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24E7" w14:textId="77777777" w:rsidR="006A6169" w:rsidRPr="000700CB" w:rsidRDefault="006A6169" w:rsidP="000700C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</w:p>
    <w:p w14:paraId="41C6AF20" w14:textId="77777777" w:rsidR="000D40FE" w:rsidRPr="000700CB" w:rsidRDefault="000D40FE" w:rsidP="000700C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</w:p>
    <w:p w14:paraId="7E39262E" w14:textId="77777777" w:rsidR="000D40FE" w:rsidRPr="00682714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МІНІСТЕРСТВО ОСВІТИ І НАУКИ УКРАЇНИ</w:t>
      </w:r>
    </w:p>
    <w:p w14:paraId="717A9E75" w14:textId="77777777" w:rsidR="000D40FE" w:rsidRPr="00682714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Львівський національний університет імені Івана Франка</w:t>
      </w:r>
    </w:p>
    <w:p w14:paraId="081DD024" w14:textId="77777777" w:rsidR="000D40FE" w:rsidRPr="00682714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Ф</w:t>
      </w:r>
      <w:r w:rsidR="002B53B9"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акультет управління фінансами та бізнесу</w:t>
      </w:r>
    </w:p>
    <w:p w14:paraId="7AC69C43" w14:textId="77777777" w:rsidR="000D40FE" w:rsidRPr="00682714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К</w:t>
      </w:r>
      <w:r w:rsidR="002B53B9"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афедра публічного адміністрування та управління бізнесом</w:t>
      </w:r>
    </w:p>
    <w:p w14:paraId="3065B678" w14:textId="77777777" w:rsidR="000D40FE" w:rsidRPr="00682714" w:rsidRDefault="000D40FE" w:rsidP="000700C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915E472" w14:textId="77777777" w:rsidR="00B75914" w:rsidRPr="00682714" w:rsidRDefault="00047920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71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B75914" w:rsidRPr="00682714">
        <w:rPr>
          <w:rFonts w:ascii="Times New Roman" w:hAnsi="Times New Roman"/>
          <w:b/>
          <w:sz w:val="24"/>
          <w:szCs w:val="24"/>
        </w:rPr>
        <w:t>Затверджено</w:t>
      </w:r>
    </w:p>
    <w:p w14:paraId="67E9D4DC" w14:textId="77777777" w:rsidR="00682714" w:rsidRDefault="00047920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714">
        <w:rPr>
          <w:rFonts w:ascii="Times New Roman" w:hAnsi="Times New Roman"/>
          <w:sz w:val="24"/>
          <w:szCs w:val="24"/>
        </w:rPr>
        <w:t>н</w:t>
      </w:r>
      <w:r w:rsidR="00B75914" w:rsidRPr="00682714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2B53B9" w:rsidRPr="00682714">
        <w:rPr>
          <w:rFonts w:ascii="Times New Roman" w:hAnsi="Times New Roman"/>
          <w:sz w:val="24"/>
          <w:szCs w:val="24"/>
        </w:rPr>
        <w:t>публічного</w:t>
      </w:r>
    </w:p>
    <w:p w14:paraId="1097E7E6" w14:textId="77777777" w:rsidR="00B75914" w:rsidRPr="00682714" w:rsidRDefault="002B53B9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714">
        <w:rPr>
          <w:rFonts w:ascii="Times New Roman" w:hAnsi="Times New Roman"/>
          <w:sz w:val="24"/>
          <w:szCs w:val="24"/>
        </w:rPr>
        <w:t xml:space="preserve"> адміністрування та управління бізнесом</w:t>
      </w:r>
    </w:p>
    <w:p w14:paraId="2EA80C37" w14:textId="77777777" w:rsidR="00B75914" w:rsidRPr="00682714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714">
        <w:rPr>
          <w:rFonts w:ascii="Times New Roman" w:hAnsi="Times New Roman"/>
          <w:sz w:val="24"/>
          <w:szCs w:val="24"/>
        </w:rPr>
        <w:t xml:space="preserve">факультету </w:t>
      </w:r>
      <w:r w:rsidR="002B53B9" w:rsidRPr="0068271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14:paraId="7FE97384" w14:textId="77777777" w:rsidR="00B75914" w:rsidRPr="00682714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71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A01917B" w14:textId="676DBFA4" w:rsidR="00B75914" w:rsidRPr="00682714" w:rsidRDefault="005F3D2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A63E6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A63E6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серпня 202</w:t>
      </w:r>
      <w:r w:rsidR="00FE7864">
        <w:rPr>
          <w:rFonts w:ascii="Times New Roman" w:hAnsi="Times New Roman"/>
          <w:sz w:val="24"/>
          <w:szCs w:val="24"/>
        </w:rPr>
        <w:t>3</w:t>
      </w:r>
      <w:r w:rsidR="00B75914" w:rsidRPr="00682714">
        <w:rPr>
          <w:rFonts w:ascii="Times New Roman" w:hAnsi="Times New Roman"/>
          <w:sz w:val="24"/>
          <w:szCs w:val="24"/>
        </w:rPr>
        <w:t xml:space="preserve"> р.)</w:t>
      </w:r>
    </w:p>
    <w:p w14:paraId="6936DF57" w14:textId="77777777" w:rsidR="00B75914" w:rsidRPr="00682714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230DA1" w14:textId="77777777" w:rsidR="00713629" w:rsidRPr="00CD2D00" w:rsidRDefault="00713629" w:rsidP="0071362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1485F7AE" wp14:editId="727B885A">
            <wp:extent cx="3867663" cy="62490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63" cy="6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ED173" w14:textId="77777777" w:rsidR="001B57D8" w:rsidRPr="00682714" w:rsidRDefault="001B57D8" w:rsidP="000700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45FB46" w14:textId="77777777" w:rsidR="00B75914" w:rsidRPr="00682714" w:rsidRDefault="00B75914" w:rsidP="000700C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CC585BE" w14:textId="77777777" w:rsidR="000D40FE" w:rsidRPr="00682714" w:rsidRDefault="000D40FE" w:rsidP="000700C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0A8B7A5" w14:textId="77777777" w:rsidR="00C54D0D" w:rsidRPr="00682714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Силабус</w:t>
      </w:r>
      <w:proofErr w:type="spellEnd"/>
      <w:r w:rsidR="00C54D0D"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 навчальної дисципліни </w:t>
      </w:r>
    </w:p>
    <w:p w14:paraId="239A04E4" w14:textId="77777777" w:rsidR="00B75914" w:rsidRPr="00682714" w:rsidRDefault="00C54D0D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5F3D24">
        <w:rPr>
          <w:rFonts w:ascii="Times New Roman" w:eastAsia="Times New Roman" w:hAnsi="Times New Roman"/>
          <w:b/>
          <w:color w:val="000000"/>
          <w:sz w:val="24"/>
          <w:szCs w:val="24"/>
        </w:rPr>
        <w:t>ЕЛЕКТРОННЕ ВРЯДУВАННЯ</w:t>
      </w:r>
      <w:r w:rsidR="000D40FE"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 w:rsidR="00B75914"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</w:p>
    <w:p w14:paraId="28FD5BA6" w14:textId="77777777" w:rsidR="00FE7864" w:rsidRDefault="008819E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>що виклад</w:t>
      </w:r>
      <w:r w:rsidR="000330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ається в межах ОПП </w:t>
      </w:r>
      <w:r w:rsidR="00FE7864">
        <w:rPr>
          <w:rFonts w:ascii="Times New Roman" w:eastAsia="Times New Roman" w:hAnsi="Times New Roman"/>
          <w:b/>
          <w:color w:val="000000"/>
          <w:sz w:val="24"/>
          <w:szCs w:val="24"/>
        </w:rPr>
        <w:t>другого</w:t>
      </w:r>
      <w:r w:rsidR="000330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 w:rsidR="00FE7864">
        <w:rPr>
          <w:rFonts w:ascii="Times New Roman" w:eastAsia="Times New Roman" w:hAnsi="Times New Roman"/>
          <w:b/>
          <w:color w:val="000000"/>
          <w:sz w:val="24"/>
          <w:szCs w:val="24"/>
        </w:rPr>
        <w:t>магісте</w:t>
      </w:r>
      <w:r w:rsidR="000330BF">
        <w:rPr>
          <w:rFonts w:ascii="Times New Roman" w:eastAsia="Times New Roman" w:hAnsi="Times New Roman"/>
          <w:b/>
          <w:color w:val="000000"/>
          <w:sz w:val="24"/>
          <w:szCs w:val="24"/>
        </w:rPr>
        <w:t>рського</w:t>
      </w: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рівня вищої освіти </w:t>
      </w:r>
    </w:p>
    <w:p w14:paraId="66BA7166" w14:textId="2E55B494" w:rsidR="008819EE" w:rsidRDefault="008819E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271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для здобувачів </w:t>
      </w:r>
    </w:p>
    <w:p w14:paraId="199D3657" w14:textId="77777777" w:rsidR="00191C9C" w:rsidRPr="00191C9C" w:rsidRDefault="00191C9C" w:rsidP="000700CB">
      <w:pPr>
        <w:spacing w:after="0" w:line="36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191C9C">
        <w:rPr>
          <w:rFonts w:ascii="Times New Roman" w:hAnsi="Times New Roman"/>
          <w:b/>
          <w:bCs/>
          <w:sz w:val="24"/>
          <w:szCs w:val="24"/>
        </w:rPr>
        <w:t>галузі знань:</w:t>
      </w:r>
      <w:r w:rsidRPr="00191C9C">
        <w:rPr>
          <w:rFonts w:ascii="Times New Roman" w:hAnsi="Times New Roman"/>
          <w:b/>
          <w:sz w:val="24"/>
          <w:szCs w:val="24"/>
        </w:rPr>
        <w:t xml:space="preserve"> </w:t>
      </w:r>
      <w:r w:rsidRPr="00191C9C">
        <w:rPr>
          <w:rFonts w:ascii="Times New Roman" w:hAnsi="Times New Roman"/>
          <w:bCs/>
          <w:kern w:val="36"/>
          <w:sz w:val="24"/>
          <w:szCs w:val="24"/>
        </w:rPr>
        <w:t xml:space="preserve">28  Публічне управління та адміністрування; </w:t>
      </w:r>
    </w:p>
    <w:p w14:paraId="3F3A6ABE" w14:textId="77777777" w:rsidR="00191C9C" w:rsidRDefault="00191C9C" w:rsidP="00070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1C9C">
        <w:rPr>
          <w:rFonts w:ascii="Times New Roman" w:hAnsi="Times New Roman"/>
          <w:b/>
          <w:sz w:val="24"/>
          <w:szCs w:val="24"/>
        </w:rPr>
        <w:t xml:space="preserve">спеціальності: </w:t>
      </w:r>
      <w:r w:rsidRPr="00191C9C">
        <w:rPr>
          <w:rFonts w:ascii="Times New Roman" w:hAnsi="Times New Roman"/>
          <w:sz w:val="24"/>
          <w:szCs w:val="24"/>
        </w:rPr>
        <w:t>281 Публічне управління та адміністрування</w:t>
      </w:r>
      <w:r>
        <w:rPr>
          <w:rFonts w:ascii="Times New Roman" w:hAnsi="Times New Roman"/>
          <w:sz w:val="24"/>
          <w:szCs w:val="24"/>
        </w:rPr>
        <w:t>;</w:t>
      </w:r>
    </w:p>
    <w:p w14:paraId="750C0482" w14:textId="77777777" w:rsidR="006D721E" w:rsidRPr="00191C9C" w:rsidRDefault="006D721E" w:rsidP="000700C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15E563" w14:textId="1AB1A688" w:rsidR="00B545E7" w:rsidRDefault="00AC0FD5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(денна</w:t>
      </w:r>
      <w:r w:rsidR="00B545E7" w:rsidRPr="00682714">
        <w:rPr>
          <w:rFonts w:ascii="Times New Roman" w:hAnsi="Times New Roman"/>
          <w:b/>
          <w:sz w:val="24"/>
          <w:szCs w:val="24"/>
        </w:rPr>
        <w:t xml:space="preserve"> форма навчання)</w:t>
      </w:r>
    </w:p>
    <w:p w14:paraId="080DF20B" w14:textId="77777777" w:rsidR="00682714" w:rsidRDefault="00682714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B32C4" w14:textId="77777777" w:rsidR="00682714" w:rsidRDefault="00682714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74778" w14:textId="77777777" w:rsidR="00682714" w:rsidRPr="00682714" w:rsidRDefault="006827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E6D9E43" w14:textId="77777777" w:rsidR="00B75914" w:rsidRPr="00682714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E5D37C0" w14:textId="77777777" w:rsidR="00B75914" w:rsidRPr="00682714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9307833" w14:textId="77777777" w:rsidR="000D40FE" w:rsidRPr="00682714" w:rsidRDefault="000D40FE" w:rsidP="000700C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7FFFE3" w14:textId="77777777" w:rsidR="00B75914" w:rsidRPr="00682714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888C9F" w14:textId="160C0E9B" w:rsidR="00B75914" w:rsidRDefault="00266301" w:rsidP="000700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FE7864">
        <w:rPr>
          <w:rFonts w:ascii="Times New Roman" w:eastAsia="Times New Roman" w:hAnsi="Times New Roman"/>
          <w:b/>
          <w:sz w:val="24"/>
          <w:szCs w:val="24"/>
        </w:rPr>
        <w:t>3</w:t>
      </w:r>
      <w:r w:rsidR="00B75914" w:rsidRPr="006827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31876B7B" w14:textId="679916AA" w:rsidR="00FE7864" w:rsidRDefault="00FE786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675"/>
        <w:gridCol w:w="1791"/>
        <w:gridCol w:w="278"/>
        <w:gridCol w:w="908"/>
        <w:gridCol w:w="1134"/>
        <w:gridCol w:w="3544"/>
        <w:gridCol w:w="992"/>
        <w:gridCol w:w="992"/>
        <w:gridCol w:w="54"/>
      </w:tblGrid>
      <w:tr w:rsidR="006A6169" w:rsidRPr="000700CB" w14:paraId="20066917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0BE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4A19" w14:textId="77777777" w:rsidR="006A6169" w:rsidRPr="00B1091E" w:rsidRDefault="00266301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Електронне врядування</w:t>
            </w:r>
          </w:p>
        </w:tc>
      </w:tr>
      <w:tr w:rsidR="006A6169" w:rsidRPr="000700CB" w14:paraId="55E771F3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030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A32" w14:textId="77777777" w:rsidR="006A6169" w:rsidRPr="00B1091E" w:rsidRDefault="000C3BE9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="00F82D3D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Львів, </w:t>
            </w:r>
            <w:r w:rsidR="00946A8D" w:rsidRPr="00B1091E">
              <w:rPr>
                <w:rFonts w:ascii="Times New Roman" w:eastAsia="Times New Roman" w:hAnsi="Times New Roman"/>
                <w:sz w:val="24"/>
                <w:szCs w:val="24"/>
              </w:rPr>
              <w:t>вул.</w:t>
            </w:r>
            <w:r w:rsidR="001B68E2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Коперника,3</w:t>
            </w:r>
          </w:p>
        </w:tc>
      </w:tr>
      <w:tr w:rsidR="006A6169" w:rsidRPr="000700CB" w14:paraId="0FA62489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38D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DDC1" w14:textId="77777777" w:rsidR="006A6169" w:rsidRPr="00B1091E" w:rsidRDefault="001B68E2" w:rsidP="000700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бізнесу, кафедра публічного адміністрування та управління бізнесом</w:t>
            </w:r>
          </w:p>
        </w:tc>
      </w:tr>
      <w:tr w:rsidR="006A6169" w:rsidRPr="000700CB" w14:paraId="4756CACE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324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ED6" w14:textId="2C4E5DDD" w:rsidR="006A6169" w:rsidRPr="00B1091E" w:rsidRDefault="00946A8D" w:rsidP="0086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Нормативна</w:t>
            </w:r>
            <w:r w:rsidR="005F0A45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дисципліна</w:t>
            </w:r>
            <w:r w:rsidR="00860978" w:rsidRPr="00B1091E">
              <w:rPr>
                <w:rFonts w:ascii="Times New Roman" w:hAnsi="Times New Roman"/>
                <w:bCs/>
                <w:sz w:val="24"/>
                <w:szCs w:val="24"/>
              </w:rPr>
              <w:t xml:space="preserve"> галузі знань</w:t>
            </w:r>
            <w:r w:rsidRPr="00B109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978" w:rsidRPr="00B109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 Публічне управління та адміністрування;</w:t>
            </w:r>
            <w:r w:rsidR="003275C6" w:rsidRPr="00B109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860978" w:rsidRPr="00B1091E">
              <w:rPr>
                <w:rFonts w:ascii="Times New Roman" w:hAnsi="Times New Roman"/>
                <w:sz w:val="24"/>
                <w:szCs w:val="24"/>
              </w:rPr>
              <w:t xml:space="preserve">спеціальності: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>281 Публічне управління та адміністрування</w:t>
            </w:r>
            <w:r w:rsidR="003275C6" w:rsidRPr="00B10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169" w:rsidRPr="000700CB" w14:paraId="1A4BCDDF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A1D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ED1A" w14:textId="415BB186" w:rsidR="006A6169" w:rsidRPr="00B1091E" w:rsidRDefault="00FE7864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Дзяна Галина Олексіївна</w:t>
            </w:r>
            <w:r w:rsidR="005F0A45" w:rsidRPr="00B1091E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F0A45" w:rsidRPr="00B1091E">
              <w:rPr>
                <w:rFonts w:ascii="Times New Roman" w:eastAsia="Times New Roman" w:hAnsi="Times New Roman"/>
                <w:sz w:val="24"/>
                <w:szCs w:val="24"/>
              </w:rPr>
              <w:t>, доцент, доцент кафедри публічного адміністрування та управління бізнесом</w:t>
            </w:r>
            <w:r w:rsidR="00252CB9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0700CB" w14:paraId="08905102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C2A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4D8" w14:textId="21D62F4F" w:rsidR="007F152D" w:rsidRPr="00B1091E" w:rsidRDefault="00000000" w:rsidP="000700CB">
            <w:pPr>
              <w:pStyle w:val="a4"/>
              <w:rPr>
                <w:iCs/>
                <w:lang w:val="en-US" w:eastAsia="ru-RU"/>
              </w:rPr>
            </w:pPr>
            <w:hyperlink r:id="rId7" w:history="1">
              <w:r w:rsidR="00A63E64" w:rsidRPr="002375F0">
                <w:rPr>
                  <w:rStyle w:val="a7"/>
                  <w:iCs/>
                  <w:lang w:val="en-US" w:eastAsia="ru-RU"/>
                </w:rPr>
                <w:t>halyna.dz</w:t>
              </w:r>
              <w:r w:rsidR="00A63E64" w:rsidRPr="002375F0">
                <w:rPr>
                  <w:rStyle w:val="a7"/>
                  <w:iCs/>
                  <w:lang w:eastAsia="ru-RU"/>
                </w:rPr>
                <w:t>і</w:t>
              </w:r>
              <w:r w:rsidR="00A63E64" w:rsidRPr="002375F0">
                <w:rPr>
                  <w:rStyle w:val="a7"/>
                  <w:iCs/>
                  <w:lang w:val="en-US" w:eastAsia="ru-RU"/>
                </w:rPr>
                <w:t>ana</w:t>
              </w:r>
              <w:r w:rsidR="00A63E64" w:rsidRPr="002375F0">
                <w:rPr>
                  <w:rStyle w:val="a7"/>
                  <w:iCs/>
                  <w:lang w:eastAsia="ru-RU"/>
                </w:rPr>
                <w:t>@</w:t>
              </w:r>
              <w:r w:rsidR="00A63E64" w:rsidRPr="002375F0">
                <w:rPr>
                  <w:rStyle w:val="a7"/>
                </w:rPr>
                <w:t>lnu.edu.ua</w:t>
              </w:r>
              <w:r w:rsidR="00A63E64" w:rsidRPr="002375F0">
                <w:rPr>
                  <w:rStyle w:val="a7"/>
                  <w:iCs/>
                  <w:lang w:val="en-US" w:eastAsia="ru-RU"/>
                </w:rPr>
                <w:t xml:space="preserve"> </w:t>
              </w:r>
            </w:hyperlink>
          </w:p>
          <w:p w14:paraId="23651D0A" w14:textId="5C4B9C35" w:rsidR="00252CB9" w:rsidRPr="00B1091E" w:rsidRDefault="00252CB9" w:rsidP="000700CB">
            <w:pPr>
              <w:pStyle w:val="a4"/>
            </w:pPr>
            <w:proofErr w:type="spellStart"/>
            <w:r w:rsidRPr="00B1091E">
              <w:t>тел</w:t>
            </w:r>
            <w:proofErr w:type="spellEnd"/>
            <w:r w:rsidRPr="00B1091E">
              <w:t>.</w:t>
            </w:r>
            <w:r w:rsidR="008607CF" w:rsidRPr="00B1091E">
              <w:t xml:space="preserve"> </w:t>
            </w:r>
            <w:r w:rsidR="008607CF" w:rsidRPr="00B1091E">
              <w:rPr>
                <w:vertAlign w:val="subscript"/>
              </w:rPr>
              <w:t xml:space="preserve">+ </w:t>
            </w:r>
            <w:r w:rsidR="008607CF" w:rsidRPr="00B1091E">
              <w:t>38</w:t>
            </w:r>
            <w:r w:rsidR="00FE7864" w:rsidRPr="00B1091E">
              <w:t> 097-711-65-84</w:t>
            </w:r>
          </w:p>
          <w:p w14:paraId="005CF0D8" w14:textId="00E6CC37" w:rsidR="00FE7864" w:rsidRPr="00B1091E" w:rsidRDefault="00FE7864" w:rsidP="00FE7864">
            <w:pPr>
              <w:pStyle w:val="a4"/>
            </w:pPr>
            <w:r w:rsidRPr="00B1091E">
              <w:t xml:space="preserve">вул. Коперника, 3, </w:t>
            </w:r>
            <w:proofErr w:type="spellStart"/>
            <w:r w:rsidRPr="00B1091E">
              <w:t>ауд</w:t>
            </w:r>
            <w:proofErr w:type="spellEnd"/>
            <w:r w:rsidRPr="00B1091E">
              <w:t>. 502.</w:t>
            </w:r>
          </w:p>
        </w:tc>
      </w:tr>
      <w:tr w:rsidR="006A6169" w:rsidRPr="000700CB" w14:paraId="6B329630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98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1948" w14:textId="354BC0DD" w:rsidR="006A6169" w:rsidRPr="00B1091E" w:rsidRDefault="007F152D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,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0700CB" w14:paraId="42F422CB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AC63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</w:t>
            </w:r>
            <w:r w:rsidR="002C3636" w:rsidRPr="00B109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09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B8C" w14:textId="73F5B5CD" w:rsidR="006D721E" w:rsidRPr="00B1091E" w:rsidRDefault="00D77E87" w:rsidP="006D7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988">
              <w:rPr>
                <w:rFonts w:ascii="Times New Roman" w:eastAsia="Times New Roman" w:hAnsi="Times New Roman"/>
                <w:sz w:val="24"/>
                <w:szCs w:val="24"/>
              </w:rPr>
              <w:t>inancial.lnu.edu.ua</w:t>
            </w:r>
          </w:p>
        </w:tc>
      </w:tr>
      <w:tr w:rsidR="006A6169" w:rsidRPr="000700CB" w14:paraId="11142A3F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A608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92E" w14:textId="77777777" w:rsidR="002350CA" w:rsidRPr="00716F02" w:rsidRDefault="00266301" w:rsidP="000700C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16F02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«Електронне врядування» </w:t>
            </w:r>
            <w:r w:rsidRPr="00716F02">
              <w:rPr>
                <w:rFonts w:ascii="Times New Roman" w:eastAsia="Arial" w:hAnsi="Times New Roman"/>
                <w:sz w:val="24"/>
                <w:szCs w:val="24"/>
              </w:rPr>
              <w:t xml:space="preserve">спрямована на формування у студентів теоретичних знань з питань державної політики розвитку інформаційного суспільства та електронного урядування, видів електронної взаємодії між державою і суспільством, механізмів реалізації електронної демократії та надання електронних державних послуг, а також практичних навичок використання критеріїв оцінки веб-сайтів органів влади, наявності в них інтерактивних можливостей. </w:t>
            </w:r>
          </w:p>
          <w:p w14:paraId="13D9440C" w14:textId="16734E1E" w:rsidR="006A6169" w:rsidRPr="002350CA" w:rsidRDefault="002350CA" w:rsidP="002350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Студенти в процесі вивчення дисципліни отримають необхідний обсяг теоретичних і практичних знань щодо пріоритетних напрямків впровадження електронного урядування та розвитку електронної демократії. </w:t>
            </w:r>
          </w:p>
        </w:tc>
      </w:tr>
      <w:tr w:rsidR="006A6169" w:rsidRPr="000700CB" w14:paraId="0F4B54D4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AF8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019" w14:textId="77777777" w:rsidR="002350CA" w:rsidRPr="00894F09" w:rsidRDefault="002350CA" w:rsidP="002350CA">
            <w:pPr>
              <w:pStyle w:val="Default"/>
              <w:jc w:val="both"/>
            </w:pPr>
            <w:r w:rsidRPr="00894F09">
              <w:t xml:space="preserve">Навчальна дисципліна "Електронне врядування" орієнтована на формування систематизованих знань про природу та теоретичні засади електронного врядування та вироблення умінь застосовувати технології е-врядування у практиці публічного адміністрування, в тому числі при наданні державно-управлінських послуг. </w:t>
            </w:r>
          </w:p>
          <w:p w14:paraId="606B4BE4" w14:textId="395DC011" w:rsidR="006A6169" w:rsidRPr="00894F09" w:rsidRDefault="002350CA" w:rsidP="005672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F09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="00894F09" w:rsidRPr="00894F09">
              <w:rPr>
                <w:rFonts w:ascii="Times New Roman" w:eastAsia="Times New Roman" w:hAnsi="Times New Roman"/>
                <w:sz w:val="24"/>
                <w:szCs w:val="24"/>
              </w:rPr>
              <w:t xml:space="preserve">є нормативною, </w:t>
            </w:r>
            <w:r w:rsidRPr="00894F09">
              <w:rPr>
                <w:rFonts w:ascii="Times New Roman" w:hAnsi="Times New Roman"/>
                <w:sz w:val="24"/>
                <w:szCs w:val="24"/>
              </w:rPr>
              <w:t xml:space="preserve">входить до циклу дисциплін, що формують загальні компетентності, освітньо-професійних програм підготовки магістрів за спеціальністю 281 "Публічне управління та адміністрування", яка викладається в обсязі 3 кредитів (за Європейською Кредитно-Трансферною Системою ECTS). </w:t>
            </w:r>
          </w:p>
        </w:tc>
      </w:tr>
      <w:tr w:rsidR="006A6169" w:rsidRPr="000700CB" w14:paraId="2CB7E460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B2D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722" w14:textId="56512224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b/>
                <w:bCs/>
                <w:color w:val="auto"/>
              </w:rPr>
              <w:t xml:space="preserve">Метою </w:t>
            </w:r>
            <w:r w:rsidRPr="00B1091E">
              <w:rPr>
                <w:color w:val="auto"/>
              </w:rPr>
              <w:t xml:space="preserve">вивчення навчальної дисципліни «Електронне врядування» є формування у студентів комплексу професійної компетентності, щодо системи електронного урядування з використанням новітніх інформаційних і комунікаційних технологій, задля покращення рівня і якості державних послуг громадянам і подальшого інноваційного розвитку публічної служби; ознайомлення з електронним урядуванням, основними поняттями цього курсу, нормативно-правовою базою з питань електронного урядування, сутністю, принципами, функціями, етапами впровадження та основними проблемами, пов’язаними з цим процесом. </w:t>
            </w:r>
          </w:p>
          <w:p w14:paraId="1D7C261C" w14:textId="77777777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b/>
                <w:bCs/>
                <w:color w:val="auto"/>
              </w:rPr>
              <w:t xml:space="preserve">Основними завданнями </w:t>
            </w:r>
            <w:r w:rsidRPr="00B1091E">
              <w:rPr>
                <w:color w:val="auto"/>
              </w:rPr>
              <w:t xml:space="preserve">вивчення дисципліни «Електронне врядування» є: </w:t>
            </w:r>
          </w:p>
          <w:p w14:paraId="3ECEC315" w14:textId="77777777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отримання студентами знань </w:t>
            </w:r>
            <w:proofErr w:type="spellStart"/>
            <w:r w:rsidRPr="00B1091E">
              <w:rPr>
                <w:color w:val="auto"/>
              </w:rPr>
              <w:t>категорійно</w:t>
            </w:r>
            <w:proofErr w:type="spellEnd"/>
            <w:r w:rsidRPr="00B1091E">
              <w:rPr>
                <w:color w:val="auto"/>
              </w:rPr>
              <w:t xml:space="preserve">-понятійного апарату проблематики інформаційного суспільства та електронного урядування; </w:t>
            </w:r>
          </w:p>
          <w:p w14:paraId="1D1EDE56" w14:textId="77777777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загальні принципи, методи та моделі електронного урядування; </w:t>
            </w:r>
            <w:r w:rsidRPr="00B1091E">
              <w:rPr>
                <w:color w:val="auto"/>
              </w:rPr>
              <w:lastRenderedPageBreak/>
              <w:t xml:space="preserve">класифікацію, ієрархію та систему адміністративних послуг; </w:t>
            </w:r>
          </w:p>
          <w:p w14:paraId="44445DB0" w14:textId="77777777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нормативно-правові засади забезпечення розвитку інформаційного суспільства та електронного урядування; </w:t>
            </w:r>
          </w:p>
          <w:p w14:paraId="0DCAF79E" w14:textId="77777777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сутність, значення та основні етапи формування електронного уряду в Україні; </w:t>
            </w:r>
          </w:p>
          <w:p w14:paraId="3E8A113C" w14:textId="77777777" w:rsidR="00894F09" w:rsidRPr="00B1091E" w:rsidRDefault="00894F09" w:rsidP="00894F09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основні принципи, напрями і механізми трансформації системи публічного управління в Україні у відповідності з вимогами інформаційного суспільства; </w:t>
            </w:r>
          </w:p>
          <w:p w14:paraId="6173A618" w14:textId="67EA1346" w:rsidR="006A6169" w:rsidRPr="00B1091E" w:rsidRDefault="00894F09" w:rsidP="00894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організаційну систему управління впровадженням електронного урядування в Україні. </w:t>
            </w:r>
          </w:p>
        </w:tc>
      </w:tr>
      <w:tr w:rsidR="006A6169" w:rsidRPr="000700CB" w14:paraId="50EC6C02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1CE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7E3" w14:textId="77777777" w:rsidR="00145792" w:rsidRPr="00B1091E" w:rsidRDefault="00145792" w:rsidP="00B1091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Основна література:</w:t>
            </w:r>
          </w:p>
          <w:p w14:paraId="568E7750" w14:textId="1E1FABBB" w:rsidR="00145792" w:rsidRPr="00B1091E" w:rsidRDefault="00145792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1.Про інформацію: Закон України від 13.01.2011 р. </w:t>
            </w:r>
            <w:r w:rsidR="00B1091E" w:rsidRPr="00B1091E">
              <w:rPr>
                <w:rFonts w:ascii="Times New Roman" w:hAnsi="Times New Roman"/>
                <w:sz w:val="24"/>
                <w:szCs w:val="24"/>
              </w:rPr>
              <w:t>№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2938-17. – Режим доступу: </w:t>
            </w:r>
            <w:hyperlink r:id="rId8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http://zakon3.rada.gov.ua/laws/show/2657-12</w:t>
              </w:r>
            </w:hyperlink>
            <w:r w:rsidRPr="00B10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842EFA" w14:textId="127DD969" w:rsidR="00145792" w:rsidRPr="00B1091E" w:rsidRDefault="00145792" w:rsidP="00B1091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2. Про доступ до публічної інформації: Закон України від 13.01.2011 р. </w:t>
            </w:r>
            <w:r w:rsidR="00B1091E" w:rsidRPr="00B1091E">
              <w:rPr>
                <w:rFonts w:ascii="Times New Roman" w:hAnsi="Times New Roman"/>
                <w:sz w:val="24"/>
                <w:szCs w:val="24"/>
              </w:rPr>
              <w:t>№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2939-VI. – Режим доступу: </w:t>
            </w:r>
            <w:hyperlink r:id="rId9" w:anchor="Text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https://zakon.rada.gov.ua/laws/show/2939-17#Text</w:t>
              </w:r>
            </w:hyperlink>
          </w:p>
          <w:p w14:paraId="551C835A" w14:textId="4D14E64D" w:rsidR="009A503A" w:rsidRPr="00B1091E" w:rsidRDefault="009F6888" w:rsidP="00B1091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3</w:t>
            </w:r>
            <w:r w:rsidR="009A503A" w:rsidRPr="00B1091E">
              <w:rPr>
                <w:rFonts w:ascii="Times New Roman" w:hAnsi="Times New Roman"/>
                <w:sz w:val="24"/>
                <w:szCs w:val="24"/>
              </w:rPr>
              <w:t xml:space="preserve">. Про телекомунікації: Закон України від 18.11.2003 р. № 1280-IV, зі змінами. – Режим доступу: </w:t>
            </w:r>
            <w:hyperlink r:id="rId10" w:anchor="Text" w:history="1">
              <w:r w:rsidR="009A503A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https://zakon.rada.gov.ua/laws/show/1280-15#Text</w:t>
              </w:r>
            </w:hyperlink>
          </w:p>
          <w:p w14:paraId="7CC809E2" w14:textId="1E9A4E1E" w:rsidR="009A503A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4</w:t>
            </w:r>
            <w:r w:rsidR="009A503A" w:rsidRPr="00B1091E">
              <w:rPr>
                <w:rFonts w:ascii="Times New Roman" w:hAnsi="Times New Roman"/>
                <w:sz w:val="24"/>
                <w:szCs w:val="24"/>
              </w:rPr>
              <w:t xml:space="preserve">. Про електронні довірчі послуги: Закон України. Режим доступу: </w:t>
            </w:r>
            <w:hyperlink r:id="rId11" w:anchor="n534" w:history="1">
              <w:r w:rsidR="009A503A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https://zakon.rada.gov.ua/laws/show/2155-19#n534</w:t>
              </w:r>
            </w:hyperlink>
          </w:p>
          <w:p w14:paraId="598AF019" w14:textId="23BA0E95" w:rsidR="009A503A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5</w:t>
            </w:r>
            <w:r w:rsidR="009A503A" w:rsidRPr="00B1091E">
              <w:rPr>
                <w:rFonts w:ascii="Times New Roman" w:hAnsi="Times New Roman"/>
                <w:sz w:val="24"/>
                <w:szCs w:val="24"/>
              </w:rPr>
              <w:t xml:space="preserve">. Про електронні документи та електронний документообіг: Закон України. Режим доступу: </w:t>
            </w:r>
            <w:hyperlink r:id="rId12" w:anchor="Text" w:history="1">
              <w:r w:rsidR="009A503A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https://zakon.rada.gov.ua/laws/show/851-15#Text</w:t>
              </w:r>
            </w:hyperlink>
          </w:p>
          <w:p w14:paraId="5458B93D" w14:textId="16A020ED" w:rsidR="009A503A" w:rsidRPr="00B1091E" w:rsidRDefault="009F6888" w:rsidP="00B1091E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>6</w:t>
            </w:r>
            <w:r w:rsidR="009A503A" w:rsidRPr="00B1091E">
              <w:rPr>
                <w:color w:val="auto"/>
              </w:rPr>
              <w:t xml:space="preserve">. Концепція розвитку електронного урядування в Україні. Режим доступу: https://zakon.rada.gov.ua/laws/show/797-2017-%D1%80#n13 </w:t>
            </w:r>
          </w:p>
          <w:p w14:paraId="6AC73B2A" w14:textId="2A5CF0FA" w:rsidR="009A503A" w:rsidRPr="00B1091E" w:rsidRDefault="009F6888" w:rsidP="00B1091E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>7</w:t>
            </w:r>
            <w:r w:rsidR="009A503A" w:rsidRPr="00B1091E">
              <w:rPr>
                <w:color w:val="auto"/>
              </w:rPr>
              <w:t xml:space="preserve">. Концепція розвитку системи електронних послуг в Україні. Режим доступу: </w:t>
            </w:r>
          </w:p>
          <w:p w14:paraId="7835AA92" w14:textId="77777777" w:rsidR="009A503A" w:rsidRPr="00B1091E" w:rsidRDefault="009A503A" w:rsidP="00B1091E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https://zakon.rada.gov.ua/laws/show/918-2016-%D1%80#n8 </w:t>
            </w:r>
          </w:p>
          <w:p w14:paraId="2744ACE9" w14:textId="56D55F2C" w:rsidR="009A503A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8</w:t>
            </w:r>
            <w:r w:rsidR="009A503A" w:rsidRPr="00B1091E">
              <w:rPr>
                <w:rFonts w:ascii="Times New Roman" w:hAnsi="Times New Roman"/>
                <w:sz w:val="24"/>
                <w:szCs w:val="24"/>
              </w:rPr>
              <w:t xml:space="preserve">. Концепція розвитку електронної демократії в Україні. Режим доступу: https://zakon.rada.gov.ua/laws/show/797-2017-%D1%80#Text </w:t>
            </w:r>
          </w:p>
          <w:p w14:paraId="140AEA6A" w14:textId="698A95E0" w:rsidR="00145792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9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Публічне управління та адміністрування в умовах інформаційного суспільства: вітчизняний і зарубіжний досвід: монографія / За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ред. Сергія Чернова, Валентини Воронкової, Віктора Банаха, Олександра Сосніна,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Пранаса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Жукаускаса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Йоліти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Ввайнхардт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Регіни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Андрюкайтене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Запоріз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інж. акад. Запоріжжя: ЗДІА, 2016. –606с. – Режим доступу: </w:t>
            </w:r>
            <w:hyperlink r:id="rId13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http://umo.edu.ua/images/content/depozitar/monografii/%D0%9C%D0%BE%D0%BD%D0%BE%D0%B3%D1%80%D0%B0%D1%84%D1%96%D1%8F_%D0%90%D0%BB%D0%B5%D0%B9%D0%BD%D1%96%D0%BA%D0%BE%D0%B2%D0%B0_2017.pdf</w:t>
              </w:r>
            </w:hyperlink>
          </w:p>
          <w:p w14:paraId="01CFA3D4" w14:textId="4A3E31D3" w:rsidR="00145792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10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.</w:t>
            </w:r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 Електронне урядування : підручник /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. : В. П. Горбулін, Н. В.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, А. І. Семенченко, О. В. Карпенко та ін. ; за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. ред. проф. Ю. В. Ковбасюка ; наук. ред. проф. Н. В.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>, проф. А. І. Семенченка. – К. : НАДУ, 2014. – 352 с.</w:t>
            </w:r>
          </w:p>
          <w:p w14:paraId="15CC9BCA" w14:textId="6DC544B6" w:rsidR="00145792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11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.Клімушин П. С. Електронне урядування в інформаційному суспільстві: [монографія] / П. С.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Клімушин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А. О.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Серенок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– Х.: Вид-во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ХарРІ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НАДУ «Магістр», 2010.–312с. </w:t>
            </w:r>
          </w:p>
          <w:p w14:paraId="65814875" w14:textId="43E93B1A" w:rsidR="00145792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12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.</w:t>
            </w:r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 Романчук О.З..,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Бисага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 Ю.М.,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Берч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 В.В., Нечипорук Г.Ю., </w:t>
            </w:r>
            <w:proofErr w:type="spellStart"/>
            <w:r w:rsidR="00F67787" w:rsidRPr="00B1091E">
              <w:rPr>
                <w:rFonts w:ascii="Times New Roman" w:hAnsi="Times New Roman"/>
                <w:sz w:val="24"/>
                <w:szCs w:val="24"/>
              </w:rPr>
              <w:t>Чечерський</w:t>
            </w:r>
            <w:proofErr w:type="spellEnd"/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 В.І. Електронне урядування: конституційно-правове дослідження: Монографія. Ужгород: ТОВ «РІК-У», 2021. 196 с.</w:t>
            </w:r>
          </w:p>
          <w:p w14:paraId="2BC5AA90" w14:textId="5BADEB70" w:rsidR="00145792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13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.Електронний документообіг та захист інформації: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./ О.Б.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Кукарін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ред. д.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унр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., професора Н.В.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>-К.: НАДУ, 2015.-84 с.</w:t>
            </w:r>
          </w:p>
          <w:p w14:paraId="592D2C07" w14:textId="606E48D4" w:rsidR="00145792" w:rsidRPr="00B1091E" w:rsidRDefault="009F6888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14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.Дубова С. В. Електронне урядування:</w:t>
            </w:r>
            <w:r w:rsidR="00F67787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Навчально-методичний 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посібник./с.40 С.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В.Дубова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–К.: «Центр учбової літератури». 2017. - 144с. Режим доступу: </w:t>
            </w:r>
            <w:hyperlink r:id="rId14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http://lib.knukim.edu.ua/wp-content/uploads/2017/12/dubova.pdf</w:t>
              </w:r>
            </w:hyperlink>
          </w:p>
          <w:p w14:paraId="34FF00F4" w14:textId="3CD0DB00" w:rsidR="00145792" w:rsidRPr="00B1091E" w:rsidRDefault="00145792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5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Ю. Ю.,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Чикаренко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І. А. Зарубіжний досвід е-врядування та проблеми його імплементації в Україні / Ю. Ю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І. А.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Чикаренко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– Режим доступу: </w:t>
            </w:r>
            <w:hyperlink r:id="rId15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http://www.dridu.dp.ua/zbirnik/2009-02/09ayypiu.pdf</w:t>
              </w:r>
            </w:hyperlink>
          </w:p>
          <w:p w14:paraId="35D46682" w14:textId="2B828B42" w:rsidR="00145792" w:rsidRPr="00B1091E" w:rsidRDefault="00145792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6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Державне управління в умовах розвитку інформаційного суспільства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/ Н.В.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Л.В. Литвинова. – За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д.держ.упр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., професора Н. 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  <w:t xml:space="preserve">К. : Вид-во К.І.С., 2015. – 108 с. – Режим доступу: </w:t>
            </w:r>
            <w:hyperlink r:id="rId16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http://academy.gov.ua/NMKD/library_nadu/Navch_Posybniky/42b15310-a571-47cc-aeaa-cfd07b9fa6f0.pdf</w:t>
              </w:r>
            </w:hyperlink>
          </w:p>
          <w:p w14:paraId="306D6936" w14:textId="0CB887DC" w:rsidR="00145792" w:rsidRPr="00B1091E" w:rsidRDefault="00145792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7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Електронне урядування та електронна демократія: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.: у 15 ч. / за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заг.ред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А.І. Семенченка, В.М.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Дрешпака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. – К., 2017. Частина 9: Електронний документообіг.</w:t>
            </w:r>
            <w:r w:rsidR="00D6357B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Реінжиніринг адміністративних процесів в органах публічної влади / [С.П.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Кандзюба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Р.М.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  <w:t xml:space="preserve">Матвійчук, Я.М. Сидорович, П.М. Мусієнко]. – К.: ФОП Москаленко О. М., 2017. – 64 с. – Режим доступу: </w:t>
            </w:r>
            <w:hyperlink r:id="rId17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http://biblio.umsf.dp.ua/xmlui/handle/123456789/3691?show=full</w:t>
              </w:r>
            </w:hyperlink>
          </w:p>
          <w:p w14:paraId="706A0A3E" w14:textId="32016B7B" w:rsidR="00145792" w:rsidRPr="00B1091E" w:rsidRDefault="00145792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8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.Електронне урядування та електронна демократія: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.: у 15 ч. / за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ред.А.І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Семенченка, В.М.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Дрешпака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К., 2017. [В.Я. Малиновський, Н.В.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, А.І. Семенченко]. – К.: ФОП Москаленко О. М., 2017. – 70 с. – Режим доступу</w:t>
            </w:r>
            <w:r w:rsidRPr="00B1091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hyperlink r:id="rId18" w:history="1">
              <w:r w:rsidRPr="00B1091E">
                <w:rPr>
                  <w:rStyle w:val="a7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https://onat.edu.ua/wp-content/uploads/2018/05/Part_001_Feb_2018.pdf</w:t>
              </w:r>
            </w:hyperlink>
          </w:p>
          <w:p w14:paraId="2F17CD42" w14:textId="3BC90E31" w:rsidR="00145792" w:rsidRPr="00B1091E" w:rsidRDefault="00145792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9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>. Електронне урядування. Опорний конспект лекцій. Дзюба С.В., Жиляєв І.Б.,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Полумієнко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С.К, Рубан І.А., Семенченко А.І. За ред. А.І. Семенченка. – Київ, 2012. (ОБСЄ2012). – Режим доступу: </w:t>
            </w:r>
            <w:hyperlink r:id="rId19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http://academy.gov.ua/infpol/pages/dop/2/files/25b2e244-abac-4811-a0e5-4e420559b51d.pdf</w:t>
              </w:r>
            </w:hyperlink>
          </w:p>
          <w:p w14:paraId="3F2A23A2" w14:textId="55F3FC20" w:rsidR="00145792" w:rsidRPr="00B1091E" w:rsidRDefault="009F6888" w:rsidP="00B1091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20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Машкаров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Ю.Г. Електронне врядування. Інформатизація державного управління, Навчальний посібник./ Ю.Г.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Машкаров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О.В.Орлов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П.С.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Клімушин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І.В.Кобзев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, М.В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Мордвинцев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– Х.: Вид-во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ХарРІ</w:t>
            </w:r>
            <w:proofErr w:type="spellEnd"/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НАДУ "Магістр", 2011. – 292 с. – Режим доступу: </w:t>
            </w:r>
            <w:hyperlink r:id="rId20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http://academy.gov.ua/NMKD/library_nadu/Biblioteka_Magistra/73ee0a3d-5403-4736-a57a-084e0ade26ae.pdf</w:t>
              </w:r>
            </w:hyperlink>
          </w:p>
          <w:p w14:paraId="697DCDC7" w14:textId="22EB4E90" w:rsidR="00913DAB" w:rsidRPr="00B1091E" w:rsidRDefault="00913DAB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Бабаєв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В.М. Текст лекцій з дисципліни «Електронне урядування» / В.М.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Бабаєв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М.М. Новікова, С.О.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Гайдученко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Харк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ун-т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міськ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. госп-ва ім. О. М. Бекетова. – Х.: ХНУМГ, 2014. – 127 с.</w:t>
            </w:r>
          </w:p>
          <w:p w14:paraId="667B9224" w14:textId="415037E2" w:rsidR="00913DAB" w:rsidRPr="00B1091E" w:rsidRDefault="00913DAB" w:rsidP="00B1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22. С. А.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Чукут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Загвойська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Я. Ю.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Цимбаленко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Основи електронного урядування. Навчальний посібник. Київ. КПІ ім. Ігоря Сікорського, 2022. 286 с. </w:t>
            </w:r>
          </w:p>
          <w:p w14:paraId="4EA5E2B4" w14:textId="77777777" w:rsidR="00145792" w:rsidRPr="00B1091E" w:rsidRDefault="00145792" w:rsidP="0014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CB791" w14:textId="115E32BE" w:rsidR="009F6888" w:rsidRPr="00B1091E" w:rsidRDefault="00145792" w:rsidP="009F6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bCs/>
                <w:sz w:val="24"/>
                <w:szCs w:val="24"/>
              </w:rPr>
              <w:t>Допоміжна література:</w:t>
            </w:r>
          </w:p>
          <w:p w14:paraId="2F0B16B6" w14:textId="77777777" w:rsidR="009F6888" w:rsidRPr="00B1091E" w:rsidRDefault="009F6888" w:rsidP="009F6888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1. Відкрите урядування: колективна робота, прозорість і дієва участь / за ред. Д. </w:t>
            </w:r>
            <w:proofErr w:type="spellStart"/>
            <w:r w:rsidRPr="00B1091E">
              <w:rPr>
                <w:color w:val="auto"/>
              </w:rPr>
              <w:t>Латропа</w:t>
            </w:r>
            <w:proofErr w:type="spellEnd"/>
            <w:r w:rsidRPr="00B1091E">
              <w:rPr>
                <w:color w:val="auto"/>
              </w:rPr>
              <w:t xml:space="preserve"> і Л. </w:t>
            </w:r>
            <w:proofErr w:type="spellStart"/>
            <w:r w:rsidRPr="00B1091E">
              <w:rPr>
                <w:color w:val="auto"/>
              </w:rPr>
              <w:t>Руми</w:t>
            </w:r>
            <w:proofErr w:type="spellEnd"/>
            <w:r w:rsidRPr="00B1091E">
              <w:rPr>
                <w:color w:val="auto"/>
              </w:rPr>
              <w:t xml:space="preserve">; пер. з </w:t>
            </w:r>
            <w:proofErr w:type="spellStart"/>
            <w:r w:rsidRPr="00B1091E">
              <w:rPr>
                <w:color w:val="auto"/>
              </w:rPr>
              <w:t>англ</w:t>
            </w:r>
            <w:proofErr w:type="spellEnd"/>
            <w:r w:rsidRPr="00B1091E">
              <w:rPr>
                <w:color w:val="auto"/>
              </w:rPr>
              <w:t xml:space="preserve">. А. Іщенка. Київ: Наука. 2011. 528 с. </w:t>
            </w:r>
          </w:p>
          <w:p w14:paraId="33B85642" w14:textId="77777777" w:rsidR="009F6888" w:rsidRPr="00B1091E" w:rsidRDefault="009F6888" w:rsidP="009F6888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2. Державна політика у сфері надання доступу до публічної інформації: </w:t>
            </w:r>
            <w:proofErr w:type="spellStart"/>
            <w:r w:rsidRPr="00B1091E">
              <w:rPr>
                <w:color w:val="auto"/>
              </w:rPr>
              <w:t>навч</w:t>
            </w:r>
            <w:proofErr w:type="spellEnd"/>
            <w:r w:rsidRPr="00B1091E">
              <w:rPr>
                <w:color w:val="auto"/>
              </w:rPr>
              <w:t xml:space="preserve">.-метод. матеріали / Н.В. </w:t>
            </w:r>
            <w:proofErr w:type="spellStart"/>
            <w:r w:rsidRPr="00B1091E">
              <w:rPr>
                <w:color w:val="auto"/>
              </w:rPr>
              <w:t>Грицяк</w:t>
            </w:r>
            <w:proofErr w:type="spellEnd"/>
            <w:r w:rsidRPr="00B1091E">
              <w:rPr>
                <w:color w:val="auto"/>
              </w:rPr>
              <w:t xml:space="preserve">; уклад. В.В. </w:t>
            </w:r>
            <w:proofErr w:type="spellStart"/>
            <w:r w:rsidRPr="00B1091E">
              <w:rPr>
                <w:color w:val="auto"/>
              </w:rPr>
              <w:t>Святненко</w:t>
            </w:r>
            <w:proofErr w:type="spellEnd"/>
            <w:r w:rsidRPr="00B1091E">
              <w:rPr>
                <w:color w:val="auto"/>
              </w:rPr>
              <w:t xml:space="preserve">. Київ: НАДУ. 2013. 32 с. </w:t>
            </w:r>
          </w:p>
          <w:p w14:paraId="447D4872" w14:textId="5B7B2F9A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3. Постанова Кабінету Міністрів України від 24.02.2003 No208 "Про заходи щодо створення електронної інформаційної системи 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>Електронний уряд</w:t>
            </w:r>
            <w:r w:rsidR="009F6888" w:rsidRPr="00B109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Режим доступу: </w:t>
            </w:r>
            <w:hyperlink r:id="rId21" w:anchor="Text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https://zakon.rada.gov.ua/laws/show/208-2003-%D0%BF#Text</w:t>
              </w:r>
            </w:hyperlink>
          </w:p>
          <w:p w14:paraId="15510B1E" w14:textId="01907454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4. Марченко В.В. Електронне урядування в органах виконавчої влади: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</w:r>
            <w:r w:rsidRPr="00B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адміністративно-правові засади : монографія. Харків :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Панов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2016. 444 с.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  <w:t xml:space="preserve">5. Про захист інформації в інформаційно-телекомунікаційних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системах:Закон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України від 05.07.1994 р.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80/94-ВР, зі змінами – Режим доступу: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anchor="Text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https://zakon.rada.gov.ua/laws/show/80/94-%D0%B2%D1%80#Text</w:t>
              </w:r>
            </w:hyperlink>
          </w:p>
          <w:p w14:paraId="61243F3C" w14:textId="4CC6639D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Остапов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С. Е. Технології захисту інформації: навчальний посібник / С.Е.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Остапов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С. П.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Євсеєв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О. Г. Король. – Х.: ХНЕУ, 2013. – 476 с.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  <w:t xml:space="preserve">7. Електронна демократія :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/ Н. 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С. Г. Соловйов; за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заг.ред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д-ра наук з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., проф. Н. 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Грицяк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. – К. : НАДУ, 2015 – 66с. – Режим доступу:</w:t>
            </w:r>
            <w:hyperlink r:id="rId23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http://academy.gov.ua/infpol/pages/dop/2/files/6b6901a9-7d53-4a54-90a8-c894e3fbd91b.pdf</w:t>
              </w:r>
            </w:hyperlink>
          </w:p>
          <w:p w14:paraId="469AC99F" w14:textId="52439F27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8. Концепція реформування публічної адміністрації в Україні – Режим доступу: </w:t>
            </w:r>
            <w:hyperlink r:id="rId24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http://old.kmu.gov.ua/kmu/control/publish/article?art_id=177524088</w:t>
              </w:r>
            </w:hyperlink>
          </w:p>
          <w:p w14:paraId="3B35B706" w14:textId="41DCB372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9. Концепція формування та функціонування інтегрованої інформаційно-аналітичної системи органів державної влади та органів місцевого самоврядування – Режим доступу : </w:t>
            </w:r>
            <w:hyperlink r:id="rId25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http://www.stc.gov.ua</w:t>
              </w:r>
            </w:hyperlink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BB27FD" w14:textId="77777777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10. Про рішення Ради наці</w:t>
            </w:r>
            <w:r w:rsidR="00D6357B" w:rsidRPr="00B1091E">
              <w:rPr>
                <w:rFonts w:ascii="Times New Roman" w:hAnsi="Times New Roman"/>
                <w:sz w:val="24"/>
                <w:szCs w:val="24"/>
              </w:rPr>
              <w:t>ональної безпеки і оборони Укра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їни від 27 січня 2016 року «Про Стратегію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кібербезпеки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України»: Указ Президента України від 27.01.2016 р.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96/2016. – Режим доступу: </w:t>
            </w:r>
            <w:hyperlink r:id="rId26" w:anchor="Text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https://zakon.rada.gov.ua/laws/show/96/2016#Text</w:t>
              </w:r>
            </w:hyperlink>
          </w:p>
          <w:p w14:paraId="24F9E157" w14:textId="745368E0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Клімушин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П. С. Електронне урядування в інформаційному суспільстві: [монографія] / П. С.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Клімушин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А. О.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Серенок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Х.: Вид-во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ХарРІ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НАДУ «Магістр», 2010. – 312 с.– Режим доступу: </w:t>
            </w:r>
            <w:hyperlink r:id="rId27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http://dspace.univd.edu.ua/xmlui/handle/123456789/4756</w:t>
              </w:r>
            </w:hyperlink>
          </w:p>
          <w:p w14:paraId="21468493" w14:textId="0FFF9531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12. Глосарій термінів Європейського Союз</w:t>
            </w:r>
            <w:r w:rsidR="00AD54A9" w:rsidRPr="00B1091E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Режим доступу: </w:t>
            </w:r>
            <w:hyperlink r:id="rId28" w:anchor="Enterprise_policy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http://europa.dovidka.com.ua/p.html#Enterprise_policy</w:t>
              </w:r>
            </w:hyperlink>
            <w:r w:rsidRPr="00B10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58B732" w14:textId="4333D6F1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Хорошко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В. О. Основи інформаційної безпеки: підручник / В. О.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Хорошко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B. C. Чередниченко, М. Є. Шелест; за ред. В. О.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Хорошка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К.: ДУІКТ, 2008. – 186 с.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br/>
              <w:t xml:space="preserve">14. Концепція формування та функціонування інтегрованої інформаційно-аналітичної системи органів державної влади та органів місцевого самоврядування. – Режим доступу : </w:t>
            </w:r>
            <w:hyperlink r:id="rId29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http://www.stc.gov.ua</w:t>
              </w:r>
            </w:hyperlink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B78D10E" w14:textId="28F5024A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15. Вітчизняний і зарубіжний досвід впровадження електронного урядування С. А.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Чукут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Загвойська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; за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ред. С. А.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Чукут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. – К.: Вид-во НАДУ, 2008. – 136 с. – Режим доступу : </w:t>
            </w:r>
            <w:hyperlink r:id="rId30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https://ktpu.kpi.ua/wp-content/uploads/2016/02/Vitchiznyanij-i-zarubizhnij-dosvid-vprovadzhennya-elektronnogo-uryaduvannya.pdf</w:t>
              </w:r>
            </w:hyperlink>
          </w:p>
          <w:p w14:paraId="74F8E265" w14:textId="77777777" w:rsidR="00145792" w:rsidRPr="00B1091E" w:rsidRDefault="00145792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36060" w14:textId="3FFFF4D6" w:rsidR="00B013AF" w:rsidRPr="00B1091E" w:rsidRDefault="00145792" w:rsidP="00B10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Ресурси мережі Інтернет: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ADDB94" w14:textId="1438D910" w:rsidR="00B013AF" w:rsidRPr="00B1091E" w:rsidRDefault="00B013AF" w:rsidP="00B013AF">
            <w:pPr>
              <w:pStyle w:val="Default"/>
              <w:ind w:left="1080" w:hanging="1080"/>
              <w:rPr>
                <w:color w:val="auto"/>
              </w:rPr>
            </w:pPr>
            <w:r w:rsidRPr="00B1091E">
              <w:rPr>
                <w:color w:val="auto"/>
              </w:rPr>
              <w:t xml:space="preserve">1. Верховна Рада. Офіційний веб-портал: https://rada.gov.ua/ </w:t>
            </w:r>
          </w:p>
          <w:p w14:paraId="5474FD6C" w14:textId="2D53535E" w:rsidR="00145792" w:rsidRPr="00B1091E" w:rsidRDefault="00B013AF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2. 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Кабінет  Міністрів  України</w:t>
            </w: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31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https://www.kmu.gov.ua/</w:t>
              </w:r>
            </w:hyperlink>
          </w:p>
          <w:p w14:paraId="08538EF5" w14:textId="3AFB34CC" w:rsidR="00B013AF" w:rsidRPr="00B1091E" w:rsidRDefault="00B013AF" w:rsidP="00B0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3. 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Законодавство  України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>: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https://www.rada.gov.ua/news/zak</w:t>
              </w:r>
            </w:hyperlink>
          </w:p>
          <w:p w14:paraId="089FF0AC" w14:textId="522549A7" w:rsidR="00B013AF" w:rsidRPr="00B1091E" w:rsidRDefault="00B013AF" w:rsidP="00B013AF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4. Он-лайн сервіс державних послуг ДІЯ: https://plan2.diia.gov.ua/ </w:t>
            </w:r>
          </w:p>
          <w:p w14:paraId="73283B5E" w14:textId="7B8779CF" w:rsidR="00B013AF" w:rsidRPr="00B1091E" w:rsidRDefault="00B013AF" w:rsidP="00B013AF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5. Офіційний веб-сайт Львівської міської ради: https://city-adm.lviv.ua/ </w:t>
            </w:r>
          </w:p>
          <w:p w14:paraId="697A6CFF" w14:textId="1758FADB" w:rsidR="00B013AF" w:rsidRPr="00B1091E" w:rsidRDefault="00B013AF" w:rsidP="00B013AF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6. Офіційний веб-сайт Львівської обласної ради: https://lvivoblrada.gov.ua/ </w:t>
            </w:r>
          </w:p>
          <w:p w14:paraId="59B1CC0F" w14:textId="4B9C5263" w:rsidR="00B013AF" w:rsidRPr="00B1091E" w:rsidRDefault="00B013AF" w:rsidP="00B013AF">
            <w:pPr>
              <w:pStyle w:val="Default"/>
              <w:jc w:val="both"/>
              <w:rPr>
                <w:color w:val="auto"/>
              </w:rPr>
            </w:pPr>
            <w:r w:rsidRPr="00B1091E">
              <w:rPr>
                <w:color w:val="auto"/>
              </w:rPr>
              <w:t xml:space="preserve">7. Офіційний сайт міністерства та комітету цифрової трансформації: https://thedigital.gov.ua/ </w:t>
            </w:r>
          </w:p>
          <w:p w14:paraId="36BDA741" w14:textId="47118DF6" w:rsidR="00145792" w:rsidRPr="00B1091E" w:rsidRDefault="00B013AF" w:rsidP="00145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8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. Національна бібліотека ім. </w:t>
            </w:r>
            <w:proofErr w:type="spellStart"/>
            <w:r w:rsidR="00145792" w:rsidRPr="00B1091E">
              <w:rPr>
                <w:rFonts w:ascii="Times New Roman" w:hAnsi="Times New Roman"/>
                <w:sz w:val="24"/>
                <w:szCs w:val="24"/>
              </w:rPr>
              <w:t>В.І.Вернадського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: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http://www.nbuv.gov.ua/</w:t>
              </w:r>
            </w:hyperlink>
          </w:p>
          <w:p w14:paraId="24C63F88" w14:textId="077FE2B9" w:rsidR="00145792" w:rsidRPr="00B1091E" w:rsidRDefault="00B013AF" w:rsidP="00145792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9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.</w:t>
            </w:r>
            <w:r w:rsidR="00145792"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Львівська національна наукова бібліотека України імені В. Стефаника</w:t>
            </w:r>
            <w:r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http://www.lsl.lviv.ua/index.php/en/main2/</w:t>
              </w:r>
            </w:hyperlink>
          </w:p>
          <w:p w14:paraId="648012DB" w14:textId="07FB8785" w:rsidR="00145792" w:rsidRPr="00B1091E" w:rsidRDefault="00B013AF" w:rsidP="00145792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145792"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>:</w:t>
            </w:r>
            <w:r w:rsidR="00145792" w:rsidRPr="00B10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5" w:history="1">
              <w:r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http://old.library.lnu.edu.ua/bibl/</w:t>
              </w:r>
            </w:hyperlink>
          </w:p>
          <w:p w14:paraId="26F2EFF6" w14:textId="474D54D8" w:rsidR="006A6169" w:rsidRPr="00B1091E" w:rsidRDefault="00B013AF" w:rsidP="00070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145792"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. Методичні матеріали кафедри публічного адміністрування та </w:t>
            </w:r>
            <w:r w:rsidR="00145792"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управління бізнесом ЛНУ імені І. Франка</w:t>
            </w:r>
            <w:r w:rsidRPr="00B1091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45792"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="00145792" w:rsidRPr="00B1091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https://financial.lnu.edu.ua/wp-content/uploads/2020/10/SYLABUS_Komunikatsii.pdf</w:t>
              </w:r>
            </w:hyperlink>
          </w:p>
        </w:tc>
      </w:tr>
      <w:tr w:rsidR="006A6169" w:rsidRPr="000700CB" w14:paraId="6B5214EB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790C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8CC" w14:textId="77777777" w:rsidR="00B013AF" w:rsidRPr="00B1091E" w:rsidRDefault="00B013AF" w:rsidP="00B013AF">
            <w:pPr>
              <w:pStyle w:val="Default"/>
              <w:jc w:val="both"/>
            </w:pPr>
            <w:r w:rsidRPr="00B1091E">
              <w:t xml:space="preserve">90 годин, 3 кредити </w:t>
            </w:r>
          </w:p>
          <w:p w14:paraId="0F487F8E" w14:textId="39B7D12F" w:rsidR="006A6169" w:rsidRPr="00B1091E" w:rsidRDefault="00B013AF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6A6169"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B1091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356393" w:rsidRPr="00B1091E">
              <w:rPr>
                <w:rFonts w:ascii="Times New Roman" w:eastAsia="Times New Roman" w:hAnsi="Times New Roman"/>
                <w:sz w:val="24"/>
                <w:szCs w:val="24"/>
              </w:rPr>
              <w:t>и аудиторних занять. З них</w:t>
            </w:r>
            <w:r w:rsidR="002E59C7" w:rsidRPr="00B1091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356393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0FD5" w:rsidRPr="00B1091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545E7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080C84" w:rsidRPr="00B1091E">
              <w:rPr>
                <w:rFonts w:ascii="Times New Roman" w:eastAsia="Times New Roman" w:hAnsi="Times New Roman"/>
                <w:sz w:val="24"/>
                <w:szCs w:val="24"/>
              </w:rPr>
              <w:t>ин лабораторних</w:t>
            </w:r>
            <w:r w:rsidR="006A6169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AC0FD5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6A6169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356393" w:rsidRPr="00B109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0700CB" w14:paraId="7C98CAFA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6D43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0C6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За умови успішного виконання вимог щодо опанування науки, студент набуде  таких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16192E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69D0A6BE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Здатність розв’язувати складні завдання, виробничі ситуації, проблеми у сфері професійної діяльності і з поглибленим рівнем знань та вмінь інноваційного характеру, достатнім рівнем інтелектуального потенціалу. </w:t>
            </w:r>
          </w:p>
          <w:p w14:paraId="0499A73C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:</w:t>
            </w:r>
          </w:p>
          <w:p w14:paraId="15B164F8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до абстрактного мислення, аналізу та синтезу; </w:t>
            </w:r>
          </w:p>
          <w:p w14:paraId="517B2C19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працювати в команді, мотивувати людей та рухатися до спільної мети, бути лідером, діяти соціально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та свідомо; </w:t>
            </w:r>
          </w:p>
          <w:p w14:paraId="7D57A926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розробляти та управляти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701107D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здатність удосконалювати й розвивати професійний, інтелектуальний і культурний рівні;</w:t>
            </w:r>
          </w:p>
          <w:p w14:paraId="6EE264A6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- здатність приймати обґрунтовані рішення та використовувати сучасні комунікаційні технології; </w:t>
            </w:r>
          </w:p>
          <w:p w14:paraId="7E3C1AF4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здатність генерувати нові ідеї (креативність).</w:t>
            </w:r>
          </w:p>
          <w:p w14:paraId="62E2FD26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Фахові компетентності :</w:t>
            </w:r>
          </w:p>
          <w:p w14:paraId="3916740C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налагоджувати соціальну взаємодію, співробітництво, попереджати та розв’язувати конфлікти; </w:t>
            </w:r>
          </w:p>
          <w:p w14:paraId="2D6EB0A6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-здатність організовувати діяльність органів публічного управління та інших організацій публічної сфери; </w:t>
            </w:r>
          </w:p>
          <w:p w14:paraId="0A7BA44E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адміністрування; </w:t>
            </w:r>
          </w:p>
          <w:p w14:paraId="445AE933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самостійно готувати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 xml:space="preserve"> нормативно-правових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адміністрування; </w:t>
            </w:r>
          </w:p>
          <w:p w14:paraId="6EB13173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здійснювати наукову та дослідницьку діяльність у сфері публічного управління та адміністрування; </w:t>
            </w:r>
          </w:p>
          <w:p w14:paraId="1EC30682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здатність забезпечувати належний рівень якості управлінських та адміністративних  продуктів, послуг чи процесів; </w:t>
            </w:r>
          </w:p>
          <w:p w14:paraId="3ADD7B46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здатність аналізувати діяльність інституцій державного та корпоративного секторів;</w:t>
            </w:r>
          </w:p>
          <w:p w14:paraId="5DCF024C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здатність до державно-приватного співробітництва в процесах вироблення, реалізації та оцінювання публічної політики в площині перетину сфер управління, економіки, публічної діяльності.</w:t>
            </w:r>
          </w:p>
          <w:p w14:paraId="6997FD97" w14:textId="77777777" w:rsidR="007064B5" w:rsidRPr="00B1091E" w:rsidRDefault="007064B5" w:rsidP="00C63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навчання:</w:t>
            </w:r>
          </w:p>
          <w:p w14:paraId="06E87DD9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знати теоретичні та прикладні засади вироблення й аналізу публічної політики, основ та технологій прийняття управлінських рішень; </w:t>
            </w:r>
          </w:p>
          <w:p w14:paraId="2030A834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- визначати пріоритетні напрями впровадження електронного урядування та розвитку електронної демократії; </w:t>
            </w:r>
          </w:p>
          <w:p w14:paraId="05B1997A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-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роботи; </w:t>
            </w:r>
          </w:p>
          <w:p w14:paraId="095994D9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уміти здійснювати ефективну комунікацію, аргументувати свою позицію, використовувати сучасні інформаційні та комунікаційні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технології у сфері публічного управління та адміністрування на засадах соціальної відповідальності, правових та етичних норм; </w:t>
            </w:r>
          </w:p>
          <w:p w14:paraId="4CAFECCC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представляти органи публічного управління й інші організації публічної сфери та презентувати для фахівців і широкого загалу результати їх діяльності; </w:t>
            </w:r>
          </w:p>
          <w:p w14:paraId="141C2F25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висновків;</w:t>
            </w:r>
          </w:p>
          <w:p w14:paraId="18495A89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уміти аналізувати політику ефективного залучення організаційних форм громадськості до процесів електронного врядування, формувати систему показників та критеріїв, здійснювати їх ідентифікацію;</w:t>
            </w:r>
          </w:p>
          <w:p w14:paraId="5123072B" w14:textId="77777777" w:rsidR="00477373" w:rsidRPr="00B1091E" w:rsidRDefault="00477373" w:rsidP="0047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</w:t>
            </w:r>
            <w:r w:rsidRPr="00B1091E">
              <w:rPr>
                <w:rFonts w:ascii="Times New Roman" w:hAnsi="Times New Roman"/>
                <w:sz w:val="24"/>
                <w:szCs w:val="24"/>
                <w:lang w:eastAsia="uk-UA"/>
              </w:rPr>
              <w:t>дійснювати стратегічне і оперативне планування діяльності публічних організацій, бізнес-структур.</w:t>
            </w:r>
          </w:p>
          <w:p w14:paraId="47D6EED0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У результаті вивчення предмета студенти повинні</w:t>
            </w:r>
          </w:p>
          <w:p w14:paraId="1B947483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>а) знати: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67BFD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1091E">
              <w:rPr>
                <w:rFonts w:ascii="Times New Roman" w:hAnsi="Times New Roman"/>
                <w:sz w:val="24"/>
                <w:szCs w:val="24"/>
              </w:rPr>
              <w:t>категорійно</w:t>
            </w:r>
            <w:proofErr w:type="spellEnd"/>
            <w:r w:rsidRPr="00B1091E">
              <w:rPr>
                <w:rFonts w:ascii="Times New Roman" w:hAnsi="Times New Roman"/>
                <w:sz w:val="24"/>
                <w:szCs w:val="24"/>
              </w:rPr>
              <w:t>-понятійний апарат проблематики інформаційного суспільства та</w:t>
            </w:r>
            <w:r w:rsidRPr="00B10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електронного врядування; </w:t>
            </w:r>
          </w:p>
          <w:p w14:paraId="100F6DCF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загальні принципи, методи та моделі електронного врядування;</w:t>
            </w:r>
          </w:p>
          <w:p w14:paraId="3AF449F5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 - нормативно-правові засади забезпечення розвитку інформаційного суспільства та електронного врядування; </w:t>
            </w:r>
          </w:p>
          <w:p w14:paraId="48C618D7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сутність, значення та основні етапи формування електронного уряду в Україні; </w:t>
            </w:r>
          </w:p>
          <w:p w14:paraId="72B3CBF7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основні принципи, напрями і механізми трансформації системи публічного управління в Україні у відповідності з вимогами інформаційного суспільства; </w:t>
            </w:r>
          </w:p>
          <w:p w14:paraId="76A4B717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організаційну систему управління впровадженням електронного врядування в Україні; </w:t>
            </w:r>
          </w:p>
          <w:p w14:paraId="2810F102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кращий зарубіжний та вітчизняний досвід у цій сфері;</w:t>
            </w:r>
          </w:p>
          <w:p w14:paraId="2CFA92C0" w14:textId="77777777" w:rsidR="007064B5" w:rsidRPr="00B1091E" w:rsidRDefault="007064B5" w:rsidP="00706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hAnsi="Times New Roman"/>
                <w:b/>
                <w:sz w:val="24"/>
                <w:szCs w:val="24"/>
              </w:rPr>
              <w:t xml:space="preserve">б) уміти: </w:t>
            </w:r>
          </w:p>
          <w:p w14:paraId="23DC8BFF" w14:textId="77777777" w:rsidR="007064B5" w:rsidRPr="00B1091E" w:rsidRDefault="007064B5" w:rsidP="007064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0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>оцінювати та аналізувати стан електронного врядування;</w:t>
            </w:r>
            <w:r w:rsidRPr="00B10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EF36A9C" w14:textId="77777777" w:rsidR="007064B5" w:rsidRPr="00B1091E" w:rsidRDefault="007064B5" w:rsidP="0070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>- застосовувати набуті</w:t>
            </w:r>
            <w:r w:rsidRPr="00B10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91E">
              <w:rPr>
                <w:rFonts w:ascii="Times New Roman" w:hAnsi="Times New Roman"/>
                <w:sz w:val="24"/>
                <w:szCs w:val="24"/>
              </w:rPr>
              <w:t xml:space="preserve">навички в практичній діяльності щодо інформаційної політики; </w:t>
            </w:r>
          </w:p>
          <w:p w14:paraId="3B4DCC9F" w14:textId="77777777" w:rsidR="007064B5" w:rsidRPr="00B1091E" w:rsidRDefault="007064B5" w:rsidP="0070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оцінювати стан ведення органами державної влади та місцевого самоврядування своїх електронних інформаційних ресурсів; </w:t>
            </w:r>
          </w:p>
          <w:p w14:paraId="32AFC375" w14:textId="77777777" w:rsidR="007064B5" w:rsidRPr="00B1091E" w:rsidRDefault="007064B5" w:rsidP="0070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здійснювати комплексний аналіз рівня готовності органів державної влади та місцевого самоврядування до впровадження сучасних інформаційно-комунікаційних технологій; </w:t>
            </w:r>
          </w:p>
          <w:p w14:paraId="1BEA3539" w14:textId="77777777" w:rsidR="007064B5" w:rsidRPr="00B1091E" w:rsidRDefault="007064B5" w:rsidP="0070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користуватися системою електронного документообігу; </w:t>
            </w:r>
          </w:p>
          <w:p w14:paraId="03089DC2" w14:textId="77777777" w:rsidR="006A6169" w:rsidRPr="00B1091E" w:rsidRDefault="007064B5" w:rsidP="003C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1E">
              <w:rPr>
                <w:rFonts w:ascii="Times New Roman" w:hAnsi="Times New Roman"/>
                <w:sz w:val="24"/>
                <w:szCs w:val="24"/>
              </w:rPr>
              <w:t xml:space="preserve">-  ініціювати, розробляти та впроваджувати інновації на різних рівнях публічного управління та адміністрування. </w:t>
            </w:r>
          </w:p>
        </w:tc>
      </w:tr>
      <w:tr w:rsidR="006A6169" w:rsidRPr="000700CB" w14:paraId="7E99C3EA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DF2C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5940" w14:textId="5708FE9A" w:rsidR="00B013AF" w:rsidRPr="00B1091E" w:rsidRDefault="003C74B3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Електронне врядування, </w:t>
            </w:r>
            <w:r w:rsidR="00B013AF" w:rsidRPr="00B1091E">
              <w:rPr>
                <w:rFonts w:ascii="Times New Roman" w:hAnsi="Times New Roman"/>
                <w:sz w:val="24"/>
                <w:szCs w:val="24"/>
              </w:rPr>
              <w:t>Електронний уряд</w:t>
            </w:r>
            <w:r w:rsidR="00B013AF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інформаційний простір, комунікації, інформаційні ресурси, мережа Інтернет, електронний документообіг, </w:t>
            </w:r>
            <w:r w:rsidR="00B013AF" w:rsidRPr="00B1091E">
              <w:rPr>
                <w:rFonts w:ascii="Times New Roman" w:hAnsi="Times New Roman"/>
                <w:sz w:val="24"/>
                <w:szCs w:val="24"/>
              </w:rPr>
              <w:t xml:space="preserve">е-сервіси, 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електронні послуги, електронна демократія, інформаційна безпека.</w:t>
            </w:r>
          </w:p>
        </w:tc>
      </w:tr>
      <w:tr w:rsidR="006A6169" w:rsidRPr="000700CB" w14:paraId="6B42DC1D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D5C7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12F" w14:textId="7ECB74EC" w:rsidR="006A6169" w:rsidRPr="00B1091E" w:rsidRDefault="00F86B9A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951E0" w:rsidRPr="00B1091E">
              <w:rPr>
                <w:rFonts w:ascii="Times New Roman" w:eastAsia="Times New Roman" w:hAnsi="Times New Roman"/>
                <w:sz w:val="24"/>
                <w:szCs w:val="24"/>
              </w:rPr>
              <w:t>чний</w:t>
            </w:r>
            <w:r w:rsidR="00B013AF" w:rsidRPr="00B1091E">
              <w:rPr>
                <w:rFonts w:ascii="Times New Roman" w:eastAsia="Times New Roman" w:hAnsi="Times New Roman"/>
                <w:sz w:val="24"/>
                <w:szCs w:val="24"/>
              </w:rPr>
              <w:t>, дистанційний</w:t>
            </w:r>
          </w:p>
        </w:tc>
      </w:tr>
      <w:tr w:rsidR="006A6169" w:rsidRPr="000700CB" w14:paraId="505073A9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C88" w14:textId="77777777" w:rsidR="006A6169" w:rsidRPr="00B1091E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21B" w14:textId="0870526A" w:rsidR="006A6169" w:rsidRPr="00B1091E" w:rsidRDefault="006A6169" w:rsidP="0008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r w:rsidR="00D71DF1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080C84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лабораторних </w:t>
            </w:r>
            <w:r w:rsidR="00D71DF1" w:rsidRPr="00B1091E">
              <w:rPr>
                <w:rFonts w:ascii="Times New Roman" w:eastAsia="Times New Roman" w:hAnsi="Times New Roman"/>
                <w:sz w:val="24"/>
                <w:szCs w:val="24"/>
              </w:rPr>
              <w:t>занять та консультацій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для кращого</w:t>
            </w:r>
            <w:r w:rsidR="00D71DF1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091E">
              <w:rPr>
                <w:rFonts w:ascii="Times New Roman" w:eastAsia="Times New Roman" w:hAnsi="Times New Roman"/>
                <w:sz w:val="24"/>
                <w:szCs w:val="24"/>
              </w:rPr>
              <w:t>розуміння тем</w:t>
            </w:r>
            <w:r w:rsidR="00844702" w:rsidRPr="00B1091E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</w:t>
            </w:r>
          </w:p>
        </w:tc>
      </w:tr>
      <w:tr w:rsidR="00B1091E" w:rsidRPr="00B1091E" w14:paraId="39994967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E9AB" w14:textId="77777777" w:rsidR="006A6169" w:rsidRPr="00B1091E" w:rsidRDefault="006A6169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1091E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5B4" w14:textId="77777777" w:rsidR="006A6169" w:rsidRPr="00B1091E" w:rsidRDefault="006A6169" w:rsidP="00B10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1091E" w:rsidRPr="00B1091E" w14:paraId="2E96E725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48A1B42F" w14:textId="77777777" w:rsidR="00C2459F" w:rsidRPr="00B1091E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eastAsia="Times New Roman" w:hAnsi="Times New Roman"/>
              </w:rPr>
              <w:t>Тиж</w:t>
            </w:r>
            <w:proofErr w:type="spellEnd"/>
            <w:r w:rsidRPr="00B1091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E8A38A6" w14:textId="77777777" w:rsidR="00C2459F" w:rsidRPr="00B1091E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Тема, план</w:t>
            </w:r>
          </w:p>
        </w:tc>
        <w:tc>
          <w:tcPr>
            <w:tcW w:w="1134" w:type="dxa"/>
            <w:shd w:val="clear" w:color="auto" w:fill="auto"/>
          </w:tcPr>
          <w:p w14:paraId="17AC46BF" w14:textId="77777777" w:rsidR="00C2459F" w:rsidRPr="00B1091E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Форма діяльності (заняття)</w:t>
            </w:r>
          </w:p>
        </w:tc>
        <w:tc>
          <w:tcPr>
            <w:tcW w:w="3544" w:type="dxa"/>
            <w:shd w:val="clear" w:color="auto" w:fill="auto"/>
          </w:tcPr>
          <w:p w14:paraId="4722CC67" w14:textId="77777777" w:rsidR="00C2459F" w:rsidRPr="00B1091E" w:rsidRDefault="009F53E4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 xml:space="preserve">Література. </w:t>
            </w:r>
            <w:r w:rsidR="00C2459F" w:rsidRPr="00B1091E">
              <w:rPr>
                <w:rFonts w:ascii="Times New Roman" w:eastAsia="Times New Roman" w:hAnsi="Times New Roman"/>
              </w:rPr>
              <w:t>Ресурси в інтернеті</w:t>
            </w:r>
          </w:p>
        </w:tc>
        <w:tc>
          <w:tcPr>
            <w:tcW w:w="992" w:type="dxa"/>
            <w:shd w:val="clear" w:color="auto" w:fill="auto"/>
          </w:tcPr>
          <w:p w14:paraId="1D085C0B" w14:textId="77777777" w:rsidR="00C2459F" w:rsidRPr="00B1091E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Завдання, год.</w:t>
            </w:r>
          </w:p>
        </w:tc>
        <w:tc>
          <w:tcPr>
            <w:tcW w:w="992" w:type="dxa"/>
            <w:shd w:val="clear" w:color="auto" w:fill="auto"/>
          </w:tcPr>
          <w:p w14:paraId="64BFD68E" w14:textId="77777777" w:rsidR="00C2459F" w:rsidRPr="00B1091E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Термін виконання</w:t>
            </w:r>
          </w:p>
        </w:tc>
      </w:tr>
      <w:tr w:rsidR="00B1091E" w:rsidRPr="00B1091E" w14:paraId="1680C7B7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6E2E3CF2" w14:textId="4B06D73F" w:rsidR="00C2459F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7D81DA" w14:textId="449ACB2D" w:rsidR="00EE04FF" w:rsidRPr="00B1091E" w:rsidRDefault="00EE04FF" w:rsidP="00B1091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1. Тема 1. Електронне </w:t>
            </w:r>
            <w:r w:rsidRPr="00B1091E">
              <w:rPr>
                <w:rFonts w:ascii="Times New Roman" w:hAnsi="Times New Roman"/>
                <w:b/>
              </w:rPr>
              <w:lastRenderedPageBreak/>
              <w:t>урядування: сутність та основні підходи</w:t>
            </w:r>
          </w:p>
          <w:p w14:paraId="7EE50D31" w14:textId="7F2E3BA2" w:rsidR="00EE04FF" w:rsidRPr="00B1091E" w:rsidRDefault="00EE04FF" w:rsidP="00B1091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Сутність електронного урядування. </w:t>
            </w:r>
            <w:r w:rsidR="00E10AB7" w:rsidRPr="00B1091E">
              <w:rPr>
                <w:rFonts w:ascii="Times New Roman" w:hAnsi="Times New Roman"/>
                <w:bCs/>
                <w:i/>
                <w:iCs/>
              </w:rPr>
              <w:t xml:space="preserve">Різниця між електронним урядом та електронним урядуванням.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Моделі електронного урядування. </w:t>
            </w:r>
            <w:r w:rsidR="00E10AB7" w:rsidRPr="00B1091E">
              <w:rPr>
                <w:rFonts w:ascii="Times New Roman" w:hAnsi="Times New Roman"/>
                <w:bCs/>
                <w:i/>
                <w:iCs/>
              </w:rPr>
              <w:t xml:space="preserve">Сутність мобільного, цифрового та розумного урядування. Етапи впровадження електронного урядування.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Проблеми та загрози при впровадженні електрон-ного урядування</w:t>
            </w:r>
            <w:r w:rsidR="00E10AB7" w:rsidRPr="00B1091E">
              <w:rPr>
                <w:rFonts w:ascii="Times New Roman" w:hAnsi="Times New Roman"/>
                <w:bCs/>
                <w:i/>
                <w:iCs/>
              </w:rPr>
              <w:t>.</w:t>
            </w:r>
            <w:r w:rsidR="00E10AB7" w:rsidRPr="00B1091E">
              <w:rPr>
                <w:rFonts w:ascii="Times New Roman" w:hAnsi="Times New Roman"/>
              </w:rPr>
              <w:t xml:space="preserve"> </w:t>
            </w:r>
            <w:r w:rsidR="00E10AB7" w:rsidRPr="00B1091E">
              <w:rPr>
                <w:rFonts w:ascii="Times New Roman" w:hAnsi="Times New Roman"/>
                <w:bCs/>
                <w:i/>
                <w:iCs/>
              </w:rPr>
              <w:t>Фактори, що посилюють виникнення загроз при впровадженні е-урядування.</w:t>
            </w:r>
          </w:p>
        </w:tc>
        <w:tc>
          <w:tcPr>
            <w:tcW w:w="1134" w:type="dxa"/>
            <w:shd w:val="clear" w:color="auto" w:fill="auto"/>
          </w:tcPr>
          <w:p w14:paraId="6D9DEE49" w14:textId="77777777" w:rsidR="00C507FC" w:rsidRPr="00B1091E" w:rsidRDefault="00C507FC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 xml:space="preserve">Активна </w:t>
            </w:r>
            <w:r w:rsidRPr="00B1091E">
              <w:rPr>
                <w:rFonts w:ascii="Times New Roman" w:eastAsia="Times New Roman" w:hAnsi="Times New Roman"/>
                <w:i/>
              </w:rPr>
              <w:lastRenderedPageBreak/>
              <w:t>лекція</w:t>
            </w:r>
          </w:p>
          <w:p w14:paraId="5ECB65D2" w14:textId="77777777" w:rsidR="00C507FC" w:rsidRPr="00B1091E" w:rsidRDefault="00C507FC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3438059D" w14:textId="3CA4B8FB" w:rsidR="00C2459F" w:rsidRPr="00B1091E" w:rsidRDefault="00C507FC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643C38C4" w14:textId="10522D2C" w:rsidR="00C93B76" w:rsidRPr="00B1091E" w:rsidRDefault="00C93B76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>10,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11,</w:t>
            </w:r>
            <w:r w:rsidRPr="00B1091E">
              <w:rPr>
                <w:rFonts w:ascii="Times New Roman" w:eastAsia="Times New Roman" w:hAnsi="Times New Roman"/>
                <w:i/>
              </w:rPr>
              <w:t>12,1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7</w:t>
            </w:r>
            <w:r w:rsidRPr="00B1091E">
              <w:rPr>
                <w:rFonts w:ascii="Times New Roman" w:eastAsia="Times New Roman" w:hAnsi="Times New Roman"/>
                <w:i/>
              </w:rPr>
              <w:t>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8,19,21,22</w:t>
            </w:r>
          </w:p>
          <w:p w14:paraId="1ECA1721" w14:textId="1BDBFE7B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lastRenderedPageBreak/>
              <w:t xml:space="preserve">1. Он-лайн сервіс державних послуг ДІЯ: </w:t>
            </w:r>
            <w:hyperlink r:id="rId37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315823B1" w14:textId="1FF100AF" w:rsidR="00C93B76" w:rsidRPr="00B1091E" w:rsidRDefault="00C93B76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38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24FE0E8C" w14:textId="350D81DC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39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16FD16AA" w14:textId="5E4AF870" w:rsidR="00C93B76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</w:t>
            </w:r>
            <w:r w:rsidR="00C93B76" w:rsidRPr="00B1091E">
              <w:rPr>
                <w:rStyle w:val="ab"/>
                <w:rFonts w:ascii="Times New Roman" w:hAnsi="Times New Roman"/>
                <w:b w:val="0"/>
              </w:rPr>
              <w:t>.</w:t>
            </w:r>
            <w:r w:rsidR="00C93B76"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="00C93B76" w:rsidRPr="00B1091E">
              <w:rPr>
                <w:rFonts w:ascii="Times New Roman" w:hAnsi="Times New Roman"/>
                <w:b/>
              </w:rPr>
              <w:t xml:space="preserve">  </w:t>
            </w:r>
            <w:hyperlink r:id="rId40" w:history="1">
              <w:r w:rsidR="00C93B76"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065B458A" w14:textId="23A3D535" w:rsidR="00C93B76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</w:t>
            </w:r>
            <w:r w:rsidR="00C93B76" w:rsidRPr="00B1091E">
              <w:rPr>
                <w:rStyle w:val="ab"/>
                <w:rFonts w:ascii="Times New Roman" w:hAnsi="Times New Roman"/>
                <w:b w:val="0"/>
              </w:rPr>
              <w:t>. Методичні матеріали кафедри публічного адміністрування та управління бізнесом ЛНУ</w:t>
            </w:r>
          </w:p>
          <w:p w14:paraId="76876113" w14:textId="77777777" w:rsidR="00C93B76" w:rsidRPr="00B1091E" w:rsidRDefault="00C93B76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41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42A3FA9B" w14:textId="77777777" w:rsidR="00C55825" w:rsidRPr="00B1091E" w:rsidRDefault="00C55825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26DF05D0" w14:textId="3A9D16AA" w:rsidR="00C507FC" w:rsidRPr="00B1091E" w:rsidRDefault="00C507FC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lastRenderedPageBreak/>
              <w:t>Л - 2</w:t>
            </w:r>
          </w:p>
          <w:p w14:paraId="27D1EAF2" w14:textId="4CDC173D" w:rsidR="00C2459F" w:rsidRPr="00B1091E" w:rsidRDefault="00C507FC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lastRenderedPageBreak/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2F0933" w14:textId="77777777" w:rsidR="00C2459F" w:rsidRPr="00B1091E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lastRenderedPageBreak/>
              <w:t>Відпові</w:t>
            </w:r>
            <w:r w:rsidRPr="00B1091E">
              <w:rPr>
                <w:rFonts w:ascii="Times New Roman" w:eastAsia="Times New Roman" w:hAnsi="Times New Roman"/>
              </w:rPr>
              <w:lastRenderedPageBreak/>
              <w:t>дно до розкладу</w:t>
            </w:r>
          </w:p>
        </w:tc>
      </w:tr>
      <w:tr w:rsidR="00B1091E" w:rsidRPr="00B1091E" w14:paraId="49A25FCB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trHeight w:val="1124"/>
        </w:trPr>
        <w:tc>
          <w:tcPr>
            <w:tcW w:w="685" w:type="dxa"/>
            <w:gridSpan w:val="2"/>
            <w:shd w:val="clear" w:color="auto" w:fill="auto"/>
          </w:tcPr>
          <w:p w14:paraId="7B35669F" w14:textId="1D9F9608" w:rsidR="00C2459F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2.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A452EC1" w14:textId="0F95228E" w:rsidR="00EE04FF" w:rsidRPr="00B1091E" w:rsidRDefault="00EE04FF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Тема 2. Зарубіжний досвід </w:t>
            </w:r>
            <w:r w:rsidR="00B7305B" w:rsidRPr="00B1091E">
              <w:rPr>
                <w:rFonts w:ascii="Times New Roman" w:hAnsi="Times New Roman"/>
                <w:b/>
              </w:rPr>
              <w:t xml:space="preserve">впровадження та </w:t>
            </w:r>
            <w:r w:rsidRPr="00B1091E">
              <w:rPr>
                <w:rFonts w:ascii="Times New Roman" w:hAnsi="Times New Roman"/>
                <w:b/>
              </w:rPr>
              <w:t>розвитку електронного урядування</w:t>
            </w:r>
          </w:p>
          <w:p w14:paraId="57DCFD90" w14:textId="77777777" w:rsidR="00B7305B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AAED454" w14:textId="41092595" w:rsidR="00EE04FF" w:rsidRPr="00B1091E" w:rsidRDefault="00EE04FF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>Історія звітів ООН з розвитку електронного урядування. Методологія дослідження. Індекс розвитку електронного урядування/EGDI. Індекс телекомунікаційної інфраструктури/TII. Індекс онлайн послуг/OSI. Індекс людського капіталу/HCI. Індекс електронної участі/EPI. Індекс локальних онлайн-сервісів/ LOSI. Звіт ООН з розвитку електронного урядування 2020.</w:t>
            </w:r>
            <w:r w:rsidR="00E10AB7" w:rsidRPr="00B1091E">
              <w:rPr>
                <w:rFonts w:ascii="Times New Roman" w:hAnsi="Times New Roman"/>
              </w:rPr>
              <w:t xml:space="preserve"> </w:t>
            </w:r>
            <w:r w:rsidR="00E10AB7" w:rsidRPr="00B1091E">
              <w:rPr>
                <w:rFonts w:ascii="Times New Roman" w:hAnsi="Times New Roman"/>
                <w:bCs/>
                <w:i/>
                <w:iCs/>
              </w:rPr>
              <w:t>Подолання цифрового розриву за допомогою електронного урядування.</w:t>
            </w:r>
          </w:p>
        </w:tc>
        <w:tc>
          <w:tcPr>
            <w:tcW w:w="1134" w:type="dxa"/>
            <w:shd w:val="clear" w:color="auto" w:fill="auto"/>
          </w:tcPr>
          <w:p w14:paraId="085C1A3B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5066EEF9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30146A04" w14:textId="17EAA060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1A33EA94" w14:textId="366B9EA2" w:rsidR="00EA0F0E" w:rsidRPr="00B1091E" w:rsidRDefault="00EA0F0E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5</w:t>
            </w:r>
            <w:r w:rsidRPr="00B1091E">
              <w:rPr>
                <w:rFonts w:ascii="Times New Roman" w:eastAsia="Times New Roman" w:hAnsi="Times New Roman"/>
                <w:i/>
              </w:rPr>
              <w:t>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9</w:t>
            </w:r>
            <w:r w:rsidRPr="00B1091E">
              <w:rPr>
                <w:rFonts w:ascii="Times New Roman" w:eastAsia="Times New Roman" w:hAnsi="Times New Roman"/>
                <w:i/>
              </w:rPr>
              <w:t>,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21</w:t>
            </w:r>
            <w:r w:rsidRPr="00B1091E">
              <w:rPr>
                <w:rFonts w:ascii="Times New Roman" w:eastAsia="Times New Roman" w:hAnsi="Times New Roman"/>
                <w:i/>
              </w:rPr>
              <w:t>,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22</w:t>
            </w:r>
            <w:r w:rsidRPr="00B1091E">
              <w:rPr>
                <w:rFonts w:ascii="Times New Roman" w:eastAsia="Times New Roman" w:hAnsi="Times New Roman"/>
                <w:i/>
              </w:rPr>
              <w:t>.</w:t>
            </w:r>
          </w:p>
          <w:p w14:paraId="5EE1E250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42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1AB3ED28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43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039DE60F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44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5B8F8EB6" w14:textId="2F115906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</w:t>
            </w:r>
            <w:r w:rsidR="00F02E9A"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="00F02E9A" w:rsidRPr="00B1091E">
              <w:rPr>
                <w:rFonts w:ascii="Times New Roman" w:hAnsi="Times New Roman"/>
                <w:b/>
              </w:rPr>
              <w:t xml:space="preserve">  </w:t>
            </w:r>
            <w:hyperlink r:id="rId45" w:history="1">
              <w:r w:rsidR="00F02E9A"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2D62BDFA" w14:textId="7D93AFFB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 Методичні матеріали кафедри публічного адміністрування та управління бізнесом ЛНУ</w:t>
            </w:r>
          </w:p>
          <w:p w14:paraId="401EDBD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46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43A3D98E" w14:textId="1B3517E1" w:rsidR="00C2459F" w:rsidRPr="00B1091E" w:rsidRDefault="00C2459F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6F38B677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7FDDF380" w14:textId="6DBCD3E3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>. - 4</w:t>
            </w:r>
          </w:p>
        </w:tc>
        <w:tc>
          <w:tcPr>
            <w:tcW w:w="992" w:type="dxa"/>
            <w:shd w:val="clear" w:color="auto" w:fill="auto"/>
          </w:tcPr>
          <w:p w14:paraId="00D36A51" w14:textId="77777777" w:rsidR="00C2459F" w:rsidRPr="00B1091E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6C71582E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3994B94F" w14:textId="7FC69935" w:rsidR="00C2459F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836BD54" w14:textId="22972F4A" w:rsidR="00EE04FF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>Тема 3.</w:t>
            </w:r>
            <w:r w:rsidRPr="00B1091E">
              <w:rPr>
                <w:rFonts w:ascii="Times New Roman" w:hAnsi="Times New Roman"/>
                <w:bCs/>
              </w:rPr>
              <w:t xml:space="preserve"> </w:t>
            </w:r>
            <w:r w:rsidRPr="00B1091E">
              <w:rPr>
                <w:rFonts w:ascii="Times New Roman" w:hAnsi="Times New Roman"/>
                <w:b/>
              </w:rPr>
              <w:t>Впровадження електронного урядування в Україні</w:t>
            </w:r>
            <w:r w:rsidR="00CA39DD" w:rsidRPr="00B1091E">
              <w:rPr>
                <w:rFonts w:ascii="Times New Roman" w:hAnsi="Times New Roman"/>
                <w:b/>
              </w:rPr>
              <w:t>.</w:t>
            </w:r>
          </w:p>
          <w:p w14:paraId="569430E1" w14:textId="77777777" w:rsidR="00CA39DD" w:rsidRPr="00B1091E" w:rsidRDefault="00CA39DD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BB26820" w14:textId="5C2602BA" w:rsidR="00B7305B" w:rsidRPr="00B1091E" w:rsidRDefault="00CA39DD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>Основні підходи і моделі побудови електронного уряду. Базові моделі побудови електронного уряду.</w:t>
            </w:r>
          </w:p>
          <w:p w14:paraId="1995EA56" w14:textId="06B4049F" w:rsidR="00B7305B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Основні етапи розвитку електронного урядування в Україні. Концепція розвитку е-урядування в Україні 2017. Звіт та рекомендації Світового банку щодо розвитку електронного урядування в Україні.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lastRenderedPageBreak/>
              <w:t>Міністерство цифрової трансформації України</w:t>
            </w:r>
            <w:r w:rsidR="001937C1" w:rsidRPr="00B1091E">
              <w:rPr>
                <w:rFonts w:ascii="Times New Roman" w:hAnsi="Times New Roman"/>
                <w:bCs/>
                <w:i/>
                <w:iCs/>
              </w:rPr>
              <w:t xml:space="preserve"> т</w:t>
            </w:r>
            <w:r w:rsidR="00E10AB7" w:rsidRPr="00B1091E">
              <w:rPr>
                <w:rFonts w:ascii="Times New Roman" w:hAnsi="Times New Roman"/>
                <w:bCs/>
                <w:i/>
                <w:iCs/>
              </w:rPr>
              <w:t>а його повноваження.</w:t>
            </w:r>
          </w:p>
        </w:tc>
        <w:tc>
          <w:tcPr>
            <w:tcW w:w="1134" w:type="dxa"/>
            <w:shd w:val="clear" w:color="auto" w:fill="auto"/>
          </w:tcPr>
          <w:p w14:paraId="6FC25A37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0E0BEBC4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274BA888" w14:textId="7A60745F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1C8D213B" w14:textId="6B7C57F3" w:rsidR="00EA0F0E" w:rsidRPr="00B1091E" w:rsidRDefault="00EA0F0E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9,1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1</w:t>
            </w:r>
            <w:r w:rsidRPr="00B1091E">
              <w:rPr>
                <w:rFonts w:ascii="Times New Roman" w:eastAsia="Times New Roman" w:hAnsi="Times New Roman"/>
                <w:i/>
              </w:rPr>
              <w:t>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7</w:t>
            </w:r>
            <w:r w:rsidRPr="00B1091E">
              <w:rPr>
                <w:rFonts w:ascii="Times New Roman" w:eastAsia="Times New Roman" w:hAnsi="Times New Roman"/>
                <w:i/>
              </w:rPr>
              <w:t>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8</w:t>
            </w:r>
            <w:r w:rsidRPr="00B1091E">
              <w:rPr>
                <w:rFonts w:ascii="Times New Roman" w:eastAsia="Times New Roman" w:hAnsi="Times New Roman"/>
                <w:i/>
              </w:rPr>
              <w:t>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9,21,22</w:t>
            </w:r>
          </w:p>
          <w:p w14:paraId="2D16B715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47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5B7A7346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48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03A52BAF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49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72899796" w14:textId="1AE30B20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</w:t>
            </w:r>
            <w:r w:rsidR="00F02E9A"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="00F02E9A" w:rsidRPr="00B1091E">
              <w:rPr>
                <w:rFonts w:ascii="Times New Roman" w:hAnsi="Times New Roman"/>
                <w:b/>
              </w:rPr>
              <w:t xml:space="preserve">  </w:t>
            </w:r>
            <w:hyperlink r:id="rId50" w:history="1">
              <w:r w:rsidR="00F02E9A"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23894C7B" w14:textId="4FA0408E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 Методичні матеріали кафедри публічного адміністрування та управління бізнесом ЛНУ</w:t>
            </w:r>
          </w:p>
          <w:p w14:paraId="6547CF3E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689E2EB9" w14:textId="7AE48D89" w:rsidR="00C55825" w:rsidRPr="00B1091E" w:rsidRDefault="00C55825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6FF33DDF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lastRenderedPageBreak/>
              <w:t>Л - 2</w:t>
            </w:r>
          </w:p>
          <w:p w14:paraId="17735BA2" w14:textId="6199830E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>. - 4</w:t>
            </w:r>
          </w:p>
        </w:tc>
        <w:tc>
          <w:tcPr>
            <w:tcW w:w="992" w:type="dxa"/>
            <w:shd w:val="clear" w:color="auto" w:fill="auto"/>
          </w:tcPr>
          <w:p w14:paraId="3F8F02F5" w14:textId="77777777" w:rsidR="00C2459F" w:rsidRPr="00B1091E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093FD50A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trHeight w:val="354"/>
        </w:trPr>
        <w:tc>
          <w:tcPr>
            <w:tcW w:w="685" w:type="dxa"/>
            <w:gridSpan w:val="2"/>
            <w:shd w:val="clear" w:color="auto" w:fill="auto"/>
          </w:tcPr>
          <w:p w14:paraId="5350BB1F" w14:textId="2488BDAB" w:rsidR="00C2459F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346006" w14:textId="77777777" w:rsidR="00B7305B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A379B8" w14:textId="331A0FF6" w:rsidR="00B7305B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1091E">
              <w:rPr>
                <w:rFonts w:ascii="Times New Roman" w:hAnsi="Times New Roman"/>
                <w:b/>
                <w:bCs/>
              </w:rPr>
              <w:t>Тема 4. Електронні адміністративні послуги</w:t>
            </w:r>
          </w:p>
          <w:p w14:paraId="036FF474" w14:textId="77777777" w:rsidR="00B7305B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B276901" w14:textId="3484A1B0" w:rsidR="00B7305B" w:rsidRPr="00B1091E" w:rsidRDefault="00B7305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  <w:i/>
                <w:iCs/>
              </w:rPr>
              <w:t xml:space="preserve">Сутність е-послуг та фактори, які впливають на їх ефективність. </w:t>
            </w:r>
            <w:r w:rsidR="001937C1" w:rsidRPr="00B1091E">
              <w:rPr>
                <w:rFonts w:ascii="Times New Roman" w:hAnsi="Times New Roman"/>
                <w:i/>
                <w:iCs/>
              </w:rPr>
              <w:t xml:space="preserve">Чинники впливу на оцінку ступеня готовності громадян та бізнесу до отримання електронних послуг. </w:t>
            </w:r>
            <w:r w:rsidRPr="00B1091E">
              <w:rPr>
                <w:rFonts w:ascii="Times New Roman" w:hAnsi="Times New Roman"/>
                <w:i/>
                <w:iCs/>
              </w:rPr>
              <w:t>Цифрове включення вразливих верств населення в ЄС.</w:t>
            </w:r>
            <w:r w:rsidR="001937C1" w:rsidRPr="00B1091E">
              <w:rPr>
                <w:rFonts w:ascii="Times New Roman" w:hAnsi="Times New Roman"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i/>
                <w:iCs/>
              </w:rPr>
              <w:t xml:space="preserve">Фази зрілості електронних послуг. Досвід Європейського Союзу щодо сумісності. Досвід надання електронних послуг в Австрії. Досвід надання електронних послуг в Данії.  Електронні послуги в Україні. Портал Дія - єдиний державний </w:t>
            </w:r>
            <w:proofErr w:type="spellStart"/>
            <w:r w:rsidRPr="00B1091E">
              <w:rPr>
                <w:rFonts w:ascii="Times New Roman" w:hAnsi="Times New Roman"/>
                <w:i/>
                <w:iCs/>
              </w:rPr>
              <w:t>вебпортал</w:t>
            </w:r>
            <w:proofErr w:type="spellEnd"/>
            <w:r w:rsidRPr="00B1091E">
              <w:rPr>
                <w:rFonts w:ascii="Times New Roman" w:hAnsi="Times New Roman"/>
                <w:i/>
                <w:iCs/>
              </w:rPr>
              <w:t xml:space="preserve"> е-послуг</w:t>
            </w:r>
            <w:r w:rsidR="006F5C3D" w:rsidRPr="00B1091E">
              <w:rPr>
                <w:rFonts w:ascii="Times New Roman" w:hAnsi="Times New Roman"/>
                <w:i/>
                <w:iCs/>
              </w:rPr>
              <w:t>. Критерії оцінки якості електронних адміністративних послуг.</w:t>
            </w:r>
          </w:p>
        </w:tc>
        <w:tc>
          <w:tcPr>
            <w:tcW w:w="1134" w:type="dxa"/>
            <w:shd w:val="clear" w:color="auto" w:fill="auto"/>
          </w:tcPr>
          <w:p w14:paraId="583428B4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640A6B0A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11F435EA" w14:textId="7EB93CD0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60C510B9" w14:textId="5B6E9F65" w:rsidR="00EA0F0E" w:rsidRPr="00B1091E" w:rsidRDefault="00EA0F0E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4,7,9,12,1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9</w:t>
            </w:r>
            <w:r w:rsidRPr="00B1091E">
              <w:rPr>
                <w:rFonts w:ascii="Times New Roman" w:eastAsia="Times New Roman" w:hAnsi="Times New Roman"/>
                <w:i/>
              </w:rPr>
              <w:t>,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21,22</w:t>
            </w:r>
          </w:p>
          <w:p w14:paraId="36DA6F23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52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74E668A1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53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4648DD4D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54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745EB3B4" w14:textId="7118C16A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</w:t>
            </w:r>
            <w:r w:rsidR="00F02E9A"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="00F02E9A" w:rsidRPr="00B1091E">
              <w:rPr>
                <w:rFonts w:ascii="Times New Roman" w:hAnsi="Times New Roman"/>
                <w:b/>
              </w:rPr>
              <w:t xml:space="preserve">  </w:t>
            </w:r>
            <w:hyperlink r:id="rId55" w:history="1">
              <w:r w:rsidR="00F02E9A"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7020ED55" w14:textId="7E67D191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 Методичні матеріали кафедри публічного адміністрування та управління бізнесом ЛНУ</w:t>
            </w:r>
          </w:p>
          <w:p w14:paraId="3A3DDA4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56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207E654B" w14:textId="0EE65F15" w:rsidR="00C2459F" w:rsidRPr="00B1091E" w:rsidRDefault="00C2459F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1FEEAE45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2C00C35E" w14:textId="22A03E5F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>. - 4</w:t>
            </w:r>
          </w:p>
        </w:tc>
        <w:tc>
          <w:tcPr>
            <w:tcW w:w="992" w:type="dxa"/>
            <w:shd w:val="clear" w:color="auto" w:fill="auto"/>
          </w:tcPr>
          <w:p w14:paraId="3453ADD0" w14:textId="77777777" w:rsidR="00C2459F" w:rsidRPr="00B1091E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172A856D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339C2B32" w14:textId="4EB771B6" w:rsidR="00C2459F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09E03C2" w14:textId="6C82E5CE" w:rsidR="00C2459F" w:rsidRPr="00B1091E" w:rsidRDefault="00D91B30" w:rsidP="00B1091E">
            <w:pPr>
              <w:spacing w:after="0" w:line="240" w:lineRule="auto"/>
              <w:ind w:hanging="108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>Тема 5. Архітектура та інформаційно-</w:t>
            </w:r>
            <w:proofErr w:type="spellStart"/>
            <w:r w:rsidRPr="00B1091E">
              <w:rPr>
                <w:rFonts w:ascii="Times New Roman" w:hAnsi="Times New Roman"/>
                <w:b/>
              </w:rPr>
              <w:t>технологіч</w:t>
            </w:r>
            <w:proofErr w:type="spellEnd"/>
            <w:r w:rsidR="0016091C" w:rsidRPr="00B1091E">
              <w:rPr>
                <w:rFonts w:ascii="Times New Roman" w:hAnsi="Times New Roman"/>
                <w:b/>
              </w:rPr>
              <w:t>-</w:t>
            </w:r>
            <w:r w:rsidRPr="00B1091E">
              <w:rPr>
                <w:rFonts w:ascii="Times New Roman" w:hAnsi="Times New Roman"/>
                <w:b/>
              </w:rPr>
              <w:t>на інфраструктура</w:t>
            </w:r>
            <w:r w:rsidRPr="00B1091E">
              <w:rPr>
                <w:rFonts w:ascii="Times New Roman" w:hAnsi="Times New Roman"/>
                <w:bCs/>
              </w:rPr>
              <w:t xml:space="preserve"> </w:t>
            </w:r>
            <w:r w:rsidRPr="00B1091E">
              <w:rPr>
                <w:rFonts w:ascii="Times New Roman" w:hAnsi="Times New Roman"/>
                <w:b/>
              </w:rPr>
              <w:t>електронного врядування</w:t>
            </w:r>
          </w:p>
          <w:p w14:paraId="6CF1E091" w14:textId="77777777" w:rsidR="006F5C3D" w:rsidRPr="00B1091E" w:rsidRDefault="006F5C3D" w:rsidP="00B1091E">
            <w:pPr>
              <w:spacing w:after="0" w:line="240" w:lineRule="auto"/>
              <w:ind w:hanging="108"/>
              <w:rPr>
                <w:rFonts w:ascii="Times New Roman" w:hAnsi="Times New Roman"/>
                <w:bCs/>
              </w:rPr>
            </w:pPr>
          </w:p>
          <w:p w14:paraId="0931F0A3" w14:textId="32745507" w:rsidR="006F5C3D" w:rsidRPr="00B1091E" w:rsidRDefault="006F5C3D" w:rsidP="00B1091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Концепція, архітектура та складові електронного уряду. Складові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інформа</w:t>
            </w:r>
            <w:r w:rsidR="00FA2FC0" w:rsidRPr="00B1091E">
              <w:rPr>
                <w:rFonts w:ascii="Times New Roman" w:hAnsi="Times New Roman"/>
                <w:bCs/>
                <w:i/>
                <w:iCs/>
              </w:rPr>
              <w:t>-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ційної</w:t>
            </w:r>
            <w:proofErr w:type="spellEnd"/>
            <w:r w:rsidRPr="00B1091E">
              <w:rPr>
                <w:rFonts w:ascii="Times New Roman" w:hAnsi="Times New Roman"/>
                <w:bCs/>
                <w:i/>
                <w:iCs/>
              </w:rPr>
              <w:t xml:space="preserve"> інфраструктури. Інформаційний простір та інформаційні ресурси. Телекомунікаційні інформаційно-комунікаційні системи. Заходи щодо розвитку інформаційної інфраструктури. </w:t>
            </w:r>
            <w:proofErr w:type="spellStart"/>
            <w:r w:rsidR="00CA39DD" w:rsidRPr="00B1091E">
              <w:rPr>
                <w:rFonts w:ascii="Times New Roman" w:hAnsi="Times New Roman"/>
                <w:i/>
                <w:iCs/>
              </w:rPr>
              <w:t>Інфра</w:t>
            </w:r>
            <w:proofErr w:type="spellEnd"/>
            <w:r w:rsidR="00CA39DD" w:rsidRPr="00B1091E">
              <w:rPr>
                <w:rFonts w:ascii="Times New Roman" w:hAnsi="Times New Roman"/>
                <w:i/>
                <w:iCs/>
              </w:rPr>
              <w:t>-структура електронної ідентифікації і авторизації. Електронний документообіг (ЕДО). Електронні ідентифікаційні карти. Електронний цифровий підпис. Електронні паспорти. Системи електронних платежів. Національні облікові системи</w:t>
            </w:r>
            <w:r w:rsidR="00B1091E" w:rsidRPr="00B1091E">
              <w:rPr>
                <w:rFonts w:ascii="Times New Roman" w:hAnsi="Times New Roman"/>
                <w:i/>
                <w:iCs/>
              </w:rPr>
              <w:t xml:space="preserve"> </w:t>
            </w:r>
            <w:r w:rsidR="00CA39DD" w:rsidRPr="00B1091E">
              <w:rPr>
                <w:rFonts w:ascii="Times New Roman" w:hAnsi="Times New Roman"/>
                <w:i/>
                <w:iCs/>
              </w:rPr>
              <w:t xml:space="preserve">(регістри, кадастри).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Типові технологічні рішення -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lastRenderedPageBreak/>
              <w:t>пріоритетний напрям впровадження електронного</w:t>
            </w:r>
            <w:r w:rsidR="00FA2FC0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врядування. Мережа Інтернет.</w:t>
            </w:r>
            <w:r w:rsidR="00FA2FC0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Інтернет як основа електронного врядування.</w:t>
            </w:r>
            <w:r w:rsidR="00FA2FC0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F2E368A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7AEF09B8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5BE95E07" w14:textId="3F54E3E3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22C910F4" w14:textId="3F8C45B6" w:rsidR="00EA0F0E" w:rsidRPr="00B1091E" w:rsidRDefault="00EA0F0E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5,10,1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3</w:t>
            </w:r>
            <w:r w:rsidRPr="00B1091E">
              <w:rPr>
                <w:rFonts w:ascii="Times New Roman" w:eastAsia="Times New Roman" w:hAnsi="Times New Roman"/>
                <w:i/>
              </w:rPr>
              <w:t>,1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9</w:t>
            </w:r>
            <w:r w:rsidRPr="00B1091E">
              <w:rPr>
                <w:rFonts w:ascii="Times New Roman" w:eastAsia="Times New Roman" w:hAnsi="Times New Roman"/>
                <w:i/>
              </w:rPr>
              <w:t>,</w:t>
            </w:r>
            <w:r w:rsidR="000F696B" w:rsidRPr="00B1091E">
              <w:rPr>
                <w:rFonts w:ascii="Times New Roman" w:eastAsia="Times New Roman" w:hAnsi="Times New Roman"/>
                <w:i/>
              </w:rPr>
              <w:t>20,21,22</w:t>
            </w:r>
          </w:p>
          <w:p w14:paraId="79842E1B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57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5EE9C76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58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4993B586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59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42A7C03A" w14:textId="0666F48A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</w:t>
            </w:r>
            <w:r w:rsidR="00F02E9A"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="00F02E9A" w:rsidRPr="00B1091E">
              <w:rPr>
                <w:rFonts w:ascii="Times New Roman" w:hAnsi="Times New Roman"/>
                <w:b/>
              </w:rPr>
              <w:t xml:space="preserve">  </w:t>
            </w:r>
            <w:hyperlink r:id="rId60" w:history="1">
              <w:r w:rsidR="00F02E9A"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38865626" w14:textId="04091B34" w:rsidR="00F02E9A" w:rsidRPr="00B1091E" w:rsidRDefault="00B1091E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</w:t>
            </w:r>
            <w:r w:rsidR="00F02E9A" w:rsidRPr="00B1091E">
              <w:rPr>
                <w:rStyle w:val="ab"/>
                <w:rFonts w:ascii="Times New Roman" w:hAnsi="Times New Roman"/>
                <w:b w:val="0"/>
              </w:rPr>
              <w:t>. Методичні матеріали кафедри публічного адміністрування та управління бізнесом ЛНУ</w:t>
            </w:r>
          </w:p>
          <w:p w14:paraId="14A3CAEC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61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43735FEE" w14:textId="71EBAE21" w:rsidR="00C2459F" w:rsidRPr="00B1091E" w:rsidRDefault="00C2459F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3608DA2F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3C3401C1" w14:textId="0CA70070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>. - 4</w:t>
            </w:r>
          </w:p>
        </w:tc>
        <w:tc>
          <w:tcPr>
            <w:tcW w:w="992" w:type="dxa"/>
            <w:shd w:val="clear" w:color="auto" w:fill="auto"/>
          </w:tcPr>
          <w:p w14:paraId="32343037" w14:textId="77777777" w:rsidR="00C2459F" w:rsidRPr="00B1091E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249A99C9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7C82C61E" w14:textId="79DD68AC" w:rsidR="006E5BA9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40FBF88" w14:textId="6DB5165A" w:rsidR="00FA2FC0" w:rsidRPr="00B1091E" w:rsidRDefault="00D91B30" w:rsidP="00B1091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Тема 6. </w:t>
            </w:r>
            <w:r w:rsidR="00FA2FC0" w:rsidRPr="00B1091E">
              <w:rPr>
                <w:rFonts w:ascii="Times New Roman" w:hAnsi="Times New Roman"/>
                <w:b/>
              </w:rPr>
              <w:t>Електронна демократія</w:t>
            </w:r>
          </w:p>
          <w:p w14:paraId="601E92F7" w14:textId="77777777" w:rsidR="0016091C" w:rsidRPr="00B1091E" w:rsidRDefault="0016091C" w:rsidP="00B1091E">
            <w:pPr>
              <w:spacing w:after="0" w:line="240" w:lineRule="auto"/>
              <w:ind w:hanging="108"/>
              <w:rPr>
                <w:rFonts w:ascii="Times New Roman" w:hAnsi="Times New Roman"/>
                <w:b/>
              </w:rPr>
            </w:pPr>
          </w:p>
          <w:p w14:paraId="3FF75606" w14:textId="06992E6D" w:rsidR="006E5BA9" w:rsidRPr="00B1091E" w:rsidRDefault="00FA2FC0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Сутність електронної демократії. </w:t>
            </w:r>
            <w:r w:rsidR="001507BB" w:rsidRPr="00B1091E">
              <w:rPr>
                <w:rFonts w:ascii="Times New Roman" w:hAnsi="Times New Roman"/>
                <w:bCs/>
                <w:i/>
                <w:iCs/>
              </w:rPr>
              <w:t xml:space="preserve">Основні проблеми розвитку електронної демократії.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Довідник з електронної демократії Ради Європи. Основні </w:t>
            </w:r>
            <w:r w:rsidR="0016091C" w:rsidRPr="00B1091E">
              <w:rPr>
                <w:rFonts w:ascii="Times New Roman" w:hAnsi="Times New Roman"/>
                <w:bCs/>
                <w:i/>
                <w:iCs/>
              </w:rPr>
              <w:t xml:space="preserve">інструменти та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етапи розвитку електронної демократії. </w:t>
            </w:r>
            <w:r w:rsidR="0016091C" w:rsidRPr="00B1091E">
              <w:rPr>
                <w:rFonts w:ascii="Times New Roman" w:hAnsi="Times New Roman"/>
                <w:bCs/>
                <w:i/>
                <w:iCs/>
              </w:rPr>
              <w:t xml:space="preserve">Штучний інтелект та електронна демократія.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Електронні звернення та електронні петиції в Україні.</w:t>
            </w:r>
            <w:r w:rsidR="0016091C" w:rsidRPr="00B1091E">
              <w:rPr>
                <w:rFonts w:ascii="Times New Roman" w:hAnsi="Times New Roman"/>
              </w:rPr>
              <w:t xml:space="preserve"> </w:t>
            </w:r>
            <w:r w:rsidR="0016091C" w:rsidRPr="00B1091E">
              <w:rPr>
                <w:rFonts w:ascii="Times New Roman" w:hAnsi="Times New Roman"/>
                <w:bCs/>
                <w:i/>
                <w:iCs/>
              </w:rPr>
              <w:t>Сучасні тенденції розвитку електронної демократії.</w:t>
            </w:r>
          </w:p>
        </w:tc>
        <w:tc>
          <w:tcPr>
            <w:tcW w:w="1134" w:type="dxa"/>
            <w:shd w:val="clear" w:color="auto" w:fill="auto"/>
          </w:tcPr>
          <w:p w14:paraId="2F5F44E4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74E2BDC2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0EABF807" w14:textId="3996C100" w:rsidR="006E5BA9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656E1D5" w14:textId="490085CD" w:rsidR="00EA0F0E" w:rsidRPr="00B1091E" w:rsidRDefault="001E428F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8,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9,1</w:t>
            </w:r>
            <w:r w:rsidRPr="00B1091E">
              <w:rPr>
                <w:rFonts w:ascii="Times New Roman" w:eastAsia="Times New Roman" w:hAnsi="Times New Roman"/>
                <w:i/>
              </w:rPr>
              <w:t>2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,1</w:t>
            </w:r>
            <w:r w:rsidRPr="00B1091E">
              <w:rPr>
                <w:rFonts w:ascii="Times New Roman" w:eastAsia="Times New Roman" w:hAnsi="Times New Roman"/>
                <w:i/>
              </w:rPr>
              <w:t>7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,1</w:t>
            </w:r>
            <w:r w:rsidRPr="00B1091E">
              <w:rPr>
                <w:rFonts w:ascii="Times New Roman" w:eastAsia="Times New Roman" w:hAnsi="Times New Roman"/>
                <w:i/>
              </w:rPr>
              <w:t>8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,</w:t>
            </w:r>
            <w:r w:rsidRPr="00B1091E">
              <w:rPr>
                <w:rFonts w:ascii="Times New Roman" w:eastAsia="Times New Roman" w:hAnsi="Times New Roman"/>
                <w:i/>
              </w:rPr>
              <w:t>21,22</w:t>
            </w:r>
          </w:p>
          <w:p w14:paraId="4FFB9EC1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62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0306200B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63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1D07F5E1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64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55706ED6" w14:textId="2B649584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65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5558FE21" w14:textId="50426408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521A118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66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6348E7E3" w14:textId="6AAC6E6A" w:rsidR="006E5BA9" w:rsidRPr="00B1091E" w:rsidRDefault="006E5BA9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11023568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7EF4DC08" w14:textId="6B4F81AB" w:rsidR="006E5BA9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AA26AE" w14:textId="77777777" w:rsidR="006E5BA9" w:rsidRPr="00B1091E" w:rsidRDefault="00EA0F0E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6204F6A0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5A0A6CD0" w14:textId="76064A45" w:rsidR="00C2459F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B4B6077" w14:textId="23113E6E" w:rsidR="0016091C" w:rsidRPr="00B1091E" w:rsidRDefault="00D91B30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>Тема 7.</w:t>
            </w:r>
            <w:r w:rsidR="0016091C" w:rsidRPr="00B1091E">
              <w:rPr>
                <w:rFonts w:ascii="Times New Roman" w:hAnsi="Times New Roman"/>
                <w:b/>
              </w:rPr>
              <w:t xml:space="preserve"> Електронний парламент</w:t>
            </w:r>
            <w:r w:rsidR="0016091C" w:rsidRPr="00B1091E">
              <w:rPr>
                <w:rFonts w:ascii="Times New Roman" w:hAnsi="Times New Roman"/>
              </w:rPr>
              <w:t xml:space="preserve"> </w:t>
            </w:r>
            <w:r w:rsidR="0016091C" w:rsidRPr="00B1091E">
              <w:rPr>
                <w:rFonts w:ascii="Times New Roman" w:hAnsi="Times New Roman"/>
                <w:b/>
              </w:rPr>
              <w:t>як складова електронної демократії</w:t>
            </w:r>
          </w:p>
          <w:p w14:paraId="5134C203" w14:textId="77777777" w:rsidR="0016091C" w:rsidRPr="00B1091E" w:rsidRDefault="0016091C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CFD5BA0" w14:textId="5BE6DB96" w:rsidR="00C2459F" w:rsidRPr="00B1091E" w:rsidRDefault="0016091C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Сутність електронного парламенту. </w:t>
            </w:r>
            <w:r w:rsidR="00D65D26" w:rsidRPr="00B1091E">
              <w:rPr>
                <w:rFonts w:ascii="Times New Roman" w:hAnsi="Times New Roman"/>
                <w:bCs/>
                <w:i/>
                <w:iCs/>
              </w:rPr>
              <w:t xml:space="preserve">Основні напрями розвитку електронного парламенту.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Електронний парламент в умовах пандемії. </w:t>
            </w:r>
            <w:r w:rsidR="00D65D26" w:rsidRPr="00B1091E">
              <w:rPr>
                <w:rFonts w:ascii="Times New Roman" w:hAnsi="Times New Roman"/>
                <w:bCs/>
                <w:i/>
                <w:iCs/>
              </w:rPr>
              <w:t>Особливість третього Глобального парламентського звіту.</w:t>
            </w:r>
            <w:r w:rsidR="00D65D26" w:rsidRPr="00B1091E">
              <w:rPr>
                <w:rFonts w:ascii="Times New Roman" w:hAnsi="Times New Roman"/>
              </w:rPr>
              <w:t xml:space="preserve"> </w:t>
            </w:r>
            <w:proofErr w:type="spellStart"/>
            <w:r w:rsidR="00D65D26" w:rsidRPr="00B1091E">
              <w:rPr>
                <w:rFonts w:ascii="Times New Roman" w:hAnsi="Times New Roman"/>
                <w:bCs/>
                <w:i/>
                <w:iCs/>
              </w:rPr>
              <w:t>Інноваційність</w:t>
            </w:r>
            <w:proofErr w:type="spellEnd"/>
            <w:r w:rsidR="00D65D26" w:rsidRPr="00B1091E">
              <w:rPr>
                <w:rFonts w:ascii="Times New Roman" w:hAnsi="Times New Roman"/>
                <w:bCs/>
                <w:i/>
                <w:iCs/>
              </w:rPr>
              <w:t xml:space="preserve"> електронних парламентів.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Основні пріоритети та перспективи розвитку електронного парламенту.</w:t>
            </w:r>
          </w:p>
        </w:tc>
        <w:tc>
          <w:tcPr>
            <w:tcW w:w="1134" w:type="dxa"/>
            <w:shd w:val="clear" w:color="auto" w:fill="auto"/>
          </w:tcPr>
          <w:p w14:paraId="38CE2475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57597A8A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7EB0F0D2" w14:textId="1EBED867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6513B77A" w14:textId="5AD7EFBA" w:rsidR="00EA0F0E" w:rsidRPr="00B1091E" w:rsidRDefault="001E428F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6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,10,1</w:t>
            </w:r>
            <w:r w:rsidRPr="00B1091E">
              <w:rPr>
                <w:rFonts w:ascii="Times New Roman" w:eastAsia="Times New Roman" w:hAnsi="Times New Roman"/>
                <w:i/>
              </w:rPr>
              <w:t>4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,1</w:t>
            </w:r>
            <w:r w:rsidRPr="00B1091E">
              <w:rPr>
                <w:rFonts w:ascii="Times New Roman" w:eastAsia="Times New Roman" w:hAnsi="Times New Roman"/>
                <w:i/>
              </w:rPr>
              <w:t>9</w:t>
            </w:r>
            <w:r w:rsidR="00EA0F0E" w:rsidRPr="00B1091E">
              <w:rPr>
                <w:rFonts w:ascii="Times New Roman" w:eastAsia="Times New Roman" w:hAnsi="Times New Roman"/>
                <w:i/>
              </w:rPr>
              <w:t>,</w:t>
            </w:r>
            <w:r w:rsidRPr="00B1091E">
              <w:rPr>
                <w:rFonts w:ascii="Times New Roman" w:eastAsia="Times New Roman" w:hAnsi="Times New Roman"/>
                <w:i/>
              </w:rPr>
              <w:t>20,22</w:t>
            </w:r>
          </w:p>
          <w:p w14:paraId="6B853E61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67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71B70ED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68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16C134D6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69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0D14AA6C" w14:textId="216EEBDF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70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6CDA98F2" w14:textId="7FC6AC83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41DFBAAB" w14:textId="392745A8" w:rsidR="00C2459F" w:rsidRPr="00AB4A54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71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</w:tc>
        <w:tc>
          <w:tcPr>
            <w:tcW w:w="992" w:type="dxa"/>
            <w:shd w:val="clear" w:color="auto" w:fill="auto"/>
          </w:tcPr>
          <w:p w14:paraId="64BEE099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3F08FFE6" w14:textId="61D36137" w:rsidR="00C2459F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4DE2DC" w14:textId="77777777" w:rsidR="00C2459F" w:rsidRPr="00B1091E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25B3AAAA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1046F639" w14:textId="6B22AB05" w:rsidR="00D91B30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A81D0A8" w14:textId="5A272379" w:rsidR="00D65D26" w:rsidRPr="00B1091E" w:rsidRDefault="00D91B30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Тема 8. </w:t>
            </w:r>
            <w:r w:rsidR="00D65D26" w:rsidRPr="00B1091E">
              <w:rPr>
                <w:rFonts w:ascii="Times New Roman" w:hAnsi="Times New Roman"/>
                <w:b/>
              </w:rPr>
              <w:t>Електронне голосування як складова електронної демократії</w:t>
            </w:r>
          </w:p>
          <w:p w14:paraId="38C6054C" w14:textId="77777777" w:rsidR="00D65D26" w:rsidRPr="00B1091E" w:rsidRDefault="00D65D26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60AE65" w14:textId="6E20636A" w:rsidR="00D91B30" w:rsidRPr="00B1091E" w:rsidRDefault="00D65D26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Сутність електронного голосування та його регулювання. Роль Венеціанської комісії щодо питань електрон-ного голосування. Стандарти електронного голосування Ради Європи. Досвід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електронного голосування США. Досвід електронного голосування в Естонії. Ризики та загрози при впровадженні е-голосування. Перестороги фахівців з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кібербезпеки</w:t>
            </w:r>
            <w:proofErr w:type="spellEnd"/>
            <w:r w:rsidRPr="00B1091E">
              <w:rPr>
                <w:rFonts w:ascii="Times New Roman" w:hAnsi="Times New Roman"/>
                <w:bCs/>
                <w:i/>
                <w:iCs/>
              </w:rPr>
              <w:t xml:space="preserve"> щодо</w:t>
            </w:r>
            <w:r w:rsidRPr="00B1091E">
              <w:rPr>
                <w:rFonts w:ascii="Times New Roman" w:hAnsi="Times New Roman"/>
                <w:b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електронного голосування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9AD6AC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192A7135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510F0952" w14:textId="0C45C73D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48E56435" w14:textId="12134152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9,1</w:t>
            </w:r>
            <w:r w:rsidR="00DD7FDF" w:rsidRPr="00B1091E">
              <w:rPr>
                <w:rFonts w:ascii="Times New Roman" w:eastAsia="Times New Roman" w:hAnsi="Times New Roman"/>
                <w:i/>
              </w:rPr>
              <w:t>1</w:t>
            </w:r>
            <w:r w:rsidRPr="00B1091E">
              <w:rPr>
                <w:rFonts w:ascii="Times New Roman" w:eastAsia="Times New Roman" w:hAnsi="Times New Roman"/>
                <w:i/>
              </w:rPr>
              <w:t>,12,1</w:t>
            </w:r>
            <w:r w:rsidR="00DD7FDF" w:rsidRPr="00B1091E">
              <w:rPr>
                <w:rFonts w:ascii="Times New Roman" w:eastAsia="Times New Roman" w:hAnsi="Times New Roman"/>
                <w:i/>
              </w:rPr>
              <w:t>7</w:t>
            </w:r>
            <w:r w:rsidRPr="00B1091E">
              <w:rPr>
                <w:rFonts w:ascii="Times New Roman" w:eastAsia="Times New Roman" w:hAnsi="Times New Roman"/>
                <w:i/>
              </w:rPr>
              <w:t>,</w:t>
            </w:r>
            <w:r w:rsidR="00DD7FDF" w:rsidRPr="00B1091E">
              <w:rPr>
                <w:rFonts w:ascii="Times New Roman" w:eastAsia="Times New Roman" w:hAnsi="Times New Roman"/>
                <w:i/>
              </w:rPr>
              <w:t>20,22</w:t>
            </w:r>
          </w:p>
          <w:p w14:paraId="0B585332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72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567C563E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73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7B056163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74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1875FD24" w14:textId="746F323B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75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017D1065" w14:textId="3899C908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35EA9CA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76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70610F72" w14:textId="048881B9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21957108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lastRenderedPageBreak/>
              <w:t>Л - 2</w:t>
            </w:r>
          </w:p>
          <w:p w14:paraId="569A700A" w14:textId="517A5AF3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C91190" w14:textId="77777777" w:rsidR="00D91B30" w:rsidRPr="00B1091E" w:rsidRDefault="00AF6BE2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1C4E2AF8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78A6FE37" w14:textId="441ABF1D" w:rsidR="00D91B30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9.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A3720B3" w14:textId="144A04E6" w:rsidR="00CB4496" w:rsidRPr="00B1091E" w:rsidRDefault="00D91B30" w:rsidP="00B10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Тема 9. </w:t>
            </w:r>
            <w:r w:rsidR="00CB4496" w:rsidRPr="00B1091E">
              <w:rPr>
                <w:rFonts w:ascii="Times New Roman" w:hAnsi="Times New Roman"/>
                <w:b/>
              </w:rPr>
              <w:t>Менеджмент комунікацій та маркетинг послуг в системі електронного</w:t>
            </w:r>
            <w:r w:rsidR="002C4883" w:rsidRPr="00B1091E">
              <w:rPr>
                <w:rFonts w:ascii="Times New Roman" w:hAnsi="Times New Roman"/>
                <w:b/>
              </w:rPr>
              <w:t xml:space="preserve"> </w:t>
            </w:r>
            <w:r w:rsidR="00CB4496" w:rsidRPr="00B1091E">
              <w:rPr>
                <w:rFonts w:ascii="Times New Roman" w:hAnsi="Times New Roman"/>
                <w:b/>
              </w:rPr>
              <w:t>врядування</w:t>
            </w:r>
          </w:p>
          <w:p w14:paraId="0CA6506F" w14:textId="77777777" w:rsidR="002C4883" w:rsidRPr="00B1091E" w:rsidRDefault="002C4883" w:rsidP="00B109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973889B" w14:textId="2AB3E361" w:rsidR="002C4883" w:rsidRPr="00B1091E" w:rsidRDefault="00CB4496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>Інформаційні ресурси в державних органах України та в органах місцевого самоврядування.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Стратегічне планування. Місце маркетингу в стратегічному плануванні.</w:t>
            </w:r>
            <w:r w:rsidRPr="00B1091E">
              <w:rPr>
                <w:rFonts w:ascii="Times New Roman" w:hAnsi="Times New Roman"/>
                <w:b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Інформаційний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маркетинг: основні характеристики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>, види та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 завдання. 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Маркетингова інформація: види та класифікація. Маркетингові інформаційні системи.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Маркетингова модель державного врядування.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Впровадження та використання PR-технологій в електронному врядуванні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>. Фінансування демократичного е-урядування в Україні. Державна політика у сфері відкритих даних в умовах сталого врядування в Україні.</w:t>
            </w:r>
            <w:r w:rsidR="002C4883" w:rsidRPr="00B1091E">
              <w:rPr>
                <w:rFonts w:ascii="Times New Roman" w:hAnsi="Times New Roman"/>
                <w:i/>
                <w:iCs/>
              </w:rPr>
              <w:t xml:space="preserve"> </w:t>
            </w:r>
            <w:r w:rsidR="002C4883" w:rsidRPr="00B1091E">
              <w:rPr>
                <w:rFonts w:ascii="Times New Roman" w:hAnsi="Times New Roman"/>
                <w:bCs/>
                <w:i/>
                <w:iCs/>
              </w:rPr>
              <w:t>Розвиток інформаційно-</w:t>
            </w:r>
            <w:proofErr w:type="spellStart"/>
            <w:r w:rsidR="002C4883" w:rsidRPr="00B1091E">
              <w:rPr>
                <w:rFonts w:ascii="Times New Roman" w:hAnsi="Times New Roman"/>
                <w:bCs/>
                <w:i/>
                <w:iCs/>
              </w:rPr>
              <w:t>комуніка</w:t>
            </w:r>
            <w:proofErr w:type="spellEnd"/>
            <w:r w:rsidR="00C03D4B" w:rsidRPr="00B1091E">
              <w:rPr>
                <w:rFonts w:ascii="Times New Roman" w:hAnsi="Times New Roman"/>
                <w:bCs/>
                <w:i/>
                <w:iCs/>
              </w:rPr>
              <w:t>-</w:t>
            </w:r>
            <w:proofErr w:type="spellStart"/>
            <w:r w:rsidR="002C4883" w:rsidRPr="00B1091E">
              <w:rPr>
                <w:rFonts w:ascii="Times New Roman" w:hAnsi="Times New Roman"/>
                <w:bCs/>
                <w:i/>
                <w:iCs/>
              </w:rPr>
              <w:t>ційного</w:t>
            </w:r>
            <w:proofErr w:type="spellEnd"/>
            <w:r w:rsidR="002C4883" w:rsidRPr="00B1091E">
              <w:rPr>
                <w:rFonts w:ascii="Times New Roman" w:hAnsi="Times New Roman"/>
                <w:bCs/>
                <w:i/>
                <w:iCs/>
              </w:rPr>
              <w:t xml:space="preserve"> забезпечення в органах публічної влади в умовах сталого розвитку.</w:t>
            </w:r>
          </w:p>
        </w:tc>
        <w:tc>
          <w:tcPr>
            <w:tcW w:w="1134" w:type="dxa"/>
            <w:shd w:val="clear" w:color="auto" w:fill="auto"/>
          </w:tcPr>
          <w:p w14:paraId="4F39DE51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7A12B671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204C6945" w14:textId="3AEE1845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2E6F3011" w14:textId="56338886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10,12,13,14</w:t>
            </w:r>
            <w:r w:rsidR="00DD7FDF" w:rsidRPr="00B1091E">
              <w:rPr>
                <w:rFonts w:ascii="Times New Roman" w:eastAsia="Times New Roman" w:hAnsi="Times New Roman"/>
                <w:i/>
              </w:rPr>
              <w:t>,16,20,21</w:t>
            </w:r>
          </w:p>
          <w:p w14:paraId="0DE114E8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77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0EEBB637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78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03BA1CB9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79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15EC964A" w14:textId="1E5AC172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80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304E4763" w14:textId="2F8EFF5E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461564C6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81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0EA8B346" w14:textId="03E546FD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45F8AFBC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78F23B6D" w14:textId="40B40182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DEAADF" w14:textId="77777777" w:rsidR="00D91B30" w:rsidRPr="00B1091E" w:rsidRDefault="00AF6BE2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2FD9B28C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1C986B68" w14:textId="0650E04D" w:rsidR="00D91B30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804DD82" w14:textId="5C053EF0" w:rsidR="001D723A" w:rsidRPr="00B1091E" w:rsidRDefault="00D91B30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Тема 10. </w:t>
            </w:r>
            <w:r w:rsidR="001D723A" w:rsidRPr="00B1091E">
              <w:rPr>
                <w:rFonts w:ascii="Times New Roman" w:hAnsi="Times New Roman"/>
                <w:b/>
              </w:rPr>
              <w:t>Е-урядування в умовах мережевої війни та пандемії COVID-19.</w:t>
            </w:r>
          </w:p>
          <w:p w14:paraId="36A6E8CB" w14:textId="77777777" w:rsidR="001D723A" w:rsidRPr="00B1091E" w:rsidRDefault="001D723A" w:rsidP="00B10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E5D427C" w14:textId="2BE5EDF6" w:rsidR="00D91B30" w:rsidRPr="00B1091E" w:rsidRDefault="001D723A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Особливість мережевого суспільства. Сутність мережевої війни. Використання інструментів електронної демократії у мережевій війні. Використання соціальних мереж у мережевій війні. Загрози е-урядуванню та е-демократії у мережевій війні. Небезпека використання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блокчейн</w:t>
            </w:r>
            <w:proofErr w:type="spellEnd"/>
            <w:r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lastRenderedPageBreak/>
              <w:t>органами державної влади в Україні. Вплив пандемії на електронне урядування.</w:t>
            </w:r>
          </w:p>
        </w:tc>
        <w:tc>
          <w:tcPr>
            <w:tcW w:w="1134" w:type="dxa"/>
            <w:shd w:val="clear" w:color="auto" w:fill="auto"/>
          </w:tcPr>
          <w:p w14:paraId="55797F94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31202775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7ACC5062" w14:textId="3996936A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0B34A86E" w14:textId="4C1C077A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12,13,14</w:t>
            </w:r>
            <w:r w:rsidR="00DD7FDF" w:rsidRPr="00B1091E">
              <w:rPr>
                <w:rFonts w:ascii="Times New Roman" w:eastAsia="Times New Roman" w:hAnsi="Times New Roman"/>
                <w:i/>
              </w:rPr>
              <w:t>,21,22</w:t>
            </w:r>
          </w:p>
          <w:p w14:paraId="393072C3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82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12AF7603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83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704F1C64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84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26011739" w14:textId="2E309AEC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85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12E4B8F5" w14:textId="529C2068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6B983AE9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lastRenderedPageBreak/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86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5B3CFDF8" w14:textId="3DC7E888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3297C6CC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lastRenderedPageBreak/>
              <w:t>Л - 2</w:t>
            </w:r>
          </w:p>
          <w:p w14:paraId="4DE7F733" w14:textId="344A1EAB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032CC7" w14:textId="77777777" w:rsidR="00D91B30" w:rsidRPr="00B1091E" w:rsidRDefault="00AF6BE2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07F0EC12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4DA3800C" w14:textId="6A1BCD5A" w:rsidR="00D91B30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A546948" w14:textId="3D6C9542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 xml:space="preserve">Тема 11. </w:t>
            </w:r>
            <w:r w:rsidR="005C1852" w:rsidRPr="00B1091E">
              <w:rPr>
                <w:rFonts w:ascii="Times New Roman" w:hAnsi="Times New Roman"/>
                <w:b/>
              </w:rPr>
              <w:t>Технології розвитку електронного урядування та електронної демократії.</w:t>
            </w:r>
          </w:p>
          <w:p w14:paraId="5FB960E0" w14:textId="77777777" w:rsidR="005C1852" w:rsidRPr="00B1091E" w:rsidRDefault="005C1852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14:paraId="14742860" w14:textId="4AED85EF" w:rsidR="005C1852" w:rsidRPr="00B1091E" w:rsidRDefault="005C1852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>Інформаційно-комунікаційні технології розвитку електронного урядування та електронної демократії. Сучасні тенденції розвитку інформаційно-комунікаційних технологій. Хмарні технології як підґрунтя розвитку ІТ-архітектури системи електронного урядування. Мобільні технології – основа для розбудови m-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government</w:t>
            </w:r>
            <w:proofErr w:type="spellEnd"/>
            <w:r w:rsidRPr="00B1091E">
              <w:rPr>
                <w:rFonts w:ascii="Times New Roman" w:hAnsi="Times New Roman"/>
                <w:bCs/>
                <w:i/>
                <w:iCs/>
              </w:rPr>
              <w:t>. Технологія BYOD. Технології Інтернет речей і «розумні технології. Громадські проекти мобілізації людських ресурсів за допомогою інформаційно-комунікаційних технологій. Організаційні технології електронного урядування та електронної демократії.</w:t>
            </w:r>
          </w:p>
        </w:tc>
        <w:tc>
          <w:tcPr>
            <w:tcW w:w="1134" w:type="dxa"/>
            <w:shd w:val="clear" w:color="auto" w:fill="auto"/>
          </w:tcPr>
          <w:p w14:paraId="0CC1E5F8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05A00941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473DA073" w14:textId="678FB1E4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224130C0" w14:textId="2BBDDCA2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10,12,1</w:t>
            </w:r>
            <w:r w:rsidR="00F02E9A" w:rsidRPr="00B1091E">
              <w:rPr>
                <w:rFonts w:ascii="Times New Roman" w:eastAsia="Times New Roman" w:hAnsi="Times New Roman"/>
                <w:i/>
              </w:rPr>
              <w:t>9</w:t>
            </w:r>
            <w:r w:rsidRPr="00B1091E">
              <w:rPr>
                <w:rFonts w:ascii="Times New Roman" w:eastAsia="Times New Roman" w:hAnsi="Times New Roman"/>
                <w:i/>
              </w:rPr>
              <w:t>,</w:t>
            </w:r>
            <w:r w:rsidR="00F02E9A" w:rsidRPr="00B1091E">
              <w:rPr>
                <w:rFonts w:ascii="Times New Roman" w:eastAsia="Times New Roman" w:hAnsi="Times New Roman"/>
                <w:i/>
              </w:rPr>
              <w:t>20,21,22</w:t>
            </w:r>
          </w:p>
          <w:p w14:paraId="3872C791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87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265EDB65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88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201383BD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89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27B1BF88" w14:textId="6A44B411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90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690D7E06" w14:textId="3233985C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45A8A02B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91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5A2C7D4F" w14:textId="4A18E76B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74871E3A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77D01F3B" w14:textId="52CD3C54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4B0AFB" w14:textId="77777777" w:rsidR="00D91B30" w:rsidRPr="00B1091E" w:rsidRDefault="00AF6BE2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B1091E" w:rsidRPr="00B1091E" w14:paraId="59D1ABBB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018A1566" w14:textId="42FFF257" w:rsidR="00D91B30" w:rsidRPr="00B1091E" w:rsidRDefault="00BF183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9580B01" w14:textId="77777777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91E">
              <w:rPr>
                <w:rFonts w:ascii="Times New Roman" w:hAnsi="Times New Roman"/>
                <w:b/>
              </w:rPr>
              <w:t>Тема 12. Інформаційна безпека в електронному урядуванні</w:t>
            </w:r>
          </w:p>
          <w:p w14:paraId="2EB708F2" w14:textId="77777777" w:rsidR="00CA39DD" w:rsidRPr="00B1091E" w:rsidRDefault="00CA39DD" w:rsidP="00B109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9531AD" w14:textId="7ECEF707" w:rsidR="006F5C3D" w:rsidRPr="00B1091E" w:rsidRDefault="006F5C3D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>Державна політика інформаційної безпеки.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Категорійно</w:t>
            </w:r>
            <w:proofErr w:type="spellEnd"/>
            <w:r w:rsidRPr="00B1091E">
              <w:rPr>
                <w:rFonts w:ascii="Times New Roman" w:hAnsi="Times New Roman"/>
                <w:bCs/>
                <w:i/>
                <w:iCs/>
              </w:rPr>
              <w:t>-понятійний апарат з питань інформаційної безпеки та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захисту інформації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Загаль</w:t>
            </w:r>
            <w:proofErr w:type="spellEnd"/>
            <w:r w:rsidR="000248D1" w:rsidRPr="00B1091E">
              <w:rPr>
                <w:rFonts w:ascii="Times New Roman" w:hAnsi="Times New Roman"/>
                <w:bCs/>
                <w:i/>
                <w:iCs/>
              </w:rPr>
              <w:t>-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на структура нормативно-правової бази забезпечення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інформаційної безпеки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Доктрина інформаційної безпеки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Концепція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техніч</w:t>
            </w:r>
            <w:proofErr w:type="spellEnd"/>
            <w:r w:rsidR="000248D1" w:rsidRPr="00B1091E">
              <w:rPr>
                <w:rFonts w:ascii="Times New Roman" w:hAnsi="Times New Roman"/>
                <w:bCs/>
                <w:i/>
                <w:iCs/>
              </w:rPr>
              <w:t>-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ного захисту інформації.</w:t>
            </w:r>
            <w:r w:rsidR="000248D1" w:rsidRPr="00B1091E">
              <w:rPr>
                <w:rFonts w:ascii="Times New Roman" w:hAnsi="Times New Roman"/>
              </w:rPr>
              <w:t xml:space="preserve"> 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Заходи та технології технічного захисту інформації.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Стратегія національної безпеки в інформаційній сфері.</w:t>
            </w:r>
            <w:r w:rsidR="000248D1" w:rsidRPr="00B1091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1091E">
              <w:rPr>
                <w:rFonts w:ascii="Times New Roman" w:hAnsi="Times New Roman"/>
                <w:bCs/>
                <w:i/>
                <w:iCs/>
              </w:rPr>
              <w:t>Основні принципи та задачі захисту інформації.</w:t>
            </w:r>
          </w:p>
          <w:p w14:paraId="29639E0F" w14:textId="5F3F983F" w:rsidR="006F5C3D" w:rsidRPr="00B1091E" w:rsidRDefault="006F5C3D" w:rsidP="00B1091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091E">
              <w:rPr>
                <w:rFonts w:ascii="Times New Roman" w:hAnsi="Times New Roman"/>
                <w:bCs/>
                <w:i/>
                <w:iCs/>
              </w:rPr>
              <w:t xml:space="preserve">Загрози особі, суспільству та державі, обумовлені впровадженням 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t>інформа</w:t>
            </w:r>
            <w:proofErr w:type="spellEnd"/>
            <w:r w:rsidR="000248D1" w:rsidRPr="00B1091E">
              <w:rPr>
                <w:rFonts w:ascii="Times New Roman" w:hAnsi="Times New Roman"/>
                <w:bCs/>
                <w:i/>
                <w:iCs/>
              </w:rPr>
              <w:t>-</w:t>
            </w:r>
            <w:proofErr w:type="spellStart"/>
            <w:r w:rsidRPr="00B1091E">
              <w:rPr>
                <w:rFonts w:ascii="Times New Roman" w:hAnsi="Times New Roman"/>
                <w:bCs/>
                <w:i/>
                <w:iCs/>
              </w:rPr>
              <w:lastRenderedPageBreak/>
              <w:t>ційно</w:t>
            </w:r>
            <w:proofErr w:type="spellEnd"/>
            <w:r w:rsidRPr="00B1091E">
              <w:rPr>
                <w:rFonts w:ascii="Times New Roman" w:hAnsi="Times New Roman"/>
                <w:bCs/>
                <w:i/>
                <w:iCs/>
              </w:rPr>
              <w:t>-комунікаційних технологій</w:t>
            </w:r>
          </w:p>
        </w:tc>
        <w:tc>
          <w:tcPr>
            <w:tcW w:w="1134" w:type="dxa"/>
            <w:shd w:val="clear" w:color="auto" w:fill="auto"/>
          </w:tcPr>
          <w:p w14:paraId="6DDB560E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128136B3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6DB3722B" w14:textId="021C1BD1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14C3D502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1091E">
              <w:rPr>
                <w:rFonts w:ascii="Times New Roman" w:eastAsia="Times New Roman" w:hAnsi="Times New Roman"/>
                <w:i/>
              </w:rPr>
              <w:t>10,12,19,20,21,22</w:t>
            </w:r>
          </w:p>
          <w:p w14:paraId="5ED0D3A4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1. Он-лайн сервіс державних послуг ДІЯ: </w:t>
            </w:r>
            <w:hyperlink r:id="rId92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https://plan2.diia.gov.ua/</w:t>
              </w:r>
            </w:hyperlink>
          </w:p>
          <w:p w14:paraId="0C54189E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2. Законодавство України </w:t>
            </w:r>
            <w:hyperlink r:id="rId93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https://www.rada.gov.ua/news/zak</w:t>
              </w:r>
            </w:hyperlink>
          </w:p>
          <w:p w14:paraId="1141174E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 xml:space="preserve">3. Офіційний сайт міністерства та комітету цифрової трансформації: </w:t>
            </w:r>
            <w:hyperlink r:id="rId94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https://thedigital.gov.ua/</w:t>
              </w:r>
            </w:hyperlink>
            <w:r w:rsidRPr="00B1091E">
              <w:rPr>
                <w:rFonts w:ascii="Times New Roman" w:hAnsi="Times New Roman"/>
              </w:rPr>
              <w:t xml:space="preserve"> </w:t>
            </w:r>
          </w:p>
          <w:p w14:paraId="0927BDC4" w14:textId="7CC0FF57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4.</w:t>
            </w:r>
            <w:r w:rsidRPr="00B1091E">
              <w:rPr>
                <w:rFonts w:ascii="Times New Roman" w:hAnsi="Times New Roman"/>
              </w:rPr>
              <w:t>Наукова бібліотека Львівського національного університету ім. Івана Франка</w:t>
            </w:r>
            <w:r w:rsidRPr="00B1091E">
              <w:rPr>
                <w:rFonts w:ascii="Times New Roman" w:hAnsi="Times New Roman"/>
                <w:b/>
              </w:rPr>
              <w:t xml:space="preserve">  </w:t>
            </w:r>
            <w:hyperlink r:id="rId95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http://old.library.lnu.edu.ua/bibl/</w:t>
              </w:r>
            </w:hyperlink>
          </w:p>
          <w:p w14:paraId="54A7C50B" w14:textId="02AB2866" w:rsidR="00F02E9A" w:rsidRPr="00B1091E" w:rsidRDefault="00F02E9A" w:rsidP="00B1091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>5. Методичні матеріали кафедри публічного адміністрування та управління бізнесом ЛНУ</w:t>
            </w:r>
          </w:p>
          <w:p w14:paraId="433F23B8" w14:textId="77777777" w:rsidR="00F02E9A" w:rsidRPr="00B1091E" w:rsidRDefault="00F02E9A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Style w:val="ab"/>
                <w:rFonts w:ascii="Times New Roman" w:hAnsi="Times New Roman"/>
                <w:b w:val="0"/>
              </w:rPr>
              <w:t xml:space="preserve"> імені І. Франка</w:t>
            </w:r>
            <w:r w:rsidRPr="00B1091E">
              <w:rPr>
                <w:rFonts w:ascii="Times New Roman" w:hAnsi="Times New Roman"/>
              </w:rPr>
              <w:t xml:space="preserve"> </w:t>
            </w:r>
            <w:hyperlink r:id="rId96" w:history="1">
              <w:r w:rsidRPr="00B1091E">
                <w:rPr>
                  <w:rStyle w:val="a7"/>
                  <w:rFonts w:ascii="Times New Roman" w:hAnsi="Times New Roman"/>
                  <w:color w:val="auto"/>
                </w:rPr>
                <w:t>https://financial.lnu.edu.ua/wp-content/uploads/2020/10/SYLABUS_Komunikatsii.pdf</w:t>
              </w:r>
            </w:hyperlink>
          </w:p>
          <w:p w14:paraId="3F285097" w14:textId="7115725A" w:rsidR="00D91B30" w:rsidRPr="00B1091E" w:rsidRDefault="00D91B30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2D8198A1" w14:textId="77777777" w:rsidR="00F709FB" w:rsidRPr="00B1091E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91E">
              <w:rPr>
                <w:rFonts w:ascii="Times New Roman" w:hAnsi="Times New Roman"/>
              </w:rPr>
              <w:t>Л - 2</w:t>
            </w:r>
          </w:p>
          <w:p w14:paraId="08A8938A" w14:textId="0711D91B" w:rsidR="00D91B30" w:rsidRPr="00B1091E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B1091E">
              <w:rPr>
                <w:rFonts w:ascii="Times New Roman" w:hAnsi="Times New Roman"/>
              </w:rPr>
              <w:t>Л.р</w:t>
            </w:r>
            <w:proofErr w:type="spellEnd"/>
            <w:r w:rsidRPr="00B1091E">
              <w:rPr>
                <w:rFonts w:ascii="Times New Roman" w:hAnsi="Times New Roman"/>
              </w:rPr>
              <w:t xml:space="preserve">. - </w:t>
            </w:r>
            <w:r w:rsidR="00B1091E" w:rsidRPr="00B109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630D113" w14:textId="77777777" w:rsidR="00D91B30" w:rsidRPr="00B1091E" w:rsidRDefault="00AF6BE2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091E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D91B30" w:rsidRPr="000700CB" w14:paraId="1DAB622E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9BE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00CB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7DE" w14:textId="77777777" w:rsidR="00D91B30" w:rsidRPr="000700CB" w:rsidRDefault="00D91B30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00CB">
              <w:rPr>
                <w:rFonts w:ascii="Times New Roman" w:eastAsia="Times New Roman" w:hAnsi="Times New Roman"/>
              </w:rPr>
              <w:t>Екзамен, письмовий</w:t>
            </w:r>
          </w:p>
        </w:tc>
      </w:tr>
      <w:tr w:rsidR="00D91B30" w:rsidRPr="000700CB" w14:paraId="650AFA8F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314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0700CB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456" w14:textId="6F897FE7" w:rsidR="00D91B30" w:rsidRPr="00AB4A54" w:rsidRDefault="00D91B30" w:rsidP="004348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4A54">
              <w:rPr>
                <w:rFonts w:ascii="Times New Roman" w:hAnsi="Times New Roman"/>
              </w:rPr>
              <w:t>Дана дисципліна є важливою складовою циклу професійної підготовки фахівців освітньо-кваліфікаційного рівня «магістр», а також логічним продовженням вивчення таких дисциплін, як «Комунікації та ділова мова в управлінні», «Теорія і практика публічного адміністрування», «Менеджмент в публічному управлінні», «Комунікації в публічному адмініструванні» та інших.</w:t>
            </w:r>
          </w:p>
        </w:tc>
      </w:tr>
      <w:tr w:rsidR="00D91B30" w:rsidRPr="000700CB" w14:paraId="703C327A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3F8D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00CB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785" w14:textId="22E91293" w:rsidR="00D91B30" w:rsidRPr="000700CB" w:rsidRDefault="00D91B30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00CB">
              <w:rPr>
                <w:rFonts w:ascii="Times New Roman" w:eastAsia="Times New Roman" w:hAnsi="Times New Roman"/>
              </w:rPr>
              <w:t xml:space="preserve">Презентації, лекції, </w:t>
            </w:r>
            <w:proofErr w:type="spellStart"/>
            <w:r w:rsidRPr="000700CB">
              <w:rPr>
                <w:rFonts w:ascii="Times New Roman" w:eastAsia="Times New Roman" w:hAnsi="Times New Roman"/>
              </w:rPr>
              <w:t>колаборативне</w:t>
            </w:r>
            <w:proofErr w:type="spellEnd"/>
            <w:r w:rsidRPr="000700CB">
              <w:rPr>
                <w:rFonts w:ascii="Times New Roman" w:eastAsia="Times New Roman" w:hAnsi="Times New Roman"/>
              </w:rPr>
              <w:t xml:space="preserve"> навчання (форми – групові проекти, спільні розробки, </w:t>
            </w:r>
            <w:proofErr w:type="spellStart"/>
            <w:r w:rsidRPr="000700CB">
              <w:rPr>
                <w:rFonts w:ascii="Times New Roman" w:eastAsia="Times New Roman" w:hAnsi="Times New Roman"/>
              </w:rPr>
              <w:t>тьюторство</w:t>
            </w:r>
            <w:proofErr w:type="spellEnd"/>
            <w:r w:rsidRPr="000700CB">
              <w:rPr>
                <w:rFonts w:ascii="Times New Roman" w:eastAsia="Times New Roman" w:hAnsi="Times New Roman"/>
              </w:rPr>
              <w:t>, навчальні спільноти і т. д.) проектно-орієнтоване навчання, дискусія</w:t>
            </w:r>
          </w:p>
        </w:tc>
      </w:tr>
      <w:tr w:rsidR="00D91B30" w:rsidRPr="000700CB" w14:paraId="7B9D896D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85E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00CB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656" w14:textId="7CFAA3C5" w:rsidR="00D91B30" w:rsidRPr="000700CB" w:rsidRDefault="00D91B30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00CB">
              <w:rPr>
                <w:rFonts w:ascii="Times New Roman" w:eastAsia="Times New Roman" w:hAnsi="Times New Roman"/>
              </w:rPr>
              <w:t>Технічні засоби навчання</w:t>
            </w:r>
            <w:r w:rsidR="00BF1837">
              <w:rPr>
                <w:rFonts w:ascii="Times New Roman" w:eastAsia="Times New Roman" w:hAnsi="Times New Roman"/>
              </w:rPr>
              <w:t>: м</w:t>
            </w:r>
            <w:r w:rsidR="00BF1837" w:rsidRPr="00BF1837">
              <w:rPr>
                <w:rFonts w:ascii="Times New Roman" w:eastAsia="Times New Roman" w:hAnsi="Times New Roman"/>
              </w:rPr>
              <w:t xml:space="preserve">ультимедійні засоби, ПК, онлайн-засоби, платформа Microsoft </w:t>
            </w:r>
            <w:proofErr w:type="spellStart"/>
            <w:r w:rsidR="00BF1837" w:rsidRPr="00BF1837">
              <w:rPr>
                <w:rFonts w:ascii="Times New Roman" w:eastAsia="Times New Roman" w:hAnsi="Times New Roman"/>
              </w:rPr>
              <w:t>Teams</w:t>
            </w:r>
            <w:proofErr w:type="spellEnd"/>
            <w:r w:rsidR="00BF1837" w:rsidRPr="00BF1837">
              <w:rPr>
                <w:rFonts w:ascii="Times New Roman" w:eastAsia="Times New Roman" w:hAnsi="Times New Roman"/>
              </w:rPr>
              <w:t>.</w:t>
            </w:r>
          </w:p>
        </w:tc>
      </w:tr>
      <w:tr w:rsidR="00D91B30" w:rsidRPr="000700CB" w14:paraId="2D907997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1EC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00CB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727" w14:textId="77777777" w:rsidR="00D91B30" w:rsidRPr="000700CB" w:rsidRDefault="00D91B30" w:rsidP="008C6E3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0700CB">
              <w:rPr>
                <w:rFonts w:ascii="Times New Roman" w:hAnsi="Times New Roman"/>
              </w:rPr>
              <w:t xml:space="preserve">Оцінювання рівня знань студентів проводиться за </w:t>
            </w:r>
            <w:proofErr w:type="spellStart"/>
            <w:r w:rsidRPr="000700CB">
              <w:rPr>
                <w:rFonts w:ascii="Times New Roman" w:hAnsi="Times New Roman"/>
              </w:rPr>
              <w:t>модульно</w:t>
            </w:r>
            <w:proofErr w:type="spellEnd"/>
            <w:r w:rsidRPr="000700CB">
              <w:rPr>
                <w:rFonts w:ascii="Times New Roman" w:hAnsi="Times New Roman"/>
              </w:rPr>
              <w:t xml:space="preserve">-рейтинговою системою і включає поточний та підсумковий контроль. </w:t>
            </w:r>
            <w:r w:rsidRPr="000700CB">
              <w:rPr>
                <w:rFonts w:ascii="Times New Roman" w:hAnsi="Times New Roman"/>
                <w:bCs/>
              </w:rPr>
              <w:t>Поточний контроль</w:t>
            </w:r>
            <w:r w:rsidRPr="000700CB">
              <w:rPr>
                <w:rFonts w:ascii="Times New Roman" w:hAnsi="Times New Roman"/>
              </w:rPr>
              <w:t xml:space="preserve"> має на меті оцінити роботу студентів за всіма видами аудиторної р</w:t>
            </w:r>
            <w:r>
              <w:rPr>
                <w:rFonts w:ascii="Times New Roman" w:hAnsi="Times New Roman"/>
              </w:rPr>
              <w:t>оботи (лекції, лабораторні</w:t>
            </w:r>
            <w:r w:rsidRPr="000700CB">
              <w:rPr>
                <w:rFonts w:ascii="Times New Roman" w:hAnsi="Times New Roman"/>
              </w:rPr>
              <w:t xml:space="preserve"> заняття) та відображає поточні навчальні досягнення студентів в освоєнні програмного матеріалу дисципліни. </w:t>
            </w:r>
            <w:r w:rsidRPr="000700CB">
              <w:rPr>
                <w:rFonts w:ascii="Times New Roman" w:hAnsi="Times New Roman"/>
                <w:bCs/>
              </w:rPr>
              <w:t>Підсумковий (семестровий) контроль</w:t>
            </w:r>
            <w:r w:rsidRPr="000700CB">
              <w:rPr>
                <w:rFonts w:ascii="Times New Roman" w:hAnsi="Times New Roman"/>
              </w:rPr>
              <w:t xml:space="preserve"> є інтегрованою оцінкою засвоєння знань студентів у вигляді семестрового екзамену. </w:t>
            </w:r>
          </w:p>
          <w:p w14:paraId="31F57D01" w14:textId="77777777" w:rsidR="00D91B30" w:rsidRPr="000700CB" w:rsidRDefault="00D91B30" w:rsidP="008C6E3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noProof/>
              </w:rPr>
            </w:pPr>
            <w:r w:rsidRPr="000700CB">
              <w:rPr>
                <w:rFonts w:ascii="Times New Roman" w:hAnsi="Times New Roman"/>
                <w:noProof/>
              </w:rPr>
              <w:t xml:space="preserve">При викладанні дисципліни </w:t>
            </w:r>
            <w:r>
              <w:rPr>
                <w:rFonts w:ascii="Times New Roman" w:hAnsi="Times New Roman"/>
              </w:rPr>
              <w:t>«Електронне врядування</w:t>
            </w:r>
            <w:r w:rsidRPr="000700CB">
              <w:rPr>
                <w:rFonts w:ascii="Times New Roman" w:hAnsi="Times New Roman"/>
              </w:rPr>
              <w:t xml:space="preserve">» </w:t>
            </w:r>
            <w:r w:rsidRPr="000700CB">
              <w:rPr>
                <w:rFonts w:ascii="Times New Roman" w:hAnsi="Times New Roman"/>
                <w:noProof/>
              </w:rPr>
              <w:t>використовуються такі методи контролю:</w:t>
            </w:r>
          </w:p>
          <w:p w14:paraId="31C9502D" w14:textId="77777777" w:rsidR="00D91B30" w:rsidRPr="000700CB" w:rsidRDefault="00D91B30" w:rsidP="008C6E3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</w:rPr>
            </w:pPr>
            <w:r w:rsidRPr="000700CB">
              <w:rPr>
                <w:rFonts w:ascii="Times New Roman" w:hAnsi="Times New Roman"/>
                <w:noProof/>
              </w:rPr>
              <w:t>- поточний контроль здійснюється під час проведенн</w:t>
            </w:r>
            <w:r>
              <w:rPr>
                <w:rFonts w:ascii="Times New Roman" w:hAnsi="Times New Roman"/>
                <w:noProof/>
              </w:rPr>
              <w:t xml:space="preserve">я </w:t>
            </w:r>
            <w:r w:rsidRPr="000700CB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</w:rPr>
              <w:t>лабораторних</w:t>
            </w:r>
            <w:r w:rsidRPr="000700CB">
              <w:rPr>
                <w:rFonts w:ascii="Times New Roman" w:hAnsi="Times New Roman"/>
              </w:rPr>
              <w:t xml:space="preserve"> </w:t>
            </w:r>
            <w:r w:rsidRPr="000700CB">
              <w:rPr>
                <w:rFonts w:ascii="Times New Roman" w:hAnsi="Times New Roman"/>
                <w:noProof/>
              </w:rPr>
              <w:t>занять і має на меті перевірку рівня підготовленості студента до виконання конкретної роботи. Його інструментами є опитування, виступи на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</w:rPr>
              <w:t>лабораторних</w:t>
            </w:r>
            <w:r w:rsidRPr="000700CB">
              <w:rPr>
                <w:rFonts w:ascii="Times New Roman" w:hAnsi="Times New Roman"/>
                <w:noProof/>
              </w:rPr>
              <w:t xml:space="preserve"> з</w:t>
            </w:r>
            <w:r>
              <w:rPr>
                <w:rFonts w:ascii="Times New Roman" w:hAnsi="Times New Roman"/>
                <w:noProof/>
              </w:rPr>
              <w:t>аняттях, дискусії, обговорення та</w:t>
            </w:r>
            <w:r w:rsidRPr="000700CB">
              <w:rPr>
                <w:rFonts w:ascii="Times New Roman" w:hAnsi="Times New Roman"/>
                <w:noProof/>
              </w:rPr>
              <w:t xml:space="preserve"> поточне експрес-тестування.</w:t>
            </w:r>
          </w:p>
          <w:p w14:paraId="1315ACC3" w14:textId="77777777" w:rsidR="00D91B30" w:rsidRPr="000700CB" w:rsidRDefault="00D91B30" w:rsidP="008C6E3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noProof/>
              </w:rPr>
            </w:pPr>
            <w:r w:rsidRPr="000700CB">
              <w:rPr>
                <w:rFonts w:ascii="Times New Roman" w:hAnsi="Times New Roman"/>
                <w:noProof/>
              </w:rPr>
              <w:t>-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екзамену.</w:t>
            </w:r>
          </w:p>
          <w:p w14:paraId="41916338" w14:textId="77777777" w:rsidR="00D91B30" w:rsidRPr="000700CB" w:rsidRDefault="00D91B30" w:rsidP="008C6E3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0700CB">
              <w:rPr>
                <w:rFonts w:ascii="Times New Roman" w:hAnsi="Times New Roman"/>
              </w:rPr>
              <w:t>Підсумкова оцінка з поточного контролю (загальна оцінка знань студента за роботу на аудиторних заняттях впродовж семестру) оцінюється за розрахунком:</w:t>
            </w:r>
          </w:p>
          <w:p w14:paraId="019845E5" w14:textId="77777777" w:rsidR="00D91B30" w:rsidRPr="000700CB" w:rsidRDefault="00D91B30" w:rsidP="008C6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0CB">
              <w:rPr>
                <w:rFonts w:ascii="Times New Roman" w:hAnsi="Times New Roman"/>
                <w:position w:val="-24"/>
              </w:rPr>
              <w:object w:dxaOrig="2780" w:dyaOrig="639" w14:anchorId="082AE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2pt;height:32.4pt" o:ole="">
                  <v:imagedata r:id="rId97" o:title=""/>
                </v:shape>
                <o:OLEObject Type="Embed" ProgID="Equation.3" ShapeID="_x0000_i1025" DrawAspect="Content" ObjectID="_1755413937" r:id="rId98"/>
              </w:object>
            </w:r>
          </w:p>
          <w:p w14:paraId="49BE20E8" w14:textId="77777777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0CB">
              <w:rPr>
                <w:rFonts w:ascii="Times New Roman" w:hAnsi="Times New Roman"/>
              </w:rPr>
              <w:t xml:space="preserve">де  </w:t>
            </w:r>
            <w:r w:rsidRPr="000700CB">
              <w:rPr>
                <w:rFonts w:ascii="Times New Roman" w:hAnsi="Times New Roman"/>
                <w:i/>
                <w:iCs/>
              </w:rPr>
              <w:t>О</w:t>
            </w:r>
            <w:r w:rsidRPr="000700CB">
              <w:rPr>
                <w:rFonts w:ascii="Times New Roman" w:hAnsi="Times New Roman"/>
                <w:i/>
                <w:iCs/>
                <w:vertAlign w:val="subscript"/>
              </w:rPr>
              <w:t>1</w:t>
            </w:r>
            <w:r w:rsidRPr="000700CB">
              <w:rPr>
                <w:rFonts w:ascii="Times New Roman" w:hAnsi="Times New Roman"/>
                <w:i/>
                <w:iCs/>
              </w:rPr>
              <w:t>, О</w:t>
            </w:r>
            <w:r w:rsidRPr="000700CB">
              <w:rPr>
                <w:rFonts w:ascii="Times New Roman" w:hAnsi="Times New Roman"/>
                <w:i/>
                <w:iCs/>
                <w:vertAlign w:val="subscript"/>
              </w:rPr>
              <w:t>2</w:t>
            </w:r>
            <w:r w:rsidRPr="000700CB">
              <w:rPr>
                <w:rFonts w:ascii="Times New Roman" w:hAnsi="Times New Roman"/>
                <w:i/>
                <w:iCs/>
              </w:rPr>
              <w:t>,</w:t>
            </w:r>
            <w:r w:rsidRPr="000700CB">
              <w:rPr>
                <w:rFonts w:ascii="Times New Roman" w:hAnsi="Times New Roman"/>
              </w:rPr>
              <w:t xml:space="preserve"> ... – оцінки за знання на поточних </w:t>
            </w:r>
            <w:r>
              <w:rPr>
                <w:rFonts w:ascii="Times New Roman" w:hAnsi="Times New Roman"/>
              </w:rPr>
              <w:t>лабораторних</w:t>
            </w:r>
            <w:r w:rsidRPr="000700CB">
              <w:rPr>
                <w:rFonts w:ascii="Times New Roman" w:hAnsi="Times New Roman"/>
              </w:rPr>
              <w:t xml:space="preserve"> заняттях та результати поточних тематичних тестувань;</w:t>
            </w:r>
          </w:p>
          <w:p w14:paraId="1E013F66" w14:textId="77777777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0CB">
              <w:rPr>
                <w:rFonts w:ascii="Times New Roman" w:hAnsi="Times New Roman"/>
                <w:i/>
                <w:iCs/>
              </w:rPr>
              <w:t>п</w:t>
            </w:r>
            <w:r w:rsidRPr="000700C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кількість лабораторних</w:t>
            </w:r>
            <w:r w:rsidRPr="000700CB">
              <w:rPr>
                <w:rFonts w:ascii="Times New Roman" w:hAnsi="Times New Roman"/>
              </w:rPr>
              <w:t xml:space="preserve"> занять.</w:t>
            </w:r>
          </w:p>
          <w:p w14:paraId="30E9E633" w14:textId="26DAF64A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0CB">
              <w:rPr>
                <w:rFonts w:ascii="Times New Roman" w:hAnsi="Times New Roman"/>
              </w:rPr>
              <w:t>Поточни</w:t>
            </w:r>
            <w:r>
              <w:rPr>
                <w:rFonts w:ascii="Times New Roman" w:hAnsi="Times New Roman"/>
              </w:rPr>
              <w:t>й модульн</w:t>
            </w:r>
            <w:r w:rsidR="00AB4A5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й контроль (лабораторні</w:t>
            </w:r>
            <w:r w:rsidRPr="000700CB">
              <w:rPr>
                <w:rFonts w:ascii="Times New Roman" w:hAnsi="Times New Roman"/>
              </w:rPr>
              <w:t xml:space="preserve"> заняття + заліки по модулях + СРС + ІНДЗ) = 50 балів. Екзамен = 50 балів. Разом 100 балів.</w:t>
            </w:r>
          </w:p>
          <w:p w14:paraId="18310A92" w14:textId="77777777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700CB">
              <w:rPr>
                <w:rFonts w:ascii="Times New Roman" w:eastAsia="Times New Roman" w:hAnsi="Times New Roman"/>
                <w:b/>
                <w:color w:val="000000"/>
              </w:rPr>
              <w:t xml:space="preserve">Письмові роботи: </w:t>
            </w:r>
            <w:r w:rsidRPr="000700CB">
              <w:rPr>
                <w:rFonts w:ascii="Times New Roman" w:eastAsia="Times New Roman" w:hAnsi="Times New Roman"/>
                <w:color w:val="000000"/>
              </w:rPr>
              <w:t>Очікується, що студенти виконають декілька видів письмових робіт (есе, вирішення кейсу).</w:t>
            </w:r>
          </w:p>
          <w:p w14:paraId="2C6F46ED" w14:textId="08FCB92E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700CB">
              <w:rPr>
                <w:rFonts w:ascii="Times New Roman" w:eastAsia="Times New Roman" w:hAnsi="Times New Roman"/>
                <w:b/>
                <w:color w:val="000000"/>
              </w:rPr>
              <w:t xml:space="preserve">Академічна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д</w:t>
            </w:r>
            <w:r w:rsidRPr="000700CB">
              <w:rPr>
                <w:rFonts w:ascii="Times New Roman" w:eastAsia="Times New Roman" w:hAnsi="Times New Roman"/>
                <w:b/>
                <w:color w:val="000000"/>
              </w:rPr>
              <w:t>оброчесність</w:t>
            </w:r>
            <w:r w:rsidRPr="000700CB">
              <w:rPr>
                <w:rFonts w:ascii="Times New Roman" w:eastAsia="Times New Roman" w:hAnsi="Times New Roman"/>
                <w:color w:val="00000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0700CB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0700CB">
              <w:rPr>
                <w:rFonts w:ascii="Times New Roman" w:eastAsia="Times New Roman" w:hAnsi="Times New Roman"/>
                <w:color w:val="000000"/>
              </w:rPr>
              <w:t xml:space="preserve">. Виявлення ознаки академічної </w:t>
            </w:r>
            <w:proofErr w:type="spellStart"/>
            <w:r w:rsidRPr="000700CB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0700CB">
              <w:rPr>
                <w:rFonts w:ascii="Times New Roman" w:eastAsia="Times New Roman" w:hAnsi="Times New Roman"/>
                <w:color w:val="000000"/>
              </w:rPr>
              <w:t xml:space="preserve"> в письмовій роботі студента є підставою для її </w:t>
            </w:r>
            <w:proofErr w:type="spellStart"/>
            <w:r w:rsidRPr="000700CB">
              <w:rPr>
                <w:rFonts w:ascii="Times New Roman" w:eastAsia="Times New Roman" w:hAnsi="Times New Roman"/>
                <w:color w:val="000000"/>
              </w:rPr>
              <w:t>незарахуванння</w:t>
            </w:r>
            <w:proofErr w:type="spellEnd"/>
            <w:r w:rsidRPr="000700CB">
              <w:rPr>
                <w:rFonts w:ascii="Times New Roman" w:eastAsia="Times New Roman" w:hAnsi="Times New Roman"/>
                <w:color w:val="000000"/>
              </w:rPr>
              <w:t xml:space="preserve"> викладачем, незалежно від масштабів плагіату чи обману. </w:t>
            </w:r>
          </w:p>
          <w:p w14:paraId="4400BB4D" w14:textId="77777777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700CB">
              <w:rPr>
                <w:rFonts w:ascii="Times New Roman" w:eastAsia="Times New Roman" w:hAnsi="Times New Roman"/>
                <w:b/>
                <w:color w:val="000000"/>
              </w:rPr>
              <w:t>Відвідування занять</w:t>
            </w:r>
            <w:r w:rsidRPr="000700CB">
              <w:rPr>
                <w:rFonts w:ascii="Times New Roman" w:eastAsia="Times New Roman" w:hAnsi="Times New Roman"/>
                <w:color w:val="000000"/>
              </w:rPr>
              <w:t xml:space="preserve"> є важливою складовою навчання. Очікується, що всі студенти в</w:t>
            </w:r>
            <w:r>
              <w:rPr>
                <w:rFonts w:ascii="Times New Roman" w:eastAsia="Times New Roman" w:hAnsi="Times New Roman"/>
                <w:color w:val="000000"/>
              </w:rPr>
              <w:t>ідвідають усі лекції і лабораторні</w:t>
            </w:r>
            <w:r w:rsidRPr="000700CB">
              <w:rPr>
                <w:rFonts w:ascii="Times New Roman" w:eastAsia="Times New Roman" w:hAnsi="Times New Roman"/>
                <w:color w:val="000000"/>
              </w:rPr>
              <w:t xml:space="preserve">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14:paraId="6B1E6491" w14:textId="6258E1B7" w:rsidR="00D91B30" w:rsidRPr="000700CB" w:rsidRDefault="00D91B30" w:rsidP="008C6E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00CB">
              <w:rPr>
                <w:rFonts w:ascii="Times New Roman" w:eastAsia="Times New Roman" w:hAnsi="Times New Roman"/>
                <w:b/>
                <w:color w:val="000000"/>
              </w:rPr>
              <w:t xml:space="preserve">Література. </w:t>
            </w:r>
            <w:r w:rsidRPr="000700CB">
              <w:rPr>
                <w:rFonts w:ascii="Times New Roman" w:eastAsia="Times New Roman" w:hAnsi="Times New Roman"/>
                <w:color w:val="000000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</w:t>
            </w:r>
            <w:r w:rsidRPr="000700CB">
              <w:rPr>
                <w:rFonts w:ascii="Times New Roman" w:eastAsia="Times New Roman" w:hAnsi="Times New Roman"/>
                <w:color w:val="000000"/>
              </w:rPr>
              <w:lastRenderedPageBreak/>
              <w:t>джерел, яких немає серед рекомендованих.</w:t>
            </w:r>
          </w:p>
          <w:p w14:paraId="08050896" w14:textId="77777777" w:rsidR="00D91B30" w:rsidRPr="000700CB" w:rsidRDefault="00D91B30" w:rsidP="008C6E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0700CB">
              <w:rPr>
                <w:rFonts w:ascii="Times New Roman" w:eastAsia="Times New Roman" w:hAnsi="Times New Roman"/>
                <w:b/>
              </w:rPr>
              <w:t>П</w:t>
            </w:r>
            <w:r w:rsidRPr="000700CB">
              <w:rPr>
                <w:rFonts w:ascii="Times New Roman" w:eastAsia="Times New Roman" w:hAnsi="Times New Roman"/>
                <w:b/>
                <w:bCs/>
                <w:lang w:eastAsia="uk-UA"/>
              </w:rPr>
              <w:t>олітика виставлення балів.</w:t>
            </w:r>
            <w:r w:rsidRPr="000700CB">
              <w:rPr>
                <w:rFonts w:ascii="Times New Roman" w:eastAsia="Times New Roman" w:hAnsi="Times New Roman"/>
                <w:lang w:eastAsia="uk-UA"/>
              </w:rPr>
              <w:t xml:space="preserve"> Враховуються бали, набрані на поточному тестуванні, самостійній роботі та бали підсумкового тестування. При цьому обов’язково враховується присутність на заняттях та активність студента під час </w:t>
            </w:r>
            <w:r>
              <w:rPr>
                <w:rFonts w:ascii="Times New Roman" w:hAnsi="Times New Roman"/>
              </w:rPr>
              <w:t>лабораторних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занять</w:t>
            </w:r>
            <w:r w:rsidRPr="000700CB">
              <w:rPr>
                <w:rFonts w:ascii="Times New Roman" w:eastAsia="Times New Roman" w:hAnsi="Times New Roman"/>
                <w:lang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4272A59" w14:textId="77777777" w:rsidR="00D91B30" w:rsidRPr="000700CB" w:rsidRDefault="00D91B30" w:rsidP="008C6E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700CB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D91B30" w:rsidRPr="000700CB" w14:paraId="3DD262A1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6DB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00CB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098" w14:textId="77777777" w:rsidR="00D91B30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>1.</w:t>
            </w:r>
            <w:r w:rsidRPr="001347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Концептуальні засади інформаційного суспільства. </w:t>
            </w:r>
          </w:p>
          <w:p w14:paraId="03F8DA8A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2. Міжнародні стандарти та принципи побудови інформаційного суспільства. </w:t>
            </w:r>
          </w:p>
          <w:p w14:paraId="7CE48239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3. Україна у світовому інформаційному просторі: оцінка рівня розвитку інформаційного суспільства та пріоритетні завдання державної політики. </w:t>
            </w:r>
          </w:p>
          <w:p w14:paraId="6564B758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Державна політика і управління розвитком інформаційного суспільства та інформатизації в Україні.  </w:t>
            </w:r>
          </w:p>
          <w:p w14:paraId="63DAA7DF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Основні напрями застосування інформаційно-комунікаційних технологій у державному управлінні. </w:t>
            </w:r>
          </w:p>
          <w:p w14:paraId="56670E58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6. Вступ до міжкультурних комунікацій. </w:t>
            </w:r>
          </w:p>
          <w:p w14:paraId="4A9E3B3B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7. Міжкультурні фактори в інформаційному суспільстві. </w:t>
            </w:r>
          </w:p>
          <w:p w14:paraId="33532A8A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8. Міжкультурні відмінності в професійній управлінській діяльності. </w:t>
            </w:r>
          </w:p>
          <w:p w14:paraId="1893BD6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9. Соціально-психологічні основи міжкультурної комунікації. </w:t>
            </w:r>
          </w:p>
          <w:p w14:paraId="76D53CDA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10. Електронне урядування: концептуальні засади, поняття та сутність. </w:t>
            </w:r>
          </w:p>
          <w:p w14:paraId="6D8C78BE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11. Передумови впровадження електронного урядування. </w:t>
            </w:r>
          </w:p>
          <w:p w14:paraId="41011379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12. Організаційні та інституційні основи електронного урядування. </w:t>
            </w:r>
          </w:p>
          <w:p w14:paraId="6154EBF0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13. Зарубіжний досвід електронного урядування. </w:t>
            </w:r>
          </w:p>
          <w:p w14:paraId="11EC2E02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14. Національні програми реформ як складова розбудови сучасної  національної системи е-врядування. </w:t>
            </w:r>
          </w:p>
          <w:p w14:paraId="2CADB1B5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15. Концепція інформатизації: нормативно-правове забезпечення. </w:t>
            </w:r>
          </w:p>
          <w:p w14:paraId="1E87425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16. Концепція розвитку інформаційного суспільства. </w:t>
            </w:r>
          </w:p>
          <w:p w14:paraId="46082E4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17. Концепція розвитку електронного врядування в Україні. </w:t>
            </w:r>
          </w:p>
          <w:p w14:paraId="42E39E7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18. Сучасні державні проекти з розвитку е-врядування та їх законодавче забезпечення. </w:t>
            </w:r>
          </w:p>
          <w:p w14:paraId="3142810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19. Концептуальні засади єдиної архітектури та інформаційно-технологічної інфраструктури електронного урядування. </w:t>
            </w:r>
          </w:p>
          <w:p w14:paraId="5F5C24C2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20. Складові інформаційно-технологічної інфраструктури електронного урядування. </w:t>
            </w:r>
          </w:p>
          <w:p w14:paraId="6CFB0A0E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21. Системи інформаційних ресурсів в електронному урядуванні. </w:t>
            </w:r>
          </w:p>
          <w:p w14:paraId="75BDA448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Основи програмно-технічного забезпечення електронного урядування. </w:t>
            </w:r>
          </w:p>
          <w:p w14:paraId="07545F4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23. Інтернет як основа електронного врядування. </w:t>
            </w:r>
          </w:p>
          <w:p w14:paraId="4AD73F9E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24. Державна політика в розвитку телекомунікаційних систем Інтернет в Україні. </w:t>
            </w:r>
          </w:p>
          <w:p w14:paraId="3EB065AB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25. Електронний документообіг у діяльності органів виконавчої влади та органів місцевого самоврядування. </w:t>
            </w:r>
          </w:p>
          <w:p w14:paraId="10391FB9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26. Інформаційно-технологічні аспекти запровадження електронного документообігу. </w:t>
            </w:r>
          </w:p>
          <w:p w14:paraId="7A82C46F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Організаційні та правові аспекти запровадження електронного документообігу в систему державного управління. </w:t>
            </w:r>
          </w:p>
          <w:p w14:paraId="05B6DA6D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28. Електронний цифровий підпис. </w:t>
            </w:r>
          </w:p>
          <w:p w14:paraId="3F6A2121" w14:textId="60F9E1CE" w:rsidR="00844702" w:rsidRPr="00844702" w:rsidRDefault="00D91B30" w:rsidP="0084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702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="00844702" w:rsidRPr="00844702">
              <w:rPr>
                <w:rFonts w:ascii="Times New Roman" w:hAnsi="Times New Roman"/>
                <w:sz w:val="24"/>
                <w:szCs w:val="24"/>
              </w:rPr>
              <w:t xml:space="preserve">Портали органів публічної адміністрації: актуалізація, контент, інтерфейс, дизайн </w:t>
            </w:r>
          </w:p>
          <w:p w14:paraId="66CE0A0E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30. Електронні державні (муніципальні) послуги: поняття, характеристики, класифікація, стандарти форматів опису. </w:t>
            </w:r>
          </w:p>
          <w:p w14:paraId="096498AD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31.Організаційно-управлінські засади реалізації електронних послуг органів державної влади та органів місцевого самоврядування. </w:t>
            </w:r>
          </w:p>
          <w:p w14:paraId="7341D34D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32. Розроблення та впровадження порталів послуг органів влади. </w:t>
            </w:r>
          </w:p>
          <w:p w14:paraId="3F54227D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33. Технології створення порталів послуг органів влади. </w:t>
            </w:r>
          </w:p>
          <w:p w14:paraId="19BBF672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34. Надання електронних державних (муніципальних) послуг в України на центральному, регіональному та місцевому рівнях. </w:t>
            </w:r>
          </w:p>
          <w:p w14:paraId="5AEA2F81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35. Концептуальні основи організаційних комунікацій. </w:t>
            </w:r>
          </w:p>
          <w:p w14:paraId="652D5BA0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>36. Менеджмент комунікацій у системі електронного урядування.</w:t>
            </w:r>
          </w:p>
          <w:p w14:paraId="1820FB52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Інформаційний маркетинг як сучасна філософія ринкової економіки. </w:t>
            </w:r>
          </w:p>
          <w:p w14:paraId="4456255F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38. Маркетинг послуг у системі електронного урядування. </w:t>
            </w:r>
          </w:p>
          <w:p w14:paraId="37E48A46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39. Стан розвитку е-демократії у світі та Україні. </w:t>
            </w:r>
          </w:p>
          <w:p w14:paraId="5599745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40. Концепції електронної демократії. </w:t>
            </w:r>
          </w:p>
          <w:p w14:paraId="7B106645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41. Сутність та сучасні форми електронної демократії. </w:t>
            </w:r>
          </w:p>
          <w:p w14:paraId="3F306844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>42. Зарубіжний досвід розвитку електронної демократії.</w:t>
            </w:r>
          </w:p>
          <w:p w14:paraId="3F1CD4A4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Роль інформаційних виборчих технологій у формуванні представницьких органів влади. </w:t>
            </w:r>
          </w:p>
          <w:p w14:paraId="50166C8C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44. Правові засади використання інформаційних виборчих технологій в Україні. </w:t>
            </w:r>
          </w:p>
          <w:p w14:paraId="074F0FF4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Організаційні аспекти реалізації інформаційних виборчих технологій. </w:t>
            </w:r>
          </w:p>
          <w:p w14:paraId="7F23B5FD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 xml:space="preserve">46. Побудова ефективної інформаційної виборчої кампанії. </w:t>
            </w:r>
          </w:p>
          <w:p w14:paraId="1809AD8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13477D">
              <w:rPr>
                <w:rFonts w:ascii="Times New Roman" w:hAnsi="Times New Roman"/>
                <w:sz w:val="24"/>
                <w:szCs w:val="24"/>
              </w:rPr>
              <w:t xml:space="preserve">Основні види інформаційних виборчих технологій та форми їх реалізації. </w:t>
            </w:r>
          </w:p>
          <w:p w14:paraId="46524525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7D">
              <w:rPr>
                <w:rFonts w:ascii="Times New Roman" w:hAnsi="Times New Roman"/>
                <w:sz w:val="24"/>
                <w:szCs w:val="24"/>
              </w:rPr>
              <w:t>48. Інформаційна діяльність органів публічної влади та посадових осіб у період виборчого процесу</w:t>
            </w:r>
          </w:p>
          <w:p w14:paraId="5D336C04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>49. Державна політика інформаційної безпеки.</w:t>
            </w:r>
          </w:p>
          <w:p w14:paraId="18C3AB8C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 xml:space="preserve">50. Організаційно-правове забезпечення інформаційної безпеки в електронному урядуванні. </w:t>
            </w:r>
          </w:p>
          <w:p w14:paraId="2598E863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 xml:space="preserve">51. Заходи та технології технічного захисту інформації. </w:t>
            </w:r>
          </w:p>
          <w:p w14:paraId="7617DF39" w14:textId="77777777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 xml:space="preserve">52. Комплексні системи захисту інформації. </w:t>
            </w:r>
          </w:p>
          <w:p w14:paraId="0CDB95EE" w14:textId="3A0FDA31" w:rsidR="00D91B30" w:rsidRPr="0013477D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>53. Національна система конф</w:t>
            </w:r>
            <w:r w:rsidR="00AB4A54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>денційного зв</w:t>
            </w:r>
            <w:r w:rsidR="00AB4A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>язку</w:t>
            </w:r>
            <w:proofErr w:type="spellEnd"/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 xml:space="preserve">: призначення, основні завдання, стан впровадження. </w:t>
            </w:r>
          </w:p>
          <w:p w14:paraId="5F1387A0" w14:textId="77777777" w:rsidR="00D91B30" w:rsidRPr="00844702" w:rsidRDefault="00D91B30" w:rsidP="00B061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  <w:r w:rsidRPr="0013477D">
              <w:rPr>
                <w:rFonts w:ascii="Times New Roman" w:hAnsi="Times New Roman"/>
                <w:bCs/>
                <w:sz w:val="24"/>
                <w:szCs w:val="24"/>
              </w:rPr>
              <w:t xml:space="preserve">Досвід забезпечення інформаційної безпеки країн ЄС в умовах </w:t>
            </w:r>
            <w:r w:rsidRPr="00844702">
              <w:rPr>
                <w:rFonts w:ascii="Times New Roman" w:hAnsi="Times New Roman"/>
                <w:bCs/>
                <w:sz w:val="24"/>
                <w:szCs w:val="24"/>
              </w:rPr>
              <w:t>впровадження новітніх інформаційних технологій.</w:t>
            </w:r>
          </w:p>
          <w:p w14:paraId="0B46FFDC" w14:textId="10C12E0C" w:rsidR="00D91B30" w:rsidRPr="00844702" w:rsidRDefault="00844702" w:rsidP="00B0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702">
              <w:rPr>
                <w:rFonts w:ascii="Times New Roman" w:hAnsi="Times New Roman"/>
                <w:sz w:val="24"/>
                <w:szCs w:val="24"/>
              </w:rPr>
              <w:t>55. Системи електронного документообігу в органах публічної влади</w:t>
            </w:r>
          </w:p>
        </w:tc>
      </w:tr>
      <w:tr w:rsidR="00D91B30" w:rsidRPr="000700CB" w14:paraId="39170A57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DCF" w14:textId="77777777" w:rsidR="00D91B30" w:rsidRPr="000700CB" w:rsidRDefault="00D91B30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00CB">
              <w:rPr>
                <w:rFonts w:ascii="Times New Roman" w:eastAsia="Times New Roman" w:hAnsi="Times New Roman"/>
                <w:b/>
              </w:rPr>
              <w:lastRenderedPageBreak/>
              <w:t>Опитування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1770" w14:textId="77777777" w:rsidR="00D91B30" w:rsidRPr="000700CB" w:rsidRDefault="00D91B30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00CB">
              <w:rPr>
                <w:rFonts w:ascii="Times New Roman" w:eastAsia="Times New Roman" w:hAnsi="Times New Roman"/>
              </w:rPr>
              <w:t>Анкета-оцінка з метою оці</w:t>
            </w:r>
            <w:r>
              <w:rPr>
                <w:rFonts w:ascii="Times New Roman" w:eastAsia="Times New Roman" w:hAnsi="Times New Roman"/>
              </w:rPr>
              <w:t>нювання якості курсу буде надана</w:t>
            </w:r>
            <w:r w:rsidRPr="000700CB">
              <w:rPr>
                <w:rFonts w:ascii="Times New Roman" w:eastAsia="Times New Roman" w:hAnsi="Times New Roman"/>
              </w:rPr>
              <w:t xml:space="preserve"> по завершенню курсу.</w:t>
            </w:r>
          </w:p>
        </w:tc>
      </w:tr>
    </w:tbl>
    <w:p w14:paraId="43F47FC0" w14:textId="77777777" w:rsidR="006A6169" w:rsidRPr="000700CB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15D5C1EB" w14:textId="77777777" w:rsidR="006A6169" w:rsidRPr="000700CB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447D0DB1" w14:textId="77777777" w:rsidR="006A6169" w:rsidRPr="000700CB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</w:p>
    <w:p w14:paraId="1D31A4A4" w14:textId="77777777" w:rsidR="006A6169" w:rsidRPr="000700CB" w:rsidRDefault="006A6169" w:rsidP="00AB4A54">
      <w:pPr>
        <w:spacing w:after="0" w:line="240" w:lineRule="auto"/>
        <w:jc w:val="both"/>
        <w:rPr>
          <w:rFonts w:ascii="Times New Roman" w:hAnsi="Times New Roman"/>
        </w:rPr>
      </w:pPr>
    </w:p>
    <w:sectPr w:rsidR="006A6169" w:rsidRPr="000700CB" w:rsidSect="00855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B3"/>
    <w:multiLevelType w:val="hybridMultilevel"/>
    <w:tmpl w:val="A1D862BE"/>
    <w:lvl w:ilvl="0" w:tplc="B254CF36">
      <w:start w:val="1"/>
      <w:numFmt w:val="bullet"/>
      <w:lvlText w:val="-"/>
      <w:lvlJc w:val="left"/>
    </w:lvl>
    <w:lvl w:ilvl="1" w:tplc="CCD0BFF4">
      <w:numFmt w:val="decimal"/>
      <w:lvlText w:val=""/>
      <w:lvlJc w:val="left"/>
    </w:lvl>
    <w:lvl w:ilvl="2" w:tplc="8DA43FB0">
      <w:numFmt w:val="decimal"/>
      <w:lvlText w:val=""/>
      <w:lvlJc w:val="left"/>
    </w:lvl>
    <w:lvl w:ilvl="3" w:tplc="CA9A30CE">
      <w:numFmt w:val="decimal"/>
      <w:lvlText w:val=""/>
      <w:lvlJc w:val="left"/>
    </w:lvl>
    <w:lvl w:ilvl="4" w:tplc="DA1CDC20">
      <w:numFmt w:val="decimal"/>
      <w:lvlText w:val=""/>
      <w:lvlJc w:val="left"/>
    </w:lvl>
    <w:lvl w:ilvl="5" w:tplc="37087AFC">
      <w:numFmt w:val="decimal"/>
      <w:lvlText w:val=""/>
      <w:lvlJc w:val="left"/>
    </w:lvl>
    <w:lvl w:ilvl="6" w:tplc="B1D82782">
      <w:numFmt w:val="decimal"/>
      <w:lvlText w:val=""/>
      <w:lvlJc w:val="left"/>
    </w:lvl>
    <w:lvl w:ilvl="7" w:tplc="0FB63030">
      <w:numFmt w:val="decimal"/>
      <w:lvlText w:val=""/>
      <w:lvlJc w:val="left"/>
    </w:lvl>
    <w:lvl w:ilvl="8" w:tplc="F69C7DD8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32F2FE44"/>
    <w:lvl w:ilvl="0" w:tplc="35D8F8A2">
      <w:start w:val="1"/>
      <w:numFmt w:val="bullet"/>
      <w:lvlText w:val="-"/>
      <w:lvlJc w:val="left"/>
    </w:lvl>
    <w:lvl w:ilvl="1" w:tplc="25FC8438">
      <w:start w:val="1"/>
      <w:numFmt w:val="bullet"/>
      <w:lvlText w:val="-"/>
      <w:lvlJc w:val="left"/>
    </w:lvl>
    <w:lvl w:ilvl="2" w:tplc="B7863952">
      <w:numFmt w:val="decimal"/>
      <w:lvlText w:val=""/>
      <w:lvlJc w:val="left"/>
    </w:lvl>
    <w:lvl w:ilvl="3" w:tplc="502644FE">
      <w:numFmt w:val="decimal"/>
      <w:lvlText w:val=""/>
      <w:lvlJc w:val="left"/>
    </w:lvl>
    <w:lvl w:ilvl="4" w:tplc="5ABC3E8C">
      <w:numFmt w:val="decimal"/>
      <w:lvlText w:val=""/>
      <w:lvlJc w:val="left"/>
    </w:lvl>
    <w:lvl w:ilvl="5" w:tplc="D2D6043A">
      <w:numFmt w:val="decimal"/>
      <w:lvlText w:val=""/>
      <w:lvlJc w:val="left"/>
    </w:lvl>
    <w:lvl w:ilvl="6" w:tplc="86644778">
      <w:numFmt w:val="decimal"/>
      <w:lvlText w:val=""/>
      <w:lvlJc w:val="left"/>
    </w:lvl>
    <w:lvl w:ilvl="7" w:tplc="33747138">
      <w:numFmt w:val="decimal"/>
      <w:lvlText w:val=""/>
      <w:lvlJc w:val="left"/>
    </w:lvl>
    <w:lvl w:ilvl="8" w:tplc="08B08BF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53904518"/>
    <w:lvl w:ilvl="0" w:tplc="3BE05F3A">
      <w:start w:val="1"/>
      <w:numFmt w:val="bullet"/>
      <w:lvlText w:val="-"/>
      <w:lvlJc w:val="left"/>
    </w:lvl>
    <w:lvl w:ilvl="1" w:tplc="93DA827E">
      <w:start w:val="1"/>
      <w:numFmt w:val="bullet"/>
      <w:lvlText w:val="-"/>
      <w:lvlJc w:val="left"/>
    </w:lvl>
    <w:lvl w:ilvl="2" w:tplc="A7B0AA02">
      <w:numFmt w:val="decimal"/>
      <w:lvlText w:val=""/>
      <w:lvlJc w:val="left"/>
    </w:lvl>
    <w:lvl w:ilvl="3" w:tplc="78249B8A">
      <w:numFmt w:val="decimal"/>
      <w:lvlText w:val=""/>
      <w:lvlJc w:val="left"/>
    </w:lvl>
    <w:lvl w:ilvl="4" w:tplc="A0C66F98">
      <w:numFmt w:val="decimal"/>
      <w:lvlText w:val=""/>
      <w:lvlJc w:val="left"/>
    </w:lvl>
    <w:lvl w:ilvl="5" w:tplc="ADBED6FA">
      <w:numFmt w:val="decimal"/>
      <w:lvlText w:val=""/>
      <w:lvlJc w:val="left"/>
    </w:lvl>
    <w:lvl w:ilvl="6" w:tplc="D5524A44">
      <w:numFmt w:val="decimal"/>
      <w:lvlText w:val=""/>
      <w:lvlJc w:val="left"/>
    </w:lvl>
    <w:lvl w:ilvl="7" w:tplc="7BA00530">
      <w:numFmt w:val="decimal"/>
      <w:lvlText w:val=""/>
      <w:lvlJc w:val="left"/>
    </w:lvl>
    <w:lvl w:ilvl="8" w:tplc="3B2C8560">
      <w:numFmt w:val="decimal"/>
      <w:lvlText w:val=""/>
      <w:lvlJc w:val="left"/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F4423"/>
    <w:multiLevelType w:val="hybridMultilevel"/>
    <w:tmpl w:val="FEE89478"/>
    <w:lvl w:ilvl="0" w:tplc="99C2463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750"/>
    <w:multiLevelType w:val="hybridMultilevel"/>
    <w:tmpl w:val="9420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956"/>
    <w:multiLevelType w:val="hybridMultilevel"/>
    <w:tmpl w:val="FD94A812"/>
    <w:lvl w:ilvl="0" w:tplc="C6761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E06"/>
    <w:multiLevelType w:val="hybridMultilevel"/>
    <w:tmpl w:val="21C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3E24"/>
    <w:multiLevelType w:val="hybridMultilevel"/>
    <w:tmpl w:val="314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1C18"/>
    <w:multiLevelType w:val="hybridMultilevel"/>
    <w:tmpl w:val="13E48590"/>
    <w:lvl w:ilvl="0" w:tplc="4DA8942C">
      <w:start w:val="2"/>
      <w:numFmt w:val="decimal"/>
      <w:lvlText w:val="(%1)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F028C8EA">
      <w:start w:val="1"/>
      <w:numFmt w:val="decimal"/>
      <w:lvlText w:val="%2."/>
      <w:lvlJc w:val="left"/>
      <w:pPr>
        <w:ind w:left="212" w:hanging="31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2" w:tplc="4720106E">
      <w:numFmt w:val="bullet"/>
      <w:lvlText w:val="•"/>
      <w:lvlJc w:val="left"/>
      <w:pPr>
        <w:ind w:left="2197" w:hanging="312"/>
      </w:pPr>
      <w:rPr>
        <w:rFonts w:hint="default"/>
        <w:lang w:val="en-US" w:eastAsia="en-US" w:bidi="en-US"/>
      </w:rPr>
    </w:lvl>
    <w:lvl w:ilvl="3" w:tplc="D0D03DAE">
      <w:numFmt w:val="bullet"/>
      <w:lvlText w:val="•"/>
      <w:lvlJc w:val="left"/>
      <w:pPr>
        <w:ind w:left="3185" w:hanging="312"/>
      </w:pPr>
      <w:rPr>
        <w:rFonts w:hint="default"/>
        <w:lang w:val="en-US" w:eastAsia="en-US" w:bidi="en-US"/>
      </w:rPr>
    </w:lvl>
    <w:lvl w:ilvl="4" w:tplc="A1E08FEA">
      <w:numFmt w:val="bullet"/>
      <w:lvlText w:val="•"/>
      <w:lvlJc w:val="left"/>
      <w:pPr>
        <w:ind w:left="4174" w:hanging="312"/>
      </w:pPr>
      <w:rPr>
        <w:rFonts w:hint="default"/>
        <w:lang w:val="en-US" w:eastAsia="en-US" w:bidi="en-US"/>
      </w:rPr>
    </w:lvl>
    <w:lvl w:ilvl="5" w:tplc="B180F222">
      <w:numFmt w:val="bullet"/>
      <w:lvlText w:val="•"/>
      <w:lvlJc w:val="left"/>
      <w:pPr>
        <w:ind w:left="5163" w:hanging="312"/>
      </w:pPr>
      <w:rPr>
        <w:rFonts w:hint="default"/>
        <w:lang w:val="en-US" w:eastAsia="en-US" w:bidi="en-US"/>
      </w:rPr>
    </w:lvl>
    <w:lvl w:ilvl="6" w:tplc="BEC287C0">
      <w:numFmt w:val="bullet"/>
      <w:lvlText w:val="•"/>
      <w:lvlJc w:val="left"/>
      <w:pPr>
        <w:ind w:left="6151" w:hanging="312"/>
      </w:pPr>
      <w:rPr>
        <w:rFonts w:hint="default"/>
        <w:lang w:val="en-US" w:eastAsia="en-US" w:bidi="en-US"/>
      </w:rPr>
    </w:lvl>
    <w:lvl w:ilvl="7" w:tplc="3FBC9212">
      <w:numFmt w:val="bullet"/>
      <w:lvlText w:val="•"/>
      <w:lvlJc w:val="left"/>
      <w:pPr>
        <w:ind w:left="7140" w:hanging="312"/>
      </w:pPr>
      <w:rPr>
        <w:rFonts w:hint="default"/>
        <w:lang w:val="en-US" w:eastAsia="en-US" w:bidi="en-US"/>
      </w:rPr>
    </w:lvl>
    <w:lvl w:ilvl="8" w:tplc="42820368">
      <w:numFmt w:val="bullet"/>
      <w:lvlText w:val="•"/>
      <w:lvlJc w:val="left"/>
      <w:pPr>
        <w:ind w:left="8129" w:hanging="312"/>
      </w:pPr>
      <w:rPr>
        <w:rFonts w:hint="default"/>
        <w:lang w:val="en-US" w:eastAsia="en-US" w:bidi="en-US"/>
      </w:rPr>
    </w:lvl>
  </w:abstractNum>
  <w:abstractNum w:abstractNumId="12" w15:restartNumberingAfterBreak="0">
    <w:nsid w:val="6D4551B6"/>
    <w:multiLevelType w:val="hybridMultilevel"/>
    <w:tmpl w:val="10B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42219646">
    <w:abstractNumId w:val="13"/>
  </w:num>
  <w:num w:numId="2" w16cid:durableId="370695038">
    <w:abstractNumId w:val="5"/>
  </w:num>
  <w:num w:numId="3" w16cid:durableId="473525745">
    <w:abstractNumId w:val="9"/>
  </w:num>
  <w:num w:numId="4" w16cid:durableId="1436056011">
    <w:abstractNumId w:val="3"/>
  </w:num>
  <w:num w:numId="5" w16cid:durableId="130635653">
    <w:abstractNumId w:val="11"/>
  </w:num>
  <w:num w:numId="6" w16cid:durableId="1100418873">
    <w:abstractNumId w:val="8"/>
  </w:num>
  <w:num w:numId="7" w16cid:durableId="1567109012">
    <w:abstractNumId w:val="10"/>
  </w:num>
  <w:num w:numId="8" w16cid:durableId="913664291">
    <w:abstractNumId w:val="12"/>
  </w:num>
  <w:num w:numId="9" w16cid:durableId="1727215899">
    <w:abstractNumId w:val="6"/>
  </w:num>
  <w:num w:numId="10" w16cid:durableId="1127894908">
    <w:abstractNumId w:val="0"/>
  </w:num>
  <w:num w:numId="11" w16cid:durableId="1074081323">
    <w:abstractNumId w:val="2"/>
  </w:num>
  <w:num w:numId="12" w16cid:durableId="1759518815">
    <w:abstractNumId w:val="1"/>
  </w:num>
  <w:num w:numId="13" w16cid:durableId="2144425418">
    <w:abstractNumId w:val="7"/>
  </w:num>
  <w:num w:numId="14" w16cid:durableId="1251544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7F"/>
    <w:rsid w:val="0001047F"/>
    <w:rsid w:val="000178E2"/>
    <w:rsid w:val="000248D1"/>
    <w:rsid w:val="000330BF"/>
    <w:rsid w:val="00041B0A"/>
    <w:rsid w:val="00047920"/>
    <w:rsid w:val="00056A43"/>
    <w:rsid w:val="000700CB"/>
    <w:rsid w:val="00080C84"/>
    <w:rsid w:val="000814AD"/>
    <w:rsid w:val="000C3BE9"/>
    <w:rsid w:val="000D40FE"/>
    <w:rsid w:val="000D5313"/>
    <w:rsid w:val="000F696B"/>
    <w:rsid w:val="0010499E"/>
    <w:rsid w:val="001147D6"/>
    <w:rsid w:val="00145792"/>
    <w:rsid w:val="0014673D"/>
    <w:rsid w:val="001507BB"/>
    <w:rsid w:val="001567B4"/>
    <w:rsid w:val="00156E2E"/>
    <w:rsid w:val="0016091C"/>
    <w:rsid w:val="00191C9C"/>
    <w:rsid w:val="001937C1"/>
    <w:rsid w:val="001976D0"/>
    <w:rsid w:val="001B57D8"/>
    <w:rsid w:val="001B68E2"/>
    <w:rsid w:val="001D723A"/>
    <w:rsid w:val="001E428F"/>
    <w:rsid w:val="001F5749"/>
    <w:rsid w:val="001F6C8F"/>
    <w:rsid w:val="00223385"/>
    <w:rsid w:val="002350CA"/>
    <w:rsid w:val="00251845"/>
    <w:rsid w:val="00252CB9"/>
    <w:rsid w:val="00254565"/>
    <w:rsid w:val="00266301"/>
    <w:rsid w:val="00275839"/>
    <w:rsid w:val="00290F74"/>
    <w:rsid w:val="002959D3"/>
    <w:rsid w:val="002B53B9"/>
    <w:rsid w:val="002C19DB"/>
    <w:rsid w:val="002C3636"/>
    <w:rsid w:val="002C4883"/>
    <w:rsid w:val="002E4C5B"/>
    <w:rsid w:val="002E59C7"/>
    <w:rsid w:val="002E65C6"/>
    <w:rsid w:val="003050BF"/>
    <w:rsid w:val="00321A03"/>
    <w:rsid w:val="003275C6"/>
    <w:rsid w:val="003414E4"/>
    <w:rsid w:val="00345C9D"/>
    <w:rsid w:val="00356393"/>
    <w:rsid w:val="00383830"/>
    <w:rsid w:val="00396082"/>
    <w:rsid w:val="003A5DE5"/>
    <w:rsid w:val="003C74B3"/>
    <w:rsid w:val="003D55C6"/>
    <w:rsid w:val="003D7553"/>
    <w:rsid w:val="004130EA"/>
    <w:rsid w:val="004208A9"/>
    <w:rsid w:val="00424A41"/>
    <w:rsid w:val="00434803"/>
    <w:rsid w:val="00477373"/>
    <w:rsid w:val="004F5B67"/>
    <w:rsid w:val="004F6731"/>
    <w:rsid w:val="00524330"/>
    <w:rsid w:val="00546885"/>
    <w:rsid w:val="00547DD8"/>
    <w:rsid w:val="00553A68"/>
    <w:rsid w:val="00564F55"/>
    <w:rsid w:val="005672E4"/>
    <w:rsid w:val="00586861"/>
    <w:rsid w:val="00586AE4"/>
    <w:rsid w:val="005B0D6A"/>
    <w:rsid w:val="005B16E2"/>
    <w:rsid w:val="005C1852"/>
    <w:rsid w:val="005D7A0C"/>
    <w:rsid w:val="005F0A45"/>
    <w:rsid w:val="005F3D24"/>
    <w:rsid w:val="006112F9"/>
    <w:rsid w:val="00647C5F"/>
    <w:rsid w:val="00665443"/>
    <w:rsid w:val="00671DEB"/>
    <w:rsid w:val="00681785"/>
    <w:rsid w:val="00682714"/>
    <w:rsid w:val="006951E0"/>
    <w:rsid w:val="006A6169"/>
    <w:rsid w:val="006C6D22"/>
    <w:rsid w:val="006D3FCA"/>
    <w:rsid w:val="006D70D9"/>
    <w:rsid w:val="006D721E"/>
    <w:rsid w:val="006E5BA9"/>
    <w:rsid w:val="006F5C3D"/>
    <w:rsid w:val="00706432"/>
    <w:rsid w:val="007064B5"/>
    <w:rsid w:val="00713629"/>
    <w:rsid w:val="00740776"/>
    <w:rsid w:val="00763930"/>
    <w:rsid w:val="00784920"/>
    <w:rsid w:val="007A5166"/>
    <w:rsid w:val="007A5F7A"/>
    <w:rsid w:val="007B5E22"/>
    <w:rsid w:val="007D7B42"/>
    <w:rsid w:val="007F152D"/>
    <w:rsid w:val="00826B01"/>
    <w:rsid w:val="0083112F"/>
    <w:rsid w:val="00844702"/>
    <w:rsid w:val="008553F0"/>
    <w:rsid w:val="008607CF"/>
    <w:rsid w:val="00860978"/>
    <w:rsid w:val="00863D30"/>
    <w:rsid w:val="008819EE"/>
    <w:rsid w:val="00894F09"/>
    <w:rsid w:val="00895824"/>
    <w:rsid w:val="008A785D"/>
    <w:rsid w:val="008C6E31"/>
    <w:rsid w:val="008F0528"/>
    <w:rsid w:val="009063F0"/>
    <w:rsid w:val="00913DAB"/>
    <w:rsid w:val="0094577D"/>
    <w:rsid w:val="00946A8D"/>
    <w:rsid w:val="0096465B"/>
    <w:rsid w:val="00973DFC"/>
    <w:rsid w:val="009A503A"/>
    <w:rsid w:val="009A63DC"/>
    <w:rsid w:val="009C3887"/>
    <w:rsid w:val="009D0839"/>
    <w:rsid w:val="009D72AE"/>
    <w:rsid w:val="009F53E4"/>
    <w:rsid w:val="009F6888"/>
    <w:rsid w:val="00A11AC1"/>
    <w:rsid w:val="00A20AF7"/>
    <w:rsid w:val="00A42BF3"/>
    <w:rsid w:val="00A63E64"/>
    <w:rsid w:val="00A6656E"/>
    <w:rsid w:val="00AB00CA"/>
    <w:rsid w:val="00AB4A54"/>
    <w:rsid w:val="00AB6082"/>
    <w:rsid w:val="00AC036C"/>
    <w:rsid w:val="00AC0FD5"/>
    <w:rsid w:val="00AD54A9"/>
    <w:rsid w:val="00AF335E"/>
    <w:rsid w:val="00AF6BE2"/>
    <w:rsid w:val="00B013AF"/>
    <w:rsid w:val="00B061ED"/>
    <w:rsid w:val="00B1091E"/>
    <w:rsid w:val="00B11A71"/>
    <w:rsid w:val="00B46C6B"/>
    <w:rsid w:val="00B545E7"/>
    <w:rsid w:val="00B55992"/>
    <w:rsid w:val="00B7305B"/>
    <w:rsid w:val="00B75914"/>
    <w:rsid w:val="00BD1BD8"/>
    <w:rsid w:val="00BD5FEA"/>
    <w:rsid w:val="00BF1837"/>
    <w:rsid w:val="00BF52F3"/>
    <w:rsid w:val="00C03D4B"/>
    <w:rsid w:val="00C153A5"/>
    <w:rsid w:val="00C20F30"/>
    <w:rsid w:val="00C23F9D"/>
    <w:rsid w:val="00C2459F"/>
    <w:rsid w:val="00C2650D"/>
    <w:rsid w:val="00C507FC"/>
    <w:rsid w:val="00C54D0D"/>
    <w:rsid w:val="00C55825"/>
    <w:rsid w:val="00C6020E"/>
    <w:rsid w:val="00C637B5"/>
    <w:rsid w:val="00C63BB5"/>
    <w:rsid w:val="00C7035F"/>
    <w:rsid w:val="00C74FD2"/>
    <w:rsid w:val="00C81EBD"/>
    <w:rsid w:val="00C93B76"/>
    <w:rsid w:val="00C9766D"/>
    <w:rsid w:val="00CA1B8A"/>
    <w:rsid w:val="00CA39DD"/>
    <w:rsid w:val="00CA6E6D"/>
    <w:rsid w:val="00CB409B"/>
    <w:rsid w:val="00CB4496"/>
    <w:rsid w:val="00CE03B1"/>
    <w:rsid w:val="00D24774"/>
    <w:rsid w:val="00D47E67"/>
    <w:rsid w:val="00D6357B"/>
    <w:rsid w:val="00D63B44"/>
    <w:rsid w:val="00D6480E"/>
    <w:rsid w:val="00D65D26"/>
    <w:rsid w:val="00D71DF1"/>
    <w:rsid w:val="00D75FDE"/>
    <w:rsid w:val="00D77E87"/>
    <w:rsid w:val="00D83D52"/>
    <w:rsid w:val="00D91B30"/>
    <w:rsid w:val="00DA3E8B"/>
    <w:rsid w:val="00DD7FDF"/>
    <w:rsid w:val="00E10AB7"/>
    <w:rsid w:val="00E1606D"/>
    <w:rsid w:val="00E2072A"/>
    <w:rsid w:val="00E43CD8"/>
    <w:rsid w:val="00E43E38"/>
    <w:rsid w:val="00E44CA3"/>
    <w:rsid w:val="00E87BB8"/>
    <w:rsid w:val="00EA0F0E"/>
    <w:rsid w:val="00ED1281"/>
    <w:rsid w:val="00EE04FF"/>
    <w:rsid w:val="00EF22BC"/>
    <w:rsid w:val="00EF6446"/>
    <w:rsid w:val="00F02E9A"/>
    <w:rsid w:val="00F21C19"/>
    <w:rsid w:val="00F51C67"/>
    <w:rsid w:val="00F67787"/>
    <w:rsid w:val="00F709FB"/>
    <w:rsid w:val="00F82D3D"/>
    <w:rsid w:val="00F86B9A"/>
    <w:rsid w:val="00FA20AE"/>
    <w:rsid w:val="00FA20D5"/>
    <w:rsid w:val="00FA2FC0"/>
    <w:rsid w:val="00FD2450"/>
    <w:rsid w:val="00FD3FE9"/>
    <w:rsid w:val="00FE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5F4"/>
  <w15:docId w15:val="{1ED0EAEA-CF3D-40F3-B22C-0203778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22BC"/>
    <w:pPr>
      <w:ind w:left="720"/>
      <w:contextualSpacing/>
    </w:pPr>
  </w:style>
  <w:style w:type="paragraph" w:styleId="a4">
    <w:name w:val="No Spacing"/>
    <w:uiPriority w:val="1"/>
    <w:qFormat/>
    <w:rsid w:val="00D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6C6D22"/>
    <w:pPr>
      <w:suppressAutoHyphens/>
      <w:spacing w:after="120" w:line="240" w:lineRule="auto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a6">
    <w:name w:val="Основний текст Знак"/>
    <w:basedOn w:val="a0"/>
    <w:link w:val="a5"/>
    <w:rsid w:val="006C6D22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7">
    <w:name w:val="Hyperlink"/>
    <w:basedOn w:val="a0"/>
    <w:uiPriority w:val="99"/>
    <w:rsid w:val="00E207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2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946A8D"/>
    <w:rPr>
      <w:i/>
      <w:iCs/>
    </w:rPr>
  </w:style>
  <w:style w:type="paragraph" w:styleId="a9">
    <w:name w:val="Title"/>
    <w:basedOn w:val="a"/>
    <w:link w:val="aa"/>
    <w:qFormat/>
    <w:rsid w:val="00CA6E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 Знак"/>
    <w:basedOn w:val="a0"/>
    <w:link w:val="a9"/>
    <w:rsid w:val="00CA6E6D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CharChar">
    <w:name w:val="Знак Знак Знак Знак Знак Char Char"/>
    <w:basedOn w:val="a"/>
    <w:rsid w:val="009F53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D75FDE"/>
    <w:rPr>
      <w:b/>
      <w:bCs/>
    </w:rPr>
  </w:style>
  <w:style w:type="character" w:customStyle="1" w:styleId="markedcontent">
    <w:name w:val="markedcontent"/>
    <w:basedOn w:val="a0"/>
    <w:rsid w:val="005672E4"/>
  </w:style>
  <w:style w:type="paragraph" w:styleId="ac">
    <w:name w:val="Balloon Text"/>
    <w:basedOn w:val="a"/>
    <w:link w:val="ad"/>
    <w:uiPriority w:val="99"/>
    <w:semiHidden/>
    <w:unhideWhenUsed/>
    <w:rsid w:val="0071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13629"/>
    <w:rPr>
      <w:rFonts w:ascii="Tahoma" w:eastAsia="Calibri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FE7864"/>
    <w:rPr>
      <w:color w:val="605E5C"/>
      <w:shd w:val="clear" w:color="auto" w:fill="E1DFDD"/>
    </w:rPr>
  </w:style>
  <w:style w:type="paragraph" w:customStyle="1" w:styleId="Default">
    <w:name w:val="Default"/>
    <w:rsid w:val="00235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96/2016" TargetMode="External"/><Relationship Id="rId21" Type="http://schemas.openxmlformats.org/officeDocument/2006/relationships/hyperlink" Target="https://zakon.rada.gov.ua/laws/show/208-2003-%D0%BF" TargetMode="External"/><Relationship Id="rId34" Type="http://schemas.openxmlformats.org/officeDocument/2006/relationships/hyperlink" Target="http://www.lsl.lviv.ua/index.php/en/main2/" TargetMode="External"/><Relationship Id="rId42" Type="http://schemas.openxmlformats.org/officeDocument/2006/relationships/hyperlink" Target="https://plan2.diia.gov.ua/" TargetMode="External"/><Relationship Id="rId47" Type="http://schemas.openxmlformats.org/officeDocument/2006/relationships/hyperlink" Target="https://plan2.diia.gov.ua/" TargetMode="External"/><Relationship Id="rId50" Type="http://schemas.openxmlformats.org/officeDocument/2006/relationships/hyperlink" Target="http://old.library.lnu.edu.ua/bibl/" TargetMode="External"/><Relationship Id="rId55" Type="http://schemas.openxmlformats.org/officeDocument/2006/relationships/hyperlink" Target="http://old.library.lnu.edu.ua/bibl/" TargetMode="External"/><Relationship Id="rId63" Type="http://schemas.openxmlformats.org/officeDocument/2006/relationships/hyperlink" Target="https://www.rada.gov.ua/news/zak" TargetMode="External"/><Relationship Id="rId68" Type="http://schemas.openxmlformats.org/officeDocument/2006/relationships/hyperlink" Target="https://www.rada.gov.ua/news/zak" TargetMode="External"/><Relationship Id="rId76" Type="http://schemas.openxmlformats.org/officeDocument/2006/relationships/hyperlink" Target="https://financial.lnu.edu.ua/wp-content/uploads/2020/10/SYLABUS_Komunikatsii.pdf" TargetMode="External"/><Relationship Id="rId84" Type="http://schemas.openxmlformats.org/officeDocument/2006/relationships/hyperlink" Target="https://thedigital.gov.ua/" TargetMode="External"/><Relationship Id="rId89" Type="http://schemas.openxmlformats.org/officeDocument/2006/relationships/hyperlink" Target="https://thedigital.gov.ua/" TargetMode="External"/><Relationship Id="rId97" Type="http://schemas.openxmlformats.org/officeDocument/2006/relationships/image" Target="media/image2.wmf"/><Relationship Id="rId7" Type="http://schemas.openxmlformats.org/officeDocument/2006/relationships/hyperlink" Target="mailto:halyna.dz&#1110;ana@lnu.edu.ua%20" TargetMode="External"/><Relationship Id="rId71" Type="http://schemas.openxmlformats.org/officeDocument/2006/relationships/hyperlink" Target="https://financial.lnu.edu.ua/wp-content/uploads/2020/10/SYLABUS_Komunikatsii.pdf" TargetMode="External"/><Relationship Id="rId92" Type="http://schemas.openxmlformats.org/officeDocument/2006/relationships/hyperlink" Target="https://plan2.dii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y.gov.ua/NMKD/library_nadu/Navch_Posybniky/42b15310-a571-47cc-aeaa-cfd07b9fa6f0.pdf" TargetMode="External"/><Relationship Id="rId29" Type="http://schemas.openxmlformats.org/officeDocument/2006/relationships/hyperlink" Target="http://www.stc.gov.ua" TargetMode="External"/><Relationship Id="rId11" Type="http://schemas.openxmlformats.org/officeDocument/2006/relationships/hyperlink" Target="https://zakon.rada.gov.ua/laws/show/2155-19" TargetMode="External"/><Relationship Id="rId24" Type="http://schemas.openxmlformats.org/officeDocument/2006/relationships/hyperlink" Target="http://old.kmu.gov.ua/kmu/control/publish/article?art_id=177524088" TargetMode="External"/><Relationship Id="rId32" Type="http://schemas.openxmlformats.org/officeDocument/2006/relationships/hyperlink" Target="https://www.rada.gov.ua/news/zak" TargetMode="External"/><Relationship Id="rId37" Type="http://schemas.openxmlformats.org/officeDocument/2006/relationships/hyperlink" Target="https://plan2.diia.gov.ua/" TargetMode="External"/><Relationship Id="rId40" Type="http://schemas.openxmlformats.org/officeDocument/2006/relationships/hyperlink" Target="http://old.library.lnu.edu.ua/bibl/" TargetMode="External"/><Relationship Id="rId45" Type="http://schemas.openxmlformats.org/officeDocument/2006/relationships/hyperlink" Target="http://old.library.lnu.edu.ua/bibl/" TargetMode="External"/><Relationship Id="rId53" Type="http://schemas.openxmlformats.org/officeDocument/2006/relationships/hyperlink" Target="https://www.rada.gov.ua/news/zak" TargetMode="External"/><Relationship Id="rId58" Type="http://schemas.openxmlformats.org/officeDocument/2006/relationships/hyperlink" Target="https://www.rada.gov.ua/news/zak" TargetMode="External"/><Relationship Id="rId66" Type="http://schemas.openxmlformats.org/officeDocument/2006/relationships/hyperlink" Target="https://financial.lnu.edu.ua/wp-content/uploads/2020/10/SYLABUS_Komunikatsii.pdf" TargetMode="External"/><Relationship Id="rId74" Type="http://schemas.openxmlformats.org/officeDocument/2006/relationships/hyperlink" Target="https://thedigital.gov.ua/" TargetMode="External"/><Relationship Id="rId79" Type="http://schemas.openxmlformats.org/officeDocument/2006/relationships/hyperlink" Target="https://thedigital.gov.ua/" TargetMode="External"/><Relationship Id="rId87" Type="http://schemas.openxmlformats.org/officeDocument/2006/relationships/hyperlink" Target="https://plan2.diia.gov.u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inancial.lnu.edu.ua/wp-content/uploads/2020/10/SYLABUS_Komunikatsii.pdf" TargetMode="External"/><Relationship Id="rId82" Type="http://schemas.openxmlformats.org/officeDocument/2006/relationships/hyperlink" Target="https://plan2.diia.gov.ua/" TargetMode="External"/><Relationship Id="rId90" Type="http://schemas.openxmlformats.org/officeDocument/2006/relationships/hyperlink" Target="http://old.library.lnu.edu.ua/bibl/" TargetMode="External"/><Relationship Id="rId95" Type="http://schemas.openxmlformats.org/officeDocument/2006/relationships/hyperlink" Target="http://old.library.lnu.edu.ua/bibl/" TargetMode="External"/><Relationship Id="rId19" Type="http://schemas.openxmlformats.org/officeDocument/2006/relationships/hyperlink" Target="http://academy.gov.ua/infpol/pages/dop/2/files/25b2e244-abac-4811-a0e5-4e420559b51d.pdf" TargetMode="External"/><Relationship Id="rId14" Type="http://schemas.openxmlformats.org/officeDocument/2006/relationships/hyperlink" Target="http://lib.knukim.edu.ua/wp-content/uploads/2017/12/dubova.pdf" TargetMode="External"/><Relationship Id="rId22" Type="http://schemas.openxmlformats.org/officeDocument/2006/relationships/hyperlink" Target="https://zakon.rada.gov.ua/laws/show/80/94-%D0%B2%D1%80" TargetMode="External"/><Relationship Id="rId27" Type="http://schemas.openxmlformats.org/officeDocument/2006/relationships/hyperlink" Target="http://dspace.univd.edu.ua/xmlui/handle/123456789/4756" TargetMode="External"/><Relationship Id="rId30" Type="http://schemas.openxmlformats.org/officeDocument/2006/relationships/hyperlink" Target="https://ktpu.kpi.ua/wp-content/uploads/2016/02/Vitchiznyanij-i-zarubizhnij-dosvid-vprovadzhennya-elektronnogo-uryaduvannya.pdf" TargetMode="External"/><Relationship Id="rId35" Type="http://schemas.openxmlformats.org/officeDocument/2006/relationships/hyperlink" Target="http://old.library.lnu.edu.ua/bibl/" TargetMode="External"/><Relationship Id="rId43" Type="http://schemas.openxmlformats.org/officeDocument/2006/relationships/hyperlink" Target="https://www.rada.gov.ua/news/zak" TargetMode="External"/><Relationship Id="rId48" Type="http://schemas.openxmlformats.org/officeDocument/2006/relationships/hyperlink" Target="https://www.rada.gov.ua/news/zak" TargetMode="External"/><Relationship Id="rId56" Type="http://schemas.openxmlformats.org/officeDocument/2006/relationships/hyperlink" Target="https://financial.lnu.edu.ua/wp-content/uploads/2020/10/SYLABUS_Komunikatsii.pdf" TargetMode="External"/><Relationship Id="rId64" Type="http://schemas.openxmlformats.org/officeDocument/2006/relationships/hyperlink" Target="https://thedigital.gov.ua/" TargetMode="External"/><Relationship Id="rId69" Type="http://schemas.openxmlformats.org/officeDocument/2006/relationships/hyperlink" Target="https://thedigital.gov.ua/" TargetMode="External"/><Relationship Id="rId77" Type="http://schemas.openxmlformats.org/officeDocument/2006/relationships/hyperlink" Target="https://plan2.diia.gov.ua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zakon3.rada.gov.ua/laws/show/2657-12" TargetMode="External"/><Relationship Id="rId51" Type="http://schemas.openxmlformats.org/officeDocument/2006/relationships/hyperlink" Target="https://financial.lnu.edu.ua/wp-content/uploads/2020/10/SYLABUS_Komunikatsii.pdf" TargetMode="External"/><Relationship Id="rId72" Type="http://schemas.openxmlformats.org/officeDocument/2006/relationships/hyperlink" Target="https://plan2.diia.gov.ua/" TargetMode="External"/><Relationship Id="rId80" Type="http://schemas.openxmlformats.org/officeDocument/2006/relationships/hyperlink" Target="http://old.library.lnu.edu.ua/bibl/" TargetMode="External"/><Relationship Id="rId85" Type="http://schemas.openxmlformats.org/officeDocument/2006/relationships/hyperlink" Target="http://old.library.lnu.edu.ua/bibl/" TargetMode="External"/><Relationship Id="rId93" Type="http://schemas.openxmlformats.org/officeDocument/2006/relationships/hyperlink" Target="https://www.rada.gov.ua/news/zak" TargetMode="External"/><Relationship Id="rId9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851-15" TargetMode="External"/><Relationship Id="rId17" Type="http://schemas.openxmlformats.org/officeDocument/2006/relationships/hyperlink" Target="http://biblio.umsf.dp.ua/xmlui/handle/123456789/3691?show=full" TargetMode="External"/><Relationship Id="rId25" Type="http://schemas.openxmlformats.org/officeDocument/2006/relationships/hyperlink" Target="http://www.stc.gov.ua" TargetMode="External"/><Relationship Id="rId33" Type="http://schemas.openxmlformats.org/officeDocument/2006/relationships/hyperlink" Target="http://www.nbuv.gov.ua/" TargetMode="External"/><Relationship Id="rId38" Type="http://schemas.openxmlformats.org/officeDocument/2006/relationships/hyperlink" Target="https://www.rada.gov.ua/news/zak" TargetMode="External"/><Relationship Id="rId46" Type="http://schemas.openxmlformats.org/officeDocument/2006/relationships/hyperlink" Target="https://financial.lnu.edu.ua/wp-content/uploads/2020/10/SYLABUS_Komunikatsii.pdf" TargetMode="External"/><Relationship Id="rId59" Type="http://schemas.openxmlformats.org/officeDocument/2006/relationships/hyperlink" Target="https://thedigital.gov.ua/" TargetMode="External"/><Relationship Id="rId67" Type="http://schemas.openxmlformats.org/officeDocument/2006/relationships/hyperlink" Target="https://plan2.diia.gov.ua/" TargetMode="External"/><Relationship Id="rId20" Type="http://schemas.openxmlformats.org/officeDocument/2006/relationships/hyperlink" Target="http://academy.gov.ua/NMKD/library_nadu/Biblioteka_Magistra/73ee0a3d-5403-4736-a57a-084e0ade26ae.pdf" TargetMode="External"/><Relationship Id="rId41" Type="http://schemas.openxmlformats.org/officeDocument/2006/relationships/hyperlink" Target="https://financial.lnu.edu.ua/wp-content/uploads/2020/10/SYLABUS_Komunikatsii.pdf" TargetMode="External"/><Relationship Id="rId54" Type="http://schemas.openxmlformats.org/officeDocument/2006/relationships/hyperlink" Target="https://thedigital.gov.ua/" TargetMode="External"/><Relationship Id="rId62" Type="http://schemas.openxmlformats.org/officeDocument/2006/relationships/hyperlink" Target="https://plan2.diia.gov.ua/" TargetMode="External"/><Relationship Id="rId70" Type="http://schemas.openxmlformats.org/officeDocument/2006/relationships/hyperlink" Target="http://old.library.lnu.edu.ua/bibl/" TargetMode="External"/><Relationship Id="rId75" Type="http://schemas.openxmlformats.org/officeDocument/2006/relationships/hyperlink" Target="http://old.library.lnu.edu.ua/bibl/" TargetMode="External"/><Relationship Id="rId83" Type="http://schemas.openxmlformats.org/officeDocument/2006/relationships/hyperlink" Target="https://www.rada.gov.ua/news/zak" TargetMode="External"/><Relationship Id="rId88" Type="http://schemas.openxmlformats.org/officeDocument/2006/relationships/hyperlink" Target="https://www.rada.gov.ua/news/zak" TargetMode="External"/><Relationship Id="rId91" Type="http://schemas.openxmlformats.org/officeDocument/2006/relationships/hyperlink" Target="https://financial.lnu.edu.ua/wp-content/uploads/2020/10/SYLABUS_Komunikatsii.pdf" TargetMode="External"/><Relationship Id="rId96" Type="http://schemas.openxmlformats.org/officeDocument/2006/relationships/hyperlink" Target="https://financial.lnu.edu.ua/wp-content/uploads/2020/10/SYLABUS_Komunikatsii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hyperlink" Target="http://www.dridu.dp.ua/zbirnik/2009-02/09ayypiu.pdf" TargetMode="External"/><Relationship Id="rId23" Type="http://schemas.openxmlformats.org/officeDocument/2006/relationships/hyperlink" Target="http://academy.gov.ua/infpol/pages/dop/2/files/6b6901a9-7d53-4a54-90a8-c894e3fbd91b.pdf" TargetMode="External"/><Relationship Id="rId28" Type="http://schemas.openxmlformats.org/officeDocument/2006/relationships/hyperlink" Target="http://europa.dovidka.com.ua/p.html" TargetMode="External"/><Relationship Id="rId36" Type="http://schemas.openxmlformats.org/officeDocument/2006/relationships/hyperlink" Target="https://financial.lnu.edu.ua/wp-content/uploads/2020/10/SYLABUS_Komunikatsii.pdf" TargetMode="External"/><Relationship Id="rId49" Type="http://schemas.openxmlformats.org/officeDocument/2006/relationships/hyperlink" Target="https://thedigital.gov.ua/" TargetMode="External"/><Relationship Id="rId57" Type="http://schemas.openxmlformats.org/officeDocument/2006/relationships/hyperlink" Target="https://plan2.diia.gov.ua/" TargetMode="External"/><Relationship Id="rId10" Type="http://schemas.openxmlformats.org/officeDocument/2006/relationships/hyperlink" Target="https://zakon.rada.gov.ua/laws/show/1280-15" TargetMode="External"/><Relationship Id="rId31" Type="http://schemas.openxmlformats.org/officeDocument/2006/relationships/hyperlink" Target="https://www.kmu.gov.ua/" TargetMode="External"/><Relationship Id="rId44" Type="http://schemas.openxmlformats.org/officeDocument/2006/relationships/hyperlink" Target="https://thedigital.gov.ua/" TargetMode="External"/><Relationship Id="rId52" Type="http://schemas.openxmlformats.org/officeDocument/2006/relationships/hyperlink" Target="https://plan2.diia.gov.ua/" TargetMode="External"/><Relationship Id="rId60" Type="http://schemas.openxmlformats.org/officeDocument/2006/relationships/hyperlink" Target="http://old.library.lnu.edu.ua/bibl/" TargetMode="External"/><Relationship Id="rId65" Type="http://schemas.openxmlformats.org/officeDocument/2006/relationships/hyperlink" Target="http://old.library.lnu.edu.ua/bibl/" TargetMode="External"/><Relationship Id="rId73" Type="http://schemas.openxmlformats.org/officeDocument/2006/relationships/hyperlink" Target="https://www.rada.gov.ua/news/zak" TargetMode="External"/><Relationship Id="rId78" Type="http://schemas.openxmlformats.org/officeDocument/2006/relationships/hyperlink" Target="https://www.rada.gov.ua/news/zak" TargetMode="External"/><Relationship Id="rId81" Type="http://schemas.openxmlformats.org/officeDocument/2006/relationships/hyperlink" Target="https://financial.lnu.edu.ua/wp-content/uploads/2020/10/SYLABUS_Komunikatsii.pdf" TargetMode="External"/><Relationship Id="rId86" Type="http://schemas.openxmlformats.org/officeDocument/2006/relationships/hyperlink" Target="https://financial.lnu.edu.ua/wp-content/uploads/2020/10/SYLABUS_Komunikatsii.pdf" TargetMode="External"/><Relationship Id="rId94" Type="http://schemas.openxmlformats.org/officeDocument/2006/relationships/hyperlink" Target="https://thedigital.gov.ua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39-17" TargetMode="External"/><Relationship Id="rId13" Type="http://schemas.openxmlformats.org/officeDocument/2006/relationships/hyperlink" Target="http://umo.edu.ua/images/content/depozitar/monografii/%D0%9C%D0%BE%D0%BD%D0%BE%D0%B3%D1%80%D0%B0%D1%84%D1%96%D1%8F_%D0%90%D0%BB%D0%B5%D0%B9%D0%BD%D1%96%D0%BA%D0%BE%D0%B2%D0%B0_2017.pdf" TargetMode="External"/><Relationship Id="rId18" Type="http://schemas.openxmlformats.org/officeDocument/2006/relationships/hyperlink" Target="https://onat.edu.ua/wp-content/uploads/2018/05/Part_001_Feb_2018.pdf" TargetMode="External"/><Relationship Id="rId39" Type="http://schemas.openxmlformats.org/officeDocument/2006/relationships/hyperlink" Target="https://thedigital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5AC3-E282-4637-84DB-832A2B24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29448</Words>
  <Characters>16786</Characters>
  <Application>Microsoft Office Word</Application>
  <DocSecurity>0</DocSecurity>
  <Lines>139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Дзяна Галина Олексіївна</cp:lastModifiedBy>
  <cp:revision>14</cp:revision>
  <dcterms:created xsi:type="dcterms:W3CDTF">2021-09-16T20:03:00Z</dcterms:created>
  <dcterms:modified xsi:type="dcterms:W3CDTF">2023-09-05T07:13:00Z</dcterms:modified>
</cp:coreProperties>
</file>