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F04" w:rsidRPr="00972F04" w:rsidRDefault="0087079D">
      <w:r w:rsidRPr="0087079D">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6" o:title=""/>
          </v:shape>
          <o:OLEObject Type="Embed" ProgID="Word.Document.8" ShapeID="_x0000_i1027" DrawAspect="Content" ObjectID="_1754947221" r:id="rId7">
            <o:FieldCodes>\s</o:FieldCodes>
          </o:OLEObject>
        </w:object>
      </w:r>
      <w:bookmarkStart w:id="0" w:name="_GoBack"/>
      <w:bookmarkEnd w:id="0"/>
    </w:p>
    <w:p w:rsidR="00972F04" w:rsidRPr="00843AB3" w:rsidRDefault="00972F04" w:rsidP="00972F04">
      <w:pPr>
        <w:jc w:val="center"/>
        <w:rPr>
          <w:rFonts w:ascii="Times New Roman" w:hAnsi="Times New Roman" w:cs="Times New Roman"/>
          <w:b/>
          <w:sz w:val="28"/>
          <w:szCs w:val="28"/>
          <w:lang w:val="ru-RU"/>
        </w:rPr>
      </w:pPr>
      <w:r w:rsidRPr="00843AB3">
        <w:rPr>
          <w:rFonts w:ascii="Times New Roman" w:hAnsi="Times New Roman" w:cs="Times New Roman"/>
          <w:b/>
          <w:sz w:val="28"/>
          <w:szCs w:val="28"/>
        </w:rPr>
        <w:lastRenderedPageBreak/>
        <w:t>Конспект лекції №1</w:t>
      </w:r>
    </w:p>
    <w:p w:rsidR="00972F04" w:rsidRPr="00843AB3" w:rsidRDefault="00972F04" w:rsidP="00972F04">
      <w:pPr>
        <w:jc w:val="center"/>
        <w:rPr>
          <w:rFonts w:ascii="Times New Roman" w:hAnsi="Times New Roman" w:cs="Times New Roman"/>
          <w:b/>
          <w:sz w:val="28"/>
          <w:szCs w:val="28"/>
        </w:rPr>
      </w:pPr>
      <w:r w:rsidRPr="00843AB3">
        <w:rPr>
          <w:rFonts w:ascii="Times New Roman" w:hAnsi="Times New Roman" w:cs="Times New Roman"/>
          <w:b/>
          <w:sz w:val="28"/>
          <w:szCs w:val="28"/>
        </w:rPr>
        <w:t>ТЕМА 1. ХАРАКТЕРИСТИКА ФІНАНСОВИХ ПРАВОПОРУШЕНЬ</w:t>
      </w:r>
    </w:p>
    <w:p w:rsidR="00972F04" w:rsidRPr="00843AB3" w:rsidRDefault="00972F04" w:rsidP="00972F04">
      <w:pPr>
        <w:jc w:val="both"/>
        <w:rPr>
          <w:rFonts w:ascii="Times New Roman" w:hAnsi="Times New Roman" w:cs="Times New Roman"/>
          <w:sz w:val="28"/>
          <w:szCs w:val="28"/>
        </w:rPr>
      </w:pPr>
      <w:r w:rsidRPr="00843AB3">
        <w:rPr>
          <w:rFonts w:ascii="Times New Roman" w:hAnsi="Times New Roman" w:cs="Times New Roman"/>
          <w:b/>
          <w:sz w:val="28"/>
          <w:szCs w:val="28"/>
        </w:rPr>
        <w:t xml:space="preserve">Міжпредметні зв’язки:  </w:t>
      </w:r>
      <w:r w:rsidRPr="00843AB3">
        <w:rPr>
          <w:rFonts w:ascii="Times New Roman" w:hAnsi="Times New Roman" w:cs="Times New Roman"/>
          <w:sz w:val="28"/>
          <w:szCs w:val="28"/>
        </w:rPr>
        <w:t>дисципліна «Правові форми протидії фінансовим правопорушенням» взаємопов’язана</w:t>
      </w:r>
      <w:r w:rsidRPr="00843AB3">
        <w:rPr>
          <w:rFonts w:ascii="Times New Roman" w:hAnsi="Times New Roman" w:cs="Times New Roman"/>
          <w:b/>
          <w:sz w:val="28"/>
          <w:szCs w:val="28"/>
        </w:rPr>
        <w:t xml:space="preserve"> </w:t>
      </w:r>
      <w:r w:rsidRPr="00843AB3">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972F04" w:rsidRPr="00843AB3" w:rsidRDefault="00972F04" w:rsidP="00972F04">
      <w:pPr>
        <w:jc w:val="both"/>
        <w:rPr>
          <w:rFonts w:ascii="Times New Roman" w:hAnsi="Times New Roman" w:cs="Times New Roman"/>
          <w:sz w:val="28"/>
          <w:szCs w:val="28"/>
        </w:rPr>
      </w:pPr>
      <w:r w:rsidRPr="00843AB3">
        <w:rPr>
          <w:rFonts w:ascii="Times New Roman" w:hAnsi="Times New Roman" w:cs="Times New Roman"/>
          <w:b/>
          <w:sz w:val="28"/>
          <w:szCs w:val="28"/>
        </w:rPr>
        <w:t xml:space="preserve">Мета лекції: </w:t>
      </w:r>
      <w:r w:rsidRPr="00843AB3">
        <w:rPr>
          <w:rFonts w:ascii="Times New Roman" w:hAnsi="Times New Roman" w:cs="Times New Roman"/>
          <w:sz w:val="28"/>
          <w:szCs w:val="28"/>
        </w:rPr>
        <w:t>набуття теоретичних знань здійснення фінансових правопорушень на основі вітчизняного та зарубіжного досвіду.</w:t>
      </w:r>
    </w:p>
    <w:p w:rsidR="00972F04" w:rsidRPr="00843AB3" w:rsidRDefault="00972F04" w:rsidP="00972F04">
      <w:pPr>
        <w:rPr>
          <w:rFonts w:ascii="Times New Roman" w:hAnsi="Times New Roman" w:cs="Times New Roman"/>
          <w:sz w:val="28"/>
          <w:szCs w:val="28"/>
        </w:rPr>
      </w:pPr>
      <w:r w:rsidRPr="00843AB3">
        <w:rPr>
          <w:rFonts w:ascii="Times New Roman" w:hAnsi="Times New Roman" w:cs="Times New Roman"/>
          <w:b/>
          <w:sz w:val="28"/>
          <w:szCs w:val="28"/>
        </w:rPr>
        <w:t>План лекції</w:t>
      </w:r>
      <w:r w:rsidRPr="00843AB3">
        <w:rPr>
          <w:rFonts w:ascii="Times New Roman" w:hAnsi="Times New Roman" w:cs="Times New Roman"/>
          <w:sz w:val="28"/>
          <w:szCs w:val="28"/>
        </w:rPr>
        <w:t>:</w:t>
      </w:r>
    </w:p>
    <w:p w:rsidR="00972F04" w:rsidRPr="00843AB3" w:rsidRDefault="00972F04" w:rsidP="00972F04">
      <w:pPr>
        <w:pStyle w:val="a3"/>
        <w:widowControl w:val="0"/>
        <w:numPr>
          <w:ilvl w:val="0"/>
          <w:numId w:val="1"/>
        </w:numPr>
        <w:spacing w:after="0"/>
        <w:jc w:val="both"/>
        <w:rPr>
          <w:sz w:val="28"/>
          <w:szCs w:val="28"/>
        </w:rPr>
      </w:pPr>
      <w:r w:rsidRPr="00843AB3">
        <w:rPr>
          <w:sz w:val="28"/>
          <w:szCs w:val="28"/>
          <w:lang w:val="uk-UA"/>
        </w:rPr>
        <w:t>Сутність, с</w:t>
      </w:r>
      <w:r w:rsidRPr="00843AB3">
        <w:rPr>
          <w:sz w:val="28"/>
          <w:szCs w:val="28"/>
        </w:rPr>
        <w:t>клад</w:t>
      </w:r>
      <w:r w:rsidRPr="00843AB3">
        <w:rPr>
          <w:sz w:val="28"/>
          <w:szCs w:val="28"/>
          <w:lang w:val="uk-UA"/>
        </w:rPr>
        <w:t>, ознаки</w:t>
      </w:r>
      <w:r w:rsidRPr="00843AB3">
        <w:rPr>
          <w:sz w:val="28"/>
          <w:szCs w:val="28"/>
        </w:rPr>
        <w:t xml:space="preserve"> правопорушень</w:t>
      </w:r>
      <w:r w:rsidRPr="00843AB3">
        <w:rPr>
          <w:sz w:val="28"/>
          <w:szCs w:val="28"/>
          <w:lang w:val="uk-UA"/>
        </w:rPr>
        <w:t>.</w:t>
      </w:r>
    </w:p>
    <w:p w:rsidR="00972F04" w:rsidRPr="00843AB3" w:rsidRDefault="00972F04" w:rsidP="00972F04">
      <w:pPr>
        <w:pStyle w:val="a7"/>
        <w:numPr>
          <w:ilvl w:val="0"/>
          <w:numId w:val="1"/>
        </w:numPr>
        <w:jc w:val="both"/>
        <w:rPr>
          <w:iCs/>
          <w:color w:val="000000"/>
          <w:sz w:val="28"/>
          <w:szCs w:val="28"/>
        </w:rPr>
      </w:pPr>
      <w:r w:rsidRPr="00843AB3">
        <w:rPr>
          <w:iCs/>
          <w:color w:val="000000"/>
          <w:sz w:val="28"/>
          <w:szCs w:val="28"/>
        </w:rPr>
        <w:t xml:space="preserve">Фінансова діяльність держави та </w:t>
      </w:r>
      <w:r w:rsidRPr="00843AB3">
        <w:rPr>
          <w:iCs/>
          <w:color w:val="000000"/>
          <w:sz w:val="28"/>
          <w:szCs w:val="28"/>
          <w:lang w:val="uk-UA"/>
        </w:rPr>
        <w:t>її</w:t>
      </w:r>
      <w:r w:rsidRPr="00843AB3">
        <w:rPr>
          <w:iCs/>
          <w:color w:val="000000"/>
          <w:sz w:val="28"/>
          <w:szCs w:val="28"/>
        </w:rPr>
        <w:t xml:space="preserve"> законодавче регулювання</w:t>
      </w:r>
      <w:r w:rsidRPr="00843AB3">
        <w:rPr>
          <w:iCs/>
          <w:color w:val="000000"/>
          <w:sz w:val="28"/>
          <w:szCs w:val="28"/>
          <w:lang w:val="uk-UA"/>
        </w:rPr>
        <w:t>.</w:t>
      </w:r>
    </w:p>
    <w:p w:rsidR="00972F04" w:rsidRPr="00843AB3" w:rsidRDefault="00972F04" w:rsidP="00972F04">
      <w:pPr>
        <w:pStyle w:val="a3"/>
        <w:widowControl w:val="0"/>
        <w:numPr>
          <w:ilvl w:val="0"/>
          <w:numId w:val="1"/>
        </w:numPr>
        <w:spacing w:after="0"/>
        <w:jc w:val="both"/>
        <w:rPr>
          <w:sz w:val="28"/>
          <w:szCs w:val="28"/>
        </w:rPr>
      </w:pPr>
      <w:r w:rsidRPr="00843AB3">
        <w:rPr>
          <w:sz w:val="28"/>
          <w:szCs w:val="28"/>
          <w:lang w:val="uk-UA"/>
        </w:rPr>
        <w:t xml:space="preserve">Фінансове правопорушення: вітчизняні підходи до визначення поняття. </w:t>
      </w:r>
    </w:p>
    <w:p w:rsidR="00972F04" w:rsidRPr="00843AB3" w:rsidRDefault="00972F04" w:rsidP="00972F04">
      <w:pPr>
        <w:pStyle w:val="a3"/>
        <w:widowControl w:val="0"/>
        <w:numPr>
          <w:ilvl w:val="0"/>
          <w:numId w:val="1"/>
        </w:numPr>
        <w:spacing w:after="0"/>
        <w:jc w:val="both"/>
        <w:rPr>
          <w:sz w:val="28"/>
          <w:szCs w:val="28"/>
        </w:rPr>
      </w:pPr>
      <w:r w:rsidRPr="00843AB3">
        <w:rPr>
          <w:sz w:val="28"/>
          <w:szCs w:val="28"/>
          <w:lang w:val="uk-UA"/>
        </w:rPr>
        <w:t>Зарубіж</w:t>
      </w:r>
      <w:r w:rsidRPr="00843AB3">
        <w:rPr>
          <w:sz w:val="28"/>
          <w:szCs w:val="28"/>
        </w:rPr>
        <w:t>ний досвід визначення фінансового правопорушення</w:t>
      </w:r>
      <w:r w:rsidRPr="00843AB3">
        <w:rPr>
          <w:sz w:val="28"/>
          <w:szCs w:val="28"/>
          <w:lang w:val="uk-UA"/>
        </w:rPr>
        <w:t>, його ознаки.</w:t>
      </w:r>
      <w:r w:rsidRPr="00843AB3">
        <w:rPr>
          <w:sz w:val="28"/>
          <w:szCs w:val="28"/>
        </w:rPr>
        <w:t xml:space="preserve"> </w:t>
      </w:r>
    </w:p>
    <w:p w:rsidR="00972F04" w:rsidRPr="00843AB3" w:rsidRDefault="00972F04" w:rsidP="00972F04">
      <w:pPr>
        <w:pStyle w:val="a3"/>
        <w:widowControl w:val="0"/>
        <w:spacing w:after="0"/>
        <w:ind w:left="720"/>
        <w:jc w:val="both"/>
        <w:rPr>
          <w:sz w:val="28"/>
          <w:szCs w:val="28"/>
        </w:rPr>
      </w:pPr>
    </w:p>
    <w:p w:rsidR="00972F04" w:rsidRPr="00843AB3" w:rsidRDefault="00972F04" w:rsidP="00972F04">
      <w:pPr>
        <w:pStyle w:val="a3"/>
        <w:widowControl w:val="0"/>
        <w:spacing w:after="0"/>
        <w:jc w:val="both"/>
        <w:rPr>
          <w:b/>
          <w:i/>
          <w:sz w:val="28"/>
          <w:szCs w:val="28"/>
        </w:rPr>
      </w:pPr>
      <w:r w:rsidRPr="00843AB3">
        <w:rPr>
          <w:b/>
          <w:sz w:val="28"/>
          <w:szCs w:val="28"/>
        </w:rPr>
        <w:t>Опорні поняття</w:t>
      </w:r>
      <w:r w:rsidRPr="00843AB3">
        <w:rPr>
          <w:b/>
          <w:i/>
          <w:sz w:val="28"/>
          <w:szCs w:val="28"/>
        </w:rPr>
        <w:t xml:space="preserve">: </w:t>
      </w:r>
      <w:r w:rsidRPr="00843AB3">
        <w:rPr>
          <w:sz w:val="28"/>
          <w:szCs w:val="28"/>
          <w:lang w:val="uk-UA"/>
        </w:rPr>
        <w:t>правопорушення, фінанси,</w:t>
      </w:r>
      <w:r w:rsidRPr="00843AB3">
        <w:rPr>
          <w:b/>
          <w:i/>
          <w:sz w:val="28"/>
          <w:szCs w:val="28"/>
          <w:lang w:val="uk-UA"/>
        </w:rPr>
        <w:t xml:space="preserve"> </w:t>
      </w:r>
      <w:r w:rsidRPr="00843AB3">
        <w:rPr>
          <w:sz w:val="28"/>
          <w:szCs w:val="28"/>
          <w:lang w:val="uk-UA"/>
        </w:rPr>
        <w:t>фінансове правопорушення, в</w:t>
      </w:r>
      <w:r w:rsidRPr="00843AB3">
        <w:rPr>
          <w:color w:val="000000"/>
          <w:sz w:val="28"/>
          <w:szCs w:val="28"/>
        </w:rPr>
        <w:t>иди фінансових правопорушень</w:t>
      </w:r>
      <w:r w:rsidRPr="00843AB3">
        <w:rPr>
          <w:color w:val="000000"/>
          <w:sz w:val="28"/>
          <w:szCs w:val="28"/>
          <w:lang w:val="uk-UA"/>
        </w:rPr>
        <w:t xml:space="preserve">, класифікація </w:t>
      </w:r>
      <w:r w:rsidRPr="00843AB3">
        <w:rPr>
          <w:color w:val="000000"/>
          <w:sz w:val="28"/>
          <w:szCs w:val="28"/>
        </w:rPr>
        <w:t>фінансових правопорушень</w:t>
      </w:r>
      <w:r w:rsidRPr="00843AB3">
        <w:rPr>
          <w:color w:val="000000"/>
          <w:sz w:val="28"/>
          <w:szCs w:val="28"/>
          <w:lang w:val="uk-UA"/>
        </w:rPr>
        <w:t xml:space="preserve">, принципи </w:t>
      </w:r>
      <w:r w:rsidRPr="00843AB3">
        <w:rPr>
          <w:sz w:val="28"/>
          <w:szCs w:val="28"/>
        </w:rPr>
        <w:t>протидії фінансовим правопорушенням</w:t>
      </w:r>
      <w:r w:rsidRPr="00843AB3">
        <w:rPr>
          <w:rStyle w:val="21"/>
          <w:rFonts w:eastAsia="Arial Unicode MS"/>
          <w:sz w:val="28"/>
          <w:szCs w:val="28"/>
        </w:rPr>
        <w:t>.</w:t>
      </w:r>
    </w:p>
    <w:p w:rsidR="00972F04" w:rsidRPr="00843AB3" w:rsidRDefault="00972F04" w:rsidP="00972F04">
      <w:pPr>
        <w:spacing w:after="0" w:line="240" w:lineRule="auto"/>
        <w:jc w:val="both"/>
        <w:rPr>
          <w:rFonts w:ascii="Times New Roman" w:hAnsi="Times New Roman" w:cs="Times New Roman"/>
          <w:b/>
          <w:sz w:val="28"/>
          <w:szCs w:val="28"/>
        </w:rPr>
      </w:pPr>
    </w:p>
    <w:p w:rsidR="00972F04" w:rsidRPr="00843AB3" w:rsidRDefault="00972F04" w:rsidP="00972F04">
      <w:pPr>
        <w:spacing w:after="0" w:line="240" w:lineRule="auto"/>
        <w:jc w:val="both"/>
        <w:rPr>
          <w:rFonts w:ascii="Times New Roman" w:hAnsi="Times New Roman" w:cs="Times New Roman"/>
          <w:b/>
          <w:sz w:val="28"/>
          <w:szCs w:val="28"/>
        </w:rPr>
      </w:pPr>
      <w:r w:rsidRPr="00843AB3">
        <w:rPr>
          <w:rFonts w:ascii="Times New Roman" w:hAnsi="Times New Roman" w:cs="Times New Roman"/>
          <w:b/>
          <w:sz w:val="28"/>
          <w:szCs w:val="28"/>
        </w:rPr>
        <w:t>Інформаційні джерела:</w:t>
      </w:r>
    </w:p>
    <w:p w:rsidR="00972F04" w:rsidRPr="00843AB3" w:rsidRDefault="00972F04" w:rsidP="00972F04">
      <w:pPr>
        <w:spacing w:after="0" w:line="240" w:lineRule="auto"/>
        <w:jc w:val="both"/>
        <w:rPr>
          <w:rFonts w:ascii="Times New Roman" w:hAnsi="Times New Roman" w:cs="Times New Roman"/>
          <w:i/>
          <w:sz w:val="28"/>
          <w:szCs w:val="28"/>
        </w:rPr>
      </w:pPr>
      <w:r w:rsidRPr="00843AB3">
        <w:rPr>
          <w:rFonts w:ascii="Times New Roman" w:hAnsi="Times New Roman" w:cs="Times New Roman"/>
          <w:i/>
          <w:sz w:val="28"/>
          <w:szCs w:val="28"/>
        </w:rPr>
        <w:t>Законодавчі та нормативні акти:</w:t>
      </w:r>
    </w:p>
    <w:p w:rsidR="00972F04" w:rsidRPr="00843AB3" w:rsidRDefault="00972F04" w:rsidP="00972F04">
      <w:pPr>
        <w:pStyle w:val="a5"/>
        <w:numPr>
          <w:ilvl w:val="0"/>
          <w:numId w:val="2"/>
        </w:numPr>
        <w:spacing w:after="0"/>
        <w:ind w:left="357" w:hanging="357"/>
        <w:jc w:val="both"/>
        <w:rPr>
          <w:sz w:val="28"/>
          <w:szCs w:val="28"/>
        </w:rPr>
      </w:pPr>
      <w:r w:rsidRPr="00843AB3">
        <w:rPr>
          <w:sz w:val="28"/>
          <w:szCs w:val="28"/>
        </w:rPr>
        <w:t xml:space="preserve">Бюджетний кодекс України: Закон України від 8 липня 2010 р. № 2456-VІ. Відомості Верховної Ради України. 2010. № 50–51. </w:t>
      </w:r>
      <w:r w:rsidRPr="00843AB3">
        <w:rPr>
          <w:sz w:val="28"/>
          <w:szCs w:val="28"/>
          <w:lang w:val="uk-UA"/>
        </w:rPr>
        <w:t>(редакція від 01.01.2021р)</w:t>
      </w:r>
      <w:r w:rsidRPr="00843AB3">
        <w:rPr>
          <w:sz w:val="28"/>
          <w:szCs w:val="28"/>
        </w:rPr>
        <w:t>.</w:t>
      </w:r>
    </w:p>
    <w:p w:rsidR="00972F04" w:rsidRPr="00843AB3" w:rsidRDefault="00972F04" w:rsidP="00972F04">
      <w:pPr>
        <w:pStyle w:val="a5"/>
        <w:numPr>
          <w:ilvl w:val="0"/>
          <w:numId w:val="2"/>
        </w:numPr>
        <w:spacing w:after="0"/>
        <w:ind w:left="357" w:hanging="357"/>
        <w:jc w:val="both"/>
        <w:rPr>
          <w:sz w:val="28"/>
          <w:szCs w:val="28"/>
        </w:rPr>
      </w:pPr>
      <w:r w:rsidRPr="00843AB3">
        <w:rPr>
          <w:sz w:val="28"/>
          <w:szCs w:val="28"/>
        </w:rPr>
        <w:t>Податковий кодекс України від 2 грудня 2010 року № 2755-VI</w:t>
      </w:r>
      <w:r w:rsidRPr="00843AB3">
        <w:rPr>
          <w:sz w:val="28"/>
          <w:szCs w:val="28"/>
          <w:lang w:val="uk-UA"/>
        </w:rPr>
        <w:t xml:space="preserve"> із змінами і доповненнями.</w:t>
      </w:r>
    </w:p>
    <w:p w:rsidR="00972F04" w:rsidRPr="00843AB3" w:rsidRDefault="00972F04" w:rsidP="00972F04">
      <w:pPr>
        <w:pStyle w:val="a7"/>
        <w:numPr>
          <w:ilvl w:val="0"/>
          <w:numId w:val="2"/>
        </w:numPr>
        <w:ind w:left="357" w:hanging="357"/>
        <w:jc w:val="both"/>
        <w:rPr>
          <w:sz w:val="28"/>
          <w:szCs w:val="28"/>
        </w:rPr>
      </w:pPr>
      <w:r w:rsidRPr="00843AB3">
        <w:rPr>
          <w:sz w:val="28"/>
          <w:szCs w:val="28"/>
        </w:rPr>
        <w:t xml:space="preserve">Цивільний кодекс України від 16 січня 2003 р. № 435-IV. Відомості Верховної Ради України. 2003. № 40–44. </w:t>
      </w:r>
    </w:p>
    <w:p w:rsidR="00972F04" w:rsidRPr="00843AB3" w:rsidRDefault="00972F04" w:rsidP="00972F04">
      <w:pPr>
        <w:pStyle w:val="a7"/>
        <w:numPr>
          <w:ilvl w:val="0"/>
          <w:numId w:val="2"/>
        </w:numPr>
        <w:ind w:left="357" w:hanging="357"/>
        <w:jc w:val="both"/>
        <w:rPr>
          <w:sz w:val="28"/>
          <w:szCs w:val="28"/>
        </w:rPr>
      </w:pPr>
      <w:r w:rsidRPr="00843AB3">
        <w:rPr>
          <w:sz w:val="28"/>
          <w:szCs w:val="28"/>
        </w:rPr>
        <w:t xml:space="preserve">Кримінальний процесуальний кодекс України від 13 квітня 2012 р. № 4651-VI. </w:t>
      </w:r>
      <w:r w:rsidRPr="00843AB3">
        <w:rPr>
          <w:sz w:val="28"/>
          <w:szCs w:val="28"/>
          <w:lang w:val="uk-UA"/>
        </w:rPr>
        <w:t xml:space="preserve">// </w:t>
      </w:r>
      <w:r w:rsidRPr="00843AB3">
        <w:rPr>
          <w:sz w:val="28"/>
          <w:szCs w:val="28"/>
        </w:rPr>
        <w:t xml:space="preserve">Офіційний вісник України. 2012. № 37.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Конституція України прийнята Верховною Радою України 26.06.1996 р. // Відомості Верховної Ради України. – 1996. – № 30. – Ст. 141.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Митний кодекс України від 13.03.2012 р. // Офіційний вісник України. – 2012. - № 32. – ст. 9</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 xml:space="preserve">Кодекс України про адміністративні правопорушення від 07.12.1984 р. // Відомості Верховної Ради України. – 1984. – № 51.- </w:t>
      </w:r>
      <w:r w:rsidRPr="00843AB3">
        <w:rPr>
          <w:sz w:val="28"/>
          <w:szCs w:val="28"/>
        </w:rPr>
        <w:t>Ст.1122. 7</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здійснення державного фінансового контролю</w:t>
      </w:r>
      <w:r w:rsidRPr="00843AB3">
        <w:rPr>
          <w:sz w:val="28"/>
          <w:szCs w:val="28"/>
          <w:lang w:val="uk-UA"/>
        </w:rPr>
        <w:t>»</w:t>
      </w:r>
      <w:r w:rsidRPr="00843AB3">
        <w:rPr>
          <w:sz w:val="28"/>
          <w:szCs w:val="28"/>
        </w:rPr>
        <w:t xml:space="preserve"> у ред. від 16.10.2012 р. // Відомості Верховної Ради України. – 1993. – № 13. – Ст. 110.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центральні органи виконавчої влади</w:t>
      </w:r>
      <w:r w:rsidRPr="00843AB3">
        <w:rPr>
          <w:sz w:val="28"/>
          <w:szCs w:val="28"/>
          <w:lang w:val="uk-UA"/>
        </w:rPr>
        <w:t>»</w:t>
      </w:r>
      <w:r w:rsidRPr="00843AB3">
        <w:rPr>
          <w:sz w:val="28"/>
          <w:szCs w:val="28"/>
        </w:rPr>
        <w:t xml:space="preserve"> від 17.03.2011 р. // Офіційний вісник України. –- 2011.</w:t>
      </w:r>
      <w:r w:rsidRPr="00843AB3">
        <w:rPr>
          <w:sz w:val="28"/>
          <w:szCs w:val="28"/>
          <w:lang w:val="uk-UA"/>
        </w:rPr>
        <w:t xml:space="preserve"> </w:t>
      </w:r>
      <w:r w:rsidRPr="00843AB3">
        <w:rPr>
          <w:sz w:val="28"/>
          <w:szCs w:val="28"/>
        </w:rPr>
        <w:t>- № 27.</w:t>
      </w:r>
      <w:r w:rsidRPr="00843AB3">
        <w:rPr>
          <w:sz w:val="28"/>
          <w:szCs w:val="28"/>
          <w:lang w:val="uk-UA"/>
        </w:rPr>
        <w:t xml:space="preserve"> </w:t>
      </w:r>
      <w:r w:rsidRPr="00843AB3">
        <w:rPr>
          <w:sz w:val="28"/>
          <w:szCs w:val="28"/>
        </w:rPr>
        <w:t xml:space="preserve">- Ст. 20.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lastRenderedPageBreak/>
        <w:t xml:space="preserve">Закон України «Про Кабінет Міністрів України» від 07.10.2010 р. // Відомості Верховної Ради України. –- 2011.- № 9. - Ст. 58.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Регламент Верховної Ради України, затверджений Законом України від 10.02.2010 р. // Відомості Верховної Ради України. – 2010.</w:t>
      </w:r>
      <w:r w:rsidRPr="00843AB3">
        <w:rPr>
          <w:sz w:val="28"/>
          <w:szCs w:val="28"/>
          <w:lang w:val="uk-UA"/>
        </w:rPr>
        <w:t xml:space="preserve"> </w:t>
      </w:r>
      <w:r w:rsidRPr="00843AB3">
        <w:rPr>
          <w:sz w:val="28"/>
          <w:szCs w:val="28"/>
        </w:rPr>
        <w:t>- № 14 (№№ 14-15, 16-17).</w:t>
      </w:r>
      <w:r w:rsidRPr="00843AB3">
        <w:rPr>
          <w:sz w:val="28"/>
          <w:szCs w:val="28"/>
          <w:lang w:val="uk-UA"/>
        </w:rPr>
        <w:t xml:space="preserve"> </w:t>
      </w:r>
      <w:r w:rsidRPr="00843AB3">
        <w:rPr>
          <w:sz w:val="28"/>
          <w:szCs w:val="28"/>
        </w:rPr>
        <w:t>- Ст. 133.</w:t>
      </w:r>
    </w:p>
    <w:p w:rsidR="00972F04" w:rsidRPr="00843AB3" w:rsidRDefault="00972F04" w:rsidP="00972F04">
      <w:pPr>
        <w:pStyle w:val="a7"/>
        <w:numPr>
          <w:ilvl w:val="0"/>
          <w:numId w:val="2"/>
        </w:numPr>
        <w:shd w:val="clear" w:color="auto" w:fill="FFFFFF"/>
        <w:ind w:left="357" w:hanging="357"/>
        <w:jc w:val="both"/>
        <w:rPr>
          <w:color w:val="333333"/>
          <w:sz w:val="28"/>
          <w:szCs w:val="28"/>
          <w:lang w:val="uk-UA"/>
        </w:rPr>
      </w:pPr>
      <w:r w:rsidRPr="00843AB3">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843AB3">
        <w:rPr>
          <w:b/>
          <w:bCs/>
          <w:sz w:val="28"/>
          <w:szCs w:val="28"/>
          <w:lang w:val="uk-UA"/>
        </w:rPr>
        <w:t xml:space="preserve"> </w:t>
      </w:r>
      <w:r w:rsidRPr="00843AB3">
        <w:rPr>
          <w:bCs/>
          <w:sz w:val="28"/>
          <w:szCs w:val="28"/>
          <w:lang w:val="uk-UA"/>
        </w:rPr>
        <w:t>Відомості Верховної Ради України (ВВР), 2020, № 25, ст.171.</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державного нагляду (контролю) у сфері господарської діяльності</w:t>
      </w:r>
      <w:r w:rsidRPr="00843AB3">
        <w:rPr>
          <w:sz w:val="28"/>
          <w:szCs w:val="28"/>
          <w:lang w:val="uk-UA"/>
        </w:rPr>
        <w:t>»</w:t>
      </w:r>
      <w:r w:rsidRPr="00843AB3">
        <w:rPr>
          <w:sz w:val="28"/>
          <w:szCs w:val="28"/>
        </w:rPr>
        <w:t xml:space="preserve"> від 05.04.2007 р. // Відомості Верховної Ради України. – 2007.</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Ст.389.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 xml:space="preserve">Закон України «Про банки і банківську діяльність» від 07.12.2000 р. // Відомості Верховної Ради України. – 2001. – № 5. – Ст. 30.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Закон України «Про Національний банк України» від 20.05.1999 р. // Відомості Верховної Ради України. – № 29. – Ст. 238</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843AB3">
        <w:rPr>
          <w:sz w:val="28"/>
          <w:szCs w:val="28"/>
        </w:rPr>
        <w:t>IV</w:t>
      </w:r>
      <w:r w:rsidRPr="00843AB3">
        <w:rPr>
          <w:sz w:val="28"/>
          <w:szCs w:val="28"/>
          <w:lang w:val="uk-UA"/>
        </w:rPr>
        <w:t xml:space="preserve">. Відомості Верховної Ради України. 2006. № 30.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 310.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 230.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843AB3">
        <w:rPr>
          <w:sz w:val="28"/>
          <w:szCs w:val="28"/>
          <w:lang w:val="uk-UA"/>
        </w:rPr>
        <w:t>,</w:t>
      </w:r>
      <w:r w:rsidRPr="00843AB3">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972F04" w:rsidRPr="00843AB3" w:rsidRDefault="00972F04" w:rsidP="00972F04">
      <w:pPr>
        <w:spacing w:after="0" w:line="240" w:lineRule="auto"/>
        <w:rPr>
          <w:rFonts w:ascii="Times New Roman" w:hAnsi="Times New Roman" w:cs="Times New Roman"/>
          <w:i/>
          <w:sz w:val="28"/>
          <w:szCs w:val="28"/>
        </w:rPr>
      </w:pPr>
      <w:r w:rsidRPr="00843AB3">
        <w:rPr>
          <w:rFonts w:ascii="Times New Roman" w:hAnsi="Times New Roman" w:cs="Times New Roman"/>
          <w:i/>
          <w:sz w:val="28"/>
          <w:szCs w:val="28"/>
        </w:rPr>
        <w:t xml:space="preserve">Основна література: </w:t>
      </w:r>
    </w:p>
    <w:p w:rsidR="00972F04" w:rsidRPr="00843AB3" w:rsidRDefault="00972F04" w:rsidP="00972F04">
      <w:pPr>
        <w:autoSpaceDE w:val="0"/>
        <w:autoSpaceDN w:val="0"/>
        <w:adjustRightInd w:val="0"/>
        <w:spacing w:after="0" w:line="240" w:lineRule="auto"/>
        <w:rPr>
          <w:rFonts w:ascii="Times New Roman" w:hAnsi="Times New Roman" w:cs="Times New Roman"/>
          <w:i/>
          <w:sz w:val="28"/>
          <w:szCs w:val="28"/>
        </w:rPr>
      </w:pPr>
      <w:r w:rsidRPr="00843AB3">
        <w:rPr>
          <w:rFonts w:ascii="Times New Roman" w:hAnsi="Times New Roman" w:cs="Times New Roman"/>
          <w:sz w:val="28"/>
          <w:szCs w:val="28"/>
        </w:rPr>
        <w:t>1.Фінансове право: підручник / М. П. Кучерявенко, Д. О. Білінський, О. О. Дмитрик та ін.; за ред. д-ра юрид. наук, проф. М. П. Кучерявенка. Х.: Право, 2013. 400 с.</w:t>
      </w:r>
      <w:r w:rsidRPr="00843AB3">
        <w:rPr>
          <w:rFonts w:ascii="Times New Roman" w:hAnsi="Times New Roman" w:cs="Times New Roman"/>
          <w:i/>
          <w:sz w:val="28"/>
          <w:szCs w:val="28"/>
        </w:rPr>
        <w:t xml:space="preserve"> </w:t>
      </w:r>
    </w:p>
    <w:p w:rsidR="00972F04" w:rsidRPr="00843AB3" w:rsidRDefault="00972F04" w:rsidP="00972F04">
      <w:pPr>
        <w:autoSpaceDE w:val="0"/>
        <w:autoSpaceDN w:val="0"/>
        <w:adjustRightInd w:val="0"/>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lang w:val="ru-RU"/>
        </w:rPr>
        <w:lastRenderedPageBreak/>
        <w:t>2</w:t>
      </w:r>
      <w:r w:rsidRPr="00843AB3">
        <w:rPr>
          <w:rFonts w:ascii="Times New Roman" w:hAnsi="Times New Roman" w:cs="Times New Roman"/>
          <w:sz w:val="28"/>
          <w:szCs w:val="28"/>
        </w:rPr>
        <w:t>. Фінансове право: підручник / за заг. ред. О. М. Бандурки та О. П. Гетманець; Ю. М. Жорнокуй, О. В. Кашкарьова, Т. В. Колесник та інші. – Х. : Екограф, 2015 – 500 с.</w:t>
      </w:r>
    </w:p>
    <w:p w:rsidR="00972F04" w:rsidRPr="00843AB3" w:rsidRDefault="00972F04" w:rsidP="00972F04">
      <w:pPr>
        <w:pStyle w:val="a7"/>
        <w:autoSpaceDE w:val="0"/>
        <w:autoSpaceDN w:val="0"/>
        <w:adjustRightInd w:val="0"/>
        <w:ind w:left="0"/>
        <w:rPr>
          <w:rFonts w:eastAsia="TimesNewRoman,Italic"/>
          <w:i/>
          <w:iCs/>
          <w:sz w:val="28"/>
          <w:szCs w:val="28"/>
          <w:lang w:val="uk-UA" w:eastAsia="en-US"/>
        </w:rPr>
      </w:pPr>
      <w:r w:rsidRPr="00843AB3">
        <w:rPr>
          <w:i/>
          <w:sz w:val="28"/>
          <w:szCs w:val="28"/>
          <w:lang w:val="uk-UA"/>
        </w:rPr>
        <w:t>Допоміжна література:</w:t>
      </w:r>
    </w:p>
    <w:p w:rsidR="00972F04" w:rsidRPr="00843AB3" w:rsidRDefault="00972F04" w:rsidP="00972F04">
      <w:pPr>
        <w:pStyle w:val="a5"/>
        <w:numPr>
          <w:ilvl w:val="0"/>
          <w:numId w:val="3"/>
        </w:numPr>
        <w:spacing w:after="0"/>
        <w:jc w:val="both"/>
        <w:rPr>
          <w:sz w:val="28"/>
          <w:szCs w:val="28"/>
          <w:lang w:val="uk-UA"/>
        </w:rPr>
      </w:pPr>
      <w:r w:rsidRPr="00843AB3">
        <w:rPr>
          <w:sz w:val="28"/>
          <w:szCs w:val="28"/>
          <w:lang w:val="uk-UA"/>
        </w:rPr>
        <w:t xml:space="preserve">Іванський А. Й. Фінансово-правова відповідальність в сучасній Україні: теоретичне дослідження [Текст]: 12.00.07 : дис. ... д-ра юрид. наук / Іванський Андрій Йосипович; ОНЮА. – Одеса, 2009. – С. 133. </w:t>
      </w:r>
    </w:p>
    <w:p w:rsidR="00972F04" w:rsidRPr="00843AB3" w:rsidRDefault="00972F04" w:rsidP="00972F04">
      <w:pPr>
        <w:pStyle w:val="a5"/>
        <w:numPr>
          <w:ilvl w:val="0"/>
          <w:numId w:val="3"/>
        </w:numPr>
        <w:spacing w:after="0"/>
        <w:jc w:val="both"/>
        <w:rPr>
          <w:sz w:val="28"/>
          <w:szCs w:val="28"/>
          <w:lang w:val="uk-UA"/>
        </w:rPr>
      </w:pPr>
      <w:r w:rsidRPr="00843AB3">
        <w:rPr>
          <w:sz w:val="28"/>
          <w:szCs w:val="28"/>
          <w:lang w:val="uk-UA"/>
        </w:rPr>
        <w:t xml:space="preserve">Будько З. М. Фінансово-правова відповідальність за вчинення податкових правопорушень [Текст]: автореф. дис. … канд. юрид. наук : 12.00.07 / З. М. Будько. – Ірпінь, 2005. – 20 с. </w:t>
      </w:r>
    </w:p>
    <w:p w:rsidR="00972F04" w:rsidRPr="00843AB3" w:rsidRDefault="00972F04" w:rsidP="00972F04">
      <w:pPr>
        <w:pStyle w:val="a5"/>
        <w:numPr>
          <w:ilvl w:val="0"/>
          <w:numId w:val="3"/>
        </w:numPr>
        <w:spacing w:after="0"/>
        <w:jc w:val="both"/>
        <w:rPr>
          <w:sz w:val="28"/>
          <w:szCs w:val="28"/>
          <w:lang w:val="uk-UA"/>
        </w:rPr>
      </w:pPr>
      <w:r w:rsidRPr="00843AB3">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843AB3">
        <w:rPr>
          <w:sz w:val="28"/>
          <w:szCs w:val="28"/>
        </w:rPr>
        <w:t>IV</w:t>
      </w:r>
      <w:r w:rsidRPr="00843AB3">
        <w:rPr>
          <w:sz w:val="28"/>
          <w:szCs w:val="28"/>
          <w:lang w:val="uk-UA"/>
        </w:rPr>
        <w:t xml:space="preserve">. Відомості Верховної Ради України. 2006. № 30.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Царьова Л. К. Підстава відповідальності у фінансово-правових відносинах [Текст] / Л. К. Царьова // Актуальні проблеми держави та </w:t>
      </w:r>
      <w:proofErr w:type="gramStart"/>
      <w:r w:rsidRPr="00843AB3">
        <w:rPr>
          <w:sz w:val="28"/>
          <w:szCs w:val="28"/>
        </w:rPr>
        <w:t>права :</w:t>
      </w:r>
      <w:proofErr w:type="gramEnd"/>
      <w:r w:rsidRPr="00843AB3">
        <w:rPr>
          <w:sz w:val="28"/>
          <w:szCs w:val="28"/>
        </w:rPr>
        <w:t xml:space="preserve"> зб. наук. пр. – О., 2001. – Вип. 12. – С. 48-52.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Додин Е. В. Административная деликтология [Текст]: курс лекций / Е. В. Додин. – О.: БАХВА, 1997. – 115 с.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Кобелька Д. М. До проблеми визначення правопорушень у фінансовій сфері [Текст] // Науковий вісник Міжнародного гуманітарного університету. – 2014. – №. 11. – Т. 1 – С. 195-197.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Європейська конвенція про видачу правопорушників від 13 грудня 1957 р. Ратифікована Законом від 16.01.1998 р, Ж 43/98-ВР // [Електронний ресурс]. – Офіційний сайт Верховної ради України. – Режим доступу: </w:t>
      </w:r>
      <w:hyperlink r:id="rId8" w:history="1">
        <w:r w:rsidRPr="00843AB3">
          <w:rPr>
            <w:rStyle w:val="a8"/>
            <w:sz w:val="28"/>
            <w:szCs w:val="28"/>
          </w:rPr>
          <w:t>www.rada.gov.ua</w:t>
        </w:r>
      </w:hyperlink>
      <w:r w:rsidRPr="00843AB3">
        <w:rPr>
          <w:sz w:val="28"/>
          <w:szCs w:val="28"/>
        </w:rPr>
        <w:t>.</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Козырин А. Н. Финансовое право и управление публичными финансами в зарубежных странах [Текст] – М.: ЦППИ, 2009. – 182 с.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Положение о налогах и платежах в Федеративной Республике Германия 1977 года. [Електронний ресурс]. – Режим доступу: http://law.edu.ru/script/cntSource.asp100081287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Кодекс Республики Казахстан об административных правонарушениях от 30 января 2001 года № 155- II (по состоянию на 17 ноября 2014 г.) [Електронний ресурс]. – Режим доступу: http://online.zakon.kz/ Document/?doc</w:t>
      </w:r>
      <w:r w:rsidRPr="00843AB3">
        <w:rPr>
          <w:sz w:val="28"/>
          <w:szCs w:val="28"/>
          <w:lang w:val="uk-UA"/>
        </w:rPr>
        <w:t>.</w:t>
      </w:r>
      <w:r w:rsidRPr="00843AB3">
        <w:rPr>
          <w:sz w:val="28"/>
          <w:szCs w:val="28"/>
        </w:rPr>
        <w:t xml:space="preserve">id=1021682#pos=365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Закон Великобритании о финансах 1986 г. [Електронний ресурс]. – Режим доступу: http://www.uklaws. org/ acts_uk /document4/index.htm</w:t>
      </w:r>
      <w:r w:rsidRPr="00843AB3">
        <w:rPr>
          <w:sz w:val="28"/>
          <w:szCs w:val="28"/>
          <w:lang w:val="uk-UA"/>
        </w:rPr>
        <w:t>.</w:t>
      </w:r>
    </w:p>
    <w:p w:rsidR="00972F04" w:rsidRPr="00843AB3" w:rsidRDefault="00972F04" w:rsidP="00972F04">
      <w:pPr>
        <w:pStyle w:val="a5"/>
        <w:rPr>
          <w:b/>
          <w:sz w:val="28"/>
          <w:szCs w:val="28"/>
          <w:lang w:val="uk-UA"/>
        </w:rPr>
      </w:pPr>
      <w:r w:rsidRPr="00843AB3">
        <w:rPr>
          <w:i/>
          <w:sz w:val="28"/>
          <w:szCs w:val="28"/>
          <w:lang w:val="uk-UA"/>
        </w:rPr>
        <w:t>Інтернет ресурси</w:t>
      </w:r>
      <w:r w:rsidRPr="00843AB3">
        <w:rPr>
          <w:sz w:val="28"/>
          <w:szCs w:val="28"/>
          <w:lang w:val="uk-UA"/>
        </w:rPr>
        <w:t>:</w:t>
      </w:r>
    </w:p>
    <w:p w:rsidR="00972F04" w:rsidRPr="00843AB3" w:rsidRDefault="00972F04" w:rsidP="00972F04">
      <w:pPr>
        <w:pStyle w:val="a5"/>
        <w:spacing w:after="0"/>
        <w:ind w:left="0"/>
        <w:jc w:val="both"/>
        <w:rPr>
          <w:sz w:val="28"/>
          <w:szCs w:val="28"/>
          <w:lang w:val="uk-UA"/>
        </w:rPr>
      </w:pPr>
      <w:r w:rsidRPr="00843AB3">
        <w:rPr>
          <w:sz w:val="28"/>
          <w:szCs w:val="28"/>
          <w:lang w:val="en-US"/>
        </w:rPr>
        <w:t>http</w:t>
      </w:r>
      <w:r w:rsidRPr="00843AB3">
        <w:rPr>
          <w:sz w:val="28"/>
          <w:szCs w:val="28"/>
          <w:lang w:val="uk-UA"/>
        </w:rPr>
        <w:t xml:space="preserve">:// </w:t>
      </w:r>
      <w:r w:rsidRPr="00843AB3">
        <w:rPr>
          <w:sz w:val="28"/>
          <w:szCs w:val="28"/>
          <w:lang w:val="en-US"/>
        </w:rPr>
        <w:t>www</w:t>
      </w:r>
      <w:r w:rsidRPr="00843AB3">
        <w:rPr>
          <w:sz w:val="28"/>
          <w:szCs w:val="28"/>
          <w:lang w:val="uk-UA"/>
        </w:rPr>
        <w:t xml:space="preserve">. </w:t>
      </w:r>
      <w:r w:rsidRPr="00843AB3">
        <w:rPr>
          <w:sz w:val="28"/>
          <w:szCs w:val="28"/>
          <w:lang w:val="en-US"/>
        </w:rPr>
        <w:t>library</w:t>
      </w:r>
      <w:r w:rsidRPr="00843AB3">
        <w:rPr>
          <w:sz w:val="28"/>
          <w:szCs w:val="28"/>
          <w:lang w:val="uk-UA"/>
        </w:rPr>
        <w:t xml:space="preserve">. </w:t>
      </w:r>
      <w:r w:rsidRPr="00843AB3">
        <w:rPr>
          <w:sz w:val="28"/>
          <w:szCs w:val="28"/>
          <w:lang w:val="en-US"/>
        </w:rPr>
        <w:t>univ</w:t>
      </w:r>
      <w:r w:rsidRPr="00843AB3">
        <w:rPr>
          <w:sz w:val="28"/>
          <w:szCs w:val="28"/>
          <w:lang w:val="uk-UA"/>
        </w:rPr>
        <w:t>.</w:t>
      </w:r>
      <w:r w:rsidRPr="00843AB3">
        <w:rPr>
          <w:sz w:val="28"/>
          <w:szCs w:val="28"/>
          <w:lang w:val="en-US"/>
        </w:rPr>
        <w:t>kiev</w:t>
      </w:r>
      <w:r w:rsidRPr="00843AB3">
        <w:rPr>
          <w:sz w:val="28"/>
          <w:szCs w:val="28"/>
          <w:lang w:val="uk-UA"/>
        </w:rPr>
        <w:t>.</w:t>
      </w:r>
      <w:r w:rsidRPr="00843AB3">
        <w:rPr>
          <w:sz w:val="28"/>
          <w:szCs w:val="28"/>
          <w:lang w:val="en-US"/>
        </w:rPr>
        <w:t>ua</w:t>
      </w:r>
      <w:r w:rsidRPr="00843AB3">
        <w:rPr>
          <w:sz w:val="28"/>
          <w:szCs w:val="28"/>
          <w:lang w:val="uk-UA"/>
        </w:rPr>
        <w:t>/</w:t>
      </w:r>
      <w:r w:rsidRPr="00843AB3">
        <w:rPr>
          <w:sz w:val="28"/>
          <w:szCs w:val="28"/>
          <w:lang w:val="en-US"/>
        </w:rPr>
        <w:t>ukr</w:t>
      </w:r>
      <w:r w:rsidRPr="00843AB3">
        <w:rPr>
          <w:sz w:val="28"/>
          <w:szCs w:val="28"/>
          <w:lang w:val="uk-UA"/>
        </w:rPr>
        <w:t>/</w:t>
      </w:r>
      <w:r w:rsidRPr="00843AB3">
        <w:rPr>
          <w:sz w:val="28"/>
          <w:szCs w:val="28"/>
          <w:lang w:val="en-US"/>
        </w:rPr>
        <w:t>res</w:t>
      </w:r>
      <w:r w:rsidRPr="00843AB3">
        <w:rPr>
          <w:sz w:val="28"/>
          <w:szCs w:val="28"/>
          <w:lang w:val="uk-UA"/>
        </w:rPr>
        <w:t>/</w:t>
      </w:r>
      <w:r w:rsidRPr="00843AB3">
        <w:rPr>
          <w:sz w:val="28"/>
          <w:szCs w:val="28"/>
          <w:lang w:val="en-US"/>
        </w:rPr>
        <w:t>resour</w:t>
      </w:r>
      <w:r w:rsidRPr="00843AB3">
        <w:rPr>
          <w:sz w:val="28"/>
          <w:szCs w:val="28"/>
          <w:lang w:val="uk-UA"/>
        </w:rPr>
        <w:t>.</w:t>
      </w:r>
      <w:r w:rsidRPr="00843AB3">
        <w:rPr>
          <w:sz w:val="28"/>
          <w:szCs w:val="28"/>
          <w:lang w:val="en-US"/>
        </w:rPr>
        <w:t>php</w:t>
      </w:r>
      <w:r w:rsidRPr="00843AB3">
        <w:rPr>
          <w:sz w:val="28"/>
          <w:szCs w:val="28"/>
          <w:lang w:val="uk-UA"/>
        </w:rPr>
        <w:t>3 – Бібліотеки в Україні.</w:t>
      </w:r>
    </w:p>
    <w:p w:rsidR="00972F04" w:rsidRPr="00843AB3" w:rsidRDefault="00972F04" w:rsidP="00972F04">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/–Національна бібліотека України ім. В.І.Вернадського</w:t>
      </w:r>
    </w:p>
    <w:p w:rsidR="00972F04" w:rsidRPr="00843AB3" w:rsidRDefault="00972F04" w:rsidP="00972F04">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w:t>
      </w:r>
      <w:r w:rsidRPr="00843AB3">
        <w:rPr>
          <w:sz w:val="28"/>
          <w:szCs w:val="28"/>
          <w:lang w:val="en-US"/>
        </w:rPr>
        <w:t>portal</w:t>
      </w:r>
      <w:r w:rsidRPr="00843AB3">
        <w:rPr>
          <w:sz w:val="28"/>
          <w:szCs w:val="28"/>
        </w:rPr>
        <w:t>/</w:t>
      </w:r>
      <w:r w:rsidRPr="00843AB3">
        <w:rPr>
          <w:sz w:val="28"/>
          <w:szCs w:val="28"/>
          <w:lang w:val="en-US"/>
        </w:rPr>
        <w:t>libukr</w:t>
      </w:r>
      <w:r w:rsidRPr="00843AB3">
        <w:rPr>
          <w:sz w:val="28"/>
          <w:szCs w:val="28"/>
        </w:rPr>
        <w:t>.</w:t>
      </w:r>
      <w:r w:rsidRPr="00843AB3">
        <w:rPr>
          <w:sz w:val="28"/>
          <w:szCs w:val="28"/>
          <w:lang w:val="en-US"/>
        </w:rPr>
        <w:t>html</w:t>
      </w:r>
      <w:r w:rsidRPr="00843AB3">
        <w:rPr>
          <w:sz w:val="28"/>
          <w:szCs w:val="28"/>
        </w:rPr>
        <w:t xml:space="preserve"> – Бібліотеки та науково-інформаційні центри України.</w:t>
      </w:r>
    </w:p>
    <w:p w:rsidR="00972F04" w:rsidRPr="00843AB3" w:rsidRDefault="00972F04" w:rsidP="00972F04">
      <w:pPr>
        <w:pStyle w:val="a5"/>
        <w:spacing w:after="0"/>
        <w:ind w:left="0"/>
        <w:jc w:val="both"/>
        <w:rPr>
          <w:sz w:val="28"/>
          <w:szCs w:val="28"/>
        </w:rPr>
      </w:pPr>
      <w:r w:rsidRPr="00843AB3">
        <w:rPr>
          <w:sz w:val="28"/>
          <w:szCs w:val="28"/>
          <w:lang w:val="en-US"/>
        </w:rPr>
        <w:t>http</w:t>
      </w:r>
      <w:r w:rsidRPr="00843AB3">
        <w:rPr>
          <w:sz w:val="28"/>
          <w:szCs w:val="28"/>
        </w:rPr>
        <w:t xml:space="preserve">:// </w:t>
      </w:r>
      <w:r w:rsidRPr="00843AB3">
        <w:rPr>
          <w:sz w:val="28"/>
          <w:szCs w:val="28"/>
          <w:lang w:val="en-US"/>
        </w:rPr>
        <w:t>www</w:t>
      </w:r>
      <w:r w:rsidRPr="00843AB3">
        <w:rPr>
          <w:sz w:val="28"/>
          <w:szCs w:val="28"/>
        </w:rPr>
        <w:t xml:space="preserve">. </w:t>
      </w:r>
      <w:r w:rsidRPr="00843AB3">
        <w:rPr>
          <w:sz w:val="28"/>
          <w:szCs w:val="28"/>
          <w:lang w:val="en-US"/>
        </w:rPr>
        <w:t>library</w:t>
      </w:r>
      <w:r w:rsidRPr="00843AB3">
        <w:rPr>
          <w:sz w:val="28"/>
          <w:szCs w:val="28"/>
        </w:rPr>
        <w:t xml:space="preserve">. </w:t>
      </w:r>
      <w:r w:rsidRPr="00843AB3">
        <w:rPr>
          <w:sz w:val="28"/>
          <w:szCs w:val="28"/>
          <w:lang w:val="en-US"/>
        </w:rPr>
        <w:t>lviv</w:t>
      </w:r>
      <w:r w:rsidRPr="00843AB3">
        <w:rPr>
          <w:sz w:val="28"/>
          <w:szCs w:val="28"/>
        </w:rPr>
        <w:t>.</w:t>
      </w:r>
      <w:r w:rsidRPr="00843AB3">
        <w:rPr>
          <w:sz w:val="28"/>
          <w:szCs w:val="28"/>
          <w:lang w:val="en-US"/>
        </w:rPr>
        <w:t>ua</w:t>
      </w:r>
      <w:r w:rsidRPr="00843AB3">
        <w:rPr>
          <w:sz w:val="28"/>
          <w:szCs w:val="28"/>
        </w:rPr>
        <w:t xml:space="preserve"> / – Львівська національна наукова бібліотека України ім. В. Стефаника.</w:t>
      </w:r>
    </w:p>
    <w:p w:rsidR="00972F04" w:rsidRPr="00843AB3" w:rsidRDefault="00972F04" w:rsidP="00972F04">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uk</w:t>
      </w:r>
      <w:r w:rsidRPr="00843AB3">
        <w:rPr>
          <w:sz w:val="28"/>
          <w:szCs w:val="28"/>
        </w:rPr>
        <w:t>.</w:t>
      </w:r>
      <w:r w:rsidRPr="00843AB3">
        <w:rPr>
          <w:sz w:val="28"/>
          <w:szCs w:val="28"/>
          <w:lang w:val="en-US"/>
        </w:rPr>
        <w:t>wikipedia</w:t>
      </w:r>
      <w:r w:rsidRPr="00843AB3">
        <w:rPr>
          <w:sz w:val="28"/>
          <w:szCs w:val="28"/>
        </w:rPr>
        <w:t>.</w:t>
      </w:r>
      <w:r w:rsidRPr="00843AB3">
        <w:rPr>
          <w:sz w:val="28"/>
          <w:szCs w:val="28"/>
          <w:lang w:val="en-US"/>
        </w:rPr>
        <w:t>org</w:t>
      </w:r>
      <w:r w:rsidRPr="00843AB3">
        <w:rPr>
          <w:sz w:val="28"/>
          <w:szCs w:val="28"/>
        </w:rPr>
        <w:t xml:space="preserve"> – вільна енциклопедія.</w:t>
      </w:r>
    </w:p>
    <w:p w:rsidR="00972F04" w:rsidRPr="00843AB3" w:rsidRDefault="00972F04" w:rsidP="00972F04">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minfin</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 xml:space="preserve"> – сайт Міністерства фінансів України.</w:t>
      </w:r>
    </w:p>
    <w:p w:rsidR="00972F04" w:rsidRPr="00843AB3" w:rsidRDefault="00972F04" w:rsidP="00972F04">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osvita</w:t>
      </w:r>
      <w:r w:rsidRPr="00843AB3">
        <w:rPr>
          <w:sz w:val="28"/>
          <w:szCs w:val="28"/>
        </w:rPr>
        <w:t>/</w:t>
      </w:r>
      <w:r w:rsidRPr="00843AB3">
        <w:rPr>
          <w:sz w:val="28"/>
          <w:szCs w:val="28"/>
          <w:lang w:val="en-US"/>
        </w:rPr>
        <w:t>org</w:t>
      </w:r>
      <w:r w:rsidRPr="00843AB3">
        <w:rPr>
          <w:sz w:val="28"/>
          <w:szCs w:val="28"/>
        </w:rPr>
        <w:t>.</w:t>
      </w:r>
      <w:r w:rsidRPr="00843AB3">
        <w:rPr>
          <w:sz w:val="28"/>
          <w:szCs w:val="28"/>
          <w:lang w:val="en-US"/>
        </w:rPr>
        <w:t>ua</w:t>
      </w:r>
      <w:r w:rsidRPr="00843AB3">
        <w:rPr>
          <w:sz w:val="28"/>
          <w:szCs w:val="28"/>
        </w:rPr>
        <w:t xml:space="preserve"> – сайт Міністерства освіти і науки України</w:t>
      </w:r>
    </w:p>
    <w:p w:rsidR="00972F04" w:rsidRPr="00843AB3" w:rsidRDefault="00972F04" w:rsidP="00972F04">
      <w:pPr>
        <w:pStyle w:val="a5"/>
        <w:spacing w:after="0"/>
        <w:ind w:left="0"/>
        <w:jc w:val="both"/>
        <w:rPr>
          <w:sz w:val="28"/>
          <w:szCs w:val="28"/>
        </w:rPr>
      </w:pPr>
      <w:r w:rsidRPr="00843AB3">
        <w:rPr>
          <w:sz w:val="28"/>
          <w:szCs w:val="28"/>
          <w:lang w:val="en-US"/>
        </w:rPr>
        <w:lastRenderedPageBreak/>
        <w:t>http</w:t>
      </w:r>
      <w:r w:rsidRPr="00843AB3">
        <w:rPr>
          <w:sz w:val="28"/>
          <w:szCs w:val="28"/>
        </w:rPr>
        <w:t>://</w:t>
      </w:r>
      <w:r w:rsidRPr="00843AB3">
        <w:rPr>
          <w:sz w:val="28"/>
          <w:szCs w:val="28"/>
          <w:lang w:val="en-US"/>
        </w:rPr>
        <w:t>web</w:t>
      </w:r>
      <w:r w:rsidRPr="00843AB3">
        <w:rPr>
          <w:sz w:val="28"/>
          <w:szCs w:val="28"/>
        </w:rPr>
        <w:t>/</w:t>
      </w:r>
      <w:r w:rsidRPr="00843AB3">
        <w:rPr>
          <w:sz w:val="28"/>
          <w:szCs w:val="28"/>
          <w:lang w:val="en-US"/>
        </w:rPr>
        <w:t>worldbank</w:t>
      </w:r>
      <w:r w:rsidRPr="00843AB3">
        <w:rPr>
          <w:sz w:val="28"/>
          <w:szCs w:val="28"/>
        </w:rPr>
        <w:t>/</w:t>
      </w:r>
      <w:r w:rsidRPr="00843AB3">
        <w:rPr>
          <w:sz w:val="28"/>
          <w:szCs w:val="28"/>
          <w:lang w:val="en-US"/>
        </w:rPr>
        <w:t>org</w:t>
      </w:r>
      <w:r w:rsidRPr="00843AB3">
        <w:rPr>
          <w:sz w:val="28"/>
          <w:szCs w:val="28"/>
        </w:rPr>
        <w:t>– сайт Світового банку</w:t>
      </w:r>
    </w:p>
    <w:p w:rsidR="00972F04" w:rsidRPr="00843AB3" w:rsidRDefault="00972F04" w:rsidP="00972F04">
      <w:pPr>
        <w:jc w:val="center"/>
        <w:rPr>
          <w:rFonts w:ascii="Times New Roman" w:hAnsi="Times New Roman" w:cs="Times New Roman"/>
          <w:b/>
          <w:sz w:val="28"/>
          <w:szCs w:val="28"/>
        </w:rPr>
      </w:pPr>
      <w:r w:rsidRPr="00843AB3">
        <w:rPr>
          <w:rFonts w:ascii="Times New Roman" w:hAnsi="Times New Roman" w:cs="Times New Roman"/>
          <w:b/>
          <w:sz w:val="28"/>
          <w:szCs w:val="28"/>
        </w:rPr>
        <w:t xml:space="preserve">Навчальне обладнання, ТЗН, презентація тощо: </w:t>
      </w:r>
      <w:r w:rsidRPr="00843AB3">
        <w:rPr>
          <w:rFonts w:ascii="Times New Roman" w:hAnsi="Times New Roman" w:cs="Times New Roman"/>
          <w:sz w:val="28"/>
          <w:szCs w:val="28"/>
        </w:rPr>
        <w:t>презентація лекції</w:t>
      </w:r>
      <w:r w:rsidRPr="00843AB3">
        <w:rPr>
          <w:rFonts w:ascii="Times New Roman" w:hAnsi="Times New Roman" w:cs="Times New Roman"/>
          <w:b/>
          <w:sz w:val="28"/>
          <w:szCs w:val="28"/>
        </w:rPr>
        <w:t xml:space="preserve"> </w:t>
      </w:r>
    </w:p>
    <w:p w:rsidR="00972F04" w:rsidRPr="00843AB3" w:rsidRDefault="00972F04" w:rsidP="00972F04">
      <w:pPr>
        <w:spacing w:after="0" w:line="240" w:lineRule="auto"/>
        <w:jc w:val="center"/>
        <w:rPr>
          <w:rFonts w:ascii="Times New Roman" w:hAnsi="Times New Roman" w:cs="Times New Roman"/>
          <w:b/>
          <w:sz w:val="28"/>
          <w:szCs w:val="28"/>
        </w:rPr>
      </w:pPr>
      <w:r w:rsidRPr="00843AB3">
        <w:rPr>
          <w:rFonts w:ascii="Times New Roman" w:hAnsi="Times New Roman" w:cs="Times New Roman"/>
          <w:b/>
          <w:sz w:val="28"/>
          <w:szCs w:val="28"/>
        </w:rPr>
        <w:t>ВИКЛАД  МАТЕРІАЛУ  ЛЕКЦІЇ</w:t>
      </w:r>
    </w:p>
    <w:p w:rsidR="00972F04" w:rsidRPr="00843AB3" w:rsidRDefault="00972F04" w:rsidP="00972F04">
      <w:pPr>
        <w:spacing w:after="0" w:line="240" w:lineRule="auto"/>
        <w:jc w:val="center"/>
        <w:rPr>
          <w:rFonts w:ascii="Times New Roman" w:hAnsi="Times New Roman" w:cs="Times New Roman"/>
          <w:b/>
          <w:sz w:val="28"/>
          <w:szCs w:val="28"/>
        </w:rPr>
      </w:pPr>
    </w:p>
    <w:p w:rsidR="00972F04" w:rsidRPr="00843AB3" w:rsidRDefault="00972F04" w:rsidP="00972F04">
      <w:pPr>
        <w:pStyle w:val="a3"/>
        <w:widowControl w:val="0"/>
        <w:spacing w:after="0"/>
        <w:jc w:val="both"/>
        <w:rPr>
          <w:b/>
          <w:sz w:val="28"/>
          <w:szCs w:val="28"/>
          <w:lang w:val="uk-UA"/>
        </w:rPr>
      </w:pPr>
      <w:r w:rsidRPr="00843AB3">
        <w:rPr>
          <w:b/>
          <w:sz w:val="28"/>
          <w:szCs w:val="28"/>
          <w:lang w:val="uk-UA"/>
        </w:rPr>
        <w:t>1.</w:t>
      </w:r>
      <w:r w:rsidRPr="00843AB3">
        <w:rPr>
          <w:sz w:val="28"/>
          <w:szCs w:val="28"/>
        </w:rPr>
        <w:t xml:space="preserve"> </w:t>
      </w:r>
      <w:r w:rsidRPr="00843AB3">
        <w:rPr>
          <w:b/>
          <w:sz w:val="28"/>
          <w:szCs w:val="28"/>
          <w:lang w:val="uk-UA"/>
        </w:rPr>
        <w:t>Сутність, с</w:t>
      </w:r>
      <w:r w:rsidRPr="00843AB3">
        <w:rPr>
          <w:b/>
          <w:sz w:val="28"/>
          <w:szCs w:val="28"/>
        </w:rPr>
        <w:t>клад</w:t>
      </w:r>
      <w:r w:rsidRPr="00843AB3">
        <w:rPr>
          <w:b/>
          <w:sz w:val="28"/>
          <w:szCs w:val="28"/>
          <w:lang w:val="uk-UA"/>
        </w:rPr>
        <w:t>, ознаки</w:t>
      </w:r>
      <w:r w:rsidRPr="00843AB3">
        <w:rPr>
          <w:b/>
          <w:sz w:val="28"/>
          <w:szCs w:val="28"/>
        </w:rPr>
        <w:t xml:space="preserve"> правопорушень</w:t>
      </w:r>
      <w:r w:rsidRPr="00843AB3">
        <w:rPr>
          <w:b/>
          <w:sz w:val="28"/>
          <w:szCs w:val="28"/>
          <w:lang w:val="uk-UA"/>
        </w:rPr>
        <w:t>.</w:t>
      </w:r>
    </w:p>
    <w:p w:rsidR="00972F04" w:rsidRPr="00843AB3" w:rsidRDefault="00972F04" w:rsidP="00972F04">
      <w:pPr>
        <w:pStyle w:val="a3"/>
        <w:widowControl w:val="0"/>
        <w:spacing w:after="0"/>
        <w:ind w:firstLine="709"/>
        <w:jc w:val="both"/>
        <w:rPr>
          <w:sz w:val="28"/>
          <w:szCs w:val="28"/>
          <w:lang w:val="uk-UA"/>
        </w:rPr>
      </w:pPr>
    </w:p>
    <w:p w:rsidR="00972F04" w:rsidRPr="00843AB3" w:rsidRDefault="00972F04" w:rsidP="00972F04">
      <w:pPr>
        <w:pStyle w:val="a3"/>
        <w:widowControl w:val="0"/>
        <w:spacing w:after="0"/>
        <w:ind w:firstLine="709"/>
        <w:jc w:val="both"/>
        <w:rPr>
          <w:sz w:val="28"/>
          <w:szCs w:val="28"/>
          <w:lang w:val="uk-UA"/>
        </w:rPr>
      </w:pPr>
      <w:r w:rsidRPr="00843AB3">
        <w:rPr>
          <w:sz w:val="28"/>
          <w:szCs w:val="28"/>
          <w:lang w:val="uk-UA"/>
        </w:rPr>
        <w:t>З</w:t>
      </w:r>
      <w:r w:rsidRPr="00843AB3">
        <w:rPr>
          <w:sz w:val="28"/>
          <w:szCs w:val="28"/>
        </w:rPr>
        <w:t>а рахунок акумуляції коштів у власності держави, формування спеціальних фондів можливе існування держави</w:t>
      </w:r>
      <w:r w:rsidRPr="00843AB3">
        <w:rPr>
          <w:sz w:val="28"/>
          <w:szCs w:val="28"/>
          <w:lang w:val="uk-UA"/>
        </w:rPr>
        <w:t>.</w:t>
      </w:r>
    </w:p>
    <w:p w:rsidR="004F17D6" w:rsidRPr="00843AB3" w:rsidRDefault="00972F04" w:rsidP="004F17D6">
      <w:pPr>
        <w:spacing w:after="0" w:line="240" w:lineRule="auto"/>
        <w:ind w:firstLine="709"/>
        <w:jc w:val="both"/>
        <w:rPr>
          <w:rFonts w:ascii="Times New Roman" w:hAnsi="Times New Roman" w:cs="Times New Roman"/>
          <w:i/>
          <w:sz w:val="28"/>
          <w:szCs w:val="28"/>
        </w:rPr>
      </w:pPr>
      <w:r w:rsidRPr="00843AB3">
        <w:rPr>
          <w:rFonts w:ascii="Times New Roman" w:hAnsi="Times New Roman" w:cs="Times New Roman"/>
          <w:i/>
          <w:sz w:val="28"/>
          <w:szCs w:val="28"/>
        </w:rPr>
        <w:t xml:space="preserve">Поняття «правопорушення» утворюється зі сполучення двох слів – «порушення» та «право». </w:t>
      </w: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4F17D6" w:rsidRPr="00843AB3" w:rsidTr="00CE331D">
        <w:trPr>
          <w:trHeight w:val="1741"/>
        </w:trPr>
        <w:tc>
          <w:tcPr>
            <w:tcW w:w="9464" w:type="dxa"/>
            <w:vAlign w:val="center"/>
          </w:tcPr>
          <w:p w:rsidR="004F17D6" w:rsidRPr="00843AB3" w:rsidRDefault="004F17D6" w:rsidP="00CE331D">
            <w:pPr>
              <w:tabs>
                <w:tab w:val="left" w:pos="482"/>
              </w:tabs>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Правопорушення – це:</w:t>
            </w:r>
          </w:p>
          <w:p w:rsidR="004F17D6" w:rsidRPr="00843AB3" w:rsidRDefault="004F17D6" w:rsidP="00CE331D">
            <w:pPr>
              <w:pStyle w:val="a7"/>
              <w:numPr>
                <w:ilvl w:val="0"/>
                <w:numId w:val="4"/>
              </w:numPr>
              <w:tabs>
                <w:tab w:val="left" w:pos="482"/>
              </w:tabs>
              <w:jc w:val="both"/>
              <w:rPr>
                <w:spacing w:val="-8"/>
                <w:sz w:val="28"/>
                <w:szCs w:val="28"/>
                <w:lang w:val="uk-UA"/>
              </w:rPr>
            </w:pPr>
            <w:r w:rsidRPr="00843AB3">
              <w:rPr>
                <w:sz w:val="28"/>
                <w:szCs w:val="28"/>
                <w:lang w:val="uk-UA"/>
              </w:rPr>
              <w:t>суспільно небезпечне або шкідливе діяння (дія або бездіяльність), яке порушує норму права;</w:t>
            </w:r>
          </w:p>
          <w:p w:rsidR="004F17D6" w:rsidRPr="00843AB3" w:rsidRDefault="004F17D6" w:rsidP="00CE331D">
            <w:pPr>
              <w:pStyle w:val="a7"/>
              <w:numPr>
                <w:ilvl w:val="0"/>
                <w:numId w:val="4"/>
              </w:numPr>
              <w:jc w:val="both"/>
              <w:rPr>
                <w:sz w:val="28"/>
                <w:szCs w:val="28"/>
              </w:rPr>
            </w:pPr>
            <w:r w:rsidRPr="00843AB3">
              <w:rPr>
                <w:sz w:val="28"/>
                <w:szCs w:val="28"/>
              </w:rPr>
              <w:t xml:space="preserve">порушення норм поведінки, встановлених законом чи іншим нормативно-правовим актом. </w:t>
            </w:r>
          </w:p>
          <w:p w:rsidR="004F17D6" w:rsidRPr="00843AB3" w:rsidRDefault="004F17D6" w:rsidP="00CE331D">
            <w:pPr>
              <w:spacing w:after="0" w:line="240" w:lineRule="auto"/>
              <w:jc w:val="both"/>
              <w:rPr>
                <w:color w:val="000000"/>
                <w:sz w:val="28"/>
                <w:szCs w:val="28"/>
              </w:rPr>
            </w:pPr>
          </w:p>
        </w:tc>
      </w:tr>
    </w:tbl>
    <w:p w:rsidR="004F17D6" w:rsidRPr="00843AB3" w:rsidRDefault="004F17D6" w:rsidP="00972F04">
      <w:pPr>
        <w:spacing w:after="0" w:line="240" w:lineRule="auto"/>
        <w:ind w:firstLine="709"/>
        <w:jc w:val="both"/>
        <w:rPr>
          <w:rFonts w:ascii="Times New Roman" w:hAnsi="Times New Roman" w:cs="Times New Roman"/>
          <w:i/>
          <w:sz w:val="28"/>
          <w:szCs w:val="28"/>
        </w:rPr>
      </w:pPr>
    </w:p>
    <w:p w:rsidR="004F17D6" w:rsidRPr="00843AB3" w:rsidRDefault="004F17D6" w:rsidP="004F17D6">
      <w:pPr>
        <w:jc w:val="both"/>
        <w:rPr>
          <w:rFonts w:ascii="Times New Roman" w:hAnsi="Times New Roman" w:cs="Times New Roman"/>
          <w:b/>
          <w:iCs/>
          <w:color w:val="000000"/>
          <w:sz w:val="28"/>
          <w:szCs w:val="28"/>
        </w:rPr>
      </w:pPr>
      <w:r w:rsidRPr="00843AB3">
        <w:rPr>
          <w:rFonts w:ascii="Times New Roman" w:hAnsi="Times New Roman" w:cs="Times New Roman"/>
          <w:b/>
          <w:sz w:val="28"/>
          <w:szCs w:val="28"/>
        </w:rPr>
        <w:t>2.</w:t>
      </w:r>
      <w:r w:rsidRPr="00843AB3">
        <w:rPr>
          <w:rFonts w:ascii="Times New Roman" w:hAnsi="Times New Roman" w:cs="Times New Roman"/>
          <w:b/>
          <w:iCs/>
          <w:color w:val="000000"/>
          <w:sz w:val="28"/>
          <w:szCs w:val="28"/>
        </w:rPr>
        <w:t xml:space="preserve"> Фінансова діяльність держави та її законодавче регулювання</w:t>
      </w:r>
    </w:p>
    <w:p w:rsidR="004F17D6" w:rsidRPr="00843AB3" w:rsidRDefault="004F17D6" w:rsidP="004F17D6">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Фінанси є одним з основних елементів впливу на господарські та соціальні процеси, засобів узгодження економічних інтересів держави з регіонами, галузями, підприємствами, організаціями тощо. </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Фінансову діяльність в Україні регулюють наступні законодавчі акти:</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1) Конституція України.</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2) Цивільний кодекс України. </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3) Господарський кодекс України.</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4) Земельний кодекс України.</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5) Бюджетний кодекс України. </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Фінанси – це сукупність відносин, що мають розподільчий характер і  опосередковуються через доходи та видатки суб’єктів фінансових правовідносин, зокрема, через фізичних та юридичних осіб, державу, міжнародні фінансові організації тощо.</w:t>
      </w:r>
    </w:p>
    <w:p w:rsidR="004F17D6" w:rsidRPr="00843AB3" w:rsidRDefault="004F17D6" w:rsidP="004F17D6">
      <w:pPr>
        <w:pStyle w:val="a7"/>
        <w:ind w:left="0" w:firstLine="709"/>
        <w:jc w:val="both"/>
        <w:rPr>
          <w:sz w:val="28"/>
          <w:szCs w:val="28"/>
          <w:lang w:val="uk-UA"/>
        </w:rPr>
      </w:pPr>
      <w:r w:rsidRPr="00843AB3">
        <w:rPr>
          <w:i/>
          <w:sz w:val="28"/>
          <w:szCs w:val="28"/>
          <w:lang w:val="uk-UA"/>
        </w:rPr>
        <w:t>Фінансова діяльність держави</w:t>
      </w:r>
      <w:r w:rsidRPr="00843AB3">
        <w:rPr>
          <w:sz w:val="28"/>
          <w:szCs w:val="28"/>
          <w:lang w:val="uk-UA"/>
        </w:rPr>
        <w:t xml:space="preserve"> – це організована, регламентована нормами права діяльність уповноважених державних органів влади та органів місцевого самоврядування з формування, розподілу, використання фондів коштів, необхідних для створення умов соціально-економічного розвитку країни. </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Фінансова діяльність держави базується на таких принципах: </w:t>
      </w:r>
    </w:p>
    <w:p w:rsidR="004F17D6" w:rsidRPr="00843AB3" w:rsidRDefault="004F17D6" w:rsidP="004F17D6">
      <w:pPr>
        <w:pStyle w:val="a7"/>
        <w:ind w:left="0" w:firstLine="709"/>
        <w:jc w:val="both"/>
        <w:rPr>
          <w:sz w:val="28"/>
          <w:szCs w:val="28"/>
          <w:lang w:val="uk-UA"/>
        </w:rPr>
      </w:pPr>
      <w:r w:rsidRPr="00843AB3">
        <w:rPr>
          <w:sz w:val="28"/>
          <w:szCs w:val="28"/>
          <w:lang w:val="uk-UA"/>
        </w:rPr>
        <w:t>1) законності;</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2) публічності, гласності, відкритості; </w:t>
      </w:r>
    </w:p>
    <w:p w:rsidR="004F17D6" w:rsidRPr="00843AB3" w:rsidRDefault="004F17D6" w:rsidP="004F17D6">
      <w:pPr>
        <w:pStyle w:val="a7"/>
        <w:ind w:left="0" w:firstLine="709"/>
        <w:jc w:val="both"/>
        <w:rPr>
          <w:sz w:val="28"/>
          <w:szCs w:val="28"/>
          <w:lang w:val="uk-UA"/>
        </w:rPr>
      </w:pPr>
      <w:r w:rsidRPr="00843AB3">
        <w:rPr>
          <w:sz w:val="28"/>
          <w:szCs w:val="28"/>
          <w:lang w:val="uk-UA"/>
        </w:rPr>
        <w:t>3) розподілу компетенції між законодавчими, виконавчими та судовими органами влади;</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4) відповідальності уповноважених суб’єктів: </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5) економічної та соціальної спрямованості; </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6) економічної безпеки фінансової діяльності держави; </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7) єдності цілей фінансової діяльності всіх суб’єктів господарювання; </w:t>
      </w:r>
    </w:p>
    <w:p w:rsidR="004F17D6" w:rsidRPr="00843AB3" w:rsidRDefault="004F17D6" w:rsidP="004F17D6">
      <w:pPr>
        <w:pStyle w:val="a7"/>
        <w:ind w:left="0" w:firstLine="709"/>
        <w:jc w:val="both"/>
        <w:rPr>
          <w:sz w:val="28"/>
          <w:szCs w:val="28"/>
          <w:lang w:val="uk-UA"/>
        </w:rPr>
      </w:pPr>
      <w:r w:rsidRPr="00843AB3">
        <w:rPr>
          <w:sz w:val="28"/>
          <w:szCs w:val="28"/>
          <w:lang w:val="uk-UA"/>
        </w:rPr>
        <w:lastRenderedPageBreak/>
        <w:t>8) самостійності у встановлених чинним законодавством держави межах фінансової діяльності органів місцевого самоврядування.</w:t>
      </w:r>
    </w:p>
    <w:p w:rsidR="004F17D6" w:rsidRPr="00843AB3" w:rsidRDefault="004F17D6" w:rsidP="004F17D6">
      <w:pPr>
        <w:pStyle w:val="a7"/>
        <w:ind w:left="0" w:firstLine="709"/>
        <w:jc w:val="both"/>
        <w:rPr>
          <w:sz w:val="28"/>
          <w:szCs w:val="28"/>
          <w:lang w:val="uk-UA"/>
        </w:rPr>
      </w:pPr>
    </w:p>
    <w:p w:rsidR="004F17D6" w:rsidRPr="00843AB3" w:rsidRDefault="004F17D6" w:rsidP="004F17D6">
      <w:pPr>
        <w:pStyle w:val="a3"/>
        <w:widowControl w:val="0"/>
        <w:spacing w:after="0"/>
        <w:ind w:left="720"/>
        <w:jc w:val="both"/>
        <w:rPr>
          <w:b/>
          <w:sz w:val="28"/>
          <w:szCs w:val="28"/>
        </w:rPr>
      </w:pPr>
      <w:r w:rsidRPr="00843AB3">
        <w:rPr>
          <w:b/>
          <w:sz w:val="28"/>
          <w:szCs w:val="28"/>
          <w:lang w:val="uk-UA"/>
        </w:rPr>
        <w:t xml:space="preserve">3.Фінансове правопорушення: вітчизняні підходи до визначення поняття. </w:t>
      </w:r>
    </w:p>
    <w:p w:rsidR="004F17D6" w:rsidRPr="00843AB3" w:rsidRDefault="004F17D6" w:rsidP="004F17D6">
      <w:pPr>
        <w:pStyle w:val="a9"/>
        <w:shd w:val="clear" w:color="auto" w:fill="FFFFFF"/>
        <w:spacing w:before="0" w:beforeAutospacing="0" w:after="0" w:afterAutospacing="0"/>
        <w:ind w:firstLine="709"/>
        <w:jc w:val="both"/>
        <w:rPr>
          <w:sz w:val="28"/>
          <w:szCs w:val="28"/>
        </w:rPr>
      </w:pPr>
    </w:p>
    <w:p w:rsidR="004F17D6" w:rsidRPr="00843AB3" w:rsidRDefault="004F17D6" w:rsidP="004F17D6">
      <w:pPr>
        <w:pStyle w:val="a9"/>
        <w:shd w:val="clear" w:color="auto" w:fill="FFFFFF"/>
        <w:spacing w:before="0" w:beforeAutospacing="0" w:after="0" w:afterAutospacing="0"/>
        <w:ind w:firstLine="709"/>
        <w:jc w:val="both"/>
        <w:rPr>
          <w:sz w:val="28"/>
          <w:szCs w:val="28"/>
        </w:rPr>
      </w:pPr>
      <w:r w:rsidRPr="00843AB3">
        <w:rPr>
          <w:sz w:val="28"/>
          <w:szCs w:val="28"/>
        </w:rPr>
        <w:t>Фінансове правопорушення є одним із різновидів правопорушення, відповідно і його визначення повинне містити як загальні ознаки, які притаманні всім правопорушенням, так і його специфічні характеристики.</w:t>
      </w:r>
    </w:p>
    <w:p w:rsidR="004F17D6" w:rsidRPr="00843AB3" w:rsidRDefault="004F17D6" w:rsidP="004F17D6">
      <w:pPr>
        <w:pStyle w:val="a9"/>
        <w:shd w:val="clear" w:color="auto" w:fill="FFFFFF"/>
        <w:spacing w:before="0" w:beforeAutospacing="0" w:after="0" w:afterAutospacing="0"/>
        <w:ind w:firstLine="709"/>
        <w:jc w:val="both"/>
        <w:rPr>
          <w:color w:val="000000"/>
          <w:sz w:val="28"/>
          <w:szCs w:val="28"/>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4F17D6" w:rsidRPr="00843AB3" w:rsidTr="00CE331D">
        <w:trPr>
          <w:trHeight w:val="841"/>
        </w:trPr>
        <w:tc>
          <w:tcPr>
            <w:tcW w:w="9464" w:type="dxa"/>
            <w:vAlign w:val="center"/>
          </w:tcPr>
          <w:p w:rsidR="004F17D6" w:rsidRPr="00843AB3" w:rsidRDefault="004F17D6" w:rsidP="00CE331D">
            <w:pPr>
              <w:pStyle w:val="a9"/>
              <w:shd w:val="clear" w:color="auto" w:fill="FFFFFF"/>
              <w:spacing w:before="0" w:beforeAutospacing="0" w:after="0" w:afterAutospacing="0"/>
              <w:jc w:val="both"/>
              <w:rPr>
                <w:i/>
                <w:color w:val="000000"/>
                <w:sz w:val="28"/>
                <w:szCs w:val="28"/>
              </w:rPr>
            </w:pPr>
            <w:r w:rsidRPr="00843AB3">
              <w:rPr>
                <w:i/>
                <w:color w:val="000000"/>
                <w:sz w:val="28"/>
                <w:szCs w:val="28"/>
              </w:rPr>
              <w:t>«Фінансове правопорушення»:</w:t>
            </w:r>
          </w:p>
          <w:p w:rsidR="004F17D6" w:rsidRPr="00843AB3" w:rsidRDefault="004F17D6" w:rsidP="00CE331D">
            <w:pPr>
              <w:pStyle w:val="a9"/>
              <w:numPr>
                <w:ilvl w:val="0"/>
                <w:numId w:val="5"/>
              </w:numPr>
              <w:shd w:val="clear" w:color="auto" w:fill="FFFFFF"/>
              <w:spacing w:before="0" w:beforeAutospacing="0" w:after="0" w:afterAutospacing="0"/>
              <w:jc w:val="both"/>
              <w:rPr>
                <w:color w:val="000000"/>
                <w:sz w:val="28"/>
                <w:szCs w:val="28"/>
              </w:rPr>
            </w:pPr>
            <w:r w:rsidRPr="00843AB3">
              <w:rPr>
                <w:color w:val="000000"/>
                <w:sz w:val="28"/>
                <w:szCs w:val="28"/>
              </w:rPr>
              <w:t>порушення врегульоване фінансово-правовою нормою порядку мобілізації, розподілу та використання централізованих та децентралізованих фондів коштів, за яке законодавством передбачено юридичну відповідальність;</w:t>
            </w:r>
          </w:p>
          <w:p w:rsidR="004F17D6" w:rsidRPr="00843AB3" w:rsidRDefault="004F17D6" w:rsidP="00CE331D">
            <w:pPr>
              <w:pStyle w:val="a9"/>
              <w:numPr>
                <w:ilvl w:val="0"/>
                <w:numId w:val="5"/>
              </w:numPr>
              <w:shd w:val="clear" w:color="auto" w:fill="FFFFFF"/>
              <w:spacing w:before="0" w:beforeAutospacing="0" w:after="0" w:afterAutospacing="0"/>
              <w:jc w:val="both"/>
              <w:rPr>
                <w:color w:val="000000"/>
                <w:sz w:val="28"/>
                <w:szCs w:val="28"/>
              </w:rPr>
            </w:pPr>
            <w:r w:rsidRPr="00843AB3">
              <w:rPr>
                <w:sz w:val="28"/>
                <w:szCs w:val="28"/>
              </w:rPr>
              <w:t>суспільно шкідливе або небезпечне винне, протиправне діяння (дія або бездіяльність) деліктоздатного суб’єкта, що направлено на порушення норм фінансового законодавства, за допомогою якого здійснюється правове регулювання мобілізації (створення, формування), розподілу (перерозподілу), використання централізованих і децентралізованих фондів коштів;</w:t>
            </w:r>
          </w:p>
          <w:p w:rsidR="004F17D6" w:rsidRPr="00843AB3" w:rsidRDefault="004F17D6" w:rsidP="00CE331D">
            <w:pPr>
              <w:pStyle w:val="a9"/>
              <w:numPr>
                <w:ilvl w:val="0"/>
                <w:numId w:val="5"/>
              </w:numPr>
              <w:shd w:val="clear" w:color="auto" w:fill="FFFFFF"/>
              <w:spacing w:before="0" w:beforeAutospacing="0" w:after="0" w:afterAutospacing="0"/>
              <w:jc w:val="both"/>
              <w:rPr>
                <w:color w:val="000000"/>
                <w:sz w:val="28"/>
                <w:szCs w:val="28"/>
              </w:rPr>
            </w:pPr>
            <w:r w:rsidRPr="00843AB3">
              <w:rPr>
                <w:sz w:val="28"/>
                <w:szCs w:val="28"/>
              </w:rPr>
              <w:t>це протиправне винне діяння (дія або бездіяльність) колективного або індивідуального суб’єкта правовідносин у сфері фінансової діяльності держави, муніципальних органів влади, за яке законодавством передбачена фінансова відповідальність (фінансові санкції);</w:t>
            </w:r>
          </w:p>
          <w:p w:rsidR="004F17D6" w:rsidRPr="00843AB3" w:rsidRDefault="004F17D6" w:rsidP="00CE331D">
            <w:pPr>
              <w:pStyle w:val="a9"/>
              <w:numPr>
                <w:ilvl w:val="0"/>
                <w:numId w:val="5"/>
              </w:numPr>
              <w:shd w:val="clear" w:color="auto" w:fill="FFFFFF"/>
              <w:spacing w:before="0" w:beforeAutospacing="0" w:after="0" w:afterAutospacing="0"/>
              <w:jc w:val="both"/>
              <w:rPr>
                <w:color w:val="000000"/>
                <w:sz w:val="28"/>
                <w:szCs w:val="28"/>
              </w:rPr>
            </w:pPr>
            <w:r w:rsidRPr="00843AB3">
              <w:rPr>
                <w:color w:val="222222"/>
                <w:sz w:val="28"/>
                <w:szCs w:val="28"/>
              </w:rPr>
              <w:t>це суспільно шкідливе, винне, протиправне діяння (дія чи бездіяльність) деліктоздатного суб'єкта, що порушує врегульований правовими нормами порядок формування, розподілу та використання публічних фондів коштів, за яке законодавство встановило юридичну відповідальність.</w:t>
            </w:r>
          </w:p>
        </w:tc>
      </w:tr>
    </w:tbl>
    <w:p w:rsidR="004F17D6" w:rsidRPr="00843AB3" w:rsidRDefault="004F17D6" w:rsidP="004F17D6">
      <w:pPr>
        <w:pStyle w:val="a7"/>
        <w:ind w:left="0" w:firstLine="709"/>
        <w:jc w:val="both"/>
        <w:rPr>
          <w:sz w:val="28"/>
          <w:szCs w:val="28"/>
          <w:lang w:val="uk-UA"/>
        </w:rPr>
      </w:pPr>
    </w:p>
    <w:p w:rsidR="004F17D6" w:rsidRPr="00843AB3" w:rsidRDefault="004F17D6" w:rsidP="004F17D6">
      <w:pPr>
        <w:pStyle w:val="a3"/>
        <w:widowControl w:val="0"/>
        <w:spacing w:after="0"/>
        <w:jc w:val="both"/>
        <w:rPr>
          <w:b/>
          <w:sz w:val="28"/>
          <w:szCs w:val="28"/>
        </w:rPr>
      </w:pPr>
      <w:r w:rsidRPr="00843AB3">
        <w:rPr>
          <w:b/>
          <w:sz w:val="28"/>
          <w:szCs w:val="28"/>
          <w:lang w:val="uk-UA"/>
        </w:rPr>
        <w:t>4.Зарубіж</w:t>
      </w:r>
      <w:r w:rsidRPr="00843AB3">
        <w:rPr>
          <w:b/>
          <w:sz w:val="28"/>
          <w:szCs w:val="28"/>
        </w:rPr>
        <w:t>ний досвід визначення фінансового правопорушення</w:t>
      </w:r>
      <w:r w:rsidRPr="00843AB3">
        <w:rPr>
          <w:b/>
          <w:sz w:val="28"/>
          <w:szCs w:val="28"/>
          <w:lang w:val="uk-UA"/>
        </w:rPr>
        <w:t>, його ознаки.</w:t>
      </w:r>
      <w:r w:rsidRPr="00843AB3">
        <w:rPr>
          <w:b/>
          <w:sz w:val="28"/>
          <w:szCs w:val="28"/>
        </w:rPr>
        <w:t xml:space="preserve"> </w:t>
      </w:r>
    </w:p>
    <w:p w:rsidR="004F17D6" w:rsidRPr="00843AB3" w:rsidRDefault="004F17D6" w:rsidP="004F17D6">
      <w:pPr>
        <w:pStyle w:val="a3"/>
        <w:widowControl w:val="0"/>
        <w:spacing w:after="0"/>
        <w:ind w:left="720"/>
        <w:jc w:val="both"/>
        <w:rPr>
          <w:sz w:val="28"/>
          <w:szCs w:val="28"/>
        </w:rPr>
      </w:pPr>
    </w:p>
    <w:p w:rsidR="004F17D6" w:rsidRPr="00843AB3" w:rsidRDefault="004F17D6" w:rsidP="004F17D6">
      <w:pPr>
        <w:pStyle w:val="a3"/>
        <w:widowControl w:val="0"/>
        <w:spacing w:after="0"/>
        <w:ind w:firstLine="709"/>
        <w:jc w:val="both"/>
        <w:rPr>
          <w:sz w:val="28"/>
          <w:szCs w:val="28"/>
          <w:lang w:val="uk-UA"/>
        </w:rPr>
      </w:pPr>
      <w:r w:rsidRPr="00843AB3">
        <w:rPr>
          <w:sz w:val="28"/>
          <w:szCs w:val="28"/>
        </w:rPr>
        <w:t>Європейська конвенція про видачу правопорушників за окремі правопорушення у статті 5 «Фінансові правопорушення» передбачає, що видача здійснюється за правопорушення, пов’язані з податками, зборами, митом та валютою, тільки якщо Договірні Сторони ухвалили таке рішення стосовно будь-якого такого правопорушення або категорії правопорушень</w:t>
      </w:r>
      <w:r w:rsidRPr="00843AB3">
        <w:rPr>
          <w:sz w:val="28"/>
          <w:szCs w:val="28"/>
          <w:lang w:val="uk-UA"/>
        </w:rPr>
        <w:t>.</w:t>
      </w:r>
    </w:p>
    <w:p w:rsidR="004F17D6" w:rsidRPr="00843AB3" w:rsidRDefault="004F17D6" w:rsidP="004F17D6">
      <w:pPr>
        <w:pStyle w:val="a3"/>
        <w:widowControl w:val="0"/>
        <w:spacing w:after="0"/>
        <w:ind w:firstLine="709"/>
        <w:jc w:val="both"/>
        <w:rPr>
          <w:sz w:val="28"/>
          <w:szCs w:val="28"/>
          <w:lang w:val="uk-UA"/>
        </w:rPr>
      </w:pPr>
      <w:r w:rsidRPr="00843AB3">
        <w:rPr>
          <w:sz w:val="28"/>
          <w:szCs w:val="28"/>
          <w:lang w:val="uk-UA"/>
        </w:rPr>
        <w:t xml:space="preserve">Німецьке законодавство серед правопорушень виокремлює злочини – діяння, карані позбавленням волі на строк більше 1 року, та делікти – діяння, карані позбавленням волі на строк менше 1 року чи грошовими стягненнями. </w:t>
      </w:r>
    </w:p>
    <w:p w:rsidR="004F17D6" w:rsidRPr="00843AB3" w:rsidRDefault="004F17D6" w:rsidP="004F17D6">
      <w:pPr>
        <w:pStyle w:val="a3"/>
        <w:widowControl w:val="0"/>
        <w:spacing w:after="0"/>
        <w:ind w:firstLine="709"/>
        <w:jc w:val="both"/>
        <w:rPr>
          <w:sz w:val="28"/>
          <w:szCs w:val="28"/>
        </w:rPr>
      </w:pPr>
      <w:r w:rsidRPr="00843AB3">
        <w:rPr>
          <w:sz w:val="28"/>
          <w:szCs w:val="28"/>
        </w:rPr>
        <w:t xml:space="preserve">Слідом за кримінальними фінансовими правопорушеннями ідуть податкові адміністративні правопорушення (проступки) – порушення податкового законодавства, що караються адміністративними штрафами. Згідно з параграфом 370 Положення про податки 1977 р., адміністративним правопорушенням визнається, наприклад, ухилення від сплати податків за </w:t>
      </w:r>
      <w:r w:rsidRPr="00843AB3">
        <w:rPr>
          <w:sz w:val="28"/>
          <w:szCs w:val="28"/>
        </w:rPr>
        <w:lastRenderedPageBreak/>
        <w:t xml:space="preserve">легковажністю. </w:t>
      </w:r>
    </w:p>
    <w:p w:rsidR="004F17D6" w:rsidRPr="00843AB3" w:rsidRDefault="004F17D6" w:rsidP="00843AB3">
      <w:pPr>
        <w:pStyle w:val="a3"/>
        <w:widowControl w:val="0"/>
        <w:spacing w:after="0"/>
        <w:ind w:firstLine="709"/>
        <w:jc w:val="both"/>
        <w:rPr>
          <w:b/>
          <w:sz w:val="28"/>
          <w:szCs w:val="28"/>
        </w:rPr>
      </w:pPr>
      <w:r w:rsidRPr="00843AB3">
        <w:rPr>
          <w:sz w:val="28"/>
          <w:szCs w:val="28"/>
        </w:rPr>
        <w:t xml:space="preserve">Кодекс Республіки Казахстан про адміністративні правопорушення об’єднує правопорушення в галузі фінансів з іншими видами правопорушень. </w:t>
      </w:r>
    </w:p>
    <w:p w:rsidR="004F17D6" w:rsidRPr="00843AB3" w:rsidRDefault="004F17D6" w:rsidP="004F17D6">
      <w:pPr>
        <w:spacing w:after="0" w:line="240" w:lineRule="auto"/>
        <w:rPr>
          <w:rFonts w:ascii="Times New Roman" w:hAnsi="Times New Roman" w:cs="Times New Roman"/>
          <w:b/>
          <w:sz w:val="28"/>
          <w:szCs w:val="28"/>
        </w:rPr>
      </w:pPr>
    </w:p>
    <w:p w:rsidR="004F17D6" w:rsidRPr="00843AB3" w:rsidRDefault="004F17D6" w:rsidP="004F17D6">
      <w:pPr>
        <w:spacing w:after="0" w:line="240" w:lineRule="auto"/>
        <w:rPr>
          <w:rFonts w:ascii="Times New Roman" w:hAnsi="Times New Roman" w:cs="Times New Roman"/>
          <w:b/>
          <w:sz w:val="28"/>
          <w:szCs w:val="28"/>
        </w:rPr>
      </w:pPr>
      <w:r w:rsidRPr="00843AB3">
        <w:rPr>
          <w:rFonts w:ascii="Times New Roman" w:hAnsi="Times New Roman" w:cs="Times New Roman"/>
          <w:b/>
          <w:sz w:val="28"/>
          <w:szCs w:val="28"/>
        </w:rPr>
        <w:t xml:space="preserve">Загальний висновок за темою 1. </w:t>
      </w:r>
    </w:p>
    <w:p w:rsidR="004F17D6" w:rsidRPr="00843AB3" w:rsidRDefault="004F17D6" w:rsidP="004F17D6">
      <w:pPr>
        <w:spacing w:after="0" w:line="240" w:lineRule="auto"/>
        <w:ind w:firstLine="709"/>
        <w:jc w:val="both"/>
        <w:rPr>
          <w:rFonts w:ascii="Times New Roman" w:eastAsia="Times New Roman" w:hAnsi="Times New Roman" w:cs="Times New Roman"/>
          <w:color w:val="222222"/>
          <w:sz w:val="28"/>
          <w:szCs w:val="28"/>
          <w:lang w:eastAsia="uk-UA"/>
        </w:rPr>
      </w:pPr>
      <w:r w:rsidRPr="00843AB3">
        <w:rPr>
          <w:rFonts w:ascii="Times New Roman" w:eastAsia="Times New Roman" w:hAnsi="Times New Roman" w:cs="Times New Roman"/>
          <w:color w:val="222222"/>
          <w:sz w:val="28"/>
          <w:szCs w:val="28"/>
          <w:lang w:eastAsia="uk-UA"/>
        </w:rPr>
        <w:t xml:space="preserve">Фінансові правопорушення розглядають як фінансово-правову відповідальність, або більш ширше, охопивши застосування адміністративної, кримінальної, цивільної, дисциплінарної та фінансово-правової відповідальності. </w:t>
      </w:r>
    </w:p>
    <w:p w:rsidR="004F17D6" w:rsidRPr="00843AB3" w:rsidRDefault="004F17D6" w:rsidP="004F17D6">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«Фінанси» узагальнене поняття, що характеризує систему економічних і правових відносин, які пов’язані з мобілізацією (формуванням, утворенням), розподілом (перерозподілом), використанням централізованих і децентралізованих фондів коштів. </w:t>
      </w:r>
    </w:p>
    <w:p w:rsidR="004F17D6" w:rsidRPr="00843AB3" w:rsidRDefault="004F17D6" w:rsidP="004F17D6">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Централізовані фонди коштів відображають відносини, пов’язані з мобілізацією, розподілом і використанням грошових фондів, які знаходяться в розпорядженні держави як суб’єкта публічної влади. </w:t>
      </w:r>
    </w:p>
    <w:p w:rsidR="004F17D6" w:rsidRPr="00843AB3" w:rsidRDefault="004F17D6" w:rsidP="004F17D6">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Децентралізовані фонди коштів утворюються в усіх галузях господарства, на підприємствах, в установах, організаціях, тобто в окремих суб’єктів господарювання за рахунок власних прибутків. </w:t>
      </w:r>
    </w:p>
    <w:p w:rsidR="004F17D6" w:rsidRPr="00843AB3" w:rsidRDefault="004F17D6" w:rsidP="004F17D6">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Фінанси є одним з основних елементів впливу на господарські та соціальні процеси, засобів узгодження економічних інтересів держави з регіонами, галузями, підприємствами, організаціями тощо. Сукупність відносин між державою та зазначеними суб’єктами в сфері нагромадження та руху (обігу) грошових коштів утворює систему фінансових відносин.</w:t>
      </w:r>
    </w:p>
    <w:p w:rsidR="004F17D6" w:rsidRPr="00843AB3" w:rsidRDefault="004F17D6" w:rsidP="004F17D6">
      <w:pPr>
        <w:pStyle w:val="a3"/>
        <w:widowControl w:val="0"/>
        <w:spacing w:after="0"/>
        <w:ind w:firstLine="709"/>
        <w:jc w:val="both"/>
        <w:rPr>
          <w:sz w:val="28"/>
          <w:szCs w:val="28"/>
          <w:lang w:val="uk-UA"/>
        </w:rPr>
      </w:pPr>
      <w:r w:rsidRPr="00843AB3">
        <w:rPr>
          <w:sz w:val="28"/>
          <w:szCs w:val="28"/>
          <w:lang w:val="uk-UA"/>
        </w:rPr>
        <w:t xml:space="preserve">Фінансове правопорушення визначають як суспільно шкідливе (небезпечне) діяння (дія або бездіяльність), протиправне (таке, що порушує норми фінансового законодавства), винне діяння деліктоздатного суб’єкта (фізичної чи юридичної особи), яке зазіхає на фінансові інтереси держави і суспільства, що охороняються законом, і за яке встановлена фінансово-правова відповідальність. У разі, якщо у діянні наявні всі ознаки, які були досліджені вище, можна стверджувати, що в ньому є склад правопорушення. </w:t>
      </w:r>
      <w:r w:rsidRPr="00843AB3">
        <w:rPr>
          <w:sz w:val="28"/>
          <w:szCs w:val="28"/>
        </w:rPr>
        <w:t>Якщо ж у діянні відсутня якась із перелічених ознак, то воно не вважається правопорушенням</w:t>
      </w:r>
      <w:r w:rsidRPr="00843AB3">
        <w:rPr>
          <w:sz w:val="28"/>
          <w:szCs w:val="28"/>
          <w:lang w:val="uk-UA"/>
        </w:rPr>
        <w:t>.</w:t>
      </w:r>
    </w:p>
    <w:p w:rsidR="004F17D6" w:rsidRPr="00843AB3" w:rsidRDefault="004F17D6" w:rsidP="004F17D6">
      <w:pPr>
        <w:pStyle w:val="a3"/>
        <w:widowControl w:val="0"/>
        <w:spacing w:after="0"/>
        <w:ind w:firstLine="709"/>
        <w:jc w:val="both"/>
        <w:rPr>
          <w:b/>
          <w:sz w:val="28"/>
          <w:szCs w:val="28"/>
          <w:lang w:val="uk-UA"/>
        </w:rPr>
      </w:pPr>
    </w:p>
    <w:p w:rsidR="004F17D6" w:rsidRPr="00843AB3" w:rsidRDefault="004F17D6" w:rsidP="004F17D6">
      <w:pPr>
        <w:tabs>
          <w:tab w:val="left" w:pos="735"/>
        </w:tabs>
        <w:rPr>
          <w:rFonts w:ascii="Times New Roman" w:hAnsi="Times New Roman" w:cs="Times New Roman"/>
          <w:b/>
          <w:sz w:val="28"/>
          <w:szCs w:val="28"/>
        </w:rPr>
      </w:pPr>
      <w:r w:rsidRPr="00843AB3">
        <w:rPr>
          <w:rFonts w:ascii="Times New Roman" w:hAnsi="Times New Roman" w:cs="Times New Roman"/>
          <w:b/>
          <w:sz w:val="28"/>
          <w:szCs w:val="28"/>
        </w:rPr>
        <w:t>Текст лекції та інші матеріали знаходяться у лектора</w:t>
      </w:r>
    </w:p>
    <w:p w:rsidR="004F17D6" w:rsidRPr="00843AB3" w:rsidRDefault="004F17D6" w:rsidP="004F17D6">
      <w:pPr>
        <w:spacing w:after="0" w:line="240" w:lineRule="auto"/>
        <w:rPr>
          <w:rFonts w:ascii="Times New Roman" w:hAnsi="Times New Roman" w:cs="Times New Roman"/>
          <w:b/>
          <w:sz w:val="28"/>
          <w:szCs w:val="28"/>
        </w:rPr>
      </w:pPr>
    </w:p>
    <w:p w:rsidR="004F17D6" w:rsidRPr="00843AB3" w:rsidRDefault="004F17D6" w:rsidP="004F17D6">
      <w:pPr>
        <w:spacing w:after="0" w:line="240" w:lineRule="auto"/>
        <w:rPr>
          <w:rFonts w:ascii="Times New Roman" w:hAnsi="Times New Roman" w:cs="Times New Roman"/>
          <w:b/>
          <w:sz w:val="28"/>
          <w:szCs w:val="28"/>
        </w:rPr>
      </w:pPr>
      <w:r w:rsidRPr="00843AB3">
        <w:rPr>
          <w:rFonts w:ascii="Times New Roman" w:hAnsi="Times New Roman" w:cs="Times New Roman"/>
          <w:b/>
          <w:sz w:val="28"/>
          <w:szCs w:val="28"/>
        </w:rPr>
        <w:t xml:space="preserve">Контрольні запитання за темою </w:t>
      </w:r>
      <w:r w:rsidRPr="00843AB3">
        <w:rPr>
          <w:rFonts w:ascii="Times New Roman" w:hAnsi="Times New Roman" w:cs="Times New Roman"/>
          <w:b/>
          <w:sz w:val="28"/>
          <w:szCs w:val="28"/>
          <w:lang w:val="en-US"/>
        </w:rPr>
        <w:t>1</w:t>
      </w:r>
      <w:r w:rsidRPr="00843AB3">
        <w:rPr>
          <w:rFonts w:ascii="Times New Roman" w:hAnsi="Times New Roman" w:cs="Times New Roman"/>
          <w:b/>
          <w:sz w:val="28"/>
          <w:szCs w:val="28"/>
        </w:rPr>
        <w:t>.</w:t>
      </w:r>
    </w:p>
    <w:p w:rsidR="004F17D6" w:rsidRPr="00843AB3" w:rsidRDefault="004F17D6" w:rsidP="004F17D6">
      <w:pPr>
        <w:spacing w:after="0" w:line="240" w:lineRule="auto"/>
        <w:rPr>
          <w:rFonts w:ascii="Times New Roman" w:hAnsi="Times New Roman" w:cs="Times New Roman"/>
          <w:b/>
          <w:sz w:val="28"/>
          <w:szCs w:val="28"/>
        </w:rPr>
      </w:pPr>
    </w:p>
    <w:p w:rsidR="004F17D6" w:rsidRPr="00843AB3" w:rsidRDefault="004F17D6" w:rsidP="00637593">
      <w:pPr>
        <w:pStyle w:val="a5"/>
        <w:numPr>
          <w:ilvl w:val="0"/>
          <w:numId w:val="7"/>
        </w:numPr>
        <w:spacing w:after="0"/>
        <w:jc w:val="both"/>
        <w:rPr>
          <w:sz w:val="28"/>
          <w:szCs w:val="28"/>
        </w:rPr>
      </w:pPr>
      <w:r w:rsidRPr="00843AB3">
        <w:rPr>
          <w:sz w:val="28"/>
          <w:szCs w:val="28"/>
          <w:lang w:val="uk-UA"/>
        </w:rPr>
        <w:t xml:space="preserve">Сформулювати сутність поняття «правопорушення», його ознаки. </w:t>
      </w:r>
    </w:p>
    <w:p w:rsidR="004F17D6" w:rsidRPr="00843AB3" w:rsidRDefault="004F17D6" w:rsidP="00637593">
      <w:pPr>
        <w:pStyle w:val="a5"/>
        <w:numPr>
          <w:ilvl w:val="0"/>
          <w:numId w:val="7"/>
        </w:numPr>
        <w:spacing w:after="0"/>
        <w:jc w:val="both"/>
        <w:rPr>
          <w:sz w:val="28"/>
          <w:szCs w:val="28"/>
        </w:rPr>
      </w:pPr>
      <w:r w:rsidRPr="00843AB3">
        <w:rPr>
          <w:sz w:val="28"/>
          <w:szCs w:val="28"/>
        </w:rPr>
        <w:t>Розкрит</w:t>
      </w:r>
      <w:r w:rsidRPr="00843AB3">
        <w:rPr>
          <w:sz w:val="28"/>
          <w:szCs w:val="28"/>
          <w:lang w:val="uk-UA"/>
        </w:rPr>
        <w:t>и</w:t>
      </w:r>
      <w:r w:rsidRPr="00843AB3">
        <w:rPr>
          <w:sz w:val="28"/>
          <w:szCs w:val="28"/>
        </w:rPr>
        <w:t xml:space="preserve"> сутність </w:t>
      </w:r>
      <w:r w:rsidRPr="00843AB3">
        <w:rPr>
          <w:sz w:val="28"/>
          <w:szCs w:val="28"/>
          <w:lang w:val="uk-UA"/>
        </w:rPr>
        <w:t>поняття «ф</w:t>
      </w:r>
      <w:r w:rsidRPr="00843AB3">
        <w:rPr>
          <w:bCs/>
          <w:color w:val="222222"/>
          <w:sz w:val="28"/>
          <w:szCs w:val="28"/>
        </w:rPr>
        <w:t>інансове правопорушення</w:t>
      </w:r>
      <w:r w:rsidRPr="00843AB3">
        <w:rPr>
          <w:bCs/>
          <w:color w:val="222222"/>
          <w:sz w:val="28"/>
          <w:szCs w:val="28"/>
          <w:lang w:val="uk-UA"/>
        </w:rPr>
        <w:t>»</w:t>
      </w:r>
      <w:r w:rsidRPr="00843AB3">
        <w:rPr>
          <w:sz w:val="28"/>
          <w:szCs w:val="28"/>
        </w:rPr>
        <w:t xml:space="preserve">. </w:t>
      </w:r>
    </w:p>
    <w:p w:rsidR="004F17D6" w:rsidRPr="00843AB3" w:rsidRDefault="004F17D6" w:rsidP="00637593">
      <w:pPr>
        <w:pStyle w:val="a5"/>
        <w:numPr>
          <w:ilvl w:val="0"/>
          <w:numId w:val="7"/>
        </w:numPr>
        <w:spacing w:after="0"/>
        <w:jc w:val="both"/>
        <w:rPr>
          <w:sz w:val="28"/>
          <w:szCs w:val="28"/>
          <w:lang w:val="uk-UA"/>
        </w:rPr>
      </w:pPr>
      <w:r w:rsidRPr="00843AB3">
        <w:rPr>
          <w:sz w:val="28"/>
          <w:szCs w:val="28"/>
          <w:lang w:val="uk-UA"/>
        </w:rPr>
        <w:t>Яка сутність, с</w:t>
      </w:r>
      <w:r w:rsidRPr="00843AB3">
        <w:rPr>
          <w:sz w:val="28"/>
          <w:szCs w:val="28"/>
        </w:rPr>
        <w:t>клад</w:t>
      </w:r>
      <w:r w:rsidRPr="00843AB3">
        <w:rPr>
          <w:sz w:val="28"/>
          <w:szCs w:val="28"/>
          <w:lang w:val="uk-UA"/>
        </w:rPr>
        <w:t>, ознаки</w:t>
      </w:r>
      <w:r w:rsidRPr="00843AB3">
        <w:rPr>
          <w:sz w:val="28"/>
          <w:szCs w:val="28"/>
        </w:rPr>
        <w:t xml:space="preserve"> правопорушень</w:t>
      </w:r>
      <w:r w:rsidRPr="00843AB3">
        <w:rPr>
          <w:sz w:val="28"/>
          <w:szCs w:val="28"/>
          <w:lang w:val="uk-UA"/>
        </w:rPr>
        <w:t>?</w:t>
      </w:r>
    </w:p>
    <w:p w:rsidR="004F17D6" w:rsidRPr="00843AB3" w:rsidRDefault="004F17D6" w:rsidP="00637593">
      <w:pPr>
        <w:pStyle w:val="a5"/>
        <w:numPr>
          <w:ilvl w:val="0"/>
          <w:numId w:val="7"/>
        </w:numPr>
        <w:spacing w:after="0"/>
        <w:jc w:val="both"/>
        <w:rPr>
          <w:sz w:val="28"/>
          <w:szCs w:val="28"/>
        </w:rPr>
      </w:pPr>
      <w:r w:rsidRPr="00843AB3">
        <w:rPr>
          <w:sz w:val="28"/>
          <w:szCs w:val="28"/>
          <w:lang w:val="uk-UA"/>
        </w:rPr>
        <w:t>У</w:t>
      </w:r>
      <w:r w:rsidRPr="00843AB3">
        <w:rPr>
          <w:iCs/>
          <w:color w:val="000000"/>
          <w:sz w:val="28"/>
          <w:szCs w:val="28"/>
        </w:rPr>
        <w:t xml:space="preserve"> чому полягає суть фінансової діяльності держави та його законодавче регулювання</w:t>
      </w:r>
      <w:r w:rsidRPr="00843AB3">
        <w:rPr>
          <w:iCs/>
          <w:color w:val="000000"/>
          <w:sz w:val="28"/>
          <w:szCs w:val="28"/>
          <w:lang w:val="uk-UA"/>
        </w:rPr>
        <w:t>?</w:t>
      </w:r>
    </w:p>
    <w:p w:rsidR="004F17D6" w:rsidRPr="00843AB3" w:rsidRDefault="004F17D6" w:rsidP="00637593">
      <w:pPr>
        <w:pStyle w:val="a3"/>
        <w:widowControl w:val="0"/>
        <w:numPr>
          <w:ilvl w:val="0"/>
          <w:numId w:val="7"/>
        </w:numPr>
        <w:spacing w:after="0"/>
        <w:jc w:val="both"/>
        <w:rPr>
          <w:sz w:val="28"/>
          <w:szCs w:val="28"/>
        </w:rPr>
      </w:pPr>
      <w:r w:rsidRPr="00843AB3">
        <w:rPr>
          <w:sz w:val="28"/>
          <w:szCs w:val="28"/>
          <w:lang w:val="uk-UA"/>
        </w:rPr>
        <w:t xml:space="preserve">Які вітчизняні підходи до визначення поняття фінансове правопорушення? </w:t>
      </w:r>
    </w:p>
    <w:p w:rsidR="004F17D6" w:rsidRPr="00843AB3" w:rsidRDefault="004F17D6" w:rsidP="00637593">
      <w:pPr>
        <w:pStyle w:val="a3"/>
        <w:widowControl w:val="0"/>
        <w:numPr>
          <w:ilvl w:val="0"/>
          <w:numId w:val="7"/>
        </w:numPr>
        <w:spacing w:after="0"/>
        <w:jc w:val="both"/>
        <w:rPr>
          <w:sz w:val="28"/>
          <w:szCs w:val="28"/>
        </w:rPr>
      </w:pPr>
      <w:r w:rsidRPr="00843AB3">
        <w:rPr>
          <w:sz w:val="28"/>
          <w:szCs w:val="28"/>
          <w:lang w:val="uk-UA"/>
        </w:rPr>
        <w:t>Охарактеризувати зарубіж</w:t>
      </w:r>
      <w:r w:rsidRPr="00843AB3">
        <w:rPr>
          <w:sz w:val="28"/>
          <w:szCs w:val="28"/>
        </w:rPr>
        <w:t>ний досвід визначення фінансового правопорушення</w:t>
      </w:r>
      <w:r w:rsidRPr="00843AB3">
        <w:rPr>
          <w:sz w:val="28"/>
          <w:szCs w:val="28"/>
          <w:lang w:val="uk-UA"/>
        </w:rPr>
        <w:t>.</w:t>
      </w:r>
    </w:p>
    <w:p w:rsidR="004F17D6" w:rsidRPr="00843AB3" w:rsidRDefault="004F17D6" w:rsidP="00637593">
      <w:pPr>
        <w:pStyle w:val="a3"/>
        <w:widowControl w:val="0"/>
        <w:numPr>
          <w:ilvl w:val="0"/>
          <w:numId w:val="7"/>
        </w:numPr>
        <w:spacing w:after="0"/>
        <w:jc w:val="both"/>
        <w:rPr>
          <w:sz w:val="28"/>
          <w:szCs w:val="28"/>
        </w:rPr>
      </w:pPr>
      <w:r w:rsidRPr="00843AB3">
        <w:rPr>
          <w:sz w:val="28"/>
          <w:szCs w:val="28"/>
          <w:lang w:val="uk-UA"/>
        </w:rPr>
        <w:lastRenderedPageBreak/>
        <w:t>Які ознаки фінансового правопорушення?</w:t>
      </w:r>
    </w:p>
    <w:p w:rsidR="004F17D6" w:rsidRPr="00843AB3" w:rsidRDefault="004F17D6" w:rsidP="004F17D6">
      <w:pPr>
        <w:autoSpaceDE w:val="0"/>
        <w:autoSpaceDN w:val="0"/>
        <w:adjustRightInd w:val="0"/>
        <w:spacing w:before="20" w:after="0" w:line="240" w:lineRule="auto"/>
        <w:jc w:val="center"/>
        <w:rPr>
          <w:rFonts w:ascii="Times New Roman" w:hAnsi="Times New Roman" w:cs="Times New Roman"/>
          <w:b/>
          <w:sz w:val="28"/>
          <w:szCs w:val="28"/>
        </w:rPr>
      </w:pPr>
    </w:p>
    <w:p w:rsidR="004F17D6" w:rsidRPr="00843AB3" w:rsidRDefault="004F17D6" w:rsidP="004F17D6">
      <w:pPr>
        <w:autoSpaceDE w:val="0"/>
        <w:autoSpaceDN w:val="0"/>
        <w:adjustRightInd w:val="0"/>
        <w:spacing w:before="20" w:after="0" w:line="240" w:lineRule="auto"/>
        <w:jc w:val="center"/>
        <w:rPr>
          <w:rFonts w:ascii="Times New Roman" w:hAnsi="Times New Roman" w:cs="Times New Roman"/>
          <w:b/>
          <w:sz w:val="28"/>
          <w:szCs w:val="28"/>
        </w:rPr>
      </w:pPr>
      <w:r w:rsidRPr="00843AB3">
        <w:rPr>
          <w:rFonts w:ascii="Times New Roman" w:hAnsi="Times New Roman" w:cs="Times New Roman"/>
          <w:b/>
          <w:sz w:val="28"/>
          <w:szCs w:val="28"/>
        </w:rPr>
        <w:t xml:space="preserve">Теми доповідей для підготовки до семінарського заняття №1  </w:t>
      </w:r>
    </w:p>
    <w:p w:rsidR="004F17D6" w:rsidRPr="00843AB3" w:rsidRDefault="004F17D6" w:rsidP="004F17D6">
      <w:pPr>
        <w:autoSpaceDE w:val="0"/>
        <w:autoSpaceDN w:val="0"/>
        <w:adjustRightInd w:val="0"/>
        <w:spacing w:before="20" w:after="0" w:line="240" w:lineRule="auto"/>
        <w:jc w:val="center"/>
        <w:rPr>
          <w:rFonts w:ascii="Times New Roman" w:hAnsi="Times New Roman" w:cs="Times New Roman"/>
          <w:b/>
          <w:sz w:val="28"/>
          <w:szCs w:val="28"/>
        </w:rPr>
      </w:pPr>
    </w:p>
    <w:p w:rsidR="004F17D6" w:rsidRPr="00843AB3" w:rsidRDefault="004F17D6" w:rsidP="00637593">
      <w:pPr>
        <w:pStyle w:val="22"/>
        <w:numPr>
          <w:ilvl w:val="0"/>
          <w:numId w:val="8"/>
        </w:numPr>
        <w:spacing w:after="0" w:line="240" w:lineRule="auto"/>
        <w:rPr>
          <w:sz w:val="28"/>
          <w:szCs w:val="28"/>
        </w:rPr>
      </w:pPr>
      <w:r w:rsidRPr="00843AB3">
        <w:rPr>
          <w:sz w:val="28"/>
          <w:szCs w:val="28"/>
        </w:rPr>
        <w:t>Теоретико-правові засади протидії правопорушень у фінансовій сфері</w:t>
      </w:r>
    </w:p>
    <w:p w:rsidR="004F17D6" w:rsidRPr="00843AB3" w:rsidRDefault="004F17D6" w:rsidP="00637593">
      <w:pPr>
        <w:pStyle w:val="a5"/>
        <w:numPr>
          <w:ilvl w:val="0"/>
          <w:numId w:val="8"/>
        </w:numPr>
        <w:spacing w:after="0"/>
        <w:jc w:val="both"/>
        <w:rPr>
          <w:sz w:val="28"/>
          <w:szCs w:val="28"/>
        </w:rPr>
      </w:pPr>
      <w:r w:rsidRPr="00843AB3">
        <w:rPr>
          <w:color w:val="222222"/>
          <w:kern w:val="36"/>
          <w:sz w:val="28"/>
          <w:szCs w:val="28"/>
        </w:rPr>
        <w:t>Ознаки порушення фінансового законодавства</w:t>
      </w:r>
      <w:r w:rsidRPr="00843AB3">
        <w:rPr>
          <w:sz w:val="28"/>
          <w:szCs w:val="28"/>
          <w:lang w:val="uk-UA"/>
        </w:rPr>
        <w:t xml:space="preserve"> </w:t>
      </w:r>
    </w:p>
    <w:p w:rsidR="004F17D6" w:rsidRPr="00843AB3" w:rsidRDefault="004F17D6" w:rsidP="00637593">
      <w:pPr>
        <w:pStyle w:val="a5"/>
        <w:numPr>
          <w:ilvl w:val="0"/>
          <w:numId w:val="8"/>
        </w:numPr>
        <w:spacing w:after="0"/>
        <w:jc w:val="both"/>
        <w:rPr>
          <w:sz w:val="28"/>
          <w:szCs w:val="28"/>
        </w:rPr>
      </w:pPr>
      <w:r w:rsidRPr="00843AB3">
        <w:rPr>
          <w:sz w:val="28"/>
          <w:szCs w:val="28"/>
          <w:lang w:val="uk-UA"/>
        </w:rPr>
        <w:t>Вітчизняний досвід визначення поняття фінансового правопорушення.</w:t>
      </w:r>
    </w:p>
    <w:p w:rsidR="004F17D6" w:rsidRPr="00843AB3" w:rsidRDefault="004F17D6" w:rsidP="00637593">
      <w:pPr>
        <w:pStyle w:val="a5"/>
        <w:numPr>
          <w:ilvl w:val="0"/>
          <w:numId w:val="8"/>
        </w:numPr>
        <w:spacing w:after="0"/>
        <w:jc w:val="both"/>
        <w:rPr>
          <w:sz w:val="28"/>
          <w:szCs w:val="28"/>
        </w:rPr>
      </w:pPr>
      <w:r w:rsidRPr="00843AB3">
        <w:rPr>
          <w:sz w:val="28"/>
          <w:szCs w:val="28"/>
          <w:lang w:val="uk-UA"/>
        </w:rPr>
        <w:t>Зарубіж</w:t>
      </w:r>
      <w:r w:rsidRPr="00843AB3">
        <w:rPr>
          <w:sz w:val="28"/>
          <w:szCs w:val="28"/>
        </w:rPr>
        <w:t>ний досвід визначення фінансового правопорушення</w:t>
      </w:r>
    </w:p>
    <w:p w:rsidR="004F17D6" w:rsidRPr="00843AB3" w:rsidRDefault="004F17D6" w:rsidP="00637593">
      <w:pPr>
        <w:pStyle w:val="a5"/>
        <w:numPr>
          <w:ilvl w:val="0"/>
          <w:numId w:val="8"/>
        </w:numPr>
        <w:spacing w:after="0"/>
        <w:jc w:val="both"/>
        <w:rPr>
          <w:sz w:val="28"/>
          <w:szCs w:val="28"/>
        </w:rPr>
      </w:pPr>
      <w:r w:rsidRPr="00843AB3">
        <w:rPr>
          <w:sz w:val="28"/>
          <w:szCs w:val="28"/>
          <w:lang w:val="uk-UA"/>
        </w:rPr>
        <w:t>Ознаки фінансового правопорушення.</w:t>
      </w:r>
    </w:p>
    <w:p w:rsidR="004F17D6" w:rsidRPr="00843AB3" w:rsidRDefault="004F17D6" w:rsidP="004F17D6">
      <w:pPr>
        <w:pStyle w:val="a7"/>
        <w:rPr>
          <w:sz w:val="28"/>
          <w:szCs w:val="28"/>
          <w:lang w:val="uk-UA"/>
        </w:rPr>
      </w:pPr>
    </w:p>
    <w:p w:rsidR="004F17D6" w:rsidRPr="00843AB3" w:rsidRDefault="004F17D6" w:rsidP="004F17D6">
      <w:pPr>
        <w:spacing w:line="40" w:lineRule="atLeast"/>
        <w:ind w:firstLine="709"/>
        <w:rPr>
          <w:rFonts w:ascii="Times New Roman" w:hAnsi="Times New Roman" w:cs="Times New Roman"/>
          <w:b/>
          <w:sz w:val="28"/>
          <w:szCs w:val="28"/>
        </w:rPr>
      </w:pPr>
    </w:p>
    <w:p w:rsidR="004F17D6" w:rsidRPr="00843AB3" w:rsidRDefault="004F17D6" w:rsidP="004F17D6">
      <w:pPr>
        <w:spacing w:line="40" w:lineRule="atLeast"/>
        <w:ind w:firstLine="709"/>
        <w:rPr>
          <w:rFonts w:ascii="Times New Roman" w:hAnsi="Times New Roman" w:cs="Times New Roman"/>
          <w:sz w:val="28"/>
          <w:szCs w:val="28"/>
        </w:rPr>
      </w:pPr>
      <w:r w:rsidRPr="00843AB3">
        <w:rPr>
          <w:rFonts w:ascii="Times New Roman" w:hAnsi="Times New Roman" w:cs="Times New Roman"/>
          <w:b/>
          <w:sz w:val="28"/>
          <w:szCs w:val="28"/>
        </w:rPr>
        <w:t xml:space="preserve">Укладач:______  </w:t>
      </w:r>
      <w:r w:rsidRPr="00843AB3">
        <w:rPr>
          <w:rFonts w:ascii="Times New Roman" w:hAnsi="Times New Roman" w:cs="Times New Roman"/>
          <w:sz w:val="28"/>
          <w:szCs w:val="28"/>
          <w:u w:val="single"/>
        </w:rPr>
        <w:t>Шевців Л.Ю., к.е.н., доцент</w:t>
      </w:r>
    </w:p>
    <w:p w:rsidR="004F17D6" w:rsidRPr="00843AB3" w:rsidRDefault="004F17D6" w:rsidP="004F17D6">
      <w:pPr>
        <w:jc w:val="center"/>
        <w:rPr>
          <w:rFonts w:ascii="Times New Roman" w:hAnsi="Times New Roman" w:cs="Times New Roman"/>
          <w:b/>
          <w:sz w:val="28"/>
          <w:szCs w:val="28"/>
        </w:rPr>
      </w:pPr>
    </w:p>
    <w:p w:rsidR="004F17D6" w:rsidRPr="00843AB3" w:rsidRDefault="004F17D6" w:rsidP="004F17D6">
      <w:pPr>
        <w:jc w:val="center"/>
        <w:rPr>
          <w:rFonts w:ascii="Times New Roman" w:hAnsi="Times New Roman" w:cs="Times New Roman"/>
          <w:b/>
          <w:sz w:val="28"/>
          <w:szCs w:val="28"/>
          <w:lang w:val="ru-RU"/>
        </w:rPr>
      </w:pPr>
      <w:r w:rsidRPr="00843AB3">
        <w:rPr>
          <w:rFonts w:ascii="Times New Roman" w:hAnsi="Times New Roman" w:cs="Times New Roman"/>
          <w:b/>
          <w:sz w:val="28"/>
          <w:szCs w:val="28"/>
        </w:rPr>
        <w:t>Конспект лекції №</w:t>
      </w:r>
      <w:r w:rsidRPr="00843AB3">
        <w:rPr>
          <w:rFonts w:ascii="Times New Roman" w:hAnsi="Times New Roman" w:cs="Times New Roman"/>
          <w:b/>
          <w:sz w:val="28"/>
          <w:szCs w:val="28"/>
          <w:lang w:val="ru-RU"/>
        </w:rPr>
        <w:t>2-3</w:t>
      </w:r>
    </w:p>
    <w:p w:rsidR="004F17D6" w:rsidRPr="00843AB3" w:rsidRDefault="004F17D6" w:rsidP="004F17D6">
      <w:pPr>
        <w:jc w:val="center"/>
        <w:rPr>
          <w:rFonts w:ascii="Times New Roman" w:eastAsia="Georgia" w:hAnsi="Times New Roman" w:cs="Times New Roman"/>
          <w:b/>
          <w:color w:val="000000"/>
          <w:sz w:val="28"/>
          <w:szCs w:val="28"/>
          <w:lang w:bidi="uk-UA"/>
        </w:rPr>
      </w:pPr>
      <w:r w:rsidRPr="00843AB3">
        <w:rPr>
          <w:rFonts w:ascii="Times New Roman" w:hAnsi="Times New Roman" w:cs="Times New Roman"/>
          <w:b/>
          <w:sz w:val="28"/>
          <w:szCs w:val="28"/>
        </w:rPr>
        <w:t>ТЕМА 2. ФІНАНСОВО-ПРАВОВІ НОРМИ ТА ФІНАНСОВІ ПРАВОВІДНОСИНИ</w:t>
      </w:r>
    </w:p>
    <w:p w:rsidR="004F17D6" w:rsidRPr="00843AB3" w:rsidRDefault="004F17D6" w:rsidP="004F17D6">
      <w:pPr>
        <w:jc w:val="both"/>
        <w:rPr>
          <w:rFonts w:ascii="Times New Roman" w:hAnsi="Times New Roman" w:cs="Times New Roman"/>
          <w:sz w:val="28"/>
          <w:szCs w:val="28"/>
        </w:rPr>
      </w:pPr>
      <w:r w:rsidRPr="00843AB3">
        <w:rPr>
          <w:rFonts w:ascii="Times New Roman" w:hAnsi="Times New Roman" w:cs="Times New Roman"/>
          <w:b/>
          <w:sz w:val="28"/>
          <w:szCs w:val="28"/>
        </w:rPr>
        <w:t xml:space="preserve">Міжпредметні зв’язки:  </w:t>
      </w:r>
      <w:r w:rsidRPr="00843AB3">
        <w:rPr>
          <w:rFonts w:ascii="Times New Roman" w:hAnsi="Times New Roman" w:cs="Times New Roman"/>
          <w:sz w:val="28"/>
          <w:szCs w:val="28"/>
        </w:rPr>
        <w:t>дисципліна «Правові форми протидії фінансовим правопорушенням» взаємопов’язана</w:t>
      </w:r>
      <w:r w:rsidRPr="00843AB3">
        <w:rPr>
          <w:rFonts w:ascii="Times New Roman" w:hAnsi="Times New Roman" w:cs="Times New Roman"/>
          <w:b/>
          <w:sz w:val="28"/>
          <w:szCs w:val="28"/>
        </w:rPr>
        <w:t xml:space="preserve"> </w:t>
      </w:r>
      <w:r w:rsidRPr="00843AB3">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4F17D6" w:rsidRPr="00843AB3" w:rsidRDefault="004F17D6" w:rsidP="004F17D6">
      <w:pPr>
        <w:spacing w:after="0" w:line="240" w:lineRule="auto"/>
        <w:jc w:val="both"/>
        <w:rPr>
          <w:rFonts w:ascii="Times New Roman" w:hAnsi="Times New Roman" w:cs="Times New Roman"/>
          <w:sz w:val="28"/>
          <w:szCs w:val="28"/>
        </w:rPr>
      </w:pPr>
      <w:r w:rsidRPr="00843AB3">
        <w:rPr>
          <w:rFonts w:ascii="Times New Roman" w:hAnsi="Times New Roman" w:cs="Times New Roman"/>
          <w:b/>
          <w:sz w:val="28"/>
          <w:szCs w:val="28"/>
        </w:rPr>
        <w:t xml:space="preserve">Мета лекції: набуття знань і навиків </w:t>
      </w:r>
      <w:r w:rsidRPr="00843AB3">
        <w:rPr>
          <w:rFonts w:ascii="Times New Roman" w:hAnsi="Times New Roman" w:cs="Times New Roman"/>
          <w:sz w:val="28"/>
          <w:szCs w:val="28"/>
        </w:rPr>
        <w:t>фінансово-правових норм та фінансових правовідносин їх протидії фінансовим правопорушенням.</w:t>
      </w:r>
    </w:p>
    <w:p w:rsidR="004F17D6" w:rsidRPr="00843AB3" w:rsidRDefault="004F17D6" w:rsidP="004F17D6">
      <w:pPr>
        <w:rPr>
          <w:rFonts w:ascii="Times New Roman" w:hAnsi="Times New Roman" w:cs="Times New Roman"/>
          <w:b/>
          <w:sz w:val="28"/>
          <w:szCs w:val="28"/>
        </w:rPr>
      </w:pPr>
    </w:p>
    <w:p w:rsidR="004F17D6" w:rsidRPr="00843AB3" w:rsidRDefault="004F17D6" w:rsidP="004F17D6">
      <w:pPr>
        <w:rPr>
          <w:rFonts w:ascii="Times New Roman" w:hAnsi="Times New Roman" w:cs="Times New Roman"/>
          <w:sz w:val="28"/>
          <w:szCs w:val="28"/>
        </w:rPr>
      </w:pPr>
      <w:r w:rsidRPr="00843AB3">
        <w:rPr>
          <w:rFonts w:ascii="Times New Roman" w:hAnsi="Times New Roman" w:cs="Times New Roman"/>
          <w:b/>
          <w:sz w:val="28"/>
          <w:szCs w:val="28"/>
        </w:rPr>
        <w:t>План лекції</w:t>
      </w:r>
      <w:r w:rsidRPr="00843AB3">
        <w:rPr>
          <w:rFonts w:ascii="Times New Roman" w:hAnsi="Times New Roman" w:cs="Times New Roman"/>
          <w:sz w:val="28"/>
          <w:szCs w:val="28"/>
        </w:rPr>
        <w:t>:</w:t>
      </w:r>
    </w:p>
    <w:p w:rsidR="004F17D6" w:rsidRPr="00843AB3" w:rsidRDefault="004F17D6" w:rsidP="004F17D6">
      <w:pPr>
        <w:pStyle w:val="a7"/>
        <w:numPr>
          <w:ilvl w:val="0"/>
          <w:numId w:val="6"/>
        </w:numPr>
        <w:jc w:val="both"/>
        <w:rPr>
          <w:sz w:val="28"/>
          <w:szCs w:val="28"/>
          <w:lang w:val="uk-UA"/>
        </w:rPr>
      </w:pPr>
      <w:r w:rsidRPr="00843AB3">
        <w:rPr>
          <w:sz w:val="28"/>
          <w:szCs w:val="28"/>
        </w:rPr>
        <w:t>Поняття, види та характеристика фінансово-правових норм</w:t>
      </w:r>
      <w:r w:rsidRPr="00843AB3">
        <w:rPr>
          <w:sz w:val="28"/>
          <w:szCs w:val="28"/>
          <w:lang w:val="uk-UA"/>
        </w:rPr>
        <w:t>.</w:t>
      </w:r>
    </w:p>
    <w:p w:rsidR="004F17D6" w:rsidRPr="00843AB3" w:rsidRDefault="004F17D6" w:rsidP="004F17D6">
      <w:pPr>
        <w:pStyle w:val="a7"/>
        <w:numPr>
          <w:ilvl w:val="0"/>
          <w:numId w:val="6"/>
        </w:numPr>
        <w:adjustRightInd w:val="0"/>
        <w:jc w:val="both"/>
        <w:rPr>
          <w:sz w:val="28"/>
          <w:szCs w:val="28"/>
          <w:lang w:val="uk-UA"/>
        </w:rPr>
      </w:pPr>
      <w:r w:rsidRPr="00843AB3">
        <w:rPr>
          <w:sz w:val="28"/>
          <w:szCs w:val="28"/>
          <w:lang w:val="uk-UA"/>
        </w:rPr>
        <w:t>Класифікація фінансових правовідносин і фінансово-правових норм.</w:t>
      </w:r>
    </w:p>
    <w:p w:rsidR="004F17D6" w:rsidRPr="00843AB3" w:rsidRDefault="004F17D6" w:rsidP="004F17D6">
      <w:pPr>
        <w:pStyle w:val="a7"/>
        <w:numPr>
          <w:ilvl w:val="0"/>
          <w:numId w:val="6"/>
        </w:numPr>
        <w:adjustRightInd w:val="0"/>
        <w:jc w:val="both"/>
        <w:rPr>
          <w:sz w:val="28"/>
          <w:szCs w:val="28"/>
          <w:lang w:val="uk-UA"/>
        </w:rPr>
      </w:pPr>
      <w:r w:rsidRPr="00843AB3">
        <w:rPr>
          <w:sz w:val="28"/>
          <w:szCs w:val="28"/>
        </w:rPr>
        <w:t>Фінансово-правове регулювання</w:t>
      </w:r>
      <w:r w:rsidRPr="00843AB3">
        <w:rPr>
          <w:sz w:val="28"/>
          <w:szCs w:val="28"/>
          <w:lang w:val="uk-UA"/>
        </w:rPr>
        <w:t>.</w:t>
      </w:r>
    </w:p>
    <w:p w:rsidR="004F17D6" w:rsidRPr="00843AB3" w:rsidRDefault="004F17D6" w:rsidP="004F17D6">
      <w:pPr>
        <w:pStyle w:val="a7"/>
        <w:numPr>
          <w:ilvl w:val="0"/>
          <w:numId w:val="6"/>
        </w:numPr>
        <w:adjustRightInd w:val="0"/>
        <w:jc w:val="both"/>
        <w:rPr>
          <w:sz w:val="28"/>
          <w:szCs w:val="28"/>
          <w:lang w:val="uk-UA"/>
        </w:rPr>
      </w:pPr>
      <w:r w:rsidRPr="00843AB3">
        <w:rPr>
          <w:sz w:val="28"/>
          <w:szCs w:val="28"/>
        </w:rPr>
        <w:t>Особливості фінансових правовідносин</w:t>
      </w:r>
    </w:p>
    <w:p w:rsidR="004F17D6" w:rsidRPr="00843AB3" w:rsidRDefault="004F17D6" w:rsidP="004F17D6">
      <w:pPr>
        <w:pStyle w:val="a7"/>
        <w:numPr>
          <w:ilvl w:val="0"/>
          <w:numId w:val="6"/>
        </w:numPr>
        <w:adjustRightInd w:val="0"/>
        <w:jc w:val="both"/>
        <w:rPr>
          <w:sz w:val="28"/>
          <w:szCs w:val="28"/>
          <w:lang w:val="uk-UA"/>
        </w:rPr>
      </w:pPr>
      <w:r w:rsidRPr="00843AB3">
        <w:rPr>
          <w:sz w:val="28"/>
          <w:szCs w:val="28"/>
        </w:rPr>
        <w:t>Суб’єкти фінансових правовідносин</w:t>
      </w:r>
    </w:p>
    <w:p w:rsidR="004F17D6" w:rsidRPr="00843AB3" w:rsidRDefault="004F17D6" w:rsidP="004F17D6">
      <w:pPr>
        <w:pStyle w:val="a7"/>
        <w:adjustRightInd w:val="0"/>
        <w:ind w:left="360"/>
        <w:jc w:val="both"/>
        <w:rPr>
          <w:b/>
          <w:sz w:val="28"/>
          <w:szCs w:val="28"/>
          <w:lang w:val="uk-UA"/>
        </w:rPr>
      </w:pPr>
    </w:p>
    <w:p w:rsidR="004F17D6" w:rsidRPr="00843AB3" w:rsidRDefault="004F17D6" w:rsidP="004F17D6">
      <w:pPr>
        <w:adjustRightInd w:val="0"/>
        <w:spacing w:after="0" w:line="240" w:lineRule="auto"/>
        <w:jc w:val="both"/>
        <w:rPr>
          <w:rFonts w:ascii="Times New Roman" w:hAnsi="Times New Roman" w:cs="Times New Roman"/>
          <w:bCs/>
          <w:color w:val="000000"/>
          <w:sz w:val="28"/>
          <w:szCs w:val="28"/>
        </w:rPr>
      </w:pPr>
      <w:r w:rsidRPr="00843AB3">
        <w:rPr>
          <w:rFonts w:ascii="Times New Roman" w:hAnsi="Times New Roman" w:cs="Times New Roman"/>
          <w:b/>
          <w:sz w:val="28"/>
          <w:szCs w:val="28"/>
        </w:rPr>
        <w:t>Опорні поняття:</w:t>
      </w:r>
      <w:r w:rsidRPr="00843AB3">
        <w:rPr>
          <w:rFonts w:ascii="Times New Roman" w:hAnsi="Times New Roman" w:cs="Times New Roman"/>
          <w:b/>
          <w:i/>
          <w:sz w:val="28"/>
          <w:szCs w:val="28"/>
        </w:rPr>
        <w:t xml:space="preserve"> </w:t>
      </w:r>
      <w:r w:rsidRPr="00843AB3">
        <w:rPr>
          <w:rFonts w:ascii="Times New Roman" w:hAnsi="Times New Roman" w:cs="Times New Roman"/>
          <w:sz w:val="28"/>
          <w:szCs w:val="28"/>
        </w:rPr>
        <w:t>фінансово-правова норма, види фінансово-правових норм, регулятивні фінансово-правові норми, охоронні фінансово-правові норми, структура фінансово-правової норми, гіпотеза фінансово-правової норми, диспозиція фінансово-правової норми, санкція фінансово-правової норми, джерела фінансового права, об’єкт фінансових правовідносин, суб’єкт фінансових правовідносин, фінансова дієздатність, фінансова правоздатність, фінансова деліктоздатність</w:t>
      </w:r>
      <w:r w:rsidRPr="00843AB3">
        <w:rPr>
          <w:rFonts w:ascii="Times New Roman" w:hAnsi="Times New Roman" w:cs="Times New Roman"/>
          <w:bCs/>
          <w:color w:val="000000"/>
          <w:sz w:val="28"/>
          <w:szCs w:val="28"/>
        </w:rPr>
        <w:t>.</w:t>
      </w:r>
    </w:p>
    <w:p w:rsidR="004F17D6" w:rsidRPr="00843AB3" w:rsidRDefault="004F17D6" w:rsidP="004F17D6">
      <w:pPr>
        <w:spacing w:after="0" w:line="240" w:lineRule="auto"/>
        <w:jc w:val="both"/>
        <w:rPr>
          <w:rFonts w:ascii="Times New Roman" w:hAnsi="Times New Roman" w:cs="Times New Roman"/>
          <w:b/>
          <w:sz w:val="28"/>
          <w:szCs w:val="28"/>
        </w:rPr>
      </w:pPr>
    </w:p>
    <w:p w:rsidR="004F17D6" w:rsidRPr="00843AB3" w:rsidRDefault="004F17D6" w:rsidP="004F17D6">
      <w:pPr>
        <w:spacing w:after="0" w:line="240" w:lineRule="auto"/>
        <w:jc w:val="both"/>
        <w:rPr>
          <w:rFonts w:ascii="Times New Roman" w:hAnsi="Times New Roman" w:cs="Times New Roman"/>
          <w:b/>
          <w:sz w:val="28"/>
          <w:szCs w:val="28"/>
        </w:rPr>
      </w:pPr>
      <w:r w:rsidRPr="00843AB3">
        <w:rPr>
          <w:rFonts w:ascii="Times New Roman" w:hAnsi="Times New Roman" w:cs="Times New Roman"/>
          <w:b/>
          <w:sz w:val="28"/>
          <w:szCs w:val="28"/>
        </w:rPr>
        <w:lastRenderedPageBreak/>
        <w:t>Інформаційні джерела:</w:t>
      </w:r>
    </w:p>
    <w:p w:rsidR="004F17D6" w:rsidRPr="00843AB3" w:rsidRDefault="004F17D6" w:rsidP="004F17D6">
      <w:pPr>
        <w:spacing w:after="0" w:line="240" w:lineRule="auto"/>
        <w:jc w:val="both"/>
        <w:rPr>
          <w:rFonts w:ascii="Times New Roman" w:hAnsi="Times New Roman" w:cs="Times New Roman"/>
          <w:i/>
          <w:sz w:val="28"/>
          <w:szCs w:val="28"/>
        </w:rPr>
      </w:pPr>
      <w:r w:rsidRPr="00843AB3">
        <w:rPr>
          <w:rFonts w:ascii="Times New Roman" w:hAnsi="Times New Roman" w:cs="Times New Roman"/>
          <w:i/>
          <w:sz w:val="28"/>
          <w:szCs w:val="28"/>
        </w:rPr>
        <w:t>Законодавчі та нормативні акти:</w:t>
      </w:r>
    </w:p>
    <w:p w:rsidR="004F17D6" w:rsidRPr="00843AB3" w:rsidRDefault="004F17D6" w:rsidP="00637593">
      <w:pPr>
        <w:pStyle w:val="a5"/>
        <w:numPr>
          <w:ilvl w:val="0"/>
          <w:numId w:val="9"/>
        </w:numPr>
        <w:spacing w:after="0"/>
        <w:jc w:val="both"/>
        <w:rPr>
          <w:sz w:val="28"/>
          <w:szCs w:val="28"/>
        </w:rPr>
      </w:pPr>
      <w:r w:rsidRPr="00843AB3">
        <w:rPr>
          <w:sz w:val="28"/>
          <w:szCs w:val="28"/>
        </w:rPr>
        <w:t xml:space="preserve">Бюджетний кодекс України: Закон України від 8 липня 2010 р. № 2456-VІ. Відомості Верховної Ради України. 2010. № 50–51. </w:t>
      </w:r>
      <w:r w:rsidRPr="00843AB3">
        <w:rPr>
          <w:sz w:val="28"/>
          <w:szCs w:val="28"/>
          <w:lang w:val="uk-UA"/>
        </w:rPr>
        <w:t>(редакція від 01.01.2021р)</w:t>
      </w:r>
      <w:r w:rsidRPr="00843AB3">
        <w:rPr>
          <w:sz w:val="28"/>
          <w:szCs w:val="28"/>
        </w:rPr>
        <w:t>.</w:t>
      </w:r>
    </w:p>
    <w:p w:rsidR="004F17D6" w:rsidRPr="00843AB3" w:rsidRDefault="004F17D6" w:rsidP="00637593">
      <w:pPr>
        <w:pStyle w:val="a5"/>
        <w:numPr>
          <w:ilvl w:val="0"/>
          <w:numId w:val="9"/>
        </w:numPr>
        <w:spacing w:after="0"/>
        <w:jc w:val="both"/>
        <w:rPr>
          <w:sz w:val="28"/>
          <w:szCs w:val="28"/>
        </w:rPr>
      </w:pPr>
      <w:r w:rsidRPr="00843AB3">
        <w:rPr>
          <w:sz w:val="28"/>
          <w:szCs w:val="28"/>
        </w:rPr>
        <w:t>Податковий кодекс України від 2 грудня 2010 року № 2755-VI</w:t>
      </w:r>
      <w:r w:rsidRPr="00843AB3">
        <w:rPr>
          <w:sz w:val="28"/>
          <w:szCs w:val="28"/>
          <w:lang w:val="uk-UA"/>
        </w:rPr>
        <w:t xml:space="preserve"> із змінами і доповненнями.</w:t>
      </w:r>
    </w:p>
    <w:p w:rsidR="004F17D6" w:rsidRPr="00843AB3" w:rsidRDefault="004F17D6" w:rsidP="00637593">
      <w:pPr>
        <w:pStyle w:val="a7"/>
        <w:numPr>
          <w:ilvl w:val="0"/>
          <w:numId w:val="9"/>
        </w:numPr>
        <w:jc w:val="both"/>
        <w:rPr>
          <w:sz w:val="28"/>
          <w:szCs w:val="28"/>
        </w:rPr>
      </w:pPr>
      <w:r w:rsidRPr="00843AB3">
        <w:rPr>
          <w:sz w:val="28"/>
          <w:szCs w:val="28"/>
        </w:rPr>
        <w:t xml:space="preserve">Цивільний кодекс України від 16 січня 2003 р. № 435-IV. Відомості Верховної Ради України. 2003. № 40–44. </w:t>
      </w:r>
    </w:p>
    <w:p w:rsidR="004F17D6" w:rsidRPr="00843AB3" w:rsidRDefault="004F17D6" w:rsidP="00637593">
      <w:pPr>
        <w:pStyle w:val="a7"/>
        <w:numPr>
          <w:ilvl w:val="0"/>
          <w:numId w:val="9"/>
        </w:numPr>
        <w:jc w:val="both"/>
        <w:rPr>
          <w:sz w:val="28"/>
          <w:szCs w:val="28"/>
        </w:rPr>
      </w:pPr>
      <w:r w:rsidRPr="00843AB3">
        <w:rPr>
          <w:sz w:val="28"/>
          <w:szCs w:val="28"/>
        </w:rPr>
        <w:t xml:space="preserve">Кримінальний процесуальний кодекс України від 13 квітня 2012 р. № 4651-VI. </w:t>
      </w:r>
      <w:r w:rsidRPr="00843AB3">
        <w:rPr>
          <w:sz w:val="28"/>
          <w:szCs w:val="28"/>
          <w:lang w:val="uk-UA"/>
        </w:rPr>
        <w:t xml:space="preserve">// </w:t>
      </w:r>
      <w:r w:rsidRPr="00843AB3">
        <w:rPr>
          <w:sz w:val="28"/>
          <w:szCs w:val="28"/>
        </w:rPr>
        <w:t xml:space="preserve">Офіційний вісник України. 2012. № 37.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 xml:space="preserve">Конституція України прийнята Верховною Радою України 26.06.1996 р. // Відомості Верховної Ради України. – 1996. – № 30. – Ст. 141.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Митний кодекс України від 13.03.2012 р. // Офіційний вісник України. – 2012. - № 32. – ст. 9</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 xml:space="preserve">Кодекс України про адміністративні правопорушення від 07.12.1984 р. // Відомості Верховної Ради України. – 1984. – № 51.- </w:t>
      </w:r>
      <w:r w:rsidRPr="00843AB3">
        <w:rPr>
          <w:sz w:val="28"/>
          <w:szCs w:val="28"/>
        </w:rPr>
        <w:t>Ст.1122. 7</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здійснення державного фінансового контролю</w:t>
      </w:r>
      <w:r w:rsidRPr="00843AB3">
        <w:rPr>
          <w:sz w:val="28"/>
          <w:szCs w:val="28"/>
          <w:lang w:val="uk-UA"/>
        </w:rPr>
        <w:t>»</w:t>
      </w:r>
      <w:r w:rsidRPr="00843AB3">
        <w:rPr>
          <w:sz w:val="28"/>
          <w:szCs w:val="28"/>
        </w:rPr>
        <w:t xml:space="preserve"> у ред. від 16.10.2012 р. // Відомості Верховної Ради України. – 1993. – № 13. – Ст. 110.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центральні органи виконавчої влади</w:t>
      </w:r>
      <w:r w:rsidRPr="00843AB3">
        <w:rPr>
          <w:sz w:val="28"/>
          <w:szCs w:val="28"/>
          <w:lang w:val="uk-UA"/>
        </w:rPr>
        <w:t>»</w:t>
      </w:r>
      <w:r w:rsidRPr="00843AB3">
        <w:rPr>
          <w:sz w:val="28"/>
          <w:szCs w:val="28"/>
        </w:rPr>
        <w:t xml:space="preserve"> від 17.03.2011 р. // Офіційний вісник України. –- 2011.</w:t>
      </w:r>
      <w:r w:rsidRPr="00843AB3">
        <w:rPr>
          <w:sz w:val="28"/>
          <w:szCs w:val="28"/>
          <w:lang w:val="uk-UA"/>
        </w:rPr>
        <w:t xml:space="preserve"> </w:t>
      </w:r>
      <w:r w:rsidRPr="00843AB3">
        <w:rPr>
          <w:sz w:val="28"/>
          <w:szCs w:val="28"/>
        </w:rPr>
        <w:t>- № 27.</w:t>
      </w:r>
      <w:r w:rsidRPr="00843AB3">
        <w:rPr>
          <w:sz w:val="28"/>
          <w:szCs w:val="28"/>
          <w:lang w:val="uk-UA"/>
        </w:rPr>
        <w:t xml:space="preserve"> </w:t>
      </w:r>
      <w:r w:rsidRPr="00843AB3">
        <w:rPr>
          <w:sz w:val="28"/>
          <w:szCs w:val="28"/>
        </w:rPr>
        <w:t xml:space="preserve">- Ст. 20.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 xml:space="preserve">Закон України «Про Кабінет Міністрів України» від 07.10.2010 р. // Відомості Верховної Ради України. –- 2011.- № 9. - Ст. 58.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Регламент Верховної Ради України, затверджений Законом України від 10.02.2010 р. // Відомості Верховної Ради України. – 2010.</w:t>
      </w:r>
      <w:r w:rsidRPr="00843AB3">
        <w:rPr>
          <w:sz w:val="28"/>
          <w:szCs w:val="28"/>
          <w:lang w:val="uk-UA"/>
        </w:rPr>
        <w:t xml:space="preserve"> </w:t>
      </w:r>
      <w:r w:rsidRPr="00843AB3">
        <w:rPr>
          <w:sz w:val="28"/>
          <w:szCs w:val="28"/>
        </w:rPr>
        <w:t>- № 14 (№№ 14-15, 16-17).</w:t>
      </w:r>
      <w:r w:rsidRPr="00843AB3">
        <w:rPr>
          <w:sz w:val="28"/>
          <w:szCs w:val="28"/>
          <w:lang w:val="uk-UA"/>
        </w:rPr>
        <w:t xml:space="preserve"> </w:t>
      </w:r>
      <w:r w:rsidRPr="00843AB3">
        <w:rPr>
          <w:sz w:val="28"/>
          <w:szCs w:val="28"/>
        </w:rPr>
        <w:t>- Ст. 133.</w:t>
      </w:r>
    </w:p>
    <w:p w:rsidR="004F17D6" w:rsidRPr="00843AB3" w:rsidRDefault="004F17D6" w:rsidP="00637593">
      <w:pPr>
        <w:pStyle w:val="a7"/>
        <w:numPr>
          <w:ilvl w:val="0"/>
          <w:numId w:val="9"/>
        </w:numPr>
        <w:shd w:val="clear" w:color="auto" w:fill="FFFFFF"/>
        <w:jc w:val="both"/>
        <w:rPr>
          <w:color w:val="333333"/>
          <w:sz w:val="28"/>
          <w:szCs w:val="28"/>
          <w:lang w:val="uk-UA"/>
        </w:rPr>
      </w:pPr>
      <w:r w:rsidRPr="00843AB3">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843AB3">
        <w:rPr>
          <w:b/>
          <w:bCs/>
          <w:sz w:val="28"/>
          <w:szCs w:val="28"/>
          <w:lang w:val="uk-UA"/>
        </w:rPr>
        <w:t xml:space="preserve"> </w:t>
      </w:r>
      <w:r w:rsidRPr="00843AB3">
        <w:rPr>
          <w:bCs/>
          <w:sz w:val="28"/>
          <w:szCs w:val="28"/>
          <w:lang w:val="uk-UA"/>
        </w:rPr>
        <w:t>Відомості Верховної Ради України (ВВР), 2020, № 25, ст.171.</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державного нагляду (контролю) у сфері господарської діяльності</w:t>
      </w:r>
      <w:r w:rsidRPr="00843AB3">
        <w:rPr>
          <w:sz w:val="28"/>
          <w:szCs w:val="28"/>
          <w:lang w:val="uk-UA"/>
        </w:rPr>
        <w:t>»</w:t>
      </w:r>
      <w:r w:rsidRPr="00843AB3">
        <w:rPr>
          <w:sz w:val="28"/>
          <w:szCs w:val="28"/>
        </w:rPr>
        <w:t xml:space="preserve"> від 05.04.2007 р. // Відомості Верховної Ради України. – 2007.</w:t>
      </w:r>
      <w:r w:rsidRPr="00843AB3">
        <w:rPr>
          <w:sz w:val="28"/>
          <w:szCs w:val="28"/>
          <w:lang w:val="uk-UA"/>
        </w:rPr>
        <w:t xml:space="preserve"> </w:t>
      </w:r>
      <w:r w:rsidRPr="00843AB3">
        <w:rPr>
          <w:sz w:val="28"/>
          <w:szCs w:val="28"/>
        </w:rPr>
        <w:t>- № 29.</w:t>
      </w:r>
      <w:r w:rsidRPr="00843AB3">
        <w:rPr>
          <w:sz w:val="28"/>
          <w:szCs w:val="28"/>
          <w:lang w:val="uk-UA"/>
        </w:rPr>
        <w:t xml:space="preserve"> </w:t>
      </w:r>
      <w:r w:rsidRPr="00843AB3">
        <w:rPr>
          <w:sz w:val="28"/>
          <w:szCs w:val="28"/>
        </w:rPr>
        <w:t xml:space="preserve">- Ст.389.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Закон України «Про Національний банк України» від 20.05.1999 р. // Відомості Верховної Ради України. – № 29. – Ст. 238</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843AB3">
        <w:rPr>
          <w:sz w:val="28"/>
          <w:szCs w:val="28"/>
        </w:rPr>
        <w:t>IV</w:t>
      </w:r>
      <w:r w:rsidRPr="00843AB3">
        <w:rPr>
          <w:sz w:val="28"/>
          <w:szCs w:val="28"/>
          <w:lang w:val="uk-UA"/>
        </w:rPr>
        <w:t xml:space="preserve">. Відомості Верховної Ради України. 2006. № 30.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lastRenderedPageBreak/>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843AB3">
        <w:rPr>
          <w:sz w:val="28"/>
          <w:szCs w:val="28"/>
          <w:lang w:val="uk-UA"/>
        </w:rPr>
        <w:t xml:space="preserve"> </w:t>
      </w:r>
      <w:r w:rsidRPr="00843AB3">
        <w:rPr>
          <w:sz w:val="28"/>
          <w:szCs w:val="28"/>
        </w:rPr>
        <w:t>- № 29.</w:t>
      </w:r>
      <w:r w:rsidRPr="00843AB3">
        <w:rPr>
          <w:sz w:val="28"/>
          <w:szCs w:val="28"/>
          <w:lang w:val="uk-UA"/>
        </w:rPr>
        <w:t xml:space="preserve"> </w:t>
      </w:r>
      <w:r w:rsidRPr="00843AB3">
        <w:rPr>
          <w:sz w:val="28"/>
          <w:szCs w:val="28"/>
        </w:rPr>
        <w:t xml:space="preserve">- Ст. 310.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 230.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843AB3">
        <w:rPr>
          <w:sz w:val="28"/>
          <w:szCs w:val="28"/>
          <w:lang w:val="uk-UA"/>
        </w:rPr>
        <w:t>,</w:t>
      </w:r>
      <w:r w:rsidRPr="00843AB3">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4F17D6" w:rsidRPr="00843AB3" w:rsidRDefault="004F17D6" w:rsidP="004F17D6">
      <w:pPr>
        <w:spacing w:after="0" w:line="240" w:lineRule="auto"/>
        <w:rPr>
          <w:rFonts w:ascii="Times New Roman" w:hAnsi="Times New Roman" w:cs="Times New Roman"/>
          <w:i/>
          <w:sz w:val="28"/>
          <w:szCs w:val="28"/>
        </w:rPr>
      </w:pPr>
      <w:r w:rsidRPr="00843AB3">
        <w:rPr>
          <w:rFonts w:ascii="Times New Roman" w:hAnsi="Times New Roman" w:cs="Times New Roman"/>
          <w:i/>
          <w:sz w:val="28"/>
          <w:szCs w:val="28"/>
        </w:rPr>
        <w:t xml:space="preserve">Основна література: </w:t>
      </w:r>
    </w:p>
    <w:p w:rsidR="004F17D6" w:rsidRPr="00843AB3" w:rsidRDefault="004F17D6" w:rsidP="004F17D6">
      <w:pPr>
        <w:autoSpaceDE w:val="0"/>
        <w:autoSpaceDN w:val="0"/>
        <w:adjustRightInd w:val="0"/>
        <w:spacing w:after="0" w:line="240" w:lineRule="auto"/>
        <w:rPr>
          <w:rFonts w:ascii="Times New Roman" w:hAnsi="Times New Roman" w:cs="Times New Roman"/>
          <w:i/>
          <w:sz w:val="28"/>
          <w:szCs w:val="28"/>
        </w:rPr>
      </w:pPr>
      <w:r w:rsidRPr="00843AB3">
        <w:rPr>
          <w:rFonts w:ascii="Times New Roman" w:hAnsi="Times New Roman" w:cs="Times New Roman"/>
          <w:sz w:val="28"/>
          <w:szCs w:val="28"/>
        </w:rPr>
        <w:t>1.Фінансове право: підручник / М. П. Кучерявенко, Д. О. Білінський, О. О. Дмитрик та ін.; за ред. д-ра юрид. наук, проф. М. П. Кучерявенка. Х.: Право, 2013. 400 с.</w:t>
      </w:r>
      <w:r w:rsidRPr="00843AB3">
        <w:rPr>
          <w:rFonts w:ascii="Times New Roman" w:hAnsi="Times New Roman" w:cs="Times New Roman"/>
          <w:i/>
          <w:sz w:val="28"/>
          <w:szCs w:val="28"/>
        </w:rPr>
        <w:t xml:space="preserve"> </w:t>
      </w:r>
    </w:p>
    <w:p w:rsidR="004F17D6" w:rsidRPr="00843AB3" w:rsidRDefault="004F17D6" w:rsidP="004F17D6">
      <w:pPr>
        <w:autoSpaceDE w:val="0"/>
        <w:autoSpaceDN w:val="0"/>
        <w:adjustRightInd w:val="0"/>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lang w:val="ru-RU"/>
        </w:rPr>
        <w:t>2</w:t>
      </w:r>
      <w:r w:rsidRPr="00843AB3">
        <w:rPr>
          <w:rFonts w:ascii="Times New Roman" w:hAnsi="Times New Roman" w:cs="Times New Roman"/>
          <w:sz w:val="28"/>
          <w:szCs w:val="28"/>
        </w:rPr>
        <w:t xml:space="preserve">. Фінансове право: підручник / за заг. ред. О. М. Бандурки та О. П. </w:t>
      </w:r>
      <w:proofErr w:type="gramStart"/>
      <w:r w:rsidRPr="00843AB3">
        <w:rPr>
          <w:rFonts w:ascii="Times New Roman" w:hAnsi="Times New Roman" w:cs="Times New Roman"/>
          <w:sz w:val="28"/>
          <w:szCs w:val="28"/>
        </w:rPr>
        <w:t>Гетманець ;</w:t>
      </w:r>
      <w:proofErr w:type="gramEnd"/>
      <w:r w:rsidRPr="00843AB3">
        <w:rPr>
          <w:rFonts w:ascii="Times New Roman" w:hAnsi="Times New Roman" w:cs="Times New Roman"/>
          <w:sz w:val="28"/>
          <w:szCs w:val="28"/>
        </w:rPr>
        <w:t xml:space="preserve"> Ю. М. Жорнокуй, О. В. Кашкарьова, Т. В. Колесник та інші. – Х. : Екограф, 2015 – 500 с.</w:t>
      </w:r>
    </w:p>
    <w:p w:rsidR="004F17D6" w:rsidRPr="00843AB3" w:rsidRDefault="004F17D6" w:rsidP="004F17D6">
      <w:pPr>
        <w:autoSpaceDE w:val="0"/>
        <w:autoSpaceDN w:val="0"/>
        <w:adjustRightInd w:val="0"/>
        <w:spacing w:after="0" w:line="240" w:lineRule="auto"/>
        <w:rPr>
          <w:rFonts w:ascii="Times New Roman" w:eastAsia="TimesNewRoman,Italic" w:hAnsi="Times New Roman" w:cs="Times New Roman"/>
          <w:i/>
          <w:iCs/>
          <w:sz w:val="28"/>
          <w:szCs w:val="28"/>
        </w:rPr>
      </w:pPr>
      <w:r w:rsidRPr="00843AB3">
        <w:rPr>
          <w:rFonts w:ascii="Times New Roman" w:hAnsi="Times New Roman" w:cs="Times New Roman"/>
          <w:i/>
          <w:sz w:val="28"/>
          <w:szCs w:val="28"/>
        </w:rPr>
        <w:t>Допоміжна література:</w:t>
      </w:r>
    </w:p>
    <w:p w:rsidR="004F17D6" w:rsidRPr="00843AB3" w:rsidRDefault="004F17D6" w:rsidP="00637593">
      <w:pPr>
        <w:pStyle w:val="a5"/>
        <w:numPr>
          <w:ilvl w:val="0"/>
          <w:numId w:val="10"/>
        </w:numPr>
        <w:spacing w:after="0"/>
        <w:jc w:val="both"/>
        <w:rPr>
          <w:sz w:val="28"/>
          <w:szCs w:val="28"/>
        </w:rPr>
      </w:pPr>
      <w:r w:rsidRPr="00843AB3">
        <w:rPr>
          <w:sz w:val="28"/>
          <w:szCs w:val="28"/>
        </w:rPr>
        <w:t xml:space="preserve">Будько З.М. Фінансово-правова відповідальність за вчинення податкових правопорушень: дис. ... канд. юрид, наук: 12.00.07 / З. М. Будько. Запоріжжя, 2005. – 253 с. </w:t>
      </w:r>
    </w:p>
    <w:p w:rsidR="004F17D6" w:rsidRPr="00843AB3" w:rsidRDefault="004F17D6" w:rsidP="00637593">
      <w:pPr>
        <w:pStyle w:val="a7"/>
        <w:numPr>
          <w:ilvl w:val="0"/>
          <w:numId w:val="10"/>
        </w:numPr>
        <w:adjustRightInd w:val="0"/>
        <w:jc w:val="both"/>
        <w:rPr>
          <w:sz w:val="28"/>
          <w:szCs w:val="28"/>
        </w:rPr>
      </w:pPr>
      <w:r w:rsidRPr="00843AB3">
        <w:rPr>
          <w:sz w:val="28"/>
          <w:szCs w:val="28"/>
        </w:rPr>
        <w:t xml:space="preserve">Буткевич С. Досвід США щодо запобігання та протидії легалізації доходів, одержаних злочинним шляхом. Ученые записки Таврического национального университета им. В.И. Вернадского. Серия «Юридические науки». 2008. Т. 21 (60). № 1. С. 68–74. </w:t>
      </w:r>
    </w:p>
    <w:p w:rsidR="004F17D6" w:rsidRPr="00843AB3" w:rsidRDefault="004F17D6" w:rsidP="00637593">
      <w:pPr>
        <w:pStyle w:val="a7"/>
        <w:numPr>
          <w:ilvl w:val="0"/>
          <w:numId w:val="10"/>
        </w:numPr>
        <w:adjustRightInd w:val="0"/>
        <w:jc w:val="both"/>
        <w:rPr>
          <w:sz w:val="28"/>
          <w:szCs w:val="28"/>
        </w:rPr>
      </w:pPr>
      <w:r w:rsidRPr="00843AB3">
        <w:rPr>
          <w:sz w:val="28"/>
          <w:szCs w:val="28"/>
        </w:rPr>
        <w:t xml:space="preserve">Баранов Р.О. Формування та реалізація державної політики запобігання та протидії легалізації доходів, одержаних злочинним </w:t>
      </w:r>
      <w:proofErr w:type="gramStart"/>
      <w:r w:rsidRPr="00843AB3">
        <w:rPr>
          <w:sz w:val="28"/>
          <w:szCs w:val="28"/>
        </w:rPr>
        <w:t>шляхом :</w:t>
      </w:r>
      <w:proofErr w:type="gramEnd"/>
      <w:r w:rsidRPr="00843AB3">
        <w:rPr>
          <w:sz w:val="28"/>
          <w:szCs w:val="28"/>
        </w:rPr>
        <w:t xml:space="preserve"> дис. … канд. юрид. </w:t>
      </w:r>
      <w:proofErr w:type="gramStart"/>
      <w:r w:rsidRPr="00843AB3">
        <w:rPr>
          <w:sz w:val="28"/>
          <w:szCs w:val="28"/>
        </w:rPr>
        <w:t>наук :</w:t>
      </w:r>
      <w:proofErr w:type="gramEnd"/>
      <w:r w:rsidRPr="00843AB3">
        <w:rPr>
          <w:sz w:val="28"/>
          <w:szCs w:val="28"/>
        </w:rPr>
        <w:t xml:space="preserve"> 25.00.02. Київ, 2018. 310 с. </w:t>
      </w:r>
    </w:p>
    <w:p w:rsidR="004F17D6" w:rsidRPr="00843AB3" w:rsidRDefault="004F17D6" w:rsidP="00637593">
      <w:pPr>
        <w:pStyle w:val="a7"/>
        <w:numPr>
          <w:ilvl w:val="0"/>
          <w:numId w:val="10"/>
        </w:numPr>
        <w:adjustRightInd w:val="0"/>
        <w:jc w:val="both"/>
        <w:rPr>
          <w:sz w:val="28"/>
          <w:szCs w:val="28"/>
        </w:rPr>
      </w:pPr>
      <w:r w:rsidRPr="00843AB3">
        <w:rPr>
          <w:sz w:val="28"/>
          <w:szCs w:val="28"/>
        </w:rPr>
        <w:t xml:space="preserve">Гарбовский Л.А. Протидія легалізації (відмиванню) доходів, одержаних злочинним шляхом, як складова забезпечення економічної безпеки України. Міжнародний юридичний вісник: актуальні проблеми сучасності (теорія та практика). Вип. 1–2 (10–11) 2018. С. 200–205. </w:t>
      </w:r>
    </w:p>
    <w:p w:rsidR="004F17D6" w:rsidRPr="00843AB3" w:rsidRDefault="004F17D6" w:rsidP="00637593">
      <w:pPr>
        <w:pStyle w:val="a7"/>
        <w:numPr>
          <w:ilvl w:val="0"/>
          <w:numId w:val="10"/>
        </w:numPr>
        <w:adjustRightInd w:val="0"/>
        <w:jc w:val="both"/>
        <w:rPr>
          <w:sz w:val="28"/>
          <w:szCs w:val="28"/>
        </w:rPr>
      </w:pPr>
      <w:r w:rsidRPr="00843AB3">
        <w:rPr>
          <w:sz w:val="28"/>
          <w:szCs w:val="28"/>
        </w:rPr>
        <w:t xml:space="preserve">Глущенко О.О. Антилегалізаційний фінансовий моніторинг: ризик-орієнтований підхід: монографія. Київ: УБС НБУ, 2014. 386 с. </w:t>
      </w:r>
    </w:p>
    <w:p w:rsidR="004F17D6" w:rsidRPr="00843AB3" w:rsidRDefault="004F17D6" w:rsidP="00637593">
      <w:pPr>
        <w:pStyle w:val="a5"/>
        <w:numPr>
          <w:ilvl w:val="0"/>
          <w:numId w:val="10"/>
        </w:numPr>
        <w:spacing w:after="0"/>
        <w:jc w:val="both"/>
        <w:rPr>
          <w:sz w:val="28"/>
          <w:szCs w:val="28"/>
        </w:rPr>
      </w:pPr>
      <w:r w:rsidRPr="00843AB3">
        <w:rPr>
          <w:sz w:val="28"/>
          <w:szCs w:val="28"/>
        </w:rPr>
        <w:t>Трипольська М. І. Фінансово-правова та адміністративна відповідальність: порівняльно-правова характеристика // Науковий вісник академії муніципального управління: збірник наукових праць. Серія «Право».</w:t>
      </w:r>
      <w:r w:rsidRPr="00843AB3">
        <w:rPr>
          <w:sz w:val="28"/>
          <w:szCs w:val="28"/>
          <w:lang w:val="uk-UA"/>
        </w:rPr>
        <w:t xml:space="preserve"> </w:t>
      </w:r>
      <w:r w:rsidRPr="00843AB3">
        <w:rPr>
          <w:sz w:val="28"/>
          <w:szCs w:val="28"/>
        </w:rPr>
        <w:t>– 2010.</w:t>
      </w:r>
      <w:r w:rsidRPr="00843AB3">
        <w:rPr>
          <w:sz w:val="28"/>
          <w:szCs w:val="28"/>
          <w:lang w:val="uk-UA"/>
        </w:rPr>
        <w:t xml:space="preserve"> </w:t>
      </w:r>
      <w:r w:rsidRPr="00843AB3">
        <w:rPr>
          <w:sz w:val="28"/>
          <w:szCs w:val="28"/>
        </w:rPr>
        <w:t>–Вип. 1. – С. 140-146.</w:t>
      </w:r>
    </w:p>
    <w:p w:rsidR="004F17D6" w:rsidRPr="00843AB3" w:rsidRDefault="004F17D6" w:rsidP="004F17D6">
      <w:pPr>
        <w:pStyle w:val="a5"/>
        <w:rPr>
          <w:b/>
          <w:sz w:val="28"/>
          <w:szCs w:val="28"/>
          <w:lang w:val="uk-UA"/>
        </w:rPr>
      </w:pPr>
      <w:r w:rsidRPr="00843AB3">
        <w:rPr>
          <w:i/>
          <w:sz w:val="28"/>
          <w:szCs w:val="28"/>
          <w:lang w:val="uk-UA"/>
        </w:rPr>
        <w:lastRenderedPageBreak/>
        <w:t>Інтернет ресурси</w:t>
      </w:r>
      <w:r w:rsidRPr="00843AB3">
        <w:rPr>
          <w:sz w:val="28"/>
          <w:szCs w:val="28"/>
          <w:lang w:val="uk-UA"/>
        </w:rPr>
        <w:t>:</w:t>
      </w:r>
    </w:p>
    <w:p w:rsidR="004F17D6" w:rsidRPr="00843AB3" w:rsidRDefault="004F17D6" w:rsidP="004F17D6">
      <w:pPr>
        <w:pStyle w:val="a5"/>
        <w:spacing w:after="0"/>
        <w:ind w:left="0"/>
        <w:jc w:val="both"/>
        <w:rPr>
          <w:sz w:val="28"/>
          <w:szCs w:val="28"/>
          <w:lang w:val="uk-UA"/>
        </w:rPr>
      </w:pPr>
      <w:r w:rsidRPr="00843AB3">
        <w:rPr>
          <w:sz w:val="28"/>
          <w:szCs w:val="28"/>
          <w:lang w:val="en-US"/>
        </w:rPr>
        <w:t>http</w:t>
      </w:r>
      <w:r w:rsidRPr="00843AB3">
        <w:rPr>
          <w:sz w:val="28"/>
          <w:szCs w:val="28"/>
          <w:lang w:val="uk-UA"/>
        </w:rPr>
        <w:t xml:space="preserve">:// </w:t>
      </w:r>
      <w:r w:rsidRPr="00843AB3">
        <w:rPr>
          <w:sz w:val="28"/>
          <w:szCs w:val="28"/>
          <w:lang w:val="en-US"/>
        </w:rPr>
        <w:t>www</w:t>
      </w:r>
      <w:r w:rsidRPr="00843AB3">
        <w:rPr>
          <w:sz w:val="28"/>
          <w:szCs w:val="28"/>
          <w:lang w:val="uk-UA"/>
        </w:rPr>
        <w:t xml:space="preserve">. </w:t>
      </w:r>
      <w:r w:rsidRPr="00843AB3">
        <w:rPr>
          <w:sz w:val="28"/>
          <w:szCs w:val="28"/>
          <w:lang w:val="en-US"/>
        </w:rPr>
        <w:t>library</w:t>
      </w:r>
      <w:r w:rsidRPr="00843AB3">
        <w:rPr>
          <w:sz w:val="28"/>
          <w:szCs w:val="28"/>
          <w:lang w:val="uk-UA"/>
        </w:rPr>
        <w:t xml:space="preserve">. </w:t>
      </w:r>
      <w:r w:rsidRPr="00843AB3">
        <w:rPr>
          <w:sz w:val="28"/>
          <w:szCs w:val="28"/>
          <w:lang w:val="en-US"/>
        </w:rPr>
        <w:t>univ</w:t>
      </w:r>
      <w:r w:rsidRPr="00843AB3">
        <w:rPr>
          <w:sz w:val="28"/>
          <w:szCs w:val="28"/>
          <w:lang w:val="uk-UA"/>
        </w:rPr>
        <w:t>.</w:t>
      </w:r>
      <w:r w:rsidRPr="00843AB3">
        <w:rPr>
          <w:sz w:val="28"/>
          <w:szCs w:val="28"/>
          <w:lang w:val="en-US"/>
        </w:rPr>
        <w:t>kiev</w:t>
      </w:r>
      <w:r w:rsidRPr="00843AB3">
        <w:rPr>
          <w:sz w:val="28"/>
          <w:szCs w:val="28"/>
          <w:lang w:val="uk-UA"/>
        </w:rPr>
        <w:t>.</w:t>
      </w:r>
      <w:r w:rsidRPr="00843AB3">
        <w:rPr>
          <w:sz w:val="28"/>
          <w:szCs w:val="28"/>
          <w:lang w:val="en-US"/>
        </w:rPr>
        <w:t>ua</w:t>
      </w:r>
      <w:r w:rsidRPr="00843AB3">
        <w:rPr>
          <w:sz w:val="28"/>
          <w:szCs w:val="28"/>
          <w:lang w:val="uk-UA"/>
        </w:rPr>
        <w:t>/</w:t>
      </w:r>
      <w:r w:rsidRPr="00843AB3">
        <w:rPr>
          <w:sz w:val="28"/>
          <w:szCs w:val="28"/>
          <w:lang w:val="en-US"/>
        </w:rPr>
        <w:t>ukr</w:t>
      </w:r>
      <w:r w:rsidRPr="00843AB3">
        <w:rPr>
          <w:sz w:val="28"/>
          <w:szCs w:val="28"/>
          <w:lang w:val="uk-UA"/>
        </w:rPr>
        <w:t>/</w:t>
      </w:r>
      <w:r w:rsidRPr="00843AB3">
        <w:rPr>
          <w:sz w:val="28"/>
          <w:szCs w:val="28"/>
          <w:lang w:val="en-US"/>
        </w:rPr>
        <w:t>res</w:t>
      </w:r>
      <w:r w:rsidRPr="00843AB3">
        <w:rPr>
          <w:sz w:val="28"/>
          <w:szCs w:val="28"/>
          <w:lang w:val="uk-UA"/>
        </w:rPr>
        <w:t>/</w:t>
      </w:r>
      <w:r w:rsidRPr="00843AB3">
        <w:rPr>
          <w:sz w:val="28"/>
          <w:szCs w:val="28"/>
          <w:lang w:val="en-US"/>
        </w:rPr>
        <w:t>resour</w:t>
      </w:r>
      <w:r w:rsidRPr="00843AB3">
        <w:rPr>
          <w:sz w:val="28"/>
          <w:szCs w:val="28"/>
          <w:lang w:val="uk-UA"/>
        </w:rPr>
        <w:t>.</w:t>
      </w:r>
      <w:r w:rsidRPr="00843AB3">
        <w:rPr>
          <w:sz w:val="28"/>
          <w:szCs w:val="28"/>
          <w:lang w:val="en-US"/>
        </w:rPr>
        <w:t>php</w:t>
      </w:r>
      <w:r w:rsidRPr="00843AB3">
        <w:rPr>
          <w:sz w:val="28"/>
          <w:szCs w:val="28"/>
          <w:lang w:val="uk-UA"/>
        </w:rPr>
        <w:t>3 – Бібліотеки в Україні.</w:t>
      </w:r>
    </w:p>
    <w:p w:rsidR="004F17D6" w:rsidRPr="00843AB3" w:rsidRDefault="004F17D6" w:rsidP="004F17D6">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/–Національна бібліотека України ім. В.І.Вернадського</w:t>
      </w:r>
    </w:p>
    <w:p w:rsidR="004F17D6" w:rsidRPr="00843AB3" w:rsidRDefault="004F17D6" w:rsidP="004F17D6">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w:t>
      </w:r>
      <w:r w:rsidRPr="00843AB3">
        <w:rPr>
          <w:sz w:val="28"/>
          <w:szCs w:val="28"/>
          <w:lang w:val="en-US"/>
        </w:rPr>
        <w:t>portal</w:t>
      </w:r>
      <w:r w:rsidRPr="00843AB3">
        <w:rPr>
          <w:sz w:val="28"/>
          <w:szCs w:val="28"/>
        </w:rPr>
        <w:t>/</w:t>
      </w:r>
      <w:r w:rsidRPr="00843AB3">
        <w:rPr>
          <w:sz w:val="28"/>
          <w:szCs w:val="28"/>
          <w:lang w:val="en-US"/>
        </w:rPr>
        <w:t>libukr</w:t>
      </w:r>
      <w:r w:rsidRPr="00843AB3">
        <w:rPr>
          <w:sz w:val="28"/>
          <w:szCs w:val="28"/>
        </w:rPr>
        <w:t>.</w:t>
      </w:r>
      <w:r w:rsidRPr="00843AB3">
        <w:rPr>
          <w:sz w:val="28"/>
          <w:szCs w:val="28"/>
          <w:lang w:val="en-US"/>
        </w:rPr>
        <w:t>html</w:t>
      </w:r>
      <w:r w:rsidRPr="00843AB3">
        <w:rPr>
          <w:sz w:val="28"/>
          <w:szCs w:val="28"/>
        </w:rPr>
        <w:t xml:space="preserve"> – Бібліотеки та науково-інформаційні центри України.</w:t>
      </w:r>
    </w:p>
    <w:p w:rsidR="004F17D6" w:rsidRPr="00843AB3" w:rsidRDefault="004F17D6" w:rsidP="004F17D6">
      <w:pPr>
        <w:pStyle w:val="a5"/>
        <w:spacing w:after="0"/>
        <w:ind w:left="0"/>
        <w:jc w:val="both"/>
        <w:rPr>
          <w:sz w:val="28"/>
          <w:szCs w:val="28"/>
        </w:rPr>
      </w:pPr>
      <w:r w:rsidRPr="00843AB3">
        <w:rPr>
          <w:sz w:val="28"/>
          <w:szCs w:val="28"/>
          <w:lang w:val="en-US"/>
        </w:rPr>
        <w:t>http</w:t>
      </w:r>
      <w:r w:rsidRPr="00843AB3">
        <w:rPr>
          <w:sz w:val="28"/>
          <w:szCs w:val="28"/>
        </w:rPr>
        <w:t xml:space="preserve">:// </w:t>
      </w:r>
      <w:r w:rsidRPr="00843AB3">
        <w:rPr>
          <w:sz w:val="28"/>
          <w:szCs w:val="28"/>
          <w:lang w:val="en-US"/>
        </w:rPr>
        <w:t>www</w:t>
      </w:r>
      <w:r w:rsidRPr="00843AB3">
        <w:rPr>
          <w:sz w:val="28"/>
          <w:szCs w:val="28"/>
        </w:rPr>
        <w:t xml:space="preserve">. </w:t>
      </w:r>
      <w:r w:rsidRPr="00843AB3">
        <w:rPr>
          <w:sz w:val="28"/>
          <w:szCs w:val="28"/>
          <w:lang w:val="en-US"/>
        </w:rPr>
        <w:t>library</w:t>
      </w:r>
      <w:r w:rsidRPr="00843AB3">
        <w:rPr>
          <w:sz w:val="28"/>
          <w:szCs w:val="28"/>
        </w:rPr>
        <w:t xml:space="preserve">. </w:t>
      </w:r>
      <w:r w:rsidRPr="00843AB3">
        <w:rPr>
          <w:sz w:val="28"/>
          <w:szCs w:val="28"/>
          <w:lang w:val="en-US"/>
        </w:rPr>
        <w:t>lviv</w:t>
      </w:r>
      <w:r w:rsidRPr="00843AB3">
        <w:rPr>
          <w:sz w:val="28"/>
          <w:szCs w:val="28"/>
        </w:rPr>
        <w:t>.</w:t>
      </w:r>
      <w:r w:rsidRPr="00843AB3">
        <w:rPr>
          <w:sz w:val="28"/>
          <w:szCs w:val="28"/>
          <w:lang w:val="en-US"/>
        </w:rPr>
        <w:t>ua</w:t>
      </w:r>
      <w:r w:rsidRPr="00843AB3">
        <w:rPr>
          <w:sz w:val="28"/>
          <w:szCs w:val="28"/>
        </w:rPr>
        <w:t xml:space="preserve"> / – Львівська національна наукова бібліотека України ім. В. Стефаника.</w:t>
      </w:r>
    </w:p>
    <w:p w:rsidR="004F17D6" w:rsidRPr="00843AB3" w:rsidRDefault="004F17D6" w:rsidP="004F17D6">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uk</w:t>
      </w:r>
      <w:r w:rsidRPr="00843AB3">
        <w:rPr>
          <w:sz w:val="28"/>
          <w:szCs w:val="28"/>
        </w:rPr>
        <w:t>.</w:t>
      </w:r>
      <w:r w:rsidRPr="00843AB3">
        <w:rPr>
          <w:sz w:val="28"/>
          <w:szCs w:val="28"/>
          <w:lang w:val="en-US"/>
        </w:rPr>
        <w:t>wikipedia</w:t>
      </w:r>
      <w:r w:rsidRPr="00843AB3">
        <w:rPr>
          <w:sz w:val="28"/>
          <w:szCs w:val="28"/>
        </w:rPr>
        <w:t>.</w:t>
      </w:r>
      <w:r w:rsidRPr="00843AB3">
        <w:rPr>
          <w:sz w:val="28"/>
          <w:szCs w:val="28"/>
          <w:lang w:val="en-US"/>
        </w:rPr>
        <w:t>org</w:t>
      </w:r>
      <w:r w:rsidRPr="00843AB3">
        <w:rPr>
          <w:sz w:val="28"/>
          <w:szCs w:val="28"/>
        </w:rPr>
        <w:t xml:space="preserve"> – вільна енциклопедія.</w:t>
      </w:r>
    </w:p>
    <w:p w:rsidR="004F17D6" w:rsidRPr="00843AB3" w:rsidRDefault="004F17D6" w:rsidP="004F17D6">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minfin</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 xml:space="preserve"> – сайт Міністерства фінансів України.</w:t>
      </w:r>
    </w:p>
    <w:p w:rsidR="004F17D6" w:rsidRPr="00843AB3" w:rsidRDefault="004F17D6" w:rsidP="004F17D6">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osvita</w:t>
      </w:r>
      <w:r w:rsidRPr="00843AB3">
        <w:rPr>
          <w:sz w:val="28"/>
          <w:szCs w:val="28"/>
        </w:rPr>
        <w:t>/</w:t>
      </w:r>
      <w:r w:rsidRPr="00843AB3">
        <w:rPr>
          <w:sz w:val="28"/>
          <w:szCs w:val="28"/>
          <w:lang w:val="en-US"/>
        </w:rPr>
        <w:t>org</w:t>
      </w:r>
      <w:r w:rsidRPr="00843AB3">
        <w:rPr>
          <w:sz w:val="28"/>
          <w:szCs w:val="28"/>
        </w:rPr>
        <w:t>.</w:t>
      </w:r>
      <w:r w:rsidRPr="00843AB3">
        <w:rPr>
          <w:sz w:val="28"/>
          <w:szCs w:val="28"/>
          <w:lang w:val="en-US"/>
        </w:rPr>
        <w:t>ua</w:t>
      </w:r>
      <w:r w:rsidRPr="00843AB3">
        <w:rPr>
          <w:sz w:val="28"/>
          <w:szCs w:val="28"/>
        </w:rPr>
        <w:t xml:space="preserve"> – сайт Міністерства освіти і науки України</w:t>
      </w:r>
    </w:p>
    <w:p w:rsidR="004F17D6" w:rsidRPr="00843AB3" w:rsidRDefault="004F17D6" w:rsidP="004F17D6">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web</w:t>
      </w:r>
      <w:r w:rsidRPr="00843AB3">
        <w:rPr>
          <w:sz w:val="28"/>
          <w:szCs w:val="28"/>
        </w:rPr>
        <w:t>/</w:t>
      </w:r>
      <w:r w:rsidRPr="00843AB3">
        <w:rPr>
          <w:sz w:val="28"/>
          <w:szCs w:val="28"/>
          <w:lang w:val="en-US"/>
        </w:rPr>
        <w:t>worldbank</w:t>
      </w:r>
      <w:r w:rsidRPr="00843AB3">
        <w:rPr>
          <w:sz w:val="28"/>
          <w:szCs w:val="28"/>
        </w:rPr>
        <w:t>/</w:t>
      </w:r>
      <w:r w:rsidRPr="00843AB3">
        <w:rPr>
          <w:sz w:val="28"/>
          <w:szCs w:val="28"/>
          <w:lang w:val="en-US"/>
        </w:rPr>
        <w:t>org</w:t>
      </w:r>
      <w:r w:rsidRPr="00843AB3">
        <w:rPr>
          <w:sz w:val="28"/>
          <w:szCs w:val="28"/>
        </w:rPr>
        <w:t>– сайт Світового банку</w:t>
      </w:r>
    </w:p>
    <w:p w:rsidR="004F17D6" w:rsidRPr="00843AB3" w:rsidRDefault="004F17D6" w:rsidP="004F17D6">
      <w:pPr>
        <w:spacing w:after="0" w:line="240" w:lineRule="auto"/>
        <w:rPr>
          <w:rFonts w:ascii="Times New Roman" w:hAnsi="Times New Roman" w:cs="Times New Roman"/>
          <w:b/>
          <w:sz w:val="28"/>
          <w:szCs w:val="28"/>
        </w:rPr>
      </w:pPr>
    </w:p>
    <w:p w:rsidR="004F17D6" w:rsidRPr="00843AB3" w:rsidRDefault="004F17D6" w:rsidP="004F17D6">
      <w:pPr>
        <w:jc w:val="both"/>
        <w:rPr>
          <w:rFonts w:ascii="Times New Roman" w:hAnsi="Times New Roman" w:cs="Times New Roman"/>
          <w:b/>
          <w:sz w:val="28"/>
          <w:szCs w:val="28"/>
        </w:rPr>
      </w:pPr>
      <w:r w:rsidRPr="00843AB3">
        <w:rPr>
          <w:rFonts w:ascii="Times New Roman" w:hAnsi="Times New Roman" w:cs="Times New Roman"/>
          <w:b/>
          <w:sz w:val="28"/>
          <w:szCs w:val="28"/>
        </w:rPr>
        <w:t xml:space="preserve">Навчальне обладнання, ТЗН, презентація тощо: </w:t>
      </w:r>
      <w:r w:rsidRPr="00843AB3">
        <w:rPr>
          <w:rFonts w:ascii="Times New Roman" w:hAnsi="Times New Roman" w:cs="Times New Roman"/>
          <w:sz w:val="28"/>
          <w:szCs w:val="28"/>
        </w:rPr>
        <w:t>презентація лекції</w:t>
      </w:r>
    </w:p>
    <w:p w:rsidR="004F17D6" w:rsidRPr="00843AB3" w:rsidRDefault="004F17D6" w:rsidP="004F17D6">
      <w:pPr>
        <w:spacing w:after="0" w:line="240" w:lineRule="auto"/>
        <w:jc w:val="both"/>
        <w:rPr>
          <w:rFonts w:ascii="Times New Roman" w:hAnsi="Times New Roman" w:cs="Times New Roman"/>
          <w:sz w:val="28"/>
          <w:szCs w:val="28"/>
        </w:rPr>
      </w:pPr>
    </w:p>
    <w:p w:rsidR="004F17D6" w:rsidRPr="00843AB3" w:rsidRDefault="004F17D6" w:rsidP="004F17D6">
      <w:pPr>
        <w:jc w:val="center"/>
        <w:rPr>
          <w:rFonts w:ascii="Times New Roman" w:hAnsi="Times New Roman" w:cs="Times New Roman"/>
          <w:b/>
          <w:sz w:val="28"/>
          <w:szCs w:val="28"/>
        </w:rPr>
      </w:pPr>
      <w:r w:rsidRPr="00843AB3">
        <w:rPr>
          <w:rFonts w:ascii="Times New Roman" w:hAnsi="Times New Roman" w:cs="Times New Roman"/>
          <w:b/>
          <w:sz w:val="28"/>
          <w:szCs w:val="28"/>
        </w:rPr>
        <w:t>ВИКЛАД  МАТЕРІАЛУ  ЛЕКЦІЇ</w:t>
      </w:r>
    </w:p>
    <w:p w:rsidR="004F17D6" w:rsidRPr="00843AB3" w:rsidRDefault="004F17D6" w:rsidP="004F17D6">
      <w:pPr>
        <w:pStyle w:val="a7"/>
        <w:ind w:left="360"/>
        <w:jc w:val="both"/>
        <w:rPr>
          <w:sz w:val="28"/>
          <w:szCs w:val="28"/>
          <w:lang w:val="uk-UA"/>
        </w:rPr>
      </w:pPr>
      <w:r w:rsidRPr="00843AB3">
        <w:rPr>
          <w:b/>
          <w:sz w:val="28"/>
          <w:szCs w:val="28"/>
          <w:lang w:val="uk-UA"/>
        </w:rPr>
        <w:t>1.</w:t>
      </w:r>
      <w:r w:rsidRPr="00843AB3">
        <w:rPr>
          <w:b/>
          <w:sz w:val="28"/>
          <w:szCs w:val="28"/>
        </w:rPr>
        <w:t xml:space="preserve"> Поняття, види та характеристика фінансово-правових норм</w:t>
      </w:r>
    </w:p>
    <w:p w:rsidR="004F17D6" w:rsidRPr="00843AB3" w:rsidRDefault="004F17D6" w:rsidP="004F17D6">
      <w:pPr>
        <w:pStyle w:val="a7"/>
        <w:ind w:left="0" w:firstLine="709"/>
        <w:jc w:val="both"/>
        <w:rPr>
          <w:sz w:val="28"/>
          <w:szCs w:val="28"/>
        </w:rPr>
      </w:pPr>
    </w:p>
    <w:p w:rsidR="004F17D6" w:rsidRPr="00843AB3" w:rsidRDefault="004F17D6" w:rsidP="004F17D6">
      <w:pPr>
        <w:pStyle w:val="a7"/>
        <w:ind w:left="0" w:firstLine="709"/>
        <w:jc w:val="both"/>
        <w:rPr>
          <w:sz w:val="28"/>
          <w:szCs w:val="28"/>
        </w:rPr>
      </w:pPr>
      <w:r w:rsidRPr="00843AB3">
        <w:rPr>
          <w:sz w:val="28"/>
          <w:szCs w:val="28"/>
        </w:rPr>
        <w:t xml:space="preserve">Правовою формою відображення фінансової діяльності держави є фінансово-правові акти, які поділяються на законні та підзаконні акти. </w:t>
      </w:r>
    </w:p>
    <w:p w:rsidR="004F17D6" w:rsidRPr="00843AB3" w:rsidRDefault="004F17D6" w:rsidP="004F17D6">
      <w:pPr>
        <w:pStyle w:val="a7"/>
        <w:ind w:left="0" w:firstLine="709"/>
        <w:jc w:val="both"/>
        <w:rPr>
          <w:sz w:val="28"/>
          <w:szCs w:val="28"/>
        </w:rPr>
      </w:pPr>
      <w:r w:rsidRPr="00843AB3">
        <w:rPr>
          <w:sz w:val="28"/>
          <w:szCs w:val="28"/>
          <w:lang w:val="uk-UA"/>
        </w:rPr>
        <w:t>Ф</w:t>
      </w:r>
      <w:r w:rsidRPr="00843AB3">
        <w:rPr>
          <w:sz w:val="28"/>
          <w:szCs w:val="28"/>
        </w:rPr>
        <w:t xml:space="preserve">інансово-правові </w:t>
      </w:r>
      <w:r w:rsidRPr="00843AB3">
        <w:rPr>
          <w:sz w:val="28"/>
          <w:szCs w:val="28"/>
          <w:lang w:val="uk-UA"/>
        </w:rPr>
        <w:t>форми</w:t>
      </w:r>
      <w:r w:rsidRPr="00843AB3">
        <w:rPr>
          <w:sz w:val="28"/>
          <w:szCs w:val="28"/>
        </w:rPr>
        <w:t xml:space="preserve"> склада</w:t>
      </w:r>
      <w:r w:rsidRPr="00843AB3">
        <w:rPr>
          <w:sz w:val="28"/>
          <w:szCs w:val="28"/>
          <w:lang w:val="uk-UA"/>
        </w:rPr>
        <w:t>ють</w:t>
      </w:r>
      <w:r w:rsidRPr="00843AB3">
        <w:rPr>
          <w:sz w:val="28"/>
          <w:szCs w:val="28"/>
        </w:rPr>
        <w:t xml:space="preserve"> фінансове законодавство, що містить правові норми, які регулюють фінансові відносини. </w:t>
      </w:r>
    </w:p>
    <w:p w:rsidR="004F17D6" w:rsidRPr="00843AB3" w:rsidRDefault="004F17D6" w:rsidP="004F17D6">
      <w:pPr>
        <w:pStyle w:val="a7"/>
        <w:shd w:val="clear" w:color="auto" w:fill="FFFFFF"/>
        <w:ind w:left="0" w:firstLine="709"/>
        <w:jc w:val="both"/>
        <w:rPr>
          <w:sz w:val="28"/>
          <w:szCs w:val="28"/>
          <w:lang w:val="uk-UA"/>
        </w:rPr>
      </w:pPr>
      <w:r w:rsidRPr="00843AB3">
        <w:rPr>
          <w:bCs/>
          <w:i/>
          <w:color w:val="000000"/>
          <w:sz w:val="28"/>
          <w:szCs w:val="28"/>
          <w:lang w:val="uk-UA"/>
        </w:rPr>
        <w:t>Фінансово-правові акти (норми)</w:t>
      </w:r>
      <w:r w:rsidRPr="00843AB3">
        <w:rPr>
          <w:b/>
          <w:bCs/>
          <w:color w:val="000000"/>
          <w:sz w:val="28"/>
          <w:szCs w:val="28"/>
          <w:lang w:val="uk-UA"/>
        </w:rPr>
        <w:t xml:space="preserve"> — </w:t>
      </w:r>
      <w:r w:rsidRPr="00843AB3">
        <w:rPr>
          <w:bCs/>
          <w:color w:val="000000"/>
          <w:sz w:val="28"/>
          <w:szCs w:val="28"/>
          <w:lang w:val="uk-UA"/>
        </w:rPr>
        <w:t>це загальнообов'язкові приписи компетентних органів державної влади та місцевого самоврядування з приводу мобілізації, розподілу й використання коштів централізованих та децентралізованих фондів, що виражені у категоричній формі й забезпечені силою державного примусу.</w:t>
      </w:r>
    </w:p>
    <w:p w:rsidR="00843AB3" w:rsidRDefault="00843AB3" w:rsidP="004F17D6">
      <w:pPr>
        <w:shd w:val="clear" w:color="auto" w:fill="FFFFFF"/>
        <w:spacing w:after="0" w:line="240" w:lineRule="auto"/>
        <w:ind w:firstLine="709"/>
        <w:jc w:val="both"/>
        <w:rPr>
          <w:rStyle w:val="aa"/>
          <w:rFonts w:ascii="Times New Roman" w:hAnsi="Times New Roman" w:cs="Times New Roman"/>
          <w:sz w:val="28"/>
          <w:szCs w:val="28"/>
          <w:shd w:val="clear" w:color="auto" w:fill="FFFFFF"/>
        </w:rPr>
      </w:pPr>
    </w:p>
    <w:p w:rsidR="004F17D6" w:rsidRPr="00843AB3" w:rsidRDefault="00843AB3" w:rsidP="004F17D6">
      <w:pPr>
        <w:shd w:val="clear" w:color="auto" w:fill="FFFFFF"/>
        <w:spacing w:after="0" w:line="240" w:lineRule="auto"/>
        <w:ind w:firstLine="709"/>
        <w:jc w:val="both"/>
        <w:rPr>
          <w:rFonts w:ascii="Times New Roman" w:hAnsi="Times New Roman" w:cs="Times New Roman"/>
          <w:i/>
          <w:color w:val="000000"/>
          <w:sz w:val="28"/>
          <w:szCs w:val="28"/>
          <w:shd w:val="clear" w:color="auto" w:fill="FFFFFF"/>
        </w:rPr>
      </w:pPr>
      <w:r w:rsidRPr="00843AB3">
        <w:rPr>
          <w:rStyle w:val="aa"/>
          <w:rFonts w:ascii="Times New Roman" w:hAnsi="Times New Roman" w:cs="Times New Roman"/>
          <w:b w:val="0"/>
          <w:i/>
          <w:sz w:val="28"/>
          <w:szCs w:val="28"/>
          <w:shd w:val="clear" w:color="auto" w:fill="FFFFFF"/>
        </w:rPr>
        <w:t xml:space="preserve">Фінансово-правові норми </w:t>
      </w:r>
      <w:r w:rsidRPr="00843AB3">
        <w:rPr>
          <w:rFonts w:ascii="Times New Roman" w:hAnsi="Times New Roman" w:cs="Times New Roman"/>
          <w:i/>
          <w:color w:val="000000"/>
          <w:sz w:val="28"/>
          <w:szCs w:val="28"/>
          <w:shd w:val="clear" w:color="auto" w:fill="FFFFFF"/>
        </w:rPr>
        <w:t>визначають права та обов'язки учасників фінансових відносин, обставини, за наявності яких вони стають носіями прав та обов'язків, і передбачають відповідальність за невиконання приписів держави.</w:t>
      </w:r>
    </w:p>
    <w:p w:rsidR="00843AB3" w:rsidRPr="00843AB3" w:rsidRDefault="00843AB3" w:rsidP="00843AB3">
      <w:pPr>
        <w:spacing w:after="0" w:line="240" w:lineRule="auto"/>
        <w:ind w:firstLine="709"/>
        <w:jc w:val="both"/>
        <w:rPr>
          <w:rFonts w:ascii="Times New Roman" w:hAnsi="Times New Roman" w:cs="Times New Roman"/>
          <w:i/>
          <w:sz w:val="28"/>
          <w:szCs w:val="28"/>
        </w:rPr>
      </w:pPr>
    </w:p>
    <w:p w:rsidR="00843AB3" w:rsidRPr="00843AB3" w:rsidRDefault="00843AB3" w:rsidP="00843AB3">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i/>
          <w:sz w:val="28"/>
          <w:szCs w:val="28"/>
        </w:rPr>
        <w:t>Фінансово-правові норми,</w:t>
      </w:r>
      <w:r w:rsidRPr="00843AB3">
        <w:rPr>
          <w:rFonts w:ascii="Times New Roman" w:hAnsi="Times New Roman" w:cs="Times New Roman"/>
          <w:sz w:val="28"/>
          <w:szCs w:val="28"/>
        </w:rPr>
        <w:t xml:space="preserve"> як і норми будь-якої галузі права, прийнято класифікувати в залежності від застосування певних загальнотеоретичних критеріїв. </w:t>
      </w:r>
    </w:p>
    <w:p w:rsidR="00843AB3" w:rsidRDefault="00843AB3" w:rsidP="00843AB3">
      <w:pPr>
        <w:pStyle w:val="a3"/>
        <w:widowControl w:val="0"/>
        <w:spacing w:after="0"/>
        <w:ind w:left="360"/>
        <w:jc w:val="both"/>
        <w:rPr>
          <w:b/>
          <w:sz w:val="24"/>
          <w:szCs w:val="24"/>
          <w:lang w:val="uk-UA"/>
        </w:rPr>
      </w:pPr>
    </w:p>
    <w:p w:rsidR="00843AB3" w:rsidRPr="00843AB3" w:rsidRDefault="00843AB3" w:rsidP="00843AB3">
      <w:pPr>
        <w:pStyle w:val="a3"/>
        <w:widowControl w:val="0"/>
        <w:spacing w:after="0"/>
        <w:ind w:left="360"/>
        <w:jc w:val="both"/>
        <w:rPr>
          <w:b/>
          <w:sz w:val="28"/>
          <w:szCs w:val="28"/>
          <w:lang w:val="uk-UA"/>
        </w:rPr>
      </w:pPr>
      <w:r w:rsidRPr="00843AB3">
        <w:rPr>
          <w:b/>
          <w:sz w:val="28"/>
          <w:szCs w:val="28"/>
          <w:lang w:val="uk-UA"/>
        </w:rPr>
        <w:t>2. Фінансові правовідносини і їх класифікація</w:t>
      </w:r>
    </w:p>
    <w:p w:rsidR="00843AB3" w:rsidRPr="00843AB3" w:rsidRDefault="00843AB3" w:rsidP="00843AB3">
      <w:pPr>
        <w:pStyle w:val="a3"/>
        <w:widowControl w:val="0"/>
        <w:spacing w:after="0"/>
        <w:ind w:left="720"/>
        <w:jc w:val="both"/>
        <w:rPr>
          <w:sz w:val="28"/>
          <w:szCs w:val="28"/>
          <w:lang w:val="uk-UA"/>
        </w:rPr>
      </w:pPr>
    </w:p>
    <w:p w:rsidR="00843AB3" w:rsidRPr="00843AB3" w:rsidRDefault="00843AB3" w:rsidP="00843AB3">
      <w:pPr>
        <w:pStyle w:val="a3"/>
        <w:widowControl w:val="0"/>
        <w:spacing w:after="0"/>
        <w:ind w:firstLine="709"/>
        <w:jc w:val="both"/>
        <w:rPr>
          <w:sz w:val="28"/>
          <w:szCs w:val="28"/>
          <w:lang w:val="uk-UA"/>
        </w:rPr>
      </w:pPr>
      <w:r w:rsidRPr="00843AB3">
        <w:rPr>
          <w:sz w:val="28"/>
          <w:szCs w:val="28"/>
          <w:lang w:val="uk-UA"/>
        </w:rPr>
        <w:t>Фінансові правовідносини можна класифікувати за рядом підстав:</w:t>
      </w:r>
    </w:p>
    <w:p w:rsidR="00843AB3" w:rsidRPr="00843AB3" w:rsidRDefault="00843AB3" w:rsidP="00843AB3">
      <w:pPr>
        <w:pStyle w:val="a3"/>
        <w:widowControl w:val="0"/>
        <w:spacing w:after="0"/>
        <w:ind w:firstLine="709"/>
        <w:jc w:val="both"/>
        <w:rPr>
          <w:sz w:val="28"/>
          <w:szCs w:val="28"/>
        </w:rPr>
      </w:pPr>
      <w:r w:rsidRPr="00843AB3">
        <w:rPr>
          <w:sz w:val="28"/>
          <w:szCs w:val="28"/>
          <w:lang w:val="uk-UA"/>
        </w:rPr>
        <w:t xml:space="preserve"> </w:t>
      </w:r>
      <w:r w:rsidRPr="00843AB3">
        <w:rPr>
          <w:sz w:val="28"/>
          <w:szCs w:val="28"/>
        </w:rPr>
        <w:t xml:space="preserve">а) за матеріальним змістом вони поділяються залежно від підгалузі, інституту фінансового права на наступні види: </w:t>
      </w:r>
    </w:p>
    <w:p w:rsidR="00843AB3" w:rsidRPr="00843AB3" w:rsidRDefault="00843AB3" w:rsidP="00843AB3">
      <w:pPr>
        <w:pStyle w:val="a3"/>
        <w:widowControl w:val="0"/>
        <w:spacing w:after="0"/>
        <w:ind w:firstLine="709"/>
        <w:jc w:val="both"/>
        <w:rPr>
          <w:sz w:val="28"/>
          <w:szCs w:val="28"/>
        </w:rPr>
      </w:pPr>
      <w:r w:rsidRPr="00843AB3">
        <w:rPr>
          <w:sz w:val="28"/>
          <w:szCs w:val="28"/>
        </w:rPr>
        <w:t xml:space="preserve">• бюджетні правовідносини; </w:t>
      </w:r>
    </w:p>
    <w:p w:rsidR="00843AB3" w:rsidRPr="00843AB3" w:rsidRDefault="00843AB3" w:rsidP="00843AB3">
      <w:pPr>
        <w:pStyle w:val="a3"/>
        <w:widowControl w:val="0"/>
        <w:spacing w:after="0"/>
        <w:ind w:firstLine="709"/>
        <w:jc w:val="both"/>
        <w:rPr>
          <w:sz w:val="28"/>
          <w:szCs w:val="28"/>
        </w:rPr>
      </w:pPr>
      <w:r w:rsidRPr="00843AB3">
        <w:rPr>
          <w:sz w:val="28"/>
          <w:szCs w:val="28"/>
        </w:rPr>
        <w:t xml:space="preserve">• податкові правовідносини; </w:t>
      </w:r>
    </w:p>
    <w:p w:rsidR="00843AB3" w:rsidRPr="00843AB3" w:rsidRDefault="00843AB3" w:rsidP="00843AB3">
      <w:pPr>
        <w:pStyle w:val="a3"/>
        <w:widowControl w:val="0"/>
        <w:spacing w:after="0"/>
        <w:ind w:firstLine="709"/>
        <w:jc w:val="both"/>
        <w:rPr>
          <w:sz w:val="28"/>
          <w:szCs w:val="28"/>
        </w:rPr>
      </w:pPr>
      <w:r w:rsidRPr="00843AB3">
        <w:rPr>
          <w:sz w:val="28"/>
          <w:szCs w:val="28"/>
        </w:rPr>
        <w:t>• фінансові правовідносини у сфері державного кредиту та боргу;</w:t>
      </w:r>
    </w:p>
    <w:p w:rsidR="00843AB3" w:rsidRPr="00843AB3" w:rsidRDefault="00843AB3" w:rsidP="00843AB3">
      <w:pPr>
        <w:pStyle w:val="a3"/>
        <w:widowControl w:val="0"/>
        <w:spacing w:after="0"/>
        <w:ind w:firstLine="709"/>
        <w:jc w:val="both"/>
        <w:rPr>
          <w:sz w:val="28"/>
          <w:szCs w:val="28"/>
        </w:rPr>
      </w:pPr>
      <w:r w:rsidRPr="00843AB3">
        <w:rPr>
          <w:sz w:val="28"/>
          <w:szCs w:val="28"/>
        </w:rPr>
        <w:t xml:space="preserve">• фінансові правовідносини у сфері формування, розподілу та </w:t>
      </w:r>
      <w:r w:rsidRPr="00843AB3">
        <w:rPr>
          <w:sz w:val="28"/>
          <w:szCs w:val="28"/>
        </w:rPr>
        <w:lastRenderedPageBreak/>
        <w:t xml:space="preserve">використання коштів позабюджетних фондів соціального страхування; </w:t>
      </w:r>
    </w:p>
    <w:p w:rsidR="00843AB3" w:rsidRDefault="00843AB3" w:rsidP="004F17D6">
      <w:pPr>
        <w:shd w:val="clear" w:color="auto" w:fill="FFFFFF"/>
        <w:spacing w:after="0" w:line="240" w:lineRule="auto"/>
        <w:ind w:firstLine="709"/>
        <w:jc w:val="both"/>
        <w:rPr>
          <w:rFonts w:ascii="Times New Roman" w:hAnsi="Times New Roman" w:cs="Times New Roman"/>
          <w:sz w:val="28"/>
          <w:szCs w:val="28"/>
          <w:lang w:val="ru-RU"/>
        </w:rPr>
      </w:pPr>
    </w:p>
    <w:p w:rsidR="00843AB3" w:rsidRPr="00843AB3" w:rsidRDefault="00843AB3" w:rsidP="00843AB3">
      <w:pPr>
        <w:pStyle w:val="a9"/>
        <w:spacing w:before="0" w:beforeAutospacing="0" w:after="0" w:afterAutospacing="0"/>
        <w:ind w:firstLine="709"/>
        <w:jc w:val="center"/>
        <w:rPr>
          <w:sz w:val="28"/>
          <w:szCs w:val="28"/>
        </w:rPr>
      </w:pPr>
      <w:r w:rsidRPr="00843AB3">
        <w:rPr>
          <w:b/>
          <w:sz w:val="28"/>
          <w:szCs w:val="28"/>
        </w:rPr>
        <w:t>3.Фінансово-правове регулювання</w:t>
      </w:r>
    </w:p>
    <w:p w:rsidR="00843AB3" w:rsidRPr="00843AB3" w:rsidRDefault="00843AB3" w:rsidP="00843AB3">
      <w:pPr>
        <w:pStyle w:val="a9"/>
        <w:spacing w:before="0" w:beforeAutospacing="0" w:after="0" w:afterAutospacing="0"/>
        <w:ind w:firstLine="709"/>
        <w:jc w:val="center"/>
        <w:rPr>
          <w:sz w:val="28"/>
          <w:szCs w:val="28"/>
        </w:rPr>
      </w:pPr>
    </w:p>
    <w:p w:rsidR="00843AB3" w:rsidRPr="00843AB3" w:rsidRDefault="00843AB3" w:rsidP="00843AB3">
      <w:pPr>
        <w:pStyle w:val="a9"/>
        <w:spacing w:before="0" w:beforeAutospacing="0" w:after="0" w:afterAutospacing="0"/>
        <w:ind w:firstLine="709"/>
        <w:jc w:val="both"/>
        <w:rPr>
          <w:sz w:val="28"/>
          <w:szCs w:val="28"/>
        </w:rPr>
      </w:pPr>
      <w:r w:rsidRPr="00843AB3">
        <w:rPr>
          <w:sz w:val="28"/>
          <w:szCs w:val="28"/>
        </w:rPr>
        <w:t>Система нормативно-правових актів, які містять у собі фінансовоправові норми, також позначається терміном «фінансове законодавство». Тому характеристика джерел фінансового права тісно пов’язана зі з’ясуванням змісту категорії «фінансове законодавство».</w:t>
      </w:r>
    </w:p>
    <w:p w:rsidR="00843AB3" w:rsidRDefault="00843AB3" w:rsidP="00843AB3">
      <w:pPr>
        <w:shd w:val="clear" w:color="auto" w:fill="FFFFFF"/>
        <w:spacing w:after="0" w:line="240" w:lineRule="auto"/>
        <w:ind w:firstLine="709"/>
        <w:jc w:val="both"/>
        <w:rPr>
          <w:rFonts w:ascii="Times New Roman" w:hAnsi="Times New Roman" w:cs="Times New Roman"/>
          <w:i/>
          <w:sz w:val="28"/>
          <w:szCs w:val="28"/>
        </w:rPr>
      </w:pPr>
    </w:p>
    <w:p w:rsidR="00843AB3" w:rsidRPr="00843AB3" w:rsidRDefault="00843AB3" w:rsidP="00843AB3">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i/>
          <w:sz w:val="28"/>
          <w:szCs w:val="28"/>
        </w:rPr>
        <w:t>Фінансово-правове регулювання</w:t>
      </w:r>
      <w:r w:rsidRPr="00843AB3">
        <w:rPr>
          <w:rFonts w:ascii="Times New Roman" w:hAnsi="Times New Roman" w:cs="Times New Roman"/>
          <w:sz w:val="28"/>
          <w:szCs w:val="28"/>
        </w:rPr>
        <w:t xml:space="preserve"> ґрунтується на так званих конституційних актах.</w:t>
      </w:r>
    </w:p>
    <w:p w:rsidR="00843AB3" w:rsidRPr="00843AB3" w:rsidRDefault="00843AB3" w:rsidP="00843AB3">
      <w:pPr>
        <w:spacing w:after="0" w:line="240" w:lineRule="auto"/>
        <w:jc w:val="both"/>
        <w:rPr>
          <w:rFonts w:ascii="Times New Roman" w:hAnsi="Times New Roman" w:cs="Times New Roman"/>
          <w:sz w:val="28"/>
          <w:szCs w:val="28"/>
        </w:rPr>
      </w:pPr>
      <w:r w:rsidRPr="00843AB3">
        <w:rPr>
          <w:rFonts w:ascii="Times New Roman" w:hAnsi="Times New Roman" w:cs="Times New Roman"/>
          <w:i/>
          <w:sz w:val="28"/>
          <w:szCs w:val="28"/>
        </w:rPr>
        <w:t>Розгляд законів України, що є джерелами фінансових правовідносин, доцільно здійснювати на основі їх розподілу на окремі групи</w:t>
      </w:r>
      <w:r w:rsidRPr="00843AB3">
        <w:rPr>
          <w:rFonts w:ascii="Times New Roman" w:hAnsi="Times New Roman" w:cs="Times New Roman"/>
          <w:sz w:val="28"/>
          <w:szCs w:val="28"/>
        </w:rPr>
        <w:t xml:space="preserve">. </w:t>
      </w:r>
    </w:p>
    <w:p w:rsidR="00843AB3" w:rsidRPr="00843AB3" w:rsidRDefault="00843AB3" w:rsidP="00843AB3">
      <w:pPr>
        <w:shd w:val="clear" w:color="auto" w:fill="FFFFFF"/>
        <w:spacing w:after="0" w:line="240" w:lineRule="auto"/>
        <w:ind w:firstLine="709"/>
        <w:jc w:val="both"/>
        <w:rPr>
          <w:rFonts w:ascii="Times New Roman" w:hAnsi="Times New Roman" w:cs="Times New Roman"/>
          <w:i/>
          <w:sz w:val="28"/>
          <w:szCs w:val="28"/>
        </w:rPr>
      </w:pPr>
      <w:r w:rsidRPr="00843AB3">
        <w:rPr>
          <w:rFonts w:ascii="Times New Roman" w:hAnsi="Times New Roman" w:cs="Times New Roman"/>
          <w:sz w:val="28"/>
          <w:szCs w:val="28"/>
        </w:rPr>
        <w:t xml:space="preserve">              </w:t>
      </w:r>
      <w:r w:rsidRPr="00843AB3">
        <w:rPr>
          <w:rFonts w:ascii="Times New Roman" w:hAnsi="Times New Roman" w:cs="Times New Roman"/>
          <w:i/>
          <w:sz w:val="28"/>
          <w:szCs w:val="28"/>
        </w:rPr>
        <w:t>Загальні фінансові закони</w:t>
      </w:r>
    </w:p>
    <w:p w:rsidR="00843AB3" w:rsidRPr="00843AB3" w:rsidRDefault="00843AB3" w:rsidP="00843AB3">
      <w:pPr>
        <w:spacing w:after="0" w:line="240" w:lineRule="auto"/>
        <w:ind w:firstLine="709"/>
        <w:jc w:val="both"/>
        <w:rPr>
          <w:rFonts w:ascii="Times New Roman" w:hAnsi="Times New Roman" w:cs="Times New Roman"/>
          <w:i/>
          <w:sz w:val="28"/>
          <w:szCs w:val="28"/>
        </w:rPr>
      </w:pPr>
      <w:r w:rsidRPr="00843AB3">
        <w:rPr>
          <w:rFonts w:ascii="Times New Roman" w:hAnsi="Times New Roman" w:cs="Times New Roman"/>
          <w:i/>
          <w:sz w:val="28"/>
          <w:szCs w:val="28"/>
        </w:rPr>
        <w:t xml:space="preserve">Закони, що визначають правові засади діяльності цільових позабюджетних фондів: </w:t>
      </w:r>
    </w:p>
    <w:p w:rsidR="00843AB3" w:rsidRDefault="00843AB3" w:rsidP="00843AB3">
      <w:pPr>
        <w:shd w:val="clear" w:color="auto" w:fill="FFFFFF"/>
        <w:spacing w:after="0" w:line="240" w:lineRule="auto"/>
        <w:ind w:firstLine="709"/>
        <w:jc w:val="both"/>
        <w:rPr>
          <w:rFonts w:ascii="Times New Roman" w:hAnsi="Times New Roman" w:cs="Times New Roman"/>
          <w:i/>
          <w:sz w:val="28"/>
          <w:szCs w:val="28"/>
        </w:rPr>
      </w:pPr>
      <w:r w:rsidRPr="00843AB3">
        <w:rPr>
          <w:rFonts w:ascii="Times New Roman" w:hAnsi="Times New Roman" w:cs="Times New Roman"/>
          <w:i/>
          <w:sz w:val="28"/>
          <w:szCs w:val="28"/>
        </w:rPr>
        <w:t>Інші закони, що містять фінансово-правові норми</w:t>
      </w:r>
      <w:r>
        <w:rPr>
          <w:rFonts w:ascii="Times New Roman" w:hAnsi="Times New Roman" w:cs="Times New Roman"/>
          <w:i/>
          <w:sz w:val="28"/>
          <w:szCs w:val="28"/>
        </w:rPr>
        <w:t>.</w:t>
      </w:r>
    </w:p>
    <w:p w:rsidR="00843AB3" w:rsidRDefault="00843AB3" w:rsidP="00843AB3">
      <w:pPr>
        <w:shd w:val="clear" w:color="auto" w:fill="FFFFFF"/>
        <w:spacing w:after="0" w:line="240" w:lineRule="auto"/>
        <w:ind w:firstLine="709"/>
        <w:jc w:val="both"/>
        <w:rPr>
          <w:rFonts w:ascii="Times New Roman" w:hAnsi="Times New Roman" w:cs="Times New Roman"/>
          <w:i/>
          <w:sz w:val="28"/>
          <w:szCs w:val="28"/>
        </w:rPr>
      </w:pPr>
    </w:p>
    <w:p w:rsidR="00843AB3" w:rsidRDefault="00843AB3" w:rsidP="00843AB3">
      <w:pPr>
        <w:spacing w:after="0" w:line="240" w:lineRule="auto"/>
        <w:ind w:firstLine="709"/>
        <w:jc w:val="center"/>
        <w:rPr>
          <w:rFonts w:ascii="Times New Roman" w:hAnsi="Times New Roman" w:cs="Times New Roman"/>
          <w:b/>
          <w:sz w:val="28"/>
          <w:szCs w:val="28"/>
        </w:rPr>
      </w:pPr>
      <w:r w:rsidRPr="00843AB3">
        <w:rPr>
          <w:rFonts w:ascii="Times New Roman" w:hAnsi="Times New Roman" w:cs="Times New Roman"/>
          <w:b/>
          <w:sz w:val="28"/>
          <w:szCs w:val="28"/>
        </w:rPr>
        <w:t>3.Санкція фінансово-правової норми</w:t>
      </w:r>
    </w:p>
    <w:p w:rsidR="00843AB3" w:rsidRPr="00843AB3" w:rsidRDefault="00843AB3" w:rsidP="00843AB3">
      <w:pPr>
        <w:spacing w:after="0" w:line="240" w:lineRule="auto"/>
        <w:ind w:firstLine="709"/>
        <w:jc w:val="center"/>
        <w:rPr>
          <w:rFonts w:ascii="Times New Roman" w:hAnsi="Times New Roman" w:cs="Times New Roman"/>
          <w:b/>
          <w:sz w:val="28"/>
          <w:szCs w:val="28"/>
        </w:rPr>
      </w:pPr>
    </w:p>
    <w:p w:rsidR="00843AB3" w:rsidRPr="00843AB3" w:rsidRDefault="00843AB3" w:rsidP="00843AB3">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Санкція фінансово-правової норми містить вказівки на невигідні для її порушника наслідки. Найпоширенішою санкцією є штраф, що встановлюється переважно у відсотках до суми порушення. </w:t>
      </w:r>
    </w:p>
    <w:p w:rsidR="00843AB3" w:rsidRDefault="00843AB3" w:rsidP="00843AB3">
      <w:pPr>
        <w:shd w:val="clear" w:color="auto" w:fill="FFFFFF"/>
        <w:spacing w:after="0" w:line="240" w:lineRule="auto"/>
        <w:ind w:firstLine="709"/>
        <w:jc w:val="both"/>
        <w:rPr>
          <w:rFonts w:ascii="Times New Roman" w:hAnsi="Times New Roman" w:cs="Times New Roman"/>
          <w:sz w:val="28"/>
          <w:szCs w:val="28"/>
        </w:rPr>
      </w:pPr>
    </w:p>
    <w:p w:rsidR="00843AB3" w:rsidRPr="00843AB3" w:rsidRDefault="00843AB3" w:rsidP="00843AB3">
      <w:pPr>
        <w:pStyle w:val="a7"/>
        <w:adjustRightInd w:val="0"/>
        <w:ind w:left="360"/>
        <w:jc w:val="center"/>
        <w:rPr>
          <w:sz w:val="28"/>
          <w:szCs w:val="28"/>
          <w:lang w:val="uk-UA"/>
        </w:rPr>
      </w:pPr>
      <w:r w:rsidRPr="00843AB3">
        <w:rPr>
          <w:b/>
          <w:sz w:val="28"/>
          <w:szCs w:val="28"/>
          <w:lang w:val="uk-UA"/>
        </w:rPr>
        <w:t>4. Особливості фінансових правовідносин</w:t>
      </w:r>
    </w:p>
    <w:p w:rsidR="00843AB3" w:rsidRPr="00843AB3" w:rsidRDefault="00843AB3" w:rsidP="00843AB3">
      <w:pPr>
        <w:pStyle w:val="a7"/>
        <w:ind w:left="360"/>
        <w:jc w:val="center"/>
        <w:rPr>
          <w:b/>
          <w:sz w:val="28"/>
          <w:szCs w:val="28"/>
          <w:lang w:val="uk-UA"/>
        </w:rPr>
      </w:pPr>
    </w:p>
    <w:p w:rsidR="00843AB3" w:rsidRDefault="00843AB3" w:rsidP="00843AB3">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i/>
          <w:sz w:val="28"/>
          <w:szCs w:val="28"/>
        </w:rPr>
        <w:t>Фінансові правовідносини</w:t>
      </w:r>
      <w:r w:rsidRPr="00843AB3">
        <w:rPr>
          <w:rFonts w:ascii="Times New Roman" w:hAnsi="Times New Roman" w:cs="Times New Roman"/>
          <w:sz w:val="28"/>
          <w:szCs w:val="28"/>
        </w:rPr>
        <w:t xml:space="preserve"> – це урегульовані нормами фінансового права суспільні відносини, учасники яких виступають як носії суб’єктивних прав і юридичних обов’язків з приводу формування, розподілу (перерозподілу) і використання коштів публічних грошових фондів.</w:t>
      </w:r>
    </w:p>
    <w:p w:rsidR="00843AB3" w:rsidRDefault="00843AB3" w:rsidP="00843AB3">
      <w:pPr>
        <w:pStyle w:val="a3"/>
        <w:widowControl w:val="0"/>
        <w:spacing w:after="0"/>
        <w:ind w:firstLine="709"/>
        <w:jc w:val="both"/>
        <w:rPr>
          <w:b/>
          <w:sz w:val="24"/>
          <w:szCs w:val="24"/>
          <w:lang w:val="uk-UA"/>
        </w:rPr>
      </w:pPr>
      <w:r>
        <w:rPr>
          <w:b/>
          <w:sz w:val="24"/>
          <w:szCs w:val="24"/>
          <w:lang w:val="uk-UA"/>
        </w:rPr>
        <w:t xml:space="preserve">  </w:t>
      </w:r>
    </w:p>
    <w:p w:rsidR="00843AB3" w:rsidRDefault="00843AB3" w:rsidP="00843AB3">
      <w:pPr>
        <w:pStyle w:val="a3"/>
        <w:widowControl w:val="0"/>
        <w:spacing w:after="0"/>
        <w:ind w:firstLine="709"/>
        <w:jc w:val="both"/>
        <w:rPr>
          <w:b/>
          <w:sz w:val="24"/>
          <w:szCs w:val="24"/>
          <w:lang w:val="uk-UA"/>
        </w:rPr>
      </w:pPr>
    </w:p>
    <w:p w:rsidR="00843AB3" w:rsidRPr="00843AB3" w:rsidRDefault="00843AB3" w:rsidP="00843AB3">
      <w:pPr>
        <w:pStyle w:val="a3"/>
        <w:widowControl w:val="0"/>
        <w:spacing w:after="0"/>
        <w:ind w:firstLine="709"/>
        <w:jc w:val="center"/>
        <w:rPr>
          <w:b/>
          <w:sz w:val="28"/>
          <w:szCs w:val="28"/>
          <w:lang w:val="uk-UA"/>
        </w:rPr>
      </w:pPr>
      <w:r w:rsidRPr="00843AB3">
        <w:rPr>
          <w:b/>
          <w:sz w:val="28"/>
          <w:szCs w:val="28"/>
          <w:lang w:val="uk-UA"/>
        </w:rPr>
        <w:t>5.Суб’єкти фінансових правовідносин</w:t>
      </w:r>
    </w:p>
    <w:p w:rsidR="00843AB3" w:rsidRPr="00843AB3" w:rsidRDefault="00843AB3" w:rsidP="00843AB3">
      <w:pPr>
        <w:pStyle w:val="a3"/>
        <w:widowControl w:val="0"/>
        <w:spacing w:after="0"/>
        <w:ind w:firstLine="709"/>
        <w:jc w:val="both"/>
        <w:rPr>
          <w:i/>
          <w:sz w:val="24"/>
          <w:szCs w:val="24"/>
          <w:lang w:val="uk-UA"/>
        </w:rPr>
      </w:pPr>
    </w:p>
    <w:p w:rsidR="00843AB3" w:rsidRPr="00843AB3" w:rsidRDefault="00843AB3" w:rsidP="00843AB3">
      <w:pPr>
        <w:pStyle w:val="a3"/>
        <w:widowControl w:val="0"/>
        <w:spacing w:after="0"/>
        <w:ind w:firstLine="709"/>
        <w:jc w:val="both"/>
        <w:rPr>
          <w:sz w:val="28"/>
          <w:szCs w:val="28"/>
          <w:lang w:val="uk-UA"/>
        </w:rPr>
      </w:pPr>
      <w:r w:rsidRPr="00843AB3">
        <w:rPr>
          <w:i/>
          <w:sz w:val="28"/>
          <w:szCs w:val="28"/>
          <w:lang w:val="uk-UA"/>
        </w:rPr>
        <w:t>Суб’єкти фінансових правовідносин</w:t>
      </w:r>
      <w:r w:rsidRPr="00843AB3">
        <w:rPr>
          <w:sz w:val="28"/>
          <w:szCs w:val="28"/>
          <w:lang w:val="uk-UA"/>
        </w:rPr>
        <w:t xml:space="preserve"> – це учасники цих відносин. </w:t>
      </w:r>
    </w:p>
    <w:p w:rsidR="00843AB3" w:rsidRPr="00843AB3" w:rsidRDefault="00843AB3" w:rsidP="00843AB3">
      <w:pPr>
        <w:pStyle w:val="a3"/>
        <w:widowControl w:val="0"/>
        <w:spacing w:after="0"/>
        <w:ind w:firstLine="709"/>
        <w:jc w:val="both"/>
        <w:rPr>
          <w:sz w:val="28"/>
          <w:szCs w:val="28"/>
          <w:lang w:val="uk-UA"/>
        </w:rPr>
      </w:pPr>
      <w:r w:rsidRPr="00843AB3">
        <w:rPr>
          <w:sz w:val="28"/>
          <w:szCs w:val="28"/>
          <w:lang w:val="uk-UA"/>
        </w:rPr>
        <w:t>Суб’єктами фінансових правовідносин виступають:</w:t>
      </w:r>
    </w:p>
    <w:p w:rsidR="00843AB3" w:rsidRPr="00843AB3" w:rsidRDefault="00843AB3" w:rsidP="00843AB3">
      <w:pPr>
        <w:pStyle w:val="a3"/>
        <w:widowControl w:val="0"/>
        <w:spacing w:after="0"/>
        <w:ind w:firstLine="709"/>
        <w:jc w:val="both"/>
        <w:rPr>
          <w:sz w:val="28"/>
          <w:szCs w:val="28"/>
          <w:lang w:val="uk-UA"/>
        </w:rPr>
      </w:pPr>
      <w:r w:rsidRPr="00843AB3">
        <w:rPr>
          <w:sz w:val="28"/>
          <w:szCs w:val="28"/>
          <w:lang w:val="uk-UA"/>
        </w:rPr>
        <w:t xml:space="preserve"> • держава, адміністративно-територіальні одиниці в особі відповідних державних органів чи органів місцевого самоврядування; </w:t>
      </w:r>
    </w:p>
    <w:p w:rsidR="00843AB3" w:rsidRPr="00843AB3" w:rsidRDefault="00843AB3" w:rsidP="00843AB3">
      <w:pPr>
        <w:pStyle w:val="a3"/>
        <w:widowControl w:val="0"/>
        <w:spacing w:after="0"/>
        <w:ind w:firstLine="709"/>
        <w:jc w:val="both"/>
        <w:rPr>
          <w:sz w:val="28"/>
          <w:szCs w:val="28"/>
          <w:lang w:val="uk-UA"/>
        </w:rPr>
      </w:pPr>
      <w:r w:rsidRPr="00843AB3">
        <w:rPr>
          <w:sz w:val="28"/>
          <w:szCs w:val="28"/>
          <w:lang w:val="uk-UA"/>
        </w:rPr>
        <w:t xml:space="preserve">• підприємства, організації, установи, тобто юридичні особи публічного та приватного права, їх підрозділи; </w:t>
      </w:r>
    </w:p>
    <w:p w:rsidR="00843AB3" w:rsidRDefault="00843AB3" w:rsidP="00843AB3">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громадяни, як суб’єкти підприємницької діяльності</w:t>
      </w:r>
      <w:r>
        <w:rPr>
          <w:rFonts w:ascii="Times New Roman" w:hAnsi="Times New Roman" w:cs="Times New Roman"/>
          <w:sz w:val="28"/>
          <w:szCs w:val="28"/>
        </w:rPr>
        <w:t>.</w:t>
      </w:r>
    </w:p>
    <w:p w:rsidR="00843AB3" w:rsidRDefault="00843AB3" w:rsidP="00843AB3">
      <w:pPr>
        <w:shd w:val="clear" w:color="auto" w:fill="FFFFFF"/>
        <w:spacing w:after="0" w:line="240" w:lineRule="auto"/>
        <w:ind w:firstLine="709"/>
        <w:jc w:val="both"/>
        <w:rPr>
          <w:rFonts w:ascii="Times New Roman" w:hAnsi="Times New Roman" w:cs="Times New Roman"/>
          <w:sz w:val="28"/>
          <w:szCs w:val="28"/>
        </w:rPr>
      </w:pPr>
    </w:p>
    <w:p w:rsidR="00843AB3" w:rsidRPr="00843AB3" w:rsidRDefault="00843AB3" w:rsidP="00843AB3">
      <w:pPr>
        <w:pStyle w:val="a7"/>
        <w:adjustRightInd w:val="0"/>
        <w:ind w:left="0" w:firstLine="709"/>
        <w:jc w:val="both"/>
        <w:rPr>
          <w:b/>
          <w:sz w:val="28"/>
          <w:szCs w:val="28"/>
          <w:lang w:val="uk-UA"/>
        </w:rPr>
      </w:pPr>
      <w:r w:rsidRPr="00843AB3">
        <w:rPr>
          <w:b/>
          <w:sz w:val="28"/>
          <w:szCs w:val="28"/>
          <w:lang w:val="uk-UA"/>
        </w:rPr>
        <w:t>Висновок за темою 2.</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Фінансові правовідносини - це суспільні відносини, що виникають при залученні, розподілі, використанні фондів грошових коштів і урегульовані нормами фінансового права.</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Ознаки фінансових правовідносин як різновиду правовідносин:</w:t>
      </w:r>
    </w:p>
    <w:p w:rsidR="00843AB3" w:rsidRPr="00843AB3" w:rsidRDefault="00843AB3" w:rsidP="00637593">
      <w:pPr>
        <w:pStyle w:val="a7"/>
        <w:numPr>
          <w:ilvl w:val="0"/>
          <w:numId w:val="15"/>
        </w:numPr>
        <w:jc w:val="both"/>
        <w:rPr>
          <w:bCs/>
          <w:color w:val="000000"/>
          <w:sz w:val="28"/>
          <w:szCs w:val="28"/>
        </w:rPr>
      </w:pPr>
      <w:r w:rsidRPr="00843AB3">
        <w:rPr>
          <w:bCs/>
          <w:color w:val="000000"/>
          <w:sz w:val="28"/>
          <w:szCs w:val="28"/>
        </w:rPr>
        <w:lastRenderedPageBreak/>
        <w:t xml:space="preserve">виникають відповідно </w:t>
      </w:r>
      <w:proofErr w:type="gramStart"/>
      <w:r w:rsidRPr="00843AB3">
        <w:rPr>
          <w:bCs/>
          <w:color w:val="000000"/>
          <w:sz w:val="28"/>
          <w:szCs w:val="28"/>
        </w:rPr>
        <w:t>до нормам</w:t>
      </w:r>
      <w:proofErr w:type="gramEnd"/>
      <w:r w:rsidRPr="00843AB3">
        <w:rPr>
          <w:bCs/>
          <w:color w:val="000000"/>
          <w:sz w:val="28"/>
          <w:szCs w:val="28"/>
        </w:rPr>
        <w:t xml:space="preserve"> права, які вказують умови їх виникнення і визначають учасників;</w:t>
      </w:r>
    </w:p>
    <w:p w:rsidR="00843AB3" w:rsidRPr="00843AB3" w:rsidRDefault="00843AB3" w:rsidP="00637593">
      <w:pPr>
        <w:pStyle w:val="a7"/>
        <w:numPr>
          <w:ilvl w:val="0"/>
          <w:numId w:val="15"/>
        </w:numPr>
        <w:jc w:val="both"/>
        <w:rPr>
          <w:bCs/>
          <w:color w:val="000000"/>
          <w:sz w:val="28"/>
          <w:szCs w:val="28"/>
        </w:rPr>
      </w:pPr>
      <w:r w:rsidRPr="00843AB3">
        <w:rPr>
          <w:bCs/>
          <w:color w:val="000000"/>
          <w:sz w:val="28"/>
          <w:szCs w:val="28"/>
        </w:rPr>
        <w:t>носять вольовий характер;</w:t>
      </w:r>
    </w:p>
    <w:p w:rsidR="00843AB3" w:rsidRPr="00843AB3" w:rsidRDefault="00843AB3" w:rsidP="00637593">
      <w:pPr>
        <w:pStyle w:val="a7"/>
        <w:numPr>
          <w:ilvl w:val="0"/>
          <w:numId w:val="15"/>
        </w:numPr>
        <w:jc w:val="both"/>
        <w:rPr>
          <w:bCs/>
          <w:color w:val="000000"/>
          <w:sz w:val="28"/>
          <w:szCs w:val="28"/>
        </w:rPr>
      </w:pPr>
      <w:r w:rsidRPr="00843AB3">
        <w:rPr>
          <w:bCs/>
          <w:color w:val="000000"/>
          <w:sz w:val="28"/>
          <w:szCs w:val="28"/>
        </w:rPr>
        <w:t>характерний зв'язок сторін у формі юридичних прав і обов'язків. Причому, завжди присутні дві сторони: одна має суб'єктивне право (уповноважена) інша - несе відповідні юридичні обов'язки (зобов'язана).</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Особливі риси фінансових правовідносин, обумовлені специфікою предмету і методу фінансово-правового регулювання:</w:t>
      </w:r>
    </w:p>
    <w:p w:rsidR="00843AB3" w:rsidRPr="00843AB3" w:rsidRDefault="00843AB3" w:rsidP="00637593">
      <w:pPr>
        <w:pStyle w:val="a7"/>
        <w:numPr>
          <w:ilvl w:val="0"/>
          <w:numId w:val="16"/>
        </w:numPr>
        <w:jc w:val="both"/>
        <w:rPr>
          <w:bCs/>
          <w:color w:val="000000"/>
          <w:sz w:val="28"/>
          <w:szCs w:val="28"/>
        </w:rPr>
      </w:pPr>
      <w:r w:rsidRPr="00843AB3">
        <w:rPr>
          <w:bCs/>
          <w:color w:val="000000"/>
          <w:sz w:val="28"/>
          <w:szCs w:val="28"/>
        </w:rPr>
        <w:t>виникають в процесі фінансової діяльності держави;</w:t>
      </w:r>
    </w:p>
    <w:p w:rsidR="00843AB3" w:rsidRPr="00843AB3" w:rsidRDefault="00843AB3" w:rsidP="00637593">
      <w:pPr>
        <w:pStyle w:val="a7"/>
        <w:numPr>
          <w:ilvl w:val="0"/>
          <w:numId w:val="16"/>
        </w:numPr>
        <w:jc w:val="both"/>
        <w:rPr>
          <w:bCs/>
          <w:color w:val="000000"/>
          <w:sz w:val="28"/>
          <w:szCs w:val="28"/>
        </w:rPr>
      </w:pPr>
      <w:r w:rsidRPr="00843AB3">
        <w:rPr>
          <w:bCs/>
          <w:color w:val="000000"/>
          <w:sz w:val="28"/>
          <w:szCs w:val="28"/>
        </w:rPr>
        <w:t>одним із суб'єктів повинен бути відповідний уповноважений державний орган;</w:t>
      </w:r>
    </w:p>
    <w:p w:rsidR="00843AB3" w:rsidRPr="00843AB3" w:rsidRDefault="00843AB3" w:rsidP="00637593">
      <w:pPr>
        <w:pStyle w:val="a7"/>
        <w:numPr>
          <w:ilvl w:val="0"/>
          <w:numId w:val="16"/>
        </w:numPr>
        <w:jc w:val="both"/>
        <w:rPr>
          <w:bCs/>
          <w:color w:val="000000"/>
          <w:sz w:val="28"/>
          <w:szCs w:val="28"/>
        </w:rPr>
      </w:pPr>
      <w:r w:rsidRPr="00843AB3">
        <w:rPr>
          <w:bCs/>
          <w:color w:val="000000"/>
          <w:sz w:val="28"/>
          <w:szCs w:val="28"/>
        </w:rPr>
        <w:t>виникають з приводу грошей.</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Ці відмінні риси надають фінансовим правовідносинам характер державно владних майнових правовідносин.</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Матеріальним змістом фінансових правовідносин є поведінка суб'єктів, а юридичним - суб'єктивні права та юридичні обов'язки учасників, що встановлені фінансово-правовими нормами.</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Суб'єкти фінансових правовідносин - це особи, які беруть участь у конкретних правовідносинах і є носіями фінансових обов'язків і прав. Вони поділяються на групи:</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а) суспільно-територіальні утворення;</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б) колективні суб'єкти;</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в) індивідуальні суб'єкти.</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Учасники правовідносин мають бути наділені такою юридичною властивістю, як правосуб'єктність, тобто спроможністю бути носієм прав та обов'язків, здійснювати їх та відповідати за їх реалізацію. Правосуб'єктність включає:</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правоздатність - здатність бути носієм прав та обов'язків;</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дієздатність - здатність самостійно реалізовувати права та обов'язки.</w:t>
      </w:r>
    </w:p>
    <w:p w:rsidR="00843AB3" w:rsidRPr="00843AB3" w:rsidRDefault="00CE331D" w:rsidP="00843AB3">
      <w:pPr>
        <w:spacing w:after="0" w:line="240" w:lineRule="auto"/>
        <w:ind w:firstLine="709"/>
        <w:jc w:val="both"/>
        <w:rPr>
          <w:rFonts w:ascii="Times New Roman" w:hAnsi="Times New Roman" w:cs="Times New Roman"/>
          <w:bCs/>
          <w:iCs/>
          <w:color w:val="000000"/>
          <w:sz w:val="28"/>
          <w:szCs w:val="28"/>
        </w:rPr>
      </w:pPr>
      <w:r>
        <w:rPr>
          <w:rFonts w:ascii="Times New Roman" w:hAnsi="Times New Roman" w:cs="Times New Roman"/>
          <w:bCs/>
          <w:color w:val="000000"/>
          <w:sz w:val="28"/>
          <w:szCs w:val="28"/>
        </w:rPr>
        <w:t>Р</w:t>
      </w:r>
      <w:r w:rsidR="00843AB3" w:rsidRPr="00843AB3">
        <w:rPr>
          <w:rFonts w:ascii="Times New Roman" w:hAnsi="Times New Roman" w:cs="Times New Roman"/>
          <w:bCs/>
          <w:color w:val="000000"/>
          <w:sz w:val="28"/>
          <w:szCs w:val="28"/>
        </w:rPr>
        <w:t>озрізня</w:t>
      </w:r>
      <w:r>
        <w:rPr>
          <w:rFonts w:ascii="Times New Roman" w:hAnsi="Times New Roman" w:cs="Times New Roman"/>
          <w:bCs/>
          <w:color w:val="000000"/>
          <w:sz w:val="28"/>
          <w:szCs w:val="28"/>
        </w:rPr>
        <w:t>ю</w:t>
      </w:r>
      <w:r w:rsidR="00843AB3" w:rsidRPr="00843AB3">
        <w:rPr>
          <w:rFonts w:ascii="Times New Roman" w:hAnsi="Times New Roman" w:cs="Times New Roman"/>
          <w:bCs/>
          <w:color w:val="000000"/>
          <w:sz w:val="28"/>
          <w:szCs w:val="28"/>
        </w:rPr>
        <w:t>т</w:t>
      </w:r>
      <w:r>
        <w:rPr>
          <w:rFonts w:ascii="Times New Roman" w:hAnsi="Times New Roman" w:cs="Times New Roman"/>
          <w:bCs/>
          <w:color w:val="000000"/>
          <w:sz w:val="28"/>
          <w:szCs w:val="28"/>
        </w:rPr>
        <w:t>ь</w:t>
      </w:r>
      <w:r w:rsidR="00843AB3" w:rsidRPr="00843AB3">
        <w:rPr>
          <w:rFonts w:ascii="Times New Roman" w:hAnsi="Times New Roman" w:cs="Times New Roman"/>
          <w:bCs/>
          <w:color w:val="000000"/>
          <w:sz w:val="28"/>
          <w:szCs w:val="28"/>
        </w:rPr>
        <w:t xml:space="preserve"> суб'єкт фінансового права - тобто особу, яка має правосуб'єктність, та суб'єкт фінансових правовідносин -тобто реальний учасник цих правовідносин.</w:t>
      </w:r>
    </w:p>
    <w:p w:rsidR="00843AB3" w:rsidRPr="00843AB3" w:rsidRDefault="00843AB3" w:rsidP="00843AB3">
      <w:pPr>
        <w:tabs>
          <w:tab w:val="left" w:pos="735"/>
        </w:tabs>
        <w:jc w:val="center"/>
        <w:rPr>
          <w:rFonts w:ascii="Times New Roman" w:hAnsi="Times New Roman" w:cs="Times New Roman"/>
          <w:b/>
          <w:sz w:val="28"/>
          <w:szCs w:val="28"/>
        </w:rPr>
      </w:pPr>
    </w:p>
    <w:p w:rsidR="00843AB3" w:rsidRPr="00843AB3" w:rsidRDefault="00843AB3" w:rsidP="00843AB3">
      <w:pPr>
        <w:tabs>
          <w:tab w:val="left" w:pos="735"/>
        </w:tabs>
        <w:jc w:val="center"/>
        <w:rPr>
          <w:rFonts w:ascii="Times New Roman" w:hAnsi="Times New Roman" w:cs="Times New Roman"/>
          <w:b/>
          <w:sz w:val="28"/>
          <w:szCs w:val="28"/>
        </w:rPr>
      </w:pPr>
      <w:r w:rsidRPr="00843AB3">
        <w:rPr>
          <w:rFonts w:ascii="Times New Roman" w:hAnsi="Times New Roman" w:cs="Times New Roman"/>
          <w:b/>
          <w:sz w:val="28"/>
          <w:szCs w:val="28"/>
        </w:rPr>
        <w:t>Текст лекції та інші матеріали знаходяться у лектора</w:t>
      </w:r>
    </w:p>
    <w:p w:rsidR="00843AB3" w:rsidRPr="00843AB3" w:rsidRDefault="00843AB3" w:rsidP="00843AB3">
      <w:pPr>
        <w:pStyle w:val="a7"/>
        <w:adjustRightInd w:val="0"/>
        <w:ind w:left="1069"/>
        <w:jc w:val="both"/>
        <w:rPr>
          <w:b/>
          <w:sz w:val="28"/>
          <w:szCs w:val="28"/>
        </w:rPr>
      </w:pPr>
      <w:r w:rsidRPr="00843AB3">
        <w:rPr>
          <w:b/>
          <w:sz w:val="28"/>
          <w:szCs w:val="28"/>
        </w:rPr>
        <w:t xml:space="preserve">Контрольні запитання за темою </w:t>
      </w:r>
      <w:r w:rsidRPr="00843AB3">
        <w:rPr>
          <w:b/>
          <w:sz w:val="28"/>
          <w:szCs w:val="28"/>
          <w:lang w:val="uk-UA"/>
        </w:rPr>
        <w:t>2</w:t>
      </w:r>
      <w:r w:rsidRPr="00843AB3">
        <w:rPr>
          <w:b/>
          <w:sz w:val="28"/>
          <w:szCs w:val="28"/>
        </w:rPr>
        <w:t>.</w:t>
      </w:r>
    </w:p>
    <w:p w:rsidR="00843AB3" w:rsidRPr="00843AB3" w:rsidRDefault="00843AB3" w:rsidP="00637593">
      <w:pPr>
        <w:pStyle w:val="a5"/>
        <w:numPr>
          <w:ilvl w:val="0"/>
          <w:numId w:val="12"/>
        </w:numPr>
        <w:spacing w:after="0"/>
        <w:jc w:val="both"/>
        <w:rPr>
          <w:sz w:val="28"/>
          <w:szCs w:val="28"/>
        </w:rPr>
      </w:pPr>
      <w:r w:rsidRPr="00843AB3">
        <w:rPr>
          <w:sz w:val="28"/>
          <w:szCs w:val="28"/>
        </w:rPr>
        <w:t xml:space="preserve">Сформулювати сутність </w:t>
      </w:r>
      <w:r w:rsidRPr="00843AB3">
        <w:rPr>
          <w:sz w:val="28"/>
          <w:szCs w:val="28"/>
          <w:lang w:val="uk-UA"/>
        </w:rPr>
        <w:t>поняття «ф</w:t>
      </w:r>
      <w:r w:rsidRPr="00843AB3">
        <w:rPr>
          <w:bCs/>
          <w:color w:val="000000"/>
          <w:sz w:val="28"/>
          <w:szCs w:val="28"/>
          <w:lang w:val="uk-UA"/>
        </w:rPr>
        <w:t>інансово-правові акти (норми)»</w:t>
      </w:r>
      <w:r w:rsidRPr="00843AB3">
        <w:rPr>
          <w:sz w:val="28"/>
          <w:szCs w:val="28"/>
        </w:rPr>
        <w:t>.</w:t>
      </w:r>
    </w:p>
    <w:p w:rsidR="00843AB3" w:rsidRPr="00843AB3" w:rsidRDefault="00843AB3" w:rsidP="00637593">
      <w:pPr>
        <w:pStyle w:val="a7"/>
        <w:numPr>
          <w:ilvl w:val="0"/>
          <w:numId w:val="12"/>
        </w:numPr>
        <w:jc w:val="both"/>
        <w:rPr>
          <w:sz w:val="28"/>
          <w:szCs w:val="28"/>
          <w:lang w:val="uk-UA"/>
        </w:rPr>
      </w:pPr>
      <w:r w:rsidRPr="00843AB3">
        <w:rPr>
          <w:rFonts w:eastAsia="TimesNewRoman"/>
          <w:sz w:val="28"/>
          <w:szCs w:val="28"/>
          <w:lang w:val="uk-UA" w:eastAsia="en-US"/>
        </w:rPr>
        <w:t xml:space="preserve">Які основні методологічні засади </w:t>
      </w:r>
      <w:r w:rsidRPr="00843AB3">
        <w:rPr>
          <w:sz w:val="28"/>
          <w:szCs w:val="28"/>
          <w:lang w:val="uk-UA"/>
        </w:rPr>
        <w:t>класифікації правових форм фінансової діяльності?</w:t>
      </w:r>
    </w:p>
    <w:p w:rsidR="00843AB3" w:rsidRPr="00843AB3" w:rsidRDefault="00843AB3" w:rsidP="00637593">
      <w:pPr>
        <w:pStyle w:val="a7"/>
        <w:numPr>
          <w:ilvl w:val="0"/>
          <w:numId w:val="12"/>
        </w:numPr>
        <w:jc w:val="both"/>
        <w:rPr>
          <w:sz w:val="28"/>
          <w:szCs w:val="28"/>
          <w:lang w:val="uk-UA"/>
        </w:rPr>
      </w:pPr>
      <w:r w:rsidRPr="00843AB3">
        <w:rPr>
          <w:sz w:val="28"/>
          <w:szCs w:val="28"/>
          <w:lang w:val="uk-UA"/>
        </w:rPr>
        <w:t xml:space="preserve">У чому полягає суть механізму правового впливу фінансових правовідносин? </w:t>
      </w:r>
    </w:p>
    <w:p w:rsidR="00843AB3" w:rsidRPr="00843AB3" w:rsidRDefault="00843AB3" w:rsidP="00637593">
      <w:pPr>
        <w:pStyle w:val="22"/>
        <w:numPr>
          <w:ilvl w:val="0"/>
          <w:numId w:val="12"/>
        </w:numPr>
        <w:spacing w:after="0" w:line="240" w:lineRule="auto"/>
        <w:rPr>
          <w:rFonts w:ascii="Times New Roman" w:hAnsi="Times New Roman" w:cs="Times New Roman"/>
          <w:sz w:val="28"/>
          <w:szCs w:val="28"/>
        </w:rPr>
      </w:pPr>
      <w:r w:rsidRPr="00843AB3">
        <w:rPr>
          <w:rFonts w:ascii="Times New Roman" w:hAnsi="Times New Roman" w:cs="Times New Roman"/>
          <w:sz w:val="28"/>
          <w:szCs w:val="28"/>
        </w:rPr>
        <w:t>Ознаки фінансово-правових норм.</w:t>
      </w:r>
    </w:p>
    <w:p w:rsidR="00843AB3" w:rsidRPr="00843AB3" w:rsidRDefault="00843AB3" w:rsidP="00637593">
      <w:pPr>
        <w:pStyle w:val="22"/>
        <w:numPr>
          <w:ilvl w:val="0"/>
          <w:numId w:val="12"/>
        </w:numPr>
        <w:spacing w:after="0" w:line="240" w:lineRule="auto"/>
        <w:rPr>
          <w:rFonts w:ascii="Times New Roman" w:hAnsi="Times New Roman" w:cs="Times New Roman"/>
          <w:sz w:val="28"/>
          <w:szCs w:val="28"/>
        </w:rPr>
      </w:pPr>
      <w:r w:rsidRPr="00843AB3">
        <w:rPr>
          <w:rFonts w:ascii="Times New Roman" w:hAnsi="Times New Roman" w:cs="Times New Roman"/>
          <w:sz w:val="28"/>
          <w:szCs w:val="28"/>
        </w:rPr>
        <w:t>Класифікація фінансово-правових норм.</w:t>
      </w:r>
    </w:p>
    <w:p w:rsidR="00843AB3" w:rsidRPr="00843AB3" w:rsidRDefault="00843AB3" w:rsidP="00637593">
      <w:pPr>
        <w:pStyle w:val="22"/>
        <w:numPr>
          <w:ilvl w:val="0"/>
          <w:numId w:val="12"/>
        </w:numPr>
        <w:spacing w:after="0" w:line="240" w:lineRule="auto"/>
        <w:rPr>
          <w:rFonts w:ascii="Times New Roman" w:hAnsi="Times New Roman" w:cs="Times New Roman"/>
          <w:sz w:val="28"/>
          <w:szCs w:val="28"/>
        </w:rPr>
      </w:pPr>
      <w:r w:rsidRPr="00843AB3">
        <w:rPr>
          <w:rFonts w:ascii="Times New Roman" w:hAnsi="Times New Roman" w:cs="Times New Roman"/>
          <w:sz w:val="28"/>
          <w:szCs w:val="28"/>
        </w:rPr>
        <w:t>Структура фінансово-правових норм.</w:t>
      </w:r>
    </w:p>
    <w:p w:rsidR="00843AB3" w:rsidRPr="00843AB3" w:rsidRDefault="00843AB3" w:rsidP="00637593">
      <w:pPr>
        <w:widowControl w:val="0"/>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43AB3">
        <w:rPr>
          <w:rFonts w:ascii="Times New Roman" w:hAnsi="Times New Roman" w:cs="Times New Roman"/>
          <w:color w:val="000000"/>
          <w:sz w:val="28"/>
          <w:szCs w:val="28"/>
        </w:rPr>
        <w:t>Поняття, зміст і особливості фінансових правовідносин.</w:t>
      </w:r>
    </w:p>
    <w:p w:rsidR="00843AB3" w:rsidRPr="00843AB3" w:rsidRDefault="00843AB3" w:rsidP="00637593">
      <w:pPr>
        <w:widowControl w:val="0"/>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43AB3">
        <w:rPr>
          <w:rFonts w:ascii="Times New Roman" w:hAnsi="Times New Roman" w:cs="Times New Roman"/>
          <w:color w:val="000000"/>
          <w:sz w:val="28"/>
          <w:szCs w:val="28"/>
        </w:rPr>
        <w:lastRenderedPageBreak/>
        <w:t>Структура фінансових правовідносин.</w:t>
      </w:r>
    </w:p>
    <w:p w:rsidR="00843AB3" w:rsidRPr="00843AB3" w:rsidRDefault="00843AB3" w:rsidP="00637593">
      <w:pPr>
        <w:widowControl w:val="0"/>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43AB3">
        <w:rPr>
          <w:rFonts w:ascii="Times New Roman" w:hAnsi="Times New Roman" w:cs="Times New Roman"/>
          <w:color w:val="000000"/>
          <w:sz w:val="28"/>
          <w:szCs w:val="28"/>
        </w:rPr>
        <w:t>Види фінансових правовідносин.</w:t>
      </w:r>
    </w:p>
    <w:p w:rsidR="00843AB3" w:rsidRPr="00843AB3" w:rsidRDefault="00843AB3" w:rsidP="00637593">
      <w:pPr>
        <w:widowControl w:val="0"/>
        <w:numPr>
          <w:ilvl w:val="0"/>
          <w:numId w:val="12"/>
        </w:numPr>
        <w:shd w:val="clear" w:color="auto" w:fill="FFFFFF"/>
        <w:autoSpaceDE w:val="0"/>
        <w:autoSpaceDN w:val="0"/>
        <w:adjustRightInd w:val="0"/>
        <w:spacing w:after="0" w:line="240" w:lineRule="auto"/>
        <w:jc w:val="both"/>
        <w:rPr>
          <w:rFonts w:ascii="Times New Roman" w:hAnsi="Times New Roman" w:cs="Times New Roman"/>
          <w:iCs/>
          <w:color w:val="000000"/>
          <w:sz w:val="28"/>
          <w:szCs w:val="28"/>
        </w:rPr>
      </w:pPr>
      <w:r w:rsidRPr="00843AB3">
        <w:rPr>
          <w:rFonts w:ascii="Times New Roman" w:hAnsi="Times New Roman" w:cs="Times New Roman"/>
          <w:iCs/>
          <w:color w:val="000000"/>
          <w:sz w:val="28"/>
          <w:szCs w:val="28"/>
        </w:rPr>
        <w:t>Підстави виникнення, зміни та припинення фінансових правовідносин.</w:t>
      </w:r>
    </w:p>
    <w:p w:rsidR="00843AB3" w:rsidRPr="00843AB3" w:rsidRDefault="00843AB3" w:rsidP="00843AB3">
      <w:pPr>
        <w:ind w:left="360"/>
        <w:jc w:val="both"/>
        <w:rPr>
          <w:rFonts w:ascii="Times New Roman" w:hAnsi="Times New Roman" w:cs="Times New Roman"/>
          <w:sz w:val="28"/>
          <w:szCs w:val="28"/>
        </w:rPr>
      </w:pPr>
    </w:p>
    <w:p w:rsidR="00843AB3" w:rsidRPr="00843AB3" w:rsidRDefault="00843AB3" w:rsidP="00843AB3">
      <w:pPr>
        <w:autoSpaceDE w:val="0"/>
        <w:autoSpaceDN w:val="0"/>
        <w:adjustRightInd w:val="0"/>
        <w:spacing w:before="20" w:line="360" w:lineRule="auto"/>
        <w:jc w:val="center"/>
        <w:rPr>
          <w:rFonts w:ascii="Times New Roman" w:hAnsi="Times New Roman" w:cs="Times New Roman"/>
          <w:b/>
          <w:sz w:val="28"/>
          <w:szCs w:val="28"/>
        </w:rPr>
      </w:pPr>
      <w:r w:rsidRPr="00843AB3">
        <w:rPr>
          <w:rFonts w:ascii="Times New Roman" w:hAnsi="Times New Roman" w:cs="Times New Roman"/>
          <w:b/>
          <w:sz w:val="28"/>
          <w:szCs w:val="28"/>
        </w:rPr>
        <w:t>Для підготовки до заняття по темі запропоновано опрацювати доповіді.</w:t>
      </w:r>
    </w:p>
    <w:p w:rsidR="00843AB3" w:rsidRPr="00843AB3" w:rsidRDefault="00843AB3" w:rsidP="00637593">
      <w:pPr>
        <w:pStyle w:val="a7"/>
        <w:numPr>
          <w:ilvl w:val="0"/>
          <w:numId w:val="13"/>
        </w:numPr>
        <w:autoSpaceDE w:val="0"/>
        <w:autoSpaceDN w:val="0"/>
        <w:adjustRightInd w:val="0"/>
        <w:spacing w:before="20"/>
        <w:jc w:val="both"/>
        <w:rPr>
          <w:sz w:val="28"/>
          <w:szCs w:val="28"/>
        </w:rPr>
      </w:pPr>
      <w:r w:rsidRPr="00843AB3">
        <w:rPr>
          <w:sz w:val="28"/>
          <w:szCs w:val="28"/>
          <w:lang w:val="uk-UA"/>
        </w:rPr>
        <w:t>Ф</w:t>
      </w:r>
      <w:r w:rsidRPr="00843AB3">
        <w:rPr>
          <w:sz w:val="28"/>
          <w:szCs w:val="28"/>
        </w:rPr>
        <w:t xml:space="preserve">інансово-правові </w:t>
      </w:r>
      <w:r w:rsidRPr="00843AB3">
        <w:rPr>
          <w:sz w:val="28"/>
          <w:szCs w:val="28"/>
          <w:lang w:val="uk-UA"/>
        </w:rPr>
        <w:t>форми</w:t>
      </w:r>
      <w:r w:rsidRPr="00843AB3">
        <w:rPr>
          <w:sz w:val="28"/>
          <w:szCs w:val="28"/>
        </w:rPr>
        <w:t>: поняття, склад, особливості.</w:t>
      </w:r>
    </w:p>
    <w:p w:rsidR="00843AB3" w:rsidRPr="00843AB3" w:rsidRDefault="00843AB3" w:rsidP="00637593">
      <w:pPr>
        <w:pStyle w:val="a7"/>
        <w:numPr>
          <w:ilvl w:val="0"/>
          <w:numId w:val="13"/>
        </w:numPr>
        <w:autoSpaceDE w:val="0"/>
        <w:autoSpaceDN w:val="0"/>
        <w:adjustRightInd w:val="0"/>
        <w:spacing w:before="20"/>
        <w:jc w:val="both"/>
        <w:rPr>
          <w:sz w:val="28"/>
          <w:szCs w:val="28"/>
        </w:rPr>
      </w:pPr>
      <w:r w:rsidRPr="00843AB3">
        <w:rPr>
          <w:sz w:val="28"/>
          <w:szCs w:val="28"/>
        </w:rPr>
        <w:t>Правові засади здійснення фінансового моніторингу</w:t>
      </w:r>
    </w:p>
    <w:p w:rsidR="00843AB3" w:rsidRPr="00843AB3" w:rsidRDefault="00843AB3" w:rsidP="00637593">
      <w:pPr>
        <w:pStyle w:val="a3"/>
        <w:numPr>
          <w:ilvl w:val="0"/>
          <w:numId w:val="13"/>
        </w:numPr>
        <w:spacing w:after="0"/>
        <w:jc w:val="both"/>
        <w:rPr>
          <w:sz w:val="28"/>
          <w:szCs w:val="28"/>
        </w:rPr>
      </w:pPr>
      <w:r w:rsidRPr="00843AB3">
        <w:rPr>
          <w:sz w:val="28"/>
          <w:szCs w:val="28"/>
        </w:rPr>
        <w:t>Сутність фінансово-правової норми, її будова та структура.</w:t>
      </w:r>
    </w:p>
    <w:p w:rsidR="00843AB3" w:rsidRPr="00843AB3" w:rsidRDefault="00843AB3" w:rsidP="00637593">
      <w:pPr>
        <w:numPr>
          <w:ilvl w:val="0"/>
          <w:numId w:val="13"/>
        </w:numPr>
        <w:shd w:val="clear" w:color="auto" w:fill="FFFFFF"/>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Дія фінансово-правових норм у часі, просторі та за колом осіб.</w:t>
      </w:r>
    </w:p>
    <w:p w:rsidR="00843AB3" w:rsidRPr="00843AB3" w:rsidRDefault="00843AB3" w:rsidP="00637593">
      <w:pPr>
        <w:pStyle w:val="22"/>
        <w:numPr>
          <w:ilvl w:val="0"/>
          <w:numId w:val="13"/>
        </w:numPr>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Джерела фінансового права.</w:t>
      </w:r>
    </w:p>
    <w:p w:rsidR="00843AB3" w:rsidRPr="00843AB3" w:rsidRDefault="00843AB3" w:rsidP="00637593">
      <w:pPr>
        <w:pStyle w:val="22"/>
        <w:numPr>
          <w:ilvl w:val="0"/>
          <w:numId w:val="13"/>
        </w:numPr>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Міжнародні договори, як джерела фінансового права України.</w:t>
      </w:r>
    </w:p>
    <w:p w:rsidR="00843AB3" w:rsidRPr="00843AB3" w:rsidRDefault="00843AB3" w:rsidP="00637593">
      <w:pPr>
        <w:numPr>
          <w:ilvl w:val="0"/>
          <w:numId w:val="13"/>
        </w:numPr>
        <w:shd w:val="clear" w:color="auto" w:fill="FFFFFF"/>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Співвідношення повноважень суб’єктів фінансового права.</w:t>
      </w:r>
    </w:p>
    <w:p w:rsidR="00843AB3" w:rsidRPr="00843AB3" w:rsidRDefault="00843AB3" w:rsidP="00637593">
      <w:pPr>
        <w:pStyle w:val="22"/>
        <w:numPr>
          <w:ilvl w:val="0"/>
          <w:numId w:val="13"/>
        </w:numPr>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Проблеми вдосконалення фінансового законодавства.</w:t>
      </w:r>
    </w:p>
    <w:p w:rsidR="00843AB3" w:rsidRPr="00843AB3" w:rsidRDefault="00843AB3" w:rsidP="00843AB3">
      <w:pPr>
        <w:pStyle w:val="a7"/>
        <w:autoSpaceDE w:val="0"/>
        <w:autoSpaceDN w:val="0"/>
        <w:adjustRightInd w:val="0"/>
        <w:spacing w:before="20"/>
        <w:jc w:val="both"/>
        <w:rPr>
          <w:sz w:val="28"/>
          <w:szCs w:val="28"/>
        </w:rPr>
      </w:pPr>
    </w:p>
    <w:p w:rsidR="00843AB3" w:rsidRPr="00843AB3" w:rsidRDefault="00843AB3" w:rsidP="00843AB3">
      <w:pPr>
        <w:autoSpaceDE w:val="0"/>
        <w:autoSpaceDN w:val="0"/>
        <w:adjustRightInd w:val="0"/>
        <w:spacing w:before="20" w:after="0" w:line="240" w:lineRule="auto"/>
        <w:jc w:val="both"/>
        <w:rPr>
          <w:rFonts w:ascii="Times New Roman" w:hAnsi="Times New Roman" w:cs="Times New Roman"/>
          <w:sz w:val="28"/>
          <w:szCs w:val="28"/>
        </w:rPr>
      </w:pPr>
    </w:p>
    <w:p w:rsidR="00843AB3" w:rsidRPr="00843AB3" w:rsidRDefault="00843AB3" w:rsidP="00843AB3">
      <w:pPr>
        <w:spacing w:line="40" w:lineRule="atLeast"/>
        <w:ind w:firstLine="709"/>
        <w:rPr>
          <w:rFonts w:ascii="Times New Roman" w:hAnsi="Times New Roman" w:cs="Times New Roman"/>
          <w:sz w:val="28"/>
          <w:szCs w:val="28"/>
        </w:rPr>
      </w:pPr>
      <w:r w:rsidRPr="00843AB3">
        <w:rPr>
          <w:rFonts w:ascii="Times New Roman" w:hAnsi="Times New Roman" w:cs="Times New Roman"/>
          <w:b/>
          <w:sz w:val="28"/>
          <w:szCs w:val="28"/>
        </w:rPr>
        <w:t xml:space="preserve">Укладач:______  </w:t>
      </w:r>
      <w:r w:rsidRPr="00843AB3">
        <w:rPr>
          <w:rFonts w:ascii="Times New Roman" w:hAnsi="Times New Roman" w:cs="Times New Roman"/>
          <w:sz w:val="28"/>
          <w:szCs w:val="28"/>
          <w:u w:val="single"/>
        </w:rPr>
        <w:t>Шевців Л.Ю. , доцент,  к.е.н., доцент</w:t>
      </w:r>
    </w:p>
    <w:p w:rsidR="00843AB3" w:rsidRPr="00843AB3" w:rsidRDefault="00843AB3" w:rsidP="00843AB3">
      <w:pPr>
        <w:jc w:val="center"/>
        <w:rPr>
          <w:rFonts w:ascii="Times New Roman" w:hAnsi="Times New Roman" w:cs="Times New Roman"/>
          <w:b/>
          <w:sz w:val="28"/>
          <w:szCs w:val="28"/>
        </w:rPr>
      </w:pPr>
    </w:p>
    <w:p w:rsidR="00843AB3" w:rsidRPr="00843AB3" w:rsidRDefault="00843AB3" w:rsidP="00843AB3">
      <w:pPr>
        <w:jc w:val="center"/>
        <w:rPr>
          <w:rFonts w:ascii="Times New Roman" w:hAnsi="Times New Roman" w:cs="Times New Roman"/>
          <w:b/>
          <w:sz w:val="28"/>
          <w:szCs w:val="28"/>
        </w:rPr>
      </w:pPr>
      <w:r w:rsidRPr="00843AB3">
        <w:rPr>
          <w:rFonts w:ascii="Times New Roman" w:hAnsi="Times New Roman" w:cs="Times New Roman"/>
          <w:b/>
          <w:sz w:val="28"/>
          <w:szCs w:val="28"/>
        </w:rPr>
        <w:t>Конспект лекції 4-5</w:t>
      </w:r>
    </w:p>
    <w:p w:rsidR="00843AB3" w:rsidRPr="00843AB3" w:rsidRDefault="00843AB3" w:rsidP="00843AB3">
      <w:pPr>
        <w:pStyle w:val="a3"/>
        <w:widowControl w:val="0"/>
        <w:spacing w:after="0"/>
        <w:jc w:val="center"/>
        <w:rPr>
          <w:sz w:val="28"/>
          <w:szCs w:val="28"/>
          <w:lang w:val="uk-UA"/>
        </w:rPr>
      </w:pPr>
      <w:r w:rsidRPr="00843AB3">
        <w:rPr>
          <w:b/>
          <w:sz w:val="28"/>
          <w:szCs w:val="28"/>
          <w:lang w:val="uk-UA"/>
        </w:rPr>
        <w:t xml:space="preserve">ТЕМА 3. КЛАСИФІКАЦІЯ ФІНАНСОВИХ </w:t>
      </w:r>
      <w:r w:rsidRPr="00843AB3">
        <w:rPr>
          <w:b/>
          <w:color w:val="000000"/>
          <w:sz w:val="28"/>
          <w:szCs w:val="28"/>
          <w:lang w:val="uk-UA"/>
        </w:rPr>
        <w:t>ПРАВОПОРУШЕНЬ ТА ПРИНЦИПИ ЇХ ПРАВОВОГО РЕГУЛЮВАННЯ</w:t>
      </w:r>
    </w:p>
    <w:p w:rsidR="00843AB3" w:rsidRPr="00843AB3" w:rsidRDefault="00843AB3" w:rsidP="00843AB3">
      <w:pPr>
        <w:spacing w:after="0" w:line="240" w:lineRule="auto"/>
        <w:jc w:val="both"/>
        <w:rPr>
          <w:rFonts w:ascii="Times New Roman" w:hAnsi="Times New Roman" w:cs="Times New Roman"/>
          <w:b/>
          <w:sz w:val="28"/>
          <w:szCs w:val="28"/>
        </w:rPr>
      </w:pPr>
    </w:p>
    <w:p w:rsidR="00843AB3" w:rsidRPr="00843AB3" w:rsidRDefault="00843AB3" w:rsidP="00843AB3">
      <w:pPr>
        <w:jc w:val="both"/>
        <w:rPr>
          <w:rFonts w:ascii="Times New Roman" w:hAnsi="Times New Roman" w:cs="Times New Roman"/>
          <w:sz w:val="28"/>
          <w:szCs w:val="28"/>
        </w:rPr>
      </w:pPr>
      <w:r w:rsidRPr="00843AB3">
        <w:rPr>
          <w:rFonts w:ascii="Times New Roman" w:hAnsi="Times New Roman" w:cs="Times New Roman"/>
          <w:b/>
          <w:sz w:val="28"/>
          <w:szCs w:val="28"/>
        </w:rPr>
        <w:t xml:space="preserve">Міжпредметні зв’язки:  </w:t>
      </w:r>
      <w:r w:rsidRPr="00843AB3">
        <w:rPr>
          <w:rFonts w:ascii="Times New Roman" w:hAnsi="Times New Roman" w:cs="Times New Roman"/>
          <w:sz w:val="28"/>
          <w:szCs w:val="28"/>
        </w:rPr>
        <w:t>дисципліна «Правові форми протидії фінансовим правопорушенням» взаємопов’язана</w:t>
      </w:r>
      <w:r w:rsidRPr="00843AB3">
        <w:rPr>
          <w:rFonts w:ascii="Times New Roman" w:hAnsi="Times New Roman" w:cs="Times New Roman"/>
          <w:b/>
          <w:sz w:val="28"/>
          <w:szCs w:val="28"/>
        </w:rPr>
        <w:t xml:space="preserve"> </w:t>
      </w:r>
      <w:r w:rsidRPr="00843AB3">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843AB3" w:rsidRPr="00843AB3" w:rsidRDefault="00843AB3" w:rsidP="00843AB3">
      <w:pPr>
        <w:jc w:val="both"/>
        <w:rPr>
          <w:rFonts w:ascii="Times New Roman" w:hAnsi="Times New Roman" w:cs="Times New Roman"/>
          <w:sz w:val="28"/>
          <w:szCs w:val="28"/>
        </w:rPr>
      </w:pPr>
      <w:r w:rsidRPr="00843AB3">
        <w:rPr>
          <w:rFonts w:ascii="Times New Roman" w:hAnsi="Times New Roman" w:cs="Times New Roman"/>
          <w:b/>
          <w:sz w:val="28"/>
          <w:szCs w:val="28"/>
        </w:rPr>
        <w:t xml:space="preserve">Мета лекції: </w:t>
      </w:r>
      <w:r w:rsidRPr="00843AB3">
        <w:rPr>
          <w:rFonts w:ascii="Times New Roman" w:hAnsi="Times New Roman" w:cs="Times New Roman"/>
          <w:sz w:val="28"/>
          <w:szCs w:val="28"/>
        </w:rPr>
        <w:t xml:space="preserve">набуття теоретичних знань і практичних навиків класифікації фінансових правопорушень та принципів їх правового регулювання. </w:t>
      </w:r>
    </w:p>
    <w:p w:rsidR="00843AB3" w:rsidRPr="00843AB3" w:rsidRDefault="00843AB3" w:rsidP="00843AB3">
      <w:pPr>
        <w:rPr>
          <w:rFonts w:ascii="Times New Roman" w:hAnsi="Times New Roman" w:cs="Times New Roman"/>
          <w:sz w:val="28"/>
          <w:szCs w:val="28"/>
        </w:rPr>
      </w:pPr>
      <w:r w:rsidRPr="00843AB3">
        <w:rPr>
          <w:rFonts w:ascii="Times New Roman" w:hAnsi="Times New Roman" w:cs="Times New Roman"/>
          <w:b/>
          <w:sz w:val="28"/>
          <w:szCs w:val="28"/>
        </w:rPr>
        <w:t>План лекції</w:t>
      </w:r>
      <w:r w:rsidRPr="00843AB3">
        <w:rPr>
          <w:rFonts w:ascii="Times New Roman" w:hAnsi="Times New Roman" w:cs="Times New Roman"/>
          <w:sz w:val="28"/>
          <w:szCs w:val="28"/>
        </w:rPr>
        <w:t>:</w:t>
      </w:r>
    </w:p>
    <w:p w:rsidR="00843AB3" w:rsidRPr="00843AB3" w:rsidRDefault="00843AB3" w:rsidP="00637593">
      <w:pPr>
        <w:pStyle w:val="a3"/>
        <w:widowControl w:val="0"/>
        <w:numPr>
          <w:ilvl w:val="0"/>
          <w:numId w:val="11"/>
        </w:numPr>
        <w:spacing w:after="0"/>
        <w:ind w:left="357" w:hanging="357"/>
        <w:jc w:val="both"/>
        <w:rPr>
          <w:sz w:val="28"/>
          <w:szCs w:val="28"/>
          <w:lang w:val="uk-UA"/>
        </w:rPr>
      </w:pPr>
      <w:r w:rsidRPr="00843AB3">
        <w:rPr>
          <w:sz w:val="28"/>
          <w:szCs w:val="28"/>
          <w:lang w:val="uk-UA"/>
        </w:rPr>
        <w:t xml:space="preserve">Класифікація фінансових правопорушень в залежності від ступеня суспільної небезпеки та заподіяної шкоди. </w:t>
      </w:r>
    </w:p>
    <w:p w:rsidR="00843AB3" w:rsidRPr="00843AB3" w:rsidRDefault="00843AB3" w:rsidP="00637593">
      <w:pPr>
        <w:pStyle w:val="a9"/>
        <w:numPr>
          <w:ilvl w:val="0"/>
          <w:numId w:val="11"/>
        </w:numPr>
        <w:shd w:val="clear" w:color="auto" w:fill="FFFFFF"/>
        <w:spacing w:before="0" w:beforeAutospacing="0" w:after="0" w:afterAutospacing="0"/>
        <w:ind w:left="357" w:hanging="357"/>
        <w:jc w:val="both"/>
        <w:rPr>
          <w:sz w:val="28"/>
          <w:szCs w:val="28"/>
        </w:rPr>
      </w:pPr>
      <w:r w:rsidRPr="00843AB3">
        <w:rPr>
          <w:sz w:val="28"/>
          <w:szCs w:val="28"/>
        </w:rPr>
        <w:t>Класифікація фінансових правопорушень в залежності від видів юридичної відповідальності.</w:t>
      </w:r>
    </w:p>
    <w:p w:rsidR="00843AB3" w:rsidRPr="00843AB3" w:rsidRDefault="00843AB3" w:rsidP="00637593">
      <w:pPr>
        <w:pStyle w:val="a9"/>
        <w:numPr>
          <w:ilvl w:val="0"/>
          <w:numId w:val="11"/>
        </w:numPr>
        <w:shd w:val="clear" w:color="auto" w:fill="FFFFFF"/>
        <w:spacing w:before="0" w:beforeAutospacing="0" w:after="0" w:afterAutospacing="0"/>
        <w:ind w:left="357" w:hanging="357"/>
        <w:jc w:val="both"/>
        <w:rPr>
          <w:sz w:val="28"/>
          <w:szCs w:val="28"/>
        </w:rPr>
      </w:pPr>
      <w:r w:rsidRPr="00843AB3">
        <w:rPr>
          <w:sz w:val="28"/>
          <w:szCs w:val="28"/>
        </w:rPr>
        <w:t>Класифікація фінансових правопорушень в залежності від об’єкта фінансової діяльності.</w:t>
      </w:r>
    </w:p>
    <w:p w:rsidR="00843AB3" w:rsidRPr="00843AB3" w:rsidRDefault="00843AB3" w:rsidP="00637593">
      <w:pPr>
        <w:pStyle w:val="a3"/>
        <w:widowControl w:val="0"/>
        <w:numPr>
          <w:ilvl w:val="0"/>
          <w:numId w:val="11"/>
        </w:numPr>
        <w:spacing w:after="0"/>
        <w:ind w:left="357" w:hanging="357"/>
        <w:jc w:val="both"/>
        <w:rPr>
          <w:sz w:val="28"/>
          <w:szCs w:val="28"/>
          <w:lang w:val="uk-UA"/>
        </w:rPr>
      </w:pPr>
      <w:r w:rsidRPr="00843AB3">
        <w:rPr>
          <w:sz w:val="28"/>
          <w:szCs w:val="28"/>
          <w:lang w:val="uk-UA"/>
        </w:rPr>
        <w:t xml:space="preserve">Принципи правового регулювання протидії фінансовим правопорушенням. </w:t>
      </w:r>
    </w:p>
    <w:p w:rsidR="00843AB3" w:rsidRPr="00843AB3" w:rsidRDefault="00843AB3" w:rsidP="00843AB3">
      <w:pPr>
        <w:pStyle w:val="a3"/>
        <w:widowControl w:val="0"/>
        <w:spacing w:after="0"/>
        <w:ind w:left="720"/>
        <w:jc w:val="both"/>
        <w:rPr>
          <w:sz w:val="28"/>
          <w:szCs w:val="28"/>
          <w:lang w:val="uk-UA"/>
        </w:rPr>
      </w:pPr>
    </w:p>
    <w:p w:rsidR="00843AB3" w:rsidRPr="00843AB3" w:rsidRDefault="00843AB3" w:rsidP="00843AB3">
      <w:pPr>
        <w:pStyle w:val="a3"/>
        <w:widowControl w:val="0"/>
        <w:spacing w:after="0"/>
        <w:jc w:val="both"/>
        <w:rPr>
          <w:b/>
          <w:sz w:val="28"/>
          <w:szCs w:val="28"/>
          <w:lang w:val="uk-UA"/>
        </w:rPr>
      </w:pPr>
      <w:r w:rsidRPr="00843AB3">
        <w:rPr>
          <w:b/>
          <w:sz w:val="28"/>
          <w:szCs w:val="28"/>
          <w:lang w:val="uk-UA"/>
        </w:rPr>
        <w:t>Опорні поняття</w:t>
      </w:r>
      <w:r w:rsidRPr="00843AB3">
        <w:rPr>
          <w:b/>
          <w:i/>
          <w:sz w:val="28"/>
          <w:szCs w:val="28"/>
          <w:lang w:val="uk-UA"/>
        </w:rPr>
        <w:t xml:space="preserve">: </w:t>
      </w:r>
      <w:r w:rsidRPr="00843AB3">
        <w:rPr>
          <w:sz w:val="28"/>
          <w:szCs w:val="28"/>
          <w:lang w:val="uk-UA"/>
        </w:rPr>
        <w:t>кримінальні правопорушення</w:t>
      </w:r>
      <w:r w:rsidRPr="00843AB3">
        <w:rPr>
          <w:color w:val="000000"/>
          <w:sz w:val="28"/>
          <w:szCs w:val="28"/>
          <w:lang w:val="uk-UA"/>
        </w:rPr>
        <w:t xml:space="preserve">, податкові правопорушенння, бюджетні правопорушення, </w:t>
      </w:r>
      <w:r w:rsidRPr="00843AB3">
        <w:rPr>
          <w:sz w:val="28"/>
          <w:szCs w:val="28"/>
          <w:lang w:val="uk-UA"/>
        </w:rPr>
        <w:t xml:space="preserve">адміністративні правопорушення, цивільно-правові </w:t>
      </w:r>
      <w:r w:rsidRPr="00843AB3">
        <w:rPr>
          <w:sz w:val="28"/>
          <w:szCs w:val="28"/>
          <w:lang w:val="uk-UA"/>
        </w:rPr>
        <w:lastRenderedPageBreak/>
        <w:t xml:space="preserve">правопорушення, фінансово-правова відповідальність, кримінальна відповідальність, </w:t>
      </w:r>
      <w:r w:rsidRPr="00843AB3">
        <w:rPr>
          <w:color w:val="000000"/>
          <w:sz w:val="28"/>
          <w:szCs w:val="28"/>
          <w:lang w:val="uk-UA"/>
        </w:rPr>
        <w:t xml:space="preserve">принципи </w:t>
      </w:r>
      <w:r w:rsidRPr="00843AB3">
        <w:rPr>
          <w:sz w:val="28"/>
          <w:szCs w:val="28"/>
          <w:lang w:val="uk-UA"/>
        </w:rPr>
        <w:t>протидії фінансовим правопорушенням</w:t>
      </w:r>
      <w:r w:rsidRPr="00843AB3">
        <w:rPr>
          <w:rStyle w:val="21"/>
          <w:rFonts w:eastAsia="Arial Unicode MS"/>
          <w:sz w:val="28"/>
          <w:szCs w:val="28"/>
        </w:rPr>
        <w:t>.</w:t>
      </w:r>
    </w:p>
    <w:p w:rsidR="00CE331D" w:rsidRDefault="00CE331D" w:rsidP="00843AB3">
      <w:pPr>
        <w:spacing w:after="0" w:line="240" w:lineRule="auto"/>
        <w:jc w:val="both"/>
        <w:rPr>
          <w:rFonts w:ascii="Times New Roman" w:hAnsi="Times New Roman" w:cs="Times New Roman"/>
          <w:b/>
          <w:sz w:val="28"/>
          <w:szCs w:val="28"/>
        </w:rPr>
      </w:pPr>
    </w:p>
    <w:p w:rsidR="00843AB3" w:rsidRPr="00843AB3" w:rsidRDefault="00843AB3" w:rsidP="00843AB3">
      <w:pPr>
        <w:spacing w:after="0" w:line="240" w:lineRule="auto"/>
        <w:jc w:val="both"/>
        <w:rPr>
          <w:rFonts w:ascii="Times New Roman" w:hAnsi="Times New Roman" w:cs="Times New Roman"/>
          <w:b/>
          <w:sz w:val="28"/>
          <w:szCs w:val="28"/>
        </w:rPr>
      </w:pPr>
      <w:r w:rsidRPr="00843AB3">
        <w:rPr>
          <w:rFonts w:ascii="Times New Roman" w:hAnsi="Times New Roman" w:cs="Times New Roman"/>
          <w:b/>
          <w:sz w:val="28"/>
          <w:szCs w:val="28"/>
        </w:rPr>
        <w:t>Інформаційні джерела:</w:t>
      </w:r>
    </w:p>
    <w:p w:rsidR="00843AB3" w:rsidRDefault="00843AB3" w:rsidP="00843AB3">
      <w:pPr>
        <w:spacing w:after="0" w:line="240" w:lineRule="auto"/>
        <w:jc w:val="both"/>
        <w:rPr>
          <w:rFonts w:ascii="Times New Roman" w:hAnsi="Times New Roman" w:cs="Times New Roman"/>
          <w:i/>
          <w:sz w:val="28"/>
          <w:szCs w:val="28"/>
        </w:rPr>
      </w:pPr>
      <w:r w:rsidRPr="00843AB3">
        <w:rPr>
          <w:rFonts w:ascii="Times New Roman" w:hAnsi="Times New Roman" w:cs="Times New Roman"/>
          <w:i/>
          <w:sz w:val="28"/>
          <w:szCs w:val="28"/>
        </w:rPr>
        <w:t>Законодавчі та нормативні акти:</w:t>
      </w:r>
    </w:p>
    <w:p w:rsidR="00CE331D" w:rsidRPr="00843AB3" w:rsidRDefault="00CE331D" w:rsidP="00843AB3">
      <w:pPr>
        <w:spacing w:after="0" w:line="240" w:lineRule="auto"/>
        <w:jc w:val="both"/>
        <w:rPr>
          <w:rFonts w:ascii="Times New Roman" w:hAnsi="Times New Roman" w:cs="Times New Roman"/>
          <w:i/>
          <w:sz w:val="28"/>
          <w:szCs w:val="28"/>
        </w:rPr>
      </w:pPr>
    </w:p>
    <w:p w:rsidR="00843AB3" w:rsidRPr="00CE331D" w:rsidRDefault="00843AB3" w:rsidP="00637593">
      <w:pPr>
        <w:pStyle w:val="a5"/>
        <w:numPr>
          <w:ilvl w:val="0"/>
          <w:numId w:val="14"/>
        </w:numPr>
        <w:spacing w:after="0"/>
        <w:jc w:val="both"/>
        <w:rPr>
          <w:sz w:val="28"/>
          <w:szCs w:val="28"/>
          <w:lang w:val="uk-UA"/>
        </w:rPr>
      </w:pPr>
      <w:r w:rsidRPr="00CE331D">
        <w:rPr>
          <w:sz w:val="28"/>
          <w:szCs w:val="28"/>
          <w:lang w:val="uk-UA"/>
        </w:rPr>
        <w:t>Бюджетний кодекс України: Закон України від 8 липня 2010 р. № 2456-</w:t>
      </w:r>
      <w:r w:rsidRPr="00843AB3">
        <w:rPr>
          <w:sz w:val="28"/>
          <w:szCs w:val="28"/>
        </w:rPr>
        <w:t>V</w:t>
      </w:r>
      <w:r w:rsidRPr="00CE331D">
        <w:rPr>
          <w:sz w:val="28"/>
          <w:szCs w:val="28"/>
          <w:lang w:val="uk-UA"/>
        </w:rPr>
        <w:t xml:space="preserve">І. Відомості Верховної Ради України. 2010. № 50–51. </w:t>
      </w:r>
      <w:r w:rsidRPr="00843AB3">
        <w:rPr>
          <w:sz w:val="28"/>
          <w:szCs w:val="28"/>
          <w:lang w:val="uk-UA"/>
        </w:rPr>
        <w:t>(редакція від 01.01.2021р)</w:t>
      </w:r>
      <w:r w:rsidRPr="00CE331D">
        <w:rPr>
          <w:sz w:val="28"/>
          <w:szCs w:val="28"/>
          <w:lang w:val="uk-UA"/>
        </w:rPr>
        <w:t>.</w:t>
      </w:r>
    </w:p>
    <w:p w:rsidR="00843AB3" w:rsidRPr="00843AB3" w:rsidRDefault="00843AB3" w:rsidP="00637593">
      <w:pPr>
        <w:pStyle w:val="a5"/>
        <w:numPr>
          <w:ilvl w:val="0"/>
          <w:numId w:val="14"/>
        </w:numPr>
        <w:spacing w:after="0"/>
        <w:jc w:val="both"/>
        <w:rPr>
          <w:sz w:val="28"/>
          <w:szCs w:val="28"/>
        </w:rPr>
      </w:pPr>
      <w:r w:rsidRPr="00843AB3">
        <w:rPr>
          <w:sz w:val="28"/>
          <w:szCs w:val="28"/>
        </w:rPr>
        <w:t>Податковий кодекс України від 2 грудня 2010 року № 2755-VI</w:t>
      </w:r>
      <w:r w:rsidRPr="00843AB3">
        <w:rPr>
          <w:sz w:val="28"/>
          <w:szCs w:val="28"/>
          <w:lang w:val="uk-UA"/>
        </w:rPr>
        <w:t xml:space="preserve"> із змінами і доповненнями.</w:t>
      </w:r>
    </w:p>
    <w:p w:rsidR="00843AB3" w:rsidRPr="00843AB3" w:rsidRDefault="00843AB3" w:rsidP="00637593">
      <w:pPr>
        <w:pStyle w:val="a7"/>
        <w:numPr>
          <w:ilvl w:val="0"/>
          <w:numId w:val="14"/>
        </w:numPr>
        <w:jc w:val="both"/>
        <w:rPr>
          <w:sz w:val="28"/>
          <w:szCs w:val="28"/>
        </w:rPr>
      </w:pPr>
      <w:r w:rsidRPr="00843AB3">
        <w:rPr>
          <w:sz w:val="28"/>
          <w:szCs w:val="28"/>
        </w:rPr>
        <w:t xml:space="preserve">Цивільний кодекс України від 16 січня 2003 р. № 435-IV. Відомості Верховної Ради України. 2003. № 40–44. </w:t>
      </w:r>
    </w:p>
    <w:p w:rsidR="00843AB3" w:rsidRPr="00843AB3" w:rsidRDefault="00843AB3" w:rsidP="00637593">
      <w:pPr>
        <w:pStyle w:val="a7"/>
        <w:numPr>
          <w:ilvl w:val="0"/>
          <w:numId w:val="14"/>
        </w:numPr>
        <w:jc w:val="both"/>
        <w:rPr>
          <w:sz w:val="28"/>
          <w:szCs w:val="28"/>
        </w:rPr>
      </w:pPr>
      <w:r w:rsidRPr="00843AB3">
        <w:rPr>
          <w:sz w:val="28"/>
          <w:szCs w:val="28"/>
        </w:rPr>
        <w:t xml:space="preserve">Кримінальний процесуальний кодекс України від 13 квітня 2012 р. № 4651-VI. </w:t>
      </w:r>
      <w:r w:rsidRPr="00843AB3">
        <w:rPr>
          <w:sz w:val="28"/>
          <w:szCs w:val="28"/>
          <w:lang w:val="uk-UA"/>
        </w:rPr>
        <w:t xml:space="preserve">// </w:t>
      </w:r>
      <w:r w:rsidRPr="00843AB3">
        <w:rPr>
          <w:sz w:val="28"/>
          <w:szCs w:val="28"/>
        </w:rPr>
        <w:t xml:space="preserve">Офіційний вісник України. 2012. № 37.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Конституція України прийнята Верховною Радою України 26.06.1996 р. // Відомості Верховної Ради України. – 1996. – № 30. – Ст. 141.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Митний кодекс України від 13.03.2012 р. // Офіційний вісник України. – 2012. - № 32. – ст. 9</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 xml:space="preserve">Кодекс України про адміністративні правопорушення від 07.12.1984 р. // Відомості Верховної Ради України. – 1984. – № 51.- </w:t>
      </w:r>
      <w:r w:rsidRPr="00843AB3">
        <w:rPr>
          <w:sz w:val="28"/>
          <w:szCs w:val="28"/>
        </w:rPr>
        <w:t>Ст.1122. 7</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здійснення державного фінансового контролю</w:t>
      </w:r>
      <w:r w:rsidRPr="00843AB3">
        <w:rPr>
          <w:sz w:val="28"/>
          <w:szCs w:val="28"/>
          <w:lang w:val="uk-UA"/>
        </w:rPr>
        <w:t>»</w:t>
      </w:r>
      <w:r w:rsidRPr="00843AB3">
        <w:rPr>
          <w:sz w:val="28"/>
          <w:szCs w:val="28"/>
        </w:rPr>
        <w:t xml:space="preserve"> у ред. від 16.10.2012 р. // Відомості Верховної Ради України. – 1993. – № 13. – Ст. 110.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центральні органи виконавчої влади</w:t>
      </w:r>
      <w:r w:rsidRPr="00843AB3">
        <w:rPr>
          <w:sz w:val="28"/>
          <w:szCs w:val="28"/>
          <w:lang w:val="uk-UA"/>
        </w:rPr>
        <w:t>»</w:t>
      </w:r>
      <w:r w:rsidRPr="00843AB3">
        <w:rPr>
          <w:sz w:val="28"/>
          <w:szCs w:val="28"/>
        </w:rPr>
        <w:t xml:space="preserve"> від 17.03.2011 р. // Офіційний вісник України. –- 2011.</w:t>
      </w:r>
      <w:r w:rsidRPr="00843AB3">
        <w:rPr>
          <w:sz w:val="28"/>
          <w:szCs w:val="28"/>
          <w:lang w:val="uk-UA"/>
        </w:rPr>
        <w:t xml:space="preserve"> </w:t>
      </w:r>
      <w:r w:rsidRPr="00843AB3">
        <w:rPr>
          <w:sz w:val="28"/>
          <w:szCs w:val="28"/>
        </w:rPr>
        <w:t>- № 27.</w:t>
      </w:r>
      <w:r w:rsidRPr="00843AB3">
        <w:rPr>
          <w:sz w:val="28"/>
          <w:szCs w:val="28"/>
          <w:lang w:val="uk-UA"/>
        </w:rPr>
        <w:t xml:space="preserve"> </w:t>
      </w:r>
      <w:r w:rsidRPr="00843AB3">
        <w:rPr>
          <w:sz w:val="28"/>
          <w:szCs w:val="28"/>
        </w:rPr>
        <w:t xml:space="preserve">- Ст. 20.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 xml:space="preserve">Закон України «Про Кабінет Міністрів України» від 07.10.2010 р. // Відомості Верховної Ради України. –- 2011.- № 9. - Ст. 58.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Регламент Верховної Ради України, затверджений Законом України від 10.02.2010 р. // Відомості Верховної Ради України. – 2010.</w:t>
      </w:r>
      <w:r w:rsidRPr="00843AB3">
        <w:rPr>
          <w:sz w:val="28"/>
          <w:szCs w:val="28"/>
          <w:lang w:val="uk-UA"/>
        </w:rPr>
        <w:t xml:space="preserve"> </w:t>
      </w:r>
      <w:r w:rsidRPr="00843AB3">
        <w:rPr>
          <w:sz w:val="28"/>
          <w:szCs w:val="28"/>
        </w:rPr>
        <w:t>- № 14 (№№ 14-15, 16-17).</w:t>
      </w:r>
      <w:r w:rsidRPr="00843AB3">
        <w:rPr>
          <w:sz w:val="28"/>
          <w:szCs w:val="28"/>
          <w:lang w:val="uk-UA"/>
        </w:rPr>
        <w:t xml:space="preserve"> </w:t>
      </w:r>
      <w:r w:rsidRPr="00843AB3">
        <w:rPr>
          <w:sz w:val="28"/>
          <w:szCs w:val="28"/>
        </w:rPr>
        <w:t>- Ст. 133.</w:t>
      </w:r>
    </w:p>
    <w:p w:rsidR="00843AB3" w:rsidRPr="00843AB3" w:rsidRDefault="00843AB3" w:rsidP="00637593">
      <w:pPr>
        <w:pStyle w:val="a7"/>
        <w:numPr>
          <w:ilvl w:val="0"/>
          <w:numId w:val="14"/>
        </w:numPr>
        <w:shd w:val="clear" w:color="auto" w:fill="FFFFFF"/>
        <w:jc w:val="both"/>
        <w:rPr>
          <w:color w:val="333333"/>
          <w:sz w:val="28"/>
          <w:szCs w:val="28"/>
          <w:lang w:val="uk-UA"/>
        </w:rPr>
      </w:pPr>
      <w:r w:rsidRPr="00843AB3">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843AB3">
        <w:rPr>
          <w:b/>
          <w:bCs/>
          <w:sz w:val="28"/>
          <w:szCs w:val="28"/>
          <w:lang w:val="uk-UA"/>
        </w:rPr>
        <w:t xml:space="preserve"> </w:t>
      </w:r>
      <w:r w:rsidRPr="00843AB3">
        <w:rPr>
          <w:bCs/>
          <w:sz w:val="28"/>
          <w:szCs w:val="28"/>
          <w:lang w:val="uk-UA"/>
        </w:rPr>
        <w:t>Відомості Верховної Ради України (ВВР), 2020, № 25, ст.171.</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державного нагляду (контролю) у сфері господарської діяльності</w:t>
      </w:r>
      <w:r w:rsidRPr="00843AB3">
        <w:rPr>
          <w:sz w:val="28"/>
          <w:szCs w:val="28"/>
          <w:lang w:val="uk-UA"/>
        </w:rPr>
        <w:t>»</w:t>
      </w:r>
      <w:r w:rsidRPr="00843AB3">
        <w:rPr>
          <w:sz w:val="28"/>
          <w:szCs w:val="28"/>
        </w:rPr>
        <w:t xml:space="preserve"> від 05.04.2007 р. // Відомості Верховної Ради України. – 2007.</w:t>
      </w:r>
      <w:r w:rsidRPr="00843AB3">
        <w:rPr>
          <w:sz w:val="28"/>
          <w:szCs w:val="28"/>
          <w:lang w:val="uk-UA"/>
        </w:rPr>
        <w:t xml:space="preserve"> </w:t>
      </w:r>
      <w:r w:rsidRPr="00843AB3">
        <w:rPr>
          <w:sz w:val="28"/>
          <w:szCs w:val="28"/>
        </w:rPr>
        <w:t>- № 29.</w:t>
      </w:r>
      <w:r w:rsidRPr="00843AB3">
        <w:rPr>
          <w:sz w:val="28"/>
          <w:szCs w:val="28"/>
          <w:lang w:val="uk-UA"/>
        </w:rPr>
        <w:t xml:space="preserve"> </w:t>
      </w:r>
      <w:r w:rsidRPr="00843AB3">
        <w:rPr>
          <w:sz w:val="28"/>
          <w:szCs w:val="28"/>
        </w:rPr>
        <w:t xml:space="preserve">- Ст.389.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 xml:space="preserve">Закон України «Про банки і банківську діяльність» від 07.12.2000 р. // Відомості Верховної Ради України. – 2001. – № 5. – Ст. 30.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Закон України «Про Національний банк України» від 20.05.1999 р. // Відомості Верховної Ради України. – № 29. – Ст. 238</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lastRenderedPageBreak/>
        <w:t>Про виконання рішень та застосування практики Європейського суду з прав людини: Закон України від 23 лютого 2006 р. № 3477-</w:t>
      </w:r>
      <w:r w:rsidRPr="00843AB3">
        <w:rPr>
          <w:sz w:val="28"/>
          <w:szCs w:val="28"/>
        </w:rPr>
        <w:t>IV</w:t>
      </w:r>
      <w:r w:rsidRPr="00843AB3">
        <w:rPr>
          <w:sz w:val="28"/>
          <w:szCs w:val="28"/>
          <w:lang w:val="uk-UA"/>
        </w:rPr>
        <w:t xml:space="preserve">. Відомості Верховної Ради України. 2006. № 30.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 310.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 230.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843AB3">
        <w:rPr>
          <w:sz w:val="28"/>
          <w:szCs w:val="28"/>
          <w:lang w:val="uk-UA"/>
        </w:rPr>
        <w:t>,</w:t>
      </w:r>
      <w:r w:rsidRPr="00843AB3">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843AB3" w:rsidRPr="00843AB3" w:rsidRDefault="00843AB3" w:rsidP="00843AB3">
      <w:pPr>
        <w:spacing w:after="0" w:line="240" w:lineRule="auto"/>
        <w:rPr>
          <w:rFonts w:ascii="Times New Roman" w:hAnsi="Times New Roman" w:cs="Times New Roman"/>
          <w:i/>
          <w:sz w:val="28"/>
          <w:szCs w:val="28"/>
        </w:rPr>
      </w:pPr>
      <w:r w:rsidRPr="00843AB3">
        <w:rPr>
          <w:rFonts w:ascii="Times New Roman" w:hAnsi="Times New Roman" w:cs="Times New Roman"/>
          <w:i/>
          <w:sz w:val="28"/>
          <w:szCs w:val="28"/>
        </w:rPr>
        <w:t xml:space="preserve">Основна література: </w:t>
      </w:r>
    </w:p>
    <w:p w:rsidR="00843AB3" w:rsidRPr="00843AB3" w:rsidRDefault="00843AB3" w:rsidP="00843AB3">
      <w:pPr>
        <w:autoSpaceDE w:val="0"/>
        <w:autoSpaceDN w:val="0"/>
        <w:adjustRightInd w:val="0"/>
        <w:spacing w:after="0" w:line="240" w:lineRule="auto"/>
        <w:rPr>
          <w:rFonts w:ascii="Times New Roman" w:hAnsi="Times New Roman" w:cs="Times New Roman"/>
          <w:i/>
          <w:sz w:val="28"/>
          <w:szCs w:val="28"/>
        </w:rPr>
      </w:pPr>
      <w:r w:rsidRPr="00843AB3">
        <w:rPr>
          <w:rFonts w:ascii="Times New Roman" w:hAnsi="Times New Roman" w:cs="Times New Roman"/>
          <w:sz w:val="28"/>
          <w:szCs w:val="28"/>
        </w:rPr>
        <w:t>1.Фінансове право: підручник / М. П. Кучерявенко, Д. О. Білінський, О. О. Дмитрик та ін.; за ред. д-ра юрид. наук, проф. М. П. Кучерявенка. Х.: Право, 2013. 400 с.</w:t>
      </w:r>
      <w:r w:rsidRPr="00843AB3">
        <w:rPr>
          <w:rFonts w:ascii="Times New Roman" w:hAnsi="Times New Roman" w:cs="Times New Roman"/>
          <w:i/>
          <w:sz w:val="28"/>
          <w:szCs w:val="28"/>
        </w:rPr>
        <w:t xml:space="preserve"> </w:t>
      </w:r>
    </w:p>
    <w:p w:rsidR="00843AB3" w:rsidRPr="00843AB3" w:rsidRDefault="00843AB3" w:rsidP="00843AB3">
      <w:pPr>
        <w:autoSpaceDE w:val="0"/>
        <w:autoSpaceDN w:val="0"/>
        <w:adjustRightInd w:val="0"/>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lang w:val="ru-RU"/>
        </w:rPr>
        <w:t>2</w:t>
      </w:r>
      <w:r w:rsidRPr="00843AB3">
        <w:rPr>
          <w:rFonts w:ascii="Times New Roman" w:hAnsi="Times New Roman" w:cs="Times New Roman"/>
          <w:sz w:val="28"/>
          <w:szCs w:val="28"/>
        </w:rPr>
        <w:t xml:space="preserve">. Фінансове право: підручник / за заг. ред. О. М. Бандурки та О. П. </w:t>
      </w:r>
      <w:proofErr w:type="gramStart"/>
      <w:r w:rsidRPr="00843AB3">
        <w:rPr>
          <w:rFonts w:ascii="Times New Roman" w:hAnsi="Times New Roman" w:cs="Times New Roman"/>
          <w:sz w:val="28"/>
          <w:szCs w:val="28"/>
        </w:rPr>
        <w:t>Гетманець ;</w:t>
      </w:r>
      <w:proofErr w:type="gramEnd"/>
      <w:r w:rsidRPr="00843AB3">
        <w:rPr>
          <w:rFonts w:ascii="Times New Roman" w:hAnsi="Times New Roman" w:cs="Times New Roman"/>
          <w:sz w:val="28"/>
          <w:szCs w:val="28"/>
        </w:rPr>
        <w:t xml:space="preserve"> Ю. М. Жорнокуй, О. В. Кашкарьова, Т. В. Колесник та інші. – Х. : Екограф, 2015 – 500 с.</w:t>
      </w:r>
    </w:p>
    <w:p w:rsidR="00CE331D" w:rsidRDefault="00CE331D" w:rsidP="00843AB3">
      <w:pPr>
        <w:pStyle w:val="a5"/>
        <w:rPr>
          <w:i/>
          <w:sz w:val="28"/>
          <w:szCs w:val="28"/>
          <w:lang w:val="uk-UA"/>
        </w:rPr>
      </w:pPr>
    </w:p>
    <w:p w:rsidR="00843AB3" w:rsidRPr="00843AB3" w:rsidRDefault="00843AB3" w:rsidP="00843AB3">
      <w:pPr>
        <w:pStyle w:val="a5"/>
        <w:rPr>
          <w:b/>
          <w:sz w:val="28"/>
          <w:szCs w:val="28"/>
          <w:lang w:val="uk-UA"/>
        </w:rPr>
      </w:pPr>
      <w:r w:rsidRPr="00843AB3">
        <w:rPr>
          <w:i/>
          <w:sz w:val="28"/>
          <w:szCs w:val="28"/>
          <w:lang w:val="uk-UA"/>
        </w:rPr>
        <w:t>Інтернет ресурси</w:t>
      </w:r>
      <w:r w:rsidRPr="00843AB3">
        <w:rPr>
          <w:sz w:val="28"/>
          <w:szCs w:val="28"/>
          <w:lang w:val="uk-UA"/>
        </w:rPr>
        <w:t>:</w:t>
      </w:r>
    </w:p>
    <w:p w:rsidR="00843AB3" w:rsidRPr="00843AB3" w:rsidRDefault="00843AB3" w:rsidP="00843AB3">
      <w:pPr>
        <w:pStyle w:val="a5"/>
        <w:spacing w:after="0"/>
        <w:ind w:left="0"/>
        <w:jc w:val="both"/>
        <w:rPr>
          <w:sz w:val="28"/>
          <w:szCs w:val="28"/>
          <w:lang w:val="uk-UA"/>
        </w:rPr>
      </w:pPr>
      <w:r w:rsidRPr="00843AB3">
        <w:rPr>
          <w:sz w:val="28"/>
          <w:szCs w:val="28"/>
          <w:lang w:val="en-US"/>
        </w:rPr>
        <w:t>http</w:t>
      </w:r>
      <w:r w:rsidRPr="00843AB3">
        <w:rPr>
          <w:sz w:val="28"/>
          <w:szCs w:val="28"/>
          <w:lang w:val="uk-UA"/>
        </w:rPr>
        <w:t xml:space="preserve">:// </w:t>
      </w:r>
      <w:r w:rsidRPr="00843AB3">
        <w:rPr>
          <w:sz w:val="28"/>
          <w:szCs w:val="28"/>
          <w:lang w:val="en-US"/>
        </w:rPr>
        <w:t>www</w:t>
      </w:r>
      <w:r w:rsidRPr="00843AB3">
        <w:rPr>
          <w:sz w:val="28"/>
          <w:szCs w:val="28"/>
          <w:lang w:val="uk-UA"/>
        </w:rPr>
        <w:t xml:space="preserve">. </w:t>
      </w:r>
      <w:r w:rsidRPr="00843AB3">
        <w:rPr>
          <w:sz w:val="28"/>
          <w:szCs w:val="28"/>
          <w:lang w:val="en-US"/>
        </w:rPr>
        <w:t>library</w:t>
      </w:r>
      <w:r w:rsidRPr="00843AB3">
        <w:rPr>
          <w:sz w:val="28"/>
          <w:szCs w:val="28"/>
          <w:lang w:val="uk-UA"/>
        </w:rPr>
        <w:t xml:space="preserve">. </w:t>
      </w:r>
      <w:r w:rsidRPr="00843AB3">
        <w:rPr>
          <w:sz w:val="28"/>
          <w:szCs w:val="28"/>
          <w:lang w:val="en-US"/>
        </w:rPr>
        <w:t>univ</w:t>
      </w:r>
      <w:r w:rsidRPr="00843AB3">
        <w:rPr>
          <w:sz w:val="28"/>
          <w:szCs w:val="28"/>
          <w:lang w:val="uk-UA"/>
        </w:rPr>
        <w:t>.</w:t>
      </w:r>
      <w:r w:rsidRPr="00843AB3">
        <w:rPr>
          <w:sz w:val="28"/>
          <w:szCs w:val="28"/>
          <w:lang w:val="en-US"/>
        </w:rPr>
        <w:t>kiev</w:t>
      </w:r>
      <w:r w:rsidRPr="00843AB3">
        <w:rPr>
          <w:sz w:val="28"/>
          <w:szCs w:val="28"/>
          <w:lang w:val="uk-UA"/>
        </w:rPr>
        <w:t>.</w:t>
      </w:r>
      <w:r w:rsidRPr="00843AB3">
        <w:rPr>
          <w:sz w:val="28"/>
          <w:szCs w:val="28"/>
          <w:lang w:val="en-US"/>
        </w:rPr>
        <w:t>ua</w:t>
      </w:r>
      <w:r w:rsidRPr="00843AB3">
        <w:rPr>
          <w:sz w:val="28"/>
          <w:szCs w:val="28"/>
          <w:lang w:val="uk-UA"/>
        </w:rPr>
        <w:t>/</w:t>
      </w:r>
      <w:r w:rsidRPr="00843AB3">
        <w:rPr>
          <w:sz w:val="28"/>
          <w:szCs w:val="28"/>
          <w:lang w:val="en-US"/>
        </w:rPr>
        <w:t>ukr</w:t>
      </w:r>
      <w:r w:rsidRPr="00843AB3">
        <w:rPr>
          <w:sz w:val="28"/>
          <w:szCs w:val="28"/>
          <w:lang w:val="uk-UA"/>
        </w:rPr>
        <w:t>/</w:t>
      </w:r>
      <w:r w:rsidRPr="00843AB3">
        <w:rPr>
          <w:sz w:val="28"/>
          <w:szCs w:val="28"/>
          <w:lang w:val="en-US"/>
        </w:rPr>
        <w:t>res</w:t>
      </w:r>
      <w:r w:rsidRPr="00843AB3">
        <w:rPr>
          <w:sz w:val="28"/>
          <w:szCs w:val="28"/>
          <w:lang w:val="uk-UA"/>
        </w:rPr>
        <w:t>/</w:t>
      </w:r>
      <w:r w:rsidRPr="00843AB3">
        <w:rPr>
          <w:sz w:val="28"/>
          <w:szCs w:val="28"/>
          <w:lang w:val="en-US"/>
        </w:rPr>
        <w:t>resour</w:t>
      </w:r>
      <w:r w:rsidRPr="00843AB3">
        <w:rPr>
          <w:sz w:val="28"/>
          <w:szCs w:val="28"/>
          <w:lang w:val="uk-UA"/>
        </w:rPr>
        <w:t>.</w:t>
      </w:r>
      <w:r w:rsidRPr="00843AB3">
        <w:rPr>
          <w:sz w:val="28"/>
          <w:szCs w:val="28"/>
          <w:lang w:val="en-US"/>
        </w:rPr>
        <w:t>php</w:t>
      </w:r>
      <w:r w:rsidRPr="00843AB3">
        <w:rPr>
          <w:sz w:val="28"/>
          <w:szCs w:val="28"/>
          <w:lang w:val="uk-UA"/>
        </w:rPr>
        <w:t>3 – Бібліотеки в Україні.</w:t>
      </w:r>
    </w:p>
    <w:p w:rsidR="00843AB3" w:rsidRPr="00843AB3" w:rsidRDefault="00843AB3" w:rsidP="00843AB3">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/–Національна бібліотека України ім. В.І.Вернадського</w:t>
      </w:r>
    </w:p>
    <w:p w:rsidR="00843AB3" w:rsidRPr="00843AB3" w:rsidRDefault="00843AB3" w:rsidP="00843AB3">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w:t>
      </w:r>
      <w:r w:rsidRPr="00843AB3">
        <w:rPr>
          <w:sz w:val="28"/>
          <w:szCs w:val="28"/>
          <w:lang w:val="en-US"/>
        </w:rPr>
        <w:t>portal</w:t>
      </w:r>
      <w:r w:rsidRPr="00843AB3">
        <w:rPr>
          <w:sz w:val="28"/>
          <w:szCs w:val="28"/>
        </w:rPr>
        <w:t>/</w:t>
      </w:r>
      <w:r w:rsidRPr="00843AB3">
        <w:rPr>
          <w:sz w:val="28"/>
          <w:szCs w:val="28"/>
          <w:lang w:val="en-US"/>
        </w:rPr>
        <w:t>libukr</w:t>
      </w:r>
      <w:r w:rsidRPr="00843AB3">
        <w:rPr>
          <w:sz w:val="28"/>
          <w:szCs w:val="28"/>
        </w:rPr>
        <w:t>.</w:t>
      </w:r>
      <w:r w:rsidRPr="00843AB3">
        <w:rPr>
          <w:sz w:val="28"/>
          <w:szCs w:val="28"/>
          <w:lang w:val="en-US"/>
        </w:rPr>
        <w:t>html</w:t>
      </w:r>
      <w:r w:rsidRPr="00843AB3">
        <w:rPr>
          <w:sz w:val="28"/>
          <w:szCs w:val="28"/>
        </w:rPr>
        <w:t xml:space="preserve"> – Бібліотеки та науково-інформаційні центри України.</w:t>
      </w:r>
    </w:p>
    <w:p w:rsidR="00843AB3" w:rsidRPr="00843AB3" w:rsidRDefault="00843AB3" w:rsidP="00843AB3">
      <w:pPr>
        <w:pStyle w:val="a5"/>
        <w:spacing w:after="0"/>
        <w:ind w:left="0"/>
        <w:jc w:val="both"/>
        <w:rPr>
          <w:sz w:val="28"/>
          <w:szCs w:val="28"/>
        </w:rPr>
      </w:pPr>
      <w:r w:rsidRPr="00843AB3">
        <w:rPr>
          <w:sz w:val="28"/>
          <w:szCs w:val="28"/>
          <w:lang w:val="en-US"/>
        </w:rPr>
        <w:t>http</w:t>
      </w:r>
      <w:r w:rsidRPr="00843AB3">
        <w:rPr>
          <w:sz w:val="28"/>
          <w:szCs w:val="28"/>
        </w:rPr>
        <w:t xml:space="preserve">:// </w:t>
      </w:r>
      <w:r w:rsidRPr="00843AB3">
        <w:rPr>
          <w:sz w:val="28"/>
          <w:szCs w:val="28"/>
          <w:lang w:val="en-US"/>
        </w:rPr>
        <w:t>www</w:t>
      </w:r>
      <w:r w:rsidRPr="00843AB3">
        <w:rPr>
          <w:sz w:val="28"/>
          <w:szCs w:val="28"/>
        </w:rPr>
        <w:t xml:space="preserve">. </w:t>
      </w:r>
      <w:r w:rsidRPr="00843AB3">
        <w:rPr>
          <w:sz w:val="28"/>
          <w:szCs w:val="28"/>
          <w:lang w:val="en-US"/>
        </w:rPr>
        <w:t>library</w:t>
      </w:r>
      <w:r w:rsidRPr="00843AB3">
        <w:rPr>
          <w:sz w:val="28"/>
          <w:szCs w:val="28"/>
        </w:rPr>
        <w:t xml:space="preserve">. </w:t>
      </w:r>
      <w:r w:rsidRPr="00843AB3">
        <w:rPr>
          <w:sz w:val="28"/>
          <w:szCs w:val="28"/>
          <w:lang w:val="en-US"/>
        </w:rPr>
        <w:t>lviv</w:t>
      </w:r>
      <w:r w:rsidRPr="00843AB3">
        <w:rPr>
          <w:sz w:val="28"/>
          <w:szCs w:val="28"/>
        </w:rPr>
        <w:t>.</w:t>
      </w:r>
      <w:r w:rsidRPr="00843AB3">
        <w:rPr>
          <w:sz w:val="28"/>
          <w:szCs w:val="28"/>
          <w:lang w:val="en-US"/>
        </w:rPr>
        <w:t>ua</w:t>
      </w:r>
      <w:r w:rsidRPr="00843AB3">
        <w:rPr>
          <w:sz w:val="28"/>
          <w:szCs w:val="28"/>
        </w:rPr>
        <w:t xml:space="preserve"> / – Львівська національна наукова бібліотека України ім. В. Стефаника.</w:t>
      </w:r>
    </w:p>
    <w:p w:rsidR="00843AB3" w:rsidRPr="00843AB3" w:rsidRDefault="00843AB3" w:rsidP="00843AB3">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uk</w:t>
      </w:r>
      <w:r w:rsidRPr="00843AB3">
        <w:rPr>
          <w:sz w:val="28"/>
          <w:szCs w:val="28"/>
        </w:rPr>
        <w:t>.</w:t>
      </w:r>
      <w:r w:rsidRPr="00843AB3">
        <w:rPr>
          <w:sz w:val="28"/>
          <w:szCs w:val="28"/>
          <w:lang w:val="en-US"/>
        </w:rPr>
        <w:t>wikipedia</w:t>
      </w:r>
      <w:r w:rsidRPr="00843AB3">
        <w:rPr>
          <w:sz w:val="28"/>
          <w:szCs w:val="28"/>
        </w:rPr>
        <w:t>.</w:t>
      </w:r>
      <w:r w:rsidRPr="00843AB3">
        <w:rPr>
          <w:sz w:val="28"/>
          <w:szCs w:val="28"/>
          <w:lang w:val="en-US"/>
        </w:rPr>
        <w:t>org</w:t>
      </w:r>
      <w:r w:rsidRPr="00843AB3">
        <w:rPr>
          <w:sz w:val="28"/>
          <w:szCs w:val="28"/>
        </w:rPr>
        <w:t xml:space="preserve"> – вільна енциклопедія.</w:t>
      </w:r>
    </w:p>
    <w:p w:rsidR="00843AB3" w:rsidRPr="00843AB3" w:rsidRDefault="00843AB3" w:rsidP="00843AB3">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minfin</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 xml:space="preserve"> – сайт Міністерства фінансів України.</w:t>
      </w:r>
    </w:p>
    <w:p w:rsidR="00843AB3" w:rsidRPr="00843AB3" w:rsidRDefault="00843AB3" w:rsidP="00843AB3">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osvita</w:t>
      </w:r>
      <w:r w:rsidRPr="00843AB3">
        <w:rPr>
          <w:sz w:val="28"/>
          <w:szCs w:val="28"/>
        </w:rPr>
        <w:t>/</w:t>
      </w:r>
      <w:r w:rsidRPr="00843AB3">
        <w:rPr>
          <w:sz w:val="28"/>
          <w:szCs w:val="28"/>
          <w:lang w:val="en-US"/>
        </w:rPr>
        <w:t>org</w:t>
      </w:r>
      <w:r w:rsidRPr="00843AB3">
        <w:rPr>
          <w:sz w:val="28"/>
          <w:szCs w:val="28"/>
        </w:rPr>
        <w:t>.</w:t>
      </w:r>
      <w:r w:rsidRPr="00843AB3">
        <w:rPr>
          <w:sz w:val="28"/>
          <w:szCs w:val="28"/>
          <w:lang w:val="en-US"/>
        </w:rPr>
        <w:t>ua</w:t>
      </w:r>
      <w:r w:rsidRPr="00843AB3">
        <w:rPr>
          <w:sz w:val="28"/>
          <w:szCs w:val="28"/>
        </w:rPr>
        <w:t xml:space="preserve"> – сайт Міністерства освіти і науки України</w:t>
      </w:r>
    </w:p>
    <w:p w:rsidR="00843AB3" w:rsidRPr="00843AB3" w:rsidRDefault="00843AB3" w:rsidP="00843AB3">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web</w:t>
      </w:r>
      <w:r w:rsidRPr="00843AB3">
        <w:rPr>
          <w:sz w:val="28"/>
          <w:szCs w:val="28"/>
        </w:rPr>
        <w:t>/</w:t>
      </w:r>
      <w:r w:rsidRPr="00843AB3">
        <w:rPr>
          <w:sz w:val="28"/>
          <w:szCs w:val="28"/>
          <w:lang w:val="en-US"/>
        </w:rPr>
        <w:t>worldbank</w:t>
      </w:r>
      <w:r w:rsidRPr="00843AB3">
        <w:rPr>
          <w:sz w:val="28"/>
          <w:szCs w:val="28"/>
        </w:rPr>
        <w:t>/</w:t>
      </w:r>
      <w:r w:rsidRPr="00843AB3">
        <w:rPr>
          <w:sz w:val="28"/>
          <w:szCs w:val="28"/>
          <w:lang w:val="en-US"/>
        </w:rPr>
        <w:t>org</w:t>
      </w:r>
      <w:r w:rsidRPr="00843AB3">
        <w:rPr>
          <w:sz w:val="28"/>
          <w:szCs w:val="28"/>
        </w:rPr>
        <w:t>– сайт Світового банку</w:t>
      </w:r>
    </w:p>
    <w:p w:rsidR="00843AB3" w:rsidRPr="00843AB3" w:rsidRDefault="00843AB3" w:rsidP="00843AB3">
      <w:pPr>
        <w:spacing w:after="0" w:line="240" w:lineRule="auto"/>
        <w:rPr>
          <w:rFonts w:ascii="Times New Roman" w:hAnsi="Times New Roman" w:cs="Times New Roman"/>
          <w:b/>
          <w:sz w:val="28"/>
          <w:szCs w:val="28"/>
        </w:rPr>
      </w:pPr>
    </w:p>
    <w:p w:rsidR="00843AB3" w:rsidRPr="00843AB3" w:rsidRDefault="00843AB3" w:rsidP="00843AB3">
      <w:pPr>
        <w:jc w:val="center"/>
        <w:rPr>
          <w:rFonts w:ascii="Times New Roman" w:hAnsi="Times New Roman" w:cs="Times New Roman"/>
          <w:b/>
          <w:sz w:val="28"/>
          <w:szCs w:val="28"/>
        </w:rPr>
      </w:pPr>
    </w:p>
    <w:p w:rsidR="00843AB3" w:rsidRPr="00843AB3" w:rsidRDefault="00843AB3" w:rsidP="00843AB3">
      <w:pPr>
        <w:jc w:val="center"/>
        <w:rPr>
          <w:rFonts w:ascii="Times New Roman" w:hAnsi="Times New Roman" w:cs="Times New Roman"/>
          <w:b/>
          <w:sz w:val="28"/>
          <w:szCs w:val="28"/>
        </w:rPr>
      </w:pPr>
      <w:r w:rsidRPr="00843AB3">
        <w:rPr>
          <w:rFonts w:ascii="Times New Roman" w:hAnsi="Times New Roman" w:cs="Times New Roman"/>
          <w:b/>
          <w:sz w:val="28"/>
          <w:szCs w:val="28"/>
        </w:rPr>
        <w:t xml:space="preserve">Навчальне обладнання, ТЗН, презентація тощо: </w:t>
      </w:r>
      <w:r w:rsidRPr="00843AB3">
        <w:rPr>
          <w:rFonts w:ascii="Times New Roman" w:hAnsi="Times New Roman" w:cs="Times New Roman"/>
          <w:sz w:val="28"/>
          <w:szCs w:val="28"/>
        </w:rPr>
        <w:t>презентація лекції</w:t>
      </w:r>
      <w:r w:rsidRPr="00843AB3">
        <w:rPr>
          <w:rFonts w:ascii="Times New Roman" w:hAnsi="Times New Roman" w:cs="Times New Roman"/>
          <w:b/>
          <w:sz w:val="28"/>
          <w:szCs w:val="28"/>
        </w:rPr>
        <w:t xml:space="preserve"> </w:t>
      </w:r>
    </w:p>
    <w:p w:rsidR="00CE331D" w:rsidRDefault="00CE331D" w:rsidP="00843AB3">
      <w:pPr>
        <w:jc w:val="center"/>
        <w:rPr>
          <w:rFonts w:ascii="Times New Roman" w:hAnsi="Times New Roman" w:cs="Times New Roman"/>
          <w:b/>
          <w:sz w:val="28"/>
          <w:szCs w:val="28"/>
        </w:rPr>
      </w:pPr>
    </w:p>
    <w:p w:rsidR="00843AB3" w:rsidRPr="00843AB3" w:rsidRDefault="00843AB3" w:rsidP="00843AB3">
      <w:pPr>
        <w:jc w:val="center"/>
        <w:rPr>
          <w:rFonts w:ascii="Times New Roman" w:hAnsi="Times New Roman" w:cs="Times New Roman"/>
          <w:b/>
          <w:sz w:val="28"/>
          <w:szCs w:val="28"/>
        </w:rPr>
      </w:pPr>
      <w:r w:rsidRPr="00843AB3">
        <w:rPr>
          <w:rFonts w:ascii="Times New Roman" w:hAnsi="Times New Roman" w:cs="Times New Roman"/>
          <w:b/>
          <w:sz w:val="28"/>
          <w:szCs w:val="28"/>
        </w:rPr>
        <w:lastRenderedPageBreak/>
        <w:t>ВИКЛАД  МАТЕРІАЛУ  ЛЕКЦІЇ</w:t>
      </w:r>
    </w:p>
    <w:p w:rsidR="00843AB3" w:rsidRPr="00843AB3" w:rsidRDefault="00843AB3" w:rsidP="00843AB3">
      <w:pPr>
        <w:pStyle w:val="a9"/>
        <w:shd w:val="clear" w:color="auto" w:fill="FFFFFF"/>
        <w:spacing w:before="0" w:beforeAutospacing="0" w:after="0" w:afterAutospacing="0"/>
        <w:ind w:firstLine="709"/>
        <w:jc w:val="both"/>
        <w:rPr>
          <w:b/>
          <w:sz w:val="28"/>
          <w:szCs w:val="28"/>
        </w:rPr>
      </w:pPr>
      <w:r w:rsidRPr="00843AB3">
        <w:rPr>
          <w:b/>
          <w:sz w:val="28"/>
          <w:szCs w:val="28"/>
        </w:rPr>
        <w:t>1.</w:t>
      </w:r>
      <w:r w:rsidRPr="00843AB3">
        <w:rPr>
          <w:sz w:val="28"/>
          <w:szCs w:val="28"/>
        </w:rPr>
        <w:t xml:space="preserve"> </w:t>
      </w:r>
      <w:r w:rsidRPr="00843AB3">
        <w:rPr>
          <w:b/>
          <w:sz w:val="28"/>
          <w:szCs w:val="28"/>
        </w:rPr>
        <w:t>Класифікація фінансових правопорушень в залежності від ступеня суспільної небезпеки та заподіяної шкоди.</w:t>
      </w:r>
    </w:p>
    <w:p w:rsidR="00843AB3" w:rsidRPr="00843AB3" w:rsidRDefault="00843AB3" w:rsidP="00843AB3">
      <w:pPr>
        <w:pStyle w:val="a9"/>
        <w:shd w:val="clear" w:color="auto" w:fill="FFFFFF"/>
        <w:spacing w:before="0" w:beforeAutospacing="0" w:after="0" w:afterAutospacing="0"/>
        <w:ind w:firstLine="709"/>
        <w:jc w:val="both"/>
        <w:rPr>
          <w:color w:val="000000"/>
          <w:sz w:val="28"/>
          <w:szCs w:val="28"/>
        </w:rPr>
      </w:pPr>
    </w:p>
    <w:p w:rsidR="00843AB3" w:rsidRPr="00843AB3" w:rsidRDefault="00843AB3" w:rsidP="00843AB3">
      <w:pPr>
        <w:pStyle w:val="a9"/>
        <w:shd w:val="clear" w:color="auto" w:fill="FFFFFF"/>
        <w:spacing w:before="0" w:beforeAutospacing="0" w:after="0" w:afterAutospacing="0"/>
        <w:ind w:firstLine="709"/>
        <w:jc w:val="both"/>
        <w:rPr>
          <w:sz w:val="28"/>
          <w:szCs w:val="28"/>
        </w:rPr>
      </w:pPr>
      <w:r w:rsidRPr="00843AB3">
        <w:rPr>
          <w:sz w:val="28"/>
          <w:szCs w:val="28"/>
        </w:rPr>
        <w:t xml:space="preserve">Класифікація фінансових правопорушень може здійснюватися за різними критеріями. </w:t>
      </w:r>
    </w:p>
    <w:p w:rsidR="00843AB3" w:rsidRPr="00843AB3" w:rsidRDefault="00843AB3" w:rsidP="00843AB3">
      <w:pPr>
        <w:pStyle w:val="a9"/>
        <w:shd w:val="clear" w:color="auto" w:fill="FFFFFF"/>
        <w:spacing w:before="0" w:beforeAutospacing="0" w:after="0" w:afterAutospacing="0"/>
        <w:ind w:firstLine="709"/>
        <w:jc w:val="both"/>
        <w:rPr>
          <w:sz w:val="28"/>
          <w:szCs w:val="28"/>
        </w:rPr>
      </w:pPr>
      <w:r w:rsidRPr="00843AB3">
        <w:rPr>
          <w:sz w:val="28"/>
          <w:szCs w:val="28"/>
        </w:rPr>
        <w:t>В залежності від ступеня суспільної небезпеки та заподіяної шкоди, фінансові правопорушення класифікують на:</w:t>
      </w:r>
    </w:p>
    <w:p w:rsidR="00843AB3" w:rsidRPr="00843AB3" w:rsidRDefault="00843AB3" w:rsidP="00843AB3">
      <w:pPr>
        <w:pStyle w:val="a9"/>
        <w:shd w:val="clear" w:color="auto" w:fill="FFFFFF"/>
        <w:spacing w:before="0" w:beforeAutospacing="0" w:after="0" w:afterAutospacing="0"/>
        <w:ind w:firstLine="709"/>
        <w:jc w:val="both"/>
        <w:rPr>
          <w:i/>
          <w:sz w:val="28"/>
          <w:szCs w:val="28"/>
        </w:rPr>
      </w:pPr>
      <w:r w:rsidRPr="00843AB3">
        <w:rPr>
          <w:i/>
          <w:sz w:val="28"/>
          <w:szCs w:val="28"/>
        </w:rPr>
        <w:t xml:space="preserve">кримінальні, </w:t>
      </w:r>
    </w:p>
    <w:p w:rsidR="00843AB3" w:rsidRPr="00843AB3" w:rsidRDefault="00843AB3" w:rsidP="00843AB3">
      <w:pPr>
        <w:pStyle w:val="a9"/>
        <w:shd w:val="clear" w:color="auto" w:fill="FFFFFF"/>
        <w:spacing w:before="0" w:beforeAutospacing="0" w:after="0" w:afterAutospacing="0"/>
        <w:ind w:firstLine="709"/>
        <w:jc w:val="both"/>
        <w:rPr>
          <w:i/>
          <w:sz w:val="28"/>
          <w:szCs w:val="28"/>
        </w:rPr>
      </w:pPr>
      <w:r w:rsidRPr="00843AB3">
        <w:rPr>
          <w:i/>
          <w:sz w:val="28"/>
          <w:szCs w:val="28"/>
        </w:rPr>
        <w:t>адміністративні,</w:t>
      </w:r>
    </w:p>
    <w:p w:rsidR="00843AB3" w:rsidRPr="00843AB3" w:rsidRDefault="00843AB3" w:rsidP="00843AB3">
      <w:pPr>
        <w:pStyle w:val="a9"/>
        <w:shd w:val="clear" w:color="auto" w:fill="FFFFFF"/>
        <w:spacing w:before="0" w:beforeAutospacing="0" w:after="0" w:afterAutospacing="0"/>
        <w:jc w:val="both"/>
        <w:rPr>
          <w:i/>
          <w:sz w:val="28"/>
          <w:szCs w:val="28"/>
        </w:rPr>
      </w:pPr>
      <w:r w:rsidRPr="00843AB3">
        <w:rPr>
          <w:sz w:val="28"/>
          <w:szCs w:val="28"/>
        </w:rPr>
        <w:t xml:space="preserve">            </w:t>
      </w:r>
      <w:r w:rsidRPr="00843AB3">
        <w:rPr>
          <w:i/>
          <w:sz w:val="28"/>
          <w:szCs w:val="28"/>
        </w:rPr>
        <w:t xml:space="preserve">цивільно-правові, </w:t>
      </w:r>
    </w:p>
    <w:p w:rsidR="00843AB3" w:rsidRPr="00843AB3" w:rsidRDefault="00843AB3" w:rsidP="00843AB3">
      <w:pPr>
        <w:pStyle w:val="a9"/>
        <w:shd w:val="clear" w:color="auto" w:fill="FFFFFF"/>
        <w:spacing w:before="0" w:beforeAutospacing="0" w:after="0" w:afterAutospacing="0"/>
        <w:ind w:firstLine="709"/>
        <w:jc w:val="both"/>
        <w:rPr>
          <w:i/>
          <w:sz w:val="28"/>
          <w:szCs w:val="28"/>
        </w:rPr>
      </w:pPr>
      <w:r w:rsidRPr="00843AB3">
        <w:rPr>
          <w:i/>
          <w:sz w:val="28"/>
          <w:szCs w:val="28"/>
        </w:rPr>
        <w:t>дисциплінарні</w:t>
      </w:r>
      <w:r w:rsidRPr="00843AB3">
        <w:rPr>
          <w:sz w:val="28"/>
          <w:szCs w:val="28"/>
        </w:rPr>
        <w:t>,</w:t>
      </w:r>
      <w:r w:rsidRPr="00843AB3">
        <w:rPr>
          <w:i/>
          <w:sz w:val="28"/>
          <w:szCs w:val="28"/>
        </w:rPr>
        <w:t xml:space="preserve"> </w:t>
      </w:r>
    </w:p>
    <w:p w:rsidR="00843AB3" w:rsidRPr="00843AB3" w:rsidRDefault="00843AB3" w:rsidP="00843AB3">
      <w:pPr>
        <w:pStyle w:val="a9"/>
        <w:shd w:val="clear" w:color="auto" w:fill="FFFFFF"/>
        <w:spacing w:before="0" w:beforeAutospacing="0" w:after="0" w:afterAutospacing="0"/>
        <w:ind w:firstLine="709"/>
        <w:jc w:val="both"/>
        <w:rPr>
          <w:i/>
          <w:sz w:val="28"/>
          <w:szCs w:val="28"/>
        </w:rPr>
      </w:pPr>
      <w:r w:rsidRPr="00843AB3">
        <w:rPr>
          <w:i/>
          <w:sz w:val="28"/>
          <w:szCs w:val="28"/>
        </w:rPr>
        <w:t>фінансово-правові правопорушення.</w:t>
      </w:r>
    </w:p>
    <w:p w:rsidR="00843AB3" w:rsidRDefault="00843AB3" w:rsidP="00843AB3">
      <w:pPr>
        <w:shd w:val="clear" w:color="auto" w:fill="FFFFFF"/>
        <w:spacing w:after="0" w:line="240" w:lineRule="auto"/>
        <w:ind w:firstLine="709"/>
        <w:jc w:val="both"/>
        <w:rPr>
          <w:rFonts w:ascii="Times New Roman" w:hAnsi="Times New Roman" w:cs="Times New Roman"/>
          <w:sz w:val="28"/>
          <w:szCs w:val="28"/>
        </w:rPr>
      </w:pPr>
    </w:p>
    <w:p w:rsidR="00CE331D" w:rsidRPr="00CE331D" w:rsidRDefault="00CE331D" w:rsidP="00CE331D">
      <w:pPr>
        <w:pStyle w:val="a9"/>
        <w:shd w:val="clear" w:color="auto" w:fill="FFFFFF"/>
        <w:spacing w:before="0" w:beforeAutospacing="0" w:after="0" w:afterAutospacing="0"/>
        <w:jc w:val="center"/>
        <w:rPr>
          <w:b/>
          <w:sz w:val="28"/>
          <w:szCs w:val="28"/>
        </w:rPr>
      </w:pPr>
      <w:r w:rsidRPr="00CE331D">
        <w:rPr>
          <w:b/>
          <w:sz w:val="28"/>
          <w:szCs w:val="28"/>
        </w:rPr>
        <w:t>2.</w:t>
      </w:r>
      <w:r w:rsidRPr="00CE331D">
        <w:rPr>
          <w:i/>
          <w:sz w:val="28"/>
          <w:szCs w:val="28"/>
        </w:rPr>
        <w:t xml:space="preserve"> </w:t>
      </w:r>
      <w:r w:rsidRPr="00CE331D">
        <w:rPr>
          <w:b/>
          <w:sz w:val="28"/>
          <w:szCs w:val="28"/>
        </w:rPr>
        <w:t>Класифікація фінансових правопорушень в залежності від видів юридичної відповідальності</w:t>
      </w:r>
    </w:p>
    <w:p w:rsidR="00CE331D" w:rsidRPr="00CE331D" w:rsidRDefault="00CE331D" w:rsidP="00CE331D">
      <w:pPr>
        <w:pStyle w:val="a9"/>
        <w:shd w:val="clear" w:color="auto" w:fill="FFFFFF"/>
        <w:spacing w:before="0" w:beforeAutospacing="0" w:after="0" w:afterAutospacing="0"/>
        <w:jc w:val="both"/>
        <w:rPr>
          <w:i/>
          <w:sz w:val="28"/>
          <w:szCs w:val="28"/>
        </w:rPr>
      </w:pPr>
      <w:r w:rsidRPr="00CE331D">
        <w:rPr>
          <w:i/>
          <w:sz w:val="28"/>
          <w:szCs w:val="28"/>
        </w:rPr>
        <w:t>Класифікація фінансових правопорушень в залежності від видів юридичної відповідальності, що передбачені за їх вчинення:</w:t>
      </w:r>
    </w:p>
    <w:p w:rsidR="00CE331D" w:rsidRPr="00CE331D" w:rsidRDefault="00CE331D" w:rsidP="00637593">
      <w:pPr>
        <w:pStyle w:val="a9"/>
        <w:numPr>
          <w:ilvl w:val="0"/>
          <w:numId w:val="17"/>
        </w:numPr>
        <w:shd w:val="clear" w:color="auto" w:fill="FFFFFF"/>
        <w:spacing w:before="0" w:beforeAutospacing="0" w:after="0" w:afterAutospacing="0"/>
        <w:jc w:val="both"/>
        <w:rPr>
          <w:sz w:val="28"/>
          <w:szCs w:val="28"/>
        </w:rPr>
      </w:pPr>
      <w:r w:rsidRPr="00CE331D">
        <w:rPr>
          <w:sz w:val="28"/>
          <w:szCs w:val="28"/>
        </w:rPr>
        <w:t xml:space="preserve">кримінальна відповідальність – вид юридичної відповідальності, суть якої полягає в застосуванні судом від імені держави до особи, що вчинила злочин, державного примусу в формі покарання; </w:t>
      </w:r>
    </w:p>
    <w:p w:rsidR="00CE331D" w:rsidRPr="00CE331D" w:rsidRDefault="00CE331D" w:rsidP="00637593">
      <w:pPr>
        <w:pStyle w:val="a9"/>
        <w:numPr>
          <w:ilvl w:val="0"/>
          <w:numId w:val="17"/>
        </w:numPr>
        <w:shd w:val="clear" w:color="auto" w:fill="FFFFFF"/>
        <w:spacing w:before="0" w:beforeAutospacing="0" w:after="0" w:afterAutospacing="0"/>
        <w:jc w:val="both"/>
        <w:rPr>
          <w:sz w:val="28"/>
          <w:szCs w:val="28"/>
        </w:rPr>
      </w:pPr>
      <w:r w:rsidRPr="00CE331D">
        <w:rPr>
          <w:sz w:val="28"/>
          <w:szCs w:val="28"/>
        </w:rPr>
        <w:t>адміністративна відповідальність, під якою слід розуміти накладення на правопорушників загальнообов’язкових правил, які діють у державному управлінні, адміністративних стягнень, що тягнуть за собою для цих осіб обтяжливі наслідки матеріального чи морального характеру;</w:t>
      </w:r>
    </w:p>
    <w:p w:rsidR="00CE331D" w:rsidRPr="00CE331D" w:rsidRDefault="00CE331D" w:rsidP="00637593">
      <w:pPr>
        <w:pStyle w:val="a9"/>
        <w:numPr>
          <w:ilvl w:val="0"/>
          <w:numId w:val="17"/>
        </w:numPr>
        <w:shd w:val="clear" w:color="auto" w:fill="FFFFFF"/>
        <w:spacing w:before="0" w:beforeAutospacing="0" w:after="0" w:afterAutospacing="0"/>
        <w:jc w:val="both"/>
        <w:rPr>
          <w:sz w:val="28"/>
          <w:szCs w:val="28"/>
        </w:rPr>
      </w:pPr>
      <w:r w:rsidRPr="00CE331D">
        <w:rPr>
          <w:sz w:val="28"/>
          <w:szCs w:val="28"/>
        </w:rPr>
        <w:t xml:space="preserve">цивільно-правова відповідальність – вид юридичної відповідальності, суть якої полягає в настанні передбачених цивільноправової нормою негативних майнових наслідків, які завжди є для правопорушника додатковим майновим обтяженням, виражає осуд державою та суспільством протиправної поведінки правопорушника; </w:t>
      </w:r>
    </w:p>
    <w:p w:rsidR="00CE331D" w:rsidRPr="00CE331D" w:rsidRDefault="00CE331D" w:rsidP="00637593">
      <w:pPr>
        <w:pStyle w:val="a9"/>
        <w:numPr>
          <w:ilvl w:val="0"/>
          <w:numId w:val="17"/>
        </w:numPr>
        <w:shd w:val="clear" w:color="auto" w:fill="FFFFFF"/>
        <w:spacing w:before="0" w:beforeAutospacing="0" w:after="0" w:afterAutospacing="0"/>
        <w:jc w:val="both"/>
        <w:rPr>
          <w:sz w:val="28"/>
          <w:szCs w:val="28"/>
        </w:rPr>
      </w:pPr>
      <w:r w:rsidRPr="00CE331D">
        <w:rPr>
          <w:sz w:val="28"/>
          <w:szCs w:val="28"/>
        </w:rPr>
        <w:t>дисциплінарна відповідальність – вид юридичної відповідальності, яка полягає в обов’язку працівника відповідати перед роботодавцем за дисциплінарний проступок і зазнавати дисциплінарних санкцій, передбачених законодавством про працю;</w:t>
      </w:r>
    </w:p>
    <w:p w:rsidR="00CE331D" w:rsidRPr="00CE331D" w:rsidRDefault="00CE331D" w:rsidP="00637593">
      <w:pPr>
        <w:pStyle w:val="a9"/>
        <w:numPr>
          <w:ilvl w:val="0"/>
          <w:numId w:val="17"/>
        </w:numPr>
        <w:shd w:val="clear" w:color="auto" w:fill="FFFFFF"/>
        <w:spacing w:before="0" w:beforeAutospacing="0" w:after="0" w:afterAutospacing="0"/>
        <w:jc w:val="both"/>
        <w:rPr>
          <w:i/>
          <w:sz w:val="28"/>
          <w:szCs w:val="28"/>
        </w:rPr>
      </w:pPr>
      <w:r w:rsidRPr="00CE331D">
        <w:rPr>
          <w:sz w:val="28"/>
          <w:szCs w:val="28"/>
        </w:rPr>
        <w:t>фінансова відповідальність.</w:t>
      </w:r>
    </w:p>
    <w:p w:rsidR="00CE331D" w:rsidRPr="00CE331D" w:rsidRDefault="00CE331D" w:rsidP="00CE331D">
      <w:pPr>
        <w:pStyle w:val="a9"/>
        <w:shd w:val="clear" w:color="auto" w:fill="FFFFFF"/>
        <w:spacing w:before="0" w:beforeAutospacing="0" w:after="0" w:afterAutospacing="0"/>
        <w:jc w:val="both"/>
        <w:rPr>
          <w:i/>
          <w:sz w:val="28"/>
          <w:szCs w:val="28"/>
        </w:rPr>
      </w:pPr>
    </w:p>
    <w:p w:rsidR="00CE331D" w:rsidRPr="00CE331D" w:rsidRDefault="00CE331D" w:rsidP="00CE331D">
      <w:pPr>
        <w:pStyle w:val="a9"/>
        <w:shd w:val="clear" w:color="auto" w:fill="FFFFFF"/>
        <w:spacing w:before="0" w:beforeAutospacing="0" w:after="0" w:afterAutospacing="0"/>
        <w:jc w:val="center"/>
        <w:rPr>
          <w:i/>
          <w:sz w:val="28"/>
          <w:szCs w:val="28"/>
        </w:rPr>
      </w:pPr>
      <w:r w:rsidRPr="00CE331D">
        <w:rPr>
          <w:b/>
          <w:sz w:val="28"/>
          <w:szCs w:val="28"/>
        </w:rPr>
        <w:t>3. Класифікація фінансових правопорушень в залежності від об’єкта фінансової діяльності</w:t>
      </w:r>
    </w:p>
    <w:p w:rsidR="00CE331D" w:rsidRPr="00CE331D" w:rsidRDefault="00CE331D" w:rsidP="00CE331D">
      <w:pPr>
        <w:pStyle w:val="a9"/>
        <w:shd w:val="clear" w:color="auto" w:fill="FFFFFF"/>
        <w:spacing w:before="0" w:beforeAutospacing="0" w:after="0" w:afterAutospacing="0"/>
        <w:ind w:firstLine="709"/>
        <w:jc w:val="both"/>
        <w:rPr>
          <w:sz w:val="28"/>
          <w:szCs w:val="28"/>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E331D" w:rsidRPr="00CE331D" w:rsidTr="00CE331D">
        <w:trPr>
          <w:trHeight w:val="1741"/>
        </w:trPr>
        <w:tc>
          <w:tcPr>
            <w:tcW w:w="9464" w:type="dxa"/>
            <w:vAlign w:val="center"/>
          </w:tcPr>
          <w:p w:rsidR="00CE331D" w:rsidRPr="00CE331D" w:rsidRDefault="00CE331D" w:rsidP="00CE331D">
            <w:pPr>
              <w:pStyle w:val="a9"/>
              <w:shd w:val="clear" w:color="auto" w:fill="FFFFFF"/>
              <w:spacing w:before="0" w:beforeAutospacing="0" w:after="0" w:afterAutospacing="0"/>
              <w:ind w:firstLine="709"/>
              <w:jc w:val="both"/>
              <w:rPr>
                <w:color w:val="000000"/>
                <w:sz w:val="28"/>
                <w:szCs w:val="28"/>
              </w:rPr>
            </w:pPr>
            <w:r w:rsidRPr="00CE331D">
              <w:rPr>
                <w:i/>
                <w:color w:val="000000"/>
                <w:sz w:val="28"/>
                <w:szCs w:val="28"/>
              </w:rPr>
              <w:t>Види фінансових правопорушень</w:t>
            </w:r>
            <w:r w:rsidRPr="00CE331D">
              <w:rPr>
                <w:color w:val="000000"/>
                <w:sz w:val="28"/>
                <w:szCs w:val="28"/>
              </w:rPr>
              <w:t>:</w:t>
            </w:r>
          </w:p>
          <w:p w:rsidR="00CE331D" w:rsidRPr="00CE331D" w:rsidRDefault="00CE331D" w:rsidP="00637593">
            <w:pPr>
              <w:pStyle w:val="a9"/>
              <w:numPr>
                <w:ilvl w:val="0"/>
                <w:numId w:val="18"/>
              </w:numPr>
              <w:shd w:val="clear" w:color="auto" w:fill="FFFFFF"/>
              <w:spacing w:before="0" w:beforeAutospacing="0" w:after="0" w:afterAutospacing="0"/>
              <w:ind w:left="0" w:firstLine="709"/>
              <w:jc w:val="both"/>
              <w:rPr>
                <w:color w:val="000000"/>
                <w:sz w:val="28"/>
                <w:szCs w:val="28"/>
              </w:rPr>
            </w:pPr>
            <w:r w:rsidRPr="00CE331D">
              <w:rPr>
                <w:color w:val="000000"/>
                <w:sz w:val="28"/>
                <w:szCs w:val="28"/>
              </w:rPr>
              <w:t>бюджетні правопорушення;</w:t>
            </w:r>
          </w:p>
          <w:p w:rsidR="00CE331D" w:rsidRPr="00CE331D" w:rsidRDefault="00CE331D" w:rsidP="00637593">
            <w:pPr>
              <w:pStyle w:val="a9"/>
              <w:numPr>
                <w:ilvl w:val="0"/>
                <w:numId w:val="18"/>
              </w:numPr>
              <w:shd w:val="clear" w:color="auto" w:fill="FFFFFF"/>
              <w:spacing w:before="0" w:beforeAutospacing="0" w:after="0" w:afterAutospacing="0"/>
              <w:ind w:left="0" w:firstLine="709"/>
              <w:jc w:val="both"/>
              <w:rPr>
                <w:color w:val="000000"/>
                <w:sz w:val="28"/>
                <w:szCs w:val="28"/>
              </w:rPr>
            </w:pPr>
            <w:r w:rsidRPr="00CE331D">
              <w:rPr>
                <w:color w:val="000000"/>
                <w:sz w:val="28"/>
                <w:szCs w:val="28"/>
              </w:rPr>
              <w:t>правопорушення у сфері банківської діяльності;</w:t>
            </w:r>
          </w:p>
          <w:p w:rsidR="00CE331D" w:rsidRPr="00CE331D" w:rsidRDefault="00CE331D" w:rsidP="00637593">
            <w:pPr>
              <w:pStyle w:val="a9"/>
              <w:numPr>
                <w:ilvl w:val="0"/>
                <w:numId w:val="18"/>
              </w:numPr>
              <w:shd w:val="clear" w:color="auto" w:fill="FFFFFF"/>
              <w:spacing w:before="0" w:beforeAutospacing="0" w:after="0" w:afterAutospacing="0"/>
              <w:ind w:left="0" w:firstLine="709"/>
              <w:jc w:val="both"/>
              <w:rPr>
                <w:color w:val="000000"/>
                <w:sz w:val="28"/>
                <w:szCs w:val="28"/>
              </w:rPr>
            </w:pPr>
            <w:r w:rsidRPr="00CE331D">
              <w:rPr>
                <w:color w:val="000000"/>
                <w:sz w:val="28"/>
                <w:szCs w:val="28"/>
              </w:rPr>
              <w:t>правопорушення у сфері валютного регулювання;</w:t>
            </w:r>
          </w:p>
          <w:p w:rsidR="00CE331D" w:rsidRPr="00CE331D" w:rsidRDefault="00CE331D" w:rsidP="00637593">
            <w:pPr>
              <w:pStyle w:val="a9"/>
              <w:numPr>
                <w:ilvl w:val="0"/>
                <w:numId w:val="18"/>
              </w:numPr>
              <w:shd w:val="clear" w:color="auto" w:fill="FFFFFF"/>
              <w:spacing w:before="0" w:beforeAutospacing="0" w:after="0" w:afterAutospacing="0"/>
              <w:ind w:left="0" w:firstLine="709"/>
              <w:jc w:val="both"/>
              <w:rPr>
                <w:color w:val="000000"/>
                <w:sz w:val="28"/>
                <w:szCs w:val="28"/>
              </w:rPr>
            </w:pPr>
            <w:r w:rsidRPr="00CE331D">
              <w:rPr>
                <w:color w:val="000000"/>
                <w:sz w:val="28"/>
                <w:szCs w:val="28"/>
              </w:rPr>
              <w:t>податкові правопорушення;</w:t>
            </w:r>
          </w:p>
          <w:p w:rsidR="00CE331D" w:rsidRPr="00CE331D" w:rsidRDefault="00CE331D" w:rsidP="00637593">
            <w:pPr>
              <w:pStyle w:val="a9"/>
              <w:numPr>
                <w:ilvl w:val="0"/>
                <w:numId w:val="18"/>
              </w:numPr>
              <w:shd w:val="clear" w:color="auto" w:fill="FFFFFF"/>
              <w:spacing w:before="0" w:beforeAutospacing="0" w:after="0" w:afterAutospacing="0"/>
              <w:ind w:left="0" w:firstLine="709"/>
              <w:jc w:val="both"/>
              <w:rPr>
                <w:color w:val="000000"/>
                <w:sz w:val="28"/>
                <w:szCs w:val="28"/>
              </w:rPr>
            </w:pPr>
            <w:r w:rsidRPr="00CE331D">
              <w:rPr>
                <w:color w:val="000000"/>
                <w:sz w:val="28"/>
                <w:szCs w:val="28"/>
              </w:rPr>
              <w:t>правопорушення у сфері грошового обігу, розрахунків.</w:t>
            </w:r>
          </w:p>
        </w:tc>
      </w:tr>
    </w:tbl>
    <w:p w:rsidR="00CE331D" w:rsidRPr="00CE331D" w:rsidRDefault="00CE331D" w:rsidP="00843AB3">
      <w:pPr>
        <w:shd w:val="clear" w:color="auto" w:fill="FFFFFF"/>
        <w:spacing w:after="0" w:line="240" w:lineRule="auto"/>
        <w:ind w:firstLine="709"/>
        <w:jc w:val="both"/>
        <w:rPr>
          <w:rFonts w:ascii="Times New Roman" w:hAnsi="Times New Roman" w:cs="Times New Roman"/>
          <w:sz w:val="28"/>
          <w:szCs w:val="28"/>
        </w:rPr>
      </w:pPr>
    </w:p>
    <w:p w:rsidR="00CE331D" w:rsidRPr="00CE331D" w:rsidRDefault="00CE331D" w:rsidP="00CE331D">
      <w:pPr>
        <w:pStyle w:val="a3"/>
        <w:widowControl w:val="0"/>
        <w:spacing w:after="0"/>
        <w:ind w:left="1080"/>
        <w:jc w:val="both"/>
        <w:rPr>
          <w:b/>
          <w:sz w:val="28"/>
          <w:szCs w:val="28"/>
        </w:rPr>
      </w:pPr>
      <w:r>
        <w:rPr>
          <w:b/>
          <w:sz w:val="28"/>
          <w:szCs w:val="28"/>
          <w:lang w:val="uk-UA"/>
        </w:rPr>
        <w:t>4.</w:t>
      </w:r>
      <w:r w:rsidRPr="00CE331D">
        <w:rPr>
          <w:b/>
          <w:sz w:val="28"/>
          <w:szCs w:val="28"/>
          <w:lang w:val="uk-UA"/>
        </w:rPr>
        <w:t>П</w:t>
      </w:r>
      <w:r w:rsidRPr="00CE331D">
        <w:rPr>
          <w:b/>
          <w:sz w:val="28"/>
          <w:szCs w:val="28"/>
        </w:rPr>
        <w:t>ринцип</w:t>
      </w:r>
      <w:r w:rsidRPr="00CE331D">
        <w:rPr>
          <w:b/>
          <w:sz w:val="28"/>
          <w:szCs w:val="28"/>
          <w:lang w:val="uk-UA"/>
        </w:rPr>
        <w:t>и</w:t>
      </w:r>
      <w:r w:rsidRPr="00CE331D">
        <w:rPr>
          <w:b/>
          <w:sz w:val="28"/>
          <w:szCs w:val="28"/>
        </w:rPr>
        <w:t xml:space="preserve"> правового </w:t>
      </w:r>
      <w:r w:rsidRPr="00CE331D">
        <w:rPr>
          <w:b/>
          <w:sz w:val="28"/>
          <w:szCs w:val="28"/>
          <w:lang w:val="uk-UA"/>
        </w:rPr>
        <w:t>регулювання</w:t>
      </w:r>
      <w:r w:rsidRPr="00CE331D">
        <w:rPr>
          <w:b/>
          <w:sz w:val="28"/>
          <w:szCs w:val="28"/>
        </w:rPr>
        <w:t xml:space="preserve"> протидії </w:t>
      </w:r>
      <w:r w:rsidRPr="00CE331D">
        <w:rPr>
          <w:b/>
          <w:sz w:val="28"/>
          <w:szCs w:val="28"/>
          <w:lang w:val="uk-UA"/>
        </w:rPr>
        <w:t xml:space="preserve">фінансовим </w:t>
      </w:r>
      <w:r w:rsidRPr="00CE331D">
        <w:rPr>
          <w:b/>
          <w:sz w:val="28"/>
          <w:szCs w:val="28"/>
        </w:rPr>
        <w:t>правопорушенням</w:t>
      </w:r>
      <w:r w:rsidRPr="00CE331D">
        <w:rPr>
          <w:b/>
          <w:sz w:val="28"/>
          <w:szCs w:val="28"/>
          <w:lang w:val="uk-UA"/>
        </w:rPr>
        <w:t>.</w:t>
      </w:r>
      <w:r w:rsidRPr="00CE331D">
        <w:rPr>
          <w:b/>
          <w:sz w:val="28"/>
          <w:szCs w:val="28"/>
        </w:rPr>
        <w:t xml:space="preserve"> </w:t>
      </w:r>
    </w:p>
    <w:p w:rsidR="00CE331D" w:rsidRPr="00CE331D" w:rsidRDefault="00CE331D" w:rsidP="00CE331D">
      <w:pPr>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E331D" w:rsidRPr="00CE331D" w:rsidTr="00CE331D">
        <w:trPr>
          <w:trHeight w:val="1125"/>
        </w:trPr>
        <w:tc>
          <w:tcPr>
            <w:tcW w:w="9464" w:type="dxa"/>
            <w:vAlign w:val="center"/>
          </w:tcPr>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i/>
                <w:sz w:val="28"/>
                <w:szCs w:val="28"/>
                <w:lang w:val="ru-RU"/>
              </w:rPr>
              <w:t>П</w:t>
            </w:r>
            <w:r w:rsidRPr="00CE331D">
              <w:rPr>
                <w:rFonts w:ascii="Times New Roman" w:hAnsi="Times New Roman" w:cs="Times New Roman"/>
                <w:i/>
                <w:sz w:val="28"/>
                <w:szCs w:val="28"/>
              </w:rPr>
              <w:t>ринципи протидії фінансовим правопорушенням</w:t>
            </w:r>
            <w:r w:rsidRPr="00CE331D">
              <w:rPr>
                <w:rFonts w:ascii="Times New Roman" w:hAnsi="Times New Roman" w:cs="Times New Roman"/>
                <w:sz w:val="28"/>
                <w:szCs w:val="28"/>
              </w:rPr>
              <w:t xml:space="preserve"> це закріплені на нормативно-правовому рівні керівні засади, на основі яких здійснюється діяльність, верховенство права і законність.</w:t>
            </w:r>
          </w:p>
        </w:tc>
      </w:tr>
    </w:tbl>
    <w:p w:rsidR="00CE331D" w:rsidRPr="00CE331D" w:rsidRDefault="00CE331D" w:rsidP="00CE331D">
      <w:pPr>
        <w:spacing w:after="0" w:line="240" w:lineRule="auto"/>
        <w:ind w:firstLine="709"/>
        <w:jc w:val="both"/>
        <w:rPr>
          <w:rFonts w:ascii="Times New Roman" w:hAnsi="Times New Roman" w:cs="Times New Roman"/>
          <w:sz w:val="28"/>
          <w:szCs w:val="28"/>
        </w:rPr>
      </w:pP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 Відповідно до ст. 7  Кримінального процесуального кодексу України, виокремлюють принципи:</w:t>
      </w:r>
    </w:p>
    <w:p w:rsidR="00CE331D" w:rsidRDefault="00CE331D" w:rsidP="00CE331D">
      <w:pPr>
        <w:spacing w:after="0" w:line="240" w:lineRule="auto"/>
        <w:ind w:firstLine="709"/>
        <w:jc w:val="both"/>
        <w:rPr>
          <w:rFonts w:ascii="Times New Roman" w:hAnsi="Times New Roman" w:cs="Times New Roman"/>
          <w:sz w:val="24"/>
          <w:szCs w:val="24"/>
        </w:rPr>
      </w:pPr>
    </w:p>
    <w:p w:rsidR="00CE331D" w:rsidRPr="00CE331D" w:rsidRDefault="00CE331D" w:rsidP="00CE331D">
      <w:pPr>
        <w:spacing w:after="0" w:line="240" w:lineRule="auto"/>
        <w:rPr>
          <w:rFonts w:ascii="Times New Roman" w:hAnsi="Times New Roman" w:cs="Times New Roman"/>
          <w:b/>
          <w:sz w:val="28"/>
          <w:szCs w:val="28"/>
        </w:rPr>
      </w:pPr>
      <w:r w:rsidRPr="00CE331D">
        <w:rPr>
          <w:rFonts w:ascii="Times New Roman" w:hAnsi="Times New Roman" w:cs="Times New Roman"/>
          <w:b/>
          <w:sz w:val="28"/>
          <w:szCs w:val="28"/>
        </w:rPr>
        <w:t xml:space="preserve">Загальний висновок за темою 3. </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Фінансові правопорушення включають декілька видів правопорушень, які класифікують за рядом критеріїв: </w:t>
      </w:r>
    </w:p>
    <w:p w:rsidR="00CE331D" w:rsidRPr="00CE331D" w:rsidRDefault="00CE331D" w:rsidP="00CE331D">
      <w:pPr>
        <w:pStyle w:val="a9"/>
        <w:shd w:val="clear" w:color="auto" w:fill="FFFFFF"/>
        <w:spacing w:before="0" w:beforeAutospacing="0" w:after="0" w:afterAutospacing="0"/>
        <w:ind w:firstLine="709"/>
        <w:jc w:val="both"/>
        <w:rPr>
          <w:sz w:val="28"/>
          <w:szCs w:val="28"/>
        </w:rPr>
      </w:pPr>
      <w:r w:rsidRPr="00CE331D">
        <w:rPr>
          <w:sz w:val="28"/>
          <w:szCs w:val="28"/>
        </w:rPr>
        <w:t xml:space="preserve">1) залежно від ступеня суспільної небезпеки та заподіяної шкоди правопорушення в фінансовій сфері на: – кримінальні правопорушення або злочини; – адміністративні правопорушення; – цивільно-правові правопорушення; – дисциплінарне правопорушення; – фінансові правопорушення. </w:t>
      </w:r>
    </w:p>
    <w:p w:rsidR="00CE331D" w:rsidRPr="00CE331D" w:rsidRDefault="00CE331D" w:rsidP="00CE331D">
      <w:pPr>
        <w:pStyle w:val="a9"/>
        <w:shd w:val="clear" w:color="auto" w:fill="FFFFFF"/>
        <w:spacing w:before="0" w:beforeAutospacing="0" w:after="0" w:afterAutospacing="0"/>
        <w:ind w:firstLine="709"/>
        <w:jc w:val="both"/>
        <w:rPr>
          <w:sz w:val="28"/>
          <w:szCs w:val="28"/>
        </w:rPr>
      </w:pPr>
      <w:r w:rsidRPr="00CE331D">
        <w:rPr>
          <w:sz w:val="28"/>
          <w:szCs w:val="28"/>
        </w:rPr>
        <w:t xml:space="preserve">2) у залежності від видів юридичної відповідальності, що передбачена за вчинення правопорушень у фінансовій сфері на правопорушення, за які встановлена: – кримінальна відповідальність; – адміністративна відповідальність; – цивільно-правова відповідальність; – дисциплінарна відповідальність; – фінансова відповідальність. </w:t>
      </w:r>
    </w:p>
    <w:p w:rsidR="00CE331D" w:rsidRPr="00CE331D" w:rsidRDefault="00CE331D" w:rsidP="00CE331D">
      <w:pPr>
        <w:pStyle w:val="a9"/>
        <w:shd w:val="clear" w:color="auto" w:fill="FFFFFF"/>
        <w:spacing w:before="0" w:beforeAutospacing="0" w:after="0" w:afterAutospacing="0"/>
        <w:ind w:firstLine="709"/>
        <w:jc w:val="both"/>
        <w:rPr>
          <w:sz w:val="28"/>
          <w:szCs w:val="28"/>
        </w:rPr>
      </w:pPr>
      <w:r w:rsidRPr="00CE331D">
        <w:rPr>
          <w:sz w:val="28"/>
          <w:szCs w:val="28"/>
        </w:rPr>
        <w:t>3) у залежності від об’єкту фінансової діяльності: – бюджетне правопорушення; – податкове правопорушення; – банківське правопорушення; – валютне правопорушення; – правопорушення в сфері загальнообов’язкового державного пенсійного та соціального страхування.</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Протидії фінансовим правопорушенням закріплені на законодавчо-нормативному рівні на основі принципів верховенство права; законність; рівність прав і свобод; повагу до людської гідності; здійснення заходів із протидії лише на підставах визначених у законодавстві; публічність і гласність такої діяльності; презумпцію невинуватості; забезпечення права на захист, забезпечення права на оскарження рішень суб’єктів, які протидіють правопорушенням у фінансовій сфері; відповідальності зазначених суб’єктів. </w:t>
      </w:r>
    </w:p>
    <w:p w:rsidR="00CE331D" w:rsidRPr="00CE331D" w:rsidRDefault="00CE331D" w:rsidP="00CE331D">
      <w:pPr>
        <w:spacing w:after="0" w:line="240" w:lineRule="auto"/>
        <w:rPr>
          <w:rFonts w:ascii="Times New Roman" w:hAnsi="Times New Roman" w:cs="Times New Roman"/>
          <w:b/>
          <w:sz w:val="28"/>
          <w:szCs w:val="28"/>
        </w:rPr>
      </w:pPr>
    </w:p>
    <w:p w:rsidR="00CE331D" w:rsidRPr="00CE331D" w:rsidRDefault="00CE331D" w:rsidP="00CE331D">
      <w:pPr>
        <w:tabs>
          <w:tab w:val="left" w:pos="735"/>
        </w:tabs>
        <w:rPr>
          <w:rFonts w:ascii="Times New Roman" w:hAnsi="Times New Roman" w:cs="Times New Roman"/>
          <w:b/>
          <w:sz w:val="28"/>
          <w:szCs w:val="28"/>
        </w:rPr>
      </w:pPr>
      <w:r w:rsidRPr="00CE331D">
        <w:rPr>
          <w:rFonts w:ascii="Times New Roman" w:hAnsi="Times New Roman" w:cs="Times New Roman"/>
          <w:b/>
          <w:sz w:val="28"/>
          <w:szCs w:val="28"/>
        </w:rPr>
        <w:t>Текст лекції та інші матеріали знаходяться у лектора</w:t>
      </w:r>
    </w:p>
    <w:p w:rsidR="00CE331D" w:rsidRPr="00CE331D" w:rsidRDefault="00CE331D" w:rsidP="00CE331D">
      <w:pPr>
        <w:spacing w:after="0" w:line="240" w:lineRule="auto"/>
        <w:rPr>
          <w:rFonts w:ascii="Times New Roman" w:hAnsi="Times New Roman" w:cs="Times New Roman"/>
          <w:b/>
          <w:sz w:val="28"/>
          <w:szCs w:val="28"/>
        </w:rPr>
      </w:pPr>
      <w:r w:rsidRPr="00CE331D">
        <w:rPr>
          <w:rFonts w:ascii="Times New Roman" w:hAnsi="Times New Roman" w:cs="Times New Roman"/>
          <w:b/>
          <w:sz w:val="28"/>
          <w:szCs w:val="28"/>
        </w:rPr>
        <w:t>Контрольні запитання за темою 3.</w:t>
      </w:r>
    </w:p>
    <w:p w:rsidR="00CE331D" w:rsidRPr="00CE331D" w:rsidRDefault="00CE331D" w:rsidP="00CE331D">
      <w:pPr>
        <w:spacing w:after="0" w:line="240" w:lineRule="auto"/>
        <w:rPr>
          <w:rFonts w:ascii="Times New Roman" w:hAnsi="Times New Roman" w:cs="Times New Roman"/>
          <w:b/>
          <w:sz w:val="28"/>
          <w:szCs w:val="28"/>
        </w:rPr>
      </w:pPr>
    </w:p>
    <w:p w:rsidR="00CE331D" w:rsidRPr="00CE331D" w:rsidRDefault="00CE331D" w:rsidP="00637593">
      <w:pPr>
        <w:pStyle w:val="a5"/>
        <w:numPr>
          <w:ilvl w:val="0"/>
          <w:numId w:val="19"/>
        </w:numPr>
        <w:spacing w:after="0"/>
        <w:jc w:val="both"/>
        <w:rPr>
          <w:sz w:val="28"/>
          <w:szCs w:val="28"/>
        </w:rPr>
      </w:pPr>
      <w:r w:rsidRPr="00CE331D">
        <w:rPr>
          <w:sz w:val="28"/>
          <w:szCs w:val="28"/>
        </w:rPr>
        <w:t xml:space="preserve">Проаналізуйте </w:t>
      </w:r>
      <w:r w:rsidRPr="00CE331D">
        <w:rPr>
          <w:sz w:val="28"/>
          <w:szCs w:val="28"/>
          <w:lang w:val="uk-UA"/>
        </w:rPr>
        <w:t>види фінансових правопорушень</w:t>
      </w:r>
      <w:r w:rsidRPr="00CE331D">
        <w:rPr>
          <w:sz w:val="28"/>
          <w:szCs w:val="28"/>
        </w:rPr>
        <w:t>.</w:t>
      </w:r>
    </w:p>
    <w:p w:rsidR="00CE331D" w:rsidRPr="00CE331D" w:rsidRDefault="00CE331D" w:rsidP="00637593">
      <w:pPr>
        <w:pStyle w:val="a5"/>
        <w:numPr>
          <w:ilvl w:val="0"/>
          <w:numId w:val="19"/>
        </w:numPr>
        <w:spacing w:after="0"/>
        <w:jc w:val="both"/>
        <w:rPr>
          <w:sz w:val="28"/>
          <w:szCs w:val="28"/>
        </w:rPr>
      </w:pPr>
      <w:r w:rsidRPr="00CE331D">
        <w:rPr>
          <w:sz w:val="28"/>
          <w:szCs w:val="28"/>
          <w:lang w:val="uk-UA"/>
        </w:rPr>
        <w:t>Які ознаки правопорушень та які особливості фінансів?</w:t>
      </w:r>
    </w:p>
    <w:p w:rsidR="00CE331D" w:rsidRPr="00CE331D" w:rsidRDefault="00CE331D" w:rsidP="00637593">
      <w:pPr>
        <w:pStyle w:val="a5"/>
        <w:numPr>
          <w:ilvl w:val="0"/>
          <w:numId w:val="19"/>
        </w:numPr>
        <w:spacing w:after="0"/>
        <w:jc w:val="both"/>
        <w:rPr>
          <w:sz w:val="28"/>
          <w:szCs w:val="28"/>
        </w:rPr>
      </w:pPr>
      <w:r w:rsidRPr="00CE331D">
        <w:rPr>
          <w:sz w:val="28"/>
          <w:szCs w:val="28"/>
          <w:lang w:val="uk-UA"/>
        </w:rPr>
        <w:t>Як класифікують фінансові правопорушення?</w:t>
      </w:r>
    </w:p>
    <w:p w:rsidR="00CE331D" w:rsidRPr="00CE331D" w:rsidRDefault="00CE331D" w:rsidP="00637593">
      <w:pPr>
        <w:pStyle w:val="a9"/>
        <w:numPr>
          <w:ilvl w:val="0"/>
          <w:numId w:val="19"/>
        </w:numPr>
        <w:shd w:val="clear" w:color="auto" w:fill="FFFFFF"/>
        <w:spacing w:before="0" w:beforeAutospacing="0" w:after="0" w:afterAutospacing="0"/>
        <w:jc w:val="both"/>
        <w:rPr>
          <w:sz w:val="28"/>
          <w:szCs w:val="28"/>
        </w:rPr>
      </w:pPr>
      <w:r w:rsidRPr="00CE331D">
        <w:rPr>
          <w:sz w:val="28"/>
          <w:szCs w:val="28"/>
        </w:rPr>
        <w:t xml:space="preserve">Як класифікують фінансові правопорушення залежно від ступеня суспільної небезпеки та заподіяної шкоди правопорушення? </w:t>
      </w:r>
    </w:p>
    <w:p w:rsidR="00CE331D" w:rsidRPr="00CE331D" w:rsidRDefault="00CE331D" w:rsidP="00637593">
      <w:pPr>
        <w:pStyle w:val="a9"/>
        <w:numPr>
          <w:ilvl w:val="0"/>
          <w:numId w:val="19"/>
        </w:numPr>
        <w:shd w:val="clear" w:color="auto" w:fill="FFFFFF"/>
        <w:spacing w:before="0" w:beforeAutospacing="0" w:after="0" w:afterAutospacing="0"/>
        <w:jc w:val="both"/>
        <w:rPr>
          <w:sz w:val="28"/>
          <w:szCs w:val="28"/>
        </w:rPr>
      </w:pPr>
      <w:r w:rsidRPr="00CE331D">
        <w:rPr>
          <w:sz w:val="28"/>
          <w:szCs w:val="28"/>
        </w:rPr>
        <w:lastRenderedPageBreak/>
        <w:t xml:space="preserve">Як класифікують фінансові правопорушення у залежності від видів юридичної відповідальності, що передбачена за вчинення правопорушень </w:t>
      </w:r>
    </w:p>
    <w:p w:rsidR="00CE331D" w:rsidRPr="00CE331D" w:rsidRDefault="00CE331D" w:rsidP="00637593">
      <w:pPr>
        <w:pStyle w:val="a7"/>
        <w:numPr>
          <w:ilvl w:val="0"/>
          <w:numId w:val="19"/>
        </w:numPr>
        <w:rPr>
          <w:sz w:val="28"/>
          <w:szCs w:val="28"/>
          <w:lang w:val="uk-UA"/>
        </w:rPr>
      </w:pPr>
      <w:r w:rsidRPr="00CE331D">
        <w:rPr>
          <w:sz w:val="28"/>
          <w:szCs w:val="28"/>
          <w:lang w:val="uk-UA"/>
        </w:rPr>
        <w:t>Як класифікують фінансові правопорушення у залежності від об’єкту фінансової діяльності?</w:t>
      </w:r>
    </w:p>
    <w:p w:rsidR="00CE331D" w:rsidRPr="00CE331D" w:rsidRDefault="00CE331D" w:rsidP="00637593">
      <w:pPr>
        <w:pStyle w:val="a7"/>
        <w:numPr>
          <w:ilvl w:val="0"/>
          <w:numId w:val="19"/>
        </w:numPr>
        <w:rPr>
          <w:sz w:val="28"/>
          <w:szCs w:val="28"/>
          <w:lang w:val="uk-UA"/>
        </w:rPr>
      </w:pPr>
      <w:r w:rsidRPr="00CE331D">
        <w:rPr>
          <w:sz w:val="28"/>
          <w:szCs w:val="28"/>
          <w:lang w:val="uk-UA"/>
        </w:rPr>
        <w:t>Сформулювати суть поняття «п</w:t>
      </w:r>
      <w:r w:rsidRPr="00CE331D">
        <w:rPr>
          <w:sz w:val="28"/>
          <w:szCs w:val="28"/>
        </w:rPr>
        <w:t>ринципи протидії фінансовим правопорушенням</w:t>
      </w:r>
      <w:r w:rsidRPr="00CE331D">
        <w:rPr>
          <w:sz w:val="28"/>
          <w:szCs w:val="28"/>
          <w:lang w:val="uk-UA"/>
        </w:rPr>
        <w:t>».</w:t>
      </w:r>
    </w:p>
    <w:p w:rsidR="00CE331D" w:rsidRPr="00CE331D" w:rsidRDefault="00CE331D" w:rsidP="00637593">
      <w:pPr>
        <w:pStyle w:val="a7"/>
        <w:numPr>
          <w:ilvl w:val="0"/>
          <w:numId w:val="19"/>
        </w:numPr>
        <w:rPr>
          <w:sz w:val="28"/>
          <w:szCs w:val="28"/>
          <w:lang w:val="uk-UA"/>
        </w:rPr>
      </w:pPr>
      <w:r w:rsidRPr="00CE331D">
        <w:rPr>
          <w:sz w:val="28"/>
          <w:szCs w:val="28"/>
          <w:lang w:val="uk-UA"/>
        </w:rPr>
        <w:t>Розкрити суть п</w:t>
      </w:r>
      <w:r w:rsidRPr="00CE331D">
        <w:rPr>
          <w:sz w:val="28"/>
          <w:szCs w:val="28"/>
        </w:rPr>
        <w:t>ринцип</w:t>
      </w:r>
      <w:r w:rsidRPr="00CE331D">
        <w:rPr>
          <w:sz w:val="28"/>
          <w:szCs w:val="28"/>
          <w:lang w:val="uk-UA"/>
        </w:rPr>
        <w:t>ів</w:t>
      </w:r>
      <w:r w:rsidRPr="00CE331D">
        <w:rPr>
          <w:sz w:val="28"/>
          <w:szCs w:val="28"/>
        </w:rPr>
        <w:t xml:space="preserve"> правового </w:t>
      </w:r>
      <w:r w:rsidRPr="00CE331D">
        <w:rPr>
          <w:sz w:val="28"/>
          <w:szCs w:val="28"/>
          <w:lang w:val="uk-UA"/>
        </w:rPr>
        <w:t>регулювання</w:t>
      </w:r>
      <w:r w:rsidRPr="00CE331D">
        <w:rPr>
          <w:sz w:val="28"/>
          <w:szCs w:val="28"/>
        </w:rPr>
        <w:t xml:space="preserve"> протидії </w:t>
      </w:r>
      <w:r w:rsidRPr="00CE331D">
        <w:rPr>
          <w:sz w:val="28"/>
          <w:szCs w:val="28"/>
          <w:lang w:val="uk-UA"/>
        </w:rPr>
        <w:t xml:space="preserve">фінансовим </w:t>
      </w:r>
      <w:r w:rsidRPr="00CE331D">
        <w:rPr>
          <w:sz w:val="28"/>
          <w:szCs w:val="28"/>
        </w:rPr>
        <w:t>правопорушенням</w:t>
      </w:r>
      <w:r w:rsidRPr="00CE331D">
        <w:rPr>
          <w:sz w:val="28"/>
          <w:szCs w:val="28"/>
          <w:lang w:val="uk-UA"/>
        </w:rPr>
        <w:t>.</w:t>
      </w:r>
    </w:p>
    <w:p w:rsidR="00CE331D" w:rsidRPr="00CE331D" w:rsidRDefault="00CE331D" w:rsidP="00637593">
      <w:pPr>
        <w:pStyle w:val="a7"/>
        <w:numPr>
          <w:ilvl w:val="0"/>
          <w:numId w:val="19"/>
        </w:numPr>
        <w:rPr>
          <w:sz w:val="28"/>
          <w:szCs w:val="28"/>
          <w:lang w:val="uk-UA"/>
        </w:rPr>
      </w:pPr>
      <w:r w:rsidRPr="00CE331D">
        <w:rPr>
          <w:sz w:val="28"/>
          <w:szCs w:val="28"/>
          <w:lang w:val="uk-UA"/>
        </w:rPr>
        <w:t xml:space="preserve">Яі принципи застосовують згідно ст7. </w:t>
      </w:r>
      <w:r w:rsidRPr="00CE331D">
        <w:rPr>
          <w:sz w:val="28"/>
          <w:szCs w:val="28"/>
        </w:rPr>
        <w:t>Кримінального процесуального кодексу України</w:t>
      </w:r>
      <w:r w:rsidRPr="00CE331D">
        <w:rPr>
          <w:sz w:val="28"/>
          <w:szCs w:val="28"/>
          <w:lang w:val="uk-UA"/>
        </w:rPr>
        <w:t>?</w:t>
      </w:r>
    </w:p>
    <w:p w:rsidR="00CE331D" w:rsidRPr="00CE331D" w:rsidRDefault="00CE331D" w:rsidP="00CE331D">
      <w:pPr>
        <w:pStyle w:val="a7"/>
        <w:rPr>
          <w:sz w:val="28"/>
          <w:szCs w:val="28"/>
          <w:lang w:val="uk-UA"/>
        </w:rPr>
      </w:pPr>
    </w:p>
    <w:p w:rsidR="00CE331D" w:rsidRPr="00CE331D" w:rsidRDefault="00CE331D" w:rsidP="00CE331D">
      <w:pPr>
        <w:autoSpaceDE w:val="0"/>
        <w:autoSpaceDN w:val="0"/>
        <w:adjustRightInd w:val="0"/>
        <w:spacing w:after="0" w:line="240" w:lineRule="auto"/>
        <w:jc w:val="center"/>
        <w:rPr>
          <w:rFonts w:ascii="Times New Roman" w:hAnsi="Times New Roman" w:cs="Times New Roman"/>
          <w:b/>
          <w:sz w:val="28"/>
          <w:szCs w:val="28"/>
        </w:rPr>
      </w:pPr>
      <w:r w:rsidRPr="00CE331D">
        <w:rPr>
          <w:rFonts w:ascii="Times New Roman" w:hAnsi="Times New Roman" w:cs="Times New Roman"/>
          <w:b/>
          <w:sz w:val="28"/>
          <w:szCs w:val="28"/>
        </w:rPr>
        <w:t xml:space="preserve">Теми доповідей для підготовки до семінарського заняття №3  </w:t>
      </w:r>
    </w:p>
    <w:p w:rsidR="00CE331D" w:rsidRPr="00CE331D" w:rsidRDefault="00CE331D" w:rsidP="00CE331D">
      <w:pPr>
        <w:autoSpaceDE w:val="0"/>
        <w:autoSpaceDN w:val="0"/>
        <w:adjustRightInd w:val="0"/>
        <w:spacing w:after="0" w:line="240" w:lineRule="auto"/>
        <w:jc w:val="center"/>
        <w:rPr>
          <w:rFonts w:ascii="Times New Roman" w:hAnsi="Times New Roman" w:cs="Times New Roman"/>
          <w:b/>
          <w:sz w:val="28"/>
          <w:szCs w:val="28"/>
        </w:rPr>
      </w:pPr>
    </w:p>
    <w:p w:rsidR="00CE331D" w:rsidRPr="00CE331D" w:rsidRDefault="00CE331D" w:rsidP="00637593">
      <w:pPr>
        <w:pStyle w:val="a7"/>
        <w:numPr>
          <w:ilvl w:val="0"/>
          <w:numId w:val="20"/>
        </w:numPr>
        <w:outlineLvl w:val="0"/>
        <w:rPr>
          <w:color w:val="222222"/>
          <w:kern w:val="36"/>
          <w:sz w:val="28"/>
          <w:szCs w:val="28"/>
        </w:rPr>
      </w:pPr>
      <w:r w:rsidRPr="00CE331D">
        <w:rPr>
          <w:color w:val="222222"/>
          <w:kern w:val="36"/>
          <w:sz w:val="28"/>
          <w:szCs w:val="28"/>
        </w:rPr>
        <w:t xml:space="preserve">Поняття і </w:t>
      </w:r>
      <w:r w:rsidRPr="00CE331D">
        <w:rPr>
          <w:color w:val="222222"/>
          <w:kern w:val="36"/>
          <w:sz w:val="28"/>
          <w:szCs w:val="28"/>
          <w:lang w:val="uk-UA"/>
        </w:rPr>
        <w:t xml:space="preserve">види </w:t>
      </w:r>
      <w:r w:rsidRPr="00CE331D">
        <w:rPr>
          <w:color w:val="222222"/>
          <w:kern w:val="36"/>
          <w:sz w:val="28"/>
          <w:szCs w:val="28"/>
        </w:rPr>
        <w:t xml:space="preserve">фінансових правопорушень. </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color w:val="222222"/>
          <w:kern w:val="36"/>
          <w:sz w:val="28"/>
          <w:szCs w:val="28"/>
        </w:rPr>
        <w:t>Ознаки порушення фінансового законодавства</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color w:val="222222"/>
          <w:sz w:val="28"/>
          <w:szCs w:val="28"/>
          <w:lang w:val="uk-UA"/>
        </w:rPr>
        <w:t xml:space="preserve">Класфікація </w:t>
      </w:r>
      <w:r w:rsidRPr="00CE331D">
        <w:rPr>
          <w:color w:val="222222"/>
          <w:sz w:val="28"/>
          <w:szCs w:val="28"/>
        </w:rPr>
        <w:t>правопорушення у сфері фінансових відносин</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color w:val="222222"/>
          <w:sz w:val="28"/>
          <w:szCs w:val="28"/>
        </w:rPr>
        <w:t>Бюджетні правопорушення</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color w:val="222222"/>
          <w:sz w:val="28"/>
          <w:szCs w:val="28"/>
        </w:rPr>
        <w:t>Податкові правопорушення</w:t>
      </w:r>
    </w:p>
    <w:p w:rsidR="00CE331D" w:rsidRPr="00CE331D" w:rsidRDefault="00CE331D" w:rsidP="00637593">
      <w:pPr>
        <w:pStyle w:val="a9"/>
        <w:numPr>
          <w:ilvl w:val="0"/>
          <w:numId w:val="20"/>
        </w:numPr>
        <w:shd w:val="clear" w:color="auto" w:fill="FFFFFF"/>
        <w:spacing w:before="0" w:beforeAutospacing="0" w:after="0" w:afterAutospacing="0"/>
        <w:jc w:val="both"/>
        <w:rPr>
          <w:color w:val="000000"/>
          <w:sz w:val="28"/>
          <w:szCs w:val="28"/>
        </w:rPr>
      </w:pPr>
      <w:r w:rsidRPr="00CE331D">
        <w:rPr>
          <w:color w:val="000000"/>
          <w:sz w:val="28"/>
          <w:szCs w:val="28"/>
        </w:rPr>
        <w:t>правопорушення у сфері грошового обігу, розрахунків.</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color w:val="222222"/>
          <w:kern w:val="36"/>
          <w:sz w:val="28"/>
          <w:szCs w:val="28"/>
        </w:rPr>
        <w:t>Фінансові правопорушення у сфері банківської діяльності</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sz w:val="28"/>
          <w:szCs w:val="28"/>
          <w:lang w:val="uk-UA"/>
        </w:rPr>
        <w:t>П</w:t>
      </w:r>
      <w:r w:rsidRPr="00CE331D">
        <w:rPr>
          <w:sz w:val="28"/>
          <w:szCs w:val="28"/>
        </w:rPr>
        <w:t>ринципи протидії фінансовим правопорушенням</w:t>
      </w:r>
    </w:p>
    <w:p w:rsidR="00CE331D" w:rsidRPr="00CE331D" w:rsidRDefault="00CE331D" w:rsidP="00CE331D">
      <w:pPr>
        <w:spacing w:line="40" w:lineRule="atLeast"/>
        <w:ind w:firstLine="709"/>
        <w:rPr>
          <w:rFonts w:ascii="Times New Roman" w:hAnsi="Times New Roman" w:cs="Times New Roman"/>
          <w:b/>
          <w:sz w:val="28"/>
          <w:szCs w:val="28"/>
        </w:rPr>
      </w:pPr>
    </w:p>
    <w:p w:rsidR="00CE331D" w:rsidRPr="00CE331D" w:rsidRDefault="00CE331D" w:rsidP="00CE331D">
      <w:pPr>
        <w:spacing w:line="40" w:lineRule="atLeast"/>
        <w:ind w:firstLine="709"/>
        <w:rPr>
          <w:rFonts w:ascii="Times New Roman" w:hAnsi="Times New Roman" w:cs="Times New Roman"/>
          <w:sz w:val="28"/>
          <w:szCs w:val="28"/>
        </w:rPr>
      </w:pPr>
      <w:r w:rsidRPr="00CE331D">
        <w:rPr>
          <w:rFonts w:ascii="Times New Roman" w:hAnsi="Times New Roman" w:cs="Times New Roman"/>
          <w:b/>
          <w:sz w:val="28"/>
          <w:szCs w:val="28"/>
        </w:rPr>
        <w:t xml:space="preserve">Укладач(і):______  </w:t>
      </w:r>
      <w:r w:rsidRPr="00CE331D">
        <w:rPr>
          <w:rFonts w:ascii="Times New Roman" w:hAnsi="Times New Roman" w:cs="Times New Roman"/>
          <w:sz w:val="28"/>
          <w:szCs w:val="28"/>
          <w:u w:val="single"/>
        </w:rPr>
        <w:t>Шевців Л.Ю. , доцент,  к.е.н., доцент</w:t>
      </w:r>
    </w:p>
    <w:p w:rsidR="00CE331D" w:rsidRPr="00CE331D" w:rsidRDefault="00CE331D" w:rsidP="00CE331D">
      <w:pPr>
        <w:jc w:val="center"/>
        <w:rPr>
          <w:rFonts w:ascii="Times New Roman" w:hAnsi="Times New Roman" w:cs="Times New Roman"/>
          <w:b/>
          <w:sz w:val="28"/>
          <w:szCs w:val="28"/>
        </w:rPr>
      </w:pPr>
    </w:p>
    <w:p w:rsidR="00CE331D" w:rsidRPr="00CE331D" w:rsidRDefault="00CE331D" w:rsidP="00CE331D">
      <w:pPr>
        <w:jc w:val="center"/>
        <w:rPr>
          <w:rFonts w:ascii="Times New Roman" w:hAnsi="Times New Roman" w:cs="Times New Roman"/>
          <w:b/>
          <w:sz w:val="28"/>
          <w:szCs w:val="28"/>
        </w:rPr>
      </w:pPr>
      <w:r w:rsidRPr="00CE331D">
        <w:rPr>
          <w:rFonts w:ascii="Times New Roman" w:hAnsi="Times New Roman" w:cs="Times New Roman"/>
          <w:b/>
          <w:sz w:val="28"/>
          <w:szCs w:val="28"/>
        </w:rPr>
        <w:t>Конспект лекції №6-7</w:t>
      </w:r>
    </w:p>
    <w:p w:rsidR="00CE331D" w:rsidRPr="00CE331D" w:rsidRDefault="00CE331D" w:rsidP="00CE331D">
      <w:pPr>
        <w:jc w:val="both"/>
        <w:rPr>
          <w:rFonts w:ascii="Times New Roman" w:hAnsi="Times New Roman" w:cs="Times New Roman"/>
          <w:b/>
          <w:sz w:val="28"/>
          <w:szCs w:val="28"/>
        </w:rPr>
      </w:pPr>
      <w:r w:rsidRPr="00CE331D">
        <w:rPr>
          <w:rFonts w:ascii="Times New Roman" w:hAnsi="Times New Roman" w:cs="Times New Roman"/>
          <w:b/>
          <w:sz w:val="28"/>
          <w:szCs w:val="28"/>
        </w:rPr>
        <w:t xml:space="preserve">ТЕМА 4. КОНЦЕПТУАЛЬНІ ПІДХОДИ ПРОТИДІЇ ФІНАНСОВИМ ПРАВОПОРУШЕННЯМ    </w:t>
      </w:r>
    </w:p>
    <w:p w:rsidR="00CE331D" w:rsidRPr="00CE331D" w:rsidRDefault="00CE331D" w:rsidP="00CE331D">
      <w:pPr>
        <w:jc w:val="both"/>
        <w:rPr>
          <w:rFonts w:ascii="Times New Roman" w:hAnsi="Times New Roman" w:cs="Times New Roman"/>
          <w:sz w:val="28"/>
          <w:szCs w:val="28"/>
        </w:rPr>
      </w:pPr>
      <w:r w:rsidRPr="00CE331D">
        <w:rPr>
          <w:rFonts w:ascii="Times New Roman" w:hAnsi="Times New Roman" w:cs="Times New Roman"/>
          <w:b/>
          <w:sz w:val="28"/>
          <w:szCs w:val="28"/>
        </w:rPr>
        <w:t xml:space="preserve">Міжпредметні зв’язки:  </w:t>
      </w:r>
      <w:r w:rsidRPr="00CE331D">
        <w:rPr>
          <w:rFonts w:ascii="Times New Roman" w:hAnsi="Times New Roman" w:cs="Times New Roman"/>
          <w:sz w:val="28"/>
          <w:szCs w:val="28"/>
        </w:rPr>
        <w:t>дисципліна «Правові форми протидії фінансовим правопорушенням» взаємопов’язана</w:t>
      </w:r>
      <w:r w:rsidRPr="00CE331D">
        <w:rPr>
          <w:rFonts w:ascii="Times New Roman" w:hAnsi="Times New Roman" w:cs="Times New Roman"/>
          <w:b/>
          <w:sz w:val="28"/>
          <w:szCs w:val="28"/>
        </w:rPr>
        <w:t xml:space="preserve"> </w:t>
      </w:r>
      <w:r w:rsidRPr="00CE331D">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CE331D" w:rsidRPr="00CE331D" w:rsidRDefault="00CE331D" w:rsidP="00CE331D">
      <w:pPr>
        <w:jc w:val="both"/>
        <w:rPr>
          <w:rFonts w:ascii="Times New Roman" w:hAnsi="Times New Roman" w:cs="Times New Roman"/>
          <w:sz w:val="28"/>
          <w:szCs w:val="28"/>
        </w:rPr>
      </w:pPr>
      <w:r w:rsidRPr="00CE331D">
        <w:rPr>
          <w:rFonts w:ascii="Times New Roman" w:hAnsi="Times New Roman" w:cs="Times New Roman"/>
          <w:b/>
          <w:sz w:val="28"/>
          <w:szCs w:val="28"/>
        </w:rPr>
        <w:t xml:space="preserve">Мета лекції: </w:t>
      </w:r>
      <w:r w:rsidRPr="00CE331D">
        <w:rPr>
          <w:rFonts w:ascii="Times New Roman" w:hAnsi="Times New Roman" w:cs="Times New Roman"/>
          <w:sz w:val="28"/>
          <w:szCs w:val="28"/>
        </w:rPr>
        <w:t>набуття знань складових протидії фінансовим правопорушенням на основі правових засад.</w:t>
      </w:r>
    </w:p>
    <w:p w:rsidR="00CE331D" w:rsidRPr="00CE331D" w:rsidRDefault="00CE331D" w:rsidP="00CE331D">
      <w:pPr>
        <w:rPr>
          <w:rFonts w:ascii="Times New Roman" w:hAnsi="Times New Roman" w:cs="Times New Roman"/>
          <w:sz w:val="28"/>
          <w:szCs w:val="28"/>
        </w:rPr>
      </w:pPr>
      <w:r w:rsidRPr="00CE331D">
        <w:rPr>
          <w:rFonts w:ascii="Times New Roman" w:hAnsi="Times New Roman" w:cs="Times New Roman"/>
          <w:b/>
          <w:sz w:val="28"/>
          <w:szCs w:val="28"/>
        </w:rPr>
        <w:t>План лекції</w:t>
      </w:r>
      <w:r w:rsidRPr="00CE331D">
        <w:rPr>
          <w:rFonts w:ascii="Times New Roman" w:hAnsi="Times New Roman" w:cs="Times New Roman"/>
          <w:sz w:val="28"/>
          <w:szCs w:val="28"/>
        </w:rPr>
        <w:t>:</w:t>
      </w:r>
    </w:p>
    <w:p w:rsidR="00CE331D" w:rsidRPr="00CE331D" w:rsidRDefault="00CE331D" w:rsidP="00637593">
      <w:pPr>
        <w:pStyle w:val="a7"/>
        <w:numPr>
          <w:ilvl w:val="0"/>
          <w:numId w:val="23"/>
        </w:numPr>
        <w:jc w:val="both"/>
        <w:rPr>
          <w:sz w:val="28"/>
          <w:szCs w:val="28"/>
        </w:rPr>
      </w:pPr>
      <w:r w:rsidRPr="00CE331D">
        <w:rPr>
          <w:sz w:val="28"/>
          <w:szCs w:val="28"/>
        </w:rPr>
        <w:t xml:space="preserve">Мета протидії фінансовим правопорушенням. </w:t>
      </w:r>
    </w:p>
    <w:p w:rsidR="00CE331D" w:rsidRPr="00CE331D" w:rsidRDefault="00CE331D" w:rsidP="00637593">
      <w:pPr>
        <w:pStyle w:val="a7"/>
        <w:numPr>
          <w:ilvl w:val="0"/>
          <w:numId w:val="23"/>
        </w:numPr>
        <w:jc w:val="both"/>
        <w:rPr>
          <w:sz w:val="28"/>
          <w:szCs w:val="28"/>
        </w:rPr>
      </w:pPr>
      <w:r w:rsidRPr="00CE331D">
        <w:rPr>
          <w:sz w:val="28"/>
          <w:szCs w:val="28"/>
        </w:rPr>
        <w:t>Завдання протидії фінансовим правопорушенням</w:t>
      </w:r>
    </w:p>
    <w:p w:rsidR="00CE331D" w:rsidRPr="00CE331D" w:rsidRDefault="00CE331D" w:rsidP="00637593">
      <w:pPr>
        <w:pStyle w:val="a7"/>
        <w:numPr>
          <w:ilvl w:val="0"/>
          <w:numId w:val="23"/>
        </w:numPr>
        <w:jc w:val="both"/>
        <w:rPr>
          <w:sz w:val="28"/>
          <w:szCs w:val="28"/>
        </w:rPr>
      </w:pPr>
      <w:r w:rsidRPr="00CE331D">
        <w:rPr>
          <w:sz w:val="28"/>
          <w:szCs w:val="28"/>
          <w:lang w:val="uk-UA"/>
        </w:rPr>
        <w:t>Ф</w:t>
      </w:r>
      <w:r w:rsidRPr="00CE331D">
        <w:rPr>
          <w:sz w:val="28"/>
          <w:szCs w:val="28"/>
        </w:rPr>
        <w:t>ункції протидії фінансовим правопорушенням.</w:t>
      </w:r>
    </w:p>
    <w:p w:rsidR="00CE331D" w:rsidRPr="00CE331D" w:rsidRDefault="00CE331D" w:rsidP="00637593">
      <w:pPr>
        <w:pStyle w:val="a3"/>
        <w:widowControl w:val="0"/>
        <w:numPr>
          <w:ilvl w:val="0"/>
          <w:numId w:val="23"/>
        </w:numPr>
        <w:spacing w:after="0"/>
        <w:jc w:val="both"/>
        <w:rPr>
          <w:sz w:val="28"/>
          <w:szCs w:val="28"/>
        </w:rPr>
      </w:pPr>
      <w:r w:rsidRPr="00CE331D">
        <w:rPr>
          <w:sz w:val="28"/>
          <w:szCs w:val="28"/>
          <w:lang w:val="uk-UA"/>
        </w:rPr>
        <w:t>Суб</w:t>
      </w:r>
      <w:r w:rsidRPr="00CE331D">
        <w:rPr>
          <w:sz w:val="28"/>
          <w:szCs w:val="28"/>
        </w:rPr>
        <w:t>’</w:t>
      </w:r>
      <w:r w:rsidRPr="00CE331D">
        <w:rPr>
          <w:sz w:val="28"/>
          <w:szCs w:val="28"/>
          <w:lang w:val="uk-UA"/>
        </w:rPr>
        <w:t>єкти і об</w:t>
      </w:r>
      <w:r w:rsidRPr="00CE331D">
        <w:rPr>
          <w:sz w:val="28"/>
          <w:szCs w:val="28"/>
        </w:rPr>
        <w:t>‘</w:t>
      </w:r>
      <w:r w:rsidRPr="00CE331D">
        <w:rPr>
          <w:sz w:val="28"/>
          <w:szCs w:val="28"/>
          <w:lang w:val="uk-UA"/>
        </w:rPr>
        <w:t>єкти фінансових правопорушень.</w:t>
      </w:r>
    </w:p>
    <w:p w:rsidR="00CE331D" w:rsidRPr="00CE331D" w:rsidRDefault="00CE331D" w:rsidP="00CE331D">
      <w:pPr>
        <w:pStyle w:val="a3"/>
        <w:widowControl w:val="0"/>
        <w:spacing w:after="0"/>
        <w:ind w:left="720"/>
        <w:jc w:val="both"/>
        <w:rPr>
          <w:b/>
          <w:sz w:val="28"/>
          <w:szCs w:val="28"/>
          <w:lang w:val="uk-UA"/>
        </w:rPr>
      </w:pPr>
    </w:p>
    <w:p w:rsidR="00CE331D" w:rsidRPr="00CE331D" w:rsidRDefault="00CE331D" w:rsidP="00CE331D">
      <w:pPr>
        <w:pStyle w:val="a3"/>
        <w:widowControl w:val="0"/>
        <w:spacing w:after="0"/>
        <w:jc w:val="both"/>
        <w:rPr>
          <w:i/>
          <w:sz w:val="28"/>
          <w:szCs w:val="28"/>
          <w:lang w:val="uk-UA"/>
        </w:rPr>
      </w:pPr>
      <w:r w:rsidRPr="00CE331D">
        <w:rPr>
          <w:b/>
          <w:sz w:val="28"/>
          <w:szCs w:val="28"/>
          <w:lang w:val="uk-UA"/>
        </w:rPr>
        <w:t>Опорні поняття</w:t>
      </w:r>
      <w:r w:rsidRPr="00CE331D">
        <w:rPr>
          <w:b/>
          <w:i/>
          <w:sz w:val="28"/>
          <w:szCs w:val="28"/>
          <w:lang w:val="uk-UA"/>
        </w:rPr>
        <w:t xml:space="preserve">: </w:t>
      </w:r>
      <w:r w:rsidRPr="00CE331D">
        <w:rPr>
          <w:sz w:val="28"/>
          <w:szCs w:val="28"/>
          <w:lang w:val="uk-UA"/>
        </w:rPr>
        <w:t>мета, завдання протидії фінансовим правопорушенням,</w:t>
      </w:r>
      <w:r w:rsidRPr="00CE331D">
        <w:rPr>
          <w:b/>
          <w:i/>
          <w:sz w:val="28"/>
          <w:szCs w:val="28"/>
          <w:lang w:val="uk-UA"/>
        </w:rPr>
        <w:t xml:space="preserve"> </w:t>
      </w:r>
      <w:r w:rsidRPr="00CE331D">
        <w:rPr>
          <w:sz w:val="28"/>
          <w:szCs w:val="28"/>
          <w:lang w:val="uk-UA"/>
        </w:rPr>
        <w:t>суб’єкт фінансових правопорушень, об‘єкт фінансових правопорушень, Верховна Рада України, Рахункова палата України, бюджетний контроль, фінансово-правова відповідальність, державний примус, правопорушення у бюджетній сфері, фінансовий аудит, контрольні заходи</w:t>
      </w:r>
      <w:r w:rsidRPr="00CE331D">
        <w:rPr>
          <w:rStyle w:val="21"/>
          <w:rFonts w:eastAsia="Arial Unicode MS"/>
          <w:sz w:val="28"/>
          <w:szCs w:val="28"/>
        </w:rPr>
        <w:t>.</w:t>
      </w:r>
    </w:p>
    <w:p w:rsidR="00CE331D" w:rsidRDefault="00CE331D" w:rsidP="00CE331D">
      <w:pPr>
        <w:spacing w:after="0" w:line="240" w:lineRule="auto"/>
        <w:jc w:val="both"/>
        <w:rPr>
          <w:rFonts w:ascii="Times New Roman" w:hAnsi="Times New Roman" w:cs="Times New Roman"/>
          <w:b/>
          <w:sz w:val="28"/>
          <w:szCs w:val="28"/>
        </w:rPr>
      </w:pPr>
    </w:p>
    <w:p w:rsidR="00CE331D" w:rsidRPr="00CE331D" w:rsidRDefault="00CE331D" w:rsidP="00CE331D">
      <w:pPr>
        <w:spacing w:after="0" w:line="240" w:lineRule="auto"/>
        <w:jc w:val="both"/>
        <w:rPr>
          <w:rFonts w:ascii="Times New Roman" w:hAnsi="Times New Roman" w:cs="Times New Roman"/>
          <w:b/>
          <w:sz w:val="28"/>
          <w:szCs w:val="28"/>
        </w:rPr>
      </w:pPr>
      <w:r w:rsidRPr="00CE331D">
        <w:rPr>
          <w:rFonts w:ascii="Times New Roman" w:hAnsi="Times New Roman" w:cs="Times New Roman"/>
          <w:b/>
          <w:sz w:val="28"/>
          <w:szCs w:val="28"/>
        </w:rPr>
        <w:t>Інформаційні джерела:</w:t>
      </w:r>
    </w:p>
    <w:p w:rsidR="00CE331D" w:rsidRPr="00CE331D" w:rsidRDefault="00CE331D" w:rsidP="00CE331D">
      <w:pPr>
        <w:spacing w:after="0" w:line="240" w:lineRule="auto"/>
        <w:jc w:val="both"/>
        <w:rPr>
          <w:rFonts w:ascii="Times New Roman" w:hAnsi="Times New Roman" w:cs="Times New Roman"/>
          <w:i/>
          <w:sz w:val="28"/>
          <w:szCs w:val="28"/>
        </w:rPr>
      </w:pPr>
      <w:r w:rsidRPr="00CE331D">
        <w:rPr>
          <w:rFonts w:ascii="Times New Roman" w:hAnsi="Times New Roman" w:cs="Times New Roman"/>
          <w:i/>
          <w:sz w:val="28"/>
          <w:szCs w:val="28"/>
        </w:rPr>
        <w:t>Законодавчі та нормативні акти:</w:t>
      </w:r>
    </w:p>
    <w:p w:rsidR="00CE331D" w:rsidRPr="00CE331D" w:rsidRDefault="00CE331D" w:rsidP="00637593">
      <w:pPr>
        <w:pStyle w:val="a5"/>
        <w:numPr>
          <w:ilvl w:val="0"/>
          <w:numId w:val="22"/>
        </w:numPr>
        <w:spacing w:after="0"/>
        <w:jc w:val="both"/>
        <w:rPr>
          <w:sz w:val="28"/>
          <w:szCs w:val="28"/>
        </w:rPr>
      </w:pPr>
      <w:r w:rsidRPr="00CE331D">
        <w:rPr>
          <w:sz w:val="28"/>
          <w:szCs w:val="28"/>
        </w:rPr>
        <w:t xml:space="preserve">Бюджетний кодекс України: Закон України від 8 липня 2010 р. № 2456-VІ. Відомості Верховної Ради України. 2010. № 50–51. </w:t>
      </w:r>
      <w:r w:rsidRPr="00CE331D">
        <w:rPr>
          <w:sz w:val="28"/>
          <w:szCs w:val="28"/>
          <w:lang w:val="uk-UA"/>
        </w:rPr>
        <w:t>(редакція від 01.01.2021р)</w:t>
      </w:r>
      <w:r w:rsidRPr="00CE331D">
        <w:rPr>
          <w:sz w:val="28"/>
          <w:szCs w:val="28"/>
        </w:rPr>
        <w:t>.</w:t>
      </w:r>
    </w:p>
    <w:p w:rsidR="00CE331D" w:rsidRPr="00CE331D" w:rsidRDefault="00CE331D" w:rsidP="00637593">
      <w:pPr>
        <w:pStyle w:val="a5"/>
        <w:numPr>
          <w:ilvl w:val="0"/>
          <w:numId w:val="22"/>
        </w:numPr>
        <w:spacing w:after="0"/>
        <w:jc w:val="both"/>
        <w:rPr>
          <w:sz w:val="28"/>
          <w:szCs w:val="28"/>
        </w:rPr>
      </w:pPr>
      <w:r w:rsidRPr="00CE331D">
        <w:rPr>
          <w:sz w:val="28"/>
          <w:szCs w:val="28"/>
        </w:rPr>
        <w:t>Податковий кодекс України від 2 грудня 2010 року № 2755-VI</w:t>
      </w:r>
      <w:r w:rsidRPr="00CE331D">
        <w:rPr>
          <w:sz w:val="28"/>
          <w:szCs w:val="28"/>
          <w:lang w:val="uk-UA"/>
        </w:rPr>
        <w:t xml:space="preserve"> із змінами і доповненнями.</w:t>
      </w:r>
    </w:p>
    <w:p w:rsidR="00CE331D" w:rsidRPr="00CE331D" w:rsidRDefault="00CE331D" w:rsidP="00637593">
      <w:pPr>
        <w:pStyle w:val="a7"/>
        <w:numPr>
          <w:ilvl w:val="0"/>
          <w:numId w:val="22"/>
        </w:numPr>
        <w:jc w:val="both"/>
        <w:rPr>
          <w:sz w:val="28"/>
          <w:szCs w:val="28"/>
        </w:rPr>
      </w:pPr>
      <w:r w:rsidRPr="00CE331D">
        <w:rPr>
          <w:sz w:val="28"/>
          <w:szCs w:val="28"/>
        </w:rPr>
        <w:t xml:space="preserve">Цивільний кодекс України від 16 січня 2003 р. № 435-IV. Відомості Верховної Ради України. 2003. № 40–44. </w:t>
      </w:r>
    </w:p>
    <w:p w:rsidR="00CE331D" w:rsidRPr="00CE331D" w:rsidRDefault="00CE331D" w:rsidP="00637593">
      <w:pPr>
        <w:pStyle w:val="a7"/>
        <w:numPr>
          <w:ilvl w:val="0"/>
          <w:numId w:val="22"/>
        </w:numPr>
        <w:jc w:val="both"/>
        <w:rPr>
          <w:sz w:val="28"/>
          <w:szCs w:val="28"/>
        </w:rPr>
      </w:pPr>
      <w:r w:rsidRPr="00CE331D">
        <w:rPr>
          <w:sz w:val="28"/>
          <w:szCs w:val="28"/>
        </w:rPr>
        <w:t xml:space="preserve">Кримінальний процесуальний кодекс України від 13 квітня 2012 р. № 4651-VI. </w:t>
      </w:r>
      <w:r w:rsidRPr="00CE331D">
        <w:rPr>
          <w:sz w:val="28"/>
          <w:szCs w:val="28"/>
          <w:lang w:val="uk-UA"/>
        </w:rPr>
        <w:t xml:space="preserve">// </w:t>
      </w:r>
      <w:r w:rsidRPr="00CE331D">
        <w:rPr>
          <w:sz w:val="28"/>
          <w:szCs w:val="28"/>
        </w:rPr>
        <w:t xml:space="preserve">Офіційний вісник України. 2012. № 37.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Конституція України прийнята Верховною Радою України 26.06.1996 р. // Відомості Верховної Ради України. – 1996. – № 30. – Ст. 141.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Митний кодекс України від 13.03.2012 р. // Офіційний вісник України. – 2012. - № 32. – ст. 9</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 xml:space="preserve">Кодекс України про адміністративні правопорушення від 07.12.1984 р. // Відомості Верховної Ради України. – 1984. – № 51.- </w:t>
      </w:r>
      <w:r w:rsidRPr="00CE331D">
        <w:rPr>
          <w:sz w:val="28"/>
          <w:szCs w:val="28"/>
        </w:rPr>
        <w:t>Ст.1122. 7</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Закон України </w:t>
      </w:r>
      <w:r w:rsidRPr="00CE331D">
        <w:rPr>
          <w:sz w:val="28"/>
          <w:szCs w:val="28"/>
          <w:lang w:val="uk-UA"/>
        </w:rPr>
        <w:t>«</w:t>
      </w:r>
      <w:r w:rsidRPr="00CE331D">
        <w:rPr>
          <w:sz w:val="28"/>
          <w:szCs w:val="28"/>
        </w:rPr>
        <w:t>Про основні засади здійснення державного фінансового контролю</w:t>
      </w:r>
      <w:r w:rsidRPr="00CE331D">
        <w:rPr>
          <w:sz w:val="28"/>
          <w:szCs w:val="28"/>
          <w:lang w:val="uk-UA"/>
        </w:rPr>
        <w:t>»</w:t>
      </w:r>
      <w:r w:rsidRPr="00CE331D">
        <w:rPr>
          <w:sz w:val="28"/>
          <w:szCs w:val="28"/>
        </w:rPr>
        <w:t xml:space="preserve"> у ред. від 16.10.2012 р. // Відомості Верховної Ради України. – 1993. – № 13. – Ст. 110.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Закон України </w:t>
      </w:r>
      <w:r w:rsidRPr="00CE331D">
        <w:rPr>
          <w:sz w:val="28"/>
          <w:szCs w:val="28"/>
          <w:lang w:val="uk-UA"/>
        </w:rPr>
        <w:t>«</w:t>
      </w:r>
      <w:r w:rsidRPr="00CE331D">
        <w:rPr>
          <w:sz w:val="28"/>
          <w:szCs w:val="28"/>
        </w:rPr>
        <w:t>Про центральні органи виконавчої влади</w:t>
      </w:r>
      <w:r w:rsidRPr="00CE331D">
        <w:rPr>
          <w:sz w:val="28"/>
          <w:szCs w:val="28"/>
          <w:lang w:val="uk-UA"/>
        </w:rPr>
        <w:t>»</w:t>
      </w:r>
      <w:r w:rsidRPr="00CE331D">
        <w:rPr>
          <w:sz w:val="28"/>
          <w:szCs w:val="28"/>
        </w:rPr>
        <w:t xml:space="preserve"> від 17.03.2011 р. // Офіційний вісник України. –- 2011.</w:t>
      </w:r>
      <w:r w:rsidRPr="00CE331D">
        <w:rPr>
          <w:sz w:val="28"/>
          <w:szCs w:val="28"/>
          <w:lang w:val="uk-UA"/>
        </w:rPr>
        <w:t xml:space="preserve"> </w:t>
      </w:r>
      <w:r w:rsidRPr="00CE331D">
        <w:rPr>
          <w:sz w:val="28"/>
          <w:szCs w:val="28"/>
        </w:rPr>
        <w:t>- № 27.</w:t>
      </w:r>
      <w:r w:rsidRPr="00CE331D">
        <w:rPr>
          <w:sz w:val="28"/>
          <w:szCs w:val="28"/>
          <w:lang w:val="uk-UA"/>
        </w:rPr>
        <w:t xml:space="preserve"> </w:t>
      </w:r>
      <w:r w:rsidRPr="00CE331D">
        <w:rPr>
          <w:sz w:val="28"/>
          <w:szCs w:val="28"/>
        </w:rPr>
        <w:t xml:space="preserve">- Ст. 20.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 xml:space="preserve">Закон України «Про Кабінет Міністрів України» від 07.10.2010 р. // Відомості Верховної Ради України. –- 2011.- № 9. - Ст. 58.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Регламент Верховної Ради України, затверджений Законом України від 10.02.2010 р. // Відомості Верховної Ради України. – 2010.</w:t>
      </w:r>
      <w:r w:rsidRPr="00CE331D">
        <w:rPr>
          <w:sz w:val="28"/>
          <w:szCs w:val="28"/>
          <w:lang w:val="uk-UA"/>
        </w:rPr>
        <w:t xml:space="preserve"> </w:t>
      </w:r>
      <w:r w:rsidRPr="00CE331D">
        <w:rPr>
          <w:sz w:val="28"/>
          <w:szCs w:val="28"/>
        </w:rPr>
        <w:t>- № 14 (№№ 14-15, 16-17).</w:t>
      </w:r>
      <w:r w:rsidRPr="00CE331D">
        <w:rPr>
          <w:sz w:val="28"/>
          <w:szCs w:val="28"/>
          <w:lang w:val="uk-UA"/>
        </w:rPr>
        <w:t xml:space="preserve"> </w:t>
      </w:r>
      <w:r w:rsidRPr="00CE331D">
        <w:rPr>
          <w:sz w:val="28"/>
          <w:szCs w:val="28"/>
        </w:rPr>
        <w:t>- Ст. 133.</w:t>
      </w:r>
    </w:p>
    <w:p w:rsidR="00CE331D" w:rsidRPr="00CE331D" w:rsidRDefault="00CE331D" w:rsidP="00637593">
      <w:pPr>
        <w:pStyle w:val="a7"/>
        <w:numPr>
          <w:ilvl w:val="0"/>
          <w:numId w:val="22"/>
        </w:numPr>
        <w:shd w:val="clear" w:color="auto" w:fill="FFFFFF"/>
        <w:jc w:val="both"/>
        <w:rPr>
          <w:color w:val="333333"/>
          <w:sz w:val="28"/>
          <w:szCs w:val="28"/>
          <w:lang w:val="uk-UA"/>
        </w:rPr>
      </w:pPr>
      <w:r w:rsidRPr="00CE331D">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CE331D">
        <w:rPr>
          <w:b/>
          <w:bCs/>
          <w:sz w:val="28"/>
          <w:szCs w:val="28"/>
          <w:lang w:val="uk-UA"/>
        </w:rPr>
        <w:t xml:space="preserve"> </w:t>
      </w:r>
      <w:r w:rsidRPr="00CE331D">
        <w:rPr>
          <w:bCs/>
          <w:sz w:val="28"/>
          <w:szCs w:val="28"/>
          <w:lang w:val="uk-UA"/>
        </w:rPr>
        <w:t>Відомості Верховної Ради України (ВВР), 2020, № 25, ст.171.</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Закон України </w:t>
      </w:r>
      <w:r w:rsidRPr="00CE331D">
        <w:rPr>
          <w:sz w:val="28"/>
          <w:szCs w:val="28"/>
          <w:lang w:val="uk-UA"/>
        </w:rPr>
        <w:t>«</w:t>
      </w:r>
      <w:r w:rsidRPr="00CE331D">
        <w:rPr>
          <w:sz w:val="28"/>
          <w:szCs w:val="28"/>
        </w:rPr>
        <w:t>Про основні засади державного нагляду (контролю) у сфері господарської діяльності</w:t>
      </w:r>
      <w:r w:rsidRPr="00CE331D">
        <w:rPr>
          <w:sz w:val="28"/>
          <w:szCs w:val="28"/>
          <w:lang w:val="uk-UA"/>
        </w:rPr>
        <w:t>»</w:t>
      </w:r>
      <w:r w:rsidRPr="00CE331D">
        <w:rPr>
          <w:sz w:val="28"/>
          <w:szCs w:val="28"/>
        </w:rPr>
        <w:t xml:space="preserve"> від 05.04.2007 р. </w:t>
      </w:r>
      <w:r w:rsidR="00B24553">
        <w:rPr>
          <w:sz w:val="28"/>
          <w:szCs w:val="28"/>
          <w:lang w:val="uk-UA"/>
        </w:rPr>
        <w:t>№ 877-</w:t>
      </w:r>
      <w:r w:rsidR="00B24553">
        <w:rPr>
          <w:sz w:val="28"/>
          <w:szCs w:val="28"/>
          <w:lang w:val="en-US"/>
        </w:rPr>
        <w:t>V</w:t>
      </w:r>
      <w:r w:rsidRPr="00CE331D">
        <w:rPr>
          <w:sz w:val="28"/>
          <w:szCs w:val="28"/>
        </w:rPr>
        <w:t>// Відомості Верховної Ради України. – 2007.</w:t>
      </w:r>
      <w:r w:rsidRPr="00CE331D">
        <w:rPr>
          <w:sz w:val="28"/>
          <w:szCs w:val="28"/>
          <w:lang w:val="uk-UA"/>
        </w:rPr>
        <w:t xml:space="preserve"> </w:t>
      </w:r>
      <w:r w:rsidRPr="00CE331D">
        <w:rPr>
          <w:sz w:val="28"/>
          <w:szCs w:val="28"/>
        </w:rPr>
        <w:t>- № 29.</w:t>
      </w:r>
      <w:r w:rsidRPr="00CE331D">
        <w:rPr>
          <w:sz w:val="28"/>
          <w:szCs w:val="28"/>
          <w:lang w:val="uk-UA"/>
        </w:rPr>
        <w:t xml:space="preserve"> </w:t>
      </w:r>
      <w:r w:rsidRPr="00CE331D">
        <w:rPr>
          <w:sz w:val="28"/>
          <w:szCs w:val="28"/>
        </w:rPr>
        <w:t xml:space="preserve">- Ст.389.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lastRenderedPageBreak/>
        <w:t xml:space="preserve">Закон України «Про банки і банківську діяльність» від 07.12.2000 р. // Відомості Верховної Ради України. – 2001. – № 5. – Ст. 30.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Закон України «Про Національний банк України» від 20.05.1999 р. // Відомості Верховної Ради України. – № 29. – Ст. 238</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CE331D">
        <w:rPr>
          <w:sz w:val="28"/>
          <w:szCs w:val="28"/>
        </w:rPr>
        <w:t>IV</w:t>
      </w:r>
      <w:r w:rsidRPr="00CE331D">
        <w:rPr>
          <w:sz w:val="28"/>
          <w:szCs w:val="28"/>
          <w:lang w:val="uk-UA"/>
        </w:rPr>
        <w:t xml:space="preserve">. Відомості Верховної Ради України. 2006. № 30.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CE331D">
        <w:rPr>
          <w:sz w:val="28"/>
          <w:szCs w:val="28"/>
          <w:lang w:val="uk-UA"/>
        </w:rPr>
        <w:t xml:space="preserve"> </w:t>
      </w:r>
      <w:r w:rsidRPr="00CE331D">
        <w:rPr>
          <w:sz w:val="28"/>
          <w:szCs w:val="28"/>
        </w:rPr>
        <w:t>- № 29.</w:t>
      </w:r>
      <w:r w:rsidRPr="00CE331D">
        <w:rPr>
          <w:sz w:val="28"/>
          <w:szCs w:val="28"/>
          <w:lang w:val="uk-UA"/>
        </w:rPr>
        <w:t xml:space="preserve"> </w:t>
      </w:r>
      <w:r w:rsidRPr="00CE331D">
        <w:rPr>
          <w:sz w:val="28"/>
          <w:szCs w:val="28"/>
        </w:rPr>
        <w:t xml:space="preserve">- Ст. 310.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CE331D">
        <w:rPr>
          <w:sz w:val="28"/>
          <w:szCs w:val="28"/>
          <w:lang w:val="uk-UA"/>
        </w:rPr>
        <w:t xml:space="preserve"> </w:t>
      </w:r>
      <w:r w:rsidRPr="00CE331D">
        <w:rPr>
          <w:sz w:val="28"/>
          <w:szCs w:val="28"/>
        </w:rPr>
        <w:t xml:space="preserve">- № </w:t>
      </w:r>
      <w:proofErr w:type="gramStart"/>
      <w:r w:rsidRPr="00CE331D">
        <w:rPr>
          <w:sz w:val="28"/>
          <w:szCs w:val="28"/>
        </w:rPr>
        <w:t>29.-</w:t>
      </w:r>
      <w:proofErr w:type="gramEnd"/>
      <w:r w:rsidRPr="00CE331D">
        <w:rPr>
          <w:sz w:val="28"/>
          <w:szCs w:val="28"/>
        </w:rPr>
        <w:t xml:space="preserve"> Ст. 230.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CE331D">
        <w:rPr>
          <w:sz w:val="28"/>
          <w:szCs w:val="28"/>
          <w:lang w:val="uk-UA"/>
        </w:rPr>
        <w:t>,</w:t>
      </w:r>
      <w:r w:rsidRPr="00CE331D">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CE331D" w:rsidRPr="00CE331D" w:rsidRDefault="00CE331D" w:rsidP="00CE331D">
      <w:pPr>
        <w:spacing w:after="0" w:line="240" w:lineRule="auto"/>
        <w:rPr>
          <w:rFonts w:ascii="Times New Roman" w:hAnsi="Times New Roman" w:cs="Times New Roman"/>
          <w:i/>
          <w:sz w:val="28"/>
          <w:szCs w:val="28"/>
        </w:rPr>
      </w:pPr>
      <w:r w:rsidRPr="00CE331D">
        <w:rPr>
          <w:rFonts w:ascii="Times New Roman" w:hAnsi="Times New Roman" w:cs="Times New Roman"/>
          <w:i/>
          <w:sz w:val="28"/>
          <w:szCs w:val="28"/>
        </w:rPr>
        <w:t xml:space="preserve">Основна література: </w:t>
      </w:r>
    </w:p>
    <w:p w:rsidR="00CE331D" w:rsidRPr="00CE331D" w:rsidRDefault="00CE331D" w:rsidP="00CE331D">
      <w:pPr>
        <w:autoSpaceDE w:val="0"/>
        <w:autoSpaceDN w:val="0"/>
        <w:adjustRightInd w:val="0"/>
        <w:spacing w:after="0" w:line="240" w:lineRule="auto"/>
        <w:rPr>
          <w:rFonts w:ascii="Times New Roman" w:hAnsi="Times New Roman" w:cs="Times New Roman"/>
          <w:i/>
          <w:sz w:val="28"/>
          <w:szCs w:val="28"/>
        </w:rPr>
      </w:pPr>
      <w:r w:rsidRPr="00CE331D">
        <w:rPr>
          <w:rFonts w:ascii="Times New Roman" w:hAnsi="Times New Roman" w:cs="Times New Roman"/>
          <w:sz w:val="28"/>
          <w:szCs w:val="28"/>
        </w:rPr>
        <w:t>1.Фінансове право: підручник / М. П. Кучерявенко, Д. О. Білінський, О. О. Дмитрик та ін.; за ред. д-ра юрид. наук, проф. М. П. Кучерявенка. Х.: Право, 2013. 400 с.</w:t>
      </w:r>
      <w:r w:rsidRPr="00CE331D">
        <w:rPr>
          <w:rFonts w:ascii="Times New Roman" w:hAnsi="Times New Roman" w:cs="Times New Roman"/>
          <w:i/>
          <w:sz w:val="28"/>
          <w:szCs w:val="28"/>
        </w:rPr>
        <w:t xml:space="preserve"> </w:t>
      </w:r>
    </w:p>
    <w:p w:rsidR="00CE331D" w:rsidRPr="00CE331D" w:rsidRDefault="00CE331D" w:rsidP="00CE331D">
      <w:pPr>
        <w:autoSpaceDE w:val="0"/>
        <w:autoSpaceDN w:val="0"/>
        <w:adjustRightInd w:val="0"/>
        <w:spacing w:after="0" w:line="240" w:lineRule="auto"/>
        <w:jc w:val="both"/>
        <w:rPr>
          <w:rFonts w:ascii="Times New Roman" w:hAnsi="Times New Roman" w:cs="Times New Roman"/>
          <w:sz w:val="28"/>
          <w:szCs w:val="28"/>
        </w:rPr>
      </w:pPr>
      <w:r w:rsidRPr="00CE331D">
        <w:rPr>
          <w:rFonts w:ascii="Times New Roman" w:hAnsi="Times New Roman" w:cs="Times New Roman"/>
          <w:sz w:val="28"/>
          <w:szCs w:val="28"/>
          <w:lang w:val="ru-RU"/>
        </w:rPr>
        <w:t>2</w:t>
      </w:r>
      <w:r w:rsidRPr="00CE331D">
        <w:rPr>
          <w:rFonts w:ascii="Times New Roman" w:hAnsi="Times New Roman" w:cs="Times New Roman"/>
          <w:sz w:val="28"/>
          <w:szCs w:val="28"/>
        </w:rPr>
        <w:t>. Фінансове право: підручник / за заг. ред. О. М. Бандурки та О. П. Гетманець; Ю. М. Жорнокуй, О. В. Кашкарьова, Т. В. Колесник та інші. – Х. : Екограф, 2015 – 500 с.</w:t>
      </w:r>
    </w:p>
    <w:p w:rsidR="00CE331D" w:rsidRPr="00CE331D" w:rsidRDefault="00CE331D" w:rsidP="00CE331D">
      <w:pPr>
        <w:spacing w:after="0" w:line="240" w:lineRule="auto"/>
        <w:rPr>
          <w:rFonts w:ascii="Times New Roman" w:hAnsi="Times New Roman" w:cs="Times New Roman"/>
          <w:i/>
          <w:sz w:val="28"/>
          <w:szCs w:val="28"/>
        </w:rPr>
      </w:pPr>
      <w:r w:rsidRPr="00CE331D">
        <w:rPr>
          <w:rFonts w:ascii="Times New Roman" w:hAnsi="Times New Roman" w:cs="Times New Roman"/>
          <w:i/>
          <w:sz w:val="28"/>
          <w:szCs w:val="28"/>
        </w:rPr>
        <w:t xml:space="preserve">Додаткова література: </w:t>
      </w:r>
    </w:p>
    <w:p w:rsidR="00CE331D" w:rsidRPr="00CE331D" w:rsidRDefault="00CE331D" w:rsidP="00637593">
      <w:pPr>
        <w:pStyle w:val="a9"/>
        <w:numPr>
          <w:ilvl w:val="0"/>
          <w:numId w:val="21"/>
        </w:numPr>
        <w:shd w:val="clear" w:color="auto" w:fill="FFFFFF"/>
        <w:spacing w:before="0" w:beforeAutospacing="0" w:after="0" w:afterAutospacing="0"/>
        <w:jc w:val="both"/>
        <w:rPr>
          <w:sz w:val="28"/>
          <w:szCs w:val="28"/>
        </w:rPr>
      </w:pPr>
      <w:r w:rsidRPr="00CE331D">
        <w:rPr>
          <w:sz w:val="28"/>
          <w:szCs w:val="28"/>
        </w:rPr>
        <w:t>Про рахункову палату: Закон України від 2 липня 2015 р. № 576-VIII. Відомості Верховної Ради України. 2015. № 36. Ст. 360.</w:t>
      </w:r>
    </w:p>
    <w:p w:rsidR="00CE331D" w:rsidRPr="00CE331D" w:rsidRDefault="00CE331D" w:rsidP="00637593">
      <w:pPr>
        <w:pStyle w:val="a9"/>
        <w:numPr>
          <w:ilvl w:val="0"/>
          <w:numId w:val="21"/>
        </w:numPr>
        <w:shd w:val="clear" w:color="auto" w:fill="FFFFFF"/>
        <w:spacing w:before="0" w:beforeAutospacing="0" w:after="0" w:afterAutospacing="0"/>
        <w:jc w:val="both"/>
        <w:rPr>
          <w:sz w:val="28"/>
          <w:szCs w:val="28"/>
        </w:rPr>
      </w:pPr>
      <w:r w:rsidRPr="00CE331D">
        <w:rPr>
          <w:sz w:val="28"/>
          <w:szCs w:val="28"/>
        </w:rPr>
        <w:t xml:space="preserve">Піхоцький В. Ф. Система державного фінансового контролю в Україні: дис. … д-ра екон. наук: 08.00.08 «Гроші. Фінанси і кредит» / В. Ф. Піхоцький. – Львів, 2015. – 530с. </w:t>
      </w:r>
    </w:p>
    <w:p w:rsidR="00CE331D" w:rsidRPr="00CE331D" w:rsidRDefault="00CE331D" w:rsidP="00637593">
      <w:pPr>
        <w:pStyle w:val="a9"/>
        <w:numPr>
          <w:ilvl w:val="0"/>
          <w:numId w:val="21"/>
        </w:numPr>
        <w:shd w:val="clear" w:color="auto" w:fill="FFFFFF"/>
        <w:spacing w:before="0" w:beforeAutospacing="0" w:after="0" w:afterAutospacing="0"/>
        <w:jc w:val="both"/>
        <w:rPr>
          <w:sz w:val="28"/>
          <w:szCs w:val="28"/>
        </w:rPr>
      </w:pPr>
      <w:r w:rsidRPr="00CE331D">
        <w:rPr>
          <w:sz w:val="28"/>
          <w:szCs w:val="28"/>
        </w:rPr>
        <w:t xml:space="preserve">Бюджетний кодекс України: закон, засади коментар / за ред. О. В. Турчинова і Ц. Г. Огня. – К.: Парламентське вид-во, 2002. – 320 с. </w:t>
      </w:r>
    </w:p>
    <w:p w:rsidR="00CE331D" w:rsidRPr="00CE331D" w:rsidRDefault="00CE331D" w:rsidP="00637593">
      <w:pPr>
        <w:pStyle w:val="a9"/>
        <w:numPr>
          <w:ilvl w:val="0"/>
          <w:numId w:val="21"/>
        </w:numPr>
        <w:shd w:val="clear" w:color="auto" w:fill="FFFFFF"/>
        <w:spacing w:before="0" w:beforeAutospacing="0" w:after="0" w:afterAutospacing="0"/>
        <w:jc w:val="both"/>
        <w:rPr>
          <w:sz w:val="28"/>
          <w:szCs w:val="28"/>
        </w:rPr>
      </w:pPr>
      <w:r w:rsidRPr="00CE331D">
        <w:rPr>
          <w:sz w:val="28"/>
          <w:szCs w:val="28"/>
        </w:rPr>
        <w:t xml:space="preserve">Методичні рекомендації з проведення Рахунковою палатою фінансового аудиту, затверджені рішенням Рахункової палати від 22 вересня 2015 року № 5-5  – Режим доступу: http://www.acrada. gov.ua/doccatalog/document/16746274/Metod_rek_fin_audit.pdf </w:t>
      </w:r>
    </w:p>
    <w:p w:rsidR="00CE331D" w:rsidRPr="00CE331D" w:rsidRDefault="00CE331D" w:rsidP="00637593">
      <w:pPr>
        <w:pStyle w:val="a9"/>
        <w:numPr>
          <w:ilvl w:val="0"/>
          <w:numId w:val="21"/>
        </w:numPr>
        <w:shd w:val="clear" w:color="auto" w:fill="FFFFFF"/>
        <w:spacing w:before="0" w:beforeAutospacing="0" w:after="0" w:afterAutospacing="0"/>
        <w:jc w:val="both"/>
        <w:rPr>
          <w:sz w:val="28"/>
          <w:szCs w:val="28"/>
        </w:rPr>
      </w:pPr>
      <w:r w:rsidRPr="00CE331D">
        <w:rPr>
          <w:sz w:val="28"/>
          <w:szCs w:val="28"/>
        </w:rPr>
        <w:lastRenderedPageBreak/>
        <w:t>Невідомий В. І. Теоретико-практичні аспекти реформування Рахункової палати України у вищу аудиторську інституцію / В. І. Невідомий // Фінанси України. ‒ 2014. ‒ № 2. ‒ С. 30–43.</w:t>
      </w:r>
    </w:p>
    <w:p w:rsidR="00CE331D" w:rsidRPr="00CE331D" w:rsidRDefault="00CE331D" w:rsidP="00CE331D">
      <w:pPr>
        <w:pStyle w:val="a5"/>
        <w:rPr>
          <w:b/>
          <w:sz w:val="28"/>
          <w:szCs w:val="28"/>
          <w:lang w:val="uk-UA"/>
        </w:rPr>
      </w:pPr>
      <w:r w:rsidRPr="00CE331D">
        <w:rPr>
          <w:i/>
          <w:sz w:val="28"/>
          <w:szCs w:val="28"/>
          <w:lang w:val="uk-UA"/>
        </w:rPr>
        <w:t>Інтернет ресурси</w:t>
      </w:r>
      <w:r w:rsidRPr="00CE331D">
        <w:rPr>
          <w:sz w:val="28"/>
          <w:szCs w:val="28"/>
          <w:lang w:val="uk-UA"/>
        </w:rPr>
        <w:t>:</w:t>
      </w:r>
    </w:p>
    <w:p w:rsidR="00CE331D" w:rsidRPr="00CE331D" w:rsidRDefault="00CE331D" w:rsidP="00CE331D">
      <w:pPr>
        <w:pStyle w:val="a5"/>
        <w:spacing w:after="0"/>
        <w:ind w:left="0"/>
        <w:jc w:val="both"/>
        <w:rPr>
          <w:sz w:val="28"/>
          <w:szCs w:val="28"/>
          <w:lang w:val="uk-UA"/>
        </w:rPr>
      </w:pPr>
      <w:r w:rsidRPr="00CE331D">
        <w:rPr>
          <w:sz w:val="28"/>
          <w:szCs w:val="28"/>
          <w:lang w:val="en-US"/>
        </w:rPr>
        <w:t>http</w:t>
      </w:r>
      <w:r w:rsidRPr="00CE331D">
        <w:rPr>
          <w:sz w:val="28"/>
          <w:szCs w:val="28"/>
          <w:lang w:val="uk-UA"/>
        </w:rPr>
        <w:t xml:space="preserve">:// </w:t>
      </w:r>
      <w:r w:rsidRPr="00CE331D">
        <w:rPr>
          <w:sz w:val="28"/>
          <w:szCs w:val="28"/>
          <w:lang w:val="en-US"/>
        </w:rPr>
        <w:t>www</w:t>
      </w:r>
      <w:r w:rsidRPr="00CE331D">
        <w:rPr>
          <w:sz w:val="28"/>
          <w:szCs w:val="28"/>
          <w:lang w:val="uk-UA"/>
        </w:rPr>
        <w:t xml:space="preserve">. </w:t>
      </w:r>
      <w:r w:rsidRPr="00CE331D">
        <w:rPr>
          <w:sz w:val="28"/>
          <w:szCs w:val="28"/>
          <w:lang w:val="en-US"/>
        </w:rPr>
        <w:t>library</w:t>
      </w:r>
      <w:r w:rsidRPr="00CE331D">
        <w:rPr>
          <w:sz w:val="28"/>
          <w:szCs w:val="28"/>
          <w:lang w:val="uk-UA"/>
        </w:rPr>
        <w:t xml:space="preserve">. </w:t>
      </w:r>
      <w:r w:rsidRPr="00CE331D">
        <w:rPr>
          <w:sz w:val="28"/>
          <w:szCs w:val="28"/>
          <w:lang w:val="en-US"/>
        </w:rPr>
        <w:t>univ</w:t>
      </w:r>
      <w:r w:rsidRPr="00CE331D">
        <w:rPr>
          <w:sz w:val="28"/>
          <w:szCs w:val="28"/>
          <w:lang w:val="uk-UA"/>
        </w:rPr>
        <w:t>.</w:t>
      </w:r>
      <w:r w:rsidRPr="00CE331D">
        <w:rPr>
          <w:sz w:val="28"/>
          <w:szCs w:val="28"/>
          <w:lang w:val="en-US"/>
        </w:rPr>
        <w:t>kiev</w:t>
      </w:r>
      <w:r w:rsidRPr="00CE331D">
        <w:rPr>
          <w:sz w:val="28"/>
          <w:szCs w:val="28"/>
          <w:lang w:val="uk-UA"/>
        </w:rPr>
        <w:t>.</w:t>
      </w:r>
      <w:r w:rsidRPr="00CE331D">
        <w:rPr>
          <w:sz w:val="28"/>
          <w:szCs w:val="28"/>
          <w:lang w:val="en-US"/>
        </w:rPr>
        <w:t>ua</w:t>
      </w:r>
      <w:r w:rsidRPr="00CE331D">
        <w:rPr>
          <w:sz w:val="28"/>
          <w:szCs w:val="28"/>
          <w:lang w:val="uk-UA"/>
        </w:rPr>
        <w:t>/</w:t>
      </w:r>
      <w:r w:rsidRPr="00CE331D">
        <w:rPr>
          <w:sz w:val="28"/>
          <w:szCs w:val="28"/>
          <w:lang w:val="en-US"/>
        </w:rPr>
        <w:t>ukr</w:t>
      </w:r>
      <w:r w:rsidRPr="00CE331D">
        <w:rPr>
          <w:sz w:val="28"/>
          <w:szCs w:val="28"/>
          <w:lang w:val="uk-UA"/>
        </w:rPr>
        <w:t>/</w:t>
      </w:r>
      <w:r w:rsidRPr="00CE331D">
        <w:rPr>
          <w:sz w:val="28"/>
          <w:szCs w:val="28"/>
          <w:lang w:val="en-US"/>
        </w:rPr>
        <w:t>res</w:t>
      </w:r>
      <w:r w:rsidRPr="00CE331D">
        <w:rPr>
          <w:sz w:val="28"/>
          <w:szCs w:val="28"/>
          <w:lang w:val="uk-UA"/>
        </w:rPr>
        <w:t>/</w:t>
      </w:r>
      <w:r w:rsidRPr="00CE331D">
        <w:rPr>
          <w:sz w:val="28"/>
          <w:szCs w:val="28"/>
          <w:lang w:val="en-US"/>
        </w:rPr>
        <w:t>resour</w:t>
      </w:r>
      <w:r w:rsidRPr="00CE331D">
        <w:rPr>
          <w:sz w:val="28"/>
          <w:szCs w:val="28"/>
          <w:lang w:val="uk-UA"/>
        </w:rPr>
        <w:t>.</w:t>
      </w:r>
      <w:r w:rsidRPr="00CE331D">
        <w:rPr>
          <w:sz w:val="28"/>
          <w:szCs w:val="28"/>
          <w:lang w:val="en-US"/>
        </w:rPr>
        <w:t>php</w:t>
      </w:r>
      <w:r w:rsidRPr="00CE331D">
        <w:rPr>
          <w:sz w:val="28"/>
          <w:szCs w:val="28"/>
          <w:lang w:val="uk-UA"/>
        </w:rPr>
        <w:t>3 – Бібліотеки в Україні.</w:t>
      </w:r>
    </w:p>
    <w:p w:rsidR="00CE331D" w:rsidRPr="00CE331D" w:rsidRDefault="00CE331D" w:rsidP="00CE331D">
      <w:pPr>
        <w:pStyle w:val="a5"/>
        <w:spacing w:after="0"/>
        <w:ind w:left="0"/>
        <w:jc w:val="both"/>
        <w:rPr>
          <w:sz w:val="28"/>
          <w:szCs w:val="28"/>
        </w:rPr>
      </w:pPr>
      <w:r w:rsidRPr="00CE331D">
        <w:rPr>
          <w:sz w:val="28"/>
          <w:szCs w:val="28"/>
          <w:lang w:val="en-US"/>
        </w:rPr>
        <w:t>http</w:t>
      </w:r>
      <w:r w:rsidRPr="00CE331D">
        <w:rPr>
          <w:sz w:val="28"/>
          <w:szCs w:val="28"/>
        </w:rPr>
        <w:t>://</w:t>
      </w:r>
      <w:r w:rsidRPr="00CE331D">
        <w:rPr>
          <w:sz w:val="28"/>
          <w:szCs w:val="28"/>
          <w:lang w:val="en-US"/>
        </w:rPr>
        <w:t>www</w:t>
      </w:r>
      <w:r w:rsidRPr="00CE331D">
        <w:rPr>
          <w:sz w:val="28"/>
          <w:szCs w:val="28"/>
        </w:rPr>
        <w:t>.</w:t>
      </w:r>
      <w:r w:rsidRPr="00CE331D">
        <w:rPr>
          <w:sz w:val="28"/>
          <w:szCs w:val="28"/>
          <w:lang w:val="en-US"/>
        </w:rPr>
        <w:t>nbuv</w:t>
      </w:r>
      <w:r w:rsidRPr="00CE331D">
        <w:rPr>
          <w:sz w:val="28"/>
          <w:szCs w:val="28"/>
        </w:rPr>
        <w:t>.</w:t>
      </w:r>
      <w:r w:rsidRPr="00CE331D">
        <w:rPr>
          <w:sz w:val="28"/>
          <w:szCs w:val="28"/>
          <w:lang w:val="en-US"/>
        </w:rPr>
        <w:t>gov</w:t>
      </w:r>
      <w:r w:rsidRPr="00CE331D">
        <w:rPr>
          <w:sz w:val="28"/>
          <w:szCs w:val="28"/>
        </w:rPr>
        <w:t>.</w:t>
      </w:r>
      <w:r w:rsidRPr="00CE331D">
        <w:rPr>
          <w:sz w:val="28"/>
          <w:szCs w:val="28"/>
          <w:lang w:val="en-US"/>
        </w:rPr>
        <w:t>ua</w:t>
      </w:r>
      <w:r w:rsidRPr="00CE331D">
        <w:rPr>
          <w:sz w:val="28"/>
          <w:szCs w:val="28"/>
        </w:rPr>
        <w:t>/–Національна бібліотека України ім. В.І.Вернадського</w:t>
      </w:r>
    </w:p>
    <w:p w:rsidR="00CE331D" w:rsidRPr="00CE331D" w:rsidRDefault="00CE331D" w:rsidP="00CE331D">
      <w:pPr>
        <w:pStyle w:val="a5"/>
        <w:spacing w:after="0"/>
        <w:ind w:left="0"/>
        <w:jc w:val="both"/>
        <w:rPr>
          <w:sz w:val="28"/>
          <w:szCs w:val="28"/>
        </w:rPr>
      </w:pPr>
      <w:r w:rsidRPr="00CE331D">
        <w:rPr>
          <w:sz w:val="28"/>
          <w:szCs w:val="28"/>
          <w:lang w:val="en-US"/>
        </w:rPr>
        <w:t>http</w:t>
      </w:r>
      <w:r w:rsidRPr="00CE331D">
        <w:rPr>
          <w:sz w:val="28"/>
          <w:szCs w:val="28"/>
        </w:rPr>
        <w:t>://</w:t>
      </w:r>
      <w:r w:rsidRPr="00CE331D">
        <w:rPr>
          <w:sz w:val="28"/>
          <w:szCs w:val="28"/>
          <w:lang w:val="en-US"/>
        </w:rPr>
        <w:t>www</w:t>
      </w:r>
      <w:r w:rsidRPr="00CE331D">
        <w:rPr>
          <w:sz w:val="28"/>
          <w:szCs w:val="28"/>
        </w:rPr>
        <w:t>.</w:t>
      </w:r>
      <w:r w:rsidRPr="00CE331D">
        <w:rPr>
          <w:sz w:val="28"/>
          <w:szCs w:val="28"/>
          <w:lang w:val="en-US"/>
        </w:rPr>
        <w:t>nbuv</w:t>
      </w:r>
      <w:r w:rsidRPr="00CE331D">
        <w:rPr>
          <w:sz w:val="28"/>
          <w:szCs w:val="28"/>
        </w:rPr>
        <w:t>.</w:t>
      </w:r>
      <w:r w:rsidRPr="00CE331D">
        <w:rPr>
          <w:sz w:val="28"/>
          <w:szCs w:val="28"/>
          <w:lang w:val="en-US"/>
        </w:rPr>
        <w:t>gov</w:t>
      </w:r>
      <w:r w:rsidRPr="00CE331D">
        <w:rPr>
          <w:sz w:val="28"/>
          <w:szCs w:val="28"/>
        </w:rPr>
        <w:t>.</w:t>
      </w:r>
      <w:r w:rsidRPr="00CE331D">
        <w:rPr>
          <w:sz w:val="28"/>
          <w:szCs w:val="28"/>
          <w:lang w:val="en-US"/>
        </w:rPr>
        <w:t>ua</w:t>
      </w:r>
      <w:r w:rsidRPr="00CE331D">
        <w:rPr>
          <w:sz w:val="28"/>
          <w:szCs w:val="28"/>
        </w:rPr>
        <w:t>/</w:t>
      </w:r>
      <w:r w:rsidRPr="00CE331D">
        <w:rPr>
          <w:sz w:val="28"/>
          <w:szCs w:val="28"/>
          <w:lang w:val="en-US"/>
        </w:rPr>
        <w:t>portal</w:t>
      </w:r>
      <w:r w:rsidRPr="00CE331D">
        <w:rPr>
          <w:sz w:val="28"/>
          <w:szCs w:val="28"/>
        </w:rPr>
        <w:t>/</w:t>
      </w:r>
      <w:r w:rsidRPr="00CE331D">
        <w:rPr>
          <w:sz w:val="28"/>
          <w:szCs w:val="28"/>
          <w:lang w:val="en-US"/>
        </w:rPr>
        <w:t>libukr</w:t>
      </w:r>
      <w:r w:rsidRPr="00CE331D">
        <w:rPr>
          <w:sz w:val="28"/>
          <w:szCs w:val="28"/>
        </w:rPr>
        <w:t>.</w:t>
      </w:r>
      <w:r w:rsidRPr="00CE331D">
        <w:rPr>
          <w:sz w:val="28"/>
          <w:szCs w:val="28"/>
          <w:lang w:val="en-US"/>
        </w:rPr>
        <w:t>html</w:t>
      </w:r>
      <w:r w:rsidRPr="00CE331D">
        <w:rPr>
          <w:sz w:val="28"/>
          <w:szCs w:val="28"/>
        </w:rPr>
        <w:t xml:space="preserve"> – Бібліотеки та науково-інформаційні центри України.</w:t>
      </w:r>
    </w:p>
    <w:p w:rsidR="00CE331D" w:rsidRPr="00CE331D" w:rsidRDefault="00CE331D" w:rsidP="00CE331D">
      <w:pPr>
        <w:pStyle w:val="a5"/>
        <w:spacing w:after="0"/>
        <w:ind w:left="0"/>
        <w:jc w:val="both"/>
        <w:rPr>
          <w:sz w:val="28"/>
          <w:szCs w:val="28"/>
        </w:rPr>
      </w:pPr>
      <w:r w:rsidRPr="00CE331D">
        <w:rPr>
          <w:sz w:val="28"/>
          <w:szCs w:val="28"/>
          <w:lang w:val="en-US"/>
        </w:rPr>
        <w:t>http</w:t>
      </w:r>
      <w:r w:rsidRPr="00CE331D">
        <w:rPr>
          <w:sz w:val="28"/>
          <w:szCs w:val="28"/>
        </w:rPr>
        <w:t xml:space="preserve">:// </w:t>
      </w:r>
      <w:r w:rsidRPr="00CE331D">
        <w:rPr>
          <w:sz w:val="28"/>
          <w:szCs w:val="28"/>
          <w:lang w:val="en-US"/>
        </w:rPr>
        <w:t>www</w:t>
      </w:r>
      <w:r w:rsidRPr="00CE331D">
        <w:rPr>
          <w:sz w:val="28"/>
          <w:szCs w:val="28"/>
        </w:rPr>
        <w:t xml:space="preserve">. </w:t>
      </w:r>
      <w:r w:rsidRPr="00CE331D">
        <w:rPr>
          <w:sz w:val="28"/>
          <w:szCs w:val="28"/>
          <w:lang w:val="en-US"/>
        </w:rPr>
        <w:t>library</w:t>
      </w:r>
      <w:r w:rsidRPr="00CE331D">
        <w:rPr>
          <w:sz w:val="28"/>
          <w:szCs w:val="28"/>
        </w:rPr>
        <w:t xml:space="preserve">. </w:t>
      </w:r>
      <w:r w:rsidRPr="00CE331D">
        <w:rPr>
          <w:sz w:val="28"/>
          <w:szCs w:val="28"/>
          <w:lang w:val="en-US"/>
        </w:rPr>
        <w:t>lviv</w:t>
      </w:r>
      <w:r w:rsidRPr="00CE331D">
        <w:rPr>
          <w:sz w:val="28"/>
          <w:szCs w:val="28"/>
        </w:rPr>
        <w:t>.</w:t>
      </w:r>
      <w:r w:rsidRPr="00CE331D">
        <w:rPr>
          <w:sz w:val="28"/>
          <w:szCs w:val="28"/>
          <w:lang w:val="en-US"/>
        </w:rPr>
        <w:t>ua</w:t>
      </w:r>
      <w:r w:rsidRPr="00CE331D">
        <w:rPr>
          <w:sz w:val="28"/>
          <w:szCs w:val="28"/>
        </w:rPr>
        <w:t xml:space="preserve"> / – Львівська національна наукова бібліотека України ім. В. Стефаника.</w:t>
      </w:r>
    </w:p>
    <w:p w:rsidR="00CE331D" w:rsidRPr="00CE331D" w:rsidRDefault="00CE331D" w:rsidP="00CE331D">
      <w:pPr>
        <w:pStyle w:val="a5"/>
        <w:spacing w:after="0"/>
        <w:ind w:left="0"/>
        <w:jc w:val="both"/>
        <w:rPr>
          <w:sz w:val="28"/>
          <w:szCs w:val="28"/>
        </w:rPr>
      </w:pPr>
      <w:r w:rsidRPr="00CE331D">
        <w:rPr>
          <w:sz w:val="28"/>
          <w:szCs w:val="28"/>
          <w:lang w:val="en-US"/>
        </w:rPr>
        <w:t>http</w:t>
      </w:r>
      <w:r w:rsidRPr="00CE331D">
        <w:rPr>
          <w:sz w:val="28"/>
          <w:szCs w:val="28"/>
        </w:rPr>
        <w:t>://</w:t>
      </w:r>
      <w:r w:rsidRPr="00CE331D">
        <w:rPr>
          <w:sz w:val="28"/>
          <w:szCs w:val="28"/>
          <w:lang w:val="en-US"/>
        </w:rPr>
        <w:t>uk</w:t>
      </w:r>
      <w:r w:rsidRPr="00CE331D">
        <w:rPr>
          <w:sz w:val="28"/>
          <w:szCs w:val="28"/>
        </w:rPr>
        <w:t>.</w:t>
      </w:r>
      <w:r w:rsidRPr="00CE331D">
        <w:rPr>
          <w:sz w:val="28"/>
          <w:szCs w:val="28"/>
          <w:lang w:val="en-US"/>
        </w:rPr>
        <w:t>wikipedia</w:t>
      </w:r>
      <w:r w:rsidRPr="00CE331D">
        <w:rPr>
          <w:sz w:val="28"/>
          <w:szCs w:val="28"/>
        </w:rPr>
        <w:t>.</w:t>
      </w:r>
      <w:r w:rsidRPr="00CE331D">
        <w:rPr>
          <w:sz w:val="28"/>
          <w:szCs w:val="28"/>
          <w:lang w:val="en-US"/>
        </w:rPr>
        <w:t>org</w:t>
      </w:r>
      <w:r w:rsidRPr="00CE331D">
        <w:rPr>
          <w:sz w:val="28"/>
          <w:szCs w:val="28"/>
        </w:rPr>
        <w:t xml:space="preserve"> – вільна енциклопедія.</w:t>
      </w:r>
    </w:p>
    <w:p w:rsidR="00CE331D" w:rsidRPr="00CE331D" w:rsidRDefault="00CE331D" w:rsidP="00CE331D">
      <w:pPr>
        <w:pStyle w:val="a5"/>
        <w:spacing w:after="0"/>
        <w:ind w:left="0"/>
        <w:jc w:val="both"/>
        <w:rPr>
          <w:sz w:val="28"/>
          <w:szCs w:val="28"/>
        </w:rPr>
      </w:pPr>
      <w:r w:rsidRPr="00CE331D">
        <w:rPr>
          <w:sz w:val="28"/>
          <w:szCs w:val="28"/>
          <w:lang w:val="en-US"/>
        </w:rPr>
        <w:t>www</w:t>
      </w:r>
      <w:r w:rsidRPr="00CE331D">
        <w:rPr>
          <w:sz w:val="28"/>
          <w:szCs w:val="28"/>
        </w:rPr>
        <w:t>.</w:t>
      </w:r>
      <w:r w:rsidRPr="00CE331D">
        <w:rPr>
          <w:sz w:val="28"/>
          <w:szCs w:val="28"/>
          <w:lang w:val="en-US"/>
        </w:rPr>
        <w:t>minfin</w:t>
      </w:r>
      <w:r w:rsidRPr="00CE331D">
        <w:rPr>
          <w:sz w:val="28"/>
          <w:szCs w:val="28"/>
        </w:rPr>
        <w:t>.</w:t>
      </w:r>
      <w:r w:rsidRPr="00CE331D">
        <w:rPr>
          <w:sz w:val="28"/>
          <w:szCs w:val="28"/>
          <w:lang w:val="en-US"/>
        </w:rPr>
        <w:t>gov</w:t>
      </w:r>
      <w:r w:rsidRPr="00CE331D">
        <w:rPr>
          <w:sz w:val="28"/>
          <w:szCs w:val="28"/>
        </w:rPr>
        <w:t>.</w:t>
      </w:r>
      <w:r w:rsidRPr="00CE331D">
        <w:rPr>
          <w:sz w:val="28"/>
          <w:szCs w:val="28"/>
          <w:lang w:val="en-US"/>
        </w:rPr>
        <w:t>ua</w:t>
      </w:r>
      <w:r w:rsidRPr="00CE331D">
        <w:rPr>
          <w:sz w:val="28"/>
          <w:szCs w:val="28"/>
        </w:rPr>
        <w:t xml:space="preserve"> – сайт Міністерства фінансів України.</w:t>
      </w:r>
    </w:p>
    <w:p w:rsidR="00CE331D" w:rsidRPr="00CE331D" w:rsidRDefault="00CE331D" w:rsidP="00CE331D">
      <w:pPr>
        <w:pStyle w:val="a5"/>
        <w:spacing w:after="0"/>
        <w:ind w:left="0"/>
        <w:jc w:val="both"/>
        <w:rPr>
          <w:sz w:val="28"/>
          <w:szCs w:val="28"/>
        </w:rPr>
      </w:pPr>
      <w:r w:rsidRPr="00CE331D">
        <w:rPr>
          <w:sz w:val="28"/>
          <w:szCs w:val="28"/>
          <w:lang w:val="en-US"/>
        </w:rPr>
        <w:t>www</w:t>
      </w:r>
      <w:r w:rsidRPr="00CE331D">
        <w:rPr>
          <w:sz w:val="28"/>
          <w:szCs w:val="28"/>
        </w:rPr>
        <w:t>.</w:t>
      </w:r>
      <w:r w:rsidRPr="00CE331D">
        <w:rPr>
          <w:sz w:val="28"/>
          <w:szCs w:val="28"/>
          <w:lang w:val="en-US"/>
        </w:rPr>
        <w:t>osvita</w:t>
      </w:r>
      <w:r w:rsidRPr="00CE331D">
        <w:rPr>
          <w:sz w:val="28"/>
          <w:szCs w:val="28"/>
        </w:rPr>
        <w:t>/</w:t>
      </w:r>
      <w:r w:rsidRPr="00CE331D">
        <w:rPr>
          <w:sz w:val="28"/>
          <w:szCs w:val="28"/>
          <w:lang w:val="en-US"/>
        </w:rPr>
        <w:t>org</w:t>
      </w:r>
      <w:r w:rsidRPr="00CE331D">
        <w:rPr>
          <w:sz w:val="28"/>
          <w:szCs w:val="28"/>
        </w:rPr>
        <w:t>.</w:t>
      </w:r>
      <w:r w:rsidRPr="00CE331D">
        <w:rPr>
          <w:sz w:val="28"/>
          <w:szCs w:val="28"/>
          <w:lang w:val="en-US"/>
        </w:rPr>
        <w:t>ua</w:t>
      </w:r>
      <w:r w:rsidRPr="00CE331D">
        <w:rPr>
          <w:sz w:val="28"/>
          <w:szCs w:val="28"/>
        </w:rPr>
        <w:t xml:space="preserve"> – сайт Міністерства освіти і науки України</w:t>
      </w:r>
    </w:p>
    <w:p w:rsidR="00CE331D" w:rsidRPr="00CE331D" w:rsidRDefault="00CE331D" w:rsidP="00CE331D">
      <w:pPr>
        <w:pStyle w:val="a5"/>
        <w:spacing w:after="0"/>
        <w:ind w:left="0"/>
        <w:jc w:val="both"/>
        <w:rPr>
          <w:sz w:val="28"/>
          <w:szCs w:val="28"/>
        </w:rPr>
      </w:pPr>
      <w:r w:rsidRPr="00CE331D">
        <w:rPr>
          <w:sz w:val="28"/>
          <w:szCs w:val="28"/>
          <w:lang w:val="en-US"/>
        </w:rPr>
        <w:t>http</w:t>
      </w:r>
      <w:r w:rsidRPr="00CE331D">
        <w:rPr>
          <w:sz w:val="28"/>
          <w:szCs w:val="28"/>
        </w:rPr>
        <w:t>://</w:t>
      </w:r>
      <w:r w:rsidRPr="00CE331D">
        <w:rPr>
          <w:sz w:val="28"/>
          <w:szCs w:val="28"/>
          <w:lang w:val="en-US"/>
        </w:rPr>
        <w:t>web</w:t>
      </w:r>
      <w:r w:rsidRPr="00CE331D">
        <w:rPr>
          <w:sz w:val="28"/>
          <w:szCs w:val="28"/>
        </w:rPr>
        <w:t>/</w:t>
      </w:r>
      <w:r w:rsidRPr="00CE331D">
        <w:rPr>
          <w:sz w:val="28"/>
          <w:szCs w:val="28"/>
          <w:lang w:val="en-US"/>
        </w:rPr>
        <w:t>worldbank</w:t>
      </w:r>
      <w:r w:rsidRPr="00CE331D">
        <w:rPr>
          <w:sz w:val="28"/>
          <w:szCs w:val="28"/>
        </w:rPr>
        <w:t>/</w:t>
      </w:r>
      <w:r w:rsidRPr="00CE331D">
        <w:rPr>
          <w:sz w:val="28"/>
          <w:szCs w:val="28"/>
          <w:lang w:val="en-US"/>
        </w:rPr>
        <w:t>org</w:t>
      </w:r>
      <w:r w:rsidRPr="00CE331D">
        <w:rPr>
          <w:sz w:val="28"/>
          <w:szCs w:val="28"/>
        </w:rPr>
        <w:t>– сайт Світового банку</w:t>
      </w:r>
    </w:p>
    <w:p w:rsidR="00CE331D" w:rsidRPr="00CE331D" w:rsidRDefault="00CE331D" w:rsidP="00CE331D">
      <w:pPr>
        <w:spacing w:after="0" w:line="240" w:lineRule="auto"/>
        <w:rPr>
          <w:rFonts w:ascii="Times New Roman" w:hAnsi="Times New Roman" w:cs="Times New Roman"/>
          <w:b/>
          <w:sz w:val="28"/>
          <w:szCs w:val="28"/>
        </w:rPr>
      </w:pPr>
    </w:p>
    <w:p w:rsidR="00CE331D" w:rsidRPr="00CE331D" w:rsidRDefault="00CE331D" w:rsidP="00CE331D">
      <w:pPr>
        <w:jc w:val="both"/>
        <w:rPr>
          <w:rFonts w:ascii="Times New Roman" w:hAnsi="Times New Roman" w:cs="Times New Roman"/>
          <w:b/>
          <w:sz w:val="28"/>
          <w:szCs w:val="28"/>
        </w:rPr>
      </w:pPr>
      <w:r w:rsidRPr="00CE331D">
        <w:rPr>
          <w:rFonts w:ascii="Times New Roman" w:hAnsi="Times New Roman" w:cs="Times New Roman"/>
          <w:b/>
          <w:sz w:val="28"/>
          <w:szCs w:val="28"/>
        </w:rPr>
        <w:t xml:space="preserve">Навчальне обладнання, ТЗН, презентація тощо: </w:t>
      </w:r>
      <w:r w:rsidRPr="00CE331D">
        <w:rPr>
          <w:rFonts w:ascii="Times New Roman" w:hAnsi="Times New Roman" w:cs="Times New Roman"/>
          <w:sz w:val="28"/>
          <w:szCs w:val="28"/>
        </w:rPr>
        <w:t>презентація лекції</w:t>
      </w:r>
    </w:p>
    <w:p w:rsidR="00CE331D" w:rsidRPr="00CE331D" w:rsidRDefault="00CE331D" w:rsidP="00CE331D">
      <w:pPr>
        <w:jc w:val="center"/>
        <w:rPr>
          <w:rFonts w:ascii="Times New Roman" w:hAnsi="Times New Roman" w:cs="Times New Roman"/>
          <w:b/>
          <w:sz w:val="28"/>
          <w:szCs w:val="28"/>
        </w:rPr>
      </w:pPr>
      <w:r w:rsidRPr="00CE331D">
        <w:rPr>
          <w:rFonts w:ascii="Times New Roman" w:hAnsi="Times New Roman" w:cs="Times New Roman"/>
          <w:b/>
          <w:sz w:val="28"/>
          <w:szCs w:val="28"/>
        </w:rPr>
        <w:t>ВИКЛАД  МАТЕРІАЛУ  ЛЕКЦІЇ</w:t>
      </w:r>
    </w:p>
    <w:p w:rsidR="00CE331D" w:rsidRPr="00CE331D" w:rsidRDefault="00CE331D" w:rsidP="00CE331D">
      <w:pPr>
        <w:jc w:val="center"/>
        <w:rPr>
          <w:rFonts w:ascii="Times New Roman" w:hAnsi="Times New Roman" w:cs="Times New Roman"/>
          <w:b/>
          <w:sz w:val="28"/>
          <w:szCs w:val="28"/>
        </w:rPr>
      </w:pPr>
      <w:r w:rsidRPr="00CE331D">
        <w:rPr>
          <w:rFonts w:ascii="Times New Roman" w:hAnsi="Times New Roman" w:cs="Times New Roman"/>
          <w:b/>
          <w:sz w:val="28"/>
          <w:szCs w:val="28"/>
        </w:rPr>
        <w:t xml:space="preserve">1.Мета протидії фінансовим правопорушенням </w:t>
      </w:r>
    </w:p>
    <w:p w:rsidR="00CE331D" w:rsidRPr="00CE331D" w:rsidRDefault="00CE331D" w:rsidP="00CE331D">
      <w:pPr>
        <w:jc w:val="both"/>
        <w:rPr>
          <w:rFonts w:ascii="Times New Roman" w:hAnsi="Times New Roman" w:cs="Times New Roman"/>
          <w:i/>
          <w:sz w:val="28"/>
          <w:szCs w:val="28"/>
        </w:rPr>
      </w:pPr>
      <w:r w:rsidRPr="00CE331D">
        <w:rPr>
          <w:rFonts w:ascii="Times New Roman" w:hAnsi="Times New Roman" w:cs="Times New Roman"/>
          <w:b/>
          <w:i/>
          <w:sz w:val="28"/>
          <w:szCs w:val="28"/>
        </w:rPr>
        <w:t>Мета</w:t>
      </w:r>
      <w:r w:rsidRPr="00CE331D">
        <w:rPr>
          <w:rFonts w:ascii="Times New Roman" w:hAnsi="Times New Roman" w:cs="Times New Roman"/>
          <w:i/>
          <w:sz w:val="28"/>
          <w:szCs w:val="28"/>
        </w:rPr>
        <w:t xml:space="preserve"> </w:t>
      </w:r>
      <w:r w:rsidRPr="00CE331D">
        <w:rPr>
          <w:rFonts w:ascii="Times New Roman" w:hAnsi="Times New Roman" w:cs="Times New Roman"/>
          <w:b/>
          <w:i/>
          <w:sz w:val="28"/>
          <w:szCs w:val="28"/>
        </w:rPr>
        <w:t xml:space="preserve">протидії правопорушенням </w:t>
      </w:r>
      <w:r w:rsidRPr="00CE331D">
        <w:rPr>
          <w:rFonts w:ascii="Times New Roman" w:hAnsi="Times New Roman" w:cs="Times New Roman"/>
          <w:i/>
          <w:sz w:val="28"/>
          <w:szCs w:val="28"/>
        </w:rPr>
        <w:t>– діяльність орієнтована на досягнення та підтримку певного стану у фінансово-правовій сфері, який на конкретному етапі розвитку суспільства є найбільш корисним та доцільним для нормального існування, функціонування та розвитку останнього (тобто суспільства).</w:t>
      </w:r>
    </w:p>
    <w:p w:rsidR="00CE331D" w:rsidRPr="00CE331D" w:rsidRDefault="00CE331D" w:rsidP="00CE331D">
      <w:pPr>
        <w:spacing w:after="0" w:line="240" w:lineRule="auto"/>
        <w:ind w:firstLine="709"/>
        <w:jc w:val="both"/>
        <w:rPr>
          <w:rFonts w:ascii="Times New Roman" w:hAnsi="Times New Roman" w:cs="Times New Roman"/>
          <w:i/>
          <w:sz w:val="28"/>
          <w:szCs w:val="28"/>
        </w:rPr>
      </w:pPr>
      <w:r w:rsidRPr="00CE331D">
        <w:rPr>
          <w:rFonts w:ascii="Times New Roman" w:hAnsi="Times New Roman" w:cs="Times New Roman"/>
          <w:i/>
          <w:sz w:val="28"/>
          <w:szCs w:val="28"/>
        </w:rPr>
        <w:t>Зміст мети протидії правопорушенням у фінансовій сфері розкривають такі явища як :контроль, профілактика правопорушень, боротьба зі злочинністю, правове виховання.</w:t>
      </w:r>
    </w:p>
    <w:p w:rsidR="00CE331D" w:rsidRPr="00CE331D" w:rsidRDefault="00CE331D" w:rsidP="00CE331D">
      <w:pPr>
        <w:spacing w:after="0" w:line="240" w:lineRule="auto"/>
        <w:ind w:firstLine="709"/>
        <w:jc w:val="both"/>
        <w:rPr>
          <w:rFonts w:ascii="Times New Roman" w:hAnsi="Times New Roman" w:cs="Times New Roman"/>
          <w:sz w:val="28"/>
          <w:szCs w:val="28"/>
        </w:rPr>
      </w:pPr>
    </w:p>
    <w:p w:rsidR="00CE331D" w:rsidRPr="00CE331D" w:rsidRDefault="00CE331D" w:rsidP="00CE331D">
      <w:pPr>
        <w:jc w:val="center"/>
        <w:rPr>
          <w:rFonts w:ascii="Times New Roman" w:hAnsi="Times New Roman" w:cs="Times New Roman"/>
          <w:sz w:val="28"/>
          <w:szCs w:val="28"/>
        </w:rPr>
      </w:pPr>
      <w:r w:rsidRPr="00CE331D">
        <w:rPr>
          <w:rFonts w:ascii="Times New Roman" w:hAnsi="Times New Roman" w:cs="Times New Roman"/>
          <w:b/>
          <w:sz w:val="28"/>
          <w:szCs w:val="28"/>
        </w:rPr>
        <w:t>2. Завдання протидії фінансовим правопорушенням</w:t>
      </w:r>
      <w:r w:rsidRPr="00CE331D">
        <w:rPr>
          <w:rFonts w:ascii="Times New Roman" w:hAnsi="Times New Roman" w:cs="Times New Roman"/>
          <w:sz w:val="28"/>
          <w:szCs w:val="28"/>
        </w:rPr>
        <w:t>.</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i/>
          <w:sz w:val="28"/>
          <w:szCs w:val="28"/>
        </w:rPr>
        <w:t>Основні завдання протидії фінансовим правопорушенням</w:t>
      </w:r>
      <w:r w:rsidRPr="00CE331D">
        <w:rPr>
          <w:rFonts w:ascii="Times New Roman" w:hAnsi="Times New Roman" w:cs="Times New Roman"/>
          <w:sz w:val="28"/>
          <w:szCs w:val="28"/>
        </w:rPr>
        <w:t>:</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 – постійне здійснення моніторингу та контролю у сфері фінансових та тісно пов’язаних із ними відносин на предмет дотримання їх суб’єктами норм діючого законодавства, встановлених правил і стандартів; </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 запобігання, виявлення та припинення протиправних дій, що порушують встановлену фінансову дисципліну, призводять до розкрадання бюджетних коштів та легалізації доходів, отриманих незаконним шляхом; </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розгляд справ про правопорушення та притягнення винних у їх вченні осіб до юридичної відповідальності;</w:t>
      </w:r>
    </w:p>
    <w:p w:rsidR="00CE331D" w:rsidRPr="00CE331D" w:rsidRDefault="00CE331D" w:rsidP="00CE331D">
      <w:pPr>
        <w:spacing w:after="0" w:line="240" w:lineRule="auto"/>
        <w:ind w:firstLine="709"/>
        <w:jc w:val="both"/>
        <w:rPr>
          <w:rFonts w:ascii="Times New Roman" w:hAnsi="Times New Roman" w:cs="Times New Roman"/>
          <w:sz w:val="28"/>
          <w:szCs w:val="28"/>
        </w:rPr>
      </w:pPr>
    </w:p>
    <w:p w:rsidR="00CE331D" w:rsidRPr="00CE331D" w:rsidRDefault="00CE331D" w:rsidP="00CE331D">
      <w:pPr>
        <w:jc w:val="center"/>
        <w:rPr>
          <w:rFonts w:ascii="Times New Roman" w:hAnsi="Times New Roman" w:cs="Times New Roman"/>
          <w:sz w:val="28"/>
          <w:szCs w:val="28"/>
        </w:rPr>
      </w:pPr>
      <w:r w:rsidRPr="00CE331D">
        <w:rPr>
          <w:rFonts w:ascii="Times New Roman" w:hAnsi="Times New Roman" w:cs="Times New Roman"/>
          <w:b/>
          <w:sz w:val="28"/>
          <w:szCs w:val="28"/>
        </w:rPr>
        <w:t>3.Функції протидії фінансовим правопорушенням</w:t>
      </w:r>
      <w:r w:rsidRPr="00CE331D">
        <w:rPr>
          <w:rFonts w:ascii="Times New Roman" w:hAnsi="Times New Roman" w:cs="Times New Roman"/>
          <w:sz w:val="28"/>
          <w:szCs w:val="28"/>
        </w:rPr>
        <w:t>.</w:t>
      </w:r>
    </w:p>
    <w:p w:rsidR="00CE331D" w:rsidRPr="00CE331D" w:rsidRDefault="00CE331D" w:rsidP="00CE331D">
      <w:pPr>
        <w:spacing w:after="0" w:line="240" w:lineRule="auto"/>
        <w:jc w:val="center"/>
        <w:rPr>
          <w:rFonts w:ascii="Times New Roman" w:hAnsi="Times New Roman" w:cs="Times New Roman"/>
          <w:i/>
          <w:sz w:val="28"/>
          <w:szCs w:val="28"/>
        </w:rPr>
      </w:pPr>
      <w:r w:rsidRPr="00CE331D">
        <w:rPr>
          <w:rFonts w:ascii="Times New Roman" w:hAnsi="Times New Roman" w:cs="Times New Roman"/>
          <w:b/>
          <w:i/>
          <w:sz w:val="28"/>
          <w:szCs w:val="28"/>
        </w:rPr>
        <w:t>Функції протидії фінансовим правопорушенням</w:t>
      </w:r>
      <w:r w:rsidRPr="00CE331D">
        <w:rPr>
          <w:rFonts w:ascii="Times New Roman" w:hAnsi="Times New Roman" w:cs="Times New Roman"/>
          <w:i/>
          <w:sz w:val="28"/>
          <w:szCs w:val="28"/>
        </w:rPr>
        <w:t xml:space="preserve"> – це ключові напрямки за якими зазначена протидія реалізується, і в яких розкривається її суспільне призначення, це:</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 – </w:t>
      </w:r>
      <w:r w:rsidRPr="00CE331D">
        <w:rPr>
          <w:rFonts w:ascii="Times New Roman" w:hAnsi="Times New Roman" w:cs="Times New Roman"/>
          <w:b/>
          <w:i/>
          <w:sz w:val="28"/>
          <w:szCs w:val="28"/>
        </w:rPr>
        <w:t>правоохоронна функція.</w:t>
      </w:r>
    </w:p>
    <w:p w:rsidR="00CE331D" w:rsidRPr="00CE331D" w:rsidRDefault="00CE331D" w:rsidP="00CE331D">
      <w:pPr>
        <w:pStyle w:val="a3"/>
        <w:widowControl w:val="0"/>
        <w:spacing w:after="0"/>
        <w:ind w:left="720"/>
        <w:jc w:val="both"/>
        <w:rPr>
          <w:b/>
          <w:sz w:val="28"/>
          <w:szCs w:val="28"/>
          <w:lang w:val="uk-UA"/>
        </w:rPr>
      </w:pPr>
    </w:p>
    <w:p w:rsidR="00CE331D" w:rsidRPr="00CE331D" w:rsidRDefault="00CE331D" w:rsidP="00CE331D">
      <w:pPr>
        <w:pStyle w:val="a3"/>
        <w:widowControl w:val="0"/>
        <w:spacing w:after="0"/>
        <w:ind w:left="720"/>
        <w:jc w:val="both"/>
        <w:rPr>
          <w:b/>
          <w:sz w:val="28"/>
          <w:szCs w:val="28"/>
        </w:rPr>
      </w:pPr>
      <w:r w:rsidRPr="00CE331D">
        <w:rPr>
          <w:b/>
          <w:sz w:val="28"/>
          <w:szCs w:val="28"/>
          <w:lang w:val="uk-UA"/>
        </w:rPr>
        <w:t>4.Суб</w:t>
      </w:r>
      <w:r w:rsidRPr="00CE331D">
        <w:rPr>
          <w:b/>
          <w:sz w:val="28"/>
          <w:szCs w:val="28"/>
        </w:rPr>
        <w:t>’</w:t>
      </w:r>
      <w:r w:rsidRPr="00CE331D">
        <w:rPr>
          <w:b/>
          <w:sz w:val="28"/>
          <w:szCs w:val="28"/>
          <w:lang w:val="uk-UA"/>
        </w:rPr>
        <w:t>єкти і об</w:t>
      </w:r>
      <w:r w:rsidRPr="00CE331D">
        <w:rPr>
          <w:b/>
          <w:sz w:val="28"/>
          <w:szCs w:val="28"/>
        </w:rPr>
        <w:t>‘</w:t>
      </w:r>
      <w:r w:rsidRPr="00CE331D">
        <w:rPr>
          <w:b/>
          <w:sz w:val="28"/>
          <w:szCs w:val="28"/>
          <w:lang w:val="uk-UA"/>
        </w:rPr>
        <w:t>єкти фінансових правопорушень.</w:t>
      </w:r>
    </w:p>
    <w:p w:rsidR="00CE331D" w:rsidRPr="00CE331D" w:rsidRDefault="00CE331D" w:rsidP="00CE331D">
      <w:pPr>
        <w:pStyle w:val="a9"/>
        <w:shd w:val="clear" w:color="auto" w:fill="FFFFFF"/>
        <w:spacing w:before="0" w:beforeAutospacing="0" w:after="0" w:afterAutospacing="0"/>
        <w:ind w:firstLine="709"/>
        <w:jc w:val="both"/>
        <w:rPr>
          <w:b/>
          <w:sz w:val="28"/>
          <w:szCs w:val="28"/>
          <w:lang w:val="ru-RU"/>
        </w:rPr>
      </w:pPr>
    </w:p>
    <w:p w:rsidR="00CE331D" w:rsidRPr="00CE331D" w:rsidRDefault="00CE331D" w:rsidP="00CE331D">
      <w:pPr>
        <w:spacing w:after="0" w:line="240" w:lineRule="auto"/>
        <w:ind w:firstLine="709"/>
        <w:rPr>
          <w:rFonts w:ascii="Times New Roman" w:eastAsia="Times New Roman" w:hAnsi="Times New Roman" w:cs="Times New Roman"/>
          <w:color w:val="222222"/>
          <w:sz w:val="28"/>
          <w:szCs w:val="28"/>
          <w:lang w:eastAsia="uk-UA"/>
        </w:rPr>
      </w:pPr>
      <w:r w:rsidRPr="00CE331D">
        <w:rPr>
          <w:rFonts w:ascii="Times New Roman" w:eastAsia="Times New Roman" w:hAnsi="Times New Roman" w:cs="Times New Roman"/>
          <w:bCs/>
          <w:i/>
          <w:iCs/>
          <w:color w:val="222222"/>
          <w:sz w:val="28"/>
          <w:szCs w:val="28"/>
          <w:lang w:eastAsia="uk-UA"/>
        </w:rPr>
        <w:t>До складу фінансового правопорушення входять</w:t>
      </w:r>
      <w:r w:rsidRPr="00CE331D">
        <w:rPr>
          <w:rFonts w:ascii="Times New Roman" w:eastAsia="Times New Roman" w:hAnsi="Times New Roman" w:cs="Times New Roman"/>
          <w:b/>
          <w:bCs/>
          <w:i/>
          <w:iCs/>
          <w:color w:val="222222"/>
          <w:sz w:val="28"/>
          <w:szCs w:val="28"/>
          <w:lang w:eastAsia="uk-UA"/>
        </w:rPr>
        <w:t>:</w:t>
      </w:r>
      <w:r w:rsidRPr="00CE331D">
        <w:rPr>
          <w:rFonts w:ascii="Times New Roman" w:eastAsia="Times New Roman" w:hAnsi="Times New Roman" w:cs="Times New Roman"/>
          <w:i/>
          <w:iCs/>
          <w:color w:val="222222"/>
          <w:sz w:val="28"/>
          <w:szCs w:val="28"/>
          <w:lang w:eastAsia="uk-UA"/>
        </w:rPr>
        <w:t> суб'єкт, суб'єктивна сторона, об'єкт і об'єктивна сторона.</w:t>
      </w:r>
    </w:p>
    <w:p w:rsidR="00CE331D" w:rsidRPr="00CE331D" w:rsidRDefault="00CE331D" w:rsidP="00CE331D">
      <w:pPr>
        <w:pStyle w:val="a9"/>
        <w:shd w:val="clear" w:color="auto" w:fill="FFFFFF"/>
        <w:spacing w:before="0" w:beforeAutospacing="0" w:after="0" w:afterAutospacing="0"/>
        <w:ind w:firstLine="709"/>
        <w:jc w:val="both"/>
        <w:rPr>
          <w:color w:val="000000"/>
          <w:sz w:val="28"/>
          <w:szCs w:val="28"/>
        </w:rPr>
      </w:pPr>
      <w:r w:rsidRPr="00CE331D">
        <w:rPr>
          <w:i/>
          <w:color w:val="000000"/>
          <w:sz w:val="28"/>
          <w:szCs w:val="28"/>
        </w:rPr>
        <w:t>Суб’єкт фінансового правопорушення</w:t>
      </w:r>
      <w:r w:rsidRPr="00CE331D">
        <w:rPr>
          <w:color w:val="000000"/>
          <w:sz w:val="28"/>
          <w:szCs w:val="28"/>
        </w:rPr>
        <w:t xml:space="preserve"> – індивідуальний та колективний одержувачі бюджетних коштів, суб’єкти підприємницької діяльності, які надають фінансові послуги.</w:t>
      </w:r>
    </w:p>
    <w:p w:rsidR="00CE331D" w:rsidRDefault="00CE331D" w:rsidP="00CE331D">
      <w:pPr>
        <w:shd w:val="clear" w:color="auto" w:fill="FFFFFF"/>
        <w:spacing w:after="0" w:line="240" w:lineRule="auto"/>
        <w:ind w:firstLine="709"/>
        <w:jc w:val="both"/>
        <w:rPr>
          <w:rFonts w:ascii="Times New Roman" w:hAnsi="Times New Roman" w:cs="Times New Roman"/>
          <w:color w:val="000000"/>
          <w:sz w:val="28"/>
          <w:szCs w:val="28"/>
        </w:rPr>
      </w:pPr>
      <w:r w:rsidRPr="00CE331D">
        <w:rPr>
          <w:rFonts w:ascii="Times New Roman" w:hAnsi="Times New Roman" w:cs="Times New Roman"/>
          <w:i/>
          <w:color w:val="000000"/>
          <w:sz w:val="28"/>
          <w:szCs w:val="28"/>
        </w:rPr>
        <w:t>Об’єктом фінансового правопорушення</w:t>
      </w:r>
      <w:r w:rsidRPr="00CE331D">
        <w:rPr>
          <w:rFonts w:ascii="Times New Roman" w:hAnsi="Times New Roman" w:cs="Times New Roman"/>
          <w:color w:val="000000"/>
          <w:sz w:val="28"/>
          <w:szCs w:val="28"/>
        </w:rPr>
        <w:t xml:space="preserve"> є установлений державою порядок формування, розподілу й використання державних фондів грошових коштів, що охороняються заходами фінансово-правової відповідальності. Об’єктивна сторона фінансового правопорушення це………….</w:t>
      </w:r>
    </w:p>
    <w:p w:rsidR="00CE331D" w:rsidRPr="00AC6554" w:rsidRDefault="00CE331D" w:rsidP="00CE331D">
      <w:pPr>
        <w:pStyle w:val="a9"/>
        <w:shd w:val="clear" w:color="auto" w:fill="FFFFFF"/>
        <w:spacing w:before="0" w:beforeAutospacing="0" w:after="0" w:afterAutospacing="0"/>
        <w:ind w:left="720"/>
        <w:jc w:val="both"/>
        <w:rPr>
          <w:b/>
          <w:color w:val="000000"/>
        </w:rPr>
      </w:pPr>
    </w:p>
    <w:p w:rsidR="00CE331D" w:rsidRPr="00CB2E4F" w:rsidRDefault="00CE331D" w:rsidP="00CE331D">
      <w:pPr>
        <w:pStyle w:val="a9"/>
        <w:shd w:val="clear" w:color="auto" w:fill="FFFFFF"/>
        <w:spacing w:before="0" w:beforeAutospacing="0" w:after="0" w:afterAutospacing="0"/>
        <w:ind w:firstLine="709"/>
        <w:jc w:val="both"/>
        <w:rPr>
          <w:i/>
          <w:sz w:val="28"/>
          <w:szCs w:val="28"/>
        </w:rPr>
      </w:pPr>
      <w:r w:rsidRPr="00CB2E4F">
        <w:rPr>
          <w:i/>
          <w:sz w:val="28"/>
          <w:szCs w:val="28"/>
        </w:rPr>
        <w:t>Протидія правопорушенням у фінансовій сфері являє собою різновид соціальної діяльності, яка має власних суб’єктів, які цю діяльність ініціюють, організують та здійснюють у тому чи іншому вигляді.</w:t>
      </w:r>
    </w:p>
    <w:p w:rsidR="00CE331D" w:rsidRPr="00CB2E4F" w:rsidRDefault="00CE331D" w:rsidP="00CE331D">
      <w:pPr>
        <w:shd w:val="clear" w:color="auto" w:fill="FFFFFF"/>
        <w:spacing w:after="0" w:line="240" w:lineRule="auto"/>
        <w:ind w:firstLine="709"/>
        <w:jc w:val="both"/>
        <w:rPr>
          <w:rFonts w:ascii="Times New Roman" w:hAnsi="Times New Roman" w:cs="Times New Roman"/>
          <w:color w:val="000000"/>
          <w:sz w:val="28"/>
          <w:szCs w:val="28"/>
        </w:rPr>
      </w:pPr>
    </w:p>
    <w:p w:rsidR="00CB2E4F" w:rsidRDefault="00CB2E4F" w:rsidP="00CB2E4F">
      <w:pPr>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w:t>
      </w:r>
      <w:r>
        <w:rPr>
          <w:rFonts w:ascii="Times New Roman" w:hAnsi="Times New Roman" w:cs="Times New Roman"/>
          <w:b/>
          <w:sz w:val="24"/>
          <w:szCs w:val="24"/>
        </w:rPr>
        <w:t xml:space="preserve"> 4. </w:t>
      </w:r>
    </w:p>
    <w:p w:rsidR="00CB2E4F" w:rsidRPr="00F60DA9" w:rsidRDefault="00CB2E4F" w:rsidP="00CB2E4F">
      <w:pPr>
        <w:pStyle w:val="a7"/>
        <w:ind w:left="0" w:firstLine="709"/>
        <w:jc w:val="both"/>
        <w:rPr>
          <w:sz w:val="24"/>
          <w:szCs w:val="24"/>
          <w:lang w:val="uk-UA"/>
        </w:rPr>
      </w:pPr>
      <w:r w:rsidRPr="00F60DA9">
        <w:rPr>
          <w:sz w:val="24"/>
          <w:szCs w:val="24"/>
          <w:lang w:val="uk-UA"/>
        </w:rPr>
        <w:t xml:space="preserve">В Україні існує потужна система суб’єктів протидії правопорушенням у фінансовій сфері, яка дозволяє всебічно підійти до вирішення мети даної діяльності, адже у цій системі є суб’єкти: і такі, що створюють організаційно-правове підґрунтя, для функціонування всього адміністративно-правового механізму протидії; і такі, що формують відповідну політику з цього питання та координують і контролюють її реалізацію; і такі, що займаються безпосередньою реалізацією відповідних заходів щодо протидії правопорушенням у фінансовій сфері. </w:t>
      </w:r>
    </w:p>
    <w:p w:rsidR="00CB2E4F" w:rsidRPr="00F60DA9" w:rsidRDefault="00CB2E4F" w:rsidP="00CB2E4F">
      <w:pPr>
        <w:pStyle w:val="a7"/>
        <w:ind w:left="0" w:firstLine="709"/>
        <w:jc w:val="both"/>
        <w:rPr>
          <w:b/>
          <w:sz w:val="24"/>
          <w:szCs w:val="24"/>
          <w:lang w:val="uk-UA"/>
        </w:rPr>
      </w:pPr>
      <w:r w:rsidRPr="00F60DA9">
        <w:rPr>
          <w:sz w:val="24"/>
          <w:szCs w:val="24"/>
          <w:lang w:val="uk-UA"/>
        </w:rPr>
        <w:t>Однак, чим складніша та просторіша система, тим більше вірогідність появи конфліктів, суперечок та інших невідповідностей між її окремими складовими елементами, що у свою чергу призводить до порушення якості та ефективності роботи системи в цілому.</w:t>
      </w:r>
    </w:p>
    <w:p w:rsidR="00CB2E4F" w:rsidRPr="00C134FE" w:rsidRDefault="00CB2E4F" w:rsidP="00CB2E4F">
      <w:pPr>
        <w:pStyle w:val="a7"/>
        <w:spacing w:after="160" w:line="259" w:lineRule="auto"/>
        <w:rPr>
          <w:b/>
          <w:sz w:val="28"/>
          <w:szCs w:val="28"/>
          <w:u w:val="single"/>
          <w:lang w:val="uk-UA"/>
        </w:rPr>
      </w:pPr>
    </w:p>
    <w:p w:rsidR="00CB2E4F" w:rsidRPr="005C5872" w:rsidRDefault="00CB2E4F" w:rsidP="00CB2E4F">
      <w:pPr>
        <w:tabs>
          <w:tab w:val="left" w:pos="735"/>
        </w:tabs>
        <w:rPr>
          <w:rFonts w:ascii="Times New Roman" w:hAnsi="Times New Roman" w:cs="Times New Roman"/>
          <w:b/>
          <w:sz w:val="24"/>
          <w:szCs w:val="24"/>
        </w:rPr>
      </w:pPr>
      <w:r w:rsidRPr="005C5872">
        <w:rPr>
          <w:rFonts w:ascii="Times New Roman" w:hAnsi="Times New Roman" w:cs="Times New Roman"/>
          <w:b/>
          <w:sz w:val="24"/>
          <w:szCs w:val="24"/>
        </w:rPr>
        <w:t>Текст лекції та інші матеріали знаходяться у лектора</w:t>
      </w:r>
    </w:p>
    <w:p w:rsidR="00CB2E4F" w:rsidRDefault="00CB2E4F" w:rsidP="00CB2E4F">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Pr>
          <w:rFonts w:ascii="Times New Roman" w:hAnsi="Times New Roman" w:cs="Times New Roman"/>
          <w:b/>
          <w:sz w:val="24"/>
          <w:szCs w:val="24"/>
        </w:rPr>
        <w:t>4</w:t>
      </w:r>
      <w:r w:rsidRPr="00A67F6C">
        <w:rPr>
          <w:rFonts w:ascii="Times New Roman" w:hAnsi="Times New Roman" w:cs="Times New Roman"/>
          <w:b/>
          <w:sz w:val="24"/>
          <w:szCs w:val="24"/>
        </w:rPr>
        <w:t>.</w:t>
      </w:r>
    </w:p>
    <w:p w:rsidR="00CB2E4F" w:rsidRDefault="00CB2E4F" w:rsidP="00CB2E4F">
      <w:pPr>
        <w:spacing w:after="0" w:line="240" w:lineRule="auto"/>
        <w:rPr>
          <w:rFonts w:ascii="Times New Roman" w:hAnsi="Times New Roman" w:cs="Times New Roman"/>
          <w:b/>
          <w:sz w:val="24"/>
          <w:szCs w:val="24"/>
        </w:rPr>
      </w:pPr>
    </w:p>
    <w:p w:rsidR="00CB2E4F" w:rsidRPr="00BA5CCA" w:rsidRDefault="00CB2E4F" w:rsidP="00637593">
      <w:pPr>
        <w:pStyle w:val="a7"/>
        <w:numPr>
          <w:ilvl w:val="0"/>
          <w:numId w:val="24"/>
        </w:numPr>
        <w:jc w:val="both"/>
        <w:rPr>
          <w:sz w:val="24"/>
          <w:szCs w:val="24"/>
        </w:rPr>
      </w:pPr>
      <w:r w:rsidRPr="00BA5CCA">
        <w:rPr>
          <w:sz w:val="24"/>
          <w:szCs w:val="24"/>
        </w:rPr>
        <w:t xml:space="preserve">Мета протидії фінансовим правопорушенням. </w:t>
      </w:r>
    </w:p>
    <w:p w:rsidR="00CB2E4F" w:rsidRPr="00BA5CCA" w:rsidRDefault="00CB2E4F" w:rsidP="00637593">
      <w:pPr>
        <w:pStyle w:val="a7"/>
        <w:numPr>
          <w:ilvl w:val="0"/>
          <w:numId w:val="24"/>
        </w:numPr>
        <w:jc w:val="both"/>
        <w:rPr>
          <w:sz w:val="24"/>
          <w:szCs w:val="24"/>
        </w:rPr>
      </w:pPr>
      <w:r w:rsidRPr="00BA5CCA">
        <w:rPr>
          <w:sz w:val="24"/>
          <w:szCs w:val="24"/>
        </w:rPr>
        <w:t>Завдання та функції протидії фінансовим правопорушенням.</w:t>
      </w:r>
    </w:p>
    <w:p w:rsidR="00CB2E4F" w:rsidRPr="00A1266F" w:rsidRDefault="00CB2E4F" w:rsidP="00637593">
      <w:pPr>
        <w:pStyle w:val="a5"/>
        <w:numPr>
          <w:ilvl w:val="0"/>
          <w:numId w:val="24"/>
        </w:numPr>
        <w:spacing w:after="0"/>
        <w:jc w:val="both"/>
        <w:rPr>
          <w:sz w:val="24"/>
          <w:szCs w:val="24"/>
        </w:rPr>
      </w:pPr>
      <w:r w:rsidRPr="00A1266F">
        <w:rPr>
          <w:sz w:val="24"/>
          <w:szCs w:val="24"/>
          <w:lang w:val="uk-UA"/>
        </w:rPr>
        <w:t xml:space="preserve">Сформулювати сутність складових фінансових правопорушення». </w:t>
      </w:r>
    </w:p>
    <w:p w:rsidR="00CB2E4F" w:rsidRPr="00A1266F" w:rsidRDefault="00CB2E4F" w:rsidP="00637593">
      <w:pPr>
        <w:pStyle w:val="a5"/>
        <w:widowControl w:val="0"/>
        <w:numPr>
          <w:ilvl w:val="0"/>
          <w:numId w:val="24"/>
        </w:numPr>
        <w:spacing w:after="0"/>
        <w:jc w:val="both"/>
        <w:rPr>
          <w:sz w:val="24"/>
          <w:szCs w:val="24"/>
        </w:rPr>
      </w:pPr>
      <w:r w:rsidRPr="00A1266F">
        <w:rPr>
          <w:sz w:val="24"/>
          <w:szCs w:val="24"/>
        </w:rPr>
        <w:t xml:space="preserve">Проаналізуйте </w:t>
      </w:r>
      <w:r w:rsidRPr="00A1266F">
        <w:rPr>
          <w:sz w:val="24"/>
          <w:szCs w:val="24"/>
          <w:lang w:val="uk-UA"/>
        </w:rPr>
        <w:t>суть суб</w:t>
      </w:r>
      <w:r w:rsidRPr="00A1266F">
        <w:rPr>
          <w:sz w:val="24"/>
          <w:szCs w:val="24"/>
        </w:rPr>
        <w:t>’</w:t>
      </w:r>
      <w:r w:rsidRPr="00A1266F">
        <w:rPr>
          <w:sz w:val="24"/>
          <w:szCs w:val="24"/>
          <w:lang w:val="uk-UA"/>
        </w:rPr>
        <w:t>єктів і об</w:t>
      </w:r>
      <w:r w:rsidRPr="00A1266F">
        <w:rPr>
          <w:sz w:val="24"/>
          <w:szCs w:val="24"/>
        </w:rPr>
        <w:t>‘</w:t>
      </w:r>
      <w:r w:rsidRPr="00A1266F">
        <w:rPr>
          <w:sz w:val="24"/>
          <w:szCs w:val="24"/>
          <w:lang w:val="uk-UA"/>
        </w:rPr>
        <w:t>єктів фінансових правопорушень.</w:t>
      </w:r>
    </w:p>
    <w:p w:rsidR="00CB2E4F" w:rsidRDefault="00CB2E4F" w:rsidP="00CB2E4F">
      <w:pPr>
        <w:pStyle w:val="a7"/>
        <w:rPr>
          <w:sz w:val="24"/>
          <w:szCs w:val="24"/>
          <w:lang w:val="uk-UA"/>
        </w:rPr>
      </w:pPr>
    </w:p>
    <w:p w:rsidR="00CB2E4F" w:rsidRPr="00EB0C13" w:rsidRDefault="00CB2E4F" w:rsidP="00CB2E4F">
      <w:pPr>
        <w:pStyle w:val="a7"/>
        <w:rPr>
          <w:sz w:val="24"/>
          <w:szCs w:val="24"/>
          <w:lang w:val="uk-UA"/>
        </w:rPr>
      </w:pPr>
    </w:p>
    <w:p w:rsidR="00CB2E4F" w:rsidRDefault="00CB2E4F" w:rsidP="00CB2E4F">
      <w:pPr>
        <w:autoSpaceDE w:val="0"/>
        <w:autoSpaceDN w:val="0"/>
        <w:adjustRightInd w:val="0"/>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Теми</w:t>
      </w:r>
      <w:r w:rsidRPr="00A67F6C">
        <w:rPr>
          <w:rFonts w:ascii="Times New Roman" w:hAnsi="Times New Roman" w:cs="Times New Roman"/>
          <w:b/>
          <w:sz w:val="24"/>
          <w:szCs w:val="24"/>
        </w:rPr>
        <w:t xml:space="preserve"> доповідей</w:t>
      </w:r>
      <w:r>
        <w:rPr>
          <w:rFonts w:ascii="Times New Roman" w:hAnsi="Times New Roman" w:cs="Times New Roman"/>
          <w:b/>
          <w:sz w:val="24"/>
          <w:szCs w:val="24"/>
        </w:rPr>
        <w:t xml:space="preserve"> д</w:t>
      </w:r>
      <w:r w:rsidRPr="00A67F6C">
        <w:rPr>
          <w:rFonts w:ascii="Times New Roman" w:hAnsi="Times New Roman" w:cs="Times New Roman"/>
          <w:b/>
          <w:sz w:val="24"/>
          <w:szCs w:val="24"/>
        </w:rPr>
        <w:t>ля підготовки до заняття №</w:t>
      </w:r>
      <w:r>
        <w:rPr>
          <w:rFonts w:ascii="Times New Roman" w:hAnsi="Times New Roman" w:cs="Times New Roman"/>
          <w:b/>
          <w:sz w:val="24"/>
          <w:szCs w:val="24"/>
        </w:rPr>
        <w:t>4</w:t>
      </w:r>
      <w:r w:rsidRPr="00A67F6C">
        <w:rPr>
          <w:rFonts w:ascii="Times New Roman" w:hAnsi="Times New Roman" w:cs="Times New Roman"/>
          <w:b/>
          <w:sz w:val="24"/>
          <w:szCs w:val="24"/>
        </w:rPr>
        <w:t xml:space="preserve">  </w:t>
      </w:r>
    </w:p>
    <w:p w:rsidR="00CB2E4F" w:rsidRDefault="00CB2E4F" w:rsidP="00CB2E4F">
      <w:pPr>
        <w:autoSpaceDE w:val="0"/>
        <w:autoSpaceDN w:val="0"/>
        <w:adjustRightInd w:val="0"/>
        <w:spacing w:before="20" w:after="0" w:line="240" w:lineRule="auto"/>
        <w:jc w:val="center"/>
        <w:rPr>
          <w:rFonts w:ascii="Times New Roman" w:hAnsi="Times New Roman" w:cs="Times New Roman"/>
          <w:b/>
          <w:sz w:val="24"/>
          <w:szCs w:val="24"/>
        </w:rPr>
      </w:pPr>
    </w:p>
    <w:p w:rsidR="00CB2E4F" w:rsidRPr="00665427" w:rsidRDefault="00CB2E4F" w:rsidP="00637593">
      <w:pPr>
        <w:pStyle w:val="a7"/>
        <w:numPr>
          <w:ilvl w:val="0"/>
          <w:numId w:val="25"/>
        </w:numPr>
        <w:rPr>
          <w:sz w:val="24"/>
          <w:szCs w:val="24"/>
          <w:lang w:val="uk-UA"/>
        </w:rPr>
      </w:pPr>
      <w:r w:rsidRPr="00665427">
        <w:rPr>
          <w:sz w:val="24"/>
          <w:szCs w:val="24"/>
          <w:lang w:val="uk-UA"/>
        </w:rPr>
        <w:t>Складові фінансових правопорушень</w:t>
      </w:r>
    </w:p>
    <w:p w:rsidR="00CB2E4F" w:rsidRPr="00665427" w:rsidRDefault="00CB2E4F" w:rsidP="00637593">
      <w:pPr>
        <w:pStyle w:val="a7"/>
        <w:numPr>
          <w:ilvl w:val="0"/>
          <w:numId w:val="25"/>
        </w:numPr>
        <w:rPr>
          <w:sz w:val="24"/>
          <w:szCs w:val="24"/>
          <w:lang w:val="uk-UA"/>
        </w:rPr>
      </w:pPr>
      <w:r w:rsidRPr="00665427">
        <w:rPr>
          <w:sz w:val="24"/>
          <w:szCs w:val="24"/>
          <w:lang w:val="uk-UA"/>
        </w:rPr>
        <w:t>Суб’єкти протидії фінансовим правопорушенням</w:t>
      </w:r>
    </w:p>
    <w:p w:rsidR="00CB2E4F" w:rsidRDefault="00CB2E4F" w:rsidP="00CB2E4F">
      <w:pPr>
        <w:spacing w:line="40" w:lineRule="atLeast"/>
        <w:ind w:firstLine="709"/>
        <w:rPr>
          <w:rFonts w:ascii="Times New Roman" w:hAnsi="Times New Roman" w:cs="Times New Roman"/>
          <w:b/>
          <w:sz w:val="24"/>
          <w:szCs w:val="24"/>
        </w:rPr>
      </w:pPr>
    </w:p>
    <w:p w:rsidR="00CB2E4F" w:rsidRPr="00A67F6C" w:rsidRDefault="00CB2E4F" w:rsidP="00CB2E4F">
      <w:pPr>
        <w:spacing w:line="40" w:lineRule="atLeast"/>
        <w:ind w:firstLine="709"/>
        <w:rPr>
          <w:rFonts w:ascii="Times New Roman" w:hAnsi="Times New Roman" w:cs="Times New Roman"/>
          <w:sz w:val="24"/>
          <w:szCs w:val="24"/>
        </w:rPr>
      </w:pPr>
      <w:r w:rsidRPr="00A67F6C">
        <w:rPr>
          <w:rFonts w:ascii="Times New Roman" w:hAnsi="Times New Roman" w:cs="Times New Roman"/>
          <w:b/>
          <w:sz w:val="24"/>
          <w:szCs w:val="24"/>
        </w:rPr>
        <w:t xml:space="preserve">Укладач:______  </w:t>
      </w:r>
      <w:r w:rsidRPr="00A67F6C">
        <w:rPr>
          <w:rFonts w:ascii="Times New Roman" w:hAnsi="Times New Roman" w:cs="Times New Roman"/>
          <w:sz w:val="24"/>
          <w:szCs w:val="24"/>
          <w:u w:val="single"/>
        </w:rPr>
        <w:t>Шевців Л.Ю. , доцент,  к.е.н., доцент</w:t>
      </w:r>
    </w:p>
    <w:p w:rsidR="00CB2E4F" w:rsidRDefault="00CB2E4F" w:rsidP="00CB2E4F">
      <w:pPr>
        <w:pStyle w:val="a7"/>
        <w:spacing w:after="160" w:line="259" w:lineRule="auto"/>
        <w:jc w:val="center"/>
        <w:rPr>
          <w:b/>
          <w:sz w:val="24"/>
          <w:szCs w:val="24"/>
          <w:lang w:val="uk-UA"/>
        </w:rPr>
      </w:pPr>
    </w:p>
    <w:p w:rsidR="00CB2E4F" w:rsidRDefault="00CB2E4F" w:rsidP="00CB2E4F">
      <w:pPr>
        <w:spacing w:line="40" w:lineRule="atLeast"/>
        <w:ind w:firstLine="709"/>
        <w:jc w:val="center"/>
        <w:rPr>
          <w:rFonts w:ascii="Times New Roman" w:hAnsi="Times New Roman" w:cs="Times New Roman"/>
          <w:b/>
          <w:sz w:val="24"/>
          <w:szCs w:val="24"/>
        </w:rPr>
      </w:pPr>
    </w:p>
    <w:p w:rsidR="00CB2E4F" w:rsidRDefault="00CB2E4F" w:rsidP="00CB2E4F">
      <w:pPr>
        <w:spacing w:line="40" w:lineRule="atLeast"/>
        <w:ind w:firstLine="709"/>
        <w:jc w:val="center"/>
        <w:rPr>
          <w:rFonts w:ascii="Times New Roman" w:hAnsi="Times New Roman" w:cs="Times New Roman"/>
          <w:b/>
          <w:sz w:val="24"/>
          <w:szCs w:val="24"/>
        </w:rPr>
      </w:pPr>
    </w:p>
    <w:p w:rsidR="00CB2E4F" w:rsidRPr="00CB2E4F" w:rsidRDefault="00CB2E4F" w:rsidP="00CB2E4F">
      <w:pPr>
        <w:spacing w:line="40" w:lineRule="atLeast"/>
        <w:ind w:firstLine="709"/>
        <w:jc w:val="center"/>
        <w:rPr>
          <w:rFonts w:ascii="Times New Roman" w:hAnsi="Times New Roman" w:cs="Times New Roman"/>
          <w:b/>
          <w:sz w:val="28"/>
          <w:szCs w:val="28"/>
        </w:rPr>
      </w:pPr>
      <w:r w:rsidRPr="00CB2E4F">
        <w:rPr>
          <w:rFonts w:ascii="Times New Roman" w:hAnsi="Times New Roman" w:cs="Times New Roman"/>
          <w:b/>
          <w:sz w:val="28"/>
          <w:szCs w:val="28"/>
        </w:rPr>
        <w:lastRenderedPageBreak/>
        <w:t>Конспект лекції №8-9</w:t>
      </w:r>
    </w:p>
    <w:p w:rsidR="00CB2E4F" w:rsidRPr="00CB2E4F" w:rsidRDefault="00CB2E4F" w:rsidP="00CB2E4F">
      <w:pPr>
        <w:pStyle w:val="a9"/>
        <w:shd w:val="clear" w:color="auto" w:fill="FFFFFF"/>
        <w:spacing w:before="0" w:beforeAutospacing="0" w:after="0" w:afterAutospacing="0"/>
        <w:jc w:val="center"/>
        <w:rPr>
          <w:b/>
          <w:sz w:val="28"/>
          <w:szCs w:val="28"/>
        </w:rPr>
      </w:pPr>
      <w:r w:rsidRPr="00CB2E4F">
        <w:rPr>
          <w:rStyle w:val="53"/>
          <w:rFonts w:ascii="Times New Roman" w:hAnsi="Times New Roman" w:cs="Times New Roman"/>
          <w:b/>
          <w:sz w:val="28"/>
          <w:szCs w:val="28"/>
        </w:rPr>
        <w:t xml:space="preserve">ТЕМА 5. </w:t>
      </w:r>
      <w:r w:rsidRPr="00CB2E4F">
        <w:rPr>
          <w:b/>
          <w:sz w:val="28"/>
          <w:szCs w:val="28"/>
        </w:rPr>
        <w:t>ПРАВОВІ ОСНОВИ ПРОТИДІЇ ФІНАНСОВИМ ПРАВОПОРУШЕННЯМ У БЮДЖЕТНІЙ СФЕРІ</w:t>
      </w:r>
    </w:p>
    <w:p w:rsidR="00CB2E4F" w:rsidRPr="00813E36" w:rsidRDefault="00CB2E4F" w:rsidP="00CB2E4F">
      <w:pPr>
        <w:pStyle w:val="a7"/>
        <w:ind w:left="0"/>
        <w:jc w:val="both"/>
        <w:rPr>
          <w:b/>
          <w:sz w:val="24"/>
          <w:szCs w:val="24"/>
        </w:rPr>
      </w:pPr>
    </w:p>
    <w:p w:rsidR="00CB2E4F" w:rsidRPr="00CB2E4F" w:rsidRDefault="00CB2E4F" w:rsidP="00CB2E4F">
      <w:pPr>
        <w:jc w:val="both"/>
        <w:rPr>
          <w:rFonts w:ascii="Times New Roman" w:hAnsi="Times New Roman" w:cs="Times New Roman"/>
          <w:sz w:val="28"/>
          <w:szCs w:val="28"/>
        </w:rPr>
      </w:pPr>
      <w:r w:rsidRPr="00CB2E4F">
        <w:rPr>
          <w:rFonts w:ascii="Times New Roman" w:hAnsi="Times New Roman" w:cs="Times New Roman"/>
          <w:b/>
          <w:sz w:val="28"/>
          <w:szCs w:val="28"/>
        </w:rPr>
        <w:t xml:space="preserve">Міжпредметні зв’язки:  </w:t>
      </w:r>
      <w:r w:rsidRPr="00CB2E4F">
        <w:rPr>
          <w:rFonts w:ascii="Times New Roman" w:hAnsi="Times New Roman" w:cs="Times New Roman"/>
          <w:sz w:val="28"/>
          <w:szCs w:val="28"/>
        </w:rPr>
        <w:t>дисципліна «Правові форми протидії фінансовим правопорушенням» взаємопов’язана</w:t>
      </w:r>
      <w:r w:rsidRPr="00CB2E4F">
        <w:rPr>
          <w:rFonts w:ascii="Times New Roman" w:hAnsi="Times New Roman" w:cs="Times New Roman"/>
          <w:b/>
          <w:sz w:val="28"/>
          <w:szCs w:val="28"/>
        </w:rPr>
        <w:t xml:space="preserve"> </w:t>
      </w:r>
      <w:r w:rsidRPr="00CB2E4F">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CB2E4F" w:rsidRPr="00CB2E4F" w:rsidRDefault="00CB2E4F" w:rsidP="00CB2E4F">
      <w:pPr>
        <w:jc w:val="both"/>
        <w:rPr>
          <w:rFonts w:ascii="Times New Roman" w:hAnsi="Times New Roman" w:cs="Times New Roman"/>
          <w:sz w:val="28"/>
          <w:szCs w:val="28"/>
        </w:rPr>
      </w:pPr>
      <w:r w:rsidRPr="00CB2E4F">
        <w:rPr>
          <w:rFonts w:ascii="Times New Roman" w:hAnsi="Times New Roman" w:cs="Times New Roman"/>
          <w:b/>
          <w:sz w:val="28"/>
          <w:szCs w:val="28"/>
        </w:rPr>
        <w:t xml:space="preserve">Мета лекції: </w:t>
      </w:r>
      <w:r w:rsidRPr="00CB2E4F">
        <w:rPr>
          <w:rFonts w:ascii="Times New Roman" w:hAnsi="Times New Roman" w:cs="Times New Roman"/>
          <w:sz w:val="28"/>
          <w:szCs w:val="28"/>
        </w:rPr>
        <w:t>вивчити концептуальні підходи протидії фінансовим правопорушенням у бюджетній сфері на основі правових засад.</w:t>
      </w:r>
    </w:p>
    <w:p w:rsidR="00CB2E4F" w:rsidRPr="00CB2E4F" w:rsidRDefault="00CB2E4F" w:rsidP="00CB2E4F">
      <w:pPr>
        <w:rPr>
          <w:rFonts w:ascii="Times New Roman" w:hAnsi="Times New Roman" w:cs="Times New Roman"/>
          <w:sz w:val="28"/>
          <w:szCs w:val="28"/>
        </w:rPr>
      </w:pPr>
      <w:r w:rsidRPr="00CB2E4F">
        <w:rPr>
          <w:rFonts w:ascii="Times New Roman" w:hAnsi="Times New Roman" w:cs="Times New Roman"/>
          <w:b/>
          <w:sz w:val="28"/>
          <w:szCs w:val="28"/>
        </w:rPr>
        <w:t>План лекції</w:t>
      </w:r>
      <w:r w:rsidRPr="00CB2E4F">
        <w:rPr>
          <w:rFonts w:ascii="Times New Roman" w:hAnsi="Times New Roman" w:cs="Times New Roman"/>
          <w:sz w:val="28"/>
          <w:szCs w:val="28"/>
        </w:rPr>
        <w:t>:</w:t>
      </w:r>
    </w:p>
    <w:p w:rsidR="00CB2E4F" w:rsidRPr="00CB2E4F" w:rsidRDefault="00CB2E4F" w:rsidP="00CB2E4F">
      <w:pPr>
        <w:widowControl w:val="0"/>
        <w:shd w:val="clear" w:color="auto" w:fill="FFFFFF"/>
        <w:tabs>
          <w:tab w:val="left" w:pos="567"/>
        </w:tabs>
        <w:autoSpaceDE w:val="0"/>
        <w:autoSpaceDN w:val="0"/>
        <w:adjustRightInd w:val="0"/>
        <w:spacing w:after="0" w:line="240" w:lineRule="auto"/>
        <w:jc w:val="both"/>
        <w:rPr>
          <w:rFonts w:ascii="Times New Roman" w:hAnsi="Times New Roman" w:cs="Times New Roman"/>
          <w:spacing w:val="-11"/>
          <w:sz w:val="28"/>
          <w:szCs w:val="28"/>
        </w:rPr>
      </w:pPr>
      <w:r w:rsidRPr="00CB2E4F">
        <w:rPr>
          <w:rFonts w:ascii="Times New Roman" w:hAnsi="Times New Roman" w:cs="Times New Roman"/>
          <w:sz w:val="28"/>
          <w:szCs w:val="28"/>
        </w:rPr>
        <w:t>1.Правові основи протидії правопорушенням у бюджетній сфері</w:t>
      </w:r>
    </w:p>
    <w:p w:rsidR="00CB2E4F" w:rsidRPr="00CB2E4F" w:rsidRDefault="00CB2E4F" w:rsidP="00CB2E4F">
      <w:pPr>
        <w:pStyle w:val="a9"/>
        <w:shd w:val="clear" w:color="auto" w:fill="FFFFFF"/>
        <w:spacing w:before="0" w:beforeAutospacing="0" w:after="0" w:afterAutospacing="0"/>
        <w:jc w:val="both"/>
        <w:rPr>
          <w:sz w:val="28"/>
          <w:szCs w:val="28"/>
        </w:rPr>
      </w:pPr>
      <w:r w:rsidRPr="00CB2E4F">
        <w:rPr>
          <w:sz w:val="28"/>
          <w:szCs w:val="28"/>
        </w:rPr>
        <w:t>2.Методи протидії фінансовим правопорушенням та заходи їх здійснення.</w:t>
      </w:r>
    </w:p>
    <w:p w:rsidR="00CB2E4F" w:rsidRPr="00CB2E4F" w:rsidRDefault="00CB2E4F" w:rsidP="00CB2E4F">
      <w:pPr>
        <w:spacing w:after="0" w:line="240" w:lineRule="auto"/>
        <w:jc w:val="both"/>
        <w:rPr>
          <w:rFonts w:ascii="Times New Roman" w:hAnsi="Times New Roman" w:cs="Times New Roman"/>
          <w:sz w:val="28"/>
          <w:szCs w:val="28"/>
        </w:rPr>
      </w:pPr>
      <w:r w:rsidRPr="00CB2E4F">
        <w:rPr>
          <w:rFonts w:ascii="Times New Roman" w:hAnsi="Times New Roman" w:cs="Times New Roman"/>
          <w:sz w:val="28"/>
          <w:szCs w:val="28"/>
        </w:rPr>
        <w:t>3. Роль фінансово-правової відповідальності у правовому забезпеченні фінансової діяльності.</w:t>
      </w:r>
    </w:p>
    <w:p w:rsidR="00CB2E4F" w:rsidRPr="00CB2E4F" w:rsidRDefault="00CB2E4F" w:rsidP="00CB2E4F">
      <w:pPr>
        <w:jc w:val="both"/>
        <w:rPr>
          <w:rFonts w:ascii="Times New Roman" w:hAnsi="Times New Roman" w:cs="Times New Roman"/>
          <w:sz w:val="28"/>
          <w:szCs w:val="28"/>
        </w:rPr>
      </w:pPr>
      <w:r w:rsidRPr="00CB2E4F">
        <w:rPr>
          <w:rFonts w:ascii="Times New Roman" w:hAnsi="Times New Roman" w:cs="Times New Roman"/>
          <w:sz w:val="28"/>
          <w:szCs w:val="28"/>
        </w:rPr>
        <w:t>4.Шляхи протидії скоєнню фінансових правопорушень.</w:t>
      </w:r>
    </w:p>
    <w:p w:rsidR="00CB2E4F" w:rsidRDefault="00CB2E4F" w:rsidP="00CB2E4F">
      <w:pPr>
        <w:spacing w:after="0" w:line="240" w:lineRule="auto"/>
        <w:jc w:val="both"/>
        <w:rPr>
          <w:rFonts w:ascii="Times New Roman" w:hAnsi="Times New Roman" w:cs="Times New Roman"/>
          <w:b/>
          <w:sz w:val="28"/>
          <w:szCs w:val="28"/>
        </w:rPr>
      </w:pPr>
    </w:p>
    <w:p w:rsidR="00CB2E4F" w:rsidRPr="00CB2E4F" w:rsidRDefault="00CB2E4F" w:rsidP="00CB2E4F">
      <w:pPr>
        <w:spacing w:after="0" w:line="240" w:lineRule="auto"/>
        <w:jc w:val="both"/>
        <w:rPr>
          <w:rFonts w:ascii="Times New Roman" w:hAnsi="Times New Roman" w:cs="Times New Roman"/>
          <w:sz w:val="28"/>
          <w:szCs w:val="28"/>
        </w:rPr>
      </w:pPr>
      <w:r w:rsidRPr="00CB2E4F">
        <w:rPr>
          <w:rFonts w:ascii="Times New Roman" w:hAnsi="Times New Roman" w:cs="Times New Roman"/>
          <w:b/>
          <w:sz w:val="28"/>
          <w:szCs w:val="28"/>
        </w:rPr>
        <w:t>Опорні поняття</w:t>
      </w:r>
      <w:r w:rsidRPr="00CB2E4F">
        <w:rPr>
          <w:rFonts w:ascii="Times New Roman" w:hAnsi="Times New Roman" w:cs="Times New Roman"/>
          <w:b/>
          <w:i/>
          <w:sz w:val="28"/>
          <w:szCs w:val="28"/>
        </w:rPr>
        <w:t>:</w:t>
      </w:r>
      <w:r w:rsidRPr="00CB2E4F">
        <w:rPr>
          <w:rFonts w:ascii="Times New Roman" w:hAnsi="Times New Roman" w:cs="Times New Roman"/>
          <w:sz w:val="28"/>
          <w:szCs w:val="28"/>
        </w:rPr>
        <w:t xml:space="preserve"> бюджетне законодавство, бюджетна система України, бюджети місцевого самоврядування, зведений бюджет, бюджетний період, заходи протидії фінансовим правопорушенням, методи протидії фінансовим правопорушенням.</w:t>
      </w:r>
    </w:p>
    <w:p w:rsidR="00CB2E4F" w:rsidRPr="00CB2E4F" w:rsidRDefault="00CB2E4F" w:rsidP="00CB2E4F">
      <w:pPr>
        <w:spacing w:after="0" w:line="240" w:lineRule="auto"/>
        <w:jc w:val="both"/>
        <w:rPr>
          <w:rFonts w:ascii="Times New Roman" w:hAnsi="Times New Roman" w:cs="Times New Roman"/>
          <w:sz w:val="28"/>
          <w:szCs w:val="28"/>
        </w:rPr>
      </w:pPr>
    </w:p>
    <w:p w:rsidR="00CB2E4F" w:rsidRPr="00CB2E4F" w:rsidRDefault="00CB2E4F" w:rsidP="00CB2E4F">
      <w:pPr>
        <w:spacing w:after="0"/>
        <w:jc w:val="both"/>
        <w:rPr>
          <w:rFonts w:ascii="Times New Roman" w:hAnsi="Times New Roman" w:cs="Times New Roman"/>
          <w:b/>
          <w:sz w:val="28"/>
          <w:szCs w:val="28"/>
        </w:rPr>
      </w:pPr>
    </w:p>
    <w:p w:rsidR="00CB2E4F" w:rsidRPr="00CB2E4F" w:rsidRDefault="00CB2E4F" w:rsidP="00CB2E4F">
      <w:pPr>
        <w:spacing w:after="0"/>
        <w:jc w:val="both"/>
        <w:rPr>
          <w:rFonts w:ascii="Times New Roman" w:hAnsi="Times New Roman" w:cs="Times New Roman"/>
          <w:b/>
          <w:sz w:val="28"/>
          <w:szCs w:val="28"/>
        </w:rPr>
      </w:pPr>
      <w:r w:rsidRPr="00CB2E4F">
        <w:rPr>
          <w:rFonts w:ascii="Times New Roman" w:hAnsi="Times New Roman" w:cs="Times New Roman"/>
          <w:b/>
          <w:sz w:val="28"/>
          <w:szCs w:val="28"/>
        </w:rPr>
        <w:t>Інформаційні джерела:</w:t>
      </w:r>
    </w:p>
    <w:p w:rsidR="00CB2E4F" w:rsidRPr="00CB2E4F" w:rsidRDefault="00CB2E4F" w:rsidP="00CB2E4F">
      <w:pPr>
        <w:spacing w:after="0" w:line="240" w:lineRule="auto"/>
        <w:jc w:val="both"/>
        <w:rPr>
          <w:rFonts w:ascii="Times New Roman" w:hAnsi="Times New Roman" w:cs="Times New Roman"/>
          <w:i/>
          <w:sz w:val="28"/>
          <w:szCs w:val="28"/>
        </w:rPr>
      </w:pPr>
      <w:r w:rsidRPr="00CB2E4F">
        <w:rPr>
          <w:rFonts w:ascii="Times New Roman" w:hAnsi="Times New Roman" w:cs="Times New Roman"/>
          <w:i/>
          <w:sz w:val="28"/>
          <w:szCs w:val="28"/>
        </w:rPr>
        <w:t>Законодавчі та нормативні акти:</w:t>
      </w:r>
    </w:p>
    <w:p w:rsidR="00CB2E4F" w:rsidRPr="00CB2E4F" w:rsidRDefault="00CB2E4F" w:rsidP="00637593">
      <w:pPr>
        <w:pStyle w:val="a5"/>
        <w:numPr>
          <w:ilvl w:val="0"/>
          <w:numId w:val="26"/>
        </w:numPr>
        <w:spacing w:after="0"/>
        <w:jc w:val="both"/>
        <w:rPr>
          <w:sz w:val="28"/>
          <w:szCs w:val="28"/>
        </w:rPr>
      </w:pPr>
      <w:r w:rsidRPr="00CB2E4F">
        <w:rPr>
          <w:sz w:val="28"/>
          <w:szCs w:val="28"/>
        </w:rPr>
        <w:t xml:space="preserve">Бюджетний кодекс України: Закон України від 8 липня 2010 р. № 2456-VІ. Відомості Верховної Ради України. 2010. № 50–51. </w:t>
      </w:r>
      <w:r w:rsidRPr="00CB2E4F">
        <w:rPr>
          <w:sz w:val="28"/>
          <w:szCs w:val="28"/>
          <w:lang w:val="uk-UA"/>
        </w:rPr>
        <w:t>(редакція від 01.01.2021р)</w:t>
      </w:r>
      <w:r w:rsidRPr="00CB2E4F">
        <w:rPr>
          <w:sz w:val="28"/>
          <w:szCs w:val="28"/>
        </w:rPr>
        <w:t>.</w:t>
      </w:r>
    </w:p>
    <w:p w:rsidR="00CB2E4F" w:rsidRPr="00CB2E4F" w:rsidRDefault="00CB2E4F" w:rsidP="00637593">
      <w:pPr>
        <w:pStyle w:val="a5"/>
        <w:numPr>
          <w:ilvl w:val="0"/>
          <w:numId w:val="26"/>
        </w:numPr>
        <w:spacing w:after="0"/>
        <w:jc w:val="both"/>
        <w:rPr>
          <w:sz w:val="28"/>
          <w:szCs w:val="28"/>
        </w:rPr>
      </w:pPr>
      <w:r w:rsidRPr="00CB2E4F">
        <w:rPr>
          <w:sz w:val="28"/>
          <w:szCs w:val="28"/>
        </w:rPr>
        <w:t>Податковий кодекс України від 2 грудня 2010 року № 2755-VI</w:t>
      </w:r>
      <w:r w:rsidRPr="00CB2E4F">
        <w:rPr>
          <w:sz w:val="28"/>
          <w:szCs w:val="28"/>
          <w:lang w:val="uk-UA"/>
        </w:rPr>
        <w:t xml:space="preserve"> із змінами і доповненнями.</w:t>
      </w:r>
    </w:p>
    <w:p w:rsidR="00CB2E4F" w:rsidRPr="00CB2E4F" w:rsidRDefault="00CB2E4F" w:rsidP="00637593">
      <w:pPr>
        <w:pStyle w:val="a7"/>
        <w:numPr>
          <w:ilvl w:val="0"/>
          <w:numId w:val="26"/>
        </w:numPr>
        <w:jc w:val="both"/>
        <w:rPr>
          <w:sz w:val="28"/>
          <w:szCs w:val="28"/>
        </w:rPr>
      </w:pPr>
      <w:r w:rsidRPr="00CB2E4F">
        <w:rPr>
          <w:sz w:val="28"/>
          <w:szCs w:val="28"/>
        </w:rPr>
        <w:t xml:space="preserve">Цивільний кодекс України від 16 січня 2003 р. № 435-IV. Відомості Верховної Ради України. 2003. № 40–44. </w:t>
      </w:r>
    </w:p>
    <w:p w:rsidR="00CB2E4F" w:rsidRPr="00CB2E4F" w:rsidRDefault="00CB2E4F" w:rsidP="00637593">
      <w:pPr>
        <w:pStyle w:val="a7"/>
        <w:numPr>
          <w:ilvl w:val="0"/>
          <w:numId w:val="26"/>
        </w:numPr>
        <w:jc w:val="both"/>
        <w:rPr>
          <w:sz w:val="28"/>
          <w:szCs w:val="28"/>
        </w:rPr>
      </w:pPr>
      <w:r w:rsidRPr="00CB2E4F">
        <w:rPr>
          <w:sz w:val="28"/>
          <w:szCs w:val="28"/>
        </w:rPr>
        <w:t xml:space="preserve">Кримінальний процесуальний кодекс України від 13 квітня 2012 р. № 4651-VI. </w:t>
      </w:r>
      <w:r w:rsidRPr="00CB2E4F">
        <w:rPr>
          <w:sz w:val="28"/>
          <w:szCs w:val="28"/>
          <w:lang w:val="uk-UA"/>
        </w:rPr>
        <w:t xml:space="preserve">// </w:t>
      </w:r>
      <w:r w:rsidRPr="00CB2E4F">
        <w:rPr>
          <w:sz w:val="28"/>
          <w:szCs w:val="28"/>
        </w:rPr>
        <w:t xml:space="preserve">Офіційний вісник України. 2012. № 37.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Конституція України прийнята Верховною Радою України 26.06.1996 р. // Відомості Верховної Ради України. – 1996. – № 30. – Ст. 141.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Митний кодекс України від 13.03.2012 р. // Офіційний вісник України. – 2012. - № 32. – ст. 9</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Кодекс України про адміністративні правопорушення від 07.12.1984 р. // Відомості Верховної Ради України. – 1984. – № 51.- </w:t>
      </w:r>
      <w:r w:rsidRPr="00CB2E4F">
        <w:rPr>
          <w:sz w:val="28"/>
          <w:szCs w:val="28"/>
        </w:rPr>
        <w:t>Ст.1122. 7</w:t>
      </w:r>
    </w:p>
    <w:p w:rsidR="00CB2E4F" w:rsidRPr="00CB2E4F" w:rsidRDefault="00CB2E4F" w:rsidP="00637593">
      <w:pPr>
        <w:pStyle w:val="a7"/>
        <w:numPr>
          <w:ilvl w:val="0"/>
          <w:numId w:val="26"/>
        </w:numPr>
        <w:jc w:val="both"/>
        <w:rPr>
          <w:sz w:val="28"/>
          <w:szCs w:val="28"/>
          <w:lang w:val="uk-UA"/>
        </w:rPr>
      </w:pPr>
      <w:r w:rsidRPr="00CB2E4F">
        <w:rPr>
          <w:sz w:val="28"/>
          <w:szCs w:val="28"/>
        </w:rPr>
        <w:lastRenderedPageBreak/>
        <w:t>Закону України «Про основні засади державного нагляду (контролю) у сфері господарської діяльності» від 05.04.2007 № 877-V // Відомості Верховної Ради України. 2007. № 29</w:t>
      </w:r>
      <w:r w:rsidRPr="00CB2E4F">
        <w:rPr>
          <w:sz w:val="28"/>
          <w:szCs w:val="28"/>
          <w:lang w:val="uk-UA"/>
        </w:rPr>
        <w:t>, Ст.389.</w:t>
      </w:r>
      <w:r w:rsidRPr="00CB2E4F">
        <w:rPr>
          <w:sz w:val="28"/>
          <w:szCs w:val="28"/>
        </w:rPr>
        <w:t xml:space="preserve"> </w:t>
      </w:r>
    </w:p>
    <w:p w:rsidR="00CB2E4F" w:rsidRPr="00CB2E4F" w:rsidRDefault="00CB2E4F" w:rsidP="00637593">
      <w:pPr>
        <w:pStyle w:val="a7"/>
        <w:numPr>
          <w:ilvl w:val="0"/>
          <w:numId w:val="26"/>
        </w:numPr>
        <w:jc w:val="both"/>
        <w:rPr>
          <w:sz w:val="28"/>
          <w:szCs w:val="28"/>
          <w:lang w:val="uk-UA"/>
        </w:rPr>
      </w:pPr>
      <w:r w:rsidRPr="00CB2E4F">
        <w:rPr>
          <w:sz w:val="28"/>
          <w:szCs w:val="28"/>
          <w:lang w:val="uk-UA"/>
        </w:rPr>
        <w:t>Закон України «Про засади запобігання і протидії корупції» від 7 квітня 2011 року №3206-</w:t>
      </w:r>
      <w:r w:rsidRPr="00CB2E4F">
        <w:rPr>
          <w:sz w:val="28"/>
          <w:szCs w:val="28"/>
        </w:rPr>
        <w:t>VI</w:t>
      </w:r>
      <w:r w:rsidRPr="00CB2E4F">
        <w:rPr>
          <w:sz w:val="28"/>
          <w:szCs w:val="28"/>
          <w:lang w:val="uk-UA"/>
        </w:rPr>
        <w:t xml:space="preserve"> // [Електронний ресурс]. – 2011. – Режим доступу: </w:t>
      </w:r>
      <w:r w:rsidRPr="00CB2E4F">
        <w:rPr>
          <w:sz w:val="28"/>
          <w:szCs w:val="28"/>
        </w:rPr>
        <w:t>http</w:t>
      </w:r>
      <w:r w:rsidRPr="00CB2E4F">
        <w:rPr>
          <w:sz w:val="28"/>
          <w:szCs w:val="28"/>
          <w:lang w:val="uk-UA"/>
        </w:rPr>
        <w:t>: //</w:t>
      </w:r>
      <w:r w:rsidRPr="00CB2E4F">
        <w:rPr>
          <w:sz w:val="28"/>
          <w:szCs w:val="28"/>
        </w:rPr>
        <w:t>zakon</w:t>
      </w:r>
      <w:r w:rsidRPr="00CB2E4F">
        <w:rPr>
          <w:sz w:val="28"/>
          <w:szCs w:val="28"/>
          <w:lang w:val="uk-UA"/>
        </w:rPr>
        <w:t>.</w:t>
      </w:r>
      <w:r w:rsidRPr="00CB2E4F">
        <w:rPr>
          <w:sz w:val="28"/>
          <w:szCs w:val="28"/>
        </w:rPr>
        <w:t>rada</w:t>
      </w:r>
      <w:r w:rsidRPr="00CB2E4F">
        <w:rPr>
          <w:sz w:val="28"/>
          <w:szCs w:val="28"/>
          <w:lang w:val="uk-UA"/>
        </w:rPr>
        <w:t>.</w:t>
      </w:r>
      <w:r w:rsidRPr="00CB2E4F">
        <w:rPr>
          <w:sz w:val="28"/>
          <w:szCs w:val="28"/>
        </w:rPr>
        <w:t>gov</w:t>
      </w:r>
      <w:r w:rsidRPr="00CB2E4F">
        <w:rPr>
          <w:sz w:val="28"/>
          <w:szCs w:val="28"/>
          <w:lang w:val="uk-UA"/>
        </w:rPr>
        <w:t>.</w:t>
      </w:r>
      <w:r w:rsidRPr="00CB2E4F">
        <w:rPr>
          <w:sz w:val="28"/>
          <w:szCs w:val="28"/>
        </w:rPr>
        <w:t>ua</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основні засади здійснення державного фінансового контролю</w:t>
      </w:r>
      <w:r w:rsidRPr="00CB2E4F">
        <w:rPr>
          <w:sz w:val="28"/>
          <w:szCs w:val="28"/>
          <w:lang w:val="uk-UA"/>
        </w:rPr>
        <w:t>»</w:t>
      </w:r>
      <w:r w:rsidRPr="00CB2E4F">
        <w:rPr>
          <w:sz w:val="28"/>
          <w:szCs w:val="28"/>
        </w:rPr>
        <w:t xml:space="preserve"> у ред. від 16.10.2012 р. // Відомості Верховної Ради України. – 1993. – № 13. – Ст. 110.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центральні органи виконавчої влади</w:t>
      </w:r>
      <w:r w:rsidRPr="00CB2E4F">
        <w:rPr>
          <w:sz w:val="28"/>
          <w:szCs w:val="28"/>
          <w:lang w:val="uk-UA"/>
        </w:rPr>
        <w:t>»</w:t>
      </w:r>
      <w:r w:rsidRPr="00CB2E4F">
        <w:rPr>
          <w:sz w:val="28"/>
          <w:szCs w:val="28"/>
        </w:rPr>
        <w:t xml:space="preserve"> від 17.03.2011 р. // Офіційний вісник України. –- 2011.</w:t>
      </w:r>
      <w:r w:rsidRPr="00CB2E4F">
        <w:rPr>
          <w:sz w:val="28"/>
          <w:szCs w:val="28"/>
          <w:lang w:val="uk-UA"/>
        </w:rPr>
        <w:t xml:space="preserve"> </w:t>
      </w:r>
      <w:r w:rsidRPr="00CB2E4F">
        <w:rPr>
          <w:sz w:val="28"/>
          <w:szCs w:val="28"/>
        </w:rPr>
        <w:t>- № 27.</w:t>
      </w:r>
      <w:r w:rsidRPr="00CB2E4F">
        <w:rPr>
          <w:sz w:val="28"/>
          <w:szCs w:val="28"/>
          <w:lang w:val="uk-UA"/>
        </w:rPr>
        <w:t xml:space="preserve"> </w:t>
      </w:r>
      <w:r w:rsidRPr="00CB2E4F">
        <w:rPr>
          <w:sz w:val="28"/>
          <w:szCs w:val="28"/>
        </w:rPr>
        <w:t xml:space="preserve">- Ст. 20.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Закон України «Про Кабінет Міністрів України» від 07.10.2010 р. // Відомості Верховної Ради України. –- 2011.- № 9. - Ст. 58.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Регламент Верховної Ради України, затверджений Законом України від 10.02.2010 р. // Відомості Верховної Ради України. – 2010.</w:t>
      </w:r>
      <w:r w:rsidRPr="00CB2E4F">
        <w:rPr>
          <w:sz w:val="28"/>
          <w:szCs w:val="28"/>
          <w:lang w:val="uk-UA"/>
        </w:rPr>
        <w:t xml:space="preserve"> </w:t>
      </w:r>
      <w:r w:rsidRPr="00CB2E4F">
        <w:rPr>
          <w:sz w:val="28"/>
          <w:szCs w:val="28"/>
        </w:rPr>
        <w:t>- № 14 (№№ 14-15, 16-17).</w:t>
      </w:r>
      <w:r w:rsidRPr="00CB2E4F">
        <w:rPr>
          <w:sz w:val="28"/>
          <w:szCs w:val="28"/>
          <w:lang w:val="uk-UA"/>
        </w:rPr>
        <w:t xml:space="preserve"> </w:t>
      </w:r>
      <w:r w:rsidRPr="00CB2E4F">
        <w:rPr>
          <w:sz w:val="28"/>
          <w:szCs w:val="28"/>
        </w:rPr>
        <w:t>- Ст. 133.</w:t>
      </w:r>
    </w:p>
    <w:p w:rsidR="00CB2E4F" w:rsidRPr="00CB2E4F" w:rsidRDefault="00CB2E4F" w:rsidP="00637593">
      <w:pPr>
        <w:pStyle w:val="a7"/>
        <w:numPr>
          <w:ilvl w:val="0"/>
          <w:numId w:val="26"/>
        </w:numPr>
        <w:shd w:val="clear" w:color="auto" w:fill="FFFFFF"/>
        <w:jc w:val="both"/>
        <w:rPr>
          <w:color w:val="333333"/>
          <w:sz w:val="28"/>
          <w:szCs w:val="28"/>
          <w:lang w:val="uk-UA"/>
        </w:rPr>
      </w:pPr>
      <w:r w:rsidRPr="00CB2E4F">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CB2E4F">
        <w:rPr>
          <w:b/>
          <w:bCs/>
          <w:sz w:val="28"/>
          <w:szCs w:val="28"/>
          <w:lang w:val="uk-UA"/>
        </w:rPr>
        <w:t xml:space="preserve"> </w:t>
      </w:r>
      <w:r w:rsidRPr="00CB2E4F">
        <w:rPr>
          <w:bCs/>
          <w:sz w:val="28"/>
          <w:szCs w:val="28"/>
          <w:lang w:val="uk-UA"/>
        </w:rPr>
        <w:t>Відомості Верховної Ради України (ВВР), 2020, № 25, ст.171.</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основні засади державного нагляду (контролю) у сфері господарської діяльності</w:t>
      </w:r>
      <w:r w:rsidRPr="00CB2E4F">
        <w:rPr>
          <w:sz w:val="28"/>
          <w:szCs w:val="28"/>
          <w:lang w:val="uk-UA"/>
        </w:rPr>
        <w:t>»</w:t>
      </w:r>
      <w:r w:rsidRPr="00CB2E4F">
        <w:rPr>
          <w:sz w:val="28"/>
          <w:szCs w:val="28"/>
        </w:rPr>
        <w:t xml:space="preserve"> від 05.04.2007 р. // Відомості Верховної Ради України. – 2007.</w:t>
      </w:r>
      <w:r w:rsidRPr="00CB2E4F">
        <w:rPr>
          <w:sz w:val="28"/>
          <w:szCs w:val="28"/>
          <w:lang w:val="uk-UA"/>
        </w:rPr>
        <w:t xml:space="preserve"> </w:t>
      </w:r>
      <w:r w:rsidRPr="00CB2E4F">
        <w:rPr>
          <w:sz w:val="28"/>
          <w:szCs w:val="28"/>
        </w:rPr>
        <w:t>- № 29.</w:t>
      </w:r>
      <w:r w:rsidRPr="00CB2E4F">
        <w:rPr>
          <w:sz w:val="28"/>
          <w:szCs w:val="28"/>
          <w:lang w:val="uk-UA"/>
        </w:rPr>
        <w:t xml:space="preserve"> </w:t>
      </w:r>
      <w:r w:rsidRPr="00CB2E4F">
        <w:rPr>
          <w:sz w:val="28"/>
          <w:szCs w:val="28"/>
        </w:rPr>
        <w:t xml:space="preserve">- Ст.389.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Закон України «Про банки і банківську діяльність» від 07.12.2000 р. // Відомості Верховної Ради України. – 2001. – № 5. – Ст. 30.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Закон України «Про Національний банк України» від 20.05.1999 р. // Відомості Верховної Ради України. – № 29. – Ст. 238</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CB2E4F">
        <w:rPr>
          <w:sz w:val="28"/>
          <w:szCs w:val="28"/>
        </w:rPr>
        <w:t>IV</w:t>
      </w:r>
      <w:r w:rsidRPr="00CB2E4F">
        <w:rPr>
          <w:sz w:val="28"/>
          <w:szCs w:val="28"/>
          <w:lang w:val="uk-UA"/>
        </w:rPr>
        <w:t xml:space="preserve">. Відомості Верховної Ради України. 2006. № 30.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Про схвалення Концепції реалізації державної політики у сфері профілактики правопорушень на період до 2015 року: Розпорядження КМУ від 30 листопада 2011 р. № 1209-р. URL: http://zakon1.rada.gov.ua/ laws/show/877-1</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lastRenderedPageBreak/>
        <w:t>Положення про Державну казначейську службу України, затверджене Указом Президента України від 13.04.2011 р. №460/2011 // Офіційний вісник України. - 2011.</w:t>
      </w:r>
      <w:r w:rsidRPr="00CB2E4F">
        <w:rPr>
          <w:sz w:val="28"/>
          <w:szCs w:val="28"/>
          <w:lang w:val="uk-UA"/>
        </w:rPr>
        <w:t xml:space="preserve"> </w:t>
      </w:r>
      <w:r w:rsidRPr="00CB2E4F">
        <w:rPr>
          <w:sz w:val="28"/>
          <w:szCs w:val="28"/>
        </w:rPr>
        <w:t>- № 29.</w:t>
      </w:r>
      <w:r w:rsidRPr="00CB2E4F">
        <w:rPr>
          <w:sz w:val="28"/>
          <w:szCs w:val="28"/>
          <w:lang w:val="uk-UA"/>
        </w:rPr>
        <w:t xml:space="preserve"> </w:t>
      </w:r>
      <w:r w:rsidRPr="00CB2E4F">
        <w:rPr>
          <w:sz w:val="28"/>
          <w:szCs w:val="28"/>
        </w:rPr>
        <w:t xml:space="preserve">- Ст. 310.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CB2E4F">
        <w:rPr>
          <w:sz w:val="28"/>
          <w:szCs w:val="28"/>
          <w:lang w:val="uk-UA"/>
        </w:rPr>
        <w:t xml:space="preserve"> </w:t>
      </w:r>
      <w:r w:rsidRPr="00CB2E4F">
        <w:rPr>
          <w:sz w:val="28"/>
          <w:szCs w:val="28"/>
        </w:rPr>
        <w:t xml:space="preserve">- № </w:t>
      </w:r>
      <w:proofErr w:type="gramStart"/>
      <w:r w:rsidRPr="00CB2E4F">
        <w:rPr>
          <w:sz w:val="28"/>
          <w:szCs w:val="28"/>
        </w:rPr>
        <w:t>29.-</w:t>
      </w:r>
      <w:proofErr w:type="gramEnd"/>
      <w:r w:rsidRPr="00CB2E4F">
        <w:rPr>
          <w:sz w:val="28"/>
          <w:szCs w:val="28"/>
        </w:rPr>
        <w:t xml:space="preserve"> Ст. 230.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CB2E4F">
        <w:rPr>
          <w:sz w:val="28"/>
          <w:szCs w:val="28"/>
          <w:lang w:val="uk-UA"/>
        </w:rPr>
        <w:t>,</w:t>
      </w:r>
      <w:r w:rsidRPr="00CB2E4F">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Класифікація видів економічної діяльності ДК 009:2010. </w:t>
      </w:r>
      <w:r w:rsidRPr="00CB2E4F">
        <w:rPr>
          <w:sz w:val="28"/>
          <w:szCs w:val="28"/>
        </w:rPr>
        <w:t>Законодавство України. URL: https://zakon.rada.gov.ua/rada/show/vb457609-10</w:t>
      </w:r>
    </w:p>
    <w:p w:rsidR="00CB2E4F" w:rsidRPr="00CB2E4F" w:rsidRDefault="00CB2E4F" w:rsidP="00CB2E4F">
      <w:pPr>
        <w:spacing w:after="0" w:line="240" w:lineRule="auto"/>
        <w:rPr>
          <w:rFonts w:ascii="Times New Roman" w:hAnsi="Times New Roman" w:cs="Times New Roman"/>
          <w:i/>
          <w:sz w:val="28"/>
          <w:szCs w:val="28"/>
        </w:rPr>
      </w:pPr>
      <w:r w:rsidRPr="00CB2E4F">
        <w:rPr>
          <w:rFonts w:ascii="Times New Roman" w:hAnsi="Times New Roman" w:cs="Times New Roman"/>
          <w:i/>
          <w:sz w:val="28"/>
          <w:szCs w:val="28"/>
        </w:rPr>
        <w:t xml:space="preserve">Основна і допоміжна література: </w:t>
      </w:r>
    </w:p>
    <w:p w:rsidR="00CB2E4F" w:rsidRPr="00CB2E4F" w:rsidRDefault="00CB2E4F" w:rsidP="00637593">
      <w:pPr>
        <w:pStyle w:val="a7"/>
        <w:numPr>
          <w:ilvl w:val="0"/>
          <w:numId w:val="27"/>
        </w:numPr>
        <w:autoSpaceDE w:val="0"/>
        <w:autoSpaceDN w:val="0"/>
        <w:adjustRightInd w:val="0"/>
        <w:jc w:val="both"/>
        <w:rPr>
          <w:sz w:val="28"/>
          <w:szCs w:val="28"/>
        </w:rPr>
      </w:pPr>
      <w:r w:rsidRPr="00CB2E4F">
        <w:rPr>
          <w:sz w:val="28"/>
          <w:szCs w:val="28"/>
        </w:rPr>
        <w:t>Музика О. А. Фінансове право: [навч. посіб.] / Музика О. А. – [2-ге вид., допов. і перероб.]. – К.: ПАЛИВОДА, 2005. – 260 с.</w:t>
      </w:r>
    </w:p>
    <w:p w:rsidR="00CB2E4F" w:rsidRPr="00CB2E4F" w:rsidRDefault="00CB2E4F" w:rsidP="00637593">
      <w:pPr>
        <w:pStyle w:val="a7"/>
        <w:numPr>
          <w:ilvl w:val="0"/>
          <w:numId w:val="27"/>
        </w:numPr>
        <w:autoSpaceDE w:val="0"/>
        <w:autoSpaceDN w:val="0"/>
        <w:adjustRightInd w:val="0"/>
        <w:jc w:val="both"/>
        <w:rPr>
          <w:sz w:val="28"/>
          <w:szCs w:val="28"/>
        </w:rPr>
      </w:pPr>
      <w:r w:rsidRPr="00CB2E4F">
        <w:rPr>
          <w:sz w:val="28"/>
          <w:szCs w:val="28"/>
        </w:rPr>
        <w:t xml:space="preserve">Карасева М. В. Финансовое право. Общая часть: [учебник] / Карасева М. В. – М.: Юристъ, 2000. – 256 с. </w:t>
      </w:r>
    </w:p>
    <w:p w:rsidR="00CB2E4F" w:rsidRPr="00CB2E4F" w:rsidRDefault="00CB2E4F" w:rsidP="00637593">
      <w:pPr>
        <w:pStyle w:val="a7"/>
        <w:numPr>
          <w:ilvl w:val="0"/>
          <w:numId w:val="27"/>
        </w:numPr>
        <w:autoSpaceDE w:val="0"/>
        <w:autoSpaceDN w:val="0"/>
        <w:adjustRightInd w:val="0"/>
        <w:jc w:val="both"/>
        <w:rPr>
          <w:i/>
          <w:sz w:val="28"/>
          <w:szCs w:val="28"/>
        </w:rPr>
      </w:pPr>
      <w:r w:rsidRPr="00CB2E4F">
        <w:rPr>
          <w:sz w:val="28"/>
          <w:szCs w:val="28"/>
        </w:rPr>
        <w:t>Орлюк О. П. Фінансове право. Академічний курс: [підручник] / Орлюк О. П. – К.: Юрінком Інтер, 2010. – 808 с</w:t>
      </w:r>
      <w:r w:rsidRPr="00CB2E4F">
        <w:rPr>
          <w:sz w:val="28"/>
          <w:szCs w:val="28"/>
          <w:lang w:val="uk-UA"/>
        </w:rPr>
        <w:t>.</w:t>
      </w:r>
    </w:p>
    <w:p w:rsidR="00CB2E4F" w:rsidRPr="00CB2E4F" w:rsidRDefault="00CB2E4F" w:rsidP="00637593">
      <w:pPr>
        <w:pStyle w:val="a7"/>
        <w:numPr>
          <w:ilvl w:val="0"/>
          <w:numId w:val="27"/>
        </w:numPr>
        <w:autoSpaceDE w:val="0"/>
        <w:autoSpaceDN w:val="0"/>
        <w:adjustRightInd w:val="0"/>
        <w:jc w:val="both"/>
        <w:rPr>
          <w:i/>
          <w:sz w:val="28"/>
          <w:szCs w:val="28"/>
        </w:rPr>
      </w:pPr>
      <w:r w:rsidRPr="00CB2E4F">
        <w:rPr>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CB2E4F">
        <w:rPr>
          <w:i/>
          <w:sz w:val="28"/>
          <w:szCs w:val="28"/>
        </w:rPr>
        <w:t xml:space="preserve"> </w:t>
      </w:r>
    </w:p>
    <w:p w:rsidR="00CB2E4F" w:rsidRPr="00CB2E4F" w:rsidRDefault="00CB2E4F" w:rsidP="00637593">
      <w:pPr>
        <w:pStyle w:val="a7"/>
        <w:numPr>
          <w:ilvl w:val="0"/>
          <w:numId w:val="27"/>
        </w:numPr>
        <w:autoSpaceDE w:val="0"/>
        <w:autoSpaceDN w:val="0"/>
        <w:adjustRightInd w:val="0"/>
        <w:jc w:val="both"/>
        <w:rPr>
          <w:sz w:val="28"/>
          <w:szCs w:val="28"/>
        </w:rPr>
      </w:pPr>
      <w:r w:rsidRPr="00CB2E4F">
        <w:rPr>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CB2E4F" w:rsidRPr="00CB2E4F" w:rsidRDefault="00CB2E4F" w:rsidP="00CB2E4F">
      <w:pPr>
        <w:pStyle w:val="a5"/>
        <w:rPr>
          <w:b/>
          <w:sz w:val="28"/>
          <w:szCs w:val="28"/>
          <w:lang w:val="uk-UA"/>
        </w:rPr>
      </w:pPr>
      <w:r w:rsidRPr="00CB2E4F">
        <w:rPr>
          <w:i/>
          <w:sz w:val="28"/>
          <w:szCs w:val="28"/>
          <w:lang w:val="uk-UA"/>
        </w:rPr>
        <w:t>Інтернет ресурси</w:t>
      </w:r>
      <w:r w:rsidRPr="00CB2E4F">
        <w:rPr>
          <w:sz w:val="28"/>
          <w:szCs w:val="28"/>
          <w:lang w:val="uk-UA"/>
        </w:rPr>
        <w:t>:</w:t>
      </w:r>
    </w:p>
    <w:p w:rsidR="00CB2E4F" w:rsidRPr="00CB2E4F" w:rsidRDefault="00CB2E4F" w:rsidP="00CB2E4F">
      <w:pPr>
        <w:pStyle w:val="a5"/>
        <w:spacing w:after="0"/>
        <w:ind w:left="0"/>
        <w:jc w:val="both"/>
        <w:rPr>
          <w:sz w:val="28"/>
          <w:szCs w:val="28"/>
          <w:lang w:val="uk-UA"/>
        </w:rPr>
      </w:pPr>
      <w:r w:rsidRPr="00CB2E4F">
        <w:rPr>
          <w:sz w:val="28"/>
          <w:szCs w:val="28"/>
          <w:lang w:val="en-US"/>
        </w:rPr>
        <w:t>http</w:t>
      </w:r>
      <w:r w:rsidRPr="00CB2E4F">
        <w:rPr>
          <w:sz w:val="28"/>
          <w:szCs w:val="28"/>
          <w:lang w:val="uk-UA"/>
        </w:rPr>
        <w:t xml:space="preserve">:// </w:t>
      </w:r>
      <w:r w:rsidRPr="00CB2E4F">
        <w:rPr>
          <w:sz w:val="28"/>
          <w:szCs w:val="28"/>
          <w:lang w:val="en-US"/>
        </w:rPr>
        <w:t>www</w:t>
      </w:r>
      <w:r w:rsidRPr="00CB2E4F">
        <w:rPr>
          <w:sz w:val="28"/>
          <w:szCs w:val="28"/>
          <w:lang w:val="uk-UA"/>
        </w:rPr>
        <w:t xml:space="preserve">. </w:t>
      </w:r>
      <w:r w:rsidRPr="00CB2E4F">
        <w:rPr>
          <w:sz w:val="28"/>
          <w:szCs w:val="28"/>
          <w:lang w:val="en-US"/>
        </w:rPr>
        <w:t>library</w:t>
      </w:r>
      <w:r w:rsidRPr="00CB2E4F">
        <w:rPr>
          <w:sz w:val="28"/>
          <w:szCs w:val="28"/>
          <w:lang w:val="uk-UA"/>
        </w:rPr>
        <w:t xml:space="preserve">. </w:t>
      </w:r>
      <w:r w:rsidRPr="00CB2E4F">
        <w:rPr>
          <w:sz w:val="28"/>
          <w:szCs w:val="28"/>
          <w:lang w:val="en-US"/>
        </w:rPr>
        <w:t>univ</w:t>
      </w:r>
      <w:r w:rsidRPr="00CB2E4F">
        <w:rPr>
          <w:sz w:val="28"/>
          <w:szCs w:val="28"/>
          <w:lang w:val="uk-UA"/>
        </w:rPr>
        <w:t>.</w:t>
      </w:r>
      <w:r w:rsidRPr="00CB2E4F">
        <w:rPr>
          <w:sz w:val="28"/>
          <w:szCs w:val="28"/>
          <w:lang w:val="en-US"/>
        </w:rPr>
        <w:t>kiev</w:t>
      </w:r>
      <w:r w:rsidRPr="00CB2E4F">
        <w:rPr>
          <w:sz w:val="28"/>
          <w:szCs w:val="28"/>
          <w:lang w:val="uk-UA"/>
        </w:rPr>
        <w:t>.</w:t>
      </w:r>
      <w:r w:rsidRPr="00CB2E4F">
        <w:rPr>
          <w:sz w:val="28"/>
          <w:szCs w:val="28"/>
          <w:lang w:val="en-US"/>
        </w:rPr>
        <w:t>ua</w:t>
      </w:r>
      <w:r w:rsidRPr="00CB2E4F">
        <w:rPr>
          <w:sz w:val="28"/>
          <w:szCs w:val="28"/>
          <w:lang w:val="uk-UA"/>
        </w:rPr>
        <w:t>/</w:t>
      </w:r>
      <w:r w:rsidRPr="00CB2E4F">
        <w:rPr>
          <w:sz w:val="28"/>
          <w:szCs w:val="28"/>
          <w:lang w:val="en-US"/>
        </w:rPr>
        <w:t>ukr</w:t>
      </w:r>
      <w:r w:rsidRPr="00CB2E4F">
        <w:rPr>
          <w:sz w:val="28"/>
          <w:szCs w:val="28"/>
          <w:lang w:val="uk-UA"/>
        </w:rPr>
        <w:t>/</w:t>
      </w:r>
      <w:r w:rsidRPr="00CB2E4F">
        <w:rPr>
          <w:sz w:val="28"/>
          <w:szCs w:val="28"/>
          <w:lang w:val="en-US"/>
        </w:rPr>
        <w:t>res</w:t>
      </w:r>
      <w:r w:rsidRPr="00CB2E4F">
        <w:rPr>
          <w:sz w:val="28"/>
          <w:szCs w:val="28"/>
          <w:lang w:val="uk-UA"/>
        </w:rPr>
        <w:t>/</w:t>
      </w:r>
      <w:r w:rsidRPr="00CB2E4F">
        <w:rPr>
          <w:sz w:val="28"/>
          <w:szCs w:val="28"/>
          <w:lang w:val="en-US"/>
        </w:rPr>
        <w:t>resour</w:t>
      </w:r>
      <w:r w:rsidRPr="00CB2E4F">
        <w:rPr>
          <w:sz w:val="28"/>
          <w:szCs w:val="28"/>
          <w:lang w:val="uk-UA"/>
        </w:rPr>
        <w:t>.</w:t>
      </w:r>
      <w:r w:rsidRPr="00CB2E4F">
        <w:rPr>
          <w:sz w:val="28"/>
          <w:szCs w:val="28"/>
          <w:lang w:val="en-US"/>
        </w:rPr>
        <w:t>php</w:t>
      </w:r>
      <w:r w:rsidRPr="00CB2E4F">
        <w:rPr>
          <w:sz w:val="28"/>
          <w:szCs w:val="28"/>
          <w:lang w:val="uk-UA"/>
        </w:rPr>
        <w:t>3 – Бібліотеки в Україні.</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www</w:t>
      </w:r>
      <w:r w:rsidRPr="00CB2E4F">
        <w:rPr>
          <w:sz w:val="28"/>
          <w:szCs w:val="28"/>
        </w:rPr>
        <w:t>.</w:t>
      </w:r>
      <w:r w:rsidRPr="00CB2E4F">
        <w:rPr>
          <w:sz w:val="28"/>
          <w:szCs w:val="28"/>
          <w:lang w:val="en-US"/>
        </w:rPr>
        <w:t>nbuv</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/–Національна бібліотека України ім. В.І.Вернадського</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www</w:t>
      </w:r>
      <w:r w:rsidRPr="00CB2E4F">
        <w:rPr>
          <w:sz w:val="28"/>
          <w:szCs w:val="28"/>
        </w:rPr>
        <w:t>.</w:t>
      </w:r>
      <w:r w:rsidRPr="00CB2E4F">
        <w:rPr>
          <w:sz w:val="28"/>
          <w:szCs w:val="28"/>
          <w:lang w:val="en-US"/>
        </w:rPr>
        <w:t>nbuv</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w:t>
      </w:r>
      <w:r w:rsidRPr="00CB2E4F">
        <w:rPr>
          <w:sz w:val="28"/>
          <w:szCs w:val="28"/>
          <w:lang w:val="en-US"/>
        </w:rPr>
        <w:t>portal</w:t>
      </w:r>
      <w:r w:rsidRPr="00CB2E4F">
        <w:rPr>
          <w:sz w:val="28"/>
          <w:szCs w:val="28"/>
        </w:rPr>
        <w:t>/</w:t>
      </w:r>
      <w:r w:rsidRPr="00CB2E4F">
        <w:rPr>
          <w:sz w:val="28"/>
          <w:szCs w:val="28"/>
          <w:lang w:val="en-US"/>
        </w:rPr>
        <w:t>libukr</w:t>
      </w:r>
      <w:r w:rsidRPr="00CB2E4F">
        <w:rPr>
          <w:sz w:val="28"/>
          <w:szCs w:val="28"/>
        </w:rPr>
        <w:t>.</w:t>
      </w:r>
      <w:r w:rsidRPr="00CB2E4F">
        <w:rPr>
          <w:sz w:val="28"/>
          <w:szCs w:val="28"/>
          <w:lang w:val="en-US"/>
        </w:rPr>
        <w:t>html</w:t>
      </w:r>
      <w:r w:rsidRPr="00CB2E4F">
        <w:rPr>
          <w:sz w:val="28"/>
          <w:szCs w:val="28"/>
        </w:rPr>
        <w:t xml:space="preserve"> – Бібліотеки та науково-інформаційні центри України.</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 xml:space="preserve">:// </w:t>
      </w:r>
      <w:r w:rsidRPr="00CB2E4F">
        <w:rPr>
          <w:sz w:val="28"/>
          <w:szCs w:val="28"/>
          <w:lang w:val="en-US"/>
        </w:rPr>
        <w:t>www</w:t>
      </w:r>
      <w:r w:rsidRPr="00CB2E4F">
        <w:rPr>
          <w:sz w:val="28"/>
          <w:szCs w:val="28"/>
        </w:rPr>
        <w:t xml:space="preserve">. </w:t>
      </w:r>
      <w:r w:rsidRPr="00CB2E4F">
        <w:rPr>
          <w:sz w:val="28"/>
          <w:szCs w:val="28"/>
          <w:lang w:val="en-US"/>
        </w:rPr>
        <w:t>library</w:t>
      </w:r>
      <w:r w:rsidRPr="00CB2E4F">
        <w:rPr>
          <w:sz w:val="28"/>
          <w:szCs w:val="28"/>
        </w:rPr>
        <w:t xml:space="preserve">. </w:t>
      </w:r>
      <w:r w:rsidRPr="00CB2E4F">
        <w:rPr>
          <w:sz w:val="28"/>
          <w:szCs w:val="28"/>
          <w:lang w:val="en-US"/>
        </w:rPr>
        <w:t>lviv</w:t>
      </w:r>
      <w:r w:rsidRPr="00CB2E4F">
        <w:rPr>
          <w:sz w:val="28"/>
          <w:szCs w:val="28"/>
        </w:rPr>
        <w:t>.</w:t>
      </w:r>
      <w:r w:rsidRPr="00CB2E4F">
        <w:rPr>
          <w:sz w:val="28"/>
          <w:szCs w:val="28"/>
          <w:lang w:val="en-US"/>
        </w:rPr>
        <w:t>ua</w:t>
      </w:r>
      <w:r w:rsidRPr="00CB2E4F">
        <w:rPr>
          <w:sz w:val="28"/>
          <w:szCs w:val="28"/>
        </w:rPr>
        <w:t xml:space="preserve"> / – Львівська національна наукова бібліотека України ім. В. Стефаника.</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uk</w:t>
      </w:r>
      <w:r w:rsidRPr="00CB2E4F">
        <w:rPr>
          <w:sz w:val="28"/>
          <w:szCs w:val="28"/>
        </w:rPr>
        <w:t>.</w:t>
      </w:r>
      <w:r w:rsidRPr="00CB2E4F">
        <w:rPr>
          <w:sz w:val="28"/>
          <w:szCs w:val="28"/>
          <w:lang w:val="en-US"/>
        </w:rPr>
        <w:t>wikipedia</w:t>
      </w:r>
      <w:r w:rsidRPr="00CB2E4F">
        <w:rPr>
          <w:sz w:val="28"/>
          <w:szCs w:val="28"/>
        </w:rPr>
        <w:t>.</w:t>
      </w:r>
      <w:r w:rsidRPr="00CB2E4F">
        <w:rPr>
          <w:sz w:val="28"/>
          <w:szCs w:val="28"/>
          <w:lang w:val="en-US"/>
        </w:rPr>
        <w:t>org</w:t>
      </w:r>
      <w:r w:rsidRPr="00CB2E4F">
        <w:rPr>
          <w:sz w:val="28"/>
          <w:szCs w:val="28"/>
        </w:rPr>
        <w:t xml:space="preserve"> – вільна енциклопедія.</w:t>
      </w:r>
    </w:p>
    <w:p w:rsidR="00CB2E4F" w:rsidRPr="00CB2E4F" w:rsidRDefault="00CB2E4F" w:rsidP="00CB2E4F">
      <w:pPr>
        <w:pStyle w:val="a5"/>
        <w:spacing w:after="0"/>
        <w:ind w:left="0"/>
        <w:jc w:val="both"/>
        <w:rPr>
          <w:sz w:val="28"/>
          <w:szCs w:val="28"/>
        </w:rPr>
      </w:pPr>
      <w:r w:rsidRPr="00CB2E4F">
        <w:rPr>
          <w:sz w:val="28"/>
          <w:szCs w:val="28"/>
          <w:lang w:val="en-US"/>
        </w:rPr>
        <w:t>www</w:t>
      </w:r>
      <w:r w:rsidRPr="00CB2E4F">
        <w:rPr>
          <w:sz w:val="28"/>
          <w:szCs w:val="28"/>
        </w:rPr>
        <w:t>.</w:t>
      </w:r>
      <w:r w:rsidRPr="00CB2E4F">
        <w:rPr>
          <w:sz w:val="28"/>
          <w:szCs w:val="28"/>
          <w:lang w:val="en-US"/>
        </w:rPr>
        <w:t>minfin</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 xml:space="preserve"> – сайт Міністерства фінансів України.</w:t>
      </w:r>
    </w:p>
    <w:p w:rsidR="00CB2E4F" w:rsidRPr="00CB2E4F" w:rsidRDefault="00CB2E4F" w:rsidP="00CB2E4F">
      <w:pPr>
        <w:pStyle w:val="a5"/>
        <w:spacing w:after="0"/>
        <w:ind w:left="0"/>
        <w:jc w:val="both"/>
        <w:rPr>
          <w:sz w:val="28"/>
          <w:szCs w:val="28"/>
        </w:rPr>
      </w:pPr>
      <w:r w:rsidRPr="00CB2E4F">
        <w:rPr>
          <w:sz w:val="28"/>
          <w:szCs w:val="28"/>
          <w:lang w:val="en-US"/>
        </w:rPr>
        <w:t>www</w:t>
      </w:r>
      <w:r w:rsidRPr="00CB2E4F">
        <w:rPr>
          <w:sz w:val="28"/>
          <w:szCs w:val="28"/>
        </w:rPr>
        <w:t>.</w:t>
      </w:r>
      <w:r w:rsidRPr="00CB2E4F">
        <w:rPr>
          <w:sz w:val="28"/>
          <w:szCs w:val="28"/>
          <w:lang w:val="en-US"/>
        </w:rPr>
        <w:t>osvita</w:t>
      </w:r>
      <w:r w:rsidRPr="00CB2E4F">
        <w:rPr>
          <w:sz w:val="28"/>
          <w:szCs w:val="28"/>
        </w:rPr>
        <w:t>/</w:t>
      </w:r>
      <w:r w:rsidRPr="00CB2E4F">
        <w:rPr>
          <w:sz w:val="28"/>
          <w:szCs w:val="28"/>
          <w:lang w:val="en-US"/>
        </w:rPr>
        <w:t>org</w:t>
      </w:r>
      <w:r w:rsidRPr="00CB2E4F">
        <w:rPr>
          <w:sz w:val="28"/>
          <w:szCs w:val="28"/>
        </w:rPr>
        <w:t>.</w:t>
      </w:r>
      <w:r w:rsidRPr="00CB2E4F">
        <w:rPr>
          <w:sz w:val="28"/>
          <w:szCs w:val="28"/>
          <w:lang w:val="en-US"/>
        </w:rPr>
        <w:t>ua</w:t>
      </w:r>
      <w:r w:rsidRPr="00CB2E4F">
        <w:rPr>
          <w:sz w:val="28"/>
          <w:szCs w:val="28"/>
        </w:rPr>
        <w:t xml:space="preserve"> – сайт Міністерства освіти і науки України</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web</w:t>
      </w:r>
      <w:r w:rsidRPr="00CB2E4F">
        <w:rPr>
          <w:sz w:val="28"/>
          <w:szCs w:val="28"/>
        </w:rPr>
        <w:t>/</w:t>
      </w:r>
      <w:r w:rsidRPr="00CB2E4F">
        <w:rPr>
          <w:sz w:val="28"/>
          <w:szCs w:val="28"/>
          <w:lang w:val="en-US"/>
        </w:rPr>
        <w:t>worldbank</w:t>
      </w:r>
      <w:r w:rsidRPr="00CB2E4F">
        <w:rPr>
          <w:sz w:val="28"/>
          <w:szCs w:val="28"/>
        </w:rPr>
        <w:t>/</w:t>
      </w:r>
      <w:r w:rsidRPr="00CB2E4F">
        <w:rPr>
          <w:sz w:val="28"/>
          <w:szCs w:val="28"/>
          <w:lang w:val="en-US"/>
        </w:rPr>
        <w:t>org</w:t>
      </w:r>
      <w:r w:rsidRPr="00CB2E4F">
        <w:rPr>
          <w:sz w:val="28"/>
          <w:szCs w:val="28"/>
        </w:rPr>
        <w:t>– сайт Світового банку</w:t>
      </w:r>
    </w:p>
    <w:p w:rsidR="00CB2E4F" w:rsidRPr="00CB2E4F" w:rsidRDefault="00CB2E4F" w:rsidP="00CB2E4F">
      <w:pPr>
        <w:jc w:val="both"/>
        <w:rPr>
          <w:rFonts w:ascii="Times New Roman" w:hAnsi="Times New Roman" w:cs="Times New Roman"/>
          <w:b/>
          <w:sz w:val="28"/>
          <w:szCs w:val="28"/>
        </w:rPr>
      </w:pPr>
    </w:p>
    <w:p w:rsidR="00CB2E4F" w:rsidRPr="00CB2E4F" w:rsidRDefault="00CB2E4F" w:rsidP="00CB2E4F">
      <w:pPr>
        <w:jc w:val="both"/>
        <w:rPr>
          <w:rFonts w:ascii="Times New Roman" w:hAnsi="Times New Roman" w:cs="Times New Roman"/>
          <w:b/>
          <w:sz w:val="28"/>
          <w:szCs w:val="28"/>
        </w:rPr>
      </w:pPr>
      <w:r w:rsidRPr="00CB2E4F">
        <w:rPr>
          <w:rFonts w:ascii="Times New Roman" w:hAnsi="Times New Roman" w:cs="Times New Roman"/>
          <w:b/>
          <w:sz w:val="28"/>
          <w:szCs w:val="28"/>
        </w:rPr>
        <w:t xml:space="preserve">Навчальне обладнання, ТЗН, презентація тощо: </w:t>
      </w:r>
      <w:r w:rsidRPr="00CB2E4F">
        <w:rPr>
          <w:rFonts w:ascii="Times New Roman" w:hAnsi="Times New Roman" w:cs="Times New Roman"/>
          <w:sz w:val="28"/>
          <w:szCs w:val="28"/>
        </w:rPr>
        <w:t>презентація лекції</w:t>
      </w:r>
    </w:p>
    <w:p w:rsidR="00CB2E4F" w:rsidRDefault="00CB2E4F" w:rsidP="00CB2E4F">
      <w:pPr>
        <w:jc w:val="center"/>
        <w:rPr>
          <w:rFonts w:ascii="Times New Roman" w:hAnsi="Times New Roman" w:cs="Times New Roman"/>
          <w:b/>
          <w:sz w:val="28"/>
          <w:szCs w:val="28"/>
        </w:rPr>
      </w:pPr>
    </w:p>
    <w:p w:rsidR="00CB2E4F" w:rsidRDefault="00CB2E4F" w:rsidP="00CB2E4F">
      <w:pPr>
        <w:jc w:val="center"/>
        <w:rPr>
          <w:rFonts w:ascii="Times New Roman" w:hAnsi="Times New Roman" w:cs="Times New Roman"/>
          <w:b/>
          <w:sz w:val="28"/>
          <w:szCs w:val="28"/>
        </w:rPr>
      </w:pPr>
    </w:p>
    <w:p w:rsidR="00CB2E4F" w:rsidRDefault="00CB2E4F" w:rsidP="00CB2E4F">
      <w:pPr>
        <w:jc w:val="center"/>
        <w:rPr>
          <w:rFonts w:ascii="Times New Roman" w:hAnsi="Times New Roman" w:cs="Times New Roman"/>
          <w:b/>
          <w:sz w:val="28"/>
          <w:szCs w:val="28"/>
        </w:rPr>
      </w:pPr>
    </w:p>
    <w:p w:rsidR="00CB2E4F" w:rsidRPr="00CB2E4F" w:rsidRDefault="00CB2E4F" w:rsidP="00CB2E4F">
      <w:pPr>
        <w:jc w:val="center"/>
        <w:rPr>
          <w:rFonts w:ascii="Times New Roman" w:hAnsi="Times New Roman" w:cs="Times New Roman"/>
          <w:b/>
          <w:sz w:val="28"/>
          <w:szCs w:val="28"/>
        </w:rPr>
      </w:pPr>
      <w:r w:rsidRPr="00CB2E4F">
        <w:rPr>
          <w:rFonts w:ascii="Times New Roman" w:hAnsi="Times New Roman" w:cs="Times New Roman"/>
          <w:b/>
          <w:sz w:val="28"/>
          <w:szCs w:val="28"/>
        </w:rPr>
        <w:lastRenderedPageBreak/>
        <w:t>ВИКЛАД  МАТЕРІАЛУ  ЛЕКЦІЇ</w:t>
      </w:r>
    </w:p>
    <w:p w:rsidR="00CB2E4F" w:rsidRPr="00CB2E4F" w:rsidRDefault="00CB2E4F" w:rsidP="00637593">
      <w:pPr>
        <w:pStyle w:val="a7"/>
        <w:widowControl w:val="0"/>
        <w:numPr>
          <w:ilvl w:val="0"/>
          <w:numId w:val="28"/>
        </w:numPr>
        <w:shd w:val="clear" w:color="auto" w:fill="FFFFFF"/>
        <w:tabs>
          <w:tab w:val="left" w:pos="567"/>
        </w:tabs>
        <w:autoSpaceDE w:val="0"/>
        <w:autoSpaceDN w:val="0"/>
        <w:adjustRightInd w:val="0"/>
        <w:jc w:val="center"/>
        <w:rPr>
          <w:b/>
          <w:sz w:val="28"/>
          <w:szCs w:val="28"/>
        </w:rPr>
      </w:pPr>
      <w:r w:rsidRPr="00CB2E4F">
        <w:rPr>
          <w:b/>
          <w:sz w:val="28"/>
          <w:szCs w:val="28"/>
        </w:rPr>
        <w:t>Правові основи</w:t>
      </w:r>
      <w:r w:rsidRPr="00CB2E4F">
        <w:rPr>
          <w:b/>
          <w:sz w:val="28"/>
          <w:szCs w:val="28"/>
          <w:lang w:val="uk-UA"/>
        </w:rPr>
        <w:t xml:space="preserve"> </w:t>
      </w:r>
      <w:r w:rsidRPr="00CB2E4F">
        <w:rPr>
          <w:b/>
          <w:sz w:val="28"/>
          <w:szCs w:val="28"/>
        </w:rPr>
        <w:t>протидії правопорушенням у бюджетній сфері</w:t>
      </w:r>
    </w:p>
    <w:p w:rsidR="00CB2E4F" w:rsidRPr="00CB2E4F" w:rsidRDefault="00CB2E4F" w:rsidP="00CB2E4F">
      <w:pPr>
        <w:pStyle w:val="a9"/>
        <w:spacing w:before="0" w:beforeAutospacing="0" w:after="0" w:afterAutospacing="0"/>
        <w:ind w:firstLine="709"/>
        <w:jc w:val="both"/>
        <w:rPr>
          <w:rStyle w:val="aa"/>
          <w:rFonts w:eastAsiaTheme="majorEastAsia"/>
          <w:b w:val="0"/>
          <w:color w:val="000000"/>
          <w:sz w:val="28"/>
          <w:szCs w:val="28"/>
          <w:shd w:val="clear" w:color="auto" w:fill="FFFFFF"/>
        </w:rPr>
      </w:pPr>
      <w:bookmarkStart w:id="1" w:name="749"/>
    </w:p>
    <w:p w:rsidR="00CB2E4F" w:rsidRPr="00CB2E4F" w:rsidRDefault="00CB2E4F" w:rsidP="00CB2E4F">
      <w:pPr>
        <w:pStyle w:val="a9"/>
        <w:spacing w:before="0" w:beforeAutospacing="0" w:after="0" w:afterAutospacing="0"/>
        <w:ind w:firstLine="709"/>
        <w:jc w:val="both"/>
        <w:rPr>
          <w:color w:val="000000"/>
          <w:sz w:val="28"/>
          <w:szCs w:val="28"/>
          <w:shd w:val="clear" w:color="auto" w:fill="FFFFFF"/>
        </w:rPr>
      </w:pPr>
      <w:r w:rsidRPr="00CB2E4F">
        <w:rPr>
          <w:rStyle w:val="aa"/>
          <w:rFonts w:eastAsiaTheme="majorEastAsia"/>
          <w:color w:val="000000"/>
          <w:sz w:val="28"/>
          <w:szCs w:val="28"/>
          <w:shd w:val="clear" w:color="auto" w:fill="FFFFFF"/>
        </w:rPr>
        <w:t>Бюджетне право</w:t>
      </w:r>
      <w:r w:rsidRPr="00CB2E4F">
        <w:rPr>
          <w:rStyle w:val="apple-converted-space"/>
          <w:rFonts w:eastAsiaTheme="majorEastAsia"/>
          <w:color w:val="000000"/>
          <w:sz w:val="28"/>
          <w:szCs w:val="28"/>
          <w:shd w:val="clear" w:color="auto" w:fill="FFFFFF"/>
        </w:rPr>
        <w:t> </w:t>
      </w:r>
      <w:r w:rsidRPr="00CB2E4F">
        <w:rPr>
          <w:color w:val="000000"/>
          <w:sz w:val="28"/>
          <w:szCs w:val="28"/>
          <w:shd w:val="clear" w:color="auto" w:fill="FFFFFF"/>
        </w:rPr>
        <w:t>є системою фінансово-правових норм, які регулюють суспільні відносини, що виникають при визначенні бюджетного устрою, складу доходів і витрат Державного та місцевих бюджетів, принципів їх розмежування, компетенції держави й органів місцевого самоврядування у сфері відповідних бюджетів у зв'язку з регулюванням складання, утвердження та виконання бюджетів і звітів про їх виконання (у зв'язку зі здійсненням бюджетної діяльності).</w:t>
      </w:r>
    </w:p>
    <w:bookmarkEnd w:id="1"/>
    <w:p w:rsidR="00CB2E4F" w:rsidRPr="00CB2E4F" w:rsidRDefault="00CB2E4F" w:rsidP="00CB2E4F">
      <w:pPr>
        <w:pStyle w:val="a9"/>
        <w:spacing w:before="0" w:beforeAutospacing="0" w:after="0" w:afterAutospacing="0"/>
        <w:ind w:firstLine="709"/>
        <w:jc w:val="both"/>
        <w:rPr>
          <w:rStyle w:val="aa"/>
          <w:rFonts w:eastAsiaTheme="majorEastAsia"/>
          <w:b w:val="0"/>
          <w:color w:val="000000"/>
          <w:sz w:val="28"/>
          <w:szCs w:val="28"/>
          <w:shd w:val="clear" w:color="auto" w:fill="FFFFFF"/>
        </w:rPr>
      </w:pPr>
    </w:p>
    <w:p w:rsidR="007C4A08" w:rsidRDefault="007C4A08" w:rsidP="00637593">
      <w:pPr>
        <w:pStyle w:val="a7"/>
        <w:numPr>
          <w:ilvl w:val="0"/>
          <w:numId w:val="28"/>
        </w:numPr>
        <w:jc w:val="both"/>
        <w:rPr>
          <w:b/>
          <w:sz w:val="28"/>
          <w:szCs w:val="28"/>
          <w:lang w:val="uk-UA"/>
        </w:rPr>
      </w:pPr>
      <w:r>
        <w:rPr>
          <w:b/>
          <w:sz w:val="28"/>
          <w:szCs w:val="28"/>
          <w:lang w:val="uk-UA"/>
        </w:rPr>
        <w:t>Верховна Рада України як субєкт протидії фінансовим правопорушенням</w:t>
      </w:r>
    </w:p>
    <w:p w:rsidR="007C4A08" w:rsidRDefault="007C4A08" w:rsidP="007C4A08">
      <w:pPr>
        <w:pStyle w:val="a7"/>
        <w:jc w:val="both"/>
        <w:rPr>
          <w:b/>
          <w:sz w:val="28"/>
          <w:szCs w:val="28"/>
          <w:lang w:val="uk-UA"/>
        </w:rPr>
      </w:pPr>
      <w:r>
        <w:rPr>
          <w:b/>
          <w:sz w:val="28"/>
          <w:szCs w:val="28"/>
          <w:lang w:val="uk-UA"/>
        </w:rPr>
        <w:t>Протидія правопорушенням у фінансовій сфері це ………….</w:t>
      </w:r>
    </w:p>
    <w:p w:rsidR="007C4A08" w:rsidRDefault="00E57D04" w:rsidP="007C4A08">
      <w:pPr>
        <w:pStyle w:val="a7"/>
        <w:jc w:val="both"/>
        <w:rPr>
          <w:b/>
          <w:sz w:val="28"/>
          <w:szCs w:val="28"/>
          <w:lang w:val="uk-UA"/>
        </w:rPr>
      </w:pPr>
      <w:r>
        <w:rPr>
          <w:b/>
          <w:sz w:val="28"/>
          <w:szCs w:val="28"/>
          <w:lang w:val="uk-UA"/>
        </w:rPr>
        <w:t>Обєкти контролю Рахункової Палати:</w:t>
      </w:r>
    </w:p>
    <w:p w:rsidR="00E57D04" w:rsidRPr="007C4A08" w:rsidRDefault="00E57D04" w:rsidP="007C4A08">
      <w:pPr>
        <w:pStyle w:val="a7"/>
        <w:jc w:val="both"/>
        <w:rPr>
          <w:b/>
          <w:sz w:val="28"/>
          <w:szCs w:val="28"/>
          <w:lang w:val="uk-UA"/>
        </w:rPr>
      </w:pPr>
    </w:p>
    <w:p w:rsidR="00E57D04" w:rsidRDefault="00E57D04" w:rsidP="003452FE">
      <w:pPr>
        <w:pStyle w:val="a7"/>
        <w:jc w:val="both"/>
        <w:rPr>
          <w:b/>
          <w:sz w:val="28"/>
          <w:szCs w:val="28"/>
          <w:lang w:val="uk-UA"/>
        </w:rPr>
      </w:pPr>
      <w:r>
        <w:rPr>
          <w:b/>
          <w:sz w:val="28"/>
          <w:szCs w:val="28"/>
          <w:lang w:val="uk-UA"/>
        </w:rPr>
        <w:t>Діяльність Рахункової Палати як субєкта протидії правопорушенням у бюджетній сфері</w:t>
      </w:r>
    </w:p>
    <w:p w:rsidR="003452FE" w:rsidRDefault="003452FE" w:rsidP="003452FE">
      <w:pPr>
        <w:pStyle w:val="a7"/>
        <w:jc w:val="both"/>
        <w:rPr>
          <w:b/>
          <w:sz w:val="28"/>
          <w:szCs w:val="28"/>
          <w:lang w:val="uk-UA"/>
        </w:rPr>
      </w:pPr>
    </w:p>
    <w:p w:rsidR="003452FE" w:rsidRDefault="003452FE" w:rsidP="003452FE">
      <w:pPr>
        <w:pStyle w:val="a7"/>
        <w:jc w:val="both"/>
        <w:rPr>
          <w:b/>
          <w:sz w:val="28"/>
          <w:szCs w:val="28"/>
          <w:lang w:val="uk-UA"/>
        </w:rPr>
      </w:pPr>
      <w:r>
        <w:rPr>
          <w:b/>
          <w:sz w:val="28"/>
          <w:szCs w:val="28"/>
          <w:lang w:val="uk-UA"/>
        </w:rPr>
        <w:t>Кабінет Міністрів України (Уряд) органи виконавчої влади, інші субєкти протидії фінансовим правопорушенням.</w:t>
      </w:r>
    </w:p>
    <w:p w:rsidR="003452FE" w:rsidRDefault="003452FE" w:rsidP="003452FE">
      <w:pPr>
        <w:pStyle w:val="a7"/>
        <w:jc w:val="both"/>
        <w:rPr>
          <w:b/>
          <w:sz w:val="28"/>
          <w:szCs w:val="28"/>
          <w:lang w:val="uk-UA"/>
        </w:rPr>
      </w:pPr>
      <w:r>
        <w:rPr>
          <w:b/>
          <w:sz w:val="28"/>
          <w:szCs w:val="28"/>
          <w:lang w:val="uk-UA"/>
        </w:rPr>
        <w:t xml:space="preserve">Міністерство фінансів України </w:t>
      </w:r>
      <w:r w:rsidR="00854B33">
        <w:rPr>
          <w:b/>
          <w:sz w:val="28"/>
          <w:szCs w:val="28"/>
          <w:lang w:val="uk-UA"/>
        </w:rPr>
        <w:t>–</w:t>
      </w:r>
      <w:r>
        <w:rPr>
          <w:b/>
          <w:sz w:val="28"/>
          <w:szCs w:val="28"/>
          <w:lang w:val="uk-UA"/>
        </w:rPr>
        <w:t xml:space="preserve"> </w:t>
      </w:r>
    </w:p>
    <w:p w:rsidR="00854B33" w:rsidRPr="003452FE" w:rsidRDefault="00854B33" w:rsidP="003452FE">
      <w:pPr>
        <w:pStyle w:val="a7"/>
        <w:jc w:val="both"/>
        <w:rPr>
          <w:b/>
          <w:sz w:val="28"/>
          <w:szCs w:val="28"/>
          <w:lang w:val="uk-UA"/>
        </w:rPr>
      </w:pPr>
      <w:r>
        <w:rPr>
          <w:b/>
          <w:sz w:val="28"/>
          <w:szCs w:val="28"/>
          <w:lang w:val="uk-UA"/>
        </w:rPr>
        <w:t>Міністерство внутрішніііх   справ України</w:t>
      </w:r>
    </w:p>
    <w:p w:rsidR="00E57D04" w:rsidRPr="003452FE" w:rsidRDefault="00E57D04" w:rsidP="00E57D04">
      <w:pPr>
        <w:pStyle w:val="a7"/>
        <w:jc w:val="both"/>
        <w:rPr>
          <w:b/>
          <w:sz w:val="28"/>
          <w:szCs w:val="28"/>
          <w:lang w:val="uk-UA"/>
        </w:rPr>
      </w:pPr>
    </w:p>
    <w:p w:rsidR="00CB2E4F" w:rsidRDefault="00CB2E4F" w:rsidP="00637593">
      <w:pPr>
        <w:pStyle w:val="a7"/>
        <w:numPr>
          <w:ilvl w:val="0"/>
          <w:numId w:val="28"/>
        </w:numPr>
        <w:jc w:val="both"/>
        <w:rPr>
          <w:b/>
          <w:sz w:val="28"/>
          <w:szCs w:val="28"/>
        </w:rPr>
      </w:pPr>
      <w:r w:rsidRPr="00CB2E4F">
        <w:rPr>
          <w:b/>
          <w:sz w:val="28"/>
          <w:szCs w:val="28"/>
          <w:lang w:val="uk-UA"/>
        </w:rPr>
        <w:t>М</w:t>
      </w:r>
      <w:r w:rsidRPr="00CB2E4F">
        <w:rPr>
          <w:b/>
          <w:sz w:val="28"/>
          <w:szCs w:val="28"/>
        </w:rPr>
        <w:t>етоди протидії фінансовим правопорушенням</w:t>
      </w:r>
      <w:r w:rsidRPr="00CB2E4F">
        <w:rPr>
          <w:b/>
          <w:sz w:val="28"/>
          <w:szCs w:val="28"/>
          <w:lang w:val="uk-UA"/>
        </w:rPr>
        <w:t xml:space="preserve"> </w:t>
      </w:r>
      <w:r w:rsidRPr="00CB2E4F">
        <w:rPr>
          <w:b/>
          <w:sz w:val="28"/>
          <w:szCs w:val="28"/>
        </w:rPr>
        <w:t>та заходи їх</w:t>
      </w:r>
      <w:r w:rsidRPr="00CB2E4F">
        <w:rPr>
          <w:b/>
          <w:sz w:val="28"/>
          <w:szCs w:val="28"/>
          <w:lang w:val="uk-UA"/>
        </w:rPr>
        <w:t xml:space="preserve"> </w:t>
      </w:r>
      <w:r w:rsidRPr="00CB2E4F">
        <w:rPr>
          <w:b/>
          <w:sz w:val="28"/>
          <w:szCs w:val="28"/>
        </w:rPr>
        <w:t>здійснення</w:t>
      </w:r>
    </w:p>
    <w:p w:rsidR="00CB2E4F" w:rsidRPr="00CB2E4F" w:rsidRDefault="00CB2E4F" w:rsidP="00CB2E4F">
      <w:pPr>
        <w:pStyle w:val="a7"/>
        <w:jc w:val="both"/>
        <w:rPr>
          <w:b/>
          <w:sz w:val="28"/>
          <w:szCs w:val="28"/>
        </w:rPr>
      </w:pPr>
    </w:p>
    <w:p w:rsidR="00CB2E4F" w:rsidRPr="00CB2E4F" w:rsidRDefault="00CB2E4F" w:rsidP="00CB2E4F">
      <w:pPr>
        <w:pStyle w:val="a7"/>
        <w:ind w:left="0"/>
        <w:jc w:val="both"/>
        <w:rPr>
          <w:i/>
          <w:sz w:val="28"/>
          <w:szCs w:val="28"/>
        </w:rPr>
      </w:pPr>
      <w:r w:rsidRPr="00CB2E4F">
        <w:rPr>
          <w:i/>
          <w:sz w:val="28"/>
          <w:szCs w:val="28"/>
          <w:lang w:val="uk-UA"/>
        </w:rPr>
        <w:t>К</w:t>
      </w:r>
      <w:r w:rsidRPr="00CB2E4F">
        <w:rPr>
          <w:i/>
          <w:sz w:val="28"/>
          <w:szCs w:val="28"/>
        </w:rPr>
        <w:t xml:space="preserve">ласифікації методів протидії </w:t>
      </w:r>
      <w:r w:rsidRPr="00CB2E4F">
        <w:rPr>
          <w:i/>
          <w:sz w:val="28"/>
          <w:szCs w:val="28"/>
          <w:lang w:val="uk-UA"/>
        </w:rPr>
        <w:t xml:space="preserve">фінансовим </w:t>
      </w:r>
      <w:r w:rsidRPr="00CB2E4F">
        <w:rPr>
          <w:i/>
          <w:sz w:val="28"/>
          <w:szCs w:val="28"/>
        </w:rPr>
        <w:t>правопорушенням залежно від критеріїв</w:t>
      </w:r>
      <w:r w:rsidRPr="00CB2E4F">
        <w:rPr>
          <w:i/>
          <w:sz w:val="28"/>
          <w:szCs w:val="28"/>
          <w:lang w:val="uk-UA"/>
        </w:rPr>
        <w:t>:</w:t>
      </w:r>
      <w:r w:rsidRPr="00CB2E4F">
        <w:rPr>
          <w:i/>
          <w:sz w:val="28"/>
          <w:szCs w:val="28"/>
        </w:rPr>
        <w:t xml:space="preserve"> переконання </w:t>
      </w:r>
    </w:p>
    <w:p w:rsidR="00CB2E4F" w:rsidRPr="00CB2E4F" w:rsidRDefault="00CB2E4F" w:rsidP="00CB2E4F">
      <w:pPr>
        <w:pStyle w:val="a7"/>
        <w:ind w:left="0"/>
        <w:jc w:val="both"/>
        <w:rPr>
          <w:i/>
          <w:sz w:val="28"/>
          <w:szCs w:val="28"/>
        </w:rPr>
      </w:pPr>
      <w:r w:rsidRPr="00CB2E4F">
        <w:rPr>
          <w:i/>
          <w:sz w:val="28"/>
          <w:szCs w:val="28"/>
        </w:rPr>
        <w:t>примус.</w:t>
      </w:r>
    </w:p>
    <w:p w:rsidR="00CE331D" w:rsidRDefault="00CE331D" w:rsidP="00CB2E4F">
      <w:pPr>
        <w:shd w:val="clear" w:color="auto" w:fill="FFFFFF"/>
        <w:spacing w:after="0" w:line="240" w:lineRule="auto"/>
        <w:ind w:firstLine="709"/>
        <w:jc w:val="both"/>
        <w:rPr>
          <w:rFonts w:ascii="Times New Roman" w:hAnsi="Times New Roman" w:cs="Times New Roman"/>
          <w:sz w:val="28"/>
          <w:szCs w:val="28"/>
        </w:rPr>
      </w:pPr>
    </w:p>
    <w:p w:rsidR="00CB2E4F" w:rsidRPr="00CB2E4F" w:rsidRDefault="00CB2E4F" w:rsidP="00CB2E4F">
      <w:pPr>
        <w:pStyle w:val="a7"/>
        <w:ind w:left="0" w:firstLine="709"/>
        <w:jc w:val="both"/>
        <w:rPr>
          <w:sz w:val="24"/>
          <w:szCs w:val="24"/>
          <w:lang w:val="uk-UA"/>
        </w:rPr>
      </w:pPr>
      <w:r w:rsidRPr="00B3631D">
        <w:rPr>
          <w:b/>
          <w:i/>
          <w:sz w:val="24"/>
          <w:szCs w:val="24"/>
          <w:lang w:val="uk-UA"/>
        </w:rPr>
        <w:t>М</w:t>
      </w:r>
      <w:r w:rsidRPr="00CB2E4F">
        <w:rPr>
          <w:b/>
          <w:i/>
          <w:sz w:val="24"/>
          <w:szCs w:val="24"/>
          <w:lang w:val="uk-UA"/>
        </w:rPr>
        <w:t xml:space="preserve">етоди протидії </w:t>
      </w:r>
      <w:r w:rsidRPr="00B3631D">
        <w:rPr>
          <w:b/>
          <w:i/>
          <w:sz w:val="24"/>
          <w:szCs w:val="24"/>
          <w:lang w:val="uk-UA"/>
        </w:rPr>
        <w:t xml:space="preserve">фінансовим </w:t>
      </w:r>
      <w:r w:rsidRPr="00CB2E4F">
        <w:rPr>
          <w:b/>
          <w:i/>
          <w:sz w:val="24"/>
          <w:szCs w:val="24"/>
          <w:lang w:val="uk-UA"/>
        </w:rPr>
        <w:t>правопорушенням</w:t>
      </w:r>
      <w:r w:rsidRPr="00CB2E4F">
        <w:rPr>
          <w:sz w:val="24"/>
          <w:szCs w:val="24"/>
          <w:lang w:val="uk-UA"/>
        </w:rPr>
        <w:t xml:space="preserve"> являють собою сукупність способів та прийомів, які використовуються суб’єктами ціє</w:t>
      </w:r>
      <w:r w:rsidRPr="00B3631D">
        <w:rPr>
          <w:sz w:val="24"/>
          <w:szCs w:val="24"/>
          <w:lang w:val="uk-UA"/>
        </w:rPr>
        <w:t xml:space="preserve">ї </w:t>
      </w:r>
      <w:r w:rsidRPr="00CB2E4F">
        <w:rPr>
          <w:sz w:val="24"/>
          <w:szCs w:val="24"/>
          <w:lang w:val="uk-UA"/>
        </w:rPr>
        <w:t xml:space="preserve">протидії під час її реалізації. </w:t>
      </w:r>
    </w:p>
    <w:p w:rsidR="00CB2E4F" w:rsidRDefault="00CB2E4F" w:rsidP="00CB2E4F">
      <w:pPr>
        <w:shd w:val="clear" w:color="auto" w:fill="FFFFFF"/>
        <w:spacing w:after="0" w:line="240" w:lineRule="auto"/>
        <w:ind w:firstLine="709"/>
        <w:jc w:val="both"/>
        <w:rPr>
          <w:rFonts w:ascii="Times New Roman" w:hAnsi="Times New Roman" w:cs="Times New Roman"/>
          <w:i/>
          <w:sz w:val="24"/>
          <w:szCs w:val="24"/>
        </w:rPr>
      </w:pPr>
      <w:r w:rsidRPr="000E1F6C">
        <w:rPr>
          <w:rFonts w:ascii="Times New Roman" w:hAnsi="Times New Roman" w:cs="Times New Roman"/>
          <w:b/>
          <w:i/>
          <w:sz w:val="24"/>
          <w:szCs w:val="24"/>
        </w:rPr>
        <w:t>Форми протидії фінансовим правопорушенням</w:t>
      </w:r>
      <w:r w:rsidRPr="000E1F6C">
        <w:rPr>
          <w:rFonts w:ascii="Times New Roman" w:hAnsi="Times New Roman" w:cs="Times New Roman"/>
          <w:i/>
          <w:sz w:val="24"/>
          <w:szCs w:val="24"/>
        </w:rPr>
        <w:t xml:space="preserve"> це зовнішній вираз у об’єктивній дійсності тих практичних дій та управлінських рішень, що реалізуються, приймаються суб’єктами зазначе</w:t>
      </w:r>
      <w:r>
        <w:rPr>
          <w:rFonts w:ascii="Times New Roman" w:hAnsi="Times New Roman" w:cs="Times New Roman"/>
          <w:i/>
          <w:sz w:val="24"/>
          <w:szCs w:val="24"/>
        </w:rPr>
        <w:t xml:space="preserve">ної протидії під час здійснення, </w:t>
      </w:r>
      <w:r w:rsidRPr="000E1F6C">
        <w:rPr>
          <w:rFonts w:ascii="Times New Roman" w:hAnsi="Times New Roman" w:cs="Times New Roman"/>
          <w:i/>
          <w:sz w:val="24"/>
          <w:szCs w:val="24"/>
        </w:rPr>
        <w:t>а</w:t>
      </w:r>
      <w:r>
        <w:rPr>
          <w:rFonts w:ascii="Times New Roman" w:hAnsi="Times New Roman" w:cs="Times New Roman"/>
          <w:i/>
          <w:sz w:val="24"/>
          <w:szCs w:val="24"/>
        </w:rPr>
        <w:t xml:space="preserve"> </w:t>
      </w:r>
      <w:r w:rsidRPr="000E1F6C">
        <w:rPr>
          <w:rFonts w:ascii="Times New Roman" w:hAnsi="Times New Roman" w:cs="Times New Roman"/>
          <w:i/>
          <w:sz w:val="24"/>
          <w:szCs w:val="24"/>
        </w:rPr>
        <w:t>також</w:t>
      </w:r>
      <w:r>
        <w:rPr>
          <w:rFonts w:ascii="Times New Roman" w:hAnsi="Times New Roman" w:cs="Times New Roman"/>
          <w:i/>
          <w:sz w:val="24"/>
          <w:szCs w:val="24"/>
        </w:rPr>
        <w:t>…..</w:t>
      </w:r>
    </w:p>
    <w:p w:rsidR="00CB2E4F" w:rsidRPr="000E1F6C" w:rsidRDefault="00CB2E4F" w:rsidP="00CB2E4F">
      <w:pPr>
        <w:pStyle w:val="a7"/>
        <w:ind w:left="0" w:firstLine="709"/>
        <w:jc w:val="both"/>
        <w:rPr>
          <w:b/>
          <w:i/>
          <w:sz w:val="24"/>
          <w:szCs w:val="24"/>
        </w:rPr>
      </w:pPr>
      <w:r w:rsidRPr="000E1F6C">
        <w:rPr>
          <w:b/>
          <w:i/>
          <w:sz w:val="24"/>
          <w:szCs w:val="24"/>
          <w:lang w:val="uk-UA"/>
        </w:rPr>
        <w:t>З</w:t>
      </w:r>
      <w:r w:rsidRPr="000E1F6C">
        <w:rPr>
          <w:b/>
          <w:i/>
          <w:sz w:val="24"/>
          <w:szCs w:val="24"/>
        </w:rPr>
        <w:t>аход</w:t>
      </w:r>
      <w:r w:rsidRPr="000E1F6C">
        <w:rPr>
          <w:b/>
          <w:i/>
          <w:sz w:val="24"/>
          <w:szCs w:val="24"/>
          <w:lang w:val="uk-UA"/>
        </w:rPr>
        <w:t>и</w:t>
      </w:r>
      <w:r w:rsidRPr="000E1F6C">
        <w:rPr>
          <w:b/>
          <w:i/>
          <w:sz w:val="24"/>
          <w:szCs w:val="24"/>
        </w:rPr>
        <w:t xml:space="preserve"> протидії </w:t>
      </w:r>
      <w:r w:rsidRPr="000E1F6C">
        <w:rPr>
          <w:b/>
          <w:i/>
          <w:sz w:val="24"/>
          <w:szCs w:val="24"/>
          <w:lang w:val="uk-UA"/>
        </w:rPr>
        <w:t xml:space="preserve">фінансовим </w:t>
      </w:r>
      <w:r w:rsidRPr="000E1F6C">
        <w:rPr>
          <w:b/>
          <w:i/>
          <w:sz w:val="24"/>
          <w:szCs w:val="24"/>
        </w:rPr>
        <w:t>правопорушенням</w:t>
      </w:r>
    </w:p>
    <w:p w:rsidR="00CB2E4F" w:rsidRDefault="00CB2E4F" w:rsidP="00CB2E4F">
      <w:pPr>
        <w:shd w:val="clear" w:color="auto" w:fill="FFFFFF"/>
        <w:spacing w:after="0" w:line="240" w:lineRule="auto"/>
        <w:ind w:firstLine="709"/>
        <w:jc w:val="both"/>
        <w:rPr>
          <w:rFonts w:ascii="Times New Roman" w:hAnsi="Times New Roman" w:cs="Times New Roman"/>
          <w:sz w:val="28"/>
          <w:szCs w:val="28"/>
        </w:rPr>
      </w:pPr>
    </w:p>
    <w:p w:rsidR="00CB2E4F" w:rsidRDefault="00CB2E4F" w:rsidP="00CB2E4F">
      <w:pPr>
        <w:shd w:val="clear" w:color="auto" w:fill="FFFFFF"/>
        <w:spacing w:after="0" w:line="240" w:lineRule="auto"/>
        <w:ind w:firstLine="709"/>
        <w:jc w:val="both"/>
        <w:rPr>
          <w:rFonts w:ascii="Times New Roman" w:hAnsi="Times New Roman" w:cs="Times New Roman"/>
          <w:sz w:val="28"/>
          <w:szCs w:val="28"/>
        </w:rPr>
      </w:pPr>
    </w:p>
    <w:p w:rsidR="00CB2E4F" w:rsidRPr="00CB2E4F" w:rsidRDefault="00CB2E4F" w:rsidP="00637593">
      <w:pPr>
        <w:pStyle w:val="a7"/>
        <w:numPr>
          <w:ilvl w:val="0"/>
          <w:numId w:val="28"/>
        </w:numPr>
        <w:jc w:val="both"/>
        <w:rPr>
          <w:b/>
          <w:sz w:val="28"/>
          <w:szCs w:val="28"/>
        </w:rPr>
      </w:pPr>
      <w:r w:rsidRPr="00CB2E4F">
        <w:rPr>
          <w:b/>
          <w:sz w:val="28"/>
          <w:szCs w:val="28"/>
        </w:rPr>
        <w:t>Роль фінансово-правової відповідальності у правовому забезпеченні фінансової діяльності.</w:t>
      </w:r>
    </w:p>
    <w:p w:rsidR="00CB2E4F" w:rsidRDefault="00CB2E4F" w:rsidP="00CB2E4F">
      <w:pPr>
        <w:pStyle w:val="a9"/>
        <w:shd w:val="clear" w:color="auto" w:fill="FFFFFF"/>
        <w:spacing w:before="0" w:beforeAutospacing="0" w:after="0" w:afterAutospacing="0"/>
        <w:ind w:left="720"/>
        <w:jc w:val="both"/>
        <w:rPr>
          <w:i/>
          <w:color w:val="000000"/>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B2E4F" w:rsidRPr="00A71ECB" w:rsidTr="00B24553">
        <w:trPr>
          <w:trHeight w:val="1741"/>
        </w:trPr>
        <w:tc>
          <w:tcPr>
            <w:tcW w:w="9464" w:type="dxa"/>
            <w:vAlign w:val="center"/>
          </w:tcPr>
          <w:p w:rsidR="00CB2E4F" w:rsidRPr="00960C54" w:rsidRDefault="00CB2E4F" w:rsidP="00B24553">
            <w:pPr>
              <w:pStyle w:val="a7"/>
              <w:ind w:left="0" w:firstLine="709"/>
              <w:jc w:val="both"/>
              <w:rPr>
                <w:sz w:val="24"/>
                <w:szCs w:val="24"/>
                <w:lang w:val="uk-UA"/>
              </w:rPr>
            </w:pPr>
            <w:r w:rsidRPr="00960C54">
              <w:rPr>
                <w:i/>
                <w:sz w:val="24"/>
                <w:szCs w:val="24"/>
                <w:lang w:val="uk-UA"/>
              </w:rPr>
              <w:lastRenderedPageBreak/>
              <w:t xml:space="preserve">Фінансово-правова відповідальність </w:t>
            </w:r>
            <w:r w:rsidRPr="00960C54">
              <w:rPr>
                <w:sz w:val="24"/>
                <w:szCs w:val="24"/>
                <w:lang w:val="uk-UA"/>
              </w:rPr>
              <w:t>це система правовідносин між державою в особі уповноважених органів та порушником приписів фінансово-правових норм, змістом яких є спричинення для правопорушника певних негативних наслідків за фінансове правопорушення з метою покарання правопорушника у притаманній сфері фінансово-правового регулювання формі, охорони фінансових правовідносин, припинення правопорушення та відшкодування завданої шкоди.</w:t>
            </w:r>
          </w:p>
          <w:p w:rsidR="00CB2E4F" w:rsidRPr="00A71ECB" w:rsidRDefault="00CB2E4F" w:rsidP="00B24553">
            <w:pPr>
              <w:pStyle w:val="a9"/>
              <w:shd w:val="clear" w:color="auto" w:fill="FFFFFF"/>
              <w:spacing w:before="0" w:beforeAutospacing="0" w:after="0" w:afterAutospacing="0"/>
              <w:ind w:left="709"/>
              <w:jc w:val="both"/>
              <w:rPr>
                <w:color w:val="000000"/>
              </w:rPr>
            </w:pPr>
          </w:p>
        </w:tc>
      </w:tr>
    </w:tbl>
    <w:p w:rsidR="00CB2E4F" w:rsidRPr="00CB2E4F" w:rsidRDefault="00CB2E4F" w:rsidP="00CB2E4F">
      <w:pPr>
        <w:pStyle w:val="a7"/>
        <w:jc w:val="both"/>
        <w:rPr>
          <w:b/>
          <w:sz w:val="28"/>
          <w:szCs w:val="28"/>
          <w:lang w:val="uk-UA"/>
        </w:rPr>
      </w:pPr>
    </w:p>
    <w:p w:rsidR="00CB2E4F" w:rsidRPr="00CB2E4F" w:rsidRDefault="00CB2E4F" w:rsidP="00CB2E4F">
      <w:pPr>
        <w:jc w:val="both"/>
        <w:rPr>
          <w:rFonts w:ascii="Times New Roman" w:hAnsi="Times New Roman" w:cs="Times New Roman"/>
          <w:b/>
          <w:sz w:val="28"/>
          <w:szCs w:val="28"/>
        </w:rPr>
      </w:pPr>
      <w:r w:rsidRPr="00CB2E4F">
        <w:rPr>
          <w:rFonts w:ascii="Times New Roman" w:hAnsi="Times New Roman" w:cs="Times New Roman"/>
          <w:b/>
          <w:sz w:val="28"/>
          <w:szCs w:val="28"/>
        </w:rPr>
        <w:t>4.Шляхи протидії скоєнню фінансових правопорушень.</w:t>
      </w:r>
    </w:p>
    <w:p w:rsidR="00CB2E4F" w:rsidRDefault="00CB2E4F" w:rsidP="00CB2E4F">
      <w:pPr>
        <w:pStyle w:val="a9"/>
        <w:shd w:val="clear" w:color="auto" w:fill="FFFFFF"/>
        <w:spacing w:before="0" w:beforeAutospacing="0" w:after="0" w:afterAutospacing="0"/>
        <w:ind w:firstLine="709"/>
        <w:jc w:val="both"/>
        <w:rPr>
          <w:i/>
          <w:color w:val="000000"/>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B2E4F" w:rsidRPr="00A71ECB" w:rsidTr="00B24553">
        <w:trPr>
          <w:trHeight w:val="1408"/>
        </w:trPr>
        <w:tc>
          <w:tcPr>
            <w:tcW w:w="9464" w:type="dxa"/>
            <w:vAlign w:val="center"/>
          </w:tcPr>
          <w:p w:rsidR="00CB2E4F" w:rsidRDefault="00CB2E4F" w:rsidP="00B24553">
            <w:pPr>
              <w:pStyle w:val="a7"/>
              <w:ind w:left="0" w:firstLine="709"/>
              <w:jc w:val="both"/>
              <w:rPr>
                <w:sz w:val="24"/>
                <w:szCs w:val="24"/>
                <w:lang w:val="uk-UA"/>
              </w:rPr>
            </w:pPr>
            <w:r>
              <w:rPr>
                <w:sz w:val="24"/>
                <w:szCs w:val="24"/>
                <w:lang w:val="uk-UA"/>
              </w:rPr>
              <w:t>П</w:t>
            </w:r>
            <w:r w:rsidRPr="00692E75">
              <w:rPr>
                <w:sz w:val="24"/>
                <w:szCs w:val="24"/>
                <w:lang w:val="uk-UA"/>
              </w:rPr>
              <w:t>ротидії скоєнню фінансових правопорушень</w:t>
            </w:r>
            <w:r>
              <w:rPr>
                <w:sz w:val="24"/>
                <w:szCs w:val="24"/>
                <w:lang w:val="uk-UA"/>
              </w:rPr>
              <w:t>:</w:t>
            </w:r>
          </w:p>
          <w:p w:rsidR="00CB2E4F" w:rsidRPr="00126929" w:rsidRDefault="00CB2E4F" w:rsidP="00B24553">
            <w:pPr>
              <w:pStyle w:val="a7"/>
              <w:ind w:left="0" w:firstLine="709"/>
              <w:jc w:val="both"/>
              <w:rPr>
                <w:i/>
                <w:sz w:val="24"/>
                <w:szCs w:val="24"/>
                <w:lang w:val="uk-UA"/>
              </w:rPr>
            </w:pPr>
            <w:r>
              <w:rPr>
                <w:i/>
                <w:sz w:val="24"/>
                <w:szCs w:val="24"/>
                <w:lang w:val="uk-UA"/>
              </w:rPr>
              <w:t>1.В</w:t>
            </w:r>
            <w:r w:rsidRPr="00126929">
              <w:rPr>
                <w:i/>
                <w:sz w:val="24"/>
                <w:szCs w:val="24"/>
                <w:lang w:val="uk-UA"/>
              </w:rPr>
              <w:t xml:space="preserve">досконалення норм, які регулюють механізм фінансово-правової відповідальності шляхом внесення змін до чинного законодавства. </w:t>
            </w:r>
          </w:p>
          <w:p w:rsidR="00CB2E4F" w:rsidRPr="00A71ECB" w:rsidRDefault="00CB2E4F" w:rsidP="00B24553">
            <w:pPr>
              <w:pStyle w:val="a9"/>
              <w:shd w:val="clear" w:color="auto" w:fill="FFFFFF"/>
              <w:spacing w:before="0" w:beforeAutospacing="0" w:after="0" w:afterAutospacing="0"/>
              <w:ind w:left="709"/>
              <w:jc w:val="both"/>
              <w:rPr>
                <w:color w:val="000000"/>
              </w:rPr>
            </w:pPr>
          </w:p>
        </w:tc>
      </w:tr>
    </w:tbl>
    <w:p w:rsidR="00CB2E4F" w:rsidRDefault="00CB2E4F" w:rsidP="00CB2E4F">
      <w:pPr>
        <w:pStyle w:val="a7"/>
        <w:ind w:left="0" w:firstLine="709"/>
        <w:jc w:val="both"/>
        <w:rPr>
          <w:sz w:val="24"/>
          <w:szCs w:val="24"/>
          <w:lang w:val="uk-UA"/>
        </w:rPr>
      </w:pPr>
    </w:p>
    <w:p w:rsidR="00CB2E4F" w:rsidRDefault="00CB2E4F" w:rsidP="00CB2E4F">
      <w:pPr>
        <w:pStyle w:val="a7"/>
        <w:ind w:left="0" w:firstLine="709"/>
        <w:jc w:val="both"/>
        <w:rPr>
          <w:sz w:val="24"/>
          <w:szCs w:val="24"/>
          <w:lang w:val="uk-UA"/>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B2E4F" w:rsidRPr="00A71ECB" w:rsidTr="00B24553">
        <w:trPr>
          <w:trHeight w:val="983"/>
        </w:trPr>
        <w:tc>
          <w:tcPr>
            <w:tcW w:w="9464" w:type="dxa"/>
            <w:vAlign w:val="center"/>
          </w:tcPr>
          <w:p w:rsidR="00CB2E4F" w:rsidRPr="00062580" w:rsidRDefault="00CB2E4F" w:rsidP="00B24553">
            <w:pPr>
              <w:ind w:left="360"/>
              <w:jc w:val="both"/>
              <w:rPr>
                <w:rFonts w:ascii="Times New Roman" w:hAnsi="Times New Roman" w:cs="Times New Roman"/>
                <w:i/>
                <w:sz w:val="24"/>
                <w:szCs w:val="24"/>
              </w:rPr>
            </w:pPr>
            <w:r w:rsidRPr="00062580">
              <w:rPr>
                <w:rFonts w:ascii="Times New Roman" w:hAnsi="Times New Roman" w:cs="Times New Roman"/>
                <w:sz w:val="24"/>
                <w:szCs w:val="24"/>
              </w:rPr>
              <w:t>2.Розроблення проектів окремих нормативних актів</w:t>
            </w:r>
            <w:r w:rsidRPr="00062580">
              <w:rPr>
                <w:rFonts w:ascii="Times New Roman" w:hAnsi="Times New Roman" w:cs="Times New Roman"/>
                <w:i/>
                <w:sz w:val="24"/>
                <w:szCs w:val="24"/>
              </w:rPr>
              <w:t xml:space="preserve">. </w:t>
            </w:r>
          </w:p>
        </w:tc>
      </w:tr>
    </w:tbl>
    <w:p w:rsidR="00CB2E4F" w:rsidRDefault="00CB2E4F" w:rsidP="00CB2E4F">
      <w:pPr>
        <w:pStyle w:val="a7"/>
        <w:ind w:left="0" w:firstLine="709"/>
        <w:jc w:val="both"/>
        <w:rPr>
          <w:sz w:val="24"/>
          <w:szCs w:val="24"/>
          <w:lang w:val="uk-UA"/>
        </w:rPr>
      </w:pPr>
    </w:p>
    <w:p w:rsidR="00CB2E4F" w:rsidRPr="00CB2E4F" w:rsidRDefault="00CB2E4F" w:rsidP="00CB2E4F">
      <w:pPr>
        <w:pStyle w:val="a7"/>
        <w:ind w:left="0" w:firstLine="709"/>
        <w:jc w:val="both"/>
        <w:rPr>
          <w:b/>
          <w:sz w:val="28"/>
          <w:szCs w:val="28"/>
          <w:lang w:val="uk-UA"/>
        </w:rPr>
      </w:pPr>
      <w:r w:rsidRPr="00CB2E4F">
        <w:rPr>
          <w:b/>
          <w:sz w:val="28"/>
          <w:szCs w:val="28"/>
          <w:lang w:val="uk-UA"/>
        </w:rPr>
        <w:t xml:space="preserve">Загальний висновок за темою 5. </w:t>
      </w:r>
    </w:p>
    <w:p w:rsidR="00CB2E4F" w:rsidRPr="00CB2E4F" w:rsidRDefault="00CB2E4F" w:rsidP="00CB2E4F">
      <w:pPr>
        <w:shd w:val="clear" w:color="auto" w:fill="FFFFFF"/>
        <w:spacing w:after="0" w:line="240" w:lineRule="auto"/>
        <w:ind w:firstLine="709"/>
        <w:jc w:val="both"/>
        <w:rPr>
          <w:rFonts w:ascii="Times New Roman" w:hAnsi="Times New Roman" w:cs="Times New Roman"/>
          <w:sz w:val="28"/>
          <w:szCs w:val="28"/>
        </w:rPr>
      </w:pPr>
      <w:r w:rsidRPr="00CB2E4F">
        <w:rPr>
          <w:rFonts w:ascii="Times New Roman" w:hAnsi="Times New Roman" w:cs="Times New Roman"/>
          <w:sz w:val="28"/>
          <w:szCs w:val="28"/>
        </w:rPr>
        <w:t>Протидія правопорушенням у бюджетній сфері – регламентована нормами права діяльність законодавчих та виконавчих органів державної влади пов'язана зі складанням, затвердженням бюджетів, їх виконання і контролем за їх виконанням, розглядом звітів про виконання бюджетів називається - бюджетним процесом.</w:t>
      </w:r>
    </w:p>
    <w:p w:rsidR="00CB2E4F" w:rsidRPr="00CB2E4F" w:rsidRDefault="00CB2E4F" w:rsidP="00CB2E4F">
      <w:pPr>
        <w:pStyle w:val="a7"/>
        <w:ind w:left="0" w:firstLine="709"/>
        <w:jc w:val="both"/>
        <w:rPr>
          <w:sz w:val="28"/>
          <w:szCs w:val="28"/>
          <w:lang w:val="uk-UA"/>
        </w:rPr>
      </w:pPr>
      <w:r w:rsidRPr="00CB2E4F">
        <w:rPr>
          <w:sz w:val="28"/>
          <w:szCs w:val="28"/>
          <w:lang w:val="uk-UA"/>
        </w:rPr>
        <w:t>П</w:t>
      </w:r>
      <w:r w:rsidRPr="00CB2E4F">
        <w:rPr>
          <w:sz w:val="28"/>
          <w:szCs w:val="28"/>
        </w:rPr>
        <w:t>ротидії фінансовим правопорушенням</w:t>
      </w:r>
      <w:r w:rsidRPr="00CB2E4F">
        <w:rPr>
          <w:i/>
          <w:sz w:val="28"/>
          <w:szCs w:val="28"/>
        </w:rPr>
        <w:t xml:space="preserve"> – </w:t>
      </w:r>
      <w:r w:rsidRPr="00CB2E4F">
        <w:rPr>
          <w:sz w:val="28"/>
          <w:szCs w:val="28"/>
        </w:rPr>
        <w:t>це ключові напрямки за якими зазначена протидія реалізується, і в яких розкривається її суспільне призначення</w:t>
      </w:r>
      <w:r w:rsidRPr="00CB2E4F">
        <w:rPr>
          <w:sz w:val="28"/>
          <w:szCs w:val="28"/>
          <w:lang w:val="uk-UA"/>
        </w:rPr>
        <w:t>.</w:t>
      </w:r>
    </w:p>
    <w:p w:rsidR="00CB2E4F" w:rsidRPr="00CB2E4F" w:rsidRDefault="00CB2E4F" w:rsidP="00CB2E4F">
      <w:pPr>
        <w:pStyle w:val="a7"/>
        <w:ind w:left="0" w:firstLine="709"/>
        <w:jc w:val="both"/>
        <w:rPr>
          <w:sz w:val="28"/>
          <w:szCs w:val="28"/>
          <w:lang w:val="uk-UA"/>
        </w:rPr>
      </w:pPr>
      <w:r w:rsidRPr="00CB2E4F">
        <w:rPr>
          <w:sz w:val="28"/>
          <w:szCs w:val="28"/>
          <w:lang w:val="uk-UA"/>
        </w:rPr>
        <w:t xml:space="preserve"> У</w:t>
      </w:r>
      <w:r w:rsidRPr="00CB2E4F">
        <w:rPr>
          <w:sz w:val="28"/>
          <w:szCs w:val="28"/>
        </w:rPr>
        <w:t xml:space="preserve"> правовому механізмі протидії фінансовим правопорушенням </w:t>
      </w:r>
      <w:r w:rsidRPr="00CB2E4F">
        <w:rPr>
          <w:sz w:val="28"/>
          <w:szCs w:val="28"/>
          <w:lang w:val="uk-UA"/>
        </w:rPr>
        <w:t xml:space="preserve">суть методу </w:t>
      </w:r>
      <w:r w:rsidRPr="00CB2E4F">
        <w:rPr>
          <w:sz w:val="28"/>
          <w:szCs w:val="28"/>
        </w:rPr>
        <w:t>полягає у тому, що він орієнтований не стільки на боротьбу із вчиненими правопорушеннями, скільки на запобігання їх скоєнню – широке та змістовне використання даного методу дозволяє унеможливлювати вчинення протиправних дій ще на ранніх стадіях, перш за все через руйнування у свідомості людей негативних та соціально небезпечних настроїв і установок</w:t>
      </w:r>
      <w:r w:rsidRPr="00CB2E4F">
        <w:rPr>
          <w:sz w:val="28"/>
          <w:szCs w:val="28"/>
          <w:lang w:val="uk-UA"/>
        </w:rPr>
        <w:t>.</w:t>
      </w:r>
    </w:p>
    <w:p w:rsidR="00CB2E4F" w:rsidRPr="00CB2E4F" w:rsidRDefault="00CB2E4F" w:rsidP="00CB2E4F">
      <w:pPr>
        <w:spacing w:after="0" w:line="240" w:lineRule="auto"/>
        <w:ind w:firstLine="709"/>
        <w:jc w:val="both"/>
        <w:rPr>
          <w:rFonts w:ascii="Times New Roman" w:hAnsi="Times New Roman" w:cs="Times New Roman"/>
          <w:sz w:val="28"/>
          <w:szCs w:val="28"/>
        </w:rPr>
      </w:pPr>
      <w:r w:rsidRPr="00CB2E4F">
        <w:rPr>
          <w:rFonts w:ascii="Times New Roman" w:hAnsi="Times New Roman" w:cs="Times New Roman"/>
          <w:sz w:val="28"/>
          <w:szCs w:val="28"/>
        </w:rPr>
        <w:t>Сутність примусу як методу протидії правопорушенням у фінансовій сфері полягає у тому, що способи та заходи впливу, які складають зміст цього методу, застосовуються до суб’єктів фінансових і тісно пов’язаних із ними відносин незалежно від їх волі та бажання, і тягнуть за собою настання для цих суб’єктів певних обмежень, позбавлень та (або) покладання на них додаткових обтяжливих обов’язків. При цьому примус може мати як моральний, так і майновий чи особистісний характер.</w:t>
      </w:r>
    </w:p>
    <w:p w:rsidR="00CB2E4F" w:rsidRPr="00CB2E4F" w:rsidRDefault="00CB2E4F" w:rsidP="00CB2E4F">
      <w:pPr>
        <w:spacing w:after="0" w:line="240" w:lineRule="auto"/>
        <w:ind w:firstLine="709"/>
        <w:jc w:val="both"/>
        <w:rPr>
          <w:rFonts w:ascii="Times New Roman" w:hAnsi="Times New Roman" w:cs="Times New Roman"/>
          <w:sz w:val="28"/>
          <w:szCs w:val="28"/>
        </w:rPr>
      </w:pPr>
      <w:r w:rsidRPr="00CB2E4F">
        <w:rPr>
          <w:rFonts w:ascii="Times New Roman" w:hAnsi="Times New Roman" w:cs="Times New Roman"/>
          <w:sz w:val="28"/>
          <w:szCs w:val="28"/>
        </w:rPr>
        <w:t>Методи та форми є тими елементами правового механізму протидії фінансовим правопорушенням, в яких виявляється характер і зовнішній вигляд дій та заходів, що реалізуються в ході його функціонування, їх аналіз дає змогу зрозуміти яким чином, у який спосіб здійснюються на практиці завдання та функції цього механізму.</w:t>
      </w:r>
    </w:p>
    <w:p w:rsidR="00CB2E4F" w:rsidRPr="00CB2E4F" w:rsidRDefault="00CB2E4F" w:rsidP="00CB2E4F">
      <w:pPr>
        <w:tabs>
          <w:tab w:val="left" w:pos="735"/>
        </w:tabs>
        <w:rPr>
          <w:rFonts w:ascii="Times New Roman" w:hAnsi="Times New Roman" w:cs="Times New Roman"/>
          <w:b/>
          <w:sz w:val="28"/>
          <w:szCs w:val="28"/>
        </w:rPr>
      </w:pPr>
    </w:p>
    <w:p w:rsidR="00CB2E4F" w:rsidRPr="00CB2E4F" w:rsidRDefault="00CB2E4F" w:rsidP="00CB2E4F">
      <w:pPr>
        <w:tabs>
          <w:tab w:val="left" w:pos="735"/>
        </w:tabs>
        <w:rPr>
          <w:rFonts w:ascii="Times New Roman" w:hAnsi="Times New Roman" w:cs="Times New Roman"/>
          <w:b/>
          <w:sz w:val="28"/>
          <w:szCs w:val="28"/>
        </w:rPr>
      </w:pPr>
      <w:r w:rsidRPr="00CB2E4F">
        <w:rPr>
          <w:rFonts w:ascii="Times New Roman" w:hAnsi="Times New Roman" w:cs="Times New Roman"/>
          <w:b/>
          <w:sz w:val="28"/>
          <w:szCs w:val="28"/>
        </w:rPr>
        <w:lastRenderedPageBreak/>
        <w:t>Текст лекції та інші матеріали знаходяться у лектора</w:t>
      </w:r>
    </w:p>
    <w:p w:rsidR="00CB2E4F" w:rsidRPr="00CB2E4F" w:rsidRDefault="00CB2E4F" w:rsidP="00CB2E4F">
      <w:pPr>
        <w:spacing w:after="0" w:line="240" w:lineRule="auto"/>
        <w:rPr>
          <w:rFonts w:ascii="Times New Roman" w:hAnsi="Times New Roman" w:cs="Times New Roman"/>
          <w:b/>
          <w:sz w:val="28"/>
          <w:szCs w:val="28"/>
        </w:rPr>
      </w:pPr>
      <w:r w:rsidRPr="00CB2E4F">
        <w:rPr>
          <w:rFonts w:ascii="Times New Roman" w:hAnsi="Times New Roman" w:cs="Times New Roman"/>
          <w:b/>
          <w:sz w:val="28"/>
          <w:szCs w:val="28"/>
        </w:rPr>
        <w:t xml:space="preserve">Контрольні запитання за темою </w:t>
      </w:r>
      <w:r w:rsidRPr="00CB2E4F">
        <w:rPr>
          <w:rFonts w:ascii="Times New Roman" w:hAnsi="Times New Roman" w:cs="Times New Roman"/>
          <w:b/>
          <w:sz w:val="28"/>
          <w:szCs w:val="28"/>
          <w:lang w:val="ru-RU"/>
        </w:rPr>
        <w:t>5</w:t>
      </w:r>
      <w:r w:rsidRPr="00CB2E4F">
        <w:rPr>
          <w:rFonts w:ascii="Times New Roman" w:hAnsi="Times New Roman" w:cs="Times New Roman"/>
          <w:b/>
          <w:sz w:val="28"/>
          <w:szCs w:val="28"/>
        </w:rPr>
        <w:t>.</w:t>
      </w:r>
    </w:p>
    <w:p w:rsidR="00CB2E4F" w:rsidRPr="00CB2E4F" w:rsidRDefault="00CB2E4F" w:rsidP="00CB2E4F">
      <w:pPr>
        <w:spacing w:after="0" w:line="240" w:lineRule="auto"/>
        <w:rPr>
          <w:rFonts w:ascii="Times New Roman" w:hAnsi="Times New Roman" w:cs="Times New Roman"/>
          <w:b/>
          <w:sz w:val="28"/>
          <w:szCs w:val="28"/>
        </w:rPr>
      </w:pPr>
    </w:p>
    <w:p w:rsidR="00CB2E4F" w:rsidRPr="00CB2E4F" w:rsidRDefault="00CB2E4F" w:rsidP="00637593">
      <w:pPr>
        <w:pStyle w:val="a7"/>
        <w:widowControl w:val="0"/>
        <w:numPr>
          <w:ilvl w:val="0"/>
          <w:numId w:val="32"/>
        </w:numPr>
        <w:shd w:val="clear" w:color="auto" w:fill="FFFFFF"/>
        <w:autoSpaceDE w:val="0"/>
        <w:autoSpaceDN w:val="0"/>
        <w:adjustRightInd w:val="0"/>
        <w:jc w:val="both"/>
        <w:rPr>
          <w:color w:val="000000"/>
          <w:sz w:val="28"/>
          <w:szCs w:val="28"/>
        </w:rPr>
      </w:pPr>
      <w:r w:rsidRPr="00CB2E4F">
        <w:rPr>
          <w:color w:val="000000"/>
          <w:sz w:val="28"/>
          <w:szCs w:val="28"/>
        </w:rPr>
        <w:t xml:space="preserve">Контроль за дотриманням бюджетного законодавства та відповідальність за правопорушення у цій сфері. </w:t>
      </w:r>
    </w:p>
    <w:p w:rsidR="00CB2E4F" w:rsidRPr="00CB2E4F" w:rsidRDefault="00CB2E4F" w:rsidP="00637593">
      <w:pPr>
        <w:pStyle w:val="a9"/>
        <w:numPr>
          <w:ilvl w:val="0"/>
          <w:numId w:val="32"/>
        </w:numPr>
        <w:shd w:val="clear" w:color="auto" w:fill="FFFFFF"/>
        <w:spacing w:before="0" w:beforeAutospacing="0" w:after="0" w:afterAutospacing="0"/>
        <w:jc w:val="both"/>
        <w:rPr>
          <w:color w:val="000000"/>
          <w:sz w:val="28"/>
          <w:szCs w:val="28"/>
        </w:rPr>
      </w:pPr>
      <w:r w:rsidRPr="00CB2E4F">
        <w:rPr>
          <w:sz w:val="28"/>
          <w:szCs w:val="28"/>
          <w:lang w:val="ru-RU"/>
        </w:rPr>
        <w:t xml:space="preserve">У чому полягає діяльність </w:t>
      </w:r>
      <w:r w:rsidRPr="00CB2E4F">
        <w:rPr>
          <w:sz w:val="28"/>
          <w:szCs w:val="28"/>
        </w:rPr>
        <w:t>Верховної Ради України як суб’єкт протидії фінансовим правопорушенням?</w:t>
      </w:r>
    </w:p>
    <w:p w:rsidR="00CB2E4F" w:rsidRPr="00CB2E4F" w:rsidRDefault="00CB2E4F" w:rsidP="00637593">
      <w:pPr>
        <w:pStyle w:val="a7"/>
        <w:numPr>
          <w:ilvl w:val="0"/>
          <w:numId w:val="32"/>
        </w:numPr>
        <w:rPr>
          <w:sz w:val="28"/>
          <w:szCs w:val="28"/>
        </w:rPr>
      </w:pPr>
      <w:r w:rsidRPr="00CB2E4F">
        <w:rPr>
          <w:sz w:val="28"/>
          <w:szCs w:val="28"/>
          <w:lang w:val="uk-UA"/>
        </w:rPr>
        <w:t>Сформулювати суть д</w:t>
      </w:r>
      <w:r w:rsidRPr="00CB2E4F">
        <w:rPr>
          <w:sz w:val="28"/>
          <w:szCs w:val="28"/>
        </w:rPr>
        <w:t>іяльност</w:t>
      </w:r>
      <w:r w:rsidRPr="00CB2E4F">
        <w:rPr>
          <w:sz w:val="28"/>
          <w:szCs w:val="28"/>
          <w:lang w:val="uk-UA"/>
        </w:rPr>
        <w:t>і</w:t>
      </w:r>
      <w:r w:rsidRPr="00CB2E4F">
        <w:rPr>
          <w:sz w:val="28"/>
          <w:szCs w:val="28"/>
        </w:rPr>
        <w:t xml:space="preserve"> рахункової палати як суб’єкта протидії </w:t>
      </w:r>
      <w:r w:rsidRPr="00CB2E4F">
        <w:rPr>
          <w:sz w:val="28"/>
          <w:szCs w:val="28"/>
          <w:lang w:val="uk-UA"/>
        </w:rPr>
        <w:t xml:space="preserve">фінансовим </w:t>
      </w:r>
      <w:r w:rsidRPr="00CB2E4F">
        <w:rPr>
          <w:sz w:val="28"/>
          <w:szCs w:val="28"/>
        </w:rPr>
        <w:t>правопорушенням.</w:t>
      </w:r>
    </w:p>
    <w:p w:rsidR="00CB2E4F" w:rsidRPr="00CB2E4F" w:rsidRDefault="00CB2E4F" w:rsidP="00637593">
      <w:pPr>
        <w:pStyle w:val="a7"/>
        <w:numPr>
          <w:ilvl w:val="0"/>
          <w:numId w:val="32"/>
        </w:numPr>
        <w:rPr>
          <w:sz w:val="28"/>
          <w:szCs w:val="28"/>
        </w:rPr>
      </w:pPr>
      <w:r w:rsidRPr="00CB2E4F">
        <w:rPr>
          <w:sz w:val="28"/>
          <w:szCs w:val="28"/>
        </w:rPr>
        <w:t>Охарактеризувати діяльність Кабінету Міністрів України (Уряд), органів виконавчої влади, інших суб’єктів протидії фінансовим правопорушенням</w:t>
      </w:r>
      <w:r w:rsidRPr="00CB2E4F">
        <w:rPr>
          <w:b/>
          <w:sz w:val="28"/>
          <w:szCs w:val="28"/>
        </w:rPr>
        <w:t xml:space="preserve"> </w:t>
      </w:r>
    </w:p>
    <w:p w:rsidR="00CB2E4F" w:rsidRPr="00CB2E4F" w:rsidRDefault="00CB2E4F" w:rsidP="00637593">
      <w:pPr>
        <w:pStyle w:val="a7"/>
        <w:numPr>
          <w:ilvl w:val="0"/>
          <w:numId w:val="32"/>
        </w:numPr>
        <w:rPr>
          <w:sz w:val="28"/>
          <w:szCs w:val="28"/>
        </w:rPr>
      </w:pPr>
      <w:r w:rsidRPr="00CB2E4F">
        <w:rPr>
          <w:sz w:val="28"/>
          <w:szCs w:val="28"/>
          <w:lang w:val="uk-UA"/>
        </w:rPr>
        <w:t>Сформулювати суть форм</w:t>
      </w:r>
      <w:r w:rsidRPr="00CB2E4F">
        <w:rPr>
          <w:sz w:val="28"/>
          <w:szCs w:val="28"/>
        </w:rPr>
        <w:t xml:space="preserve"> протидії правопорушенням у </w:t>
      </w:r>
      <w:r w:rsidRPr="00CB2E4F">
        <w:rPr>
          <w:sz w:val="28"/>
          <w:szCs w:val="28"/>
          <w:lang w:val="uk-UA"/>
        </w:rPr>
        <w:t>фінансовій</w:t>
      </w:r>
      <w:r w:rsidRPr="00CB2E4F">
        <w:rPr>
          <w:sz w:val="28"/>
          <w:szCs w:val="28"/>
        </w:rPr>
        <w:t xml:space="preserve"> сфері.</w:t>
      </w:r>
    </w:p>
    <w:p w:rsidR="00CB2E4F" w:rsidRPr="00CB2E4F" w:rsidRDefault="00CB2E4F" w:rsidP="00637593">
      <w:pPr>
        <w:pStyle w:val="a7"/>
        <w:numPr>
          <w:ilvl w:val="0"/>
          <w:numId w:val="32"/>
        </w:numPr>
        <w:rPr>
          <w:sz w:val="28"/>
          <w:szCs w:val="28"/>
        </w:rPr>
      </w:pPr>
      <w:r w:rsidRPr="00CB2E4F">
        <w:rPr>
          <w:sz w:val="28"/>
          <w:szCs w:val="28"/>
        </w:rPr>
        <w:t>Охарактеризувати методи протидії фінансовим правопорушенням?</w:t>
      </w:r>
    </w:p>
    <w:p w:rsidR="00CB2E4F" w:rsidRPr="00CB2E4F" w:rsidRDefault="00CB2E4F" w:rsidP="00637593">
      <w:pPr>
        <w:pStyle w:val="a7"/>
        <w:numPr>
          <w:ilvl w:val="0"/>
          <w:numId w:val="32"/>
        </w:numPr>
        <w:rPr>
          <w:sz w:val="28"/>
          <w:szCs w:val="28"/>
        </w:rPr>
      </w:pPr>
      <w:r w:rsidRPr="00CB2E4F">
        <w:rPr>
          <w:sz w:val="28"/>
          <w:szCs w:val="28"/>
        </w:rPr>
        <w:t>Які заходи здійснюються для протидії фінансовим правопорушенням?</w:t>
      </w:r>
      <w:r w:rsidRPr="00CB2E4F">
        <w:rPr>
          <w:b/>
          <w:sz w:val="28"/>
          <w:szCs w:val="28"/>
        </w:rPr>
        <w:t xml:space="preserve"> </w:t>
      </w:r>
    </w:p>
    <w:p w:rsidR="00CB2E4F" w:rsidRPr="00CB2E4F" w:rsidRDefault="00CB2E4F" w:rsidP="00637593">
      <w:pPr>
        <w:pStyle w:val="a7"/>
        <w:numPr>
          <w:ilvl w:val="0"/>
          <w:numId w:val="32"/>
        </w:numPr>
        <w:jc w:val="both"/>
        <w:rPr>
          <w:sz w:val="28"/>
          <w:szCs w:val="28"/>
        </w:rPr>
      </w:pPr>
      <w:r w:rsidRPr="00CB2E4F">
        <w:rPr>
          <w:sz w:val="28"/>
          <w:szCs w:val="28"/>
          <w:lang w:val="uk-UA"/>
        </w:rPr>
        <w:t>У чому полягає р</w:t>
      </w:r>
      <w:r w:rsidRPr="00CB2E4F">
        <w:rPr>
          <w:sz w:val="28"/>
          <w:szCs w:val="28"/>
        </w:rPr>
        <w:t xml:space="preserve">оль фінансово-правової відповідальності у правовому забезпеченні фінансової </w:t>
      </w:r>
      <w:r w:rsidRPr="00CB2E4F">
        <w:rPr>
          <w:sz w:val="28"/>
          <w:szCs w:val="28"/>
          <w:lang w:val="uk-UA"/>
        </w:rPr>
        <w:t>діяльності?</w:t>
      </w:r>
    </w:p>
    <w:p w:rsidR="00CB2E4F" w:rsidRPr="00CB2E4F" w:rsidRDefault="00CB2E4F" w:rsidP="00637593">
      <w:pPr>
        <w:pStyle w:val="a7"/>
        <w:numPr>
          <w:ilvl w:val="0"/>
          <w:numId w:val="32"/>
        </w:numPr>
        <w:jc w:val="both"/>
        <w:rPr>
          <w:sz w:val="28"/>
          <w:szCs w:val="28"/>
        </w:rPr>
      </w:pPr>
      <w:r w:rsidRPr="00CB2E4F">
        <w:rPr>
          <w:sz w:val="28"/>
          <w:szCs w:val="28"/>
          <w:lang w:val="uk-UA"/>
        </w:rPr>
        <w:t>Визначити ш</w:t>
      </w:r>
      <w:r w:rsidRPr="00CB2E4F">
        <w:rPr>
          <w:sz w:val="28"/>
          <w:szCs w:val="28"/>
        </w:rPr>
        <w:t>ляхи протидії скоєнню фінансових правопорушень.</w:t>
      </w:r>
    </w:p>
    <w:p w:rsidR="00CB2E4F" w:rsidRPr="00CB2E4F" w:rsidRDefault="00CB2E4F" w:rsidP="00CB2E4F">
      <w:pPr>
        <w:pStyle w:val="a7"/>
        <w:rPr>
          <w:sz w:val="28"/>
          <w:szCs w:val="28"/>
          <w:lang w:val="uk-UA"/>
        </w:rPr>
      </w:pPr>
    </w:p>
    <w:p w:rsidR="00CB2E4F" w:rsidRPr="00CB2E4F" w:rsidRDefault="00CB2E4F" w:rsidP="00CB2E4F">
      <w:pPr>
        <w:autoSpaceDE w:val="0"/>
        <w:autoSpaceDN w:val="0"/>
        <w:adjustRightInd w:val="0"/>
        <w:spacing w:before="20" w:after="0" w:line="240" w:lineRule="auto"/>
        <w:jc w:val="center"/>
        <w:rPr>
          <w:rFonts w:ascii="Times New Roman" w:hAnsi="Times New Roman" w:cs="Times New Roman"/>
          <w:b/>
          <w:sz w:val="28"/>
          <w:szCs w:val="28"/>
        </w:rPr>
      </w:pPr>
      <w:r w:rsidRPr="00CB2E4F">
        <w:rPr>
          <w:rFonts w:ascii="Times New Roman" w:hAnsi="Times New Roman" w:cs="Times New Roman"/>
          <w:b/>
          <w:sz w:val="28"/>
          <w:szCs w:val="28"/>
        </w:rPr>
        <w:t xml:space="preserve">Теми доповідей для підготовки до заняття по темі 5 </w:t>
      </w:r>
    </w:p>
    <w:p w:rsidR="00CB2E4F" w:rsidRPr="00CB2E4F" w:rsidRDefault="00CB2E4F" w:rsidP="00CB2E4F">
      <w:pPr>
        <w:autoSpaceDE w:val="0"/>
        <w:autoSpaceDN w:val="0"/>
        <w:adjustRightInd w:val="0"/>
        <w:spacing w:before="20" w:after="0" w:line="240" w:lineRule="auto"/>
        <w:jc w:val="center"/>
        <w:rPr>
          <w:rFonts w:ascii="Times New Roman" w:hAnsi="Times New Roman" w:cs="Times New Roman"/>
          <w:b/>
          <w:sz w:val="28"/>
          <w:szCs w:val="28"/>
        </w:rPr>
      </w:pPr>
      <w:r w:rsidRPr="00CB2E4F">
        <w:rPr>
          <w:rFonts w:ascii="Times New Roman" w:hAnsi="Times New Roman" w:cs="Times New Roman"/>
          <w:b/>
          <w:sz w:val="28"/>
          <w:szCs w:val="28"/>
        </w:rPr>
        <w:t xml:space="preserve"> </w:t>
      </w:r>
    </w:p>
    <w:p w:rsidR="00CB2E4F" w:rsidRPr="00CB2E4F" w:rsidRDefault="00CB2E4F" w:rsidP="00637593">
      <w:pPr>
        <w:pStyle w:val="a7"/>
        <w:numPr>
          <w:ilvl w:val="0"/>
          <w:numId w:val="29"/>
        </w:numPr>
        <w:jc w:val="both"/>
        <w:rPr>
          <w:sz w:val="28"/>
          <w:szCs w:val="28"/>
          <w:lang w:val="uk-UA"/>
        </w:rPr>
      </w:pPr>
      <w:r w:rsidRPr="00CB2E4F">
        <w:rPr>
          <w:sz w:val="28"/>
          <w:szCs w:val="28"/>
        </w:rPr>
        <w:t xml:space="preserve">Методи правової протидії </w:t>
      </w:r>
      <w:r w:rsidRPr="00CB2E4F">
        <w:rPr>
          <w:sz w:val="28"/>
          <w:szCs w:val="28"/>
          <w:lang w:val="uk-UA"/>
        </w:rPr>
        <w:t>фінансових правопорушень</w:t>
      </w:r>
      <w:r w:rsidRPr="00CB2E4F">
        <w:rPr>
          <w:sz w:val="28"/>
          <w:szCs w:val="28"/>
        </w:rPr>
        <w:t>.</w:t>
      </w:r>
    </w:p>
    <w:p w:rsidR="00CB2E4F" w:rsidRPr="00CB2E4F" w:rsidRDefault="00CB2E4F" w:rsidP="00637593">
      <w:pPr>
        <w:pStyle w:val="a7"/>
        <w:numPr>
          <w:ilvl w:val="0"/>
          <w:numId w:val="29"/>
        </w:numPr>
        <w:jc w:val="both"/>
        <w:rPr>
          <w:sz w:val="28"/>
          <w:szCs w:val="28"/>
        </w:rPr>
      </w:pPr>
      <w:r w:rsidRPr="00CB2E4F">
        <w:rPr>
          <w:sz w:val="28"/>
          <w:szCs w:val="28"/>
        </w:rPr>
        <w:t>Методи впливу в системі механізму протидії злочинності</w:t>
      </w:r>
    </w:p>
    <w:p w:rsidR="00CB2E4F" w:rsidRPr="00CB2E4F" w:rsidRDefault="00CB2E4F" w:rsidP="00637593">
      <w:pPr>
        <w:pStyle w:val="a7"/>
        <w:numPr>
          <w:ilvl w:val="0"/>
          <w:numId w:val="29"/>
        </w:numPr>
        <w:spacing w:line="40" w:lineRule="atLeast"/>
        <w:jc w:val="both"/>
        <w:rPr>
          <w:sz w:val="28"/>
          <w:szCs w:val="28"/>
        </w:rPr>
      </w:pPr>
      <w:r w:rsidRPr="00CB2E4F">
        <w:rPr>
          <w:sz w:val="28"/>
          <w:szCs w:val="28"/>
        </w:rPr>
        <w:t>Завдання та функції протидії фінансовим правопорушенням.</w:t>
      </w:r>
    </w:p>
    <w:p w:rsidR="00CB2E4F" w:rsidRPr="00CB2E4F" w:rsidRDefault="00CB2E4F" w:rsidP="00637593">
      <w:pPr>
        <w:pStyle w:val="a7"/>
        <w:numPr>
          <w:ilvl w:val="0"/>
          <w:numId w:val="29"/>
        </w:numPr>
        <w:spacing w:line="40" w:lineRule="atLeast"/>
        <w:jc w:val="both"/>
        <w:rPr>
          <w:sz w:val="28"/>
          <w:szCs w:val="28"/>
        </w:rPr>
      </w:pPr>
      <w:r w:rsidRPr="00CB2E4F">
        <w:rPr>
          <w:sz w:val="28"/>
          <w:szCs w:val="28"/>
        </w:rPr>
        <w:t>Правоохоронна функція держави та її вплив на формування функції надання послуг населенню органами внутрішніх справ України.</w:t>
      </w:r>
    </w:p>
    <w:p w:rsidR="00CB2E4F" w:rsidRPr="00CB2E4F" w:rsidRDefault="00CB2E4F" w:rsidP="00CB2E4F">
      <w:pPr>
        <w:pStyle w:val="a7"/>
        <w:spacing w:line="40" w:lineRule="atLeast"/>
        <w:jc w:val="both"/>
        <w:rPr>
          <w:sz w:val="28"/>
          <w:szCs w:val="28"/>
        </w:rPr>
      </w:pPr>
    </w:p>
    <w:p w:rsidR="00CB2E4F" w:rsidRPr="00CB2E4F" w:rsidRDefault="00CB2E4F" w:rsidP="00CB2E4F">
      <w:pPr>
        <w:spacing w:line="40" w:lineRule="atLeast"/>
        <w:ind w:firstLine="709"/>
        <w:rPr>
          <w:rFonts w:ascii="Times New Roman" w:hAnsi="Times New Roman" w:cs="Times New Roman"/>
          <w:b/>
          <w:sz w:val="28"/>
          <w:szCs w:val="28"/>
        </w:rPr>
      </w:pPr>
    </w:p>
    <w:p w:rsidR="00CB2E4F" w:rsidRPr="00CB2E4F" w:rsidRDefault="00CB2E4F" w:rsidP="00CB2E4F">
      <w:pPr>
        <w:spacing w:line="40" w:lineRule="atLeast"/>
        <w:ind w:firstLine="709"/>
        <w:rPr>
          <w:rFonts w:ascii="Times New Roman" w:hAnsi="Times New Roman" w:cs="Times New Roman"/>
          <w:sz w:val="28"/>
          <w:szCs w:val="28"/>
        </w:rPr>
      </w:pPr>
      <w:r w:rsidRPr="00CB2E4F">
        <w:rPr>
          <w:rFonts w:ascii="Times New Roman" w:hAnsi="Times New Roman" w:cs="Times New Roman"/>
          <w:b/>
          <w:sz w:val="28"/>
          <w:szCs w:val="28"/>
        </w:rPr>
        <w:t xml:space="preserve">Укладач:______  </w:t>
      </w:r>
      <w:r w:rsidRPr="00CB2E4F">
        <w:rPr>
          <w:rFonts w:ascii="Times New Roman" w:hAnsi="Times New Roman" w:cs="Times New Roman"/>
          <w:sz w:val="28"/>
          <w:szCs w:val="28"/>
          <w:u w:val="single"/>
        </w:rPr>
        <w:t>Шевців Л.Ю. , доцент,  к.е.н., доцент</w:t>
      </w:r>
    </w:p>
    <w:p w:rsidR="00CB2E4F" w:rsidRPr="00CB2E4F" w:rsidRDefault="00CB2E4F" w:rsidP="00CB2E4F">
      <w:pPr>
        <w:spacing w:line="40" w:lineRule="atLeast"/>
        <w:ind w:firstLine="709"/>
        <w:jc w:val="center"/>
        <w:rPr>
          <w:rFonts w:ascii="Times New Roman" w:hAnsi="Times New Roman" w:cs="Times New Roman"/>
          <w:b/>
          <w:sz w:val="28"/>
          <w:szCs w:val="28"/>
        </w:rPr>
      </w:pPr>
    </w:p>
    <w:p w:rsidR="00CB2E4F" w:rsidRPr="00CB2E4F" w:rsidRDefault="00CB2E4F" w:rsidP="00CB2E4F">
      <w:pPr>
        <w:spacing w:line="40" w:lineRule="atLeast"/>
        <w:ind w:firstLine="709"/>
        <w:jc w:val="center"/>
        <w:rPr>
          <w:rFonts w:ascii="Times New Roman" w:hAnsi="Times New Roman" w:cs="Times New Roman"/>
          <w:b/>
          <w:sz w:val="28"/>
          <w:szCs w:val="28"/>
        </w:rPr>
      </w:pPr>
    </w:p>
    <w:p w:rsidR="00CB2E4F" w:rsidRPr="00CB2E4F" w:rsidRDefault="00CB2E4F" w:rsidP="00CB2E4F">
      <w:pPr>
        <w:spacing w:line="40" w:lineRule="atLeast"/>
        <w:ind w:firstLine="709"/>
        <w:jc w:val="center"/>
        <w:rPr>
          <w:rFonts w:ascii="Times New Roman" w:hAnsi="Times New Roman" w:cs="Times New Roman"/>
          <w:b/>
          <w:sz w:val="28"/>
          <w:szCs w:val="28"/>
        </w:rPr>
      </w:pPr>
    </w:p>
    <w:p w:rsidR="00CB2E4F" w:rsidRPr="00CB2E4F" w:rsidRDefault="00CB2E4F" w:rsidP="00CB2E4F">
      <w:pPr>
        <w:spacing w:line="40" w:lineRule="atLeast"/>
        <w:ind w:firstLine="709"/>
        <w:jc w:val="center"/>
        <w:rPr>
          <w:rFonts w:ascii="Times New Roman" w:hAnsi="Times New Roman" w:cs="Times New Roman"/>
          <w:b/>
          <w:sz w:val="28"/>
          <w:szCs w:val="28"/>
        </w:rPr>
      </w:pPr>
      <w:r w:rsidRPr="00CB2E4F">
        <w:rPr>
          <w:rFonts w:ascii="Times New Roman" w:hAnsi="Times New Roman" w:cs="Times New Roman"/>
          <w:b/>
          <w:sz w:val="28"/>
          <w:szCs w:val="28"/>
        </w:rPr>
        <w:t>Конспект лекції №10-12</w:t>
      </w:r>
    </w:p>
    <w:p w:rsidR="00CB2E4F" w:rsidRPr="00CB2E4F" w:rsidRDefault="00CB2E4F" w:rsidP="00CB2E4F">
      <w:pPr>
        <w:ind w:firstLine="709"/>
        <w:jc w:val="center"/>
        <w:rPr>
          <w:sz w:val="28"/>
          <w:szCs w:val="28"/>
        </w:rPr>
      </w:pPr>
      <w:r w:rsidRPr="00CB2E4F">
        <w:rPr>
          <w:rFonts w:ascii="Times New Roman" w:hAnsi="Times New Roman" w:cs="Times New Roman"/>
          <w:b/>
          <w:sz w:val="28"/>
          <w:szCs w:val="28"/>
        </w:rPr>
        <w:t>ТЕМА 6. ОРГАНІЗАЦІЙНО-ПРАВОВІ ФОРМИ ПРОТИДІЇ ПОДАТКОВИМ ПРАВОПОРУШЕННЯМ</w:t>
      </w:r>
    </w:p>
    <w:p w:rsidR="00CB2E4F" w:rsidRPr="00CB2E4F" w:rsidRDefault="00CB2E4F" w:rsidP="00CB2E4F">
      <w:pPr>
        <w:spacing w:after="0" w:line="240" w:lineRule="auto"/>
        <w:ind w:firstLine="709"/>
        <w:jc w:val="both"/>
        <w:rPr>
          <w:sz w:val="28"/>
          <w:szCs w:val="28"/>
        </w:rPr>
      </w:pPr>
    </w:p>
    <w:p w:rsidR="00CB2E4F" w:rsidRPr="00CB2E4F" w:rsidRDefault="00CB2E4F" w:rsidP="00CB2E4F">
      <w:pPr>
        <w:jc w:val="both"/>
        <w:rPr>
          <w:rFonts w:ascii="Times New Roman" w:hAnsi="Times New Roman" w:cs="Times New Roman"/>
          <w:sz w:val="28"/>
          <w:szCs w:val="28"/>
        </w:rPr>
      </w:pPr>
      <w:r w:rsidRPr="00CB2E4F">
        <w:rPr>
          <w:rFonts w:ascii="Times New Roman" w:hAnsi="Times New Roman" w:cs="Times New Roman"/>
          <w:b/>
          <w:sz w:val="28"/>
          <w:szCs w:val="28"/>
        </w:rPr>
        <w:t xml:space="preserve">Міжпредметні зв’язки:  </w:t>
      </w:r>
      <w:r w:rsidRPr="00CB2E4F">
        <w:rPr>
          <w:rFonts w:ascii="Times New Roman" w:hAnsi="Times New Roman" w:cs="Times New Roman"/>
          <w:sz w:val="28"/>
          <w:szCs w:val="28"/>
        </w:rPr>
        <w:t>дисципліна «Правові форми протидії фінансовим правопорушенням» взаємопов’язана</w:t>
      </w:r>
      <w:r w:rsidRPr="00CB2E4F">
        <w:rPr>
          <w:rFonts w:ascii="Times New Roman" w:hAnsi="Times New Roman" w:cs="Times New Roman"/>
          <w:b/>
          <w:sz w:val="28"/>
          <w:szCs w:val="28"/>
        </w:rPr>
        <w:t xml:space="preserve"> </w:t>
      </w:r>
      <w:r w:rsidRPr="00CB2E4F">
        <w:rPr>
          <w:rFonts w:ascii="Times New Roman" w:hAnsi="Times New Roman" w:cs="Times New Roman"/>
          <w:sz w:val="28"/>
          <w:szCs w:val="28"/>
        </w:rPr>
        <w:t xml:space="preserve">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w:t>
      </w:r>
      <w:r w:rsidRPr="00CB2E4F">
        <w:rPr>
          <w:rFonts w:ascii="Times New Roman" w:hAnsi="Times New Roman" w:cs="Times New Roman"/>
          <w:sz w:val="28"/>
          <w:szCs w:val="28"/>
        </w:rPr>
        <w:lastRenderedPageBreak/>
        <w:t>«Злочини у сфері господарської діяльності», «Організація і методика фінансових розслідувань».</w:t>
      </w:r>
    </w:p>
    <w:p w:rsidR="00CB2E4F" w:rsidRPr="00CB2E4F" w:rsidRDefault="00CB2E4F" w:rsidP="00CB2E4F">
      <w:pPr>
        <w:jc w:val="both"/>
        <w:rPr>
          <w:rFonts w:ascii="Times New Roman" w:hAnsi="Times New Roman" w:cs="Times New Roman"/>
          <w:sz w:val="28"/>
          <w:szCs w:val="28"/>
        </w:rPr>
      </w:pPr>
      <w:r w:rsidRPr="00CB2E4F">
        <w:rPr>
          <w:rFonts w:ascii="Times New Roman" w:hAnsi="Times New Roman" w:cs="Times New Roman"/>
          <w:b/>
          <w:sz w:val="28"/>
          <w:szCs w:val="28"/>
        </w:rPr>
        <w:t xml:space="preserve">Мета лекції: </w:t>
      </w:r>
      <w:r w:rsidRPr="00CB2E4F">
        <w:rPr>
          <w:rFonts w:ascii="Times New Roman" w:hAnsi="Times New Roman" w:cs="Times New Roman"/>
          <w:sz w:val="28"/>
          <w:szCs w:val="28"/>
        </w:rPr>
        <w:t>набуття теоретичних знань і практичних навиків протидії податковим  фінансових правопорушень на основі вітчизняного та зарубіжного досвіду.</w:t>
      </w:r>
    </w:p>
    <w:p w:rsidR="00CB2E4F" w:rsidRPr="00CB2E4F" w:rsidRDefault="00CB2E4F" w:rsidP="00CB2E4F">
      <w:pPr>
        <w:rPr>
          <w:rFonts w:ascii="Times New Roman" w:hAnsi="Times New Roman" w:cs="Times New Roman"/>
          <w:sz w:val="28"/>
          <w:szCs w:val="28"/>
        </w:rPr>
      </w:pPr>
      <w:r w:rsidRPr="00CB2E4F">
        <w:rPr>
          <w:rFonts w:ascii="Times New Roman" w:hAnsi="Times New Roman" w:cs="Times New Roman"/>
          <w:b/>
          <w:sz w:val="28"/>
          <w:szCs w:val="28"/>
        </w:rPr>
        <w:t>План лекції</w:t>
      </w:r>
      <w:r w:rsidRPr="00CB2E4F">
        <w:rPr>
          <w:rFonts w:ascii="Times New Roman" w:hAnsi="Times New Roman" w:cs="Times New Roman"/>
          <w:sz w:val="28"/>
          <w:szCs w:val="28"/>
        </w:rPr>
        <w:t>:</w:t>
      </w:r>
    </w:p>
    <w:p w:rsidR="00CB2E4F" w:rsidRPr="00CB2E4F" w:rsidRDefault="00CB2E4F" w:rsidP="00637593">
      <w:pPr>
        <w:pStyle w:val="a7"/>
        <w:numPr>
          <w:ilvl w:val="0"/>
          <w:numId w:val="31"/>
        </w:numPr>
        <w:shd w:val="clear" w:color="auto" w:fill="FFFFFF"/>
        <w:jc w:val="both"/>
        <w:textAlignment w:val="baseline"/>
        <w:outlineLvl w:val="0"/>
        <w:rPr>
          <w:sz w:val="28"/>
          <w:szCs w:val="28"/>
        </w:rPr>
      </w:pPr>
      <w:r w:rsidRPr="00CB2E4F">
        <w:rPr>
          <w:sz w:val="28"/>
          <w:szCs w:val="28"/>
        </w:rPr>
        <w:t xml:space="preserve">Податкове правопорушення, його суб’єкт і об’єкт. </w:t>
      </w:r>
    </w:p>
    <w:p w:rsidR="00CB2E4F" w:rsidRPr="00CB2E4F" w:rsidRDefault="00CB2E4F" w:rsidP="00637593">
      <w:pPr>
        <w:pStyle w:val="a7"/>
        <w:numPr>
          <w:ilvl w:val="0"/>
          <w:numId w:val="31"/>
        </w:numPr>
        <w:shd w:val="clear" w:color="auto" w:fill="FFFFFF"/>
        <w:jc w:val="both"/>
        <w:textAlignment w:val="baseline"/>
        <w:outlineLvl w:val="0"/>
        <w:rPr>
          <w:sz w:val="28"/>
          <w:szCs w:val="28"/>
        </w:rPr>
      </w:pPr>
      <w:r w:rsidRPr="00CB2E4F">
        <w:rPr>
          <w:sz w:val="28"/>
          <w:szCs w:val="28"/>
        </w:rPr>
        <w:t>Сутність податкової деліктології та її взаємозв’язок з ухиленням від оподаткування</w:t>
      </w:r>
    </w:p>
    <w:p w:rsidR="00CB2E4F" w:rsidRPr="00CB2E4F" w:rsidRDefault="00CB2E4F" w:rsidP="00637593">
      <w:pPr>
        <w:pStyle w:val="a7"/>
        <w:numPr>
          <w:ilvl w:val="0"/>
          <w:numId w:val="31"/>
        </w:numPr>
        <w:shd w:val="clear" w:color="auto" w:fill="FFFFFF"/>
        <w:jc w:val="both"/>
        <w:textAlignment w:val="baseline"/>
        <w:outlineLvl w:val="0"/>
        <w:rPr>
          <w:sz w:val="28"/>
          <w:szCs w:val="28"/>
        </w:rPr>
      </w:pPr>
      <w:r w:rsidRPr="00CB2E4F">
        <w:rPr>
          <w:sz w:val="28"/>
          <w:szCs w:val="28"/>
        </w:rPr>
        <w:t>Види податкових правопорушень та податкова відповідальність</w:t>
      </w:r>
    </w:p>
    <w:p w:rsidR="00CB2E4F" w:rsidRPr="00CB2E4F" w:rsidRDefault="00CB2E4F" w:rsidP="00637593">
      <w:pPr>
        <w:pStyle w:val="a9"/>
        <w:numPr>
          <w:ilvl w:val="0"/>
          <w:numId w:val="31"/>
        </w:numPr>
        <w:shd w:val="clear" w:color="auto" w:fill="FFFFFF"/>
        <w:spacing w:before="0" w:beforeAutospacing="0" w:after="0" w:afterAutospacing="0"/>
        <w:jc w:val="both"/>
        <w:rPr>
          <w:sz w:val="28"/>
          <w:szCs w:val="28"/>
        </w:rPr>
      </w:pPr>
      <w:r w:rsidRPr="00CB2E4F">
        <w:rPr>
          <w:sz w:val="28"/>
          <w:szCs w:val="28"/>
        </w:rPr>
        <w:t>Організаційно-правові засади діяльності суб’єктів фінансової системи України при протидії податковим правопорушенням</w:t>
      </w:r>
    </w:p>
    <w:p w:rsidR="00CB2E4F" w:rsidRPr="00CB2E4F" w:rsidRDefault="00CB2E4F" w:rsidP="00637593">
      <w:pPr>
        <w:pStyle w:val="a9"/>
        <w:numPr>
          <w:ilvl w:val="0"/>
          <w:numId w:val="31"/>
        </w:numPr>
        <w:shd w:val="clear" w:color="auto" w:fill="FFFFFF"/>
        <w:spacing w:before="0" w:beforeAutospacing="0" w:after="0" w:afterAutospacing="0"/>
        <w:jc w:val="both"/>
        <w:rPr>
          <w:sz w:val="28"/>
          <w:szCs w:val="28"/>
        </w:rPr>
      </w:pPr>
      <w:r w:rsidRPr="00CB2E4F">
        <w:rPr>
          <w:sz w:val="28"/>
          <w:szCs w:val="28"/>
        </w:rPr>
        <w:t>Фінансові санкції за податкові правопорушення</w:t>
      </w:r>
    </w:p>
    <w:p w:rsidR="00CB2E4F" w:rsidRPr="00CB2E4F" w:rsidRDefault="00CB2E4F" w:rsidP="00637593">
      <w:pPr>
        <w:pStyle w:val="a7"/>
        <w:numPr>
          <w:ilvl w:val="0"/>
          <w:numId w:val="31"/>
        </w:numPr>
        <w:shd w:val="clear" w:color="auto" w:fill="FFFFFF"/>
        <w:jc w:val="both"/>
        <w:textAlignment w:val="baseline"/>
        <w:outlineLvl w:val="0"/>
        <w:rPr>
          <w:sz w:val="28"/>
          <w:szCs w:val="28"/>
        </w:rPr>
      </w:pPr>
      <w:r w:rsidRPr="00CB2E4F">
        <w:rPr>
          <w:sz w:val="28"/>
          <w:szCs w:val="28"/>
        </w:rPr>
        <w:t>Призначення та організаційні форми взаємодії під час протидії податковим правопорушенням суб’єктами фінансової системи України</w:t>
      </w:r>
    </w:p>
    <w:p w:rsidR="00CB2E4F" w:rsidRPr="00CB2E4F" w:rsidRDefault="00CB2E4F" w:rsidP="00CB2E4F">
      <w:pPr>
        <w:shd w:val="clear" w:color="auto" w:fill="FFFFFF"/>
        <w:spacing w:after="0" w:line="240" w:lineRule="auto"/>
        <w:textAlignment w:val="baseline"/>
        <w:outlineLvl w:val="0"/>
        <w:rPr>
          <w:rFonts w:ascii="Times New Roman" w:hAnsi="Times New Roman" w:cs="Times New Roman"/>
          <w:bCs/>
          <w:color w:val="3D3C3B"/>
          <w:kern w:val="36"/>
          <w:sz w:val="28"/>
          <w:szCs w:val="28"/>
        </w:rPr>
      </w:pPr>
    </w:p>
    <w:p w:rsidR="00CB2E4F" w:rsidRPr="00CB2E4F" w:rsidRDefault="00CB2E4F" w:rsidP="00CB2E4F">
      <w:pPr>
        <w:pStyle w:val="a3"/>
        <w:widowControl w:val="0"/>
        <w:spacing w:after="0"/>
        <w:jc w:val="both"/>
        <w:rPr>
          <w:b/>
          <w:sz w:val="28"/>
          <w:szCs w:val="28"/>
          <w:lang w:val="uk-UA"/>
        </w:rPr>
      </w:pPr>
    </w:p>
    <w:p w:rsidR="00CB2E4F" w:rsidRPr="00CB2E4F" w:rsidRDefault="00CB2E4F" w:rsidP="00CB2E4F">
      <w:pPr>
        <w:pStyle w:val="a3"/>
        <w:widowControl w:val="0"/>
        <w:spacing w:after="0"/>
        <w:jc w:val="both"/>
        <w:rPr>
          <w:b/>
          <w:i/>
          <w:sz w:val="28"/>
          <w:szCs w:val="28"/>
          <w:lang w:val="uk-UA"/>
        </w:rPr>
      </w:pPr>
      <w:r w:rsidRPr="00CB2E4F">
        <w:rPr>
          <w:b/>
          <w:sz w:val="28"/>
          <w:szCs w:val="28"/>
        </w:rPr>
        <w:t>Опорні поняття</w:t>
      </w:r>
      <w:r w:rsidRPr="00CB2E4F">
        <w:rPr>
          <w:b/>
          <w:i/>
          <w:sz w:val="28"/>
          <w:szCs w:val="28"/>
        </w:rPr>
        <w:t xml:space="preserve">: </w:t>
      </w:r>
      <w:r w:rsidRPr="00CB2E4F">
        <w:rPr>
          <w:sz w:val="28"/>
          <w:szCs w:val="28"/>
          <w:lang w:val="uk-UA"/>
        </w:rPr>
        <w:t>податкове</w:t>
      </w:r>
      <w:r w:rsidRPr="00CB2E4F">
        <w:rPr>
          <w:b/>
          <w:i/>
          <w:sz w:val="28"/>
          <w:szCs w:val="28"/>
          <w:lang w:val="uk-UA"/>
        </w:rPr>
        <w:t xml:space="preserve"> </w:t>
      </w:r>
      <w:r w:rsidRPr="00CB2E4F">
        <w:rPr>
          <w:sz w:val="28"/>
          <w:szCs w:val="28"/>
          <w:lang w:val="uk-UA"/>
        </w:rPr>
        <w:t xml:space="preserve">правопорушення, </w:t>
      </w:r>
      <w:r w:rsidRPr="00CB2E4F">
        <w:rPr>
          <w:sz w:val="28"/>
          <w:szCs w:val="28"/>
        </w:rPr>
        <w:t>податков</w:t>
      </w:r>
      <w:r w:rsidRPr="00CB2E4F">
        <w:rPr>
          <w:sz w:val="28"/>
          <w:szCs w:val="28"/>
          <w:lang w:val="uk-UA"/>
        </w:rPr>
        <w:t>а</w:t>
      </w:r>
      <w:r w:rsidRPr="00CB2E4F">
        <w:rPr>
          <w:sz w:val="28"/>
          <w:szCs w:val="28"/>
        </w:rPr>
        <w:t xml:space="preserve"> деліктологія</w:t>
      </w:r>
      <w:r w:rsidRPr="00CB2E4F">
        <w:rPr>
          <w:sz w:val="28"/>
          <w:szCs w:val="28"/>
          <w:lang w:val="uk-UA"/>
        </w:rPr>
        <w:t>,</w:t>
      </w:r>
      <w:r w:rsidRPr="00CB2E4F">
        <w:rPr>
          <w:sz w:val="28"/>
          <w:szCs w:val="28"/>
        </w:rPr>
        <w:t xml:space="preserve"> </w:t>
      </w:r>
      <w:r w:rsidRPr="00CB2E4F">
        <w:rPr>
          <w:sz w:val="28"/>
          <w:szCs w:val="28"/>
          <w:lang w:val="uk-UA"/>
        </w:rPr>
        <w:t>ф</w:t>
      </w:r>
      <w:r w:rsidRPr="00CB2E4F">
        <w:rPr>
          <w:sz w:val="28"/>
          <w:szCs w:val="28"/>
        </w:rPr>
        <w:t>інансові санкції</w:t>
      </w:r>
      <w:r w:rsidRPr="00CB2E4F">
        <w:rPr>
          <w:sz w:val="28"/>
          <w:szCs w:val="28"/>
          <w:lang w:val="uk-UA"/>
        </w:rPr>
        <w:t>.</w:t>
      </w:r>
    </w:p>
    <w:p w:rsidR="00CB2E4F" w:rsidRPr="00CB2E4F" w:rsidRDefault="00CB2E4F" w:rsidP="00CB2E4F">
      <w:pPr>
        <w:spacing w:after="0" w:line="240" w:lineRule="auto"/>
        <w:jc w:val="both"/>
        <w:rPr>
          <w:rFonts w:ascii="Times New Roman" w:hAnsi="Times New Roman" w:cs="Times New Roman"/>
          <w:b/>
          <w:sz w:val="28"/>
          <w:szCs w:val="28"/>
        </w:rPr>
      </w:pPr>
    </w:p>
    <w:p w:rsidR="00CB2E4F" w:rsidRPr="00CB2E4F" w:rsidRDefault="00CB2E4F" w:rsidP="00CB2E4F">
      <w:pPr>
        <w:spacing w:after="0" w:line="240" w:lineRule="auto"/>
        <w:jc w:val="both"/>
        <w:rPr>
          <w:rFonts w:ascii="Times New Roman" w:hAnsi="Times New Roman" w:cs="Times New Roman"/>
          <w:b/>
          <w:sz w:val="28"/>
          <w:szCs w:val="28"/>
        </w:rPr>
      </w:pPr>
      <w:r w:rsidRPr="00CB2E4F">
        <w:rPr>
          <w:rFonts w:ascii="Times New Roman" w:hAnsi="Times New Roman" w:cs="Times New Roman"/>
          <w:b/>
          <w:sz w:val="28"/>
          <w:szCs w:val="28"/>
        </w:rPr>
        <w:t>Інформаційні джерела:</w:t>
      </w:r>
    </w:p>
    <w:p w:rsidR="00CB2E4F" w:rsidRPr="00CB2E4F" w:rsidRDefault="00CB2E4F" w:rsidP="00CB2E4F">
      <w:pPr>
        <w:spacing w:after="0" w:line="240" w:lineRule="auto"/>
        <w:jc w:val="both"/>
        <w:rPr>
          <w:rFonts w:ascii="Times New Roman" w:hAnsi="Times New Roman" w:cs="Times New Roman"/>
          <w:i/>
          <w:sz w:val="28"/>
          <w:szCs w:val="28"/>
        </w:rPr>
      </w:pPr>
      <w:r w:rsidRPr="00CB2E4F">
        <w:rPr>
          <w:rFonts w:ascii="Times New Roman" w:hAnsi="Times New Roman" w:cs="Times New Roman"/>
          <w:i/>
          <w:sz w:val="28"/>
          <w:szCs w:val="28"/>
        </w:rPr>
        <w:t>Законодавчі та нормативні акти:</w:t>
      </w:r>
    </w:p>
    <w:p w:rsidR="00CB2E4F" w:rsidRPr="00CB2E4F" w:rsidRDefault="00CB2E4F" w:rsidP="00637593">
      <w:pPr>
        <w:pStyle w:val="a5"/>
        <w:numPr>
          <w:ilvl w:val="0"/>
          <w:numId w:val="33"/>
        </w:numPr>
        <w:spacing w:after="0"/>
        <w:jc w:val="both"/>
        <w:rPr>
          <w:sz w:val="28"/>
          <w:szCs w:val="28"/>
        </w:rPr>
      </w:pPr>
      <w:r w:rsidRPr="00CB2E4F">
        <w:rPr>
          <w:sz w:val="28"/>
          <w:szCs w:val="28"/>
        </w:rPr>
        <w:t xml:space="preserve">Бюджетний кодекс України: Закон України від 8 липня 2010 р. № 2456-VІ. Відомості Верховної Ради України. 2010. № 50–51. </w:t>
      </w:r>
      <w:r w:rsidRPr="00CB2E4F">
        <w:rPr>
          <w:sz w:val="28"/>
          <w:szCs w:val="28"/>
          <w:lang w:val="uk-UA"/>
        </w:rPr>
        <w:t>(редакція від 01.01.2021р)</w:t>
      </w:r>
      <w:r w:rsidRPr="00CB2E4F">
        <w:rPr>
          <w:sz w:val="28"/>
          <w:szCs w:val="28"/>
        </w:rPr>
        <w:t>.</w:t>
      </w:r>
    </w:p>
    <w:p w:rsidR="00CB2E4F" w:rsidRPr="00CB2E4F" w:rsidRDefault="00CB2E4F" w:rsidP="00637593">
      <w:pPr>
        <w:pStyle w:val="a5"/>
        <w:numPr>
          <w:ilvl w:val="0"/>
          <w:numId w:val="33"/>
        </w:numPr>
        <w:spacing w:after="0"/>
        <w:jc w:val="both"/>
        <w:rPr>
          <w:sz w:val="28"/>
          <w:szCs w:val="28"/>
        </w:rPr>
      </w:pPr>
      <w:r w:rsidRPr="00CB2E4F">
        <w:rPr>
          <w:sz w:val="28"/>
          <w:szCs w:val="28"/>
        </w:rPr>
        <w:t>Податковий кодекс України від 2 грудня 2010 року № 2755-VI</w:t>
      </w:r>
      <w:r w:rsidRPr="00CB2E4F">
        <w:rPr>
          <w:sz w:val="28"/>
          <w:szCs w:val="28"/>
          <w:lang w:val="uk-UA"/>
        </w:rPr>
        <w:t xml:space="preserve"> із змінами і доповненнями.</w:t>
      </w:r>
    </w:p>
    <w:p w:rsidR="00CB2E4F" w:rsidRPr="00CB2E4F" w:rsidRDefault="00CB2E4F" w:rsidP="00637593">
      <w:pPr>
        <w:pStyle w:val="a7"/>
        <w:numPr>
          <w:ilvl w:val="0"/>
          <w:numId w:val="33"/>
        </w:numPr>
        <w:jc w:val="both"/>
        <w:rPr>
          <w:sz w:val="28"/>
          <w:szCs w:val="28"/>
        </w:rPr>
      </w:pPr>
      <w:r w:rsidRPr="00CB2E4F">
        <w:rPr>
          <w:sz w:val="28"/>
          <w:szCs w:val="28"/>
        </w:rPr>
        <w:t xml:space="preserve">Цивільний кодекс України від 16 січня 2003 р. № 435-IV. Відомості Верховної Ради України. 2003. № 40–44. </w:t>
      </w:r>
    </w:p>
    <w:p w:rsidR="00CB2E4F" w:rsidRPr="00CB2E4F" w:rsidRDefault="00CB2E4F" w:rsidP="00637593">
      <w:pPr>
        <w:pStyle w:val="a7"/>
        <w:numPr>
          <w:ilvl w:val="0"/>
          <w:numId w:val="33"/>
        </w:numPr>
        <w:jc w:val="both"/>
        <w:rPr>
          <w:sz w:val="28"/>
          <w:szCs w:val="28"/>
        </w:rPr>
      </w:pPr>
      <w:r w:rsidRPr="00CB2E4F">
        <w:rPr>
          <w:sz w:val="28"/>
          <w:szCs w:val="28"/>
        </w:rPr>
        <w:t xml:space="preserve">Кримінальний процесуальний кодекс України від 13 квітня 2012 р. № 4651-VI. </w:t>
      </w:r>
      <w:r w:rsidRPr="00CB2E4F">
        <w:rPr>
          <w:sz w:val="28"/>
          <w:szCs w:val="28"/>
          <w:lang w:val="uk-UA"/>
        </w:rPr>
        <w:t xml:space="preserve">// </w:t>
      </w:r>
      <w:r w:rsidRPr="00CB2E4F">
        <w:rPr>
          <w:sz w:val="28"/>
          <w:szCs w:val="28"/>
        </w:rPr>
        <w:t xml:space="preserve">Офіційний вісник України. 2012. № 37.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Конституція України прийнята Верховною Радою України 26.06.1996 р. // Відомості Верховної Ради України. – 1996. – № 30. – Ст. 141.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Митний кодекс України від 13.03.2012 р. // Офіційний вісник України. – 2012. № 32. ст.9</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 xml:space="preserve">Кодекс України про адміністративні правопорушення від 07.12.1984 р. // Відомості Верховної Ради України. – 1984. – № 51.- </w:t>
      </w:r>
      <w:r w:rsidRPr="00CB2E4F">
        <w:rPr>
          <w:sz w:val="28"/>
          <w:szCs w:val="28"/>
        </w:rPr>
        <w:t>Ст.1122. 7</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основні засади здійснення державного фінансового контролю</w:t>
      </w:r>
      <w:r w:rsidRPr="00CB2E4F">
        <w:rPr>
          <w:sz w:val="28"/>
          <w:szCs w:val="28"/>
          <w:lang w:val="uk-UA"/>
        </w:rPr>
        <w:t>»</w:t>
      </w:r>
      <w:r w:rsidRPr="00CB2E4F">
        <w:rPr>
          <w:sz w:val="28"/>
          <w:szCs w:val="28"/>
        </w:rPr>
        <w:t xml:space="preserve"> у ред. від 16.10.2012 р. // Відомості Верховної Ради України. – 1993. – № 13. – Ст. 110.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центральні органи виконавчої влади</w:t>
      </w:r>
      <w:r w:rsidRPr="00CB2E4F">
        <w:rPr>
          <w:sz w:val="28"/>
          <w:szCs w:val="28"/>
          <w:lang w:val="uk-UA"/>
        </w:rPr>
        <w:t>»</w:t>
      </w:r>
      <w:r w:rsidRPr="00CB2E4F">
        <w:rPr>
          <w:sz w:val="28"/>
          <w:szCs w:val="28"/>
        </w:rPr>
        <w:t xml:space="preserve"> від 17.03.2011 р. // Офіційний вісник України. –- 2011.</w:t>
      </w:r>
      <w:r w:rsidRPr="00CB2E4F">
        <w:rPr>
          <w:sz w:val="28"/>
          <w:szCs w:val="28"/>
          <w:lang w:val="uk-UA"/>
        </w:rPr>
        <w:t xml:space="preserve"> </w:t>
      </w:r>
      <w:r w:rsidRPr="00CB2E4F">
        <w:rPr>
          <w:sz w:val="28"/>
          <w:szCs w:val="28"/>
        </w:rPr>
        <w:t>- № 27.</w:t>
      </w:r>
      <w:r w:rsidRPr="00CB2E4F">
        <w:rPr>
          <w:sz w:val="28"/>
          <w:szCs w:val="28"/>
          <w:lang w:val="uk-UA"/>
        </w:rPr>
        <w:t xml:space="preserve"> </w:t>
      </w:r>
      <w:r w:rsidRPr="00CB2E4F">
        <w:rPr>
          <w:sz w:val="28"/>
          <w:szCs w:val="28"/>
        </w:rPr>
        <w:t xml:space="preserve">- Ст. 20.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 xml:space="preserve">Закон України «Про Кабінет Міністрів України» від 07.10.2010 р. // Відомості Верховної Ради України. –- 2011.- № 9. - Ст. 58.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lastRenderedPageBreak/>
        <w:t xml:space="preserve">Закон України «Про здійснення державних закупівель» від 01.06.2010 р. // Відомості Верховної Ради України. – 2010. - № 33. - Ст.471.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Регламент Верховної Ради України, затверджений Законом України від 10.02.2010 р. // Відомості Верховної Ради України. – 2010.</w:t>
      </w:r>
      <w:r w:rsidRPr="00CB2E4F">
        <w:rPr>
          <w:sz w:val="28"/>
          <w:szCs w:val="28"/>
          <w:lang w:val="uk-UA"/>
        </w:rPr>
        <w:t xml:space="preserve"> </w:t>
      </w:r>
      <w:r w:rsidRPr="00CB2E4F">
        <w:rPr>
          <w:sz w:val="28"/>
          <w:szCs w:val="28"/>
        </w:rPr>
        <w:t>- № 14 (№№ 14-15, 16-17).</w:t>
      </w:r>
      <w:r w:rsidRPr="00CB2E4F">
        <w:rPr>
          <w:sz w:val="28"/>
          <w:szCs w:val="28"/>
          <w:lang w:val="uk-UA"/>
        </w:rPr>
        <w:t xml:space="preserve"> </w:t>
      </w:r>
      <w:r w:rsidRPr="00CB2E4F">
        <w:rPr>
          <w:sz w:val="28"/>
          <w:szCs w:val="28"/>
        </w:rPr>
        <w:t>- Ст. 133.</w:t>
      </w:r>
    </w:p>
    <w:p w:rsidR="00CB2E4F" w:rsidRPr="00CB2E4F" w:rsidRDefault="00CB2E4F" w:rsidP="00637593">
      <w:pPr>
        <w:pStyle w:val="a7"/>
        <w:numPr>
          <w:ilvl w:val="0"/>
          <w:numId w:val="33"/>
        </w:numPr>
        <w:shd w:val="clear" w:color="auto" w:fill="FFFFFF"/>
        <w:jc w:val="both"/>
        <w:rPr>
          <w:color w:val="333333"/>
          <w:sz w:val="28"/>
          <w:szCs w:val="28"/>
          <w:lang w:val="uk-UA"/>
        </w:rPr>
      </w:pPr>
      <w:r w:rsidRPr="00CB2E4F">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CB2E4F">
        <w:rPr>
          <w:b/>
          <w:bCs/>
          <w:sz w:val="28"/>
          <w:szCs w:val="28"/>
          <w:lang w:val="uk-UA"/>
        </w:rPr>
        <w:t xml:space="preserve"> </w:t>
      </w:r>
      <w:r w:rsidRPr="00CB2E4F">
        <w:rPr>
          <w:bCs/>
          <w:sz w:val="28"/>
          <w:szCs w:val="28"/>
          <w:lang w:val="uk-UA"/>
        </w:rPr>
        <w:t>Відомості Верховної Ради України (ВВР), 2020, № 25, ст.171.</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основні засади державного нагляду (контролю) у сфері господарської діяльності</w:t>
      </w:r>
      <w:r w:rsidRPr="00CB2E4F">
        <w:rPr>
          <w:sz w:val="28"/>
          <w:szCs w:val="28"/>
          <w:lang w:val="uk-UA"/>
        </w:rPr>
        <w:t>»</w:t>
      </w:r>
      <w:r w:rsidRPr="00CB2E4F">
        <w:rPr>
          <w:sz w:val="28"/>
          <w:szCs w:val="28"/>
        </w:rPr>
        <w:t xml:space="preserve"> від 05.04.2007 р. // Відомості Верховної Ради України. – 2007.</w:t>
      </w:r>
      <w:r w:rsidRPr="00CB2E4F">
        <w:rPr>
          <w:sz w:val="28"/>
          <w:szCs w:val="28"/>
          <w:lang w:val="uk-UA"/>
        </w:rPr>
        <w:t xml:space="preserve"> </w:t>
      </w:r>
      <w:r w:rsidRPr="00CB2E4F">
        <w:rPr>
          <w:sz w:val="28"/>
          <w:szCs w:val="28"/>
        </w:rPr>
        <w:t xml:space="preserve">- № </w:t>
      </w:r>
      <w:proofErr w:type="gramStart"/>
      <w:r w:rsidRPr="00CB2E4F">
        <w:rPr>
          <w:sz w:val="28"/>
          <w:szCs w:val="28"/>
        </w:rPr>
        <w:t>29.-</w:t>
      </w:r>
      <w:proofErr w:type="gramEnd"/>
      <w:r w:rsidRPr="00CB2E4F">
        <w:rPr>
          <w:sz w:val="28"/>
          <w:szCs w:val="28"/>
        </w:rPr>
        <w:t xml:space="preserve"> Ст.389.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 xml:space="preserve">Закон України «Про банки і банківську діяльність» від 07.12.2000 р. // Відомості Верховної Ради України. – 2001. – № 5. – Ст. 30.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Закон України «Про Національний банк України» від 20.05.1999 р. // Відомості Верховної Ради України. – № 29. – Ст. 238</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CB2E4F">
        <w:rPr>
          <w:sz w:val="28"/>
          <w:szCs w:val="28"/>
        </w:rPr>
        <w:t>IV</w:t>
      </w:r>
      <w:r w:rsidRPr="00CB2E4F">
        <w:rPr>
          <w:sz w:val="28"/>
          <w:szCs w:val="28"/>
          <w:lang w:val="uk-UA"/>
        </w:rPr>
        <w:t xml:space="preserve">. Відомості Верховної Ради України. 2006. № 30.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CB2E4F">
        <w:rPr>
          <w:sz w:val="28"/>
          <w:szCs w:val="28"/>
          <w:lang w:val="uk-UA"/>
        </w:rPr>
        <w:t xml:space="preserve"> </w:t>
      </w:r>
      <w:r w:rsidRPr="00CB2E4F">
        <w:rPr>
          <w:sz w:val="28"/>
          <w:szCs w:val="28"/>
        </w:rPr>
        <w:t xml:space="preserve">- № </w:t>
      </w:r>
      <w:proofErr w:type="gramStart"/>
      <w:r w:rsidRPr="00CB2E4F">
        <w:rPr>
          <w:sz w:val="28"/>
          <w:szCs w:val="28"/>
        </w:rPr>
        <w:t>29.-</w:t>
      </w:r>
      <w:proofErr w:type="gramEnd"/>
      <w:r w:rsidRPr="00CB2E4F">
        <w:rPr>
          <w:sz w:val="28"/>
          <w:szCs w:val="28"/>
        </w:rPr>
        <w:t xml:space="preserve"> Ст. 310.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CB2E4F">
        <w:rPr>
          <w:sz w:val="28"/>
          <w:szCs w:val="28"/>
          <w:lang w:val="uk-UA"/>
        </w:rPr>
        <w:t xml:space="preserve"> </w:t>
      </w:r>
      <w:r w:rsidRPr="00CB2E4F">
        <w:rPr>
          <w:sz w:val="28"/>
          <w:szCs w:val="28"/>
        </w:rPr>
        <w:t xml:space="preserve">- № </w:t>
      </w:r>
      <w:proofErr w:type="gramStart"/>
      <w:r w:rsidRPr="00CB2E4F">
        <w:rPr>
          <w:sz w:val="28"/>
          <w:szCs w:val="28"/>
        </w:rPr>
        <w:t>29.-</w:t>
      </w:r>
      <w:proofErr w:type="gramEnd"/>
      <w:r w:rsidRPr="00CB2E4F">
        <w:rPr>
          <w:sz w:val="28"/>
          <w:szCs w:val="28"/>
        </w:rPr>
        <w:t xml:space="preserve"> Ст. 230.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CB2E4F">
        <w:rPr>
          <w:sz w:val="28"/>
          <w:szCs w:val="28"/>
          <w:lang w:val="uk-UA"/>
        </w:rPr>
        <w:t>,</w:t>
      </w:r>
      <w:r w:rsidRPr="00CB2E4F">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CB2E4F" w:rsidRPr="00CB2E4F" w:rsidRDefault="00CB2E4F" w:rsidP="00CB2E4F">
      <w:pPr>
        <w:pStyle w:val="a7"/>
        <w:rPr>
          <w:i/>
          <w:sz w:val="28"/>
          <w:szCs w:val="28"/>
        </w:rPr>
      </w:pPr>
      <w:r w:rsidRPr="00CB2E4F">
        <w:rPr>
          <w:i/>
          <w:sz w:val="28"/>
          <w:szCs w:val="28"/>
        </w:rPr>
        <w:t xml:space="preserve">Основна література: </w:t>
      </w:r>
    </w:p>
    <w:p w:rsidR="00CB2E4F" w:rsidRPr="00CB2E4F" w:rsidRDefault="00CB2E4F" w:rsidP="00CB2E4F">
      <w:pPr>
        <w:autoSpaceDE w:val="0"/>
        <w:autoSpaceDN w:val="0"/>
        <w:adjustRightInd w:val="0"/>
        <w:spacing w:after="0" w:line="240" w:lineRule="auto"/>
        <w:ind w:left="357"/>
        <w:rPr>
          <w:rFonts w:ascii="Times New Roman" w:hAnsi="Times New Roman" w:cs="Times New Roman"/>
          <w:i/>
          <w:sz w:val="28"/>
          <w:szCs w:val="28"/>
        </w:rPr>
      </w:pPr>
      <w:r w:rsidRPr="00CB2E4F">
        <w:rPr>
          <w:sz w:val="28"/>
          <w:szCs w:val="28"/>
        </w:rPr>
        <w:t>1</w:t>
      </w:r>
      <w:r w:rsidRPr="00CB2E4F">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CB2E4F">
        <w:rPr>
          <w:rFonts w:ascii="Times New Roman" w:hAnsi="Times New Roman" w:cs="Times New Roman"/>
          <w:i/>
          <w:sz w:val="28"/>
          <w:szCs w:val="28"/>
        </w:rPr>
        <w:t xml:space="preserve"> </w:t>
      </w:r>
    </w:p>
    <w:p w:rsidR="00CB2E4F" w:rsidRPr="00CB2E4F" w:rsidRDefault="00CB2E4F" w:rsidP="00CB2E4F">
      <w:pPr>
        <w:autoSpaceDE w:val="0"/>
        <w:autoSpaceDN w:val="0"/>
        <w:adjustRightInd w:val="0"/>
        <w:spacing w:after="0" w:line="240" w:lineRule="auto"/>
        <w:ind w:left="357"/>
        <w:jc w:val="both"/>
        <w:rPr>
          <w:rFonts w:ascii="Times New Roman" w:hAnsi="Times New Roman" w:cs="Times New Roman"/>
          <w:sz w:val="28"/>
          <w:szCs w:val="28"/>
        </w:rPr>
      </w:pPr>
      <w:r w:rsidRPr="00CB2E4F">
        <w:rPr>
          <w:rFonts w:ascii="Times New Roman" w:hAnsi="Times New Roman" w:cs="Times New Roman"/>
          <w:sz w:val="28"/>
          <w:szCs w:val="28"/>
        </w:rPr>
        <w:lastRenderedPageBreak/>
        <w:t>2.Фінансове право: підручник / за заг. ред. О. М. Бандурки та О. П. Гетманець; Ю. М. Жорнокуй, О. В. Кашкарьова, Т. В. Колесник та інші. – Х. : Екограф, 2015 – 500 с.</w:t>
      </w:r>
    </w:p>
    <w:p w:rsidR="00CB2E4F" w:rsidRPr="00CB2E4F" w:rsidRDefault="00CB2E4F" w:rsidP="00CB2E4F">
      <w:pPr>
        <w:pStyle w:val="a7"/>
        <w:autoSpaceDE w:val="0"/>
        <w:autoSpaceDN w:val="0"/>
        <w:adjustRightInd w:val="0"/>
        <w:ind w:left="0"/>
        <w:rPr>
          <w:rFonts w:eastAsia="TimesNewRoman,Italic"/>
          <w:i/>
          <w:iCs/>
          <w:sz w:val="28"/>
          <w:szCs w:val="28"/>
          <w:lang w:val="uk-UA" w:eastAsia="en-US"/>
        </w:rPr>
      </w:pPr>
      <w:r w:rsidRPr="00CB2E4F">
        <w:rPr>
          <w:i/>
          <w:sz w:val="28"/>
          <w:szCs w:val="28"/>
          <w:lang w:val="uk-UA"/>
        </w:rPr>
        <w:t>Допоміжна література:</w:t>
      </w:r>
    </w:p>
    <w:p w:rsidR="00CB2E4F" w:rsidRPr="00CB2E4F" w:rsidRDefault="00CB2E4F" w:rsidP="00637593">
      <w:pPr>
        <w:pStyle w:val="a5"/>
        <w:numPr>
          <w:ilvl w:val="0"/>
          <w:numId w:val="34"/>
        </w:numPr>
        <w:spacing w:after="0"/>
        <w:jc w:val="both"/>
        <w:rPr>
          <w:sz w:val="28"/>
          <w:szCs w:val="28"/>
          <w:lang w:val="uk-UA"/>
        </w:rPr>
      </w:pPr>
      <w:r w:rsidRPr="00CB2E4F">
        <w:rPr>
          <w:sz w:val="28"/>
          <w:szCs w:val="28"/>
          <w:lang w:val="uk-UA"/>
        </w:rPr>
        <w:t xml:space="preserve">Іванський А. Й. Фінансово-правова відповідальність в сучасній Україні: теоретичне дослідження [Текст]: 12.00.07 : дис. ... д-ра юрид. наук / Іванський Андрій Йосипович; ОНЮА. – Одеса, 2009. – С. 133. </w:t>
      </w:r>
    </w:p>
    <w:p w:rsidR="00CB2E4F" w:rsidRPr="00CB2E4F" w:rsidRDefault="00CB2E4F" w:rsidP="00637593">
      <w:pPr>
        <w:pStyle w:val="a5"/>
        <w:numPr>
          <w:ilvl w:val="0"/>
          <w:numId w:val="34"/>
        </w:numPr>
        <w:spacing w:after="0"/>
        <w:jc w:val="both"/>
        <w:rPr>
          <w:sz w:val="28"/>
          <w:szCs w:val="28"/>
          <w:lang w:val="uk-UA"/>
        </w:rPr>
      </w:pPr>
      <w:r w:rsidRPr="00CB2E4F">
        <w:rPr>
          <w:sz w:val="28"/>
          <w:szCs w:val="28"/>
          <w:lang w:val="uk-UA"/>
        </w:rPr>
        <w:t xml:space="preserve">Будько З. М. Фінансово-правова відповідальність за вчинення податкових правопорушень [Текст]: автореф. дис. … канд. юрид. наук : 12.00.07 / З. М. Будько. – Ірпінь, 2005. – 20 с. </w:t>
      </w:r>
    </w:p>
    <w:p w:rsidR="00CB2E4F" w:rsidRPr="00CB2E4F" w:rsidRDefault="00CB2E4F" w:rsidP="00637593">
      <w:pPr>
        <w:pStyle w:val="a5"/>
        <w:numPr>
          <w:ilvl w:val="0"/>
          <w:numId w:val="34"/>
        </w:numPr>
        <w:spacing w:after="0"/>
        <w:jc w:val="both"/>
        <w:rPr>
          <w:sz w:val="28"/>
          <w:szCs w:val="28"/>
          <w:lang w:val="uk-UA"/>
        </w:rPr>
      </w:pPr>
      <w:r w:rsidRPr="00CB2E4F">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CB2E4F">
        <w:rPr>
          <w:sz w:val="28"/>
          <w:szCs w:val="28"/>
        </w:rPr>
        <w:t>IV</w:t>
      </w:r>
      <w:r w:rsidRPr="00CB2E4F">
        <w:rPr>
          <w:sz w:val="28"/>
          <w:szCs w:val="28"/>
          <w:lang w:val="uk-UA"/>
        </w:rPr>
        <w:t xml:space="preserve">. Відомості Верховної Ради України. 2006. № 30.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Бедринець М. Д. Фінансове забезпечення діяльності малих підприємницьких структур: дис канд. економ. наук: 08.04.01. Ірпінь, 2004. 207 с.</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Нечай А. А. Правові проблеми регулювання публічних видатків у державі: дис д-ра юрид. наук: 12.00.07. К., 2005. 578 с.</w:t>
      </w:r>
      <w:r w:rsidRPr="00CB2E4F">
        <w:rPr>
          <w:sz w:val="28"/>
          <w:szCs w:val="28"/>
          <w:lang w:val="uk-UA"/>
        </w:rPr>
        <w:t xml:space="preserve">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Царьова Л. К. Підстава відповідальності у фінансово-правових відносинах [Текст] / Л. К. Царьова // Актуальні проблеми держави та </w:t>
      </w:r>
      <w:proofErr w:type="gramStart"/>
      <w:r w:rsidRPr="00CB2E4F">
        <w:rPr>
          <w:sz w:val="28"/>
          <w:szCs w:val="28"/>
        </w:rPr>
        <w:t>права :</w:t>
      </w:r>
      <w:proofErr w:type="gramEnd"/>
      <w:r w:rsidRPr="00CB2E4F">
        <w:rPr>
          <w:sz w:val="28"/>
          <w:szCs w:val="28"/>
        </w:rPr>
        <w:t xml:space="preserve"> зб. наук. пр. – О., 2001. – Вип. 12. – С. 48-52.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Додин Е. В. Административная деликтология [Текст]: курс лекций / Е. В. Додин. – О.: БАХВА, 1997. – 115 с.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Кобелька Д. М. До проблеми визначення правопорушень у фінансовій сфері [Текст] // Науковий вісник Міжнародного гуманітарного університету. – 2014. – №. 11. – Т. 1 – С. 195-197.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Європейська конвенція про видачу правопорушників від 13 грудня 1957 р. Ратифікована Законом від 16.01.1998 р, Ж 43/98-ВР // [Електронний ресурс]. – Офіційний сайт Верховної ради України. – Режим доступу: </w:t>
      </w:r>
      <w:hyperlink r:id="rId9" w:history="1">
        <w:r w:rsidRPr="00CB2E4F">
          <w:rPr>
            <w:rStyle w:val="a8"/>
            <w:sz w:val="28"/>
            <w:szCs w:val="28"/>
          </w:rPr>
          <w:t>www.rada.gov.ua</w:t>
        </w:r>
      </w:hyperlink>
      <w:r w:rsidRPr="00CB2E4F">
        <w:rPr>
          <w:sz w:val="28"/>
          <w:szCs w:val="28"/>
        </w:rPr>
        <w:t>.</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Козырин А. Н. Финансовое право и управление публичными финансами в зарубежных странах [Текст] – М.: ЦППИ, 2009. – 182 с.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Положение о налогах и платежах в Федеративной Республике Германия 1977 года. [Електронний ресурс]. – Режим доступу: http://law.edu.ru/script/cntSource.asp100081287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Кодекс Республики Казахстан об административных правонарушениях от 30 января 2001 года № 155- II (по состоянию на 17 ноября 2014 г.) [Електронний ресурс]. – Режим доступу: http://online.zakon.kz/ Document/?doc</w:t>
      </w:r>
      <w:r w:rsidRPr="00CB2E4F">
        <w:rPr>
          <w:sz w:val="28"/>
          <w:szCs w:val="28"/>
          <w:lang w:val="uk-UA"/>
        </w:rPr>
        <w:t>.</w:t>
      </w:r>
      <w:r w:rsidRPr="00CB2E4F">
        <w:rPr>
          <w:sz w:val="28"/>
          <w:szCs w:val="28"/>
        </w:rPr>
        <w:t xml:space="preserve">id=1021682#pos=365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Полякова С. А. Финансово-правовая ответственность за нарушение бюджетного законодательства Российской Федерации [Текст]: дис. … канд. юрид. наук: 12.00.04 / С. А. Полякова. – Москва, 2015. – 192 с.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Закон Великобритании о финансах 1986 г. [Електронний ресурс]. – Режим доступу: http://www.uklaws. org/ acts_uk /document4/index.htm</w:t>
      </w:r>
      <w:r w:rsidRPr="00CB2E4F">
        <w:rPr>
          <w:sz w:val="28"/>
          <w:szCs w:val="28"/>
          <w:lang w:val="uk-UA"/>
        </w:rPr>
        <w:t>.</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Бедринець М. Д. Фінансове забезпечення діяльності малих підприємницьких структур: дис канд. економ. наук: 08.04.01. Ірпінь, 2004. 207 с.</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lastRenderedPageBreak/>
        <w:t>Нечай А. А. Правові проблеми регулювання публічних видатків у державі: дис д-ра юрид. наук: 12.00.07. К., 2005. 578 с.</w:t>
      </w:r>
      <w:r w:rsidRPr="00CB2E4F">
        <w:rPr>
          <w:sz w:val="28"/>
          <w:szCs w:val="28"/>
          <w:lang w:val="uk-UA"/>
        </w:rPr>
        <w:t xml:space="preserve"> </w:t>
      </w:r>
    </w:p>
    <w:p w:rsidR="00CB2E4F" w:rsidRPr="00CB2E4F" w:rsidRDefault="00CB2E4F" w:rsidP="00CB2E4F">
      <w:pPr>
        <w:pStyle w:val="a5"/>
        <w:rPr>
          <w:b/>
          <w:sz w:val="28"/>
          <w:szCs w:val="28"/>
          <w:lang w:val="uk-UA"/>
        </w:rPr>
      </w:pPr>
      <w:r w:rsidRPr="00CB2E4F">
        <w:rPr>
          <w:i/>
          <w:sz w:val="28"/>
          <w:szCs w:val="28"/>
          <w:lang w:val="uk-UA"/>
        </w:rPr>
        <w:t>Інтернет ресурси</w:t>
      </w:r>
      <w:r w:rsidRPr="00CB2E4F">
        <w:rPr>
          <w:sz w:val="28"/>
          <w:szCs w:val="28"/>
          <w:lang w:val="uk-UA"/>
        </w:rPr>
        <w:t>:</w:t>
      </w:r>
    </w:p>
    <w:p w:rsidR="00CB2E4F" w:rsidRPr="00CB2E4F" w:rsidRDefault="00CB2E4F" w:rsidP="00CB2E4F">
      <w:pPr>
        <w:pStyle w:val="a5"/>
        <w:spacing w:after="0"/>
        <w:ind w:left="0"/>
        <w:jc w:val="both"/>
        <w:rPr>
          <w:sz w:val="28"/>
          <w:szCs w:val="28"/>
          <w:lang w:val="uk-UA"/>
        </w:rPr>
      </w:pPr>
      <w:r w:rsidRPr="00CB2E4F">
        <w:rPr>
          <w:sz w:val="28"/>
          <w:szCs w:val="28"/>
          <w:lang w:val="en-US"/>
        </w:rPr>
        <w:t>http</w:t>
      </w:r>
      <w:r w:rsidRPr="00CB2E4F">
        <w:rPr>
          <w:sz w:val="28"/>
          <w:szCs w:val="28"/>
          <w:lang w:val="uk-UA"/>
        </w:rPr>
        <w:t xml:space="preserve">:// </w:t>
      </w:r>
      <w:r w:rsidRPr="00CB2E4F">
        <w:rPr>
          <w:sz w:val="28"/>
          <w:szCs w:val="28"/>
          <w:lang w:val="en-US"/>
        </w:rPr>
        <w:t>www</w:t>
      </w:r>
      <w:r w:rsidRPr="00CB2E4F">
        <w:rPr>
          <w:sz w:val="28"/>
          <w:szCs w:val="28"/>
          <w:lang w:val="uk-UA"/>
        </w:rPr>
        <w:t xml:space="preserve">. </w:t>
      </w:r>
      <w:r w:rsidRPr="00CB2E4F">
        <w:rPr>
          <w:sz w:val="28"/>
          <w:szCs w:val="28"/>
          <w:lang w:val="en-US"/>
        </w:rPr>
        <w:t>library</w:t>
      </w:r>
      <w:r w:rsidRPr="00CB2E4F">
        <w:rPr>
          <w:sz w:val="28"/>
          <w:szCs w:val="28"/>
          <w:lang w:val="uk-UA"/>
        </w:rPr>
        <w:t xml:space="preserve">. </w:t>
      </w:r>
      <w:r w:rsidRPr="00CB2E4F">
        <w:rPr>
          <w:sz w:val="28"/>
          <w:szCs w:val="28"/>
          <w:lang w:val="en-US"/>
        </w:rPr>
        <w:t>univ</w:t>
      </w:r>
      <w:r w:rsidRPr="00CB2E4F">
        <w:rPr>
          <w:sz w:val="28"/>
          <w:szCs w:val="28"/>
          <w:lang w:val="uk-UA"/>
        </w:rPr>
        <w:t>.</w:t>
      </w:r>
      <w:r w:rsidRPr="00CB2E4F">
        <w:rPr>
          <w:sz w:val="28"/>
          <w:szCs w:val="28"/>
          <w:lang w:val="en-US"/>
        </w:rPr>
        <w:t>kiev</w:t>
      </w:r>
      <w:r w:rsidRPr="00CB2E4F">
        <w:rPr>
          <w:sz w:val="28"/>
          <w:szCs w:val="28"/>
          <w:lang w:val="uk-UA"/>
        </w:rPr>
        <w:t>.</w:t>
      </w:r>
      <w:r w:rsidRPr="00CB2E4F">
        <w:rPr>
          <w:sz w:val="28"/>
          <w:szCs w:val="28"/>
          <w:lang w:val="en-US"/>
        </w:rPr>
        <w:t>ua</w:t>
      </w:r>
      <w:r w:rsidRPr="00CB2E4F">
        <w:rPr>
          <w:sz w:val="28"/>
          <w:szCs w:val="28"/>
          <w:lang w:val="uk-UA"/>
        </w:rPr>
        <w:t>/</w:t>
      </w:r>
      <w:r w:rsidRPr="00CB2E4F">
        <w:rPr>
          <w:sz w:val="28"/>
          <w:szCs w:val="28"/>
          <w:lang w:val="en-US"/>
        </w:rPr>
        <w:t>ukr</w:t>
      </w:r>
      <w:r w:rsidRPr="00CB2E4F">
        <w:rPr>
          <w:sz w:val="28"/>
          <w:szCs w:val="28"/>
          <w:lang w:val="uk-UA"/>
        </w:rPr>
        <w:t>/</w:t>
      </w:r>
      <w:r w:rsidRPr="00CB2E4F">
        <w:rPr>
          <w:sz w:val="28"/>
          <w:szCs w:val="28"/>
          <w:lang w:val="en-US"/>
        </w:rPr>
        <w:t>res</w:t>
      </w:r>
      <w:r w:rsidRPr="00CB2E4F">
        <w:rPr>
          <w:sz w:val="28"/>
          <w:szCs w:val="28"/>
          <w:lang w:val="uk-UA"/>
        </w:rPr>
        <w:t>/</w:t>
      </w:r>
      <w:r w:rsidRPr="00CB2E4F">
        <w:rPr>
          <w:sz w:val="28"/>
          <w:szCs w:val="28"/>
          <w:lang w:val="en-US"/>
        </w:rPr>
        <w:t>resour</w:t>
      </w:r>
      <w:r w:rsidRPr="00CB2E4F">
        <w:rPr>
          <w:sz w:val="28"/>
          <w:szCs w:val="28"/>
          <w:lang w:val="uk-UA"/>
        </w:rPr>
        <w:t>.</w:t>
      </w:r>
      <w:r w:rsidRPr="00CB2E4F">
        <w:rPr>
          <w:sz w:val="28"/>
          <w:szCs w:val="28"/>
          <w:lang w:val="en-US"/>
        </w:rPr>
        <w:t>php</w:t>
      </w:r>
      <w:r w:rsidRPr="00CB2E4F">
        <w:rPr>
          <w:sz w:val="28"/>
          <w:szCs w:val="28"/>
          <w:lang w:val="uk-UA"/>
        </w:rPr>
        <w:t>3 – Бібліотеки в Україні.</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www</w:t>
      </w:r>
      <w:r w:rsidRPr="00CB2E4F">
        <w:rPr>
          <w:sz w:val="28"/>
          <w:szCs w:val="28"/>
        </w:rPr>
        <w:t>.</w:t>
      </w:r>
      <w:r w:rsidRPr="00CB2E4F">
        <w:rPr>
          <w:sz w:val="28"/>
          <w:szCs w:val="28"/>
          <w:lang w:val="en-US"/>
        </w:rPr>
        <w:t>nbuv</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/–Національна бібліотека України ім. В.І.Вернадського</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www</w:t>
      </w:r>
      <w:r w:rsidRPr="00CB2E4F">
        <w:rPr>
          <w:sz w:val="28"/>
          <w:szCs w:val="28"/>
        </w:rPr>
        <w:t>.</w:t>
      </w:r>
      <w:r w:rsidRPr="00CB2E4F">
        <w:rPr>
          <w:sz w:val="28"/>
          <w:szCs w:val="28"/>
          <w:lang w:val="en-US"/>
        </w:rPr>
        <w:t>nbuv</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w:t>
      </w:r>
      <w:r w:rsidRPr="00CB2E4F">
        <w:rPr>
          <w:sz w:val="28"/>
          <w:szCs w:val="28"/>
          <w:lang w:val="en-US"/>
        </w:rPr>
        <w:t>portal</w:t>
      </w:r>
      <w:r w:rsidRPr="00CB2E4F">
        <w:rPr>
          <w:sz w:val="28"/>
          <w:szCs w:val="28"/>
        </w:rPr>
        <w:t>/</w:t>
      </w:r>
      <w:r w:rsidRPr="00CB2E4F">
        <w:rPr>
          <w:sz w:val="28"/>
          <w:szCs w:val="28"/>
          <w:lang w:val="en-US"/>
        </w:rPr>
        <w:t>libukr</w:t>
      </w:r>
      <w:r w:rsidRPr="00CB2E4F">
        <w:rPr>
          <w:sz w:val="28"/>
          <w:szCs w:val="28"/>
        </w:rPr>
        <w:t>.</w:t>
      </w:r>
      <w:r w:rsidRPr="00CB2E4F">
        <w:rPr>
          <w:sz w:val="28"/>
          <w:szCs w:val="28"/>
          <w:lang w:val="en-US"/>
        </w:rPr>
        <w:t>html</w:t>
      </w:r>
      <w:r w:rsidRPr="00CB2E4F">
        <w:rPr>
          <w:sz w:val="28"/>
          <w:szCs w:val="28"/>
        </w:rPr>
        <w:t xml:space="preserve"> – Бібліотеки та науково-інформаційні центри України.</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 xml:space="preserve">:// </w:t>
      </w:r>
      <w:r w:rsidRPr="00CB2E4F">
        <w:rPr>
          <w:sz w:val="28"/>
          <w:szCs w:val="28"/>
          <w:lang w:val="en-US"/>
        </w:rPr>
        <w:t>www</w:t>
      </w:r>
      <w:r w:rsidRPr="00CB2E4F">
        <w:rPr>
          <w:sz w:val="28"/>
          <w:szCs w:val="28"/>
        </w:rPr>
        <w:t xml:space="preserve">. </w:t>
      </w:r>
      <w:r w:rsidRPr="00CB2E4F">
        <w:rPr>
          <w:sz w:val="28"/>
          <w:szCs w:val="28"/>
          <w:lang w:val="en-US"/>
        </w:rPr>
        <w:t>library</w:t>
      </w:r>
      <w:r w:rsidRPr="00CB2E4F">
        <w:rPr>
          <w:sz w:val="28"/>
          <w:szCs w:val="28"/>
        </w:rPr>
        <w:t xml:space="preserve">. </w:t>
      </w:r>
      <w:r w:rsidRPr="00CB2E4F">
        <w:rPr>
          <w:sz w:val="28"/>
          <w:szCs w:val="28"/>
          <w:lang w:val="en-US"/>
        </w:rPr>
        <w:t>lviv</w:t>
      </w:r>
      <w:r w:rsidRPr="00CB2E4F">
        <w:rPr>
          <w:sz w:val="28"/>
          <w:szCs w:val="28"/>
        </w:rPr>
        <w:t>.</w:t>
      </w:r>
      <w:r w:rsidRPr="00CB2E4F">
        <w:rPr>
          <w:sz w:val="28"/>
          <w:szCs w:val="28"/>
          <w:lang w:val="en-US"/>
        </w:rPr>
        <w:t>ua</w:t>
      </w:r>
      <w:r w:rsidRPr="00CB2E4F">
        <w:rPr>
          <w:sz w:val="28"/>
          <w:szCs w:val="28"/>
        </w:rPr>
        <w:t xml:space="preserve"> / – Львівська національна наукова бібліотека України ім. В. Стефаника.</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uk</w:t>
      </w:r>
      <w:r w:rsidRPr="00CB2E4F">
        <w:rPr>
          <w:sz w:val="28"/>
          <w:szCs w:val="28"/>
        </w:rPr>
        <w:t>.</w:t>
      </w:r>
      <w:r w:rsidRPr="00CB2E4F">
        <w:rPr>
          <w:sz w:val="28"/>
          <w:szCs w:val="28"/>
          <w:lang w:val="en-US"/>
        </w:rPr>
        <w:t>wikipedia</w:t>
      </w:r>
      <w:r w:rsidRPr="00CB2E4F">
        <w:rPr>
          <w:sz w:val="28"/>
          <w:szCs w:val="28"/>
        </w:rPr>
        <w:t>.</w:t>
      </w:r>
      <w:r w:rsidRPr="00CB2E4F">
        <w:rPr>
          <w:sz w:val="28"/>
          <w:szCs w:val="28"/>
          <w:lang w:val="en-US"/>
        </w:rPr>
        <w:t>org</w:t>
      </w:r>
      <w:r w:rsidRPr="00CB2E4F">
        <w:rPr>
          <w:sz w:val="28"/>
          <w:szCs w:val="28"/>
        </w:rPr>
        <w:t xml:space="preserve"> – вільна енциклопедія.</w:t>
      </w:r>
    </w:p>
    <w:p w:rsidR="00CB2E4F" w:rsidRPr="00CB2E4F" w:rsidRDefault="00CB2E4F" w:rsidP="00CB2E4F">
      <w:pPr>
        <w:pStyle w:val="a5"/>
        <w:spacing w:after="0"/>
        <w:ind w:left="0"/>
        <w:jc w:val="both"/>
        <w:rPr>
          <w:sz w:val="28"/>
          <w:szCs w:val="28"/>
        </w:rPr>
      </w:pPr>
      <w:r w:rsidRPr="00CB2E4F">
        <w:rPr>
          <w:sz w:val="28"/>
          <w:szCs w:val="28"/>
          <w:lang w:val="en-US"/>
        </w:rPr>
        <w:t>www</w:t>
      </w:r>
      <w:r w:rsidRPr="00CB2E4F">
        <w:rPr>
          <w:sz w:val="28"/>
          <w:szCs w:val="28"/>
        </w:rPr>
        <w:t>.</w:t>
      </w:r>
      <w:r w:rsidRPr="00CB2E4F">
        <w:rPr>
          <w:sz w:val="28"/>
          <w:szCs w:val="28"/>
          <w:lang w:val="en-US"/>
        </w:rPr>
        <w:t>minfin</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 xml:space="preserve"> – сайт Міністерства фінансів України.</w:t>
      </w:r>
    </w:p>
    <w:p w:rsidR="00CB2E4F" w:rsidRPr="00CB2E4F" w:rsidRDefault="00CB2E4F" w:rsidP="00CB2E4F">
      <w:pPr>
        <w:pStyle w:val="a5"/>
        <w:spacing w:after="0"/>
        <w:ind w:left="0"/>
        <w:jc w:val="both"/>
        <w:rPr>
          <w:sz w:val="28"/>
          <w:szCs w:val="28"/>
        </w:rPr>
      </w:pPr>
      <w:r w:rsidRPr="00CB2E4F">
        <w:rPr>
          <w:sz w:val="28"/>
          <w:szCs w:val="28"/>
          <w:lang w:val="en-US"/>
        </w:rPr>
        <w:t>www</w:t>
      </w:r>
      <w:r w:rsidRPr="00CB2E4F">
        <w:rPr>
          <w:sz w:val="28"/>
          <w:szCs w:val="28"/>
        </w:rPr>
        <w:t>.</w:t>
      </w:r>
      <w:r w:rsidRPr="00CB2E4F">
        <w:rPr>
          <w:sz w:val="28"/>
          <w:szCs w:val="28"/>
          <w:lang w:val="en-US"/>
        </w:rPr>
        <w:t>osvita</w:t>
      </w:r>
      <w:r w:rsidRPr="00CB2E4F">
        <w:rPr>
          <w:sz w:val="28"/>
          <w:szCs w:val="28"/>
        </w:rPr>
        <w:t>/</w:t>
      </w:r>
      <w:r w:rsidRPr="00CB2E4F">
        <w:rPr>
          <w:sz w:val="28"/>
          <w:szCs w:val="28"/>
          <w:lang w:val="en-US"/>
        </w:rPr>
        <w:t>org</w:t>
      </w:r>
      <w:r w:rsidRPr="00CB2E4F">
        <w:rPr>
          <w:sz w:val="28"/>
          <w:szCs w:val="28"/>
        </w:rPr>
        <w:t>.</w:t>
      </w:r>
      <w:r w:rsidRPr="00CB2E4F">
        <w:rPr>
          <w:sz w:val="28"/>
          <w:szCs w:val="28"/>
          <w:lang w:val="en-US"/>
        </w:rPr>
        <w:t>ua</w:t>
      </w:r>
      <w:r w:rsidRPr="00CB2E4F">
        <w:rPr>
          <w:sz w:val="28"/>
          <w:szCs w:val="28"/>
        </w:rPr>
        <w:t xml:space="preserve"> – сайт Міністерства освіти і науки України</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web</w:t>
      </w:r>
      <w:r w:rsidRPr="00CB2E4F">
        <w:rPr>
          <w:sz w:val="28"/>
          <w:szCs w:val="28"/>
        </w:rPr>
        <w:t>/</w:t>
      </w:r>
      <w:r w:rsidRPr="00CB2E4F">
        <w:rPr>
          <w:sz w:val="28"/>
          <w:szCs w:val="28"/>
          <w:lang w:val="en-US"/>
        </w:rPr>
        <w:t>worldbank</w:t>
      </w:r>
      <w:r w:rsidRPr="00CB2E4F">
        <w:rPr>
          <w:sz w:val="28"/>
          <w:szCs w:val="28"/>
        </w:rPr>
        <w:t>/</w:t>
      </w:r>
      <w:r w:rsidRPr="00CB2E4F">
        <w:rPr>
          <w:sz w:val="28"/>
          <w:szCs w:val="28"/>
          <w:lang w:val="en-US"/>
        </w:rPr>
        <w:t>org</w:t>
      </w:r>
      <w:r w:rsidRPr="00CB2E4F">
        <w:rPr>
          <w:sz w:val="28"/>
          <w:szCs w:val="28"/>
        </w:rPr>
        <w:t>– сайт Світового банку</w:t>
      </w:r>
    </w:p>
    <w:p w:rsidR="00CB2E4F" w:rsidRPr="00CB2E4F" w:rsidRDefault="00CB2E4F" w:rsidP="00CB2E4F">
      <w:pPr>
        <w:jc w:val="center"/>
        <w:rPr>
          <w:rFonts w:ascii="Times New Roman" w:hAnsi="Times New Roman" w:cs="Times New Roman"/>
          <w:b/>
          <w:sz w:val="28"/>
          <w:szCs w:val="28"/>
        </w:rPr>
      </w:pPr>
    </w:p>
    <w:p w:rsidR="00CB2E4F" w:rsidRPr="00CB2E4F" w:rsidRDefault="00CB2E4F" w:rsidP="00CB2E4F">
      <w:pPr>
        <w:jc w:val="center"/>
        <w:rPr>
          <w:rFonts w:ascii="Times New Roman" w:hAnsi="Times New Roman" w:cs="Times New Roman"/>
          <w:b/>
          <w:sz w:val="28"/>
          <w:szCs w:val="28"/>
        </w:rPr>
      </w:pPr>
      <w:r w:rsidRPr="00CB2E4F">
        <w:rPr>
          <w:rFonts w:ascii="Times New Roman" w:hAnsi="Times New Roman" w:cs="Times New Roman"/>
          <w:b/>
          <w:sz w:val="28"/>
          <w:szCs w:val="28"/>
        </w:rPr>
        <w:t xml:space="preserve">Навчальне обладнання, ТЗН, презентація тощо: </w:t>
      </w:r>
      <w:r w:rsidRPr="00CB2E4F">
        <w:rPr>
          <w:rFonts w:ascii="Times New Roman" w:hAnsi="Times New Roman" w:cs="Times New Roman"/>
          <w:sz w:val="28"/>
          <w:szCs w:val="28"/>
        </w:rPr>
        <w:t>презентація лекції</w:t>
      </w:r>
      <w:r w:rsidRPr="00CB2E4F">
        <w:rPr>
          <w:rFonts w:ascii="Times New Roman" w:hAnsi="Times New Roman" w:cs="Times New Roman"/>
          <w:b/>
          <w:sz w:val="28"/>
          <w:szCs w:val="28"/>
        </w:rPr>
        <w:t xml:space="preserve"> </w:t>
      </w:r>
    </w:p>
    <w:p w:rsidR="00CB2E4F" w:rsidRPr="00CB2E4F" w:rsidRDefault="00CB2E4F" w:rsidP="00CB2E4F">
      <w:pPr>
        <w:spacing w:after="0" w:line="240" w:lineRule="auto"/>
        <w:jc w:val="center"/>
        <w:rPr>
          <w:rFonts w:ascii="Times New Roman" w:hAnsi="Times New Roman" w:cs="Times New Roman"/>
          <w:b/>
          <w:sz w:val="28"/>
          <w:szCs w:val="28"/>
        </w:rPr>
      </w:pPr>
      <w:r w:rsidRPr="00CB2E4F">
        <w:rPr>
          <w:rFonts w:ascii="Times New Roman" w:hAnsi="Times New Roman" w:cs="Times New Roman"/>
          <w:b/>
          <w:sz w:val="28"/>
          <w:szCs w:val="28"/>
        </w:rPr>
        <w:t>ВИКЛАД  МАТЕРІАЛУ  ЛЕКЦІЇ</w:t>
      </w:r>
    </w:p>
    <w:p w:rsidR="00CB2E4F" w:rsidRPr="00CB2E4F" w:rsidRDefault="00CB2E4F" w:rsidP="00CB2E4F">
      <w:pPr>
        <w:spacing w:after="0" w:line="240" w:lineRule="auto"/>
        <w:jc w:val="center"/>
        <w:rPr>
          <w:rFonts w:ascii="Times New Roman" w:hAnsi="Times New Roman" w:cs="Times New Roman"/>
          <w:b/>
          <w:sz w:val="28"/>
          <w:szCs w:val="28"/>
        </w:rPr>
      </w:pPr>
    </w:p>
    <w:p w:rsidR="00CB2E4F" w:rsidRPr="00CB2E4F" w:rsidRDefault="00CB2E4F" w:rsidP="00637593">
      <w:pPr>
        <w:pStyle w:val="a7"/>
        <w:numPr>
          <w:ilvl w:val="0"/>
          <w:numId w:val="30"/>
        </w:numPr>
        <w:shd w:val="clear" w:color="auto" w:fill="FFFFFF"/>
        <w:spacing w:after="300" w:line="264" w:lineRule="atLeast"/>
        <w:jc w:val="both"/>
        <w:textAlignment w:val="baseline"/>
        <w:outlineLvl w:val="0"/>
        <w:rPr>
          <w:rFonts w:ascii="Поняття Times New Roman" w:hAnsi="Поняття Times New Roman"/>
          <w:b/>
          <w:sz w:val="28"/>
          <w:szCs w:val="28"/>
        </w:rPr>
      </w:pPr>
      <w:r w:rsidRPr="00CB2E4F">
        <w:rPr>
          <w:rFonts w:ascii="Поняття Times New Roman" w:hAnsi="Поняття Times New Roman"/>
          <w:b/>
          <w:sz w:val="28"/>
          <w:szCs w:val="28"/>
          <w:lang w:val="uk-UA"/>
        </w:rPr>
        <w:t>П</w:t>
      </w:r>
      <w:r w:rsidRPr="00CB2E4F">
        <w:rPr>
          <w:rFonts w:ascii="Поняття Times New Roman" w:hAnsi="Поняття Times New Roman"/>
          <w:b/>
          <w:sz w:val="28"/>
          <w:szCs w:val="28"/>
        </w:rPr>
        <w:t>одатков</w:t>
      </w:r>
      <w:r w:rsidRPr="00CB2E4F">
        <w:rPr>
          <w:rFonts w:ascii="Поняття Times New Roman" w:hAnsi="Поняття Times New Roman"/>
          <w:b/>
          <w:sz w:val="28"/>
          <w:szCs w:val="28"/>
          <w:lang w:val="uk-UA"/>
        </w:rPr>
        <w:t>е</w:t>
      </w:r>
      <w:r w:rsidRPr="00CB2E4F">
        <w:rPr>
          <w:rFonts w:ascii="Поняття Times New Roman" w:hAnsi="Поняття Times New Roman"/>
          <w:b/>
          <w:sz w:val="28"/>
          <w:szCs w:val="28"/>
        </w:rPr>
        <w:t xml:space="preserve"> правопорушення</w:t>
      </w:r>
      <w:r w:rsidRPr="00CB2E4F">
        <w:rPr>
          <w:rFonts w:ascii="Поняття Times New Roman" w:hAnsi="Поняття Times New Roman"/>
          <w:b/>
          <w:sz w:val="28"/>
          <w:szCs w:val="28"/>
          <w:lang w:val="uk-UA"/>
        </w:rPr>
        <w:t>, його суб</w:t>
      </w:r>
      <w:r w:rsidRPr="00CB2E4F">
        <w:rPr>
          <w:rFonts w:ascii="Поняття Times New Roman" w:hAnsi="Поняття Times New Roman"/>
          <w:b/>
          <w:sz w:val="28"/>
          <w:szCs w:val="28"/>
        </w:rPr>
        <w:t>’</w:t>
      </w:r>
      <w:r w:rsidRPr="00CB2E4F">
        <w:rPr>
          <w:rFonts w:ascii="Поняття Times New Roman" w:hAnsi="Поняття Times New Roman"/>
          <w:b/>
          <w:sz w:val="28"/>
          <w:szCs w:val="28"/>
          <w:lang w:val="uk-UA"/>
        </w:rPr>
        <w:t>єкт і об</w:t>
      </w:r>
      <w:r w:rsidRPr="00CB2E4F">
        <w:rPr>
          <w:rFonts w:ascii="Поняття Times New Roman" w:hAnsi="Поняття Times New Roman"/>
          <w:b/>
          <w:sz w:val="28"/>
          <w:szCs w:val="28"/>
        </w:rPr>
        <w:t>’</w:t>
      </w:r>
      <w:r w:rsidRPr="00CB2E4F">
        <w:rPr>
          <w:rFonts w:ascii="Поняття Times New Roman" w:hAnsi="Поняття Times New Roman"/>
          <w:b/>
          <w:sz w:val="28"/>
          <w:szCs w:val="28"/>
          <w:lang w:val="uk-UA"/>
        </w:rPr>
        <w:t xml:space="preserve">єкт. </w:t>
      </w:r>
    </w:p>
    <w:p w:rsidR="00310CB1" w:rsidRDefault="00310CB1" w:rsidP="00310CB1">
      <w:pPr>
        <w:pStyle w:val="a7"/>
        <w:jc w:val="both"/>
        <w:rPr>
          <w:sz w:val="24"/>
          <w:szCs w:val="24"/>
          <w:lang w:val="uk-UA"/>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10CB1" w:rsidRPr="00A71ECB" w:rsidTr="00B24553">
        <w:trPr>
          <w:trHeight w:val="983"/>
        </w:trPr>
        <w:tc>
          <w:tcPr>
            <w:tcW w:w="9464" w:type="dxa"/>
            <w:vAlign w:val="center"/>
          </w:tcPr>
          <w:p w:rsidR="00310CB1" w:rsidRPr="00310CB1" w:rsidRDefault="00310CB1" w:rsidP="00310CB1">
            <w:pPr>
              <w:pStyle w:val="a9"/>
              <w:shd w:val="clear" w:color="auto" w:fill="FFFFFF"/>
              <w:spacing w:before="0" w:beforeAutospacing="0" w:after="0" w:afterAutospacing="0"/>
              <w:ind w:firstLine="709"/>
              <w:jc w:val="both"/>
              <w:rPr>
                <w:sz w:val="28"/>
                <w:szCs w:val="28"/>
              </w:rPr>
            </w:pPr>
            <w:r w:rsidRPr="00310CB1">
              <w:rPr>
                <w:b/>
                <w:bCs/>
                <w:sz w:val="28"/>
                <w:szCs w:val="28"/>
              </w:rPr>
              <w:t>Податкове правопорушення</w:t>
            </w:r>
            <w:r w:rsidRPr="00310CB1">
              <w:rPr>
                <w:sz w:val="28"/>
                <w:szCs w:val="28"/>
              </w:rPr>
              <w:t> — це вчинене у сфері оподаткування винне протиправне (тобто на порушення законодавства про податки і збори) діяння (чи бездіяльність) </w:t>
            </w:r>
            <w:hyperlink r:id="rId10" w:tooltip="Суб’єкт оподаткування" w:history="1">
              <w:r w:rsidRPr="00310CB1">
                <w:rPr>
                  <w:rStyle w:val="a8"/>
                  <w:color w:val="auto"/>
                  <w:sz w:val="28"/>
                  <w:szCs w:val="28"/>
                  <w:u w:val="none"/>
                </w:rPr>
                <w:t>суб'єкта оподаткування</w:t>
              </w:r>
            </w:hyperlink>
            <w:r w:rsidRPr="00310CB1">
              <w:rPr>
                <w:sz w:val="28"/>
                <w:szCs w:val="28"/>
              </w:rPr>
              <w:t>, за вчинення якого встановлена </w:t>
            </w:r>
            <w:hyperlink r:id="rId11" w:tooltip="Юридична відповідальність" w:history="1">
              <w:r w:rsidRPr="00310CB1">
                <w:rPr>
                  <w:rStyle w:val="a8"/>
                  <w:color w:val="auto"/>
                  <w:sz w:val="28"/>
                  <w:szCs w:val="28"/>
                  <w:u w:val="none"/>
                </w:rPr>
                <w:t>юридична відповідальність</w:t>
              </w:r>
            </w:hyperlink>
            <w:r w:rsidRPr="00310CB1">
              <w:rPr>
                <w:sz w:val="28"/>
                <w:szCs w:val="28"/>
              </w:rPr>
              <w:t> законодавством про податки і збори (</w:t>
            </w:r>
            <w:hyperlink r:id="rId12" w:tooltip="Податковий кодекс України" w:history="1">
              <w:r w:rsidRPr="00310CB1">
                <w:rPr>
                  <w:rStyle w:val="a8"/>
                  <w:color w:val="auto"/>
                  <w:sz w:val="28"/>
                  <w:szCs w:val="28"/>
                  <w:u w:val="none"/>
                </w:rPr>
                <w:t>Податковим кодексом України</w:t>
              </w:r>
            </w:hyperlink>
            <w:r w:rsidRPr="00310CB1">
              <w:rPr>
                <w:sz w:val="28"/>
                <w:szCs w:val="28"/>
              </w:rPr>
              <w:t>).</w:t>
            </w:r>
          </w:p>
          <w:p w:rsidR="00310CB1" w:rsidRPr="00310CB1" w:rsidRDefault="00310CB1" w:rsidP="00B24553">
            <w:pPr>
              <w:ind w:left="360"/>
              <w:jc w:val="both"/>
              <w:rPr>
                <w:rFonts w:ascii="Times New Roman" w:hAnsi="Times New Roman" w:cs="Times New Roman"/>
                <w:i/>
                <w:sz w:val="28"/>
                <w:szCs w:val="28"/>
              </w:rPr>
            </w:pPr>
          </w:p>
        </w:tc>
      </w:tr>
    </w:tbl>
    <w:p w:rsidR="00310CB1" w:rsidRDefault="00310CB1" w:rsidP="00310CB1">
      <w:pPr>
        <w:pStyle w:val="a7"/>
        <w:ind w:left="786"/>
        <w:jc w:val="both"/>
        <w:rPr>
          <w:sz w:val="24"/>
          <w:szCs w:val="24"/>
          <w:lang w:val="uk-UA"/>
        </w:rPr>
      </w:pPr>
    </w:p>
    <w:p w:rsidR="00310CB1" w:rsidRPr="00310CB1" w:rsidRDefault="00310CB1" w:rsidP="00310CB1">
      <w:pPr>
        <w:pStyle w:val="a9"/>
        <w:shd w:val="clear" w:color="auto" w:fill="FFFFFF"/>
        <w:spacing w:before="0" w:beforeAutospacing="0" w:after="0" w:afterAutospacing="0"/>
        <w:ind w:firstLine="709"/>
        <w:jc w:val="both"/>
        <w:rPr>
          <w:b/>
          <w:sz w:val="28"/>
          <w:szCs w:val="28"/>
        </w:rPr>
      </w:pPr>
      <w:r w:rsidRPr="00310CB1">
        <w:rPr>
          <w:b/>
          <w:sz w:val="28"/>
          <w:szCs w:val="28"/>
        </w:rPr>
        <w:t xml:space="preserve">2.Сутність податкової деліктології та її взаємозв’язок з ухиленням від оподаткування </w:t>
      </w:r>
    </w:p>
    <w:p w:rsidR="00310CB1" w:rsidRPr="00310CB1" w:rsidRDefault="00310CB1" w:rsidP="00310CB1">
      <w:pPr>
        <w:pStyle w:val="a9"/>
        <w:shd w:val="clear" w:color="auto" w:fill="FFFFFF"/>
        <w:spacing w:before="0" w:beforeAutospacing="0" w:after="0" w:afterAutospacing="0"/>
        <w:ind w:firstLine="709"/>
        <w:jc w:val="both"/>
        <w:rPr>
          <w:i/>
          <w:sz w:val="28"/>
          <w:szCs w:val="28"/>
        </w:rPr>
      </w:pPr>
    </w:p>
    <w:p w:rsidR="00310CB1" w:rsidRPr="00310CB1" w:rsidRDefault="00310CB1" w:rsidP="00310CB1">
      <w:pPr>
        <w:pStyle w:val="a9"/>
        <w:shd w:val="clear" w:color="auto" w:fill="FFFFFF"/>
        <w:spacing w:before="0" w:beforeAutospacing="0" w:after="0" w:afterAutospacing="0"/>
        <w:ind w:firstLine="709"/>
        <w:jc w:val="both"/>
        <w:rPr>
          <w:sz w:val="28"/>
          <w:szCs w:val="28"/>
        </w:rPr>
      </w:pPr>
      <w:r w:rsidRPr="00310CB1">
        <w:rPr>
          <w:i/>
          <w:sz w:val="28"/>
          <w:szCs w:val="28"/>
        </w:rPr>
        <w:t>Делікт</w:t>
      </w:r>
      <w:r w:rsidRPr="00310CB1">
        <w:rPr>
          <w:sz w:val="28"/>
          <w:szCs w:val="28"/>
        </w:rPr>
        <w:t xml:space="preserve"> це правопорушення, яке завдає шкоди суспільству, державі або особі. Таке правопорушення є підставою для притягнення правопорушника до відповідальності, передбаченої законом. Зазначене правопорушення не пов’язане з порушенням договору (контракту).</w:t>
      </w:r>
    </w:p>
    <w:p w:rsidR="00310CB1" w:rsidRPr="00310CB1" w:rsidRDefault="00310CB1" w:rsidP="00310CB1">
      <w:pPr>
        <w:pStyle w:val="a9"/>
        <w:shd w:val="clear" w:color="auto" w:fill="FFFFFF"/>
        <w:spacing w:before="0" w:beforeAutospacing="0" w:after="0" w:afterAutospacing="0"/>
        <w:ind w:firstLine="709"/>
        <w:jc w:val="both"/>
        <w:rPr>
          <w:sz w:val="28"/>
          <w:szCs w:val="28"/>
        </w:rPr>
      </w:pPr>
    </w:p>
    <w:p w:rsidR="00310CB1" w:rsidRPr="00310CB1" w:rsidRDefault="00310CB1" w:rsidP="00310CB1">
      <w:pPr>
        <w:pStyle w:val="a9"/>
        <w:shd w:val="clear" w:color="auto" w:fill="FFFFFF"/>
        <w:spacing w:before="0" w:beforeAutospacing="0" w:after="0" w:afterAutospacing="0"/>
        <w:ind w:firstLine="709"/>
        <w:jc w:val="both"/>
        <w:rPr>
          <w:b/>
          <w:sz w:val="28"/>
          <w:szCs w:val="28"/>
        </w:rPr>
      </w:pPr>
      <w:r w:rsidRPr="00310CB1">
        <w:rPr>
          <w:b/>
          <w:sz w:val="28"/>
          <w:szCs w:val="28"/>
        </w:rPr>
        <w:t xml:space="preserve"> 3.Види податкових правопорушень та податкова відповідальність</w:t>
      </w:r>
    </w:p>
    <w:p w:rsidR="00310CB1" w:rsidRPr="00310CB1" w:rsidRDefault="00310CB1" w:rsidP="00310CB1">
      <w:pPr>
        <w:pStyle w:val="a9"/>
        <w:shd w:val="clear" w:color="auto" w:fill="FFFFFF"/>
        <w:spacing w:before="0" w:beforeAutospacing="0" w:after="0" w:afterAutospacing="0"/>
        <w:ind w:firstLine="709"/>
        <w:jc w:val="both"/>
        <w:rPr>
          <w:b/>
          <w:i/>
          <w:sz w:val="28"/>
          <w:szCs w:val="28"/>
        </w:rPr>
      </w:pPr>
    </w:p>
    <w:p w:rsidR="00310CB1" w:rsidRPr="00310CB1" w:rsidRDefault="00310CB1" w:rsidP="00310CB1">
      <w:pPr>
        <w:pStyle w:val="a9"/>
        <w:shd w:val="clear" w:color="auto" w:fill="FFFFFF"/>
        <w:spacing w:before="0" w:beforeAutospacing="0" w:after="0" w:afterAutospacing="0"/>
        <w:ind w:firstLine="709"/>
        <w:jc w:val="both"/>
        <w:rPr>
          <w:sz w:val="28"/>
          <w:szCs w:val="28"/>
        </w:rPr>
      </w:pPr>
      <w:r w:rsidRPr="00310CB1">
        <w:rPr>
          <w:b/>
          <w:i/>
          <w:sz w:val="28"/>
          <w:szCs w:val="28"/>
        </w:rPr>
        <w:t>Види податкових правопорушень</w:t>
      </w:r>
      <w:r w:rsidRPr="00310CB1">
        <w:rPr>
          <w:sz w:val="28"/>
          <w:szCs w:val="28"/>
        </w:rPr>
        <w:t>:</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правопорушення проти порядку ведення </w:t>
      </w:r>
      <w:hyperlink r:id="rId13" w:tooltip="Бухгалтерський облік" w:history="1">
        <w:r w:rsidRPr="00310CB1">
          <w:rPr>
            <w:rStyle w:val="a8"/>
            <w:color w:val="auto"/>
            <w:sz w:val="28"/>
            <w:szCs w:val="28"/>
            <w:u w:val="none"/>
          </w:rPr>
          <w:t>бухгалтерського обліку</w:t>
        </w:r>
      </w:hyperlink>
      <w:r w:rsidRPr="00310CB1">
        <w:rPr>
          <w:rFonts w:ascii="Times New Roman" w:hAnsi="Times New Roman" w:cs="Times New Roman"/>
          <w:sz w:val="28"/>
          <w:szCs w:val="28"/>
        </w:rPr>
        <w:t>, складення і подання бухгалтерської та податкової звітності;</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правопорушення проти виконання дохідної частини бюджетів;</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правопорушення проти обов'язків по сплаті податків;</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правопорушення проти контрольних функцій податкових органів.</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 xml:space="preserve">правопорушення проти обов’язків по сплаті податків; </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 xml:space="preserve">правопорушення проти контрольної функції податкових органів; </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 xml:space="preserve">правопорушення проти ведення бухгалтерського обліку; </w:t>
      </w:r>
    </w:p>
    <w:p w:rsid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lastRenderedPageBreak/>
        <w:t>правопорушення проти системи гарантій виконання обов`язків платника податків.</w:t>
      </w:r>
    </w:p>
    <w:p w:rsidR="00310CB1" w:rsidRDefault="00310CB1" w:rsidP="00310CB1">
      <w:pPr>
        <w:shd w:val="clear" w:color="auto" w:fill="FFFFFF"/>
        <w:spacing w:after="0" w:line="240" w:lineRule="auto"/>
        <w:jc w:val="both"/>
        <w:rPr>
          <w:b/>
          <w:bCs/>
        </w:rPr>
      </w:pPr>
    </w:p>
    <w:p w:rsidR="00310CB1" w:rsidRPr="00310CB1" w:rsidRDefault="00310CB1" w:rsidP="00310CB1">
      <w:pPr>
        <w:shd w:val="clear" w:color="auto" w:fill="FFFFFF"/>
        <w:spacing w:after="0" w:line="240" w:lineRule="auto"/>
        <w:ind w:firstLine="709"/>
        <w:jc w:val="both"/>
        <w:rPr>
          <w:rFonts w:ascii="Times New Roman" w:hAnsi="Times New Roman" w:cs="Times New Roman"/>
          <w:sz w:val="28"/>
          <w:szCs w:val="28"/>
        </w:rPr>
      </w:pPr>
      <w:r w:rsidRPr="00310CB1">
        <w:rPr>
          <w:rFonts w:ascii="Times New Roman" w:hAnsi="Times New Roman" w:cs="Times New Roman"/>
          <w:b/>
          <w:bCs/>
          <w:sz w:val="28"/>
          <w:szCs w:val="28"/>
        </w:rPr>
        <w:t>Згідно ПКУ «податкова відповідальність»</w:t>
      </w:r>
      <w:r w:rsidRPr="00310CB1">
        <w:rPr>
          <w:rFonts w:ascii="Times New Roman" w:hAnsi="Times New Roman" w:cs="Times New Roman"/>
          <w:sz w:val="28"/>
          <w:szCs w:val="28"/>
        </w:rPr>
        <w:t> — вид </w:t>
      </w:r>
      <w:hyperlink r:id="rId14" w:tooltip="Юридична відповідальність" w:history="1">
        <w:r w:rsidRPr="00310CB1">
          <w:rPr>
            <w:rStyle w:val="a8"/>
            <w:rFonts w:ascii="Times New Roman" w:hAnsi="Times New Roman" w:cs="Times New Roman"/>
            <w:color w:val="auto"/>
            <w:sz w:val="28"/>
            <w:szCs w:val="28"/>
            <w:u w:val="none"/>
          </w:rPr>
          <w:t>юридичної відповідальності</w:t>
        </w:r>
      </w:hyperlink>
      <w:r w:rsidRPr="00310CB1">
        <w:rPr>
          <w:rFonts w:ascii="Times New Roman" w:hAnsi="Times New Roman" w:cs="Times New Roman"/>
          <w:sz w:val="28"/>
          <w:szCs w:val="28"/>
        </w:rPr>
        <w:t>, що настає за порушення встановлених державою </w:t>
      </w:r>
      <w:hyperlink r:id="rId15" w:tooltip="Правова норма" w:history="1">
        <w:r w:rsidRPr="00310CB1">
          <w:rPr>
            <w:rStyle w:val="a8"/>
            <w:rFonts w:ascii="Times New Roman" w:hAnsi="Times New Roman" w:cs="Times New Roman"/>
            <w:color w:val="auto"/>
            <w:sz w:val="28"/>
            <w:szCs w:val="28"/>
            <w:u w:val="none"/>
          </w:rPr>
          <w:t>норм</w:t>
        </w:r>
      </w:hyperlink>
      <w:r w:rsidRPr="00310CB1">
        <w:rPr>
          <w:rFonts w:ascii="Times New Roman" w:hAnsi="Times New Roman" w:cs="Times New Roman"/>
          <w:sz w:val="28"/>
          <w:szCs w:val="28"/>
        </w:rPr>
        <w:t> </w:t>
      </w:r>
      <w:hyperlink r:id="rId16" w:tooltip="Податкове право" w:history="1">
        <w:r w:rsidRPr="00310CB1">
          <w:rPr>
            <w:rStyle w:val="a8"/>
            <w:rFonts w:ascii="Times New Roman" w:hAnsi="Times New Roman" w:cs="Times New Roman"/>
            <w:color w:val="auto"/>
            <w:sz w:val="28"/>
            <w:szCs w:val="28"/>
            <w:u w:val="none"/>
          </w:rPr>
          <w:t>податкового законодавства</w:t>
        </w:r>
      </w:hyperlink>
      <w:r w:rsidRPr="00310CB1">
        <w:rPr>
          <w:rFonts w:ascii="Times New Roman" w:hAnsi="Times New Roman" w:cs="Times New Roman"/>
          <w:sz w:val="28"/>
          <w:szCs w:val="28"/>
        </w:rPr>
        <w:t>, зокрема </w:t>
      </w:r>
      <w:hyperlink r:id="rId17" w:tooltip="Ухилення від сплати податків" w:history="1">
        <w:r w:rsidRPr="00310CB1">
          <w:rPr>
            <w:rStyle w:val="a8"/>
            <w:rFonts w:ascii="Times New Roman" w:hAnsi="Times New Roman" w:cs="Times New Roman"/>
            <w:color w:val="auto"/>
            <w:sz w:val="28"/>
            <w:szCs w:val="28"/>
            <w:u w:val="none"/>
          </w:rPr>
          <w:t>несплату податків</w:t>
        </w:r>
      </w:hyperlink>
      <w:r w:rsidRPr="00310CB1">
        <w:rPr>
          <w:rFonts w:ascii="Times New Roman" w:hAnsi="Times New Roman" w:cs="Times New Roman"/>
          <w:sz w:val="28"/>
          <w:szCs w:val="28"/>
        </w:rPr>
        <w:t>.</w:t>
      </w:r>
    </w:p>
    <w:p w:rsidR="00310CB1" w:rsidRPr="00310CB1" w:rsidRDefault="00310CB1" w:rsidP="00310CB1">
      <w:pPr>
        <w:shd w:val="clear" w:color="auto" w:fill="FFFFFF"/>
        <w:spacing w:after="0" w:line="240" w:lineRule="auto"/>
        <w:ind w:firstLine="709"/>
        <w:jc w:val="both"/>
        <w:rPr>
          <w:rFonts w:ascii="Times New Roman" w:hAnsi="Times New Roman" w:cs="Times New Roman"/>
          <w:sz w:val="28"/>
          <w:szCs w:val="28"/>
        </w:rPr>
      </w:pPr>
    </w:p>
    <w:p w:rsidR="00310CB1" w:rsidRPr="00310CB1" w:rsidRDefault="00310CB1" w:rsidP="00310CB1">
      <w:pPr>
        <w:pStyle w:val="a9"/>
        <w:shd w:val="clear" w:color="auto" w:fill="FFFFFF"/>
        <w:spacing w:before="0" w:beforeAutospacing="0" w:after="0" w:afterAutospacing="0"/>
        <w:ind w:firstLine="709"/>
        <w:jc w:val="both"/>
        <w:rPr>
          <w:i/>
          <w:sz w:val="28"/>
          <w:szCs w:val="28"/>
        </w:rPr>
      </w:pPr>
      <w:r w:rsidRPr="00310CB1">
        <w:rPr>
          <w:b/>
          <w:bCs/>
          <w:sz w:val="28"/>
          <w:szCs w:val="28"/>
        </w:rPr>
        <w:t xml:space="preserve">Відповідно </w:t>
      </w:r>
      <w:r w:rsidRPr="00310CB1">
        <w:rPr>
          <w:b/>
          <w:bCs/>
          <w:i/>
          <w:sz w:val="28"/>
          <w:szCs w:val="28"/>
        </w:rPr>
        <w:t xml:space="preserve">до </w:t>
      </w:r>
      <w:r w:rsidRPr="00310CB1">
        <w:rPr>
          <w:i/>
          <w:sz w:val="28"/>
          <w:szCs w:val="28"/>
        </w:rPr>
        <w:t xml:space="preserve">ч.2 ст. 111  </w:t>
      </w:r>
      <w:hyperlink r:id="rId18" w:tooltip="Податковий кодекс України" w:history="1">
        <w:r w:rsidRPr="00310CB1">
          <w:rPr>
            <w:rStyle w:val="a8"/>
            <w:i/>
            <w:color w:val="auto"/>
            <w:sz w:val="28"/>
            <w:szCs w:val="28"/>
            <w:u w:val="none"/>
          </w:rPr>
          <w:t>Податкового кодексу України</w:t>
        </w:r>
      </w:hyperlink>
      <w:r w:rsidRPr="00310CB1">
        <w:rPr>
          <w:i/>
          <w:sz w:val="28"/>
          <w:szCs w:val="28"/>
        </w:rPr>
        <w:t> </w:t>
      </w:r>
      <w:r w:rsidRPr="00310CB1">
        <w:rPr>
          <w:b/>
          <w:bCs/>
          <w:i/>
          <w:sz w:val="28"/>
          <w:szCs w:val="28"/>
        </w:rPr>
        <w:t xml:space="preserve"> (ПКУ) п</w:t>
      </w:r>
      <w:r w:rsidRPr="00310CB1">
        <w:rPr>
          <w:i/>
          <w:sz w:val="28"/>
          <w:szCs w:val="28"/>
        </w:rPr>
        <w:t>одаткову відпов</w:t>
      </w:r>
      <w:r w:rsidR="00046917">
        <w:rPr>
          <w:i/>
          <w:sz w:val="28"/>
          <w:szCs w:val="28"/>
        </w:rPr>
        <w:t>ідальність визначають у</w:t>
      </w:r>
      <w:r w:rsidRPr="00310CB1">
        <w:rPr>
          <w:i/>
          <w:sz w:val="28"/>
          <w:szCs w:val="28"/>
        </w:rPr>
        <w:t xml:space="preserve"> вигляді фінансових санкцій (штрафів) та/або пені.</w:t>
      </w:r>
    </w:p>
    <w:p w:rsidR="00310CB1" w:rsidRDefault="00310CB1" w:rsidP="00310CB1">
      <w:pPr>
        <w:shd w:val="clear" w:color="auto" w:fill="FFFFFF"/>
        <w:spacing w:after="0" w:line="240" w:lineRule="auto"/>
        <w:ind w:firstLine="709"/>
        <w:jc w:val="both"/>
        <w:rPr>
          <w:rFonts w:ascii="Times New Roman" w:hAnsi="Times New Roman" w:cs="Times New Roman"/>
          <w:sz w:val="28"/>
          <w:szCs w:val="28"/>
        </w:rPr>
      </w:pPr>
    </w:p>
    <w:p w:rsidR="00310CB1" w:rsidRPr="00310CB1" w:rsidRDefault="00046917" w:rsidP="00310CB1">
      <w:pPr>
        <w:pStyle w:val="a9"/>
        <w:shd w:val="clear" w:color="auto" w:fill="FFFFFF"/>
        <w:spacing w:before="0" w:beforeAutospacing="0" w:after="0" w:afterAutospacing="0"/>
        <w:ind w:left="720"/>
        <w:jc w:val="both"/>
        <w:rPr>
          <w:b/>
          <w:sz w:val="28"/>
          <w:szCs w:val="28"/>
        </w:rPr>
      </w:pPr>
      <w:r w:rsidRPr="00E07063">
        <w:rPr>
          <w:b/>
          <w:sz w:val="28"/>
          <w:szCs w:val="28"/>
          <w:lang w:val="ru-RU"/>
        </w:rPr>
        <w:t>4</w:t>
      </w:r>
      <w:r w:rsidR="00310CB1" w:rsidRPr="00310CB1">
        <w:rPr>
          <w:b/>
          <w:sz w:val="28"/>
          <w:szCs w:val="28"/>
        </w:rPr>
        <w:t>.Організаційно-правові засади діяльності суб’єктів фінансової системи України при протидії податковим правопорушенням</w:t>
      </w:r>
    </w:p>
    <w:p w:rsidR="00310CB1" w:rsidRPr="00310CB1" w:rsidRDefault="00310CB1" w:rsidP="00310CB1">
      <w:pPr>
        <w:spacing w:after="0" w:line="240" w:lineRule="auto"/>
        <w:ind w:firstLine="709"/>
        <w:jc w:val="both"/>
        <w:rPr>
          <w:rFonts w:ascii="Times New Roman" w:hAnsi="Times New Roman" w:cs="Times New Roman"/>
          <w:sz w:val="28"/>
          <w:szCs w:val="28"/>
        </w:rPr>
      </w:pPr>
    </w:p>
    <w:p w:rsidR="00310CB1" w:rsidRPr="00310CB1" w:rsidRDefault="00310CB1" w:rsidP="00310CB1">
      <w:pPr>
        <w:spacing w:after="0" w:line="240" w:lineRule="auto"/>
        <w:ind w:firstLine="709"/>
        <w:jc w:val="both"/>
        <w:rPr>
          <w:rFonts w:ascii="Times New Roman" w:hAnsi="Times New Roman" w:cs="Times New Roman"/>
          <w:sz w:val="28"/>
          <w:szCs w:val="28"/>
        </w:rPr>
      </w:pPr>
      <w:r w:rsidRPr="00310CB1">
        <w:rPr>
          <w:rFonts w:ascii="Times New Roman" w:hAnsi="Times New Roman" w:cs="Times New Roman"/>
          <w:sz w:val="28"/>
          <w:szCs w:val="28"/>
        </w:rPr>
        <w:t>Основними завданнями податкового контролю є: дотримання податкового законодавства; перевірка правильності обчислення податків та зборів (обов’язкових платежів), перевірка якості обліку платниками податків об’єктів оподаткування; забезпечення своєчасного і повного надходження до бюджету сум податків та зборів, належних до сплати; накладення фінансових та адміністративних стягнень на порушників податкового законодавства; профілактика податкових правопорушень, забезпечення обліку платників податків, прогнозування, аналіз надходження податків, джерел податкових надходжень, вивчення впливу макроекономічних показників і податкового законодавства на надходження податків.</w:t>
      </w:r>
    </w:p>
    <w:p w:rsidR="00310CB1" w:rsidRPr="00310CB1" w:rsidRDefault="00310CB1" w:rsidP="00310CB1">
      <w:pPr>
        <w:spacing w:after="0" w:line="240" w:lineRule="auto"/>
        <w:ind w:firstLine="709"/>
        <w:jc w:val="both"/>
        <w:rPr>
          <w:rFonts w:ascii="Times New Roman" w:hAnsi="Times New Roman" w:cs="Times New Roman"/>
          <w:i/>
          <w:sz w:val="28"/>
          <w:szCs w:val="28"/>
        </w:rPr>
      </w:pPr>
    </w:p>
    <w:p w:rsidR="00310CB1" w:rsidRPr="007E39A0" w:rsidRDefault="00310CB1" w:rsidP="00310CB1">
      <w:pPr>
        <w:spacing w:after="0" w:line="240" w:lineRule="auto"/>
        <w:ind w:firstLine="709"/>
        <w:jc w:val="both"/>
        <w:rPr>
          <w:rFonts w:ascii="Times New Roman" w:hAnsi="Times New Roman" w:cs="Times New Roman"/>
          <w:i/>
          <w:sz w:val="28"/>
          <w:szCs w:val="28"/>
        </w:rPr>
      </w:pPr>
      <w:r w:rsidRPr="007E39A0">
        <w:rPr>
          <w:rFonts w:ascii="Times New Roman" w:hAnsi="Times New Roman" w:cs="Times New Roman"/>
          <w:i/>
          <w:sz w:val="28"/>
          <w:szCs w:val="28"/>
        </w:rPr>
        <w:t xml:space="preserve">Усі податкові порушення можна звести до двох груп економічних та організаційно-технічних. </w:t>
      </w:r>
    </w:p>
    <w:p w:rsidR="00310CB1" w:rsidRPr="007E39A0" w:rsidRDefault="00310CB1" w:rsidP="00310CB1">
      <w:pPr>
        <w:shd w:val="clear" w:color="auto" w:fill="FFFFFF"/>
        <w:spacing w:after="0" w:line="240" w:lineRule="auto"/>
        <w:ind w:firstLine="709"/>
        <w:jc w:val="both"/>
        <w:rPr>
          <w:rFonts w:ascii="Times New Roman" w:hAnsi="Times New Roman" w:cs="Times New Roman"/>
          <w:b/>
          <w:i/>
          <w:sz w:val="28"/>
          <w:szCs w:val="28"/>
        </w:rPr>
      </w:pPr>
    </w:p>
    <w:p w:rsidR="00310CB1" w:rsidRPr="007E39A0" w:rsidRDefault="00310CB1" w:rsidP="00310CB1">
      <w:pPr>
        <w:shd w:val="clear" w:color="auto" w:fill="FFFFFF"/>
        <w:spacing w:after="0" w:line="240" w:lineRule="auto"/>
        <w:ind w:firstLine="709"/>
        <w:jc w:val="both"/>
        <w:rPr>
          <w:rFonts w:ascii="Times New Roman" w:hAnsi="Times New Roman" w:cs="Times New Roman"/>
          <w:i/>
          <w:sz w:val="28"/>
          <w:szCs w:val="28"/>
        </w:rPr>
      </w:pPr>
      <w:r w:rsidRPr="007E39A0">
        <w:rPr>
          <w:rFonts w:ascii="Times New Roman" w:hAnsi="Times New Roman" w:cs="Times New Roman"/>
          <w:i/>
          <w:sz w:val="28"/>
          <w:szCs w:val="28"/>
        </w:rPr>
        <w:t>Нормативно-правовими актами передбачені певні права контролюючих органів під час проведення податкової перевірки.</w:t>
      </w:r>
    </w:p>
    <w:p w:rsidR="00310CB1" w:rsidRPr="007E39A0" w:rsidRDefault="00310CB1" w:rsidP="00310CB1">
      <w:pPr>
        <w:shd w:val="clear" w:color="auto" w:fill="FFFFFF"/>
        <w:spacing w:after="0" w:line="240" w:lineRule="auto"/>
        <w:ind w:firstLine="709"/>
        <w:jc w:val="both"/>
        <w:rPr>
          <w:rFonts w:ascii="Times New Roman" w:hAnsi="Times New Roman" w:cs="Times New Roman"/>
          <w:i/>
          <w:sz w:val="28"/>
          <w:szCs w:val="28"/>
        </w:rPr>
      </w:pPr>
    </w:p>
    <w:p w:rsidR="00310CB1" w:rsidRPr="007E39A0" w:rsidRDefault="00310CB1" w:rsidP="00310CB1">
      <w:pPr>
        <w:spacing w:after="0" w:line="240" w:lineRule="auto"/>
        <w:ind w:firstLine="709"/>
        <w:jc w:val="center"/>
        <w:rPr>
          <w:rFonts w:ascii="Times New Roman" w:hAnsi="Times New Roman" w:cs="Times New Roman"/>
          <w:sz w:val="28"/>
          <w:szCs w:val="28"/>
        </w:rPr>
      </w:pPr>
      <w:r w:rsidRPr="007E39A0">
        <w:rPr>
          <w:rFonts w:ascii="Times New Roman" w:hAnsi="Times New Roman" w:cs="Times New Roman"/>
          <w:i/>
          <w:sz w:val="28"/>
          <w:szCs w:val="28"/>
        </w:rPr>
        <w:t>Процес здійснення контролю (у формі перевірки) із податкових правопорушень, складається з низки послідовних стадій</w:t>
      </w:r>
      <w:r w:rsidRPr="007E39A0">
        <w:rPr>
          <w:rFonts w:ascii="Times New Roman" w:hAnsi="Times New Roman" w:cs="Times New Roman"/>
          <w:sz w:val="28"/>
          <w:szCs w:val="28"/>
        </w:rPr>
        <w:t>:</w:t>
      </w:r>
    </w:p>
    <w:p w:rsidR="00310CB1" w:rsidRPr="007E39A0" w:rsidRDefault="00310CB1" w:rsidP="00310CB1">
      <w:pPr>
        <w:spacing w:after="0" w:line="240" w:lineRule="auto"/>
        <w:ind w:firstLine="709"/>
        <w:jc w:val="both"/>
        <w:rPr>
          <w:rFonts w:ascii="Times New Roman" w:hAnsi="Times New Roman" w:cs="Times New Roman"/>
          <w:i/>
          <w:sz w:val="28"/>
          <w:szCs w:val="28"/>
        </w:rPr>
      </w:pPr>
    </w:p>
    <w:p w:rsidR="00310CB1" w:rsidRPr="007E39A0" w:rsidRDefault="00310CB1" w:rsidP="00310CB1">
      <w:pPr>
        <w:spacing w:after="0" w:line="240" w:lineRule="auto"/>
        <w:ind w:firstLine="709"/>
        <w:jc w:val="both"/>
        <w:rPr>
          <w:rFonts w:ascii="Times New Roman" w:hAnsi="Times New Roman" w:cs="Times New Roman"/>
          <w:sz w:val="28"/>
          <w:szCs w:val="28"/>
        </w:rPr>
      </w:pPr>
      <w:r w:rsidRPr="007E39A0">
        <w:rPr>
          <w:rFonts w:ascii="Times New Roman" w:hAnsi="Times New Roman" w:cs="Times New Roman"/>
          <w:i/>
          <w:sz w:val="28"/>
          <w:szCs w:val="28"/>
        </w:rPr>
        <w:t>У разі виявлення ознак податкового правопорушення, передбаченого податковим законодавством, складається протокол установленої форми про податкове правопорушення</w:t>
      </w:r>
      <w:r w:rsidRPr="007E39A0">
        <w:rPr>
          <w:rFonts w:ascii="Times New Roman" w:hAnsi="Times New Roman" w:cs="Times New Roman"/>
          <w:sz w:val="28"/>
          <w:szCs w:val="28"/>
        </w:rPr>
        <w:t xml:space="preserve">. </w:t>
      </w:r>
    </w:p>
    <w:p w:rsidR="00310CB1" w:rsidRPr="007E39A0" w:rsidRDefault="00310CB1" w:rsidP="00310CB1">
      <w:pPr>
        <w:shd w:val="clear" w:color="auto" w:fill="FFFFFF"/>
        <w:spacing w:after="0" w:line="240" w:lineRule="auto"/>
        <w:ind w:firstLine="709"/>
        <w:jc w:val="both"/>
        <w:rPr>
          <w:rFonts w:ascii="Times New Roman" w:hAnsi="Times New Roman" w:cs="Times New Roman"/>
          <w:i/>
          <w:sz w:val="28"/>
          <w:szCs w:val="28"/>
        </w:rPr>
      </w:pPr>
    </w:p>
    <w:p w:rsidR="00310CB1" w:rsidRPr="007E39A0" w:rsidRDefault="00EE76AC" w:rsidP="00310CB1">
      <w:pPr>
        <w:pStyle w:val="a9"/>
        <w:shd w:val="clear" w:color="auto" w:fill="FFFFFF"/>
        <w:spacing w:before="0" w:beforeAutospacing="0" w:after="0" w:afterAutospacing="0"/>
        <w:ind w:left="720"/>
        <w:jc w:val="both"/>
        <w:rPr>
          <w:b/>
          <w:sz w:val="28"/>
          <w:szCs w:val="28"/>
        </w:rPr>
      </w:pPr>
      <w:r>
        <w:rPr>
          <w:b/>
          <w:sz w:val="28"/>
          <w:szCs w:val="28"/>
        </w:rPr>
        <w:t>5</w:t>
      </w:r>
      <w:r w:rsidR="00310CB1" w:rsidRPr="007E39A0">
        <w:rPr>
          <w:b/>
          <w:sz w:val="28"/>
          <w:szCs w:val="28"/>
        </w:rPr>
        <w:t>.Фінансові санкції за податкові правопорушення</w:t>
      </w:r>
    </w:p>
    <w:p w:rsidR="00310CB1" w:rsidRPr="007E39A0" w:rsidRDefault="00310CB1" w:rsidP="007E39A0">
      <w:pPr>
        <w:shd w:val="clear" w:color="auto" w:fill="FFFFFF"/>
        <w:spacing w:before="100" w:beforeAutospacing="1" w:after="24" w:line="240" w:lineRule="auto"/>
        <w:ind w:left="384"/>
        <w:jc w:val="both"/>
        <w:rPr>
          <w:rFonts w:ascii="Times New Roman" w:hAnsi="Times New Roman" w:cs="Times New Roman"/>
          <w:sz w:val="28"/>
          <w:szCs w:val="28"/>
        </w:rPr>
      </w:pPr>
      <w:r w:rsidRPr="007E39A0">
        <w:rPr>
          <w:rFonts w:ascii="Times New Roman" w:hAnsi="Times New Roman" w:cs="Times New Roman"/>
          <w:i/>
          <w:iCs/>
          <w:sz w:val="28"/>
          <w:szCs w:val="28"/>
        </w:rPr>
        <w:t>Порушення порядку взяття на облік в органах державної податкової служби</w:t>
      </w:r>
      <w:r w:rsidRPr="007E39A0">
        <w:rPr>
          <w:rFonts w:ascii="Times New Roman" w:hAnsi="Times New Roman" w:cs="Times New Roman"/>
          <w:sz w:val="28"/>
          <w:szCs w:val="28"/>
        </w:rPr>
        <w:t> — штраф 170 гривень (щодо </w:t>
      </w:r>
      <w:hyperlink r:id="rId19" w:tooltip="Самозайнята особа" w:history="1">
        <w:r w:rsidRPr="007E39A0">
          <w:rPr>
            <w:rStyle w:val="a8"/>
            <w:color w:val="auto"/>
            <w:sz w:val="28"/>
            <w:szCs w:val="28"/>
          </w:rPr>
          <w:t>самозайнятих осіб</w:t>
        </w:r>
      </w:hyperlink>
      <w:r w:rsidRPr="007E39A0">
        <w:rPr>
          <w:rFonts w:ascii="Times New Roman" w:hAnsi="Times New Roman" w:cs="Times New Roman"/>
          <w:sz w:val="28"/>
          <w:szCs w:val="28"/>
        </w:rPr>
        <w:t>)/510 гривень (щодо юридичних осіб); сума штрафу збільшується вдвічі за повторне правопорушення або в разі відсутності усунення правопорушення.</w:t>
      </w:r>
    </w:p>
    <w:p w:rsidR="007E39A0" w:rsidRPr="007E39A0" w:rsidRDefault="007E39A0" w:rsidP="007E39A0">
      <w:pPr>
        <w:shd w:val="clear" w:color="auto" w:fill="FFFFFF"/>
        <w:spacing w:before="100" w:beforeAutospacing="1" w:after="24" w:line="240" w:lineRule="auto"/>
        <w:jc w:val="both"/>
        <w:rPr>
          <w:rFonts w:ascii="Times New Roman" w:hAnsi="Times New Roman" w:cs="Times New Roman"/>
          <w:sz w:val="28"/>
          <w:szCs w:val="28"/>
        </w:rPr>
      </w:pPr>
    </w:p>
    <w:p w:rsidR="007E39A0" w:rsidRPr="007E39A0" w:rsidRDefault="007E39A0" w:rsidP="007E39A0">
      <w:pPr>
        <w:shd w:val="clear" w:color="auto" w:fill="FFFFFF"/>
        <w:jc w:val="both"/>
        <w:textAlignment w:val="baseline"/>
        <w:outlineLvl w:val="0"/>
        <w:rPr>
          <w:rFonts w:ascii="Times New Roman" w:hAnsi="Times New Roman" w:cs="Times New Roman"/>
          <w:b/>
          <w:sz w:val="28"/>
          <w:szCs w:val="28"/>
        </w:rPr>
      </w:pPr>
      <w:r w:rsidRPr="007E39A0">
        <w:rPr>
          <w:rFonts w:ascii="Times New Roman" w:hAnsi="Times New Roman" w:cs="Times New Roman"/>
          <w:b/>
          <w:sz w:val="28"/>
          <w:szCs w:val="28"/>
        </w:rPr>
        <w:lastRenderedPageBreak/>
        <w:t>5.Призначення та організаційні форми взаємодії під час протидії податковим правопорушенням суб’єктами фінансової системи України</w:t>
      </w:r>
    </w:p>
    <w:p w:rsidR="007E39A0" w:rsidRPr="007E39A0" w:rsidRDefault="007E39A0" w:rsidP="007E39A0">
      <w:pPr>
        <w:pStyle w:val="a7"/>
        <w:shd w:val="clear" w:color="auto" w:fill="FFFFFF"/>
        <w:textAlignment w:val="baseline"/>
        <w:outlineLvl w:val="0"/>
        <w:rPr>
          <w:i/>
          <w:sz w:val="28"/>
          <w:szCs w:val="28"/>
          <w:lang w:val="uk-UA"/>
        </w:rPr>
      </w:pPr>
      <w:r w:rsidRPr="007E39A0">
        <w:rPr>
          <w:i/>
          <w:sz w:val="28"/>
          <w:szCs w:val="28"/>
          <w:lang w:val="uk-UA"/>
        </w:rPr>
        <w:t>Організаційні форми взаємодії під час протидії податковим правопорушенням суб’єктами фінансової системи України.</w:t>
      </w:r>
    </w:p>
    <w:p w:rsidR="007E39A0" w:rsidRPr="007E39A0" w:rsidRDefault="007E39A0" w:rsidP="007E39A0">
      <w:pPr>
        <w:pStyle w:val="a7"/>
        <w:shd w:val="clear" w:color="auto" w:fill="FFFFFF"/>
        <w:textAlignment w:val="baseline"/>
        <w:outlineLvl w:val="0"/>
        <w:rPr>
          <w:b/>
          <w:sz w:val="28"/>
          <w:szCs w:val="28"/>
          <w:lang w:val="uk-UA"/>
        </w:rPr>
      </w:pPr>
    </w:p>
    <w:p w:rsidR="007E39A0" w:rsidRPr="007E39A0" w:rsidRDefault="007E39A0" w:rsidP="007E39A0">
      <w:pPr>
        <w:pStyle w:val="a7"/>
        <w:shd w:val="clear" w:color="auto" w:fill="FFFFFF"/>
        <w:textAlignment w:val="baseline"/>
        <w:outlineLvl w:val="0"/>
        <w:rPr>
          <w:i/>
          <w:sz w:val="28"/>
          <w:szCs w:val="28"/>
        </w:rPr>
      </w:pPr>
      <w:r w:rsidRPr="007E39A0">
        <w:rPr>
          <w:i/>
          <w:sz w:val="28"/>
          <w:szCs w:val="28"/>
        </w:rPr>
        <w:t>Напрямки взаємодії під час протидії податковим правопорушенням суб’єктами фінансової системи України</w:t>
      </w:r>
    </w:p>
    <w:p w:rsidR="007E39A0" w:rsidRPr="007E39A0" w:rsidRDefault="007E39A0" w:rsidP="007E39A0">
      <w:pPr>
        <w:shd w:val="clear" w:color="auto" w:fill="FFFFFF"/>
        <w:spacing w:after="0" w:line="240" w:lineRule="auto"/>
        <w:ind w:firstLine="709"/>
        <w:jc w:val="both"/>
        <w:rPr>
          <w:rFonts w:ascii="Times New Roman" w:hAnsi="Times New Roman" w:cs="Times New Roman"/>
          <w:i/>
          <w:sz w:val="28"/>
          <w:szCs w:val="28"/>
        </w:rPr>
      </w:pPr>
    </w:p>
    <w:p w:rsidR="00310CB1" w:rsidRPr="007E39A0" w:rsidRDefault="007E39A0" w:rsidP="007E39A0">
      <w:pPr>
        <w:shd w:val="clear" w:color="auto" w:fill="FFFFFF"/>
        <w:spacing w:after="0" w:line="240" w:lineRule="auto"/>
        <w:ind w:firstLine="709"/>
        <w:jc w:val="both"/>
        <w:rPr>
          <w:rFonts w:ascii="Times New Roman" w:hAnsi="Times New Roman" w:cs="Times New Roman"/>
          <w:sz w:val="28"/>
          <w:szCs w:val="28"/>
        </w:rPr>
      </w:pPr>
      <w:r w:rsidRPr="007E39A0">
        <w:rPr>
          <w:rFonts w:ascii="Times New Roman" w:hAnsi="Times New Roman" w:cs="Times New Roman"/>
          <w:i/>
          <w:sz w:val="28"/>
          <w:szCs w:val="28"/>
        </w:rPr>
        <w:t>Ефективність міжнародного співробітництва</w:t>
      </w:r>
      <w:r w:rsidRPr="007E39A0">
        <w:rPr>
          <w:rFonts w:ascii="Times New Roman" w:hAnsi="Times New Roman" w:cs="Times New Roman"/>
          <w:sz w:val="28"/>
          <w:szCs w:val="28"/>
        </w:rPr>
        <w:t xml:space="preserve"> між фіскальними органами України та відповідними органами зарубіжних країн.</w:t>
      </w:r>
    </w:p>
    <w:p w:rsidR="007E39A0" w:rsidRPr="007E39A0" w:rsidRDefault="007E39A0" w:rsidP="007E39A0">
      <w:pPr>
        <w:shd w:val="clear" w:color="auto" w:fill="FFFFFF"/>
        <w:spacing w:after="0" w:line="240" w:lineRule="auto"/>
        <w:ind w:firstLine="709"/>
        <w:jc w:val="both"/>
        <w:rPr>
          <w:rFonts w:ascii="Times New Roman" w:hAnsi="Times New Roman" w:cs="Times New Roman"/>
          <w:sz w:val="28"/>
          <w:szCs w:val="28"/>
        </w:rPr>
      </w:pPr>
    </w:p>
    <w:p w:rsidR="007E39A0" w:rsidRPr="007E39A0" w:rsidRDefault="007E39A0" w:rsidP="007E39A0">
      <w:pPr>
        <w:pStyle w:val="a7"/>
        <w:ind w:left="0" w:firstLine="709"/>
        <w:jc w:val="both"/>
        <w:rPr>
          <w:b/>
          <w:sz w:val="28"/>
          <w:szCs w:val="28"/>
          <w:lang w:val="uk-UA"/>
        </w:rPr>
      </w:pPr>
      <w:r w:rsidRPr="007E39A0">
        <w:rPr>
          <w:b/>
          <w:sz w:val="28"/>
          <w:szCs w:val="28"/>
          <w:lang w:val="uk-UA"/>
        </w:rPr>
        <w:t xml:space="preserve">Загальний висновок за темою 6. </w:t>
      </w: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Відносини у сфері оподаткування є невід'ємною та провідною частиною фінансового права, оскільки виникають у процесі і зумовлені діяльністю держави по планомірному формуванню цих централізованих та децентралізованих грошових фондів. Інститут податкового права - не складна сукупність фінан-сово-правових норм, які встановлюють права і обов'язки держави та платників податків, порядок погашення податкових зобов'язань, процес податкового контролю та застосування мір відповідальності, регулюють громадське відношення до встановлення, збирання і стягнення податкових платежів.</w:t>
      </w: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Інститут податкового права регулює систему правовідносин, яка визначає предмет податкового права і характеризується рядом ознак, які виділяють предмет податкового права в окрему категорію:</w:t>
      </w: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державно-владний характер податкових правовідносин, їх матеріально-грошовий еквівалент,</w:t>
      </w: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виражена у фіскальній функції однобічна направленість фінансових ресурсів.</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bCs/>
          <w:i/>
          <w:sz w:val="28"/>
          <w:szCs w:val="28"/>
        </w:rPr>
        <w:t>Податкове правопорушення</w:t>
      </w:r>
      <w:r w:rsidRPr="007E39A0">
        <w:rPr>
          <w:sz w:val="28"/>
          <w:szCs w:val="28"/>
        </w:rPr>
        <w:t xml:space="preserve"> це вчинене у сфері оподаткування винне протиправне (тобто на порушення законодавства про податки і збори) діяння (чи бездіяльність) </w:t>
      </w:r>
      <w:hyperlink r:id="rId20" w:tooltip="Суб’єкт оподаткування" w:history="1">
        <w:r w:rsidRPr="007E39A0">
          <w:rPr>
            <w:rStyle w:val="a8"/>
            <w:color w:val="auto"/>
            <w:sz w:val="28"/>
            <w:szCs w:val="28"/>
            <w:u w:val="none"/>
          </w:rPr>
          <w:t>суб'єкта оподаткування</w:t>
        </w:r>
      </w:hyperlink>
      <w:r w:rsidRPr="007E39A0">
        <w:rPr>
          <w:sz w:val="28"/>
          <w:szCs w:val="28"/>
        </w:rPr>
        <w:t>, за вчинення якого встановлена </w:t>
      </w:r>
      <w:hyperlink r:id="rId21" w:tooltip="Юридична відповідальність" w:history="1">
        <w:r w:rsidRPr="007E39A0">
          <w:rPr>
            <w:rStyle w:val="a8"/>
            <w:color w:val="auto"/>
            <w:sz w:val="28"/>
            <w:szCs w:val="28"/>
            <w:u w:val="none"/>
          </w:rPr>
          <w:t>юридична відповідальність</w:t>
        </w:r>
      </w:hyperlink>
      <w:r w:rsidRPr="007E39A0">
        <w:rPr>
          <w:sz w:val="28"/>
          <w:szCs w:val="28"/>
        </w:rPr>
        <w:t> законодавством про податки і збори (</w:t>
      </w:r>
      <w:hyperlink r:id="rId22" w:tooltip="Податковий кодекс України" w:history="1">
        <w:r w:rsidRPr="007E39A0">
          <w:rPr>
            <w:rStyle w:val="a8"/>
            <w:color w:val="auto"/>
            <w:sz w:val="28"/>
            <w:szCs w:val="28"/>
            <w:u w:val="none"/>
          </w:rPr>
          <w:t>Податковим кодексом України</w:t>
        </w:r>
      </w:hyperlink>
      <w:r w:rsidRPr="007E39A0">
        <w:rPr>
          <w:sz w:val="28"/>
          <w:szCs w:val="28"/>
        </w:rPr>
        <w:t>).</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Податкове правопорушення є </w:t>
      </w:r>
      <w:hyperlink r:id="rId23" w:tooltip="Правопорушення" w:history="1">
        <w:r w:rsidRPr="007E39A0">
          <w:rPr>
            <w:rStyle w:val="a8"/>
            <w:color w:val="auto"/>
            <w:sz w:val="28"/>
            <w:szCs w:val="28"/>
            <w:u w:val="none"/>
          </w:rPr>
          <w:t>правопорушенням</w:t>
        </w:r>
      </w:hyperlink>
      <w:r w:rsidRPr="007E39A0">
        <w:rPr>
          <w:sz w:val="28"/>
          <w:szCs w:val="28"/>
        </w:rPr>
        <w:t> з усіченим складом, який включає три елементи: об'єкт, об'єктивна сторона, суб'єкт.</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 xml:space="preserve">З юридичної точки зору, під податковим правопорушенням розуміють протиправне (передбачене Податковим кодексом України), винне діяння (дія чи бездіяльність) деліктоздатної особи, пов’язане з невиконанням податкового законодавства або неналежним виконанням податкових зобов'язань, за яких чинним законодавством встановлена юридична відповідальність. </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i/>
          <w:sz w:val="28"/>
          <w:szCs w:val="28"/>
        </w:rPr>
        <w:t>Податкове правопорушення характеризують ознаки</w:t>
      </w:r>
      <w:r w:rsidRPr="007E39A0">
        <w:rPr>
          <w:sz w:val="28"/>
          <w:szCs w:val="28"/>
        </w:rPr>
        <w:t xml:space="preserve">: </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 xml:space="preserve"> - суспільна небезпечність та шкідливість діяння; </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 xml:space="preserve">- протиправність дій (бездіяльність); </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 винна поведінка особи, як результат вільного волевиявлення;</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 xml:space="preserve"> - юридична відповідальність. </w:t>
      </w:r>
    </w:p>
    <w:p w:rsidR="007E39A0" w:rsidRPr="007E39A0" w:rsidRDefault="007E39A0" w:rsidP="007E39A0">
      <w:pPr>
        <w:pStyle w:val="a9"/>
        <w:shd w:val="clear" w:color="auto" w:fill="FFFFFF"/>
        <w:spacing w:before="0" w:beforeAutospacing="0" w:after="0" w:afterAutospacing="0"/>
        <w:ind w:firstLine="709"/>
        <w:jc w:val="both"/>
        <w:rPr>
          <w:sz w:val="28"/>
          <w:szCs w:val="28"/>
        </w:rPr>
      </w:pPr>
    </w:p>
    <w:p w:rsidR="007E39A0" w:rsidRPr="007E39A0" w:rsidRDefault="007E39A0" w:rsidP="007E39A0">
      <w:pPr>
        <w:tabs>
          <w:tab w:val="left" w:pos="735"/>
        </w:tabs>
        <w:spacing w:after="0" w:line="240" w:lineRule="auto"/>
        <w:rPr>
          <w:rFonts w:ascii="Times New Roman" w:hAnsi="Times New Roman" w:cs="Times New Roman"/>
          <w:b/>
          <w:sz w:val="28"/>
          <w:szCs w:val="28"/>
        </w:rPr>
      </w:pPr>
      <w:r w:rsidRPr="007E39A0">
        <w:rPr>
          <w:rFonts w:ascii="Times New Roman" w:hAnsi="Times New Roman" w:cs="Times New Roman"/>
          <w:b/>
          <w:sz w:val="28"/>
          <w:szCs w:val="28"/>
        </w:rPr>
        <w:lastRenderedPageBreak/>
        <w:t>Текст лекції та інші матеріали знаходяться у лектора</w:t>
      </w:r>
    </w:p>
    <w:p w:rsidR="007E39A0" w:rsidRDefault="007E39A0" w:rsidP="007E39A0">
      <w:pPr>
        <w:spacing w:after="0" w:line="240" w:lineRule="auto"/>
        <w:rPr>
          <w:rFonts w:ascii="Times New Roman" w:hAnsi="Times New Roman" w:cs="Times New Roman"/>
          <w:b/>
          <w:sz w:val="28"/>
          <w:szCs w:val="28"/>
        </w:rPr>
      </w:pPr>
    </w:p>
    <w:p w:rsidR="007E39A0" w:rsidRPr="007E39A0" w:rsidRDefault="007E39A0" w:rsidP="007E39A0">
      <w:pPr>
        <w:spacing w:after="0" w:line="240" w:lineRule="auto"/>
        <w:rPr>
          <w:rFonts w:ascii="Times New Roman" w:hAnsi="Times New Roman" w:cs="Times New Roman"/>
          <w:b/>
          <w:sz w:val="28"/>
          <w:szCs w:val="28"/>
        </w:rPr>
      </w:pPr>
      <w:r w:rsidRPr="007E39A0">
        <w:rPr>
          <w:rFonts w:ascii="Times New Roman" w:hAnsi="Times New Roman" w:cs="Times New Roman"/>
          <w:b/>
          <w:sz w:val="28"/>
          <w:szCs w:val="28"/>
        </w:rPr>
        <w:t xml:space="preserve">Контрольні запитання за темою </w:t>
      </w:r>
      <w:r w:rsidRPr="007E39A0">
        <w:rPr>
          <w:rFonts w:ascii="Times New Roman" w:hAnsi="Times New Roman" w:cs="Times New Roman"/>
          <w:b/>
          <w:sz w:val="28"/>
          <w:szCs w:val="28"/>
          <w:lang w:val="ru-RU"/>
        </w:rPr>
        <w:t>6</w:t>
      </w:r>
      <w:r w:rsidRPr="007E39A0">
        <w:rPr>
          <w:rFonts w:ascii="Times New Roman" w:hAnsi="Times New Roman" w:cs="Times New Roman"/>
          <w:b/>
          <w:sz w:val="28"/>
          <w:szCs w:val="28"/>
        </w:rPr>
        <w:t>.</w:t>
      </w:r>
    </w:p>
    <w:p w:rsidR="007E39A0" w:rsidRPr="007E39A0" w:rsidRDefault="007E39A0" w:rsidP="00637593">
      <w:pPr>
        <w:pStyle w:val="a7"/>
        <w:numPr>
          <w:ilvl w:val="0"/>
          <w:numId w:val="36"/>
        </w:numPr>
        <w:shd w:val="clear" w:color="auto" w:fill="FFFFFF"/>
        <w:jc w:val="both"/>
        <w:textAlignment w:val="baseline"/>
        <w:outlineLvl w:val="0"/>
        <w:rPr>
          <w:sz w:val="28"/>
          <w:szCs w:val="28"/>
          <w:lang w:val="uk-UA"/>
        </w:rPr>
      </w:pPr>
      <w:r w:rsidRPr="007E39A0">
        <w:rPr>
          <w:sz w:val="28"/>
          <w:szCs w:val="28"/>
          <w:lang w:val="uk-UA"/>
        </w:rPr>
        <w:t xml:space="preserve">Сутність податкового правопорушення. </w:t>
      </w:r>
    </w:p>
    <w:p w:rsidR="007E39A0" w:rsidRPr="007E39A0" w:rsidRDefault="007E39A0" w:rsidP="00637593">
      <w:pPr>
        <w:pStyle w:val="a7"/>
        <w:numPr>
          <w:ilvl w:val="0"/>
          <w:numId w:val="36"/>
        </w:numPr>
        <w:shd w:val="clear" w:color="auto" w:fill="FFFFFF"/>
        <w:jc w:val="both"/>
        <w:textAlignment w:val="baseline"/>
        <w:outlineLvl w:val="0"/>
        <w:rPr>
          <w:sz w:val="28"/>
          <w:szCs w:val="28"/>
          <w:lang w:val="uk-UA"/>
        </w:rPr>
      </w:pPr>
      <w:r w:rsidRPr="007E39A0">
        <w:rPr>
          <w:sz w:val="28"/>
          <w:szCs w:val="28"/>
          <w:lang w:val="uk-UA"/>
        </w:rPr>
        <w:t xml:space="preserve">Визначити суб’єкти і об’єкти податкового правопорушення. </w:t>
      </w:r>
    </w:p>
    <w:p w:rsidR="007E39A0" w:rsidRPr="007E39A0" w:rsidRDefault="007E39A0" w:rsidP="00637593">
      <w:pPr>
        <w:pStyle w:val="a7"/>
        <w:numPr>
          <w:ilvl w:val="0"/>
          <w:numId w:val="36"/>
        </w:numPr>
        <w:shd w:val="clear" w:color="auto" w:fill="FFFFFF"/>
        <w:jc w:val="both"/>
        <w:textAlignment w:val="baseline"/>
        <w:outlineLvl w:val="0"/>
        <w:rPr>
          <w:sz w:val="28"/>
          <w:szCs w:val="28"/>
          <w:lang w:val="uk-UA"/>
        </w:rPr>
      </w:pPr>
      <w:r w:rsidRPr="007E39A0">
        <w:rPr>
          <w:sz w:val="28"/>
          <w:szCs w:val="28"/>
          <w:lang w:val="uk-UA"/>
        </w:rPr>
        <w:t>Сутність податкової деліктології та її взаємозв’язок з ухиленням від оподаткування.</w:t>
      </w:r>
    </w:p>
    <w:p w:rsidR="007E39A0" w:rsidRPr="007E39A0" w:rsidRDefault="007E39A0" w:rsidP="00637593">
      <w:pPr>
        <w:pStyle w:val="a7"/>
        <w:numPr>
          <w:ilvl w:val="0"/>
          <w:numId w:val="36"/>
        </w:numPr>
        <w:shd w:val="clear" w:color="auto" w:fill="FFFFFF"/>
        <w:jc w:val="both"/>
        <w:textAlignment w:val="baseline"/>
        <w:outlineLvl w:val="0"/>
        <w:rPr>
          <w:sz w:val="28"/>
          <w:szCs w:val="28"/>
        </w:rPr>
      </w:pPr>
      <w:r w:rsidRPr="007E39A0">
        <w:rPr>
          <w:sz w:val="28"/>
          <w:szCs w:val="28"/>
          <w:lang w:val="uk-UA"/>
        </w:rPr>
        <w:t>Сформулювати в</w:t>
      </w:r>
      <w:r w:rsidRPr="007E39A0">
        <w:rPr>
          <w:sz w:val="28"/>
          <w:szCs w:val="28"/>
        </w:rPr>
        <w:t>иди податкових правопорушень та податкова відповідальність</w:t>
      </w:r>
      <w:r w:rsidRPr="007E39A0">
        <w:rPr>
          <w:sz w:val="28"/>
          <w:szCs w:val="28"/>
          <w:lang w:val="uk-UA"/>
        </w:rPr>
        <w:t>.</w:t>
      </w:r>
    </w:p>
    <w:p w:rsidR="007E39A0" w:rsidRPr="007E39A0" w:rsidRDefault="007E39A0" w:rsidP="00637593">
      <w:pPr>
        <w:pStyle w:val="a9"/>
        <w:numPr>
          <w:ilvl w:val="0"/>
          <w:numId w:val="36"/>
        </w:numPr>
        <w:shd w:val="clear" w:color="auto" w:fill="FFFFFF"/>
        <w:spacing w:before="0" w:beforeAutospacing="0" w:after="0" w:afterAutospacing="0"/>
        <w:jc w:val="both"/>
        <w:rPr>
          <w:sz w:val="28"/>
          <w:szCs w:val="28"/>
        </w:rPr>
      </w:pPr>
      <w:r w:rsidRPr="007E39A0">
        <w:rPr>
          <w:sz w:val="28"/>
          <w:szCs w:val="28"/>
        </w:rPr>
        <w:t>Які організаційно-правові засади діяльності суб’єктів фінансової системи України при протидії податковим правопорушенням?</w:t>
      </w:r>
    </w:p>
    <w:p w:rsidR="007E39A0" w:rsidRPr="007E39A0" w:rsidRDefault="007E39A0" w:rsidP="00637593">
      <w:pPr>
        <w:pStyle w:val="a9"/>
        <w:numPr>
          <w:ilvl w:val="0"/>
          <w:numId w:val="36"/>
        </w:numPr>
        <w:shd w:val="clear" w:color="auto" w:fill="FFFFFF"/>
        <w:spacing w:before="0" w:beforeAutospacing="0" w:after="0" w:afterAutospacing="0"/>
        <w:jc w:val="both"/>
        <w:rPr>
          <w:sz w:val="28"/>
          <w:szCs w:val="28"/>
        </w:rPr>
      </w:pPr>
      <w:r w:rsidRPr="007E39A0">
        <w:rPr>
          <w:sz w:val="28"/>
          <w:szCs w:val="28"/>
        </w:rPr>
        <w:t>Фінансові санкції за податкові правопорушення.</w:t>
      </w:r>
    </w:p>
    <w:p w:rsidR="007E39A0" w:rsidRPr="007E39A0" w:rsidRDefault="007E39A0" w:rsidP="00637593">
      <w:pPr>
        <w:pStyle w:val="a7"/>
        <w:numPr>
          <w:ilvl w:val="0"/>
          <w:numId w:val="36"/>
        </w:numPr>
        <w:shd w:val="clear" w:color="auto" w:fill="FFFFFF"/>
        <w:jc w:val="both"/>
        <w:textAlignment w:val="baseline"/>
        <w:outlineLvl w:val="0"/>
        <w:rPr>
          <w:sz w:val="28"/>
          <w:szCs w:val="28"/>
        </w:rPr>
      </w:pPr>
      <w:r w:rsidRPr="007E39A0">
        <w:rPr>
          <w:sz w:val="28"/>
          <w:szCs w:val="28"/>
        </w:rPr>
        <w:t>Призначення та організаційні форми взаємодії під час протидії податковим правопорушенням суб’єктами фінансової системи України</w:t>
      </w:r>
      <w:r w:rsidRPr="007E39A0">
        <w:rPr>
          <w:sz w:val="28"/>
          <w:szCs w:val="28"/>
          <w:lang w:val="uk-UA"/>
        </w:rPr>
        <w:t>.</w:t>
      </w:r>
    </w:p>
    <w:p w:rsidR="007E39A0" w:rsidRPr="007E39A0" w:rsidRDefault="007E39A0" w:rsidP="007E39A0">
      <w:pPr>
        <w:autoSpaceDE w:val="0"/>
        <w:autoSpaceDN w:val="0"/>
        <w:adjustRightInd w:val="0"/>
        <w:spacing w:before="20" w:after="0" w:line="240" w:lineRule="auto"/>
        <w:jc w:val="center"/>
        <w:rPr>
          <w:rFonts w:ascii="Times New Roman" w:hAnsi="Times New Roman" w:cs="Times New Roman"/>
          <w:b/>
          <w:sz w:val="28"/>
          <w:szCs w:val="28"/>
        </w:rPr>
      </w:pPr>
    </w:p>
    <w:p w:rsidR="007E39A0" w:rsidRPr="007E39A0" w:rsidRDefault="007E39A0" w:rsidP="007E39A0">
      <w:pPr>
        <w:autoSpaceDE w:val="0"/>
        <w:autoSpaceDN w:val="0"/>
        <w:adjustRightInd w:val="0"/>
        <w:spacing w:before="20" w:after="0" w:line="240" w:lineRule="auto"/>
        <w:jc w:val="center"/>
        <w:rPr>
          <w:rFonts w:ascii="Times New Roman" w:hAnsi="Times New Roman" w:cs="Times New Roman"/>
          <w:b/>
          <w:sz w:val="28"/>
          <w:szCs w:val="28"/>
        </w:rPr>
      </w:pPr>
      <w:r w:rsidRPr="007E39A0">
        <w:rPr>
          <w:rFonts w:ascii="Times New Roman" w:hAnsi="Times New Roman" w:cs="Times New Roman"/>
          <w:b/>
          <w:sz w:val="28"/>
          <w:szCs w:val="28"/>
        </w:rPr>
        <w:t xml:space="preserve">Теми доповідей для підготовки до заняття по темі 6  </w:t>
      </w:r>
    </w:p>
    <w:p w:rsidR="007E39A0" w:rsidRPr="007E39A0" w:rsidRDefault="007E39A0" w:rsidP="00637593">
      <w:pPr>
        <w:pStyle w:val="a7"/>
        <w:numPr>
          <w:ilvl w:val="0"/>
          <w:numId w:val="37"/>
        </w:numPr>
        <w:jc w:val="both"/>
        <w:rPr>
          <w:sz w:val="28"/>
          <w:szCs w:val="28"/>
          <w:lang w:val="uk-UA"/>
        </w:rPr>
      </w:pPr>
      <w:r w:rsidRPr="007E39A0">
        <w:rPr>
          <w:sz w:val="28"/>
          <w:szCs w:val="28"/>
        </w:rPr>
        <w:t xml:space="preserve">Методи правової протидії </w:t>
      </w:r>
      <w:r w:rsidRPr="007E39A0">
        <w:rPr>
          <w:sz w:val="28"/>
          <w:szCs w:val="28"/>
          <w:lang w:val="uk-UA"/>
        </w:rPr>
        <w:t>фінансових правопорушень</w:t>
      </w:r>
      <w:r w:rsidRPr="007E39A0">
        <w:rPr>
          <w:sz w:val="28"/>
          <w:szCs w:val="28"/>
        </w:rPr>
        <w:t>.</w:t>
      </w:r>
    </w:p>
    <w:p w:rsidR="007E39A0" w:rsidRPr="007E39A0" w:rsidRDefault="007E39A0" w:rsidP="00637593">
      <w:pPr>
        <w:pStyle w:val="a7"/>
        <w:numPr>
          <w:ilvl w:val="0"/>
          <w:numId w:val="37"/>
        </w:numPr>
        <w:jc w:val="both"/>
        <w:rPr>
          <w:sz w:val="28"/>
          <w:szCs w:val="28"/>
        </w:rPr>
      </w:pPr>
      <w:r w:rsidRPr="007E39A0">
        <w:rPr>
          <w:sz w:val="28"/>
          <w:szCs w:val="28"/>
        </w:rPr>
        <w:t>Методи впливу в системі механізму протидії злочинності</w:t>
      </w:r>
    </w:p>
    <w:p w:rsidR="007E39A0" w:rsidRPr="007E39A0" w:rsidRDefault="007E39A0" w:rsidP="00637593">
      <w:pPr>
        <w:pStyle w:val="a7"/>
        <w:numPr>
          <w:ilvl w:val="0"/>
          <w:numId w:val="37"/>
        </w:numPr>
        <w:spacing w:line="40" w:lineRule="atLeast"/>
        <w:jc w:val="both"/>
        <w:rPr>
          <w:sz w:val="28"/>
          <w:szCs w:val="28"/>
        </w:rPr>
      </w:pPr>
      <w:r w:rsidRPr="007E39A0">
        <w:rPr>
          <w:sz w:val="28"/>
          <w:szCs w:val="28"/>
        </w:rPr>
        <w:t>Завдання та функції протидії фінансовим правопорушенням.</w:t>
      </w:r>
    </w:p>
    <w:p w:rsidR="007E39A0" w:rsidRPr="007E39A0" w:rsidRDefault="007E39A0" w:rsidP="00637593">
      <w:pPr>
        <w:pStyle w:val="a7"/>
        <w:numPr>
          <w:ilvl w:val="0"/>
          <w:numId w:val="37"/>
        </w:numPr>
        <w:spacing w:line="40" w:lineRule="atLeast"/>
        <w:jc w:val="both"/>
        <w:rPr>
          <w:sz w:val="28"/>
          <w:szCs w:val="28"/>
        </w:rPr>
      </w:pPr>
      <w:r w:rsidRPr="007E39A0">
        <w:rPr>
          <w:sz w:val="28"/>
          <w:szCs w:val="28"/>
        </w:rPr>
        <w:t>Правоохоронна функція держави та її вплив на формування функції надання послуг населенню органами внутрішніх справ України.</w:t>
      </w:r>
    </w:p>
    <w:p w:rsidR="007E39A0" w:rsidRPr="007E39A0" w:rsidRDefault="007E39A0" w:rsidP="00637593">
      <w:pPr>
        <w:pStyle w:val="a7"/>
        <w:numPr>
          <w:ilvl w:val="0"/>
          <w:numId w:val="37"/>
        </w:numPr>
        <w:spacing w:line="40" w:lineRule="atLeast"/>
        <w:jc w:val="both"/>
        <w:rPr>
          <w:sz w:val="28"/>
          <w:szCs w:val="28"/>
        </w:rPr>
      </w:pPr>
      <w:r w:rsidRPr="007E39A0">
        <w:rPr>
          <w:sz w:val="28"/>
          <w:szCs w:val="28"/>
          <w:lang w:val="uk-UA"/>
        </w:rPr>
        <w:t>Оформлення слідчих дій податкових правопорушень податковою міліцією, іншими органами.</w:t>
      </w:r>
    </w:p>
    <w:p w:rsidR="007E39A0" w:rsidRPr="007E39A0" w:rsidRDefault="007E39A0" w:rsidP="007E39A0">
      <w:pPr>
        <w:pStyle w:val="a7"/>
        <w:spacing w:line="40" w:lineRule="atLeast"/>
        <w:jc w:val="both"/>
        <w:rPr>
          <w:sz w:val="28"/>
          <w:szCs w:val="28"/>
        </w:rPr>
      </w:pPr>
    </w:p>
    <w:p w:rsidR="007E39A0" w:rsidRPr="007E39A0" w:rsidRDefault="007E39A0" w:rsidP="007E39A0">
      <w:pPr>
        <w:spacing w:line="40" w:lineRule="atLeast"/>
        <w:ind w:firstLine="709"/>
        <w:rPr>
          <w:rFonts w:ascii="Times New Roman" w:hAnsi="Times New Roman" w:cs="Times New Roman"/>
          <w:sz w:val="28"/>
          <w:szCs w:val="28"/>
        </w:rPr>
      </w:pPr>
      <w:r w:rsidRPr="007E39A0">
        <w:rPr>
          <w:rFonts w:ascii="Times New Roman" w:hAnsi="Times New Roman" w:cs="Times New Roman"/>
          <w:b/>
          <w:sz w:val="28"/>
          <w:szCs w:val="28"/>
        </w:rPr>
        <w:t xml:space="preserve">Укладач:______  </w:t>
      </w:r>
      <w:r w:rsidRPr="007E39A0">
        <w:rPr>
          <w:rFonts w:ascii="Times New Roman" w:hAnsi="Times New Roman" w:cs="Times New Roman"/>
          <w:sz w:val="28"/>
          <w:szCs w:val="28"/>
          <w:u w:val="single"/>
        </w:rPr>
        <w:t>Шевців Л.Ю. , доцент,  к.е.н., доцент</w:t>
      </w:r>
    </w:p>
    <w:p w:rsidR="007E39A0" w:rsidRDefault="007E39A0" w:rsidP="007E39A0">
      <w:pPr>
        <w:jc w:val="center"/>
        <w:rPr>
          <w:rFonts w:ascii="Times New Roman" w:hAnsi="Times New Roman" w:cs="Times New Roman"/>
          <w:b/>
          <w:sz w:val="24"/>
          <w:szCs w:val="24"/>
        </w:rPr>
      </w:pPr>
    </w:p>
    <w:p w:rsidR="007E39A0" w:rsidRPr="007E39A0" w:rsidRDefault="007E39A0" w:rsidP="007E39A0">
      <w:pPr>
        <w:jc w:val="center"/>
        <w:rPr>
          <w:rFonts w:ascii="Times New Roman" w:hAnsi="Times New Roman" w:cs="Times New Roman"/>
          <w:b/>
          <w:sz w:val="28"/>
          <w:szCs w:val="28"/>
        </w:rPr>
      </w:pPr>
      <w:r w:rsidRPr="007E39A0">
        <w:rPr>
          <w:rFonts w:ascii="Times New Roman" w:hAnsi="Times New Roman" w:cs="Times New Roman"/>
          <w:b/>
          <w:sz w:val="28"/>
          <w:szCs w:val="28"/>
        </w:rPr>
        <w:t>Конспект лекції №13-14</w:t>
      </w:r>
    </w:p>
    <w:p w:rsidR="007E39A0" w:rsidRPr="007E39A0" w:rsidRDefault="007E39A0" w:rsidP="007E39A0">
      <w:pPr>
        <w:spacing w:after="0" w:line="240" w:lineRule="auto"/>
        <w:ind w:firstLine="709"/>
        <w:jc w:val="center"/>
        <w:rPr>
          <w:rFonts w:ascii="Times New Roman" w:hAnsi="Times New Roman" w:cs="Times New Roman"/>
          <w:b/>
          <w:bCs/>
          <w:caps/>
          <w:color w:val="000000"/>
          <w:sz w:val="28"/>
          <w:szCs w:val="28"/>
        </w:rPr>
      </w:pPr>
      <w:r w:rsidRPr="007E39A0">
        <w:rPr>
          <w:rFonts w:ascii="Times New Roman" w:hAnsi="Times New Roman" w:cs="Times New Roman"/>
          <w:b/>
          <w:bCs/>
          <w:caps/>
          <w:color w:val="000000"/>
          <w:sz w:val="28"/>
          <w:szCs w:val="28"/>
        </w:rPr>
        <w:t xml:space="preserve">ТеМА 7. фінансовІ </w:t>
      </w:r>
      <w:r w:rsidRPr="007E39A0">
        <w:rPr>
          <w:rFonts w:ascii="Times New Roman" w:hAnsi="Times New Roman" w:cs="Times New Roman"/>
          <w:b/>
          <w:sz w:val="28"/>
          <w:szCs w:val="28"/>
        </w:rPr>
        <w:t xml:space="preserve">ПРАВОПОРУШЕННЯ У </w:t>
      </w:r>
      <w:r w:rsidRPr="007E39A0">
        <w:rPr>
          <w:rFonts w:ascii="Times New Roman" w:hAnsi="Times New Roman" w:cs="Times New Roman"/>
          <w:b/>
          <w:caps/>
          <w:color w:val="000000"/>
          <w:sz w:val="28"/>
          <w:szCs w:val="28"/>
        </w:rPr>
        <w:t xml:space="preserve">банківській </w:t>
      </w:r>
      <w:r w:rsidRPr="007E39A0">
        <w:rPr>
          <w:rFonts w:ascii="Times New Roman" w:hAnsi="Times New Roman" w:cs="Times New Roman"/>
          <w:b/>
          <w:bCs/>
          <w:caps/>
          <w:color w:val="000000"/>
          <w:sz w:val="28"/>
          <w:szCs w:val="28"/>
        </w:rPr>
        <w:t xml:space="preserve">діяльності, ВАЛЮТНОМу РЕГУЛЮВАННі, господарській діяльності </w:t>
      </w:r>
    </w:p>
    <w:p w:rsidR="007E39A0" w:rsidRPr="007E39A0" w:rsidRDefault="007E39A0" w:rsidP="007E39A0">
      <w:pPr>
        <w:rPr>
          <w:sz w:val="28"/>
          <w:szCs w:val="28"/>
        </w:rPr>
      </w:pPr>
    </w:p>
    <w:p w:rsidR="007E39A0" w:rsidRPr="007E39A0" w:rsidRDefault="007E39A0" w:rsidP="007E39A0">
      <w:pPr>
        <w:jc w:val="both"/>
        <w:rPr>
          <w:rFonts w:ascii="Times New Roman" w:hAnsi="Times New Roman" w:cs="Times New Roman"/>
          <w:sz w:val="28"/>
          <w:szCs w:val="28"/>
        </w:rPr>
      </w:pPr>
      <w:r w:rsidRPr="007E39A0">
        <w:rPr>
          <w:rFonts w:ascii="Times New Roman" w:hAnsi="Times New Roman" w:cs="Times New Roman"/>
          <w:b/>
          <w:sz w:val="28"/>
          <w:szCs w:val="28"/>
        </w:rPr>
        <w:t xml:space="preserve">Міжпредметні зв’язки:  </w:t>
      </w:r>
      <w:r w:rsidRPr="007E39A0">
        <w:rPr>
          <w:rFonts w:ascii="Times New Roman" w:hAnsi="Times New Roman" w:cs="Times New Roman"/>
          <w:sz w:val="28"/>
          <w:szCs w:val="28"/>
        </w:rPr>
        <w:t>дисципліна «Правові форми протидії фінансовим правопорушенням» взаємопов’язана</w:t>
      </w:r>
      <w:r w:rsidRPr="007E39A0">
        <w:rPr>
          <w:rFonts w:ascii="Times New Roman" w:hAnsi="Times New Roman" w:cs="Times New Roman"/>
          <w:b/>
          <w:sz w:val="28"/>
          <w:szCs w:val="28"/>
        </w:rPr>
        <w:t xml:space="preserve"> </w:t>
      </w:r>
      <w:r w:rsidRPr="007E39A0">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7E39A0" w:rsidRPr="007E39A0" w:rsidRDefault="007E39A0" w:rsidP="007E39A0">
      <w:pPr>
        <w:jc w:val="both"/>
        <w:rPr>
          <w:rFonts w:ascii="Times New Roman" w:hAnsi="Times New Roman" w:cs="Times New Roman"/>
          <w:sz w:val="28"/>
          <w:szCs w:val="28"/>
        </w:rPr>
      </w:pPr>
      <w:r w:rsidRPr="007E39A0">
        <w:rPr>
          <w:rFonts w:ascii="Times New Roman" w:hAnsi="Times New Roman" w:cs="Times New Roman"/>
          <w:b/>
          <w:sz w:val="28"/>
          <w:szCs w:val="28"/>
        </w:rPr>
        <w:t xml:space="preserve">Мета лекції: </w:t>
      </w:r>
      <w:r w:rsidRPr="007E39A0">
        <w:rPr>
          <w:rFonts w:ascii="Times New Roman" w:hAnsi="Times New Roman" w:cs="Times New Roman"/>
          <w:sz w:val="28"/>
          <w:szCs w:val="28"/>
        </w:rPr>
        <w:t>набуття теоретичних знань і практичних навиків протидії фінансовим правопорушенням у банківській діяльності, валютному регулюванні, господарській діяльності (підприємництві).</w:t>
      </w:r>
    </w:p>
    <w:p w:rsidR="007E39A0" w:rsidRPr="007E39A0" w:rsidRDefault="007E39A0" w:rsidP="007E39A0">
      <w:pPr>
        <w:rPr>
          <w:rFonts w:ascii="Times New Roman" w:hAnsi="Times New Roman" w:cs="Times New Roman"/>
          <w:sz w:val="28"/>
          <w:szCs w:val="28"/>
        </w:rPr>
      </w:pPr>
      <w:r w:rsidRPr="007E39A0">
        <w:rPr>
          <w:rFonts w:ascii="Times New Roman" w:hAnsi="Times New Roman" w:cs="Times New Roman"/>
          <w:b/>
          <w:sz w:val="28"/>
          <w:szCs w:val="28"/>
        </w:rPr>
        <w:t>План лекції</w:t>
      </w:r>
      <w:r w:rsidRPr="007E39A0">
        <w:rPr>
          <w:rFonts w:ascii="Times New Roman" w:hAnsi="Times New Roman" w:cs="Times New Roman"/>
          <w:sz w:val="28"/>
          <w:szCs w:val="28"/>
        </w:rPr>
        <w:t>:</w:t>
      </w:r>
    </w:p>
    <w:p w:rsidR="007E39A0" w:rsidRPr="007E39A0" w:rsidRDefault="007E39A0" w:rsidP="007E39A0">
      <w:pPr>
        <w:pStyle w:val="a7"/>
        <w:widowControl w:val="0"/>
        <w:shd w:val="clear" w:color="auto" w:fill="FFFFFF"/>
        <w:autoSpaceDE w:val="0"/>
        <w:autoSpaceDN w:val="0"/>
        <w:adjustRightInd w:val="0"/>
        <w:jc w:val="both"/>
        <w:rPr>
          <w:color w:val="000000"/>
          <w:sz w:val="28"/>
          <w:szCs w:val="28"/>
          <w:lang w:val="uk-UA"/>
        </w:rPr>
      </w:pPr>
      <w:r w:rsidRPr="007E39A0">
        <w:rPr>
          <w:color w:val="000000"/>
          <w:sz w:val="28"/>
          <w:szCs w:val="28"/>
          <w:lang w:val="uk-UA"/>
        </w:rPr>
        <w:lastRenderedPageBreak/>
        <w:t>1.Правові забезпечення банківської діяльності, та відповідальність за фінансові правопорушенням</w:t>
      </w:r>
    </w:p>
    <w:p w:rsidR="007E39A0" w:rsidRPr="007E39A0" w:rsidRDefault="007E39A0" w:rsidP="00637593">
      <w:pPr>
        <w:widowControl w:val="0"/>
        <w:numPr>
          <w:ilvl w:val="0"/>
          <w:numId w:val="38"/>
        </w:numPr>
        <w:shd w:val="clear" w:color="auto" w:fill="FFFFFF"/>
        <w:tabs>
          <w:tab w:val="clear" w:pos="720"/>
          <w:tab w:val="num" w:pos="567"/>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Правові форми протидії фінансовим правопорушенням банківських рахунків і грошового обороту.</w:t>
      </w:r>
    </w:p>
    <w:p w:rsidR="007E39A0" w:rsidRPr="007E39A0" w:rsidRDefault="007E39A0" w:rsidP="00637593">
      <w:pPr>
        <w:widowControl w:val="0"/>
        <w:numPr>
          <w:ilvl w:val="0"/>
          <w:numId w:val="38"/>
        </w:numPr>
        <w:shd w:val="clear" w:color="auto" w:fill="FFFFFF"/>
        <w:tabs>
          <w:tab w:val="clear" w:pos="720"/>
          <w:tab w:val="num" w:pos="567"/>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Правові засади протидії валютного регулювання та валютного контролю.</w:t>
      </w:r>
    </w:p>
    <w:p w:rsidR="007E39A0" w:rsidRPr="007E39A0" w:rsidRDefault="007E39A0" w:rsidP="00637593">
      <w:pPr>
        <w:widowControl w:val="0"/>
        <w:numPr>
          <w:ilvl w:val="0"/>
          <w:numId w:val="38"/>
        </w:numPr>
        <w:shd w:val="clear" w:color="auto" w:fill="FFFFFF"/>
        <w:tabs>
          <w:tab w:val="clear" w:pos="720"/>
          <w:tab w:val="num" w:pos="567"/>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7E39A0">
        <w:rPr>
          <w:rFonts w:ascii="Times New Roman" w:hAnsi="Times New Roman" w:cs="Times New Roman"/>
          <w:sz w:val="28"/>
          <w:szCs w:val="28"/>
        </w:rPr>
        <w:t>Вітчизняні підходи боротьби з економічними правопорушеннями.</w:t>
      </w:r>
    </w:p>
    <w:p w:rsidR="007E39A0" w:rsidRPr="007E39A0" w:rsidRDefault="007E39A0" w:rsidP="007E39A0">
      <w:pPr>
        <w:widowControl w:val="0"/>
        <w:shd w:val="clear" w:color="auto" w:fill="FFFFFF"/>
        <w:autoSpaceDE w:val="0"/>
        <w:autoSpaceDN w:val="0"/>
        <w:adjustRightInd w:val="0"/>
        <w:spacing w:after="0" w:line="240" w:lineRule="auto"/>
        <w:ind w:left="709"/>
        <w:jc w:val="both"/>
        <w:rPr>
          <w:rFonts w:ascii="Times New Roman" w:hAnsi="Times New Roman" w:cs="Times New Roman"/>
          <w:color w:val="000000"/>
          <w:sz w:val="28"/>
          <w:szCs w:val="28"/>
        </w:rPr>
      </w:pPr>
    </w:p>
    <w:p w:rsidR="007E39A0" w:rsidRPr="007E39A0" w:rsidRDefault="007E39A0" w:rsidP="007E39A0">
      <w:pPr>
        <w:spacing w:after="0" w:line="240" w:lineRule="auto"/>
        <w:jc w:val="both"/>
        <w:rPr>
          <w:rFonts w:ascii="Times New Roman" w:hAnsi="Times New Roman" w:cs="Times New Roman"/>
          <w:b/>
          <w:sz w:val="28"/>
          <w:szCs w:val="28"/>
        </w:rPr>
      </w:pPr>
      <w:r w:rsidRPr="007E39A0">
        <w:rPr>
          <w:rFonts w:ascii="Times New Roman" w:hAnsi="Times New Roman" w:cs="Times New Roman"/>
          <w:b/>
          <w:sz w:val="28"/>
          <w:szCs w:val="28"/>
        </w:rPr>
        <w:t>Інформаційні джерела:</w:t>
      </w:r>
    </w:p>
    <w:p w:rsidR="007E39A0" w:rsidRPr="007E39A0" w:rsidRDefault="007E39A0" w:rsidP="007E39A0">
      <w:pPr>
        <w:spacing w:after="0" w:line="240" w:lineRule="auto"/>
        <w:jc w:val="both"/>
        <w:rPr>
          <w:rFonts w:ascii="Times New Roman" w:hAnsi="Times New Roman" w:cs="Times New Roman"/>
          <w:i/>
          <w:sz w:val="28"/>
          <w:szCs w:val="28"/>
        </w:rPr>
      </w:pPr>
      <w:r w:rsidRPr="007E39A0">
        <w:rPr>
          <w:rFonts w:ascii="Times New Roman" w:hAnsi="Times New Roman" w:cs="Times New Roman"/>
          <w:i/>
          <w:sz w:val="28"/>
          <w:szCs w:val="28"/>
        </w:rPr>
        <w:t>Законодавчі та нормативні акти:</w:t>
      </w:r>
    </w:p>
    <w:p w:rsidR="007E39A0" w:rsidRPr="007E39A0" w:rsidRDefault="007E39A0" w:rsidP="00637593">
      <w:pPr>
        <w:pStyle w:val="ab"/>
        <w:numPr>
          <w:ilvl w:val="0"/>
          <w:numId w:val="39"/>
        </w:numPr>
        <w:tabs>
          <w:tab w:val="left" w:pos="426"/>
        </w:tabs>
        <w:contextualSpacing/>
        <w:jc w:val="both"/>
        <w:rPr>
          <w:b w:val="0"/>
          <w:szCs w:val="28"/>
          <w:u w:val="none"/>
        </w:rPr>
      </w:pPr>
      <w:r w:rsidRPr="007E39A0">
        <w:rPr>
          <w:b w:val="0"/>
          <w:szCs w:val="28"/>
          <w:u w:val="none"/>
        </w:rPr>
        <w:t>Закон України «Про валюту і валютні операції» від 2019 р. №</w:t>
      </w:r>
      <w:r w:rsidRPr="007E39A0">
        <w:rPr>
          <w:b w:val="0"/>
          <w:bCs/>
          <w:color w:val="000000"/>
          <w:szCs w:val="28"/>
          <w:u w:val="none"/>
          <w:shd w:val="clear" w:color="auto" w:fill="F7F7F7"/>
        </w:rPr>
        <w:t xml:space="preserve">2473-VII//  </w:t>
      </w:r>
      <w:hyperlink r:id="rId24" w:anchor="Text" w:history="1">
        <w:r w:rsidRPr="007E39A0">
          <w:rPr>
            <w:rStyle w:val="a8"/>
            <w:b w:val="0"/>
            <w:szCs w:val="28"/>
          </w:rPr>
          <w:t>https://zakon.rada.gov.ua/laws/show/2473-19#Text</w:t>
        </w:r>
      </w:hyperlink>
    </w:p>
    <w:p w:rsidR="007E39A0" w:rsidRPr="007E39A0" w:rsidRDefault="007E39A0" w:rsidP="00637593">
      <w:pPr>
        <w:pStyle w:val="ab"/>
        <w:numPr>
          <w:ilvl w:val="0"/>
          <w:numId w:val="39"/>
        </w:numPr>
        <w:tabs>
          <w:tab w:val="left" w:pos="426"/>
        </w:tabs>
        <w:contextualSpacing/>
        <w:jc w:val="both"/>
        <w:rPr>
          <w:rStyle w:val="FontStyle105"/>
          <w:b w:val="0"/>
          <w:sz w:val="28"/>
          <w:szCs w:val="28"/>
          <w:u w:val="none"/>
        </w:rPr>
      </w:pPr>
      <w:r w:rsidRPr="007E39A0">
        <w:rPr>
          <w:b w:val="0"/>
          <w:szCs w:val="28"/>
          <w:u w:val="none"/>
        </w:rPr>
        <w:t>Закон України «</w:t>
      </w:r>
      <w:r w:rsidRPr="007E39A0">
        <w:rPr>
          <w:b w:val="0"/>
          <w:bCs/>
          <w:noProof/>
          <w:szCs w:val="28"/>
          <w:u w:val="none"/>
        </w:rPr>
        <w:t>Про банки і банківську діяльність»</w:t>
      </w:r>
      <w:r w:rsidRPr="007E39A0">
        <w:rPr>
          <w:b w:val="0"/>
          <w:szCs w:val="28"/>
          <w:u w:val="none"/>
        </w:rPr>
        <w:t xml:space="preserve"> від 21.06.2000 р.</w:t>
      </w:r>
      <w:r w:rsidRPr="007E39A0">
        <w:rPr>
          <w:rStyle w:val="FontStyle105"/>
          <w:b w:val="0"/>
          <w:sz w:val="28"/>
          <w:szCs w:val="28"/>
          <w:u w:val="none"/>
          <w:lang w:eastAsia="uk-UA"/>
        </w:rPr>
        <w:t xml:space="preserve"> </w:t>
      </w:r>
      <w:r w:rsidRPr="007E39A0">
        <w:rPr>
          <w:rStyle w:val="FontStyle105"/>
          <w:b w:val="0"/>
          <w:sz w:val="28"/>
          <w:szCs w:val="28"/>
          <w:u w:val="none"/>
          <w:lang w:val="en-US" w:eastAsia="uk-UA"/>
        </w:rPr>
        <w:t>URL</w:t>
      </w:r>
      <w:r w:rsidRPr="007E39A0">
        <w:rPr>
          <w:rStyle w:val="FontStyle105"/>
          <w:b w:val="0"/>
          <w:sz w:val="28"/>
          <w:szCs w:val="28"/>
          <w:u w:val="none"/>
          <w:lang w:eastAsia="uk-UA"/>
        </w:rPr>
        <w:t>:</w:t>
      </w:r>
      <w:r w:rsidRPr="007E39A0">
        <w:rPr>
          <w:b w:val="0"/>
          <w:szCs w:val="28"/>
          <w:u w:val="none"/>
        </w:rPr>
        <w:t xml:space="preserve"> </w:t>
      </w:r>
      <w:hyperlink r:id="rId25" w:anchor="Text" w:history="1">
        <w:r w:rsidRPr="007E39A0">
          <w:rPr>
            <w:rStyle w:val="a8"/>
            <w:b w:val="0"/>
            <w:szCs w:val="28"/>
          </w:rPr>
          <w:t>https://zakon.rada.gov.ua/laws/show/2121-14#Text</w:t>
        </w:r>
      </w:hyperlink>
    </w:p>
    <w:p w:rsidR="007E39A0" w:rsidRPr="007E39A0" w:rsidRDefault="007E39A0" w:rsidP="00637593">
      <w:pPr>
        <w:pStyle w:val="ab"/>
        <w:numPr>
          <w:ilvl w:val="0"/>
          <w:numId w:val="39"/>
        </w:numPr>
        <w:tabs>
          <w:tab w:val="left" w:pos="426"/>
        </w:tabs>
        <w:contextualSpacing/>
        <w:jc w:val="both"/>
        <w:rPr>
          <w:rStyle w:val="FontStyle105"/>
          <w:b w:val="0"/>
          <w:sz w:val="28"/>
          <w:szCs w:val="28"/>
          <w:u w:val="none"/>
        </w:rPr>
      </w:pPr>
      <w:r w:rsidRPr="007E39A0">
        <w:rPr>
          <w:b w:val="0"/>
          <w:bCs/>
          <w:color w:val="000000"/>
          <w:szCs w:val="28"/>
          <w:u w:val="none"/>
          <w:shd w:val="clear" w:color="auto" w:fill="FFFFFF"/>
        </w:rPr>
        <w:t xml:space="preserve">Про валюту і валютні операції: </w:t>
      </w:r>
      <w:r w:rsidRPr="007E39A0">
        <w:rPr>
          <w:b w:val="0"/>
          <w:szCs w:val="28"/>
          <w:u w:val="none"/>
        </w:rPr>
        <w:t>Закон України від 21 червня 2018р. № 2473-</w:t>
      </w:r>
      <w:r w:rsidRPr="007E39A0">
        <w:rPr>
          <w:b w:val="0"/>
          <w:szCs w:val="28"/>
          <w:u w:val="none"/>
          <w:lang w:val="en-US"/>
        </w:rPr>
        <w:t>V</w:t>
      </w:r>
      <w:r w:rsidRPr="007E39A0">
        <w:rPr>
          <w:b w:val="0"/>
          <w:szCs w:val="28"/>
          <w:u w:val="none"/>
        </w:rPr>
        <w:t>ІІІ.</w:t>
      </w:r>
      <w:r w:rsidRPr="007E39A0">
        <w:rPr>
          <w:rStyle w:val="FontStyle105"/>
          <w:b w:val="0"/>
          <w:sz w:val="28"/>
          <w:szCs w:val="28"/>
          <w:u w:val="none"/>
          <w:lang w:eastAsia="uk-UA"/>
        </w:rPr>
        <w:t xml:space="preserve"> </w:t>
      </w:r>
      <w:r w:rsidRPr="007E39A0">
        <w:rPr>
          <w:rStyle w:val="FontStyle105"/>
          <w:b w:val="0"/>
          <w:sz w:val="28"/>
          <w:szCs w:val="28"/>
          <w:u w:val="none"/>
          <w:lang w:val="en-US" w:eastAsia="uk-UA"/>
        </w:rPr>
        <w:t>URL</w:t>
      </w:r>
      <w:r w:rsidRPr="007E39A0">
        <w:rPr>
          <w:rStyle w:val="FontStyle105"/>
          <w:b w:val="0"/>
          <w:sz w:val="28"/>
          <w:szCs w:val="28"/>
          <w:u w:val="none"/>
          <w:lang w:eastAsia="uk-UA"/>
        </w:rPr>
        <w:t>:</w:t>
      </w:r>
      <w:r w:rsidRPr="007E39A0">
        <w:rPr>
          <w:b w:val="0"/>
          <w:szCs w:val="28"/>
          <w:u w:val="none"/>
        </w:rPr>
        <w:t xml:space="preserve"> </w:t>
      </w:r>
      <w:hyperlink r:id="rId26" w:anchor="Text" w:history="1">
        <w:r w:rsidRPr="007E39A0">
          <w:rPr>
            <w:rStyle w:val="a8"/>
            <w:b w:val="0"/>
            <w:szCs w:val="28"/>
          </w:rPr>
          <w:t>https://zakon.rada.gov.ua/laws/show/2473-19#Text</w:t>
        </w:r>
      </w:hyperlink>
    </w:p>
    <w:p w:rsidR="007E39A0" w:rsidRPr="007E39A0" w:rsidRDefault="007E39A0" w:rsidP="00637593">
      <w:pPr>
        <w:pStyle w:val="ab"/>
        <w:numPr>
          <w:ilvl w:val="0"/>
          <w:numId w:val="39"/>
        </w:numPr>
        <w:tabs>
          <w:tab w:val="left" w:pos="426"/>
        </w:tabs>
        <w:contextualSpacing/>
        <w:jc w:val="both"/>
        <w:rPr>
          <w:rStyle w:val="FontStyle105"/>
          <w:b w:val="0"/>
          <w:sz w:val="28"/>
          <w:szCs w:val="28"/>
          <w:u w:val="none"/>
        </w:rPr>
      </w:pPr>
      <w:r w:rsidRPr="007E39A0">
        <w:rPr>
          <w:b w:val="0"/>
          <w:szCs w:val="28"/>
          <w:u w:val="none"/>
        </w:rPr>
        <w:t>Закон України «Про страхування» від 07 березня 1996р. № 85/96-ВР із змінами та доповненнями.</w:t>
      </w:r>
      <w:r w:rsidRPr="007E39A0">
        <w:rPr>
          <w:rStyle w:val="FontStyle105"/>
          <w:b w:val="0"/>
          <w:sz w:val="28"/>
          <w:szCs w:val="28"/>
          <w:u w:val="none"/>
          <w:lang w:eastAsia="uk-UA"/>
        </w:rPr>
        <w:t xml:space="preserve"> </w:t>
      </w:r>
      <w:r w:rsidRPr="007E39A0">
        <w:rPr>
          <w:rStyle w:val="FontStyle105"/>
          <w:b w:val="0"/>
          <w:sz w:val="28"/>
          <w:szCs w:val="28"/>
          <w:u w:val="none"/>
          <w:lang w:val="en-US" w:eastAsia="uk-UA"/>
        </w:rPr>
        <w:t>URL</w:t>
      </w:r>
      <w:r w:rsidRPr="007E39A0">
        <w:rPr>
          <w:rStyle w:val="FontStyle105"/>
          <w:b w:val="0"/>
          <w:sz w:val="28"/>
          <w:szCs w:val="28"/>
          <w:u w:val="none"/>
          <w:lang w:eastAsia="uk-UA"/>
        </w:rPr>
        <w:t>:</w:t>
      </w:r>
      <w:r w:rsidRPr="007E39A0">
        <w:rPr>
          <w:b w:val="0"/>
          <w:szCs w:val="28"/>
          <w:u w:val="none"/>
        </w:rPr>
        <w:t xml:space="preserve"> </w:t>
      </w:r>
      <w:hyperlink r:id="rId27" w:anchor="Text" w:history="1">
        <w:r w:rsidRPr="007E39A0">
          <w:rPr>
            <w:rStyle w:val="a8"/>
            <w:b w:val="0"/>
            <w:szCs w:val="28"/>
          </w:rPr>
          <w:t>https://zakon.rada.gov.ua/laws/show/85/96-%D0%B2%D1%80#Text</w:t>
        </w:r>
      </w:hyperlink>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Бюджетний кодекс України: Закон України від 8 липня 2010 р. № 2456-</w:t>
      </w:r>
      <w:r w:rsidRPr="007E39A0">
        <w:rPr>
          <w:sz w:val="28"/>
          <w:szCs w:val="28"/>
        </w:rPr>
        <w:t>V</w:t>
      </w:r>
      <w:r w:rsidRPr="007E39A0">
        <w:rPr>
          <w:sz w:val="28"/>
          <w:szCs w:val="28"/>
          <w:lang w:val="uk-UA"/>
        </w:rPr>
        <w:t>І. Відомості Верховної Ради України. 2010. № 50–51. (редакція від 01.01.2021р).</w:t>
      </w:r>
    </w:p>
    <w:p w:rsidR="007E39A0" w:rsidRPr="007E39A0" w:rsidRDefault="007E39A0" w:rsidP="00637593">
      <w:pPr>
        <w:pStyle w:val="a5"/>
        <w:numPr>
          <w:ilvl w:val="0"/>
          <w:numId w:val="39"/>
        </w:numPr>
        <w:spacing w:after="0"/>
        <w:jc w:val="both"/>
        <w:rPr>
          <w:sz w:val="28"/>
          <w:szCs w:val="28"/>
        </w:rPr>
      </w:pPr>
      <w:r w:rsidRPr="007E39A0">
        <w:rPr>
          <w:sz w:val="28"/>
          <w:szCs w:val="28"/>
        </w:rPr>
        <w:t>Податковий кодекс України від 2 грудня 2010 року № 2755-VI</w:t>
      </w:r>
      <w:r w:rsidRPr="007E39A0">
        <w:rPr>
          <w:sz w:val="28"/>
          <w:szCs w:val="28"/>
          <w:lang w:val="uk-UA"/>
        </w:rPr>
        <w:t xml:space="preserve"> із змінами і доповненнями.</w:t>
      </w:r>
    </w:p>
    <w:p w:rsidR="007E39A0" w:rsidRPr="007E39A0" w:rsidRDefault="007E39A0" w:rsidP="00637593">
      <w:pPr>
        <w:pStyle w:val="a7"/>
        <w:numPr>
          <w:ilvl w:val="0"/>
          <w:numId w:val="39"/>
        </w:numPr>
        <w:jc w:val="both"/>
        <w:rPr>
          <w:sz w:val="28"/>
          <w:szCs w:val="28"/>
        </w:rPr>
      </w:pPr>
      <w:r w:rsidRPr="007E39A0">
        <w:rPr>
          <w:sz w:val="28"/>
          <w:szCs w:val="28"/>
        </w:rPr>
        <w:t xml:space="preserve">Цивільний кодекс України від 16 січня 2003 р. № 435-IV. Відомості Верховної Ради України. 2003. № 40–44. </w:t>
      </w:r>
    </w:p>
    <w:p w:rsidR="007E39A0" w:rsidRPr="007E39A0" w:rsidRDefault="007E39A0" w:rsidP="00637593">
      <w:pPr>
        <w:pStyle w:val="a7"/>
        <w:numPr>
          <w:ilvl w:val="0"/>
          <w:numId w:val="39"/>
        </w:numPr>
        <w:jc w:val="both"/>
        <w:rPr>
          <w:sz w:val="28"/>
          <w:szCs w:val="28"/>
        </w:rPr>
      </w:pPr>
      <w:r w:rsidRPr="007E39A0">
        <w:rPr>
          <w:sz w:val="28"/>
          <w:szCs w:val="28"/>
        </w:rPr>
        <w:t xml:space="preserve">Кримінальний процесуальний кодекс України від 13 квітня 2012 р. № 4651-VI. </w:t>
      </w:r>
      <w:r w:rsidRPr="007E39A0">
        <w:rPr>
          <w:sz w:val="28"/>
          <w:szCs w:val="28"/>
          <w:lang w:val="uk-UA"/>
        </w:rPr>
        <w:t xml:space="preserve">// </w:t>
      </w:r>
      <w:r w:rsidRPr="007E39A0">
        <w:rPr>
          <w:sz w:val="28"/>
          <w:szCs w:val="28"/>
        </w:rPr>
        <w:t xml:space="preserve">Офіційний вісник України. 2012. № 37.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Митний кодекс України від 13.03.2012 р. // Офіційний вісник України. – 2012. № 32. ст.9</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Кодекс України про адміністративні правопорушення від 07.12.1984 р. // Відомості Верховної Ради України. – 1984. – № 51.- Ст.1122. 7</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 xml:space="preserve">Закон України </w:t>
      </w:r>
      <w:r w:rsidRPr="007E39A0">
        <w:rPr>
          <w:sz w:val="28"/>
          <w:szCs w:val="28"/>
          <w:lang w:val="uk-UA"/>
        </w:rPr>
        <w:t>«</w:t>
      </w:r>
      <w:r w:rsidRPr="007E39A0">
        <w:rPr>
          <w:sz w:val="28"/>
          <w:szCs w:val="28"/>
        </w:rPr>
        <w:t>Про основні засади здійснення державного фінансового контролю</w:t>
      </w:r>
      <w:r w:rsidRPr="007E39A0">
        <w:rPr>
          <w:sz w:val="28"/>
          <w:szCs w:val="28"/>
          <w:lang w:val="uk-UA"/>
        </w:rPr>
        <w:t>»</w:t>
      </w:r>
      <w:r w:rsidRPr="007E39A0">
        <w:rPr>
          <w:sz w:val="28"/>
          <w:szCs w:val="28"/>
        </w:rPr>
        <w:t xml:space="preserve"> у ред. від 16.10.2012 р. // Відомості Верховної Ради України. – 1993. – № 13. – Ст. 110.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 xml:space="preserve">Закон України </w:t>
      </w:r>
      <w:r w:rsidRPr="007E39A0">
        <w:rPr>
          <w:sz w:val="28"/>
          <w:szCs w:val="28"/>
          <w:lang w:val="uk-UA"/>
        </w:rPr>
        <w:t>«</w:t>
      </w:r>
      <w:r w:rsidRPr="007E39A0">
        <w:rPr>
          <w:sz w:val="28"/>
          <w:szCs w:val="28"/>
        </w:rPr>
        <w:t>Про центральні органи виконавчої влади</w:t>
      </w:r>
      <w:r w:rsidRPr="007E39A0">
        <w:rPr>
          <w:sz w:val="28"/>
          <w:szCs w:val="28"/>
          <w:lang w:val="uk-UA"/>
        </w:rPr>
        <w:t>»</w:t>
      </w:r>
      <w:r w:rsidRPr="007E39A0">
        <w:rPr>
          <w:sz w:val="28"/>
          <w:szCs w:val="28"/>
        </w:rPr>
        <w:t xml:space="preserve"> від 17.03.2011 р. // Офіційний вісник України. –- 2011.</w:t>
      </w:r>
      <w:r w:rsidRPr="007E39A0">
        <w:rPr>
          <w:sz w:val="28"/>
          <w:szCs w:val="28"/>
          <w:lang w:val="uk-UA"/>
        </w:rPr>
        <w:t xml:space="preserve"> </w:t>
      </w:r>
      <w:r w:rsidRPr="007E39A0">
        <w:rPr>
          <w:sz w:val="28"/>
          <w:szCs w:val="28"/>
        </w:rPr>
        <w:t>- № 27.</w:t>
      </w:r>
      <w:r w:rsidRPr="007E39A0">
        <w:rPr>
          <w:sz w:val="28"/>
          <w:szCs w:val="28"/>
          <w:lang w:val="uk-UA"/>
        </w:rPr>
        <w:t xml:space="preserve"> </w:t>
      </w:r>
      <w:r w:rsidRPr="007E39A0">
        <w:rPr>
          <w:sz w:val="28"/>
          <w:szCs w:val="28"/>
        </w:rPr>
        <w:t xml:space="preserve">- Ст. 20.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 xml:space="preserve">Закон України «Про Кабінет Міністрів України» від 07.10.2010 р. // Відомості Верховної Ради України. –- 2011.- № 9. - Ст. 58.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7E39A0" w:rsidRPr="007E39A0" w:rsidRDefault="007E39A0" w:rsidP="00637593">
      <w:pPr>
        <w:pStyle w:val="a7"/>
        <w:numPr>
          <w:ilvl w:val="0"/>
          <w:numId w:val="39"/>
        </w:numPr>
        <w:shd w:val="clear" w:color="auto" w:fill="FFFFFF"/>
        <w:jc w:val="both"/>
        <w:rPr>
          <w:color w:val="333333"/>
          <w:sz w:val="28"/>
          <w:szCs w:val="28"/>
          <w:lang w:val="uk-UA"/>
        </w:rPr>
      </w:pPr>
      <w:r w:rsidRPr="007E39A0">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6.12.2019р. № 361-</w:t>
      </w:r>
      <w:r w:rsidRPr="007E39A0">
        <w:rPr>
          <w:bCs/>
          <w:color w:val="333333"/>
          <w:sz w:val="28"/>
          <w:szCs w:val="28"/>
          <w:lang w:val="en-US"/>
        </w:rPr>
        <w:t>IX</w:t>
      </w:r>
      <w:r w:rsidRPr="007E39A0">
        <w:rPr>
          <w:bCs/>
          <w:color w:val="333333"/>
          <w:sz w:val="28"/>
          <w:szCs w:val="28"/>
          <w:lang w:val="uk-UA"/>
        </w:rPr>
        <w:t>//</w:t>
      </w:r>
      <w:r w:rsidRPr="007E39A0">
        <w:rPr>
          <w:b/>
          <w:bCs/>
          <w:sz w:val="28"/>
          <w:szCs w:val="28"/>
          <w:lang w:val="uk-UA"/>
        </w:rPr>
        <w:t xml:space="preserve"> </w:t>
      </w:r>
      <w:r w:rsidRPr="007E39A0">
        <w:rPr>
          <w:bCs/>
          <w:sz w:val="28"/>
          <w:szCs w:val="28"/>
          <w:lang w:val="uk-UA"/>
        </w:rPr>
        <w:t>Відомості Верховної Ради України (ВВР), 2020, № 25, ст.171.</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lastRenderedPageBreak/>
        <w:t>Закон України «Про основні засади державного нагляду (контролю) у сфері господарської діяльності» від 05.04.2007 р. // Від</w:t>
      </w:r>
      <w:r w:rsidRPr="007E39A0">
        <w:rPr>
          <w:sz w:val="28"/>
          <w:szCs w:val="28"/>
        </w:rPr>
        <w:t>омості Верховної Ради України. – 2007.</w:t>
      </w:r>
      <w:r w:rsidRPr="007E39A0">
        <w:rPr>
          <w:sz w:val="28"/>
          <w:szCs w:val="28"/>
          <w:lang w:val="uk-UA"/>
        </w:rPr>
        <w:t xml:space="preserve"> </w:t>
      </w:r>
      <w:r w:rsidRPr="007E39A0">
        <w:rPr>
          <w:sz w:val="28"/>
          <w:szCs w:val="28"/>
        </w:rPr>
        <w:t xml:space="preserve">- № </w:t>
      </w:r>
      <w:proofErr w:type="gramStart"/>
      <w:r w:rsidRPr="007E39A0">
        <w:rPr>
          <w:sz w:val="28"/>
          <w:szCs w:val="28"/>
        </w:rPr>
        <w:t>29.-</w:t>
      </w:r>
      <w:proofErr w:type="gramEnd"/>
      <w:r w:rsidRPr="007E39A0">
        <w:rPr>
          <w:sz w:val="28"/>
          <w:szCs w:val="28"/>
        </w:rPr>
        <w:t xml:space="preserve"> Ст.389.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7E39A0">
        <w:rPr>
          <w:sz w:val="28"/>
          <w:szCs w:val="28"/>
        </w:rPr>
        <w:t>IV</w:t>
      </w:r>
      <w:r w:rsidRPr="007E39A0">
        <w:rPr>
          <w:sz w:val="28"/>
          <w:szCs w:val="28"/>
          <w:lang w:val="uk-UA"/>
        </w:rPr>
        <w:t xml:space="preserve">. Відомості Верховної Ради України. 2006. № 30.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7E39A0">
        <w:rPr>
          <w:sz w:val="28"/>
          <w:szCs w:val="28"/>
          <w:lang w:val="uk-UA"/>
        </w:rPr>
        <w:t xml:space="preserve"> </w:t>
      </w:r>
      <w:r w:rsidRPr="007E39A0">
        <w:rPr>
          <w:sz w:val="28"/>
          <w:szCs w:val="28"/>
        </w:rPr>
        <w:t xml:space="preserve">- № </w:t>
      </w:r>
      <w:proofErr w:type="gramStart"/>
      <w:r w:rsidRPr="007E39A0">
        <w:rPr>
          <w:sz w:val="28"/>
          <w:szCs w:val="28"/>
        </w:rPr>
        <w:t>29.-</w:t>
      </w:r>
      <w:proofErr w:type="gramEnd"/>
      <w:r w:rsidRPr="007E39A0">
        <w:rPr>
          <w:sz w:val="28"/>
          <w:szCs w:val="28"/>
        </w:rPr>
        <w:t xml:space="preserve"> Ст. 310.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7E39A0">
        <w:rPr>
          <w:sz w:val="28"/>
          <w:szCs w:val="28"/>
          <w:lang w:val="uk-UA"/>
        </w:rPr>
        <w:t xml:space="preserve"> </w:t>
      </w:r>
      <w:r w:rsidRPr="007E39A0">
        <w:rPr>
          <w:sz w:val="28"/>
          <w:szCs w:val="28"/>
        </w:rPr>
        <w:t xml:space="preserve">- № </w:t>
      </w:r>
      <w:proofErr w:type="gramStart"/>
      <w:r w:rsidRPr="007E39A0">
        <w:rPr>
          <w:sz w:val="28"/>
          <w:szCs w:val="28"/>
        </w:rPr>
        <w:t>29.-</w:t>
      </w:r>
      <w:proofErr w:type="gramEnd"/>
      <w:r w:rsidRPr="007E39A0">
        <w:rPr>
          <w:sz w:val="28"/>
          <w:szCs w:val="28"/>
        </w:rPr>
        <w:t xml:space="preserve"> Ст. 230.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7E39A0">
        <w:rPr>
          <w:sz w:val="28"/>
          <w:szCs w:val="28"/>
          <w:lang w:val="uk-UA"/>
        </w:rPr>
        <w:t>,</w:t>
      </w:r>
      <w:r w:rsidRPr="007E39A0">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7E39A0" w:rsidRPr="007E39A0" w:rsidRDefault="007E39A0" w:rsidP="007E39A0">
      <w:pPr>
        <w:pStyle w:val="a7"/>
        <w:rPr>
          <w:i/>
          <w:sz w:val="28"/>
          <w:szCs w:val="28"/>
        </w:rPr>
      </w:pPr>
      <w:r w:rsidRPr="007E39A0">
        <w:rPr>
          <w:i/>
          <w:sz w:val="28"/>
          <w:szCs w:val="28"/>
        </w:rPr>
        <w:t xml:space="preserve">Основна література: </w:t>
      </w:r>
    </w:p>
    <w:p w:rsidR="007E39A0" w:rsidRPr="007E39A0" w:rsidRDefault="007E39A0" w:rsidP="00637593">
      <w:pPr>
        <w:pStyle w:val="ab"/>
        <w:numPr>
          <w:ilvl w:val="0"/>
          <w:numId w:val="40"/>
        </w:numPr>
        <w:tabs>
          <w:tab w:val="left" w:pos="426"/>
        </w:tabs>
        <w:contextualSpacing/>
        <w:jc w:val="both"/>
        <w:rPr>
          <w:b w:val="0"/>
          <w:szCs w:val="28"/>
          <w:u w:val="none"/>
        </w:rPr>
      </w:pPr>
      <w:r w:rsidRPr="007E39A0">
        <w:rPr>
          <w:b w:val="0"/>
          <w:szCs w:val="28"/>
          <w:u w:val="none"/>
        </w:rPr>
        <w:t>Фінансове право : підручник / [О. О. Дмитрик, І. Є. Криницький, О. А. Лукашев та ін.] ; за ред. М. П. Кучерявенка, О. О. Дмитрик. Харків : Право, 2019. 416 с.</w:t>
      </w:r>
    </w:p>
    <w:p w:rsidR="007E39A0" w:rsidRPr="007E39A0" w:rsidRDefault="007E39A0" w:rsidP="00637593">
      <w:pPr>
        <w:pStyle w:val="a7"/>
        <w:numPr>
          <w:ilvl w:val="0"/>
          <w:numId w:val="40"/>
        </w:numPr>
        <w:autoSpaceDE w:val="0"/>
        <w:autoSpaceDN w:val="0"/>
        <w:adjustRightInd w:val="0"/>
        <w:jc w:val="both"/>
        <w:rPr>
          <w:sz w:val="28"/>
          <w:szCs w:val="28"/>
        </w:rPr>
      </w:pPr>
      <w:r w:rsidRPr="007E39A0">
        <w:rPr>
          <w:sz w:val="28"/>
          <w:szCs w:val="28"/>
        </w:rPr>
        <w:t xml:space="preserve">Фінансове право: підручник / за заг. ред. О. М. Бандурки та О. П. Гетманець; Ю. М. Жорнокуй, О. В. Кашкарьова, Т. В. Колесник та інші. – </w:t>
      </w:r>
      <w:proofErr w:type="gramStart"/>
      <w:r w:rsidRPr="007E39A0">
        <w:rPr>
          <w:sz w:val="28"/>
          <w:szCs w:val="28"/>
        </w:rPr>
        <w:t>Х. :</w:t>
      </w:r>
      <w:proofErr w:type="gramEnd"/>
      <w:r w:rsidRPr="007E39A0">
        <w:rPr>
          <w:sz w:val="28"/>
          <w:szCs w:val="28"/>
        </w:rPr>
        <w:t xml:space="preserve"> Екограф, 2015 – 500 с.</w:t>
      </w:r>
    </w:p>
    <w:p w:rsidR="007E39A0" w:rsidRPr="007E39A0" w:rsidRDefault="007E39A0" w:rsidP="007E39A0">
      <w:pPr>
        <w:pStyle w:val="a7"/>
        <w:autoSpaceDE w:val="0"/>
        <w:autoSpaceDN w:val="0"/>
        <w:adjustRightInd w:val="0"/>
        <w:ind w:left="0"/>
        <w:rPr>
          <w:rFonts w:eastAsia="TimesNewRoman,Italic"/>
          <w:i/>
          <w:iCs/>
          <w:sz w:val="28"/>
          <w:szCs w:val="28"/>
          <w:lang w:val="uk-UA" w:eastAsia="en-US"/>
        </w:rPr>
      </w:pPr>
      <w:r w:rsidRPr="007E39A0">
        <w:rPr>
          <w:i/>
          <w:sz w:val="28"/>
          <w:szCs w:val="28"/>
          <w:lang w:val="uk-UA"/>
        </w:rPr>
        <w:t>Допоміжна література:</w:t>
      </w:r>
    </w:p>
    <w:p w:rsidR="007E39A0" w:rsidRPr="007E39A0" w:rsidRDefault="007E39A0" w:rsidP="00637593">
      <w:pPr>
        <w:pStyle w:val="a5"/>
        <w:numPr>
          <w:ilvl w:val="0"/>
          <w:numId w:val="41"/>
        </w:numPr>
        <w:spacing w:after="0"/>
        <w:jc w:val="both"/>
        <w:rPr>
          <w:sz w:val="28"/>
          <w:szCs w:val="28"/>
          <w:lang w:val="uk-UA"/>
        </w:rPr>
      </w:pPr>
      <w:r w:rsidRPr="007E39A0">
        <w:rPr>
          <w:sz w:val="28"/>
          <w:szCs w:val="28"/>
          <w:lang w:val="uk-UA"/>
        </w:rPr>
        <w:t xml:space="preserve">Іванський А. Й. Фінансово-правова відповідальність в сучасній Україні: теоретичне дослідження [Текст]: 12.00.07 : дис. ... д-ра юрид. наук / Іванський Андрій Йосипович; ОНЮА. – Одеса, 2009. – С. 133. </w:t>
      </w:r>
    </w:p>
    <w:p w:rsidR="007E39A0" w:rsidRPr="007E39A0" w:rsidRDefault="007E39A0" w:rsidP="00637593">
      <w:pPr>
        <w:pStyle w:val="a5"/>
        <w:numPr>
          <w:ilvl w:val="0"/>
          <w:numId w:val="41"/>
        </w:numPr>
        <w:spacing w:after="0"/>
        <w:jc w:val="both"/>
        <w:rPr>
          <w:sz w:val="28"/>
          <w:szCs w:val="28"/>
          <w:lang w:val="uk-UA"/>
        </w:rPr>
      </w:pPr>
      <w:r w:rsidRPr="007E39A0">
        <w:rPr>
          <w:sz w:val="28"/>
          <w:szCs w:val="28"/>
          <w:lang w:val="uk-UA"/>
        </w:rPr>
        <w:t xml:space="preserve">Будько З. М. Фінансово-правова відповідальність за вчинення податкових правопорушень [Текст]: автореф. дис. … канд. юрид. наук : 12.00.07 / З. М. Будько. – Ірпінь, 2005. – 20 с. </w:t>
      </w:r>
    </w:p>
    <w:p w:rsidR="007E39A0" w:rsidRPr="007E39A0" w:rsidRDefault="007E39A0" w:rsidP="00637593">
      <w:pPr>
        <w:pStyle w:val="a5"/>
        <w:numPr>
          <w:ilvl w:val="0"/>
          <w:numId w:val="41"/>
        </w:numPr>
        <w:spacing w:after="0"/>
        <w:jc w:val="both"/>
        <w:rPr>
          <w:sz w:val="28"/>
          <w:szCs w:val="28"/>
          <w:lang w:val="uk-UA"/>
        </w:rPr>
      </w:pPr>
      <w:r w:rsidRPr="007E39A0">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7E39A0">
        <w:rPr>
          <w:sz w:val="28"/>
          <w:szCs w:val="28"/>
        </w:rPr>
        <w:t>IV</w:t>
      </w:r>
      <w:r w:rsidRPr="007E39A0">
        <w:rPr>
          <w:sz w:val="28"/>
          <w:szCs w:val="28"/>
          <w:lang w:val="uk-UA"/>
        </w:rPr>
        <w:t xml:space="preserve">. Відомості Верховної Ради України. 2006. № 30.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lastRenderedPageBreak/>
        <w:t>Бедринець М. Д. Фінансове забезпечення діяльності малих підприємницьких структур: дис канд. економ. наук: 08.04.01. Ірпінь, 2004. 207 с.</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Нечай А. А. Правові проблеми регулювання публічних видатків у державі: дис д-ра юрид. наук: 12.00.07. К., 2005. 578 с.</w:t>
      </w:r>
      <w:r w:rsidRPr="007E39A0">
        <w:rPr>
          <w:sz w:val="28"/>
          <w:szCs w:val="28"/>
          <w:lang w:val="uk-UA"/>
        </w:rPr>
        <w:t xml:space="preserve">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Царьова Л. К. Підстава відповідальності у фінансово-правових відносинах [Текст] / Л. К. Царьова // Актуальні проблеми держави та </w:t>
      </w:r>
      <w:proofErr w:type="gramStart"/>
      <w:r w:rsidRPr="007E39A0">
        <w:rPr>
          <w:sz w:val="28"/>
          <w:szCs w:val="28"/>
        </w:rPr>
        <w:t>права :</w:t>
      </w:r>
      <w:proofErr w:type="gramEnd"/>
      <w:r w:rsidRPr="007E39A0">
        <w:rPr>
          <w:sz w:val="28"/>
          <w:szCs w:val="28"/>
        </w:rPr>
        <w:t xml:space="preserve"> зб. наук. пр. – О., 2001. – Вип. 12. – С. 48-52.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Додин Е. В. Административная деликтология [Текст]: курс лекций / Е. В. Додин. – О.: БАХВА, 1997. – 115 с.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Кобелька Д. М. До проблеми визначення правопорушень у фінансовій сфері [Текст] // Науковий вісник Міжнародного гуманітарного університету. – 2014. – №. 11. – Т. 1 – С. 195-197.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Європейська конвенція про видачу правопорушників від 13 грудня 1957 р. Ратифікована Законом від 16.01.1998 р, Ж 43/98-ВР // [Електронний ресурс]. – Офіційний сайт Верховної ради України. – Режим доступу: </w:t>
      </w:r>
      <w:hyperlink r:id="rId28" w:history="1">
        <w:r w:rsidRPr="007E39A0">
          <w:rPr>
            <w:rStyle w:val="a8"/>
            <w:sz w:val="28"/>
            <w:szCs w:val="28"/>
          </w:rPr>
          <w:t>www.rada.gov.ua</w:t>
        </w:r>
      </w:hyperlink>
      <w:r w:rsidRPr="007E39A0">
        <w:rPr>
          <w:sz w:val="28"/>
          <w:szCs w:val="28"/>
        </w:rPr>
        <w:t>.</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Козырин А. Н. Финансовое право и управление публичными финансами в зарубежных странах [Текст] – М.: ЦППИ, 2009. – 182 с.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Положение о налогах и платежах в Федеративной Республике Германия 1977 года. [Електронний ресурс]. – Режим доступу: http://law.edu.ru/script/cntSource.asp100081287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Кодекс Республики Казахстан об административных правонарушениях от 30 января 2001 года № 155- II (по состоянию на 17 ноября 2014 г.) [Електронний ресурс]. – Режим доступу: http://online.zakon.kz/ Document/?doc</w:t>
      </w:r>
      <w:r w:rsidRPr="007E39A0">
        <w:rPr>
          <w:sz w:val="28"/>
          <w:szCs w:val="28"/>
          <w:lang w:val="uk-UA"/>
        </w:rPr>
        <w:t>.</w:t>
      </w:r>
      <w:r w:rsidRPr="007E39A0">
        <w:rPr>
          <w:sz w:val="28"/>
          <w:szCs w:val="28"/>
        </w:rPr>
        <w:t xml:space="preserve">id=1021682#pos=365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Полякова С. А. Финансово-правовая ответственность за нарушение бюджетного законодательства Российской Федерации [Текст]: дис. … канд. юрид. наук: 12.00.04 / С. А. Полякова. – Москва, 2015. – 192 с.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Закон Великобритании о финансах 1986 г. [Електронний ресурс]. – Режим доступу: http://www.uklaws. org/ acts_uk /document4/index.htm</w:t>
      </w:r>
      <w:r w:rsidRPr="007E39A0">
        <w:rPr>
          <w:sz w:val="28"/>
          <w:szCs w:val="28"/>
          <w:lang w:val="uk-UA"/>
        </w:rPr>
        <w:t>.</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Бедринець М. Д. Фінансове забезпечення діяльності малих підприємницьких структур: дис канд. економ. наук: 08.04.01. Ірпінь, 2004. 207 с.</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Нечай А. А. Правові проблеми регулювання публічних видатків у державі: дис д-ра юрид. наук: 12.00.07. К., 2005. 578 с.</w:t>
      </w:r>
      <w:r w:rsidRPr="007E39A0">
        <w:rPr>
          <w:sz w:val="28"/>
          <w:szCs w:val="28"/>
          <w:lang w:val="uk-UA"/>
        </w:rPr>
        <w:t xml:space="preserve"> </w:t>
      </w:r>
    </w:p>
    <w:p w:rsidR="007E39A0" w:rsidRPr="007E39A0" w:rsidRDefault="007E39A0" w:rsidP="007E39A0">
      <w:pPr>
        <w:pStyle w:val="a5"/>
        <w:rPr>
          <w:b/>
          <w:sz w:val="28"/>
          <w:szCs w:val="28"/>
          <w:lang w:val="uk-UA"/>
        </w:rPr>
      </w:pPr>
      <w:r w:rsidRPr="007E39A0">
        <w:rPr>
          <w:i/>
          <w:sz w:val="28"/>
          <w:szCs w:val="28"/>
          <w:lang w:val="uk-UA"/>
        </w:rPr>
        <w:t>Інтернет ресурси</w:t>
      </w:r>
      <w:r w:rsidRPr="007E39A0">
        <w:rPr>
          <w:sz w:val="28"/>
          <w:szCs w:val="28"/>
          <w:lang w:val="uk-UA"/>
        </w:rPr>
        <w:t>:</w:t>
      </w:r>
    </w:p>
    <w:p w:rsidR="007E39A0" w:rsidRPr="007E39A0" w:rsidRDefault="007E39A0" w:rsidP="007E39A0">
      <w:pPr>
        <w:pStyle w:val="a5"/>
        <w:spacing w:after="0"/>
        <w:ind w:left="0"/>
        <w:jc w:val="both"/>
        <w:rPr>
          <w:sz w:val="28"/>
          <w:szCs w:val="28"/>
          <w:lang w:val="uk-UA"/>
        </w:rPr>
      </w:pPr>
      <w:r w:rsidRPr="007E39A0">
        <w:rPr>
          <w:sz w:val="28"/>
          <w:szCs w:val="28"/>
          <w:lang w:val="en-US"/>
        </w:rPr>
        <w:t>http</w:t>
      </w:r>
      <w:r w:rsidRPr="007E39A0">
        <w:rPr>
          <w:sz w:val="28"/>
          <w:szCs w:val="28"/>
          <w:lang w:val="uk-UA"/>
        </w:rPr>
        <w:t xml:space="preserve">:// </w:t>
      </w:r>
      <w:r w:rsidRPr="007E39A0">
        <w:rPr>
          <w:sz w:val="28"/>
          <w:szCs w:val="28"/>
          <w:lang w:val="en-US"/>
        </w:rPr>
        <w:t>www</w:t>
      </w:r>
      <w:r w:rsidRPr="007E39A0">
        <w:rPr>
          <w:sz w:val="28"/>
          <w:szCs w:val="28"/>
          <w:lang w:val="uk-UA"/>
        </w:rPr>
        <w:t xml:space="preserve">. </w:t>
      </w:r>
      <w:r w:rsidRPr="007E39A0">
        <w:rPr>
          <w:sz w:val="28"/>
          <w:szCs w:val="28"/>
          <w:lang w:val="en-US"/>
        </w:rPr>
        <w:t>library</w:t>
      </w:r>
      <w:r w:rsidRPr="007E39A0">
        <w:rPr>
          <w:sz w:val="28"/>
          <w:szCs w:val="28"/>
          <w:lang w:val="uk-UA"/>
        </w:rPr>
        <w:t xml:space="preserve">. </w:t>
      </w:r>
      <w:r w:rsidRPr="007E39A0">
        <w:rPr>
          <w:sz w:val="28"/>
          <w:szCs w:val="28"/>
          <w:lang w:val="en-US"/>
        </w:rPr>
        <w:t>univ</w:t>
      </w:r>
      <w:r w:rsidRPr="007E39A0">
        <w:rPr>
          <w:sz w:val="28"/>
          <w:szCs w:val="28"/>
          <w:lang w:val="uk-UA"/>
        </w:rPr>
        <w:t>.</w:t>
      </w:r>
      <w:r w:rsidRPr="007E39A0">
        <w:rPr>
          <w:sz w:val="28"/>
          <w:szCs w:val="28"/>
          <w:lang w:val="en-US"/>
        </w:rPr>
        <w:t>kiev</w:t>
      </w:r>
      <w:r w:rsidRPr="007E39A0">
        <w:rPr>
          <w:sz w:val="28"/>
          <w:szCs w:val="28"/>
          <w:lang w:val="uk-UA"/>
        </w:rPr>
        <w:t>.</w:t>
      </w:r>
      <w:r w:rsidRPr="007E39A0">
        <w:rPr>
          <w:sz w:val="28"/>
          <w:szCs w:val="28"/>
          <w:lang w:val="en-US"/>
        </w:rPr>
        <w:t>ua</w:t>
      </w:r>
      <w:r w:rsidRPr="007E39A0">
        <w:rPr>
          <w:sz w:val="28"/>
          <w:szCs w:val="28"/>
          <w:lang w:val="uk-UA"/>
        </w:rPr>
        <w:t>/</w:t>
      </w:r>
      <w:r w:rsidRPr="007E39A0">
        <w:rPr>
          <w:sz w:val="28"/>
          <w:szCs w:val="28"/>
          <w:lang w:val="en-US"/>
        </w:rPr>
        <w:t>ukr</w:t>
      </w:r>
      <w:r w:rsidRPr="007E39A0">
        <w:rPr>
          <w:sz w:val="28"/>
          <w:szCs w:val="28"/>
          <w:lang w:val="uk-UA"/>
        </w:rPr>
        <w:t>/</w:t>
      </w:r>
      <w:r w:rsidRPr="007E39A0">
        <w:rPr>
          <w:sz w:val="28"/>
          <w:szCs w:val="28"/>
          <w:lang w:val="en-US"/>
        </w:rPr>
        <w:t>res</w:t>
      </w:r>
      <w:r w:rsidRPr="007E39A0">
        <w:rPr>
          <w:sz w:val="28"/>
          <w:szCs w:val="28"/>
          <w:lang w:val="uk-UA"/>
        </w:rPr>
        <w:t>/</w:t>
      </w:r>
      <w:r w:rsidRPr="007E39A0">
        <w:rPr>
          <w:sz w:val="28"/>
          <w:szCs w:val="28"/>
          <w:lang w:val="en-US"/>
        </w:rPr>
        <w:t>resour</w:t>
      </w:r>
      <w:r w:rsidRPr="007E39A0">
        <w:rPr>
          <w:sz w:val="28"/>
          <w:szCs w:val="28"/>
          <w:lang w:val="uk-UA"/>
        </w:rPr>
        <w:t>.</w:t>
      </w:r>
      <w:r w:rsidRPr="007E39A0">
        <w:rPr>
          <w:sz w:val="28"/>
          <w:szCs w:val="28"/>
          <w:lang w:val="en-US"/>
        </w:rPr>
        <w:t>php</w:t>
      </w:r>
      <w:r w:rsidRPr="007E39A0">
        <w:rPr>
          <w:sz w:val="28"/>
          <w:szCs w:val="28"/>
          <w:lang w:val="uk-UA"/>
        </w:rPr>
        <w:t>3 – Бібліотеки в Україні.</w:t>
      </w:r>
    </w:p>
    <w:p w:rsidR="007E39A0" w:rsidRPr="007E39A0" w:rsidRDefault="007E39A0" w:rsidP="007E39A0">
      <w:pPr>
        <w:pStyle w:val="a5"/>
        <w:spacing w:after="0"/>
        <w:ind w:left="0"/>
        <w:jc w:val="both"/>
        <w:rPr>
          <w:sz w:val="28"/>
          <w:szCs w:val="28"/>
        </w:rPr>
      </w:pPr>
      <w:r w:rsidRPr="007E39A0">
        <w:rPr>
          <w:sz w:val="28"/>
          <w:szCs w:val="28"/>
          <w:lang w:val="en-US"/>
        </w:rPr>
        <w:t>http</w:t>
      </w:r>
      <w:r w:rsidRPr="007E39A0">
        <w:rPr>
          <w:sz w:val="28"/>
          <w:szCs w:val="28"/>
        </w:rPr>
        <w:t>://</w:t>
      </w:r>
      <w:r w:rsidRPr="007E39A0">
        <w:rPr>
          <w:sz w:val="28"/>
          <w:szCs w:val="28"/>
          <w:lang w:val="en-US"/>
        </w:rPr>
        <w:t>www</w:t>
      </w:r>
      <w:r w:rsidRPr="007E39A0">
        <w:rPr>
          <w:sz w:val="28"/>
          <w:szCs w:val="28"/>
        </w:rPr>
        <w:t>.</w:t>
      </w:r>
      <w:r w:rsidRPr="007E39A0">
        <w:rPr>
          <w:sz w:val="28"/>
          <w:szCs w:val="28"/>
          <w:lang w:val="en-US"/>
        </w:rPr>
        <w:t>nbuv</w:t>
      </w:r>
      <w:r w:rsidRPr="007E39A0">
        <w:rPr>
          <w:sz w:val="28"/>
          <w:szCs w:val="28"/>
        </w:rPr>
        <w:t>.</w:t>
      </w:r>
      <w:r w:rsidRPr="007E39A0">
        <w:rPr>
          <w:sz w:val="28"/>
          <w:szCs w:val="28"/>
          <w:lang w:val="en-US"/>
        </w:rPr>
        <w:t>gov</w:t>
      </w:r>
      <w:r w:rsidRPr="007E39A0">
        <w:rPr>
          <w:sz w:val="28"/>
          <w:szCs w:val="28"/>
        </w:rPr>
        <w:t>.</w:t>
      </w:r>
      <w:r w:rsidRPr="007E39A0">
        <w:rPr>
          <w:sz w:val="28"/>
          <w:szCs w:val="28"/>
          <w:lang w:val="en-US"/>
        </w:rPr>
        <w:t>ua</w:t>
      </w:r>
      <w:r w:rsidRPr="007E39A0">
        <w:rPr>
          <w:sz w:val="28"/>
          <w:szCs w:val="28"/>
        </w:rPr>
        <w:t>/–Національна бібліотека України ім. В.І.Вернадського</w:t>
      </w:r>
    </w:p>
    <w:p w:rsidR="007E39A0" w:rsidRPr="007E39A0" w:rsidRDefault="007E39A0" w:rsidP="007E39A0">
      <w:pPr>
        <w:pStyle w:val="a5"/>
        <w:spacing w:after="0"/>
        <w:ind w:left="0"/>
        <w:jc w:val="both"/>
        <w:rPr>
          <w:sz w:val="28"/>
          <w:szCs w:val="28"/>
        </w:rPr>
      </w:pPr>
      <w:r w:rsidRPr="007E39A0">
        <w:rPr>
          <w:sz w:val="28"/>
          <w:szCs w:val="28"/>
          <w:lang w:val="en-US"/>
        </w:rPr>
        <w:t>http</w:t>
      </w:r>
      <w:r w:rsidRPr="007E39A0">
        <w:rPr>
          <w:sz w:val="28"/>
          <w:szCs w:val="28"/>
        </w:rPr>
        <w:t>://</w:t>
      </w:r>
      <w:r w:rsidRPr="007E39A0">
        <w:rPr>
          <w:sz w:val="28"/>
          <w:szCs w:val="28"/>
          <w:lang w:val="en-US"/>
        </w:rPr>
        <w:t>www</w:t>
      </w:r>
      <w:r w:rsidRPr="007E39A0">
        <w:rPr>
          <w:sz w:val="28"/>
          <w:szCs w:val="28"/>
        </w:rPr>
        <w:t>.</w:t>
      </w:r>
      <w:r w:rsidRPr="007E39A0">
        <w:rPr>
          <w:sz w:val="28"/>
          <w:szCs w:val="28"/>
          <w:lang w:val="en-US"/>
        </w:rPr>
        <w:t>nbuv</w:t>
      </w:r>
      <w:r w:rsidRPr="007E39A0">
        <w:rPr>
          <w:sz w:val="28"/>
          <w:szCs w:val="28"/>
        </w:rPr>
        <w:t>.</w:t>
      </w:r>
      <w:r w:rsidRPr="007E39A0">
        <w:rPr>
          <w:sz w:val="28"/>
          <w:szCs w:val="28"/>
          <w:lang w:val="en-US"/>
        </w:rPr>
        <w:t>gov</w:t>
      </w:r>
      <w:r w:rsidRPr="007E39A0">
        <w:rPr>
          <w:sz w:val="28"/>
          <w:szCs w:val="28"/>
        </w:rPr>
        <w:t>.</w:t>
      </w:r>
      <w:r w:rsidRPr="007E39A0">
        <w:rPr>
          <w:sz w:val="28"/>
          <w:szCs w:val="28"/>
          <w:lang w:val="en-US"/>
        </w:rPr>
        <w:t>ua</w:t>
      </w:r>
      <w:r w:rsidRPr="007E39A0">
        <w:rPr>
          <w:sz w:val="28"/>
          <w:szCs w:val="28"/>
        </w:rPr>
        <w:t>/</w:t>
      </w:r>
      <w:r w:rsidRPr="007E39A0">
        <w:rPr>
          <w:sz w:val="28"/>
          <w:szCs w:val="28"/>
          <w:lang w:val="en-US"/>
        </w:rPr>
        <w:t>portal</w:t>
      </w:r>
      <w:r w:rsidRPr="007E39A0">
        <w:rPr>
          <w:sz w:val="28"/>
          <w:szCs w:val="28"/>
        </w:rPr>
        <w:t>/</w:t>
      </w:r>
      <w:r w:rsidRPr="007E39A0">
        <w:rPr>
          <w:sz w:val="28"/>
          <w:szCs w:val="28"/>
          <w:lang w:val="en-US"/>
        </w:rPr>
        <w:t>libukr</w:t>
      </w:r>
      <w:r w:rsidRPr="007E39A0">
        <w:rPr>
          <w:sz w:val="28"/>
          <w:szCs w:val="28"/>
        </w:rPr>
        <w:t>.</w:t>
      </w:r>
      <w:r w:rsidRPr="007E39A0">
        <w:rPr>
          <w:sz w:val="28"/>
          <w:szCs w:val="28"/>
          <w:lang w:val="en-US"/>
        </w:rPr>
        <w:t>html</w:t>
      </w:r>
      <w:r w:rsidRPr="007E39A0">
        <w:rPr>
          <w:sz w:val="28"/>
          <w:szCs w:val="28"/>
        </w:rPr>
        <w:t xml:space="preserve"> – Бібліотеки та науково-інформаційні центри України.</w:t>
      </w:r>
    </w:p>
    <w:p w:rsidR="007E39A0" w:rsidRPr="007E39A0" w:rsidRDefault="007E39A0" w:rsidP="007E39A0">
      <w:pPr>
        <w:pStyle w:val="a5"/>
        <w:spacing w:after="0"/>
        <w:ind w:left="0"/>
        <w:jc w:val="both"/>
        <w:rPr>
          <w:sz w:val="28"/>
          <w:szCs w:val="28"/>
        </w:rPr>
      </w:pPr>
      <w:r w:rsidRPr="007E39A0">
        <w:rPr>
          <w:sz w:val="28"/>
          <w:szCs w:val="28"/>
          <w:lang w:val="en-US"/>
        </w:rPr>
        <w:t>http</w:t>
      </w:r>
      <w:r w:rsidRPr="007E39A0">
        <w:rPr>
          <w:sz w:val="28"/>
          <w:szCs w:val="28"/>
        </w:rPr>
        <w:t xml:space="preserve">:// </w:t>
      </w:r>
      <w:r w:rsidRPr="007E39A0">
        <w:rPr>
          <w:sz w:val="28"/>
          <w:szCs w:val="28"/>
          <w:lang w:val="en-US"/>
        </w:rPr>
        <w:t>www</w:t>
      </w:r>
      <w:r w:rsidRPr="007E39A0">
        <w:rPr>
          <w:sz w:val="28"/>
          <w:szCs w:val="28"/>
        </w:rPr>
        <w:t xml:space="preserve">. </w:t>
      </w:r>
      <w:r w:rsidRPr="007E39A0">
        <w:rPr>
          <w:sz w:val="28"/>
          <w:szCs w:val="28"/>
          <w:lang w:val="en-US"/>
        </w:rPr>
        <w:t>library</w:t>
      </w:r>
      <w:r w:rsidRPr="007E39A0">
        <w:rPr>
          <w:sz w:val="28"/>
          <w:szCs w:val="28"/>
        </w:rPr>
        <w:t xml:space="preserve">. </w:t>
      </w:r>
      <w:r w:rsidRPr="007E39A0">
        <w:rPr>
          <w:sz w:val="28"/>
          <w:szCs w:val="28"/>
          <w:lang w:val="en-US"/>
        </w:rPr>
        <w:t>lviv</w:t>
      </w:r>
      <w:r w:rsidRPr="007E39A0">
        <w:rPr>
          <w:sz w:val="28"/>
          <w:szCs w:val="28"/>
        </w:rPr>
        <w:t>.</w:t>
      </w:r>
      <w:r w:rsidRPr="007E39A0">
        <w:rPr>
          <w:sz w:val="28"/>
          <w:szCs w:val="28"/>
          <w:lang w:val="en-US"/>
        </w:rPr>
        <w:t>ua</w:t>
      </w:r>
      <w:r w:rsidRPr="007E39A0">
        <w:rPr>
          <w:sz w:val="28"/>
          <w:szCs w:val="28"/>
        </w:rPr>
        <w:t xml:space="preserve"> / – Львівська національна наукова бібліотека України ім. В. Стефаника.</w:t>
      </w:r>
    </w:p>
    <w:p w:rsidR="007E39A0" w:rsidRPr="007E39A0" w:rsidRDefault="007E39A0" w:rsidP="007E39A0">
      <w:pPr>
        <w:pStyle w:val="a5"/>
        <w:spacing w:after="0"/>
        <w:ind w:left="0"/>
        <w:jc w:val="both"/>
        <w:rPr>
          <w:sz w:val="28"/>
          <w:szCs w:val="28"/>
        </w:rPr>
      </w:pPr>
      <w:r w:rsidRPr="007E39A0">
        <w:rPr>
          <w:sz w:val="28"/>
          <w:szCs w:val="28"/>
          <w:lang w:val="en-US"/>
        </w:rPr>
        <w:t>http</w:t>
      </w:r>
      <w:r w:rsidRPr="007E39A0">
        <w:rPr>
          <w:sz w:val="28"/>
          <w:szCs w:val="28"/>
        </w:rPr>
        <w:t>://</w:t>
      </w:r>
      <w:r w:rsidRPr="007E39A0">
        <w:rPr>
          <w:sz w:val="28"/>
          <w:szCs w:val="28"/>
          <w:lang w:val="en-US"/>
        </w:rPr>
        <w:t>uk</w:t>
      </w:r>
      <w:r w:rsidRPr="007E39A0">
        <w:rPr>
          <w:sz w:val="28"/>
          <w:szCs w:val="28"/>
        </w:rPr>
        <w:t>.</w:t>
      </w:r>
      <w:r w:rsidRPr="007E39A0">
        <w:rPr>
          <w:sz w:val="28"/>
          <w:szCs w:val="28"/>
          <w:lang w:val="en-US"/>
        </w:rPr>
        <w:t>wikipedia</w:t>
      </w:r>
      <w:r w:rsidRPr="007E39A0">
        <w:rPr>
          <w:sz w:val="28"/>
          <w:szCs w:val="28"/>
        </w:rPr>
        <w:t>.</w:t>
      </w:r>
      <w:r w:rsidRPr="007E39A0">
        <w:rPr>
          <w:sz w:val="28"/>
          <w:szCs w:val="28"/>
          <w:lang w:val="en-US"/>
        </w:rPr>
        <w:t>org</w:t>
      </w:r>
      <w:r w:rsidRPr="007E39A0">
        <w:rPr>
          <w:sz w:val="28"/>
          <w:szCs w:val="28"/>
        </w:rPr>
        <w:t xml:space="preserve"> – вільна енциклопедія.</w:t>
      </w:r>
    </w:p>
    <w:p w:rsidR="007E39A0" w:rsidRPr="007E39A0" w:rsidRDefault="007E39A0" w:rsidP="007E39A0">
      <w:pPr>
        <w:pStyle w:val="a5"/>
        <w:spacing w:after="0"/>
        <w:ind w:left="0"/>
        <w:jc w:val="both"/>
        <w:rPr>
          <w:sz w:val="28"/>
          <w:szCs w:val="28"/>
        </w:rPr>
      </w:pPr>
      <w:r w:rsidRPr="007E39A0">
        <w:rPr>
          <w:sz w:val="28"/>
          <w:szCs w:val="28"/>
          <w:lang w:val="en-US"/>
        </w:rPr>
        <w:t>www</w:t>
      </w:r>
      <w:r w:rsidRPr="007E39A0">
        <w:rPr>
          <w:sz w:val="28"/>
          <w:szCs w:val="28"/>
        </w:rPr>
        <w:t>.</w:t>
      </w:r>
      <w:r w:rsidRPr="007E39A0">
        <w:rPr>
          <w:sz w:val="28"/>
          <w:szCs w:val="28"/>
          <w:lang w:val="en-US"/>
        </w:rPr>
        <w:t>minfin</w:t>
      </w:r>
      <w:r w:rsidRPr="007E39A0">
        <w:rPr>
          <w:sz w:val="28"/>
          <w:szCs w:val="28"/>
        </w:rPr>
        <w:t>.</w:t>
      </w:r>
      <w:r w:rsidRPr="007E39A0">
        <w:rPr>
          <w:sz w:val="28"/>
          <w:szCs w:val="28"/>
          <w:lang w:val="en-US"/>
        </w:rPr>
        <w:t>gov</w:t>
      </w:r>
      <w:r w:rsidRPr="007E39A0">
        <w:rPr>
          <w:sz w:val="28"/>
          <w:szCs w:val="28"/>
        </w:rPr>
        <w:t>.</w:t>
      </w:r>
      <w:r w:rsidRPr="007E39A0">
        <w:rPr>
          <w:sz w:val="28"/>
          <w:szCs w:val="28"/>
          <w:lang w:val="en-US"/>
        </w:rPr>
        <w:t>ua</w:t>
      </w:r>
      <w:r w:rsidRPr="007E39A0">
        <w:rPr>
          <w:sz w:val="28"/>
          <w:szCs w:val="28"/>
        </w:rPr>
        <w:t xml:space="preserve"> – сайт Міністерства фінансів України.</w:t>
      </w:r>
    </w:p>
    <w:p w:rsidR="007E39A0" w:rsidRPr="007E39A0" w:rsidRDefault="007E39A0" w:rsidP="007E39A0">
      <w:pPr>
        <w:pStyle w:val="a5"/>
        <w:spacing w:after="0"/>
        <w:ind w:left="0"/>
        <w:jc w:val="both"/>
        <w:rPr>
          <w:sz w:val="28"/>
          <w:szCs w:val="28"/>
        </w:rPr>
      </w:pPr>
      <w:r w:rsidRPr="007E39A0">
        <w:rPr>
          <w:sz w:val="28"/>
          <w:szCs w:val="28"/>
          <w:lang w:val="en-US"/>
        </w:rPr>
        <w:t>www</w:t>
      </w:r>
      <w:r w:rsidRPr="007E39A0">
        <w:rPr>
          <w:sz w:val="28"/>
          <w:szCs w:val="28"/>
        </w:rPr>
        <w:t>.</w:t>
      </w:r>
      <w:r w:rsidRPr="007E39A0">
        <w:rPr>
          <w:sz w:val="28"/>
          <w:szCs w:val="28"/>
          <w:lang w:val="en-US"/>
        </w:rPr>
        <w:t>osvita</w:t>
      </w:r>
      <w:r w:rsidRPr="007E39A0">
        <w:rPr>
          <w:sz w:val="28"/>
          <w:szCs w:val="28"/>
        </w:rPr>
        <w:t>/</w:t>
      </w:r>
      <w:r w:rsidRPr="007E39A0">
        <w:rPr>
          <w:sz w:val="28"/>
          <w:szCs w:val="28"/>
          <w:lang w:val="en-US"/>
        </w:rPr>
        <w:t>org</w:t>
      </w:r>
      <w:r w:rsidRPr="007E39A0">
        <w:rPr>
          <w:sz w:val="28"/>
          <w:szCs w:val="28"/>
        </w:rPr>
        <w:t>.</w:t>
      </w:r>
      <w:r w:rsidRPr="007E39A0">
        <w:rPr>
          <w:sz w:val="28"/>
          <w:szCs w:val="28"/>
          <w:lang w:val="en-US"/>
        </w:rPr>
        <w:t>ua</w:t>
      </w:r>
      <w:r w:rsidRPr="007E39A0">
        <w:rPr>
          <w:sz w:val="28"/>
          <w:szCs w:val="28"/>
        </w:rPr>
        <w:t xml:space="preserve"> – сайт Міністерства освіти і науки України</w:t>
      </w:r>
    </w:p>
    <w:p w:rsidR="007E39A0" w:rsidRPr="007E39A0" w:rsidRDefault="007E39A0" w:rsidP="007E39A0">
      <w:pPr>
        <w:pStyle w:val="a5"/>
        <w:spacing w:after="0"/>
        <w:ind w:left="0"/>
        <w:jc w:val="both"/>
        <w:rPr>
          <w:sz w:val="28"/>
          <w:szCs w:val="28"/>
        </w:rPr>
      </w:pPr>
      <w:r w:rsidRPr="007E39A0">
        <w:rPr>
          <w:sz w:val="28"/>
          <w:szCs w:val="28"/>
          <w:lang w:val="en-US"/>
        </w:rPr>
        <w:lastRenderedPageBreak/>
        <w:t>http</w:t>
      </w:r>
      <w:r w:rsidRPr="007E39A0">
        <w:rPr>
          <w:sz w:val="28"/>
          <w:szCs w:val="28"/>
        </w:rPr>
        <w:t>://</w:t>
      </w:r>
      <w:r w:rsidRPr="007E39A0">
        <w:rPr>
          <w:sz w:val="28"/>
          <w:szCs w:val="28"/>
          <w:lang w:val="en-US"/>
        </w:rPr>
        <w:t>web</w:t>
      </w:r>
      <w:r w:rsidRPr="007E39A0">
        <w:rPr>
          <w:sz w:val="28"/>
          <w:szCs w:val="28"/>
        </w:rPr>
        <w:t>/</w:t>
      </w:r>
      <w:r w:rsidRPr="007E39A0">
        <w:rPr>
          <w:sz w:val="28"/>
          <w:szCs w:val="28"/>
          <w:lang w:val="en-US"/>
        </w:rPr>
        <w:t>worldbank</w:t>
      </w:r>
      <w:r w:rsidRPr="007E39A0">
        <w:rPr>
          <w:sz w:val="28"/>
          <w:szCs w:val="28"/>
        </w:rPr>
        <w:t>/</w:t>
      </w:r>
      <w:r w:rsidRPr="007E39A0">
        <w:rPr>
          <w:sz w:val="28"/>
          <w:szCs w:val="28"/>
          <w:lang w:val="en-US"/>
        </w:rPr>
        <w:t>org</w:t>
      </w:r>
      <w:r w:rsidRPr="007E39A0">
        <w:rPr>
          <w:sz w:val="28"/>
          <w:szCs w:val="28"/>
        </w:rPr>
        <w:t>– сайт Світового банку</w:t>
      </w:r>
    </w:p>
    <w:p w:rsidR="007E39A0" w:rsidRDefault="007E39A0" w:rsidP="007E39A0">
      <w:pPr>
        <w:jc w:val="center"/>
        <w:rPr>
          <w:rFonts w:ascii="Times New Roman" w:hAnsi="Times New Roman" w:cs="Times New Roman"/>
          <w:b/>
          <w:sz w:val="28"/>
          <w:szCs w:val="28"/>
        </w:rPr>
      </w:pPr>
    </w:p>
    <w:p w:rsidR="007E39A0" w:rsidRPr="007E39A0" w:rsidRDefault="007E39A0" w:rsidP="007E39A0">
      <w:pPr>
        <w:jc w:val="center"/>
        <w:rPr>
          <w:rFonts w:ascii="Times New Roman" w:hAnsi="Times New Roman" w:cs="Times New Roman"/>
          <w:b/>
          <w:sz w:val="28"/>
          <w:szCs w:val="28"/>
        </w:rPr>
      </w:pPr>
      <w:r w:rsidRPr="007E39A0">
        <w:rPr>
          <w:rFonts w:ascii="Times New Roman" w:hAnsi="Times New Roman" w:cs="Times New Roman"/>
          <w:b/>
          <w:sz w:val="28"/>
          <w:szCs w:val="28"/>
        </w:rPr>
        <w:t xml:space="preserve">Навчальне обладнання, ТЗН, презентація тощо: </w:t>
      </w:r>
      <w:r w:rsidRPr="007E39A0">
        <w:rPr>
          <w:rFonts w:ascii="Times New Roman" w:hAnsi="Times New Roman" w:cs="Times New Roman"/>
          <w:sz w:val="28"/>
          <w:szCs w:val="28"/>
        </w:rPr>
        <w:t>презентація лекції</w:t>
      </w:r>
      <w:r w:rsidRPr="007E39A0">
        <w:rPr>
          <w:rFonts w:ascii="Times New Roman" w:hAnsi="Times New Roman" w:cs="Times New Roman"/>
          <w:b/>
          <w:sz w:val="28"/>
          <w:szCs w:val="28"/>
        </w:rPr>
        <w:t xml:space="preserve"> </w:t>
      </w:r>
    </w:p>
    <w:p w:rsidR="007E39A0" w:rsidRDefault="007E39A0" w:rsidP="007E39A0">
      <w:pPr>
        <w:spacing w:after="0" w:line="240" w:lineRule="auto"/>
        <w:jc w:val="center"/>
        <w:rPr>
          <w:rFonts w:ascii="Times New Roman" w:hAnsi="Times New Roman" w:cs="Times New Roman"/>
          <w:b/>
          <w:sz w:val="28"/>
          <w:szCs w:val="28"/>
        </w:rPr>
      </w:pPr>
    </w:p>
    <w:p w:rsidR="007E39A0" w:rsidRPr="007E39A0" w:rsidRDefault="007E39A0" w:rsidP="007E39A0">
      <w:pPr>
        <w:spacing w:after="0" w:line="240" w:lineRule="auto"/>
        <w:jc w:val="center"/>
        <w:rPr>
          <w:rFonts w:ascii="Times New Roman" w:hAnsi="Times New Roman" w:cs="Times New Roman"/>
          <w:b/>
          <w:sz w:val="28"/>
          <w:szCs w:val="28"/>
        </w:rPr>
      </w:pPr>
      <w:r w:rsidRPr="007E39A0">
        <w:rPr>
          <w:rFonts w:ascii="Times New Roman" w:hAnsi="Times New Roman" w:cs="Times New Roman"/>
          <w:b/>
          <w:sz w:val="28"/>
          <w:szCs w:val="28"/>
        </w:rPr>
        <w:t>ВИКЛАД  МАТЕРІАЛУ  ЛЕКЦІЇ</w:t>
      </w:r>
    </w:p>
    <w:p w:rsidR="007E39A0" w:rsidRPr="007E39A0" w:rsidRDefault="007E39A0" w:rsidP="007E39A0">
      <w:pPr>
        <w:spacing w:after="0" w:line="240" w:lineRule="auto"/>
        <w:jc w:val="center"/>
        <w:rPr>
          <w:rFonts w:ascii="Times New Roman" w:hAnsi="Times New Roman" w:cs="Times New Roman"/>
          <w:b/>
          <w:sz w:val="28"/>
          <w:szCs w:val="28"/>
        </w:rPr>
      </w:pPr>
    </w:p>
    <w:p w:rsidR="007E39A0" w:rsidRPr="007E39A0" w:rsidRDefault="007E39A0" w:rsidP="007E39A0">
      <w:pPr>
        <w:widowControl w:val="0"/>
        <w:shd w:val="clear" w:color="auto" w:fill="FFFFFF"/>
        <w:autoSpaceDE w:val="0"/>
        <w:autoSpaceDN w:val="0"/>
        <w:adjustRightInd w:val="0"/>
        <w:spacing w:after="0" w:line="240" w:lineRule="auto"/>
        <w:ind w:left="720"/>
        <w:jc w:val="both"/>
        <w:rPr>
          <w:rFonts w:ascii="Times New Roman" w:hAnsi="Times New Roman" w:cs="Times New Roman"/>
          <w:b/>
          <w:color w:val="000000"/>
          <w:sz w:val="28"/>
          <w:szCs w:val="28"/>
        </w:rPr>
      </w:pPr>
      <w:r w:rsidRPr="007E39A0">
        <w:rPr>
          <w:rFonts w:ascii="Times New Roman" w:hAnsi="Times New Roman" w:cs="Times New Roman"/>
          <w:b/>
          <w:color w:val="000000"/>
          <w:sz w:val="28"/>
          <w:szCs w:val="28"/>
        </w:rPr>
        <w:t>1.Правове забезпечення банківської діяльності, та відповідальність за фінансові правопорушенням</w:t>
      </w:r>
    </w:p>
    <w:p w:rsidR="007E39A0" w:rsidRPr="007E39A0" w:rsidRDefault="007E39A0" w:rsidP="007E39A0">
      <w:pPr>
        <w:jc w:val="center"/>
        <w:rPr>
          <w:rFonts w:ascii="Times New Roman" w:hAnsi="Times New Roman" w:cs="Times New Roman"/>
          <w:b/>
          <w:sz w:val="28"/>
          <w:szCs w:val="28"/>
        </w:rPr>
      </w:pPr>
    </w:p>
    <w:p w:rsidR="007E39A0" w:rsidRDefault="007E39A0" w:rsidP="007E39A0">
      <w:pPr>
        <w:shd w:val="clear" w:color="auto" w:fill="FFFFFF"/>
        <w:spacing w:after="0" w:line="240" w:lineRule="auto"/>
        <w:ind w:firstLine="709"/>
        <w:jc w:val="both"/>
        <w:rPr>
          <w:rFonts w:ascii="Times New Roman" w:hAnsi="Times New Roman" w:cs="Times New Roman"/>
          <w:iCs/>
          <w:color w:val="000000"/>
          <w:spacing w:val="-3"/>
          <w:sz w:val="28"/>
          <w:szCs w:val="28"/>
        </w:rPr>
      </w:pPr>
      <w:r w:rsidRPr="007E39A0">
        <w:rPr>
          <w:rFonts w:ascii="Times New Roman" w:hAnsi="Times New Roman" w:cs="Times New Roman"/>
          <w:iCs/>
          <w:color w:val="000000"/>
          <w:spacing w:val="-3"/>
          <w:sz w:val="28"/>
          <w:szCs w:val="28"/>
        </w:rPr>
        <w:t>Банк – це такий ступінь розвитку кредитних відносин, при якому кредитні, грошові та розрахункові операції в їх сукупності зосереджуються в єдиному центрі.</w:t>
      </w:r>
    </w:p>
    <w:p w:rsidR="007E39A0" w:rsidRDefault="007E39A0" w:rsidP="007E39A0">
      <w:pPr>
        <w:shd w:val="clear" w:color="auto" w:fill="FFFFFF"/>
        <w:spacing w:after="0" w:line="240" w:lineRule="auto"/>
        <w:ind w:firstLine="709"/>
        <w:jc w:val="both"/>
        <w:rPr>
          <w:rFonts w:ascii="Times New Roman" w:hAnsi="Times New Roman" w:cs="Times New Roman"/>
          <w:iCs/>
          <w:color w:val="000000"/>
          <w:spacing w:val="-3"/>
          <w:sz w:val="28"/>
          <w:szCs w:val="28"/>
        </w:rPr>
      </w:pPr>
    </w:p>
    <w:p w:rsidR="007E39A0" w:rsidRPr="00195781" w:rsidRDefault="007E39A0" w:rsidP="007E39A0">
      <w:pPr>
        <w:shd w:val="clear" w:color="auto" w:fill="FFFFFF"/>
        <w:spacing w:after="0" w:line="240" w:lineRule="auto"/>
        <w:ind w:firstLine="709"/>
        <w:jc w:val="both"/>
        <w:rPr>
          <w:rFonts w:ascii="Times New Roman" w:hAnsi="Times New Roman" w:cs="Times New Roman"/>
          <w:sz w:val="28"/>
          <w:szCs w:val="28"/>
        </w:rPr>
      </w:pPr>
      <w:r w:rsidRPr="00195781">
        <w:rPr>
          <w:rFonts w:ascii="Times New Roman" w:hAnsi="Times New Roman" w:cs="Times New Roman"/>
          <w:sz w:val="28"/>
          <w:szCs w:val="28"/>
        </w:rPr>
        <w:t>Національний банк України затвердив і оприлюднив усі нормативно-правові акти, які є основою для нової ліберальної системи валютного регулювання, передбаченої Законом України "Про валюту і валютні операції".</w:t>
      </w:r>
    </w:p>
    <w:p w:rsidR="00195781" w:rsidRDefault="00195781" w:rsidP="007E39A0">
      <w:pPr>
        <w:shd w:val="clear" w:color="auto" w:fill="FFFFFF"/>
        <w:spacing w:after="0" w:line="240" w:lineRule="auto"/>
        <w:ind w:firstLine="709"/>
        <w:jc w:val="both"/>
        <w:rPr>
          <w:rFonts w:ascii="Times New Roman" w:hAnsi="Times New Roman" w:cs="Times New Roman"/>
          <w:sz w:val="28"/>
          <w:szCs w:val="28"/>
        </w:rPr>
      </w:pPr>
    </w:p>
    <w:p w:rsidR="007E39A0" w:rsidRPr="00195781" w:rsidRDefault="007E39A0" w:rsidP="007E39A0">
      <w:pPr>
        <w:shd w:val="clear" w:color="auto" w:fill="FFFFFF"/>
        <w:spacing w:after="0" w:line="240" w:lineRule="auto"/>
        <w:ind w:firstLine="709"/>
        <w:jc w:val="both"/>
        <w:rPr>
          <w:rFonts w:ascii="Times New Roman" w:hAnsi="Times New Roman" w:cs="Times New Roman"/>
          <w:sz w:val="28"/>
          <w:szCs w:val="28"/>
        </w:rPr>
      </w:pPr>
      <w:r w:rsidRPr="00195781">
        <w:rPr>
          <w:rFonts w:ascii="Times New Roman" w:hAnsi="Times New Roman" w:cs="Times New Roman"/>
          <w:sz w:val="28"/>
          <w:szCs w:val="28"/>
        </w:rPr>
        <w:t>Нова система складається з восьми основних постанов Правління Національного банку, які замінили попередню базу з 56 нормативно-правових актів у сфері валютного регулювання.</w:t>
      </w:r>
    </w:p>
    <w:p w:rsidR="00195781" w:rsidRDefault="00195781" w:rsidP="007E39A0">
      <w:pPr>
        <w:shd w:val="clear" w:color="auto" w:fill="FFFFFF"/>
        <w:spacing w:after="0" w:line="240" w:lineRule="auto"/>
        <w:ind w:firstLine="709"/>
        <w:jc w:val="both"/>
        <w:rPr>
          <w:rFonts w:ascii="Times New Roman" w:hAnsi="Times New Roman" w:cs="Times New Roman"/>
          <w:i/>
          <w:color w:val="000000"/>
          <w:sz w:val="28"/>
          <w:szCs w:val="28"/>
        </w:rPr>
      </w:pPr>
    </w:p>
    <w:p w:rsidR="00195781" w:rsidRDefault="007E39A0" w:rsidP="007E39A0">
      <w:pPr>
        <w:shd w:val="clear" w:color="auto" w:fill="FFFFFF"/>
        <w:spacing w:after="0" w:line="240" w:lineRule="auto"/>
        <w:ind w:firstLine="709"/>
        <w:jc w:val="both"/>
        <w:rPr>
          <w:rFonts w:ascii="Times New Roman" w:hAnsi="Times New Roman" w:cs="Times New Roman"/>
          <w:sz w:val="28"/>
          <w:szCs w:val="28"/>
        </w:rPr>
      </w:pPr>
      <w:r w:rsidRPr="007E39A0">
        <w:rPr>
          <w:rFonts w:ascii="Times New Roman" w:hAnsi="Times New Roman" w:cs="Times New Roman"/>
          <w:i/>
          <w:color w:val="000000"/>
          <w:sz w:val="28"/>
          <w:szCs w:val="28"/>
        </w:rPr>
        <w:t>Нормативна база порушення правил валютних операцій</w:t>
      </w:r>
      <w:r w:rsidRPr="00195781">
        <w:rPr>
          <w:rFonts w:ascii="Times New Roman" w:hAnsi="Times New Roman" w:cs="Times New Roman"/>
          <w:i/>
          <w:color w:val="000000"/>
          <w:sz w:val="28"/>
          <w:szCs w:val="28"/>
        </w:rPr>
        <w:t>.</w:t>
      </w:r>
      <w:r w:rsidR="00195781" w:rsidRPr="00195781">
        <w:rPr>
          <w:rFonts w:ascii="Times New Roman" w:hAnsi="Times New Roman" w:cs="Times New Roman"/>
          <w:sz w:val="28"/>
          <w:szCs w:val="28"/>
        </w:rPr>
        <w:t xml:space="preserve"> </w:t>
      </w:r>
    </w:p>
    <w:p w:rsidR="007E39A0" w:rsidRPr="00195781" w:rsidRDefault="00195781" w:rsidP="007E39A0">
      <w:pPr>
        <w:shd w:val="clear" w:color="auto" w:fill="FFFFFF"/>
        <w:spacing w:after="0" w:line="240" w:lineRule="auto"/>
        <w:ind w:firstLine="709"/>
        <w:jc w:val="both"/>
        <w:rPr>
          <w:rFonts w:ascii="Times New Roman" w:hAnsi="Times New Roman" w:cs="Times New Roman"/>
          <w:i/>
          <w:color w:val="000000"/>
          <w:sz w:val="28"/>
          <w:szCs w:val="28"/>
        </w:rPr>
      </w:pPr>
      <w:r w:rsidRPr="00195781">
        <w:rPr>
          <w:rFonts w:ascii="Times New Roman" w:hAnsi="Times New Roman" w:cs="Times New Roman"/>
          <w:sz w:val="28"/>
          <w:szCs w:val="28"/>
        </w:rPr>
        <w:t>Закон України «Про валюту і валютні операції»</w:t>
      </w:r>
    </w:p>
    <w:p w:rsidR="007E39A0" w:rsidRPr="007E39A0" w:rsidRDefault="007E39A0" w:rsidP="007E39A0">
      <w:pPr>
        <w:shd w:val="clear" w:color="auto" w:fill="FFFFFF"/>
        <w:spacing w:after="0" w:line="240" w:lineRule="auto"/>
        <w:ind w:firstLine="709"/>
        <w:jc w:val="both"/>
        <w:rPr>
          <w:rFonts w:ascii="Times New Roman" w:hAnsi="Times New Roman" w:cs="Times New Roman"/>
          <w:i/>
          <w:color w:val="000000"/>
          <w:sz w:val="28"/>
          <w:szCs w:val="28"/>
        </w:rPr>
      </w:pPr>
    </w:p>
    <w:p w:rsidR="007E39A0" w:rsidRPr="007E39A0" w:rsidRDefault="007E39A0" w:rsidP="007E39A0">
      <w:pPr>
        <w:pStyle w:val="a9"/>
        <w:spacing w:before="0" w:beforeAutospacing="0" w:after="0" w:afterAutospacing="0"/>
        <w:ind w:firstLine="709"/>
        <w:jc w:val="both"/>
        <w:rPr>
          <w:i/>
          <w:color w:val="222222"/>
          <w:sz w:val="28"/>
          <w:szCs w:val="28"/>
        </w:rPr>
      </w:pPr>
      <w:r w:rsidRPr="007E39A0">
        <w:rPr>
          <w:bCs/>
          <w:i/>
          <w:color w:val="222222"/>
          <w:sz w:val="28"/>
          <w:szCs w:val="28"/>
        </w:rPr>
        <w:t>Порушення правил про валютні операції</w:t>
      </w:r>
      <w:r w:rsidRPr="007E39A0">
        <w:rPr>
          <w:i/>
          <w:color w:val="222222"/>
          <w:sz w:val="28"/>
          <w:szCs w:val="28"/>
        </w:rPr>
        <w:t> – </w:t>
      </w:r>
      <w:r w:rsidRPr="007E39A0">
        <w:rPr>
          <w:i/>
          <w:iCs/>
          <w:color w:val="222222"/>
          <w:sz w:val="28"/>
          <w:szCs w:val="28"/>
        </w:rPr>
        <w:t>незаконні скуповування, продаж, обмін, використання валютних цінностей як засобу платежу або як застави.</w:t>
      </w:r>
    </w:p>
    <w:p w:rsidR="007E39A0" w:rsidRPr="007E39A0" w:rsidRDefault="007E39A0" w:rsidP="007E39A0">
      <w:pPr>
        <w:pStyle w:val="a9"/>
        <w:spacing w:before="0" w:beforeAutospacing="0" w:after="0" w:afterAutospacing="0"/>
        <w:ind w:firstLine="709"/>
        <w:jc w:val="both"/>
        <w:rPr>
          <w:i/>
          <w:color w:val="222222"/>
          <w:sz w:val="28"/>
          <w:szCs w:val="28"/>
        </w:rPr>
      </w:pPr>
      <w:r w:rsidRPr="007E39A0">
        <w:rPr>
          <w:bCs/>
          <w:i/>
          <w:color w:val="222222"/>
          <w:sz w:val="28"/>
          <w:szCs w:val="28"/>
        </w:rPr>
        <w:t>Валютні цінності –</w:t>
      </w:r>
      <w:r w:rsidRPr="007E39A0">
        <w:rPr>
          <w:i/>
          <w:color w:val="222222"/>
          <w:sz w:val="28"/>
          <w:szCs w:val="28"/>
        </w:rPr>
        <w:t> це національна валюта (гривня), іноземна валюта та банківські метали. </w:t>
      </w:r>
      <w:r w:rsidRPr="007E39A0">
        <w:rPr>
          <w:bCs/>
          <w:i/>
          <w:color w:val="222222"/>
          <w:sz w:val="28"/>
          <w:szCs w:val="28"/>
        </w:rPr>
        <w:t>Національна валюта (гривня)</w:t>
      </w:r>
      <w:r w:rsidRPr="007E39A0">
        <w:rPr>
          <w:i/>
          <w:color w:val="222222"/>
          <w:sz w:val="28"/>
          <w:szCs w:val="28"/>
        </w:rPr>
        <w:t>:</w:t>
      </w:r>
    </w:p>
    <w:p w:rsidR="007E39A0" w:rsidRDefault="007E39A0" w:rsidP="007E39A0">
      <w:pPr>
        <w:pStyle w:val="a9"/>
        <w:spacing w:before="0" w:beforeAutospacing="0" w:after="0" w:afterAutospacing="0"/>
        <w:jc w:val="both"/>
        <w:rPr>
          <w:bCs/>
          <w:i/>
          <w:color w:val="222222"/>
          <w:sz w:val="28"/>
          <w:szCs w:val="28"/>
        </w:rPr>
      </w:pPr>
      <w:r>
        <w:rPr>
          <w:bCs/>
          <w:i/>
          <w:color w:val="222222"/>
          <w:sz w:val="28"/>
          <w:szCs w:val="28"/>
        </w:rPr>
        <w:t xml:space="preserve">  </w:t>
      </w:r>
    </w:p>
    <w:p w:rsidR="007E39A0" w:rsidRDefault="007E39A0" w:rsidP="007E39A0">
      <w:pPr>
        <w:pStyle w:val="a9"/>
        <w:spacing w:before="0" w:beforeAutospacing="0" w:after="0" w:afterAutospacing="0"/>
        <w:jc w:val="both"/>
        <w:rPr>
          <w:i/>
          <w:color w:val="222222"/>
          <w:sz w:val="28"/>
          <w:szCs w:val="28"/>
        </w:rPr>
      </w:pPr>
      <w:r w:rsidRPr="007E39A0">
        <w:rPr>
          <w:bCs/>
          <w:i/>
          <w:color w:val="222222"/>
          <w:sz w:val="28"/>
          <w:szCs w:val="28"/>
        </w:rPr>
        <w:t>Валютна операція - операція, що має хоча б одну з таких ознак</w:t>
      </w:r>
      <w:r w:rsidRPr="007E39A0">
        <w:rPr>
          <w:i/>
          <w:color w:val="222222"/>
          <w:sz w:val="28"/>
          <w:szCs w:val="28"/>
        </w:rPr>
        <w:t>:</w:t>
      </w:r>
      <w:r>
        <w:rPr>
          <w:i/>
          <w:color w:val="222222"/>
          <w:sz w:val="28"/>
          <w:szCs w:val="28"/>
        </w:rPr>
        <w:t>……..</w:t>
      </w:r>
    </w:p>
    <w:p w:rsidR="007E39A0" w:rsidRDefault="00490C85" w:rsidP="007E39A0">
      <w:pPr>
        <w:pStyle w:val="a9"/>
        <w:spacing w:before="0" w:beforeAutospacing="0" w:after="0" w:afterAutospacing="0"/>
        <w:jc w:val="both"/>
        <w:rPr>
          <w:i/>
          <w:sz w:val="28"/>
          <w:szCs w:val="28"/>
        </w:rPr>
      </w:pPr>
      <w:r>
        <w:rPr>
          <w:i/>
          <w:sz w:val="28"/>
          <w:szCs w:val="28"/>
        </w:rPr>
        <w:t>Іноземна валюта</w:t>
      </w:r>
    </w:p>
    <w:p w:rsidR="00195781" w:rsidRDefault="00195781" w:rsidP="007E39A0">
      <w:pPr>
        <w:widowControl w:val="0"/>
        <w:shd w:val="clear" w:color="auto" w:fill="FFFFFF"/>
        <w:autoSpaceDE w:val="0"/>
        <w:autoSpaceDN w:val="0"/>
        <w:adjustRightInd w:val="0"/>
        <w:spacing w:after="0" w:line="240" w:lineRule="auto"/>
        <w:ind w:left="709"/>
        <w:jc w:val="both"/>
        <w:rPr>
          <w:rFonts w:ascii="Times New Roman" w:hAnsi="Times New Roman" w:cs="Times New Roman"/>
          <w:b/>
          <w:color w:val="000000"/>
          <w:sz w:val="28"/>
          <w:szCs w:val="28"/>
        </w:rPr>
      </w:pPr>
    </w:p>
    <w:p w:rsidR="007E39A0" w:rsidRPr="007E39A0" w:rsidRDefault="007E39A0" w:rsidP="007E39A0">
      <w:pPr>
        <w:widowControl w:val="0"/>
        <w:shd w:val="clear" w:color="auto" w:fill="FFFFFF"/>
        <w:autoSpaceDE w:val="0"/>
        <w:autoSpaceDN w:val="0"/>
        <w:adjustRightInd w:val="0"/>
        <w:spacing w:after="0" w:line="240" w:lineRule="auto"/>
        <w:ind w:left="709"/>
        <w:jc w:val="both"/>
        <w:rPr>
          <w:rFonts w:ascii="Times New Roman" w:hAnsi="Times New Roman" w:cs="Times New Roman"/>
          <w:b/>
          <w:color w:val="000000"/>
          <w:sz w:val="28"/>
          <w:szCs w:val="28"/>
        </w:rPr>
      </w:pPr>
      <w:r w:rsidRPr="007E39A0">
        <w:rPr>
          <w:rFonts w:ascii="Times New Roman" w:hAnsi="Times New Roman" w:cs="Times New Roman"/>
          <w:b/>
          <w:color w:val="000000"/>
          <w:sz w:val="28"/>
          <w:szCs w:val="28"/>
        </w:rPr>
        <w:t>2.Правові форми протидії фінансовим правопорушенням банківських рахунків і грошового обороту.</w:t>
      </w:r>
    </w:p>
    <w:p w:rsidR="007E39A0" w:rsidRDefault="007E39A0" w:rsidP="007E39A0">
      <w:pPr>
        <w:shd w:val="clear" w:color="auto" w:fill="FFFFFF"/>
        <w:spacing w:after="0" w:line="240" w:lineRule="auto"/>
        <w:ind w:firstLine="709"/>
        <w:jc w:val="both"/>
        <w:rPr>
          <w:rFonts w:ascii="Times New Roman" w:hAnsi="Times New Roman" w:cs="Times New Roman"/>
          <w:i/>
          <w:color w:val="000000"/>
          <w:sz w:val="28"/>
          <w:szCs w:val="28"/>
        </w:rPr>
      </w:pPr>
    </w:p>
    <w:p w:rsidR="007E39A0" w:rsidRPr="007E39A0" w:rsidRDefault="007E39A0" w:rsidP="007E39A0">
      <w:pPr>
        <w:shd w:val="clear" w:color="auto" w:fill="FFFFFF"/>
        <w:spacing w:after="0" w:line="240" w:lineRule="auto"/>
        <w:ind w:firstLine="709"/>
        <w:jc w:val="both"/>
        <w:rPr>
          <w:rFonts w:ascii="Times New Roman" w:hAnsi="Times New Roman" w:cs="Times New Roman"/>
          <w:sz w:val="28"/>
          <w:szCs w:val="28"/>
        </w:rPr>
      </w:pPr>
      <w:r w:rsidRPr="007E39A0">
        <w:rPr>
          <w:rFonts w:ascii="Times New Roman" w:hAnsi="Times New Roman" w:cs="Times New Roman"/>
          <w:i/>
          <w:color w:val="000000"/>
          <w:sz w:val="28"/>
          <w:szCs w:val="28"/>
        </w:rPr>
        <w:t>Готівковий обіг</w:t>
      </w:r>
      <w:r w:rsidRPr="007E39A0">
        <w:rPr>
          <w:rFonts w:ascii="Times New Roman" w:hAnsi="Times New Roman" w:cs="Times New Roman"/>
          <w:color w:val="000000"/>
          <w:sz w:val="28"/>
          <w:szCs w:val="28"/>
        </w:rPr>
        <w:t xml:space="preserve"> - це обіг законних платіжних засобів, які обслуговують потреби економіки країни.</w:t>
      </w:r>
    </w:p>
    <w:p w:rsidR="00195781" w:rsidRDefault="00195781" w:rsidP="007E39A0">
      <w:pPr>
        <w:shd w:val="clear" w:color="auto" w:fill="FFFFFF"/>
        <w:spacing w:after="0" w:line="240" w:lineRule="auto"/>
        <w:ind w:firstLine="709"/>
        <w:jc w:val="both"/>
        <w:rPr>
          <w:rFonts w:ascii="Times New Roman" w:hAnsi="Times New Roman" w:cs="Times New Roman"/>
          <w:i/>
          <w:color w:val="000000"/>
          <w:sz w:val="28"/>
          <w:szCs w:val="28"/>
        </w:rPr>
      </w:pP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i/>
          <w:color w:val="000000"/>
          <w:sz w:val="28"/>
          <w:szCs w:val="28"/>
        </w:rPr>
        <w:t>Готівкові розрахунки</w:t>
      </w:r>
      <w:r w:rsidRPr="007E39A0">
        <w:rPr>
          <w:rFonts w:ascii="Times New Roman" w:hAnsi="Times New Roman" w:cs="Times New Roman"/>
          <w:color w:val="000000"/>
          <w:sz w:val="28"/>
          <w:szCs w:val="28"/>
        </w:rPr>
        <w:t xml:space="preserve"> - платежі готівкою підприємств, підприємців і фізичних осіб між собою за реалізовану продукцію і за операціями, які не пов'язані з реалізацією продукції та іншого майна.</w:t>
      </w:r>
    </w:p>
    <w:p w:rsidR="007E39A0" w:rsidRPr="007E39A0" w:rsidRDefault="007E39A0" w:rsidP="007E39A0">
      <w:pPr>
        <w:shd w:val="clear" w:color="auto" w:fill="FFFFFF"/>
        <w:spacing w:after="0" w:line="240" w:lineRule="auto"/>
        <w:ind w:firstLine="709"/>
        <w:jc w:val="both"/>
        <w:rPr>
          <w:rFonts w:ascii="Times New Roman" w:hAnsi="Times New Roman" w:cs="Times New Roman"/>
          <w:sz w:val="28"/>
          <w:szCs w:val="28"/>
        </w:rPr>
      </w:pPr>
      <w:r w:rsidRPr="007E39A0">
        <w:rPr>
          <w:rFonts w:ascii="Times New Roman" w:hAnsi="Times New Roman" w:cs="Times New Roman"/>
          <w:color w:val="000000"/>
          <w:sz w:val="28"/>
          <w:szCs w:val="28"/>
        </w:rPr>
        <w:t>Застосування безготівкового обігу збільшує можливості проведення всебічного контролю у сфері обігу грошей та мінімізацію правопорушень.</w:t>
      </w:r>
    </w:p>
    <w:p w:rsidR="00195781" w:rsidRDefault="00195781" w:rsidP="007E39A0">
      <w:pPr>
        <w:shd w:val="clear" w:color="auto" w:fill="FFFFFF"/>
        <w:spacing w:after="0" w:line="240" w:lineRule="auto"/>
        <w:ind w:firstLine="709"/>
        <w:jc w:val="both"/>
        <w:rPr>
          <w:rFonts w:ascii="Times New Roman" w:hAnsi="Times New Roman" w:cs="Times New Roman"/>
          <w:i/>
          <w:color w:val="000000"/>
          <w:sz w:val="28"/>
          <w:szCs w:val="28"/>
        </w:rPr>
      </w:pPr>
    </w:p>
    <w:p w:rsid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i/>
          <w:color w:val="000000"/>
          <w:sz w:val="28"/>
          <w:szCs w:val="28"/>
        </w:rPr>
        <w:lastRenderedPageBreak/>
        <w:t>Правові основи організації безготівкових розрахунків</w:t>
      </w:r>
      <w:r w:rsidRPr="007E39A0">
        <w:rPr>
          <w:rFonts w:ascii="Times New Roman" w:hAnsi="Times New Roman" w:cs="Times New Roman"/>
          <w:color w:val="000000"/>
          <w:sz w:val="28"/>
          <w:szCs w:val="28"/>
        </w:rPr>
        <w:t xml:space="preserve"> в економіці України визначені законами України "Про банки і банківську діяльність", "Про Національний банк України", "Про підприємництво в Україні", у Постанові Верховної Ради України "Про використанні векселів в господарському обороті", а також в нормативних актах Національного банку України.</w:t>
      </w:r>
    </w:p>
    <w:p w:rsidR="00195781" w:rsidRDefault="00195781" w:rsidP="007E39A0">
      <w:pPr>
        <w:shd w:val="clear" w:color="auto" w:fill="FFFFFF"/>
        <w:spacing w:after="0" w:line="240" w:lineRule="auto"/>
        <w:ind w:firstLine="709"/>
        <w:jc w:val="both"/>
        <w:rPr>
          <w:rFonts w:ascii="Times New Roman" w:hAnsi="Times New Roman" w:cs="Times New Roman"/>
          <w:color w:val="000000"/>
          <w:sz w:val="28"/>
          <w:szCs w:val="28"/>
        </w:rPr>
      </w:pPr>
    </w:p>
    <w:p w:rsid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Правове регулювання відносин у сфері грошового обігу здійснюється відповідно до Законів України "Про Національний банк України", "Про банки і банківську діяльність", "Про платіжні системи та переказ коштів в Україні", "Про першочергові заходи щодо запобігання негативним наслідкам фінансової кризи та про внесення змін до деяких законодавчих актів України", „Про застосування реєстраторів розрахункових операцій у сфері торгівлі, гро</w:t>
      </w:r>
      <w:r>
        <w:rPr>
          <w:rFonts w:ascii="Times New Roman" w:hAnsi="Times New Roman" w:cs="Times New Roman"/>
          <w:color w:val="000000"/>
          <w:sz w:val="28"/>
          <w:szCs w:val="28"/>
        </w:rPr>
        <w:t>мадського харчування та послуг", с</w:t>
      </w:r>
      <w:r w:rsidRPr="007E39A0">
        <w:rPr>
          <w:rFonts w:ascii="Times New Roman" w:hAnsi="Times New Roman" w:cs="Times New Roman"/>
          <w:color w:val="000000"/>
          <w:sz w:val="28"/>
          <w:szCs w:val="28"/>
        </w:rPr>
        <w:t>т</w:t>
      </w:r>
      <w:r>
        <w:rPr>
          <w:rFonts w:ascii="Times New Roman" w:hAnsi="Times New Roman" w:cs="Times New Roman"/>
          <w:color w:val="000000"/>
          <w:sz w:val="28"/>
          <w:szCs w:val="28"/>
        </w:rPr>
        <w:t>.</w:t>
      </w:r>
      <w:r w:rsidRPr="007E39A0">
        <w:rPr>
          <w:rFonts w:ascii="Times New Roman" w:hAnsi="Times New Roman" w:cs="Times New Roman"/>
          <w:color w:val="000000"/>
          <w:sz w:val="28"/>
          <w:szCs w:val="28"/>
        </w:rPr>
        <w:t>92 Конституції України</w:t>
      </w:r>
      <w:r>
        <w:rPr>
          <w:rFonts w:ascii="Times New Roman" w:hAnsi="Times New Roman" w:cs="Times New Roman"/>
          <w:color w:val="000000"/>
          <w:sz w:val="28"/>
          <w:szCs w:val="28"/>
        </w:rPr>
        <w:t>.</w:t>
      </w:r>
    </w:p>
    <w:p w:rsid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p>
    <w:p w:rsidR="00195781" w:rsidRDefault="00195781" w:rsidP="007E39A0">
      <w:pPr>
        <w:shd w:val="clear" w:color="auto" w:fill="FFFFFF"/>
        <w:spacing w:after="0" w:line="240" w:lineRule="auto"/>
        <w:ind w:firstLine="709"/>
        <w:jc w:val="both"/>
        <w:rPr>
          <w:rFonts w:ascii="Times New Roman" w:hAnsi="Times New Roman" w:cs="Times New Roman"/>
          <w:color w:val="000000"/>
          <w:sz w:val="28"/>
          <w:szCs w:val="28"/>
        </w:rPr>
      </w:pPr>
    </w:p>
    <w:p w:rsidR="007E39A0" w:rsidRPr="007E39A0" w:rsidRDefault="007E39A0" w:rsidP="00637593">
      <w:pPr>
        <w:pStyle w:val="a7"/>
        <w:widowControl w:val="0"/>
        <w:numPr>
          <w:ilvl w:val="0"/>
          <w:numId w:val="40"/>
        </w:numPr>
        <w:shd w:val="clear" w:color="auto" w:fill="FFFFFF"/>
        <w:autoSpaceDE w:val="0"/>
        <w:autoSpaceDN w:val="0"/>
        <w:adjustRightInd w:val="0"/>
        <w:jc w:val="center"/>
        <w:rPr>
          <w:b/>
          <w:color w:val="000000"/>
          <w:sz w:val="28"/>
          <w:szCs w:val="28"/>
        </w:rPr>
      </w:pPr>
      <w:r w:rsidRPr="007E39A0">
        <w:rPr>
          <w:b/>
          <w:color w:val="000000"/>
          <w:sz w:val="28"/>
          <w:szCs w:val="28"/>
        </w:rPr>
        <w:t>Правові засади протидії правопорушенням валютного регулювання та валютного контролю.</w:t>
      </w: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lang w:val="ru-RU"/>
        </w:rPr>
      </w:pPr>
    </w:p>
    <w:p w:rsidR="007E39A0" w:rsidRDefault="007E39A0" w:rsidP="007E39A0">
      <w:pPr>
        <w:pStyle w:val="a9"/>
        <w:spacing w:before="0" w:beforeAutospacing="0" w:after="0" w:afterAutospacing="0"/>
        <w:ind w:firstLine="709"/>
        <w:jc w:val="both"/>
        <w:rPr>
          <w:color w:val="000000"/>
          <w:sz w:val="28"/>
          <w:szCs w:val="28"/>
        </w:rPr>
      </w:pPr>
      <w:r w:rsidRPr="007E39A0">
        <w:rPr>
          <w:color w:val="000000"/>
          <w:sz w:val="28"/>
          <w:szCs w:val="28"/>
        </w:rPr>
        <w:t xml:space="preserve">Валютному контролю підлягають операції, що проводяться резидентами і нерезидентами, а також зобов'язання по декларуванню валютних цінностей та іншого майна резидентів, що знаходиться за межами України. </w:t>
      </w:r>
    </w:p>
    <w:p w:rsidR="007E39A0" w:rsidRDefault="007E39A0" w:rsidP="007E39A0">
      <w:pPr>
        <w:pStyle w:val="a9"/>
        <w:spacing w:before="0" w:beforeAutospacing="0" w:after="0" w:afterAutospacing="0"/>
        <w:ind w:firstLine="709"/>
        <w:jc w:val="both"/>
        <w:rPr>
          <w:color w:val="000000"/>
          <w:sz w:val="28"/>
          <w:szCs w:val="28"/>
        </w:rPr>
      </w:pPr>
      <w:r w:rsidRPr="007E39A0">
        <w:rPr>
          <w:color w:val="000000"/>
          <w:sz w:val="28"/>
          <w:szCs w:val="28"/>
        </w:rPr>
        <w:t>Органи, що здійснюють валютний контроль</w:t>
      </w:r>
      <w:r>
        <w:rPr>
          <w:color w:val="000000"/>
          <w:sz w:val="28"/>
          <w:szCs w:val="28"/>
        </w:rPr>
        <w:t>…</w:t>
      </w:r>
    </w:p>
    <w:p w:rsidR="007E39A0" w:rsidRDefault="007E39A0" w:rsidP="007E39A0">
      <w:pPr>
        <w:pStyle w:val="a9"/>
        <w:spacing w:before="0" w:beforeAutospacing="0" w:after="0" w:afterAutospacing="0"/>
        <w:ind w:firstLine="709"/>
        <w:jc w:val="both"/>
        <w:rPr>
          <w:color w:val="000000"/>
          <w:sz w:val="28"/>
          <w:szCs w:val="28"/>
        </w:rPr>
      </w:pPr>
    </w:p>
    <w:p w:rsidR="007E39A0" w:rsidRDefault="007E39A0" w:rsidP="007E39A0">
      <w:pPr>
        <w:jc w:val="center"/>
        <w:rPr>
          <w:rFonts w:ascii="Times New Roman" w:hAnsi="Times New Roman" w:cs="Times New Roman"/>
          <w:b/>
          <w:sz w:val="28"/>
          <w:szCs w:val="28"/>
        </w:rPr>
      </w:pPr>
      <w:r w:rsidRPr="007E39A0">
        <w:rPr>
          <w:rFonts w:ascii="Times New Roman" w:hAnsi="Times New Roman" w:cs="Times New Roman"/>
          <w:b/>
          <w:sz w:val="28"/>
          <w:szCs w:val="28"/>
        </w:rPr>
        <w:t>4.Вітчизняні підходи боротьби з економічними правопорушеннями</w:t>
      </w:r>
    </w:p>
    <w:p w:rsidR="007E39A0" w:rsidRPr="00195781" w:rsidRDefault="00195781" w:rsidP="007E39A0">
      <w:pPr>
        <w:jc w:val="center"/>
        <w:rPr>
          <w:rFonts w:ascii="Times New Roman" w:hAnsi="Times New Roman" w:cs="Times New Roman"/>
          <w:b/>
          <w:sz w:val="28"/>
          <w:szCs w:val="28"/>
        </w:rPr>
      </w:pPr>
      <w:r w:rsidRPr="00195781">
        <w:rPr>
          <w:rFonts w:ascii="Times New Roman" w:hAnsi="Times New Roman" w:cs="Times New Roman"/>
          <w:sz w:val="28"/>
          <w:szCs w:val="28"/>
        </w:rPr>
        <w:t>Закон України «</w:t>
      </w:r>
      <w:r w:rsidRPr="00195781">
        <w:rPr>
          <w:rStyle w:val="rvts23"/>
          <w:rFonts w:ascii="Times New Roman" w:hAnsi="Times New Roman" w:cs="Times New Roman"/>
          <w:bCs/>
          <w:color w:val="333333"/>
          <w:sz w:val="28"/>
          <w:szCs w:val="28"/>
        </w:rPr>
        <w:t>Про Бюро економічної безпеки України»</w:t>
      </w:r>
    </w:p>
    <w:p w:rsidR="00195781" w:rsidRPr="00195781" w:rsidRDefault="00195781" w:rsidP="0019578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195781">
        <w:rPr>
          <w:rFonts w:ascii="Times New Roman" w:eastAsia="Times New Roman" w:hAnsi="Times New Roman" w:cs="Times New Roman"/>
          <w:color w:val="000000"/>
          <w:sz w:val="28"/>
          <w:szCs w:val="28"/>
          <w:lang w:eastAsia="uk-UA"/>
        </w:rPr>
        <w:t>БЕБ визначено центральним органом виконавчої влади, що здійснюватиме правоохоронну діяльність, утворюватиметься та підпорядковуватиметься Кабінету Міністрів України, з метою запобігання, попередження, виявлення, припинення, розслідування та розкриття кримінальних правопорушень, віднесених законом до його компетенції.</w:t>
      </w:r>
    </w:p>
    <w:p w:rsidR="007E39A0" w:rsidRDefault="007E39A0" w:rsidP="007E39A0">
      <w:pPr>
        <w:pStyle w:val="a9"/>
        <w:spacing w:before="0" w:beforeAutospacing="0" w:after="0" w:afterAutospacing="0"/>
        <w:ind w:firstLine="709"/>
        <w:jc w:val="both"/>
        <w:rPr>
          <w:i/>
          <w:sz w:val="28"/>
          <w:szCs w:val="28"/>
        </w:rPr>
      </w:pPr>
    </w:p>
    <w:p w:rsidR="00195781" w:rsidRDefault="00195781" w:rsidP="007E39A0">
      <w:pPr>
        <w:pStyle w:val="a9"/>
        <w:spacing w:before="0" w:beforeAutospacing="0" w:after="0" w:afterAutospacing="0"/>
        <w:ind w:firstLine="709"/>
        <w:jc w:val="both"/>
        <w:rPr>
          <w:i/>
          <w:sz w:val="28"/>
          <w:szCs w:val="28"/>
        </w:rPr>
      </w:pPr>
    </w:p>
    <w:p w:rsidR="00195781" w:rsidRPr="00195781" w:rsidRDefault="00195781" w:rsidP="00195781">
      <w:pPr>
        <w:pStyle w:val="a7"/>
        <w:jc w:val="both"/>
        <w:rPr>
          <w:b/>
          <w:sz w:val="28"/>
          <w:szCs w:val="28"/>
          <w:lang w:val="uk-UA"/>
        </w:rPr>
      </w:pPr>
      <w:r w:rsidRPr="00195781">
        <w:rPr>
          <w:b/>
          <w:sz w:val="28"/>
          <w:szCs w:val="28"/>
          <w:lang w:val="uk-UA"/>
        </w:rPr>
        <w:t>Загальний висновок за темою 7.</w:t>
      </w:r>
    </w:p>
    <w:p w:rsidR="00195781" w:rsidRPr="00195781" w:rsidRDefault="00195781" w:rsidP="00195781">
      <w:pPr>
        <w:spacing w:after="0" w:line="240" w:lineRule="auto"/>
        <w:ind w:firstLine="709"/>
        <w:jc w:val="both"/>
        <w:rPr>
          <w:sz w:val="28"/>
          <w:szCs w:val="28"/>
        </w:rPr>
      </w:pPr>
      <w:r w:rsidRPr="00195781">
        <w:rPr>
          <w:rFonts w:ascii="Times New Roman" w:hAnsi="Times New Roman" w:cs="Times New Roman"/>
          <w:sz w:val="28"/>
          <w:szCs w:val="28"/>
        </w:rPr>
        <w:t>Особливості ринкових відносин, розширення та ускладнення завдань, які належить вирішувати зокрема загроза фінансовій безпеці держави є скоєння фінансових правопорушень через недосконале фінансове законодавство, то одним із шляхів їх зменшення та гарантування фінансової безпеки є вдосконалення норм про механізм фінансово-правової відповідальності.</w:t>
      </w:r>
    </w:p>
    <w:p w:rsidR="00195781" w:rsidRPr="00195781" w:rsidRDefault="00195781" w:rsidP="00195781">
      <w:pPr>
        <w:pStyle w:val="a7"/>
        <w:ind w:left="0" w:firstLine="709"/>
        <w:jc w:val="both"/>
        <w:rPr>
          <w:sz w:val="28"/>
          <w:szCs w:val="28"/>
          <w:lang w:val="uk-UA"/>
        </w:rPr>
      </w:pPr>
      <w:r w:rsidRPr="00195781">
        <w:rPr>
          <w:sz w:val="28"/>
          <w:szCs w:val="28"/>
          <w:lang w:val="uk-UA"/>
        </w:rPr>
        <w:t xml:space="preserve">Тільки досконалий та ефективний механізм фінансово-правової відповідальності спрямований на забезпечення фінансової безпеки, сприяє захисту фінансової системи від протиправних посягань, відшкодуванню заподіяної правопорушенням шкоди, покаранню винних та попередженню вчинення фінансових правопорушень. </w:t>
      </w:r>
    </w:p>
    <w:p w:rsidR="00195781" w:rsidRPr="00195781" w:rsidRDefault="00195781" w:rsidP="00195781">
      <w:pPr>
        <w:shd w:val="clear" w:color="auto" w:fill="FFFFFF"/>
        <w:spacing w:after="0" w:line="240" w:lineRule="auto"/>
        <w:ind w:firstLine="709"/>
        <w:jc w:val="both"/>
        <w:rPr>
          <w:rFonts w:ascii="Times New Roman" w:hAnsi="Times New Roman" w:cs="Times New Roman"/>
          <w:sz w:val="28"/>
          <w:szCs w:val="28"/>
        </w:rPr>
      </w:pPr>
      <w:r w:rsidRPr="00195781">
        <w:rPr>
          <w:rFonts w:ascii="Times New Roman" w:hAnsi="Times New Roman" w:cs="Times New Roman"/>
          <w:sz w:val="28"/>
          <w:szCs w:val="28"/>
        </w:rPr>
        <w:t xml:space="preserve">Національний банк України здійснює регулювання та банківський нагляд відповідно до положень Конституції України, Закону України „Про банки і </w:t>
      </w:r>
      <w:r w:rsidRPr="00195781">
        <w:rPr>
          <w:rFonts w:ascii="Times New Roman" w:hAnsi="Times New Roman" w:cs="Times New Roman"/>
          <w:sz w:val="28"/>
          <w:szCs w:val="28"/>
        </w:rPr>
        <w:lastRenderedPageBreak/>
        <w:t>банківську діяльність», Закону України "Про Національний банк України", інших законодавчих актів та нормативно-правових актів Національного банку України.</w:t>
      </w:r>
    </w:p>
    <w:p w:rsidR="00195781" w:rsidRPr="00195781" w:rsidRDefault="00195781" w:rsidP="00195781">
      <w:pPr>
        <w:shd w:val="clear" w:color="auto" w:fill="FFFFFF"/>
        <w:spacing w:after="0" w:line="240" w:lineRule="auto"/>
        <w:ind w:firstLine="709"/>
        <w:jc w:val="both"/>
        <w:rPr>
          <w:rFonts w:ascii="Times New Roman" w:hAnsi="Times New Roman" w:cs="Times New Roman"/>
          <w:sz w:val="28"/>
          <w:szCs w:val="28"/>
        </w:rPr>
      </w:pPr>
      <w:r w:rsidRPr="00195781">
        <w:rPr>
          <w:rFonts w:ascii="Times New Roman" w:hAnsi="Times New Roman" w:cs="Times New Roman"/>
          <w:sz w:val="28"/>
          <w:szCs w:val="28"/>
        </w:rPr>
        <w:t>Банки мають право самостійно володіти, користуватися та розпоряджатися майном, що перебуває у їхній власності.</w:t>
      </w:r>
    </w:p>
    <w:p w:rsidR="00195781" w:rsidRPr="00195781" w:rsidRDefault="00195781" w:rsidP="00195781">
      <w:pPr>
        <w:shd w:val="clear" w:color="auto" w:fill="FFFFFF"/>
        <w:spacing w:after="0" w:line="240" w:lineRule="auto"/>
        <w:ind w:firstLine="709"/>
        <w:jc w:val="both"/>
        <w:rPr>
          <w:rFonts w:ascii="Times New Roman" w:hAnsi="Times New Roman" w:cs="Times New Roman"/>
          <w:iCs/>
          <w:color w:val="000000"/>
          <w:spacing w:val="-3"/>
          <w:sz w:val="28"/>
          <w:szCs w:val="28"/>
        </w:rPr>
      </w:pPr>
      <w:r w:rsidRPr="00195781">
        <w:rPr>
          <w:rFonts w:ascii="Times New Roman" w:hAnsi="Times New Roman" w:cs="Times New Roman"/>
          <w:sz w:val="28"/>
          <w:szCs w:val="28"/>
        </w:rPr>
        <w:t>Держава не відповідає за зобов'язаннями банків, а банки не відповідають за зобов'язаннями держави, якщо інше не передбачено законом або договором.</w:t>
      </w:r>
      <w:r w:rsidRPr="00195781">
        <w:rPr>
          <w:rFonts w:ascii="Times New Roman" w:hAnsi="Times New Roman" w:cs="Times New Roman"/>
          <w:sz w:val="28"/>
          <w:szCs w:val="28"/>
        </w:rPr>
        <w:cr/>
      </w:r>
    </w:p>
    <w:p w:rsidR="00195781" w:rsidRPr="00195781" w:rsidRDefault="00195781" w:rsidP="00195781">
      <w:pPr>
        <w:tabs>
          <w:tab w:val="left" w:pos="735"/>
        </w:tabs>
        <w:spacing w:after="0" w:line="240" w:lineRule="auto"/>
        <w:rPr>
          <w:rFonts w:ascii="Times New Roman" w:hAnsi="Times New Roman" w:cs="Times New Roman"/>
          <w:b/>
          <w:sz w:val="28"/>
          <w:szCs w:val="28"/>
        </w:rPr>
      </w:pPr>
      <w:r w:rsidRPr="00195781">
        <w:rPr>
          <w:rFonts w:ascii="Times New Roman" w:hAnsi="Times New Roman" w:cs="Times New Roman"/>
          <w:b/>
          <w:sz w:val="28"/>
          <w:szCs w:val="28"/>
        </w:rPr>
        <w:t>Текст лекції та інші матеріали знаходяться у лектора</w:t>
      </w:r>
    </w:p>
    <w:p w:rsidR="00195781" w:rsidRPr="00195781" w:rsidRDefault="00195781" w:rsidP="00195781">
      <w:pPr>
        <w:spacing w:after="0" w:line="240" w:lineRule="auto"/>
        <w:jc w:val="center"/>
        <w:rPr>
          <w:rFonts w:ascii="Times New Roman" w:hAnsi="Times New Roman" w:cs="Times New Roman"/>
          <w:b/>
          <w:sz w:val="28"/>
          <w:szCs w:val="28"/>
        </w:rPr>
      </w:pPr>
    </w:p>
    <w:p w:rsidR="00195781" w:rsidRPr="00195781" w:rsidRDefault="00195781" w:rsidP="00195781">
      <w:pPr>
        <w:spacing w:after="0" w:line="240" w:lineRule="auto"/>
        <w:jc w:val="center"/>
        <w:rPr>
          <w:rFonts w:ascii="Times New Roman" w:hAnsi="Times New Roman" w:cs="Times New Roman"/>
          <w:b/>
          <w:sz w:val="28"/>
          <w:szCs w:val="28"/>
        </w:rPr>
      </w:pPr>
      <w:r w:rsidRPr="00195781">
        <w:rPr>
          <w:rFonts w:ascii="Times New Roman" w:hAnsi="Times New Roman" w:cs="Times New Roman"/>
          <w:b/>
          <w:sz w:val="28"/>
          <w:szCs w:val="28"/>
        </w:rPr>
        <w:t xml:space="preserve">Контрольні запитання за темою </w:t>
      </w:r>
      <w:r w:rsidRPr="00195781">
        <w:rPr>
          <w:rFonts w:ascii="Times New Roman" w:hAnsi="Times New Roman" w:cs="Times New Roman"/>
          <w:b/>
          <w:sz w:val="28"/>
          <w:szCs w:val="28"/>
          <w:lang w:val="ru-RU"/>
        </w:rPr>
        <w:t>7</w:t>
      </w:r>
      <w:r w:rsidRPr="00195781">
        <w:rPr>
          <w:rFonts w:ascii="Times New Roman" w:hAnsi="Times New Roman" w:cs="Times New Roman"/>
          <w:b/>
          <w:sz w:val="28"/>
          <w:szCs w:val="28"/>
        </w:rPr>
        <w:t>.</w:t>
      </w:r>
    </w:p>
    <w:p w:rsidR="00195781" w:rsidRPr="00195781" w:rsidRDefault="00195781" w:rsidP="00195781">
      <w:pPr>
        <w:spacing w:after="0" w:line="240" w:lineRule="auto"/>
        <w:jc w:val="center"/>
        <w:rPr>
          <w:rFonts w:ascii="Times New Roman" w:hAnsi="Times New Roman" w:cs="Times New Roman"/>
          <w:b/>
          <w:sz w:val="28"/>
          <w:szCs w:val="28"/>
        </w:rPr>
      </w:pP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 xml:space="preserve">Фінансові правопорушення банківській системі в Україні. </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Банківське регулювання та банківський нагляд в Україні.</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Фінансові правопорушення у грошовій системі та порушення грошового обігу в Україні.</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Правові засади готівкових та безготівкових розрахунків в Україні.</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Валютне регулювання та валютний контроль в Україні.</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color w:val="000000"/>
          <w:sz w:val="28"/>
          <w:szCs w:val="28"/>
        </w:rPr>
        <w:t>Фінансово-правовий інститут регулювання банківської діяльності.</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color w:val="000000"/>
          <w:sz w:val="28"/>
          <w:szCs w:val="28"/>
        </w:rPr>
        <w:t>Правові засади здійснення безготівкових розрахунків.</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color w:val="000000"/>
          <w:sz w:val="28"/>
          <w:szCs w:val="28"/>
        </w:rPr>
        <w:t>Правові основи валютного контролю.</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color w:val="000000"/>
          <w:sz w:val="28"/>
          <w:szCs w:val="28"/>
        </w:rPr>
        <w:t>Відповідальність за порушення валютного законодавства України.</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 xml:space="preserve">У чому полягає суть механізму правового впливу фінансових правовідносин? </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Які правові засади здійснення фінансового моніторингу як одного із засобів протидії легалізації доходів: вітчизняний і зарубіжний досвід?</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color w:val="000000"/>
          <w:sz w:val="28"/>
          <w:szCs w:val="28"/>
        </w:rPr>
        <w:t>Економічні правопорушення: стан і перспективи.</w:t>
      </w:r>
    </w:p>
    <w:p w:rsidR="00195781" w:rsidRPr="00195781" w:rsidRDefault="00195781" w:rsidP="00195781">
      <w:pPr>
        <w:autoSpaceDE w:val="0"/>
        <w:autoSpaceDN w:val="0"/>
        <w:adjustRightInd w:val="0"/>
        <w:spacing w:before="20" w:after="0" w:line="240" w:lineRule="auto"/>
        <w:jc w:val="center"/>
        <w:rPr>
          <w:rFonts w:ascii="Times New Roman" w:hAnsi="Times New Roman" w:cs="Times New Roman"/>
          <w:b/>
          <w:sz w:val="28"/>
          <w:szCs w:val="28"/>
        </w:rPr>
      </w:pPr>
    </w:p>
    <w:p w:rsidR="00195781" w:rsidRPr="00195781" w:rsidRDefault="00195781" w:rsidP="00195781">
      <w:pPr>
        <w:pStyle w:val="a7"/>
        <w:spacing w:line="40" w:lineRule="atLeast"/>
        <w:jc w:val="both"/>
        <w:rPr>
          <w:sz w:val="28"/>
          <w:szCs w:val="28"/>
        </w:rPr>
      </w:pPr>
    </w:p>
    <w:p w:rsidR="00195781" w:rsidRPr="00195781" w:rsidRDefault="00195781" w:rsidP="00195781">
      <w:pPr>
        <w:spacing w:line="40" w:lineRule="atLeast"/>
        <w:ind w:firstLine="709"/>
        <w:rPr>
          <w:rFonts w:ascii="Times New Roman" w:hAnsi="Times New Roman" w:cs="Times New Roman"/>
          <w:sz w:val="28"/>
          <w:szCs w:val="28"/>
        </w:rPr>
      </w:pPr>
      <w:r w:rsidRPr="00195781">
        <w:rPr>
          <w:rFonts w:ascii="Times New Roman" w:hAnsi="Times New Roman" w:cs="Times New Roman"/>
          <w:b/>
          <w:sz w:val="28"/>
          <w:szCs w:val="28"/>
        </w:rPr>
        <w:t xml:space="preserve">Укладач:______  </w:t>
      </w:r>
      <w:r w:rsidRPr="00195781">
        <w:rPr>
          <w:rFonts w:ascii="Times New Roman" w:hAnsi="Times New Roman" w:cs="Times New Roman"/>
          <w:sz w:val="28"/>
          <w:szCs w:val="28"/>
          <w:u w:val="single"/>
        </w:rPr>
        <w:t>Шевців Л.Ю. , доцент,  к.е.н., доцент</w:t>
      </w:r>
    </w:p>
    <w:p w:rsidR="00195781" w:rsidRPr="00195781" w:rsidRDefault="00195781" w:rsidP="00195781">
      <w:pPr>
        <w:jc w:val="center"/>
        <w:rPr>
          <w:rFonts w:ascii="Times New Roman" w:hAnsi="Times New Roman" w:cs="Times New Roman"/>
          <w:b/>
          <w:sz w:val="28"/>
          <w:szCs w:val="28"/>
        </w:rPr>
      </w:pPr>
    </w:p>
    <w:p w:rsidR="00195781" w:rsidRPr="00195781" w:rsidRDefault="00195781" w:rsidP="00195781">
      <w:pPr>
        <w:pStyle w:val="a7"/>
        <w:ind w:left="0" w:firstLine="709"/>
        <w:jc w:val="both"/>
        <w:rPr>
          <w:sz w:val="28"/>
          <w:szCs w:val="28"/>
          <w:lang w:val="uk-UA"/>
        </w:rPr>
      </w:pPr>
    </w:p>
    <w:p w:rsidR="00195781" w:rsidRPr="00195781" w:rsidRDefault="00195781" w:rsidP="00195781">
      <w:pPr>
        <w:spacing w:line="40" w:lineRule="atLeast"/>
        <w:ind w:firstLine="709"/>
        <w:jc w:val="center"/>
        <w:rPr>
          <w:rFonts w:ascii="Times New Roman" w:hAnsi="Times New Roman" w:cs="Times New Roman"/>
          <w:b/>
          <w:sz w:val="28"/>
          <w:szCs w:val="28"/>
        </w:rPr>
      </w:pPr>
      <w:r w:rsidRPr="00195781">
        <w:rPr>
          <w:rFonts w:ascii="Times New Roman" w:hAnsi="Times New Roman" w:cs="Times New Roman"/>
          <w:b/>
          <w:sz w:val="28"/>
          <w:szCs w:val="28"/>
        </w:rPr>
        <w:t>Конспект лекції №15-16</w:t>
      </w:r>
    </w:p>
    <w:p w:rsidR="00195781" w:rsidRPr="00195781" w:rsidRDefault="00195781" w:rsidP="00195781">
      <w:pPr>
        <w:pStyle w:val="a7"/>
        <w:ind w:left="0"/>
        <w:jc w:val="center"/>
        <w:rPr>
          <w:rStyle w:val="53"/>
          <w:b/>
          <w:sz w:val="28"/>
          <w:szCs w:val="28"/>
        </w:rPr>
      </w:pPr>
      <w:r w:rsidRPr="00195781">
        <w:rPr>
          <w:rStyle w:val="53"/>
          <w:b/>
          <w:sz w:val="28"/>
          <w:szCs w:val="28"/>
        </w:rPr>
        <w:t>ТЕМА 8. МІЖНАРОДНІ ТА НАЦІОНАЛЬНІ ПІДХОДИ ПРОТИДІЇ КОРУПЦІЙНИМ ФІНАНСОВИМ ПРАВОПОРУШЕННЯМ</w:t>
      </w:r>
    </w:p>
    <w:p w:rsidR="00195781" w:rsidRPr="00195781" w:rsidRDefault="00195781" w:rsidP="00195781">
      <w:pPr>
        <w:jc w:val="center"/>
        <w:rPr>
          <w:rFonts w:ascii="Times New Roman" w:hAnsi="Times New Roman" w:cs="Times New Roman"/>
          <w:b/>
          <w:sz w:val="28"/>
          <w:szCs w:val="28"/>
        </w:rPr>
      </w:pPr>
    </w:p>
    <w:p w:rsidR="00195781" w:rsidRPr="00195781" w:rsidRDefault="00195781" w:rsidP="00195781">
      <w:pPr>
        <w:jc w:val="both"/>
        <w:rPr>
          <w:rFonts w:ascii="Times New Roman" w:hAnsi="Times New Roman" w:cs="Times New Roman"/>
          <w:sz w:val="28"/>
          <w:szCs w:val="28"/>
        </w:rPr>
      </w:pPr>
      <w:r w:rsidRPr="00195781">
        <w:rPr>
          <w:rFonts w:ascii="Times New Roman" w:hAnsi="Times New Roman" w:cs="Times New Roman"/>
          <w:b/>
          <w:sz w:val="28"/>
          <w:szCs w:val="28"/>
        </w:rPr>
        <w:t xml:space="preserve">Міжпредметні зв’язки:  </w:t>
      </w:r>
      <w:r w:rsidRPr="00195781">
        <w:rPr>
          <w:rFonts w:ascii="Times New Roman" w:hAnsi="Times New Roman" w:cs="Times New Roman"/>
          <w:sz w:val="28"/>
          <w:szCs w:val="28"/>
        </w:rPr>
        <w:t>дисципліна «Правові форми протидії фінансовим правопорушенням» взаємопов’язана</w:t>
      </w:r>
      <w:r w:rsidRPr="00195781">
        <w:rPr>
          <w:rFonts w:ascii="Times New Roman" w:hAnsi="Times New Roman" w:cs="Times New Roman"/>
          <w:b/>
          <w:sz w:val="28"/>
          <w:szCs w:val="28"/>
        </w:rPr>
        <w:t xml:space="preserve"> </w:t>
      </w:r>
      <w:r w:rsidRPr="00195781">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195781" w:rsidRPr="00195781" w:rsidRDefault="00195781" w:rsidP="00195781">
      <w:pPr>
        <w:autoSpaceDE w:val="0"/>
        <w:autoSpaceDN w:val="0"/>
        <w:adjustRightInd w:val="0"/>
        <w:jc w:val="both"/>
        <w:rPr>
          <w:rFonts w:ascii="Times New Roman" w:hAnsi="Times New Roman" w:cs="Times New Roman"/>
          <w:sz w:val="28"/>
          <w:szCs w:val="28"/>
        </w:rPr>
      </w:pPr>
      <w:r w:rsidRPr="00195781">
        <w:rPr>
          <w:rFonts w:ascii="Times New Roman" w:hAnsi="Times New Roman" w:cs="Times New Roman"/>
          <w:b/>
          <w:sz w:val="28"/>
          <w:szCs w:val="28"/>
        </w:rPr>
        <w:lastRenderedPageBreak/>
        <w:t xml:space="preserve">Мета лекції: </w:t>
      </w:r>
      <w:r w:rsidRPr="00195781">
        <w:rPr>
          <w:rFonts w:ascii="Times New Roman" w:hAnsi="Times New Roman" w:cs="Times New Roman"/>
          <w:sz w:val="28"/>
          <w:szCs w:val="28"/>
        </w:rPr>
        <w:t>набуття знань міжнародної і національної протидії корупційним фінансовим правопорушенням.</w:t>
      </w:r>
    </w:p>
    <w:p w:rsidR="00195781" w:rsidRPr="00195781" w:rsidRDefault="00195781" w:rsidP="00195781">
      <w:pPr>
        <w:rPr>
          <w:rFonts w:ascii="Times New Roman" w:hAnsi="Times New Roman" w:cs="Times New Roman"/>
          <w:sz w:val="28"/>
          <w:szCs w:val="28"/>
        </w:rPr>
      </w:pPr>
      <w:r w:rsidRPr="00195781">
        <w:rPr>
          <w:rFonts w:ascii="Times New Roman" w:hAnsi="Times New Roman" w:cs="Times New Roman"/>
          <w:b/>
          <w:sz w:val="28"/>
          <w:szCs w:val="28"/>
        </w:rPr>
        <w:t>План лекції</w:t>
      </w:r>
      <w:r w:rsidRPr="00195781">
        <w:rPr>
          <w:rFonts w:ascii="Times New Roman" w:hAnsi="Times New Roman" w:cs="Times New Roman"/>
          <w:sz w:val="28"/>
          <w:szCs w:val="28"/>
        </w:rPr>
        <w:t>:</w:t>
      </w:r>
    </w:p>
    <w:p w:rsidR="00195781" w:rsidRPr="00195781" w:rsidRDefault="00195781" w:rsidP="00195781">
      <w:pPr>
        <w:spacing w:after="0" w:line="240" w:lineRule="auto"/>
        <w:rPr>
          <w:rFonts w:ascii="Times New Roman" w:hAnsi="Times New Roman" w:cs="Times New Roman"/>
          <w:sz w:val="28"/>
          <w:szCs w:val="28"/>
        </w:rPr>
      </w:pPr>
      <w:r w:rsidRPr="00195781">
        <w:rPr>
          <w:rFonts w:ascii="Times New Roman" w:hAnsi="Times New Roman" w:cs="Times New Roman"/>
          <w:sz w:val="28"/>
          <w:szCs w:val="28"/>
        </w:rPr>
        <w:t>1. Міжнародні стандарти протидії фінансовим правопорушенням.</w:t>
      </w:r>
    </w:p>
    <w:p w:rsidR="00195781" w:rsidRPr="00195781" w:rsidRDefault="00195781" w:rsidP="00195781">
      <w:pPr>
        <w:spacing w:after="0" w:line="240" w:lineRule="auto"/>
        <w:rPr>
          <w:rFonts w:ascii="Times New Roman" w:hAnsi="Times New Roman" w:cs="Times New Roman"/>
          <w:sz w:val="28"/>
          <w:szCs w:val="28"/>
        </w:rPr>
      </w:pPr>
      <w:r w:rsidRPr="00195781">
        <w:rPr>
          <w:rFonts w:ascii="Times New Roman" w:hAnsi="Times New Roman" w:cs="Times New Roman"/>
          <w:sz w:val="28"/>
          <w:szCs w:val="28"/>
        </w:rPr>
        <w:t>2. Особливості запобігання корупційним правопорушенням в Україні.</w:t>
      </w:r>
    </w:p>
    <w:p w:rsidR="00195781" w:rsidRPr="00195781" w:rsidRDefault="00195781" w:rsidP="00195781">
      <w:pPr>
        <w:spacing w:after="0" w:line="240" w:lineRule="auto"/>
        <w:rPr>
          <w:rFonts w:ascii="Times New Roman" w:hAnsi="Times New Roman" w:cs="Times New Roman"/>
          <w:sz w:val="28"/>
          <w:szCs w:val="28"/>
        </w:rPr>
      </w:pPr>
      <w:r w:rsidRPr="00195781">
        <w:rPr>
          <w:rFonts w:ascii="Times New Roman" w:hAnsi="Times New Roman" w:cs="Times New Roman"/>
          <w:sz w:val="28"/>
          <w:szCs w:val="28"/>
        </w:rPr>
        <w:t>3.Засади державної антикорупційної політики в Україні.</w:t>
      </w:r>
    </w:p>
    <w:p w:rsidR="00195781" w:rsidRPr="00195781" w:rsidRDefault="00195781" w:rsidP="00195781">
      <w:pPr>
        <w:spacing w:after="0" w:line="240" w:lineRule="auto"/>
        <w:rPr>
          <w:rFonts w:ascii="Times New Roman" w:hAnsi="Times New Roman" w:cs="Times New Roman"/>
          <w:sz w:val="28"/>
          <w:szCs w:val="28"/>
        </w:rPr>
      </w:pPr>
      <w:r w:rsidRPr="00195781">
        <w:rPr>
          <w:rFonts w:ascii="Times New Roman" w:hAnsi="Times New Roman" w:cs="Times New Roman"/>
          <w:sz w:val="28"/>
          <w:szCs w:val="28"/>
        </w:rPr>
        <w:t>4. Антикорупційна стратегія держави на 2020-2024 роки та її основні принципи.</w:t>
      </w:r>
    </w:p>
    <w:p w:rsidR="00195781" w:rsidRPr="00195781" w:rsidRDefault="00195781" w:rsidP="00195781">
      <w:pPr>
        <w:spacing w:after="0" w:line="240" w:lineRule="auto"/>
        <w:rPr>
          <w:rFonts w:ascii="Times New Roman" w:hAnsi="Times New Roman" w:cs="Times New Roman"/>
          <w:sz w:val="28"/>
          <w:szCs w:val="28"/>
        </w:rPr>
      </w:pPr>
      <w:r w:rsidRPr="00195781">
        <w:rPr>
          <w:rFonts w:ascii="Times New Roman" w:hAnsi="Times New Roman" w:cs="Times New Roman"/>
          <w:sz w:val="28"/>
          <w:szCs w:val="28"/>
        </w:rPr>
        <w:t>5.Проблеми криміналізації фінансових правопорушень в Україні та зарубіжних країнах.</w:t>
      </w:r>
    </w:p>
    <w:p w:rsidR="00195781" w:rsidRPr="00195781" w:rsidRDefault="00195781" w:rsidP="00195781">
      <w:pPr>
        <w:tabs>
          <w:tab w:val="left" w:pos="2970"/>
        </w:tabs>
        <w:autoSpaceDE w:val="0"/>
        <w:autoSpaceDN w:val="0"/>
        <w:adjustRightInd w:val="0"/>
        <w:spacing w:after="0" w:line="240" w:lineRule="auto"/>
        <w:jc w:val="both"/>
        <w:rPr>
          <w:rFonts w:ascii="Times New Roman" w:eastAsia="TimesNewRomanPSMT" w:hAnsi="Times New Roman" w:cs="Times New Roman"/>
          <w:b/>
          <w:sz w:val="28"/>
          <w:szCs w:val="28"/>
        </w:rPr>
      </w:pPr>
      <w:r w:rsidRPr="00195781">
        <w:rPr>
          <w:rFonts w:ascii="Times New Roman" w:eastAsia="TimesNewRomanPSMT" w:hAnsi="Times New Roman" w:cs="Times New Roman"/>
          <w:b/>
          <w:sz w:val="28"/>
          <w:szCs w:val="28"/>
        </w:rPr>
        <w:tab/>
      </w:r>
    </w:p>
    <w:p w:rsidR="00195781" w:rsidRPr="00195781" w:rsidRDefault="00195781" w:rsidP="00195781">
      <w:pPr>
        <w:jc w:val="both"/>
        <w:rPr>
          <w:rFonts w:ascii="Times New Roman" w:hAnsi="Times New Roman" w:cs="Times New Roman"/>
          <w:i/>
          <w:sz w:val="28"/>
          <w:szCs w:val="28"/>
        </w:rPr>
      </w:pPr>
      <w:r w:rsidRPr="00195781">
        <w:rPr>
          <w:rFonts w:ascii="Times New Roman" w:hAnsi="Times New Roman" w:cs="Times New Roman"/>
          <w:b/>
          <w:sz w:val="28"/>
          <w:szCs w:val="28"/>
        </w:rPr>
        <w:t>Опорні поняття</w:t>
      </w:r>
      <w:r w:rsidRPr="00195781">
        <w:rPr>
          <w:rFonts w:ascii="Times New Roman" w:hAnsi="Times New Roman" w:cs="Times New Roman"/>
          <w:b/>
          <w:i/>
          <w:sz w:val="28"/>
          <w:szCs w:val="28"/>
        </w:rPr>
        <w:t>:</w:t>
      </w:r>
      <w:r w:rsidRPr="00195781">
        <w:rPr>
          <w:rFonts w:ascii="Times New Roman" w:hAnsi="Times New Roman" w:cs="Times New Roman"/>
          <w:sz w:val="28"/>
          <w:szCs w:val="28"/>
        </w:rPr>
        <w:t xml:space="preserve"> </w:t>
      </w:r>
      <w:r w:rsidRPr="00195781">
        <w:rPr>
          <w:rFonts w:ascii="Times New Roman" w:hAnsi="Times New Roman" w:cs="Times New Roman"/>
          <w:i/>
          <w:sz w:val="28"/>
          <w:szCs w:val="28"/>
        </w:rPr>
        <w:t>міжнародні (міжнародно-правові) стандарти, договори, акти, антикорупнційна стратегія, міжнародні стандарти у сфері запобігання та протидії корупції, міжнародні антикорупційні інструменти.</w:t>
      </w:r>
    </w:p>
    <w:p w:rsidR="00195781" w:rsidRPr="00195781" w:rsidRDefault="00195781" w:rsidP="00195781">
      <w:pPr>
        <w:spacing w:after="0"/>
        <w:jc w:val="both"/>
        <w:rPr>
          <w:rFonts w:ascii="Times New Roman" w:hAnsi="Times New Roman" w:cs="Times New Roman"/>
          <w:b/>
          <w:sz w:val="28"/>
          <w:szCs w:val="28"/>
        </w:rPr>
      </w:pPr>
      <w:r w:rsidRPr="00195781">
        <w:rPr>
          <w:rFonts w:ascii="Times New Roman" w:hAnsi="Times New Roman" w:cs="Times New Roman"/>
          <w:b/>
          <w:sz w:val="28"/>
          <w:szCs w:val="28"/>
        </w:rPr>
        <w:t>Інформаційні джерела:</w:t>
      </w:r>
    </w:p>
    <w:p w:rsidR="00195781" w:rsidRPr="00195781" w:rsidRDefault="00195781" w:rsidP="00195781">
      <w:pPr>
        <w:spacing w:after="0" w:line="240" w:lineRule="auto"/>
        <w:jc w:val="both"/>
        <w:rPr>
          <w:rFonts w:ascii="Times New Roman" w:hAnsi="Times New Roman" w:cs="Times New Roman"/>
          <w:i/>
          <w:sz w:val="28"/>
          <w:szCs w:val="28"/>
        </w:rPr>
      </w:pPr>
    </w:p>
    <w:p w:rsidR="00195781" w:rsidRPr="00195781" w:rsidRDefault="00195781" w:rsidP="00195781">
      <w:pPr>
        <w:spacing w:after="0" w:line="240" w:lineRule="auto"/>
        <w:jc w:val="both"/>
        <w:rPr>
          <w:rFonts w:ascii="Times New Roman" w:hAnsi="Times New Roman" w:cs="Times New Roman"/>
          <w:i/>
          <w:sz w:val="28"/>
          <w:szCs w:val="28"/>
        </w:rPr>
      </w:pPr>
      <w:r w:rsidRPr="00195781">
        <w:rPr>
          <w:rFonts w:ascii="Times New Roman" w:hAnsi="Times New Roman" w:cs="Times New Roman"/>
          <w:i/>
          <w:sz w:val="28"/>
          <w:szCs w:val="28"/>
        </w:rPr>
        <w:t>Законодавчі та нормативні акти:</w:t>
      </w:r>
    </w:p>
    <w:p w:rsidR="00195781" w:rsidRPr="00195781" w:rsidRDefault="00195781" w:rsidP="00637593">
      <w:pPr>
        <w:pStyle w:val="a5"/>
        <w:numPr>
          <w:ilvl w:val="0"/>
          <w:numId w:val="44"/>
        </w:numPr>
        <w:spacing w:after="0"/>
        <w:jc w:val="both"/>
        <w:rPr>
          <w:sz w:val="28"/>
          <w:szCs w:val="28"/>
        </w:rPr>
      </w:pPr>
      <w:r w:rsidRPr="00195781">
        <w:rPr>
          <w:sz w:val="28"/>
          <w:szCs w:val="28"/>
        </w:rPr>
        <w:t xml:space="preserve">Бюджетний кодекс України: Закон України від 8 липня 2010 р. № 2456-VІ. Відомості Верховної Ради України. 2010. № 50–51. </w:t>
      </w:r>
      <w:r w:rsidRPr="00195781">
        <w:rPr>
          <w:sz w:val="28"/>
          <w:szCs w:val="28"/>
          <w:lang w:val="uk-UA"/>
        </w:rPr>
        <w:t>(редакція від 01.01.2021р)</w:t>
      </w:r>
      <w:r w:rsidRPr="00195781">
        <w:rPr>
          <w:sz w:val="28"/>
          <w:szCs w:val="28"/>
        </w:rPr>
        <w:t>.</w:t>
      </w:r>
    </w:p>
    <w:p w:rsidR="00195781" w:rsidRPr="00195781" w:rsidRDefault="00195781" w:rsidP="00637593">
      <w:pPr>
        <w:pStyle w:val="a5"/>
        <w:numPr>
          <w:ilvl w:val="0"/>
          <w:numId w:val="44"/>
        </w:numPr>
        <w:spacing w:after="0"/>
        <w:jc w:val="both"/>
        <w:rPr>
          <w:sz w:val="28"/>
          <w:szCs w:val="28"/>
        </w:rPr>
      </w:pPr>
      <w:r w:rsidRPr="00195781">
        <w:rPr>
          <w:sz w:val="28"/>
          <w:szCs w:val="28"/>
        </w:rPr>
        <w:t>Податковий кодекс України від 2 грудня 2010 року № 2755-VI</w:t>
      </w:r>
      <w:r w:rsidRPr="00195781">
        <w:rPr>
          <w:sz w:val="28"/>
          <w:szCs w:val="28"/>
          <w:lang w:val="uk-UA"/>
        </w:rPr>
        <w:t xml:space="preserve"> із змінами і доповненнями.</w:t>
      </w:r>
    </w:p>
    <w:p w:rsidR="00195781" w:rsidRPr="00195781" w:rsidRDefault="00195781" w:rsidP="00637593">
      <w:pPr>
        <w:pStyle w:val="a7"/>
        <w:numPr>
          <w:ilvl w:val="0"/>
          <w:numId w:val="44"/>
        </w:numPr>
        <w:jc w:val="both"/>
        <w:rPr>
          <w:sz w:val="28"/>
          <w:szCs w:val="28"/>
        </w:rPr>
      </w:pPr>
      <w:r w:rsidRPr="00195781">
        <w:rPr>
          <w:sz w:val="28"/>
          <w:szCs w:val="28"/>
        </w:rPr>
        <w:t xml:space="preserve">Цивільний кодекс України від 16 січня 2003 р. № 435-IV. Відомості Верховної Ради України. 2003. № 40–44. </w:t>
      </w:r>
    </w:p>
    <w:p w:rsidR="00195781" w:rsidRPr="00195781" w:rsidRDefault="00195781" w:rsidP="00637593">
      <w:pPr>
        <w:pStyle w:val="a7"/>
        <w:numPr>
          <w:ilvl w:val="0"/>
          <w:numId w:val="44"/>
        </w:numPr>
        <w:jc w:val="both"/>
        <w:rPr>
          <w:sz w:val="28"/>
          <w:szCs w:val="28"/>
        </w:rPr>
      </w:pPr>
      <w:r w:rsidRPr="00195781">
        <w:rPr>
          <w:sz w:val="28"/>
          <w:szCs w:val="28"/>
        </w:rPr>
        <w:t xml:space="preserve">Кримінальний процесуальний кодекс України від 13 квітня 2012 р. № 4651-VI. </w:t>
      </w:r>
      <w:r w:rsidRPr="00195781">
        <w:rPr>
          <w:sz w:val="28"/>
          <w:szCs w:val="28"/>
          <w:lang w:val="uk-UA"/>
        </w:rPr>
        <w:t xml:space="preserve">// </w:t>
      </w:r>
      <w:r w:rsidRPr="00195781">
        <w:rPr>
          <w:sz w:val="28"/>
          <w:szCs w:val="28"/>
        </w:rPr>
        <w:t xml:space="preserve">Офіційний вісник України. 2012. № 37.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Конституція України прийнята Верховною Радою України 26.06.1996 р. // Відомості Верховної Ради України. – 1996. – № 30. – Ст. 141.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Митний кодекс України від 13.03.2012 р. // Офіційний вісник України. – 2012. - № 32. – ст. 9</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Кодекс України про адміністративні правопорушення від 07.12.1984 р. // Відомості Верховної Ради України. – 1984. – № 51.- </w:t>
      </w:r>
      <w:r w:rsidRPr="00195781">
        <w:rPr>
          <w:sz w:val="28"/>
          <w:szCs w:val="28"/>
        </w:rPr>
        <w:t>Ст.1122. 7</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Закон України </w:t>
      </w:r>
      <w:r w:rsidRPr="00195781">
        <w:rPr>
          <w:sz w:val="28"/>
          <w:szCs w:val="28"/>
          <w:lang w:val="uk-UA"/>
        </w:rPr>
        <w:t>«</w:t>
      </w:r>
      <w:r w:rsidRPr="00195781">
        <w:rPr>
          <w:sz w:val="28"/>
          <w:szCs w:val="28"/>
        </w:rPr>
        <w:t>Про основні засади здійснення державного фінансового контролю</w:t>
      </w:r>
      <w:r w:rsidRPr="00195781">
        <w:rPr>
          <w:sz w:val="28"/>
          <w:szCs w:val="28"/>
          <w:lang w:val="uk-UA"/>
        </w:rPr>
        <w:t>»</w:t>
      </w:r>
      <w:r w:rsidRPr="00195781">
        <w:rPr>
          <w:sz w:val="28"/>
          <w:szCs w:val="28"/>
        </w:rPr>
        <w:t xml:space="preserve"> у ред. від 16.10.2012 р. // Відомості Верховної Ради України. – 1993. – № 13. – Ст. 110.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Закон України </w:t>
      </w:r>
      <w:r w:rsidRPr="00195781">
        <w:rPr>
          <w:sz w:val="28"/>
          <w:szCs w:val="28"/>
          <w:lang w:val="uk-UA"/>
        </w:rPr>
        <w:t>«</w:t>
      </w:r>
      <w:r w:rsidRPr="00195781">
        <w:rPr>
          <w:sz w:val="28"/>
          <w:szCs w:val="28"/>
        </w:rPr>
        <w:t>Про центральні органи виконавчої влади</w:t>
      </w:r>
      <w:r w:rsidRPr="00195781">
        <w:rPr>
          <w:sz w:val="28"/>
          <w:szCs w:val="28"/>
          <w:lang w:val="uk-UA"/>
        </w:rPr>
        <w:t>»</w:t>
      </w:r>
      <w:r w:rsidRPr="00195781">
        <w:rPr>
          <w:sz w:val="28"/>
          <w:szCs w:val="28"/>
        </w:rPr>
        <w:t xml:space="preserve"> від 17.03.2011 р. // Офіційний вісник України. –- 2011.</w:t>
      </w:r>
      <w:r w:rsidRPr="00195781">
        <w:rPr>
          <w:sz w:val="28"/>
          <w:szCs w:val="28"/>
          <w:lang w:val="uk-UA"/>
        </w:rPr>
        <w:t xml:space="preserve"> </w:t>
      </w:r>
      <w:r w:rsidRPr="00195781">
        <w:rPr>
          <w:sz w:val="28"/>
          <w:szCs w:val="28"/>
        </w:rPr>
        <w:t>- № 27.</w:t>
      </w:r>
      <w:r w:rsidRPr="00195781">
        <w:rPr>
          <w:sz w:val="28"/>
          <w:szCs w:val="28"/>
          <w:lang w:val="uk-UA"/>
        </w:rPr>
        <w:t xml:space="preserve"> </w:t>
      </w:r>
      <w:r w:rsidRPr="00195781">
        <w:rPr>
          <w:sz w:val="28"/>
          <w:szCs w:val="28"/>
        </w:rPr>
        <w:t xml:space="preserve">- Ст. 20.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Закон України «Про Кабінет Міністрів України» від 07.10.2010 р. // Відомості Верховної Ради України. –- 2011.- № 9. - Ст. 58.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Регламент Верховної Ради України, затверджений Законом України від 10.02.2010 р. // Відомості Верховної Ради України. – 2010.</w:t>
      </w:r>
      <w:r w:rsidRPr="00195781">
        <w:rPr>
          <w:sz w:val="28"/>
          <w:szCs w:val="28"/>
          <w:lang w:val="uk-UA"/>
        </w:rPr>
        <w:t xml:space="preserve"> </w:t>
      </w:r>
      <w:r w:rsidRPr="00195781">
        <w:rPr>
          <w:sz w:val="28"/>
          <w:szCs w:val="28"/>
        </w:rPr>
        <w:t>- № 14 (№№ 14-15, 16-17).</w:t>
      </w:r>
      <w:r w:rsidRPr="00195781">
        <w:rPr>
          <w:sz w:val="28"/>
          <w:szCs w:val="28"/>
          <w:lang w:val="uk-UA"/>
        </w:rPr>
        <w:t xml:space="preserve"> </w:t>
      </w:r>
      <w:r w:rsidRPr="00195781">
        <w:rPr>
          <w:sz w:val="28"/>
          <w:szCs w:val="28"/>
        </w:rPr>
        <w:t>- Ст. 133.</w:t>
      </w:r>
    </w:p>
    <w:p w:rsidR="00195781" w:rsidRPr="00195781" w:rsidRDefault="00195781" w:rsidP="00637593">
      <w:pPr>
        <w:pStyle w:val="a7"/>
        <w:numPr>
          <w:ilvl w:val="0"/>
          <w:numId w:val="44"/>
        </w:numPr>
        <w:shd w:val="clear" w:color="auto" w:fill="FFFFFF"/>
        <w:jc w:val="both"/>
        <w:rPr>
          <w:color w:val="333333"/>
          <w:sz w:val="28"/>
          <w:szCs w:val="28"/>
          <w:lang w:val="uk-UA"/>
        </w:rPr>
      </w:pPr>
      <w:r w:rsidRPr="00195781">
        <w:rPr>
          <w:bCs/>
          <w:color w:val="333333"/>
          <w:sz w:val="28"/>
          <w:szCs w:val="28"/>
          <w:lang w:val="uk-UA"/>
        </w:rPr>
        <w:lastRenderedPageBreak/>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195781">
        <w:rPr>
          <w:b/>
          <w:bCs/>
          <w:sz w:val="28"/>
          <w:szCs w:val="28"/>
          <w:lang w:val="uk-UA"/>
        </w:rPr>
        <w:t xml:space="preserve"> </w:t>
      </w:r>
      <w:r w:rsidRPr="00195781">
        <w:rPr>
          <w:bCs/>
          <w:sz w:val="28"/>
          <w:szCs w:val="28"/>
          <w:lang w:val="uk-UA"/>
        </w:rPr>
        <w:t>Відомості Верховної Ради України (ВВР), 2020, № 25, ст.171.</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Закон України </w:t>
      </w:r>
      <w:r w:rsidRPr="00195781">
        <w:rPr>
          <w:sz w:val="28"/>
          <w:szCs w:val="28"/>
          <w:lang w:val="uk-UA"/>
        </w:rPr>
        <w:t>«</w:t>
      </w:r>
      <w:r w:rsidRPr="00195781">
        <w:rPr>
          <w:sz w:val="28"/>
          <w:szCs w:val="28"/>
        </w:rPr>
        <w:t>Про основні засади державного нагляду (контролю) у сфері господарської діяльності</w:t>
      </w:r>
      <w:r w:rsidRPr="00195781">
        <w:rPr>
          <w:sz w:val="28"/>
          <w:szCs w:val="28"/>
          <w:lang w:val="uk-UA"/>
        </w:rPr>
        <w:t>»</w:t>
      </w:r>
      <w:r w:rsidRPr="00195781">
        <w:rPr>
          <w:sz w:val="28"/>
          <w:szCs w:val="28"/>
        </w:rPr>
        <w:t xml:space="preserve"> від 05.04.2007 р. // Відомості Верховної Ради України. – 2007.</w:t>
      </w:r>
      <w:r w:rsidRPr="00195781">
        <w:rPr>
          <w:sz w:val="28"/>
          <w:szCs w:val="28"/>
          <w:lang w:val="uk-UA"/>
        </w:rPr>
        <w:t xml:space="preserve"> </w:t>
      </w:r>
      <w:r w:rsidRPr="00195781">
        <w:rPr>
          <w:sz w:val="28"/>
          <w:szCs w:val="28"/>
        </w:rPr>
        <w:t>- № 29.</w:t>
      </w:r>
      <w:r w:rsidRPr="00195781">
        <w:rPr>
          <w:sz w:val="28"/>
          <w:szCs w:val="28"/>
          <w:lang w:val="uk-UA"/>
        </w:rPr>
        <w:t xml:space="preserve"> </w:t>
      </w:r>
      <w:r w:rsidRPr="00195781">
        <w:rPr>
          <w:sz w:val="28"/>
          <w:szCs w:val="28"/>
        </w:rPr>
        <w:t xml:space="preserve">- Ст.389.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Закон України «Про Національний банк України» від 20.05.1999 р. // Відомості Верховної Ради України. – № 29. – Ст. 238</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195781">
        <w:rPr>
          <w:sz w:val="28"/>
          <w:szCs w:val="28"/>
        </w:rPr>
        <w:t>IV</w:t>
      </w:r>
      <w:r w:rsidRPr="00195781">
        <w:rPr>
          <w:sz w:val="28"/>
          <w:szCs w:val="28"/>
          <w:lang w:val="uk-UA"/>
        </w:rPr>
        <w:t xml:space="preserve">. Відомості Верховної Ради України. 2006. № 30.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195781">
        <w:rPr>
          <w:sz w:val="28"/>
          <w:szCs w:val="28"/>
          <w:lang w:val="uk-UA"/>
        </w:rPr>
        <w:t xml:space="preserve"> </w:t>
      </w:r>
      <w:r w:rsidRPr="00195781">
        <w:rPr>
          <w:sz w:val="28"/>
          <w:szCs w:val="28"/>
        </w:rPr>
        <w:t>- № 29.</w:t>
      </w:r>
      <w:r w:rsidRPr="00195781">
        <w:rPr>
          <w:sz w:val="28"/>
          <w:szCs w:val="28"/>
          <w:lang w:val="uk-UA"/>
        </w:rPr>
        <w:t xml:space="preserve"> </w:t>
      </w:r>
      <w:r w:rsidRPr="00195781">
        <w:rPr>
          <w:sz w:val="28"/>
          <w:szCs w:val="28"/>
        </w:rPr>
        <w:t xml:space="preserve">- Ст. 310.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195781">
        <w:rPr>
          <w:sz w:val="28"/>
          <w:szCs w:val="28"/>
          <w:lang w:val="uk-UA"/>
        </w:rPr>
        <w:t xml:space="preserve"> </w:t>
      </w:r>
      <w:r w:rsidRPr="00195781">
        <w:rPr>
          <w:sz w:val="28"/>
          <w:szCs w:val="28"/>
        </w:rPr>
        <w:t xml:space="preserve">- № </w:t>
      </w:r>
      <w:proofErr w:type="gramStart"/>
      <w:r w:rsidRPr="00195781">
        <w:rPr>
          <w:sz w:val="28"/>
          <w:szCs w:val="28"/>
        </w:rPr>
        <w:t>29.-</w:t>
      </w:r>
      <w:proofErr w:type="gramEnd"/>
      <w:r w:rsidRPr="00195781">
        <w:rPr>
          <w:sz w:val="28"/>
          <w:szCs w:val="28"/>
        </w:rPr>
        <w:t xml:space="preserve"> Ст. 230.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Класифікація видів економічної діяльності ДК 009:2010. </w:t>
      </w:r>
      <w:r w:rsidRPr="00195781">
        <w:rPr>
          <w:sz w:val="28"/>
          <w:szCs w:val="28"/>
        </w:rPr>
        <w:t>Законодавство України. URL: https://zakon.rada.gov.ua/rada/show/vb457609-10</w:t>
      </w:r>
    </w:p>
    <w:p w:rsidR="00195781" w:rsidRPr="00195781" w:rsidRDefault="00195781" w:rsidP="00195781">
      <w:pPr>
        <w:spacing w:after="0" w:line="240" w:lineRule="auto"/>
        <w:rPr>
          <w:rFonts w:ascii="Times New Roman" w:hAnsi="Times New Roman" w:cs="Times New Roman"/>
          <w:i/>
          <w:sz w:val="28"/>
          <w:szCs w:val="28"/>
        </w:rPr>
      </w:pPr>
      <w:r w:rsidRPr="00195781">
        <w:rPr>
          <w:rFonts w:ascii="Times New Roman" w:hAnsi="Times New Roman" w:cs="Times New Roman"/>
          <w:i/>
          <w:sz w:val="28"/>
          <w:szCs w:val="28"/>
        </w:rPr>
        <w:t xml:space="preserve">Основна і допоміжна література: </w:t>
      </w:r>
    </w:p>
    <w:p w:rsidR="00195781" w:rsidRPr="00195781" w:rsidRDefault="00195781" w:rsidP="00637593">
      <w:pPr>
        <w:pStyle w:val="a7"/>
        <w:numPr>
          <w:ilvl w:val="0"/>
          <w:numId w:val="45"/>
        </w:numPr>
        <w:autoSpaceDE w:val="0"/>
        <w:autoSpaceDN w:val="0"/>
        <w:adjustRightInd w:val="0"/>
        <w:jc w:val="both"/>
        <w:rPr>
          <w:sz w:val="28"/>
          <w:szCs w:val="28"/>
        </w:rPr>
      </w:pPr>
      <w:r w:rsidRPr="00195781">
        <w:rPr>
          <w:sz w:val="28"/>
          <w:szCs w:val="28"/>
        </w:rPr>
        <w:t>Музика О. А. Фінансове право: [навч. посіб.] / Музика О. А. – [2-ге вид., допов. і перероб.]. – К.: ПАЛИВОДА, 2005. – 260 с.</w:t>
      </w:r>
    </w:p>
    <w:p w:rsidR="00195781" w:rsidRPr="00195781" w:rsidRDefault="00195781" w:rsidP="00637593">
      <w:pPr>
        <w:pStyle w:val="a7"/>
        <w:numPr>
          <w:ilvl w:val="0"/>
          <w:numId w:val="45"/>
        </w:numPr>
        <w:autoSpaceDE w:val="0"/>
        <w:autoSpaceDN w:val="0"/>
        <w:adjustRightInd w:val="0"/>
        <w:jc w:val="both"/>
        <w:rPr>
          <w:sz w:val="28"/>
          <w:szCs w:val="28"/>
        </w:rPr>
      </w:pPr>
      <w:r w:rsidRPr="00195781">
        <w:rPr>
          <w:sz w:val="28"/>
          <w:szCs w:val="28"/>
        </w:rPr>
        <w:t xml:space="preserve">Карасева М. В. Финансовое право. Общая часть: [учебник] / Карасева М. В. – М.: Юристъ, 2000. – 256 с. </w:t>
      </w:r>
    </w:p>
    <w:p w:rsidR="00195781" w:rsidRPr="00195781" w:rsidRDefault="00195781" w:rsidP="00637593">
      <w:pPr>
        <w:pStyle w:val="a7"/>
        <w:numPr>
          <w:ilvl w:val="0"/>
          <w:numId w:val="45"/>
        </w:numPr>
        <w:autoSpaceDE w:val="0"/>
        <w:autoSpaceDN w:val="0"/>
        <w:adjustRightInd w:val="0"/>
        <w:jc w:val="both"/>
        <w:rPr>
          <w:i/>
          <w:sz w:val="28"/>
          <w:szCs w:val="28"/>
        </w:rPr>
      </w:pPr>
      <w:r w:rsidRPr="00195781">
        <w:rPr>
          <w:sz w:val="28"/>
          <w:szCs w:val="28"/>
        </w:rPr>
        <w:t>Орлюк О. П. Фінансове право. Академічний курс: [підручник] / Орлюк О. П. – К.: Юрінком Інтер, 2010. – 808 с</w:t>
      </w:r>
      <w:r w:rsidRPr="00195781">
        <w:rPr>
          <w:sz w:val="28"/>
          <w:szCs w:val="28"/>
          <w:lang w:val="uk-UA"/>
        </w:rPr>
        <w:t>.</w:t>
      </w:r>
    </w:p>
    <w:p w:rsidR="00195781" w:rsidRPr="00195781" w:rsidRDefault="00195781" w:rsidP="00637593">
      <w:pPr>
        <w:pStyle w:val="a7"/>
        <w:numPr>
          <w:ilvl w:val="0"/>
          <w:numId w:val="45"/>
        </w:numPr>
        <w:autoSpaceDE w:val="0"/>
        <w:autoSpaceDN w:val="0"/>
        <w:adjustRightInd w:val="0"/>
        <w:jc w:val="both"/>
        <w:rPr>
          <w:i/>
          <w:sz w:val="28"/>
          <w:szCs w:val="28"/>
        </w:rPr>
      </w:pPr>
      <w:r w:rsidRPr="00195781">
        <w:rPr>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195781">
        <w:rPr>
          <w:i/>
          <w:sz w:val="28"/>
          <w:szCs w:val="28"/>
        </w:rPr>
        <w:t xml:space="preserve"> </w:t>
      </w:r>
    </w:p>
    <w:p w:rsidR="00195781" w:rsidRPr="00195781" w:rsidRDefault="00195781" w:rsidP="00637593">
      <w:pPr>
        <w:pStyle w:val="a7"/>
        <w:numPr>
          <w:ilvl w:val="0"/>
          <w:numId w:val="45"/>
        </w:numPr>
        <w:autoSpaceDE w:val="0"/>
        <w:autoSpaceDN w:val="0"/>
        <w:adjustRightInd w:val="0"/>
        <w:jc w:val="both"/>
        <w:rPr>
          <w:sz w:val="28"/>
          <w:szCs w:val="28"/>
        </w:rPr>
      </w:pPr>
      <w:r w:rsidRPr="00195781">
        <w:rPr>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195781" w:rsidRPr="00195781" w:rsidRDefault="00195781" w:rsidP="00195781">
      <w:pPr>
        <w:pStyle w:val="a5"/>
        <w:rPr>
          <w:b/>
          <w:sz w:val="28"/>
          <w:szCs w:val="28"/>
          <w:lang w:val="uk-UA"/>
        </w:rPr>
      </w:pPr>
      <w:r w:rsidRPr="00195781">
        <w:rPr>
          <w:i/>
          <w:sz w:val="28"/>
          <w:szCs w:val="28"/>
          <w:lang w:val="uk-UA"/>
        </w:rPr>
        <w:t>Інтернет ресурси</w:t>
      </w:r>
      <w:r w:rsidRPr="00195781">
        <w:rPr>
          <w:sz w:val="28"/>
          <w:szCs w:val="28"/>
          <w:lang w:val="uk-UA"/>
        </w:rPr>
        <w:t>:</w:t>
      </w:r>
    </w:p>
    <w:p w:rsidR="00195781" w:rsidRPr="00195781" w:rsidRDefault="00195781" w:rsidP="00195781">
      <w:pPr>
        <w:pStyle w:val="a5"/>
        <w:spacing w:after="0"/>
        <w:ind w:left="0"/>
        <w:jc w:val="both"/>
        <w:rPr>
          <w:sz w:val="28"/>
          <w:szCs w:val="28"/>
          <w:lang w:val="uk-UA"/>
        </w:rPr>
      </w:pPr>
      <w:r w:rsidRPr="00195781">
        <w:rPr>
          <w:sz w:val="28"/>
          <w:szCs w:val="28"/>
          <w:lang w:val="en-US"/>
        </w:rPr>
        <w:t>http</w:t>
      </w:r>
      <w:r w:rsidRPr="00195781">
        <w:rPr>
          <w:sz w:val="28"/>
          <w:szCs w:val="28"/>
          <w:lang w:val="uk-UA"/>
        </w:rPr>
        <w:t xml:space="preserve">:// </w:t>
      </w:r>
      <w:r w:rsidRPr="00195781">
        <w:rPr>
          <w:sz w:val="28"/>
          <w:szCs w:val="28"/>
          <w:lang w:val="en-US"/>
        </w:rPr>
        <w:t>www</w:t>
      </w:r>
      <w:r w:rsidRPr="00195781">
        <w:rPr>
          <w:sz w:val="28"/>
          <w:szCs w:val="28"/>
          <w:lang w:val="uk-UA"/>
        </w:rPr>
        <w:t xml:space="preserve">. </w:t>
      </w:r>
      <w:r w:rsidRPr="00195781">
        <w:rPr>
          <w:sz w:val="28"/>
          <w:szCs w:val="28"/>
          <w:lang w:val="en-US"/>
        </w:rPr>
        <w:t>library</w:t>
      </w:r>
      <w:r w:rsidRPr="00195781">
        <w:rPr>
          <w:sz w:val="28"/>
          <w:szCs w:val="28"/>
          <w:lang w:val="uk-UA"/>
        </w:rPr>
        <w:t xml:space="preserve">. </w:t>
      </w:r>
      <w:r w:rsidRPr="00195781">
        <w:rPr>
          <w:sz w:val="28"/>
          <w:szCs w:val="28"/>
          <w:lang w:val="en-US"/>
        </w:rPr>
        <w:t>univ</w:t>
      </w:r>
      <w:r w:rsidRPr="00195781">
        <w:rPr>
          <w:sz w:val="28"/>
          <w:szCs w:val="28"/>
          <w:lang w:val="uk-UA"/>
        </w:rPr>
        <w:t>.</w:t>
      </w:r>
      <w:r w:rsidRPr="00195781">
        <w:rPr>
          <w:sz w:val="28"/>
          <w:szCs w:val="28"/>
          <w:lang w:val="en-US"/>
        </w:rPr>
        <w:t>kiev</w:t>
      </w:r>
      <w:r w:rsidRPr="00195781">
        <w:rPr>
          <w:sz w:val="28"/>
          <w:szCs w:val="28"/>
          <w:lang w:val="uk-UA"/>
        </w:rPr>
        <w:t>.</w:t>
      </w:r>
      <w:r w:rsidRPr="00195781">
        <w:rPr>
          <w:sz w:val="28"/>
          <w:szCs w:val="28"/>
          <w:lang w:val="en-US"/>
        </w:rPr>
        <w:t>ua</w:t>
      </w:r>
      <w:r w:rsidRPr="00195781">
        <w:rPr>
          <w:sz w:val="28"/>
          <w:szCs w:val="28"/>
          <w:lang w:val="uk-UA"/>
        </w:rPr>
        <w:t>/</w:t>
      </w:r>
      <w:r w:rsidRPr="00195781">
        <w:rPr>
          <w:sz w:val="28"/>
          <w:szCs w:val="28"/>
          <w:lang w:val="en-US"/>
        </w:rPr>
        <w:t>ukr</w:t>
      </w:r>
      <w:r w:rsidRPr="00195781">
        <w:rPr>
          <w:sz w:val="28"/>
          <w:szCs w:val="28"/>
          <w:lang w:val="uk-UA"/>
        </w:rPr>
        <w:t>/</w:t>
      </w:r>
      <w:r w:rsidRPr="00195781">
        <w:rPr>
          <w:sz w:val="28"/>
          <w:szCs w:val="28"/>
          <w:lang w:val="en-US"/>
        </w:rPr>
        <w:t>res</w:t>
      </w:r>
      <w:r w:rsidRPr="00195781">
        <w:rPr>
          <w:sz w:val="28"/>
          <w:szCs w:val="28"/>
          <w:lang w:val="uk-UA"/>
        </w:rPr>
        <w:t>/</w:t>
      </w:r>
      <w:r w:rsidRPr="00195781">
        <w:rPr>
          <w:sz w:val="28"/>
          <w:szCs w:val="28"/>
          <w:lang w:val="en-US"/>
        </w:rPr>
        <w:t>resour</w:t>
      </w:r>
      <w:r w:rsidRPr="00195781">
        <w:rPr>
          <w:sz w:val="28"/>
          <w:szCs w:val="28"/>
          <w:lang w:val="uk-UA"/>
        </w:rPr>
        <w:t>.</w:t>
      </w:r>
      <w:r w:rsidRPr="00195781">
        <w:rPr>
          <w:sz w:val="28"/>
          <w:szCs w:val="28"/>
          <w:lang w:val="en-US"/>
        </w:rPr>
        <w:t>php</w:t>
      </w:r>
      <w:r w:rsidRPr="00195781">
        <w:rPr>
          <w:sz w:val="28"/>
          <w:szCs w:val="28"/>
          <w:lang w:val="uk-UA"/>
        </w:rPr>
        <w:t>3 – Бібліотеки в Україні.</w:t>
      </w:r>
    </w:p>
    <w:p w:rsidR="00195781" w:rsidRPr="00195781" w:rsidRDefault="00195781" w:rsidP="00195781">
      <w:pPr>
        <w:pStyle w:val="a5"/>
        <w:spacing w:after="0"/>
        <w:ind w:left="0"/>
        <w:jc w:val="both"/>
        <w:rPr>
          <w:sz w:val="28"/>
          <w:szCs w:val="28"/>
        </w:rPr>
      </w:pPr>
      <w:r w:rsidRPr="00195781">
        <w:rPr>
          <w:sz w:val="28"/>
          <w:szCs w:val="28"/>
          <w:lang w:val="en-US"/>
        </w:rPr>
        <w:lastRenderedPageBreak/>
        <w:t>http</w:t>
      </w:r>
      <w:r w:rsidRPr="00195781">
        <w:rPr>
          <w:sz w:val="28"/>
          <w:szCs w:val="28"/>
        </w:rPr>
        <w:t>://</w:t>
      </w:r>
      <w:r w:rsidRPr="00195781">
        <w:rPr>
          <w:sz w:val="28"/>
          <w:szCs w:val="28"/>
          <w:lang w:val="en-US"/>
        </w:rPr>
        <w:t>www</w:t>
      </w:r>
      <w:r w:rsidRPr="00195781">
        <w:rPr>
          <w:sz w:val="28"/>
          <w:szCs w:val="28"/>
        </w:rPr>
        <w:t>.</w:t>
      </w:r>
      <w:r w:rsidRPr="00195781">
        <w:rPr>
          <w:sz w:val="28"/>
          <w:szCs w:val="28"/>
          <w:lang w:val="en-US"/>
        </w:rPr>
        <w:t>nbuv</w:t>
      </w:r>
      <w:r w:rsidRPr="00195781">
        <w:rPr>
          <w:sz w:val="28"/>
          <w:szCs w:val="28"/>
        </w:rPr>
        <w:t>.</w:t>
      </w:r>
      <w:r w:rsidRPr="00195781">
        <w:rPr>
          <w:sz w:val="28"/>
          <w:szCs w:val="28"/>
          <w:lang w:val="en-US"/>
        </w:rPr>
        <w:t>gov</w:t>
      </w:r>
      <w:r w:rsidRPr="00195781">
        <w:rPr>
          <w:sz w:val="28"/>
          <w:szCs w:val="28"/>
        </w:rPr>
        <w:t>.</w:t>
      </w:r>
      <w:r w:rsidRPr="00195781">
        <w:rPr>
          <w:sz w:val="28"/>
          <w:szCs w:val="28"/>
          <w:lang w:val="en-US"/>
        </w:rPr>
        <w:t>ua</w:t>
      </w:r>
      <w:r w:rsidRPr="00195781">
        <w:rPr>
          <w:sz w:val="28"/>
          <w:szCs w:val="28"/>
        </w:rPr>
        <w:t>/–Національна бібліотека України ім. В.І.Вернадського</w:t>
      </w:r>
    </w:p>
    <w:p w:rsidR="00195781" w:rsidRPr="00195781" w:rsidRDefault="00195781" w:rsidP="00195781">
      <w:pPr>
        <w:pStyle w:val="a5"/>
        <w:spacing w:after="0"/>
        <w:ind w:left="0"/>
        <w:jc w:val="both"/>
        <w:rPr>
          <w:sz w:val="28"/>
          <w:szCs w:val="28"/>
        </w:rPr>
      </w:pPr>
      <w:r w:rsidRPr="00195781">
        <w:rPr>
          <w:sz w:val="28"/>
          <w:szCs w:val="28"/>
          <w:lang w:val="en-US"/>
        </w:rPr>
        <w:t>http</w:t>
      </w:r>
      <w:r w:rsidRPr="00195781">
        <w:rPr>
          <w:sz w:val="28"/>
          <w:szCs w:val="28"/>
        </w:rPr>
        <w:t>://</w:t>
      </w:r>
      <w:r w:rsidRPr="00195781">
        <w:rPr>
          <w:sz w:val="28"/>
          <w:szCs w:val="28"/>
          <w:lang w:val="en-US"/>
        </w:rPr>
        <w:t>www</w:t>
      </w:r>
      <w:r w:rsidRPr="00195781">
        <w:rPr>
          <w:sz w:val="28"/>
          <w:szCs w:val="28"/>
        </w:rPr>
        <w:t>.</w:t>
      </w:r>
      <w:r w:rsidRPr="00195781">
        <w:rPr>
          <w:sz w:val="28"/>
          <w:szCs w:val="28"/>
          <w:lang w:val="en-US"/>
        </w:rPr>
        <w:t>nbuv</w:t>
      </w:r>
      <w:r w:rsidRPr="00195781">
        <w:rPr>
          <w:sz w:val="28"/>
          <w:szCs w:val="28"/>
        </w:rPr>
        <w:t>.</w:t>
      </w:r>
      <w:r w:rsidRPr="00195781">
        <w:rPr>
          <w:sz w:val="28"/>
          <w:szCs w:val="28"/>
          <w:lang w:val="en-US"/>
        </w:rPr>
        <w:t>gov</w:t>
      </w:r>
      <w:r w:rsidRPr="00195781">
        <w:rPr>
          <w:sz w:val="28"/>
          <w:szCs w:val="28"/>
        </w:rPr>
        <w:t>.</w:t>
      </w:r>
      <w:r w:rsidRPr="00195781">
        <w:rPr>
          <w:sz w:val="28"/>
          <w:szCs w:val="28"/>
          <w:lang w:val="en-US"/>
        </w:rPr>
        <w:t>ua</w:t>
      </w:r>
      <w:r w:rsidRPr="00195781">
        <w:rPr>
          <w:sz w:val="28"/>
          <w:szCs w:val="28"/>
        </w:rPr>
        <w:t>/</w:t>
      </w:r>
      <w:r w:rsidRPr="00195781">
        <w:rPr>
          <w:sz w:val="28"/>
          <w:szCs w:val="28"/>
          <w:lang w:val="en-US"/>
        </w:rPr>
        <w:t>portal</w:t>
      </w:r>
      <w:r w:rsidRPr="00195781">
        <w:rPr>
          <w:sz w:val="28"/>
          <w:szCs w:val="28"/>
        </w:rPr>
        <w:t>/</w:t>
      </w:r>
      <w:r w:rsidRPr="00195781">
        <w:rPr>
          <w:sz w:val="28"/>
          <w:szCs w:val="28"/>
          <w:lang w:val="en-US"/>
        </w:rPr>
        <w:t>libukr</w:t>
      </w:r>
      <w:r w:rsidRPr="00195781">
        <w:rPr>
          <w:sz w:val="28"/>
          <w:szCs w:val="28"/>
        </w:rPr>
        <w:t>.</w:t>
      </w:r>
      <w:r w:rsidRPr="00195781">
        <w:rPr>
          <w:sz w:val="28"/>
          <w:szCs w:val="28"/>
          <w:lang w:val="en-US"/>
        </w:rPr>
        <w:t>html</w:t>
      </w:r>
      <w:r w:rsidRPr="00195781">
        <w:rPr>
          <w:sz w:val="28"/>
          <w:szCs w:val="28"/>
        </w:rPr>
        <w:t xml:space="preserve"> – Бібліотеки та науково-інформаційні центри України.</w:t>
      </w:r>
    </w:p>
    <w:p w:rsidR="00195781" w:rsidRPr="00195781" w:rsidRDefault="00195781" w:rsidP="00195781">
      <w:pPr>
        <w:pStyle w:val="a5"/>
        <w:spacing w:after="0"/>
        <w:ind w:left="0"/>
        <w:jc w:val="both"/>
        <w:rPr>
          <w:sz w:val="28"/>
          <w:szCs w:val="28"/>
        </w:rPr>
      </w:pPr>
      <w:r w:rsidRPr="00195781">
        <w:rPr>
          <w:sz w:val="28"/>
          <w:szCs w:val="28"/>
          <w:lang w:val="en-US"/>
        </w:rPr>
        <w:t>http</w:t>
      </w:r>
      <w:r w:rsidRPr="00195781">
        <w:rPr>
          <w:sz w:val="28"/>
          <w:szCs w:val="28"/>
        </w:rPr>
        <w:t xml:space="preserve">:// </w:t>
      </w:r>
      <w:r w:rsidRPr="00195781">
        <w:rPr>
          <w:sz w:val="28"/>
          <w:szCs w:val="28"/>
          <w:lang w:val="en-US"/>
        </w:rPr>
        <w:t>www</w:t>
      </w:r>
      <w:r w:rsidRPr="00195781">
        <w:rPr>
          <w:sz w:val="28"/>
          <w:szCs w:val="28"/>
        </w:rPr>
        <w:t xml:space="preserve">. </w:t>
      </w:r>
      <w:r w:rsidRPr="00195781">
        <w:rPr>
          <w:sz w:val="28"/>
          <w:szCs w:val="28"/>
          <w:lang w:val="en-US"/>
        </w:rPr>
        <w:t>library</w:t>
      </w:r>
      <w:r w:rsidRPr="00195781">
        <w:rPr>
          <w:sz w:val="28"/>
          <w:szCs w:val="28"/>
        </w:rPr>
        <w:t xml:space="preserve">. </w:t>
      </w:r>
      <w:r w:rsidRPr="00195781">
        <w:rPr>
          <w:sz w:val="28"/>
          <w:szCs w:val="28"/>
          <w:lang w:val="en-US"/>
        </w:rPr>
        <w:t>lviv</w:t>
      </w:r>
      <w:r w:rsidRPr="00195781">
        <w:rPr>
          <w:sz w:val="28"/>
          <w:szCs w:val="28"/>
        </w:rPr>
        <w:t>.</w:t>
      </w:r>
      <w:r w:rsidRPr="00195781">
        <w:rPr>
          <w:sz w:val="28"/>
          <w:szCs w:val="28"/>
          <w:lang w:val="en-US"/>
        </w:rPr>
        <w:t>ua</w:t>
      </w:r>
      <w:r w:rsidRPr="00195781">
        <w:rPr>
          <w:sz w:val="28"/>
          <w:szCs w:val="28"/>
        </w:rPr>
        <w:t xml:space="preserve"> / – Львівська національна наукова бібліотека України ім. В. Стефаника.</w:t>
      </w:r>
    </w:p>
    <w:p w:rsidR="00195781" w:rsidRPr="00195781" w:rsidRDefault="00195781" w:rsidP="00195781">
      <w:pPr>
        <w:pStyle w:val="a5"/>
        <w:spacing w:after="0"/>
        <w:ind w:left="0"/>
        <w:jc w:val="both"/>
        <w:rPr>
          <w:sz w:val="28"/>
          <w:szCs w:val="28"/>
        </w:rPr>
      </w:pPr>
      <w:r w:rsidRPr="00195781">
        <w:rPr>
          <w:sz w:val="28"/>
          <w:szCs w:val="28"/>
          <w:lang w:val="en-US"/>
        </w:rPr>
        <w:t>http</w:t>
      </w:r>
      <w:r w:rsidRPr="00195781">
        <w:rPr>
          <w:sz w:val="28"/>
          <w:szCs w:val="28"/>
        </w:rPr>
        <w:t>://</w:t>
      </w:r>
      <w:r w:rsidRPr="00195781">
        <w:rPr>
          <w:sz w:val="28"/>
          <w:szCs w:val="28"/>
          <w:lang w:val="en-US"/>
        </w:rPr>
        <w:t>uk</w:t>
      </w:r>
      <w:r w:rsidRPr="00195781">
        <w:rPr>
          <w:sz w:val="28"/>
          <w:szCs w:val="28"/>
        </w:rPr>
        <w:t>.</w:t>
      </w:r>
      <w:r w:rsidRPr="00195781">
        <w:rPr>
          <w:sz w:val="28"/>
          <w:szCs w:val="28"/>
          <w:lang w:val="en-US"/>
        </w:rPr>
        <w:t>wikipedia</w:t>
      </w:r>
      <w:r w:rsidRPr="00195781">
        <w:rPr>
          <w:sz w:val="28"/>
          <w:szCs w:val="28"/>
        </w:rPr>
        <w:t>.</w:t>
      </w:r>
      <w:r w:rsidRPr="00195781">
        <w:rPr>
          <w:sz w:val="28"/>
          <w:szCs w:val="28"/>
          <w:lang w:val="en-US"/>
        </w:rPr>
        <w:t>org</w:t>
      </w:r>
      <w:r w:rsidRPr="00195781">
        <w:rPr>
          <w:sz w:val="28"/>
          <w:szCs w:val="28"/>
        </w:rPr>
        <w:t xml:space="preserve"> – вільна енциклопедія.</w:t>
      </w:r>
    </w:p>
    <w:p w:rsidR="00195781" w:rsidRPr="00195781" w:rsidRDefault="00195781" w:rsidP="00195781">
      <w:pPr>
        <w:pStyle w:val="a5"/>
        <w:spacing w:after="0"/>
        <w:ind w:left="0"/>
        <w:jc w:val="both"/>
        <w:rPr>
          <w:sz w:val="28"/>
          <w:szCs w:val="28"/>
        </w:rPr>
      </w:pPr>
      <w:r w:rsidRPr="00195781">
        <w:rPr>
          <w:sz w:val="28"/>
          <w:szCs w:val="28"/>
          <w:lang w:val="en-US"/>
        </w:rPr>
        <w:t>www</w:t>
      </w:r>
      <w:r w:rsidRPr="00195781">
        <w:rPr>
          <w:sz w:val="28"/>
          <w:szCs w:val="28"/>
        </w:rPr>
        <w:t>.</w:t>
      </w:r>
      <w:r w:rsidRPr="00195781">
        <w:rPr>
          <w:sz w:val="28"/>
          <w:szCs w:val="28"/>
          <w:lang w:val="en-US"/>
        </w:rPr>
        <w:t>minfin</w:t>
      </w:r>
      <w:r w:rsidRPr="00195781">
        <w:rPr>
          <w:sz w:val="28"/>
          <w:szCs w:val="28"/>
        </w:rPr>
        <w:t>.</w:t>
      </w:r>
      <w:r w:rsidRPr="00195781">
        <w:rPr>
          <w:sz w:val="28"/>
          <w:szCs w:val="28"/>
          <w:lang w:val="en-US"/>
        </w:rPr>
        <w:t>gov</w:t>
      </w:r>
      <w:r w:rsidRPr="00195781">
        <w:rPr>
          <w:sz w:val="28"/>
          <w:szCs w:val="28"/>
        </w:rPr>
        <w:t>.</w:t>
      </w:r>
      <w:r w:rsidRPr="00195781">
        <w:rPr>
          <w:sz w:val="28"/>
          <w:szCs w:val="28"/>
          <w:lang w:val="en-US"/>
        </w:rPr>
        <w:t>ua</w:t>
      </w:r>
      <w:r w:rsidRPr="00195781">
        <w:rPr>
          <w:sz w:val="28"/>
          <w:szCs w:val="28"/>
        </w:rPr>
        <w:t xml:space="preserve"> – сайт Міністерства фінансів України.</w:t>
      </w:r>
    </w:p>
    <w:p w:rsidR="00195781" w:rsidRPr="00195781" w:rsidRDefault="00195781" w:rsidP="00195781">
      <w:pPr>
        <w:pStyle w:val="a5"/>
        <w:spacing w:after="0"/>
        <w:ind w:left="0"/>
        <w:jc w:val="both"/>
        <w:rPr>
          <w:sz w:val="28"/>
          <w:szCs w:val="28"/>
        </w:rPr>
      </w:pPr>
      <w:r w:rsidRPr="00195781">
        <w:rPr>
          <w:sz w:val="28"/>
          <w:szCs w:val="28"/>
          <w:lang w:val="en-US"/>
        </w:rPr>
        <w:t>www</w:t>
      </w:r>
      <w:r w:rsidRPr="00195781">
        <w:rPr>
          <w:sz w:val="28"/>
          <w:szCs w:val="28"/>
        </w:rPr>
        <w:t>.</w:t>
      </w:r>
      <w:r w:rsidRPr="00195781">
        <w:rPr>
          <w:sz w:val="28"/>
          <w:szCs w:val="28"/>
          <w:lang w:val="en-US"/>
        </w:rPr>
        <w:t>osvita</w:t>
      </w:r>
      <w:r w:rsidRPr="00195781">
        <w:rPr>
          <w:sz w:val="28"/>
          <w:szCs w:val="28"/>
        </w:rPr>
        <w:t>/</w:t>
      </w:r>
      <w:r w:rsidRPr="00195781">
        <w:rPr>
          <w:sz w:val="28"/>
          <w:szCs w:val="28"/>
          <w:lang w:val="en-US"/>
        </w:rPr>
        <w:t>org</w:t>
      </w:r>
      <w:r w:rsidRPr="00195781">
        <w:rPr>
          <w:sz w:val="28"/>
          <w:szCs w:val="28"/>
        </w:rPr>
        <w:t>.</w:t>
      </w:r>
      <w:r w:rsidRPr="00195781">
        <w:rPr>
          <w:sz w:val="28"/>
          <w:szCs w:val="28"/>
          <w:lang w:val="en-US"/>
        </w:rPr>
        <w:t>ua</w:t>
      </w:r>
      <w:r w:rsidRPr="00195781">
        <w:rPr>
          <w:sz w:val="28"/>
          <w:szCs w:val="28"/>
        </w:rPr>
        <w:t xml:space="preserve"> – сайт Міністерства освіти і науки України</w:t>
      </w:r>
    </w:p>
    <w:p w:rsidR="00195781" w:rsidRPr="00195781" w:rsidRDefault="00195781" w:rsidP="00195781">
      <w:pPr>
        <w:pStyle w:val="a5"/>
        <w:spacing w:after="0"/>
        <w:ind w:left="0"/>
        <w:jc w:val="both"/>
        <w:rPr>
          <w:sz w:val="28"/>
          <w:szCs w:val="28"/>
        </w:rPr>
      </w:pPr>
      <w:r w:rsidRPr="00195781">
        <w:rPr>
          <w:sz w:val="28"/>
          <w:szCs w:val="28"/>
          <w:lang w:val="en-US"/>
        </w:rPr>
        <w:t>http</w:t>
      </w:r>
      <w:r w:rsidRPr="00195781">
        <w:rPr>
          <w:sz w:val="28"/>
          <w:szCs w:val="28"/>
        </w:rPr>
        <w:t>://</w:t>
      </w:r>
      <w:r w:rsidRPr="00195781">
        <w:rPr>
          <w:sz w:val="28"/>
          <w:szCs w:val="28"/>
          <w:lang w:val="en-US"/>
        </w:rPr>
        <w:t>web</w:t>
      </w:r>
      <w:r w:rsidRPr="00195781">
        <w:rPr>
          <w:sz w:val="28"/>
          <w:szCs w:val="28"/>
        </w:rPr>
        <w:t>/</w:t>
      </w:r>
      <w:r w:rsidRPr="00195781">
        <w:rPr>
          <w:sz w:val="28"/>
          <w:szCs w:val="28"/>
          <w:lang w:val="en-US"/>
        </w:rPr>
        <w:t>worldbank</w:t>
      </w:r>
      <w:r w:rsidRPr="00195781">
        <w:rPr>
          <w:sz w:val="28"/>
          <w:szCs w:val="28"/>
        </w:rPr>
        <w:t>/</w:t>
      </w:r>
      <w:r w:rsidRPr="00195781">
        <w:rPr>
          <w:sz w:val="28"/>
          <w:szCs w:val="28"/>
          <w:lang w:val="en-US"/>
        </w:rPr>
        <w:t>org</w:t>
      </w:r>
      <w:r w:rsidRPr="00195781">
        <w:rPr>
          <w:sz w:val="28"/>
          <w:szCs w:val="28"/>
        </w:rPr>
        <w:t>– сайт Світового банку</w:t>
      </w:r>
    </w:p>
    <w:p w:rsidR="00195781" w:rsidRPr="00195781" w:rsidRDefault="00195781" w:rsidP="00195781">
      <w:pPr>
        <w:jc w:val="both"/>
        <w:rPr>
          <w:rFonts w:ascii="Times New Roman" w:hAnsi="Times New Roman" w:cs="Times New Roman"/>
          <w:b/>
          <w:sz w:val="28"/>
          <w:szCs w:val="28"/>
        </w:rPr>
      </w:pPr>
    </w:p>
    <w:p w:rsidR="00195781" w:rsidRPr="00195781" w:rsidRDefault="00195781" w:rsidP="00195781">
      <w:pPr>
        <w:jc w:val="both"/>
        <w:rPr>
          <w:rFonts w:ascii="Times New Roman" w:hAnsi="Times New Roman" w:cs="Times New Roman"/>
          <w:b/>
          <w:sz w:val="28"/>
          <w:szCs w:val="28"/>
        </w:rPr>
      </w:pPr>
      <w:r w:rsidRPr="00195781">
        <w:rPr>
          <w:rFonts w:ascii="Times New Roman" w:hAnsi="Times New Roman" w:cs="Times New Roman"/>
          <w:b/>
          <w:sz w:val="28"/>
          <w:szCs w:val="28"/>
        </w:rPr>
        <w:t xml:space="preserve">Навчальне обладнання, ТЗН, презентація тощо: </w:t>
      </w:r>
      <w:r w:rsidRPr="00195781">
        <w:rPr>
          <w:rFonts w:ascii="Times New Roman" w:hAnsi="Times New Roman" w:cs="Times New Roman"/>
          <w:sz w:val="28"/>
          <w:szCs w:val="28"/>
        </w:rPr>
        <w:t>презентація лекції</w:t>
      </w:r>
    </w:p>
    <w:p w:rsidR="00195781" w:rsidRPr="00195781" w:rsidRDefault="00195781" w:rsidP="00195781">
      <w:pPr>
        <w:jc w:val="center"/>
        <w:rPr>
          <w:rFonts w:ascii="Times New Roman" w:hAnsi="Times New Roman" w:cs="Times New Roman"/>
          <w:b/>
          <w:sz w:val="28"/>
          <w:szCs w:val="28"/>
        </w:rPr>
      </w:pPr>
      <w:r w:rsidRPr="00195781">
        <w:rPr>
          <w:rFonts w:ascii="Times New Roman" w:hAnsi="Times New Roman" w:cs="Times New Roman"/>
          <w:b/>
          <w:sz w:val="28"/>
          <w:szCs w:val="28"/>
        </w:rPr>
        <w:t>ВИКЛАД  МАТЕРІАЛУ  ЛЕКЦІЇ</w:t>
      </w:r>
    </w:p>
    <w:p w:rsidR="00195781" w:rsidRPr="00195781" w:rsidRDefault="00195781" w:rsidP="00195781">
      <w:pPr>
        <w:spacing w:after="0" w:line="240" w:lineRule="auto"/>
        <w:rPr>
          <w:rFonts w:ascii="Times New Roman" w:hAnsi="Times New Roman" w:cs="Times New Roman"/>
          <w:b/>
          <w:sz w:val="28"/>
          <w:szCs w:val="28"/>
        </w:rPr>
      </w:pPr>
      <w:r w:rsidRPr="00195781">
        <w:rPr>
          <w:rFonts w:ascii="Times New Roman" w:hAnsi="Times New Roman" w:cs="Times New Roman"/>
          <w:b/>
          <w:sz w:val="28"/>
          <w:szCs w:val="28"/>
        </w:rPr>
        <w:t>1.</w:t>
      </w:r>
      <w:r w:rsidRPr="00195781">
        <w:rPr>
          <w:rFonts w:ascii="Times New Roman" w:hAnsi="Times New Roman" w:cs="Times New Roman"/>
          <w:sz w:val="28"/>
          <w:szCs w:val="28"/>
        </w:rPr>
        <w:t xml:space="preserve"> </w:t>
      </w:r>
      <w:r w:rsidRPr="00195781">
        <w:rPr>
          <w:rFonts w:ascii="Times New Roman" w:hAnsi="Times New Roman" w:cs="Times New Roman"/>
          <w:b/>
          <w:sz w:val="28"/>
          <w:szCs w:val="28"/>
        </w:rPr>
        <w:t>Міжнародні стандарти протиії фінансовим правопорушенням.</w:t>
      </w:r>
    </w:p>
    <w:p w:rsidR="00195781" w:rsidRPr="00195781" w:rsidRDefault="00195781" w:rsidP="00195781">
      <w:pPr>
        <w:spacing w:after="0" w:line="240" w:lineRule="auto"/>
        <w:ind w:firstLine="709"/>
        <w:jc w:val="both"/>
        <w:rPr>
          <w:rFonts w:ascii="Times New Roman" w:hAnsi="Times New Roman" w:cs="Times New Roman"/>
          <w:sz w:val="28"/>
          <w:szCs w:val="28"/>
        </w:rPr>
      </w:pPr>
    </w:p>
    <w:p w:rsidR="00195781" w:rsidRPr="00195781" w:rsidRDefault="00195781" w:rsidP="00195781">
      <w:pPr>
        <w:spacing w:after="0" w:line="240" w:lineRule="auto"/>
        <w:ind w:firstLine="709"/>
        <w:jc w:val="both"/>
        <w:rPr>
          <w:rFonts w:ascii="Times New Roman" w:hAnsi="Times New Roman" w:cs="Times New Roman"/>
          <w:sz w:val="28"/>
          <w:szCs w:val="28"/>
        </w:rPr>
      </w:pPr>
      <w:r w:rsidRPr="00195781">
        <w:rPr>
          <w:rFonts w:ascii="Times New Roman" w:hAnsi="Times New Roman" w:cs="Times New Roman"/>
          <w:b/>
          <w:i/>
          <w:sz w:val="28"/>
          <w:szCs w:val="28"/>
        </w:rPr>
        <w:t>Міжнародні стандарти</w:t>
      </w:r>
      <w:r w:rsidRPr="00195781">
        <w:rPr>
          <w:rFonts w:ascii="Times New Roman" w:hAnsi="Times New Roman" w:cs="Times New Roman"/>
          <w:sz w:val="28"/>
          <w:szCs w:val="28"/>
        </w:rPr>
        <w:t xml:space="preserve"> являють собою міжнародно-правові обов’язки держав, що випливають з норм міжнародного права, визначають обов’язковий або рекомендований для держав нормативний мінімум правового статусу особистості, в т.ч. її юридичний захист і відповідні правочинності та обов’язки державних органів і посадових осіб. </w:t>
      </w:r>
    </w:p>
    <w:p w:rsidR="00195781" w:rsidRPr="00195781" w:rsidRDefault="00195781" w:rsidP="00195781">
      <w:pPr>
        <w:spacing w:after="0" w:line="240" w:lineRule="auto"/>
        <w:ind w:firstLine="709"/>
        <w:jc w:val="both"/>
        <w:rPr>
          <w:rFonts w:ascii="Times New Roman" w:hAnsi="Times New Roman" w:cs="Times New Roman"/>
          <w:i/>
          <w:sz w:val="28"/>
          <w:szCs w:val="28"/>
        </w:rPr>
      </w:pPr>
    </w:p>
    <w:p w:rsidR="00195781" w:rsidRDefault="00195781" w:rsidP="00195781">
      <w:pPr>
        <w:spacing w:after="0"/>
        <w:ind w:firstLine="709"/>
        <w:jc w:val="both"/>
        <w:rPr>
          <w:rFonts w:ascii="Times New Roman" w:hAnsi="Times New Roman" w:cs="Times New Roman"/>
          <w:i/>
          <w:sz w:val="28"/>
          <w:szCs w:val="28"/>
        </w:rPr>
      </w:pPr>
      <w:r w:rsidRPr="00195781">
        <w:rPr>
          <w:rFonts w:ascii="Times New Roman" w:hAnsi="Times New Roman" w:cs="Times New Roman"/>
          <w:i/>
          <w:sz w:val="28"/>
          <w:szCs w:val="28"/>
        </w:rPr>
        <w:t>Резолюція Генеральної Асамблеї ООН «Встановлення міжнародних стандартів у галузі прав людини»</w:t>
      </w:r>
      <w:r w:rsidR="00FF1CCF">
        <w:rPr>
          <w:rFonts w:ascii="Times New Roman" w:hAnsi="Times New Roman" w:cs="Times New Roman"/>
          <w:i/>
          <w:sz w:val="28"/>
          <w:szCs w:val="28"/>
        </w:rPr>
        <w:t xml:space="preserve"> №14/120 4.12.1986р.</w:t>
      </w:r>
    </w:p>
    <w:p w:rsidR="00195781" w:rsidRDefault="00195781" w:rsidP="00195781">
      <w:pPr>
        <w:spacing w:after="0"/>
        <w:ind w:firstLine="709"/>
        <w:jc w:val="both"/>
        <w:rPr>
          <w:rFonts w:ascii="Times New Roman" w:hAnsi="Times New Roman" w:cs="Times New Roman"/>
          <w:i/>
          <w:sz w:val="28"/>
          <w:szCs w:val="28"/>
        </w:rPr>
      </w:pPr>
    </w:p>
    <w:p w:rsidR="00195781" w:rsidRDefault="00195781" w:rsidP="00195781">
      <w:pPr>
        <w:spacing w:after="0"/>
        <w:ind w:firstLine="709"/>
        <w:jc w:val="both"/>
        <w:rPr>
          <w:rFonts w:ascii="Times New Roman" w:hAnsi="Times New Roman" w:cs="Times New Roman"/>
          <w:i/>
          <w:sz w:val="28"/>
          <w:szCs w:val="28"/>
        </w:rPr>
      </w:pPr>
      <w:r w:rsidRPr="00195781">
        <w:rPr>
          <w:rFonts w:ascii="Times New Roman" w:hAnsi="Times New Roman" w:cs="Times New Roman"/>
          <w:i/>
          <w:sz w:val="28"/>
          <w:szCs w:val="28"/>
        </w:rPr>
        <w:t>«Міжнародні стандарти у сфері запобігання та протидії корупції» це система загальновизнаних принципів і норм міжнародного права, універсальних і регіональних міжнародних договорів, а також</w:t>
      </w:r>
      <w:r>
        <w:rPr>
          <w:rFonts w:ascii="Times New Roman" w:hAnsi="Times New Roman" w:cs="Times New Roman"/>
          <w:i/>
          <w:sz w:val="28"/>
          <w:szCs w:val="28"/>
        </w:rPr>
        <w:t>……</w:t>
      </w:r>
    </w:p>
    <w:p w:rsidR="00195781" w:rsidRPr="00730A5C" w:rsidRDefault="00195781" w:rsidP="00195781">
      <w:pPr>
        <w:spacing w:after="0"/>
        <w:ind w:firstLine="709"/>
        <w:jc w:val="both"/>
        <w:rPr>
          <w:rFonts w:ascii="Times New Roman" w:hAnsi="Times New Roman" w:cs="Times New Roman"/>
          <w:sz w:val="28"/>
          <w:szCs w:val="28"/>
        </w:rPr>
      </w:pPr>
      <w:r w:rsidRPr="00730A5C">
        <w:rPr>
          <w:rFonts w:ascii="Times New Roman" w:hAnsi="Times New Roman" w:cs="Times New Roman"/>
          <w:sz w:val="28"/>
          <w:szCs w:val="28"/>
        </w:rPr>
        <w:t>На міжнародному і регіональному рівні (у т.ч. на рівні ООН, Світового банку, МВФ, Європейської ради та деяких інших міжнародних організацій) прийнято багато угод і ініціатив, які спрямовані на боротьбу з корупцією та закріплюють норми права міжнародного характеру, обов’язкові для країн, що їх ратифікували.</w:t>
      </w:r>
    </w:p>
    <w:p w:rsidR="00195781" w:rsidRPr="00730A5C" w:rsidRDefault="00195781" w:rsidP="00195781">
      <w:pPr>
        <w:spacing w:after="0"/>
        <w:ind w:firstLine="709"/>
        <w:jc w:val="both"/>
        <w:rPr>
          <w:rFonts w:ascii="Times New Roman" w:hAnsi="Times New Roman" w:cs="Times New Roman"/>
          <w:sz w:val="28"/>
          <w:szCs w:val="28"/>
        </w:rPr>
      </w:pPr>
      <w:r w:rsidRPr="00730A5C">
        <w:rPr>
          <w:rFonts w:ascii="Times New Roman" w:hAnsi="Times New Roman" w:cs="Times New Roman"/>
          <w:i/>
          <w:sz w:val="28"/>
          <w:szCs w:val="28"/>
        </w:rPr>
        <w:t>Міжнародні акти</w:t>
      </w:r>
      <w:r w:rsidRPr="00730A5C">
        <w:rPr>
          <w:rFonts w:ascii="Times New Roman" w:hAnsi="Times New Roman" w:cs="Times New Roman"/>
          <w:sz w:val="28"/>
          <w:szCs w:val="28"/>
        </w:rPr>
        <w:t xml:space="preserve"> визначають основні функції у напрямі боротьби з корупцією…</w:t>
      </w:r>
    </w:p>
    <w:p w:rsidR="00195781" w:rsidRPr="00730A5C" w:rsidRDefault="00195781" w:rsidP="00195781">
      <w:pPr>
        <w:spacing w:after="0"/>
        <w:ind w:firstLine="709"/>
        <w:jc w:val="both"/>
        <w:rPr>
          <w:rFonts w:ascii="Times New Roman" w:hAnsi="Times New Roman" w:cs="Times New Roman"/>
          <w:sz w:val="28"/>
          <w:szCs w:val="28"/>
        </w:rPr>
      </w:pPr>
      <w:r w:rsidRPr="00730A5C">
        <w:rPr>
          <w:rFonts w:ascii="Times New Roman" w:hAnsi="Times New Roman" w:cs="Times New Roman"/>
          <w:sz w:val="28"/>
          <w:szCs w:val="28"/>
        </w:rPr>
        <w:t xml:space="preserve">Чинні </w:t>
      </w:r>
      <w:r w:rsidRPr="00730A5C">
        <w:rPr>
          <w:rFonts w:ascii="Times New Roman" w:hAnsi="Times New Roman" w:cs="Times New Roman"/>
          <w:i/>
          <w:sz w:val="28"/>
          <w:szCs w:val="28"/>
        </w:rPr>
        <w:t>міжнародні договори за своєю природою</w:t>
      </w:r>
      <w:r w:rsidRPr="00730A5C">
        <w:rPr>
          <w:rFonts w:ascii="Times New Roman" w:hAnsi="Times New Roman" w:cs="Times New Roman"/>
          <w:sz w:val="28"/>
          <w:szCs w:val="28"/>
        </w:rPr>
        <w:t xml:space="preserve"> визначають…</w:t>
      </w:r>
    </w:p>
    <w:p w:rsidR="00730A5C" w:rsidRPr="00730A5C" w:rsidRDefault="00730A5C" w:rsidP="00730A5C">
      <w:pPr>
        <w:pStyle w:val="tj"/>
        <w:shd w:val="clear" w:color="auto" w:fill="FFFFFF"/>
        <w:spacing w:before="0" w:beforeAutospacing="0" w:after="0" w:afterAutospacing="0"/>
        <w:ind w:firstLine="709"/>
        <w:jc w:val="both"/>
        <w:rPr>
          <w:sz w:val="28"/>
          <w:szCs w:val="28"/>
        </w:rPr>
      </w:pPr>
      <w:r w:rsidRPr="00730A5C">
        <w:rPr>
          <w:sz w:val="28"/>
          <w:szCs w:val="28"/>
        </w:rPr>
        <w:t xml:space="preserve">Верховною Радою України ратифіковано низку міжнародних договорів в антикорупційній сфері щодо протидії та запобігання корупції та її різних проявів, із врахуванням ……………….чинників. </w:t>
      </w:r>
    </w:p>
    <w:p w:rsidR="00730A5C" w:rsidRPr="00730A5C" w:rsidRDefault="00730A5C" w:rsidP="00730A5C">
      <w:pPr>
        <w:spacing w:after="0"/>
        <w:ind w:firstLine="709"/>
        <w:jc w:val="both"/>
        <w:rPr>
          <w:rFonts w:ascii="Times New Roman" w:hAnsi="Times New Roman" w:cs="Times New Roman"/>
          <w:i/>
          <w:sz w:val="28"/>
          <w:szCs w:val="28"/>
        </w:rPr>
      </w:pPr>
    </w:p>
    <w:p w:rsidR="00195781" w:rsidRPr="00730A5C" w:rsidRDefault="00730A5C" w:rsidP="00730A5C">
      <w:pPr>
        <w:spacing w:after="0"/>
        <w:ind w:firstLine="709"/>
        <w:jc w:val="both"/>
        <w:rPr>
          <w:rFonts w:ascii="Times New Roman" w:hAnsi="Times New Roman" w:cs="Times New Roman"/>
          <w:sz w:val="28"/>
          <w:szCs w:val="28"/>
        </w:rPr>
      </w:pPr>
      <w:r w:rsidRPr="00730A5C">
        <w:rPr>
          <w:rFonts w:ascii="Times New Roman" w:hAnsi="Times New Roman" w:cs="Times New Roman"/>
          <w:i/>
          <w:sz w:val="28"/>
          <w:szCs w:val="28"/>
        </w:rPr>
        <w:t>Міжнародні антикорупційні інструменти</w:t>
      </w:r>
      <w:r w:rsidRPr="00730A5C">
        <w:rPr>
          <w:rFonts w:ascii="Times New Roman" w:hAnsi="Times New Roman" w:cs="Times New Roman"/>
          <w:sz w:val="28"/>
          <w:szCs w:val="28"/>
        </w:rPr>
        <w:t xml:space="preserve"> базуються на міжнародних принципах, а…</w:t>
      </w:r>
    </w:p>
    <w:p w:rsidR="00730A5C" w:rsidRDefault="00730A5C" w:rsidP="00730A5C">
      <w:pPr>
        <w:spacing w:after="0"/>
        <w:ind w:firstLine="709"/>
        <w:jc w:val="both"/>
        <w:rPr>
          <w:rFonts w:ascii="Times New Roman" w:hAnsi="Times New Roman" w:cs="Times New Roman"/>
          <w:sz w:val="28"/>
          <w:szCs w:val="28"/>
        </w:rPr>
      </w:pPr>
      <w:r w:rsidRPr="00730A5C">
        <w:rPr>
          <w:rFonts w:ascii="Times New Roman" w:hAnsi="Times New Roman" w:cs="Times New Roman"/>
          <w:sz w:val="28"/>
          <w:szCs w:val="28"/>
        </w:rPr>
        <w:t>Розділ ХІІ «Міжнародне співробітництво» чинного Закону України від 14.10.2014 р. № 1700-VIІ «Про запобігання корупції» чітко встановлює положення щодо….</w:t>
      </w:r>
    </w:p>
    <w:p w:rsidR="009F4427" w:rsidRPr="009F4427" w:rsidRDefault="009F4427" w:rsidP="00730A5C">
      <w:pPr>
        <w:spacing w:after="0"/>
        <w:ind w:firstLine="709"/>
        <w:jc w:val="both"/>
        <w:rPr>
          <w:rFonts w:ascii="Times New Roman" w:hAnsi="Times New Roman" w:cs="Times New Roman"/>
          <w:b/>
          <w:sz w:val="28"/>
          <w:szCs w:val="28"/>
        </w:rPr>
      </w:pPr>
      <w:r w:rsidRPr="009F4427">
        <w:rPr>
          <w:rFonts w:ascii="Times New Roman" w:hAnsi="Times New Roman" w:cs="Times New Roman"/>
          <w:b/>
          <w:sz w:val="28"/>
          <w:szCs w:val="28"/>
        </w:rPr>
        <w:lastRenderedPageBreak/>
        <w:t xml:space="preserve">Закон про Олігархізацію </w:t>
      </w:r>
    </w:p>
    <w:p w:rsidR="00FF1CCF" w:rsidRDefault="00FF1CCF" w:rsidP="00730A5C">
      <w:pPr>
        <w:spacing w:after="0"/>
        <w:ind w:firstLine="709"/>
        <w:jc w:val="both"/>
        <w:rPr>
          <w:rFonts w:ascii="Times New Roman" w:hAnsi="Times New Roman" w:cs="Times New Roman"/>
          <w:b/>
          <w:sz w:val="28"/>
          <w:szCs w:val="28"/>
        </w:rPr>
      </w:pPr>
      <w:r w:rsidRPr="009F4427">
        <w:rPr>
          <w:rFonts w:ascii="Times New Roman" w:hAnsi="Times New Roman" w:cs="Times New Roman"/>
          <w:b/>
          <w:sz w:val="28"/>
          <w:szCs w:val="28"/>
        </w:rPr>
        <w:t>Закон про корупцію від 2019р. –завд студентам</w:t>
      </w:r>
    </w:p>
    <w:p w:rsidR="009F4427" w:rsidRPr="009F4427" w:rsidRDefault="009F4427" w:rsidP="00730A5C">
      <w:pPr>
        <w:spacing w:after="0"/>
        <w:ind w:firstLine="709"/>
        <w:jc w:val="both"/>
        <w:rPr>
          <w:rFonts w:ascii="Times New Roman" w:hAnsi="Times New Roman" w:cs="Times New Roman"/>
          <w:b/>
          <w:sz w:val="28"/>
          <w:szCs w:val="28"/>
        </w:rPr>
      </w:pPr>
    </w:p>
    <w:p w:rsidR="00730A5C" w:rsidRDefault="00730A5C" w:rsidP="00730A5C">
      <w:pPr>
        <w:spacing w:after="0"/>
        <w:ind w:firstLine="709"/>
        <w:jc w:val="both"/>
        <w:rPr>
          <w:rFonts w:ascii="Times New Roman" w:hAnsi="Times New Roman" w:cs="Times New Roman"/>
          <w:i/>
          <w:sz w:val="28"/>
          <w:szCs w:val="28"/>
        </w:rPr>
      </w:pPr>
    </w:p>
    <w:p w:rsidR="00730A5C" w:rsidRPr="00730A5C" w:rsidRDefault="00730A5C" w:rsidP="00730A5C">
      <w:pPr>
        <w:pStyle w:val="a7"/>
        <w:rPr>
          <w:b/>
          <w:sz w:val="28"/>
          <w:szCs w:val="28"/>
        </w:rPr>
      </w:pPr>
      <w:r w:rsidRPr="00730A5C">
        <w:rPr>
          <w:b/>
          <w:sz w:val="28"/>
          <w:szCs w:val="28"/>
          <w:lang w:val="uk-UA"/>
        </w:rPr>
        <w:t>2.</w:t>
      </w:r>
      <w:r w:rsidRPr="00730A5C">
        <w:rPr>
          <w:b/>
          <w:sz w:val="28"/>
          <w:szCs w:val="28"/>
        </w:rPr>
        <w:t>Особливості запобігання корупційним правопорушенням в Україні.</w:t>
      </w:r>
    </w:p>
    <w:p w:rsidR="00730A5C" w:rsidRPr="00730A5C" w:rsidRDefault="00730A5C" w:rsidP="00730A5C">
      <w:pPr>
        <w:spacing w:after="0" w:line="240" w:lineRule="auto"/>
        <w:jc w:val="center"/>
        <w:rPr>
          <w:rFonts w:ascii="Times New Roman" w:hAnsi="Times New Roman" w:cs="Times New Roman"/>
          <w:b/>
          <w:sz w:val="28"/>
          <w:szCs w:val="28"/>
        </w:rPr>
      </w:pPr>
    </w:p>
    <w:p w:rsidR="00730A5C" w:rsidRPr="00730A5C" w:rsidRDefault="00730A5C" w:rsidP="00730A5C">
      <w:pPr>
        <w:spacing w:after="0" w:line="240" w:lineRule="auto"/>
        <w:ind w:firstLine="709"/>
        <w:jc w:val="both"/>
        <w:rPr>
          <w:rFonts w:ascii="Times New Roman" w:hAnsi="Times New Roman" w:cs="Times New Roman"/>
          <w:color w:val="293237"/>
          <w:sz w:val="28"/>
          <w:szCs w:val="28"/>
          <w:shd w:val="clear" w:color="auto" w:fill="FFFFFF"/>
        </w:rPr>
      </w:pPr>
      <w:r w:rsidRPr="00730A5C">
        <w:rPr>
          <w:rFonts w:ascii="Times New Roman" w:hAnsi="Times New Roman" w:cs="Times New Roman"/>
          <w:color w:val="293237"/>
          <w:sz w:val="28"/>
          <w:szCs w:val="28"/>
          <w:shd w:val="clear" w:color="auto" w:fill="FFFFFF"/>
        </w:rPr>
        <w:t xml:space="preserve">Основним законодавчим актом, що регулює </w:t>
      </w:r>
      <w:r w:rsidRPr="00730A5C">
        <w:rPr>
          <w:rFonts w:ascii="Times New Roman" w:hAnsi="Times New Roman" w:cs="Times New Roman"/>
          <w:i/>
          <w:color w:val="293237"/>
          <w:sz w:val="28"/>
          <w:szCs w:val="28"/>
          <w:shd w:val="clear" w:color="auto" w:fill="FFFFFF"/>
        </w:rPr>
        <w:t>питання запобігання і протидії корупції, є Закон України «Про засади запобігання і протидії корупції».</w:t>
      </w:r>
    </w:p>
    <w:p w:rsidR="00730A5C" w:rsidRPr="00730A5C" w:rsidRDefault="00730A5C" w:rsidP="00730A5C">
      <w:pPr>
        <w:spacing w:after="0" w:line="240" w:lineRule="auto"/>
        <w:ind w:firstLine="709"/>
        <w:jc w:val="both"/>
        <w:rPr>
          <w:rFonts w:ascii="Times New Roman" w:hAnsi="Times New Roman" w:cs="Times New Roman"/>
          <w:i/>
          <w:sz w:val="28"/>
          <w:szCs w:val="28"/>
        </w:rPr>
      </w:pPr>
      <w:r w:rsidRPr="00730A5C">
        <w:rPr>
          <w:rFonts w:ascii="Times New Roman" w:hAnsi="Times New Roman" w:cs="Times New Roman"/>
          <w:i/>
          <w:sz w:val="28"/>
          <w:szCs w:val="28"/>
        </w:rPr>
        <w:t>Одним із основних механізмів запобігання корупції в діяльності органів влади є прийняття антикорупційних програм.</w:t>
      </w: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i/>
          <w:sz w:val="28"/>
          <w:szCs w:val="28"/>
        </w:rPr>
        <w:t>Основною метою антикорупційних програм</w:t>
      </w:r>
      <w:r w:rsidRPr="00730A5C">
        <w:rPr>
          <w:rFonts w:ascii="Times New Roman" w:hAnsi="Times New Roman" w:cs="Times New Roman"/>
          <w:sz w:val="28"/>
          <w:szCs w:val="28"/>
        </w:rPr>
        <w:t xml:space="preserve"> є впровадження комплексної системи заходів…..</w:t>
      </w: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Статтею 19 Закону України «Про запобігання корупції» передбачено перелік суб’єктів – органів влади, в яких така програма…………</w:t>
      </w:r>
    </w:p>
    <w:p w:rsidR="00730A5C" w:rsidRDefault="00730A5C" w:rsidP="00730A5C">
      <w:pPr>
        <w:spacing w:after="0" w:line="240" w:lineRule="auto"/>
        <w:ind w:firstLine="709"/>
        <w:jc w:val="both"/>
        <w:rPr>
          <w:rFonts w:ascii="Times New Roman" w:hAnsi="Times New Roman" w:cs="Times New Roman"/>
          <w:i/>
          <w:sz w:val="28"/>
          <w:szCs w:val="28"/>
        </w:rPr>
      </w:pPr>
      <w:r w:rsidRPr="00730A5C">
        <w:rPr>
          <w:rFonts w:ascii="Times New Roman" w:hAnsi="Times New Roman" w:cs="Times New Roman"/>
          <w:i/>
          <w:sz w:val="28"/>
          <w:szCs w:val="28"/>
        </w:rPr>
        <w:t>Складовою антикорупційних програм повинні бути такі механізми із запобігання корупції:…..</w:t>
      </w:r>
    </w:p>
    <w:p w:rsidR="00730A5C" w:rsidRDefault="00730A5C" w:rsidP="00730A5C">
      <w:pPr>
        <w:spacing w:after="0" w:line="240" w:lineRule="auto"/>
        <w:ind w:firstLine="709"/>
        <w:jc w:val="both"/>
        <w:rPr>
          <w:rFonts w:ascii="Times New Roman" w:hAnsi="Times New Roman" w:cs="Times New Roman"/>
          <w:i/>
          <w:sz w:val="28"/>
          <w:szCs w:val="28"/>
        </w:rPr>
      </w:pPr>
    </w:p>
    <w:p w:rsidR="00730A5C" w:rsidRPr="00730A5C" w:rsidRDefault="00730A5C" w:rsidP="00730A5C">
      <w:pPr>
        <w:jc w:val="center"/>
        <w:rPr>
          <w:rFonts w:ascii="Times New Roman" w:hAnsi="Times New Roman" w:cs="Times New Roman"/>
          <w:sz w:val="28"/>
          <w:szCs w:val="28"/>
        </w:rPr>
      </w:pPr>
      <w:r w:rsidRPr="00730A5C">
        <w:rPr>
          <w:rFonts w:ascii="Times New Roman" w:hAnsi="Times New Roman" w:cs="Times New Roman"/>
          <w:b/>
          <w:i/>
          <w:sz w:val="28"/>
          <w:szCs w:val="28"/>
        </w:rPr>
        <w:t>3.Засади державної антикорупційної політики в Україні</w:t>
      </w:r>
    </w:p>
    <w:p w:rsidR="00730A5C" w:rsidRPr="00730A5C" w:rsidRDefault="00730A5C" w:rsidP="00730A5C">
      <w:pPr>
        <w:pStyle w:val="a7"/>
        <w:ind w:left="0"/>
        <w:jc w:val="both"/>
        <w:rPr>
          <w:sz w:val="28"/>
          <w:szCs w:val="28"/>
        </w:rPr>
      </w:pPr>
      <w:r>
        <w:rPr>
          <w:sz w:val="28"/>
          <w:szCs w:val="28"/>
          <w:lang w:val="uk-UA"/>
        </w:rPr>
        <w:t xml:space="preserve">           </w:t>
      </w:r>
      <w:r w:rsidRPr="00730A5C">
        <w:rPr>
          <w:sz w:val="28"/>
          <w:szCs w:val="28"/>
        </w:rPr>
        <w:t xml:space="preserve">Частка громадян, які мають безпосередній досвід корупції, протягом останніх років суттєво зменшилася (якщо у 2013 році такий досвід мало близько 60%, то станом на початок 2020 року – не більше 40% громадян). </w:t>
      </w: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 xml:space="preserve">Спостерігається поступове покращення порівняльних показників рівня корупції в Україні. </w:t>
      </w: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 xml:space="preserve">Згідно з даними міжнародної організації «Transparency International», у період з 2013 по 2019 роки Індекс сприйняття корупції (ІСП) в Україні зріс із 25 до 30 балів. </w:t>
      </w:r>
    </w:p>
    <w:p w:rsidR="00730A5C" w:rsidRPr="00730A5C" w:rsidRDefault="00730A5C" w:rsidP="00730A5C">
      <w:pPr>
        <w:spacing w:after="0" w:line="240" w:lineRule="auto"/>
        <w:ind w:firstLine="709"/>
        <w:jc w:val="both"/>
        <w:rPr>
          <w:rFonts w:ascii="Times New Roman" w:hAnsi="Times New Roman" w:cs="Times New Roman"/>
          <w:i/>
          <w:sz w:val="28"/>
          <w:szCs w:val="28"/>
        </w:rPr>
      </w:pPr>
    </w:p>
    <w:p w:rsidR="00730A5C" w:rsidRPr="00730A5C" w:rsidRDefault="00730A5C" w:rsidP="00637593">
      <w:pPr>
        <w:pStyle w:val="a7"/>
        <w:numPr>
          <w:ilvl w:val="0"/>
          <w:numId w:val="40"/>
        </w:numPr>
        <w:jc w:val="both"/>
        <w:rPr>
          <w:b/>
          <w:sz w:val="28"/>
          <w:szCs w:val="28"/>
        </w:rPr>
      </w:pPr>
      <w:r w:rsidRPr="00730A5C">
        <w:rPr>
          <w:b/>
          <w:sz w:val="28"/>
          <w:szCs w:val="28"/>
        </w:rPr>
        <w:t>Антикорупнційна стратегія та її основні принципи</w:t>
      </w:r>
    </w:p>
    <w:p w:rsidR="00730A5C" w:rsidRPr="00730A5C" w:rsidRDefault="00730A5C" w:rsidP="00730A5C">
      <w:pPr>
        <w:pStyle w:val="a7"/>
        <w:jc w:val="both"/>
        <w:rPr>
          <w:b/>
          <w:bCs/>
          <w:color w:val="424242"/>
          <w:sz w:val="28"/>
          <w:szCs w:val="28"/>
        </w:rPr>
      </w:pPr>
    </w:p>
    <w:p w:rsidR="00730A5C" w:rsidRPr="00730A5C" w:rsidRDefault="00730A5C" w:rsidP="00730A5C">
      <w:pPr>
        <w:pStyle w:val="a7"/>
        <w:jc w:val="both"/>
        <w:rPr>
          <w:color w:val="424242"/>
          <w:sz w:val="28"/>
          <w:szCs w:val="28"/>
        </w:rPr>
      </w:pPr>
      <w:r w:rsidRPr="00730A5C">
        <w:rPr>
          <w:bCs/>
          <w:i/>
          <w:color w:val="424242"/>
          <w:sz w:val="28"/>
          <w:szCs w:val="28"/>
        </w:rPr>
        <w:t>Антикорупційна стратегія</w:t>
      </w:r>
      <w:r w:rsidRPr="00730A5C">
        <w:rPr>
          <w:color w:val="424242"/>
          <w:sz w:val="28"/>
          <w:szCs w:val="28"/>
        </w:rPr>
        <w:t> – </w:t>
      </w:r>
      <w:r w:rsidRPr="00730A5C">
        <w:rPr>
          <w:bCs/>
          <w:color w:val="424242"/>
          <w:sz w:val="28"/>
          <w:szCs w:val="28"/>
        </w:rPr>
        <w:t>це документ, який допомагає забезпечити командну роботу всіх органів влади для подолання корупції.</w:t>
      </w:r>
      <w:r w:rsidRPr="00730A5C">
        <w:rPr>
          <w:color w:val="424242"/>
          <w:sz w:val="28"/>
          <w:szCs w:val="28"/>
        </w:rPr>
        <w:t>    </w:t>
      </w:r>
    </w:p>
    <w:p w:rsidR="00730A5C" w:rsidRPr="00730A5C" w:rsidRDefault="00730A5C" w:rsidP="00730A5C">
      <w:pPr>
        <w:pStyle w:val="a7"/>
        <w:jc w:val="both"/>
        <w:rPr>
          <w:color w:val="424242"/>
          <w:sz w:val="28"/>
          <w:szCs w:val="28"/>
        </w:rPr>
      </w:pP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Пріоритетні сектори державного управління, що визначені стратегією:</w:t>
      </w:r>
    </w:p>
    <w:p w:rsidR="00730A5C" w:rsidRPr="00730A5C" w:rsidRDefault="00730A5C" w:rsidP="00637593">
      <w:pPr>
        <w:pStyle w:val="a7"/>
        <w:numPr>
          <w:ilvl w:val="0"/>
          <w:numId w:val="43"/>
        </w:numPr>
        <w:jc w:val="both"/>
        <w:rPr>
          <w:sz w:val="28"/>
          <w:szCs w:val="28"/>
        </w:rPr>
      </w:pPr>
      <w:r w:rsidRPr="00730A5C">
        <w:rPr>
          <w:sz w:val="28"/>
          <w:szCs w:val="28"/>
          <w:lang w:val="uk-UA"/>
        </w:rPr>
        <w:t>суд, прокуратура, поліція;</w:t>
      </w:r>
    </w:p>
    <w:p w:rsidR="00730A5C" w:rsidRDefault="00730A5C" w:rsidP="00730A5C">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w:t>
      </w:r>
    </w:p>
    <w:p w:rsidR="00730A5C" w:rsidRPr="00730A5C" w:rsidRDefault="00730A5C" w:rsidP="00730A5C">
      <w:pPr>
        <w:pStyle w:val="a7"/>
        <w:jc w:val="both"/>
        <w:rPr>
          <w:i/>
          <w:sz w:val="28"/>
          <w:szCs w:val="28"/>
        </w:rPr>
      </w:pPr>
    </w:p>
    <w:p w:rsidR="00730A5C" w:rsidRPr="00730A5C" w:rsidRDefault="00730A5C" w:rsidP="00730A5C">
      <w:pPr>
        <w:jc w:val="both"/>
        <w:rPr>
          <w:rFonts w:ascii="Times New Roman" w:hAnsi="Times New Roman" w:cs="Times New Roman"/>
          <w:i/>
          <w:sz w:val="28"/>
          <w:szCs w:val="28"/>
        </w:rPr>
      </w:pPr>
      <w:r w:rsidRPr="00730A5C">
        <w:rPr>
          <w:rFonts w:ascii="Times New Roman" w:hAnsi="Times New Roman" w:cs="Times New Roman"/>
          <w:b/>
          <w:sz w:val="28"/>
          <w:szCs w:val="28"/>
        </w:rPr>
        <w:t>5.Міжнародні та вітчизняні механізми криміналізації фінансових правопорушень</w:t>
      </w:r>
      <w:r w:rsidRPr="00730A5C">
        <w:rPr>
          <w:rFonts w:ascii="Times New Roman" w:hAnsi="Times New Roman" w:cs="Times New Roman"/>
          <w:i/>
          <w:sz w:val="28"/>
          <w:szCs w:val="28"/>
        </w:rPr>
        <w:t>.</w:t>
      </w:r>
    </w:p>
    <w:p w:rsidR="00730A5C" w:rsidRPr="00730A5C" w:rsidRDefault="00730A5C" w:rsidP="00730A5C">
      <w:pPr>
        <w:pStyle w:val="a7"/>
        <w:ind w:left="1080"/>
        <w:jc w:val="both"/>
        <w:rPr>
          <w:i/>
          <w:sz w:val="28"/>
          <w:szCs w:val="28"/>
          <w:lang w:val="uk-UA"/>
        </w:rPr>
      </w:pPr>
    </w:p>
    <w:p w:rsidR="00730A5C" w:rsidRPr="00730A5C" w:rsidRDefault="00730A5C" w:rsidP="00730A5C">
      <w:pPr>
        <w:pStyle w:val="a7"/>
        <w:ind w:left="0" w:firstLine="709"/>
        <w:jc w:val="both"/>
        <w:rPr>
          <w:i/>
          <w:sz w:val="28"/>
          <w:szCs w:val="28"/>
          <w:lang w:val="uk-UA"/>
        </w:rPr>
      </w:pPr>
      <w:r w:rsidRPr="00730A5C">
        <w:rPr>
          <w:i/>
          <w:sz w:val="28"/>
          <w:szCs w:val="28"/>
          <w:lang w:val="uk-UA"/>
        </w:rPr>
        <w:t xml:space="preserve">Міжнародні форми </w:t>
      </w:r>
      <w:r w:rsidRPr="00730A5C">
        <w:rPr>
          <w:i/>
          <w:sz w:val="28"/>
          <w:szCs w:val="28"/>
        </w:rPr>
        <w:t>криміналізації</w:t>
      </w:r>
      <w:r w:rsidRPr="00730A5C">
        <w:rPr>
          <w:i/>
          <w:sz w:val="28"/>
          <w:szCs w:val="28"/>
          <w:lang w:val="uk-UA"/>
        </w:rPr>
        <w:t xml:space="preserve"> фінансових правопорушень:</w:t>
      </w:r>
    </w:p>
    <w:p w:rsidR="00730A5C" w:rsidRPr="00730A5C" w:rsidRDefault="0087079D" w:rsidP="00637593">
      <w:pPr>
        <w:numPr>
          <w:ilvl w:val="0"/>
          <w:numId w:val="42"/>
        </w:numPr>
        <w:spacing w:after="0" w:line="240" w:lineRule="auto"/>
        <w:ind w:left="0" w:firstLine="0"/>
        <w:jc w:val="both"/>
        <w:rPr>
          <w:rFonts w:ascii="Times New Roman" w:hAnsi="Times New Roman" w:cs="Times New Roman"/>
          <w:sz w:val="28"/>
          <w:szCs w:val="28"/>
        </w:rPr>
      </w:pPr>
      <w:hyperlink r:id="rId29" w:history="1">
        <w:r w:rsidR="00730A5C" w:rsidRPr="00730A5C">
          <w:rPr>
            <w:rStyle w:val="a8"/>
            <w:rFonts w:ascii="Times New Roman" w:hAnsi="Times New Roman" w:cs="Times New Roman"/>
            <w:bCs/>
            <w:color w:val="auto"/>
            <w:sz w:val="28"/>
            <w:szCs w:val="28"/>
            <w:u w:val="none"/>
          </w:rPr>
          <w:t>Конвенція ООН проти корупції</w:t>
        </w:r>
      </w:hyperlink>
      <w:r w:rsidR="00730A5C" w:rsidRPr="00730A5C">
        <w:rPr>
          <w:rFonts w:ascii="Times New Roman" w:hAnsi="Times New Roman" w:cs="Times New Roman"/>
          <w:sz w:val="28"/>
          <w:szCs w:val="28"/>
        </w:rPr>
        <w:t>, підписана від імені України 11.12.03 в м. Меріда (Мексиканські Сполучені Штати) та ратифікована згідно із Законом України від 18.10.06 № 251-V</w:t>
      </w:r>
    </w:p>
    <w:p w:rsidR="00730A5C" w:rsidRPr="00730A5C" w:rsidRDefault="00730A5C" w:rsidP="00730A5C">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w:t>
      </w:r>
    </w:p>
    <w:p w:rsidR="00730A5C" w:rsidRDefault="00730A5C">
      <w:pPr>
        <w:spacing w:after="0"/>
        <w:ind w:firstLine="709"/>
        <w:jc w:val="both"/>
        <w:rPr>
          <w:rFonts w:ascii="Times New Roman" w:hAnsi="Times New Roman" w:cs="Times New Roman"/>
          <w:i/>
          <w:sz w:val="28"/>
          <w:szCs w:val="28"/>
        </w:rPr>
      </w:pPr>
      <w:r w:rsidRPr="00730A5C">
        <w:rPr>
          <w:rFonts w:ascii="Times New Roman" w:hAnsi="Times New Roman" w:cs="Times New Roman"/>
          <w:i/>
          <w:sz w:val="28"/>
          <w:szCs w:val="28"/>
        </w:rPr>
        <w:t>Міжнародні організації та режими антикорупційної діяльності</w:t>
      </w:r>
    </w:p>
    <w:p w:rsidR="00730A5C" w:rsidRDefault="00730A5C" w:rsidP="00730A5C">
      <w:pPr>
        <w:spacing w:after="0"/>
        <w:jc w:val="both"/>
        <w:rPr>
          <w:rFonts w:ascii="Times New Roman" w:hAnsi="Times New Roman" w:cs="Times New Roman"/>
          <w:i/>
          <w:sz w:val="28"/>
          <w:szCs w:val="28"/>
        </w:rPr>
      </w:pPr>
    </w:p>
    <w:p w:rsidR="00730A5C" w:rsidRDefault="00730A5C" w:rsidP="00730A5C">
      <w:pPr>
        <w:spacing w:after="0"/>
        <w:jc w:val="both"/>
        <w:rPr>
          <w:rFonts w:ascii="Times New Roman" w:hAnsi="Times New Roman" w:cs="Times New Roman"/>
          <w:i/>
          <w:sz w:val="28"/>
          <w:szCs w:val="28"/>
        </w:rPr>
      </w:pPr>
      <w:r w:rsidRPr="00730A5C">
        <w:rPr>
          <w:rFonts w:ascii="Times New Roman" w:hAnsi="Times New Roman" w:cs="Times New Roman"/>
          <w:i/>
          <w:sz w:val="28"/>
          <w:szCs w:val="28"/>
        </w:rPr>
        <w:t xml:space="preserve">Міжнародні документи в яких декларувалися завдання, прийняті в рамках ООН </w:t>
      </w:r>
    </w:p>
    <w:p w:rsidR="00730A5C" w:rsidRDefault="00730A5C" w:rsidP="00730A5C">
      <w:pPr>
        <w:spacing w:after="0"/>
        <w:jc w:val="both"/>
        <w:rPr>
          <w:rFonts w:ascii="Times New Roman" w:hAnsi="Times New Roman" w:cs="Times New Roman"/>
          <w:i/>
          <w:sz w:val="28"/>
          <w:szCs w:val="28"/>
        </w:rPr>
      </w:pPr>
    </w:p>
    <w:p w:rsidR="00730A5C" w:rsidRDefault="00730A5C" w:rsidP="00730A5C">
      <w:pPr>
        <w:spacing w:after="0"/>
        <w:jc w:val="both"/>
        <w:rPr>
          <w:rFonts w:ascii="Times New Roman" w:hAnsi="Times New Roman" w:cs="Times New Roman"/>
          <w:i/>
          <w:sz w:val="28"/>
          <w:szCs w:val="28"/>
        </w:rPr>
      </w:pPr>
      <w:r w:rsidRPr="00730A5C">
        <w:rPr>
          <w:rFonts w:ascii="Times New Roman" w:hAnsi="Times New Roman" w:cs="Times New Roman"/>
          <w:i/>
          <w:sz w:val="28"/>
          <w:szCs w:val="28"/>
        </w:rPr>
        <w:t>Міжнародно-правові документи Ради Європи</w:t>
      </w:r>
    </w:p>
    <w:p w:rsidR="00730A5C" w:rsidRDefault="00730A5C" w:rsidP="00730A5C">
      <w:pPr>
        <w:pStyle w:val="a7"/>
        <w:ind w:left="0" w:firstLine="709"/>
        <w:jc w:val="both"/>
        <w:rPr>
          <w:b/>
          <w:i/>
          <w:sz w:val="24"/>
          <w:szCs w:val="24"/>
          <w:lang w:val="uk-UA"/>
        </w:rPr>
      </w:pPr>
    </w:p>
    <w:p w:rsidR="00730A5C" w:rsidRPr="00730A5C" w:rsidRDefault="00730A5C" w:rsidP="00730A5C">
      <w:pPr>
        <w:pStyle w:val="a7"/>
        <w:ind w:left="0" w:firstLine="709"/>
        <w:jc w:val="both"/>
        <w:rPr>
          <w:i/>
          <w:sz w:val="28"/>
          <w:szCs w:val="28"/>
          <w:lang w:val="uk-UA"/>
        </w:rPr>
      </w:pPr>
      <w:r w:rsidRPr="00730A5C">
        <w:rPr>
          <w:b/>
          <w:i/>
          <w:sz w:val="28"/>
          <w:szCs w:val="28"/>
          <w:lang w:val="uk-UA"/>
        </w:rPr>
        <w:t xml:space="preserve">Вітчизняні форми </w:t>
      </w:r>
      <w:r w:rsidRPr="00730A5C">
        <w:rPr>
          <w:b/>
          <w:i/>
          <w:sz w:val="28"/>
          <w:szCs w:val="28"/>
        </w:rPr>
        <w:t>криміналізації</w:t>
      </w:r>
      <w:r w:rsidRPr="00730A5C">
        <w:rPr>
          <w:b/>
          <w:i/>
          <w:sz w:val="28"/>
          <w:szCs w:val="28"/>
          <w:lang w:val="uk-UA"/>
        </w:rPr>
        <w:t xml:space="preserve"> фінансових правопору</w:t>
      </w:r>
      <w:r w:rsidRPr="00730A5C">
        <w:rPr>
          <w:i/>
          <w:sz w:val="28"/>
          <w:szCs w:val="28"/>
          <w:lang w:val="uk-UA"/>
        </w:rPr>
        <w:t>шень:</w:t>
      </w:r>
    </w:p>
    <w:p w:rsidR="00730A5C" w:rsidRDefault="00730A5C" w:rsidP="00730A5C">
      <w:pPr>
        <w:pStyle w:val="a7"/>
        <w:ind w:left="0" w:firstLine="709"/>
        <w:jc w:val="both"/>
        <w:rPr>
          <w:i/>
          <w:sz w:val="28"/>
          <w:szCs w:val="28"/>
          <w:lang w:val="uk-UA"/>
        </w:rPr>
      </w:pPr>
      <w:r w:rsidRPr="00730A5C">
        <w:rPr>
          <w:i/>
          <w:sz w:val="28"/>
          <w:szCs w:val="28"/>
          <w:lang w:val="uk-UA"/>
        </w:rPr>
        <w:t>Закони України:</w:t>
      </w:r>
    </w:p>
    <w:p w:rsidR="00730A5C" w:rsidRDefault="00730A5C" w:rsidP="00730A5C">
      <w:pPr>
        <w:pStyle w:val="a7"/>
        <w:ind w:left="0" w:firstLine="709"/>
        <w:jc w:val="both"/>
        <w:rPr>
          <w:sz w:val="28"/>
          <w:szCs w:val="28"/>
        </w:rPr>
      </w:pPr>
    </w:p>
    <w:p w:rsid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 xml:space="preserve">Експерти світового банку вважають корупцію головною економічною проблемою сучасності. </w:t>
      </w: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За їх даними, 40% підприємців у всьому світі вимушені давати хабарі. У розвинутих країнах ця цифра становить 15%, в азіатських – 30%, а в країнах СНД – 60%.</w:t>
      </w:r>
    </w:p>
    <w:p w:rsidR="00730A5C" w:rsidRPr="00730A5C" w:rsidRDefault="00730A5C" w:rsidP="00730A5C">
      <w:pPr>
        <w:rPr>
          <w:rFonts w:ascii="Times New Roman" w:hAnsi="Times New Roman" w:cs="Times New Roman"/>
          <w:b/>
          <w:sz w:val="28"/>
          <w:szCs w:val="28"/>
        </w:rPr>
      </w:pPr>
    </w:p>
    <w:p w:rsidR="00730A5C" w:rsidRPr="00730A5C" w:rsidRDefault="00730A5C" w:rsidP="00730A5C">
      <w:pPr>
        <w:spacing w:after="0" w:line="240" w:lineRule="auto"/>
        <w:ind w:firstLine="709"/>
        <w:jc w:val="both"/>
        <w:rPr>
          <w:rFonts w:ascii="Times New Roman" w:hAnsi="Times New Roman" w:cs="Times New Roman"/>
          <w:b/>
          <w:sz w:val="28"/>
          <w:szCs w:val="28"/>
        </w:rPr>
      </w:pPr>
      <w:r w:rsidRPr="00730A5C">
        <w:rPr>
          <w:rFonts w:ascii="Times New Roman" w:hAnsi="Times New Roman" w:cs="Times New Roman"/>
          <w:b/>
          <w:sz w:val="28"/>
          <w:szCs w:val="28"/>
        </w:rPr>
        <w:t>Загальний висновок за темою 8.</w:t>
      </w:r>
    </w:p>
    <w:p w:rsidR="00730A5C" w:rsidRPr="00730A5C" w:rsidRDefault="00730A5C" w:rsidP="00730A5C">
      <w:pPr>
        <w:spacing w:after="0" w:line="240" w:lineRule="auto"/>
        <w:ind w:firstLine="709"/>
        <w:jc w:val="both"/>
        <w:rPr>
          <w:rFonts w:ascii="Times New Roman" w:hAnsi="Times New Roman" w:cs="Times New Roman"/>
          <w:b/>
          <w:sz w:val="28"/>
          <w:szCs w:val="28"/>
        </w:rPr>
      </w:pPr>
      <w:r w:rsidRPr="00730A5C">
        <w:rPr>
          <w:rFonts w:ascii="Times New Roman" w:hAnsi="Times New Roman" w:cs="Times New Roman"/>
          <w:sz w:val="28"/>
          <w:szCs w:val="28"/>
        </w:rPr>
        <w:t>Для ефективного вирішення проблеми протидії економічній злочинності запропоновано формування комплексної моніторингової системи, що дозволить прогнозувати та в аспекті стратегічного передбачення визначати сектори економіки, в яких можливе скоєння правопорушень. Здійснення постійного моніторингу надає змогу розробити попереджувальні заходи, спрямовані на покращення криміногенної обстановки, у підсумку створити передумови для економічного зростання та підвищення добробуту населення</w:t>
      </w:r>
    </w:p>
    <w:p w:rsidR="00730A5C" w:rsidRPr="00730A5C" w:rsidRDefault="00730A5C" w:rsidP="00730A5C">
      <w:pPr>
        <w:rPr>
          <w:rFonts w:ascii="Times New Roman" w:hAnsi="Times New Roman" w:cs="Times New Roman"/>
          <w:b/>
          <w:sz w:val="28"/>
          <w:szCs w:val="28"/>
        </w:rPr>
      </w:pPr>
    </w:p>
    <w:p w:rsidR="00730A5C" w:rsidRPr="00730A5C" w:rsidRDefault="00730A5C" w:rsidP="00637593">
      <w:pPr>
        <w:spacing w:after="0" w:line="240" w:lineRule="auto"/>
        <w:jc w:val="center"/>
        <w:rPr>
          <w:rFonts w:ascii="Times New Roman" w:hAnsi="Times New Roman" w:cs="Times New Roman"/>
          <w:b/>
          <w:sz w:val="28"/>
          <w:szCs w:val="28"/>
        </w:rPr>
      </w:pPr>
      <w:r w:rsidRPr="00730A5C">
        <w:rPr>
          <w:rFonts w:ascii="Times New Roman" w:hAnsi="Times New Roman" w:cs="Times New Roman"/>
          <w:b/>
          <w:sz w:val="28"/>
          <w:szCs w:val="28"/>
        </w:rPr>
        <w:t>Контрольні запитання за темою</w:t>
      </w:r>
    </w:p>
    <w:p w:rsidR="00730A5C" w:rsidRPr="00730A5C" w:rsidRDefault="00730A5C" w:rsidP="00730A5C">
      <w:pPr>
        <w:spacing w:after="0" w:line="240" w:lineRule="auto"/>
        <w:rPr>
          <w:rFonts w:ascii="Times New Roman" w:hAnsi="Times New Roman" w:cs="Times New Roman"/>
          <w:sz w:val="28"/>
          <w:szCs w:val="28"/>
        </w:rPr>
      </w:pPr>
      <w:r w:rsidRPr="00730A5C">
        <w:rPr>
          <w:rFonts w:ascii="Times New Roman" w:hAnsi="Times New Roman" w:cs="Times New Roman"/>
          <w:sz w:val="28"/>
          <w:szCs w:val="28"/>
        </w:rPr>
        <w:t>1. Визначити міжнародні стандарти протидії фінансовим правопорушенням.</w:t>
      </w:r>
    </w:p>
    <w:p w:rsidR="00730A5C" w:rsidRPr="00730A5C" w:rsidRDefault="00730A5C" w:rsidP="00730A5C">
      <w:pPr>
        <w:spacing w:after="0" w:line="240" w:lineRule="auto"/>
        <w:rPr>
          <w:rFonts w:ascii="Times New Roman" w:hAnsi="Times New Roman" w:cs="Times New Roman"/>
          <w:sz w:val="28"/>
          <w:szCs w:val="28"/>
        </w:rPr>
      </w:pPr>
      <w:r w:rsidRPr="00730A5C">
        <w:rPr>
          <w:rFonts w:ascii="Times New Roman" w:hAnsi="Times New Roman" w:cs="Times New Roman"/>
          <w:sz w:val="28"/>
          <w:szCs w:val="28"/>
        </w:rPr>
        <w:t>2. Які особливості запобігання корупційним правопорушенням в Україні?</w:t>
      </w:r>
    </w:p>
    <w:p w:rsidR="00730A5C" w:rsidRPr="00730A5C" w:rsidRDefault="00730A5C" w:rsidP="00730A5C">
      <w:pPr>
        <w:shd w:val="clear" w:color="auto" w:fill="F7F7F7"/>
        <w:spacing w:after="0" w:line="360" w:lineRule="atLeast"/>
        <w:rPr>
          <w:rFonts w:ascii="Times New Roman" w:eastAsia="Times New Roman" w:hAnsi="Times New Roman" w:cs="Times New Roman"/>
          <w:bCs/>
          <w:color w:val="1A1A22"/>
          <w:sz w:val="28"/>
          <w:szCs w:val="28"/>
          <w:lang w:eastAsia="uk-UA"/>
        </w:rPr>
      </w:pPr>
      <w:r w:rsidRPr="00730A5C">
        <w:rPr>
          <w:rFonts w:ascii="Times New Roman" w:hAnsi="Times New Roman" w:cs="Times New Roman"/>
          <w:sz w:val="28"/>
          <w:szCs w:val="28"/>
        </w:rPr>
        <w:t>3.У чому полягає суть а</w:t>
      </w:r>
      <w:r w:rsidRPr="00730A5C">
        <w:rPr>
          <w:rFonts w:ascii="Times New Roman" w:eastAsia="Times New Roman" w:hAnsi="Times New Roman" w:cs="Times New Roman"/>
          <w:bCs/>
          <w:color w:val="1A1A22"/>
          <w:sz w:val="28"/>
          <w:szCs w:val="28"/>
          <w:lang w:eastAsia="uk-UA"/>
        </w:rPr>
        <w:t>нтикорупційної стратегії держави на 2020-2024 роки?</w:t>
      </w:r>
    </w:p>
    <w:p w:rsidR="00730A5C" w:rsidRPr="00730A5C" w:rsidRDefault="00730A5C" w:rsidP="00730A5C">
      <w:pPr>
        <w:shd w:val="clear" w:color="auto" w:fill="F7F7F7"/>
        <w:spacing w:after="0" w:line="360" w:lineRule="atLeast"/>
        <w:rPr>
          <w:rFonts w:ascii="Times New Roman" w:eastAsia="Times New Roman" w:hAnsi="Times New Roman" w:cs="Times New Roman"/>
          <w:color w:val="676767"/>
          <w:sz w:val="28"/>
          <w:szCs w:val="28"/>
          <w:lang w:eastAsia="uk-UA"/>
        </w:rPr>
      </w:pPr>
      <w:r w:rsidRPr="00730A5C">
        <w:rPr>
          <w:rFonts w:ascii="Times New Roman" w:eastAsia="Times New Roman" w:hAnsi="Times New Roman" w:cs="Times New Roman"/>
          <w:bCs/>
          <w:color w:val="1A1A22"/>
          <w:sz w:val="28"/>
          <w:szCs w:val="28"/>
          <w:lang w:eastAsia="uk-UA"/>
        </w:rPr>
        <w:t>4. Визначити основні принципи</w:t>
      </w:r>
      <w:r w:rsidRPr="00730A5C">
        <w:rPr>
          <w:rFonts w:ascii="Times New Roman" w:hAnsi="Times New Roman" w:cs="Times New Roman"/>
          <w:sz w:val="28"/>
          <w:szCs w:val="28"/>
        </w:rPr>
        <w:t xml:space="preserve"> а</w:t>
      </w:r>
      <w:r w:rsidRPr="00730A5C">
        <w:rPr>
          <w:rFonts w:ascii="Times New Roman" w:eastAsia="Times New Roman" w:hAnsi="Times New Roman" w:cs="Times New Roman"/>
          <w:bCs/>
          <w:color w:val="1A1A22"/>
          <w:sz w:val="28"/>
          <w:szCs w:val="28"/>
          <w:lang w:eastAsia="uk-UA"/>
        </w:rPr>
        <w:t>нтикорупційної стратегії.</w:t>
      </w:r>
    </w:p>
    <w:p w:rsidR="00730A5C" w:rsidRPr="00730A5C" w:rsidRDefault="00730A5C" w:rsidP="00730A5C">
      <w:pPr>
        <w:spacing w:after="0" w:line="240" w:lineRule="auto"/>
        <w:rPr>
          <w:rFonts w:ascii="Times New Roman" w:hAnsi="Times New Roman" w:cs="Times New Roman"/>
          <w:sz w:val="28"/>
          <w:szCs w:val="28"/>
        </w:rPr>
      </w:pPr>
    </w:p>
    <w:p w:rsidR="00730A5C" w:rsidRPr="00730A5C" w:rsidRDefault="00730A5C" w:rsidP="00730A5C">
      <w:pPr>
        <w:spacing w:after="0" w:line="240" w:lineRule="auto"/>
        <w:rPr>
          <w:rFonts w:ascii="Times New Roman" w:hAnsi="Times New Roman" w:cs="Times New Roman"/>
          <w:sz w:val="28"/>
          <w:szCs w:val="28"/>
        </w:rPr>
      </w:pPr>
      <w:r w:rsidRPr="00730A5C">
        <w:rPr>
          <w:rFonts w:ascii="Times New Roman" w:hAnsi="Times New Roman" w:cs="Times New Roman"/>
          <w:sz w:val="28"/>
          <w:szCs w:val="28"/>
        </w:rPr>
        <w:t>4.Сформулювати проблеми криміналізації фінансових правопорушень в Україні та зарубіжних країнах.</w:t>
      </w:r>
    </w:p>
    <w:p w:rsidR="00730A5C" w:rsidRPr="00730A5C" w:rsidRDefault="00730A5C" w:rsidP="00730A5C">
      <w:pPr>
        <w:spacing w:line="40" w:lineRule="atLeast"/>
        <w:ind w:firstLine="709"/>
        <w:rPr>
          <w:rFonts w:ascii="Times New Roman" w:hAnsi="Times New Roman" w:cs="Times New Roman"/>
          <w:b/>
          <w:sz w:val="28"/>
          <w:szCs w:val="28"/>
        </w:rPr>
      </w:pPr>
    </w:p>
    <w:p w:rsidR="00730A5C" w:rsidRPr="00730A5C" w:rsidRDefault="00730A5C" w:rsidP="00730A5C">
      <w:pPr>
        <w:spacing w:line="40" w:lineRule="atLeast"/>
        <w:ind w:firstLine="709"/>
        <w:rPr>
          <w:rFonts w:ascii="Times New Roman" w:hAnsi="Times New Roman" w:cs="Times New Roman"/>
          <w:sz w:val="28"/>
          <w:szCs w:val="28"/>
          <w:u w:val="single"/>
          <w:lang w:val="ru-RU"/>
        </w:rPr>
      </w:pPr>
      <w:r w:rsidRPr="00730A5C">
        <w:rPr>
          <w:rFonts w:ascii="Times New Roman" w:hAnsi="Times New Roman" w:cs="Times New Roman"/>
          <w:b/>
          <w:sz w:val="28"/>
          <w:szCs w:val="28"/>
        </w:rPr>
        <w:t xml:space="preserve">Укладач:______  </w:t>
      </w:r>
      <w:r w:rsidRPr="00730A5C">
        <w:rPr>
          <w:rFonts w:ascii="Times New Roman" w:hAnsi="Times New Roman" w:cs="Times New Roman"/>
          <w:sz w:val="28"/>
          <w:szCs w:val="28"/>
          <w:u w:val="single"/>
        </w:rPr>
        <w:t>Шевців Л.Ю. , доцент,  к.е.н., доцент</w:t>
      </w:r>
    </w:p>
    <w:p w:rsidR="00730A5C" w:rsidRDefault="00730A5C" w:rsidP="00730A5C">
      <w:pPr>
        <w:spacing w:line="40" w:lineRule="atLeast"/>
        <w:ind w:firstLine="709"/>
        <w:jc w:val="center"/>
        <w:rPr>
          <w:rFonts w:ascii="Times New Roman" w:hAnsi="Times New Roman" w:cs="Times New Roman"/>
          <w:b/>
          <w:sz w:val="24"/>
          <w:szCs w:val="24"/>
        </w:rPr>
      </w:pPr>
    </w:p>
    <w:p w:rsidR="00730A5C" w:rsidRPr="00FA01BF" w:rsidRDefault="00730A5C" w:rsidP="00730A5C">
      <w:pPr>
        <w:spacing w:line="40" w:lineRule="atLeast"/>
        <w:ind w:firstLine="709"/>
        <w:rPr>
          <w:rFonts w:ascii="Times New Roman" w:hAnsi="Times New Roman" w:cs="Times New Roman"/>
          <w:sz w:val="24"/>
          <w:szCs w:val="24"/>
          <w:u w:val="single"/>
          <w:lang w:val="ru-RU"/>
        </w:rPr>
      </w:pPr>
    </w:p>
    <w:p w:rsidR="00730A5C" w:rsidRPr="00FA01BF" w:rsidRDefault="00730A5C" w:rsidP="00730A5C">
      <w:pPr>
        <w:spacing w:line="40" w:lineRule="atLeast"/>
        <w:ind w:firstLine="709"/>
        <w:rPr>
          <w:rFonts w:ascii="Times New Roman" w:hAnsi="Times New Roman" w:cs="Times New Roman"/>
          <w:sz w:val="24"/>
          <w:szCs w:val="24"/>
          <w:lang w:val="ru-RU"/>
        </w:rPr>
      </w:pPr>
    </w:p>
    <w:p w:rsidR="00730A5C" w:rsidRPr="00730A5C" w:rsidRDefault="00730A5C" w:rsidP="00730A5C">
      <w:pPr>
        <w:pStyle w:val="a7"/>
        <w:ind w:left="0" w:firstLine="709"/>
        <w:jc w:val="both"/>
        <w:rPr>
          <w:sz w:val="28"/>
          <w:szCs w:val="28"/>
        </w:rPr>
      </w:pPr>
    </w:p>
    <w:p w:rsidR="00730A5C" w:rsidRPr="00730A5C" w:rsidRDefault="00730A5C" w:rsidP="00730A5C">
      <w:pPr>
        <w:spacing w:after="0"/>
        <w:jc w:val="both"/>
        <w:rPr>
          <w:rFonts w:ascii="Times New Roman" w:hAnsi="Times New Roman" w:cs="Times New Roman"/>
          <w:i/>
          <w:sz w:val="28"/>
          <w:szCs w:val="28"/>
        </w:rPr>
      </w:pPr>
    </w:p>
    <w:sectPr w:rsidR="00730A5C" w:rsidRPr="00730A5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Italic">
    <w:altName w:val="MS Mincho"/>
    <w:panose1 w:val="00000000000000000000"/>
    <w:charset w:val="80"/>
    <w:family w:val="auto"/>
    <w:notTrueType/>
    <w:pitch w:val="default"/>
    <w:sig w:usb0="00000201" w:usb1="08070000" w:usb2="00000010" w:usb3="00000000" w:csb0="00020005" w:csb1="00000000"/>
  </w:font>
  <w:font w:name="TimesNewRoman">
    <w:panose1 w:val="00000000000000000000"/>
    <w:charset w:val="CC"/>
    <w:family w:val="auto"/>
    <w:notTrueType/>
    <w:pitch w:val="default"/>
    <w:sig w:usb0="00000203" w:usb1="00000000" w:usb2="00000000" w:usb3="00000000" w:csb0="00000005" w:csb1="00000000"/>
  </w:font>
  <w:font w:name="Поняття Times New Roman">
    <w:altName w:val="Times New Roman"/>
    <w:panose1 w:val="00000000000000000000"/>
    <w:charset w:val="00"/>
    <w:family w:val="roman"/>
    <w:notTrueType/>
    <w:pitch w:val="default"/>
  </w:font>
  <w:font w:name="TimesNewRomanPSMT">
    <w:altName w:val="Arial Unicode MS"/>
    <w:panose1 w:val="00000000000000000000"/>
    <w:charset w:val="00"/>
    <w:family w:val="roman"/>
    <w:notTrueType/>
    <w:pitch w:val="default"/>
    <w:sig w:usb0="00000203" w:usb1="08070000" w:usb2="00000010" w:usb3="00000000" w:csb0="0002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3540"/>
    <w:multiLevelType w:val="hybridMultilevel"/>
    <w:tmpl w:val="33A6B77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1E4293A"/>
    <w:multiLevelType w:val="hybridMultilevel"/>
    <w:tmpl w:val="998063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34B0E27"/>
    <w:multiLevelType w:val="hybridMultilevel"/>
    <w:tmpl w:val="37D08D6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3C24E8F"/>
    <w:multiLevelType w:val="hybridMultilevel"/>
    <w:tmpl w:val="2F3EDD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6E82413"/>
    <w:multiLevelType w:val="hybridMultilevel"/>
    <w:tmpl w:val="3E7C99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CC1084A"/>
    <w:multiLevelType w:val="hybridMultilevel"/>
    <w:tmpl w:val="62BAF8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E667F5C"/>
    <w:multiLevelType w:val="hybridMultilevel"/>
    <w:tmpl w:val="9D3479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FD47CB1"/>
    <w:multiLevelType w:val="hybridMultilevel"/>
    <w:tmpl w:val="EFD0B55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152E3244"/>
    <w:multiLevelType w:val="hybridMultilevel"/>
    <w:tmpl w:val="2586CEC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 w15:restartNumberingAfterBreak="0">
    <w:nsid w:val="1E4D38DE"/>
    <w:multiLevelType w:val="hybridMultilevel"/>
    <w:tmpl w:val="9460BC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01D2E41"/>
    <w:multiLevelType w:val="multilevel"/>
    <w:tmpl w:val="6D9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14AD6"/>
    <w:multiLevelType w:val="hybridMultilevel"/>
    <w:tmpl w:val="776A88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55F6C4A"/>
    <w:multiLevelType w:val="hybridMultilevel"/>
    <w:tmpl w:val="4022A3D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5C522DA"/>
    <w:multiLevelType w:val="hybridMultilevel"/>
    <w:tmpl w:val="987E963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2DB52CE3"/>
    <w:multiLevelType w:val="hybridMultilevel"/>
    <w:tmpl w:val="B344C3B2"/>
    <w:lvl w:ilvl="0" w:tplc="A92437C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2F2D1FEC"/>
    <w:multiLevelType w:val="hybridMultilevel"/>
    <w:tmpl w:val="2774C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4E566A3"/>
    <w:multiLevelType w:val="hybridMultilevel"/>
    <w:tmpl w:val="6FF69D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522228D"/>
    <w:multiLevelType w:val="hybridMultilevel"/>
    <w:tmpl w:val="4EBA8D1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36DC5378"/>
    <w:multiLevelType w:val="hybridMultilevel"/>
    <w:tmpl w:val="C094A38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15:restartNumberingAfterBreak="0">
    <w:nsid w:val="37212B66"/>
    <w:multiLevelType w:val="hybridMultilevel"/>
    <w:tmpl w:val="2774C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82A6CA2"/>
    <w:multiLevelType w:val="hybridMultilevel"/>
    <w:tmpl w:val="DEFC1E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D0A5E0B"/>
    <w:multiLevelType w:val="hybridMultilevel"/>
    <w:tmpl w:val="7D3A98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F51447B"/>
    <w:multiLevelType w:val="hybridMultilevel"/>
    <w:tmpl w:val="D714D924"/>
    <w:lvl w:ilvl="0" w:tplc="0422000F">
      <w:start w:val="1"/>
      <w:numFmt w:val="decimal"/>
      <w:lvlText w:val="%1."/>
      <w:lvlJc w:val="left"/>
      <w:pPr>
        <w:ind w:left="720" w:hanging="360"/>
      </w:pPr>
      <w:rPr>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3386B85"/>
    <w:multiLevelType w:val="hybridMultilevel"/>
    <w:tmpl w:val="157230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6FD09A1"/>
    <w:multiLevelType w:val="hybridMultilevel"/>
    <w:tmpl w:val="4FA6E7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EAB319C"/>
    <w:multiLevelType w:val="hybridMultilevel"/>
    <w:tmpl w:val="FACAB35A"/>
    <w:lvl w:ilvl="0" w:tplc="518CEC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4EFA1E7A"/>
    <w:multiLevelType w:val="hybridMultilevel"/>
    <w:tmpl w:val="EA5204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0E6485C"/>
    <w:multiLevelType w:val="hybridMultilevel"/>
    <w:tmpl w:val="7F5A01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70D5A19"/>
    <w:multiLevelType w:val="hybridMultilevel"/>
    <w:tmpl w:val="7D3A98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9AE357B"/>
    <w:multiLevelType w:val="hybridMultilevel"/>
    <w:tmpl w:val="C44640D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0" w15:restartNumberingAfterBreak="0">
    <w:nsid w:val="5C6A1664"/>
    <w:multiLevelType w:val="hybridMultilevel"/>
    <w:tmpl w:val="5512168E"/>
    <w:lvl w:ilvl="0" w:tplc="83EC8EE4">
      <w:start w:val="1"/>
      <w:numFmt w:val="bullet"/>
      <w:lvlText w:val=""/>
      <w:lvlJc w:val="left"/>
      <w:pPr>
        <w:ind w:left="720" w:hanging="360"/>
      </w:pPr>
      <w:rPr>
        <w:rFonts w:ascii="Symbol" w:hAnsi="Symbol" w:hint="default"/>
        <w:b/>
        <w:i w:val="0"/>
        <w:shadow/>
        <w:emboss w:val="0"/>
        <w:imprint w:val="0"/>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CF8681A"/>
    <w:multiLevelType w:val="multilevel"/>
    <w:tmpl w:val="11B8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3A5353"/>
    <w:multiLevelType w:val="hybridMultilevel"/>
    <w:tmpl w:val="A0F0908C"/>
    <w:lvl w:ilvl="0" w:tplc="C9AC792A">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6AA436C"/>
    <w:multiLevelType w:val="hybridMultilevel"/>
    <w:tmpl w:val="B1DE16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15:restartNumberingAfterBreak="0">
    <w:nsid w:val="6817190A"/>
    <w:multiLevelType w:val="hybridMultilevel"/>
    <w:tmpl w:val="8E640F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82D56EE"/>
    <w:multiLevelType w:val="hybridMultilevel"/>
    <w:tmpl w:val="46F0FB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B114808"/>
    <w:multiLevelType w:val="hybridMultilevel"/>
    <w:tmpl w:val="25FEC3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ED9408A"/>
    <w:multiLevelType w:val="hybridMultilevel"/>
    <w:tmpl w:val="6334356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15:restartNumberingAfterBreak="0">
    <w:nsid w:val="716E5C1B"/>
    <w:multiLevelType w:val="hybridMultilevel"/>
    <w:tmpl w:val="65EEEECE"/>
    <w:lvl w:ilvl="0" w:tplc="83EC8EE4">
      <w:start w:val="1"/>
      <w:numFmt w:val="bullet"/>
      <w:lvlText w:val=""/>
      <w:lvlJc w:val="left"/>
      <w:pPr>
        <w:ind w:left="1429" w:hanging="360"/>
      </w:pPr>
      <w:rPr>
        <w:rFonts w:ascii="Symbol" w:hAnsi="Symbol" w:hint="default"/>
        <w:b/>
        <w:i w:val="0"/>
        <w:shadow/>
        <w:emboss w:val="0"/>
        <w:imprint w:val="0"/>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7284117A"/>
    <w:multiLevelType w:val="hybridMultilevel"/>
    <w:tmpl w:val="63E26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749B3D3D"/>
    <w:multiLevelType w:val="hybridMultilevel"/>
    <w:tmpl w:val="38E047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50A59C5"/>
    <w:multiLevelType w:val="hybridMultilevel"/>
    <w:tmpl w:val="3612D0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5E82665"/>
    <w:multiLevelType w:val="hybridMultilevel"/>
    <w:tmpl w:val="2774C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7D4F04E2"/>
    <w:multiLevelType w:val="hybridMultilevel"/>
    <w:tmpl w:val="286ABE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DBA14D7"/>
    <w:multiLevelType w:val="hybridMultilevel"/>
    <w:tmpl w:val="4C7C968C"/>
    <w:lvl w:ilvl="0" w:tplc="0422000F">
      <w:start w:val="1"/>
      <w:numFmt w:val="decimal"/>
      <w:lvlText w:val="%1."/>
      <w:lvlJc w:val="left"/>
      <w:pPr>
        <w:ind w:left="786"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3"/>
  </w:num>
  <w:num w:numId="2">
    <w:abstractNumId w:val="34"/>
  </w:num>
  <w:num w:numId="3">
    <w:abstractNumId w:val="24"/>
  </w:num>
  <w:num w:numId="4">
    <w:abstractNumId w:val="30"/>
  </w:num>
  <w:num w:numId="5">
    <w:abstractNumId w:val="35"/>
  </w:num>
  <w:num w:numId="6">
    <w:abstractNumId w:val="8"/>
  </w:num>
  <w:num w:numId="7">
    <w:abstractNumId w:val="17"/>
  </w:num>
  <w:num w:numId="8">
    <w:abstractNumId w:val="5"/>
  </w:num>
  <w:num w:numId="9">
    <w:abstractNumId w:val="15"/>
  </w:num>
  <w:num w:numId="10">
    <w:abstractNumId w:val="16"/>
  </w:num>
  <w:num w:numId="11">
    <w:abstractNumId w:val="13"/>
  </w:num>
  <w:num w:numId="12">
    <w:abstractNumId w:val="42"/>
  </w:num>
  <w:num w:numId="13">
    <w:abstractNumId w:val="26"/>
  </w:num>
  <w:num w:numId="14">
    <w:abstractNumId w:val="19"/>
  </w:num>
  <w:num w:numId="15">
    <w:abstractNumId w:val="2"/>
  </w:num>
  <w:num w:numId="16">
    <w:abstractNumId w:val="25"/>
  </w:num>
  <w:num w:numId="17">
    <w:abstractNumId w:val="12"/>
  </w:num>
  <w:num w:numId="18">
    <w:abstractNumId w:val="39"/>
  </w:num>
  <w:num w:numId="19">
    <w:abstractNumId w:val="29"/>
  </w:num>
  <w:num w:numId="20">
    <w:abstractNumId w:val="0"/>
  </w:num>
  <w:num w:numId="21">
    <w:abstractNumId w:val="1"/>
  </w:num>
  <w:num w:numId="22">
    <w:abstractNumId w:val="43"/>
  </w:num>
  <w:num w:numId="23">
    <w:abstractNumId w:val="6"/>
  </w:num>
  <w:num w:numId="24">
    <w:abstractNumId w:val="22"/>
  </w:num>
  <w:num w:numId="25">
    <w:abstractNumId w:val="33"/>
  </w:num>
  <w:num w:numId="26">
    <w:abstractNumId w:val="9"/>
  </w:num>
  <w:num w:numId="27">
    <w:abstractNumId w:val="27"/>
  </w:num>
  <w:num w:numId="28">
    <w:abstractNumId w:val="20"/>
  </w:num>
  <w:num w:numId="29">
    <w:abstractNumId w:val="36"/>
  </w:num>
  <w:num w:numId="30">
    <w:abstractNumId w:val="45"/>
  </w:num>
  <w:num w:numId="31">
    <w:abstractNumId w:val="28"/>
  </w:num>
  <w:num w:numId="32">
    <w:abstractNumId w:val="41"/>
  </w:num>
  <w:num w:numId="33">
    <w:abstractNumId w:val="44"/>
  </w:num>
  <w:num w:numId="34">
    <w:abstractNumId w:val="11"/>
  </w:num>
  <w:num w:numId="35">
    <w:abstractNumId w:val="31"/>
  </w:num>
  <w:num w:numId="36">
    <w:abstractNumId w:val="21"/>
  </w:num>
  <w:num w:numId="37">
    <w:abstractNumId w:val="3"/>
  </w:num>
  <w:num w:numId="38">
    <w:abstractNumId w:val="32"/>
  </w:num>
  <w:num w:numId="39">
    <w:abstractNumId w:val="37"/>
  </w:num>
  <w:num w:numId="40">
    <w:abstractNumId w:val="40"/>
  </w:num>
  <w:num w:numId="41">
    <w:abstractNumId w:val="7"/>
  </w:num>
  <w:num w:numId="42">
    <w:abstractNumId w:val="10"/>
  </w:num>
  <w:num w:numId="43">
    <w:abstractNumId w:val="14"/>
  </w:num>
  <w:num w:numId="44">
    <w:abstractNumId w:val="38"/>
  </w:num>
  <w:num w:numId="45">
    <w:abstractNumId w:val="18"/>
  </w:num>
  <w:num w:numId="4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EEA"/>
    <w:rsid w:val="00046917"/>
    <w:rsid w:val="00092EEA"/>
    <w:rsid w:val="00195781"/>
    <w:rsid w:val="0025742E"/>
    <w:rsid w:val="00310CB1"/>
    <w:rsid w:val="00311FB9"/>
    <w:rsid w:val="003452FE"/>
    <w:rsid w:val="003E734C"/>
    <w:rsid w:val="003F5C6F"/>
    <w:rsid w:val="00490C85"/>
    <w:rsid w:val="004F17D6"/>
    <w:rsid w:val="00637593"/>
    <w:rsid w:val="00730A5C"/>
    <w:rsid w:val="007C4A08"/>
    <w:rsid w:val="007E39A0"/>
    <w:rsid w:val="00843AB3"/>
    <w:rsid w:val="00854B33"/>
    <w:rsid w:val="0086455B"/>
    <w:rsid w:val="0087079D"/>
    <w:rsid w:val="008E5F56"/>
    <w:rsid w:val="00953798"/>
    <w:rsid w:val="00972F04"/>
    <w:rsid w:val="009C1ABD"/>
    <w:rsid w:val="009F4427"/>
    <w:rsid w:val="00B24553"/>
    <w:rsid w:val="00BB7888"/>
    <w:rsid w:val="00C2660D"/>
    <w:rsid w:val="00CB2E4F"/>
    <w:rsid w:val="00CE331D"/>
    <w:rsid w:val="00E07063"/>
    <w:rsid w:val="00E45A12"/>
    <w:rsid w:val="00E57D04"/>
    <w:rsid w:val="00ED631D"/>
    <w:rsid w:val="00EE76AC"/>
    <w:rsid w:val="00FE70AB"/>
    <w:rsid w:val="00FF1C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5EF7F2-A8EB-4821-8F50-49D394203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95781"/>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95781"/>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95781"/>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19578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7">
    <w:name w:val="heading 7"/>
    <w:basedOn w:val="a"/>
    <w:next w:val="a"/>
    <w:link w:val="70"/>
    <w:uiPriority w:val="9"/>
    <w:semiHidden/>
    <w:unhideWhenUsed/>
    <w:qFormat/>
    <w:rsid w:val="00195781"/>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72F04"/>
    <w:pPr>
      <w:spacing w:after="120" w:line="240" w:lineRule="auto"/>
    </w:pPr>
    <w:rPr>
      <w:rFonts w:ascii="Times New Roman" w:eastAsia="Times New Roman" w:hAnsi="Times New Roman" w:cs="Times New Roman"/>
      <w:sz w:val="20"/>
      <w:szCs w:val="20"/>
      <w:lang w:val="ru-RU" w:eastAsia="uk-UA"/>
    </w:rPr>
  </w:style>
  <w:style w:type="character" w:customStyle="1" w:styleId="a4">
    <w:name w:val="Основний текст Знак"/>
    <w:basedOn w:val="a0"/>
    <w:link w:val="a3"/>
    <w:rsid w:val="00972F04"/>
    <w:rPr>
      <w:rFonts w:ascii="Times New Roman" w:eastAsia="Times New Roman" w:hAnsi="Times New Roman" w:cs="Times New Roman"/>
      <w:sz w:val="20"/>
      <w:szCs w:val="20"/>
      <w:lang w:val="ru-RU" w:eastAsia="uk-UA"/>
    </w:rPr>
  </w:style>
  <w:style w:type="character" w:customStyle="1" w:styleId="21">
    <w:name w:val="Основной текст (2) + Полужирный;Курсив"/>
    <w:basedOn w:val="a0"/>
    <w:rsid w:val="00972F04"/>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5">
    <w:name w:val="Body Text Indent"/>
    <w:basedOn w:val="a"/>
    <w:link w:val="a6"/>
    <w:rsid w:val="00972F04"/>
    <w:pPr>
      <w:spacing w:after="120" w:line="240" w:lineRule="auto"/>
      <w:ind w:left="283"/>
    </w:pPr>
    <w:rPr>
      <w:rFonts w:ascii="Times New Roman" w:eastAsia="Times New Roman" w:hAnsi="Times New Roman" w:cs="Times New Roman"/>
      <w:sz w:val="20"/>
      <w:szCs w:val="20"/>
      <w:lang w:val="ru-RU" w:eastAsia="uk-UA"/>
    </w:rPr>
  </w:style>
  <w:style w:type="character" w:customStyle="1" w:styleId="a6">
    <w:name w:val="Основний текст з відступом Знак"/>
    <w:basedOn w:val="a0"/>
    <w:link w:val="a5"/>
    <w:rsid w:val="00972F04"/>
    <w:rPr>
      <w:rFonts w:ascii="Times New Roman" w:eastAsia="Times New Roman" w:hAnsi="Times New Roman" w:cs="Times New Roman"/>
      <w:sz w:val="20"/>
      <w:szCs w:val="20"/>
      <w:lang w:val="ru-RU" w:eastAsia="uk-UA"/>
    </w:rPr>
  </w:style>
  <w:style w:type="paragraph" w:styleId="a7">
    <w:name w:val="List Paragraph"/>
    <w:basedOn w:val="a"/>
    <w:uiPriority w:val="34"/>
    <w:qFormat/>
    <w:rsid w:val="00972F04"/>
    <w:pPr>
      <w:spacing w:after="0" w:line="240" w:lineRule="auto"/>
      <w:ind w:left="720"/>
      <w:contextualSpacing/>
    </w:pPr>
    <w:rPr>
      <w:rFonts w:ascii="Times New Roman" w:eastAsia="Times New Roman" w:hAnsi="Times New Roman" w:cs="Times New Roman"/>
      <w:sz w:val="20"/>
      <w:szCs w:val="20"/>
      <w:lang w:val="ru-RU" w:eastAsia="uk-UA"/>
    </w:rPr>
  </w:style>
  <w:style w:type="character" w:styleId="a8">
    <w:name w:val="Hyperlink"/>
    <w:basedOn w:val="a0"/>
    <w:uiPriority w:val="99"/>
    <w:unhideWhenUsed/>
    <w:rsid w:val="00972F04"/>
    <w:rPr>
      <w:color w:val="0000FF"/>
      <w:u w:val="single"/>
    </w:rPr>
  </w:style>
  <w:style w:type="paragraph" w:styleId="a9">
    <w:name w:val="Normal (Web)"/>
    <w:basedOn w:val="a"/>
    <w:uiPriority w:val="99"/>
    <w:unhideWhenUsed/>
    <w:rsid w:val="004F17D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2">
    <w:name w:val="Body Text 2"/>
    <w:basedOn w:val="a"/>
    <w:link w:val="23"/>
    <w:unhideWhenUsed/>
    <w:rsid w:val="004F17D6"/>
    <w:pPr>
      <w:spacing w:after="120" w:line="480" w:lineRule="auto"/>
    </w:pPr>
  </w:style>
  <w:style w:type="character" w:customStyle="1" w:styleId="23">
    <w:name w:val="Основний текст 2 Знак"/>
    <w:basedOn w:val="a0"/>
    <w:link w:val="22"/>
    <w:rsid w:val="004F17D6"/>
  </w:style>
  <w:style w:type="character" w:styleId="aa">
    <w:name w:val="Strong"/>
    <w:uiPriority w:val="22"/>
    <w:qFormat/>
    <w:rsid w:val="00843AB3"/>
    <w:rPr>
      <w:b/>
      <w:bCs/>
    </w:rPr>
  </w:style>
  <w:style w:type="character" w:customStyle="1" w:styleId="53">
    <w:name w:val="Заголовок №5 (3)"/>
    <w:basedOn w:val="a0"/>
    <w:rsid w:val="00CB2E4F"/>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apple-converted-space">
    <w:name w:val="apple-converted-space"/>
    <w:rsid w:val="00CB2E4F"/>
  </w:style>
  <w:style w:type="paragraph" w:styleId="ab">
    <w:name w:val="Title"/>
    <w:aliases w:val="Заголовок"/>
    <w:basedOn w:val="a"/>
    <w:link w:val="ac"/>
    <w:qFormat/>
    <w:rsid w:val="007E39A0"/>
    <w:pPr>
      <w:spacing w:after="0" w:line="240" w:lineRule="auto"/>
      <w:jc w:val="center"/>
    </w:pPr>
    <w:rPr>
      <w:rFonts w:ascii="Times New Roman" w:eastAsia="Times New Roman" w:hAnsi="Times New Roman" w:cs="Times New Roman"/>
      <w:b/>
      <w:sz w:val="28"/>
      <w:szCs w:val="24"/>
      <w:u w:val="double"/>
      <w:lang w:eastAsia="ru-RU"/>
    </w:rPr>
  </w:style>
  <w:style w:type="character" w:customStyle="1" w:styleId="ac">
    <w:name w:val="Назва Знак"/>
    <w:aliases w:val="Заголовок Знак"/>
    <w:basedOn w:val="a0"/>
    <w:link w:val="ab"/>
    <w:rsid w:val="007E39A0"/>
    <w:rPr>
      <w:rFonts w:ascii="Times New Roman" w:eastAsia="Times New Roman" w:hAnsi="Times New Roman" w:cs="Times New Roman"/>
      <w:b/>
      <w:sz w:val="28"/>
      <w:szCs w:val="24"/>
      <w:u w:val="double"/>
      <w:lang w:eastAsia="ru-RU"/>
    </w:rPr>
  </w:style>
  <w:style w:type="character" w:customStyle="1" w:styleId="FontStyle105">
    <w:name w:val="Font Style105"/>
    <w:rsid w:val="007E39A0"/>
    <w:rPr>
      <w:rFonts w:ascii="Times New Roman" w:hAnsi="Times New Roman" w:cs="Times New Roman" w:hint="default"/>
      <w:sz w:val="20"/>
      <w:szCs w:val="20"/>
    </w:rPr>
  </w:style>
  <w:style w:type="character" w:customStyle="1" w:styleId="rvts23">
    <w:name w:val="rvts23"/>
    <w:basedOn w:val="a0"/>
    <w:rsid w:val="00195781"/>
  </w:style>
  <w:style w:type="character" w:customStyle="1" w:styleId="10">
    <w:name w:val="Заголовок 1 Знак"/>
    <w:basedOn w:val="a0"/>
    <w:link w:val="1"/>
    <w:uiPriority w:val="9"/>
    <w:rsid w:val="0019578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19578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9578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195781"/>
    <w:rPr>
      <w:rFonts w:ascii="Calibri" w:eastAsia="Times New Roman" w:hAnsi="Calibri" w:cs="Times New Roman"/>
      <w:b/>
      <w:bCs/>
      <w:sz w:val="28"/>
      <w:szCs w:val="28"/>
      <w:lang w:val="ru-RU" w:eastAsia="ru-RU"/>
    </w:rPr>
  </w:style>
  <w:style w:type="character" w:customStyle="1" w:styleId="70">
    <w:name w:val="Заголовок 7 Знак"/>
    <w:basedOn w:val="a0"/>
    <w:link w:val="7"/>
    <w:uiPriority w:val="9"/>
    <w:semiHidden/>
    <w:rsid w:val="00195781"/>
    <w:rPr>
      <w:rFonts w:ascii="Calibri" w:eastAsia="Times New Roman" w:hAnsi="Calibri" w:cs="Times New Roman"/>
      <w:sz w:val="24"/>
      <w:szCs w:val="24"/>
      <w:lang w:val="ru-RU" w:eastAsia="ru-RU"/>
    </w:rPr>
  </w:style>
  <w:style w:type="character" w:customStyle="1" w:styleId="24">
    <w:name w:val="Заголовок №2"/>
    <w:basedOn w:val="a0"/>
    <w:rsid w:val="00195781"/>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8">
    <w:name w:val="Основной текст (8)"/>
    <w:basedOn w:val="a0"/>
    <w:rsid w:val="00195781"/>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tlid-translation">
    <w:name w:val="tlid-translation"/>
    <w:rsid w:val="00195781"/>
  </w:style>
  <w:style w:type="paragraph" w:customStyle="1" w:styleId="FR3">
    <w:name w:val="FR3"/>
    <w:rsid w:val="00195781"/>
    <w:pPr>
      <w:widowControl w:val="0"/>
      <w:autoSpaceDE w:val="0"/>
      <w:autoSpaceDN w:val="0"/>
      <w:adjustRightInd w:val="0"/>
      <w:spacing w:after="0" w:line="240" w:lineRule="auto"/>
      <w:jc w:val="right"/>
    </w:pPr>
    <w:rPr>
      <w:rFonts w:ascii="Arial" w:eastAsia="Times New Roman" w:hAnsi="Arial" w:cs="Arial"/>
      <w:sz w:val="12"/>
      <w:szCs w:val="12"/>
      <w:lang w:eastAsia="uk-UA"/>
    </w:rPr>
  </w:style>
  <w:style w:type="paragraph" w:customStyle="1" w:styleId="FR1">
    <w:name w:val="FR1"/>
    <w:rsid w:val="00195781"/>
    <w:pPr>
      <w:widowControl w:val="0"/>
      <w:autoSpaceDE w:val="0"/>
      <w:autoSpaceDN w:val="0"/>
      <w:adjustRightInd w:val="0"/>
      <w:spacing w:after="0" w:line="240" w:lineRule="auto"/>
      <w:jc w:val="both"/>
    </w:pPr>
    <w:rPr>
      <w:rFonts w:ascii="Times New Roman" w:eastAsia="Times New Roman" w:hAnsi="Times New Roman" w:cs="Times New Roman"/>
      <w:sz w:val="16"/>
      <w:szCs w:val="16"/>
      <w:lang w:eastAsia="uk-UA"/>
    </w:rPr>
  </w:style>
  <w:style w:type="paragraph" w:customStyle="1" w:styleId="Default">
    <w:name w:val="Default"/>
    <w:rsid w:val="00195781"/>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11">
    <w:name w:val="Обычный1"/>
    <w:rsid w:val="00195781"/>
    <w:pPr>
      <w:spacing w:after="0" w:line="240" w:lineRule="auto"/>
    </w:pPr>
    <w:rPr>
      <w:rFonts w:ascii="Times New Roman" w:eastAsia="Times New Roman" w:hAnsi="Times New Roman" w:cs="Times New Roman"/>
      <w:snapToGrid w:val="0"/>
      <w:sz w:val="20"/>
      <w:szCs w:val="20"/>
      <w:lang w:val="ru-RU" w:eastAsia="ru-RU"/>
    </w:rPr>
  </w:style>
  <w:style w:type="paragraph" w:customStyle="1" w:styleId="rvps17">
    <w:name w:val="rvps17"/>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64">
    <w:name w:val="rvts64"/>
    <w:basedOn w:val="a0"/>
    <w:rsid w:val="00195781"/>
  </w:style>
  <w:style w:type="paragraph" w:customStyle="1" w:styleId="rvps7">
    <w:name w:val="rvps7"/>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basedOn w:val="a0"/>
    <w:rsid w:val="00195781"/>
  </w:style>
  <w:style w:type="paragraph" w:customStyle="1" w:styleId="rvps6">
    <w:name w:val="rvps6"/>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2">
    <w:name w:val="rvps2"/>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4">
    <w:name w:val="rvps4"/>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4">
    <w:name w:val="rvts44"/>
    <w:basedOn w:val="a0"/>
    <w:rsid w:val="00195781"/>
  </w:style>
  <w:style w:type="paragraph" w:customStyle="1" w:styleId="rvps15">
    <w:name w:val="rvps15"/>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4">
    <w:name w:val="rvps14"/>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2">
    <w:name w:val="rvps12"/>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c">
    <w:name w:val="tc"/>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j">
    <w:name w:val="tj"/>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ard-blue-color">
    <w:name w:val="hard-blue-color"/>
    <w:basedOn w:val="a0"/>
    <w:rsid w:val="00195781"/>
  </w:style>
  <w:style w:type="paragraph" w:styleId="ad">
    <w:name w:val="No Spacing"/>
    <w:basedOn w:val="a"/>
    <w:uiPriority w:val="1"/>
    <w:qFormat/>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spelle">
    <w:name w:val="spelle"/>
    <w:basedOn w:val="a0"/>
    <w:rsid w:val="00195781"/>
  </w:style>
  <w:style w:type="paragraph" w:styleId="ae">
    <w:name w:val="footnote text"/>
    <w:basedOn w:val="a"/>
    <w:link w:val="af"/>
    <w:uiPriority w:val="99"/>
    <w:semiHidden/>
    <w:unhideWhenUsed/>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f">
    <w:name w:val="Текст виноски Знак"/>
    <w:basedOn w:val="a0"/>
    <w:link w:val="ae"/>
    <w:uiPriority w:val="99"/>
    <w:semiHidden/>
    <w:rsid w:val="00195781"/>
    <w:rPr>
      <w:rFonts w:ascii="Times New Roman" w:eastAsia="Times New Roman" w:hAnsi="Times New Roman" w:cs="Times New Roman"/>
      <w:sz w:val="24"/>
      <w:szCs w:val="24"/>
      <w:lang w:eastAsia="uk-UA"/>
    </w:rPr>
  </w:style>
  <w:style w:type="table" w:styleId="af0">
    <w:name w:val="Table Grid"/>
    <w:basedOn w:val="a1"/>
    <w:uiPriority w:val="39"/>
    <w:rsid w:val="00195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195781"/>
  </w:style>
  <w:style w:type="character" w:customStyle="1" w:styleId="mw-editsection">
    <w:name w:val="mw-editsection"/>
    <w:basedOn w:val="a0"/>
    <w:rsid w:val="00195781"/>
  </w:style>
  <w:style w:type="character" w:customStyle="1" w:styleId="mw-editsection-bracket">
    <w:name w:val="mw-editsection-bracket"/>
    <w:basedOn w:val="a0"/>
    <w:rsid w:val="00195781"/>
  </w:style>
  <w:style w:type="character" w:customStyle="1" w:styleId="mw-editsection-divider">
    <w:name w:val="mw-editsection-divider"/>
    <w:basedOn w:val="a0"/>
    <w:rsid w:val="00195781"/>
  </w:style>
  <w:style w:type="paragraph" w:styleId="af1">
    <w:name w:val="Balloon Text"/>
    <w:basedOn w:val="a"/>
    <w:link w:val="af2"/>
    <w:uiPriority w:val="99"/>
    <w:semiHidden/>
    <w:unhideWhenUsed/>
    <w:rsid w:val="00195781"/>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195781"/>
    <w:rPr>
      <w:rFonts w:ascii="Segoe UI" w:hAnsi="Segoe UI" w:cs="Segoe UI"/>
      <w:sz w:val="18"/>
      <w:szCs w:val="18"/>
    </w:rPr>
  </w:style>
  <w:style w:type="paragraph" w:styleId="af3">
    <w:name w:val="header"/>
    <w:basedOn w:val="a"/>
    <w:link w:val="af4"/>
    <w:uiPriority w:val="99"/>
    <w:unhideWhenUsed/>
    <w:rsid w:val="00195781"/>
    <w:pPr>
      <w:tabs>
        <w:tab w:val="center" w:pos="4819"/>
        <w:tab w:val="right" w:pos="9639"/>
      </w:tabs>
      <w:spacing w:after="0" w:line="240" w:lineRule="auto"/>
    </w:pPr>
  </w:style>
  <w:style w:type="character" w:customStyle="1" w:styleId="af4">
    <w:name w:val="Верхній колонтитул Знак"/>
    <w:basedOn w:val="a0"/>
    <w:link w:val="af3"/>
    <w:uiPriority w:val="99"/>
    <w:rsid w:val="00195781"/>
  </w:style>
  <w:style w:type="paragraph" w:styleId="af5">
    <w:name w:val="footer"/>
    <w:basedOn w:val="a"/>
    <w:link w:val="af6"/>
    <w:uiPriority w:val="99"/>
    <w:unhideWhenUsed/>
    <w:rsid w:val="00195781"/>
    <w:pPr>
      <w:tabs>
        <w:tab w:val="center" w:pos="4819"/>
        <w:tab w:val="right" w:pos="9639"/>
      </w:tabs>
      <w:spacing w:after="0" w:line="240" w:lineRule="auto"/>
    </w:pPr>
  </w:style>
  <w:style w:type="character" w:customStyle="1" w:styleId="af6">
    <w:name w:val="Нижній колонтитул Знак"/>
    <w:basedOn w:val="a0"/>
    <w:link w:val="af5"/>
    <w:uiPriority w:val="99"/>
    <w:rsid w:val="00195781"/>
  </w:style>
  <w:style w:type="character" w:styleId="af7">
    <w:name w:val="Emphasis"/>
    <w:uiPriority w:val="20"/>
    <w:qFormat/>
    <w:rsid w:val="00195781"/>
    <w:rPr>
      <w:i/>
      <w:iCs/>
    </w:rPr>
  </w:style>
  <w:style w:type="paragraph" w:styleId="31">
    <w:name w:val="Body Text Indent 3"/>
    <w:basedOn w:val="a"/>
    <w:link w:val="32"/>
    <w:rsid w:val="00195781"/>
    <w:pPr>
      <w:widowControl w:val="0"/>
      <w:autoSpaceDE w:val="0"/>
      <w:autoSpaceDN w:val="0"/>
      <w:adjustRightInd w:val="0"/>
      <w:spacing w:after="120" w:line="240" w:lineRule="auto"/>
      <w:ind w:left="283"/>
    </w:pPr>
    <w:rPr>
      <w:rFonts w:ascii="Arial" w:eastAsia="Times New Roman" w:hAnsi="Arial" w:cs="Times New Roman"/>
      <w:sz w:val="16"/>
      <w:szCs w:val="16"/>
      <w:lang w:val="ru-RU" w:eastAsia="ru-RU"/>
    </w:rPr>
  </w:style>
  <w:style w:type="character" w:customStyle="1" w:styleId="32">
    <w:name w:val="Основний текст з відступом 3 Знак"/>
    <w:basedOn w:val="a0"/>
    <w:link w:val="31"/>
    <w:rsid w:val="00195781"/>
    <w:rPr>
      <w:rFonts w:ascii="Arial" w:eastAsia="Times New Roman" w:hAnsi="Arial" w:cs="Times New Roman"/>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a.gov.ua" TargetMode="External"/><Relationship Id="rId13" Type="http://schemas.openxmlformats.org/officeDocument/2006/relationships/hyperlink" Target="https://uk.wikipedia.org/wiki/%D0%91%D1%83%D1%85%D0%B3%D0%B0%D0%BB%D1%82%D0%B5%D1%80%D1%81%D1%8C%D0%BA%D0%B8%D0%B9_%D0%BE%D0%B1%D0%BB%D1%96%D0%BA" TargetMode="External"/><Relationship Id="rId18" Type="http://schemas.openxmlformats.org/officeDocument/2006/relationships/hyperlink" Target="https://uk.wikipedia.org/wiki/%D0%9F%D0%BE%D0%B4%D0%B0%D1%82%D0%BA%D0%BE%D0%B2%D0%B8%D0%B9_%D0%BA%D0%BE%D0%B4%D0%B5%D0%BA%D1%81_%D0%A3%D0%BA%D1%80%D0%B0%D1%97%D0%BD%D0%B8" TargetMode="External"/><Relationship Id="rId26" Type="http://schemas.openxmlformats.org/officeDocument/2006/relationships/hyperlink" Target="https://zakon.rada.gov.ua/laws/show/2473-19" TargetMode="External"/><Relationship Id="rId3" Type="http://schemas.openxmlformats.org/officeDocument/2006/relationships/styles" Target="styles.xml"/><Relationship Id="rId21" Type="http://schemas.openxmlformats.org/officeDocument/2006/relationships/hyperlink" Target="https://uk.wikipedia.org/wiki/%D0%AE%D1%80%D0%B8%D0%B4%D0%B8%D1%87%D0%BD%D0%B0_%D0%B2%D1%96%D0%B4%D0%BF%D0%BE%D0%B2%D1%96%D0%B4%D0%B0%D0%BB%D1%8C%D0%BD%D1%96%D1%81%D1%82%D1%8C" TargetMode="External"/><Relationship Id="rId7" Type="http://schemas.openxmlformats.org/officeDocument/2006/relationships/oleObject" Target="embeddings/_________Microsoft_Word_97_2003.doc"/><Relationship Id="rId12" Type="http://schemas.openxmlformats.org/officeDocument/2006/relationships/hyperlink" Target="https://uk.wikipedia.org/wiki/%D0%9F%D0%BE%D0%B4%D0%B0%D1%82%D0%BA%D0%BE%D0%B2%D0%B8%D0%B9_%D0%BA%D0%BE%D0%B4%D0%B5%D0%BA%D1%81_%D0%A3%D0%BA%D1%80%D0%B0%D1%97%D0%BD%D0%B8" TargetMode="External"/><Relationship Id="rId17" Type="http://schemas.openxmlformats.org/officeDocument/2006/relationships/hyperlink" Target="https://uk.wikipedia.org/wiki/%D0%A3%D1%85%D0%B8%D0%BB%D0%B5%D0%BD%D0%BD%D1%8F_%D0%B2%D1%96%D0%B4_%D1%81%D0%BF%D0%BB%D0%B0%D1%82%D0%B8_%D0%BF%D0%BE%D0%B4%D0%B0%D1%82%D0%BA%D1%96%D0%B2" TargetMode="External"/><Relationship Id="rId25" Type="http://schemas.openxmlformats.org/officeDocument/2006/relationships/hyperlink" Target="https://zakon.rada.gov.ua/laws/show/2121-14" TargetMode="External"/><Relationship Id="rId2" Type="http://schemas.openxmlformats.org/officeDocument/2006/relationships/numbering" Target="numbering.xml"/><Relationship Id="rId16" Type="http://schemas.openxmlformats.org/officeDocument/2006/relationships/hyperlink" Target="https://uk.wikipedia.org/wiki/%D0%9F%D0%BE%D0%B4%D0%B0%D1%82%D0%BA%D0%BE%D0%B2%D0%B5_%D0%BF%D1%80%D0%B0%D0%B2%D0%BE" TargetMode="External"/><Relationship Id="rId20" Type="http://schemas.openxmlformats.org/officeDocument/2006/relationships/hyperlink" Target="https://uk.wikipedia.org/wiki/%D0%A1%D1%83%D0%B1%E2%80%99%D1%94%D0%BA%D1%82_%D0%BE%D0%BF%D0%BE%D0%B4%D0%B0%D1%82%D0%BA%D1%83%D0%B2%D0%B0%D0%BD%D0%BD%D1%8F" TargetMode="External"/><Relationship Id="rId29" Type="http://schemas.openxmlformats.org/officeDocument/2006/relationships/hyperlink" Target="http://zakon2.rada.gov.ua/laws/show/995_c16"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uk.wikipedia.org/wiki/%D0%AE%D1%80%D0%B8%D0%B4%D0%B8%D1%87%D0%BD%D0%B0_%D0%B2%D1%96%D0%B4%D0%BF%D0%BE%D0%B2%D1%96%D0%B4%D0%B0%D0%BB%D1%8C%D0%BD%D1%96%D1%81%D1%82%D1%8C" TargetMode="External"/><Relationship Id="rId24" Type="http://schemas.openxmlformats.org/officeDocument/2006/relationships/hyperlink" Target="https://zakon.rada.gov.ua/laws/show/2473-19" TargetMode="External"/><Relationship Id="rId5" Type="http://schemas.openxmlformats.org/officeDocument/2006/relationships/webSettings" Target="webSettings.xml"/><Relationship Id="rId15" Type="http://schemas.openxmlformats.org/officeDocument/2006/relationships/hyperlink" Target="https://uk.wikipedia.org/wiki/%D0%9F%D1%80%D0%B0%D0%B2%D0%BE%D0%B2%D0%B0_%D0%BD%D0%BE%D1%80%D0%BC%D0%B0" TargetMode="External"/><Relationship Id="rId23" Type="http://schemas.openxmlformats.org/officeDocument/2006/relationships/hyperlink" Target="https://uk.wikipedia.org/wiki/%D0%9F%D1%80%D0%B0%D0%B2%D0%BE%D0%BF%D0%BE%D1%80%D1%83%D1%88%D0%B5%D0%BD%D0%BD%D1%8F" TargetMode="External"/><Relationship Id="rId28" Type="http://schemas.openxmlformats.org/officeDocument/2006/relationships/hyperlink" Target="http://www.rada.gov.ua" TargetMode="External"/><Relationship Id="rId10" Type="http://schemas.openxmlformats.org/officeDocument/2006/relationships/hyperlink" Target="https://uk.wikipedia.org/wiki/%D0%A1%D1%83%D0%B1%E2%80%99%D1%94%D0%BA%D1%82_%D0%BE%D0%BF%D0%BE%D0%B4%D0%B0%D1%82%D0%BA%D1%83%D0%B2%D0%B0%D0%BD%D0%BD%D1%8F" TargetMode="External"/><Relationship Id="rId19" Type="http://schemas.openxmlformats.org/officeDocument/2006/relationships/hyperlink" Target="https://uk.wikipedia.org/wiki/%D0%A1%D0%B0%D0%BC%D0%BE%D0%B7%D0%B0%D0%B9%D0%BD%D1%8F%D1%82%D0%B0_%D0%BE%D1%81%D0%BE%D0%B1%D0%B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ada.gov.ua" TargetMode="External"/><Relationship Id="rId14" Type="http://schemas.openxmlformats.org/officeDocument/2006/relationships/hyperlink" Target="https://uk.wikipedia.org/wiki/%D0%AE%D1%80%D0%B8%D0%B4%D0%B8%D1%87%D0%BD%D0%B0_%D0%B2%D1%96%D0%B4%D0%BF%D0%BE%D0%B2%D1%96%D0%B4%D0%B0%D0%BB%D1%8C%D0%BD%D1%96%D1%81%D1%82%D1%8C" TargetMode="External"/><Relationship Id="rId22" Type="http://schemas.openxmlformats.org/officeDocument/2006/relationships/hyperlink" Target="https://uk.wikipedia.org/wiki/%D0%9F%D0%BE%D0%B4%D0%B0%D1%82%D0%BA%D0%BE%D0%B2%D0%B8%D0%B9_%D0%BA%D0%BE%D0%B4%D0%B5%D0%BA%D1%81_%D0%A3%D0%BA%D1%80%D0%B0%D1%97%D0%BD%D0%B8" TargetMode="External"/><Relationship Id="rId27" Type="http://schemas.openxmlformats.org/officeDocument/2006/relationships/hyperlink" Target="https://zakon.rada.gov.ua/laws/show/85/96-%D0%B2%D1%8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1B34F-6179-4334-BDF2-750849B26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47</Pages>
  <Words>67300</Words>
  <Characters>38361</Characters>
  <Application>Microsoft Office Word</Application>
  <DocSecurity>0</DocSecurity>
  <Lines>319</Lines>
  <Paragraphs>210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22</cp:revision>
  <dcterms:created xsi:type="dcterms:W3CDTF">2021-09-19T13:48:00Z</dcterms:created>
  <dcterms:modified xsi:type="dcterms:W3CDTF">2023-08-30T21:34:00Z</dcterms:modified>
</cp:coreProperties>
</file>