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094D" w:rsidRPr="00F5094D" w:rsidRDefault="00883BC1">
      <w:r w:rsidRPr="00883BC1">
        <w:object w:dxaOrig="10569" w:dyaOrig="149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28.6pt;height:748.2pt" o:ole="">
            <v:imagedata r:id="rId7" o:title=""/>
          </v:shape>
          <o:OLEObject Type="Embed" ProgID="Word.Document.8" ShapeID="_x0000_i1027" DrawAspect="Content" ObjectID="_1754947093" r:id="rId8">
            <o:FieldCodes>\s</o:FieldCodes>
          </o:OLEObject>
        </w:object>
      </w:r>
      <w:bookmarkStart w:id="0" w:name="_GoBack"/>
      <w:bookmarkEnd w:id="0"/>
    </w:p>
    <w:p w:rsidR="006F5CAF" w:rsidRDefault="006F5CAF"/>
    <w:p w:rsidR="00F5094D" w:rsidRPr="008E4742" w:rsidRDefault="00F5094D" w:rsidP="00F5094D">
      <w:pPr>
        <w:ind w:firstLine="720"/>
        <w:jc w:val="center"/>
        <w:rPr>
          <w:rFonts w:ascii="Times New Roman" w:eastAsia="Courier New" w:hAnsi="Times New Roman" w:cs="Times New Roman"/>
          <w:b/>
          <w:sz w:val="28"/>
          <w:szCs w:val="28"/>
        </w:rPr>
      </w:pPr>
      <w:r w:rsidRPr="008E4742">
        <w:rPr>
          <w:rFonts w:ascii="Times New Roman" w:eastAsia="Courier New" w:hAnsi="Times New Roman" w:cs="Times New Roman"/>
          <w:b/>
          <w:sz w:val="28"/>
          <w:szCs w:val="28"/>
        </w:rPr>
        <w:t>ЗМІСТ</w:t>
      </w:r>
    </w:p>
    <w:p w:rsidR="00F5094D" w:rsidRPr="008E4742" w:rsidRDefault="00F5094D" w:rsidP="00F5094D">
      <w:pPr>
        <w:ind w:firstLine="720"/>
        <w:jc w:val="center"/>
        <w:rPr>
          <w:rFonts w:ascii="Times New Roman" w:eastAsia="Courier New" w:hAnsi="Times New Roman" w:cs="Times New Roman"/>
          <w:sz w:val="26"/>
          <w:szCs w:val="26"/>
        </w:rPr>
      </w:pPr>
    </w:p>
    <w:p w:rsidR="00F5094D" w:rsidRPr="008E4742" w:rsidRDefault="00F5094D" w:rsidP="00F5094D">
      <w:pPr>
        <w:ind w:firstLine="720"/>
        <w:jc w:val="both"/>
        <w:rPr>
          <w:rFonts w:ascii="Times New Roman" w:eastAsia="Courier New" w:hAnsi="Times New Roman" w:cs="Times New Roman"/>
          <w:sz w:val="16"/>
          <w:szCs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11"/>
        <w:gridCol w:w="7398"/>
        <w:gridCol w:w="730"/>
      </w:tblGrid>
      <w:tr w:rsidR="00F5094D" w:rsidRPr="008E4742" w:rsidTr="001403C1">
        <w:tc>
          <w:tcPr>
            <w:tcW w:w="1548" w:type="dxa"/>
          </w:tcPr>
          <w:p w:rsidR="00F5094D" w:rsidRPr="008E4742" w:rsidRDefault="00F5094D" w:rsidP="001403C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094D" w:rsidRPr="008E4742" w:rsidRDefault="00F5094D" w:rsidP="001403C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РОЗДІЛ 1. </w:t>
            </w:r>
            <w:r w:rsidRPr="008E474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920" w:type="dxa"/>
          </w:tcPr>
          <w:p w:rsidR="00F5094D" w:rsidRPr="008E4742" w:rsidRDefault="00F5094D" w:rsidP="001403C1">
            <w:pPr>
              <w:spacing w:line="360" w:lineRule="auto"/>
              <w:ind w:left="34" w:hanging="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094D" w:rsidRPr="008E4742" w:rsidRDefault="00F5094D" w:rsidP="001403C1">
            <w:pPr>
              <w:spacing w:line="360" w:lineRule="auto"/>
              <w:ind w:left="34" w:hanging="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4742">
              <w:rPr>
                <w:rFonts w:ascii="Times New Roman" w:hAnsi="Times New Roman" w:cs="Times New Roman"/>
                <w:sz w:val="28"/>
                <w:szCs w:val="28"/>
              </w:rPr>
              <w:t>ЗАГАЛЬНІ МЕТОДИЧНІ РЕКОМЕНДАЦІЇ З ВИКОНАННЯ ІНДИВІДУАЛЬНИХ НАВЧАЛЬНО-ДОСЛІДНИХ ЗАВДАНЬ</w:t>
            </w:r>
          </w:p>
        </w:tc>
        <w:tc>
          <w:tcPr>
            <w:tcW w:w="768" w:type="dxa"/>
          </w:tcPr>
          <w:p w:rsidR="00F5094D" w:rsidRPr="008E4742" w:rsidRDefault="00F5094D" w:rsidP="001403C1">
            <w:pPr>
              <w:spacing w:line="360" w:lineRule="auto"/>
              <w:ind w:left="34" w:hanging="3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094D" w:rsidRPr="008E4742" w:rsidRDefault="00F5094D" w:rsidP="001403C1">
            <w:pPr>
              <w:spacing w:line="360" w:lineRule="auto"/>
              <w:ind w:left="34" w:hanging="3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094D" w:rsidRPr="008E4742" w:rsidRDefault="00F5094D" w:rsidP="001403C1">
            <w:pPr>
              <w:spacing w:line="360" w:lineRule="auto"/>
              <w:ind w:left="34" w:hanging="3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8E474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5094D" w:rsidRPr="008E4742" w:rsidTr="001403C1">
        <w:tc>
          <w:tcPr>
            <w:tcW w:w="1548" w:type="dxa"/>
          </w:tcPr>
          <w:p w:rsidR="00F5094D" w:rsidRPr="008E4742" w:rsidRDefault="00F5094D" w:rsidP="001403C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094D" w:rsidRPr="008E4742" w:rsidRDefault="00F5094D" w:rsidP="001403C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4742">
              <w:rPr>
                <w:rFonts w:ascii="Times New Roman" w:hAnsi="Times New Roman" w:cs="Times New Roman"/>
                <w:sz w:val="28"/>
                <w:szCs w:val="28"/>
              </w:rPr>
              <w:t xml:space="preserve">РОЗДІЛ 2.   </w:t>
            </w:r>
          </w:p>
        </w:tc>
        <w:tc>
          <w:tcPr>
            <w:tcW w:w="7920" w:type="dxa"/>
          </w:tcPr>
          <w:p w:rsidR="00F5094D" w:rsidRPr="008E4742" w:rsidRDefault="00F5094D" w:rsidP="001403C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094D" w:rsidRPr="008E4742" w:rsidRDefault="00F5094D" w:rsidP="001403C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4742">
              <w:rPr>
                <w:rFonts w:ascii="Times New Roman" w:hAnsi="Times New Roman" w:cs="Times New Roman"/>
                <w:sz w:val="28"/>
                <w:szCs w:val="28"/>
              </w:rPr>
              <w:t>ЗМІСТ ІНДИВІДУАЛЬНИХ НАВЧАЛЬНО-ДОСЛІДНИХ ЗАВДАНЬ І МЕТОДИЧНІ РЕКОМЕНДАЦІЇ ЩОДО ЇХ ВИКОНАННЯ</w:t>
            </w:r>
          </w:p>
        </w:tc>
        <w:tc>
          <w:tcPr>
            <w:tcW w:w="768" w:type="dxa"/>
          </w:tcPr>
          <w:p w:rsidR="00F5094D" w:rsidRPr="008E4742" w:rsidRDefault="00F5094D" w:rsidP="001403C1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094D" w:rsidRPr="008E4742" w:rsidRDefault="00F5094D" w:rsidP="001403C1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094D" w:rsidRPr="008E4742" w:rsidRDefault="00F5094D" w:rsidP="001403C1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094D" w:rsidRPr="008E4742" w:rsidRDefault="00F5094D" w:rsidP="001403C1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5094D" w:rsidRPr="008E4742" w:rsidTr="001403C1">
        <w:tc>
          <w:tcPr>
            <w:tcW w:w="1548" w:type="dxa"/>
          </w:tcPr>
          <w:p w:rsidR="00F5094D" w:rsidRPr="008E4742" w:rsidRDefault="00F5094D" w:rsidP="001403C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094D" w:rsidRPr="008E4742" w:rsidRDefault="00F5094D" w:rsidP="001403C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4742">
              <w:rPr>
                <w:rFonts w:ascii="Times New Roman" w:hAnsi="Times New Roman" w:cs="Times New Roman"/>
                <w:sz w:val="28"/>
                <w:szCs w:val="28"/>
              </w:rPr>
              <w:t>РОЗДІЛ 3.</w:t>
            </w:r>
          </w:p>
        </w:tc>
        <w:tc>
          <w:tcPr>
            <w:tcW w:w="7920" w:type="dxa"/>
          </w:tcPr>
          <w:p w:rsidR="00F5094D" w:rsidRPr="008E4742" w:rsidRDefault="00F5094D" w:rsidP="001403C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094D" w:rsidRPr="008E4742" w:rsidRDefault="00F5094D" w:rsidP="001403C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4742">
              <w:rPr>
                <w:rFonts w:ascii="Times New Roman" w:hAnsi="Times New Roman" w:cs="Times New Roman"/>
                <w:sz w:val="28"/>
                <w:szCs w:val="28"/>
              </w:rPr>
              <w:t>ПОРЯДОК ОФОРМЛЕННЯ ТА ЗАХИСТУ ІНДИВІДУАЛЬНИХ НАВЧАЛЬНО-ДОСЛІДНИХ ЗАВДАНЬ</w:t>
            </w:r>
          </w:p>
        </w:tc>
        <w:tc>
          <w:tcPr>
            <w:tcW w:w="768" w:type="dxa"/>
          </w:tcPr>
          <w:p w:rsidR="00F5094D" w:rsidRPr="008E4742" w:rsidRDefault="00F5094D" w:rsidP="001403C1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094D" w:rsidRPr="008E4742" w:rsidRDefault="00F5094D" w:rsidP="001403C1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094D" w:rsidRPr="008E4742" w:rsidRDefault="00F5094D" w:rsidP="001403C1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5094D" w:rsidRPr="008E4742" w:rsidTr="001403C1">
        <w:tc>
          <w:tcPr>
            <w:tcW w:w="1548" w:type="dxa"/>
          </w:tcPr>
          <w:p w:rsidR="00F5094D" w:rsidRPr="008E4742" w:rsidRDefault="00F5094D" w:rsidP="001403C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094D" w:rsidRPr="008E4742" w:rsidRDefault="00F5094D" w:rsidP="001403C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4742">
              <w:rPr>
                <w:rFonts w:ascii="Times New Roman" w:hAnsi="Times New Roman" w:cs="Times New Roman"/>
                <w:sz w:val="28"/>
                <w:szCs w:val="28"/>
              </w:rPr>
              <w:t>РОЗДІЛ 4.</w:t>
            </w:r>
          </w:p>
        </w:tc>
        <w:tc>
          <w:tcPr>
            <w:tcW w:w="7920" w:type="dxa"/>
          </w:tcPr>
          <w:p w:rsidR="00F5094D" w:rsidRPr="008E4742" w:rsidRDefault="00F5094D" w:rsidP="001403C1">
            <w:pPr>
              <w:spacing w:line="36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094D" w:rsidRPr="008E4742" w:rsidRDefault="00F5094D" w:rsidP="001403C1">
            <w:pPr>
              <w:spacing w:line="36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4742">
              <w:rPr>
                <w:rFonts w:ascii="Times New Roman" w:hAnsi="Times New Roman" w:cs="Times New Roman"/>
                <w:sz w:val="28"/>
                <w:szCs w:val="28"/>
              </w:rPr>
              <w:t>КРИТЕРІЇ ОЦІНЮВАННЯ</w:t>
            </w:r>
          </w:p>
        </w:tc>
        <w:tc>
          <w:tcPr>
            <w:tcW w:w="768" w:type="dxa"/>
          </w:tcPr>
          <w:p w:rsidR="00F5094D" w:rsidRPr="008E4742" w:rsidRDefault="00F5094D" w:rsidP="001403C1">
            <w:pPr>
              <w:spacing w:line="360" w:lineRule="auto"/>
              <w:ind w:firstLine="3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094D" w:rsidRPr="008E4742" w:rsidRDefault="002365FA" w:rsidP="001403C1">
            <w:pPr>
              <w:spacing w:line="360" w:lineRule="auto"/>
              <w:ind w:firstLine="34"/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</w:tr>
      <w:tr w:rsidR="00F5094D" w:rsidRPr="008E4742" w:rsidTr="001403C1">
        <w:tc>
          <w:tcPr>
            <w:tcW w:w="1548" w:type="dxa"/>
          </w:tcPr>
          <w:p w:rsidR="00F5094D" w:rsidRPr="008E4742" w:rsidRDefault="00F5094D" w:rsidP="001403C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094D" w:rsidRPr="008E4742" w:rsidRDefault="00F5094D" w:rsidP="001403C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4742">
              <w:rPr>
                <w:rFonts w:ascii="Times New Roman" w:hAnsi="Times New Roman" w:cs="Times New Roman"/>
                <w:sz w:val="28"/>
                <w:szCs w:val="28"/>
              </w:rPr>
              <w:t xml:space="preserve">РОЗДІЛ </w:t>
            </w:r>
            <w:r w:rsidRPr="008E47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Pr="008E4742"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</w:p>
        </w:tc>
        <w:tc>
          <w:tcPr>
            <w:tcW w:w="7920" w:type="dxa"/>
          </w:tcPr>
          <w:p w:rsidR="00F5094D" w:rsidRPr="008E4742" w:rsidRDefault="00F5094D" w:rsidP="001403C1">
            <w:pPr>
              <w:spacing w:line="36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094D" w:rsidRPr="008E4742" w:rsidRDefault="00F5094D" w:rsidP="001403C1">
            <w:pPr>
              <w:spacing w:line="36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4742">
              <w:rPr>
                <w:rFonts w:ascii="Times New Roman" w:hAnsi="Times New Roman" w:cs="Times New Roman"/>
                <w:sz w:val="28"/>
                <w:szCs w:val="28"/>
              </w:rPr>
              <w:t>РЕКОМЕНДОВАНА ЛІТЕРАТУРА</w:t>
            </w:r>
          </w:p>
        </w:tc>
        <w:tc>
          <w:tcPr>
            <w:tcW w:w="768" w:type="dxa"/>
          </w:tcPr>
          <w:p w:rsidR="00F5094D" w:rsidRPr="008E4742" w:rsidRDefault="00F5094D" w:rsidP="001403C1">
            <w:pPr>
              <w:spacing w:line="360" w:lineRule="auto"/>
              <w:ind w:firstLine="3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094D" w:rsidRPr="008E4742" w:rsidRDefault="002365FA" w:rsidP="001403C1">
            <w:pPr>
              <w:spacing w:line="360" w:lineRule="auto"/>
              <w:ind w:firstLine="34"/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</w:tr>
    </w:tbl>
    <w:p w:rsidR="00F5094D" w:rsidRPr="008E4742" w:rsidRDefault="00F5094D" w:rsidP="00F5094D">
      <w:pPr>
        <w:tabs>
          <w:tab w:val="num" w:pos="629"/>
          <w:tab w:val="num" w:pos="993"/>
          <w:tab w:val="num" w:pos="220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094D" w:rsidRDefault="00F5094D" w:rsidP="00F5094D">
      <w:pPr>
        <w:tabs>
          <w:tab w:val="num" w:pos="629"/>
          <w:tab w:val="num" w:pos="993"/>
          <w:tab w:val="num" w:pos="220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094D" w:rsidRDefault="00F5094D" w:rsidP="00F5094D">
      <w:pPr>
        <w:tabs>
          <w:tab w:val="num" w:pos="629"/>
          <w:tab w:val="num" w:pos="993"/>
          <w:tab w:val="num" w:pos="220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094D" w:rsidRDefault="00F5094D" w:rsidP="00F5094D">
      <w:pPr>
        <w:tabs>
          <w:tab w:val="num" w:pos="629"/>
          <w:tab w:val="num" w:pos="993"/>
          <w:tab w:val="num" w:pos="220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094D" w:rsidRDefault="00F5094D" w:rsidP="00F5094D">
      <w:pPr>
        <w:tabs>
          <w:tab w:val="num" w:pos="629"/>
          <w:tab w:val="num" w:pos="993"/>
          <w:tab w:val="num" w:pos="220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094D" w:rsidRDefault="00F5094D" w:rsidP="00F5094D">
      <w:pPr>
        <w:tabs>
          <w:tab w:val="num" w:pos="629"/>
          <w:tab w:val="num" w:pos="993"/>
          <w:tab w:val="num" w:pos="220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094D" w:rsidRDefault="00F5094D" w:rsidP="00F5094D">
      <w:pPr>
        <w:tabs>
          <w:tab w:val="num" w:pos="629"/>
          <w:tab w:val="num" w:pos="993"/>
          <w:tab w:val="num" w:pos="220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094D" w:rsidRDefault="00F5094D" w:rsidP="00F5094D">
      <w:pPr>
        <w:tabs>
          <w:tab w:val="num" w:pos="629"/>
          <w:tab w:val="num" w:pos="993"/>
          <w:tab w:val="num" w:pos="220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094D" w:rsidRDefault="00F5094D" w:rsidP="00F5094D">
      <w:pPr>
        <w:tabs>
          <w:tab w:val="num" w:pos="629"/>
          <w:tab w:val="num" w:pos="993"/>
          <w:tab w:val="num" w:pos="220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094D" w:rsidRPr="00053A3C" w:rsidRDefault="00F5094D" w:rsidP="00F5094D">
      <w:pPr>
        <w:tabs>
          <w:tab w:val="num" w:pos="629"/>
          <w:tab w:val="num" w:pos="993"/>
          <w:tab w:val="num" w:pos="220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3A3C">
        <w:rPr>
          <w:rFonts w:ascii="Times New Roman" w:hAnsi="Times New Roman" w:cs="Times New Roman"/>
          <w:b/>
          <w:sz w:val="28"/>
          <w:szCs w:val="28"/>
        </w:rPr>
        <w:t>РОЗДІЛ 1.  ЗАГАЛЬНІ МЕТОДИЧНІ РЕКОМЕНДАЦІЇ З ВИКОНАННЯ ІНДИВІДУАЛЬНИХ НАВЧАЛЬНО-ДОСЛІДНИХ ЗАВДАНЬ</w:t>
      </w:r>
    </w:p>
    <w:p w:rsidR="00F5094D" w:rsidRPr="00053A3C" w:rsidRDefault="00F5094D" w:rsidP="00F5094D">
      <w:pPr>
        <w:spacing w:line="312" w:lineRule="auto"/>
        <w:ind w:firstLine="567"/>
        <w:jc w:val="both"/>
        <w:rPr>
          <w:rFonts w:ascii="Times New Roman" w:hAnsi="Times New Roman" w:cs="Times New Roman"/>
          <w:sz w:val="10"/>
          <w:szCs w:val="10"/>
        </w:rPr>
      </w:pPr>
    </w:p>
    <w:p w:rsidR="00F5094D" w:rsidRPr="00053A3C" w:rsidRDefault="00F5094D" w:rsidP="00F509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3A3C">
        <w:rPr>
          <w:rFonts w:ascii="Times New Roman" w:hAnsi="Times New Roman" w:cs="Times New Roman"/>
          <w:sz w:val="28"/>
          <w:szCs w:val="28"/>
        </w:rPr>
        <w:tab/>
        <w:t>Індивідуальна науково-д</w:t>
      </w:r>
      <w:r>
        <w:rPr>
          <w:rFonts w:ascii="Times New Roman" w:hAnsi="Times New Roman" w:cs="Times New Roman"/>
          <w:sz w:val="28"/>
          <w:szCs w:val="28"/>
        </w:rPr>
        <w:t>ослідна робота з дисципліни «</w:t>
      </w:r>
      <w:r w:rsidRPr="00F5094D">
        <w:rPr>
          <w:rFonts w:ascii="Times New Roman" w:hAnsi="Times New Roman" w:cs="Times New Roman"/>
          <w:sz w:val="28"/>
          <w:szCs w:val="28"/>
        </w:rPr>
        <w:t>Правові форми протидії фінансовим правопорушенням»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3A3C">
        <w:rPr>
          <w:rFonts w:ascii="Times New Roman" w:hAnsi="Times New Roman" w:cs="Times New Roman"/>
          <w:sz w:val="28"/>
          <w:szCs w:val="28"/>
        </w:rPr>
        <w:t xml:space="preserve">стимулює студентів до наукової й творчої праці, є формою організації навчального процесу, яка передбачає створення умов для реалізації творчих можливостей студентів через індивідуально-спрямований розвиток їх здібностей, науково-дослідну роботу і творчу діяльність. </w:t>
      </w:r>
    </w:p>
    <w:p w:rsidR="00F5094D" w:rsidRPr="00053A3C" w:rsidRDefault="00F5094D" w:rsidP="00F5094D">
      <w:pPr>
        <w:tabs>
          <w:tab w:val="left" w:pos="56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3A3C">
        <w:rPr>
          <w:rFonts w:ascii="Times New Roman" w:hAnsi="Times New Roman" w:cs="Times New Roman"/>
          <w:sz w:val="28"/>
          <w:szCs w:val="28"/>
        </w:rPr>
        <w:t xml:space="preserve">ІНДЗ передбачає безпосередню участь студента у виконанні наукових досліджень та інших творчих завдань. Індивідуальне навчально-дослідне завдання (ІНДЗ) є видом </w:t>
      </w:r>
      <w:proofErr w:type="spellStart"/>
      <w:r w:rsidRPr="00053A3C">
        <w:rPr>
          <w:rFonts w:ascii="Times New Roman" w:hAnsi="Times New Roman" w:cs="Times New Roman"/>
          <w:sz w:val="28"/>
          <w:szCs w:val="28"/>
        </w:rPr>
        <w:t>позааудиторної</w:t>
      </w:r>
      <w:proofErr w:type="spellEnd"/>
      <w:r w:rsidRPr="00053A3C">
        <w:rPr>
          <w:rFonts w:ascii="Times New Roman" w:hAnsi="Times New Roman" w:cs="Times New Roman"/>
          <w:sz w:val="28"/>
          <w:szCs w:val="28"/>
        </w:rPr>
        <w:t xml:space="preserve"> індивідуальної роботи студента навчально-дослідницького характеру, яке використовується в процесі вивчення програмного матеріалу навчальної дисципліни.</w:t>
      </w:r>
    </w:p>
    <w:p w:rsidR="00F5094D" w:rsidRPr="00053A3C" w:rsidRDefault="00F5094D" w:rsidP="00F5094D">
      <w:pPr>
        <w:tabs>
          <w:tab w:val="left" w:pos="56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3A3C">
        <w:rPr>
          <w:rFonts w:ascii="Times New Roman" w:hAnsi="Times New Roman" w:cs="Times New Roman"/>
          <w:b/>
          <w:sz w:val="28"/>
          <w:szCs w:val="28"/>
        </w:rPr>
        <w:t xml:space="preserve">Метою ІНДЗ </w:t>
      </w:r>
      <w:r w:rsidRPr="00053A3C">
        <w:rPr>
          <w:rFonts w:ascii="Times New Roman" w:hAnsi="Times New Roman" w:cs="Times New Roman"/>
          <w:sz w:val="28"/>
          <w:szCs w:val="28"/>
        </w:rPr>
        <w:t>є</w:t>
      </w:r>
      <w:r w:rsidRPr="00053A3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53A3C">
        <w:rPr>
          <w:rFonts w:ascii="Times New Roman" w:hAnsi="Times New Roman" w:cs="Times New Roman"/>
          <w:sz w:val="28"/>
          <w:szCs w:val="28"/>
        </w:rPr>
        <w:t>поглиблення, узагальнення та закріплення знань, які студенти отримують у процесі навчання, а також застосування цих знань на практиці та розвиток навичок самостійної роботи.</w:t>
      </w:r>
    </w:p>
    <w:p w:rsidR="00F5094D" w:rsidRPr="00053A3C" w:rsidRDefault="00F5094D" w:rsidP="00F5094D">
      <w:pPr>
        <w:tabs>
          <w:tab w:val="left" w:pos="56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3A3C">
        <w:rPr>
          <w:rFonts w:ascii="Times New Roman" w:hAnsi="Times New Roman" w:cs="Times New Roman"/>
          <w:b/>
          <w:sz w:val="28"/>
          <w:szCs w:val="28"/>
        </w:rPr>
        <w:t>Зміст ІНДЗ.</w:t>
      </w:r>
      <w:r w:rsidRPr="00053A3C">
        <w:rPr>
          <w:rFonts w:ascii="Times New Roman" w:hAnsi="Times New Roman" w:cs="Times New Roman"/>
          <w:sz w:val="28"/>
          <w:szCs w:val="28"/>
        </w:rPr>
        <w:t xml:space="preserve"> ІНДЗ – це завершена теоретична або практична робота в межах програми навчальної дисципліни, яка виконується на основі знань, умінь і навичок, отриманих у процесі лекційних, практичних занять, охоплює конкретну тему (декілька тем) навчального курсу в цілому.</w:t>
      </w:r>
    </w:p>
    <w:p w:rsidR="00F5094D" w:rsidRDefault="00F5094D" w:rsidP="00F5094D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094D" w:rsidRDefault="00F5094D" w:rsidP="00F5094D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094D" w:rsidRDefault="00F5094D" w:rsidP="00F5094D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094D" w:rsidRDefault="00F5094D" w:rsidP="00F5094D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094D" w:rsidRDefault="00F5094D" w:rsidP="00F5094D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094D" w:rsidRDefault="00F5094D" w:rsidP="00F5094D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094D" w:rsidRDefault="00F5094D" w:rsidP="00F5094D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094D" w:rsidRDefault="00F5094D" w:rsidP="00F5094D">
      <w:pPr>
        <w:tabs>
          <w:tab w:val="num" w:pos="476"/>
          <w:tab w:val="num" w:pos="540"/>
          <w:tab w:val="num" w:pos="629"/>
          <w:tab w:val="num" w:pos="993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3A3C">
        <w:rPr>
          <w:rFonts w:ascii="Times New Roman" w:hAnsi="Times New Roman" w:cs="Times New Roman"/>
          <w:b/>
          <w:sz w:val="28"/>
          <w:szCs w:val="28"/>
        </w:rPr>
        <w:t>РОЗДІЛ 2.  ЗМІСТ ІНДИВІДУАЛЬНИХ НАВЧАЛЬНО-ДОСЛІДНИХ ЗАВДАНЬ І МЕТОДИЧНІ РЕКОМЕНДАЦІЇ ЩОДО ЇХ ВИКОНАННЯ</w:t>
      </w:r>
    </w:p>
    <w:p w:rsidR="00F5094D" w:rsidRDefault="00F5094D" w:rsidP="00F5094D">
      <w:pPr>
        <w:tabs>
          <w:tab w:val="num" w:pos="476"/>
          <w:tab w:val="num" w:pos="540"/>
          <w:tab w:val="num" w:pos="629"/>
          <w:tab w:val="num" w:pos="993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094D" w:rsidRPr="00F419B0" w:rsidRDefault="00F5094D" w:rsidP="00F419B0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19B0">
        <w:rPr>
          <w:rFonts w:ascii="Times New Roman" w:hAnsi="Times New Roman" w:cs="Times New Roman"/>
          <w:sz w:val="28"/>
          <w:szCs w:val="28"/>
        </w:rPr>
        <w:t>Характеристика фінансових правопорушень: сутність</w:t>
      </w:r>
      <w:r w:rsidR="00E0696C" w:rsidRPr="00F419B0">
        <w:rPr>
          <w:rFonts w:ascii="Times New Roman" w:hAnsi="Times New Roman" w:cs="Times New Roman"/>
          <w:sz w:val="28"/>
          <w:szCs w:val="28"/>
        </w:rPr>
        <w:t>, законодавче регулювання.</w:t>
      </w:r>
    </w:p>
    <w:p w:rsidR="00F5094D" w:rsidRPr="00F419B0" w:rsidRDefault="00F5094D" w:rsidP="00F419B0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19B0">
        <w:rPr>
          <w:rFonts w:ascii="Times New Roman" w:hAnsi="Times New Roman" w:cs="Times New Roman"/>
          <w:sz w:val="28"/>
          <w:szCs w:val="28"/>
        </w:rPr>
        <w:t>Фінансово-правові норми: правове регулювання, суть, класифікація</w:t>
      </w:r>
      <w:r w:rsidR="00E0696C" w:rsidRPr="00F419B0">
        <w:rPr>
          <w:rFonts w:ascii="Times New Roman" w:hAnsi="Times New Roman" w:cs="Times New Roman"/>
          <w:sz w:val="28"/>
          <w:szCs w:val="28"/>
        </w:rPr>
        <w:t>.</w:t>
      </w:r>
    </w:p>
    <w:p w:rsidR="00F5094D" w:rsidRPr="00F419B0" w:rsidRDefault="00F5094D" w:rsidP="00F419B0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bidi="uk-UA"/>
        </w:rPr>
      </w:pPr>
      <w:r w:rsidRPr="00F419B0">
        <w:rPr>
          <w:rFonts w:ascii="Times New Roman" w:hAnsi="Times New Roman" w:cs="Times New Roman"/>
          <w:sz w:val="28"/>
          <w:szCs w:val="28"/>
        </w:rPr>
        <w:t>Фінансові правовідносини: правове регулювання, суть, класифікація</w:t>
      </w:r>
      <w:r w:rsidR="00E0696C" w:rsidRPr="00F419B0">
        <w:rPr>
          <w:rFonts w:ascii="Times New Roman" w:hAnsi="Times New Roman" w:cs="Times New Roman"/>
          <w:sz w:val="28"/>
          <w:szCs w:val="28"/>
        </w:rPr>
        <w:t>.</w:t>
      </w:r>
    </w:p>
    <w:p w:rsidR="00E0696C" w:rsidRPr="00F419B0" w:rsidRDefault="00F5094D" w:rsidP="00F419B0">
      <w:pPr>
        <w:pStyle w:val="ac"/>
        <w:widowControl w:val="0"/>
        <w:numPr>
          <w:ilvl w:val="0"/>
          <w:numId w:val="4"/>
        </w:numPr>
        <w:spacing w:after="0" w:line="360" w:lineRule="auto"/>
        <w:jc w:val="both"/>
        <w:rPr>
          <w:sz w:val="28"/>
          <w:szCs w:val="28"/>
          <w:lang w:val="uk-UA"/>
        </w:rPr>
      </w:pPr>
      <w:r w:rsidRPr="00F419B0">
        <w:rPr>
          <w:sz w:val="28"/>
          <w:szCs w:val="28"/>
          <w:lang w:val="uk-UA"/>
        </w:rPr>
        <w:t>Класиф</w:t>
      </w:r>
      <w:r w:rsidR="00E0696C" w:rsidRPr="00F419B0">
        <w:rPr>
          <w:sz w:val="28"/>
          <w:szCs w:val="28"/>
          <w:lang w:val="uk-UA"/>
        </w:rPr>
        <w:t xml:space="preserve">ікація фінансових правопорушень: сутність, </w:t>
      </w:r>
      <w:proofErr w:type="spellStart"/>
      <w:r w:rsidR="00E0696C" w:rsidRPr="00F419B0">
        <w:rPr>
          <w:sz w:val="28"/>
          <w:szCs w:val="28"/>
        </w:rPr>
        <w:t>законодавче</w:t>
      </w:r>
      <w:proofErr w:type="spellEnd"/>
      <w:r w:rsidR="00E0696C" w:rsidRPr="00F419B0">
        <w:rPr>
          <w:sz w:val="28"/>
          <w:szCs w:val="28"/>
        </w:rPr>
        <w:t xml:space="preserve"> </w:t>
      </w:r>
      <w:proofErr w:type="spellStart"/>
      <w:r w:rsidR="00E0696C" w:rsidRPr="00F419B0">
        <w:rPr>
          <w:sz w:val="28"/>
          <w:szCs w:val="28"/>
        </w:rPr>
        <w:t>регулювання</w:t>
      </w:r>
      <w:proofErr w:type="spellEnd"/>
      <w:r w:rsidR="00E0696C" w:rsidRPr="00F419B0">
        <w:rPr>
          <w:sz w:val="28"/>
          <w:szCs w:val="28"/>
          <w:lang w:val="uk-UA"/>
        </w:rPr>
        <w:t>.</w:t>
      </w:r>
    </w:p>
    <w:p w:rsidR="00F5094D" w:rsidRPr="00F419B0" w:rsidRDefault="00E0696C" w:rsidP="00F419B0">
      <w:pPr>
        <w:pStyle w:val="ac"/>
        <w:widowControl w:val="0"/>
        <w:numPr>
          <w:ilvl w:val="0"/>
          <w:numId w:val="4"/>
        </w:numPr>
        <w:spacing w:after="0" w:line="360" w:lineRule="auto"/>
        <w:jc w:val="both"/>
        <w:rPr>
          <w:sz w:val="28"/>
          <w:szCs w:val="28"/>
          <w:lang w:val="uk-UA"/>
        </w:rPr>
      </w:pPr>
      <w:r w:rsidRPr="00F419B0">
        <w:rPr>
          <w:sz w:val="28"/>
          <w:szCs w:val="28"/>
          <w:lang w:val="uk-UA"/>
        </w:rPr>
        <w:t>П</w:t>
      </w:r>
      <w:r w:rsidR="00F5094D" w:rsidRPr="00F419B0">
        <w:rPr>
          <w:sz w:val="28"/>
          <w:szCs w:val="28"/>
          <w:lang w:val="uk-UA"/>
        </w:rPr>
        <w:t xml:space="preserve">ринципи правового регулювання </w:t>
      </w:r>
      <w:r w:rsidRPr="00F419B0">
        <w:rPr>
          <w:sz w:val="28"/>
          <w:szCs w:val="28"/>
          <w:lang w:val="uk-UA"/>
        </w:rPr>
        <w:t>протидії правопорушень.</w:t>
      </w:r>
    </w:p>
    <w:p w:rsidR="00F5094D" w:rsidRPr="00F419B0" w:rsidRDefault="00E0696C" w:rsidP="00F419B0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19B0">
        <w:rPr>
          <w:rFonts w:ascii="Times New Roman" w:hAnsi="Times New Roman" w:cs="Times New Roman"/>
          <w:sz w:val="28"/>
          <w:szCs w:val="28"/>
        </w:rPr>
        <w:t>Ф</w:t>
      </w:r>
      <w:r w:rsidR="00F5094D" w:rsidRPr="00F419B0">
        <w:rPr>
          <w:rFonts w:ascii="Times New Roman" w:hAnsi="Times New Roman" w:cs="Times New Roman"/>
          <w:sz w:val="28"/>
          <w:szCs w:val="28"/>
        </w:rPr>
        <w:t>інансов</w:t>
      </w:r>
      <w:r w:rsidRPr="00F419B0">
        <w:rPr>
          <w:rFonts w:ascii="Times New Roman" w:hAnsi="Times New Roman" w:cs="Times New Roman"/>
          <w:sz w:val="28"/>
          <w:szCs w:val="28"/>
        </w:rPr>
        <w:t>і</w:t>
      </w:r>
      <w:r w:rsidR="00F5094D" w:rsidRPr="00F419B0">
        <w:rPr>
          <w:rFonts w:ascii="Times New Roman" w:hAnsi="Times New Roman" w:cs="Times New Roman"/>
          <w:sz w:val="28"/>
          <w:szCs w:val="28"/>
        </w:rPr>
        <w:t xml:space="preserve"> правопорушення</w:t>
      </w:r>
      <w:r w:rsidRPr="00F419B0">
        <w:rPr>
          <w:rFonts w:ascii="Times New Roman" w:hAnsi="Times New Roman" w:cs="Times New Roman"/>
          <w:sz w:val="28"/>
          <w:szCs w:val="28"/>
        </w:rPr>
        <w:t xml:space="preserve"> у бюджетній сфері: схеми протидії.</w:t>
      </w:r>
      <w:r w:rsidR="00F5094D" w:rsidRPr="00F419B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5094D" w:rsidRPr="00F419B0" w:rsidRDefault="00F5094D" w:rsidP="00F419B0">
      <w:pPr>
        <w:pStyle w:val="ae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419B0">
        <w:rPr>
          <w:sz w:val="28"/>
          <w:szCs w:val="28"/>
        </w:rPr>
        <w:t>Правові основи протидії фінансовим правопорушенням у бюджетній сфері</w:t>
      </w:r>
      <w:r w:rsidR="00E0696C" w:rsidRPr="00F419B0">
        <w:rPr>
          <w:sz w:val="28"/>
          <w:szCs w:val="28"/>
        </w:rPr>
        <w:t>.</w:t>
      </w:r>
      <w:r w:rsidRPr="00F419B0">
        <w:rPr>
          <w:sz w:val="28"/>
          <w:szCs w:val="28"/>
        </w:rPr>
        <w:t xml:space="preserve">  </w:t>
      </w:r>
    </w:p>
    <w:p w:rsidR="00E0696C" w:rsidRPr="00F419B0" w:rsidRDefault="00E0696C" w:rsidP="00F419B0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19B0">
        <w:rPr>
          <w:rFonts w:ascii="Times New Roman" w:hAnsi="Times New Roman" w:cs="Times New Roman"/>
          <w:sz w:val="28"/>
          <w:szCs w:val="28"/>
        </w:rPr>
        <w:t xml:space="preserve">Податкові правопорушення: суть, податковий контроль (схеми здійснення). </w:t>
      </w:r>
    </w:p>
    <w:p w:rsidR="00F5094D" w:rsidRPr="00F419B0" w:rsidRDefault="00E0696C" w:rsidP="00F419B0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19B0">
        <w:rPr>
          <w:rFonts w:ascii="Times New Roman" w:hAnsi="Times New Roman" w:cs="Times New Roman"/>
          <w:sz w:val="28"/>
          <w:szCs w:val="28"/>
        </w:rPr>
        <w:t>П</w:t>
      </w:r>
      <w:r w:rsidR="00F5094D" w:rsidRPr="00F419B0">
        <w:rPr>
          <w:rFonts w:ascii="Times New Roman" w:hAnsi="Times New Roman" w:cs="Times New Roman"/>
          <w:sz w:val="28"/>
          <w:szCs w:val="28"/>
        </w:rPr>
        <w:t xml:space="preserve">равові форми протидії </w:t>
      </w:r>
      <w:r w:rsidRPr="00F419B0">
        <w:rPr>
          <w:rFonts w:ascii="Times New Roman" w:hAnsi="Times New Roman" w:cs="Times New Roman"/>
          <w:sz w:val="28"/>
          <w:szCs w:val="28"/>
        </w:rPr>
        <w:t>податковим правопорушенням.</w:t>
      </w:r>
    </w:p>
    <w:p w:rsidR="00E0696C" w:rsidRPr="00F419B0" w:rsidRDefault="00F5094D" w:rsidP="00F419B0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19B0">
        <w:rPr>
          <w:rFonts w:ascii="Times New Roman" w:hAnsi="Times New Roman" w:cs="Times New Roman"/>
          <w:sz w:val="28"/>
          <w:szCs w:val="28"/>
        </w:rPr>
        <w:t xml:space="preserve">Фінансові правопорушення у банківській діяльності, </w:t>
      </w:r>
    </w:p>
    <w:p w:rsidR="00E0696C" w:rsidRPr="00F419B0" w:rsidRDefault="00E0696C" w:rsidP="00F419B0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19B0">
        <w:rPr>
          <w:rFonts w:ascii="Times New Roman" w:hAnsi="Times New Roman" w:cs="Times New Roman"/>
          <w:sz w:val="28"/>
          <w:szCs w:val="28"/>
        </w:rPr>
        <w:t xml:space="preserve">Фінансові правопорушення </w:t>
      </w:r>
      <w:r w:rsidR="00F5094D" w:rsidRPr="00F419B0">
        <w:rPr>
          <w:rFonts w:ascii="Times New Roman" w:hAnsi="Times New Roman" w:cs="Times New Roman"/>
          <w:sz w:val="28"/>
          <w:szCs w:val="28"/>
        </w:rPr>
        <w:t>валютно</w:t>
      </w:r>
      <w:r w:rsidRPr="00F419B0">
        <w:rPr>
          <w:rFonts w:ascii="Times New Roman" w:hAnsi="Times New Roman" w:cs="Times New Roman"/>
          <w:sz w:val="28"/>
          <w:szCs w:val="28"/>
        </w:rPr>
        <w:t>го</w:t>
      </w:r>
      <w:r w:rsidR="00F5094D" w:rsidRPr="00F419B0">
        <w:rPr>
          <w:rFonts w:ascii="Times New Roman" w:hAnsi="Times New Roman" w:cs="Times New Roman"/>
          <w:sz w:val="28"/>
          <w:szCs w:val="28"/>
        </w:rPr>
        <w:t xml:space="preserve"> регулюванн</w:t>
      </w:r>
      <w:r w:rsidRPr="00F419B0">
        <w:rPr>
          <w:rFonts w:ascii="Times New Roman" w:hAnsi="Times New Roman" w:cs="Times New Roman"/>
          <w:sz w:val="28"/>
          <w:szCs w:val="28"/>
        </w:rPr>
        <w:t>я.</w:t>
      </w:r>
    </w:p>
    <w:p w:rsidR="00E0696C" w:rsidRPr="00F419B0" w:rsidRDefault="00E0696C" w:rsidP="00F419B0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19B0">
        <w:rPr>
          <w:rFonts w:ascii="Times New Roman" w:hAnsi="Times New Roman" w:cs="Times New Roman"/>
          <w:sz w:val="28"/>
          <w:szCs w:val="28"/>
        </w:rPr>
        <w:t>Фінансові правопорушення</w:t>
      </w:r>
      <w:r w:rsidR="00F5094D" w:rsidRPr="00F419B0">
        <w:rPr>
          <w:rFonts w:ascii="Times New Roman" w:hAnsi="Times New Roman" w:cs="Times New Roman"/>
          <w:sz w:val="28"/>
          <w:szCs w:val="28"/>
        </w:rPr>
        <w:t xml:space="preserve"> господарської діяльності</w:t>
      </w:r>
      <w:r w:rsidRPr="00F419B0">
        <w:rPr>
          <w:rFonts w:ascii="Times New Roman" w:hAnsi="Times New Roman" w:cs="Times New Roman"/>
          <w:sz w:val="28"/>
          <w:szCs w:val="28"/>
        </w:rPr>
        <w:t>.</w:t>
      </w:r>
    </w:p>
    <w:p w:rsidR="00F5094D" w:rsidRPr="00F419B0" w:rsidRDefault="00E0696C" w:rsidP="00F419B0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Cs/>
          <w:caps/>
          <w:color w:val="000000"/>
          <w:sz w:val="28"/>
          <w:szCs w:val="28"/>
        </w:rPr>
      </w:pPr>
      <w:r w:rsidRPr="00F419B0">
        <w:rPr>
          <w:rFonts w:ascii="Times New Roman" w:hAnsi="Times New Roman" w:cs="Times New Roman"/>
          <w:sz w:val="28"/>
          <w:szCs w:val="28"/>
        </w:rPr>
        <w:t>Організаційно-правового забезпечення запобігання фіктивному підприємництву</w:t>
      </w:r>
      <w:r w:rsidR="00F419B0">
        <w:rPr>
          <w:rFonts w:ascii="Times New Roman" w:hAnsi="Times New Roman" w:cs="Times New Roman"/>
          <w:sz w:val="28"/>
          <w:szCs w:val="28"/>
        </w:rPr>
        <w:t>.</w:t>
      </w:r>
      <w:r w:rsidR="00F5094D" w:rsidRPr="00F419B0">
        <w:rPr>
          <w:rFonts w:ascii="Times New Roman" w:hAnsi="Times New Roman" w:cs="Times New Roman"/>
          <w:bCs/>
          <w:caps/>
          <w:color w:val="000000"/>
          <w:sz w:val="28"/>
          <w:szCs w:val="28"/>
        </w:rPr>
        <w:t xml:space="preserve"> </w:t>
      </w:r>
    </w:p>
    <w:p w:rsidR="00F419B0" w:rsidRPr="00F419B0" w:rsidRDefault="00F419B0" w:rsidP="00F419B0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19B0">
        <w:rPr>
          <w:rFonts w:ascii="Times New Roman" w:hAnsi="Times New Roman" w:cs="Times New Roman"/>
          <w:sz w:val="28"/>
          <w:szCs w:val="28"/>
        </w:rPr>
        <w:t>Фінансові правопорушення  у фіктивному підприємництві: спеціально-кримінологічне запобігання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5094D" w:rsidRDefault="00F5094D" w:rsidP="00F419B0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19B0">
        <w:rPr>
          <w:rFonts w:ascii="Times New Roman" w:hAnsi="Times New Roman" w:cs="Times New Roman"/>
          <w:sz w:val="28"/>
          <w:szCs w:val="28"/>
        </w:rPr>
        <w:t>Міжнародні та національні підходи імплементації протидії фінансовим правопорушенням</w:t>
      </w:r>
      <w:r w:rsidR="00F419B0">
        <w:rPr>
          <w:rFonts w:ascii="Times New Roman" w:hAnsi="Times New Roman" w:cs="Times New Roman"/>
          <w:sz w:val="28"/>
          <w:szCs w:val="28"/>
        </w:rPr>
        <w:t>.</w:t>
      </w:r>
    </w:p>
    <w:p w:rsidR="00F419B0" w:rsidRDefault="00F419B0" w:rsidP="00F419B0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19B0">
        <w:rPr>
          <w:rFonts w:ascii="Times New Roman" w:hAnsi="Times New Roman" w:cs="Times New Roman"/>
          <w:sz w:val="28"/>
          <w:szCs w:val="28"/>
        </w:rPr>
        <w:t>Фінансові правопорушення  у фіктивному підприємництві:</w:t>
      </w:r>
      <w:r>
        <w:rPr>
          <w:rFonts w:ascii="Times New Roman" w:hAnsi="Times New Roman" w:cs="Times New Roman"/>
          <w:sz w:val="28"/>
          <w:szCs w:val="28"/>
        </w:rPr>
        <w:t xml:space="preserve"> зарубіжний досвід запобігання фіктивному підприємництві.</w:t>
      </w:r>
    </w:p>
    <w:p w:rsidR="00F419B0" w:rsidRPr="00E94719" w:rsidRDefault="00F419B0" w:rsidP="00F419B0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4719">
        <w:rPr>
          <w:rFonts w:ascii="Times New Roman" w:hAnsi="Times New Roman" w:cs="Times New Roman"/>
          <w:sz w:val="28"/>
          <w:szCs w:val="28"/>
        </w:rPr>
        <w:t>Економічна експертиза виявлення та розкриття фіктивного підприємництва.</w:t>
      </w:r>
    </w:p>
    <w:p w:rsidR="00F419B0" w:rsidRPr="00E94719" w:rsidRDefault="00F419B0" w:rsidP="00F419B0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4719">
        <w:rPr>
          <w:rFonts w:ascii="Times New Roman" w:hAnsi="Times New Roman" w:cs="Times New Roman"/>
          <w:sz w:val="28"/>
          <w:szCs w:val="28"/>
        </w:rPr>
        <w:lastRenderedPageBreak/>
        <w:t xml:space="preserve"> Відповідальність за правопорушення в системі оподаткування.</w:t>
      </w:r>
    </w:p>
    <w:p w:rsidR="00F419B0" w:rsidRPr="00E94719" w:rsidRDefault="00F419B0" w:rsidP="00F419B0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4719">
        <w:rPr>
          <w:rFonts w:ascii="Times New Roman" w:hAnsi="Times New Roman" w:cs="Times New Roman"/>
          <w:sz w:val="28"/>
          <w:szCs w:val="28"/>
        </w:rPr>
        <w:t>Схеми ухилення від оподаткування та заходів протидії фінансовим правопорушенням.</w:t>
      </w:r>
    </w:p>
    <w:p w:rsidR="00E94719" w:rsidRPr="00E94719" w:rsidRDefault="00F419B0" w:rsidP="00F419B0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4719">
        <w:rPr>
          <w:rFonts w:ascii="Times New Roman" w:hAnsi="Times New Roman" w:cs="Times New Roman"/>
          <w:sz w:val="28"/>
          <w:szCs w:val="28"/>
        </w:rPr>
        <w:t>Організаційно-правові засади проведення перевірок у сфері оподаткування.</w:t>
      </w:r>
    </w:p>
    <w:p w:rsidR="00F419B0" w:rsidRPr="00E94719" w:rsidRDefault="00F419B0" w:rsidP="00F419B0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4719">
        <w:rPr>
          <w:rFonts w:ascii="Times New Roman" w:hAnsi="Times New Roman" w:cs="Times New Roman"/>
          <w:sz w:val="28"/>
          <w:szCs w:val="28"/>
        </w:rPr>
        <w:t xml:space="preserve"> Сутність, призначення та організаційні форми взаємодії під час здійснення податкового контролю суб’єктами фінансової системи України</w:t>
      </w:r>
      <w:r w:rsidR="00E94719" w:rsidRPr="00E94719">
        <w:rPr>
          <w:rFonts w:ascii="Times New Roman" w:hAnsi="Times New Roman" w:cs="Times New Roman"/>
          <w:sz w:val="28"/>
          <w:szCs w:val="28"/>
        </w:rPr>
        <w:t>.</w:t>
      </w:r>
    </w:p>
    <w:p w:rsidR="00E94719" w:rsidRPr="00E94719" w:rsidRDefault="00E94719" w:rsidP="00F419B0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4719">
        <w:rPr>
          <w:rFonts w:ascii="Times New Roman" w:hAnsi="Times New Roman" w:cs="Times New Roman"/>
          <w:sz w:val="28"/>
          <w:szCs w:val="28"/>
        </w:rPr>
        <w:t>Вітчизняний та зарубіжний досвід здійснення контролю за справлянням податків та інших обов’язкових платежів.</w:t>
      </w:r>
    </w:p>
    <w:p w:rsidR="00F5094D" w:rsidRDefault="00E94719" w:rsidP="00F96417">
      <w:pPr>
        <w:pStyle w:val="a3"/>
        <w:numPr>
          <w:ilvl w:val="0"/>
          <w:numId w:val="4"/>
        </w:numPr>
        <w:tabs>
          <w:tab w:val="num" w:pos="476"/>
          <w:tab w:val="num" w:pos="540"/>
          <w:tab w:val="num" w:pos="629"/>
          <w:tab w:val="num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4719">
        <w:rPr>
          <w:rFonts w:ascii="Times New Roman" w:hAnsi="Times New Roman" w:cs="Times New Roman"/>
          <w:sz w:val="28"/>
          <w:szCs w:val="28"/>
        </w:rPr>
        <w:t xml:space="preserve"> Правові основи фінансового моніторингу в Україні. </w:t>
      </w:r>
    </w:p>
    <w:p w:rsidR="00E94719" w:rsidRPr="00E94719" w:rsidRDefault="00E94719" w:rsidP="00E94719">
      <w:pPr>
        <w:pStyle w:val="a3"/>
        <w:tabs>
          <w:tab w:val="num" w:pos="476"/>
          <w:tab w:val="num" w:pos="540"/>
          <w:tab w:val="num" w:pos="629"/>
          <w:tab w:val="num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4719" w:rsidRDefault="00E94719" w:rsidP="00F5094D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094D" w:rsidRPr="00053A3C" w:rsidRDefault="00F5094D" w:rsidP="00E94719">
      <w:pPr>
        <w:tabs>
          <w:tab w:val="num" w:pos="476"/>
          <w:tab w:val="num" w:pos="540"/>
          <w:tab w:val="num" w:pos="629"/>
          <w:tab w:val="num" w:pos="993"/>
        </w:tabs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3A3C">
        <w:rPr>
          <w:rFonts w:ascii="Times New Roman" w:hAnsi="Times New Roman" w:cs="Times New Roman"/>
          <w:b/>
          <w:sz w:val="28"/>
          <w:szCs w:val="28"/>
        </w:rPr>
        <w:t>РОЗДІЛ 3.  ПОРЯДОК ОФОРМЛЕННЯ ТА ЗАХИСТУ ІНДИВІДУАЛЬНИХ НАВЧАЛЬНО-ДОСЛІДНИХ ЗАВДАНЬ</w:t>
      </w:r>
    </w:p>
    <w:p w:rsidR="00F5094D" w:rsidRPr="00053A3C" w:rsidRDefault="00F5094D" w:rsidP="00F5094D">
      <w:pPr>
        <w:tabs>
          <w:tab w:val="num" w:pos="476"/>
          <w:tab w:val="num" w:pos="540"/>
          <w:tab w:val="num" w:pos="629"/>
          <w:tab w:val="num" w:pos="993"/>
        </w:tabs>
        <w:ind w:left="993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F5094D" w:rsidRPr="00053A3C" w:rsidRDefault="00F5094D" w:rsidP="00E94719">
      <w:pPr>
        <w:tabs>
          <w:tab w:val="left" w:pos="564"/>
        </w:tabs>
        <w:snapToGri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3A3C">
        <w:rPr>
          <w:rFonts w:ascii="Times New Roman" w:hAnsi="Times New Roman" w:cs="Times New Roman"/>
          <w:sz w:val="28"/>
          <w:szCs w:val="28"/>
        </w:rPr>
        <w:t xml:space="preserve">Індивідуальні завдання виконують студенти самостійно під керівництвом викладача. Індивідуальні завдання виконуються окремо кожним студентом.  </w:t>
      </w:r>
    </w:p>
    <w:p w:rsidR="00F5094D" w:rsidRPr="00053A3C" w:rsidRDefault="00E94719" w:rsidP="00E94719">
      <w:pPr>
        <w:tabs>
          <w:tab w:val="left" w:pos="564"/>
        </w:tabs>
        <w:snapToGrid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Структура (висвітлення) індивідуальної роботи студента</w:t>
      </w:r>
      <w:r>
        <w:rPr>
          <w:rFonts w:ascii="Times New Roman" w:hAnsi="Times New Roman" w:cs="Times New Roman"/>
          <w:sz w:val="28"/>
          <w:szCs w:val="28"/>
        </w:rPr>
        <w:t xml:space="preserve"> включає:</w:t>
      </w:r>
    </w:p>
    <w:p w:rsidR="00F5094D" w:rsidRPr="00053A3C" w:rsidRDefault="00F5094D" w:rsidP="00E94719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A3C">
        <w:rPr>
          <w:rFonts w:ascii="Times New Roman" w:hAnsi="Times New Roman" w:cs="Times New Roman"/>
          <w:sz w:val="28"/>
          <w:szCs w:val="28"/>
        </w:rPr>
        <w:t xml:space="preserve">комплексний опис суті питання чи проблеми; </w:t>
      </w:r>
    </w:p>
    <w:p w:rsidR="00F5094D" w:rsidRPr="00053A3C" w:rsidRDefault="00F5094D" w:rsidP="00E94719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A3C">
        <w:rPr>
          <w:rFonts w:ascii="Times New Roman" w:hAnsi="Times New Roman" w:cs="Times New Roman"/>
          <w:sz w:val="28"/>
          <w:szCs w:val="28"/>
        </w:rPr>
        <w:t>анотація нормативних документів та додаткових джерел літератури;</w:t>
      </w:r>
    </w:p>
    <w:p w:rsidR="00F5094D" w:rsidRPr="00053A3C" w:rsidRDefault="00F5094D" w:rsidP="00E94719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A3C">
        <w:rPr>
          <w:rFonts w:ascii="Times New Roman" w:hAnsi="Times New Roman" w:cs="Times New Roman"/>
          <w:sz w:val="28"/>
          <w:szCs w:val="28"/>
        </w:rPr>
        <w:t>написання рефератів;</w:t>
      </w:r>
    </w:p>
    <w:p w:rsidR="00F5094D" w:rsidRDefault="00F5094D" w:rsidP="00E94719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A3C">
        <w:rPr>
          <w:rFonts w:ascii="Times New Roman" w:hAnsi="Times New Roman" w:cs="Times New Roman"/>
          <w:sz w:val="28"/>
          <w:szCs w:val="28"/>
        </w:rPr>
        <w:t>презентація досліджень.</w:t>
      </w:r>
    </w:p>
    <w:p w:rsidR="00E94719" w:rsidRPr="00053A3C" w:rsidRDefault="00E94719" w:rsidP="00E94719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наведення прикладів проведення слідчих дій, оформлення їх результатів.</w:t>
      </w:r>
    </w:p>
    <w:p w:rsidR="00F5094D" w:rsidRDefault="00F5094D" w:rsidP="00E94719">
      <w:pPr>
        <w:tabs>
          <w:tab w:val="left" w:pos="564"/>
        </w:tabs>
        <w:spacing w:after="0" w:line="360" w:lineRule="auto"/>
        <w:ind w:firstLine="3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094D" w:rsidRPr="00053A3C" w:rsidRDefault="00F5094D" w:rsidP="00E94719">
      <w:pPr>
        <w:tabs>
          <w:tab w:val="left" w:pos="564"/>
        </w:tabs>
        <w:spacing w:after="0" w:line="360" w:lineRule="auto"/>
        <w:ind w:firstLine="340"/>
        <w:jc w:val="center"/>
        <w:rPr>
          <w:rFonts w:ascii="Times New Roman" w:hAnsi="Times New Roman" w:cs="Times New Roman"/>
          <w:sz w:val="28"/>
          <w:szCs w:val="28"/>
        </w:rPr>
      </w:pPr>
      <w:r w:rsidRPr="00053A3C">
        <w:rPr>
          <w:rFonts w:ascii="Times New Roman" w:hAnsi="Times New Roman" w:cs="Times New Roman"/>
          <w:b/>
          <w:sz w:val="28"/>
          <w:szCs w:val="28"/>
        </w:rPr>
        <w:t>Структура</w:t>
      </w:r>
      <w:r w:rsidRPr="00053A3C">
        <w:rPr>
          <w:rFonts w:ascii="Times New Roman" w:hAnsi="Times New Roman" w:cs="Times New Roman"/>
          <w:sz w:val="28"/>
          <w:szCs w:val="28"/>
        </w:rPr>
        <w:t xml:space="preserve"> </w:t>
      </w:r>
      <w:r w:rsidRPr="00053A3C">
        <w:rPr>
          <w:rFonts w:ascii="Times New Roman" w:hAnsi="Times New Roman" w:cs="Times New Roman"/>
          <w:b/>
          <w:sz w:val="28"/>
          <w:szCs w:val="28"/>
        </w:rPr>
        <w:t>індивідуальних науково-дослідних завдань</w:t>
      </w:r>
      <w:r w:rsidRPr="00053A3C">
        <w:rPr>
          <w:rFonts w:ascii="Times New Roman" w:hAnsi="Times New Roman" w:cs="Times New Roman"/>
          <w:sz w:val="28"/>
          <w:szCs w:val="28"/>
        </w:rPr>
        <w:t>:</w:t>
      </w:r>
    </w:p>
    <w:p w:rsidR="00F5094D" w:rsidRPr="00053A3C" w:rsidRDefault="00F5094D" w:rsidP="00E94719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A3C">
        <w:rPr>
          <w:rFonts w:ascii="Times New Roman" w:hAnsi="Times New Roman" w:cs="Times New Roman"/>
          <w:b/>
          <w:sz w:val="28"/>
          <w:szCs w:val="28"/>
        </w:rPr>
        <w:t>вступ</w:t>
      </w:r>
      <w:r w:rsidRPr="00053A3C">
        <w:rPr>
          <w:rFonts w:ascii="Times New Roman" w:hAnsi="Times New Roman" w:cs="Times New Roman"/>
          <w:sz w:val="28"/>
          <w:szCs w:val="28"/>
        </w:rPr>
        <w:t xml:space="preserve"> – зазначається тема, мета та завдання роботи та основні її положення;</w:t>
      </w:r>
    </w:p>
    <w:p w:rsidR="00F5094D" w:rsidRPr="00053A3C" w:rsidRDefault="00F5094D" w:rsidP="00E94719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A3C">
        <w:rPr>
          <w:rFonts w:ascii="Times New Roman" w:hAnsi="Times New Roman" w:cs="Times New Roman"/>
          <w:b/>
          <w:sz w:val="28"/>
          <w:szCs w:val="28"/>
        </w:rPr>
        <w:t>теоретичне обґрунтування</w:t>
      </w:r>
      <w:r w:rsidRPr="00053A3C">
        <w:rPr>
          <w:rFonts w:ascii="Times New Roman" w:hAnsi="Times New Roman" w:cs="Times New Roman"/>
          <w:sz w:val="28"/>
          <w:szCs w:val="28"/>
        </w:rPr>
        <w:t xml:space="preserve"> – виклад базових теоретичних положень, законів, принципів, тощо, на основі яких виконується завдання;</w:t>
      </w:r>
    </w:p>
    <w:p w:rsidR="00F5094D" w:rsidRPr="00053A3C" w:rsidRDefault="00F5094D" w:rsidP="00E94719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A3C">
        <w:rPr>
          <w:rFonts w:ascii="Times New Roman" w:hAnsi="Times New Roman" w:cs="Times New Roman"/>
          <w:b/>
          <w:sz w:val="28"/>
          <w:szCs w:val="28"/>
        </w:rPr>
        <w:t>методи</w:t>
      </w:r>
      <w:r w:rsidRPr="00053A3C">
        <w:rPr>
          <w:rFonts w:ascii="Times New Roman" w:hAnsi="Times New Roman" w:cs="Times New Roman"/>
          <w:sz w:val="28"/>
          <w:szCs w:val="28"/>
        </w:rPr>
        <w:t xml:space="preserve"> – вказуються і коротко характеризуються методи роботи;</w:t>
      </w:r>
    </w:p>
    <w:p w:rsidR="00F5094D" w:rsidRPr="00053A3C" w:rsidRDefault="00F5094D" w:rsidP="00E94719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A3C">
        <w:rPr>
          <w:rFonts w:ascii="Times New Roman" w:hAnsi="Times New Roman" w:cs="Times New Roman"/>
          <w:b/>
          <w:sz w:val="28"/>
          <w:szCs w:val="28"/>
        </w:rPr>
        <w:lastRenderedPageBreak/>
        <w:t>основні результати роботи</w:t>
      </w:r>
      <w:r w:rsidRPr="00053A3C">
        <w:rPr>
          <w:rFonts w:ascii="Times New Roman" w:hAnsi="Times New Roman" w:cs="Times New Roman"/>
          <w:sz w:val="28"/>
          <w:szCs w:val="28"/>
        </w:rPr>
        <w:t xml:space="preserve"> – подаються теоретичні і практичні результати роботи, схеми</w:t>
      </w:r>
      <w:r w:rsidR="00E94719">
        <w:rPr>
          <w:rFonts w:ascii="Times New Roman" w:hAnsi="Times New Roman" w:cs="Times New Roman"/>
          <w:sz w:val="28"/>
          <w:szCs w:val="28"/>
        </w:rPr>
        <w:t xml:space="preserve"> (в </w:t>
      </w:r>
      <w:proofErr w:type="spellStart"/>
      <w:r w:rsidR="00E94719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="00E94719">
        <w:rPr>
          <w:rFonts w:ascii="Times New Roman" w:hAnsi="Times New Roman" w:cs="Times New Roman"/>
          <w:sz w:val="28"/>
          <w:szCs w:val="28"/>
        </w:rPr>
        <w:t>. аналіз)</w:t>
      </w:r>
      <w:r w:rsidRPr="00053A3C">
        <w:rPr>
          <w:rFonts w:ascii="Times New Roman" w:hAnsi="Times New Roman" w:cs="Times New Roman"/>
          <w:sz w:val="28"/>
          <w:szCs w:val="28"/>
        </w:rPr>
        <w:t xml:space="preserve">, </w:t>
      </w:r>
      <w:r w:rsidR="00E94719">
        <w:rPr>
          <w:rFonts w:ascii="Times New Roman" w:hAnsi="Times New Roman" w:cs="Times New Roman"/>
          <w:sz w:val="28"/>
          <w:szCs w:val="28"/>
        </w:rPr>
        <w:t>рисунки</w:t>
      </w:r>
      <w:r w:rsidRPr="00053A3C">
        <w:rPr>
          <w:rFonts w:ascii="Times New Roman" w:hAnsi="Times New Roman" w:cs="Times New Roman"/>
          <w:sz w:val="28"/>
          <w:szCs w:val="28"/>
        </w:rPr>
        <w:t>, моделі, описи, систематизована реферативна інформація та її аналіз тощо;</w:t>
      </w:r>
    </w:p>
    <w:p w:rsidR="00F5094D" w:rsidRPr="00053A3C" w:rsidRDefault="00F5094D" w:rsidP="00E94719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3A3C">
        <w:rPr>
          <w:rFonts w:ascii="Times New Roman" w:hAnsi="Times New Roman" w:cs="Times New Roman"/>
          <w:b/>
          <w:sz w:val="28"/>
          <w:szCs w:val="28"/>
        </w:rPr>
        <w:t>висновки;</w:t>
      </w:r>
    </w:p>
    <w:p w:rsidR="00F5094D" w:rsidRPr="00053A3C" w:rsidRDefault="00F5094D" w:rsidP="00E94719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3A3C">
        <w:rPr>
          <w:rFonts w:ascii="Times New Roman" w:hAnsi="Times New Roman" w:cs="Times New Roman"/>
          <w:b/>
          <w:sz w:val="28"/>
          <w:szCs w:val="28"/>
        </w:rPr>
        <w:t>список використаних джерел;</w:t>
      </w:r>
    </w:p>
    <w:p w:rsidR="00F5094D" w:rsidRPr="00053A3C" w:rsidRDefault="00F5094D" w:rsidP="00E94719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3A3C">
        <w:rPr>
          <w:rFonts w:ascii="Times New Roman" w:hAnsi="Times New Roman" w:cs="Times New Roman"/>
          <w:b/>
          <w:sz w:val="28"/>
          <w:szCs w:val="28"/>
        </w:rPr>
        <w:t>додатки.</w:t>
      </w:r>
    </w:p>
    <w:p w:rsidR="00F5094D" w:rsidRPr="00053A3C" w:rsidRDefault="00F5094D" w:rsidP="00E9471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3A3C">
        <w:rPr>
          <w:rFonts w:ascii="Times New Roman" w:hAnsi="Times New Roman" w:cs="Times New Roman"/>
          <w:b/>
          <w:sz w:val="28"/>
          <w:szCs w:val="28"/>
        </w:rPr>
        <w:t>Порядок подання та захист ІНДЗ</w:t>
      </w:r>
    </w:p>
    <w:p w:rsidR="00F5094D" w:rsidRPr="00053A3C" w:rsidRDefault="00F5094D" w:rsidP="00E94719">
      <w:pPr>
        <w:widowControl w:val="0"/>
        <w:tabs>
          <w:tab w:val="num" w:pos="0"/>
          <w:tab w:val="left" w:pos="588"/>
          <w:tab w:val="num" w:pos="92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3A3C">
        <w:rPr>
          <w:rFonts w:ascii="Times New Roman" w:hAnsi="Times New Roman" w:cs="Times New Roman"/>
          <w:sz w:val="28"/>
          <w:szCs w:val="28"/>
        </w:rPr>
        <w:t xml:space="preserve">Звіт про виконання ІНДЗ подається у вигляді реферату </w:t>
      </w:r>
      <w:r w:rsidR="00E50C4B">
        <w:rPr>
          <w:rFonts w:ascii="Times New Roman" w:hAnsi="Times New Roman" w:cs="Times New Roman"/>
          <w:sz w:val="28"/>
          <w:szCs w:val="28"/>
        </w:rPr>
        <w:t>та</w:t>
      </w:r>
      <w:r w:rsidRPr="00053A3C">
        <w:rPr>
          <w:rFonts w:ascii="Times New Roman" w:hAnsi="Times New Roman" w:cs="Times New Roman"/>
          <w:sz w:val="28"/>
          <w:szCs w:val="28"/>
        </w:rPr>
        <w:t xml:space="preserve"> презентації </w:t>
      </w:r>
      <w:r w:rsidR="00E50C4B">
        <w:rPr>
          <w:rFonts w:ascii="Times New Roman" w:hAnsi="Times New Roman" w:cs="Times New Roman"/>
          <w:sz w:val="28"/>
          <w:szCs w:val="28"/>
        </w:rPr>
        <w:t xml:space="preserve">(на 25 слайдів) </w:t>
      </w:r>
      <w:r w:rsidRPr="00053A3C">
        <w:rPr>
          <w:rFonts w:ascii="Times New Roman" w:hAnsi="Times New Roman" w:cs="Times New Roman"/>
          <w:sz w:val="28"/>
          <w:szCs w:val="28"/>
        </w:rPr>
        <w:t xml:space="preserve">з титульною сторінкою стандартного зразка і внутрішнім наповненням із зазначенням усіх позицій змісту завдання (за об’ємом до </w:t>
      </w:r>
      <w:r w:rsidR="00E50C4B">
        <w:rPr>
          <w:rFonts w:ascii="Times New Roman" w:hAnsi="Times New Roman" w:cs="Times New Roman"/>
          <w:sz w:val="28"/>
          <w:szCs w:val="28"/>
        </w:rPr>
        <w:t>2</w:t>
      </w:r>
      <w:r w:rsidRPr="00053A3C">
        <w:rPr>
          <w:rFonts w:ascii="Times New Roman" w:hAnsi="Times New Roman" w:cs="Times New Roman"/>
          <w:sz w:val="28"/>
          <w:szCs w:val="28"/>
        </w:rPr>
        <w:t>5 с.)</w:t>
      </w:r>
    </w:p>
    <w:p w:rsidR="00F5094D" w:rsidRPr="00053A3C" w:rsidRDefault="00F5094D" w:rsidP="00E94719">
      <w:pPr>
        <w:widowControl w:val="0"/>
        <w:tabs>
          <w:tab w:val="num" w:pos="0"/>
          <w:tab w:val="left" w:pos="588"/>
          <w:tab w:val="num" w:pos="92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3A3C">
        <w:rPr>
          <w:rFonts w:ascii="Times New Roman" w:hAnsi="Times New Roman" w:cs="Times New Roman"/>
          <w:sz w:val="28"/>
          <w:szCs w:val="28"/>
        </w:rPr>
        <w:t>ІНДЗ подається викладачу, який читає лекційний курс з даної дисципліни не пізніше ніж за тиж</w:t>
      </w:r>
      <w:r w:rsidR="00E94719">
        <w:rPr>
          <w:rFonts w:ascii="Times New Roman" w:hAnsi="Times New Roman" w:cs="Times New Roman"/>
          <w:sz w:val="28"/>
          <w:szCs w:val="28"/>
        </w:rPr>
        <w:t>день</w:t>
      </w:r>
      <w:r w:rsidRPr="00053A3C">
        <w:rPr>
          <w:rFonts w:ascii="Times New Roman" w:hAnsi="Times New Roman" w:cs="Times New Roman"/>
          <w:sz w:val="28"/>
          <w:szCs w:val="28"/>
        </w:rPr>
        <w:t xml:space="preserve"> до завершення семестру.</w:t>
      </w:r>
    </w:p>
    <w:p w:rsidR="00F5094D" w:rsidRPr="00053A3C" w:rsidRDefault="00F5094D" w:rsidP="00E94719">
      <w:pPr>
        <w:widowControl w:val="0"/>
        <w:tabs>
          <w:tab w:val="num" w:pos="0"/>
          <w:tab w:val="left" w:pos="588"/>
          <w:tab w:val="num" w:pos="92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3A3C">
        <w:rPr>
          <w:rFonts w:ascii="Times New Roman" w:hAnsi="Times New Roman" w:cs="Times New Roman"/>
          <w:sz w:val="28"/>
          <w:szCs w:val="28"/>
        </w:rPr>
        <w:t>Оцінювання ІНДЗ проводиться на основі попереднього ознайомлення викладача зі змістом ІНДЗ. Можливий захист завдання шляхом усної доповіді чи презентації студента про виконану роботу (до 5 хв.).</w:t>
      </w:r>
    </w:p>
    <w:p w:rsidR="00F5094D" w:rsidRPr="00053A3C" w:rsidRDefault="00F5094D" w:rsidP="00E94719">
      <w:pPr>
        <w:widowControl w:val="0"/>
        <w:tabs>
          <w:tab w:val="num" w:pos="-180"/>
          <w:tab w:val="num" w:pos="0"/>
          <w:tab w:val="left" w:pos="588"/>
          <w:tab w:val="num" w:pos="92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3A3C">
        <w:rPr>
          <w:rFonts w:ascii="Times New Roman" w:hAnsi="Times New Roman" w:cs="Times New Roman"/>
          <w:sz w:val="28"/>
          <w:szCs w:val="28"/>
        </w:rPr>
        <w:t>Оцінка за ІНДЗ є обов’язковим компонентом підсумкової оцінки і враховується при виведенні підсумкової</w:t>
      </w:r>
      <w:r w:rsidR="00E94719">
        <w:rPr>
          <w:rFonts w:ascii="Times New Roman" w:hAnsi="Times New Roman" w:cs="Times New Roman"/>
          <w:sz w:val="28"/>
          <w:szCs w:val="28"/>
        </w:rPr>
        <w:t xml:space="preserve"> оцінки з навчальної дисципліни</w:t>
      </w:r>
      <w:r w:rsidRPr="00053A3C">
        <w:rPr>
          <w:rFonts w:ascii="Times New Roman" w:hAnsi="Times New Roman" w:cs="Times New Roman"/>
          <w:sz w:val="28"/>
          <w:szCs w:val="28"/>
        </w:rPr>
        <w:t>.</w:t>
      </w:r>
    </w:p>
    <w:p w:rsidR="00F5094D" w:rsidRPr="00053A3C" w:rsidRDefault="00F5094D" w:rsidP="00E94719">
      <w:pPr>
        <w:tabs>
          <w:tab w:val="num" w:pos="476"/>
          <w:tab w:val="num" w:pos="540"/>
          <w:tab w:val="num" w:pos="629"/>
          <w:tab w:val="num" w:pos="993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3A3C">
        <w:rPr>
          <w:rFonts w:ascii="Times New Roman" w:hAnsi="Times New Roman" w:cs="Times New Roman"/>
          <w:b/>
          <w:sz w:val="28"/>
          <w:szCs w:val="28"/>
        </w:rPr>
        <w:t>РОЗДІЛ 4.  КРИТЕРІЇ ОЦІНЮВАННЯ</w:t>
      </w:r>
    </w:p>
    <w:p w:rsidR="00F5094D" w:rsidRPr="00053A3C" w:rsidRDefault="00F5094D" w:rsidP="00E9471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3A3C">
        <w:rPr>
          <w:rFonts w:ascii="Times New Roman" w:hAnsi="Times New Roman" w:cs="Times New Roman"/>
          <w:sz w:val="28"/>
          <w:szCs w:val="28"/>
        </w:rPr>
        <w:t>Результати ІНДЗ оцінюються викладачем  згідно з чинною шкалою оцінювання, наведеною у робочій програмі.</w:t>
      </w:r>
    </w:p>
    <w:tbl>
      <w:tblPr>
        <w:tblW w:w="512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92"/>
        <w:gridCol w:w="6384"/>
        <w:gridCol w:w="1220"/>
        <w:gridCol w:w="1674"/>
      </w:tblGrid>
      <w:tr w:rsidR="002365FA" w:rsidRPr="008C6093" w:rsidTr="001403C1">
        <w:tc>
          <w:tcPr>
            <w:tcW w:w="300" w:type="pct"/>
            <w:vMerge w:val="restart"/>
            <w:vAlign w:val="center"/>
          </w:tcPr>
          <w:p w:rsidR="002365FA" w:rsidRPr="008C6093" w:rsidRDefault="002365FA" w:rsidP="001403C1">
            <w:pPr>
              <w:pStyle w:val="af"/>
              <w:jc w:val="center"/>
              <w:rPr>
                <w:rFonts w:cs="Times New Roman"/>
                <w:b/>
                <w:bCs/>
                <w:color w:val="auto"/>
              </w:rPr>
            </w:pPr>
          </w:p>
        </w:tc>
        <w:tc>
          <w:tcPr>
            <w:tcW w:w="3234" w:type="pct"/>
            <w:vAlign w:val="center"/>
          </w:tcPr>
          <w:p w:rsidR="002365FA" w:rsidRPr="008C6093" w:rsidRDefault="002365FA" w:rsidP="001403C1">
            <w:pPr>
              <w:pStyle w:val="af"/>
              <w:jc w:val="center"/>
              <w:rPr>
                <w:rFonts w:cs="Times New Roman"/>
                <w:bCs/>
                <w:color w:val="auto"/>
              </w:rPr>
            </w:pPr>
            <w:r w:rsidRPr="008C6093">
              <w:rPr>
                <w:rFonts w:cs="Times New Roman"/>
                <w:bCs/>
                <w:color w:val="auto"/>
              </w:rPr>
              <w:t>Виконання індивідуальної роботи</w:t>
            </w:r>
          </w:p>
        </w:tc>
        <w:tc>
          <w:tcPr>
            <w:tcW w:w="618" w:type="pct"/>
            <w:vAlign w:val="center"/>
          </w:tcPr>
          <w:p w:rsidR="002365FA" w:rsidRPr="008C6093" w:rsidRDefault="002365FA" w:rsidP="001403C1">
            <w:pPr>
              <w:pStyle w:val="af"/>
              <w:jc w:val="center"/>
              <w:rPr>
                <w:rFonts w:cs="Times New Roman"/>
                <w:bCs/>
                <w:color w:val="auto"/>
              </w:rPr>
            </w:pPr>
            <w:r w:rsidRPr="008C6093">
              <w:rPr>
                <w:rFonts w:cs="Times New Roman"/>
                <w:bCs/>
                <w:color w:val="auto"/>
              </w:rPr>
              <w:t>Від 0 до 5</w:t>
            </w:r>
          </w:p>
        </w:tc>
        <w:tc>
          <w:tcPr>
            <w:tcW w:w="848" w:type="pct"/>
            <w:vAlign w:val="center"/>
          </w:tcPr>
          <w:p w:rsidR="002365FA" w:rsidRPr="008C6093" w:rsidRDefault="002365FA" w:rsidP="001403C1">
            <w:pPr>
              <w:pStyle w:val="af"/>
              <w:jc w:val="center"/>
              <w:rPr>
                <w:rFonts w:cs="Times New Roman"/>
                <w:bCs/>
                <w:color w:val="auto"/>
              </w:rPr>
            </w:pPr>
            <w:r w:rsidRPr="008C6093">
              <w:rPr>
                <w:rFonts w:cs="Times New Roman"/>
                <w:bCs/>
                <w:color w:val="auto"/>
              </w:rPr>
              <w:t>5</w:t>
            </w:r>
          </w:p>
        </w:tc>
      </w:tr>
      <w:tr w:rsidR="002365FA" w:rsidRPr="008C6093" w:rsidTr="001403C1">
        <w:tc>
          <w:tcPr>
            <w:tcW w:w="300" w:type="pct"/>
            <w:vMerge/>
            <w:vAlign w:val="center"/>
          </w:tcPr>
          <w:p w:rsidR="002365FA" w:rsidRPr="008C6093" w:rsidRDefault="002365FA" w:rsidP="001403C1">
            <w:pPr>
              <w:pStyle w:val="af"/>
              <w:jc w:val="center"/>
              <w:rPr>
                <w:rFonts w:cs="Times New Roman"/>
                <w:b/>
                <w:bCs/>
                <w:color w:val="auto"/>
              </w:rPr>
            </w:pPr>
          </w:p>
        </w:tc>
        <w:tc>
          <w:tcPr>
            <w:tcW w:w="3234" w:type="pct"/>
            <w:vAlign w:val="center"/>
          </w:tcPr>
          <w:p w:rsidR="002365FA" w:rsidRPr="008C6093" w:rsidRDefault="002365FA" w:rsidP="001403C1">
            <w:pPr>
              <w:pStyle w:val="af"/>
              <w:jc w:val="both"/>
              <w:rPr>
                <w:rFonts w:cs="Times New Roman"/>
                <w:bCs/>
                <w:color w:val="auto"/>
              </w:rPr>
            </w:pPr>
            <w:r w:rsidRPr="008C6093">
              <w:rPr>
                <w:rFonts w:cs="Times New Roman"/>
                <w:color w:val="auto"/>
              </w:rPr>
              <w:t>-</w:t>
            </w:r>
            <w:proofErr w:type="spellStart"/>
            <w:r w:rsidRPr="008C6093">
              <w:rPr>
                <w:rFonts w:cs="Times New Roman"/>
                <w:color w:val="auto"/>
              </w:rPr>
              <w:t>грунтовне</w:t>
            </w:r>
            <w:proofErr w:type="spellEnd"/>
            <w:r w:rsidRPr="008C6093">
              <w:rPr>
                <w:rFonts w:cs="Times New Roman"/>
                <w:color w:val="auto"/>
              </w:rPr>
              <w:t xml:space="preserve"> вирішення проблем, відображення власної позиції щодо прийняття управлінських рішень на основі проведеного дослідження проблеми; наявність змістовних висновків та конкретних пропозицій щодо поставленої проблеми; своєчасне подання індивідуальної роботи; естетичність оформлення роботи</w:t>
            </w:r>
          </w:p>
        </w:tc>
        <w:tc>
          <w:tcPr>
            <w:tcW w:w="618" w:type="pct"/>
            <w:vAlign w:val="center"/>
          </w:tcPr>
          <w:p w:rsidR="002365FA" w:rsidRPr="008C6093" w:rsidRDefault="002365FA" w:rsidP="001403C1">
            <w:pPr>
              <w:pStyle w:val="af"/>
              <w:jc w:val="center"/>
              <w:rPr>
                <w:rFonts w:cs="Times New Roman"/>
                <w:bCs/>
                <w:color w:val="auto"/>
              </w:rPr>
            </w:pPr>
            <w:r w:rsidRPr="008C6093">
              <w:rPr>
                <w:rFonts w:cs="Times New Roman"/>
                <w:bCs/>
                <w:color w:val="auto"/>
              </w:rPr>
              <w:t>5</w:t>
            </w:r>
          </w:p>
        </w:tc>
        <w:tc>
          <w:tcPr>
            <w:tcW w:w="848" w:type="pct"/>
            <w:vAlign w:val="center"/>
          </w:tcPr>
          <w:p w:rsidR="002365FA" w:rsidRPr="008C6093" w:rsidRDefault="002365FA" w:rsidP="001403C1">
            <w:pPr>
              <w:pStyle w:val="af"/>
              <w:jc w:val="center"/>
              <w:rPr>
                <w:rFonts w:cs="Times New Roman"/>
                <w:bCs/>
                <w:color w:val="auto"/>
              </w:rPr>
            </w:pPr>
          </w:p>
        </w:tc>
      </w:tr>
      <w:tr w:rsidR="002365FA" w:rsidRPr="008C6093" w:rsidTr="001403C1">
        <w:tc>
          <w:tcPr>
            <w:tcW w:w="300" w:type="pct"/>
            <w:vMerge/>
            <w:vAlign w:val="center"/>
          </w:tcPr>
          <w:p w:rsidR="002365FA" w:rsidRPr="008C6093" w:rsidRDefault="002365FA" w:rsidP="001403C1">
            <w:pPr>
              <w:pStyle w:val="af"/>
              <w:jc w:val="center"/>
              <w:rPr>
                <w:rFonts w:cs="Times New Roman"/>
                <w:b/>
                <w:bCs/>
                <w:color w:val="auto"/>
              </w:rPr>
            </w:pPr>
          </w:p>
        </w:tc>
        <w:tc>
          <w:tcPr>
            <w:tcW w:w="3234" w:type="pct"/>
            <w:vAlign w:val="center"/>
          </w:tcPr>
          <w:p w:rsidR="002365FA" w:rsidRPr="008C6093" w:rsidRDefault="002365FA" w:rsidP="001403C1">
            <w:pPr>
              <w:pStyle w:val="af"/>
              <w:jc w:val="both"/>
              <w:rPr>
                <w:rFonts w:cs="Times New Roman"/>
                <w:bCs/>
                <w:color w:val="auto"/>
              </w:rPr>
            </w:pPr>
            <w:r w:rsidRPr="008C6093">
              <w:rPr>
                <w:rFonts w:cs="Times New Roman"/>
                <w:color w:val="auto"/>
              </w:rPr>
              <w:t>- часткове вирішення проблем, відображення власної позиції щодо прийняття управлінських рішень на основі проведеного дослідження проблеми; несвоєчасне та неповне подання індивідуальної роботи; наявність виправлень та неестетичне оформлення роботи</w:t>
            </w:r>
          </w:p>
        </w:tc>
        <w:tc>
          <w:tcPr>
            <w:tcW w:w="618" w:type="pct"/>
            <w:vAlign w:val="center"/>
          </w:tcPr>
          <w:p w:rsidR="002365FA" w:rsidRPr="008C6093" w:rsidRDefault="002365FA" w:rsidP="001403C1">
            <w:pPr>
              <w:pStyle w:val="af"/>
              <w:jc w:val="center"/>
              <w:rPr>
                <w:rFonts w:cs="Times New Roman"/>
                <w:bCs/>
                <w:color w:val="auto"/>
              </w:rPr>
            </w:pPr>
            <w:r w:rsidRPr="008C6093">
              <w:rPr>
                <w:rFonts w:cs="Times New Roman"/>
                <w:bCs/>
                <w:color w:val="auto"/>
              </w:rPr>
              <w:t>3</w:t>
            </w:r>
          </w:p>
        </w:tc>
        <w:tc>
          <w:tcPr>
            <w:tcW w:w="848" w:type="pct"/>
            <w:vAlign w:val="center"/>
          </w:tcPr>
          <w:p w:rsidR="002365FA" w:rsidRPr="008C6093" w:rsidRDefault="002365FA" w:rsidP="001403C1">
            <w:pPr>
              <w:pStyle w:val="af"/>
              <w:jc w:val="center"/>
              <w:rPr>
                <w:rFonts w:cs="Times New Roman"/>
                <w:bCs/>
                <w:color w:val="auto"/>
              </w:rPr>
            </w:pPr>
          </w:p>
        </w:tc>
      </w:tr>
      <w:tr w:rsidR="002365FA" w:rsidRPr="008C6093" w:rsidTr="001403C1">
        <w:tc>
          <w:tcPr>
            <w:tcW w:w="300" w:type="pct"/>
            <w:vMerge/>
            <w:vAlign w:val="center"/>
          </w:tcPr>
          <w:p w:rsidR="002365FA" w:rsidRPr="008C6093" w:rsidRDefault="002365FA" w:rsidP="001403C1">
            <w:pPr>
              <w:pStyle w:val="af"/>
              <w:jc w:val="center"/>
              <w:rPr>
                <w:rFonts w:cs="Times New Roman"/>
                <w:b/>
                <w:bCs/>
                <w:color w:val="auto"/>
              </w:rPr>
            </w:pPr>
          </w:p>
        </w:tc>
        <w:tc>
          <w:tcPr>
            <w:tcW w:w="3234" w:type="pct"/>
            <w:vAlign w:val="center"/>
          </w:tcPr>
          <w:p w:rsidR="002365FA" w:rsidRPr="008C6093" w:rsidRDefault="002365FA" w:rsidP="001403C1">
            <w:pPr>
              <w:pStyle w:val="af"/>
              <w:jc w:val="both"/>
              <w:rPr>
                <w:rFonts w:cs="Times New Roman"/>
                <w:bCs/>
                <w:color w:val="auto"/>
              </w:rPr>
            </w:pPr>
            <w:r w:rsidRPr="008C6093">
              <w:rPr>
                <w:rFonts w:cs="Times New Roman"/>
                <w:color w:val="auto"/>
              </w:rPr>
              <w:t>-відсутність виконаної індивідуальної роботи у встановлені терміни</w:t>
            </w:r>
          </w:p>
        </w:tc>
        <w:tc>
          <w:tcPr>
            <w:tcW w:w="618" w:type="pct"/>
            <w:vAlign w:val="center"/>
          </w:tcPr>
          <w:p w:rsidR="002365FA" w:rsidRPr="008C6093" w:rsidRDefault="002365FA" w:rsidP="001403C1">
            <w:pPr>
              <w:pStyle w:val="af"/>
              <w:jc w:val="center"/>
              <w:rPr>
                <w:rFonts w:cs="Times New Roman"/>
                <w:bCs/>
                <w:color w:val="auto"/>
              </w:rPr>
            </w:pPr>
            <w:r w:rsidRPr="008C6093">
              <w:rPr>
                <w:rFonts w:cs="Times New Roman"/>
                <w:bCs/>
                <w:color w:val="auto"/>
              </w:rPr>
              <w:t>0</w:t>
            </w:r>
          </w:p>
        </w:tc>
        <w:tc>
          <w:tcPr>
            <w:tcW w:w="848" w:type="pct"/>
            <w:vAlign w:val="center"/>
          </w:tcPr>
          <w:p w:rsidR="002365FA" w:rsidRPr="008C6093" w:rsidRDefault="002365FA" w:rsidP="001403C1">
            <w:pPr>
              <w:pStyle w:val="af"/>
              <w:jc w:val="center"/>
              <w:rPr>
                <w:rFonts w:cs="Times New Roman"/>
                <w:bCs/>
                <w:color w:val="auto"/>
              </w:rPr>
            </w:pPr>
          </w:p>
        </w:tc>
      </w:tr>
    </w:tbl>
    <w:p w:rsidR="00F5094D" w:rsidRPr="00053A3C" w:rsidRDefault="00F5094D" w:rsidP="00F5094D">
      <w:pPr>
        <w:rPr>
          <w:rFonts w:ascii="Times New Roman" w:hAnsi="Times New Roman" w:cs="Times New Roman"/>
          <w:b/>
        </w:rPr>
      </w:pPr>
    </w:p>
    <w:p w:rsidR="00F5094D" w:rsidRDefault="00F5094D" w:rsidP="00F5094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3A3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РОЗДІЛ </w:t>
      </w:r>
      <w:r w:rsidRPr="00053A3C">
        <w:rPr>
          <w:rFonts w:ascii="Times New Roman" w:hAnsi="Times New Roman" w:cs="Times New Roman"/>
          <w:b/>
          <w:sz w:val="28"/>
          <w:szCs w:val="28"/>
          <w:lang w:val="en-US"/>
        </w:rPr>
        <w:t>5</w:t>
      </w:r>
      <w:r w:rsidRPr="00053A3C">
        <w:rPr>
          <w:rFonts w:ascii="Times New Roman" w:hAnsi="Times New Roman" w:cs="Times New Roman"/>
          <w:b/>
          <w:sz w:val="28"/>
          <w:szCs w:val="28"/>
        </w:rPr>
        <w:t>.  РЕКОМЕНДОВАНА ЛІТЕРАТУРА</w:t>
      </w:r>
    </w:p>
    <w:p w:rsidR="002365FA" w:rsidRDefault="002365FA" w:rsidP="00F5094D">
      <w:pPr>
        <w:jc w:val="center"/>
        <w:rPr>
          <w:b/>
          <w:sz w:val="28"/>
          <w:szCs w:val="28"/>
        </w:rPr>
      </w:pPr>
    </w:p>
    <w:p w:rsidR="00F5094D" w:rsidRPr="002365FA" w:rsidRDefault="00F5094D" w:rsidP="00F5094D">
      <w:pPr>
        <w:pStyle w:val="a4"/>
        <w:numPr>
          <w:ilvl w:val="0"/>
          <w:numId w:val="3"/>
        </w:numPr>
        <w:spacing w:after="0"/>
        <w:jc w:val="both"/>
        <w:rPr>
          <w:sz w:val="28"/>
          <w:szCs w:val="28"/>
          <w:lang w:val="uk-UA"/>
        </w:rPr>
      </w:pPr>
      <w:r w:rsidRPr="002365FA">
        <w:rPr>
          <w:sz w:val="28"/>
          <w:szCs w:val="28"/>
          <w:lang w:val="uk-UA"/>
        </w:rPr>
        <w:t>Бюджетний кодекс України: Закон України від 8.07.2010р.№ 2456-</w:t>
      </w:r>
      <w:r w:rsidRPr="002365FA">
        <w:rPr>
          <w:sz w:val="28"/>
          <w:szCs w:val="28"/>
        </w:rPr>
        <w:t>V</w:t>
      </w:r>
      <w:r w:rsidRPr="002365FA">
        <w:rPr>
          <w:sz w:val="28"/>
          <w:szCs w:val="28"/>
          <w:lang w:val="uk-UA"/>
        </w:rPr>
        <w:t xml:space="preserve">І. Відомості Верховної Ради України. 2010. № 50–51. (редакція від 01.01.2021р)// </w:t>
      </w:r>
      <w:hyperlink r:id="rId9" w:anchor="Text" w:history="1">
        <w:r w:rsidRPr="002365FA">
          <w:rPr>
            <w:rStyle w:val="a6"/>
            <w:sz w:val="28"/>
            <w:szCs w:val="28"/>
          </w:rPr>
          <w:t>https</w:t>
        </w:r>
        <w:r w:rsidRPr="002365FA">
          <w:rPr>
            <w:rStyle w:val="a6"/>
            <w:sz w:val="28"/>
            <w:szCs w:val="28"/>
            <w:lang w:val="uk-UA"/>
          </w:rPr>
          <w:t>://</w:t>
        </w:r>
        <w:r w:rsidRPr="002365FA">
          <w:rPr>
            <w:rStyle w:val="a6"/>
            <w:sz w:val="28"/>
            <w:szCs w:val="28"/>
          </w:rPr>
          <w:t>zakon</w:t>
        </w:r>
        <w:r w:rsidRPr="002365FA">
          <w:rPr>
            <w:rStyle w:val="a6"/>
            <w:sz w:val="28"/>
            <w:szCs w:val="28"/>
            <w:lang w:val="uk-UA"/>
          </w:rPr>
          <w:t>.</w:t>
        </w:r>
        <w:r w:rsidRPr="002365FA">
          <w:rPr>
            <w:rStyle w:val="a6"/>
            <w:sz w:val="28"/>
            <w:szCs w:val="28"/>
          </w:rPr>
          <w:t>rada</w:t>
        </w:r>
        <w:r w:rsidRPr="002365FA">
          <w:rPr>
            <w:rStyle w:val="a6"/>
            <w:sz w:val="28"/>
            <w:szCs w:val="28"/>
            <w:lang w:val="uk-UA"/>
          </w:rPr>
          <w:t>.</w:t>
        </w:r>
        <w:r w:rsidRPr="002365FA">
          <w:rPr>
            <w:rStyle w:val="a6"/>
            <w:sz w:val="28"/>
            <w:szCs w:val="28"/>
          </w:rPr>
          <w:t>gov</w:t>
        </w:r>
        <w:r w:rsidRPr="002365FA">
          <w:rPr>
            <w:rStyle w:val="a6"/>
            <w:sz w:val="28"/>
            <w:szCs w:val="28"/>
            <w:lang w:val="uk-UA"/>
          </w:rPr>
          <w:t>.</w:t>
        </w:r>
        <w:r w:rsidRPr="002365FA">
          <w:rPr>
            <w:rStyle w:val="a6"/>
            <w:sz w:val="28"/>
            <w:szCs w:val="28"/>
          </w:rPr>
          <w:t>ua</w:t>
        </w:r>
        <w:r w:rsidRPr="002365FA">
          <w:rPr>
            <w:rStyle w:val="a6"/>
            <w:sz w:val="28"/>
            <w:szCs w:val="28"/>
            <w:lang w:val="uk-UA"/>
          </w:rPr>
          <w:t>/</w:t>
        </w:r>
        <w:r w:rsidRPr="002365FA">
          <w:rPr>
            <w:rStyle w:val="a6"/>
            <w:sz w:val="28"/>
            <w:szCs w:val="28"/>
          </w:rPr>
          <w:t>laws</w:t>
        </w:r>
        <w:r w:rsidRPr="002365FA">
          <w:rPr>
            <w:rStyle w:val="a6"/>
            <w:sz w:val="28"/>
            <w:szCs w:val="28"/>
            <w:lang w:val="uk-UA"/>
          </w:rPr>
          <w:t>/</w:t>
        </w:r>
        <w:r w:rsidRPr="002365FA">
          <w:rPr>
            <w:rStyle w:val="a6"/>
            <w:sz w:val="28"/>
            <w:szCs w:val="28"/>
          </w:rPr>
          <w:t>show</w:t>
        </w:r>
        <w:r w:rsidRPr="002365FA">
          <w:rPr>
            <w:rStyle w:val="a6"/>
            <w:sz w:val="28"/>
            <w:szCs w:val="28"/>
            <w:lang w:val="uk-UA"/>
          </w:rPr>
          <w:t>/2456-17#</w:t>
        </w:r>
        <w:proofErr w:type="spellStart"/>
        <w:r w:rsidRPr="002365FA">
          <w:rPr>
            <w:rStyle w:val="a6"/>
            <w:sz w:val="28"/>
            <w:szCs w:val="28"/>
          </w:rPr>
          <w:t>Text</w:t>
        </w:r>
        <w:proofErr w:type="spellEnd"/>
      </w:hyperlink>
    </w:p>
    <w:p w:rsidR="00F5094D" w:rsidRPr="002365FA" w:rsidRDefault="00F5094D" w:rsidP="00F5094D">
      <w:pPr>
        <w:pStyle w:val="a4"/>
        <w:numPr>
          <w:ilvl w:val="0"/>
          <w:numId w:val="3"/>
        </w:numPr>
        <w:spacing w:after="0"/>
        <w:jc w:val="both"/>
        <w:rPr>
          <w:sz w:val="28"/>
          <w:szCs w:val="28"/>
          <w:lang w:val="uk-UA"/>
        </w:rPr>
      </w:pPr>
      <w:r w:rsidRPr="002365FA">
        <w:rPr>
          <w:sz w:val="28"/>
          <w:szCs w:val="28"/>
          <w:lang w:val="uk-UA"/>
        </w:rPr>
        <w:t>Податковий кодекс України від 2.12.2010 р.№ 2755-</w:t>
      </w:r>
      <w:r w:rsidRPr="002365FA">
        <w:rPr>
          <w:sz w:val="28"/>
          <w:szCs w:val="28"/>
        </w:rPr>
        <w:t>VI</w:t>
      </w:r>
      <w:r w:rsidRPr="002365FA">
        <w:rPr>
          <w:sz w:val="28"/>
          <w:szCs w:val="28"/>
          <w:lang w:val="uk-UA"/>
        </w:rPr>
        <w:t xml:space="preserve"> із змінами і доповненнями// </w:t>
      </w:r>
      <w:hyperlink r:id="rId10" w:anchor="Text" w:history="1">
        <w:r w:rsidRPr="002365FA">
          <w:rPr>
            <w:rStyle w:val="a6"/>
            <w:sz w:val="28"/>
            <w:szCs w:val="28"/>
            <w:lang w:val="uk-UA"/>
          </w:rPr>
          <w:t>https://zakon.rada.gov.ua/laws/show/2755-17#Text</w:t>
        </w:r>
      </w:hyperlink>
    </w:p>
    <w:p w:rsidR="00F5094D" w:rsidRPr="002365FA" w:rsidRDefault="00F5094D" w:rsidP="00F5094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65FA">
        <w:rPr>
          <w:rFonts w:ascii="Times New Roman" w:hAnsi="Times New Roman" w:cs="Times New Roman"/>
          <w:sz w:val="28"/>
          <w:szCs w:val="28"/>
        </w:rPr>
        <w:t xml:space="preserve">Цивільний кодекс України від 16.01.2003р. № 435-IV. Відомості Верховної Ради України. 2003. № 40–44// </w:t>
      </w:r>
      <w:hyperlink r:id="rId11" w:anchor="Text" w:history="1">
        <w:r w:rsidRPr="002365FA">
          <w:rPr>
            <w:rStyle w:val="a6"/>
            <w:rFonts w:ascii="Times New Roman" w:hAnsi="Times New Roman" w:cs="Times New Roman"/>
            <w:sz w:val="28"/>
            <w:szCs w:val="28"/>
          </w:rPr>
          <w:t>https://zakon.rada.gov.ua/laws/show/435-15#Text</w:t>
        </w:r>
      </w:hyperlink>
    </w:p>
    <w:p w:rsidR="00F5094D" w:rsidRPr="002365FA" w:rsidRDefault="00F5094D" w:rsidP="00F5094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65FA">
        <w:rPr>
          <w:rFonts w:ascii="Times New Roman" w:hAnsi="Times New Roman" w:cs="Times New Roman"/>
          <w:sz w:val="28"/>
          <w:szCs w:val="28"/>
        </w:rPr>
        <w:t xml:space="preserve">Кримінальний Процесуальний кодекс України від 13.04.2012р.№4651-VI. // Офіційний вісник України. 2012. № 37// </w:t>
      </w:r>
      <w:hyperlink r:id="rId12" w:anchor="Text" w:history="1">
        <w:r w:rsidRPr="002365FA">
          <w:rPr>
            <w:rStyle w:val="a6"/>
            <w:rFonts w:ascii="Times New Roman" w:hAnsi="Times New Roman" w:cs="Times New Roman"/>
            <w:sz w:val="28"/>
            <w:szCs w:val="28"/>
          </w:rPr>
          <w:t>https://zakon.rada.gov.ua/laws/show/4651-17#Text</w:t>
        </w:r>
      </w:hyperlink>
    </w:p>
    <w:p w:rsidR="00F5094D" w:rsidRPr="002365FA" w:rsidRDefault="00F5094D" w:rsidP="00F5094D">
      <w:pPr>
        <w:pStyle w:val="a4"/>
        <w:numPr>
          <w:ilvl w:val="0"/>
          <w:numId w:val="3"/>
        </w:numPr>
        <w:spacing w:after="0"/>
        <w:jc w:val="both"/>
        <w:rPr>
          <w:sz w:val="28"/>
          <w:szCs w:val="28"/>
          <w:lang w:val="uk-UA"/>
        </w:rPr>
      </w:pPr>
      <w:r w:rsidRPr="002365FA">
        <w:rPr>
          <w:sz w:val="28"/>
          <w:szCs w:val="28"/>
          <w:lang w:val="uk-UA"/>
        </w:rPr>
        <w:t xml:space="preserve">Митний кодекс України від 13.03.2012 р. // Офіційний вісник України.2012.№ 32. – с.9// </w:t>
      </w:r>
      <w:hyperlink r:id="rId13" w:anchor="Text" w:history="1">
        <w:r w:rsidRPr="002365FA">
          <w:rPr>
            <w:rStyle w:val="a6"/>
            <w:sz w:val="28"/>
            <w:szCs w:val="28"/>
            <w:lang w:val="uk-UA"/>
          </w:rPr>
          <w:t>https://zakon.rada.gov.ua/laws/show/4495-17#Text</w:t>
        </w:r>
      </w:hyperlink>
    </w:p>
    <w:p w:rsidR="00F5094D" w:rsidRPr="00F5094D" w:rsidRDefault="00F5094D" w:rsidP="00F5094D">
      <w:pPr>
        <w:pStyle w:val="a4"/>
        <w:numPr>
          <w:ilvl w:val="0"/>
          <w:numId w:val="3"/>
        </w:numPr>
        <w:spacing w:after="0"/>
        <w:jc w:val="both"/>
        <w:rPr>
          <w:sz w:val="28"/>
          <w:szCs w:val="28"/>
          <w:lang w:val="uk-UA"/>
        </w:rPr>
      </w:pPr>
      <w:r w:rsidRPr="002365FA">
        <w:rPr>
          <w:sz w:val="28"/>
          <w:szCs w:val="28"/>
          <w:lang w:val="uk-UA"/>
        </w:rPr>
        <w:t>Кодекс України про адміністративні правопорушення від 07.12.1984 р. //</w:t>
      </w:r>
      <w:r w:rsidRPr="00F5094D">
        <w:rPr>
          <w:sz w:val="28"/>
          <w:szCs w:val="28"/>
          <w:lang w:val="uk-UA"/>
        </w:rPr>
        <w:t xml:space="preserve"> Відомості Верховної Ради України. – 1984. – № 51.- Ст.1122.// </w:t>
      </w:r>
      <w:r w:rsidR="00FF62B5">
        <w:fldChar w:fldCharType="begin"/>
      </w:r>
      <w:r w:rsidR="00FF62B5">
        <w:instrText xml:space="preserve"> HYPERLINK "https://zakon.rada.gov.ua/laws/show/80731-10" \l "Text" </w:instrText>
      </w:r>
      <w:r w:rsidR="00FF62B5">
        <w:fldChar w:fldCharType="separate"/>
      </w:r>
      <w:r w:rsidRPr="00F5094D">
        <w:rPr>
          <w:rStyle w:val="a6"/>
          <w:sz w:val="28"/>
          <w:szCs w:val="28"/>
          <w:lang w:val="uk-UA"/>
        </w:rPr>
        <w:t>https://zakon.rada.gov.ua/laws/show/80731-10#Text</w:t>
      </w:r>
      <w:r w:rsidR="00FF62B5">
        <w:rPr>
          <w:rStyle w:val="a6"/>
          <w:sz w:val="28"/>
          <w:szCs w:val="28"/>
          <w:lang w:val="uk-UA"/>
        </w:rPr>
        <w:fldChar w:fldCharType="end"/>
      </w:r>
    </w:p>
    <w:p w:rsidR="00F5094D" w:rsidRPr="00F5094D" w:rsidRDefault="00F5094D" w:rsidP="00F5094D">
      <w:pPr>
        <w:pStyle w:val="a4"/>
        <w:numPr>
          <w:ilvl w:val="0"/>
          <w:numId w:val="3"/>
        </w:numPr>
        <w:spacing w:after="0"/>
        <w:jc w:val="both"/>
        <w:rPr>
          <w:sz w:val="28"/>
          <w:szCs w:val="28"/>
          <w:lang w:val="uk-UA"/>
        </w:rPr>
      </w:pPr>
      <w:r w:rsidRPr="00F5094D">
        <w:rPr>
          <w:sz w:val="28"/>
          <w:szCs w:val="28"/>
        </w:rPr>
        <w:t xml:space="preserve">Закон </w:t>
      </w:r>
      <w:proofErr w:type="spellStart"/>
      <w:r w:rsidRPr="00F5094D">
        <w:rPr>
          <w:sz w:val="28"/>
          <w:szCs w:val="28"/>
        </w:rPr>
        <w:t>України</w:t>
      </w:r>
      <w:proofErr w:type="spellEnd"/>
      <w:r w:rsidRPr="00F5094D">
        <w:rPr>
          <w:sz w:val="28"/>
          <w:szCs w:val="28"/>
        </w:rPr>
        <w:t xml:space="preserve"> </w:t>
      </w:r>
      <w:r w:rsidRPr="00F5094D">
        <w:rPr>
          <w:sz w:val="28"/>
          <w:szCs w:val="28"/>
          <w:lang w:val="uk-UA"/>
        </w:rPr>
        <w:t>«</w:t>
      </w:r>
      <w:r w:rsidRPr="00F5094D">
        <w:rPr>
          <w:sz w:val="28"/>
          <w:szCs w:val="28"/>
        </w:rPr>
        <w:t xml:space="preserve">Про </w:t>
      </w:r>
      <w:proofErr w:type="spellStart"/>
      <w:r w:rsidRPr="00F5094D">
        <w:rPr>
          <w:sz w:val="28"/>
          <w:szCs w:val="28"/>
        </w:rPr>
        <w:t>основні</w:t>
      </w:r>
      <w:proofErr w:type="spellEnd"/>
      <w:r w:rsidRPr="00F5094D">
        <w:rPr>
          <w:sz w:val="28"/>
          <w:szCs w:val="28"/>
        </w:rPr>
        <w:t xml:space="preserve"> засади </w:t>
      </w:r>
      <w:proofErr w:type="spellStart"/>
      <w:r w:rsidRPr="00F5094D">
        <w:rPr>
          <w:sz w:val="28"/>
          <w:szCs w:val="28"/>
        </w:rPr>
        <w:t>здійснення</w:t>
      </w:r>
      <w:proofErr w:type="spellEnd"/>
      <w:r w:rsidRPr="00F5094D">
        <w:rPr>
          <w:sz w:val="28"/>
          <w:szCs w:val="28"/>
        </w:rPr>
        <w:t xml:space="preserve"> державного </w:t>
      </w:r>
      <w:proofErr w:type="spellStart"/>
      <w:r w:rsidRPr="00F5094D">
        <w:rPr>
          <w:sz w:val="28"/>
          <w:szCs w:val="28"/>
        </w:rPr>
        <w:t>фінансового</w:t>
      </w:r>
      <w:proofErr w:type="spellEnd"/>
      <w:r w:rsidRPr="00F5094D">
        <w:rPr>
          <w:sz w:val="28"/>
          <w:szCs w:val="28"/>
        </w:rPr>
        <w:t xml:space="preserve"> контролю</w:t>
      </w:r>
      <w:r w:rsidRPr="00F5094D">
        <w:rPr>
          <w:sz w:val="28"/>
          <w:szCs w:val="28"/>
          <w:lang w:val="uk-UA"/>
        </w:rPr>
        <w:t>»</w:t>
      </w:r>
      <w:r w:rsidRPr="00F5094D">
        <w:rPr>
          <w:sz w:val="28"/>
          <w:szCs w:val="28"/>
        </w:rPr>
        <w:t xml:space="preserve"> у ред. </w:t>
      </w:r>
      <w:proofErr w:type="spellStart"/>
      <w:r w:rsidRPr="00F5094D">
        <w:rPr>
          <w:sz w:val="28"/>
          <w:szCs w:val="28"/>
        </w:rPr>
        <w:t>від</w:t>
      </w:r>
      <w:proofErr w:type="spellEnd"/>
      <w:r w:rsidRPr="00F5094D">
        <w:rPr>
          <w:sz w:val="28"/>
          <w:szCs w:val="28"/>
        </w:rPr>
        <w:t xml:space="preserve"> 16.10.2012 р. // </w:t>
      </w:r>
      <w:proofErr w:type="spellStart"/>
      <w:r w:rsidRPr="00F5094D">
        <w:rPr>
          <w:sz w:val="28"/>
          <w:szCs w:val="28"/>
        </w:rPr>
        <w:t>Відомості</w:t>
      </w:r>
      <w:proofErr w:type="spellEnd"/>
      <w:r w:rsidRPr="00F5094D">
        <w:rPr>
          <w:sz w:val="28"/>
          <w:szCs w:val="28"/>
        </w:rPr>
        <w:t xml:space="preserve"> </w:t>
      </w:r>
      <w:proofErr w:type="spellStart"/>
      <w:r w:rsidRPr="00F5094D">
        <w:rPr>
          <w:sz w:val="28"/>
          <w:szCs w:val="28"/>
        </w:rPr>
        <w:t>Верховної</w:t>
      </w:r>
      <w:proofErr w:type="spellEnd"/>
      <w:r w:rsidRPr="00F5094D">
        <w:rPr>
          <w:sz w:val="28"/>
          <w:szCs w:val="28"/>
        </w:rPr>
        <w:t xml:space="preserve"> Ради </w:t>
      </w:r>
      <w:proofErr w:type="spellStart"/>
      <w:r w:rsidRPr="00F5094D">
        <w:rPr>
          <w:sz w:val="28"/>
          <w:szCs w:val="28"/>
        </w:rPr>
        <w:t>України</w:t>
      </w:r>
      <w:proofErr w:type="spellEnd"/>
      <w:r w:rsidRPr="00F5094D">
        <w:rPr>
          <w:sz w:val="28"/>
          <w:szCs w:val="28"/>
        </w:rPr>
        <w:t>. – 1993. – № 13.</w:t>
      </w:r>
      <w:r w:rsidRPr="00F5094D">
        <w:rPr>
          <w:sz w:val="28"/>
          <w:szCs w:val="28"/>
          <w:lang w:val="uk-UA"/>
        </w:rPr>
        <w:t>//</w:t>
      </w:r>
      <w:r w:rsidRPr="00F5094D">
        <w:rPr>
          <w:sz w:val="28"/>
          <w:szCs w:val="28"/>
        </w:rPr>
        <w:t xml:space="preserve"> </w:t>
      </w:r>
      <w:hyperlink r:id="rId14" w:anchor="Text" w:history="1">
        <w:r w:rsidRPr="00F5094D">
          <w:rPr>
            <w:rStyle w:val="a6"/>
            <w:sz w:val="28"/>
            <w:szCs w:val="28"/>
            <w:lang w:val="uk-UA"/>
          </w:rPr>
          <w:t>https://zakon.rada.gov.ua/laws/show/2939-12#Text</w:t>
        </w:r>
      </w:hyperlink>
    </w:p>
    <w:p w:rsidR="00F5094D" w:rsidRPr="00F5094D" w:rsidRDefault="00F5094D" w:rsidP="00F5094D">
      <w:pPr>
        <w:pStyle w:val="a4"/>
        <w:numPr>
          <w:ilvl w:val="0"/>
          <w:numId w:val="3"/>
        </w:numPr>
        <w:spacing w:after="0"/>
        <w:jc w:val="both"/>
        <w:rPr>
          <w:sz w:val="28"/>
          <w:szCs w:val="28"/>
          <w:lang w:val="uk-UA"/>
        </w:rPr>
      </w:pPr>
      <w:r w:rsidRPr="00F5094D">
        <w:rPr>
          <w:sz w:val="28"/>
          <w:szCs w:val="28"/>
        </w:rPr>
        <w:t xml:space="preserve">Закон </w:t>
      </w:r>
      <w:proofErr w:type="spellStart"/>
      <w:r w:rsidRPr="00F5094D">
        <w:rPr>
          <w:sz w:val="28"/>
          <w:szCs w:val="28"/>
        </w:rPr>
        <w:t>України</w:t>
      </w:r>
      <w:proofErr w:type="spellEnd"/>
      <w:r w:rsidRPr="00F5094D">
        <w:rPr>
          <w:sz w:val="28"/>
          <w:szCs w:val="28"/>
        </w:rPr>
        <w:t xml:space="preserve"> </w:t>
      </w:r>
      <w:r w:rsidRPr="00F5094D">
        <w:rPr>
          <w:sz w:val="28"/>
          <w:szCs w:val="28"/>
          <w:lang w:val="uk-UA"/>
        </w:rPr>
        <w:t>«</w:t>
      </w:r>
      <w:r w:rsidRPr="00F5094D">
        <w:rPr>
          <w:sz w:val="28"/>
          <w:szCs w:val="28"/>
        </w:rPr>
        <w:t xml:space="preserve">Про </w:t>
      </w:r>
      <w:proofErr w:type="spellStart"/>
      <w:r w:rsidRPr="00F5094D">
        <w:rPr>
          <w:sz w:val="28"/>
          <w:szCs w:val="28"/>
        </w:rPr>
        <w:t>центральні</w:t>
      </w:r>
      <w:proofErr w:type="spellEnd"/>
      <w:r w:rsidRPr="00F5094D">
        <w:rPr>
          <w:sz w:val="28"/>
          <w:szCs w:val="28"/>
        </w:rPr>
        <w:t xml:space="preserve"> </w:t>
      </w:r>
      <w:proofErr w:type="spellStart"/>
      <w:r w:rsidRPr="00F5094D">
        <w:rPr>
          <w:sz w:val="28"/>
          <w:szCs w:val="28"/>
        </w:rPr>
        <w:t>органи</w:t>
      </w:r>
      <w:proofErr w:type="spellEnd"/>
      <w:r w:rsidRPr="00F5094D">
        <w:rPr>
          <w:sz w:val="28"/>
          <w:szCs w:val="28"/>
        </w:rPr>
        <w:t xml:space="preserve"> </w:t>
      </w:r>
      <w:proofErr w:type="spellStart"/>
      <w:r w:rsidRPr="00F5094D">
        <w:rPr>
          <w:sz w:val="28"/>
          <w:szCs w:val="28"/>
        </w:rPr>
        <w:t>виконавчої</w:t>
      </w:r>
      <w:proofErr w:type="spellEnd"/>
      <w:r w:rsidRPr="00F5094D">
        <w:rPr>
          <w:sz w:val="28"/>
          <w:szCs w:val="28"/>
        </w:rPr>
        <w:t xml:space="preserve"> </w:t>
      </w:r>
      <w:proofErr w:type="spellStart"/>
      <w:r w:rsidRPr="00F5094D">
        <w:rPr>
          <w:sz w:val="28"/>
          <w:szCs w:val="28"/>
        </w:rPr>
        <w:t>влади</w:t>
      </w:r>
      <w:proofErr w:type="spellEnd"/>
      <w:r w:rsidRPr="00F5094D">
        <w:rPr>
          <w:sz w:val="28"/>
          <w:szCs w:val="28"/>
          <w:lang w:val="uk-UA"/>
        </w:rPr>
        <w:t>»</w:t>
      </w:r>
      <w:r w:rsidRPr="00F5094D">
        <w:rPr>
          <w:sz w:val="28"/>
          <w:szCs w:val="28"/>
        </w:rPr>
        <w:t xml:space="preserve"> </w:t>
      </w:r>
      <w:proofErr w:type="spellStart"/>
      <w:r w:rsidRPr="00F5094D">
        <w:rPr>
          <w:sz w:val="28"/>
          <w:szCs w:val="28"/>
        </w:rPr>
        <w:t>від</w:t>
      </w:r>
      <w:proofErr w:type="spellEnd"/>
      <w:r w:rsidRPr="00F5094D">
        <w:rPr>
          <w:sz w:val="28"/>
          <w:szCs w:val="28"/>
        </w:rPr>
        <w:t xml:space="preserve"> 17.03.2011 р. // </w:t>
      </w:r>
      <w:proofErr w:type="spellStart"/>
      <w:r w:rsidRPr="00F5094D">
        <w:rPr>
          <w:sz w:val="28"/>
          <w:szCs w:val="28"/>
        </w:rPr>
        <w:t>Офіційний</w:t>
      </w:r>
      <w:proofErr w:type="spellEnd"/>
      <w:r w:rsidRPr="00F5094D">
        <w:rPr>
          <w:sz w:val="28"/>
          <w:szCs w:val="28"/>
        </w:rPr>
        <w:t xml:space="preserve"> </w:t>
      </w:r>
      <w:proofErr w:type="spellStart"/>
      <w:r w:rsidRPr="00F5094D">
        <w:rPr>
          <w:sz w:val="28"/>
          <w:szCs w:val="28"/>
        </w:rPr>
        <w:t>вісник</w:t>
      </w:r>
      <w:proofErr w:type="spellEnd"/>
      <w:r w:rsidRPr="00F5094D">
        <w:rPr>
          <w:sz w:val="28"/>
          <w:szCs w:val="28"/>
        </w:rPr>
        <w:t xml:space="preserve"> </w:t>
      </w:r>
      <w:proofErr w:type="spellStart"/>
      <w:r w:rsidRPr="00F5094D">
        <w:rPr>
          <w:sz w:val="28"/>
          <w:szCs w:val="28"/>
        </w:rPr>
        <w:t>України</w:t>
      </w:r>
      <w:proofErr w:type="spellEnd"/>
      <w:r w:rsidRPr="00F5094D">
        <w:rPr>
          <w:sz w:val="28"/>
          <w:szCs w:val="28"/>
        </w:rPr>
        <w:t>. –- 2011.</w:t>
      </w:r>
      <w:r w:rsidRPr="00F5094D">
        <w:rPr>
          <w:sz w:val="28"/>
          <w:szCs w:val="28"/>
          <w:lang w:val="uk-UA"/>
        </w:rPr>
        <w:t xml:space="preserve"> </w:t>
      </w:r>
      <w:r w:rsidRPr="00F5094D">
        <w:rPr>
          <w:sz w:val="28"/>
          <w:szCs w:val="28"/>
        </w:rPr>
        <w:t>- № 27.</w:t>
      </w:r>
      <w:r w:rsidRPr="00F5094D">
        <w:rPr>
          <w:sz w:val="28"/>
          <w:szCs w:val="28"/>
          <w:lang w:val="uk-UA"/>
        </w:rPr>
        <w:t xml:space="preserve"> </w:t>
      </w:r>
      <w:r w:rsidRPr="00F5094D">
        <w:rPr>
          <w:sz w:val="28"/>
          <w:szCs w:val="28"/>
        </w:rPr>
        <w:t xml:space="preserve">- Ст. 20. </w:t>
      </w:r>
      <w:r w:rsidRPr="00F5094D">
        <w:rPr>
          <w:sz w:val="28"/>
          <w:szCs w:val="28"/>
          <w:lang w:val="uk-UA"/>
        </w:rPr>
        <w:t>//</w:t>
      </w:r>
      <w:r w:rsidRPr="00F5094D">
        <w:rPr>
          <w:sz w:val="28"/>
          <w:szCs w:val="28"/>
        </w:rPr>
        <w:t xml:space="preserve"> </w:t>
      </w:r>
      <w:hyperlink r:id="rId15" w:anchor="Text" w:history="1">
        <w:r w:rsidRPr="00F5094D">
          <w:rPr>
            <w:rStyle w:val="a6"/>
            <w:sz w:val="28"/>
            <w:szCs w:val="28"/>
            <w:lang w:val="uk-UA"/>
          </w:rPr>
          <w:t>https://zakon.rada.gov.ua/laws/show/3166-17#Text</w:t>
        </w:r>
      </w:hyperlink>
    </w:p>
    <w:p w:rsidR="00F5094D" w:rsidRPr="00F5094D" w:rsidRDefault="00F5094D" w:rsidP="00F5094D">
      <w:pPr>
        <w:pStyle w:val="a4"/>
        <w:numPr>
          <w:ilvl w:val="0"/>
          <w:numId w:val="3"/>
        </w:numPr>
        <w:spacing w:after="0"/>
        <w:jc w:val="both"/>
        <w:rPr>
          <w:sz w:val="28"/>
          <w:szCs w:val="28"/>
          <w:lang w:val="uk-UA"/>
        </w:rPr>
      </w:pPr>
      <w:r w:rsidRPr="00F5094D">
        <w:rPr>
          <w:sz w:val="28"/>
          <w:szCs w:val="28"/>
          <w:lang w:val="uk-UA"/>
        </w:rPr>
        <w:t>Закон України «Про Кабінет Міністрів України» від 07.10.2010 р. // Відомості Верховної Ради України. –- 2</w:t>
      </w:r>
      <w:r w:rsidRPr="00F5094D">
        <w:rPr>
          <w:bCs/>
          <w:color w:val="333333"/>
          <w:sz w:val="28"/>
          <w:szCs w:val="28"/>
          <w:shd w:val="clear" w:color="auto" w:fill="FFFFFF"/>
          <w:lang w:val="uk-UA"/>
        </w:rPr>
        <w:t>014, № 13, ст.222</w:t>
      </w:r>
      <w:r w:rsidRPr="00F5094D">
        <w:rPr>
          <w:sz w:val="28"/>
          <w:szCs w:val="28"/>
          <w:lang w:val="uk-UA"/>
        </w:rPr>
        <w:t xml:space="preserve">.// </w:t>
      </w:r>
      <w:r w:rsidR="00FF62B5">
        <w:fldChar w:fldCharType="begin"/>
      </w:r>
      <w:r w:rsidR="00FF62B5" w:rsidRPr="00E50C4B">
        <w:rPr>
          <w:lang w:val="uk-UA"/>
        </w:rPr>
        <w:instrText xml:space="preserve"> </w:instrText>
      </w:r>
      <w:r w:rsidR="00FF62B5">
        <w:instrText>HYPERLINK</w:instrText>
      </w:r>
      <w:r w:rsidR="00FF62B5" w:rsidRPr="00E50C4B">
        <w:rPr>
          <w:lang w:val="uk-UA"/>
        </w:rPr>
        <w:instrText xml:space="preserve"> "</w:instrText>
      </w:r>
      <w:r w:rsidR="00FF62B5">
        <w:instrText>https</w:instrText>
      </w:r>
      <w:r w:rsidR="00FF62B5" w:rsidRPr="00E50C4B">
        <w:rPr>
          <w:lang w:val="uk-UA"/>
        </w:rPr>
        <w:instrText>://</w:instrText>
      </w:r>
      <w:r w:rsidR="00FF62B5">
        <w:instrText>zakon</w:instrText>
      </w:r>
      <w:r w:rsidR="00FF62B5" w:rsidRPr="00E50C4B">
        <w:rPr>
          <w:lang w:val="uk-UA"/>
        </w:rPr>
        <w:instrText>.</w:instrText>
      </w:r>
      <w:r w:rsidR="00FF62B5">
        <w:instrText>rada</w:instrText>
      </w:r>
      <w:r w:rsidR="00FF62B5" w:rsidRPr="00E50C4B">
        <w:rPr>
          <w:lang w:val="uk-UA"/>
        </w:rPr>
        <w:instrText>.</w:instrText>
      </w:r>
      <w:r w:rsidR="00FF62B5">
        <w:instrText>gov</w:instrText>
      </w:r>
      <w:r w:rsidR="00FF62B5" w:rsidRPr="00E50C4B">
        <w:rPr>
          <w:lang w:val="uk-UA"/>
        </w:rPr>
        <w:instrText>.</w:instrText>
      </w:r>
      <w:r w:rsidR="00FF62B5">
        <w:instrText>ua</w:instrText>
      </w:r>
      <w:r w:rsidR="00FF62B5" w:rsidRPr="00E50C4B">
        <w:rPr>
          <w:lang w:val="uk-UA"/>
        </w:rPr>
        <w:instrText>/</w:instrText>
      </w:r>
      <w:r w:rsidR="00FF62B5">
        <w:instrText>laws</w:instrText>
      </w:r>
      <w:r w:rsidR="00FF62B5" w:rsidRPr="00E50C4B">
        <w:rPr>
          <w:lang w:val="uk-UA"/>
        </w:rPr>
        <w:instrText>/</w:instrText>
      </w:r>
      <w:r w:rsidR="00FF62B5">
        <w:instrText>show</w:instrText>
      </w:r>
      <w:r w:rsidR="00FF62B5" w:rsidRPr="00E50C4B">
        <w:rPr>
          <w:lang w:val="uk-UA"/>
        </w:rPr>
        <w:instrText>/794-18" \</w:instrText>
      </w:r>
      <w:r w:rsidR="00FF62B5">
        <w:instrText>l</w:instrText>
      </w:r>
      <w:r w:rsidR="00FF62B5" w:rsidRPr="00E50C4B">
        <w:rPr>
          <w:lang w:val="uk-UA"/>
        </w:rPr>
        <w:instrText xml:space="preserve"> "</w:instrText>
      </w:r>
      <w:r w:rsidR="00FF62B5">
        <w:instrText>Text</w:instrText>
      </w:r>
      <w:r w:rsidR="00FF62B5" w:rsidRPr="00E50C4B">
        <w:rPr>
          <w:lang w:val="uk-UA"/>
        </w:rPr>
        <w:instrText xml:space="preserve">" </w:instrText>
      </w:r>
      <w:r w:rsidR="00FF62B5">
        <w:fldChar w:fldCharType="separate"/>
      </w:r>
      <w:r w:rsidRPr="00F5094D">
        <w:rPr>
          <w:rStyle w:val="a6"/>
          <w:sz w:val="28"/>
          <w:szCs w:val="28"/>
          <w:lang w:val="uk-UA"/>
        </w:rPr>
        <w:t>https://zakon.rada.gov.ua/laws/show/794-18#Text</w:t>
      </w:r>
      <w:r w:rsidR="00FF62B5">
        <w:rPr>
          <w:rStyle w:val="a6"/>
          <w:sz w:val="28"/>
          <w:szCs w:val="28"/>
          <w:lang w:val="uk-UA"/>
        </w:rPr>
        <w:fldChar w:fldCharType="end"/>
      </w:r>
    </w:p>
    <w:p w:rsidR="00F5094D" w:rsidRPr="00F5094D" w:rsidRDefault="00F5094D" w:rsidP="00F5094D">
      <w:pPr>
        <w:pStyle w:val="a4"/>
        <w:numPr>
          <w:ilvl w:val="0"/>
          <w:numId w:val="3"/>
        </w:numPr>
        <w:spacing w:after="0"/>
        <w:jc w:val="both"/>
        <w:rPr>
          <w:sz w:val="28"/>
          <w:szCs w:val="28"/>
          <w:lang w:val="uk-UA"/>
        </w:rPr>
      </w:pPr>
      <w:r w:rsidRPr="00F5094D">
        <w:rPr>
          <w:sz w:val="28"/>
          <w:szCs w:val="28"/>
          <w:lang w:val="uk-UA"/>
        </w:rPr>
        <w:t xml:space="preserve">Закон України «Про валюту і валютні операції» </w:t>
      </w:r>
      <w:r w:rsidRPr="00F5094D">
        <w:rPr>
          <w:color w:val="4D5156"/>
          <w:sz w:val="28"/>
          <w:szCs w:val="28"/>
          <w:shd w:val="clear" w:color="auto" w:fill="FFFFFF"/>
          <w:lang w:val="uk-UA"/>
        </w:rPr>
        <w:t>від 21.06.2018 № 2473-</w:t>
      </w:r>
      <w:r w:rsidRPr="00F5094D">
        <w:rPr>
          <w:color w:val="4D5156"/>
          <w:sz w:val="28"/>
          <w:szCs w:val="28"/>
          <w:shd w:val="clear" w:color="auto" w:fill="FFFFFF"/>
        </w:rPr>
        <w:t>VIII</w:t>
      </w:r>
      <w:r w:rsidRPr="00F5094D">
        <w:rPr>
          <w:bCs/>
          <w:color w:val="333333"/>
          <w:sz w:val="28"/>
          <w:szCs w:val="28"/>
          <w:shd w:val="clear" w:color="auto" w:fill="FFFFFF"/>
          <w:lang w:val="uk-UA"/>
        </w:rPr>
        <w:t xml:space="preserve">. Відомості Верховної Ради (ВВР), 2018, № 30, ст.239// </w:t>
      </w:r>
      <w:hyperlink r:id="rId16" w:anchor="Text" w:history="1">
        <w:r w:rsidRPr="00F5094D">
          <w:rPr>
            <w:rStyle w:val="a6"/>
            <w:bCs/>
            <w:sz w:val="28"/>
            <w:szCs w:val="28"/>
            <w:shd w:val="clear" w:color="auto" w:fill="FFFFFF"/>
            <w:lang w:val="uk-UA"/>
          </w:rPr>
          <w:t>https://zakon.rada.gov.ua/laws/show/2473-19#Text</w:t>
        </w:r>
      </w:hyperlink>
    </w:p>
    <w:p w:rsidR="00F5094D" w:rsidRPr="00F5094D" w:rsidRDefault="00F5094D" w:rsidP="00F5094D">
      <w:pPr>
        <w:pStyle w:val="a4"/>
        <w:numPr>
          <w:ilvl w:val="0"/>
          <w:numId w:val="3"/>
        </w:numPr>
        <w:spacing w:after="0"/>
        <w:ind w:left="714" w:hanging="357"/>
        <w:jc w:val="both"/>
        <w:rPr>
          <w:sz w:val="28"/>
          <w:szCs w:val="28"/>
          <w:lang w:val="uk-UA"/>
        </w:rPr>
      </w:pPr>
      <w:r w:rsidRPr="00F5094D">
        <w:rPr>
          <w:bCs/>
          <w:color w:val="333333"/>
          <w:sz w:val="28"/>
          <w:szCs w:val="28"/>
          <w:lang w:val="uk-UA"/>
        </w:rPr>
        <w:t>Закон України «Про запобігання та протидію легалізації (відмиванню) доходів, одержаних злочинним шляхом, фінансуванню тероризму та фінансуванню розповсюдження зброї масового знищення»   від 06.12.2019р. №361-</w:t>
      </w:r>
      <w:r w:rsidRPr="00F5094D">
        <w:rPr>
          <w:bCs/>
          <w:color w:val="333333"/>
          <w:sz w:val="28"/>
          <w:szCs w:val="28"/>
          <w:lang w:val="en-US"/>
        </w:rPr>
        <w:t>IX</w:t>
      </w:r>
      <w:r w:rsidRPr="00F5094D">
        <w:rPr>
          <w:bCs/>
          <w:color w:val="333333"/>
          <w:sz w:val="28"/>
          <w:szCs w:val="28"/>
          <w:lang w:val="uk-UA"/>
        </w:rPr>
        <w:t xml:space="preserve"> //</w:t>
      </w:r>
      <w:r w:rsidRPr="00F5094D">
        <w:rPr>
          <w:b/>
          <w:bCs/>
          <w:sz w:val="28"/>
          <w:szCs w:val="28"/>
          <w:lang w:val="uk-UA"/>
        </w:rPr>
        <w:t xml:space="preserve"> </w:t>
      </w:r>
      <w:r w:rsidRPr="00F5094D">
        <w:rPr>
          <w:bCs/>
          <w:sz w:val="28"/>
          <w:szCs w:val="28"/>
          <w:lang w:val="uk-UA"/>
        </w:rPr>
        <w:t xml:space="preserve">Відомості Верховної Ради України (ВВР), 2020, № 25, ст.171.// </w:t>
      </w:r>
      <w:r w:rsidR="00FF62B5">
        <w:fldChar w:fldCharType="begin"/>
      </w:r>
      <w:r w:rsidR="00FF62B5" w:rsidRPr="00E50C4B">
        <w:rPr>
          <w:lang w:val="uk-UA"/>
        </w:rPr>
        <w:instrText xml:space="preserve"> </w:instrText>
      </w:r>
      <w:r w:rsidR="00FF62B5">
        <w:instrText>HYPERLINK</w:instrText>
      </w:r>
      <w:r w:rsidR="00FF62B5" w:rsidRPr="00E50C4B">
        <w:rPr>
          <w:lang w:val="uk-UA"/>
        </w:rPr>
        <w:instrText xml:space="preserve"> "</w:instrText>
      </w:r>
      <w:r w:rsidR="00FF62B5">
        <w:instrText>https</w:instrText>
      </w:r>
      <w:r w:rsidR="00FF62B5" w:rsidRPr="00E50C4B">
        <w:rPr>
          <w:lang w:val="uk-UA"/>
        </w:rPr>
        <w:instrText>://</w:instrText>
      </w:r>
      <w:r w:rsidR="00FF62B5">
        <w:instrText>zakon</w:instrText>
      </w:r>
      <w:r w:rsidR="00FF62B5" w:rsidRPr="00E50C4B">
        <w:rPr>
          <w:lang w:val="uk-UA"/>
        </w:rPr>
        <w:instrText>.</w:instrText>
      </w:r>
      <w:r w:rsidR="00FF62B5">
        <w:instrText>rada</w:instrText>
      </w:r>
      <w:r w:rsidR="00FF62B5" w:rsidRPr="00E50C4B">
        <w:rPr>
          <w:lang w:val="uk-UA"/>
        </w:rPr>
        <w:instrText>.</w:instrText>
      </w:r>
      <w:r w:rsidR="00FF62B5">
        <w:instrText>gov</w:instrText>
      </w:r>
      <w:r w:rsidR="00FF62B5" w:rsidRPr="00E50C4B">
        <w:rPr>
          <w:lang w:val="uk-UA"/>
        </w:rPr>
        <w:instrText>.</w:instrText>
      </w:r>
      <w:r w:rsidR="00FF62B5">
        <w:instrText>ua</w:instrText>
      </w:r>
      <w:r w:rsidR="00FF62B5" w:rsidRPr="00E50C4B">
        <w:rPr>
          <w:lang w:val="uk-UA"/>
        </w:rPr>
        <w:instrText>/</w:instrText>
      </w:r>
      <w:r w:rsidR="00FF62B5">
        <w:instrText>laws</w:instrText>
      </w:r>
      <w:r w:rsidR="00FF62B5" w:rsidRPr="00E50C4B">
        <w:rPr>
          <w:lang w:val="uk-UA"/>
        </w:rPr>
        <w:instrText>/</w:instrText>
      </w:r>
      <w:r w:rsidR="00FF62B5">
        <w:instrText>show</w:instrText>
      </w:r>
      <w:r w:rsidR="00FF62B5" w:rsidRPr="00E50C4B">
        <w:rPr>
          <w:lang w:val="uk-UA"/>
        </w:rPr>
        <w:instrText>/361-20" \</w:instrText>
      </w:r>
      <w:r w:rsidR="00FF62B5">
        <w:instrText>l</w:instrText>
      </w:r>
      <w:r w:rsidR="00FF62B5" w:rsidRPr="00E50C4B">
        <w:rPr>
          <w:lang w:val="uk-UA"/>
        </w:rPr>
        <w:instrText xml:space="preserve"> "</w:instrText>
      </w:r>
      <w:r w:rsidR="00FF62B5">
        <w:instrText>Text</w:instrText>
      </w:r>
      <w:r w:rsidR="00FF62B5" w:rsidRPr="00E50C4B">
        <w:rPr>
          <w:lang w:val="uk-UA"/>
        </w:rPr>
        <w:instrText xml:space="preserve">" </w:instrText>
      </w:r>
      <w:r w:rsidR="00FF62B5">
        <w:fldChar w:fldCharType="separate"/>
      </w:r>
      <w:r w:rsidRPr="00F5094D">
        <w:rPr>
          <w:rStyle w:val="a6"/>
          <w:bCs/>
          <w:sz w:val="28"/>
          <w:szCs w:val="28"/>
          <w:lang w:val="uk-UA"/>
        </w:rPr>
        <w:t>https://zakon.rada.gov.ua/laws/show/361-20#Text</w:t>
      </w:r>
      <w:r w:rsidR="00FF62B5">
        <w:rPr>
          <w:rStyle w:val="a6"/>
          <w:bCs/>
          <w:sz w:val="28"/>
          <w:szCs w:val="28"/>
          <w:lang w:val="uk-UA"/>
        </w:rPr>
        <w:fldChar w:fldCharType="end"/>
      </w:r>
    </w:p>
    <w:p w:rsidR="00F5094D" w:rsidRPr="00F5094D" w:rsidRDefault="00F5094D" w:rsidP="00F5094D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color w:val="333333"/>
          <w:sz w:val="28"/>
          <w:szCs w:val="28"/>
        </w:rPr>
      </w:pPr>
      <w:r w:rsidRPr="00F5094D">
        <w:rPr>
          <w:sz w:val="28"/>
          <w:szCs w:val="28"/>
        </w:rPr>
        <w:t xml:space="preserve">Закон України «Про основні засади державного нагляду (контролю) у сфері господарської діяльності» від 05.04.2007 р. // Відомості Верховної Ради України. – 2007. - № 29. - Ст.389.// </w:t>
      </w:r>
      <w:r w:rsidR="00FF62B5">
        <w:fldChar w:fldCharType="begin"/>
      </w:r>
      <w:r w:rsidR="00FF62B5">
        <w:instrText xml:space="preserve"> HYPERLINK "https://zakon.rada.gov.ua/laws/show/877-16" \l "Text" </w:instrText>
      </w:r>
      <w:r w:rsidR="00FF62B5">
        <w:fldChar w:fldCharType="separate"/>
      </w:r>
      <w:r w:rsidRPr="00F5094D">
        <w:rPr>
          <w:rStyle w:val="a6"/>
          <w:sz w:val="28"/>
          <w:szCs w:val="28"/>
        </w:rPr>
        <w:t>https://zakon.rada.gov.ua/laws/show/877-16#Text</w:t>
      </w:r>
      <w:r w:rsidR="00FF62B5">
        <w:rPr>
          <w:rStyle w:val="a6"/>
          <w:sz w:val="28"/>
          <w:szCs w:val="28"/>
        </w:rPr>
        <w:fldChar w:fldCharType="end"/>
      </w:r>
    </w:p>
    <w:p w:rsidR="00F5094D" w:rsidRPr="00F5094D" w:rsidRDefault="00F5094D" w:rsidP="00F5094D">
      <w:pPr>
        <w:pStyle w:val="a4"/>
        <w:numPr>
          <w:ilvl w:val="0"/>
          <w:numId w:val="3"/>
        </w:numPr>
        <w:spacing w:after="0"/>
        <w:jc w:val="both"/>
        <w:rPr>
          <w:sz w:val="28"/>
          <w:szCs w:val="28"/>
          <w:lang w:val="uk-UA"/>
        </w:rPr>
      </w:pPr>
      <w:r w:rsidRPr="00F5094D">
        <w:rPr>
          <w:sz w:val="28"/>
          <w:szCs w:val="28"/>
          <w:lang w:val="uk-UA"/>
        </w:rPr>
        <w:t xml:space="preserve">Закон України «Про фінансові послуги та державне регулювання ринків фінансових послуг» від 12.07.2001 р. // Відомості Верховної Ради України. – 2002. - №1. - Ст.1.// </w:t>
      </w:r>
      <w:r w:rsidR="00FF62B5">
        <w:fldChar w:fldCharType="begin"/>
      </w:r>
      <w:r w:rsidR="00FF62B5" w:rsidRPr="00E50C4B">
        <w:rPr>
          <w:lang w:val="uk-UA"/>
        </w:rPr>
        <w:instrText xml:space="preserve"> </w:instrText>
      </w:r>
      <w:r w:rsidR="00FF62B5">
        <w:instrText>HYPERLINK</w:instrText>
      </w:r>
      <w:r w:rsidR="00FF62B5" w:rsidRPr="00E50C4B">
        <w:rPr>
          <w:lang w:val="uk-UA"/>
        </w:rPr>
        <w:instrText xml:space="preserve"> "</w:instrText>
      </w:r>
      <w:r w:rsidR="00FF62B5">
        <w:instrText>https</w:instrText>
      </w:r>
      <w:r w:rsidR="00FF62B5" w:rsidRPr="00E50C4B">
        <w:rPr>
          <w:lang w:val="uk-UA"/>
        </w:rPr>
        <w:instrText>://</w:instrText>
      </w:r>
      <w:r w:rsidR="00FF62B5">
        <w:instrText>zakon</w:instrText>
      </w:r>
      <w:r w:rsidR="00FF62B5" w:rsidRPr="00E50C4B">
        <w:rPr>
          <w:lang w:val="uk-UA"/>
        </w:rPr>
        <w:instrText>.</w:instrText>
      </w:r>
      <w:r w:rsidR="00FF62B5">
        <w:instrText>rada</w:instrText>
      </w:r>
      <w:r w:rsidR="00FF62B5" w:rsidRPr="00E50C4B">
        <w:rPr>
          <w:lang w:val="uk-UA"/>
        </w:rPr>
        <w:instrText>.</w:instrText>
      </w:r>
      <w:r w:rsidR="00FF62B5">
        <w:instrText>gov</w:instrText>
      </w:r>
      <w:r w:rsidR="00FF62B5" w:rsidRPr="00E50C4B">
        <w:rPr>
          <w:lang w:val="uk-UA"/>
        </w:rPr>
        <w:instrText>.</w:instrText>
      </w:r>
      <w:r w:rsidR="00FF62B5">
        <w:instrText>ua</w:instrText>
      </w:r>
      <w:r w:rsidR="00FF62B5" w:rsidRPr="00E50C4B">
        <w:rPr>
          <w:lang w:val="uk-UA"/>
        </w:rPr>
        <w:instrText>/</w:instrText>
      </w:r>
      <w:r w:rsidR="00FF62B5">
        <w:instrText>laws</w:instrText>
      </w:r>
      <w:r w:rsidR="00FF62B5" w:rsidRPr="00E50C4B">
        <w:rPr>
          <w:lang w:val="uk-UA"/>
        </w:rPr>
        <w:instrText>/</w:instrText>
      </w:r>
      <w:r w:rsidR="00FF62B5">
        <w:instrText>show</w:instrText>
      </w:r>
      <w:r w:rsidR="00FF62B5" w:rsidRPr="00E50C4B">
        <w:rPr>
          <w:lang w:val="uk-UA"/>
        </w:rPr>
        <w:instrText>/2664-14" \</w:instrText>
      </w:r>
      <w:r w:rsidR="00FF62B5">
        <w:instrText>l</w:instrText>
      </w:r>
      <w:r w:rsidR="00FF62B5" w:rsidRPr="00E50C4B">
        <w:rPr>
          <w:lang w:val="uk-UA"/>
        </w:rPr>
        <w:instrText xml:space="preserve"> "</w:instrText>
      </w:r>
      <w:r w:rsidR="00FF62B5">
        <w:instrText>Text</w:instrText>
      </w:r>
      <w:r w:rsidR="00FF62B5" w:rsidRPr="00E50C4B">
        <w:rPr>
          <w:lang w:val="uk-UA"/>
        </w:rPr>
        <w:instrText xml:space="preserve">" </w:instrText>
      </w:r>
      <w:r w:rsidR="00FF62B5">
        <w:fldChar w:fldCharType="separate"/>
      </w:r>
      <w:r w:rsidRPr="00F5094D">
        <w:rPr>
          <w:rStyle w:val="a6"/>
          <w:sz w:val="28"/>
          <w:szCs w:val="28"/>
          <w:lang w:val="uk-UA"/>
        </w:rPr>
        <w:t>https://zakon.rada.gov.ua/laws/show/2664-14#Text</w:t>
      </w:r>
      <w:r w:rsidR="00FF62B5">
        <w:rPr>
          <w:rStyle w:val="a6"/>
          <w:sz w:val="28"/>
          <w:szCs w:val="28"/>
          <w:lang w:val="uk-UA"/>
        </w:rPr>
        <w:fldChar w:fldCharType="end"/>
      </w:r>
    </w:p>
    <w:p w:rsidR="00F5094D" w:rsidRPr="00F5094D" w:rsidRDefault="00F5094D" w:rsidP="00F5094D">
      <w:pPr>
        <w:pStyle w:val="a4"/>
        <w:numPr>
          <w:ilvl w:val="0"/>
          <w:numId w:val="3"/>
        </w:numPr>
        <w:spacing w:after="0"/>
        <w:jc w:val="both"/>
        <w:rPr>
          <w:sz w:val="28"/>
          <w:szCs w:val="28"/>
          <w:lang w:val="uk-UA"/>
        </w:rPr>
      </w:pPr>
      <w:r w:rsidRPr="00F5094D">
        <w:rPr>
          <w:sz w:val="28"/>
          <w:szCs w:val="28"/>
          <w:lang w:val="uk-UA"/>
        </w:rPr>
        <w:lastRenderedPageBreak/>
        <w:t xml:space="preserve"> Закон України «Про банки і банківську діяльність» від 07.12.2000 р. // Відомості Верховної Ради України. – 2001. – № 5. – Ст. 30.// </w:t>
      </w:r>
      <w:r w:rsidR="00FF62B5">
        <w:fldChar w:fldCharType="begin"/>
      </w:r>
      <w:r w:rsidR="00FF62B5" w:rsidRPr="00E50C4B">
        <w:rPr>
          <w:lang w:val="uk-UA"/>
        </w:rPr>
        <w:instrText xml:space="preserve"> </w:instrText>
      </w:r>
      <w:r w:rsidR="00FF62B5">
        <w:instrText>HYPERLINK</w:instrText>
      </w:r>
      <w:r w:rsidR="00FF62B5" w:rsidRPr="00E50C4B">
        <w:rPr>
          <w:lang w:val="uk-UA"/>
        </w:rPr>
        <w:instrText xml:space="preserve"> "</w:instrText>
      </w:r>
      <w:r w:rsidR="00FF62B5">
        <w:instrText>https</w:instrText>
      </w:r>
      <w:r w:rsidR="00FF62B5" w:rsidRPr="00E50C4B">
        <w:rPr>
          <w:lang w:val="uk-UA"/>
        </w:rPr>
        <w:instrText>://</w:instrText>
      </w:r>
      <w:r w:rsidR="00FF62B5">
        <w:instrText>zakon</w:instrText>
      </w:r>
      <w:r w:rsidR="00FF62B5" w:rsidRPr="00E50C4B">
        <w:rPr>
          <w:lang w:val="uk-UA"/>
        </w:rPr>
        <w:instrText>.</w:instrText>
      </w:r>
      <w:r w:rsidR="00FF62B5">
        <w:instrText>rada</w:instrText>
      </w:r>
      <w:r w:rsidR="00FF62B5" w:rsidRPr="00E50C4B">
        <w:rPr>
          <w:lang w:val="uk-UA"/>
        </w:rPr>
        <w:instrText>.</w:instrText>
      </w:r>
      <w:r w:rsidR="00FF62B5">
        <w:instrText>gov</w:instrText>
      </w:r>
      <w:r w:rsidR="00FF62B5" w:rsidRPr="00E50C4B">
        <w:rPr>
          <w:lang w:val="uk-UA"/>
        </w:rPr>
        <w:instrText>.</w:instrText>
      </w:r>
      <w:r w:rsidR="00FF62B5">
        <w:instrText>ua</w:instrText>
      </w:r>
      <w:r w:rsidR="00FF62B5" w:rsidRPr="00E50C4B">
        <w:rPr>
          <w:lang w:val="uk-UA"/>
        </w:rPr>
        <w:instrText>/</w:instrText>
      </w:r>
      <w:r w:rsidR="00FF62B5">
        <w:instrText>laws</w:instrText>
      </w:r>
      <w:r w:rsidR="00FF62B5" w:rsidRPr="00E50C4B">
        <w:rPr>
          <w:lang w:val="uk-UA"/>
        </w:rPr>
        <w:instrText>/</w:instrText>
      </w:r>
      <w:r w:rsidR="00FF62B5">
        <w:instrText>show</w:instrText>
      </w:r>
      <w:r w:rsidR="00FF62B5" w:rsidRPr="00E50C4B">
        <w:rPr>
          <w:lang w:val="uk-UA"/>
        </w:rPr>
        <w:instrText>/2121-14" \</w:instrText>
      </w:r>
      <w:r w:rsidR="00FF62B5">
        <w:instrText>l</w:instrText>
      </w:r>
      <w:r w:rsidR="00FF62B5" w:rsidRPr="00E50C4B">
        <w:rPr>
          <w:lang w:val="uk-UA"/>
        </w:rPr>
        <w:instrText xml:space="preserve"> "</w:instrText>
      </w:r>
      <w:r w:rsidR="00FF62B5">
        <w:instrText>Text</w:instrText>
      </w:r>
      <w:r w:rsidR="00FF62B5" w:rsidRPr="00E50C4B">
        <w:rPr>
          <w:lang w:val="uk-UA"/>
        </w:rPr>
        <w:instrText xml:space="preserve">" </w:instrText>
      </w:r>
      <w:r w:rsidR="00FF62B5">
        <w:fldChar w:fldCharType="separate"/>
      </w:r>
      <w:r w:rsidRPr="00F5094D">
        <w:rPr>
          <w:rStyle w:val="a6"/>
          <w:sz w:val="28"/>
          <w:szCs w:val="28"/>
          <w:lang w:val="uk-UA"/>
        </w:rPr>
        <w:t>https://zakon.rada.gov.ua/laws/show/2121-14#Text</w:t>
      </w:r>
      <w:r w:rsidR="00FF62B5">
        <w:rPr>
          <w:rStyle w:val="a6"/>
          <w:sz w:val="28"/>
          <w:szCs w:val="28"/>
          <w:lang w:val="uk-UA"/>
        </w:rPr>
        <w:fldChar w:fldCharType="end"/>
      </w:r>
    </w:p>
    <w:p w:rsidR="00F5094D" w:rsidRPr="00F5094D" w:rsidRDefault="00F5094D" w:rsidP="00F5094D">
      <w:pPr>
        <w:pStyle w:val="a4"/>
        <w:numPr>
          <w:ilvl w:val="0"/>
          <w:numId w:val="3"/>
        </w:numPr>
        <w:spacing w:after="0"/>
        <w:jc w:val="both"/>
        <w:rPr>
          <w:sz w:val="28"/>
          <w:szCs w:val="28"/>
          <w:lang w:val="uk-UA"/>
        </w:rPr>
      </w:pPr>
      <w:r w:rsidRPr="00F5094D">
        <w:rPr>
          <w:sz w:val="28"/>
          <w:szCs w:val="28"/>
          <w:lang w:val="uk-UA"/>
        </w:rPr>
        <w:t>Закон України «Про Національний банк України» від 20.05.1999 р. // Відомості Верховної Ради України. – № 29. – Ст. 238//</w:t>
      </w:r>
      <w:r w:rsidRPr="00F5094D">
        <w:rPr>
          <w:sz w:val="28"/>
          <w:szCs w:val="28"/>
        </w:rPr>
        <w:t xml:space="preserve"> </w:t>
      </w:r>
      <w:hyperlink r:id="rId17" w:anchor="Text" w:history="1">
        <w:r w:rsidRPr="00F5094D">
          <w:rPr>
            <w:rStyle w:val="a6"/>
            <w:sz w:val="28"/>
            <w:szCs w:val="28"/>
            <w:lang w:val="uk-UA"/>
          </w:rPr>
          <w:t>https://zakon.rada.gov.ua/laws/show/679-14#Text</w:t>
        </w:r>
      </w:hyperlink>
    </w:p>
    <w:p w:rsidR="00F5094D" w:rsidRPr="00F5094D" w:rsidRDefault="00F5094D" w:rsidP="00F5094D">
      <w:pPr>
        <w:pStyle w:val="a4"/>
        <w:numPr>
          <w:ilvl w:val="0"/>
          <w:numId w:val="3"/>
        </w:numPr>
        <w:spacing w:after="0"/>
        <w:jc w:val="both"/>
        <w:rPr>
          <w:rStyle w:val="rvts23"/>
          <w:sz w:val="28"/>
          <w:szCs w:val="28"/>
          <w:lang w:val="uk-UA"/>
        </w:rPr>
      </w:pPr>
      <w:r w:rsidRPr="00F5094D">
        <w:rPr>
          <w:sz w:val="28"/>
          <w:szCs w:val="28"/>
          <w:lang w:val="uk-UA"/>
        </w:rPr>
        <w:t>Закон України «</w:t>
      </w:r>
      <w:r w:rsidRPr="00F5094D">
        <w:rPr>
          <w:rStyle w:val="rvts23"/>
          <w:bCs/>
          <w:color w:val="333333"/>
          <w:sz w:val="28"/>
          <w:szCs w:val="28"/>
          <w:lang w:val="uk-UA"/>
        </w:rPr>
        <w:t xml:space="preserve">Про Бюро економічної безпеки України» </w:t>
      </w:r>
      <w:bookmarkStart w:id="1" w:name="n727"/>
      <w:bookmarkEnd w:id="1"/>
      <w:r w:rsidRPr="00F5094D">
        <w:rPr>
          <w:color w:val="4D5156"/>
          <w:sz w:val="28"/>
          <w:szCs w:val="28"/>
          <w:shd w:val="clear" w:color="auto" w:fill="FFFFFF"/>
          <w:lang w:val="uk-UA"/>
        </w:rPr>
        <w:t>від 28.01.2021 № 1150-</w:t>
      </w:r>
      <w:r w:rsidRPr="00F5094D">
        <w:rPr>
          <w:color w:val="4D5156"/>
          <w:sz w:val="28"/>
          <w:szCs w:val="28"/>
          <w:shd w:val="clear" w:color="auto" w:fill="FFFFFF"/>
        </w:rPr>
        <w:t>IX</w:t>
      </w:r>
      <w:r w:rsidRPr="00F5094D">
        <w:rPr>
          <w:rStyle w:val="rvts23"/>
          <w:bCs/>
          <w:color w:val="333333"/>
          <w:sz w:val="28"/>
          <w:szCs w:val="28"/>
          <w:lang w:val="uk-UA"/>
        </w:rPr>
        <w:t>//</w:t>
      </w:r>
    </w:p>
    <w:p w:rsidR="00F5094D" w:rsidRPr="00F5094D" w:rsidRDefault="00F5094D" w:rsidP="00F5094D">
      <w:pPr>
        <w:pStyle w:val="a4"/>
        <w:spacing w:after="0"/>
        <w:ind w:left="720"/>
        <w:jc w:val="both"/>
        <w:rPr>
          <w:rStyle w:val="rvts44"/>
          <w:bCs/>
          <w:color w:val="333333"/>
          <w:sz w:val="28"/>
          <w:szCs w:val="28"/>
          <w:shd w:val="clear" w:color="auto" w:fill="FFFFFF"/>
          <w:lang w:val="uk-UA"/>
        </w:rPr>
      </w:pPr>
      <w:r w:rsidRPr="00F5094D">
        <w:rPr>
          <w:rStyle w:val="rvts44"/>
          <w:bCs/>
          <w:color w:val="333333"/>
          <w:sz w:val="28"/>
          <w:szCs w:val="28"/>
          <w:shd w:val="clear" w:color="auto" w:fill="FFFFFF"/>
          <w:lang w:val="uk-UA"/>
        </w:rPr>
        <w:t>Відомості Верховної Ради (ВВР), 2021, № 23, ст.197//</w:t>
      </w:r>
    </w:p>
    <w:p w:rsidR="00F5094D" w:rsidRPr="00F5094D" w:rsidRDefault="00A80518" w:rsidP="00F5094D">
      <w:pPr>
        <w:pStyle w:val="a4"/>
        <w:spacing w:after="0"/>
        <w:ind w:left="720"/>
        <w:jc w:val="both"/>
        <w:rPr>
          <w:rStyle w:val="rvts44"/>
          <w:sz w:val="28"/>
          <w:szCs w:val="28"/>
          <w:lang w:val="uk-UA"/>
        </w:rPr>
      </w:pPr>
      <w:hyperlink r:id="rId18" w:anchor="Text" w:history="1">
        <w:r w:rsidR="00F5094D" w:rsidRPr="00F5094D">
          <w:rPr>
            <w:rStyle w:val="a6"/>
            <w:bCs/>
            <w:sz w:val="28"/>
            <w:szCs w:val="28"/>
            <w:shd w:val="clear" w:color="auto" w:fill="FFFFFF"/>
            <w:lang w:val="uk-UA"/>
          </w:rPr>
          <w:t>https://zakon.rada.gov.ua/laws/show/1150-20#Text</w:t>
        </w:r>
      </w:hyperlink>
    </w:p>
    <w:p w:rsidR="00F5094D" w:rsidRPr="00F5094D" w:rsidRDefault="00F5094D" w:rsidP="00F5094D">
      <w:pPr>
        <w:pStyle w:val="a4"/>
        <w:numPr>
          <w:ilvl w:val="0"/>
          <w:numId w:val="3"/>
        </w:numPr>
        <w:spacing w:after="0"/>
        <w:jc w:val="both"/>
        <w:rPr>
          <w:sz w:val="28"/>
          <w:szCs w:val="28"/>
          <w:lang w:val="uk-UA"/>
        </w:rPr>
      </w:pPr>
      <w:r w:rsidRPr="00F5094D">
        <w:rPr>
          <w:sz w:val="28"/>
          <w:szCs w:val="28"/>
          <w:lang w:val="uk-UA"/>
        </w:rPr>
        <w:t xml:space="preserve">Закон України «Про Рахункову палату» від </w:t>
      </w:r>
      <w:r w:rsidRPr="00F5094D">
        <w:rPr>
          <w:color w:val="4D5156"/>
          <w:sz w:val="28"/>
          <w:szCs w:val="28"/>
          <w:shd w:val="clear" w:color="auto" w:fill="FFFFFF"/>
        </w:rPr>
        <w:t>02.07.2015</w:t>
      </w:r>
      <w:r w:rsidRPr="00F5094D">
        <w:rPr>
          <w:color w:val="4D5156"/>
          <w:sz w:val="28"/>
          <w:szCs w:val="28"/>
          <w:shd w:val="clear" w:color="auto" w:fill="FFFFFF"/>
          <w:lang w:val="uk-UA"/>
        </w:rPr>
        <w:t>,</w:t>
      </w:r>
      <w:r w:rsidRPr="00F5094D">
        <w:rPr>
          <w:color w:val="4D5156"/>
          <w:sz w:val="28"/>
          <w:szCs w:val="28"/>
          <w:shd w:val="clear" w:color="auto" w:fill="FFFFFF"/>
        </w:rPr>
        <w:t>№576-VIII</w:t>
      </w:r>
      <w:r w:rsidRPr="00F5094D">
        <w:rPr>
          <w:color w:val="4D5156"/>
          <w:sz w:val="28"/>
          <w:szCs w:val="28"/>
          <w:shd w:val="clear" w:color="auto" w:fill="FFFFFF"/>
          <w:lang w:val="uk-UA"/>
        </w:rPr>
        <w:t>//</w:t>
      </w:r>
      <w:proofErr w:type="spellStart"/>
      <w:r w:rsidRPr="00F5094D">
        <w:rPr>
          <w:bCs/>
          <w:color w:val="333333"/>
          <w:sz w:val="28"/>
          <w:szCs w:val="28"/>
          <w:shd w:val="clear" w:color="auto" w:fill="FFFFFF"/>
        </w:rPr>
        <w:t>Відомості</w:t>
      </w:r>
      <w:proofErr w:type="spellEnd"/>
      <w:r w:rsidRPr="00F5094D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5094D">
        <w:rPr>
          <w:bCs/>
          <w:color w:val="333333"/>
          <w:sz w:val="28"/>
          <w:szCs w:val="28"/>
          <w:shd w:val="clear" w:color="auto" w:fill="FFFFFF"/>
        </w:rPr>
        <w:t>Верховної</w:t>
      </w:r>
      <w:proofErr w:type="spellEnd"/>
      <w:r w:rsidRPr="00F5094D">
        <w:rPr>
          <w:bCs/>
          <w:color w:val="333333"/>
          <w:sz w:val="28"/>
          <w:szCs w:val="28"/>
          <w:shd w:val="clear" w:color="auto" w:fill="FFFFFF"/>
        </w:rPr>
        <w:t xml:space="preserve"> Ради (ВВР), 2015, № 36, ст.360</w:t>
      </w:r>
      <w:r w:rsidRPr="00F5094D">
        <w:rPr>
          <w:bCs/>
          <w:color w:val="333333"/>
          <w:sz w:val="28"/>
          <w:szCs w:val="28"/>
          <w:shd w:val="clear" w:color="auto" w:fill="FFFFFF"/>
          <w:lang w:val="uk-UA"/>
        </w:rPr>
        <w:t xml:space="preserve">// </w:t>
      </w:r>
      <w:hyperlink r:id="rId19" w:anchor="Text" w:history="1">
        <w:r w:rsidRPr="00F5094D">
          <w:rPr>
            <w:rStyle w:val="a6"/>
            <w:bCs/>
            <w:sz w:val="28"/>
            <w:szCs w:val="28"/>
            <w:shd w:val="clear" w:color="auto" w:fill="FFFFFF"/>
            <w:lang w:val="uk-UA"/>
          </w:rPr>
          <w:t>https://zakon.rada.gov.ua/laws/show/576-19#Text</w:t>
        </w:r>
      </w:hyperlink>
    </w:p>
    <w:p w:rsidR="00F5094D" w:rsidRPr="00F5094D" w:rsidRDefault="00F5094D" w:rsidP="00F5094D">
      <w:pPr>
        <w:pStyle w:val="a4"/>
        <w:numPr>
          <w:ilvl w:val="0"/>
          <w:numId w:val="3"/>
        </w:numPr>
        <w:spacing w:after="0"/>
        <w:jc w:val="both"/>
        <w:rPr>
          <w:sz w:val="28"/>
          <w:szCs w:val="28"/>
          <w:lang w:val="uk-UA"/>
        </w:rPr>
      </w:pPr>
      <w:r w:rsidRPr="00F5094D">
        <w:rPr>
          <w:sz w:val="28"/>
          <w:szCs w:val="28"/>
          <w:lang w:val="uk-UA"/>
        </w:rPr>
        <w:t xml:space="preserve">Закон України «Про Національну поліцію» </w:t>
      </w:r>
      <w:proofErr w:type="spellStart"/>
      <w:r w:rsidRPr="00F5094D">
        <w:rPr>
          <w:color w:val="4D5156"/>
          <w:sz w:val="28"/>
          <w:szCs w:val="28"/>
          <w:shd w:val="clear" w:color="auto" w:fill="FFFFFF"/>
        </w:rPr>
        <w:t>від</w:t>
      </w:r>
      <w:proofErr w:type="spellEnd"/>
      <w:r w:rsidRPr="00F5094D">
        <w:rPr>
          <w:color w:val="4D5156"/>
          <w:sz w:val="28"/>
          <w:szCs w:val="28"/>
          <w:shd w:val="clear" w:color="auto" w:fill="FFFFFF"/>
        </w:rPr>
        <w:t xml:space="preserve"> 02.07.2015 № 580-VIII</w:t>
      </w:r>
      <w:r w:rsidRPr="00F5094D">
        <w:rPr>
          <w:color w:val="4D5156"/>
          <w:sz w:val="28"/>
          <w:szCs w:val="28"/>
          <w:shd w:val="clear" w:color="auto" w:fill="FFFFFF"/>
          <w:lang w:val="uk-UA"/>
        </w:rPr>
        <w:t xml:space="preserve">// </w:t>
      </w:r>
      <w:hyperlink r:id="rId20" w:anchor="Text" w:history="1">
        <w:r w:rsidRPr="00F5094D">
          <w:rPr>
            <w:rStyle w:val="a6"/>
            <w:sz w:val="28"/>
            <w:szCs w:val="28"/>
            <w:shd w:val="clear" w:color="auto" w:fill="FFFFFF"/>
            <w:lang w:val="uk-UA"/>
          </w:rPr>
          <w:t>https://zakon.rada.gov.ua/laws/show/580-19#Text</w:t>
        </w:r>
      </w:hyperlink>
    </w:p>
    <w:p w:rsidR="00F5094D" w:rsidRPr="00F5094D" w:rsidRDefault="00F5094D" w:rsidP="00F5094D">
      <w:pPr>
        <w:pStyle w:val="a3"/>
        <w:numPr>
          <w:ilvl w:val="0"/>
          <w:numId w:val="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color w:val="212529"/>
          <w:sz w:val="28"/>
          <w:szCs w:val="28"/>
        </w:rPr>
      </w:pPr>
      <w:bookmarkStart w:id="2" w:name="o2"/>
      <w:bookmarkEnd w:id="2"/>
      <w:r w:rsidRPr="00F5094D">
        <w:rPr>
          <w:sz w:val="28"/>
          <w:szCs w:val="28"/>
        </w:rPr>
        <w:t>Закон України</w:t>
      </w:r>
      <w:r w:rsidRPr="00F5094D">
        <w:rPr>
          <w:b/>
          <w:bCs/>
          <w:color w:val="212529"/>
          <w:sz w:val="28"/>
          <w:szCs w:val="28"/>
        </w:rPr>
        <w:t xml:space="preserve"> </w:t>
      </w:r>
      <w:r w:rsidRPr="00F5094D">
        <w:rPr>
          <w:bCs/>
          <w:color w:val="212529"/>
          <w:sz w:val="28"/>
          <w:szCs w:val="28"/>
        </w:rPr>
        <w:t xml:space="preserve">«Про виконання рішень та застосування практики Європейського суду з прав людини» </w:t>
      </w:r>
      <w:bookmarkStart w:id="3" w:name="o3"/>
      <w:bookmarkEnd w:id="3"/>
      <w:r w:rsidRPr="00F5094D">
        <w:rPr>
          <w:bCs/>
          <w:color w:val="212529"/>
          <w:sz w:val="28"/>
          <w:szCs w:val="28"/>
        </w:rPr>
        <w:t xml:space="preserve">від </w:t>
      </w:r>
      <w:r w:rsidRPr="00F5094D">
        <w:rPr>
          <w:color w:val="4D5156"/>
          <w:sz w:val="28"/>
          <w:szCs w:val="28"/>
          <w:shd w:val="clear" w:color="auto" w:fill="FFFFFF"/>
        </w:rPr>
        <w:t>23.02.</w:t>
      </w:r>
      <w:r w:rsidRPr="00F5094D">
        <w:rPr>
          <w:rStyle w:val="a7"/>
          <w:bCs/>
          <w:color w:val="5F6368"/>
          <w:sz w:val="28"/>
          <w:szCs w:val="28"/>
          <w:shd w:val="clear" w:color="auto" w:fill="FFFFFF"/>
        </w:rPr>
        <w:t>2006</w:t>
      </w:r>
      <w:r w:rsidRPr="00F5094D">
        <w:rPr>
          <w:color w:val="4D5156"/>
          <w:sz w:val="28"/>
          <w:szCs w:val="28"/>
          <w:shd w:val="clear" w:color="auto" w:fill="FFFFFF"/>
        </w:rPr>
        <w:t> № </w:t>
      </w:r>
      <w:r w:rsidRPr="00F5094D">
        <w:rPr>
          <w:rStyle w:val="a7"/>
          <w:bCs/>
          <w:color w:val="5F6368"/>
          <w:sz w:val="28"/>
          <w:szCs w:val="28"/>
          <w:shd w:val="clear" w:color="auto" w:fill="FFFFFF"/>
        </w:rPr>
        <w:t>3477</w:t>
      </w:r>
      <w:r w:rsidRPr="00F5094D">
        <w:rPr>
          <w:color w:val="4D5156"/>
          <w:sz w:val="28"/>
          <w:szCs w:val="28"/>
          <w:shd w:val="clear" w:color="auto" w:fill="FFFFFF"/>
        </w:rPr>
        <w:t>-</w:t>
      </w:r>
      <w:r w:rsidRPr="00F5094D">
        <w:rPr>
          <w:rStyle w:val="a7"/>
          <w:bCs/>
          <w:color w:val="5F6368"/>
          <w:sz w:val="28"/>
          <w:szCs w:val="28"/>
          <w:shd w:val="clear" w:color="auto" w:fill="FFFFFF"/>
        </w:rPr>
        <w:t>IV/</w:t>
      </w:r>
      <w:r w:rsidRPr="00F5094D">
        <w:rPr>
          <w:color w:val="212529"/>
          <w:sz w:val="28"/>
          <w:szCs w:val="28"/>
        </w:rPr>
        <w:t xml:space="preserve"> Відомості Верховної Ради України (ВВР), 2006, № 30, ст.260//</w:t>
      </w:r>
      <w:r w:rsidRPr="00F5094D">
        <w:rPr>
          <w:sz w:val="28"/>
          <w:szCs w:val="28"/>
        </w:rPr>
        <w:t xml:space="preserve"> </w:t>
      </w:r>
      <w:hyperlink r:id="rId21" w:anchor="Text" w:history="1">
        <w:r w:rsidRPr="00F5094D">
          <w:rPr>
            <w:rStyle w:val="a6"/>
            <w:sz w:val="28"/>
            <w:szCs w:val="28"/>
          </w:rPr>
          <w:t>https://zakon.rada.gov.ua/laws/show/3477-15#Text</w:t>
        </w:r>
      </w:hyperlink>
    </w:p>
    <w:p w:rsidR="00F5094D" w:rsidRPr="00F5094D" w:rsidRDefault="00F5094D" w:rsidP="00F5094D">
      <w:pPr>
        <w:pStyle w:val="a3"/>
        <w:numPr>
          <w:ilvl w:val="0"/>
          <w:numId w:val="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color w:val="212529"/>
          <w:sz w:val="28"/>
          <w:szCs w:val="28"/>
        </w:rPr>
      </w:pPr>
      <w:r w:rsidRPr="00F5094D">
        <w:rPr>
          <w:bCs/>
          <w:color w:val="212529"/>
          <w:sz w:val="28"/>
          <w:szCs w:val="28"/>
        </w:rPr>
        <w:t xml:space="preserve">Указ Президента України «Про Положення про Державну казначейську службу України» </w:t>
      </w:r>
      <w:r w:rsidRPr="00F5094D">
        <w:rPr>
          <w:color w:val="4D5156"/>
          <w:sz w:val="28"/>
          <w:szCs w:val="28"/>
          <w:shd w:val="clear" w:color="auto" w:fill="FFFFFF"/>
        </w:rPr>
        <w:t>від 13.04.2011 № 460/2011</w:t>
      </w:r>
      <w:r w:rsidRPr="00F5094D">
        <w:rPr>
          <w:sz w:val="28"/>
          <w:szCs w:val="28"/>
        </w:rPr>
        <w:t xml:space="preserve"> //</w:t>
      </w:r>
      <w:hyperlink r:id="rId22" w:anchor="Text" w:history="1">
        <w:r w:rsidRPr="00F5094D">
          <w:rPr>
            <w:rStyle w:val="a6"/>
            <w:bCs/>
            <w:sz w:val="28"/>
            <w:szCs w:val="28"/>
          </w:rPr>
          <w:t>https://zakon.rada.gov.ua/laws/show/460/2011#Text</w:t>
        </w:r>
      </w:hyperlink>
    </w:p>
    <w:p w:rsidR="00F5094D" w:rsidRPr="00F5094D" w:rsidRDefault="00F5094D" w:rsidP="00F5094D">
      <w:pPr>
        <w:pStyle w:val="a4"/>
        <w:numPr>
          <w:ilvl w:val="0"/>
          <w:numId w:val="3"/>
        </w:numPr>
        <w:spacing w:after="0"/>
        <w:jc w:val="both"/>
        <w:rPr>
          <w:sz w:val="28"/>
          <w:szCs w:val="28"/>
          <w:lang w:val="uk-UA"/>
        </w:rPr>
      </w:pPr>
      <w:r w:rsidRPr="00F5094D">
        <w:rPr>
          <w:sz w:val="28"/>
          <w:szCs w:val="28"/>
        </w:rPr>
        <w:t xml:space="preserve">Постанова КМУ «Про </w:t>
      </w:r>
      <w:proofErr w:type="spellStart"/>
      <w:r w:rsidRPr="00F5094D">
        <w:rPr>
          <w:sz w:val="28"/>
          <w:szCs w:val="28"/>
        </w:rPr>
        <w:t>затвердження</w:t>
      </w:r>
      <w:proofErr w:type="spellEnd"/>
      <w:r w:rsidRPr="00F5094D">
        <w:rPr>
          <w:sz w:val="28"/>
          <w:szCs w:val="28"/>
        </w:rPr>
        <w:t xml:space="preserve"> </w:t>
      </w:r>
      <w:proofErr w:type="spellStart"/>
      <w:r w:rsidRPr="00F5094D">
        <w:rPr>
          <w:sz w:val="28"/>
          <w:szCs w:val="28"/>
        </w:rPr>
        <w:t>положень</w:t>
      </w:r>
      <w:proofErr w:type="spellEnd"/>
      <w:r w:rsidRPr="00F5094D">
        <w:rPr>
          <w:sz w:val="28"/>
          <w:szCs w:val="28"/>
        </w:rPr>
        <w:t xml:space="preserve"> про </w:t>
      </w:r>
      <w:proofErr w:type="spellStart"/>
      <w:r w:rsidRPr="00F5094D">
        <w:rPr>
          <w:sz w:val="28"/>
          <w:szCs w:val="28"/>
        </w:rPr>
        <w:t>Державну</w:t>
      </w:r>
      <w:proofErr w:type="spellEnd"/>
      <w:r w:rsidRPr="00F5094D">
        <w:rPr>
          <w:sz w:val="28"/>
          <w:szCs w:val="28"/>
        </w:rPr>
        <w:t xml:space="preserve"> </w:t>
      </w:r>
      <w:proofErr w:type="spellStart"/>
      <w:r w:rsidRPr="00F5094D">
        <w:rPr>
          <w:sz w:val="28"/>
          <w:szCs w:val="28"/>
        </w:rPr>
        <w:t>податкову</w:t>
      </w:r>
      <w:proofErr w:type="spellEnd"/>
      <w:r w:rsidRPr="00F5094D">
        <w:rPr>
          <w:sz w:val="28"/>
          <w:szCs w:val="28"/>
        </w:rPr>
        <w:t xml:space="preserve"> службу </w:t>
      </w:r>
      <w:proofErr w:type="spellStart"/>
      <w:r w:rsidRPr="00F5094D">
        <w:rPr>
          <w:sz w:val="28"/>
          <w:szCs w:val="28"/>
        </w:rPr>
        <w:t>України</w:t>
      </w:r>
      <w:proofErr w:type="spellEnd"/>
      <w:r w:rsidRPr="00F5094D">
        <w:rPr>
          <w:sz w:val="28"/>
          <w:szCs w:val="28"/>
        </w:rPr>
        <w:t xml:space="preserve"> та </w:t>
      </w:r>
      <w:proofErr w:type="spellStart"/>
      <w:r w:rsidRPr="00F5094D">
        <w:rPr>
          <w:sz w:val="28"/>
          <w:szCs w:val="28"/>
        </w:rPr>
        <w:t>Державну</w:t>
      </w:r>
      <w:proofErr w:type="spellEnd"/>
      <w:r w:rsidRPr="00F5094D">
        <w:rPr>
          <w:sz w:val="28"/>
          <w:szCs w:val="28"/>
        </w:rPr>
        <w:t xml:space="preserve"> </w:t>
      </w:r>
      <w:proofErr w:type="spellStart"/>
      <w:r w:rsidRPr="00F5094D">
        <w:rPr>
          <w:sz w:val="28"/>
          <w:szCs w:val="28"/>
        </w:rPr>
        <w:t>митну</w:t>
      </w:r>
      <w:proofErr w:type="spellEnd"/>
      <w:r w:rsidRPr="00F5094D">
        <w:rPr>
          <w:sz w:val="28"/>
          <w:szCs w:val="28"/>
        </w:rPr>
        <w:t xml:space="preserve"> службу </w:t>
      </w:r>
      <w:proofErr w:type="spellStart"/>
      <w:r w:rsidRPr="00F5094D">
        <w:rPr>
          <w:sz w:val="28"/>
          <w:szCs w:val="28"/>
        </w:rPr>
        <w:t>України</w:t>
      </w:r>
      <w:proofErr w:type="spellEnd"/>
      <w:r w:rsidRPr="00F5094D">
        <w:rPr>
          <w:sz w:val="28"/>
          <w:szCs w:val="28"/>
        </w:rPr>
        <w:t xml:space="preserve">» </w:t>
      </w:r>
      <w:proofErr w:type="spellStart"/>
      <w:r w:rsidRPr="00F5094D">
        <w:rPr>
          <w:sz w:val="28"/>
          <w:szCs w:val="28"/>
        </w:rPr>
        <w:t>від</w:t>
      </w:r>
      <w:proofErr w:type="spellEnd"/>
      <w:r w:rsidRPr="00F5094D">
        <w:rPr>
          <w:sz w:val="28"/>
          <w:szCs w:val="28"/>
        </w:rPr>
        <w:t xml:space="preserve"> 6 </w:t>
      </w:r>
      <w:proofErr w:type="spellStart"/>
      <w:r w:rsidRPr="00F5094D">
        <w:rPr>
          <w:sz w:val="28"/>
          <w:szCs w:val="28"/>
        </w:rPr>
        <w:t>березня</w:t>
      </w:r>
      <w:proofErr w:type="spellEnd"/>
      <w:r w:rsidRPr="00F5094D">
        <w:rPr>
          <w:sz w:val="28"/>
          <w:szCs w:val="28"/>
        </w:rPr>
        <w:t xml:space="preserve"> 2019 р. № 227. – </w:t>
      </w:r>
      <w:proofErr w:type="spellStart"/>
      <w:r w:rsidRPr="00F5094D">
        <w:rPr>
          <w:sz w:val="28"/>
          <w:szCs w:val="28"/>
        </w:rPr>
        <w:t>Київ</w:t>
      </w:r>
      <w:proofErr w:type="spellEnd"/>
      <w:r w:rsidRPr="00F5094D">
        <w:rPr>
          <w:sz w:val="28"/>
          <w:szCs w:val="28"/>
        </w:rPr>
        <w:t>, 2019</w:t>
      </w:r>
      <w:r w:rsidRPr="00F5094D">
        <w:rPr>
          <w:sz w:val="28"/>
          <w:szCs w:val="28"/>
          <w:lang w:val="uk-UA"/>
        </w:rPr>
        <w:t>//</w:t>
      </w:r>
      <w:r w:rsidRPr="00F5094D">
        <w:rPr>
          <w:sz w:val="28"/>
          <w:szCs w:val="28"/>
        </w:rPr>
        <w:t xml:space="preserve"> </w:t>
      </w:r>
      <w:hyperlink r:id="rId23" w:anchor="Text" w:history="1">
        <w:r w:rsidRPr="00F5094D">
          <w:rPr>
            <w:rStyle w:val="a6"/>
            <w:sz w:val="28"/>
            <w:szCs w:val="28"/>
            <w:lang w:val="uk-UA"/>
          </w:rPr>
          <w:t>https://zakon.rada.gov.ua/laws/show/227-2019-%D0%BF#Text</w:t>
        </w:r>
      </w:hyperlink>
    </w:p>
    <w:p w:rsidR="00F5094D" w:rsidRPr="00F5094D" w:rsidRDefault="00F5094D" w:rsidP="00F5094D">
      <w:pPr>
        <w:pStyle w:val="a4"/>
        <w:numPr>
          <w:ilvl w:val="0"/>
          <w:numId w:val="3"/>
        </w:numPr>
        <w:spacing w:after="0"/>
        <w:jc w:val="both"/>
        <w:rPr>
          <w:sz w:val="28"/>
          <w:szCs w:val="28"/>
          <w:lang w:val="uk-UA"/>
        </w:rPr>
      </w:pPr>
      <w:r w:rsidRPr="00F5094D">
        <w:rPr>
          <w:sz w:val="28"/>
          <w:szCs w:val="28"/>
          <w:lang w:val="uk-UA"/>
        </w:rPr>
        <w:t>ПКМУ «</w:t>
      </w:r>
      <w:r w:rsidRPr="00F5094D">
        <w:rPr>
          <w:bCs/>
          <w:color w:val="333333"/>
          <w:sz w:val="28"/>
          <w:szCs w:val="28"/>
          <w:shd w:val="clear" w:color="auto" w:fill="FFFFFF"/>
          <w:lang w:val="uk-UA"/>
        </w:rPr>
        <w:t>Про затвердження Положення про Міністерство фінансів України</w:t>
      </w:r>
      <w:r w:rsidRPr="00F5094D">
        <w:rPr>
          <w:sz w:val="28"/>
          <w:szCs w:val="28"/>
          <w:lang w:val="uk-UA"/>
        </w:rPr>
        <w:t xml:space="preserve"> від</w:t>
      </w:r>
      <w:r w:rsidRPr="00F5094D">
        <w:rPr>
          <w:b/>
          <w:bCs/>
          <w:color w:val="333333"/>
          <w:sz w:val="28"/>
          <w:szCs w:val="28"/>
          <w:shd w:val="clear" w:color="auto" w:fill="FFFFFF"/>
          <w:lang w:val="uk-UA"/>
        </w:rPr>
        <w:t xml:space="preserve"> </w:t>
      </w:r>
      <w:r w:rsidRPr="00F5094D">
        <w:rPr>
          <w:bCs/>
          <w:color w:val="333333"/>
          <w:sz w:val="28"/>
          <w:szCs w:val="28"/>
          <w:shd w:val="clear" w:color="auto" w:fill="FFFFFF"/>
          <w:lang w:val="uk-UA"/>
        </w:rPr>
        <w:t>20 серпня 2014 р. № 375</w:t>
      </w:r>
      <w:r w:rsidRPr="00F5094D">
        <w:rPr>
          <w:sz w:val="28"/>
          <w:szCs w:val="28"/>
          <w:lang w:val="uk-UA"/>
        </w:rPr>
        <w:t xml:space="preserve"> //</w:t>
      </w:r>
      <w:r w:rsidRPr="00F5094D">
        <w:rPr>
          <w:sz w:val="28"/>
          <w:szCs w:val="28"/>
        </w:rPr>
        <w:t xml:space="preserve"> </w:t>
      </w:r>
      <w:hyperlink r:id="rId24" w:anchor="Text" w:history="1">
        <w:r w:rsidRPr="00F5094D">
          <w:rPr>
            <w:rStyle w:val="a6"/>
            <w:sz w:val="28"/>
            <w:szCs w:val="28"/>
            <w:lang w:val="uk-UA"/>
          </w:rPr>
          <w:t>https://zakon.rada.gov.ua/laws/show/375-2014-%D0%BF#Text</w:t>
        </w:r>
      </w:hyperlink>
    </w:p>
    <w:p w:rsidR="00F5094D" w:rsidRPr="00F5094D" w:rsidRDefault="00F5094D" w:rsidP="00F5094D">
      <w:pPr>
        <w:pStyle w:val="a4"/>
        <w:numPr>
          <w:ilvl w:val="0"/>
          <w:numId w:val="3"/>
        </w:numPr>
        <w:spacing w:after="0"/>
        <w:ind w:left="714" w:hanging="357"/>
        <w:jc w:val="both"/>
        <w:rPr>
          <w:sz w:val="28"/>
          <w:szCs w:val="28"/>
          <w:lang w:val="uk-UA"/>
        </w:rPr>
      </w:pPr>
      <w:r w:rsidRPr="00F5094D">
        <w:rPr>
          <w:sz w:val="28"/>
          <w:szCs w:val="28"/>
          <w:lang w:val="uk-UA"/>
        </w:rPr>
        <w:t>ПКМУ «</w:t>
      </w:r>
      <w:r w:rsidRPr="00F5094D">
        <w:rPr>
          <w:bCs/>
          <w:color w:val="212529"/>
          <w:sz w:val="28"/>
          <w:szCs w:val="28"/>
          <w:shd w:val="clear" w:color="auto" w:fill="FFFFFF"/>
          <w:lang w:val="uk-UA"/>
        </w:rPr>
        <w:t>Деякі питання здійснення внутрішнього аудиту та утворення підрозділів внутрішнього аудиту» від 28.09.2011р.№1001</w:t>
      </w:r>
      <w:r w:rsidRPr="00F5094D">
        <w:rPr>
          <w:rFonts w:ascii="Consolas" w:hAnsi="Consolas"/>
          <w:b/>
          <w:bCs/>
          <w:color w:val="212529"/>
          <w:sz w:val="28"/>
          <w:szCs w:val="28"/>
          <w:shd w:val="clear" w:color="auto" w:fill="FFFFFF"/>
          <w:lang w:val="uk-UA"/>
        </w:rPr>
        <w:t xml:space="preserve"> </w:t>
      </w:r>
      <w:r w:rsidRPr="00F5094D">
        <w:rPr>
          <w:bCs/>
          <w:color w:val="212529"/>
          <w:sz w:val="28"/>
          <w:szCs w:val="28"/>
          <w:shd w:val="clear" w:color="auto" w:fill="FFFFFF"/>
          <w:lang w:val="uk-UA"/>
        </w:rPr>
        <w:t xml:space="preserve">// </w:t>
      </w:r>
      <w:hyperlink r:id="rId25" w:anchor="Text" w:history="1">
        <w:r w:rsidRPr="00F5094D">
          <w:rPr>
            <w:rStyle w:val="a6"/>
            <w:bCs/>
            <w:sz w:val="28"/>
            <w:szCs w:val="28"/>
            <w:shd w:val="clear" w:color="auto" w:fill="FFFFFF"/>
            <w:lang w:val="uk-UA"/>
          </w:rPr>
          <w:t>https://zakon.rada.gov.ua/laws/show/1001-2011-%D0%BF#Text</w:t>
        </w:r>
      </w:hyperlink>
    </w:p>
    <w:p w:rsidR="00F5094D" w:rsidRPr="00F5094D" w:rsidRDefault="00F5094D" w:rsidP="00F5094D">
      <w:pPr>
        <w:pStyle w:val="a4"/>
        <w:numPr>
          <w:ilvl w:val="0"/>
          <w:numId w:val="3"/>
        </w:numPr>
        <w:spacing w:after="0"/>
        <w:ind w:left="714" w:hanging="357"/>
        <w:jc w:val="both"/>
        <w:rPr>
          <w:sz w:val="28"/>
          <w:szCs w:val="28"/>
          <w:lang w:val="uk-UA"/>
        </w:rPr>
      </w:pPr>
      <w:proofErr w:type="spellStart"/>
      <w:r w:rsidRPr="00F5094D">
        <w:rPr>
          <w:sz w:val="28"/>
          <w:szCs w:val="28"/>
        </w:rPr>
        <w:t>Фінансове</w:t>
      </w:r>
      <w:proofErr w:type="spellEnd"/>
      <w:r w:rsidRPr="00F5094D">
        <w:rPr>
          <w:sz w:val="28"/>
          <w:szCs w:val="28"/>
        </w:rPr>
        <w:t xml:space="preserve"> право: </w:t>
      </w:r>
      <w:proofErr w:type="spellStart"/>
      <w:r w:rsidRPr="00F5094D">
        <w:rPr>
          <w:sz w:val="28"/>
          <w:szCs w:val="28"/>
        </w:rPr>
        <w:t>підручник</w:t>
      </w:r>
      <w:proofErr w:type="spellEnd"/>
      <w:r w:rsidRPr="00F5094D">
        <w:rPr>
          <w:sz w:val="28"/>
          <w:szCs w:val="28"/>
        </w:rPr>
        <w:t xml:space="preserve"> / М. П. Кучерявенко, Д. О. </w:t>
      </w:r>
      <w:proofErr w:type="spellStart"/>
      <w:r w:rsidRPr="00F5094D">
        <w:rPr>
          <w:sz w:val="28"/>
          <w:szCs w:val="28"/>
        </w:rPr>
        <w:t>Білінський</w:t>
      </w:r>
      <w:proofErr w:type="spellEnd"/>
      <w:r w:rsidRPr="00F5094D">
        <w:rPr>
          <w:sz w:val="28"/>
          <w:szCs w:val="28"/>
        </w:rPr>
        <w:t xml:space="preserve">, О. О. </w:t>
      </w:r>
      <w:proofErr w:type="spellStart"/>
      <w:r w:rsidRPr="00F5094D">
        <w:rPr>
          <w:sz w:val="28"/>
          <w:szCs w:val="28"/>
        </w:rPr>
        <w:t>Дмитрик</w:t>
      </w:r>
      <w:proofErr w:type="spellEnd"/>
      <w:r w:rsidRPr="00F5094D">
        <w:rPr>
          <w:sz w:val="28"/>
          <w:szCs w:val="28"/>
        </w:rPr>
        <w:t xml:space="preserve"> та </w:t>
      </w:r>
      <w:proofErr w:type="spellStart"/>
      <w:r w:rsidRPr="00F5094D">
        <w:rPr>
          <w:sz w:val="28"/>
          <w:szCs w:val="28"/>
        </w:rPr>
        <w:t>ін</w:t>
      </w:r>
      <w:proofErr w:type="spellEnd"/>
      <w:r w:rsidRPr="00F5094D">
        <w:rPr>
          <w:sz w:val="28"/>
          <w:szCs w:val="28"/>
        </w:rPr>
        <w:t xml:space="preserve">.; за ред. д-ра </w:t>
      </w:r>
      <w:proofErr w:type="spellStart"/>
      <w:r w:rsidRPr="00F5094D">
        <w:rPr>
          <w:sz w:val="28"/>
          <w:szCs w:val="28"/>
        </w:rPr>
        <w:t>юрид</w:t>
      </w:r>
      <w:proofErr w:type="spellEnd"/>
      <w:r w:rsidRPr="00F5094D">
        <w:rPr>
          <w:sz w:val="28"/>
          <w:szCs w:val="28"/>
        </w:rPr>
        <w:t>. наук, проф. М. П. Кучерявенка. Х.: Право, 2013. 400 с.</w:t>
      </w:r>
      <w:r w:rsidRPr="00F5094D">
        <w:rPr>
          <w:i/>
          <w:sz w:val="28"/>
          <w:szCs w:val="28"/>
        </w:rPr>
        <w:t xml:space="preserve"> </w:t>
      </w:r>
      <w:r w:rsidRPr="00F5094D">
        <w:rPr>
          <w:i/>
          <w:sz w:val="28"/>
          <w:szCs w:val="28"/>
          <w:lang w:val="uk-UA"/>
        </w:rPr>
        <w:t>//</w:t>
      </w:r>
      <w:r w:rsidRPr="00F5094D">
        <w:rPr>
          <w:sz w:val="28"/>
          <w:szCs w:val="28"/>
        </w:rPr>
        <w:t xml:space="preserve"> </w:t>
      </w:r>
      <w:hyperlink r:id="rId26" w:history="1">
        <w:r w:rsidRPr="00F5094D">
          <w:rPr>
            <w:rStyle w:val="a6"/>
            <w:sz w:val="28"/>
            <w:szCs w:val="28"/>
            <w:lang w:val="uk-UA"/>
          </w:rPr>
          <w:t>https://pravo-izdat.com.ua/image/data/Files/169/1-28.pdf</w:t>
        </w:r>
      </w:hyperlink>
    </w:p>
    <w:p w:rsidR="00F5094D" w:rsidRPr="00F5094D" w:rsidRDefault="00F5094D" w:rsidP="00F5094D">
      <w:pPr>
        <w:pStyle w:val="a4"/>
        <w:numPr>
          <w:ilvl w:val="0"/>
          <w:numId w:val="3"/>
        </w:numPr>
        <w:spacing w:after="0"/>
        <w:ind w:left="714" w:hanging="357"/>
        <w:jc w:val="both"/>
        <w:rPr>
          <w:sz w:val="28"/>
          <w:szCs w:val="28"/>
          <w:lang w:val="uk-UA"/>
        </w:rPr>
      </w:pPr>
      <w:proofErr w:type="spellStart"/>
      <w:r w:rsidRPr="00F5094D">
        <w:rPr>
          <w:sz w:val="28"/>
          <w:szCs w:val="28"/>
        </w:rPr>
        <w:t>Фінансове</w:t>
      </w:r>
      <w:proofErr w:type="spellEnd"/>
      <w:r w:rsidRPr="00F5094D">
        <w:rPr>
          <w:sz w:val="28"/>
          <w:szCs w:val="28"/>
        </w:rPr>
        <w:t xml:space="preserve"> право: </w:t>
      </w:r>
      <w:proofErr w:type="spellStart"/>
      <w:r w:rsidRPr="00F5094D">
        <w:rPr>
          <w:sz w:val="28"/>
          <w:szCs w:val="28"/>
        </w:rPr>
        <w:t>підручник</w:t>
      </w:r>
      <w:proofErr w:type="spellEnd"/>
      <w:r w:rsidRPr="00F5094D">
        <w:rPr>
          <w:sz w:val="28"/>
          <w:szCs w:val="28"/>
        </w:rPr>
        <w:t xml:space="preserve"> / за </w:t>
      </w:r>
      <w:proofErr w:type="spellStart"/>
      <w:r w:rsidRPr="00F5094D">
        <w:rPr>
          <w:sz w:val="28"/>
          <w:szCs w:val="28"/>
        </w:rPr>
        <w:t>заг</w:t>
      </w:r>
      <w:proofErr w:type="spellEnd"/>
      <w:r w:rsidRPr="00F5094D">
        <w:rPr>
          <w:sz w:val="28"/>
          <w:szCs w:val="28"/>
        </w:rPr>
        <w:t xml:space="preserve">. ред. О. М. </w:t>
      </w:r>
      <w:proofErr w:type="spellStart"/>
      <w:r w:rsidRPr="00F5094D">
        <w:rPr>
          <w:sz w:val="28"/>
          <w:szCs w:val="28"/>
        </w:rPr>
        <w:t>Бандурки</w:t>
      </w:r>
      <w:proofErr w:type="spellEnd"/>
      <w:r w:rsidRPr="00F5094D">
        <w:rPr>
          <w:sz w:val="28"/>
          <w:szCs w:val="28"/>
        </w:rPr>
        <w:t xml:space="preserve"> та О. П. </w:t>
      </w:r>
      <w:proofErr w:type="spellStart"/>
      <w:proofErr w:type="gramStart"/>
      <w:r w:rsidRPr="00F5094D">
        <w:rPr>
          <w:sz w:val="28"/>
          <w:szCs w:val="28"/>
        </w:rPr>
        <w:t>Гетманець</w:t>
      </w:r>
      <w:proofErr w:type="spellEnd"/>
      <w:r w:rsidRPr="00F5094D">
        <w:rPr>
          <w:sz w:val="28"/>
          <w:szCs w:val="28"/>
        </w:rPr>
        <w:t xml:space="preserve"> ;</w:t>
      </w:r>
      <w:proofErr w:type="gramEnd"/>
      <w:r w:rsidRPr="00F5094D">
        <w:rPr>
          <w:sz w:val="28"/>
          <w:szCs w:val="28"/>
        </w:rPr>
        <w:t xml:space="preserve"> Ю. М. </w:t>
      </w:r>
      <w:proofErr w:type="spellStart"/>
      <w:r w:rsidRPr="00F5094D">
        <w:rPr>
          <w:sz w:val="28"/>
          <w:szCs w:val="28"/>
        </w:rPr>
        <w:t>Жорнокуй</w:t>
      </w:r>
      <w:proofErr w:type="spellEnd"/>
      <w:r w:rsidRPr="00F5094D">
        <w:rPr>
          <w:sz w:val="28"/>
          <w:szCs w:val="28"/>
        </w:rPr>
        <w:t xml:space="preserve">, О. В. </w:t>
      </w:r>
      <w:proofErr w:type="spellStart"/>
      <w:r w:rsidRPr="00F5094D">
        <w:rPr>
          <w:sz w:val="28"/>
          <w:szCs w:val="28"/>
        </w:rPr>
        <w:t>Кашкарьова</w:t>
      </w:r>
      <w:proofErr w:type="spellEnd"/>
      <w:r w:rsidRPr="00F5094D">
        <w:rPr>
          <w:sz w:val="28"/>
          <w:szCs w:val="28"/>
        </w:rPr>
        <w:t xml:space="preserve">, Т. В. Колесник та </w:t>
      </w:r>
      <w:proofErr w:type="spellStart"/>
      <w:r w:rsidRPr="00F5094D">
        <w:rPr>
          <w:sz w:val="28"/>
          <w:szCs w:val="28"/>
        </w:rPr>
        <w:t>інші</w:t>
      </w:r>
      <w:proofErr w:type="spellEnd"/>
      <w:r w:rsidRPr="00F5094D">
        <w:rPr>
          <w:sz w:val="28"/>
          <w:szCs w:val="28"/>
        </w:rPr>
        <w:t xml:space="preserve">. – Х. : </w:t>
      </w:r>
      <w:proofErr w:type="spellStart"/>
      <w:r w:rsidRPr="00F5094D">
        <w:rPr>
          <w:sz w:val="28"/>
          <w:szCs w:val="28"/>
        </w:rPr>
        <w:t>Екограф</w:t>
      </w:r>
      <w:proofErr w:type="spellEnd"/>
      <w:r w:rsidRPr="00F5094D">
        <w:rPr>
          <w:sz w:val="28"/>
          <w:szCs w:val="28"/>
        </w:rPr>
        <w:t>, 2015 – 500 с.</w:t>
      </w:r>
      <w:r w:rsidRPr="00F5094D">
        <w:rPr>
          <w:sz w:val="28"/>
          <w:szCs w:val="28"/>
          <w:lang w:val="uk-UA"/>
        </w:rPr>
        <w:t>//</w:t>
      </w:r>
      <w:r w:rsidRPr="00F5094D">
        <w:rPr>
          <w:sz w:val="28"/>
          <w:szCs w:val="28"/>
        </w:rPr>
        <w:t xml:space="preserve"> </w:t>
      </w:r>
      <w:hyperlink r:id="rId27" w:history="1">
        <w:r w:rsidRPr="00F5094D">
          <w:rPr>
            <w:rStyle w:val="a6"/>
            <w:sz w:val="28"/>
            <w:szCs w:val="28"/>
            <w:lang w:val="uk-UA"/>
          </w:rPr>
          <w:t>http://dspace.univd.edu.ua/xmlui/handle/123456789/327</w:t>
        </w:r>
      </w:hyperlink>
    </w:p>
    <w:p w:rsidR="002365FA" w:rsidRDefault="002365FA" w:rsidP="002365FA">
      <w:pPr>
        <w:pStyle w:val="a4"/>
        <w:spacing w:after="0"/>
        <w:ind w:left="714"/>
        <w:rPr>
          <w:i/>
          <w:sz w:val="28"/>
          <w:szCs w:val="28"/>
          <w:lang w:val="uk-UA"/>
        </w:rPr>
      </w:pPr>
    </w:p>
    <w:p w:rsidR="00F5094D" w:rsidRPr="00F5094D" w:rsidRDefault="00F5094D" w:rsidP="00F5094D">
      <w:pPr>
        <w:pStyle w:val="a4"/>
        <w:spacing w:after="0"/>
        <w:ind w:left="0"/>
        <w:rPr>
          <w:b/>
          <w:sz w:val="28"/>
          <w:szCs w:val="28"/>
          <w:lang w:val="uk-UA"/>
        </w:rPr>
      </w:pPr>
      <w:r w:rsidRPr="00F5094D">
        <w:rPr>
          <w:i/>
          <w:sz w:val="28"/>
          <w:szCs w:val="28"/>
          <w:lang w:val="uk-UA"/>
        </w:rPr>
        <w:t xml:space="preserve"> Інтернет ресурси</w:t>
      </w:r>
      <w:r w:rsidRPr="00F5094D">
        <w:rPr>
          <w:sz w:val="28"/>
          <w:szCs w:val="28"/>
          <w:lang w:val="uk-UA"/>
        </w:rPr>
        <w:t>:</w:t>
      </w:r>
    </w:p>
    <w:p w:rsidR="00F5094D" w:rsidRPr="00F5094D" w:rsidRDefault="00A80518" w:rsidP="00F5094D">
      <w:pPr>
        <w:pStyle w:val="a4"/>
        <w:spacing w:after="0"/>
        <w:ind w:left="0"/>
        <w:jc w:val="both"/>
        <w:rPr>
          <w:sz w:val="28"/>
          <w:szCs w:val="28"/>
          <w:lang w:val="uk-UA"/>
        </w:rPr>
      </w:pPr>
      <w:hyperlink r:id="rId28" w:history="1">
        <w:r w:rsidR="00F5094D" w:rsidRPr="00F5094D">
          <w:rPr>
            <w:rStyle w:val="a6"/>
            <w:sz w:val="28"/>
            <w:szCs w:val="28"/>
            <w:lang w:val="en-US"/>
          </w:rPr>
          <w:t>http</w:t>
        </w:r>
        <w:r w:rsidR="00F5094D" w:rsidRPr="00F5094D">
          <w:rPr>
            <w:rStyle w:val="a6"/>
            <w:sz w:val="28"/>
            <w:szCs w:val="28"/>
            <w:lang w:val="uk-UA"/>
          </w:rPr>
          <w:t>://</w:t>
        </w:r>
        <w:r w:rsidR="00F5094D" w:rsidRPr="00F5094D">
          <w:rPr>
            <w:rStyle w:val="a6"/>
            <w:sz w:val="28"/>
            <w:szCs w:val="28"/>
            <w:lang w:val="en-US"/>
          </w:rPr>
          <w:t>www</w:t>
        </w:r>
        <w:r w:rsidR="00F5094D" w:rsidRPr="00F5094D">
          <w:rPr>
            <w:rStyle w:val="a6"/>
            <w:sz w:val="28"/>
            <w:szCs w:val="28"/>
            <w:lang w:val="uk-UA"/>
          </w:rPr>
          <w:t>.</w:t>
        </w:r>
        <w:proofErr w:type="spellStart"/>
        <w:r w:rsidR="00F5094D" w:rsidRPr="00F5094D">
          <w:rPr>
            <w:rStyle w:val="a6"/>
            <w:sz w:val="28"/>
            <w:szCs w:val="28"/>
            <w:lang w:val="en-US"/>
          </w:rPr>
          <w:t>nbuv</w:t>
        </w:r>
        <w:proofErr w:type="spellEnd"/>
        <w:r w:rsidR="00F5094D" w:rsidRPr="00F5094D">
          <w:rPr>
            <w:rStyle w:val="a6"/>
            <w:sz w:val="28"/>
            <w:szCs w:val="28"/>
            <w:lang w:val="uk-UA"/>
          </w:rPr>
          <w:t>.</w:t>
        </w:r>
        <w:proofErr w:type="spellStart"/>
        <w:r w:rsidR="00F5094D" w:rsidRPr="00F5094D">
          <w:rPr>
            <w:rStyle w:val="a6"/>
            <w:sz w:val="28"/>
            <w:szCs w:val="28"/>
            <w:lang w:val="en-US"/>
          </w:rPr>
          <w:t>gov</w:t>
        </w:r>
        <w:proofErr w:type="spellEnd"/>
        <w:r w:rsidR="00F5094D" w:rsidRPr="00F5094D">
          <w:rPr>
            <w:rStyle w:val="a6"/>
            <w:sz w:val="28"/>
            <w:szCs w:val="28"/>
            <w:lang w:val="uk-UA"/>
          </w:rPr>
          <w:t>.</w:t>
        </w:r>
        <w:proofErr w:type="spellStart"/>
        <w:r w:rsidR="00F5094D" w:rsidRPr="00F5094D">
          <w:rPr>
            <w:rStyle w:val="a6"/>
            <w:sz w:val="28"/>
            <w:szCs w:val="28"/>
            <w:lang w:val="en-US"/>
          </w:rPr>
          <w:t>ua</w:t>
        </w:r>
        <w:proofErr w:type="spellEnd"/>
        <w:r w:rsidR="00F5094D" w:rsidRPr="00F5094D">
          <w:rPr>
            <w:rStyle w:val="a6"/>
            <w:sz w:val="28"/>
            <w:szCs w:val="28"/>
            <w:lang w:val="uk-UA"/>
          </w:rPr>
          <w:t>/</w:t>
        </w:r>
      </w:hyperlink>
      <w:r w:rsidR="00F5094D" w:rsidRPr="00F5094D">
        <w:rPr>
          <w:sz w:val="28"/>
          <w:szCs w:val="28"/>
          <w:lang w:val="uk-UA"/>
        </w:rPr>
        <w:t xml:space="preserve"> </w:t>
      </w:r>
      <w:proofErr w:type="spellStart"/>
      <w:r w:rsidR="00F5094D" w:rsidRPr="00F5094D">
        <w:rPr>
          <w:sz w:val="28"/>
          <w:szCs w:val="28"/>
        </w:rPr>
        <w:t>Національна</w:t>
      </w:r>
      <w:proofErr w:type="spellEnd"/>
      <w:r w:rsidR="00F5094D" w:rsidRPr="00F5094D">
        <w:rPr>
          <w:sz w:val="28"/>
          <w:szCs w:val="28"/>
        </w:rPr>
        <w:t xml:space="preserve"> </w:t>
      </w:r>
      <w:proofErr w:type="spellStart"/>
      <w:r w:rsidR="00F5094D" w:rsidRPr="00F5094D">
        <w:rPr>
          <w:sz w:val="28"/>
          <w:szCs w:val="28"/>
        </w:rPr>
        <w:t>бібліотека</w:t>
      </w:r>
      <w:proofErr w:type="spellEnd"/>
      <w:r w:rsidR="00F5094D" w:rsidRPr="00F5094D">
        <w:rPr>
          <w:sz w:val="28"/>
          <w:szCs w:val="28"/>
        </w:rPr>
        <w:t xml:space="preserve"> </w:t>
      </w:r>
      <w:proofErr w:type="spellStart"/>
      <w:r w:rsidR="00F5094D" w:rsidRPr="00F5094D">
        <w:rPr>
          <w:sz w:val="28"/>
          <w:szCs w:val="28"/>
        </w:rPr>
        <w:t>України</w:t>
      </w:r>
      <w:proofErr w:type="spellEnd"/>
      <w:r w:rsidR="00F5094D" w:rsidRPr="00F5094D">
        <w:rPr>
          <w:sz w:val="28"/>
          <w:szCs w:val="28"/>
        </w:rPr>
        <w:t xml:space="preserve"> </w:t>
      </w:r>
      <w:proofErr w:type="spellStart"/>
      <w:r w:rsidR="00F5094D" w:rsidRPr="00F5094D">
        <w:rPr>
          <w:sz w:val="28"/>
          <w:szCs w:val="28"/>
        </w:rPr>
        <w:t>ім</w:t>
      </w:r>
      <w:proofErr w:type="spellEnd"/>
      <w:r w:rsidR="00F5094D" w:rsidRPr="00F5094D">
        <w:rPr>
          <w:sz w:val="28"/>
          <w:szCs w:val="28"/>
        </w:rPr>
        <w:t xml:space="preserve">. </w:t>
      </w:r>
      <w:proofErr w:type="spellStart"/>
      <w:r w:rsidR="00F5094D" w:rsidRPr="00F5094D">
        <w:rPr>
          <w:sz w:val="28"/>
          <w:szCs w:val="28"/>
        </w:rPr>
        <w:t>В.І.Вернадського</w:t>
      </w:r>
      <w:proofErr w:type="spellEnd"/>
    </w:p>
    <w:p w:rsidR="00F5094D" w:rsidRPr="00F5094D" w:rsidRDefault="00A80518" w:rsidP="00F5094D">
      <w:pPr>
        <w:pStyle w:val="a4"/>
        <w:spacing w:after="0"/>
        <w:ind w:left="0"/>
        <w:jc w:val="both"/>
        <w:rPr>
          <w:sz w:val="28"/>
          <w:szCs w:val="28"/>
        </w:rPr>
      </w:pPr>
      <w:hyperlink r:id="rId29" w:history="1">
        <w:r w:rsidR="00F5094D" w:rsidRPr="00F5094D">
          <w:rPr>
            <w:rStyle w:val="a6"/>
            <w:sz w:val="28"/>
            <w:szCs w:val="28"/>
            <w:lang w:val="en-US"/>
          </w:rPr>
          <w:t>http</w:t>
        </w:r>
        <w:r w:rsidR="00F5094D" w:rsidRPr="00F5094D">
          <w:rPr>
            <w:rStyle w:val="a6"/>
            <w:sz w:val="28"/>
            <w:szCs w:val="28"/>
          </w:rPr>
          <w:t>://</w:t>
        </w:r>
        <w:r w:rsidR="00F5094D" w:rsidRPr="00F5094D">
          <w:rPr>
            <w:rStyle w:val="a6"/>
            <w:sz w:val="28"/>
            <w:szCs w:val="28"/>
            <w:lang w:val="en-US"/>
          </w:rPr>
          <w:t>www</w:t>
        </w:r>
        <w:r w:rsidR="00F5094D" w:rsidRPr="00F5094D">
          <w:rPr>
            <w:rStyle w:val="a6"/>
            <w:sz w:val="28"/>
            <w:szCs w:val="28"/>
          </w:rPr>
          <w:t>.</w:t>
        </w:r>
        <w:proofErr w:type="spellStart"/>
        <w:r w:rsidR="00F5094D" w:rsidRPr="00F5094D">
          <w:rPr>
            <w:rStyle w:val="a6"/>
            <w:sz w:val="28"/>
            <w:szCs w:val="28"/>
            <w:lang w:val="en-US"/>
          </w:rPr>
          <w:t>nbuv</w:t>
        </w:r>
        <w:proofErr w:type="spellEnd"/>
        <w:r w:rsidR="00F5094D" w:rsidRPr="00F5094D">
          <w:rPr>
            <w:rStyle w:val="a6"/>
            <w:sz w:val="28"/>
            <w:szCs w:val="28"/>
          </w:rPr>
          <w:t>.</w:t>
        </w:r>
        <w:proofErr w:type="spellStart"/>
        <w:r w:rsidR="00F5094D" w:rsidRPr="00F5094D">
          <w:rPr>
            <w:rStyle w:val="a6"/>
            <w:sz w:val="28"/>
            <w:szCs w:val="28"/>
            <w:lang w:val="en-US"/>
          </w:rPr>
          <w:t>gov</w:t>
        </w:r>
        <w:proofErr w:type="spellEnd"/>
        <w:r w:rsidR="00F5094D" w:rsidRPr="00F5094D">
          <w:rPr>
            <w:rStyle w:val="a6"/>
            <w:sz w:val="28"/>
            <w:szCs w:val="28"/>
          </w:rPr>
          <w:t>.</w:t>
        </w:r>
        <w:proofErr w:type="spellStart"/>
        <w:r w:rsidR="00F5094D" w:rsidRPr="00F5094D">
          <w:rPr>
            <w:rStyle w:val="a6"/>
            <w:sz w:val="28"/>
            <w:szCs w:val="28"/>
            <w:lang w:val="en-US"/>
          </w:rPr>
          <w:t>ua</w:t>
        </w:r>
        <w:proofErr w:type="spellEnd"/>
        <w:r w:rsidR="00F5094D" w:rsidRPr="00F5094D">
          <w:rPr>
            <w:rStyle w:val="a6"/>
            <w:sz w:val="28"/>
            <w:szCs w:val="28"/>
          </w:rPr>
          <w:t>/</w:t>
        </w:r>
        <w:r w:rsidR="00F5094D" w:rsidRPr="00F5094D">
          <w:rPr>
            <w:rStyle w:val="a6"/>
            <w:sz w:val="28"/>
            <w:szCs w:val="28"/>
            <w:lang w:val="en-US"/>
          </w:rPr>
          <w:t>portal</w:t>
        </w:r>
        <w:r w:rsidR="00F5094D" w:rsidRPr="00F5094D">
          <w:rPr>
            <w:rStyle w:val="a6"/>
            <w:sz w:val="28"/>
            <w:szCs w:val="28"/>
          </w:rPr>
          <w:t>/</w:t>
        </w:r>
        <w:proofErr w:type="spellStart"/>
        <w:r w:rsidR="00F5094D" w:rsidRPr="00F5094D">
          <w:rPr>
            <w:rStyle w:val="a6"/>
            <w:sz w:val="28"/>
            <w:szCs w:val="28"/>
            <w:lang w:val="en-US"/>
          </w:rPr>
          <w:t>libukr</w:t>
        </w:r>
        <w:proofErr w:type="spellEnd"/>
        <w:r w:rsidR="00F5094D" w:rsidRPr="00F5094D">
          <w:rPr>
            <w:rStyle w:val="a6"/>
            <w:sz w:val="28"/>
            <w:szCs w:val="28"/>
          </w:rPr>
          <w:t>.</w:t>
        </w:r>
        <w:r w:rsidR="00F5094D" w:rsidRPr="00F5094D">
          <w:rPr>
            <w:rStyle w:val="a6"/>
            <w:sz w:val="28"/>
            <w:szCs w:val="28"/>
            <w:lang w:val="en-US"/>
          </w:rPr>
          <w:t>html</w:t>
        </w:r>
      </w:hyperlink>
      <w:proofErr w:type="spellStart"/>
      <w:r w:rsidR="00F5094D" w:rsidRPr="00F5094D">
        <w:rPr>
          <w:sz w:val="28"/>
          <w:szCs w:val="28"/>
        </w:rPr>
        <w:t>Бібліотеки</w:t>
      </w:r>
      <w:proofErr w:type="spellEnd"/>
      <w:r w:rsidR="00F5094D" w:rsidRPr="00F5094D">
        <w:rPr>
          <w:sz w:val="28"/>
          <w:szCs w:val="28"/>
        </w:rPr>
        <w:t xml:space="preserve"> та </w:t>
      </w:r>
      <w:proofErr w:type="spellStart"/>
      <w:r w:rsidR="00F5094D" w:rsidRPr="00F5094D">
        <w:rPr>
          <w:sz w:val="28"/>
          <w:szCs w:val="28"/>
        </w:rPr>
        <w:t>науково-інформаційні</w:t>
      </w:r>
      <w:proofErr w:type="spellEnd"/>
      <w:r w:rsidR="00F5094D" w:rsidRPr="00F5094D">
        <w:rPr>
          <w:sz w:val="28"/>
          <w:szCs w:val="28"/>
        </w:rPr>
        <w:t xml:space="preserve"> </w:t>
      </w:r>
      <w:proofErr w:type="spellStart"/>
      <w:r w:rsidR="00F5094D" w:rsidRPr="00F5094D">
        <w:rPr>
          <w:sz w:val="28"/>
          <w:szCs w:val="28"/>
        </w:rPr>
        <w:t>центри</w:t>
      </w:r>
      <w:proofErr w:type="spellEnd"/>
      <w:r w:rsidR="00F5094D" w:rsidRPr="00F5094D">
        <w:rPr>
          <w:sz w:val="28"/>
          <w:szCs w:val="28"/>
        </w:rPr>
        <w:t xml:space="preserve"> </w:t>
      </w:r>
      <w:proofErr w:type="spellStart"/>
      <w:r w:rsidR="00F5094D" w:rsidRPr="00F5094D">
        <w:rPr>
          <w:sz w:val="28"/>
          <w:szCs w:val="28"/>
        </w:rPr>
        <w:t>України</w:t>
      </w:r>
      <w:proofErr w:type="spellEnd"/>
      <w:r w:rsidR="00F5094D" w:rsidRPr="00F5094D">
        <w:rPr>
          <w:sz w:val="28"/>
          <w:szCs w:val="28"/>
        </w:rPr>
        <w:t>.</w:t>
      </w:r>
    </w:p>
    <w:p w:rsidR="00F5094D" w:rsidRPr="00F5094D" w:rsidRDefault="00A80518" w:rsidP="00F5094D">
      <w:pPr>
        <w:pStyle w:val="a4"/>
        <w:spacing w:after="0"/>
        <w:ind w:left="0"/>
        <w:jc w:val="both"/>
        <w:rPr>
          <w:sz w:val="28"/>
          <w:szCs w:val="28"/>
        </w:rPr>
      </w:pPr>
      <w:hyperlink r:id="rId30" w:history="1">
        <w:r w:rsidR="00F5094D" w:rsidRPr="00F5094D">
          <w:rPr>
            <w:rStyle w:val="a6"/>
            <w:sz w:val="28"/>
            <w:szCs w:val="28"/>
            <w:lang w:val="en-US"/>
          </w:rPr>
          <w:t>http</w:t>
        </w:r>
        <w:r w:rsidR="00F5094D" w:rsidRPr="00F5094D">
          <w:rPr>
            <w:rStyle w:val="a6"/>
            <w:sz w:val="28"/>
            <w:szCs w:val="28"/>
          </w:rPr>
          <w:t>://</w:t>
        </w:r>
        <w:r w:rsidR="00F5094D" w:rsidRPr="00F5094D">
          <w:rPr>
            <w:rStyle w:val="a6"/>
            <w:sz w:val="28"/>
            <w:szCs w:val="28"/>
            <w:lang w:val="en-US"/>
          </w:rPr>
          <w:t>www</w:t>
        </w:r>
        <w:r w:rsidR="00F5094D" w:rsidRPr="00F5094D">
          <w:rPr>
            <w:rStyle w:val="a6"/>
            <w:sz w:val="28"/>
            <w:szCs w:val="28"/>
          </w:rPr>
          <w:t>.</w:t>
        </w:r>
        <w:proofErr w:type="spellStart"/>
        <w:r w:rsidR="00F5094D" w:rsidRPr="00F5094D">
          <w:rPr>
            <w:rStyle w:val="a6"/>
            <w:sz w:val="28"/>
            <w:szCs w:val="28"/>
            <w:lang w:val="en-US"/>
          </w:rPr>
          <w:t>lsl</w:t>
        </w:r>
        <w:proofErr w:type="spellEnd"/>
        <w:r w:rsidR="00F5094D" w:rsidRPr="00F5094D">
          <w:rPr>
            <w:rStyle w:val="a6"/>
            <w:sz w:val="28"/>
            <w:szCs w:val="28"/>
          </w:rPr>
          <w:t>.</w:t>
        </w:r>
        <w:proofErr w:type="spellStart"/>
        <w:r w:rsidR="00F5094D" w:rsidRPr="00F5094D">
          <w:rPr>
            <w:rStyle w:val="a6"/>
            <w:sz w:val="28"/>
            <w:szCs w:val="28"/>
            <w:lang w:val="en-US"/>
          </w:rPr>
          <w:t>lviv</w:t>
        </w:r>
        <w:proofErr w:type="spellEnd"/>
        <w:r w:rsidR="00F5094D" w:rsidRPr="00F5094D">
          <w:rPr>
            <w:rStyle w:val="a6"/>
            <w:sz w:val="28"/>
            <w:szCs w:val="28"/>
          </w:rPr>
          <w:t>.</w:t>
        </w:r>
        <w:proofErr w:type="spellStart"/>
        <w:r w:rsidR="00F5094D" w:rsidRPr="00F5094D">
          <w:rPr>
            <w:rStyle w:val="a6"/>
            <w:sz w:val="28"/>
            <w:szCs w:val="28"/>
            <w:lang w:val="en-US"/>
          </w:rPr>
          <w:t>ua</w:t>
        </w:r>
        <w:proofErr w:type="spellEnd"/>
        <w:r w:rsidR="00F5094D" w:rsidRPr="00F5094D">
          <w:rPr>
            <w:rStyle w:val="a6"/>
            <w:sz w:val="28"/>
            <w:szCs w:val="28"/>
          </w:rPr>
          <w:t>/</w:t>
        </w:r>
        <w:r w:rsidR="00F5094D" w:rsidRPr="00F5094D">
          <w:rPr>
            <w:rStyle w:val="a6"/>
            <w:sz w:val="28"/>
            <w:szCs w:val="28"/>
            <w:lang w:val="en-US"/>
          </w:rPr>
          <w:t>index</w:t>
        </w:r>
        <w:r w:rsidR="00F5094D" w:rsidRPr="00F5094D">
          <w:rPr>
            <w:rStyle w:val="a6"/>
            <w:sz w:val="28"/>
            <w:szCs w:val="28"/>
          </w:rPr>
          <w:t>.</w:t>
        </w:r>
        <w:proofErr w:type="spellStart"/>
        <w:r w:rsidR="00F5094D" w:rsidRPr="00F5094D">
          <w:rPr>
            <w:rStyle w:val="a6"/>
            <w:sz w:val="28"/>
            <w:szCs w:val="28"/>
            <w:lang w:val="en-US"/>
          </w:rPr>
          <w:t>php</w:t>
        </w:r>
        <w:proofErr w:type="spellEnd"/>
        <w:r w:rsidR="00F5094D" w:rsidRPr="00F5094D">
          <w:rPr>
            <w:rStyle w:val="a6"/>
            <w:sz w:val="28"/>
            <w:szCs w:val="28"/>
          </w:rPr>
          <w:t>/</w:t>
        </w:r>
        <w:proofErr w:type="spellStart"/>
        <w:r w:rsidR="00F5094D" w:rsidRPr="00F5094D">
          <w:rPr>
            <w:rStyle w:val="a6"/>
            <w:sz w:val="28"/>
            <w:szCs w:val="28"/>
            <w:lang w:val="en-US"/>
          </w:rPr>
          <w:t>uk</w:t>
        </w:r>
        <w:proofErr w:type="spellEnd"/>
        <w:r w:rsidR="00F5094D" w:rsidRPr="00F5094D">
          <w:rPr>
            <w:rStyle w:val="a6"/>
            <w:sz w:val="28"/>
            <w:szCs w:val="28"/>
          </w:rPr>
          <w:t>/</w:t>
        </w:r>
        <w:proofErr w:type="spellStart"/>
        <w:r w:rsidR="00F5094D" w:rsidRPr="00F5094D">
          <w:rPr>
            <w:rStyle w:val="a6"/>
            <w:sz w:val="28"/>
            <w:szCs w:val="28"/>
            <w:lang w:val="en-US"/>
          </w:rPr>
          <w:t>golovna</w:t>
        </w:r>
        <w:proofErr w:type="spellEnd"/>
        <w:r w:rsidR="00F5094D" w:rsidRPr="00F5094D">
          <w:rPr>
            <w:rStyle w:val="a6"/>
            <w:sz w:val="28"/>
            <w:szCs w:val="28"/>
          </w:rPr>
          <w:t>2</w:t>
        </w:r>
      </w:hyperlink>
      <w:r w:rsidR="00F5094D" w:rsidRPr="00F5094D">
        <w:rPr>
          <w:sz w:val="28"/>
          <w:szCs w:val="28"/>
        </w:rPr>
        <w:t xml:space="preserve">Львівська </w:t>
      </w:r>
      <w:proofErr w:type="spellStart"/>
      <w:r w:rsidR="00F5094D" w:rsidRPr="00F5094D">
        <w:rPr>
          <w:sz w:val="28"/>
          <w:szCs w:val="28"/>
        </w:rPr>
        <w:t>бібліотека</w:t>
      </w:r>
      <w:proofErr w:type="spellEnd"/>
      <w:r w:rsidR="00F5094D" w:rsidRPr="00F5094D">
        <w:rPr>
          <w:sz w:val="28"/>
          <w:szCs w:val="28"/>
        </w:rPr>
        <w:t xml:space="preserve"> </w:t>
      </w:r>
      <w:proofErr w:type="spellStart"/>
      <w:r w:rsidR="00F5094D" w:rsidRPr="00F5094D">
        <w:rPr>
          <w:sz w:val="28"/>
          <w:szCs w:val="28"/>
        </w:rPr>
        <w:t>України</w:t>
      </w:r>
      <w:proofErr w:type="spellEnd"/>
      <w:r w:rsidR="00F5094D" w:rsidRPr="00F5094D">
        <w:rPr>
          <w:sz w:val="28"/>
          <w:szCs w:val="28"/>
        </w:rPr>
        <w:t xml:space="preserve"> </w:t>
      </w:r>
      <w:proofErr w:type="spellStart"/>
      <w:r w:rsidR="00F5094D" w:rsidRPr="00F5094D">
        <w:rPr>
          <w:sz w:val="28"/>
          <w:szCs w:val="28"/>
        </w:rPr>
        <w:t>ім</w:t>
      </w:r>
      <w:proofErr w:type="spellEnd"/>
      <w:r w:rsidR="00F5094D" w:rsidRPr="00F5094D">
        <w:rPr>
          <w:sz w:val="28"/>
          <w:szCs w:val="28"/>
        </w:rPr>
        <w:t xml:space="preserve">. В. </w:t>
      </w:r>
      <w:proofErr w:type="spellStart"/>
      <w:r w:rsidR="00F5094D" w:rsidRPr="00F5094D">
        <w:rPr>
          <w:sz w:val="28"/>
          <w:szCs w:val="28"/>
        </w:rPr>
        <w:t>Стефаника</w:t>
      </w:r>
      <w:proofErr w:type="spellEnd"/>
      <w:r w:rsidR="00F5094D" w:rsidRPr="00F5094D">
        <w:rPr>
          <w:sz w:val="28"/>
          <w:szCs w:val="28"/>
        </w:rPr>
        <w:t>.</w:t>
      </w:r>
    </w:p>
    <w:p w:rsidR="00F5094D" w:rsidRPr="00F5094D" w:rsidRDefault="00A80518" w:rsidP="00F5094D">
      <w:pPr>
        <w:pStyle w:val="a4"/>
        <w:spacing w:after="0"/>
        <w:ind w:left="0"/>
        <w:jc w:val="both"/>
        <w:rPr>
          <w:sz w:val="28"/>
          <w:szCs w:val="28"/>
        </w:rPr>
      </w:pPr>
      <w:hyperlink r:id="rId31" w:history="1">
        <w:r w:rsidR="00F5094D" w:rsidRPr="00F5094D">
          <w:rPr>
            <w:rStyle w:val="a6"/>
            <w:sz w:val="28"/>
            <w:szCs w:val="28"/>
            <w:lang w:val="en-US"/>
          </w:rPr>
          <w:t>http</w:t>
        </w:r>
        <w:r w:rsidR="00F5094D" w:rsidRPr="00F5094D">
          <w:rPr>
            <w:rStyle w:val="a6"/>
            <w:sz w:val="28"/>
            <w:szCs w:val="28"/>
          </w:rPr>
          <w:t>://</w:t>
        </w:r>
        <w:proofErr w:type="spellStart"/>
        <w:r w:rsidR="00F5094D" w:rsidRPr="00F5094D">
          <w:rPr>
            <w:rStyle w:val="a6"/>
            <w:sz w:val="28"/>
            <w:szCs w:val="28"/>
            <w:lang w:val="en-US"/>
          </w:rPr>
          <w:t>uk</w:t>
        </w:r>
        <w:proofErr w:type="spellEnd"/>
        <w:r w:rsidR="00F5094D" w:rsidRPr="00F5094D">
          <w:rPr>
            <w:rStyle w:val="a6"/>
            <w:sz w:val="28"/>
            <w:szCs w:val="28"/>
          </w:rPr>
          <w:t>.</w:t>
        </w:r>
        <w:proofErr w:type="spellStart"/>
        <w:r w:rsidR="00F5094D" w:rsidRPr="00F5094D">
          <w:rPr>
            <w:rStyle w:val="a6"/>
            <w:sz w:val="28"/>
            <w:szCs w:val="28"/>
            <w:lang w:val="en-US"/>
          </w:rPr>
          <w:t>wikipedia</w:t>
        </w:r>
        <w:proofErr w:type="spellEnd"/>
        <w:r w:rsidR="00F5094D" w:rsidRPr="00F5094D">
          <w:rPr>
            <w:rStyle w:val="a6"/>
            <w:sz w:val="28"/>
            <w:szCs w:val="28"/>
          </w:rPr>
          <w:t>.</w:t>
        </w:r>
        <w:r w:rsidR="00F5094D" w:rsidRPr="00F5094D">
          <w:rPr>
            <w:rStyle w:val="a6"/>
            <w:sz w:val="28"/>
            <w:szCs w:val="28"/>
            <w:lang w:val="en-US"/>
          </w:rPr>
          <w:t>org</w:t>
        </w:r>
      </w:hyperlink>
      <w:r w:rsidR="00F5094D" w:rsidRPr="00F5094D">
        <w:rPr>
          <w:sz w:val="28"/>
          <w:szCs w:val="28"/>
        </w:rPr>
        <w:t xml:space="preserve">– </w:t>
      </w:r>
      <w:proofErr w:type="spellStart"/>
      <w:r w:rsidR="00F5094D" w:rsidRPr="00F5094D">
        <w:rPr>
          <w:sz w:val="28"/>
          <w:szCs w:val="28"/>
        </w:rPr>
        <w:t>вільна</w:t>
      </w:r>
      <w:proofErr w:type="spellEnd"/>
      <w:r w:rsidR="00F5094D" w:rsidRPr="00F5094D">
        <w:rPr>
          <w:sz w:val="28"/>
          <w:szCs w:val="28"/>
        </w:rPr>
        <w:t xml:space="preserve"> </w:t>
      </w:r>
      <w:proofErr w:type="spellStart"/>
      <w:r w:rsidR="00F5094D" w:rsidRPr="00F5094D">
        <w:rPr>
          <w:sz w:val="28"/>
          <w:szCs w:val="28"/>
        </w:rPr>
        <w:t>енциклопедія</w:t>
      </w:r>
      <w:proofErr w:type="spellEnd"/>
      <w:r w:rsidR="00F5094D" w:rsidRPr="00F5094D">
        <w:rPr>
          <w:sz w:val="28"/>
          <w:szCs w:val="28"/>
        </w:rPr>
        <w:t>.</w:t>
      </w:r>
    </w:p>
    <w:p w:rsidR="00F5094D" w:rsidRPr="00F5094D" w:rsidRDefault="00A80518" w:rsidP="00F5094D">
      <w:pPr>
        <w:pStyle w:val="a4"/>
        <w:spacing w:after="0"/>
        <w:ind w:left="0"/>
        <w:jc w:val="both"/>
        <w:rPr>
          <w:sz w:val="28"/>
          <w:szCs w:val="28"/>
        </w:rPr>
      </w:pPr>
      <w:hyperlink r:id="rId32" w:history="1">
        <w:r w:rsidR="00F5094D" w:rsidRPr="00F5094D">
          <w:rPr>
            <w:rStyle w:val="a6"/>
            <w:sz w:val="28"/>
            <w:szCs w:val="28"/>
            <w:lang w:val="en-US"/>
          </w:rPr>
          <w:t>www</w:t>
        </w:r>
        <w:r w:rsidR="00F5094D" w:rsidRPr="00F5094D">
          <w:rPr>
            <w:rStyle w:val="a6"/>
            <w:sz w:val="28"/>
            <w:szCs w:val="28"/>
          </w:rPr>
          <w:t>.</w:t>
        </w:r>
        <w:proofErr w:type="spellStart"/>
        <w:r w:rsidR="00F5094D" w:rsidRPr="00F5094D">
          <w:rPr>
            <w:rStyle w:val="a6"/>
            <w:sz w:val="28"/>
            <w:szCs w:val="28"/>
            <w:lang w:val="en-US"/>
          </w:rPr>
          <w:t>minfin</w:t>
        </w:r>
        <w:proofErr w:type="spellEnd"/>
        <w:r w:rsidR="00F5094D" w:rsidRPr="00F5094D">
          <w:rPr>
            <w:rStyle w:val="a6"/>
            <w:sz w:val="28"/>
            <w:szCs w:val="28"/>
          </w:rPr>
          <w:t>.</w:t>
        </w:r>
        <w:proofErr w:type="spellStart"/>
        <w:r w:rsidR="00F5094D" w:rsidRPr="00F5094D">
          <w:rPr>
            <w:rStyle w:val="a6"/>
            <w:sz w:val="28"/>
            <w:szCs w:val="28"/>
            <w:lang w:val="en-US"/>
          </w:rPr>
          <w:t>gov</w:t>
        </w:r>
        <w:proofErr w:type="spellEnd"/>
        <w:r w:rsidR="00F5094D" w:rsidRPr="00F5094D">
          <w:rPr>
            <w:rStyle w:val="a6"/>
            <w:sz w:val="28"/>
            <w:szCs w:val="28"/>
          </w:rPr>
          <w:t>.</w:t>
        </w:r>
        <w:proofErr w:type="spellStart"/>
        <w:r w:rsidR="00F5094D" w:rsidRPr="00F5094D">
          <w:rPr>
            <w:rStyle w:val="a6"/>
            <w:sz w:val="28"/>
            <w:szCs w:val="28"/>
            <w:lang w:val="en-US"/>
          </w:rPr>
          <w:t>ua</w:t>
        </w:r>
        <w:proofErr w:type="spellEnd"/>
      </w:hyperlink>
      <w:r w:rsidR="00F5094D" w:rsidRPr="00F5094D">
        <w:rPr>
          <w:sz w:val="28"/>
          <w:szCs w:val="28"/>
          <w:lang w:val="uk-UA"/>
        </w:rPr>
        <w:t xml:space="preserve"> </w:t>
      </w:r>
      <w:r w:rsidR="00F5094D" w:rsidRPr="00F5094D">
        <w:rPr>
          <w:sz w:val="28"/>
          <w:szCs w:val="28"/>
        </w:rPr>
        <w:t xml:space="preserve"> </w:t>
      </w:r>
      <w:proofErr w:type="spellStart"/>
      <w:r w:rsidR="00F5094D" w:rsidRPr="00F5094D">
        <w:rPr>
          <w:sz w:val="28"/>
          <w:szCs w:val="28"/>
        </w:rPr>
        <w:t>Міністерства</w:t>
      </w:r>
      <w:proofErr w:type="spellEnd"/>
      <w:r w:rsidR="00F5094D" w:rsidRPr="00F5094D">
        <w:rPr>
          <w:sz w:val="28"/>
          <w:szCs w:val="28"/>
        </w:rPr>
        <w:t xml:space="preserve"> </w:t>
      </w:r>
      <w:proofErr w:type="spellStart"/>
      <w:r w:rsidR="00F5094D" w:rsidRPr="00F5094D">
        <w:rPr>
          <w:sz w:val="28"/>
          <w:szCs w:val="28"/>
        </w:rPr>
        <w:t>фінансів</w:t>
      </w:r>
      <w:proofErr w:type="spellEnd"/>
      <w:r w:rsidR="00F5094D" w:rsidRPr="00F5094D">
        <w:rPr>
          <w:sz w:val="28"/>
          <w:szCs w:val="28"/>
        </w:rPr>
        <w:t xml:space="preserve"> </w:t>
      </w:r>
      <w:proofErr w:type="spellStart"/>
      <w:r w:rsidR="00F5094D" w:rsidRPr="00F5094D">
        <w:rPr>
          <w:sz w:val="28"/>
          <w:szCs w:val="28"/>
        </w:rPr>
        <w:t>України</w:t>
      </w:r>
      <w:proofErr w:type="spellEnd"/>
      <w:r w:rsidR="00F5094D" w:rsidRPr="00F5094D">
        <w:rPr>
          <w:sz w:val="28"/>
          <w:szCs w:val="28"/>
        </w:rPr>
        <w:t>.</w:t>
      </w:r>
    </w:p>
    <w:p w:rsidR="00F5094D" w:rsidRPr="00F5094D" w:rsidRDefault="00A80518" w:rsidP="00F5094D">
      <w:pPr>
        <w:pStyle w:val="a4"/>
        <w:spacing w:after="0"/>
        <w:ind w:left="0"/>
        <w:jc w:val="both"/>
        <w:rPr>
          <w:sz w:val="28"/>
          <w:szCs w:val="28"/>
        </w:rPr>
      </w:pPr>
      <w:hyperlink r:id="rId33" w:history="1">
        <w:r w:rsidR="00F5094D" w:rsidRPr="00F5094D">
          <w:rPr>
            <w:rStyle w:val="a6"/>
            <w:sz w:val="28"/>
            <w:szCs w:val="28"/>
            <w:lang w:val="en-US"/>
          </w:rPr>
          <w:t>http</w:t>
        </w:r>
        <w:r w:rsidR="00F5094D" w:rsidRPr="00F5094D">
          <w:rPr>
            <w:rStyle w:val="a6"/>
            <w:sz w:val="28"/>
            <w:szCs w:val="28"/>
          </w:rPr>
          <w:t>://</w:t>
        </w:r>
        <w:r w:rsidR="00F5094D" w:rsidRPr="00F5094D">
          <w:rPr>
            <w:rStyle w:val="a6"/>
            <w:sz w:val="28"/>
            <w:szCs w:val="28"/>
            <w:lang w:val="en-US"/>
          </w:rPr>
          <w:t>web</w:t>
        </w:r>
        <w:r w:rsidR="00F5094D" w:rsidRPr="00F5094D">
          <w:rPr>
            <w:rStyle w:val="a6"/>
            <w:sz w:val="28"/>
            <w:szCs w:val="28"/>
          </w:rPr>
          <w:t>/</w:t>
        </w:r>
        <w:proofErr w:type="spellStart"/>
        <w:r w:rsidR="00F5094D" w:rsidRPr="00F5094D">
          <w:rPr>
            <w:rStyle w:val="a6"/>
            <w:sz w:val="28"/>
            <w:szCs w:val="28"/>
            <w:lang w:val="en-US"/>
          </w:rPr>
          <w:t>worldbank</w:t>
        </w:r>
        <w:proofErr w:type="spellEnd"/>
        <w:r w:rsidR="00F5094D" w:rsidRPr="00F5094D">
          <w:rPr>
            <w:rStyle w:val="a6"/>
            <w:sz w:val="28"/>
            <w:szCs w:val="28"/>
          </w:rPr>
          <w:t>/</w:t>
        </w:r>
        <w:r w:rsidR="00F5094D" w:rsidRPr="00F5094D">
          <w:rPr>
            <w:rStyle w:val="a6"/>
            <w:sz w:val="28"/>
            <w:szCs w:val="28"/>
            <w:lang w:val="en-US"/>
          </w:rPr>
          <w:t>org</w:t>
        </w:r>
      </w:hyperlink>
      <w:r w:rsidR="00F5094D" w:rsidRPr="00F5094D">
        <w:rPr>
          <w:sz w:val="28"/>
          <w:szCs w:val="28"/>
        </w:rPr>
        <w:t xml:space="preserve"> </w:t>
      </w:r>
      <w:proofErr w:type="spellStart"/>
      <w:r w:rsidR="00F5094D" w:rsidRPr="00F5094D">
        <w:rPr>
          <w:sz w:val="28"/>
          <w:szCs w:val="28"/>
        </w:rPr>
        <w:t>Світового</w:t>
      </w:r>
      <w:proofErr w:type="spellEnd"/>
      <w:r w:rsidR="00F5094D" w:rsidRPr="00F5094D">
        <w:rPr>
          <w:sz w:val="28"/>
          <w:szCs w:val="28"/>
        </w:rPr>
        <w:t xml:space="preserve"> банку</w:t>
      </w:r>
    </w:p>
    <w:p w:rsidR="00F5094D" w:rsidRPr="00F5094D" w:rsidRDefault="00F5094D" w:rsidP="00F5094D">
      <w:pPr>
        <w:rPr>
          <w:b/>
          <w:sz w:val="28"/>
          <w:szCs w:val="28"/>
        </w:rPr>
      </w:pPr>
    </w:p>
    <w:p w:rsidR="00F5094D" w:rsidRPr="00F5094D" w:rsidRDefault="00F5094D">
      <w:pPr>
        <w:rPr>
          <w:sz w:val="28"/>
          <w:szCs w:val="28"/>
        </w:rPr>
      </w:pPr>
    </w:p>
    <w:sectPr w:rsidR="00F5094D" w:rsidRPr="00F5094D">
      <w:footerReference w:type="default" r:id="rId34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0518" w:rsidRDefault="00A80518" w:rsidP="00F5094D">
      <w:pPr>
        <w:spacing w:after="0" w:line="240" w:lineRule="auto"/>
      </w:pPr>
      <w:r>
        <w:separator/>
      </w:r>
    </w:p>
  </w:endnote>
  <w:endnote w:type="continuationSeparator" w:id="0">
    <w:p w:rsidR="00A80518" w:rsidRDefault="00A80518" w:rsidP="00F509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79059415"/>
      <w:docPartObj>
        <w:docPartGallery w:val="Page Numbers (Bottom of Page)"/>
        <w:docPartUnique/>
      </w:docPartObj>
    </w:sdtPr>
    <w:sdtEndPr/>
    <w:sdtContent>
      <w:p w:rsidR="00F5094D" w:rsidRDefault="00F5094D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3BC1">
          <w:rPr>
            <w:noProof/>
          </w:rPr>
          <w:t>9</w:t>
        </w:r>
        <w:r>
          <w:fldChar w:fldCharType="end"/>
        </w:r>
      </w:p>
    </w:sdtContent>
  </w:sdt>
  <w:p w:rsidR="00F5094D" w:rsidRDefault="00F5094D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0518" w:rsidRDefault="00A80518" w:rsidP="00F5094D">
      <w:pPr>
        <w:spacing w:after="0" w:line="240" w:lineRule="auto"/>
      </w:pPr>
      <w:r>
        <w:separator/>
      </w:r>
    </w:p>
  </w:footnote>
  <w:footnote w:type="continuationSeparator" w:id="0">
    <w:p w:rsidR="00A80518" w:rsidRDefault="00A80518" w:rsidP="00F509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A5A11"/>
    <w:multiLevelType w:val="hybridMultilevel"/>
    <w:tmpl w:val="6964B828"/>
    <w:lvl w:ilvl="0" w:tplc="2BC806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3602912"/>
    <w:multiLevelType w:val="hybridMultilevel"/>
    <w:tmpl w:val="C1707DD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212B66"/>
    <w:multiLevelType w:val="hybridMultilevel"/>
    <w:tmpl w:val="2774CF2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921403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A51"/>
    <w:rsid w:val="002365FA"/>
    <w:rsid w:val="006F5CAF"/>
    <w:rsid w:val="00883BC1"/>
    <w:rsid w:val="008E5A51"/>
    <w:rsid w:val="00A15435"/>
    <w:rsid w:val="00A80518"/>
    <w:rsid w:val="00E0696C"/>
    <w:rsid w:val="00E50C4B"/>
    <w:rsid w:val="00E94719"/>
    <w:rsid w:val="00F419B0"/>
    <w:rsid w:val="00F5094D"/>
    <w:rsid w:val="00FF6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C14663-04AC-4C23-8B1C-C7CFE3911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094D"/>
    <w:pPr>
      <w:ind w:left="720"/>
      <w:contextualSpacing/>
    </w:pPr>
  </w:style>
  <w:style w:type="paragraph" w:styleId="a4">
    <w:name w:val="Body Text Indent"/>
    <w:basedOn w:val="a"/>
    <w:link w:val="a5"/>
    <w:rsid w:val="00F5094D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character" w:customStyle="1" w:styleId="a5">
    <w:name w:val="Основний текст з відступом Знак"/>
    <w:basedOn w:val="a0"/>
    <w:link w:val="a4"/>
    <w:rsid w:val="00F5094D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character" w:styleId="a6">
    <w:name w:val="Hyperlink"/>
    <w:unhideWhenUsed/>
    <w:rsid w:val="00F5094D"/>
    <w:rPr>
      <w:color w:val="0000FF"/>
      <w:u w:val="single"/>
    </w:rPr>
  </w:style>
  <w:style w:type="character" w:customStyle="1" w:styleId="rvts23">
    <w:name w:val="rvts23"/>
    <w:basedOn w:val="a0"/>
    <w:rsid w:val="00F5094D"/>
  </w:style>
  <w:style w:type="character" w:customStyle="1" w:styleId="rvts44">
    <w:name w:val="rvts44"/>
    <w:basedOn w:val="a0"/>
    <w:rsid w:val="00F5094D"/>
  </w:style>
  <w:style w:type="character" w:styleId="a7">
    <w:name w:val="Emphasis"/>
    <w:basedOn w:val="a0"/>
    <w:uiPriority w:val="20"/>
    <w:qFormat/>
    <w:rsid w:val="00F5094D"/>
    <w:rPr>
      <w:i/>
      <w:iCs/>
    </w:rPr>
  </w:style>
  <w:style w:type="paragraph" w:styleId="a8">
    <w:name w:val="header"/>
    <w:basedOn w:val="a"/>
    <w:link w:val="a9"/>
    <w:uiPriority w:val="99"/>
    <w:unhideWhenUsed/>
    <w:rsid w:val="00F5094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Верхній колонтитул Знак"/>
    <w:basedOn w:val="a0"/>
    <w:link w:val="a8"/>
    <w:uiPriority w:val="99"/>
    <w:rsid w:val="00F5094D"/>
  </w:style>
  <w:style w:type="paragraph" w:styleId="aa">
    <w:name w:val="footer"/>
    <w:basedOn w:val="a"/>
    <w:link w:val="ab"/>
    <w:uiPriority w:val="99"/>
    <w:unhideWhenUsed/>
    <w:rsid w:val="00F5094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Нижній колонтитул Знак"/>
    <w:basedOn w:val="a0"/>
    <w:link w:val="aa"/>
    <w:uiPriority w:val="99"/>
    <w:rsid w:val="00F5094D"/>
  </w:style>
  <w:style w:type="paragraph" w:styleId="ac">
    <w:name w:val="Body Text"/>
    <w:basedOn w:val="a"/>
    <w:link w:val="ad"/>
    <w:unhideWhenUsed/>
    <w:rsid w:val="00F5094D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character" w:customStyle="1" w:styleId="ad">
    <w:name w:val="Основний текст Знак"/>
    <w:basedOn w:val="a0"/>
    <w:link w:val="ac"/>
    <w:rsid w:val="00F5094D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paragraph" w:styleId="ae">
    <w:name w:val="Normal (Web)"/>
    <w:basedOn w:val="a"/>
    <w:uiPriority w:val="99"/>
    <w:unhideWhenUsed/>
    <w:rsid w:val="00F509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af">
    <w:name w:val="Содержимое таблицы"/>
    <w:basedOn w:val="a"/>
    <w:rsid w:val="002365FA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zakon.rada.gov.ua/laws/show/4495-17" TargetMode="External"/><Relationship Id="rId18" Type="http://schemas.openxmlformats.org/officeDocument/2006/relationships/hyperlink" Target="https://zakon.rada.gov.ua/laws/show/1150-20" TargetMode="External"/><Relationship Id="rId26" Type="http://schemas.openxmlformats.org/officeDocument/2006/relationships/hyperlink" Target="https://pravo-izdat.com.ua/image/data/Files/169/1-28.pdf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zakon.rada.gov.ua/laws/show/3477-15" TargetMode="External"/><Relationship Id="rId34" Type="http://schemas.openxmlformats.org/officeDocument/2006/relationships/footer" Target="footer1.xml"/><Relationship Id="rId7" Type="http://schemas.openxmlformats.org/officeDocument/2006/relationships/image" Target="media/image1.emf"/><Relationship Id="rId12" Type="http://schemas.openxmlformats.org/officeDocument/2006/relationships/hyperlink" Target="https://zakon.rada.gov.ua/laws/show/4651-17" TargetMode="External"/><Relationship Id="rId17" Type="http://schemas.openxmlformats.org/officeDocument/2006/relationships/hyperlink" Target="https://zakon.rada.gov.ua/laws/show/679-14" TargetMode="External"/><Relationship Id="rId25" Type="http://schemas.openxmlformats.org/officeDocument/2006/relationships/hyperlink" Target="https://zakon.rada.gov.ua/laws/show/1001-2011-%D0%BF" TargetMode="External"/><Relationship Id="rId33" Type="http://schemas.openxmlformats.org/officeDocument/2006/relationships/hyperlink" Target="http://web/worldbank/org" TargetMode="External"/><Relationship Id="rId2" Type="http://schemas.openxmlformats.org/officeDocument/2006/relationships/styles" Target="styles.xml"/><Relationship Id="rId16" Type="http://schemas.openxmlformats.org/officeDocument/2006/relationships/hyperlink" Target="https://zakon.rada.gov.ua/laws/show/2473-19" TargetMode="External"/><Relationship Id="rId20" Type="http://schemas.openxmlformats.org/officeDocument/2006/relationships/hyperlink" Target="https://zakon.rada.gov.ua/laws/show/580-19" TargetMode="External"/><Relationship Id="rId29" Type="http://schemas.openxmlformats.org/officeDocument/2006/relationships/hyperlink" Target="http://www.nbuv.gov.ua/portal/libukr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akon.rada.gov.ua/laws/show/435-15" TargetMode="External"/><Relationship Id="rId24" Type="http://schemas.openxmlformats.org/officeDocument/2006/relationships/hyperlink" Target="https://zakon.rada.gov.ua/laws/show/375-2014-%D0%BF" TargetMode="External"/><Relationship Id="rId32" Type="http://schemas.openxmlformats.org/officeDocument/2006/relationships/hyperlink" Target="http://www.minfin.gov.ua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zakon.rada.gov.ua/laws/show/3166-17" TargetMode="External"/><Relationship Id="rId23" Type="http://schemas.openxmlformats.org/officeDocument/2006/relationships/hyperlink" Target="https://zakon.rada.gov.ua/laws/show/227-2019-%D0%BF" TargetMode="External"/><Relationship Id="rId28" Type="http://schemas.openxmlformats.org/officeDocument/2006/relationships/hyperlink" Target="http://www.nbuv.gov.ua/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zakon.rada.gov.ua/laws/show/2755-17" TargetMode="External"/><Relationship Id="rId19" Type="http://schemas.openxmlformats.org/officeDocument/2006/relationships/hyperlink" Target="https://zakon.rada.gov.ua/laws/show/576-19" TargetMode="External"/><Relationship Id="rId31" Type="http://schemas.openxmlformats.org/officeDocument/2006/relationships/hyperlink" Target="http://uk.wikipedia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zakon.rada.gov.ua/laws/show/2456-17" TargetMode="External"/><Relationship Id="rId14" Type="http://schemas.openxmlformats.org/officeDocument/2006/relationships/hyperlink" Target="https://zakon.rada.gov.ua/laws/show/2939-12" TargetMode="External"/><Relationship Id="rId22" Type="http://schemas.openxmlformats.org/officeDocument/2006/relationships/hyperlink" Target="https://zakon.rada.gov.ua/laws/show/460/2011" TargetMode="External"/><Relationship Id="rId27" Type="http://schemas.openxmlformats.org/officeDocument/2006/relationships/hyperlink" Target="http://dspace.univd.edu.ua/xmlui/handle/123456789/327" TargetMode="External"/><Relationship Id="rId30" Type="http://schemas.openxmlformats.org/officeDocument/2006/relationships/hyperlink" Target="http://www.lsl.lviv.ua/index.php/uk/golovna2" TargetMode="External"/><Relationship Id="rId35" Type="http://schemas.openxmlformats.org/officeDocument/2006/relationships/fontTable" Target="fontTable.xml"/><Relationship Id="rId8" Type="http://schemas.openxmlformats.org/officeDocument/2006/relationships/oleObject" Target="embeddings/_________Microsoft_Word_97_2003.doc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9</Pages>
  <Words>8428</Words>
  <Characters>4805</Characters>
  <Application>Microsoft Office Word</Application>
  <DocSecurity>0</DocSecurity>
  <Lines>40</Lines>
  <Paragraphs>26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5</cp:revision>
  <dcterms:created xsi:type="dcterms:W3CDTF">2021-09-19T17:45:00Z</dcterms:created>
  <dcterms:modified xsi:type="dcterms:W3CDTF">2023-08-30T21:32:00Z</dcterms:modified>
</cp:coreProperties>
</file>