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0" w:rsidRPr="00505EAB" w:rsidRDefault="009847EB" w:rsidP="00565F11">
      <w:pPr>
        <w:tabs>
          <w:tab w:val="left" w:pos="720"/>
        </w:tabs>
      </w:pPr>
      <w:r w:rsidRPr="009847EB">
        <w:rPr>
          <w:b/>
          <w:noProof/>
          <w:sz w:val="20"/>
        </w:rPr>
        <w:pict>
          <v:line id="Прямая соединительная линия 2" o:spid="_x0000_s1026" style="position:absolute;flip:y;z-index:251661312;visibility:visible" from="46.15pt,-42.35pt" to="47.8pt,6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" strokeweight="4pt">
            <v:stroke linestyle="thinThick"/>
          </v:line>
        </w:pict>
      </w:r>
      <w:r w:rsidRPr="009847EB">
        <w:rPr>
          <w:b/>
          <w:noProof/>
          <w:sz w:val="20"/>
        </w:rPr>
        <w:pict>
          <v:rect id="Прямоугольник 4" o:spid="_x0000_s1032" alt="&#10;" style="position:absolute;margin-left:77.55pt;margin-top:-5.7pt;width:433.5pt;height:732.9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" stroked="f">
            <v:textbox inset="0,0,0,0">
              <w:txbxContent>
                <w:p w:rsidR="005849D0" w:rsidRDefault="005849D0" w:rsidP="00146480">
                  <w:pPr>
                    <w:rPr>
                      <w:lang w:val="en-US"/>
                    </w:rPr>
                  </w:pPr>
                </w:p>
                <w:p w:rsidR="005849D0" w:rsidRPr="00146480" w:rsidRDefault="005849D0" w:rsidP="00146480">
                  <w:pPr>
                    <w:pStyle w:val="3"/>
                    <w:keepNext w:val="0"/>
                    <w:widowControl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 w:rsidRPr="00146480"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  <w:t>МІНІСТЕРСТВО ОСВІТИ І НАУКИ УКРАЇНИ</w:t>
                  </w:r>
                </w:p>
                <w:p w:rsidR="005849D0" w:rsidRPr="00AC14F6" w:rsidRDefault="005849D0" w:rsidP="00146480">
                  <w:pPr>
                    <w:pStyle w:val="7"/>
                    <w:keepNext w:val="0"/>
                    <w:widowControl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</w:pPr>
                  <w:r w:rsidRPr="00AC14F6"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  <w:t>ЛЬВІВСЬКИЙ НАЦІОНАЛЬНИЙ УНІВЕРСИТЕТ ІМЕНІ ІВАНА ФРАНКА</w:t>
                  </w:r>
                </w:p>
                <w:p w:rsidR="005849D0" w:rsidRPr="00AC14F6" w:rsidRDefault="005849D0" w:rsidP="00AC14F6">
                  <w:pPr>
                    <w:jc w:val="center"/>
                  </w:pPr>
                  <w:r w:rsidRPr="00AC14F6">
                    <w:rPr>
                      <w:b/>
                    </w:rPr>
                    <w:t>ФАКУЛЬТЕТ УПРАВЛІННЯ ФІНАНСАМИ ТА БІЗНЕСУ</w:t>
                  </w:r>
                </w:p>
                <w:p w:rsidR="001D4A75" w:rsidRDefault="001D4A75" w:rsidP="001D4A75">
                  <w:pPr>
                    <w:jc w:val="right"/>
                    <w:rPr>
                      <w:b/>
                    </w:rPr>
                  </w:pPr>
                </w:p>
                <w:p w:rsidR="001D4A75" w:rsidRDefault="001D4A75" w:rsidP="001D4A75">
                  <w:pPr>
                    <w:jc w:val="right"/>
                    <w:rPr>
                      <w:b/>
                    </w:rPr>
                  </w:pPr>
                </w:p>
                <w:p w:rsidR="001D4A75" w:rsidRDefault="001D4A75" w:rsidP="001D4A7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ЗАТВЕРДЖЕНО</w:t>
                  </w:r>
                </w:p>
                <w:p w:rsidR="001D4A75" w:rsidRDefault="001D4A75" w:rsidP="001D4A7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на засіданні кафедри </w:t>
                  </w:r>
                </w:p>
                <w:p w:rsidR="001D4A75" w:rsidRDefault="001D4A75" w:rsidP="001D4A7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обліку, аналізу і контролю</w:t>
                  </w:r>
                </w:p>
                <w:p w:rsidR="001D4A75" w:rsidRDefault="001D4A75" w:rsidP="001D4A75">
                  <w:pPr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протокол  № 11від "06" квітня 2023 р.</w:t>
                  </w:r>
                </w:p>
                <w:p w:rsidR="001D4A75" w:rsidRDefault="001D4A75" w:rsidP="001D4A7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В.о. зав. кафедри _________  ____________________</w:t>
                  </w:r>
                </w:p>
                <w:p w:rsidR="001D4A75" w:rsidRDefault="001D4A75" w:rsidP="001D4A7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(підпис)          (прізвище, ім’я, по батькові)</w:t>
                  </w:r>
                </w:p>
                <w:p w:rsidR="005849D0" w:rsidRPr="00CA540E" w:rsidRDefault="005849D0" w:rsidP="00146480">
                  <w:pPr>
                    <w:widowControl w:val="0"/>
                    <w:rPr>
                      <w:lang w:val="ru-RU"/>
                    </w:rPr>
                  </w:pPr>
                </w:p>
                <w:tbl>
                  <w:tblPr>
                    <w:tblW w:w="7545" w:type="dxa"/>
                    <w:jc w:val="center"/>
                    <w:tblLook w:val="01E0"/>
                  </w:tblPr>
                  <w:tblGrid>
                    <w:gridCol w:w="7545"/>
                  </w:tblGrid>
                  <w:tr w:rsidR="005849D0" w:rsidRPr="008D7F4A" w:rsidTr="00FF368B">
                    <w:trPr>
                      <w:trHeight w:val="244"/>
                      <w:jc w:val="center"/>
                    </w:trPr>
                    <w:tc>
                      <w:tcPr>
                        <w:tcW w:w="7545" w:type="dxa"/>
                        <w:shd w:val="clear" w:color="auto" w:fill="auto"/>
                      </w:tcPr>
                      <w:p w:rsidR="005849D0" w:rsidRPr="00CF4DF1" w:rsidRDefault="005849D0" w:rsidP="00FF368B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49D0" w:rsidRPr="008D7F4A" w:rsidTr="00FF368B">
                    <w:trPr>
                      <w:trHeight w:val="380"/>
                      <w:jc w:val="center"/>
                    </w:trPr>
                    <w:tc>
                      <w:tcPr>
                        <w:tcW w:w="7545" w:type="dxa"/>
                        <w:shd w:val="clear" w:color="auto" w:fill="auto"/>
                      </w:tcPr>
                      <w:p w:rsidR="005849D0" w:rsidRPr="00CF4DF1" w:rsidRDefault="005849D0" w:rsidP="007B5C43">
                        <w:pPr>
                          <w:widowControl w:val="0"/>
                          <w:tabs>
                            <w:tab w:val="left" w:pos="449"/>
                          </w:tabs>
                          <w:ind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49D0" w:rsidRPr="008D7F4A" w:rsidTr="00FF368B">
                    <w:trPr>
                      <w:trHeight w:val="50"/>
                      <w:jc w:val="center"/>
                    </w:trPr>
                    <w:tc>
                      <w:tcPr>
                        <w:tcW w:w="7545" w:type="dxa"/>
                        <w:shd w:val="clear" w:color="auto" w:fill="auto"/>
                      </w:tcPr>
                      <w:p w:rsidR="005849D0" w:rsidRPr="00CF4DF1" w:rsidRDefault="005849D0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D4A75" w:rsidRDefault="001D4A75" w:rsidP="001D4A75">
                  <w:pPr>
                    <w:ind w:firstLine="567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ЗАСОБИ ДІАГНОСТИКИ ЗНАНЬЗДОБУВАЧІВ ВИЩОЇ ОСВІТИ З НАВЧАЛЬНОЇДИСЦИПЛІНИ «ОБЛІК І ЗВІТНІСТЬ В ОПОДАТКУВАННІ»ДЛЯ АТЕСТАЦІЙНОГО КВАЛІФІКАЦІЙНОГО ЕКЗАМЕНУ</w:t>
                  </w:r>
                </w:p>
                <w:p w:rsidR="001D4A75" w:rsidRPr="00681CC6" w:rsidRDefault="001D4A75" w:rsidP="001D4A75">
                  <w:pPr>
                    <w:tabs>
                      <w:tab w:val="left" w:pos="3180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1D4A75" w:rsidRPr="009E191C" w:rsidRDefault="001D4A75" w:rsidP="001D4A75">
                  <w:pPr>
                    <w:tabs>
                      <w:tab w:val="left" w:pos="3180"/>
                    </w:tabs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1D4A75" w:rsidRDefault="001D4A75" w:rsidP="001D4A75">
                  <w:pPr>
                    <w:tabs>
                      <w:tab w:val="left" w:pos="318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1D4A75" w:rsidRDefault="001D4A75" w:rsidP="001D4A75">
                  <w:pPr>
                    <w:tabs>
                      <w:tab w:val="left" w:pos="3180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галузь знань:</w:t>
                  </w:r>
                  <w:r>
                    <w:rPr>
                      <w:b/>
                      <w:u w:val="single"/>
                    </w:rPr>
                    <w:t>07 Управління та адміністрування</w:t>
                  </w:r>
                </w:p>
                <w:p w:rsidR="001D4A75" w:rsidRPr="001E4997" w:rsidRDefault="001D4A75" w:rsidP="001D4A75">
                  <w:pPr>
                    <w:tabs>
                      <w:tab w:val="left" w:pos="31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                                 (шифр та найменування галузі знань)</w:t>
                  </w:r>
                </w:p>
                <w:p w:rsidR="001D4A75" w:rsidRDefault="001D4A75" w:rsidP="001D4A75">
                  <w:pPr>
                    <w:tabs>
                      <w:tab w:val="left" w:pos="318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1D4A75" w:rsidRDefault="001D4A75" w:rsidP="001D4A75">
                  <w:pPr>
                    <w:spacing w:line="200" w:lineRule="atLeast"/>
                    <w:jc w:val="center"/>
                    <w:rPr>
                      <w:sz w:val="10"/>
                      <w:szCs w:val="10"/>
                    </w:rPr>
                  </w:pPr>
                </w:p>
                <w:p w:rsidR="001D4A75" w:rsidRDefault="001D4A75" w:rsidP="001D4A75">
                  <w:pPr>
                    <w:tabs>
                      <w:tab w:val="left" w:pos="3180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освітня програма:</w:t>
                  </w:r>
                  <w:r w:rsidRPr="001D4A75">
                    <w:rPr>
                      <w:b/>
                      <w:u w:val="single"/>
                    </w:rPr>
                    <w:t>Об</w:t>
                  </w:r>
                  <w:r>
                    <w:rPr>
                      <w:b/>
                      <w:u w:val="single"/>
                    </w:rPr>
                    <w:t>лік, аналіз та фінансові розслідування</w:t>
                  </w:r>
                </w:p>
                <w:p w:rsidR="001D4A75" w:rsidRDefault="001D4A75" w:rsidP="001D4A75">
                  <w:pPr>
                    <w:spacing w:line="20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(найменування спеціалізації)</w:t>
                  </w:r>
                </w:p>
                <w:p w:rsidR="001D4A75" w:rsidRDefault="001D4A75" w:rsidP="001D4A75">
                  <w:pPr>
                    <w:spacing w:line="200" w:lineRule="atLeast"/>
                    <w:jc w:val="center"/>
                    <w:rPr>
                      <w:sz w:val="20"/>
                    </w:rPr>
                  </w:pPr>
                </w:p>
                <w:p w:rsidR="001D4A75" w:rsidRDefault="001D4A75" w:rsidP="001D4A75">
                  <w:pPr>
                    <w:spacing w:line="200" w:lineRule="atLeast"/>
                    <w:jc w:val="center"/>
                    <w:rPr>
                      <w:sz w:val="20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8670"/>
                  </w:tblGrid>
                  <w:tr w:rsidR="005849D0" w:rsidRPr="00CF4DF1" w:rsidTr="0042600E">
                    <w:tc>
                      <w:tcPr>
                        <w:tcW w:w="8670" w:type="dxa"/>
                        <w:shd w:val="clear" w:color="auto" w:fill="auto"/>
                      </w:tcPr>
                      <w:p w:rsidR="001D4A75" w:rsidRDefault="001D4A75" w:rsidP="006D3547">
                        <w:pPr>
                          <w:spacing w:line="40" w:lineRule="atLeast"/>
                          <w:ind w:left="2880"/>
                          <w:jc w:val="right"/>
                          <w:rPr>
                            <w:b/>
                            <w:u w:val="single"/>
                          </w:rPr>
                        </w:pPr>
                      </w:p>
                      <w:p w:rsidR="001D4A75" w:rsidRDefault="001D4A75" w:rsidP="006D3547">
                        <w:pPr>
                          <w:spacing w:line="40" w:lineRule="atLeast"/>
                          <w:ind w:left="2880"/>
                          <w:jc w:val="right"/>
                          <w:rPr>
                            <w:b/>
                            <w:u w:val="single"/>
                          </w:rPr>
                        </w:pPr>
                      </w:p>
                      <w:p w:rsidR="001D4A75" w:rsidRDefault="001D4A75" w:rsidP="006D3547">
                        <w:pPr>
                          <w:spacing w:line="40" w:lineRule="atLeast"/>
                          <w:ind w:left="2880"/>
                          <w:jc w:val="right"/>
                          <w:rPr>
                            <w:b/>
                            <w:u w:val="single"/>
                          </w:rPr>
                        </w:pPr>
                      </w:p>
                      <w:p w:rsidR="001D4A75" w:rsidRDefault="001D4A75" w:rsidP="006D3547">
                        <w:pPr>
                          <w:spacing w:line="40" w:lineRule="atLeast"/>
                          <w:ind w:left="2880"/>
                          <w:jc w:val="right"/>
                          <w:rPr>
                            <w:b/>
                            <w:u w:val="single"/>
                          </w:rPr>
                        </w:pPr>
                      </w:p>
                      <w:p w:rsidR="001D4A75" w:rsidRDefault="001D4A75" w:rsidP="006D3547">
                        <w:pPr>
                          <w:spacing w:line="40" w:lineRule="atLeast"/>
                          <w:ind w:left="2880"/>
                          <w:jc w:val="right"/>
                          <w:rPr>
                            <w:b/>
                            <w:u w:val="single"/>
                          </w:rPr>
                        </w:pPr>
                      </w:p>
                      <w:p w:rsidR="001D4A75" w:rsidRDefault="001D4A75" w:rsidP="006D3547">
                        <w:pPr>
                          <w:spacing w:line="40" w:lineRule="atLeast"/>
                          <w:ind w:left="2880"/>
                          <w:jc w:val="right"/>
                          <w:rPr>
                            <w:b/>
                            <w:u w:val="single"/>
                          </w:rPr>
                        </w:pPr>
                      </w:p>
                      <w:p w:rsidR="005849D0" w:rsidRPr="0098785D" w:rsidRDefault="005849D0" w:rsidP="006D3547">
                        <w:pPr>
                          <w:spacing w:line="40" w:lineRule="atLeast"/>
                          <w:ind w:left="2880"/>
                          <w:jc w:val="right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  <w:r w:rsidRPr="0098785D">
                          <w:rPr>
                            <w:b/>
                            <w:u w:val="single"/>
                          </w:rPr>
                          <w:t xml:space="preserve">Укладач: </w:t>
                        </w:r>
                        <w:r>
                          <w:rPr>
                            <w:b/>
                            <w:u w:val="single"/>
                          </w:rPr>
                          <w:t xml:space="preserve">Лобода Н.О. </w:t>
                        </w:r>
                        <w:r w:rsidRPr="0098785D">
                          <w:rPr>
                            <w:b/>
                            <w:u w:val="single"/>
                          </w:rPr>
                          <w:t>доцент</w:t>
                        </w:r>
                        <w:r>
                          <w:rPr>
                            <w:b/>
                            <w:u w:val="single"/>
                          </w:rPr>
                          <w:t xml:space="preserve"> кафедри обліку, аналізу і контролю</w:t>
                        </w:r>
                        <w:r w:rsidRPr="0098785D">
                          <w:rPr>
                            <w:b/>
                            <w:u w:val="single"/>
                          </w:rPr>
                          <w:t>,</w:t>
                        </w:r>
                        <w:r>
                          <w:rPr>
                            <w:b/>
                            <w:u w:val="single"/>
                          </w:rPr>
                          <w:t xml:space="preserve"> к.е.н., ___________</w:t>
                        </w:r>
                      </w:p>
                      <w:p w:rsidR="005849D0" w:rsidRPr="0098785D" w:rsidRDefault="005849D0" w:rsidP="006D3547">
                        <w:pPr>
                          <w:spacing w:line="40" w:lineRule="atLeast"/>
                          <w:ind w:left="2880"/>
                          <w:jc w:val="right"/>
                          <w:rPr>
                            <w:sz w:val="20"/>
                          </w:rPr>
                        </w:pPr>
                        <w:r w:rsidRPr="0098785D">
                          <w:rPr>
                            <w:sz w:val="20"/>
                          </w:rPr>
                          <w:t xml:space="preserve">       (ПІБ, посада, науковий ступінь, вчене звання)</w:t>
                        </w:r>
                      </w:p>
                      <w:p w:rsidR="005849D0" w:rsidRPr="00146480" w:rsidRDefault="005849D0" w:rsidP="006D3547">
                        <w:pPr>
                          <w:pStyle w:val="1"/>
                          <w:jc w:val="right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</w:p>
                    </w:tc>
                  </w:tr>
                </w:tbl>
                <w:p w:rsidR="005849D0" w:rsidRDefault="005849D0" w:rsidP="00146480">
                  <w:pPr>
                    <w:jc w:val="center"/>
                    <w:rPr>
                      <w:b/>
                    </w:rPr>
                  </w:pPr>
                </w:p>
                <w:p w:rsidR="005849D0" w:rsidRDefault="005849D0" w:rsidP="00146480">
                  <w:pPr>
                    <w:jc w:val="center"/>
                    <w:rPr>
                      <w:b/>
                    </w:rPr>
                  </w:pPr>
                </w:p>
                <w:p w:rsidR="005849D0" w:rsidRDefault="005849D0" w:rsidP="00146480">
                  <w:pPr>
                    <w:jc w:val="center"/>
                    <w:rPr>
                      <w:b/>
                    </w:rPr>
                  </w:pPr>
                </w:p>
                <w:p w:rsidR="005849D0" w:rsidRDefault="005849D0" w:rsidP="00146480">
                  <w:pPr>
                    <w:jc w:val="center"/>
                    <w:rPr>
                      <w:b/>
                    </w:rPr>
                  </w:pPr>
                </w:p>
                <w:p w:rsidR="005849D0" w:rsidRPr="00146480" w:rsidRDefault="005849D0" w:rsidP="0014648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ЛЬВІВ 2023</w:t>
                  </w:r>
                </w:p>
              </w:txbxContent>
            </v:textbox>
            <w10:wrap anchorx="margin"/>
          </v:rect>
        </w:pict>
      </w:r>
    </w:p>
    <w:p w:rsidR="00146480" w:rsidRPr="00505EAB" w:rsidRDefault="00146480" w:rsidP="00565F11"/>
    <w:p w:rsidR="00146480" w:rsidRPr="00505EAB" w:rsidRDefault="00146480" w:rsidP="00565F11"/>
    <w:p w:rsidR="00146480" w:rsidRPr="00505EAB" w:rsidRDefault="00FF368B" w:rsidP="00565F11">
      <w:pPr>
        <w:pStyle w:val="3"/>
        <w:spacing w:before="0"/>
        <w:ind w:firstLine="567"/>
        <w:rPr>
          <w:color w:val="auto"/>
          <w:sz w:val="28"/>
        </w:rPr>
      </w:pPr>
      <w:r w:rsidRPr="00505EA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635000</wp:posOffset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/>
    <w:p w:rsidR="00146480" w:rsidRPr="00505EAB" w:rsidRDefault="00146480" w:rsidP="00565F11"/>
    <w:p w:rsidR="00146480" w:rsidRPr="00505EAB" w:rsidRDefault="00146480" w:rsidP="00565F11"/>
    <w:p w:rsidR="00146480" w:rsidRPr="00505EAB" w:rsidRDefault="00146480" w:rsidP="00565F11"/>
    <w:p w:rsidR="00146480" w:rsidRPr="00505EAB" w:rsidRDefault="00146480" w:rsidP="00565F11"/>
    <w:p w:rsidR="00146480" w:rsidRPr="00505EAB" w:rsidRDefault="00146480" w:rsidP="00565F11"/>
    <w:p w:rsidR="00146480" w:rsidRPr="00505EAB" w:rsidRDefault="00146480" w:rsidP="00565F11">
      <w:pPr>
        <w:rPr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9847EB" w:rsidP="00565F11">
      <w:pPr>
        <w:pStyle w:val="3"/>
        <w:spacing w:before="0"/>
        <w:ind w:firstLine="567"/>
        <w:rPr>
          <w:color w:val="auto"/>
          <w:sz w:val="28"/>
        </w:rPr>
      </w:pPr>
      <w:r w:rsidRPr="009847EB">
        <w:rPr>
          <w:noProof/>
          <w:color w:val="auto"/>
        </w:rPr>
        <w:pict>
          <v:rect id="Прямоугольник 1" o:spid="_x0000_s1027" style="position:absolute;left:0;text-align:left;margin-left:-30.6pt;margin-top:5.65pt;width:54.2pt;height:45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" stroked="f">
            <v:textbox style="layout-flow:vertical;mso-layout-flow-alt:bottom-to-top" inset="0,0,0,0">
              <w:txbxContent>
                <w:p w:rsidR="005849D0" w:rsidRPr="001D4A75" w:rsidRDefault="001D4A75" w:rsidP="001D4A75">
                  <w:pPr>
                    <w:jc w:val="center"/>
                    <w:rPr>
                      <w:sz w:val="28"/>
                      <w:szCs w:val="28"/>
                    </w:rPr>
                  </w:pPr>
                  <w:r w:rsidRPr="001D4A75">
                    <w:rPr>
                      <w:rFonts w:ascii="Book Antiqua" w:hAnsi="Book Antiqua" w:cs="Tahoma"/>
                      <w:b/>
                      <w:i/>
                      <w:caps/>
                      <w:spacing w:val="40"/>
                      <w:w w:val="150"/>
                      <w:position w:val="-48"/>
                      <w:sz w:val="28"/>
                      <w:szCs w:val="28"/>
                    </w:rPr>
                    <w:t>КАФЕдра ОБЛІКУ, аналізу і контролю</w:t>
                  </w:r>
                </w:p>
              </w:txbxContent>
            </v:textbox>
          </v:rect>
        </w:pict>
      </w: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05EAB" w:rsidRDefault="00146480" w:rsidP="00565F11"/>
    <w:p w:rsidR="00146480" w:rsidRPr="00505EAB" w:rsidRDefault="00146480" w:rsidP="00565F11">
      <w:pPr>
        <w:jc w:val="center"/>
        <w:rPr>
          <w:b/>
          <w:sz w:val="28"/>
        </w:rPr>
      </w:pPr>
    </w:p>
    <w:p w:rsidR="00146480" w:rsidRPr="00505EAB" w:rsidRDefault="00146480" w:rsidP="00565F11">
      <w:pPr>
        <w:jc w:val="center"/>
        <w:rPr>
          <w:b/>
          <w:sz w:val="28"/>
        </w:rPr>
      </w:pPr>
    </w:p>
    <w:p w:rsidR="00146480" w:rsidRPr="00505EAB" w:rsidRDefault="00146480" w:rsidP="00565F11">
      <w:pPr>
        <w:rPr>
          <w:b/>
          <w:sz w:val="28"/>
        </w:rPr>
      </w:pPr>
    </w:p>
    <w:p w:rsidR="00271982" w:rsidRPr="00505EAB" w:rsidRDefault="00271982" w:rsidP="00565F11">
      <w:pPr>
        <w:rPr>
          <w:b/>
          <w:sz w:val="28"/>
        </w:rPr>
      </w:pPr>
    </w:p>
    <w:p w:rsidR="00271982" w:rsidRPr="00505EAB" w:rsidRDefault="00271982" w:rsidP="00565F11">
      <w:pPr>
        <w:rPr>
          <w:b/>
          <w:sz w:val="28"/>
        </w:rPr>
      </w:pPr>
    </w:p>
    <w:p w:rsidR="00271982" w:rsidRPr="00505EAB" w:rsidRDefault="00271982" w:rsidP="00565F11">
      <w:pPr>
        <w:rPr>
          <w:b/>
          <w:sz w:val="28"/>
        </w:rPr>
      </w:pPr>
    </w:p>
    <w:p w:rsidR="00271982" w:rsidRPr="00505EAB" w:rsidRDefault="00271982" w:rsidP="00565F11">
      <w:pPr>
        <w:rPr>
          <w:b/>
          <w:sz w:val="28"/>
        </w:rPr>
      </w:pPr>
    </w:p>
    <w:p w:rsidR="00271982" w:rsidRPr="00505EAB" w:rsidRDefault="00271982" w:rsidP="00565F11">
      <w:pPr>
        <w:rPr>
          <w:b/>
          <w:sz w:val="28"/>
        </w:rPr>
      </w:pPr>
    </w:p>
    <w:p w:rsidR="00271982" w:rsidRPr="00505EAB" w:rsidRDefault="00271982" w:rsidP="00565F11">
      <w:pPr>
        <w:rPr>
          <w:b/>
          <w:sz w:val="28"/>
        </w:rPr>
      </w:pPr>
    </w:p>
    <w:p w:rsidR="00271982" w:rsidRPr="00505EAB" w:rsidRDefault="00271982" w:rsidP="00565F11">
      <w:pPr>
        <w:rPr>
          <w:b/>
          <w:sz w:val="28"/>
        </w:rPr>
      </w:pPr>
    </w:p>
    <w:p w:rsidR="00271982" w:rsidRPr="00505EAB" w:rsidRDefault="00271982" w:rsidP="00565F11">
      <w:pPr>
        <w:rPr>
          <w:b/>
          <w:sz w:val="28"/>
        </w:rPr>
      </w:pPr>
    </w:p>
    <w:p w:rsidR="00117A49" w:rsidRPr="00505EAB" w:rsidRDefault="00117A49" w:rsidP="00565F11">
      <w:pPr>
        <w:rPr>
          <w:b/>
          <w:sz w:val="28"/>
        </w:rPr>
      </w:pPr>
    </w:p>
    <w:p w:rsidR="00E61608" w:rsidRPr="00505EAB" w:rsidRDefault="00E61608" w:rsidP="00565F11">
      <w:pPr>
        <w:rPr>
          <w:b/>
          <w:sz w:val="28"/>
        </w:rPr>
      </w:pPr>
    </w:p>
    <w:p w:rsidR="00E61608" w:rsidRPr="00505EAB" w:rsidRDefault="00E61608" w:rsidP="00565F11">
      <w:pPr>
        <w:rPr>
          <w:b/>
          <w:sz w:val="28"/>
        </w:rPr>
      </w:pPr>
    </w:p>
    <w:p w:rsidR="00640E01" w:rsidRPr="00505EAB" w:rsidRDefault="00640E01" w:rsidP="00B41D41"/>
    <w:p w:rsidR="0015069B" w:rsidRPr="00E57176" w:rsidRDefault="0015069B" w:rsidP="00DB2A93">
      <w:pPr>
        <w:jc w:val="both"/>
        <w:rPr>
          <w:b/>
          <w:sz w:val="20"/>
          <w:szCs w:val="20"/>
        </w:rPr>
      </w:pP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1.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Вкажіть підстави для припинення податкового обов’язку платника податку щодо обчислення, декларування та/або сплатити суму податку та збору у визначені строки: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ліквідація юридичної особи;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б) смерть  фізичної особи,  визнання її недієздатною або безвісно відсутньою;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скасування   податкового   обов’язку  у  передбачений законодавством спосіб;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2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Чи необхідно юридичні особі при взятті на облік пред’являти документ, що підтверджує наявність приміщення для здійснення підприємницької діяльності за юридичною адресою: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а) так;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ні;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в) на вимогу </w:t>
      </w:r>
      <w:r>
        <w:rPr>
          <w:sz w:val="28"/>
          <w:szCs w:val="28"/>
        </w:rPr>
        <w:t>контролюючого органу</w:t>
      </w:r>
      <w:r w:rsidRPr="00B95B20">
        <w:rPr>
          <w:sz w:val="28"/>
          <w:szCs w:val="28"/>
        </w:rPr>
        <w:t>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3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 xml:space="preserve">Які організації пред’являють документи (копію положення) при взяті на облік в </w:t>
      </w:r>
      <w:r>
        <w:rPr>
          <w:i/>
          <w:sz w:val="28"/>
          <w:szCs w:val="28"/>
        </w:rPr>
        <w:t>контролюючий орган</w:t>
      </w:r>
      <w:r w:rsidRPr="00B95B20">
        <w:rPr>
          <w:i/>
          <w:sz w:val="28"/>
          <w:szCs w:val="28"/>
        </w:rPr>
        <w:t>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а) приватні;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банківські установи;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в) бюджетні; 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4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Податкове законодавство не ґрунтується на таких принципах: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загальність оподаткування;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б) фіскальна достатність;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економічність оподаткування;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lastRenderedPageBreak/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5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 xml:space="preserve">Економічність оподаткування – це ….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податки та збори повинні перешкоджати ефективному розподілу економічних ресурсів;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податки та збори не повинні перешкоджати ефективному розподілу економічних ресурсів;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податки та збори не повинні перешкоджати неефективному розподілу економічних ресурсів;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6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Ставка податку на прибуток підприємств становить: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 25;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 16;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в) 21;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7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Для цілей амортизації податковим кодексом встановлено …… та …. груп для обліку основних засобів і нематеріальних активів: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а)16 та 4; 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б)16 та 6;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в) 4 та 6; 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A37AEC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8.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Податковим кодексом України передбачено обов’язок  платників податків подавати контролюючим органам інформацію в порядку встановленому: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митним законодавством;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регулюючим законодавством;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податковим законодавством;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b/>
          <w:sz w:val="28"/>
          <w:szCs w:val="28"/>
        </w:rPr>
        <w:lastRenderedPageBreak/>
        <w:t xml:space="preserve">Тест </w:t>
      </w:r>
      <w:r>
        <w:rPr>
          <w:b/>
          <w:sz w:val="28"/>
          <w:szCs w:val="28"/>
        </w:rPr>
        <w:t>9</w:t>
      </w:r>
      <w:r w:rsidRPr="00B95B20">
        <w:rPr>
          <w:b/>
          <w:sz w:val="28"/>
          <w:szCs w:val="28"/>
        </w:rPr>
        <w:t>.</w:t>
      </w:r>
      <w:r w:rsidRPr="00B95B20">
        <w:rPr>
          <w:i/>
          <w:sz w:val="28"/>
          <w:szCs w:val="28"/>
        </w:rPr>
        <w:t xml:space="preserve"> 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 xml:space="preserve">Зміна положень Податкового кодексу України може здійснюватися виключно шляхом внесення змін до: </w:t>
      </w:r>
      <w:r w:rsidRPr="00B95B20">
        <w:rPr>
          <w:i/>
          <w:sz w:val="28"/>
          <w:szCs w:val="28"/>
          <w:u w:val="single"/>
        </w:rPr>
        <w:t xml:space="preserve">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кодексу;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Конституції;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Закону;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10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Спеціальні податкові режими передбачають: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порядок регулювання податків;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особливий порядок визначення елементів податку та збору, звільнення від сплати окремих податків та зборів;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порядок визначення податків;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11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 xml:space="preserve">Представник платника податків при веденні справ, пов’язаних зі сплатою податків згідно Податкового кодексу України користується правами, встановленими:         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ПКУ;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Конституцією;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Статутом;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12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ind w:right="-1"/>
        <w:jc w:val="both"/>
        <w:rPr>
          <w:i/>
          <w:iCs/>
          <w:color w:val="000000"/>
          <w:sz w:val="28"/>
          <w:szCs w:val="28"/>
        </w:rPr>
      </w:pPr>
      <w:r w:rsidRPr="00B95B20">
        <w:rPr>
          <w:i/>
          <w:iCs/>
          <w:color w:val="000000"/>
          <w:sz w:val="28"/>
          <w:szCs w:val="28"/>
        </w:rPr>
        <w:t>Методичні основи оподаткування прибутку, які вимагають ведення податкового обліку встановлені:</w:t>
      </w:r>
    </w:p>
    <w:p w:rsidR="008A554A" w:rsidRPr="00B95B20" w:rsidRDefault="008A554A" w:rsidP="008A554A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B95B20">
        <w:rPr>
          <w:color w:val="000000"/>
          <w:sz w:val="28"/>
          <w:szCs w:val="28"/>
        </w:rPr>
        <w:t>а) господарським кодексом України;</w:t>
      </w:r>
    </w:p>
    <w:p w:rsidR="008A554A" w:rsidRPr="00B95B20" w:rsidRDefault="008A554A" w:rsidP="008A554A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B95B20">
        <w:rPr>
          <w:color w:val="000000"/>
          <w:sz w:val="28"/>
          <w:szCs w:val="28"/>
        </w:rPr>
        <w:t>б) Податковим кодексом України;</w:t>
      </w:r>
    </w:p>
    <w:p w:rsidR="008A554A" w:rsidRPr="00B95B20" w:rsidRDefault="008A554A" w:rsidP="008A554A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B95B20">
        <w:rPr>
          <w:color w:val="000000"/>
          <w:sz w:val="28"/>
          <w:szCs w:val="28"/>
        </w:rPr>
        <w:t>в) адміністративним кодексом України;</w:t>
      </w:r>
    </w:p>
    <w:p w:rsidR="008A554A" w:rsidRPr="00B95B20" w:rsidRDefault="008A554A" w:rsidP="008A554A">
      <w:pPr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B95B20">
        <w:rPr>
          <w:color w:val="000000"/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13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lastRenderedPageBreak/>
        <w:t>Податковим кодексом України передбачено такі податкові періоди: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грудень місяць;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квартал;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два роки;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14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У випадку неоднозначного (множинного) трактування прав та обов’язків платників податків або контролюючих органів, внаслідок чого є можливість прийняти рішення на користь як платника податків, так і контролюючого органу, рішення: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на користь президента;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на користь держави;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на користь платників податків;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15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З метою усунення подвійного оподаткування суми податків та зборів, сплачені за межами України: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не зараховуються;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зараховуються під час розрахунків податків та зборів;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оподатковуються;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15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Особа, на яку Податковим кодексом покладається обов’язок з обчислення, утримання з доходів, що нараховуються (виплачуються, надаються) платнику та перерахування податків до відповідного бюджету від імені та за рахунок коштів платника податків, є: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президентом;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бухгалтером;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податковим агентом;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lastRenderedPageBreak/>
        <w:t>Тест 1</w:t>
      </w:r>
      <w:r>
        <w:rPr>
          <w:b/>
          <w:sz w:val="28"/>
          <w:szCs w:val="28"/>
        </w:rPr>
        <w:t>7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Ставка податку, згідно з якою розмір податкових нарахувань встановлюється як фіксована величина стосовно кожної одиниці виміру бази оподаткування, є: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відносною;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повною;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абсолютною;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1</w:t>
      </w:r>
      <w:r>
        <w:rPr>
          <w:b/>
          <w:sz w:val="28"/>
          <w:szCs w:val="28"/>
        </w:rPr>
        <w:t>8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Особі, що реєструється як платник ПДВ, присвоюється: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індивідуальний податковий номер;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номер;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реєстр;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 1</w:t>
      </w:r>
      <w:r>
        <w:rPr>
          <w:b/>
          <w:sz w:val="28"/>
          <w:szCs w:val="28"/>
        </w:rPr>
        <w:t>9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Основна ставка податку на додану вартість (ПДВ) у розмірі 17% вводиться в дію Податковим кодексом з: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1 січня 2013 року;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1 січня 2014 року;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1 січня 2015 року;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20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Вкажіть спеціальні податкові режими, визначені Податковим кодексом України: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єдиний податок;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ПДВ; </w:t>
      </w:r>
    </w:p>
    <w:p w:rsidR="008A554A" w:rsidRPr="00B95B20" w:rsidRDefault="008A554A" w:rsidP="008A554A">
      <w:pPr>
        <w:pStyle w:val="HTML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95B20">
        <w:rPr>
          <w:rFonts w:ascii="Times New Roman" w:hAnsi="Times New Roman"/>
          <w:sz w:val="28"/>
          <w:szCs w:val="28"/>
        </w:rPr>
        <w:t>в) фіксований сільськогосподарський податок</w:t>
      </w:r>
      <w:r w:rsidRPr="00B95B20">
        <w:rPr>
          <w:rFonts w:ascii="Times New Roman" w:hAnsi="Times New Roman"/>
          <w:b/>
          <w:bCs/>
          <w:sz w:val="28"/>
          <w:szCs w:val="28"/>
        </w:rPr>
        <w:t>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21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База оподаткування використовується для визначення: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об’єкт оподаткування;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lastRenderedPageBreak/>
        <w:t xml:space="preserve">б) розмір податкового кредиту;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розмір податкового зобов’язання;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22</w:t>
      </w:r>
      <w:r w:rsidRPr="00B95B20">
        <w:rPr>
          <w:b/>
          <w:sz w:val="28"/>
          <w:szCs w:val="28"/>
        </w:rPr>
        <w:t>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Автоматичне відшкодування ПДВ запроваджується: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з 1 січня 2012 р.;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б) з 1 січня 2011 р.;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з 1 січня 2013 р.;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23.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На період з 1 квітня 2011 року до 1 січня 2016 року застосовується ставка 0 відсотків для платників податку на прибуток, у яких розмір доходів кожного звітного податкового періоду наростаючим підсумком з початку року не перевищує …….. гривень при виконанні відповідних умов: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 3 000; 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 30 000;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в) 300 000; 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24.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Ставка податку на прибуток підприємств в 2014 році буде становити: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  23; 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 16;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в) 19; 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25.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Чи необхідно Д</w:t>
      </w:r>
      <w:r>
        <w:rPr>
          <w:i/>
          <w:sz w:val="28"/>
          <w:szCs w:val="28"/>
        </w:rPr>
        <w:t>ПС</w:t>
      </w:r>
      <w:r w:rsidRPr="00B95B20">
        <w:rPr>
          <w:i/>
          <w:sz w:val="28"/>
          <w:szCs w:val="28"/>
        </w:rPr>
        <w:t xml:space="preserve"> робити перевірку правильного ведення обліку після подачі заяви підприємством про зняття з обліку: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а) так;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ні; 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можливо;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lastRenderedPageBreak/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26.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Фізична особа має право включити до податкової знижки у зменшення оподатковуваного доходу витрати на: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суму коштів або вартість майна;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суму коштів, сплачених платником податку на користь закладів освіти;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суму коштів, сплачених платником податку на користь закладів охорони здоров’я для компенсації вартості платних послуг з лікування;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27.</w:t>
      </w:r>
    </w:p>
    <w:p w:rsidR="008A554A" w:rsidRPr="00B95B20" w:rsidRDefault="008A554A" w:rsidP="008A554A">
      <w:pPr>
        <w:spacing w:line="360" w:lineRule="auto"/>
        <w:jc w:val="both"/>
        <w:outlineLvl w:val="0"/>
        <w:rPr>
          <w:rFonts w:eastAsia="MS Mincho"/>
          <w:i/>
          <w:sz w:val="28"/>
          <w:szCs w:val="28"/>
        </w:rPr>
      </w:pPr>
      <w:r w:rsidRPr="00B95B20">
        <w:rPr>
          <w:rFonts w:eastAsia="MS Mincho"/>
          <w:i/>
          <w:sz w:val="28"/>
          <w:szCs w:val="28"/>
        </w:rPr>
        <w:t xml:space="preserve">Об’єктом оподаткування є операції платників податку з: </w:t>
      </w:r>
    </w:p>
    <w:p w:rsidR="008A554A" w:rsidRPr="00B95B20" w:rsidRDefault="008A554A" w:rsidP="008A554A">
      <w:pPr>
        <w:spacing w:line="360" w:lineRule="auto"/>
        <w:jc w:val="both"/>
        <w:outlineLvl w:val="0"/>
        <w:rPr>
          <w:rFonts w:eastAsia="MS Mincho"/>
          <w:sz w:val="28"/>
          <w:szCs w:val="28"/>
        </w:rPr>
      </w:pPr>
      <w:r w:rsidRPr="00B95B20">
        <w:rPr>
          <w:rFonts w:eastAsia="MS Mincho"/>
          <w:sz w:val="28"/>
          <w:szCs w:val="28"/>
        </w:rPr>
        <w:t>а) постачання товарів, місце постачання яких не розташоване на митній території України;</w:t>
      </w:r>
    </w:p>
    <w:p w:rsidR="008A554A" w:rsidRPr="00B95B20" w:rsidRDefault="008A554A" w:rsidP="008A554A">
      <w:pPr>
        <w:spacing w:line="360" w:lineRule="auto"/>
        <w:jc w:val="both"/>
        <w:outlineLvl w:val="0"/>
        <w:rPr>
          <w:rFonts w:eastAsia="MS Mincho"/>
          <w:spacing w:val="-16"/>
          <w:sz w:val="28"/>
          <w:szCs w:val="28"/>
        </w:rPr>
      </w:pPr>
      <w:r w:rsidRPr="00B95B20">
        <w:rPr>
          <w:rFonts w:eastAsia="MS Mincho"/>
          <w:spacing w:val="-16"/>
          <w:sz w:val="28"/>
          <w:szCs w:val="28"/>
        </w:rPr>
        <w:t>б) постачання послуг, місце постачання яких розташоване  на митній території України;</w:t>
      </w:r>
    </w:p>
    <w:p w:rsidR="008A554A" w:rsidRPr="00B95B20" w:rsidRDefault="008A554A" w:rsidP="008A554A">
      <w:pPr>
        <w:spacing w:line="360" w:lineRule="auto"/>
        <w:jc w:val="both"/>
        <w:outlineLvl w:val="0"/>
        <w:rPr>
          <w:rFonts w:eastAsia="MS Mincho"/>
          <w:sz w:val="28"/>
          <w:szCs w:val="28"/>
        </w:rPr>
      </w:pPr>
      <w:r w:rsidRPr="00B95B20">
        <w:rPr>
          <w:rFonts w:eastAsia="MS Mincho"/>
          <w:sz w:val="28"/>
          <w:szCs w:val="28"/>
        </w:rPr>
        <w:t>в) вивезення товарів на митну територію України та постачання послуг з міжнародних перевезень пасажирів і багажу та вантажів залізничним, автомобільним та іншим транспортом;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28.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bCs/>
          <w:i/>
          <w:sz w:val="28"/>
          <w:szCs w:val="28"/>
        </w:rPr>
      </w:pPr>
      <w:r w:rsidRPr="00B95B20">
        <w:rPr>
          <w:i/>
          <w:sz w:val="28"/>
          <w:szCs w:val="28"/>
        </w:rPr>
        <w:t xml:space="preserve">Які фінансові санкції до платників податку на прибуток підприємств та платників податків, що перейшли на загальну систему оподаткування, за порушення податкового законодавства за наслідками діяльності </w:t>
      </w:r>
      <w:r w:rsidRPr="00B95B20">
        <w:rPr>
          <w:bCs/>
          <w:i/>
          <w:sz w:val="28"/>
          <w:szCs w:val="28"/>
        </w:rPr>
        <w:t>у ІІ і ІІІ кв. 2011 р.: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 штрафні санкції в розміні 10 неоподаткованих мінімумів; 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 не застосовуються;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в) штрафують тільки головного бухгалтера;  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29.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Чи мають право з метою отримання податкової інформації Д</w:t>
      </w:r>
      <w:r>
        <w:rPr>
          <w:i/>
          <w:sz w:val="28"/>
          <w:szCs w:val="28"/>
        </w:rPr>
        <w:t>П</w:t>
      </w:r>
      <w:r w:rsidRPr="00B95B20">
        <w:rPr>
          <w:i/>
          <w:sz w:val="28"/>
          <w:szCs w:val="28"/>
        </w:rPr>
        <w:t>С проводити зустрічні звірки даних суб’єктів господарювання щодо платника податків: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lastRenderedPageBreak/>
        <w:t xml:space="preserve">а) можливо;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б) ні;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в) так; 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30.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Податковий кодекс встановлює нове поняття податкового контролю, який здійснюється шляхом: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а) ведення обліку платників податків;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 інформаційно-аналітичного забезпечення діяльності органів державної податкової служби;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в) перевірок та звірок;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tabs>
          <w:tab w:val="left" w:pos="4400"/>
        </w:tabs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31.</w:t>
      </w:r>
      <w:r w:rsidRPr="00B95B20">
        <w:rPr>
          <w:b/>
          <w:sz w:val="28"/>
          <w:szCs w:val="28"/>
        </w:rPr>
        <w:tab/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 xml:space="preserve">Доходи фізичної особи, одержані у вигляді заробітної плати, що перевищують десятикратний розмір мінімальної заробітної плати, оподатковуються за ставкою:   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15%;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17%;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13%;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32.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Дохід, отриманий платником податку-фізичною особою від продажу протягом звітного податкового року більш як одного з об’єктів нерухомості, оподатковується за ставкою: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15%;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10%;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5%;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33.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Податкова пільга надається шляхом: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lastRenderedPageBreak/>
        <w:t>а) податкового зменшення податку;</w:t>
      </w:r>
    </w:p>
    <w:p w:rsidR="008A554A" w:rsidRPr="00B95B20" w:rsidRDefault="008A554A" w:rsidP="008A554A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B20">
        <w:rPr>
          <w:rFonts w:ascii="Times New Roman" w:hAnsi="Times New Roman"/>
          <w:sz w:val="28"/>
          <w:szCs w:val="28"/>
        </w:rPr>
        <w:t xml:space="preserve">б) встановлення зниженої ставки податку та збору; </w:t>
      </w:r>
      <w:bookmarkStart w:id="0" w:name="729"/>
      <w:bookmarkEnd w:id="0"/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в) звільнення від сплати податку та збору; 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34.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Особи, які через свої релігійні переконання відмовляються від прийняття реєстраційного номера облікової картки платника податків, обліковуються за: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паспортом;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посвідченням;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свідоцтвом;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35.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Право на  податкову знижку при оподаткуванні доходів фізичних осіб надається: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платнику податків;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особі;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резиденту, який має реєстраційний номер облікової картки платника податку;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36.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Податковий агент зобов’язаний подавати  органу Д</w:t>
      </w:r>
      <w:r>
        <w:rPr>
          <w:i/>
          <w:sz w:val="28"/>
          <w:szCs w:val="28"/>
        </w:rPr>
        <w:t>П</w:t>
      </w:r>
      <w:r w:rsidRPr="00B95B20">
        <w:rPr>
          <w:i/>
          <w:sz w:val="28"/>
          <w:szCs w:val="28"/>
        </w:rPr>
        <w:t>С за місцем свого обліку  відомості про суми виплачених доходів платникам податків - фізичним особам протягом: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протягом 20 календарних днів;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протягом 30 календарних днів;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протягом 40 календарних днів;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37.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Податкова соціальна пільга застосовується у разі отримання доходу фізичною особою, який: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lastRenderedPageBreak/>
        <w:t>а) не перевищує 540 грн.;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не перевищує 1340 грн.; </w:t>
      </w:r>
    </w:p>
    <w:p w:rsidR="008A554A" w:rsidRPr="00B95B20" w:rsidRDefault="008A554A" w:rsidP="008A554A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B20">
        <w:rPr>
          <w:rFonts w:ascii="Times New Roman" w:hAnsi="Times New Roman"/>
          <w:sz w:val="28"/>
          <w:szCs w:val="28"/>
        </w:rPr>
        <w:t>в) не перевищує суми,  що дорівнює розміру місячного прожиткового мінімуму,  діючого для працездатної особи на 1  січня звітного  податкового  року,  помноженого на 1,4 та округленого до найближчих 10 гривень;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38.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Подвійний розмір базової ставки податку з доходів фізичних осіб застосовується до: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виграшу;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медалі;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призового місця;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39.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Податком на доходи фізичних осіб за нульовою ставкою оподатковуються такі об’єкти спадщини: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призи;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грошові  заощадження,  поміщені  до  2  січня  1992 року в установи Ощадного банку СРСР;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майно;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40.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Податкова соціальна пільга  може бути застосована до доходів платника податку   фізичної особи, якщо вона отримує протягом звітного податкового місяця такі доходи: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заробітна плата;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призи;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стипендії;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41.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lastRenderedPageBreak/>
        <w:t>До місцевих податків і зборів Податковим кодексом України віднесено: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єдиний податок;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туристичний податок;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податок на нерухоме майно;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42.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До загальнодержавних податків і зборів Податковим кодексом України віднесено: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а) податок на прибуток;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ПДВ;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акцизний податок;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43.</w:t>
      </w:r>
    </w:p>
    <w:p w:rsidR="008A554A" w:rsidRPr="00B95B20" w:rsidRDefault="008A554A" w:rsidP="008A554A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ПК передбачають, що податкові повідомлення-рішення надсилаються як у випадку нарахування грошового зобов’язання контролюючим органом, так і у випадку: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а) зменшення контролюючим органом суми бюджетного відшкодування;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б) збільшення контролюючим органом суми бюджетного відшкодування;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в) зменшення від’ємного значення об’єкта оподаткування податком на прибуток;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44.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 xml:space="preserve">Згідно податкового кодексу чи існує така перевірка, як фактична?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 можливо;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 так;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в) ні; 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45.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lastRenderedPageBreak/>
        <w:t>Документальні позапланові перевірки у своїй більшості проводяться на підставах, що визначені чинним податковим законодавством, але такі підстави більш …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 сформовані; 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 сфальсифіковані;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в) доповнені;  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46.</w:t>
      </w:r>
    </w:p>
    <w:p w:rsidR="008A554A" w:rsidRPr="00B95B20" w:rsidRDefault="008A554A" w:rsidP="008A554A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В якому розділі податкового кодексу передбачено порядок оскарження рішень контролюючих органів в адміністративному або судовому порядку: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 2;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б) 4;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в) 6;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47.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Податкові вимоги надсилатимуться тільки ……… у випадку несплати узгодженої суми грошового зобов’язання: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а) раз в квартал;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 xml:space="preserve">б) один раз; </w:t>
      </w:r>
    </w:p>
    <w:p w:rsidR="008A554A" w:rsidRPr="00B95B20" w:rsidRDefault="008A554A" w:rsidP="008A554A">
      <w:pPr>
        <w:pStyle w:val="af4"/>
        <w:spacing w:line="360" w:lineRule="auto"/>
        <w:ind w:left="0"/>
        <w:rPr>
          <w:sz w:val="28"/>
          <w:szCs w:val="28"/>
        </w:rPr>
      </w:pPr>
      <w:r w:rsidRPr="00B95B20">
        <w:rPr>
          <w:sz w:val="28"/>
          <w:szCs w:val="28"/>
        </w:rPr>
        <w:t>в) раз в рік;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48.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Вести облік векселів, що видаються суб’єктами підприємницької діяльності при здійсненні операцій з давальницькою сировиною – це функції: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а) ДФС і президента;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прем’єр-міністра;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банку і підприємства;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49.</w:t>
      </w:r>
    </w:p>
    <w:p w:rsidR="008A554A" w:rsidRPr="00B95B20" w:rsidRDefault="008A554A" w:rsidP="008A554A">
      <w:pPr>
        <w:spacing w:line="360" w:lineRule="auto"/>
        <w:jc w:val="both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lastRenderedPageBreak/>
        <w:t>Ненадання податкової звітності і несплати податків, зборів і інших обов’язкових платежів у бюджет протягом 4-ох місяців є підставою зняття з обліку в Д</w:t>
      </w:r>
      <w:r>
        <w:rPr>
          <w:i/>
          <w:sz w:val="28"/>
          <w:szCs w:val="28"/>
        </w:rPr>
        <w:t>П</w:t>
      </w:r>
      <w:r w:rsidRPr="00B95B20">
        <w:rPr>
          <w:i/>
          <w:sz w:val="28"/>
          <w:szCs w:val="28"/>
        </w:rPr>
        <w:t>С підприємства: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а) так;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б) ні;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можливо;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Pr="00B95B20" w:rsidRDefault="008A554A" w:rsidP="008A554A">
      <w:pPr>
        <w:spacing w:line="360" w:lineRule="auto"/>
        <w:jc w:val="both"/>
        <w:rPr>
          <w:b/>
          <w:sz w:val="28"/>
          <w:szCs w:val="28"/>
        </w:rPr>
      </w:pPr>
      <w:r w:rsidRPr="00B95B20">
        <w:rPr>
          <w:b/>
          <w:sz w:val="28"/>
          <w:szCs w:val="28"/>
        </w:rPr>
        <w:t>Тест 50.</w:t>
      </w:r>
    </w:p>
    <w:p w:rsidR="008A554A" w:rsidRPr="00B95B20" w:rsidRDefault="008A554A" w:rsidP="008A554A">
      <w:pPr>
        <w:spacing w:line="360" w:lineRule="auto"/>
        <w:rPr>
          <w:i/>
          <w:sz w:val="28"/>
          <w:szCs w:val="28"/>
        </w:rPr>
      </w:pPr>
      <w:r w:rsidRPr="00B95B20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П</w:t>
      </w:r>
      <w:r w:rsidRPr="00B95B20">
        <w:rPr>
          <w:i/>
          <w:sz w:val="28"/>
          <w:szCs w:val="28"/>
        </w:rPr>
        <w:t xml:space="preserve">С за зверненням платників податків можуть надавати: 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 xml:space="preserve">а) в письмовій формі індивідуальні консультації; 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б) в усній формі консультації всім громадянам України;</w:t>
      </w:r>
    </w:p>
    <w:p w:rsidR="008A554A" w:rsidRPr="00B95B20" w:rsidRDefault="008A554A" w:rsidP="008A554A">
      <w:pPr>
        <w:spacing w:line="360" w:lineRule="auto"/>
        <w:jc w:val="both"/>
        <w:rPr>
          <w:sz w:val="28"/>
          <w:szCs w:val="28"/>
        </w:rPr>
      </w:pPr>
      <w:r w:rsidRPr="00B95B20">
        <w:rPr>
          <w:sz w:val="28"/>
          <w:szCs w:val="28"/>
        </w:rPr>
        <w:t>в) в письмовій і усній формі консультації всім громадянам України;</w:t>
      </w:r>
    </w:p>
    <w:p w:rsidR="008A554A" w:rsidRPr="00B95B20" w:rsidRDefault="008A554A" w:rsidP="008A554A">
      <w:pPr>
        <w:spacing w:line="360" w:lineRule="auto"/>
        <w:rPr>
          <w:sz w:val="28"/>
          <w:szCs w:val="28"/>
        </w:rPr>
      </w:pPr>
      <w:r w:rsidRPr="00B95B20">
        <w:rPr>
          <w:sz w:val="28"/>
          <w:szCs w:val="28"/>
        </w:rPr>
        <w:t>г) немає правильної відповіді.</w:t>
      </w:r>
    </w:p>
    <w:p w:rsidR="008A554A" w:rsidRDefault="008A554A" w:rsidP="008A554A">
      <w:pPr>
        <w:tabs>
          <w:tab w:val="left" w:pos="2070"/>
        </w:tabs>
        <w:spacing w:line="360" w:lineRule="auto"/>
        <w:jc w:val="center"/>
        <w:rPr>
          <w:b/>
          <w:sz w:val="28"/>
          <w:szCs w:val="28"/>
        </w:rPr>
      </w:pPr>
    </w:p>
    <w:p w:rsidR="008A554A" w:rsidRDefault="008A554A" w:rsidP="008A554A">
      <w:pPr>
        <w:tabs>
          <w:tab w:val="left" w:pos="2070"/>
        </w:tabs>
        <w:spacing w:line="360" w:lineRule="auto"/>
        <w:jc w:val="center"/>
        <w:rPr>
          <w:b/>
          <w:sz w:val="28"/>
          <w:szCs w:val="28"/>
        </w:rPr>
      </w:pPr>
    </w:p>
    <w:p w:rsidR="00DB2A93" w:rsidRPr="00E57176" w:rsidRDefault="00DB2A93" w:rsidP="00DB2A93">
      <w:pPr>
        <w:rPr>
          <w:sz w:val="20"/>
          <w:szCs w:val="20"/>
        </w:rPr>
      </w:pPr>
    </w:p>
    <w:p w:rsidR="000E48F7" w:rsidRPr="00E57176" w:rsidRDefault="000E48F7" w:rsidP="00B41D41">
      <w:pPr>
        <w:rPr>
          <w:sz w:val="20"/>
          <w:szCs w:val="20"/>
        </w:rPr>
      </w:pPr>
    </w:p>
    <w:sectPr w:rsidR="000E48F7" w:rsidRPr="00E57176" w:rsidSect="00E61608">
      <w:footerReference w:type="even" r:id="rId9"/>
      <w:footerReference w:type="default" r:id="rId10"/>
      <w:type w:val="continuous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E7" w:rsidRDefault="004A28E7">
      <w:r>
        <w:separator/>
      </w:r>
    </w:p>
  </w:endnote>
  <w:endnote w:type="continuationSeparator" w:id="1">
    <w:p w:rsidR="004A28E7" w:rsidRDefault="004A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D0" w:rsidRDefault="009847EB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49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49D0" w:rsidRDefault="005849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085023"/>
      <w:docPartObj>
        <w:docPartGallery w:val="Page Numbers (Bottom of Page)"/>
        <w:docPartUnique/>
      </w:docPartObj>
    </w:sdtPr>
    <w:sdtContent>
      <w:p w:rsidR="005849D0" w:rsidRDefault="009847EB">
        <w:pPr>
          <w:pStyle w:val="a3"/>
          <w:jc w:val="center"/>
        </w:pPr>
        <w:fldSimple w:instr="PAGE   \* MERGEFORMAT">
          <w:r w:rsidR="001D4A75" w:rsidRPr="001D4A75">
            <w:rPr>
              <w:noProof/>
              <w:lang w:val="ru-RU"/>
            </w:rPr>
            <w:t>10</w:t>
          </w:r>
        </w:fldSimple>
      </w:p>
    </w:sdtContent>
  </w:sdt>
  <w:p w:rsidR="005849D0" w:rsidRDefault="005849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E7" w:rsidRDefault="004A28E7">
      <w:r>
        <w:separator/>
      </w:r>
    </w:p>
  </w:footnote>
  <w:footnote w:type="continuationSeparator" w:id="1">
    <w:p w:rsidR="004A28E7" w:rsidRDefault="004A2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90683"/>
    <w:multiLevelType w:val="hybridMultilevel"/>
    <w:tmpl w:val="1C8EC88C"/>
    <w:lvl w:ilvl="0" w:tplc="AA34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1B93C74"/>
    <w:multiLevelType w:val="hybridMultilevel"/>
    <w:tmpl w:val="CB14550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044C0D32"/>
    <w:multiLevelType w:val="hybridMultilevel"/>
    <w:tmpl w:val="B2D4F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573B11"/>
    <w:multiLevelType w:val="hybridMultilevel"/>
    <w:tmpl w:val="65B8A2BE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8A66FA"/>
    <w:multiLevelType w:val="hybridMultilevel"/>
    <w:tmpl w:val="BFA24750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08141825"/>
    <w:multiLevelType w:val="hybridMultilevel"/>
    <w:tmpl w:val="F956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8F0A77"/>
    <w:multiLevelType w:val="hybridMultilevel"/>
    <w:tmpl w:val="3B769D8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090075E3"/>
    <w:multiLevelType w:val="hybridMultilevel"/>
    <w:tmpl w:val="9F90CA96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092D24A5"/>
    <w:multiLevelType w:val="hybridMultilevel"/>
    <w:tmpl w:val="006A44DC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93C60DB"/>
    <w:multiLevelType w:val="hybridMultilevel"/>
    <w:tmpl w:val="FDDEE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4A74F6"/>
    <w:multiLevelType w:val="hybridMultilevel"/>
    <w:tmpl w:val="83E67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A4C3D5B"/>
    <w:multiLevelType w:val="hybridMultilevel"/>
    <w:tmpl w:val="2EB4F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AF791E"/>
    <w:multiLevelType w:val="hybridMultilevel"/>
    <w:tmpl w:val="B0A8B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C5A0A84"/>
    <w:multiLevelType w:val="hybridMultilevel"/>
    <w:tmpl w:val="51604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DA76A45"/>
    <w:multiLevelType w:val="hybridMultilevel"/>
    <w:tmpl w:val="56265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E4C3483"/>
    <w:multiLevelType w:val="hybridMultilevel"/>
    <w:tmpl w:val="8D4C3D1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>
    <w:nsid w:val="0EE753A6"/>
    <w:multiLevelType w:val="hybridMultilevel"/>
    <w:tmpl w:val="921A5F6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0F723BE9"/>
    <w:multiLevelType w:val="hybridMultilevel"/>
    <w:tmpl w:val="4B7E9096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>
    <w:nsid w:val="10A06FCF"/>
    <w:multiLevelType w:val="hybridMultilevel"/>
    <w:tmpl w:val="6782683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>
    <w:nsid w:val="10A0787A"/>
    <w:multiLevelType w:val="hybridMultilevel"/>
    <w:tmpl w:val="5A6EA574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0D56ED6"/>
    <w:multiLevelType w:val="hybridMultilevel"/>
    <w:tmpl w:val="A536B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274C56"/>
    <w:multiLevelType w:val="hybridMultilevel"/>
    <w:tmpl w:val="9BEE7716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44B3231"/>
    <w:multiLevelType w:val="hybridMultilevel"/>
    <w:tmpl w:val="7BD8B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52B405C"/>
    <w:multiLevelType w:val="hybridMultilevel"/>
    <w:tmpl w:val="70AE2DA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18837C52"/>
    <w:multiLevelType w:val="hybridMultilevel"/>
    <w:tmpl w:val="363CFA7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19975D9B"/>
    <w:multiLevelType w:val="hybridMultilevel"/>
    <w:tmpl w:val="88C0A28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351E05"/>
    <w:multiLevelType w:val="hybridMultilevel"/>
    <w:tmpl w:val="CB7CD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CBC114E"/>
    <w:multiLevelType w:val="hybridMultilevel"/>
    <w:tmpl w:val="189A1026"/>
    <w:lvl w:ilvl="0" w:tplc="887A10DA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9">
    <w:nsid w:val="1D631657"/>
    <w:multiLevelType w:val="hybridMultilevel"/>
    <w:tmpl w:val="5D8C5050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>
    <w:nsid w:val="1D870D27"/>
    <w:multiLevelType w:val="hybridMultilevel"/>
    <w:tmpl w:val="981E3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1F2345B7"/>
    <w:multiLevelType w:val="hybridMultilevel"/>
    <w:tmpl w:val="75A4B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F4A15C2"/>
    <w:multiLevelType w:val="hybridMultilevel"/>
    <w:tmpl w:val="DAB02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FDF6079"/>
    <w:multiLevelType w:val="hybridMultilevel"/>
    <w:tmpl w:val="B09E413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8B0806"/>
    <w:multiLevelType w:val="hybridMultilevel"/>
    <w:tmpl w:val="DFE6133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9170A3"/>
    <w:multiLevelType w:val="hybridMultilevel"/>
    <w:tmpl w:val="D7EE6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1B3119C"/>
    <w:multiLevelType w:val="hybridMultilevel"/>
    <w:tmpl w:val="9EAA5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22E57232"/>
    <w:multiLevelType w:val="hybridMultilevel"/>
    <w:tmpl w:val="7F7AF6FE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3035D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25F7283B"/>
    <w:multiLevelType w:val="hybridMultilevel"/>
    <w:tmpl w:val="32961B9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>
    <w:nsid w:val="263732CB"/>
    <w:multiLevelType w:val="hybridMultilevel"/>
    <w:tmpl w:val="9E828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6582653"/>
    <w:multiLevelType w:val="hybridMultilevel"/>
    <w:tmpl w:val="0D1A0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AC392A"/>
    <w:multiLevelType w:val="hybridMultilevel"/>
    <w:tmpl w:val="711A8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800358F"/>
    <w:multiLevelType w:val="hybridMultilevel"/>
    <w:tmpl w:val="E46A45D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2895211B"/>
    <w:multiLevelType w:val="hybridMultilevel"/>
    <w:tmpl w:val="7D1E6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89F115C"/>
    <w:multiLevelType w:val="hybridMultilevel"/>
    <w:tmpl w:val="31DE9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16AC8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28D35E09"/>
    <w:multiLevelType w:val="hybridMultilevel"/>
    <w:tmpl w:val="8E84C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292F3966"/>
    <w:multiLevelType w:val="hybridMultilevel"/>
    <w:tmpl w:val="E4262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16AC8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9362465"/>
    <w:multiLevelType w:val="hybridMultilevel"/>
    <w:tmpl w:val="FB80F0D0"/>
    <w:lvl w:ilvl="0" w:tplc="AA34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9">
    <w:nsid w:val="2B494E84"/>
    <w:multiLevelType w:val="hybridMultilevel"/>
    <w:tmpl w:val="B37E5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B726331"/>
    <w:multiLevelType w:val="hybridMultilevel"/>
    <w:tmpl w:val="4F74A2E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2C3247DF"/>
    <w:multiLevelType w:val="hybridMultilevel"/>
    <w:tmpl w:val="EE861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D58483E"/>
    <w:multiLevelType w:val="hybridMultilevel"/>
    <w:tmpl w:val="68342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2ED01667"/>
    <w:multiLevelType w:val="hybridMultilevel"/>
    <w:tmpl w:val="4BAEE02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>
    <w:nsid w:val="2F4767D8"/>
    <w:multiLevelType w:val="hybridMultilevel"/>
    <w:tmpl w:val="0E648B5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>
    <w:nsid w:val="2FE0626D"/>
    <w:multiLevelType w:val="hybridMultilevel"/>
    <w:tmpl w:val="85629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1B93CFD"/>
    <w:multiLevelType w:val="hybridMultilevel"/>
    <w:tmpl w:val="043AA2F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7">
    <w:nsid w:val="32EA70AB"/>
    <w:multiLevelType w:val="hybridMultilevel"/>
    <w:tmpl w:val="60620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38D594F"/>
    <w:multiLevelType w:val="hybridMultilevel"/>
    <w:tmpl w:val="0E60FB9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>
    <w:nsid w:val="349C01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350F4DC2"/>
    <w:multiLevelType w:val="hybridMultilevel"/>
    <w:tmpl w:val="A65A365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1">
    <w:nsid w:val="35374DDB"/>
    <w:multiLevelType w:val="hybridMultilevel"/>
    <w:tmpl w:val="304AF17A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5733CEE"/>
    <w:multiLevelType w:val="hybridMultilevel"/>
    <w:tmpl w:val="62E09EB0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36504971"/>
    <w:multiLevelType w:val="hybridMultilevel"/>
    <w:tmpl w:val="75C8F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680124B"/>
    <w:multiLevelType w:val="hybridMultilevel"/>
    <w:tmpl w:val="FC62C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368D75F1"/>
    <w:multiLevelType w:val="hybridMultilevel"/>
    <w:tmpl w:val="E5EAC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38B419B5"/>
    <w:multiLevelType w:val="hybridMultilevel"/>
    <w:tmpl w:val="C034246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7">
    <w:nsid w:val="3A191D29"/>
    <w:multiLevelType w:val="hybridMultilevel"/>
    <w:tmpl w:val="DBD8A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A405DB3"/>
    <w:multiLevelType w:val="hybridMultilevel"/>
    <w:tmpl w:val="AC8AA64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9">
    <w:nsid w:val="3B8178CF"/>
    <w:multiLevelType w:val="hybridMultilevel"/>
    <w:tmpl w:val="C7548D7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0">
    <w:nsid w:val="3C80320E"/>
    <w:multiLevelType w:val="hybridMultilevel"/>
    <w:tmpl w:val="1E4A7B7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1">
    <w:nsid w:val="3DD00AA8"/>
    <w:multiLevelType w:val="hybridMultilevel"/>
    <w:tmpl w:val="F1CE1F0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2">
    <w:nsid w:val="3DF52F9C"/>
    <w:multiLevelType w:val="hybridMultilevel"/>
    <w:tmpl w:val="76786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3EF159F1"/>
    <w:multiLevelType w:val="hybridMultilevel"/>
    <w:tmpl w:val="8E049256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4">
    <w:nsid w:val="443C74D8"/>
    <w:multiLevelType w:val="hybridMultilevel"/>
    <w:tmpl w:val="8B5A8F02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5">
    <w:nsid w:val="44B8026D"/>
    <w:multiLevelType w:val="hybridMultilevel"/>
    <w:tmpl w:val="D7383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02828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46FE2F38"/>
    <w:multiLevelType w:val="hybridMultilevel"/>
    <w:tmpl w:val="80A6D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72775B9"/>
    <w:multiLevelType w:val="hybridMultilevel"/>
    <w:tmpl w:val="37E25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7636934"/>
    <w:multiLevelType w:val="hybridMultilevel"/>
    <w:tmpl w:val="963051E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9">
    <w:nsid w:val="479E3A89"/>
    <w:multiLevelType w:val="hybridMultilevel"/>
    <w:tmpl w:val="D2D4D026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0">
    <w:nsid w:val="48023C76"/>
    <w:multiLevelType w:val="hybridMultilevel"/>
    <w:tmpl w:val="6E263AC8"/>
    <w:lvl w:ilvl="0" w:tplc="AA34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1">
    <w:nsid w:val="48994767"/>
    <w:multiLevelType w:val="hybridMultilevel"/>
    <w:tmpl w:val="1604E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491E3E78"/>
    <w:multiLevelType w:val="hybridMultilevel"/>
    <w:tmpl w:val="A7F6F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98242DF"/>
    <w:multiLevelType w:val="hybridMultilevel"/>
    <w:tmpl w:val="4866D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4B634A7C"/>
    <w:multiLevelType w:val="hybridMultilevel"/>
    <w:tmpl w:val="79B811EC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4BC03E02"/>
    <w:multiLevelType w:val="hybridMultilevel"/>
    <w:tmpl w:val="14764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4C120892"/>
    <w:multiLevelType w:val="hybridMultilevel"/>
    <w:tmpl w:val="09DEFA88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D322E88"/>
    <w:multiLevelType w:val="hybridMultilevel"/>
    <w:tmpl w:val="B55C3870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8">
    <w:nsid w:val="4DBC6982"/>
    <w:multiLevelType w:val="hybridMultilevel"/>
    <w:tmpl w:val="BDFAB1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DCA082B"/>
    <w:multiLevelType w:val="hybridMultilevel"/>
    <w:tmpl w:val="209C5844"/>
    <w:lvl w:ilvl="0" w:tplc="0316A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E7C1DD9"/>
    <w:multiLevelType w:val="hybridMultilevel"/>
    <w:tmpl w:val="867A792C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1">
    <w:nsid w:val="4EB25579"/>
    <w:multiLevelType w:val="hybridMultilevel"/>
    <w:tmpl w:val="99FA7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F6938DC"/>
    <w:multiLevelType w:val="hybridMultilevel"/>
    <w:tmpl w:val="2E5A996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3">
    <w:nsid w:val="4FBB71F1"/>
    <w:multiLevelType w:val="hybridMultilevel"/>
    <w:tmpl w:val="086ED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4FC20782"/>
    <w:multiLevelType w:val="hybridMultilevel"/>
    <w:tmpl w:val="5B22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09E7945"/>
    <w:multiLevelType w:val="hybridMultilevel"/>
    <w:tmpl w:val="5EFA064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00014F"/>
    <w:multiLevelType w:val="hybridMultilevel"/>
    <w:tmpl w:val="E4DA2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52EF70F7"/>
    <w:multiLevelType w:val="hybridMultilevel"/>
    <w:tmpl w:val="041AB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53B3535A"/>
    <w:multiLevelType w:val="hybridMultilevel"/>
    <w:tmpl w:val="CBC4B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53BD43A4"/>
    <w:multiLevelType w:val="hybridMultilevel"/>
    <w:tmpl w:val="44AE1746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0">
    <w:nsid w:val="55211BAD"/>
    <w:multiLevelType w:val="hybridMultilevel"/>
    <w:tmpl w:val="C46603C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1">
    <w:nsid w:val="56BC29C8"/>
    <w:multiLevelType w:val="hybridMultilevel"/>
    <w:tmpl w:val="4A529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5730205B"/>
    <w:multiLevelType w:val="hybridMultilevel"/>
    <w:tmpl w:val="1C262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573F5D23"/>
    <w:multiLevelType w:val="hybridMultilevel"/>
    <w:tmpl w:val="ADECB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97B1373"/>
    <w:multiLevelType w:val="hybridMultilevel"/>
    <w:tmpl w:val="9C028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9972EDB"/>
    <w:multiLevelType w:val="hybridMultilevel"/>
    <w:tmpl w:val="9BB61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BD77FF4"/>
    <w:multiLevelType w:val="hybridMultilevel"/>
    <w:tmpl w:val="F0FC906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7">
    <w:nsid w:val="5C72452A"/>
    <w:multiLevelType w:val="hybridMultilevel"/>
    <w:tmpl w:val="512A0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16AC8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D2B0C42"/>
    <w:multiLevelType w:val="hybridMultilevel"/>
    <w:tmpl w:val="E1DE9CE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9">
    <w:nsid w:val="5E3F5E0F"/>
    <w:multiLevelType w:val="hybridMultilevel"/>
    <w:tmpl w:val="660C34B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0">
    <w:nsid w:val="5E4961E3"/>
    <w:multiLevelType w:val="hybridMultilevel"/>
    <w:tmpl w:val="075C953E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5E9B2836"/>
    <w:multiLevelType w:val="hybridMultilevel"/>
    <w:tmpl w:val="9676C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5F0F0383"/>
    <w:multiLevelType w:val="hybridMultilevel"/>
    <w:tmpl w:val="AFF4CD5E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3">
    <w:nsid w:val="5F633583"/>
    <w:multiLevelType w:val="hybridMultilevel"/>
    <w:tmpl w:val="236C482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4">
    <w:nsid w:val="5FF056DA"/>
    <w:multiLevelType w:val="hybridMultilevel"/>
    <w:tmpl w:val="82EAB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6275773B"/>
    <w:multiLevelType w:val="hybridMultilevel"/>
    <w:tmpl w:val="C5606EE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6">
    <w:nsid w:val="629C4C9F"/>
    <w:multiLevelType w:val="hybridMultilevel"/>
    <w:tmpl w:val="512EE876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7">
    <w:nsid w:val="63DB12A8"/>
    <w:multiLevelType w:val="hybridMultilevel"/>
    <w:tmpl w:val="B950B4D6"/>
    <w:lvl w:ilvl="0" w:tplc="AA34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8">
    <w:nsid w:val="658C0B95"/>
    <w:multiLevelType w:val="hybridMultilevel"/>
    <w:tmpl w:val="E4F08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6146C4C"/>
    <w:multiLevelType w:val="hybridMultilevel"/>
    <w:tmpl w:val="D0AA8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685F5538"/>
    <w:multiLevelType w:val="hybridMultilevel"/>
    <w:tmpl w:val="03C28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>
    <w:nsid w:val="687063D9"/>
    <w:multiLevelType w:val="hybridMultilevel"/>
    <w:tmpl w:val="F14A5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>
    <w:nsid w:val="69702B6A"/>
    <w:multiLevelType w:val="hybridMultilevel"/>
    <w:tmpl w:val="993C0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9872D07"/>
    <w:multiLevelType w:val="hybridMultilevel"/>
    <w:tmpl w:val="52702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nsid w:val="69A81999"/>
    <w:multiLevelType w:val="hybridMultilevel"/>
    <w:tmpl w:val="5F641D92"/>
    <w:lvl w:ilvl="0" w:tplc="0419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5">
    <w:nsid w:val="69B34703"/>
    <w:multiLevelType w:val="hybridMultilevel"/>
    <w:tmpl w:val="1F822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>
    <w:nsid w:val="6A877C4D"/>
    <w:multiLevelType w:val="hybridMultilevel"/>
    <w:tmpl w:val="BA40B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A977BD8"/>
    <w:multiLevelType w:val="hybridMultilevel"/>
    <w:tmpl w:val="A7A88A9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8">
    <w:nsid w:val="6BDE7810"/>
    <w:multiLevelType w:val="hybridMultilevel"/>
    <w:tmpl w:val="B42EF6A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6C1E0950"/>
    <w:multiLevelType w:val="hybridMultilevel"/>
    <w:tmpl w:val="C47410F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0">
    <w:nsid w:val="6C5A07CD"/>
    <w:multiLevelType w:val="hybridMultilevel"/>
    <w:tmpl w:val="08AAC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DBB7C90"/>
    <w:multiLevelType w:val="hybridMultilevel"/>
    <w:tmpl w:val="D2A477E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2">
    <w:nsid w:val="6DE67211"/>
    <w:multiLevelType w:val="hybridMultilevel"/>
    <w:tmpl w:val="984AE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>
    <w:nsid w:val="6E36645A"/>
    <w:multiLevelType w:val="hybridMultilevel"/>
    <w:tmpl w:val="48600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>
    <w:nsid w:val="6F375479"/>
    <w:multiLevelType w:val="hybridMultilevel"/>
    <w:tmpl w:val="EB3E5D92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>
    <w:nsid w:val="6F5B3D2F"/>
    <w:multiLevelType w:val="hybridMultilevel"/>
    <w:tmpl w:val="D13CABD4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6">
    <w:nsid w:val="6FD749DA"/>
    <w:multiLevelType w:val="hybridMultilevel"/>
    <w:tmpl w:val="D9C84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FDC145F"/>
    <w:multiLevelType w:val="hybridMultilevel"/>
    <w:tmpl w:val="58C62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70EC5C3D"/>
    <w:multiLevelType w:val="hybridMultilevel"/>
    <w:tmpl w:val="9FB6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71313FB8"/>
    <w:multiLevelType w:val="hybridMultilevel"/>
    <w:tmpl w:val="83908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44C4B7A"/>
    <w:multiLevelType w:val="hybridMultilevel"/>
    <w:tmpl w:val="84F406F8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1">
    <w:nsid w:val="746F10B9"/>
    <w:multiLevelType w:val="hybridMultilevel"/>
    <w:tmpl w:val="7C343FB6"/>
    <w:lvl w:ilvl="0" w:tplc="0316A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4B91ED6"/>
    <w:multiLevelType w:val="hybridMultilevel"/>
    <w:tmpl w:val="45DEAE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>
    <w:nsid w:val="752018D0"/>
    <w:multiLevelType w:val="hybridMultilevel"/>
    <w:tmpl w:val="305A6936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4">
    <w:nsid w:val="7573168E"/>
    <w:multiLevelType w:val="hybridMultilevel"/>
    <w:tmpl w:val="0062F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>
    <w:nsid w:val="75CD08D0"/>
    <w:multiLevelType w:val="hybridMultilevel"/>
    <w:tmpl w:val="85126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>
    <w:nsid w:val="7769475B"/>
    <w:multiLevelType w:val="hybridMultilevel"/>
    <w:tmpl w:val="45C4CD50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7">
    <w:nsid w:val="77ED00F6"/>
    <w:multiLevelType w:val="hybridMultilevel"/>
    <w:tmpl w:val="1B724D8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8">
    <w:nsid w:val="781212DD"/>
    <w:multiLevelType w:val="hybridMultilevel"/>
    <w:tmpl w:val="B7BAC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88139FD"/>
    <w:multiLevelType w:val="hybridMultilevel"/>
    <w:tmpl w:val="C0762046"/>
    <w:lvl w:ilvl="0" w:tplc="2A3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>
    <w:nsid w:val="7B8F6B75"/>
    <w:multiLevelType w:val="hybridMultilevel"/>
    <w:tmpl w:val="46583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C8E28E3"/>
    <w:multiLevelType w:val="hybridMultilevel"/>
    <w:tmpl w:val="AD82C942"/>
    <w:lvl w:ilvl="0" w:tplc="887A10D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E6F3072"/>
    <w:multiLevelType w:val="hybridMultilevel"/>
    <w:tmpl w:val="E1BEB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16AC8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>
    <w:nsid w:val="7F3E4740"/>
    <w:multiLevelType w:val="hybridMultilevel"/>
    <w:tmpl w:val="2FDEB97A"/>
    <w:lvl w:ilvl="0" w:tplc="887A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4">
    <w:nsid w:val="7FB04BFF"/>
    <w:multiLevelType w:val="hybridMultilevel"/>
    <w:tmpl w:val="5964E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24"/>
  </w:num>
  <w:num w:numId="4">
    <w:abstractNumId w:val="81"/>
  </w:num>
  <w:num w:numId="5">
    <w:abstractNumId w:val="51"/>
  </w:num>
  <w:num w:numId="6">
    <w:abstractNumId w:val="107"/>
  </w:num>
  <w:num w:numId="7">
    <w:abstractNumId w:val="47"/>
  </w:num>
  <w:num w:numId="8">
    <w:abstractNumId w:val="45"/>
  </w:num>
  <w:num w:numId="9">
    <w:abstractNumId w:val="152"/>
  </w:num>
  <w:num w:numId="10">
    <w:abstractNumId w:val="42"/>
  </w:num>
  <w:num w:numId="11">
    <w:abstractNumId w:val="130"/>
  </w:num>
  <w:num w:numId="12">
    <w:abstractNumId w:val="7"/>
  </w:num>
  <w:num w:numId="13">
    <w:abstractNumId w:val="116"/>
  </w:num>
  <w:num w:numId="14">
    <w:abstractNumId w:val="87"/>
  </w:num>
  <w:num w:numId="15">
    <w:abstractNumId w:val="115"/>
  </w:num>
  <w:num w:numId="16">
    <w:abstractNumId w:val="74"/>
  </w:num>
  <w:num w:numId="17">
    <w:abstractNumId w:val="68"/>
  </w:num>
  <w:num w:numId="18">
    <w:abstractNumId w:val="8"/>
  </w:num>
  <w:num w:numId="19">
    <w:abstractNumId w:val="92"/>
  </w:num>
  <w:num w:numId="20">
    <w:abstractNumId w:val="109"/>
  </w:num>
  <w:num w:numId="21">
    <w:abstractNumId w:val="135"/>
  </w:num>
  <w:num w:numId="22">
    <w:abstractNumId w:val="54"/>
  </w:num>
  <w:num w:numId="23">
    <w:abstractNumId w:val="99"/>
  </w:num>
  <w:num w:numId="24">
    <w:abstractNumId w:val="18"/>
  </w:num>
  <w:num w:numId="25">
    <w:abstractNumId w:val="28"/>
  </w:num>
  <w:num w:numId="26">
    <w:abstractNumId w:val="129"/>
  </w:num>
  <w:num w:numId="27">
    <w:abstractNumId w:val="79"/>
  </w:num>
  <w:num w:numId="28">
    <w:abstractNumId w:val="151"/>
  </w:num>
  <w:num w:numId="29">
    <w:abstractNumId w:val="73"/>
  </w:num>
  <w:num w:numId="30">
    <w:abstractNumId w:val="121"/>
  </w:num>
  <w:num w:numId="31">
    <w:abstractNumId w:val="84"/>
  </w:num>
  <w:num w:numId="32">
    <w:abstractNumId w:val="149"/>
  </w:num>
  <w:num w:numId="33">
    <w:abstractNumId w:val="63"/>
  </w:num>
  <w:num w:numId="34">
    <w:abstractNumId w:val="64"/>
  </w:num>
  <w:num w:numId="35">
    <w:abstractNumId w:val="75"/>
  </w:num>
  <w:num w:numId="36">
    <w:abstractNumId w:val="44"/>
  </w:num>
  <w:num w:numId="37">
    <w:abstractNumId w:val="154"/>
  </w:num>
  <w:num w:numId="38">
    <w:abstractNumId w:val="146"/>
  </w:num>
  <w:num w:numId="39">
    <w:abstractNumId w:val="22"/>
  </w:num>
  <w:num w:numId="40">
    <w:abstractNumId w:val="12"/>
  </w:num>
  <w:num w:numId="41">
    <w:abstractNumId w:val="96"/>
  </w:num>
  <w:num w:numId="42">
    <w:abstractNumId w:val="137"/>
  </w:num>
  <w:num w:numId="43">
    <w:abstractNumId w:val="138"/>
  </w:num>
  <w:num w:numId="44">
    <w:abstractNumId w:val="83"/>
  </w:num>
  <w:num w:numId="45">
    <w:abstractNumId w:val="15"/>
  </w:num>
  <w:num w:numId="46">
    <w:abstractNumId w:val="36"/>
  </w:num>
  <w:num w:numId="47">
    <w:abstractNumId w:val="118"/>
  </w:num>
  <w:num w:numId="48">
    <w:abstractNumId w:val="13"/>
  </w:num>
  <w:num w:numId="49">
    <w:abstractNumId w:val="59"/>
  </w:num>
  <w:num w:numId="50">
    <w:abstractNumId w:val="2"/>
  </w:num>
  <w:num w:numId="51">
    <w:abstractNumId w:val="112"/>
  </w:num>
  <w:num w:numId="52">
    <w:abstractNumId w:val="100"/>
  </w:num>
  <w:num w:numId="53">
    <w:abstractNumId w:val="108"/>
  </w:num>
  <w:num w:numId="54">
    <w:abstractNumId w:val="56"/>
  </w:num>
  <w:num w:numId="55">
    <w:abstractNumId w:val="106"/>
  </w:num>
  <w:num w:numId="56">
    <w:abstractNumId w:val="70"/>
  </w:num>
  <w:num w:numId="57">
    <w:abstractNumId w:val="35"/>
  </w:num>
  <w:num w:numId="58">
    <w:abstractNumId w:val="97"/>
  </w:num>
  <w:num w:numId="59">
    <w:abstractNumId w:val="141"/>
  </w:num>
  <w:num w:numId="60">
    <w:abstractNumId w:val="89"/>
  </w:num>
  <w:num w:numId="61">
    <w:abstractNumId w:val="5"/>
  </w:num>
  <w:num w:numId="62">
    <w:abstractNumId w:val="53"/>
  </w:num>
  <w:num w:numId="63">
    <w:abstractNumId w:val="66"/>
  </w:num>
  <w:num w:numId="64">
    <w:abstractNumId w:val="153"/>
  </w:num>
  <w:num w:numId="65">
    <w:abstractNumId w:val="140"/>
  </w:num>
  <w:num w:numId="66">
    <w:abstractNumId w:val="90"/>
  </w:num>
  <w:num w:numId="67">
    <w:abstractNumId w:val="24"/>
  </w:num>
  <w:num w:numId="68">
    <w:abstractNumId w:val="17"/>
  </w:num>
  <w:num w:numId="69">
    <w:abstractNumId w:val="43"/>
  </w:num>
  <w:num w:numId="70">
    <w:abstractNumId w:val="58"/>
  </w:num>
  <w:num w:numId="71">
    <w:abstractNumId w:val="78"/>
  </w:num>
  <w:num w:numId="72">
    <w:abstractNumId w:val="147"/>
  </w:num>
  <w:num w:numId="73">
    <w:abstractNumId w:val="19"/>
  </w:num>
  <w:num w:numId="74">
    <w:abstractNumId w:val="29"/>
  </w:num>
  <w:num w:numId="75">
    <w:abstractNumId w:val="60"/>
  </w:num>
  <w:num w:numId="76">
    <w:abstractNumId w:val="16"/>
  </w:num>
  <w:num w:numId="77">
    <w:abstractNumId w:val="143"/>
  </w:num>
  <w:num w:numId="78">
    <w:abstractNumId w:val="131"/>
  </w:num>
  <w:num w:numId="79">
    <w:abstractNumId w:val="127"/>
  </w:num>
  <w:num w:numId="80">
    <w:abstractNumId w:val="71"/>
  </w:num>
  <w:num w:numId="81">
    <w:abstractNumId w:val="39"/>
  </w:num>
  <w:num w:numId="82">
    <w:abstractNumId w:val="25"/>
  </w:num>
  <w:num w:numId="83">
    <w:abstractNumId w:val="69"/>
  </w:num>
  <w:num w:numId="84">
    <w:abstractNumId w:val="113"/>
  </w:num>
  <w:num w:numId="85">
    <w:abstractNumId w:val="136"/>
  </w:num>
  <w:num w:numId="86">
    <w:abstractNumId w:val="125"/>
  </w:num>
  <w:num w:numId="87">
    <w:abstractNumId w:val="102"/>
  </w:num>
  <w:num w:numId="88">
    <w:abstractNumId w:val="3"/>
  </w:num>
  <w:num w:numId="89">
    <w:abstractNumId w:val="46"/>
  </w:num>
  <w:num w:numId="90">
    <w:abstractNumId w:val="85"/>
  </w:num>
  <w:num w:numId="91">
    <w:abstractNumId w:val="82"/>
  </w:num>
  <w:num w:numId="92">
    <w:abstractNumId w:val="95"/>
  </w:num>
  <w:num w:numId="93">
    <w:abstractNumId w:val="50"/>
  </w:num>
  <w:num w:numId="94">
    <w:abstractNumId w:val="62"/>
  </w:num>
  <w:num w:numId="95">
    <w:abstractNumId w:val="34"/>
  </w:num>
  <w:num w:numId="96">
    <w:abstractNumId w:val="110"/>
  </w:num>
  <w:num w:numId="97">
    <w:abstractNumId w:val="134"/>
  </w:num>
  <w:num w:numId="98">
    <w:abstractNumId w:val="20"/>
  </w:num>
  <w:num w:numId="99">
    <w:abstractNumId w:val="61"/>
  </w:num>
  <w:num w:numId="100">
    <w:abstractNumId w:val="86"/>
  </w:num>
  <w:num w:numId="101">
    <w:abstractNumId w:val="98"/>
  </w:num>
  <w:num w:numId="102">
    <w:abstractNumId w:val="72"/>
  </w:num>
  <w:num w:numId="103">
    <w:abstractNumId w:val="142"/>
  </w:num>
  <w:num w:numId="104">
    <w:abstractNumId w:val="52"/>
  </w:num>
  <w:num w:numId="105">
    <w:abstractNumId w:val="145"/>
  </w:num>
  <w:num w:numId="106">
    <w:abstractNumId w:val="31"/>
  </w:num>
  <w:num w:numId="107">
    <w:abstractNumId w:val="133"/>
  </w:num>
  <w:num w:numId="108">
    <w:abstractNumId w:val="77"/>
  </w:num>
  <w:num w:numId="109">
    <w:abstractNumId w:val="101"/>
  </w:num>
  <w:num w:numId="110">
    <w:abstractNumId w:val="55"/>
  </w:num>
  <w:num w:numId="111">
    <w:abstractNumId w:val="27"/>
  </w:num>
  <w:num w:numId="112">
    <w:abstractNumId w:val="11"/>
  </w:num>
  <w:num w:numId="113">
    <w:abstractNumId w:val="111"/>
  </w:num>
  <w:num w:numId="114">
    <w:abstractNumId w:val="123"/>
  </w:num>
  <w:num w:numId="115">
    <w:abstractNumId w:val="49"/>
  </w:num>
  <w:num w:numId="116">
    <w:abstractNumId w:val="126"/>
  </w:num>
  <w:num w:numId="117">
    <w:abstractNumId w:val="40"/>
  </w:num>
  <w:num w:numId="118">
    <w:abstractNumId w:val="76"/>
  </w:num>
  <w:num w:numId="119">
    <w:abstractNumId w:val="132"/>
  </w:num>
  <w:num w:numId="120">
    <w:abstractNumId w:val="105"/>
  </w:num>
  <w:num w:numId="121">
    <w:abstractNumId w:val="144"/>
  </w:num>
  <w:num w:numId="122">
    <w:abstractNumId w:val="57"/>
  </w:num>
  <w:num w:numId="123">
    <w:abstractNumId w:val="10"/>
  </w:num>
  <w:num w:numId="124">
    <w:abstractNumId w:val="6"/>
  </w:num>
  <w:num w:numId="125">
    <w:abstractNumId w:val="120"/>
  </w:num>
  <w:num w:numId="126">
    <w:abstractNumId w:val="67"/>
  </w:num>
  <w:num w:numId="127">
    <w:abstractNumId w:val="32"/>
  </w:num>
  <w:num w:numId="128">
    <w:abstractNumId w:val="139"/>
  </w:num>
  <w:num w:numId="129">
    <w:abstractNumId w:val="114"/>
  </w:num>
  <w:num w:numId="130">
    <w:abstractNumId w:val="119"/>
  </w:num>
  <w:num w:numId="131">
    <w:abstractNumId w:val="65"/>
  </w:num>
  <w:num w:numId="132">
    <w:abstractNumId w:val="14"/>
  </w:num>
  <w:num w:numId="133">
    <w:abstractNumId w:val="122"/>
  </w:num>
  <w:num w:numId="134">
    <w:abstractNumId w:val="150"/>
  </w:num>
  <w:num w:numId="135">
    <w:abstractNumId w:val="93"/>
  </w:num>
  <w:num w:numId="136">
    <w:abstractNumId w:val="23"/>
  </w:num>
  <w:num w:numId="137">
    <w:abstractNumId w:val="9"/>
  </w:num>
  <w:num w:numId="138">
    <w:abstractNumId w:val="30"/>
  </w:num>
  <w:num w:numId="139">
    <w:abstractNumId w:val="4"/>
  </w:num>
  <w:num w:numId="140">
    <w:abstractNumId w:val="37"/>
  </w:num>
  <w:num w:numId="141">
    <w:abstractNumId w:val="94"/>
  </w:num>
  <w:num w:numId="142">
    <w:abstractNumId w:val="128"/>
  </w:num>
  <w:num w:numId="143">
    <w:abstractNumId w:val="88"/>
  </w:num>
  <w:num w:numId="144">
    <w:abstractNumId w:val="103"/>
  </w:num>
  <w:num w:numId="145">
    <w:abstractNumId w:val="41"/>
  </w:num>
  <w:num w:numId="146">
    <w:abstractNumId w:val="21"/>
  </w:num>
  <w:num w:numId="147">
    <w:abstractNumId w:val="117"/>
  </w:num>
  <w:num w:numId="148">
    <w:abstractNumId w:val="80"/>
  </w:num>
  <w:num w:numId="149">
    <w:abstractNumId w:val="1"/>
  </w:num>
  <w:num w:numId="150">
    <w:abstractNumId w:val="48"/>
  </w:num>
  <w:num w:numId="151">
    <w:abstractNumId w:val="148"/>
  </w:num>
  <w:num w:numId="152">
    <w:abstractNumId w:val="91"/>
  </w:num>
  <w:num w:numId="153">
    <w:abstractNumId w:val="104"/>
  </w:num>
  <w:num w:numId="154">
    <w:abstractNumId w:val="33"/>
  </w:num>
  <w:num w:numId="155">
    <w:abstractNumId w:val="26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76"/>
    <w:rsid w:val="00003BB7"/>
    <w:rsid w:val="000148F8"/>
    <w:rsid w:val="0004032A"/>
    <w:rsid w:val="0004410B"/>
    <w:rsid w:val="00047817"/>
    <w:rsid w:val="00047C1F"/>
    <w:rsid w:val="0006017D"/>
    <w:rsid w:val="00060D01"/>
    <w:rsid w:val="00063C4C"/>
    <w:rsid w:val="000671F6"/>
    <w:rsid w:val="00071D32"/>
    <w:rsid w:val="00074C06"/>
    <w:rsid w:val="00081146"/>
    <w:rsid w:val="00081148"/>
    <w:rsid w:val="00091205"/>
    <w:rsid w:val="000944BA"/>
    <w:rsid w:val="00094835"/>
    <w:rsid w:val="000A1C54"/>
    <w:rsid w:val="000A713C"/>
    <w:rsid w:val="000B6823"/>
    <w:rsid w:val="000D1C20"/>
    <w:rsid w:val="000E48F7"/>
    <w:rsid w:val="000E6BF6"/>
    <w:rsid w:val="000F640A"/>
    <w:rsid w:val="00102CC5"/>
    <w:rsid w:val="00107E65"/>
    <w:rsid w:val="001170B8"/>
    <w:rsid w:val="001179C2"/>
    <w:rsid w:val="00117A49"/>
    <w:rsid w:val="001404DE"/>
    <w:rsid w:val="00146480"/>
    <w:rsid w:val="00147B34"/>
    <w:rsid w:val="0015069B"/>
    <w:rsid w:val="00154F2B"/>
    <w:rsid w:val="001610D1"/>
    <w:rsid w:val="00165426"/>
    <w:rsid w:val="0017485A"/>
    <w:rsid w:val="00174AAC"/>
    <w:rsid w:val="001828BE"/>
    <w:rsid w:val="001A664A"/>
    <w:rsid w:val="001B2D41"/>
    <w:rsid w:val="001D4A75"/>
    <w:rsid w:val="001E582B"/>
    <w:rsid w:val="001E5977"/>
    <w:rsid w:val="001E675E"/>
    <w:rsid w:val="00203A64"/>
    <w:rsid w:val="0021413B"/>
    <w:rsid w:val="00222809"/>
    <w:rsid w:val="00224D0F"/>
    <w:rsid w:val="00225DE8"/>
    <w:rsid w:val="00242728"/>
    <w:rsid w:val="002427C6"/>
    <w:rsid w:val="00242972"/>
    <w:rsid w:val="002453A1"/>
    <w:rsid w:val="002465E2"/>
    <w:rsid w:val="002537B8"/>
    <w:rsid w:val="00263067"/>
    <w:rsid w:val="00267B84"/>
    <w:rsid w:val="00270635"/>
    <w:rsid w:val="00271982"/>
    <w:rsid w:val="002721B3"/>
    <w:rsid w:val="00281384"/>
    <w:rsid w:val="00285F19"/>
    <w:rsid w:val="002900BD"/>
    <w:rsid w:val="0029078F"/>
    <w:rsid w:val="00292132"/>
    <w:rsid w:val="002932D0"/>
    <w:rsid w:val="002B04A3"/>
    <w:rsid w:val="002C47FA"/>
    <w:rsid w:val="002E4E91"/>
    <w:rsid w:val="002E7623"/>
    <w:rsid w:val="002F3EF0"/>
    <w:rsid w:val="002F79BF"/>
    <w:rsid w:val="003023FF"/>
    <w:rsid w:val="00302D26"/>
    <w:rsid w:val="00305B42"/>
    <w:rsid w:val="003153E1"/>
    <w:rsid w:val="00334BE9"/>
    <w:rsid w:val="003521C2"/>
    <w:rsid w:val="00361173"/>
    <w:rsid w:val="003628F1"/>
    <w:rsid w:val="00363313"/>
    <w:rsid w:val="00366FE3"/>
    <w:rsid w:val="00373739"/>
    <w:rsid w:val="00375D99"/>
    <w:rsid w:val="00376893"/>
    <w:rsid w:val="00383DFB"/>
    <w:rsid w:val="00395FB3"/>
    <w:rsid w:val="003B760A"/>
    <w:rsid w:val="003C0B7B"/>
    <w:rsid w:val="003D0728"/>
    <w:rsid w:val="003D35CE"/>
    <w:rsid w:val="003D60EE"/>
    <w:rsid w:val="003F2AC6"/>
    <w:rsid w:val="003F3405"/>
    <w:rsid w:val="003F6EFB"/>
    <w:rsid w:val="003F7CAD"/>
    <w:rsid w:val="004216A9"/>
    <w:rsid w:val="0042600E"/>
    <w:rsid w:val="0043468B"/>
    <w:rsid w:val="0043666A"/>
    <w:rsid w:val="00450A03"/>
    <w:rsid w:val="00454B84"/>
    <w:rsid w:val="004A08C3"/>
    <w:rsid w:val="004A28E7"/>
    <w:rsid w:val="004A56E9"/>
    <w:rsid w:val="004A64DE"/>
    <w:rsid w:val="004D0B12"/>
    <w:rsid w:val="004D2694"/>
    <w:rsid w:val="004D5544"/>
    <w:rsid w:val="004D5A5D"/>
    <w:rsid w:val="00501E4E"/>
    <w:rsid w:val="00505EAB"/>
    <w:rsid w:val="00506D24"/>
    <w:rsid w:val="00511E61"/>
    <w:rsid w:val="00527AB5"/>
    <w:rsid w:val="005300DA"/>
    <w:rsid w:val="00530796"/>
    <w:rsid w:val="005420B8"/>
    <w:rsid w:val="005512B1"/>
    <w:rsid w:val="00557D42"/>
    <w:rsid w:val="00561CF6"/>
    <w:rsid w:val="0056407F"/>
    <w:rsid w:val="00565F11"/>
    <w:rsid w:val="00566EE2"/>
    <w:rsid w:val="005713A5"/>
    <w:rsid w:val="005752F5"/>
    <w:rsid w:val="00580E12"/>
    <w:rsid w:val="005849D0"/>
    <w:rsid w:val="005861BE"/>
    <w:rsid w:val="005A7AE0"/>
    <w:rsid w:val="005B21E1"/>
    <w:rsid w:val="005B2328"/>
    <w:rsid w:val="005B5234"/>
    <w:rsid w:val="005C08A9"/>
    <w:rsid w:val="005C4177"/>
    <w:rsid w:val="005D116C"/>
    <w:rsid w:val="005D48FB"/>
    <w:rsid w:val="005E713D"/>
    <w:rsid w:val="005E75C2"/>
    <w:rsid w:val="0060198D"/>
    <w:rsid w:val="00602E22"/>
    <w:rsid w:val="006241CE"/>
    <w:rsid w:val="00625503"/>
    <w:rsid w:val="006304FA"/>
    <w:rsid w:val="00635846"/>
    <w:rsid w:val="00640E01"/>
    <w:rsid w:val="00641A9B"/>
    <w:rsid w:val="00646FA8"/>
    <w:rsid w:val="006516C6"/>
    <w:rsid w:val="0066725F"/>
    <w:rsid w:val="00671668"/>
    <w:rsid w:val="006747D1"/>
    <w:rsid w:val="00686933"/>
    <w:rsid w:val="0069322C"/>
    <w:rsid w:val="006A01D8"/>
    <w:rsid w:val="006A29C5"/>
    <w:rsid w:val="006A353A"/>
    <w:rsid w:val="006A44DC"/>
    <w:rsid w:val="006A4876"/>
    <w:rsid w:val="006B511C"/>
    <w:rsid w:val="006B60CF"/>
    <w:rsid w:val="006C1F65"/>
    <w:rsid w:val="006D3547"/>
    <w:rsid w:val="006E1D0E"/>
    <w:rsid w:val="006E4F4C"/>
    <w:rsid w:val="006E58BA"/>
    <w:rsid w:val="006E6C69"/>
    <w:rsid w:val="006E7ACB"/>
    <w:rsid w:val="00700749"/>
    <w:rsid w:val="007021C4"/>
    <w:rsid w:val="00763323"/>
    <w:rsid w:val="007B13AD"/>
    <w:rsid w:val="007B5C43"/>
    <w:rsid w:val="007F0906"/>
    <w:rsid w:val="007F4B82"/>
    <w:rsid w:val="007F7E19"/>
    <w:rsid w:val="00804E96"/>
    <w:rsid w:val="008136EC"/>
    <w:rsid w:val="0081415F"/>
    <w:rsid w:val="00820586"/>
    <w:rsid w:val="00822ACA"/>
    <w:rsid w:val="00824FD3"/>
    <w:rsid w:val="00825978"/>
    <w:rsid w:val="00834A28"/>
    <w:rsid w:val="00842B3E"/>
    <w:rsid w:val="00860FC5"/>
    <w:rsid w:val="00881CBF"/>
    <w:rsid w:val="008822A1"/>
    <w:rsid w:val="00895EA1"/>
    <w:rsid w:val="008A0096"/>
    <w:rsid w:val="008A475A"/>
    <w:rsid w:val="008A554A"/>
    <w:rsid w:val="008B0F18"/>
    <w:rsid w:val="008B735B"/>
    <w:rsid w:val="008C32D5"/>
    <w:rsid w:val="008C532E"/>
    <w:rsid w:val="008C6B96"/>
    <w:rsid w:val="008D3EA9"/>
    <w:rsid w:val="008D5055"/>
    <w:rsid w:val="0090151F"/>
    <w:rsid w:val="00904D38"/>
    <w:rsid w:val="0091324B"/>
    <w:rsid w:val="009153BE"/>
    <w:rsid w:val="00923465"/>
    <w:rsid w:val="0092770B"/>
    <w:rsid w:val="0093342F"/>
    <w:rsid w:val="00935826"/>
    <w:rsid w:val="00937186"/>
    <w:rsid w:val="009446EE"/>
    <w:rsid w:val="00950194"/>
    <w:rsid w:val="0095427A"/>
    <w:rsid w:val="00955BC4"/>
    <w:rsid w:val="00957B16"/>
    <w:rsid w:val="009635FC"/>
    <w:rsid w:val="00964C7B"/>
    <w:rsid w:val="00976692"/>
    <w:rsid w:val="009847EB"/>
    <w:rsid w:val="009854A3"/>
    <w:rsid w:val="009967FA"/>
    <w:rsid w:val="009A0F96"/>
    <w:rsid w:val="009B5742"/>
    <w:rsid w:val="009D01B1"/>
    <w:rsid w:val="009D4519"/>
    <w:rsid w:val="009E39B5"/>
    <w:rsid w:val="009E48A7"/>
    <w:rsid w:val="009F5BB4"/>
    <w:rsid w:val="00A077EA"/>
    <w:rsid w:val="00A10851"/>
    <w:rsid w:val="00A129B6"/>
    <w:rsid w:val="00A5213D"/>
    <w:rsid w:val="00A72131"/>
    <w:rsid w:val="00A72BF6"/>
    <w:rsid w:val="00A77D9D"/>
    <w:rsid w:val="00A811FA"/>
    <w:rsid w:val="00A84884"/>
    <w:rsid w:val="00A924C5"/>
    <w:rsid w:val="00AA0F19"/>
    <w:rsid w:val="00AA2788"/>
    <w:rsid w:val="00AB7198"/>
    <w:rsid w:val="00AB77BD"/>
    <w:rsid w:val="00AC14F6"/>
    <w:rsid w:val="00AD3A29"/>
    <w:rsid w:val="00AD46DD"/>
    <w:rsid w:val="00AD5A03"/>
    <w:rsid w:val="00AE5740"/>
    <w:rsid w:val="00AE7568"/>
    <w:rsid w:val="00AE7598"/>
    <w:rsid w:val="00AF146B"/>
    <w:rsid w:val="00AF2F9D"/>
    <w:rsid w:val="00AF44E7"/>
    <w:rsid w:val="00B06855"/>
    <w:rsid w:val="00B41D41"/>
    <w:rsid w:val="00B45CC8"/>
    <w:rsid w:val="00B61545"/>
    <w:rsid w:val="00B641CF"/>
    <w:rsid w:val="00B6587F"/>
    <w:rsid w:val="00B67E24"/>
    <w:rsid w:val="00B728E2"/>
    <w:rsid w:val="00BA51EB"/>
    <w:rsid w:val="00BA5D80"/>
    <w:rsid w:val="00BA69B4"/>
    <w:rsid w:val="00BA70EC"/>
    <w:rsid w:val="00BB080A"/>
    <w:rsid w:val="00BB2721"/>
    <w:rsid w:val="00BC4D36"/>
    <w:rsid w:val="00BD151C"/>
    <w:rsid w:val="00BD2564"/>
    <w:rsid w:val="00BF4F33"/>
    <w:rsid w:val="00C01146"/>
    <w:rsid w:val="00C01F62"/>
    <w:rsid w:val="00C02E71"/>
    <w:rsid w:val="00C0435E"/>
    <w:rsid w:val="00C073C8"/>
    <w:rsid w:val="00C23915"/>
    <w:rsid w:val="00C33E5A"/>
    <w:rsid w:val="00C37007"/>
    <w:rsid w:val="00C51793"/>
    <w:rsid w:val="00C54109"/>
    <w:rsid w:val="00C604F2"/>
    <w:rsid w:val="00C72E51"/>
    <w:rsid w:val="00C87CE6"/>
    <w:rsid w:val="00CB4727"/>
    <w:rsid w:val="00CE2CDD"/>
    <w:rsid w:val="00CF2AC0"/>
    <w:rsid w:val="00D0366F"/>
    <w:rsid w:val="00D047CA"/>
    <w:rsid w:val="00D154ED"/>
    <w:rsid w:val="00D1688B"/>
    <w:rsid w:val="00D16DA1"/>
    <w:rsid w:val="00D278BC"/>
    <w:rsid w:val="00D36EB6"/>
    <w:rsid w:val="00D4524E"/>
    <w:rsid w:val="00D5150A"/>
    <w:rsid w:val="00D55AF0"/>
    <w:rsid w:val="00D67228"/>
    <w:rsid w:val="00D727E2"/>
    <w:rsid w:val="00D739F0"/>
    <w:rsid w:val="00D7516B"/>
    <w:rsid w:val="00D778B8"/>
    <w:rsid w:val="00D81FC4"/>
    <w:rsid w:val="00D855F3"/>
    <w:rsid w:val="00DA2FF4"/>
    <w:rsid w:val="00DA3534"/>
    <w:rsid w:val="00DA5B16"/>
    <w:rsid w:val="00DA6A43"/>
    <w:rsid w:val="00DA7737"/>
    <w:rsid w:val="00DA790A"/>
    <w:rsid w:val="00DA79CB"/>
    <w:rsid w:val="00DB2A93"/>
    <w:rsid w:val="00DB4AE7"/>
    <w:rsid w:val="00DC1D60"/>
    <w:rsid w:val="00DC1E8B"/>
    <w:rsid w:val="00DC1FD8"/>
    <w:rsid w:val="00DC5996"/>
    <w:rsid w:val="00DD24D9"/>
    <w:rsid w:val="00DD5DFE"/>
    <w:rsid w:val="00DD6540"/>
    <w:rsid w:val="00DE291C"/>
    <w:rsid w:val="00DF0C56"/>
    <w:rsid w:val="00DF2F97"/>
    <w:rsid w:val="00DF6790"/>
    <w:rsid w:val="00E02B50"/>
    <w:rsid w:val="00E067B5"/>
    <w:rsid w:val="00E11A9A"/>
    <w:rsid w:val="00E242E1"/>
    <w:rsid w:val="00E26001"/>
    <w:rsid w:val="00E3618E"/>
    <w:rsid w:val="00E40B4F"/>
    <w:rsid w:val="00E47294"/>
    <w:rsid w:val="00E5339A"/>
    <w:rsid w:val="00E56922"/>
    <w:rsid w:val="00E57176"/>
    <w:rsid w:val="00E61608"/>
    <w:rsid w:val="00E61E2C"/>
    <w:rsid w:val="00E67DD5"/>
    <w:rsid w:val="00E7056A"/>
    <w:rsid w:val="00E8008F"/>
    <w:rsid w:val="00E863FE"/>
    <w:rsid w:val="00E86DB3"/>
    <w:rsid w:val="00E93F77"/>
    <w:rsid w:val="00E94415"/>
    <w:rsid w:val="00E9604A"/>
    <w:rsid w:val="00E96706"/>
    <w:rsid w:val="00E975C8"/>
    <w:rsid w:val="00EA0E66"/>
    <w:rsid w:val="00EA3ADA"/>
    <w:rsid w:val="00EC2E1A"/>
    <w:rsid w:val="00EC54CE"/>
    <w:rsid w:val="00ED7E54"/>
    <w:rsid w:val="00EE1AF7"/>
    <w:rsid w:val="00EE4283"/>
    <w:rsid w:val="00EF6A22"/>
    <w:rsid w:val="00F023F7"/>
    <w:rsid w:val="00F122EB"/>
    <w:rsid w:val="00F14195"/>
    <w:rsid w:val="00F220DB"/>
    <w:rsid w:val="00F255E3"/>
    <w:rsid w:val="00F26532"/>
    <w:rsid w:val="00F50EF7"/>
    <w:rsid w:val="00F65AE5"/>
    <w:rsid w:val="00F7727B"/>
    <w:rsid w:val="00F92278"/>
    <w:rsid w:val="00F9712C"/>
    <w:rsid w:val="00FA3CC6"/>
    <w:rsid w:val="00FB1BE1"/>
    <w:rsid w:val="00FB4318"/>
    <w:rsid w:val="00FC0E16"/>
    <w:rsid w:val="00FD27CA"/>
    <w:rsid w:val="00FD4C7D"/>
    <w:rsid w:val="00FD689B"/>
    <w:rsid w:val="00FE03B8"/>
    <w:rsid w:val="00FE1B3F"/>
    <w:rsid w:val="00FE7D69"/>
    <w:rsid w:val="00FF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"/>
    <w:basedOn w:val="a"/>
    <w:rsid w:val="00937186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6">
    <w:name w:val="Table Grid"/>
    <w:basedOn w:val="a1"/>
    <w:rsid w:val="0093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957B16"/>
    <w:rPr>
      <w:i/>
      <w:iCs/>
    </w:rPr>
  </w:style>
  <w:style w:type="paragraph" w:styleId="af8">
    <w:name w:val="Normal (Web)"/>
    <w:basedOn w:val="a"/>
    <w:uiPriority w:val="99"/>
    <w:unhideWhenUsed/>
    <w:rsid w:val="0015069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A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554A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AD8D-FE06-455C-8F24-CDC13ACB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7797</Words>
  <Characters>4445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9</cp:revision>
  <cp:lastPrinted>2020-02-03T09:06:00Z</cp:lastPrinted>
  <dcterms:created xsi:type="dcterms:W3CDTF">2023-04-20T13:25:00Z</dcterms:created>
  <dcterms:modified xsi:type="dcterms:W3CDTF">2023-04-26T13:44:00Z</dcterms:modified>
</cp:coreProperties>
</file>