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C2" w:rsidRPr="00EC4FFF" w:rsidRDefault="007730C2" w:rsidP="007730C2">
      <w:pPr>
        <w:tabs>
          <w:tab w:val="left" w:pos="72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EFFC" wp14:editId="40193C03">
                <wp:simplePos x="0" y="0"/>
                <wp:positionH relativeFrom="margin">
                  <wp:align>right</wp:align>
                </wp:positionH>
                <wp:positionV relativeFrom="paragraph">
                  <wp:posOffset>-7680</wp:posOffset>
                </wp:positionV>
                <wp:extent cx="5143500" cy="8820150"/>
                <wp:effectExtent l="0" t="0" r="0" b="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17" w:rsidRDefault="001E3B17" w:rsidP="007730C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3B17" w:rsidRPr="00146480" w:rsidRDefault="001E3B17" w:rsidP="007730C2">
                            <w:pPr>
                              <w:pStyle w:val="3"/>
                              <w:keepNext w:val="0"/>
                              <w:widowControl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1E3B17" w:rsidRPr="00146480" w:rsidRDefault="001E3B17" w:rsidP="007730C2">
                            <w:pPr>
                              <w:pStyle w:val="7"/>
                              <w:keepNext w:val="0"/>
                              <w:widowControl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1E3B17" w:rsidRDefault="001E3B17" w:rsidP="007730C2">
                            <w:pPr>
                              <w:pStyle w:val="6"/>
                              <w:widowControl w:val="0"/>
                              <w:spacing w:before="0" w:after="0" w:line="36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9F7C8A">
                              <w:rPr>
                                <w:sz w:val="28"/>
                                <w:szCs w:val="28"/>
                              </w:rPr>
                              <w:t>факультет</w:t>
                            </w:r>
                            <w:r w:rsidRPr="00CF4DF1">
                              <w:t xml:space="preserve"> </w:t>
                            </w:r>
                            <w:r w:rsidRPr="009F7C8A">
                              <w:rPr>
                                <w:sz w:val="28"/>
                                <w:szCs w:val="28"/>
                              </w:rPr>
                              <w:t>управління фінансами та бізнесу</w:t>
                            </w:r>
                          </w:p>
                          <w:p w:rsidR="001E3B17" w:rsidRDefault="001E3B17" w:rsidP="007730C2">
                            <w:pPr>
                              <w:widowControl w:val="0"/>
                            </w:pPr>
                          </w:p>
                          <w:p w:rsidR="001E3B17" w:rsidRPr="004362D1" w:rsidRDefault="001E3B17" w:rsidP="007730C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>ЗАТВЕРДЖЕНО</w:t>
                            </w:r>
                          </w:p>
                          <w:p w:rsidR="001E3B17" w:rsidRPr="004362D1" w:rsidRDefault="001E3B17" w:rsidP="007730C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>на за</w:t>
                            </w:r>
                            <w:r>
                              <w:rPr>
                                <w:b/>
                              </w:rPr>
                              <w:t>сіданні кафедри  обліку</w:t>
                            </w:r>
                            <w:r w:rsidRPr="004362D1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аналізу і контролю</w:t>
                            </w:r>
                          </w:p>
                          <w:p w:rsidR="001E3B17" w:rsidRPr="004362D1" w:rsidRDefault="00CF1499" w:rsidP="007730C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протокол  № 9</w:t>
                            </w:r>
                            <w:r w:rsidR="001E3B17" w:rsidRPr="004362D1">
                              <w:rPr>
                                <w:b/>
                              </w:rPr>
                              <w:t xml:space="preserve"> від “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” лютого</w:t>
                            </w:r>
                            <w:bookmarkStart w:id="0" w:name="_GoBack"/>
                            <w:bookmarkEnd w:id="0"/>
                            <w:r w:rsidR="001E3B17">
                              <w:rPr>
                                <w:b/>
                              </w:rPr>
                              <w:t xml:space="preserve">  2023</w:t>
                            </w:r>
                            <w:r w:rsidR="001E3B17" w:rsidRPr="004362D1">
                              <w:rPr>
                                <w:b/>
                              </w:rPr>
                              <w:t xml:space="preserve"> р.</w:t>
                            </w:r>
                          </w:p>
                          <w:p w:rsidR="001E3B17" w:rsidRPr="004362D1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в.о. зав. кафедри _________  </w:t>
                            </w:r>
                            <w:r w:rsidRPr="004362D1">
                              <w:rPr>
                                <w:b/>
                                <w:u w:val="single"/>
                              </w:rPr>
                              <w:t>Романів Є.М.</w:t>
                            </w:r>
                          </w:p>
                          <w:p w:rsidR="001E3B17" w:rsidRPr="00CA540E" w:rsidRDefault="001E3B17" w:rsidP="007730C2">
                            <w:pPr>
                              <w:widowControl w:val="0"/>
                              <w:jc w:val="right"/>
                              <w:rPr>
                                <w:lang w:val="ru-RU"/>
                              </w:rPr>
                            </w:pPr>
                            <w:r w:rsidRPr="00267B84">
                              <w:rPr>
                                <w:sz w:val="16"/>
                              </w:rPr>
                              <w:t xml:space="preserve">                                                                       (п</w:t>
                            </w:r>
                            <w:r w:rsidRPr="00267B84">
                              <w:rPr>
                                <w:sz w:val="20"/>
                                <w:szCs w:val="18"/>
                              </w:rPr>
                              <w:t>ідпис)  (прізвище, ім’я, по батькові)</w:t>
                            </w:r>
                          </w:p>
                          <w:p w:rsidR="001E3B17" w:rsidRPr="008D7F4A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Pr="00A149D1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Pr="00A149D1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Default="001E3B17" w:rsidP="007730C2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E3B17" w:rsidRPr="00146480" w:rsidRDefault="001E3B17" w:rsidP="007730C2">
                            <w:pPr>
                              <w:widowControl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1E3B17" w:rsidRDefault="001E3B17" w:rsidP="007730C2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ЗАСОБИ ДІАГНОСТИКИ З </w:t>
                            </w:r>
                          </w:p>
                          <w:p w:rsidR="001E3B17" w:rsidRPr="00146480" w:rsidRDefault="001E3B17" w:rsidP="007730C2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>НАВЧАЛЬНОЇ ДИСЦИПЛІНИ</w:t>
                            </w:r>
                          </w:p>
                          <w:p w:rsidR="001E3B17" w:rsidRPr="00CF4DF1" w:rsidRDefault="001E3B17" w:rsidP="007730C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5"/>
                            </w:tblGrid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AE3CE0" w:rsidRDefault="001E3B17" w:rsidP="001E3B1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ФІНАНСОВИЙ ОБЛІК  ІІ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AE3CE0" w:rsidRDefault="001E3B17" w:rsidP="001E3B1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CF4DF1" w:rsidRDefault="001E3B17" w:rsidP="001E3B1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CF4DF1">
                                    <w:rPr>
                                      <w:b/>
                                    </w:rPr>
                                    <w:t xml:space="preserve">галузь знань : </w:t>
                                  </w:r>
                                  <w:r>
                                    <w:rPr>
                                      <w:b/>
                                    </w:rPr>
                                    <w:t>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AE3CE0" w:rsidRDefault="001E3B17" w:rsidP="001E3B1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CF4DF1" w:rsidRDefault="001E3B17" w:rsidP="001E3B1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AE3CE0" w:rsidRDefault="001E3B17" w:rsidP="001E3B17">
                                  <w:pPr>
                                    <w:spacing w:line="360" w:lineRule="auto"/>
                                    <w:jc w:val="center"/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спеціальності)</w:t>
                                  </w:r>
                                </w:p>
                              </w:tc>
                            </w:tr>
                            <w:tr w:rsidR="001E3B17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3B17" w:rsidRPr="00CF4DF1" w:rsidRDefault="001E3B17" w:rsidP="001E3B17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E3B17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3B17" w:rsidRPr="00CF4DF1" w:rsidRDefault="001E3B17" w:rsidP="001E3B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E3B17" w:rsidRPr="00CF4DF1">
                              <w:tc>
                                <w:tcPr>
                                  <w:tcW w:w="9853" w:type="dxa"/>
                                  <w:shd w:val="clear" w:color="auto" w:fill="auto"/>
                                </w:tcPr>
                                <w:p w:rsidR="001E3B17" w:rsidRPr="00146480" w:rsidRDefault="001E3B17" w:rsidP="001E3B17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98785D">
                              <w:rPr>
                                <w:b/>
                                <w:u w:val="single"/>
                              </w:rPr>
                              <w:t>Укладач: Шот А.П. доцент</w:t>
                            </w:r>
                            <w:r w:rsidRPr="005A7E6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кафедри обліку, </w:t>
                            </w:r>
                          </w:p>
                          <w:p w:rsidR="001E3B17" w:rsidRPr="0098785D" w:rsidRDefault="001E3B17" w:rsidP="007730C2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аналізу і контролю</w:t>
                            </w:r>
                            <w:r w:rsidRPr="0098785D">
                              <w:rPr>
                                <w:b/>
                                <w:u w:val="single"/>
                              </w:rPr>
                              <w:t>,</w:t>
                            </w:r>
                            <w:r w:rsidRPr="005A7E6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к.е.н., доц.___________</w:t>
                            </w:r>
                          </w:p>
                          <w:p w:rsidR="001E3B17" w:rsidRPr="0098785D" w:rsidRDefault="001E3B17" w:rsidP="007730C2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sz w:val="20"/>
                              </w:rPr>
                            </w:pPr>
                            <w:r w:rsidRPr="0098785D">
                              <w:rPr>
                                <w:sz w:val="20"/>
                              </w:rPr>
                              <w:t xml:space="preserve">       (ПІБ, посада, науковий ступінь, вчене звання)</w:t>
                            </w:r>
                          </w:p>
                          <w:p w:rsidR="001E3B17" w:rsidRDefault="001E3B17" w:rsidP="007730C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2023</w:t>
                            </w: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E3B17" w:rsidRPr="00146480" w:rsidRDefault="001E3B17" w:rsidP="007730C2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353.8pt;margin-top:-.6pt;width:405pt;height:6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" stroked="f">
                <v:textbox inset="0,0,0,0">
                  <w:txbxContent>
                    <w:p w:rsidR="001E3B17" w:rsidRDefault="001E3B17" w:rsidP="007730C2">
                      <w:pPr>
                        <w:rPr>
                          <w:lang w:val="en-US"/>
                        </w:rPr>
                      </w:pPr>
                    </w:p>
                    <w:p w:rsidR="001E3B17" w:rsidRPr="00146480" w:rsidRDefault="001E3B17" w:rsidP="007730C2">
                      <w:pPr>
                        <w:pStyle w:val="3"/>
                        <w:keepNext w:val="0"/>
                        <w:widowControl w:val="0"/>
                        <w:spacing w:before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1E3B17" w:rsidRPr="00146480" w:rsidRDefault="001E3B17" w:rsidP="007730C2">
                      <w:pPr>
                        <w:pStyle w:val="7"/>
                        <w:keepNext w:val="0"/>
                        <w:widowControl w:val="0"/>
                        <w:spacing w:before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3"/>
                          <w:szCs w:val="23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1E3B17" w:rsidRDefault="001E3B17" w:rsidP="007730C2">
                      <w:pPr>
                        <w:pStyle w:val="6"/>
                        <w:widowControl w:val="0"/>
                        <w:spacing w:before="0" w:after="0" w:line="360" w:lineRule="auto"/>
                        <w:jc w:val="center"/>
                        <w:rPr>
                          <w:b w:val="0"/>
                        </w:rPr>
                      </w:pPr>
                      <w:r w:rsidRPr="009F7C8A">
                        <w:rPr>
                          <w:sz w:val="28"/>
                          <w:szCs w:val="28"/>
                        </w:rPr>
                        <w:t>факультет</w:t>
                      </w:r>
                      <w:r w:rsidRPr="00CF4DF1">
                        <w:t xml:space="preserve"> </w:t>
                      </w:r>
                      <w:r w:rsidRPr="009F7C8A">
                        <w:rPr>
                          <w:sz w:val="28"/>
                          <w:szCs w:val="28"/>
                        </w:rPr>
                        <w:t>управління фінансами та бізнесу</w:t>
                      </w:r>
                    </w:p>
                    <w:p w:rsidR="001E3B17" w:rsidRDefault="001E3B17" w:rsidP="007730C2">
                      <w:pPr>
                        <w:widowControl w:val="0"/>
                      </w:pPr>
                    </w:p>
                    <w:p w:rsidR="001E3B17" w:rsidRPr="004362D1" w:rsidRDefault="001E3B17" w:rsidP="007730C2">
                      <w:pPr>
                        <w:jc w:val="right"/>
                        <w:rPr>
                          <w:b/>
                        </w:rPr>
                      </w:pPr>
                      <w:r w:rsidRPr="004362D1">
                        <w:rPr>
                          <w:b/>
                        </w:rPr>
                        <w:t>ЗАТВЕРДЖЕНО</w:t>
                      </w:r>
                    </w:p>
                    <w:p w:rsidR="001E3B17" w:rsidRPr="004362D1" w:rsidRDefault="001E3B17" w:rsidP="007730C2">
                      <w:pPr>
                        <w:jc w:val="right"/>
                        <w:rPr>
                          <w:b/>
                        </w:rPr>
                      </w:pPr>
                      <w:r w:rsidRPr="004362D1">
                        <w:rPr>
                          <w:b/>
                        </w:rPr>
                        <w:t>на за</w:t>
                      </w:r>
                      <w:r>
                        <w:rPr>
                          <w:b/>
                        </w:rPr>
                        <w:t>сіданні кафедри  обліку</w:t>
                      </w:r>
                      <w:r w:rsidRPr="004362D1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аналізу і контролю</w:t>
                      </w:r>
                    </w:p>
                    <w:p w:rsidR="001E3B17" w:rsidRPr="004362D1" w:rsidRDefault="00CF1499" w:rsidP="007730C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протокол  № 9</w:t>
                      </w:r>
                      <w:r w:rsidR="001E3B17" w:rsidRPr="004362D1">
                        <w:rPr>
                          <w:b/>
                        </w:rPr>
                        <w:t xml:space="preserve"> від “</w:t>
                      </w:r>
                      <w:r>
                        <w:rPr>
                          <w:b/>
                          <w:lang w:val="ru-RU"/>
                        </w:rPr>
                        <w:t>8</w:t>
                      </w:r>
                      <w:r>
                        <w:rPr>
                          <w:b/>
                        </w:rPr>
                        <w:t>” лютого</w:t>
                      </w:r>
                      <w:bookmarkStart w:id="1" w:name="_GoBack"/>
                      <w:bookmarkEnd w:id="1"/>
                      <w:r w:rsidR="001E3B17">
                        <w:rPr>
                          <w:b/>
                        </w:rPr>
                        <w:t xml:space="preserve">  2023</w:t>
                      </w:r>
                      <w:r w:rsidR="001E3B17" w:rsidRPr="004362D1">
                        <w:rPr>
                          <w:b/>
                        </w:rPr>
                        <w:t xml:space="preserve"> р.</w:t>
                      </w:r>
                    </w:p>
                    <w:p w:rsidR="001E3B17" w:rsidRPr="004362D1" w:rsidRDefault="001E3B17" w:rsidP="007730C2">
                      <w:pPr>
                        <w:jc w:val="center"/>
                        <w:rPr>
                          <w:b/>
                        </w:rPr>
                      </w:pPr>
                      <w:r w:rsidRPr="004362D1">
                        <w:rPr>
                          <w:b/>
                        </w:rPr>
                        <w:t xml:space="preserve">                                </w:t>
                      </w:r>
                      <w:r>
                        <w:rPr>
                          <w:b/>
                        </w:rPr>
                        <w:t xml:space="preserve">        в.о. зав. кафедри _________  </w:t>
                      </w:r>
                      <w:r w:rsidRPr="004362D1">
                        <w:rPr>
                          <w:b/>
                          <w:u w:val="single"/>
                        </w:rPr>
                        <w:t>Романів Є.М.</w:t>
                      </w:r>
                    </w:p>
                    <w:p w:rsidR="001E3B17" w:rsidRPr="00CA540E" w:rsidRDefault="001E3B17" w:rsidP="007730C2">
                      <w:pPr>
                        <w:widowControl w:val="0"/>
                        <w:jc w:val="right"/>
                        <w:rPr>
                          <w:lang w:val="ru-RU"/>
                        </w:rPr>
                      </w:pPr>
                      <w:r w:rsidRPr="00267B84">
                        <w:rPr>
                          <w:sz w:val="16"/>
                        </w:rPr>
                        <w:t xml:space="preserve">                                                                       (п</w:t>
                      </w:r>
                      <w:r w:rsidRPr="00267B84">
                        <w:rPr>
                          <w:sz w:val="20"/>
                          <w:szCs w:val="18"/>
                        </w:rPr>
                        <w:t>ідпис)  (прізвище, ім’я, по батькові)</w:t>
                      </w:r>
                    </w:p>
                    <w:p w:rsidR="001E3B17" w:rsidRPr="008D7F4A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Pr="00A149D1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Pr="00A149D1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Default="001E3B17" w:rsidP="007730C2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E3B17" w:rsidRPr="00146480" w:rsidRDefault="001E3B17" w:rsidP="007730C2">
                      <w:pPr>
                        <w:widowControl w:val="0"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1E3B17" w:rsidRDefault="001E3B17" w:rsidP="007730C2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ЗАСОБИ ДІАГНОСТИКИ З </w:t>
                      </w:r>
                    </w:p>
                    <w:p w:rsidR="001E3B17" w:rsidRPr="00146480" w:rsidRDefault="001E3B17" w:rsidP="007730C2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>НАВЧАЛЬНОЇ ДИСЦИПЛІНИ</w:t>
                      </w:r>
                    </w:p>
                    <w:p w:rsidR="001E3B17" w:rsidRPr="00CF4DF1" w:rsidRDefault="001E3B17" w:rsidP="007730C2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15"/>
                      </w:tblGrid>
                      <w:tr w:rsidR="001E3B17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E3B17" w:rsidRPr="00AE3CE0" w:rsidRDefault="001E3B17" w:rsidP="001E3B1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ФІНАНСОВИЙ ОБЛІК  ІІ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E3B17" w:rsidRPr="00AE3CE0" w:rsidRDefault="001E3B17" w:rsidP="001E3B17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E3B17" w:rsidRPr="00CF4DF1" w:rsidRDefault="001E3B17" w:rsidP="001E3B1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F4DF1">
                              <w:rPr>
                                <w:b/>
                              </w:rPr>
                              <w:t xml:space="preserve">галузь знань : </w:t>
                            </w:r>
                            <w:r>
                              <w:rPr>
                                <w:b/>
                              </w:rPr>
                              <w:t>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E3B17" w:rsidRPr="00AE3CE0" w:rsidRDefault="001E3B17" w:rsidP="001E3B1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E3B17" w:rsidRPr="00CF4DF1" w:rsidRDefault="001E3B17" w:rsidP="001E3B1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E3B17" w:rsidRPr="00AE3CE0" w:rsidRDefault="001E3B17" w:rsidP="001E3B17">
                            <w:pPr>
                              <w:spacing w:line="360" w:lineRule="auto"/>
                              <w:jc w:val="center"/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спеціальності)</w:t>
                            </w:r>
                          </w:p>
                        </w:tc>
                      </w:tr>
                      <w:tr w:rsidR="001E3B17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E3B17" w:rsidRPr="00CF4DF1" w:rsidRDefault="001E3B17" w:rsidP="001E3B1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E3B17" w:rsidRPr="00AE3CE0">
                        <w:trPr>
                          <w:trHeight w:val="551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E3B17" w:rsidRPr="00CF4DF1" w:rsidRDefault="001E3B17" w:rsidP="001E3B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E3B17" w:rsidRPr="00CF4DF1">
                        <w:tc>
                          <w:tcPr>
                            <w:tcW w:w="9853" w:type="dxa"/>
                            <w:shd w:val="clear" w:color="auto" w:fill="auto"/>
                          </w:tcPr>
                          <w:p w:rsidR="001E3B17" w:rsidRPr="00146480" w:rsidRDefault="001E3B17" w:rsidP="001E3B17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spacing w:line="40" w:lineRule="atLeast"/>
                        <w:ind w:left="2880"/>
                        <w:jc w:val="right"/>
                        <w:rPr>
                          <w:b/>
                          <w:u w:val="single"/>
                        </w:rPr>
                      </w:pPr>
                      <w:r w:rsidRPr="0098785D">
                        <w:rPr>
                          <w:b/>
                          <w:u w:val="single"/>
                        </w:rPr>
                        <w:t>Укладач: Шот А.П. доцент</w:t>
                      </w:r>
                      <w:r w:rsidRPr="005A7E6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кафедри обліку, </w:t>
                      </w:r>
                    </w:p>
                    <w:p w:rsidR="001E3B17" w:rsidRPr="0098785D" w:rsidRDefault="001E3B17" w:rsidP="007730C2">
                      <w:pPr>
                        <w:spacing w:line="40" w:lineRule="atLeast"/>
                        <w:ind w:left="2880"/>
                        <w:jc w:val="right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аналізу і контролю</w:t>
                      </w:r>
                      <w:r w:rsidRPr="0098785D">
                        <w:rPr>
                          <w:b/>
                          <w:u w:val="single"/>
                        </w:rPr>
                        <w:t>,</w:t>
                      </w:r>
                      <w:r w:rsidRPr="005A7E6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к.е.н., доц.___________</w:t>
                      </w:r>
                    </w:p>
                    <w:p w:rsidR="001E3B17" w:rsidRPr="0098785D" w:rsidRDefault="001E3B17" w:rsidP="007730C2">
                      <w:pPr>
                        <w:spacing w:line="40" w:lineRule="atLeast"/>
                        <w:ind w:left="2880"/>
                        <w:jc w:val="right"/>
                        <w:rPr>
                          <w:sz w:val="20"/>
                        </w:rPr>
                      </w:pPr>
                      <w:r w:rsidRPr="0098785D">
                        <w:rPr>
                          <w:sz w:val="20"/>
                        </w:rPr>
                        <w:t xml:space="preserve">       (ПІБ, посада, науковий ступінь, вчене звання)</w:t>
                      </w:r>
                    </w:p>
                    <w:p w:rsidR="001E3B17" w:rsidRDefault="001E3B17" w:rsidP="007730C2">
                      <w:pPr>
                        <w:jc w:val="right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2023</w:t>
                      </w: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1E3B17" w:rsidRPr="00146480" w:rsidRDefault="001E3B17" w:rsidP="007730C2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120A" wp14:editId="2060C008">
                <wp:simplePos x="0" y="0"/>
                <wp:positionH relativeFrom="column">
                  <wp:posOffset>-106045</wp:posOffset>
                </wp:positionH>
                <wp:positionV relativeFrom="paragraph">
                  <wp:posOffset>-177164</wp:posOffset>
                </wp:positionV>
                <wp:extent cx="40005" cy="8858249"/>
                <wp:effectExtent l="19050" t="0" r="5524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" cy="8858249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-13.95pt" to="-5.2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" strokeweight="4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B3C7CD" wp14:editId="1E04D599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3050E" wp14:editId="4F65C5F3">
                <wp:simplePos x="0" y="0"/>
                <wp:positionH relativeFrom="column">
                  <wp:posOffset>-243840</wp:posOffset>
                </wp:positionH>
                <wp:positionV relativeFrom="paragraph">
                  <wp:posOffset>35560</wp:posOffset>
                </wp:positionV>
                <wp:extent cx="451485" cy="6934200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17" w:rsidRPr="00146480" w:rsidRDefault="001E3B17" w:rsidP="007730C2">
                            <w:pPr>
                              <w:pStyle w:val="a3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9.2pt;margin-top:2.8pt;width:35.55pt;height:5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" stroked="f">
                <v:textbox style="layout-flow:vertical;mso-layout-flow-alt:bottom-to-top" inset="0,0,0,0">
                  <w:txbxContent>
                    <w:p w:rsidR="001E3B17" w:rsidRPr="00146480" w:rsidRDefault="001E3B17" w:rsidP="007730C2">
                      <w:pPr>
                        <w:pStyle w:val="a3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/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Pr="00EC4FFF" w:rsidRDefault="007730C2" w:rsidP="007730C2">
      <w:pPr>
        <w:pStyle w:val="3"/>
        <w:ind w:firstLine="567"/>
        <w:rPr>
          <w:sz w:val="28"/>
        </w:rPr>
      </w:pPr>
    </w:p>
    <w:p w:rsidR="007730C2" w:rsidRDefault="007730C2" w:rsidP="007730C2"/>
    <w:p w:rsidR="007730C2" w:rsidRDefault="007730C2" w:rsidP="007730C2"/>
    <w:p w:rsidR="007730C2" w:rsidRDefault="007730C2" w:rsidP="007730C2"/>
    <w:p w:rsidR="00222223" w:rsidRDefault="00222223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7730C2" w:rsidRDefault="007730C2" w:rsidP="007730C2"/>
    <w:p w:rsidR="00DD6ED6" w:rsidRDefault="00DD6ED6" w:rsidP="007730C2"/>
    <w:p w:rsidR="007730C2" w:rsidRDefault="007730C2" w:rsidP="00B62656"/>
    <w:p w:rsidR="00DD6ED6" w:rsidRPr="00E57176" w:rsidRDefault="00DD6ED6" w:rsidP="00B62656">
      <w:pPr>
        <w:pStyle w:val="31"/>
        <w:spacing w:after="0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1. Нарахування заробітної плати відображається записом:</w:t>
      </w:r>
    </w:p>
    <w:p w:rsidR="00DD6ED6" w:rsidRPr="00E57176" w:rsidRDefault="00DD6ED6" w:rsidP="00B62656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661 Кт 301;</w:t>
      </w:r>
    </w:p>
    <w:p w:rsidR="00DD6ED6" w:rsidRPr="00E57176" w:rsidRDefault="00DD6ED6" w:rsidP="00B62656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301 Кт 661;</w:t>
      </w:r>
    </w:p>
    <w:p w:rsidR="00DD6ED6" w:rsidRPr="00E57176" w:rsidRDefault="00DD6ED6" w:rsidP="00B62656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23, 91,92,93 Кт 661.</w:t>
      </w:r>
    </w:p>
    <w:p w:rsidR="00DD6ED6" w:rsidRPr="00E57176" w:rsidRDefault="00DD6ED6" w:rsidP="00B62656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23,91,92, 94 Кт 662.</w:t>
      </w:r>
    </w:p>
    <w:p w:rsidR="00DD6ED6" w:rsidRPr="00E57176" w:rsidRDefault="00DD6ED6" w:rsidP="00B62656">
      <w:pPr>
        <w:pStyle w:val="31"/>
        <w:spacing w:after="0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2. Середньоденна заробітна для розрахунку страхових виплат  та оплати перших п’яти днів тимчасової непрацездатності  за рахунок коштів роботодавця обчислюється шляхом:</w:t>
      </w:r>
    </w:p>
    <w:p w:rsidR="00DD6ED6" w:rsidRPr="00E57176" w:rsidRDefault="00DD6ED6" w:rsidP="00B62656">
      <w:pPr>
        <w:numPr>
          <w:ilvl w:val="0"/>
          <w:numId w:val="1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Ділення нарахованої за розрахунковий період заробітної плати на кількість відпрацьованих робочих днів у розрахунковому періоді;</w:t>
      </w:r>
    </w:p>
    <w:p w:rsidR="00DD6ED6" w:rsidRPr="00E57176" w:rsidRDefault="00DD6ED6" w:rsidP="00B62656">
      <w:pPr>
        <w:numPr>
          <w:ilvl w:val="0"/>
          <w:numId w:val="1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Ділення нарахованої за розрахунковий період заробітної плати на кількість робочих днів у розрахунковому періоді;</w:t>
      </w:r>
    </w:p>
    <w:p w:rsidR="00DD6ED6" w:rsidRPr="00E57176" w:rsidRDefault="00DD6ED6" w:rsidP="00B62656">
      <w:pPr>
        <w:numPr>
          <w:ilvl w:val="0"/>
          <w:numId w:val="1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Ділення нарахованої за розрахунковий період заробітної плати на кількість календарних днів за  розрахунковий період.</w:t>
      </w:r>
    </w:p>
    <w:p w:rsidR="00DD6ED6" w:rsidRPr="00E57176" w:rsidRDefault="00DD6ED6" w:rsidP="00B62656">
      <w:pPr>
        <w:numPr>
          <w:ilvl w:val="0"/>
          <w:numId w:val="1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DD6ED6" w:rsidP="00B62656">
      <w:pPr>
        <w:pStyle w:val="31"/>
        <w:spacing w:after="0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3.  Нарахування дивідендів за рахунок прибутку відображається записом:</w:t>
      </w:r>
    </w:p>
    <w:p w:rsidR="00DD6ED6" w:rsidRPr="00E57176" w:rsidRDefault="00DD6ED6" w:rsidP="00B62656">
      <w:pPr>
        <w:numPr>
          <w:ilvl w:val="0"/>
          <w:numId w:val="1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671 Кт 441.</w:t>
      </w:r>
    </w:p>
    <w:p w:rsidR="00DD6ED6" w:rsidRPr="00E57176" w:rsidRDefault="00DD6ED6" w:rsidP="00B62656">
      <w:pPr>
        <w:numPr>
          <w:ilvl w:val="0"/>
          <w:numId w:val="1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443 Кт 671.</w:t>
      </w:r>
    </w:p>
    <w:p w:rsidR="00DD6ED6" w:rsidRPr="00E57176" w:rsidRDefault="00DD6ED6" w:rsidP="00B62656">
      <w:pPr>
        <w:numPr>
          <w:ilvl w:val="0"/>
          <w:numId w:val="1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671 Кт 443.</w:t>
      </w:r>
    </w:p>
    <w:p w:rsidR="00DD6ED6" w:rsidRPr="00E57176" w:rsidRDefault="00DD6ED6" w:rsidP="00B62656">
      <w:pPr>
        <w:numPr>
          <w:ilvl w:val="0"/>
          <w:numId w:val="1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441 Кт 672.</w:t>
      </w:r>
    </w:p>
    <w:p w:rsidR="00DD6ED6" w:rsidRPr="00E57176" w:rsidRDefault="00DD6ED6" w:rsidP="00B62656">
      <w:pPr>
        <w:pStyle w:val="a3"/>
        <w:spacing w:after="0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4. Нарахування відсотків за одержаний кредит відображається в бухгалтерському обліку наступним записом:</w:t>
      </w:r>
    </w:p>
    <w:p w:rsidR="00DD6ED6" w:rsidRPr="00E57176" w:rsidRDefault="00DD6ED6" w:rsidP="00B62656">
      <w:pPr>
        <w:numPr>
          <w:ilvl w:val="0"/>
          <w:numId w:val="1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50 Кт 684.</w:t>
      </w:r>
    </w:p>
    <w:p w:rsidR="00DD6ED6" w:rsidRPr="00E57176" w:rsidRDefault="00DD6ED6" w:rsidP="00B62656">
      <w:pPr>
        <w:numPr>
          <w:ilvl w:val="0"/>
          <w:numId w:val="16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951 Кт 684.</w:t>
      </w:r>
    </w:p>
    <w:p w:rsidR="00DD6ED6" w:rsidRPr="00E57176" w:rsidRDefault="00DD6ED6" w:rsidP="00B62656">
      <w:pPr>
        <w:numPr>
          <w:ilvl w:val="0"/>
          <w:numId w:val="16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952 Кт 684.</w:t>
      </w:r>
    </w:p>
    <w:p w:rsidR="00DD6ED6" w:rsidRPr="00E57176" w:rsidRDefault="00DD6ED6" w:rsidP="00B62656">
      <w:pPr>
        <w:numPr>
          <w:ilvl w:val="0"/>
          <w:numId w:val="1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684 Кт 951.</w:t>
      </w:r>
    </w:p>
    <w:p w:rsidR="00DD6ED6" w:rsidRPr="00E57176" w:rsidRDefault="00DD6ED6" w:rsidP="00B62656">
      <w:pPr>
        <w:jc w:val="both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5. Заборгованість орендаря за об’єкт оренди відображається в обліку орендодавця:</w:t>
      </w:r>
    </w:p>
    <w:p w:rsidR="00DD6ED6" w:rsidRPr="00E57176" w:rsidRDefault="00DD6ED6" w:rsidP="00B62656">
      <w:pPr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Дт 377 Кт 181.</w:t>
      </w:r>
    </w:p>
    <w:p w:rsidR="00DD6ED6" w:rsidRPr="00E57176" w:rsidRDefault="00DD6ED6" w:rsidP="00B62656">
      <w:pPr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Дт 181 Кт 746.</w:t>
      </w:r>
    </w:p>
    <w:p w:rsidR="00DD6ED6" w:rsidRPr="00E57176" w:rsidRDefault="00DD6ED6" w:rsidP="00B62656">
      <w:pPr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Дт 10 Кт 531.</w:t>
      </w:r>
    </w:p>
    <w:p w:rsidR="00DD6ED6" w:rsidRPr="00E57176" w:rsidRDefault="00DD6ED6" w:rsidP="00B62656">
      <w:pPr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Дт 181Кт 742. </w:t>
      </w:r>
    </w:p>
    <w:p w:rsidR="00DD6ED6" w:rsidRPr="00E57176" w:rsidRDefault="00DD6ED6" w:rsidP="00B62656">
      <w:pPr>
        <w:jc w:val="both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6. Ризики, пов’язані з орендованим об’єктом це:</w:t>
      </w:r>
    </w:p>
    <w:p w:rsidR="00DD6ED6" w:rsidRPr="00E57176" w:rsidRDefault="00DD6ED6" w:rsidP="00B62656">
      <w:pPr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вартістю..</w:t>
      </w:r>
    </w:p>
    <w:p w:rsidR="00DD6ED6" w:rsidRPr="00E57176" w:rsidRDefault="00DD6ED6" w:rsidP="00B62656">
      <w:pPr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Можливі збитки від простоїв обладнання або застосування застарілих технологій і відхилень від надходження внаслідок зміни економічних умов.</w:t>
      </w:r>
    </w:p>
    <w:p w:rsidR="00DD6ED6" w:rsidRPr="00E57176" w:rsidRDefault="00DD6ED6" w:rsidP="00B62656">
      <w:pPr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Збитки від експлуатації обладнання.</w:t>
      </w:r>
    </w:p>
    <w:p w:rsidR="00DD6ED6" w:rsidRPr="00E57176" w:rsidRDefault="00DD6ED6" w:rsidP="00B62656">
      <w:pPr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DD6ED6" w:rsidP="00B62656">
      <w:pPr>
        <w:jc w:val="both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7. Після закінчення договору фінансової оренди об’єкт оренди може:</w:t>
      </w:r>
    </w:p>
    <w:p w:rsidR="00DD6ED6" w:rsidRPr="00E57176" w:rsidRDefault="00DD6ED6" w:rsidP="00B62656">
      <w:pPr>
        <w:numPr>
          <w:ilvl w:val="0"/>
          <w:numId w:val="46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Викуповуватися.</w:t>
      </w:r>
    </w:p>
    <w:p w:rsidR="00DD6ED6" w:rsidRPr="00E57176" w:rsidRDefault="00DD6ED6" w:rsidP="00B62656">
      <w:pPr>
        <w:numPr>
          <w:ilvl w:val="0"/>
          <w:numId w:val="46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Повертатися власнику.</w:t>
      </w:r>
    </w:p>
    <w:p w:rsidR="00DD6ED6" w:rsidRPr="00E57176" w:rsidRDefault="00DD6ED6" w:rsidP="00B62656">
      <w:pPr>
        <w:numPr>
          <w:ilvl w:val="0"/>
          <w:numId w:val="46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Викуповуються або повертаються власнику.</w:t>
      </w:r>
    </w:p>
    <w:p w:rsidR="00DD6ED6" w:rsidRPr="00E57176" w:rsidRDefault="00DD6ED6" w:rsidP="00B62656">
      <w:pPr>
        <w:numPr>
          <w:ilvl w:val="0"/>
          <w:numId w:val="46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DD6ED6" w:rsidP="00B62656">
      <w:pPr>
        <w:jc w:val="both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8. Фінансова оренда це:</w:t>
      </w:r>
    </w:p>
    <w:p w:rsidR="00DD6ED6" w:rsidRPr="00E57176" w:rsidRDefault="00DD6ED6" w:rsidP="00B62656">
      <w:pPr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Оренда, що передбачає передачу орендарю всіх ризиків та вигод, пов’язаних з правом користування та володіння активом.</w:t>
      </w:r>
    </w:p>
    <w:p w:rsidR="00DD6ED6" w:rsidRPr="00E57176" w:rsidRDefault="00DD6ED6" w:rsidP="00B62656">
      <w:pPr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Угода, за якою орендар набуває права власності на одержаний в оренду об’єкт.</w:t>
      </w:r>
    </w:p>
    <w:p w:rsidR="00DD6ED6" w:rsidRPr="00E57176" w:rsidRDefault="00DD6ED6" w:rsidP="00B62656">
      <w:pPr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 xml:space="preserve"> Угода, за якою орендар набуває права користування необоротним активом за плату протягом погодженого з орендарем строку.</w:t>
      </w:r>
    </w:p>
    <w:p w:rsidR="00DD6ED6" w:rsidRPr="00E57176" w:rsidRDefault="00DD6ED6" w:rsidP="00B62656">
      <w:pPr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DD6ED6" w:rsidP="00B62656">
      <w:pPr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9. Неоплачений капітал це - :</w:t>
      </w:r>
    </w:p>
    <w:p w:rsidR="00DD6ED6" w:rsidRPr="00E57176" w:rsidRDefault="00DD6ED6" w:rsidP="00B62656">
      <w:pPr>
        <w:numPr>
          <w:ilvl w:val="0"/>
          <w:numId w:val="4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Різниця між зареєстрованою сумою статутного капіталу та фактично внесеною засновниками.</w:t>
      </w:r>
    </w:p>
    <w:p w:rsidR="00DD6ED6" w:rsidRPr="00E57176" w:rsidRDefault="00DD6ED6" w:rsidP="00B62656">
      <w:pPr>
        <w:numPr>
          <w:ilvl w:val="0"/>
          <w:numId w:val="4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Заборгованість учасників по внесках до статутного капіталу.</w:t>
      </w:r>
    </w:p>
    <w:p w:rsidR="00DD6ED6" w:rsidRPr="00E57176" w:rsidRDefault="00DD6ED6" w:rsidP="00B62656">
      <w:pPr>
        <w:numPr>
          <w:ilvl w:val="0"/>
          <w:numId w:val="4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Різниця між зареєстрованою сумою статутного капіталу та фактично внесеною засновниками  або заборгованість учасників по внесках до статутного капіталу.</w:t>
      </w:r>
    </w:p>
    <w:p w:rsidR="00DD6ED6" w:rsidRPr="00E57176" w:rsidRDefault="00DD6ED6" w:rsidP="00B62656">
      <w:pPr>
        <w:numPr>
          <w:ilvl w:val="0"/>
          <w:numId w:val="4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0. Власники привілейованих акцій мають переваги при розподілі ліквідаційної виручки перед:</w:t>
      </w:r>
    </w:p>
    <w:p w:rsidR="00DD6ED6" w:rsidRPr="00E57176" w:rsidRDefault="00DD6ED6" w:rsidP="00B62656">
      <w:pPr>
        <w:numPr>
          <w:ilvl w:val="0"/>
          <w:numId w:val="4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Власниками простих акцій.</w:t>
      </w:r>
    </w:p>
    <w:p w:rsidR="00DD6ED6" w:rsidRPr="00E57176" w:rsidRDefault="00DD6ED6" w:rsidP="00B62656">
      <w:pPr>
        <w:numPr>
          <w:ilvl w:val="0"/>
          <w:numId w:val="4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Кредиторами АТ .</w:t>
      </w:r>
    </w:p>
    <w:p w:rsidR="00DD6ED6" w:rsidRPr="00E57176" w:rsidRDefault="00DD6ED6" w:rsidP="00B62656">
      <w:pPr>
        <w:numPr>
          <w:ilvl w:val="0"/>
          <w:numId w:val="4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Власниками простих акцій.</w:t>
      </w:r>
    </w:p>
    <w:p w:rsidR="00DD6ED6" w:rsidRPr="00E57176" w:rsidRDefault="00DD6ED6" w:rsidP="00B62656">
      <w:pPr>
        <w:numPr>
          <w:ilvl w:val="0"/>
          <w:numId w:val="4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Кредиторами АТ та власниками простих акцій.</w:t>
      </w:r>
    </w:p>
    <w:p w:rsidR="00DD6ED6" w:rsidRPr="00E57176" w:rsidRDefault="00DD6ED6" w:rsidP="00B62656">
      <w:pPr>
        <w:numPr>
          <w:ilvl w:val="0"/>
          <w:numId w:val="4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1. Збільшення статутного капіталу АТ може здійснюватися шляхом:</w:t>
      </w:r>
    </w:p>
    <w:p w:rsidR="00DD6ED6" w:rsidRPr="00E57176" w:rsidRDefault="00DD6ED6" w:rsidP="00B62656">
      <w:pPr>
        <w:numPr>
          <w:ilvl w:val="0"/>
          <w:numId w:val="5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lastRenderedPageBreak/>
        <w:t xml:space="preserve"> Придбання основних засобів.</w:t>
      </w:r>
    </w:p>
    <w:p w:rsidR="00DD6ED6" w:rsidRPr="00E57176" w:rsidRDefault="00DD6ED6" w:rsidP="00B62656">
      <w:pPr>
        <w:numPr>
          <w:ilvl w:val="0"/>
          <w:numId w:val="5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Емісії конвертованих облігацій.</w:t>
      </w:r>
    </w:p>
    <w:p w:rsidR="00DD6ED6" w:rsidRPr="00E57176" w:rsidRDefault="00DD6ED6" w:rsidP="00B62656">
      <w:pPr>
        <w:numPr>
          <w:ilvl w:val="0"/>
          <w:numId w:val="5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Збільшення номінальної вартості акцій.</w:t>
      </w:r>
    </w:p>
    <w:p w:rsidR="00DD6ED6" w:rsidRPr="00E57176" w:rsidRDefault="00DD6ED6" w:rsidP="00B62656">
      <w:pPr>
        <w:numPr>
          <w:ilvl w:val="0"/>
          <w:numId w:val="5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Одержання банківського кредиту.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2. Збільшення додаткового капіталу в результаті дооцінки активів відображається в обліку:</w:t>
      </w:r>
    </w:p>
    <w:p w:rsidR="00DD6ED6" w:rsidRPr="00E57176" w:rsidRDefault="00DD6ED6" w:rsidP="00B62656">
      <w:pPr>
        <w:numPr>
          <w:ilvl w:val="0"/>
          <w:numId w:val="5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423 Кт 40.</w:t>
      </w:r>
    </w:p>
    <w:p w:rsidR="00DD6ED6" w:rsidRPr="00E57176" w:rsidRDefault="00DD6ED6" w:rsidP="00B62656">
      <w:pPr>
        <w:numPr>
          <w:ilvl w:val="0"/>
          <w:numId w:val="5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10,11,12 Кт 423.</w:t>
      </w:r>
    </w:p>
    <w:p w:rsidR="00DD6ED6" w:rsidRPr="00E57176" w:rsidRDefault="00DD6ED6" w:rsidP="00B62656">
      <w:pPr>
        <w:numPr>
          <w:ilvl w:val="0"/>
          <w:numId w:val="5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 421 Кт 10,12,11.</w:t>
      </w:r>
    </w:p>
    <w:p w:rsidR="00DD6ED6" w:rsidRPr="00E57176" w:rsidRDefault="00DD6ED6" w:rsidP="00B62656">
      <w:pPr>
        <w:numPr>
          <w:ilvl w:val="0"/>
          <w:numId w:val="5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3. Резервний капітал може використовуватись на такі основні цілі:</w:t>
      </w:r>
    </w:p>
    <w:p w:rsidR="00DD6ED6" w:rsidRPr="00E57176" w:rsidRDefault="00DD6ED6" w:rsidP="00B62656">
      <w:pPr>
        <w:numPr>
          <w:ilvl w:val="0"/>
          <w:numId w:val="5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Покриття збитків підприємства та непередбачуваних витрат, виплату дивіденді.</w:t>
      </w:r>
    </w:p>
    <w:p w:rsidR="00DD6ED6" w:rsidRPr="00E57176" w:rsidRDefault="00DD6ED6" w:rsidP="00B62656">
      <w:pPr>
        <w:numPr>
          <w:ilvl w:val="0"/>
          <w:numId w:val="5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Виплату відсотків за банківським кредитом..</w:t>
      </w:r>
    </w:p>
    <w:p w:rsidR="00DD6ED6" w:rsidRPr="00E57176" w:rsidRDefault="00DD6ED6" w:rsidP="00B62656">
      <w:pPr>
        <w:numPr>
          <w:ilvl w:val="0"/>
          <w:numId w:val="5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нарахування допомоги з тимчасової втрати працездатності.</w:t>
      </w:r>
    </w:p>
    <w:p w:rsidR="00DD6ED6" w:rsidRPr="00E57176" w:rsidRDefault="00DD6ED6" w:rsidP="00B62656">
      <w:pPr>
        <w:numPr>
          <w:ilvl w:val="0"/>
          <w:numId w:val="5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4.  Ведення бухгалтерського обліку статутного капіталу АТ починається з :</w:t>
      </w:r>
    </w:p>
    <w:p w:rsidR="00DD6ED6" w:rsidRPr="00E57176" w:rsidRDefault="00DD6ED6" w:rsidP="00B62656">
      <w:pPr>
        <w:numPr>
          <w:ilvl w:val="0"/>
          <w:numId w:val="1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Дня випуску акцій АТ.</w:t>
      </w:r>
    </w:p>
    <w:p w:rsidR="00DD6ED6" w:rsidRPr="00E57176" w:rsidRDefault="00DD6ED6" w:rsidP="00B62656">
      <w:pPr>
        <w:numPr>
          <w:ilvl w:val="0"/>
          <w:numId w:val="1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Дня реєстрації АТ в державному реєстрі суб’єктів підприємництва.</w:t>
      </w:r>
    </w:p>
    <w:p w:rsidR="00DD6ED6" w:rsidRPr="00E57176" w:rsidRDefault="00DD6ED6" w:rsidP="00B62656">
      <w:pPr>
        <w:numPr>
          <w:ilvl w:val="0"/>
          <w:numId w:val="1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Моменту внесення учасниками майна та коштів до статутного капіталу.</w:t>
      </w:r>
    </w:p>
    <w:p w:rsidR="00DD6ED6" w:rsidRPr="00E57176" w:rsidRDefault="00DD6ED6" w:rsidP="00B62656">
      <w:pPr>
        <w:numPr>
          <w:ilvl w:val="0"/>
          <w:numId w:val="1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5.  Анулювання акцій, які раніше були викуплені за номіналом відображається в обліку:</w:t>
      </w:r>
    </w:p>
    <w:p w:rsidR="00DD6ED6" w:rsidRPr="00E57176" w:rsidRDefault="00DD6ED6" w:rsidP="00B62656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421 Кт 451.</w:t>
      </w:r>
    </w:p>
    <w:p w:rsidR="00DD6ED6" w:rsidRPr="00E57176" w:rsidRDefault="00DD6ED6" w:rsidP="00B62656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40 Кт 451.</w:t>
      </w:r>
    </w:p>
    <w:p w:rsidR="00DD6ED6" w:rsidRPr="00E57176" w:rsidRDefault="00DD6ED6" w:rsidP="00B62656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451 Кт 31.</w:t>
      </w:r>
    </w:p>
    <w:p w:rsidR="00DD6ED6" w:rsidRPr="00E57176" w:rsidRDefault="00DD6ED6" w:rsidP="00B62656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452 Кт 40.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6. Збільшення статутного капіталу шляхом обміну власних облігацій на акції відображається в обліку:</w:t>
      </w:r>
    </w:p>
    <w:p w:rsidR="00DD6ED6" w:rsidRPr="00E57176" w:rsidRDefault="00DD6ED6" w:rsidP="00B62656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Дт 52 Кт 40.</w:t>
      </w:r>
    </w:p>
    <w:p w:rsidR="00DD6ED6" w:rsidRPr="00E57176" w:rsidRDefault="00DD6ED6" w:rsidP="00B62656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Дт 30,31 Кт 52.</w:t>
      </w:r>
    </w:p>
    <w:p w:rsidR="00DD6ED6" w:rsidRPr="00E57176" w:rsidRDefault="00DD6ED6" w:rsidP="00B62656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Дт 443 Кт 40.</w:t>
      </w:r>
    </w:p>
    <w:p w:rsidR="00DD6ED6" w:rsidRPr="00E57176" w:rsidRDefault="00DD6ED6" w:rsidP="00B62656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Дт 441 Кт 40. 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7.Сплата кредиторам  нарахованих відсотків за облігаціями відображається в обліку записом:</w:t>
      </w:r>
    </w:p>
    <w:p w:rsidR="00DD6ED6" w:rsidRPr="00E57176" w:rsidRDefault="00DD6ED6" w:rsidP="00B62656">
      <w:pPr>
        <w:numPr>
          <w:ilvl w:val="0"/>
          <w:numId w:val="2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952 Кт 311.</w:t>
      </w:r>
    </w:p>
    <w:p w:rsidR="00DD6ED6" w:rsidRPr="00E57176" w:rsidRDefault="00DD6ED6" w:rsidP="00B62656">
      <w:pPr>
        <w:numPr>
          <w:ilvl w:val="0"/>
          <w:numId w:val="2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684 Кт 311.</w:t>
      </w:r>
    </w:p>
    <w:p w:rsidR="00DD6ED6" w:rsidRPr="00E57176" w:rsidRDefault="00DD6ED6" w:rsidP="00B62656">
      <w:pPr>
        <w:numPr>
          <w:ilvl w:val="0"/>
          <w:numId w:val="2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511 Кт 311.</w:t>
      </w:r>
    </w:p>
    <w:p w:rsidR="00DD6ED6" w:rsidRPr="00E57176" w:rsidRDefault="00DD6ED6" w:rsidP="00B62656">
      <w:pPr>
        <w:numPr>
          <w:ilvl w:val="0"/>
          <w:numId w:val="2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311 Кт 952.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8. Утримання  податку з доходу фізичних осіб із нарахованої заробітної плати відображається записом:</w:t>
      </w:r>
    </w:p>
    <w:p w:rsidR="00DD6ED6" w:rsidRPr="00E57176" w:rsidRDefault="00DD6ED6" w:rsidP="00B62656">
      <w:pPr>
        <w:numPr>
          <w:ilvl w:val="0"/>
          <w:numId w:val="2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641 Кт 661;</w:t>
      </w:r>
    </w:p>
    <w:p w:rsidR="00DD6ED6" w:rsidRPr="00E57176" w:rsidRDefault="00DD6ED6" w:rsidP="00B62656">
      <w:pPr>
        <w:numPr>
          <w:ilvl w:val="0"/>
          <w:numId w:val="2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661 Кт 641;</w:t>
      </w:r>
    </w:p>
    <w:p w:rsidR="00DD6ED6" w:rsidRPr="00E57176" w:rsidRDefault="00DD6ED6" w:rsidP="00B62656">
      <w:pPr>
        <w:numPr>
          <w:ilvl w:val="0"/>
          <w:numId w:val="2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641 Кт 311.</w:t>
      </w:r>
    </w:p>
    <w:p w:rsidR="00DD6ED6" w:rsidRPr="00E57176" w:rsidRDefault="00DD6ED6" w:rsidP="00B62656">
      <w:pPr>
        <w:numPr>
          <w:ilvl w:val="0"/>
          <w:numId w:val="2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662 Кт 641.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9. Які із перелічених надходжень не визнаються доходами:</w:t>
      </w:r>
    </w:p>
    <w:p w:rsidR="00DD6ED6" w:rsidRPr="00E57176" w:rsidRDefault="00DD6ED6" w:rsidP="00B62656">
      <w:pPr>
        <w:numPr>
          <w:ilvl w:val="0"/>
          <w:numId w:val="2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Сума ПДВ, АП та інших податків і  платежів, що підлягають перерахуванню до бюджету.</w:t>
      </w:r>
    </w:p>
    <w:p w:rsidR="00DD6ED6" w:rsidRPr="00E57176" w:rsidRDefault="00DD6ED6" w:rsidP="00B62656">
      <w:pPr>
        <w:numPr>
          <w:ilvl w:val="0"/>
          <w:numId w:val="2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Виручка від реалізації продукції, товарів, робіт та послуг.</w:t>
      </w:r>
    </w:p>
    <w:p w:rsidR="00DD6ED6" w:rsidRPr="00E57176" w:rsidRDefault="00DD6ED6" w:rsidP="00B62656">
      <w:pPr>
        <w:numPr>
          <w:ilvl w:val="0"/>
          <w:numId w:val="2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Сума одержаних авансів.</w:t>
      </w:r>
    </w:p>
    <w:p w:rsidR="00DD6ED6" w:rsidRPr="00E57176" w:rsidRDefault="00DD6ED6" w:rsidP="00B62656">
      <w:pPr>
        <w:numPr>
          <w:ilvl w:val="0"/>
          <w:numId w:val="2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0. Роялті це:</w:t>
      </w:r>
    </w:p>
    <w:p w:rsidR="00DD6ED6" w:rsidRPr="00E57176" w:rsidRDefault="00DD6ED6" w:rsidP="00B62656">
      <w:pPr>
        <w:pStyle w:val="21"/>
        <w:numPr>
          <w:ilvl w:val="0"/>
          <w:numId w:val="23"/>
        </w:numPr>
        <w:spacing w:after="0" w:line="240" w:lineRule="auto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Плата за використання грошових коштів, їх еквівалентів або сум, заборговані підприємству.</w:t>
      </w:r>
    </w:p>
    <w:p w:rsidR="00DD6ED6" w:rsidRPr="00E57176" w:rsidRDefault="00DD6ED6" w:rsidP="00B62656">
      <w:pPr>
        <w:numPr>
          <w:ilvl w:val="0"/>
          <w:numId w:val="2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Платежі за використання нематеріальних активів підприємства.</w:t>
      </w:r>
    </w:p>
    <w:p w:rsidR="00DD6ED6" w:rsidRPr="00E57176" w:rsidRDefault="00DD6ED6" w:rsidP="00B62656">
      <w:pPr>
        <w:numPr>
          <w:ilvl w:val="0"/>
          <w:numId w:val="2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Обидві відповіді правильні.</w:t>
      </w:r>
    </w:p>
    <w:p w:rsidR="00DD6ED6" w:rsidRPr="00E57176" w:rsidRDefault="00DD6ED6" w:rsidP="00B62656">
      <w:pPr>
        <w:numPr>
          <w:ilvl w:val="0"/>
          <w:numId w:val="2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Платежі за використання необоротних активів підприємств.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1. Виплата дивідендів учасникам (засновникам) відображається записом:</w:t>
      </w:r>
    </w:p>
    <w:p w:rsidR="00DD6ED6" w:rsidRPr="00E57176" w:rsidRDefault="00DD6ED6" w:rsidP="00B62656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671 Кт 30.</w:t>
      </w:r>
    </w:p>
    <w:p w:rsidR="00DD6ED6" w:rsidRPr="00E57176" w:rsidRDefault="00DD6ED6" w:rsidP="00B62656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661 Кт 30.</w:t>
      </w:r>
    </w:p>
    <w:p w:rsidR="00DD6ED6" w:rsidRPr="00E57176" w:rsidRDefault="00DD6ED6" w:rsidP="00B62656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30  Кт 671.</w:t>
      </w:r>
    </w:p>
    <w:p w:rsidR="00DD6ED6" w:rsidRPr="00E57176" w:rsidRDefault="00DD6ED6" w:rsidP="00B62656">
      <w:pPr>
        <w:numPr>
          <w:ilvl w:val="0"/>
          <w:numId w:val="2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672 Кт 311.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2. Анулювання акцій:</w:t>
      </w:r>
    </w:p>
    <w:p w:rsidR="00DD6ED6" w:rsidRPr="00E57176" w:rsidRDefault="00DD6ED6" w:rsidP="00B62656">
      <w:pPr>
        <w:numPr>
          <w:ilvl w:val="0"/>
          <w:numId w:val="2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Збільшує розмір статутного капіталу.</w:t>
      </w:r>
    </w:p>
    <w:p w:rsidR="00DD6ED6" w:rsidRPr="00E57176" w:rsidRDefault="00DD6ED6" w:rsidP="00B62656">
      <w:pPr>
        <w:numPr>
          <w:ilvl w:val="0"/>
          <w:numId w:val="2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Зменшує розмір статутного капіталу.</w:t>
      </w:r>
    </w:p>
    <w:p w:rsidR="00DD6ED6" w:rsidRPr="00E57176" w:rsidRDefault="00DD6ED6" w:rsidP="00B62656">
      <w:pPr>
        <w:numPr>
          <w:ilvl w:val="0"/>
          <w:numId w:val="2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 змінює розмір статутного капіталу.</w:t>
      </w:r>
    </w:p>
    <w:p w:rsidR="00DD6ED6" w:rsidRPr="00E57176" w:rsidRDefault="00DD6ED6" w:rsidP="00B62656">
      <w:pPr>
        <w:numPr>
          <w:ilvl w:val="0"/>
          <w:numId w:val="2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3. На підставі наведеної інформації про розміщення акцій, визначити розмір емісійного доходу та проводку, якою він відображається:</w:t>
      </w:r>
    </w:p>
    <w:p w:rsidR="00DD6ED6" w:rsidRPr="00E57176" w:rsidRDefault="00DD6ED6" w:rsidP="00B62656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Номінальна вартість випущених акцій - 25000грн.</w:t>
      </w:r>
    </w:p>
    <w:p w:rsidR="00DD6ED6" w:rsidRPr="00E57176" w:rsidRDefault="00DD6ED6" w:rsidP="00B62656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Продажна вартість реалізованих акцій - 30000грн.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lastRenderedPageBreak/>
        <w:t>Емісійний дохід підприємства складе:</w:t>
      </w:r>
    </w:p>
    <w:p w:rsidR="00DD6ED6" w:rsidRPr="00E57176" w:rsidRDefault="00DD6ED6" w:rsidP="00B62656">
      <w:pPr>
        <w:numPr>
          <w:ilvl w:val="0"/>
          <w:numId w:val="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1500 грн.</w:t>
      </w:r>
    </w:p>
    <w:p w:rsidR="00DD6ED6" w:rsidRPr="00E57176" w:rsidRDefault="00DD6ED6" w:rsidP="00B62656">
      <w:pPr>
        <w:numPr>
          <w:ilvl w:val="0"/>
          <w:numId w:val="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55000 грн.</w:t>
      </w:r>
    </w:p>
    <w:p w:rsidR="00DD6ED6" w:rsidRPr="00E57176" w:rsidRDefault="00DD6ED6" w:rsidP="00B62656">
      <w:pPr>
        <w:numPr>
          <w:ilvl w:val="0"/>
          <w:numId w:val="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5000грн.</w:t>
      </w:r>
    </w:p>
    <w:p w:rsidR="00DD6ED6" w:rsidRPr="00E57176" w:rsidRDefault="00DD6ED6" w:rsidP="00B62656">
      <w:pPr>
        <w:numPr>
          <w:ilvl w:val="0"/>
          <w:numId w:val="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4. В Україні розмір статутного капіталу АТ не може бути меншим :</w:t>
      </w:r>
    </w:p>
    <w:p w:rsidR="00DD6ED6" w:rsidRPr="00E57176" w:rsidRDefault="00DD6ED6" w:rsidP="00B62656">
      <w:pPr>
        <w:numPr>
          <w:ilvl w:val="0"/>
          <w:numId w:val="2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1250 мінімальних заробітних плат.</w:t>
      </w:r>
    </w:p>
    <w:p w:rsidR="00DD6ED6" w:rsidRPr="00E57176" w:rsidRDefault="00DD6ED6" w:rsidP="00B62656">
      <w:pPr>
        <w:numPr>
          <w:ilvl w:val="0"/>
          <w:numId w:val="2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1250 грн.</w:t>
      </w:r>
    </w:p>
    <w:p w:rsidR="00DD6ED6" w:rsidRPr="00E57176" w:rsidRDefault="00DD6ED6" w:rsidP="00B62656">
      <w:pPr>
        <w:numPr>
          <w:ilvl w:val="0"/>
          <w:numId w:val="2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 1000 прожиткових мінімумів.</w:t>
      </w:r>
    </w:p>
    <w:p w:rsidR="00DD6ED6" w:rsidRPr="00E57176" w:rsidRDefault="00DD6ED6" w:rsidP="00B62656">
      <w:pPr>
        <w:numPr>
          <w:ilvl w:val="0"/>
          <w:numId w:val="2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5. Облігації можуть реалізуватися :</w:t>
      </w:r>
    </w:p>
    <w:p w:rsidR="00DD6ED6" w:rsidRPr="00E57176" w:rsidRDefault="00DD6ED6" w:rsidP="00B62656">
      <w:pPr>
        <w:numPr>
          <w:ilvl w:val="0"/>
          <w:numId w:val="2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За номінальною вартістю.</w:t>
      </w:r>
    </w:p>
    <w:p w:rsidR="00DD6ED6" w:rsidRPr="00E57176" w:rsidRDefault="00DD6ED6" w:rsidP="00B62656">
      <w:pPr>
        <w:numPr>
          <w:ilvl w:val="0"/>
          <w:numId w:val="2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 премією та дисконтом .</w:t>
      </w:r>
    </w:p>
    <w:p w:rsidR="00DD6ED6" w:rsidRPr="00E57176" w:rsidRDefault="00DD6ED6" w:rsidP="00B62656">
      <w:pPr>
        <w:numPr>
          <w:ilvl w:val="0"/>
          <w:numId w:val="2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 номінальною вартістю, з премією та дисконтом.</w:t>
      </w:r>
    </w:p>
    <w:p w:rsidR="00DD6ED6" w:rsidRPr="00E57176" w:rsidRDefault="00DD6ED6" w:rsidP="00B62656">
      <w:pPr>
        <w:numPr>
          <w:ilvl w:val="0"/>
          <w:numId w:val="2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6. Теперішня вартість довгострокових зобов’язань це:</w:t>
      </w:r>
    </w:p>
    <w:p w:rsidR="00DD6ED6" w:rsidRPr="00E57176" w:rsidRDefault="00DD6ED6" w:rsidP="00B62656">
      <w:pPr>
        <w:numPr>
          <w:ilvl w:val="0"/>
          <w:numId w:val="2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Дисконтована сума майбутніх платежів, що, як очікується, буде потрібна для погашення зобов’язань у процесі звичайної діяльності підприємства.</w:t>
      </w:r>
    </w:p>
    <w:p w:rsidR="00DD6ED6" w:rsidRPr="00E57176" w:rsidRDefault="00DD6ED6" w:rsidP="00B62656">
      <w:pPr>
        <w:numPr>
          <w:ilvl w:val="0"/>
          <w:numId w:val="2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Сума майбутніх платежів, що, як очікується, буде потрібна для погашення зобов’язань у процесі звичайної діяльності підприємства.</w:t>
      </w:r>
    </w:p>
    <w:p w:rsidR="00DD6ED6" w:rsidRPr="00E57176" w:rsidRDefault="00DD6ED6" w:rsidP="00B62656">
      <w:pPr>
        <w:numPr>
          <w:ilvl w:val="0"/>
          <w:numId w:val="2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Різниця між реальною та номінальною вартістю.</w:t>
      </w:r>
    </w:p>
    <w:p w:rsidR="00DD6ED6" w:rsidRPr="00E57176" w:rsidRDefault="00DD6ED6" w:rsidP="00B62656">
      <w:pPr>
        <w:numPr>
          <w:ilvl w:val="0"/>
          <w:numId w:val="2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7. Нарахування відсотків по виданому довгостроковому векселю відображається записом:</w:t>
      </w:r>
    </w:p>
    <w:p w:rsidR="00DD6ED6" w:rsidRPr="00E57176" w:rsidRDefault="00DD6ED6" w:rsidP="00B62656">
      <w:pPr>
        <w:numPr>
          <w:ilvl w:val="0"/>
          <w:numId w:val="2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951 Кт 684.</w:t>
      </w:r>
    </w:p>
    <w:p w:rsidR="00DD6ED6" w:rsidRPr="00E57176" w:rsidRDefault="00DD6ED6" w:rsidP="00B62656">
      <w:pPr>
        <w:numPr>
          <w:ilvl w:val="0"/>
          <w:numId w:val="2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952 Кт 684.</w:t>
      </w:r>
    </w:p>
    <w:p w:rsidR="00DD6ED6" w:rsidRPr="00E57176" w:rsidRDefault="00DD6ED6" w:rsidP="00B62656">
      <w:pPr>
        <w:numPr>
          <w:ilvl w:val="0"/>
          <w:numId w:val="2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951 Кт 51.</w:t>
      </w:r>
    </w:p>
    <w:p w:rsidR="00DD6ED6" w:rsidRPr="00E57176" w:rsidRDefault="00DD6ED6" w:rsidP="00B62656">
      <w:pPr>
        <w:numPr>
          <w:ilvl w:val="0"/>
          <w:numId w:val="2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372 Кт 732.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>8. Джерелом для нарахування відсотків за облігаціями може бути:</w:t>
      </w:r>
    </w:p>
    <w:p w:rsidR="00DD6ED6" w:rsidRPr="00E57176" w:rsidRDefault="00DD6ED6" w:rsidP="00B62656">
      <w:pPr>
        <w:numPr>
          <w:ilvl w:val="0"/>
          <w:numId w:val="3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Нерозподілений прибуток;</w:t>
      </w:r>
    </w:p>
    <w:p w:rsidR="00DD6ED6" w:rsidRPr="00E57176" w:rsidRDefault="00DD6ED6" w:rsidP="00B62656">
      <w:pPr>
        <w:numPr>
          <w:ilvl w:val="0"/>
          <w:numId w:val="3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Прибуток та резервний капітал;</w:t>
      </w:r>
    </w:p>
    <w:p w:rsidR="00DD6ED6" w:rsidRPr="00E57176" w:rsidRDefault="00DD6ED6" w:rsidP="00B62656">
      <w:pPr>
        <w:numPr>
          <w:ilvl w:val="0"/>
          <w:numId w:val="3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Витрати підприємства.</w:t>
      </w:r>
    </w:p>
    <w:p w:rsidR="00DD6ED6" w:rsidRPr="00E57176" w:rsidRDefault="00DD6ED6" w:rsidP="00B62656">
      <w:pPr>
        <w:numPr>
          <w:ilvl w:val="0"/>
          <w:numId w:val="3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6ED6" w:rsidRPr="00E57176">
        <w:rPr>
          <w:b/>
          <w:sz w:val="20"/>
          <w:szCs w:val="20"/>
        </w:rPr>
        <w:t xml:space="preserve">9. В кінці звітного періоду, нараховані відсотки за банківський  кредит списуються  бухгалтерським проведенням: </w:t>
      </w:r>
    </w:p>
    <w:p w:rsidR="00DD6ED6" w:rsidRPr="00E57176" w:rsidRDefault="00DD6ED6" w:rsidP="00B62656">
      <w:pPr>
        <w:numPr>
          <w:ilvl w:val="0"/>
          <w:numId w:val="3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792 Кт 951</w:t>
      </w:r>
    </w:p>
    <w:p w:rsidR="00DD6ED6" w:rsidRPr="00E57176" w:rsidRDefault="00DD6ED6" w:rsidP="00B62656">
      <w:pPr>
        <w:numPr>
          <w:ilvl w:val="0"/>
          <w:numId w:val="3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792 Кт 952.</w:t>
      </w:r>
    </w:p>
    <w:p w:rsidR="00DD6ED6" w:rsidRPr="00E57176" w:rsidRDefault="00DD6ED6" w:rsidP="00B62656">
      <w:pPr>
        <w:numPr>
          <w:ilvl w:val="0"/>
          <w:numId w:val="3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951 Кт 792.</w:t>
      </w:r>
    </w:p>
    <w:p w:rsidR="00DD6ED6" w:rsidRPr="00E57176" w:rsidRDefault="00DD6ED6" w:rsidP="00B62656">
      <w:pPr>
        <w:numPr>
          <w:ilvl w:val="0"/>
          <w:numId w:val="3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792 Кт 732.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0.Сплата кредиторам  нарахованих відсотків за векселем відображається в обліку записом:</w:t>
      </w:r>
    </w:p>
    <w:p w:rsidR="00DD6ED6" w:rsidRPr="00E57176" w:rsidRDefault="00DD6ED6" w:rsidP="00B62656">
      <w:pPr>
        <w:numPr>
          <w:ilvl w:val="0"/>
          <w:numId w:val="32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 xml:space="preserve"> Дт 952 Кт 311.</w:t>
      </w:r>
    </w:p>
    <w:p w:rsidR="00DD6ED6" w:rsidRPr="00E57176" w:rsidRDefault="00DD6ED6" w:rsidP="00B62656">
      <w:pPr>
        <w:numPr>
          <w:ilvl w:val="0"/>
          <w:numId w:val="32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 xml:space="preserve"> Дт 684 Кт 311.</w:t>
      </w:r>
    </w:p>
    <w:p w:rsidR="00DD6ED6" w:rsidRPr="00E57176" w:rsidRDefault="00DD6ED6" w:rsidP="00B62656">
      <w:pPr>
        <w:numPr>
          <w:ilvl w:val="0"/>
          <w:numId w:val="3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511 Кт 311.</w:t>
      </w:r>
    </w:p>
    <w:p w:rsidR="00DD6ED6" w:rsidRPr="00E57176" w:rsidRDefault="00DD6ED6" w:rsidP="00B62656">
      <w:pPr>
        <w:numPr>
          <w:ilvl w:val="0"/>
          <w:numId w:val="3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372 Кт 311.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="00DD6ED6" w:rsidRPr="00E57176">
        <w:rPr>
          <w:b/>
          <w:sz w:val="20"/>
          <w:szCs w:val="20"/>
        </w:rPr>
        <w:t>1. Переведення частини довгострокової заборгованості по банківській позиці у поточну відображається записом:</w:t>
      </w:r>
    </w:p>
    <w:p w:rsidR="00DD6ED6" w:rsidRPr="00E57176" w:rsidRDefault="00DD6ED6" w:rsidP="00B62656">
      <w:pPr>
        <w:numPr>
          <w:ilvl w:val="0"/>
          <w:numId w:val="33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61 Кт 51.</w:t>
      </w:r>
    </w:p>
    <w:p w:rsidR="00DD6ED6" w:rsidRPr="00E57176" w:rsidRDefault="00DD6ED6" w:rsidP="00B62656">
      <w:pPr>
        <w:numPr>
          <w:ilvl w:val="0"/>
          <w:numId w:val="33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50 Кт 61.</w:t>
      </w:r>
    </w:p>
    <w:p w:rsidR="00DD6ED6" w:rsidRPr="00E57176" w:rsidRDefault="00DD6ED6" w:rsidP="00B62656">
      <w:pPr>
        <w:numPr>
          <w:ilvl w:val="0"/>
          <w:numId w:val="33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61 Кт 50.</w:t>
      </w:r>
    </w:p>
    <w:p w:rsidR="00DD6ED6" w:rsidRPr="00E57176" w:rsidRDefault="00DD6ED6" w:rsidP="00B62656">
      <w:pPr>
        <w:numPr>
          <w:ilvl w:val="0"/>
          <w:numId w:val="3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60 Кт 61.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2. Видача довгострокового векселя підрядникам відображається записом:</w:t>
      </w:r>
    </w:p>
    <w:p w:rsidR="00DD6ED6" w:rsidRPr="00E57176" w:rsidRDefault="00DD6ED6" w:rsidP="00B62656">
      <w:pPr>
        <w:numPr>
          <w:ilvl w:val="0"/>
          <w:numId w:val="3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631 Кт 51.</w:t>
      </w:r>
    </w:p>
    <w:p w:rsidR="00DD6ED6" w:rsidRPr="00E57176" w:rsidRDefault="00DD6ED6" w:rsidP="00B62656">
      <w:pPr>
        <w:numPr>
          <w:ilvl w:val="0"/>
          <w:numId w:val="3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51 Кт 631.</w:t>
      </w:r>
    </w:p>
    <w:p w:rsidR="00DD6ED6" w:rsidRPr="00E57176" w:rsidRDefault="00DD6ED6" w:rsidP="00B62656">
      <w:pPr>
        <w:numPr>
          <w:ilvl w:val="0"/>
          <w:numId w:val="3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631 Кт 621.</w:t>
      </w:r>
    </w:p>
    <w:p w:rsidR="00DD6ED6" w:rsidRPr="00E57176" w:rsidRDefault="00DD6ED6" w:rsidP="00B62656">
      <w:pPr>
        <w:numPr>
          <w:ilvl w:val="0"/>
          <w:numId w:val="3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361 Кт 341.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 xml:space="preserve">3. Дохід відповідно до </w:t>
      </w:r>
      <w:r w:rsidR="00B62656">
        <w:rPr>
          <w:b/>
          <w:sz w:val="20"/>
          <w:szCs w:val="20"/>
        </w:rPr>
        <w:t>Н</w:t>
      </w:r>
      <w:r w:rsidR="00DD6ED6" w:rsidRPr="00E57176">
        <w:rPr>
          <w:b/>
          <w:sz w:val="20"/>
          <w:szCs w:val="20"/>
        </w:rPr>
        <w:t>П(С)БО  15  відображається в бухгалтерському обліку:</w:t>
      </w:r>
    </w:p>
    <w:p w:rsidR="00DD6ED6" w:rsidRPr="00E57176" w:rsidRDefault="00DD6ED6" w:rsidP="00B62656">
      <w:pPr>
        <w:numPr>
          <w:ilvl w:val="0"/>
          <w:numId w:val="3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 сумі справедливої вартості;</w:t>
      </w:r>
    </w:p>
    <w:p w:rsidR="00DD6ED6" w:rsidRPr="00E57176" w:rsidRDefault="00DD6ED6" w:rsidP="00B62656">
      <w:pPr>
        <w:numPr>
          <w:ilvl w:val="0"/>
          <w:numId w:val="3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 сумі первісної вартості;</w:t>
      </w:r>
    </w:p>
    <w:p w:rsidR="00DD6ED6" w:rsidRPr="00E57176" w:rsidRDefault="00DD6ED6" w:rsidP="00B62656">
      <w:pPr>
        <w:numPr>
          <w:ilvl w:val="0"/>
          <w:numId w:val="3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Договірної вартості.</w:t>
      </w:r>
    </w:p>
    <w:p w:rsidR="00DD6ED6" w:rsidRPr="00E57176" w:rsidRDefault="00DD6ED6" w:rsidP="00B62656">
      <w:pPr>
        <w:numPr>
          <w:ilvl w:val="0"/>
          <w:numId w:val="3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 сумі ринкової вартості.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4. Доходи і витрати відображаються в бухгалтерському обліку згідно з принципом:</w:t>
      </w:r>
    </w:p>
    <w:p w:rsidR="00DD6ED6" w:rsidRPr="00E57176" w:rsidRDefault="00DD6ED6" w:rsidP="00B62656">
      <w:pPr>
        <w:numPr>
          <w:ilvl w:val="0"/>
          <w:numId w:val="3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Нарахування і відповідності доходів і витрат.</w:t>
      </w:r>
    </w:p>
    <w:p w:rsidR="00DD6ED6" w:rsidRPr="00E57176" w:rsidRDefault="00DD6ED6" w:rsidP="00B62656">
      <w:pPr>
        <w:numPr>
          <w:ilvl w:val="0"/>
          <w:numId w:val="3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Нарахування.</w:t>
      </w:r>
    </w:p>
    <w:p w:rsidR="00DD6ED6" w:rsidRPr="00E57176" w:rsidRDefault="00DD6ED6" w:rsidP="00B62656">
      <w:pPr>
        <w:numPr>
          <w:ilvl w:val="0"/>
          <w:numId w:val="3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Доходів та витрат.</w:t>
      </w:r>
    </w:p>
    <w:p w:rsidR="00DD6ED6" w:rsidRPr="00E57176" w:rsidRDefault="00DD6ED6" w:rsidP="00B62656">
      <w:pPr>
        <w:numPr>
          <w:ilvl w:val="0"/>
          <w:numId w:val="3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D6ED6" w:rsidRPr="00E57176">
        <w:rPr>
          <w:b/>
          <w:sz w:val="20"/>
          <w:szCs w:val="20"/>
        </w:rPr>
        <w:t>5. Фінансова діяльність пов’язана із:</w:t>
      </w:r>
    </w:p>
    <w:p w:rsidR="00DD6ED6" w:rsidRPr="00E57176" w:rsidRDefault="00DD6ED6" w:rsidP="00B62656">
      <w:pPr>
        <w:numPr>
          <w:ilvl w:val="0"/>
          <w:numId w:val="3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Залученням коштів шляхом випуску акцій та облігацій, одержання кредитів, збільшення власного капіталу.</w:t>
      </w:r>
    </w:p>
    <w:p w:rsidR="00DD6ED6" w:rsidRPr="00E57176" w:rsidRDefault="00DD6ED6" w:rsidP="00B62656">
      <w:pPr>
        <w:numPr>
          <w:ilvl w:val="0"/>
          <w:numId w:val="3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Реалізацією продукції, робіт, товарів, послуг.</w:t>
      </w:r>
    </w:p>
    <w:p w:rsidR="00DD6ED6" w:rsidRPr="00E57176" w:rsidRDefault="00DD6ED6" w:rsidP="00B62656">
      <w:pPr>
        <w:numPr>
          <w:ilvl w:val="0"/>
          <w:numId w:val="3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Вкладенням грошових коштів у придбання основних засобів, нематеріальних активів та інших довгострокових активів.</w:t>
      </w:r>
    </w:p>
    <w:p w:rsidR="00DD6ED6" w:rsidRPr="00E57176" w:rsidRDefault="00DD6ED6" w:rsidP="00B62656">
      <w:pPr>
        <w:numPr>
          <w:ilvl w:val="0"/>
          <w:numId w:val="3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6. Списання відсотків за кредит на фінансові результати відображається записом:</w:t>
      </w:r>
    </w:p>
    <w:p w:rsidR="00DD6ED6" w:rsidRPr="00E57176" w:rsidRDefault="00DD6ED6" w:rsidP="00B62656">
      <w:pPr>
        <w:numPr>
          <w:ilvl w:val="0"/>
          <w:numId w:val="3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792 Кт 951.</w:t>
      </w:r>
    </w:p>
    <w:p w:rsidR="00DD6ED6" w:rsidRPr="00E57176" w:rsidRDefault="00DD6ED6" w:rsidP="00B62656">
      <w:pPr>
        <w:numPr>
          <w:ilvl w:val="0"/>
          <w:numId w:val="3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792  Кт 952.</w:t>
      </w:r>
    </w:p>
    <w:p w:rsidR="00DD6ED6" w:rsidRPr="00E57176" w:rsidRDefault="00DD6ED6" w:rsidP="00B62656">
      <w:pPr>
        <w:numPr>
          <w:ilvl w:val="0"/>
          <w:numId w:val="3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951 Кт 791.</w:t>
      </w:r>
    </w:p>
    <w:p w:rsidR="00DD6ED6" w:rsidRPr="00E57176" w:rsidRDefault="00DD6ED6" w:rsidP="00B62656">
      <w:pPr>
        <w:numPr>
          <w:ilvl w:val="0"/>
          <w:numId w:val="3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732 Кт 792.</w:t>
      </w:r>
    </w:p>
    <w:p w:rsidR="00DD6ED6" w:rsidRPr="00E57176" w:rsidRDefault="00810AEA" w:rsidP="00B62656">
      <w:pPr>
        <w:pStyle w:val="21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7. Попередня оплата постачальникам за сировину до складу витрат підприємства та Звіту про фінансові результати :</w:t>
      </w:r>
    </w:p>
    <w:p w:rsidR="00DD6ED6" w:rsidRPr="00E57176" w:rsidRDefault="00DD6ED6" w:rsidP="00B62656">
      <w:pPr>
        <w:numPr>
          <w:ilvl w:val="0"/>
          <w:numId w:val="3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Включається.</w:t>
      </w:r>
    </w:p>
    <w:p w:rsidR="00DD6ED6" w:rsidRPr="00E57176" w:rsidRDefault="00DD6ED6" w:rsidP="00B62656">
      <w:pPr>
        <w:numPr>
          <w:ilvl w:val="0"/>
          <w:numId w:val="3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 включається.</w:t>
      </w:r>
    </w:p>
    <w:p w:rsidR="00DD6ED6" w:rsidRPr="00E57176" w:rsidRDefault="00DD6ED6" w:rsidP="00B62656">
      <w:pPr>
        <w:numPr>
          <w:ilvl w:val="0"/>
          <w:numId w:val="3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Не визнається витратами та не включається до складу звіту про фінансові результати.</w:t>
      </w:r>
    </w:p>
    <w:p w:rsidR="00DD6ED6" w:rsidRPr="00E57176" w:rsidRDefault="00DD6ED6" w:rsidP="00B62656">
      <w:pPr>
        <w:numPr>
          <w:ilvl w:val="0"/>
          <w:numId w:val="3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8.  Підприємство  видало 01.08.2018р. відсотковий вексель на суму 5000 грн. з погашенням 01.05.2019р. під 12% річних. За 2018 рік сума нарахованих відсотків складе:</w:t>
      </w:r>
    </w:p>
    <w:p w:rsidR="00DD6ED6" w:rsidRPr="00E57176" w:rsidRDefault="00DD6ED6" w:rsidP="00B62656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450 грн.</w:t>
      </w:r>
    </w:p>
    <w:p w:rsidR="00DD6ED6" w:rsidRPr="00E57176" w:rsidRDefault="00DD6ED6" w:rsidP="00B62656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600 грн.</w:t>
      </w:r>
    </w:p>
    <w:p w:rsidR="00DD6ED6" w:rsidRPr="00E57176" w:rsidRDefault="00DD6ED6" w:rsidP="00B62656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300 грн.</w:t>
      </w:r>
    </w:p>
    <w:p w:rsidR="00DD6ED6" w:rsidRPr="00E57176" w:rsidRDefault="00DD6ED6" w:rsidP="00B62656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250 грн.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D6ED6" w:rsidRPr="00E57176">
        <w:rPr>
          <w:b/>
          <w:sz w:val="20"/>
          <w:szCs w:val="20"/>
        </w:rPr>
        <w:t>9. Податок з доходів фізичних осіб із зарплати за сумісництвом у поточному році нараховується у розмірі:</w:t>
      </w:r>
    </w:p>
    <w:p w:rsidR="00DD6ED6" w:rsidRPr="00E57176" w:rsidRDefault="00DD6ED6" w:rsidP="00B62656">
      <w:pPr>
        <w:numPr>
          <w:ilvl w:val="0"/>
          <w:numId w:val="4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18%;</w:t>
      </w:r>
    </w:p>
    <w:p w:rsidR="00DD6ED6" w:rsidRPr="00E57176" w:rsidRDefault="00DD6ED6" w:rsidP="00B62656">
      <w:pPr>
        <w:numPr>
          <w:ilvl w:val="0"/>
          <w:numId w:val="4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 прогресивною шкалою оподаткування.</w:t>
      </w:r>
    </w:p>
    <w:p w:rsidR="00DD6ED6" w:rsidRPr="00E57176" w:rsidRDefault="00DD6ED6" w:rsidP="00B62656">
      <w:pPr>
        <w:numPr>
          <w:ilvl w:val="0"/>
          <w:numId w:val="4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15%.</w:t>
      </w:r>
    </w:p>
    <w:p w:rsidR="00DD6ED6" w:rsidRPr="00E57176" w:rsidRDefault="00DD6ED6" w:rsidP="00B62656">
      <w:pPr>
        <w:numPr>
          <w:ilvl w:val="0"/>
          <w:numId w:val="4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18% з врахуванням податкової соціальної пільги.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0. Розмір допомоги з тимчасової непрацездатності  залежить від:</w:t>
      </w:r>
    </w:p>
    <w:p w:rsidR="00DD6ED6" w:rsidRPr="00E57176" w:rsidRDefault="00DD6ED6" w:rsidP="00B62656">
      <w:pPr>
        <w:numPr>
          <w:ilvl w:val="0"/>
          <w:numId w:val="4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Заробітної плати працівника.</w:t>
      </w:r>
    </w:p>
    <w:p w:rsidR="00DD6ED6" w:rsidRPr="00E57176" w:rsidRDefault="00DD6ED6" w:rsidP="00B62656">
      <w:pPr>
        <w:numPr>
          <w:ilvl w:val="0"/>
          <w:numId w:val="4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Заробітної плати працівника та кількості днів непрацездатності.</w:t>
      </w:r>
    </w:p>
    <w:p w:rsidR="00DD6ED6" w:rsidRPr="00E57176" w:rsidRDefault="00DD6ED6" w:rsidP="00B62656">
      <w:pPr>
        <w:numPr>
          <w:ilvl w:val="0"/>
          <w:numId w:val="4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Заробітної плати працівника, кількості днів непрацездатності та загального трудового стажу. </w:t>
      </w:r>
    </w:p>
    <w:p w:rsidR="00DD6ED6" w:rsidRPr="00E57176" w:rsidRDefault="00DD6ED6" w:rsidP="00B62656">
      <w:pPr>
        <w:numPr>
          <w:ilvl w:val="0"/>
          <w:numId w:val="4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1. Нараховані відсотки по довгостроковому векселю виданому включаються:</w:t>
      </w:r>
    </w:p>
    <w:p w:rsidR="00DD6ED6" w:rsidRPr="00E57176" w:rsidRDefault="00DD6ED6" w:rsidP="00B62656">
      <w:pPr>
        <w:numPr>
          <w:ilvl w:val="0"/>
          <w:numId w:val="4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 складу фінансових витрат підприємства.</w:t>
      </w:r>
    </w:p>
    <w:p w:rsidR="00DD6ED6" w:rsidRPr="00E57176" w:rsidRDefault="00DD6ED6" w:rsidP="00B62656">
      <w:pPr>
        <w:numPr>
          <w:ilvl w:val="0"/>
          <w:numId w:val="4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Адміністративних витрат.</w:t>
      </w:r>
    </w:p>
    <w:p w:rsidR="00DD6ED6" w:rsidRPr="00E57176" w:rsidRDefault="00DD6ED6" w:rsidP="00B62656">
      <w:pPr>
        <w:numPr>
          <w:ilvl w:val="0"/>
          <w:numId w:val="4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Інших  витрати операційної діяльності.</w:t>
      </w:r>
    </w:p>
    <w:p w:rsidR="00DD6ED6" w:rsidRPr="00E57176" w:rsidRDefault="00DD6ED6" w:rsidP="00B62656">
      <w:pPr>
        <w:numPr>
          <w:ilvl w:val="0"/>
          <w:numId w:val="4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Інших витрат підприємства.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2. Видача довгострокового векселя постачальнику відображається бухгалтерським записом:</w:t>
      </w:r>
    </w:p>
    <w:p w:rsidR="00DD6ED6" w:rsidRPr="00E57176" w:rsidRDefault="00DD6ED6" w:rsidP="00B62656">
      <w:pPr>
        <w:numPr>
          <w:ilvl w:val="0"/>
          <w:numId w:val="43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36 Кт 51.</w:t>
      </w:r>
    </w:p>
    <w:p w:rsidR="00DD6ED6" w:rsidRPr="00E57176" w:rsidRDefault="00DD6ED6" w:rsidP="00B62656">
      <w:pPr>
        <w:numPr>
          <w:ilvl w:val="0"/>
          <w:numId w:val="43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Дт 34 Кт 36.</w:t>
      </w:r>
    </w:p>
    <w:p w:rsidR="00DD6ED6" w:rsidRPr="00E57176" w:rsidRDefault="00DD6ED6" w:rsidP="00B62656">
      <w:pPr>
        <w:numPr>
          <w:ilvl w:val="0"/>
          <w:numId w:val="4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63 Кт 51.</w:t>
      </w:r>
    </w:p>
    <w:p w:rsidR="00DD6ED6" w:rsidRPr="00E57176" w:rsidRDefault="00DD6ED6" w:rsidP="00B62656">
      <w:pPr>
        <w:numPr>
          <w:ilvl w:val="0"/>
          <w:numId w:val="4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63 Кт 34.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3. Утримання військового збору із заробітної плати відображається записом:</w:t>
      </w:r>
    </w:p>
    <w:p w:rsidR="00DD6ED6" w:rsidRPr="00E57176" w:rsidRDefault="00DD6ED6" w:rsidP="00B62656">
      <w:pPr>
        <w:numPr>
          <w:ilvl w:val="0"/>
          <w:numId w:val="5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661 Кт 642.</w:t>
      </w:r>
    </w:p>
    <w:p w:rsidR="00DD6ED6" w:rsidRPr="00E57176" w:rsidRDefault="00DD6ED6" w:rsidP="00B62656">
      <w:pPr>
        <w:numPr>
          <w:ilvl w:val="0"/>
          <w:numId w:val="5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23, 91,92,93 Кт 651.</w:t>
      </w:r>
    </w:p>
    <w:p w:rsidR="00DD6ED6" w:rsidRPr="00E57176" w:rsidRDefault="00DD6ED6" w:rsidP="00B62656">
      <w:pPr>
        <w:numPr>
          <w:ilvl w:val="0"/>
          <w:numId w:val="5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651 Кт 311.</w:t>
      </w:r>
    </w:p>
    <w:p w:rsidR="00DD6ED6" w:rsidRPr="00E57176" w:rsidRDefault="00DD6ED6" w:rsidP="00B62656">
      <w:pPr>
        <w:numPr>
          <w:ilvl w:val="0"/>
          <w:numId w:val="5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4. Розмір допомоги з тимчасової непрацездатності  залежить від:</w:t>
      </w:r>
    </w:p>
    <w:p w:rsidR="00DD6ED6" w:rsidRPr="00E57176" w:rsidRDefault="00DD6ED6" w:rsidP="00B62656">
      <w:pPr>
        <w:numPr>
          <w:ilvl w:val="0"/>
          <w:numId w:val="5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Заробітної плати працівника.</w:t>
      </w:r>
    </w:p>
    <w:p w:rsidR="00DD6ED6" w:rsidRPr="00E57176" w:rsidRDefault="00DD6ED6" w:rsidP="00B62656">
      <w:pPr>
        <w:numPr>
          <w:ilvl w:val="0"/>
          <w:numId w:val="5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Заробітної плати працівника та кількості днів непрацездатності.</w:t>
      </w:r>
    </w:p>
    <w:p w:rsidR="00DD6ED6" w:rsidRPr="00E57176" w:rsidRDefault="00DD6ED6" w:rsidP="00B62656">
      <w:pPr>
        <w:numPr>
          <w:ilvl w:val="0"/>
          <w:numId w:val="5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Заробітної плати працівника, кількості днів непрацездатності та страхового  стажу. </w:t>
      </w:r>
    </w:p>
    <w:p w:rsidR="00DD6ED6" w:rsidRPr="00E57176" w:rsidRDefault="00DD6ED6" w:rsidP="00B62656">
      <w:pPr>
        <w:numPr>
          <w:ilvl w:val="0"/>
          <w:numId w:val="5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Страхового  стажу. 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5. Допомога з тимчасової непрацездатності  у перші п’ять днів нараховується працівнику за рахунок коштів:</w:t>
      </w:r>
    </w:p>
    <w:p w:rsidR="00DD6ED6" w:rsidRPr="00E57176" w:rsidRDefault="00DD6ED6" w:rsidP="00B62656">
      <w:pPr>
        <w:numPr>
          <w:ilvl w:val="0"/>
          <w:numId w:val="5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Роботодавця.</w:t>
      </w:r>
    </w:p>
    <w:p w:rsidR="00DD6ED6" w:rsidRPr="00E57176" w:rsidRDefault="00DD6ED6" w:rsidP="00B62656">
      <w:pPr>
        <w:numPr>
          <w:ilvl w:val="0"/>
          <w:numId w:val="5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Фонду соціального страхування.</w:t>
      </w:r>
    </w:p>
    <w:p w:rsidR="00DD6ED6" w:rsidRPr="00E57176" w:rsidRDefault="00DD6ED6" w:rsidP="00B62656">
      <w:pPr>
        <w:numPr>
          <w:ilvl w:val="0"/>
          <w:numId w:val="5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Резервного фонду.</w:t>
      </w:r>
    </w:p>
    <w:p w:rsidR="00DD6ED6" w:rsidRPr="00E57176" w:rsidRDefault="00DD6ED6" w:rsidP="00B62656">
      <w:pPr>
        <w:numPr>
          <w:ilvl w:val="0"/>
          <w:numId w:val="5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Прибутку підприємства.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6. До коригуючих показників власного капіталу відносяться:</w:t>
      </w:r>
    </w:p>
    <w:p w:rsidR="00DD6ED6" w:rsidRPr="00E57176" w:rsidRDefault="00DD6ED6" w:rsidP="00B62656">
      <w:pPr>
        <w:numPr>
          <w:ilvl w:val="0"/>
          <w:numId w:val="5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Додатковий капітал та резервний капітал.</w:t>
      </w:r>
    </w:p>
    <w:p w:rsidR="00DD6ED6" w:rsidRPr="00E57176" w:rsidRDefault="00DD6ED6" w:rsidP="00B62656">
      <w:pPr>
        <w:numPr>
          <w:ilvl w:val="0"/>
          <w:numId w:val="5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Вилучений та неоплачений капітал.</w:t>
      </w:r>
    </w:p>
    <w:p w:rsidR="00DD6ED6" w:rsidRPr="00E57176" w:rsidRDefault="00DD6ED6" w:rsidP="00B62656">
      <w:pPr>
        <w:numPr>
          <w:ilvl w:val="0"/>
          <w:numId w:val="5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Неоплачений капітал та нерозподілений прибуток.</w:t>
      </w:r>
    </w:p>
    <w:p w:rsidR="00DD6ED6" w:rsidRPr="00E57176" w:rsidRDefault="00DD6ED6" w:rsidP="00B62656">
      <w:pPr>
        <w:numPr>
          <w:ilvl w:val="0"/>
          <w:numId w:val="5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lastRenderedPageBreak/>
        <w:t xml:space="preserve"> Статутний та пайовий капітал.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7. Після проведення установчих зборів та реєстрації випуску акцій та статуту товариства, отримані від учасників активи відображаються в обліку записом:</w:t>
      </w:r>
    </w:p>
    <w:p w:rsidR="00DD6ED6" w:rsidRPr="00E57176" w:rsidRDefault="00DD6ED6" w:rsidP="00B62656">
      <w:pPr>
        <w:numPr>
          <w:ilvl w:val="0"/>
          <w:numId w:val="5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10, 12, 20, 35  Кт 46;</w:t>
      </w:r>
    </w:p>
    <w:p w:rsidR="00DD6ED6" w:rsidRPr="00E57176" w:rsidRDefault="00DD6ED6" w:rsidP="00B62656">
      <w:pPr>
        <w:numPr>
          <w:ilvl w:val="0"/>
          <w:numId w:val="5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10,12, 20, 35  Кт 40;</w:t>
      </w:r>
    </w:p>
    <w:p w:rsidR="00DD6ED6" w:rsidRPr="00E57176" w:rsidRDefault="00DD6ED6" w:rsidP="00B62656">
      <w:pPr>
        <w:numPr>
          <w:ilvl w:val="0"/>
          <w:numId w:val="5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46  Кт 40.</w:t>
      </w:r>
    </w:p>
    <w:p w:rsidR="00DD6ED6" w:rsidRPr="00E57176" w:rsidRDefault="00DD6ED6" w:rsidP="00B62656">
      <w:pPr>
        <w:numPr>
          <w:ilvl w:val="0"/>
          <w:numId w:val="5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Дт  46 Кт 10, 12, 20, 35. 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8. Джерелом для нарахування дивідендів по привілейованих акціях є:</w:t>
      </w:r>
    </w:p>
    <w:p w:rsidR="00DD6ED6" w:rsidRPr="00E57176" w:rsidRDefault="00DD6ED6" w:rsidP="00B62656">
      <w:pPr>
        <w:numPr>
          <w:ilvl w:val="0"/>
          <w:numId w:val="6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Нерозподілений прибуток.</w:t>
      </w:r>
    </w:p>
    <w:p w:rsidR="00DD6ED6" w:rsidRPr="00E57176" w:rsidRDefault="00DD6ED6" w:rsidP="00B62656">
      <w:pPr>
        <w:numPr>
          <w:ilvl w:val="0"/>
          <w:numId w:val="6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Нерозподілений прибуток та резервний капітал.</w:t>
      </w:r>
    </w:p>
    <w:p w:rsidR="00DD6ED6" w:rsidRPr="00E57176" w:rsidRDefault="00DD6ED6" w:rsidP="00B62656">
      <w:pPr>
        <w:numPr>
          <w:ilvl w:val="0"/>
          <w:numId w:val="6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Резервний капітал.</w:t>
      </w:r>
    </w:p>
    <w:p w:rsidR="00DD6ED6" w:rsidRPr="00E57176" w:rsidRDefault="00DD6ED6" w:rsidP="00B62656">
      <w:pPr>
        <w:numPr>
          <w:ilvl w:val="0"/>
          <w:numId w:val="6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Чистий прибуток.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D6ED6" w:rsidRPr="00E57176">
        <w:rPr>
          <w:b/>
          <w:sz w:val="20"/>
          <w:szCs w:val="20"/>
        </w:rPr>
        <w:t>9. Відсотки за  випущеними облігаціями виплачуються за рахунок:</w:t>
      </w:r>
    </w:p>
    <w:p w:rsidR="00DD6ED6" w:rsidRPr="00E57176" w:rsidRDefault="00DD6ED6" w:rsidP="00B62656">
      <w:pPr>
        <w:numPr>
          <w:ilvl w:val="0"/>
          <w:numId w:val="61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Нерозподіленого прибутку.</w:t>
      </w:r>
    </w:p>
    <w:p w:rsidR="00DD6ED6" w:rsidRPr="00E57176" w:rsidRDefault="00DD6ED6" w:rsidP="00B62656">
      <w:pPr>
        <w:numPr>
          <w:ilvl w:val="0"/>
          <w:numId w:val="61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Витрат підприємства, що вираховуються з доходів при ви</w:t>
      </w:r>
      <w:r w:rsidR="00810AEA">
        <w:rPr>
          <w:sz w:val="20"/>
          <w:szCs w:val="20"/>
        </w:rPr>
        <w:t xml:space="preserve">значенні  </w:t>
      </w:r>
      <w:r w:rsidRPr="00E57176">
        <w:rPr>
          <w:sz w:val="20"/>
          <w:szCs w:val="20"/>
        </w:rPr>
        <w:t>оподаткованого прибутку.</w:t>
      </w:r>
    </w:p>
    <w:p w:rsidR="00DD6ED6" w:rsidRPr="00E57176" w:rsidRDefault="00DD6ED6" w:rsidP="00B62656">
      <w:pPr>
        <w:numPr>
          <w:ilvl w:val="0"/>
          <w:numId w:val="6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Резервного капіталу.</w:t>
      </w:r>
    </w:p>
    <w:p w:rsidR="00DD6ED6" w:rsidRPr="00E57176" w:rsidRDefault="00DD6ED6" w:rsidP="00B62656">
      <w:pPr>
        <w:numPr>
          <w:ilvl w:val="0"/>
          <w:numId w:val="6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Додаткового капіталу.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0. Які із перелічених статей доходів не відносяться до інших операційних доходів?</w:t>
      </w:r>
    </w:p>
    <w:p w:rsidR="00DD6ED6" w:rsidRPr="00E57176" w:rsidRDefault="00DD6ED6" w:rsidP="00B62311">
      <w:pPr>
        <w:pStyle w:val="21"/>
        <w:numPr>
          <w:ilvl w:val="0"/>
          <w:numId w:val="76"/>
        </w:numPr>
        <w:spacing w:after="0" w:line="240" w:lineRule="auto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Дохід від участі в капіталі.</w:t>
      </w:r>
    </w:p>
    <w:p w:rsidR="00DD6ED6" w:rsidRPr="00E57176" w:rsidRDefault="00DD6ED6" w:rsidP="00B62311">
      <w:pPr>
        <w:pStyle w:val="a5"/>
        <w:numPr>
          <w:ilvl w:val="0"/>
          <w:numId w:val="7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Дохід від реалізації готової продукції, товарів, робіт послуг.</w:t>
      </w:r>
    </w:p>
    <w:p w:rsidR="00DD6ED6" w:rsidRPr="00E57176" w:rsidRDefault="00DD6ED6" w:rsidP="00B62311">
      <w:pPr>
        <w:pStyle w:val="a5"/>
        <w:numPr>
          <w:ilvl w:val="0"/>
          <w:numId w:val="7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Дохід  від надзвичайних подій.</w:t>
      </w:r>
    </w:p>
    <w:p w:rsidR="00DD6ED6" w:rsidRPr="00E57176" w:rsidRDefault="00DD6ED6" w:rsidP="00B62311">
      <w:pPr>
        <w:pStyle w:val="a5"/>
        <w:numPr>
          <w:ilvl w:val="0"/>
          <w:numId w:val="7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Усі відповіді правильні.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1. Списання в кінці звітного періоду загальновиробничих витрат відображається записом:</w:t>
      </w:r>
    </w:p>
    <w:p w:rsidR="00DD6ED6" w:rsidRPr="00E57176" w:rsidRDefault="00DD6ED6" w:rsidP="00B62656">
      <w:pPr>
        <w:numPr>
          <w:ilvl w:val="0"/>
          <w:numId w:val="72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Дт 791 Кт 91.</w:t>
      </w:r>
    </w:p>
    <w:p w:rsidR="00DD6ED6" w:rsidRPr="00E57176" w:rsidRDefault="00DD6ED6" w:rsidP="00B62656">
      <w:pPr>
        <w:numPr>
          <w:ilvl w:val="0"/>
          <w:numId w:val="72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Дт 23,90 Кт 91.</w:t>
      </w:r>
    </w:p>
    <w:p w:rsidR="00DD6ED6" w:rsidRPr="00E57176" w:rsidRDefault="00DD6ED6" w:rsidP="00B62656">
      <w:pPr>
        <w:numPr>
          <w:ilvl w:val="0"/>
          <w:numId w:val="72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Дт 91 Кт 791.</w:t>
      </w:r>
    </w:p>
    <w:p w:rsidR="00DD6ED6" w:rsidRPr="00E57176" w:rsidRDefault="00DD6ED6" w:rsidP="00B62656">
      <w:pPr>
        <w:numPr>
          <w:ilvl w:val="0"/>
          <w:numId w:val="72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Дт  91Кт 90,23.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2. Списання адміністративних витрат в кінці звітного періоду відображається записом:</w:t>
      </w:r>
    </w:p>
    <w:p w:rsidR="00DD6ED6" w:rsidRPr="00E57176" w:rsidRDefault="00DD6ED6" w:rsidP="00B62656">
      <w:pPr>
        <w:numPr>
          <w:ilvl w:val="0"/>
          <w:numId w:val="6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23 Кт 91.</w:t>
      </w:r>
    </w:p>
    <w:p w:rsidR="00DD6ED6" w:rsidRPr="00E57176" w:rsidRDefault="00DD6ED6" w:rsidP="00B62656">
      <w:pPr>
        <w:numPr>
          <w:ilvl w:val="0"/>
          <w:numId w:val="6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791 Кт 93.</w:t>
      </w:r>
    </w:p>
    <w:p w:rsidR="00DD6ED6" w:rsidRPr="00E57176" w:rsidRDefault="00DD6ED6" w:rsidP="00B62656">
      <w:pPr>
        <w:numPr>
          <w:ilvl w:val="0"/>
          <w:numId w:val="6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791 Кт 92.</w:t>
      </w:r>
    </w:p>
    <w:p w:rsidR="00DD6ED6" w:rsidRPr="00E57176" w:rsidRDefault="00DD6ED6" w:rsidP="00B62656">
      <w:pPr>
        <w:numPr>
          <w:ilvl w:val="0"/>
          <w:numId w:val="6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Дт 92 Кт 791. 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 xml:space="preserve">3. Економічна вигода відповідно до </w:t>
      </w:r>
      <w:r>
        <w:rPr>
          <w:b/>
          <w:sz w:val="20"/>
          <w:szCs w:val="20"/>
        </w:rPr>
        <w:t>Н</w:t>
      </w:r>
      <w:r w:rsidR="00DD6ED6" w:rsidRPr="00E57176">
        <w:rPr>
          <w:b/>
          <w:sz w:val="20"/>
          <w:szCs w:val="20"/>
        </w:rPr>
        <w:t>П(С)БО це:</w:t>
      </w:r>
    </w:p>
    <w:p w:rsidR="00DD6ED6" w:rsidRPr="00E57176" w:rsidRDefault="00DD6ED6" w:rsidP="00B62656">
      <w:pPr>
        <w:numPr>
          <w:ilvl w:val="0"/>
          <w:numId w:val="6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Можливість одержання підприємством активів, використання яких як очікується, призведе до одержання грошових коштів.</w:t>
      </w:r>
    </w:p>
    <w:p w:rsidR="00DD6ED6" w:rsidRPr="00E57176" w:rsidRDefault="00DD6ED6" w:rsidP="00B62656">
      <w:pPr>
        <w:numPr>
          <w:ilvl w:val="0"/>
          <w:numId w:val="6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Потенційна можливість одержання підприємством грошових коштів від використання активів.</w:t>
      </w:r>
    </w:p>
    <w:p w:rsidR="00DD6ED6" w:rsidRPr="00E57176" w:rsidRDefault="00DD6ED6" w:rsidP="00B62656">
      <w:pPr>
        <w:numPr>
          <w:ilvl w:val="0"/>
          <w:numId w:val="6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Здатність підприємства одержувати прибуток від фінансової діяльності підприємства.</w:t>
      </w:r>
    </w:p>
    <w:p w:rsidR="00DD6ED6" w:rsidRPr="00E57176" w:rsidRDefault="00DD6ED6" w:rsidP="00B62656">
      <w:pPr>
        <w:numPr>
          <w:ilvl w:val="0"/>
          <w:numId w:val="6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 xml:space="preserve">4. Згідно з </w:t>
      </w:r>
      <w:r>
        <w:rPr>
          <w:b/>
          <w:sz w:val="20"/>
          <w:szCs w:val="20"/>
        </w:rPr>
        <w:t>Н</w:t>
      </w:r>
      <w:r w:rsidR="00DD6ED6" w:rsidRPr="00E57176">
        <w:rPr>
          <w:b/>
          <w:sz w:val="20"/>
          <w:szCs w:val="20"/>
        </w:rPr>
        <w:t>П(С)БО 16 “Витрати” витрати це:</w:t>
      </w:r>
    </w:p>
    <w:p w:rsidR="00DD6ED6" w:rsidRPr="00E57176" w:rsidRDefault="00DD6ED6" w:rsidP="00B62656">
      <w:pPr>
        <w:pStyle w:val="21"/>
        <w:numPr>
          <w:ilvl w:val="0"/>
          <w:numId w:val="64"/>
        </w:numPr>
        <w:spacing w:after="0" w:line="240" w:lineRule="auto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Зменшення економічних вигод або збільшення зобов’язань.</w:t>
      </w:r>
    </w:p>
    <w:p w:rsidR="00DD6ED6" w:rsidRPr="00E57176" w:rsidRDefault="00DD6ED6" w:rsidP="00B62656">
      <w:pPr>
        <w:numPr>
          <w:ilvl w:val="0"/>
          <w:numId w:val="6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Збільшення економічних вигод або зменшення зобов’язань.</w:t>
      </w:r>
    </w:p>
    <w:p w:rsidR="00DD6ED6" w:rsidRPr="00E57176" w:rsidRDefault="00DD6ED6" w:rsidP="00B62656">
      <w:pPr>
        <w:numPr>
          <w:ilvl w:val="0"/>
          <w:numId w:val="6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Зменшення економічних вигод  у вигляді вибуття активів або збільшення зобов’язань, що призводить до зменшення власного капіталу підприємства.</w:t>
      </w:r>
    </w:p>
    <w:p w:rsidR="00DD6ED6" w:rsidRPr="00E57176" w:rsidRDefault="00DD6ED6" w:rsidP="00B62656">
      <w:pPr>
        <w:numPr>
          <w:ilvl w:val="0"/>
          <w:numId w:val="6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5. Проведені  нарахування до фондів соціального страхування з фонду оплати праці працівників соціально-культурної сфери:</w:t>
      </w:r>
    </w:p>
    <w:p w:rsidR="00DD6ED6" w:rsidRPr="00E57176" w:rsidRDefault="00DD6ED6" w:rsidP="00B62656">
      <w:pPr>
        <w:numPr>
          <w:ilvl w:val="0"/>
          <w:numId w:val="6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92 Кт 65.</w:t>
      </w:r>
    </w:p>
    <w:p w:rsidR="00DD6ED6" w:rsidRPr="00E57176" w:rsidRDefault="00DD6ED6" w:rsidP="00B62656">
      <w:pPr>
        <w:numPr>
          <w:ilvl w:val="0"/>
          <w:numId w:val="6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94 Кт 65.</w:t>
      </w:r>
    </w:p>
    <w:p w:rsidR="00DD6ED6" w:rsidRPr="00E57176" w:rsidRDefault="00DD6ED6" w:rsidP="00B62656">
      <w:pPr>
        <w:pStyle w:val="21"/>
        <w:numPr>
          <w:ilvl w:val="0"/>
          <w:numId w:val="65"/>
        </w:numPr>
        <w:spacing w:after="0" w:line="240" w:lineRule="auto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65 Кт 94.</w:t>
      </w:r>
    </w:p>
    <w:p w:rsidR="00DD6ED6" w:rsidRPr="00E57176" w:rsidRDefault="00DD6ED6" w:rsidP="00B62656">
      <w:pPr>
        <w:numPr>
          <w:ilvl w:val="0"/>
          <w:numId w:val="6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Дт 949  Кт 65. 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6. Нарахування відсотків за короткостроковим векселем виданим відображається записом:</w:t>
      </w:r>
    </w:p>
    <w:p w:rsidR="00DD6ED6" w:rsidRPr="00E57176" w:rsidRDefault="00DD6ED6" w:rsidP="00B62656">
      <w:pPr>
        <w:numPr>
          <w:ilvl w:val="0"/>
          <w:numId w:val="6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952 Кт 684;</w:t>
      </w:r>
    </w:p>
    <w:p w:rsidR="00DD6ED6" w:rsidRPr="00E57176" w:rsidRDefault="00DD6ED6" w:rsidP="00B62656">
      <w:pPr>
        <w:numPr>
          <w:ilvl w:val="0"/>
          <w:numId w:val="6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951 Кт 684;</w:t>
      </w:r>
    </w:p>
    <w:p w:rsidR="00DD6ED6" w:rsidRPr="00E57176" w:rsidRDefault="00DD6ED6" w:rsidP="00B62656">
      <w:pPr>
        <w:numPr>
          <w:ilvl w:val="0"/>
          <w:numId w:val="6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373 Кт 732.</w:t>
      </w:r>
    </w:p>
    <w:p w:rsidR="00DD6ED6" w:rsidRPr="00E57176" w:rsidRDefault="00DD6ED6" w:rsidP="00B62656">
      <w:pPr>
        <w:numPr>
          <w:ilvl w:val="0"/>
          <w:numId w:val="6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952 Кт 62.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7. Видача короткострокового векселя підрядникам відображається записом:</w:t>
      </w:r>
    </w:p>
    <w:p w:rsidR="00DD6ED6" w:rsidRPr="00E57176" w:rsidRDefault="00DD6ED6" w:rsidP="00B62656">
      <w:pPr>
        <w:numPr>
          <w:ilvl w:val="0"/>
          <w:numId w:val="6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62 Кт 31;</w:t>
      </w:r>
    </w:p>
    <w:p w:rsidR="00DD6ED6" w:rsidRPr="00E57176" w:rsidRDefault="00DD6ED6" w:rsidP="00B62656">
      <w:pPr>
        <w:numPr>
          <w:ilvl w:val="0"/>
          <w:numId w:val="6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31 Кт 34;</w:t>
      </w:r>
    </w:p>
    <w:p w:rsidR="00DD6ED6" w:rsidRPr="00E57176" w:rsidRDefault="00DD6ED6" w:rsidP="00B62656">
      <w:pPr>
        <w:numPr>
          <w:ilvl w:val="0"/>
          <w:numId w:val="6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63 Кт 62.</w:t>
      </w:r>
    </w:p>
    <w:p w:rsidR="00DD6ED6" w:rsidRPr="00E57176" w:rsidRDefault="00DD6ED6" w:rsidP="00B62656">
      <w:pPr>
        <w:numPr>
          <w:ilvl w:val="0"/>
          <w:numId w:val="6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Дт  62 Кт 63.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8. Підставою для нарахування заробітної плати працівникам – погодинникам є наступний  документ:</w:t>
      </w:r>
    </w:p>
    <w:p w:rsidR="00DD6ED6" w:rsidRPr="00E57176" w:rsidRDefault="00DD6ED6" w:rsidP="00B62656">
      <w:pPr>
        <w:numPr>
          <w:ilvl w:val="0"/>
          <w:numId w:val="73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Наказ на зарахування на відповідну посаду;</w:t>
      </w:r>
    </w:p>
    <w:p w:rsidR="00DD6ED6" w:rsidRPr="00E57176" w:rsidRDefault="00DD6ED6" w:rsidP="00B62656">
      <w:pPr>
        <w:numPr>
          <w:ilvl w:val="0"/>
          <w:numId w:val="73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Наряд на виконані роботи;</w:t>
      </w:r>
    </w:p>
    <w:p w:rsidR="00DD6ED6" w:rsidRPr="00E57176" w:rsidRDefault="00DD6ED6" w:rsidP="00B62656">
      <w:pPr>
        <w:numPr>
          <w:ilvl w:val="0"/>
          <w:numId w:val="73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t>Табель обліку робочого часу.</w:t>
      </w:r>
    </w:p>
    <w:p w:rsidR="00DD6ED6" w:rsidRPr="00E57176" w:rsidRDefault="00DD6ED6" w:rsidP="00B62656">
      <w:pPr>
        <w:numPr>
          <w:ilvl w:val="0"/>
          <w:numId w:val="73"/>
        </w:numPr>
        <w:ind w:left="0" w:firstLine="0"/>
        <w:jc w:val="both"/>
        <w:rPr>
          <w:sz w:val="20"/>
          <w:szCs w:val="20"/>
        </w:rPr>
      </w:pPr>
      <w:r w:rsidRPr="00E57176">
        <w:rPr>
          <w:sz w:val="20"/>
          <w:szCs w:val="20"/>
        </w:rPr>
        <w:lastRenderedPageBreak/>
        <w:t>Авансовий звіт.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D6ED6" w:rsidRPr="00E57176">
        <w:rPr>
          <w:b/>
          <w:sz w:val="20"/>
          <w:szCs w:val="20"/>
        </w:rPr>
        <w:t>9. Для одержання кредиту підприємство повинно подати в банк наступні документи:</w:t>
      </w:r>
    </w:p>
    <w:p w:rsidR="00DD6ED6" w:rsidRPr="00E57176" w:rsidRDefault="00DD6ED6" w:rsidP="00B62656">
      <w:pPr>
        <w:numPr>
          <w:ilvl w:val="0"/>
          <w:numId w:val="6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Картку із взірцями підписів та відбитком печатки, заяву, копію статуту.</w:t>
      </w:r>
    </w:p>
    <w:p w:rsidR="00DD6ED6" w:rsidRPr="00E57176" w:rsidRDefault="00DD6ED6" w:rsidP="00B62656">
      <w:pPr>
        <w:numPr>
          <w:ilvl w:val="0"/>
          <w:numId w:val="6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Заяву, лист чи клопотання із зазначенням в них: суми кредиту, мети одержання, форми забезпечення, строків погашення.</w:t>
      </w:r>
    </w:p>
    <w:p w:rsidR="00DD6ED6" w:rsidRPr="00E57176" w:rsidRDefault="00DD6ED6" w:rsidP="00B62656">
      <w:pPr>
        <w:numPr>
          <w:ilvl w:val="0"/>
          <w:numId w:val="6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Картку із взірцями підписів та відбитком печатки, заяву, копії установчих документів з відміткою податкової адміністрації про взяття на податковий облік, довідку про реєстрацію в Пенсійному фонді.</w:t>
      </w:r>
    </w:p>
    <w:p w:rsidR="00DD6ED6" w:rsidRPr="00E57176" w:rsidRDefault="00DD6ED6" w:rsidP="00B62656">
      <w:pPr>
        <w:numPr>
          <w:ilvl w:val="0"/>
          <w:numId w:val="6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0. Сальдо рахунку 50 “Довгострокові позики” на кінець звітного періоду показує:</w:t>
      </w:r>
    </w:p>
    <w:p w:rsidR="00DD6ED6" w:rsidRPr="00E57176" w:rsidRDefault="00DD6ED6" w:rsidP="00B62656">
      <w:pPr>
        <w:numPr>
          <w:ilvl w:val="0"/>
          <w:numId w:val="6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Заборгованість підприємства банку по одержаній позиці.</w:t>
      </w:r>
    </w:p>
    <w:p w:rsidR="00DD6ED6" w:rsidRPr="00E57176" w:rsidRDefault="00DD6ED6" w:rsidP="00B62656">
      <w:pPr>
        <w:numPr>
          <w:ilvl w:val="0"/>
          <w:numId w:val="6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Заборгованість банку перед підприємством по позиці.</w:t>
      </w:r>
    </w:p>
    <w:p w:rsidR="00DD6ED6" w:rsidRPr="00E57176" w:rsidRDefault="00DD6ED6" w:rsidP="00B62656">
      <w:pPr>
        <w:numPr>
          <w:ilvl w:val="0"/>
          <w:numId w:val="6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Заборгованість підприємства банку по одержаній позиці та відсотках.</w:t>
      </w:r>
    </w:p>
    <w:p w:rsidR="00DD6ED6" w:rsidRPr="00E57176" w:rsidRDefault="00DD6ED6" w:rsidP="00B62656">
      <w:pPr>
        <w:numPr>
          <w:ilvl w:val="0"/>
          <w:numId w:val="6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 xml:space="preserve">1. Відповідно до </w:t>
      </w:r>
      <w:r>
        <w:rPr>
          <w:b/>
          <w:sz w:val="20"/>
          <w:szCs w:val="20"/>
        </w:rPr>
        <w:t>Н</w:t>
      </w:r>
      <w:r w:rsidR="00DD6ED6" w:rsidRPr="00E57176">
        <w:rPr>
          <w:b/>
          <w:sz w:val="20"/>
          <w:szCs w:val="20"/>
        </w:rPr>
        <w:t>П(С)БО  зобов’язання це:</w:t>
      </w:r>
    </w:p>
    <w:p w:rsidR="00DD6ED6" w:rsidRPr="00E57176" w:rsidRDefault="00DD6ED6" w:rsidP="00B62656">
      <w:pPr>
        <w:numPr>
          <w:ilvl w:val="0"/>
          <w:numId w:val="7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Заборгованість підприємства, яка виникла внаслідок минулих подій і погашення якої як очікується призведе до зменшення економічних вигод;</w:t>
      </w:r>
    </w:p>
    <w:p w:rsidR="00DD6ED6" w:rsidRPr="00E57176" w:rsidRDefault="00DD6ED6" w:rsidP="00B62656">
      <w:pPr>
        <w:numPr>
          <w:ilvl w:val="0"/>
          <w:numId w:val="7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Заборгованість підприємства, яка виникла внаслідок минулих подій і погашення якої як очікується призведе до зменшення ресурсів підприємства, що втілюють в собі економічні вигоди.</w:t>
      </w:r>
    </w:p>
    <w:p w:rsidR="00DD6ED6" w:rsidRPr="00E57176" w:rsidRDefault="00DD6ED6" w:rsidP="00B62656">
      <w:pPr>
        <w:numPr>
          <w:ilvl w:val="0"/>
          <w:numId w:val="7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Заборгованість підприємства різним кредиторам. </w:t>
      </w:r>
    </w:p>
    <w:p w:rsidR="00DD6ED6" w:rsidRPr="00E57176" w:rsidRDefault="00DD6ED6" w:rsidP="00B62656">
      <w:pPr>
        <w:numPr>
          <w:ilvl w:val="0"/>
          <w:numId w:val="70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2. Зарахування довгострокового банківського кредиту на поточний рахунок підприємства відображається записом:</w:t>
      </w:r>
    </w:p>
    <w:p w:rsidR="00DD6ED6" w:rsidRPr="00E57176" w:rsidRDefault="00DD6ED6" w:rsidP="00B62656">
      <w:pPr>
        <w:numPr>
          <w:ilvl w:val="0"/>
          <w:numId w:val="7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33 Кт 50.</w:t>
      </w:r>
    </w:p>
    <w:p w:rsidR="00DD6ED6" w:rsidRPr="00E57176" w:rsidRDefault="00DD6ED6" w:rsidP="00B62656">
      <w:pPr>
        <w:numPr>
          <w:ilvl w:val="0"/>
          <w:numId w:val="7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311 Кт 51.</w:t>
      </w:r>
    </w:p>
    <w:p w:rsidR="00DD6ED6" w:rsidRPr="00E57176" w:rsidRDefault="00DD6ED6" w:rsidP="00B62656">
      <w:pPr>
        <w:numPr>
          <w:ilvl w:val="0"/>
          <w:numId w:val="7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Дт 311 Кт 50.</w:t>
      </w:r>
    </w:p>
    <w:p w:rsidR="00DD6ED6" w:rsidRPr="00E57176" w:rsidRDefault="00DD6ED6" w:rsidP="00B62656">
      <w:pPr>
        <w:numPr>
          <w:ilvl w:val="0"/>
          <w:numId w:val="7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Дт 50 Кт 313. 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3.  Першого липня підприємством був виданий постачальнику 13% вексель номінальною вартістю 10000грн. строком на один рік. 31 грудня в Балансі підприємства слід відобразити зобов’язання за нарахованими відсотками в сумі, грн.:</w:t>
      </w:r>
    </w:p>
    <w:p w:rsidR="00DD6ED6" w:rsidRPr="00E57176" w:rsidRDefault="00DD6ED6" w:rsidP="00B62656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541,7 грн.</w:t>
      </w:r>
    </w:p>
    <w:p w:rsidR="00DD6ED6" w:rsidRPr="00E57176" w:rsidRDefault="00DD6ED6" w:rsidP="00B62656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E57176">
        <w:rPr>
          <w:snapToGrid w:val="0"/>
          <w:sz w:val="20"/>
          <w:szCs w:val="20"/>
        </w:rPr>
        <w:t xml:space="preserve"> </w:t>
      </w:r>
      <w:r w:rsidRPr="00E57176">
        <w:rPr>
          <w:sz w:val="20"/>
          <w:szCs w:val="20"/>
        </w:rPr>
        <w:t>3750 грн.</w:t>
      </w:r>
    </w:p>
    <w:p w:rsidR="00DD6ED6" w:rsidRPr="00E57176" w:rsidRDefault="00DD6ED6" w:rsidP="00B62656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13000 грн.</w:t>
      </w:r>
    </w:p>
    <w:p w:rsidR="00DD6ED6" w:rsidRPr="00E57176" w:rsidRDefault="00DD6ED6" w:rsidP="00B62656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6499 грн.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4. На підставі наведеної інформації про розміщення акцій, визначити розмір емісійного доходу та проводку, якою він відображається:</w:t>
      </w:r>
    </w:p>
    <w:p w:rsidR="00DD6ED6" w:rsidRPr="00E57176" w:rsidRDefault="00DD6ED6" w:rsidP="00B62656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Номінальна вартість випущених акцій – 25000 грн.</w:t>
      </w:r>
    </w:p>
    <w:p w:rsidR="00DD6ED6" w:rsidRPr="00E57176" w:rsidRDefault="00DD6ED6" w:rsidP="00B62656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Продажна вартість реалізованих акцій – 30000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Емісійний дохід підприємства складе:</w:t>
      </w:r>
    </w:p>
    <w:p w:rsidR="00DD6ED6" w:rsidRPr="00E57176" w:rsidRDefault="00DD6ED6" w:rsidP="00B62656">
      <w:pPr>
        <w:numPr>
          <w:ilvl w:val="0"/>
          <w:numId w:val="7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1500 грн.</w:t>
      </w:r>
    </w:p>
    <w:p w:rsidR="00DD6ED6" w:rsidRPr="00E57176" w:rsidRDefault="00DD6ED6" w:rsidP="00B62656">
      <w:pPr>
        <w:numPr>
          <w:ilvl w:val="0"/>
          <w:numId w:val="7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55000 грн.</w:t>
      </w:r>
    </w:p>
    <w:p w:rsidR="00DD6ED6" w:rsidRPr="00E57176" w:rsidRDefault="00DD6ED6" w:rsidP="00B62656">
      <w:pPr>
        <w:numPr>
          <w:ilvl w:val="0"/>
          <w:numId w:val="7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5000 грн.</w:t>
      </w:r>
    </w:p>
    <w:p w:rsidR="00DD6ED6" w:rsidRPr="00E57176" w:rsidRDefault="00DD6ED6" w:rsidP="00B62656">
      <w:pPr>
        <w:numPr>
          <w:ilvl w:val="0"/>
          <w:numId w:val="7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65. 1 січня 2023</w:t>
      </w:r>
      <w:r w:rsidR="00DD6ED6" w:rsidRPr="00E57176">
        <w:rPr>
          <w:b/>
          <w:sz w:val="20"/>
          <w:szCs w:val="20"/>
        </w:rPr>
        <w:t xml:space="preserve"> р. підприємством був виданий постачальнику 12% вексель номінальною вартістю 20000 грн. строком на два роки.  Відсотки сплачуються в кінці кожного року рівними долями. 31 грудня 2</w:t>
      </w:r>
      <w:r>
        <w:rPr>
          <w:b/>
          <w:sz w:val="20"/>
          <w:szCs w:val="20"/>
        </w:rPr>
        <w:t>023</w:t>
      </w:r>
      <w:r w:rsidR="00DD6ED6" w:rsidRPr="00E57176">
        <w:rPr>
          <w:b/>
          <w:sz w:val="20"/>
          <w:szCs w:val="20"/>
        </w:rPr>
        <w:t xml:space="preserve"> р. в Балансі підприємства слід відобразити зобов’язання за нарахованими відсотками в сумі, грн.:</w:t>
      </w:r>
    </w:p>
    <w:p w:rsidR="00DD6ED6" w:rsidRPr="00E57176" w:rsidRDefault="00DD6ED6" w:rsidP="00B62656">
      <w:pPr>
        <w:numPr>
          <w:ilvl w:val="0"/>
          <w:numId w:val="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1000.</w:t>
      </w:r>
    </w:p>
    <w:p w:rsidR="00DD6ED6" w:rsidRPr="00E57176" w:rsidRDefault="00DD6ED6" w:rsidP="00B62656">
      <w:pPr>
        <w:numPr>
          <w:ilvl w:val="0"/>
          <w:numId w:val="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1200.</w:t>
      </w:r>
    </w:p>
    <w:p w:rsidR="00DD6ED6" w:rsidRPr="00E57176" w:rsidRDefault="00DD6ED6" w:rsidP="00B62656">
      <w:pPr>
        <w:numPr>
          <w:ilvl w:val="0"/>
          <w:numId w:val="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2400.</w:t>
      </w:r>
    </w:p>
    <w:p w:rsidR="00DD6ED6" w:rsidRPr="00E57176" w:rsidRDefault="00DD6ED6" w:rsidP="00B62656">
      <w:pPr>
        <w:numPr>
          <w:ilvl w:val="0"/>
          <w:numId w:val="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Правильної відповіді не запропоновано.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6.  Якщо виручка від реалізації товарів – 15000 грн., у т. ч. ПДВ, то сума чистого доходу від реалізації товарів складе:</w:t>
      </w:r>
    </w:p>
    <w:p w:rsidR="00DD6ED6" w:rsidRPr="00E57176" w:rsidRDefault="00DD6ED6" w:rsidP="00B62656">
      <w:pPr>
        <w:numPr>
          <w:ilvl w:val="0"/>
          <w:numId w:val="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17500 грн..</w:t>
      </w:r>
    </w:p>
    <w:p w:rsidR="00DD6ED6" w:rsidRPr="00E57176" w:rsidRDefault="00DD6ED6" w:rsidP="00B62656">
      <w:pPr>
        <w:numPr>
          <w:ilvl w:val="0"/>
          <w:numId w:val="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3000 грн.</w:t>
      </w:r>
    </w:p>
    <w:p w:rsidR="00DD6ED6" w:rsidRPr="00E57176" w:rsidRDefault="00DD6ED6" w:rsidP="00B62656">
      <w:pPr>
        <w:numPr>
          <w:ilvl w:val="0"/>
          <w:numId w:val="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12500 грн.</w:t>
      </w:r>
    </w:p>
    <w:p w:rsidR="00DD6ED6" w:rsidRPr="00E57176" w:rsidRDefault="00DD6ED6" w:rsidP="00B62656">
      <w:pPr>
        <w:numPr>
          <w:ilvl w:val="0"/>
          <w:numId w:val="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18000 грн.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7. Підприємство здійснило внесок до статутного капіталу ТзОВ у розмірі 30%. Розмір статутного капіталу ТзОВ – 730000 грн. За звітний період ТзОВ отримало чисті збитки у сумі 20000 грн. Інвестор зазнає збитки від участі в капіталі у сумі:</w:t>
      </w:r>
    </w:p>
    <w:p w:rsidR="00DD6ED6" w:rsidRPr="00E57176" w:rsidRDefault="00DD6ED6" w:rsidP="00B62656">
      <w:pPr>
        <w:numPr>
          <w:ilvl w:val="0"/>
          <w:numId w:val="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219000 грн.</w:t>
      </w:r>
    </w:p>
    <w:p w:rsidR="00DD6ED6" w:rsidRPr="00E57176" w:rsidRDefault="00DD6ED6" w:rsidP="00B62656">
      <w:pPr>
        <w:numPr>
          <w:ilvl w:val="0"/>
          <w:numId w:val="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6000 грн.</w:t>
      </w:r>
    </w:p>
    <w:p w:rsidR="00DD6ED6" w:rsidRPr="00E57176" w:rsidRDefault="00DD6ED6" w:rsidP="00B62656">
      <w:pPr>
        <w:numPr>
          <w:ilvl w:val="0"/>
          <w:numId w:val="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20000 грн..</w:t>
      </w:r>
    </w:p>
    <w:p w:rsidR="00DD6ED6" w:rsidRPr="00E57176" w:rsidRDefault="00DD6ED6" w:rsidP="00B62656">
      <w:pPr>
        <w:numPr>
          <w:ilvl w:val="0"/>
          <w:numId w:val="6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600000 грн.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DD6ED6" w:rsidRPr="00E57176">
        <w:rPr>
          <w:b/>
          <w:sz w:val="20"/>
          <w:szCs w:val="20"/>
        </w:rPr>
        <w:t>8. Якщо дохід від реалізації продукції – 1800</w:t>
      </w:r>
      <w:r>
        <w:rPr>
          <w:b/>
          <w:sz w:val="20"/>
          <w:szCs w:val="20"/>
        </w:rPr>
        <w:t>0</w:t>
      </w:r>
      <w:r w:rsidR="00DD6ED6" w:rsidRPr="00E57176">
        <w:rPr>
          <w:b/>
          <w:sz w:val="20"/>
          <w:szCs w:val="20"/>
        </w:rPr>
        <w:t xml:space="preserve"> грн., в </w:t>
      </w:r>
      <w:proofErr w:type="spellStart"/>
      <w:r w:rsidR="00DD6ED6" w:rsidRPr="00E57176">
        <w:rPr>
          <w:b/>
          <w:sz w:val="20"/>
          <w:szCs w:val="20"/>
        </w:rPr>
        <w:t>т.ч</w:t>
      </w:r>
      <w:proofErr w:type="spellEnd"/>
      <w:r w:rsidR="00DD6ED6" w:rsidRPr="00E57176">
        <w:rPr>
          <w:b/>
          <w:sz w:val="20"/>
          <w:szCs w:val="20"/>
        </w:rPr>
        <w:t>. ПДВ.., акцизний податок –200</w:t>
      </w:r>
      <w:r>
        <w:rPr>
          <w:b/>
          <w:sz w:val="20"/>
          <w:szCs w:val="20"/>
        </w:rPr>
        <w:t>0</w:t>
      </w:r>
      <w:r w:rsidR="00DD6ED6" w:rsidRPr="00E57176">
        <w:rPr>
          <w:b/>
          <w:sz w:val="20"/>
          <w:szCs w:val="20"/>
        </w:rPr>
        <w:t>грн, собівартість реалізованої продукції – 1000</w:t>
      </w:r>
      <w:r>
        <w:rPr>
          <w:b/>
          <w:sz w:val="20"/>
          <w:szCs w:val="20"/>
        </w:rPr>
        <w:t>0</w:t>
      </w:r>
      <w:r w:rsidR="00DD6ED6" w:rsidRPr="00E57176">
        <w:rPr>
          <w:b/>
          <w:sz w:val="20"/>
          <w:szCs w:val="20"/>
        </w:rPr>
        <w:t xml:space="preserve"> грн. чистий дохід ( виручка) від реалізації готової продукції складе:</w:t>
      </w:r>
    </w:p>
    <w:p w:rsidR="00DD6ED6" w:rsidRPr="00E57176" w:rsidRDefault="00DD6ED6" w:rsidP="00B62656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300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656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600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656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656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800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D6ED6" w:rsidRPr="00E57176">
        <w:rPr>
          <w:b/>
          <w:sz w:val="20"/>
          <w:szCs w:val="20"/>
        </w:rPr>
        <w:t>9. Підприємство здійснило наступні господарські операції за звітний період:</w:t>
      </w:r>
    </w:p>
    <w:p w:rsidR="00DD6ED6" w:rsidRPr="00E57176" w:rsidRDefault="00DD6ED6" w:rsidP="00B62656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Відвантажило товари покупцю А – 10000 грн., ПДВ-200грн., без попередньої оплати.</w:t>
      </w:r>
    </w:p>
    <w:p w:rsidR="00DD6ED6" w:rsidRPr="00E57176" w:rsidRDefault="00DD6ED6" w:rsidP="00B62656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Собівартість товарів – 6000 грн.</w:t>
      </w:r>
    </w:p>
    <w:p w:rsidR="00DD6ED6" w:rsidRPr="00E57176" w:rsidRDefault="00DD6ED6" w:rsidP="00B62656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Одержано авансовий платіж від покупця Б – 20000 грн., ПДВ – 4000 грн.</w:t>
      </w:r>
    </w:p>
    <w:p w:rsidR="00DD6ED6" w:rsidRPr="00E57176" w:rsidRDefault="00DD6ED6" w:rsidP="00B62656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Перераховано постачальнику С заборгованість за одержані в минулому періоді товари – 15000грн.,  ПДВ-3000 грн.</w:t>
      </w:r>
    </w:p>
    <w:p w:rsidR="00DD6ED6" w:rsidRPr="00E57176" w:rsidRDefault="00DD6ED6" w:rsidP="00B62656">
      <w:pPr>
        <w:pStyle w:val="a3"/>
        <w:spacing w:after="0"/>
        <w:rPr>
          <w:b/>
          <w:sz w:val="20"/>
          <w:szCs w:val="20"/>
        </w:rPr>
      </w:pPr>
      <w:r w:rsidRPr="00E57176">
        <w:rPr>
          <w:b/>
          <w:sz w:val="20"/>
          <w:szCs w:val="20"/>
        </w:rPr>
        <w:t>Валовий дохід від реалізації товарів за звітний період складе:</w:t>
      </w:r>
    </w:p>
    <w:p w:rsidR="00DD6ED6" w:rsidRPr="00E57176" w:rsidRDefault="00DD6ED6" w:rsidP="00B62656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4000 грн.</w:t>
      </w:r>
    </w:p>
    <w:p w:rsidR="00DD6ED6" w:rsidRPr="00E57176" w:rsidRDefault="00DD6ED6" w:rsidP="00B62656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30000 грн.</w:t>
      </w:r>
    </w:p>
    <w:p w:rsidR="00DD6ED6" w:rsidRPr="00E57176" w:rsidRDefault="00DD6ED6" w:rsidP="00B62656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15000 грн.</w:t>
      </w:r>
    </w:p>
    <w:p w:rsidR="00DD6ED6" w:rsidRPr="00E57176" w:rsidRDefault="00DD6ED6" w:rsidP="00B62656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6000 грн.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0. На підставі наведеного переліку статей визначити суму операційних витрат звітного періоду:</w:t>
      </w:r>
    </w:p>
    <w:p w:rsidR="00DD6ED6" w:rsidRPr="00E57176" w:rsidRDefault="00DD6ED6" w:rsidP="00B62656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Адміністративні витрати – 2000 грн.</w:t>
      </w:r>
    </w:p>
    <w:p w:rsidR="00DD6ED6" w:rsidRPr="00E57176" w:rsidRDefault="00DD6ED6" w:rsidP="00B62656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Витрати на збут –1500 грн.</w:t>
      </w:r>
    </w:p>
    <w:p w:rsidR="00DD6ED6" w:rsidRPr="00E57176" w:rsidRDefault="00DD6ED6" w:rsidP="00B62656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Відсотки за кредит – 500 грн.</w:t>
      </w:r>
    </w:p>
    <w:p w:rsidR="00DD6ED6" w:rsidRPr="00E57176" w:rsidRDefault="00DD6ED6" w:rsidP="00B62656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Втрати від стихійного лиха – 3000 грн.</w:t>
      </w:r>
    </w:p>
    <w:p w:rsidR="00DD6ED6" w:rsidRPr="00E57176" w:rsidRDefault="00DD6ED6" w:rsidP="00B62656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Собівартість реалізації – 2000 грн.</w:t>
      </w:r>
    </w:p>
    <w:p w:rsidR="00DD6ED6" w:rsidRPr="00E57176" w:rsidRDefault="00DD6ED6" w:rsidP="00B62656">
      <w:pPr>
        <w:pStyle w:val="a3"/>
        <w:spacing w:after="0"/>
        <w:rPr>
          <w:sz w:val="20"/>
          <w:szCs w:val="20"/>
        </w:rPr>
      </w:pPr>
      <w:r w:rsidRPr="00E57176">
        <w:rPr>
          <w:sz w:val="20"/>
          <w:szCs w:val="20"/>
        </w:rPr>
        <w:t>Сума витрат складе:</w:t>
      </w:r>
    </w:p>
    <w:p w:rsidR="00DD6ED6" w:rsidRPr="00E57176" w:rsidRDefault="00DD6ED6" w:rsidP="00B62656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14000 грн.</w:t>
      </w:r>
    </w:p>
    <w:p w:rsidR="00DD6ED6" w:rsidRPr="00E57176" w:rsidRDefault="00DD6ED6" w:rsidP="00B62656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7000 грн.</w:t>
      </w:r>
    </w:p>
    <w:p w:rsidR="00DD6ED6" w:rsidRPr="00E57176" w:rsidRDefault="00DD6ED6" w:rsidP="00B62656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7500 грн.</w:t>
      </w:r>
    </w:p>
    <w:p w:rsidR="00DD6ED6" w:rsidRPr="00E57176" w:rsidRDefault="00DD6ED6" w:rsidP="00B62656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5500 грн.</w:t>
      </w:r>
    </w:p>
    <w:p w:rsidR="00DD6ED6" w:rsidRPr="00E57176" w:rsidRDefault="00810AEA" w:rsidP="00B62656">
      <w:pPr>
        <w:pStyle w:val="3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 Фірма  видала 1.10.2023</w:t>
      </w:r>
      <w:r w:rsidR="00DD6ED6" w:rsidRPr="00E57176">
        <w:rPr>
          <w:b/>
          <w:sz w:val="20"/>
          <w:szCs w:val="20"/>
        </w:rPr>
        <w:t xml:space="preserve"> р. відсотковий вексель на суму 4000</w:t>
      </w:r>
      <w:r>
        <w:rPr>
          <w:b/>
          <w:sz w:val="20"/>
          <w:szCs w:val="20"/>
        </w:rPr>
        <w:t>0</w:t>
      </w:r>
      <w:r w:rsidR="00DD6ED6" w:rsidRPr="00E57176">
        <w:rPr>
          <w:b/>
          <w:sz w:val="20"/>
          <w:szCs w:val="20"/>
        </w:rPr>
        <w:t xml:space="preserve"> грн. з погашенням 01.04</w:t>
      </w:r>
      <w:r>
        <w:rPr>
          <w:b/>
          <w:sz w:val="20"/>
          <w:szCs w:val="20"/>
        </w:rPr>
        <w:t>.2023 р. під 15% річних. За 2023</w:t>
      </w:r>
      <w:r w:rsidR="00DD6ED6" w:rsidRPr="00E57176">
        <w:rPr>
          <w:b/>
          <w:sz w:val="20"/>
          <w:szCs w:val="20"/>
        </w:rPr>
        <w:t xml:space="preserve"> рік сума нарахованих відсотків складе:</w:t>
      </w:r>
    </w:p>
    <w:p w:rsidR="00DD6ED6" w:rsidRPr="00E57176" w:rsidRDefault="00DD6ED6" w:rsidP="00B62311">
      <w:pPr>
        <w:numPr>
          <w:ilvl w:val="0"/>
          <w:numId w:val="7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450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311">
      <w:pPr>
        <w:numPr>
          <w:ilvl w:val="0"/>
          <w:numId w:val="7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311">
      <w:pPr>
        <w:numPr>
          <w:ilvl w:val="0"/>
          <w:numId w:val="7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300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DD6ED6" w:rsidP="00B62311">
      <w:pPr>
        <w:numPr>
          <w:ilvl w:val="0"/>
          <w:numId w:val="75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150</w:t>
      </w:r>
      <w:r w:rsidR="00810AEA">
        <w:rPr>
          <w:sz w:val="20"/>
          <w:szCs w:val="20"/>
        </w:rPr>
        <w:t>0</w:t>
      </w:r>
      <w:r w:rsidRPr="00E57176">
        <w:rPr>
          <w:sz w:val="20"/>
          <w:szCs w:val="20"/>
        </w:rPr>
        <w:t xml:space="preserve"> грн.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2. У складі оборотних активів підприємства знаходяться депозитні сертифікати на суму 10000 грн., за якими за 2 місяці звітного періоду нарахований дохід за ставкою 16% річних. Яку суму доходу буде відображено у звітному періоді і якою бухгалтерською проводкою відображається нарахований дохід ?</w:t>
      </w:r>
    </w:p>
    <w:p w:rsidR="00DD6ED6" w:rsidRPr="00E57176" w:rsidRDefault="00DD6ED6" w:rsidP="00B62656">
      <w:pPr>
        <w:pStyle w:val="a3"/>
        <w:numPr>
          <w:ilvl w:val="0"/>
          <w:numId w:val="53"/>
        </w:numPr>
        <w:spacing w:after="0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1600 грн.</w:t>
      </w:r>
    </w:p>
    <w:p w:rsidR="00DD6ED6" w:rsidRPr="00E57176" w:rsidRDefault="00DD6ED6" w:rsidP="00B62656">
      <w:pPr>
        <w:pStyle w:val="a3"/>
        <w:numPr>
          <w:ilvl w:val="0"/>
          <w:numId w:val="53"/>
        </w:numPr>
        <w:spacing w:after="0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133 грн.</w:t>
      </w:r>
    </w:p>
    <w:p w:rsidR="00DD6ED6" w:rsidRPr="00E57176" w:rsidRDefault="00DD6ED6" w:rsidP="00B62656">
      <w:pPr>
        <w:pStyle w:val="a3"/>
        <w:numPr>
          <w:ilvl w:val="0"/>
          <w:numId w:val="53"/>
        </w:numPr>
        <w:spacing w:after="0"/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267 грн.</w:t>
      </w:r>
    </w:p>
    <w:p w:rsidR="00DD6ED6" w:rsidRPr="00E57176" w:rsidRDefault="00DD6ED6" w:rsidP="00B62656">
      <w:pPr>
        <w:numPr>
          <w:ilvl w:val="0"/>
          <w:numId w:val="53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3200 грн.</w:t>
      </w:r>
    </w:p>
    <w:p w:rsidR="00DD6ED6" w:rsidRPr="00E57176" w:rsidRDefault="00810AEA" w:rsidP="00B62656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3.Якщо страховий стаж працівника становить 6 років допомога з тимчасової непрацездатності нараховується у розмірі:</w:t>
      </w:r>
    </w:p>
    <w:p w:rsidR="00DD6ED6" w:rsidRPr="00E57176" w:rsidRDefault="00DD6ED6" w:rsidP="00B62656">
      <w:pPr>
        <w:numPr>
          <w:ilvl w:val="0"/>
          <w:numId w:val="5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100%.</w:t>
      </w:r>
    </w:p>
    <w:p w:rsidR="00DD6ED6" w:rsidRPr="00E57176" w:rsidRDefault="00DD6ED6" w:rsidP="00B62656">
      <w:pPr>
        <w:numPr>
          <w:ilvl w:val="0"/>
          <w:numId w:val="5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70%.</w:t>
      </w:r>
    </w:p>
    <w:p w:rsidR="00DD6ED6" w:rsidRPr="00E57176" w:rsidRDefault="00DD6ED6" w:rsidP="00B62656">
      <w:pPr>
        <w:numPr>
          <w:ilvl w:val="0"/>
          <w:numId w:val="5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60%.</w:t>
      </w:r>
    </w:p>
    <w:p w:rsidR="00DD6ED6" w:rsidRPr="00E57176" w:rsidRDefault="00DD6ED6" w:rsidP="00B62656">
      <w:pPr>
        <w:numPr>
          <w:ilvl w:val="0"/>
          <w:numId w:val="54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50%.</w:t>
      </w:r>
    </w:p>
    <w:p w:rsidR="00DD6ED6" w:rsidRPr="00E57176" w:rsidRDefault="00810AEA" w:rsidP="00B62656">
      <w:pPr>
        <w:pStyle w:val="a3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4. Підприємство 1 січня придбало автомобіль за 30000 грн. і визначило термін його корисного використання 7 років, а ліквідаційну вартість – 2000 грн. Для нарахування амортизації встановлено прямолінійний метод. 31 грудня поточного року  залишкова вартість автомобіля складе:</w:t>
      </w:r>
    </w:p>
    <w:p w:rsidR="00DD6ED6" w:rsidRPr="00B62656" w:rsidRDefault="00DD6ED6" w:rsidP="00B62311">
      <w:pPr>
        <w:pStyle w:val="a5"/>
        <w:numPr>
          <w:ilvl w:val="0"/>
          <w:numId w:val="79"/>
        </w:numPr>
        <w:rPr>
          <w:sz w:val="20"/>
          <w:szCs w:val="20"/>
        </w:rPr>
      </w:pPr>
      <w:r w:rsidRPr="00B62656">
        <w:rPr>
          <w:sz w:val="20"/>
          <w:szCs w:val="20"/>
        </w:rPr>
        <w:t>16500 грн.</w:t>
      </w:r>
    </w:p>
    <w:p w:rsidR="00DD6ED6" w:rsidRPr="00B62656" w:rsidRDefault="00DD6ED6" w:rsidP="00B62311">
      <w:pPr>
        <w:pStyle w:val="a5"/>
        <w:numPr>
          <w:ilvl w:val="0"/>
          <w:numId w:val="79"/>
        </w:numPr>
        <w:rPr>
          <w:sz w:val="20"/>
          <w:szCs w:val="20"/>
        </w:rPr>
      </w:pPr>
      <w:r w:rsidRPr="00B62656">
        <w:rPr>
          <w:sz w:val="20"/>
          <w:szCs w:val="20"/>
        </w:rPr>
        <w:t>26000 грн.</w:t>
      </w:r>
    </w:p>
    <w:p w:rsidR="00DD6ED6" w:rsidRPr="00B62656" w:rsidRDefault="00DD6ED6" w:rsidP="00B62311">
      <w:pPr>
        <w:pStyle w:val="a5"/>
        <w:numPr>
          <w:ilvl w:val="0"/>
          <w:numId w:val="79"/>
        </w:numPr>
        <w:rPr>
          <w:sz w:val="20"/>
          <w:szCs w:val="20"/>
        </w:rPr>
      </w:pPr>
      <w:r w:rsidRPr="00B62656">
        <w:rPr>
          <w:sz w:val="20"/>
          <w:szCs w:val="20"/>
        </w:rPr>
        <w:t>4285 грн.</w:t>
      </w:r>
    </w:p>
    <w:p w:rsidR="00DD6ED6" w:rsidRPr="00B62656" w:rsidRDefault="00DD6ED6" w:rsidP="00B62311">
      <w:pPr>
        <w:pStyle w:val="a5"/>
        <w:numPr>
          <w:ilvl w:val="0"/>
          <w:numId w:val="79"/>
        </w:numPr>
        <w:rPr>
          <w:sz w:val="20"/>
          <w:szCs w:val="20"/>
        </w:rPr>
      </w:pPr>
      <w:r w:rsidRPr="00B62656">
        <w:rPr>
          <w:sz w:val="20"/>
          <w:szCs w:val="20"/>
        </w:rPr>
        <w:t>4000 грн.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5. Фонд оплати праці загальновиробничого персоналу підприємства склав 156000грн. Нарахування внесків до Пенсійного фонду складуть: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1. 51792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2. 49920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3. 49608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 34320 грн.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6. Фінансовий результат від звичайної діяльності підприємства за звітний період склав 976000 грн. Сума податку на прибуток за звітний період складе: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1. 292800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2. 244000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lastRenderedPageBreak/>
        <w:t>3. 146400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 195200 грн.</w:t>
      </w:r>
    </w:p>
    <w:p w:rsidR="00DD6ED6" w:rsidRPr="00E57176" w:rsidRDefault="00810AEA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 xml:space="preserve">7. Якщо працівник відпрацював на підприємстві календарний рік і дохід за розрахунковий період склав </w:t>
      </w:r>
      <w:r>
        <w:rPr>
          <w:b/>
          <w:sz w:val="20"/>
          <w:szCs w:val="20"/>
        </w:rPr>
        <w:t>1</w:t>
      </w:r>
      <w:r w:rsidR="00DD6ED6" w:rsidRPr="00E57176">
        <w:rPr>
          <w:b/>
          <w:sz w:val="20"/>
          <w:szCs w:val="20"/>
        </w:rPr>
        <w:t>22500 грн., то сума відпускних працівника, відповідно до чинного законодавства України, складе: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 xml:space="preserve">1. </w:t>
      </w:r>
      <w:r w:rsidR="00810AEA">
        <w:rPr>
          <w:sz w:val="20"/>
          <w:szCs w:val="20"/>
        </w:rPr>
        <w:t xml:space="preserve">8054,8 </w:t>
      </w:r>
      <w:r w:rsidRPr="00E57176">
        <w:rPr>
          <w:sz w:val="20"/>
          <w:szCs w:val="20"/>
        </w:rPr>
        <w:t>грн.</w:t>
      </w:r>
    </w:p>
    <w:p w:rsidR="00DD6ED6" w:rsidRPr="00E57176" w:rsidRDefault="00810AEA" w:rsidP="00B62656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D6ED6" w:rsidRPr="00E57176">
        <w:rPr>
          <w:sz w:val="20"/>
          <w:szCs w:val="20"/>
        </w:rPr>
        <w:t>3</w:t>
      </w:r>
      <w:r>
        <w:rPr>
          <w:sz w:val="20"/>
          <w:szCs w:val="20"/>
        </w:rPr>
        <w:t>46,0</w:t>
      </w:r>
      <w:r w:rsidR="00DD6ED6" w:rsidRPr="00E57176">
        <w:rPr>
          <w:sz w:val="20"/>
          <w:szCs w:val="20"/>
        </w:rPr>
        <w:t xml:space="preserve">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 xml:space="preserve">3. </w:t>
      </w:r>
      <w:r w:rsidR="00810AEA">
        <w:rPr>
          <w:sz w:val="20"/>
          <w:szCs w:val="20"/>
        </w:rPr>
        <w:t xml:space="preserve">8305,1 </w:t>
      </w:r>
      <w:r w:rsidRPr="00E57176">
        <w:rPr>
          <w:sz w:val="20"/>
          <w:szCs w:val="20"/>
        </w:rPr>
        <w:t>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4.Правильної відповіді не запропоновано.</w:t>
      </w:r>
    </w:p>
    <w:p w:rsidR="00DD6ED6" w:rsidRPr="00E57176" w:rsidRDefault="00CF33F0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>8. Підприємство реалізувало 2000 акції власної емісії за ринковою ціною 15 грн. за акцію. Номінальна вартість однієї акції 9 грн.. Сума  емісійного доходу підприємства складе: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1. 12000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2. 30000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3. 18000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  6000 грн.</w:t>
      </w:r>
    </w:p>
    <w:p w:rsidR="00DD6ED6" w:rsidRPr="00E57176" w:rsidRDefault="00CF33F0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D6ED6" w:rsidRPr="00E57176">
        <w:rPr>
          <w:b/>
          <w:sz w:val="20"/>
          <w:szCs w:val="20"/>
        </w:rPr>
        <w:t xml:space="preserve">9. Розмір зареєстрованого статутного капіталу АТ склав 900000 грн.. Сума резервного капіталу підприємства повинна дорівнювати не менше: 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1. 45000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2. 225000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3. 1250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 643750 грн.</w:t>
      </w:r>
    </w:p>
    <w:p w:rsidR="00DD6ED6" w:rsidRPr="00E57176" w:rsidRDefault="00CF33F0" w:rsidP="00B62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D6ED6" w:rsidRPr="00E57176">
        <w:rPr>
          <w:b/>
          <w:sz w:val="20"/>
          <w:szCs w:val="20"/>
        </w:rPr>
        <w:t xml:space="preserve">0. Якщо підприємство отримало чистий прибуток за звітний період у сумі 750000 грн., то відрахування до резервного капіталу складе:  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1. 150000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2. 375000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3. 37500 грн.</w:t>
      </w:r>
    </w:p>
    <w:p w:rsidR="00DD6ED6" w:rsidRPr="00E57176" w:rsidRDefault="00DD6ED6" w:rsidP="00B62656">
      <w:pPr>
        <w:rPr>
          <w:sz w:val="20"/>
          <w:szCs w:val="20"/>
        </w:rPr>
      </w:pPr>
      <w:r w:rsidRPr="00E57176">
        <w:rPr>
          <w:sz w:val="20"/>
          <w:szCs w:val="20"/>
        </w:rPr>
        <w:t>4. 187500 грн.</w:t>
      </w:r>
    </w:p>
    <w:p w:rsidR="00DD6ED6" w:rsidRPr="00E57176" w:rsidRDefault="00CF33F0" w:rsidP="00B62656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D6ED6" w:rsidRPr="00E57176">
        <w:rPr>
          <w:b/>
          <w:sz w:val="20"/>
          <w:szCs w:val="20"/>
        </w:rPr>
        <w:t>1. Якщо вартість переданого на 3 роки об’єкта оренди складає 600000 грн., відсоткова ставка - 13% річних, місячна орендна плата складе:</w:t>
      </w:r>
    </w:p>
    <w:p w:rsidR="00DD6ED6" w:rsidRPr="00E57176" w:rsidRDefault="00DD6ED6" w:rsidP="00B62656">
      <w:pPr>
        <w:tabs>
          <w:tab w:val="num" w:pos="720"/>
        </w:tabs>
        <w:rPr>
          <w:sz w:val="20"/>
          <w:szCs w:val="20"/>
        </w:rPr>
      </w:pPr>
      <w:r w:rsidRPr="00E57176">
        <w:rPr>
          <w:sz w:val="20"/>
          <w:szCs w:val="20"/>
        </w:rPr>
        <w:t>1. 780 грн.</w:t>
      </w:r>
    </w:p>
    <w:p w:rsidR="00DD6ED6" w:rsidRPr="00E57176" w:rsidRDefault="00DD6ED6" w:rsidP="00B62656">
      <w:pPr>
        <w:tabs>
          <w:tab w:val="num" w:pos="720"/>
        </w:tabs>
        <w:rPr>
          <w:sz w:val="20"/>
          <w:szCs w:val="20"/>
        </w:rPr>
      </w:pPr>
      <w:r w:rsidRPr="00E57176">
        <w:rPr>
          <w:sz w:val="20"/>
          <w:szCs w:val="20"/>
        </w:rPr>
        <w:t>2. 600 грн.</w:t>
      </w:r>
    </w:p>
    <w:p w:rsidR="00DD6ED6" w:rsidRPr="00E57176" w:rsidRDefault="00DD6ED6" w:rsidP="00B62656">
      <w:pPr>
        <w:tabs>
          <w:tab w:val="num" w:pos="720"/>
        </w:tabs>
        <w:rPr>
          <w:sz w:val="20"/>
          <w:szCs w:val="20"/>
        </w:rPr>
      </w:pPr>
      <w:r w:rsidRPr="00E57176">
        <w:rPr>
          <w:sz w:val="20"/>
          <w:szCs w:val="20"/>
        </w:rPr>
        <w:t>3. 650 грн.</w:t>
      </w:r>
    </w:p>
    <w:p w:rsidR="00DD6ED6" w:rsidRPr="00E57176" w:rsidRDefault="00DD6ED6" w:rsidP="00B62656">
      <w:pPr>
        <w:tabs>
          <w:tab w:val="num" w:pos="720"/>
        </w:tabs>
        <w:rPr>
          <w:sz w:val="20"/>
          <w:szCs w:val="20"/>
        </w:rPr>
      </w:pPr>
      <w:r w:rsidRPr="00E57176">
        <w:rPr>
          <w:sz w:val="20"/>
          <w:szCs w:val="20"/>
        </w:rPr>
        <w:t xml:space="preserve">4.200000 грн.                     </w:t>
      </w:r>
    </w:p>
    <w:p w:rsidR="00DD6ED6" w:rsidRPr="00E57176" w:rsidRDefault="00CF33F0" w:rsidP="00B62656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D6ED6" w:rsidRPr="00E57176">
        <w:rPr>
          <w:b/>
          <w:sz w:val="20"/>
          <w:szCs w:val="20"/>
        </w:rPr>
        <w:t>2. Якщо ануїтет - 3,22, СВМЛП – 60,0 грн., МОП складуть:</w:t>
      </w:r>
    </w:p>
    <w:p w:rsidR="00DD6ED6" w:rsidRPr="00E57176" w:rsidRDefault="00DD6ED6" w:rsidP="00B62311">
      <w:pPr>
        <w:numPr>
          <w:ilvl w:val="0"/>
          <w:numId w:val="7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18,63 грн. </w:t>
      </w:r>
    </w:p>
    <w:p w:rsidR="00DD6ED6" w:rsidRPr="00E57176" w:rsidRDefault="00DD6ED6" w:rsidP="00B62311">
      <w:pPr>
        <w:numPr>
          <w:ilvl w:val="0"/>
          <w:numId w:val="7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56,78 грн..</w:t>
      </w:r>
    </w:p>
    <w:p w:rsidR="00DD6ED6" w:rsidRPr="00E57176" w:rsidRDefault="00DD6ED6" w:rsidP="00B62311">
      <w:pPr>
        <w:numPr>
          <w:ilvl w:val="0"/>
          <w:numId w:val="7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 193,2 грн.</w:t>
      </w:r>
    </w:p>
    <w:p w:rsidR="00DD6ED6" w:rsidRPr="00E57176" w:rsidRDefault="00DD6ED6" w:rsidP="00B62311">
      <w:pPr>
        <w:pStyle w:val="a5"/>
        <w:numPr>
          <w:ilvl w:val="0"/>
          <w:numId w:val="78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63,22 грн.</w:t>
      </w:r>
    </w:p>
    <w:p w:rsidR="00DD6ED6" w:rsidRPr="00E57176" w:rsidRDefault="00CF33F0" w:rsidP="00B62656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D6ED6" w:rsidRPr="00E57176">
        <w:rPr>
          <w:b/>
          <w:sz w:val="20"/>
          <w:szCs w:val="20"/>
        </w:rPr>
        <w:t>3. Мінімальні орендні платежі – 1200 грн., фінансовий дохід – 300 грн., орендна плата за об’єкт складе:</w:t>
      </w:r>
    </w:p>
    <w:p w:rsidR="00DD6ED6" w:rsidRPr="00E57176" w:rsidRDefault="00DD6ED6" w:rsidP="00B62311">
      <w:pPr>
        <w:numPr>
          <w:ilvl w:val="0"/>
          <w:numId w:val="7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900 грн. .</w:t>
      </w:r>
    </w:p>
    <w:p w:rsidR="00DD6ED6" w:rsidRPr="00E57176" w:rsidRDefault="00DD6ED6" w:rsidP="00B62311">
      <w:pPr>
        <w:numPr>
          <w:ilvl w:val="0"/>
          <w:numId w:val="7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>1500 грн.</w:t>
      </w:r>
    </w:p>
    <w:p w:rsidR="00DD6ED6" w:rsidRPr="00E57176" w:rsidRDefault="00DD6ED6" w:rsidP="00B62311">
      <w:pPr>
        <w:numPr>
          <w:ilvl w:val="0"/>
          <w:numId w:val="77"/>
        </w:numPr>
        <w:ind w:left="0" w:firstLine="0"/>
        <w:rPr>
          <w:sz w:val="20"/>
          <w:szCs w:val="20"/>
        </w:rPr>
      </w:pPr>
      <w:r w:rsidRPr="00E57176">
        <w:rPr>
          <w:sz w:val="20"/>
          <w:szCs w:val="20"/>
        </w:rPr>
        <w:t xml:space="preserve">4,00. </w:t>
      </w:r>
    </w:p>
    <w:p w:rsidR="007730C2" w:rsidRPr="007730C2" w:rsidRDefault="00DD6ED6" w:rsidP="00B62311">
      <w:pPr>
        <w:numPr>
          <w:ilvl w:val="0"/>
          <w:numId w:val="77"/>
        </w:numPr>
        <w:ind w:left="0" w:firstLine="0"/>
      </w:pPr>
      <w:r w:rsidRPr="001E3B17">
        <w:rPr>
          <w:sz w:val="20"/>
          <w:szCs w:val="20"/>
        </w:rPr>
        <w:t>1000 грн.</w:t>
      </w:r>
    </w:p>
    <w:sectPr w:rsidR="007730C2" w:rsidRPr="007730C2" w:rsidSect="001E3B17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FF" w:rsidRDefault="00BA06FF" w:rsidP="001E3B17">
      <w:r>
        <w:separator/>
      </w:r>
    </w:p>
  </w:endnote>
  <w:endnote w:type="continuationSeparator" w:id="0">
    <w:p w:rsidR="00BA06FF" w:rsidRDefault="00BA06FF" w:rsidP="001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038820"/>
      <w:docPartObj>
        <w:docPartGallery w:val="Page Numbers (Bottom of Page)"/>
        <w:docPartUnique/>
      </w:docPartObj>
    </w:sdtPr>
    <w:sdtEndPr/>
    <w:sdtContent>
      <w:p w:rsidR="001E3B17" w:rsidRDefault="001E3B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99" w:rsidRPr="00CF1499">
          <w:rPr>
            <w:noProof/>
            <w:lang w:val="ru-RU"/>
          </w:rPr>
          <w:t>2</w:t>
        </w:r>
        <w:r>
          <w:fldChar w:fldCharType="end"/>
        </w:r>
      </w:p>
    </w:sdtContent>
  </w:sdt>
  <w:p w:rsidR="001E3B17" w:rsidRDefault="001E3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FF" w:rsidRDefault="00BA06FF" w:rsidP="001E3B17">
      <w:r>
        <w:separator/>
      </w:r>
    </w:p>
  </w:footnote>
  <w:footnote w:type="continuationSeparator" w:id="0">
    <w:p w:rsidR="00BA06FF" w:rsidRDefault="00BA06FF" w:rsidP="001E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74"/>
    <w:multiLevelType w:val="hybridMultilevel"/>
    <w:tmpl w:val="CB14550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044C0D32"/>
    <w:multiLevelType w:val="hybridMultilevel"/>
    <w:tmpl w:val="B2D4F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A66FA"/>
    <w:multiLevelType w:val="hybridMultilevel"/>
    <w:tmpl w:val="BFA24750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08141825"/>
    <w:multiLevelType w:val="hybridMultilevel"/>
    <w:tmpl w:val="F956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2D24A5"/>
    <w:multiLevelType w:val="hybridMultilevel"/>
    <w:tmpl w:val="006A44DC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3C60DB"/>
    <w:multiLevelType w:val="hybridMultilevel"/>
    <w:tmpl w:val="FDDEE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A0A84"/>
    <w:multiLevelType w:val="hybridMultilevel"/>
    <w:tmpl w:val="51604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4C3483"/>
    <w:multiLevelType w:val="hybridMultilevel"/>
    <w:tmpl w:val="8D4C3D1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0EE753A6"/>
    <w:multiLevelType w:val="hybridMultilevel"/>
    <w:tmpl w:val="921A5F6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105C4C27"/>
    <w:multiLevelType w:val="hybridMultilevel"/>
    <w:tmpl w:val="8F6C85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A06FCF"/>
    <w:multiLevelType w:val="hybridMultilevel"/>
    <w:tmpl w:val="6782683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10A0787A"/>
    <w:multiLevelType w:val="hybridMultilevel"/>
    <w:tmpl w:val="5A6EA574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2B405C"/>
    <w:multiLevelType w:val="hybridMultilevel"/>
    <w:tmpl w:val="70AE2DA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18837C52"/>
    <w:multiLevelType w:val="hybridMultilevel"/>
    <w:tmpl w:val="363CFA7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>
    <w:nsid w:val="1D631657"/>
    <w:multiLevelType w:val="hybridMultilevel"/>
    <w:tmpl w:val="5D8C5050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>
    <w:nsid w:val="1D870D27"/>
    <w:multiLevelType w:val="hybridMultilevel"/>
    <w:tmpl w:val="981E3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4A15C2"/>
    <w:multiLevelType w:val="hybridMultilevel"/>
    <w:tmpl w:val="DAB0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DF6079"/>
    <w:multiLevelType w:val="hybridMultilevel"/>
    <w:tmpl w:val="B09E413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B0806"/>
    <w:multiLevelType w:val="hybridMultilevel"/>
    <w:tmpl w:val="DFE6133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9170A3"/>
    <w:multiLevelType w:val="hybridMultilevel"/>
    <w:tmpl w:val="D7EE6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2E57232"/>
    <w:multiLevelType w:val="hybridMultilevel"/>
    <w:tmpl w:val="7F7AF6FE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F7283B"/>
    <w:multiLevelType w:val="hybridMultilevel"/>
    <w:tmpl w:val="32961B9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>
    <w:nsid w:val="2800358F"/>
    <w:multiLevelType w:val="hybridMultilevel"/>
    <w:tmpl w:val="E46A45D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>
    <w:nsid w:val="28D35E09"/>
    <w:multiLevelType w:val="hybridMultilevel"/>
    <w:tmpl w:val="8E84C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726331"/>
    <w:multiLevelType w:val="hybridMultilevel"/>
    <w:tmpl w:val="4F74A2E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ED01667"/>
    <w:multiLevelType w:val="hybridMultilevel"/>
    <w:tmpl w:val="4BAEE02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31B93CFD"/>
    <w:multiLevelType w:val="hybridMultilevel"/>
    <w:tmpl w:val="043AA2F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32EA70AB"/>
    <w:multiLevelType w:val="hybridMultilevel"/>
    <w:tmpl w:val="60620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8D594F"/>
    <w:multiLevelType w:val="hybridMultilevel"/>
    <w:tmpl w:val="0E60FB9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>
    <w:nsid w:val="349C01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50F4DC2"/>
    <w:multiLevelType w:val="hybridMultilevel"/>
    <w:tmpl w:val="A65A365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>
    <w:nsid w:val="35374DDB"/>
    <w:multiLevelType w:val="hybridMultilevel"/>
    <w:tmpl w:val="304AF17A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733CEE"/>
    <w:multiLevelType w:val="hybridMultilevel"/>
    <w:tmpl w:val="62E09EB0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68D75F1"/>
    <w:multiLevelType w:val="hybridMultilevel"/>
    <w:tmpl w:val="E5EAC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8B419B5"/>
    <w:multiLevelType w:val="hybridMultilevel"/>
    <w:tmpl w:val="C034246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3A191D29"/>
    <w:multiLevelType w:val="hybridMultilevel"/>
    <w:tmpl w:val="DBD8A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A405DB3"/>
    <w:multiLevelType w:val="hybridMultilevel"/>
    <w:tmpl w:val="B4C476E2"/>
    <w:lvl w:ilvl="0" w:tplc="3BC2F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7">
    <w:nsid w:val="3B8178CF"/>
    <w:multiLevelType w:val="hybridMultilevel"/>
    <w:tmpl w:val="C7548D7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8">
    <w:nsid w:val="3C80320E"/>
    <w:multiLevelType w:val="hybridMultilevel"/>
    <w:tmpl w:val="1E4A7B7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9">
    <w:nsid w:val="3DD00AA8"/>
    <w:multiLevelType w:val="hybridMultilevel"/>
    <w:tmpl w:val="F1CE1F0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>
    <w:nsid w:val="3DF52F9C"/>
    <w:multiLevelType w:val="hybridMultilevel"/>
    <w:tmpl w:val="76786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7636934"/>
    <w:multiLevelType w:val="hybridMultilevel"/>
    <w:tmpl w:val="963051E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>
    <w:nsid w:val="491E3E78"/>
    <w:multiLevelType w:val="hybridMultilevel"/>
    <w:tmpl w:val="A7F6F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BC03E02"/>
    <w:multiLevelType w:val="hybridMultilevel"/>
    <w:tmpl w:val="14764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C120892"/>
    <w:multiLevelType w:val="hybridMultilevel"/>
    <w:tmpl w:val="09DEFA88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DCA082B"/>
    <w:multiLevelType w:val="hybridMultilevel"/>
    <w:tmpl w:val="209C5844"/>
    <w:lvl w:ilvl="0" w:tplc="0316A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E7C1DD9"/>
    <w:multiLevelType w:val="hybridMultilevel"/>
    <w:tmpl w:val="867A792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7">
    <w:nsid w:val="4FBB71F1"/>
    <w:multiLevelType w:val="hybridMultilevel"/>
    <w:tmpl w:val="086ED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09E7945"/>
    <w:multiLevelType w:val="hybridMultilevel"/>
    <w:tmpl w:val="5EFA064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2EF70F7"/>
    <w:multiLevelType w:val="hybridMultilevel"/>
    <w:tmpl w:val="041AB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3B3535A"/>
    <w:multiLevelType w:val="hybridMultilevel"/>
    <w:tmpl w:val="CBC4B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5211BAD"/>
    <w:multiLevelType w:val="hybridMultilevel"/>
    <w:tmpl w:val="C46603C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5730205B"/>
    <w:multiLevelType w:val="hybridMultilevel"/>
    <w:tmpl w:val="1C262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73F5D23"/>
    <w:multiLevelType w:val="hybridMultilevel"/>
    <w:tmpl w:val="ADECB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972EDB"/>
    <w:multiLevelType w:val="hybridMultilevel"/>
    <w:tmpl w:val="9BB61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BD77FF4"/>
    <w:multiLevelType w:val="hybridMultilevel"/>
    <w:tmpl w:val="F0FC906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>
    <w:nsid w:val="5D2B0C42"/>
    <w:multiLevelType w:val="hybridMultilevel"/>
    <w:tmpl w:val="E1DE9CE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>
    <w:nsid w:val="5E4961E3"/>
    <w:multiLevelType w:val="hybridMultilevel"/>
    <w:tmpl w:val="075C953E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F0F0383"/>
    <w:multiLevelType w:val="hybridMultilevel"/>
    <w:tmpl w:val="AFF4CD5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>
    <w:nsid w:val="5F633583"/>
    <w:multiLevelType w:val="hybridMultilevel"/>
    <w:tmpl w:val="236C482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5FF056DA"/>
    <w:multiLevelType w:val="hybridMultilevel"/>
    <w:tmpl w:val="82EAB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6146C4C"/>
    <w:multiLevelType w:val="hybridMultilevel"/>
    <w:tmpl w:val="D0AA8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5F5538"/>
    <w:multiLevelType w:val="hybridMultilevel"/>
    <w:tmpl w:val="03C28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9702B6A"/>
    <w:multiLevelType w:val="hybridMultilevel"/>
    <w:tmpl w:val="993C0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9B34703"/>
    <w:multiLevelType w:val="hybridMultilevel"/>
    <w:tmpl w:val="1F822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A977BD8"/>
    <w:multiLevelType w:val="hybridMultilevel"/>
    <w:tmpl w:val="A7A88A9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6">
    <w:nsid w:val="6BDE7810"/>
    <w:multiLevelType w:val="hybridMultilevel"/>
    <w:tmpl w:val="B42EF6A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DBB7C90"/>
    <w:multiLevelType w:val="hybridMultilevel"/>
    <w:tmpl w:val="D2A477E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8">
    <w:nsid w:val="6DE67211"/>
    <w:multiLevelType w:val="hybridMultilevel"/>
    <w:tmpl w:val="984AE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F375479"/>
    <w:multiLevelType w:val="hybridMultilevel"/>
    <w:tmpl w:val="EB3E5D9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FD749DA"/>
    <w:multiLevelType w:val="hybridMultilevel"/>
    <w:tmpl w:val="D9C84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1313FB8"/>
    <w:multiLevelType w:val="hybridMultilevel"/>
    <w:tmpl w:val="83908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4C4B7A"/>
    <w:multiLevelType w:val="hybridMultilevel"/>
    <w:tmpl w:val="84F406F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3">
    <w:nsid w:val="746F10B9"/>
    <w:multiLevelType w:val="hybridMultilevel"/>
    <w:tmpl w:val="7C343FB6"/>
    <w:lvl w:ilvl="0" w:tplc="0316A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2018D0"/>
    <w:multiLevelType w:val="hybridMultilevel"/>
    <w:tmpl w:val="305A693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5">
    <w:nsid w:val="7573168E"/>
    <w:multiLevelType w:val="hybridMultilevel"/>
    <w:tmpl w:val="0062F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7ED00F6"/>
    <w:multiLevelType w:val="hybridMultilevel"/>
    <w:tmpl w:val="1B724D8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7">
    <w:nsid w:val="7B8F6B75"/>
    <w:multiLevelType w:val="hybridMultilevel"/>
    <w:tmpl w:val="46583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F3E4740"/>
    <w:multiLevelType w:val="hybridMultilevel"/>
    <w:tmpl w:val="2FDEB97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9"/>
  </w:num>
  <w:num w:numId="2">
    <w:abstractNumId w:val="0"/>
  </w:num>
  <w:num w:numId="3">
    <w:abstractNumId w:val="58"/>
  </w:num>
  <w:num w:numId="4">
    <w:abstractNumId w:val="51"/>
  </w:num>
  <w:num w:numId="5">
    <w:abstractNumId w:val="56"/>
  </w:num>
  <w:num w:numId="6">
    <w:abstractNumId w:val="26"/>
  </w:num>
  <w:num w:numId="7">
    <w:abstractNumId w:val="55"/>
  </w:num>
  <w:num w:numId="8">
    <w:abstractNumId w:val="38"/>
  </w:num>
  <w:num w:numId="9">
    <w:abstractNumId w:val="19"/>
  </w:num>
  <w:num w:numId="10">
    <w:abstractNumId w:val="49"/>
  </w:num>
  <w:num w:numId="11">
    <w:abstractNumId w:val="73"/>
  </w:num>
  <w:num w:numId="12">
    <w:abstractNumId w:val="45"/>
  </w:num>
  <w:num w:numId="13">
    <w:abstractNumId w:val="2"/>
  </w:num>
  <w:num w:numId="14">
    <w:abstractNumId w:val="25"/>
  </w:num>
  <w:num w:numId="15">
    <w:abstractNumId w:val="34"/>
  </w:num>
  <w:num w:numId="16">
    <w:abstractNumId w:val="78"/>
  </w:num>
  <w:num w:numId="17">
    <w:abstractNumId w:val="72"/>
  </w:num>
  <w:num w:numId="18">
    <w:abstractNumId w:val="46"/>
  </w:num>
  <w:num w:numId="19">
    <w:abstractNumId w:val="12"/>
  </w:num>
  <w:num w:numId="20">
    <w:abstractNumId w:val="8"/>
  </w:num>
  <w:num w:numId="21">
    <w:abstractNumId w:val="22"/>
  </w:num>
  <w:num w:numId="22">
    <w:abstractNumId w:val="28"/>
  </w:num>
  <w:num w:numId="23">
    <w:abstractNumId w:val="41"/>
  </w:num>
  <w:num w:numId="24">
    <w:abstractNumId w:val="76"/>
  </w:num>
  <w:num w:numId="25">
    <w:abstractNumId w:val="10"/>
  </w:num>
  <w:num w:numId="26">
    <w:abstractNumId w:val="14"/>
  </w:num>
  <w:num w:numId="27">
    <w:abstractNumId w:val="30"/>
  </w:num>
  <w:num w:numId="28">
    <w:abstractNumId w:val="7"/>
  </w:num>
  <w:num w:numId="29">
    <w:abstractNumId w:val="74"/>
  </w:num>
  <w:num w:numId="30">
    <w:abstractNumId w:val="67"/>
  </w:num>
  <w:num w:numId="31">
    <w:abstractNumId w:val="65"/>
  </w:num>
  <w:num w:numId="32">
    <w:abstractNumId w:val="39"/>
  </w:num>
  <w:num w:numId="33">
    <w:abstractNumId w:val="21"/>
  </w:num>
  <w:num w:numId="34">
    <w:abstractNumId w:val="13"/>
  </w:num>
  <w:num w:numId="35">
    <w:abstractNumId w:val="37"/>
  </w:num>
  <w:num w:numId="36">
    <w:abstractNumId w:val="59"/>
  </w:num>
  <w:num w:numId="37">
    <w:abstractNumId w:val="70"/>
  </w:num>
  <w:num w:numId="38">
    <w:abstractNumId w:val="64"/>
  </w:num>
  <w:num w:numId="39">
    <w:abstractNumId w:val="52"/>
  </w:num>
  <w:num w:numId="40">
    <w:abstractNumId w:val="1"/>
  </w:num>
  <w:num w:numId="41">
    <w:abstractNumId w:val="23"/>
  </w:num>
  <w:num w:numId="42">
    <w:abstractNumId w:val="43"/>
  </w:num>
  <w:num w:numId="43">
    <w:abstractNumId w:val="42"/>
  </w:num>
  <w:num w:numId="44">
    <w:abstractNumId w:val="48"/>
  </w:num>
  <w:num w:numId="45">
    <w:abstractNumId w:val="24"/>
  </w:num>
  <w:num w:numId="46">
    <w:abstractNumId w:val="32"/>
  </w:num>
  <w:num w:numId="47">
    <w:abstractNumId w:val="18"/>
  </w:num>
  <w:num w:numId="48">
    <w:abstractNumId w:val="57"/>
  </w:num>
  <w:num w:numId="49">
    <w:abstractNumId w:val="69"/>
  </w:num>
  <w:num w:numId="50">
    <w:abstractNumId w:val="11"/>
  </w:num>
  <w:num w:numId="51">
    <w:abstractNumId w:val="31"/>
  </w:num>
  <w:num w:numId="52">
    <w:abstractNumId w:val="44"/>
  </w:num>
  <w:num w:numId="53">
    <w:abstractNumId w:val="50"/>
  </w:num>
  <w:num w:numId="54">
    <w:abstractNumId w:val="40"/>
  </w:num>
  <w:num w:numId="55">
    <w:abstractNumId w:val="68"/>
  </w:num>
  <w:num w:numId="56">
    <w:abstractNumId w:val="54"/>
  </w:num>
  <w:num w:numId="57">
    <w:abstractNumId w:val="75"/>
  </w:num>
  <w:num w:numId="58">
    <w:abstractNumId w:val="27"/>
  </w:num>
  <w:num w:numId="59">
    <w:abstractNumId w:val="5"/>
  </w:num>
  <w:num w:numId="60">
    <w:abstractNumId w:val="3"/>
  </w:num>
  <w:num w:numId="61">
    <w:abstractNumId w:val="62"/>
  </w:num>
  <w:num w:numId="62">
    <w:abstractNumId w:val="35"/>
  </w:num>
  <w:num w:numId="63">
    <w:abstractNumId w:val="16"/>
  </w:num>
  <w:num w:numId="64">
    <w:abstractNumId w:val="71"/>
  </w:num>
  <w:num w:numId="65">
    <w:abstractNumId w:val="60"/>
  </w:num>
  <w:num w:numId="66">
    <w:abstractNumId w:val="61"/>
  </w:num>
  <w:num w:numId="67">
    <w:abstractNumId w:val="33"/>
  </w:num>
  <w:num w:numId="68">
    <w:abstractNumId w:val="6"/>
  </w:num>
  <w:num w:numId="69">
    <w:abstractNumId w:val="63"/>
  </w:num>
  <w:num w:numId="70">
    <w:abstractNumId w:val="77"/>
  </w:num>
  <w:num w:numId="71">
    <w:abstractNumId w:val="47"/>
  </w:num>
  <w:num w:numId="72">
    <w:abstractNumId w:val="4"/>
  </w:num>
  <w:num w:numId="73">
    <w:abstractNumId w:val="15"/>
  </w:num>
  <w:num w:numId="74">
    <w:abstractNumId w:val="20"/>
  </w:num>
  <w:num w:numId="75">
    <w:abstractNumId w:val="66"/>
  </w:num>
  <w:num w:numId="76">
    <w:abstractNumId w:val="53"/>
  </w:num>
  <w:num w:numId="77">
    <w:abstractNumId w:val="36"/>
  </w:num>
  <w:num w:numId="78">
    <w:abstractNumId w:val="17"/>
  </w:num>
  <w:num w:numId="79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2"/>
    <w:rsid w:val="001D0ADD"/>
    <w:rsid w:val="001E3B17"/>
    <w:rsid w:val="00222223"/>
    <w:rsid w:val="005D6043"/>
    <w:rsid w:val="007730C2"/>
    <w:rsid w:val="00810AEA"/>
    <w:rsid w:val="00AF3868"/>
    <w:rsid w:val="00B62311"/>
    <w:rsid w:val="00B62656"/>
    <w:rsid w:val="00BA06FF"/>
    <w:rsid w:val="00CF1499"/>
    <w:rsid w:val="00CF33F0"/>
    <w:rsid w:val="00D076B2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22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222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2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2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222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222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2222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2222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paragraph" w:styleId="a3">
    <w:name w:val="Body Text"/>
    <w:basedOn w:val="a"/>
    <w:link w:val="a4"/>
    <w:rsid w:val="00222223"/>
    <w:pPr>
      <w:spacing w:after="120"/>
    </w:pPr>
  </w:style>
  <w:style w:type="character" w:customStyle="1" w:styleId="a4">
    <w:name w:val="Основной текст Знак"/>
    <w:basedOn w:val="a0"/>
    <w:link w:val="a3"/>
    <w:rsid w:val="002222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DD6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6ED6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1">
    <w:name w:val="Body Text 2"/>
    <w:basedOn w:val="a"/>
    <w:link w:val="22"/>
    <w:rsid w:val="00DD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6E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D6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3B1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1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E3B1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22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222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2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2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222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222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2222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2222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paragraph" w:styleId="a3">
    <w:name w:val="Body Text"/>
    <w:basedOn w:val="a"/>
    <w:link w:val="a4"/>
    <w:rsid w:val="00222223"/>
    <w:pPr>
      <w:spacing w:after="120"/>
    </w:pPr>
  </w:style>
  <w:style w:type="character" w:customStyle="1" w:styleId="a4">
    <w:name w:val="Основной текст Знак"/>
    <w:basedOn w:val="a0"/>
    <w:link w:val="a3"/>
    <w:rsid w:val="002222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DD6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6ED6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1">
    <w:name w:val="Body Text 2"/>
    <w:basedOn w:val="a"/>
    <w:link w:val="22"/>
    <w:rsid w:val="00DD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6E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D6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3B1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1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E3B1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7E1A-C2A0-4253-833B-8C5847C7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12436</Words>
  <Characters>7089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2023-02-06T15:30:00Z</dcterms:created>
  <dcterms:modified xsi:type="dcterms:W3CDTF">2023-02-08T20:43:00Z</dcterms:modified>
</cp:coreProperties>
</file>