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D3" w:rsidRPr="00EC4FFF" w:rsidRDefault="001C03D3" w:rsidP="001C03D3">
      <w:pPr>
        <w:tabs>
          <w:tab w:val="left" w:pos="720"/>
        </w:tabs>
      </w:pPr>
      <w:r>
        <w:rPr>
          <w:b/>
          <w:noProof/>
          <w:sz w:val="20"/>
        </w:rPr>
        <mc:AlternateContent>
          <mc:Choice Requires="wps">
            <w:drawing>
              <wp:anchor distT="0" distB="0" distL="114300" distR="114300" simplePos="0" relativeHeight="251659264" behindDoc="0" locked="0" layoutInCell="1" allowOverlap="1" wp14:anchorId="00CA409F" wp14:editId="6A1DB660">
                <wp:simplePos x="0" y="0"/>
                <wp:positionH relativeFrom="margin">
                  <wp:posOffset>765175</wp:posOffset>
                </wp:positionH>
                <wp:positionV relativeFrom="paragraph">
                  <wp:posOffset>1905</wp:posOffset>
                </wp:positionV>
                <wp:extent cx="5429885" cy="9241155"/>
                <wp:effectExtent l="0" t="0" r="0" b="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924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979" w:rsidRDefault="00CF0979" w:rsidP="001C03D3">
                            <w:pPr>
                              <w:rPr>
                                <w:lang w:val="en-US"/>
                              </w:rPr>
                            </w:pPr>
                          </w:p>
                          <w:p w:rsidR="00CF0979" w:rsidRPr="00146480" w:rsidRDefault="00CF0979" w:rsidP="001C03D3">
                            <w:pPr>
                              <w:pStyle w:val="3"/>
                              <w:keepNext w:val="0"/>
                              <w:widowControl w:val="0"/>
                              <w:spacing w:before="0"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F0979" w:rsidRPr="00146480" w:rsidRDefault="00CF0979" w:rsidP="001C03D3">
                            <w:pPr>
                              <w:pStyle w:val="7"/>
                              <w:keepNext w:val="0"/>
                              <w:widowControl w:val="0"/>
                              <w:spacing w:before="0" w:line="360" w:lineRule="auto"/>
                              <w:jc w:val="center"/>
                              <w:rPr>
                                <w:rFonts w:ascii="Times New Roman" w:hAnsi="Times New Roman" w:cs="Times New Roman"/>
                                <w:b/>
                                <w:i w:val="0"/>
                                <w:color w:val="auto"/>
                                <w:sz w:val="23"/>
                                <w:szCs w:val="23"/>
                              </w:rPr>
                            </w:pPr>
                            <w:r w:rsidRPr="00146480">
                              <w:rPr>
                                <w:rFonts w:ascii="Times New Roman" w:hAnsi="Times New Roman" w:cs="Times New Roman"/>
                                <w:b/>
                                <w:i w:val="0"/>
                                <w:color w:val="auto"/>
                                <w:sz w:val="23"/>
                                <w:szCs w:val="23"/>
                              </w:rPr>
                              <w:t>ЛЬВІВСЬКИЙ НАЦІОНАЛЬНИЙ УНІВЕРСИТЕТ ІМЕНІ ІВАНА ФРАНКА</w:t>
                            </w:r>
                          </w:p>
                          <w:p w:rsidR="00CF0979" w:rsidRDefault="00CF0979" w:rsidP="001C03D3">
                            <w:pPr>
                              <w:pStyle w:val="6"/>
                              <w:widowControl w:val="0"/>
                              <w:spacing w:before="0" w:after="0" w:line="360" w:lineRule="auto"/>
                              <w:jc w:val="center"/>
                              <w:rPr>
                                <w:b w:val="0"/>
                              </w:rPr>
                            </w:pPr>
                            <w:r w:rsidRPr="009F7C8A">
                              <w:rPr>
                                <w:sz w:val="28"/>
                                <w:szCs w:val="28"/>
                              </w:rPr>
                              <w:t>факультет</w:t>
                            </w:r>
                            <w:r w:rsidRPr="00CF4DF1">
                              <w:t xml:space="preserve"> </w:t>
                            </w:r>
                            <w:r w:rsidRPr="009F7C8A">
                              <w:rPr>
                                <w:sz w:val="28"/>
                                <w:szCs w:val="28"/>
                              </w:rPr>
                              <w:t>управління фінансами та бізнесу</w:t>
                            </w:r>
                          </w:p>
                          <w:p w:rsidR="00CF0979" w:rsidRDefault="00CF0979" w:rsidP="001C03D3">
                            <w:pPr>
                              <w:widowControl w:val="0"/>
                            </w:pPr>
                          </w:p>
                          <w:p w:rsidR="00CF0979" w:rsidRPr="00CA540E" w:rsidRDefault="00CF0979" w:rsidP="001C03D3">
                            <w:pPr>
                              <w:widowControl w:val="0"/>
                              <w:rPr>
                                <w:lang w:val="ru-RU"/>
                              </w:rPr>
                            </w:pPr>
                          </w:p>
                          <w:tbl>
                            <w:tblPr>
                              <w:tblW w:w="7646" w:type="dxa"/>
                              <w:jc w:val="center"/>
                              <w:tblLook w:val="01E0" w:firstRow="1" w:lastRow="1" w:firstColumn="1" w:lastColumn="1" w:noHBand="0" w:noVBand="0"/>
                            </w:tblPr>
                            <w:tblGrid>
                              <w:gridCol w:w="7646"/>
                            </w:tblGrid>
                            <w:tr w:rsidR="00CF0979" w:rsidRPr="008D7F4A">
                              <w:trPr>
                                <w:trHeight w:val="465"/>
                                <w:jc w:val="center"/>
                              </w:trPr>
                              <w:tc>
                                <w:tcPr>
                                  <w:tcW w:w="7646" w:type="dxa"/>
                                  <w:shd w:val="clear" w:color="auto" w:fill="auto"/>
                                </w:tcPr>
                                <w:p w:rsidR="00CF0979" w:rsidRPr="00CF4DF1" w:rsidRDefault="00CF0979" w:rsidP="004F089D">
                                  <w:pPr>
                                    <w:widowControl w:val="0"/>
                                    <w:jc w:val="right"/>
                                    <w:rPr>
                                      <w:b/>
                                      <w:spacing w:val="2"/>
                                      <w:sz w:val="26"/>
                                      <w:szCs w:val="26"/>
                                    </w:rPr>
                                  </w:pPr>
                                </w:p>
                                <w:p w:rsidR="00CF0979" w:rsidRPr="00CF4DF1" w:rsidRDefault="00CF0979" w:rsidP="004F089D">
                                  <w:pPr>
                                    <w:widowControl w:val="0"/>
                                    <w:jc w:val="right"/>
                                    <w:rPr>
                                      <w:b/>
                                      <w:spacing w:val="2"/>
                                      <w:sz w:val="26"/>
                                      <w:szCs w:val="26"/>
                                    </w:rPr>
                                  </w:pPr>
                                </w:p>
                                <w:p w:rsidR="00CF0979" w:rsidRPr="00CF4DF1" w:rsidRDefault="00CF0979" w:rsidP="004F089D">
                                  <w:pPr>
                                    <w:widowControl w:val="0"/>
                                    <w:jc w:val="right"/>
                                    <w:rPr>
                                      <w:b/>
                                      <w:spacing w:val="2"/>
                                      <w:sz w:val="26"/>
                                      <w:szCs w:val="26"/>
                                    </w:rPr>
                                  </w:pPr>
                                  <w:r w:rsidRPr="00CF4DF1">
                                    <w:rPr>
                                      <w:b/>
                                      <w:spacing w:val="2"/>
                                      <w:sz w:val="26"/>
                                      <w:szCs w:val="26"/>
                                    </w:rPr>
                                    <w:t>ЗАТВЕРДЖУЮ</w:t>
                                  </w:r>
                                </w:p>
                              </w:tc>
                            </w:tr>
                            <w:tr w:rsidR="00CF0979" w:rsidRPr="008D7F4A">
                              <w:trPr>
                                <w:trHeight w:val="723"/>
                                <w:jc w:val="center"/>
                              </w:trPr>
                              <w:tc>
                                <w:tcPr>
                                  <w:tcW w:w="7646" w:type="dxa"/>
                                  <w:shd w:val="clear" w:color="auto" w:fill="auto"/>
                                </w:tcPr>
                                <w:p w:rsidR="00CF0979" w:rsidRPr="00CF4DF1" w:rsidRDefault="00CF0979" w:rsidP="004F089D">
                                  <w:pPr>
                                    <w:widowControl w:val="0"/>
                                    <w:jc w:val="right"/>
                                    <w:rPr>
                                      <w:b/>
                                      <w:spacing w:val="2"/>
                                      <w:sz w:val="26"/>
                                      <w:szCs w:val="26"/>
                                    </w:rPr>
                                  </w:pPr>
                                  <w:r>
                                    <w:rPr>
                                      <w:b/>
                                      <w:spacing w:val="2"/>
                                      <w:sz w:val="26"/>
                                      <w:szCs w:val="26"/>
                                    </w:rPr>
                                    <w:t>Декан факультету</w:t>
                                  </w:r>
                                </w:p>
                                <w:p w:rsidR="00CF0979" w:rsidRPr="00CF4DF1" w:rsidRDefault="00CF0979" w:rsidP="004F089D">
                                  <w:pPr>
                                    <w:widowControl w:val="0"/>
                                    <w:tabs>
                                      <w:tab w:val="left" w:pos="449"/>
                                    </w:tabs>
                                    <w:ind w:hanging="1134"/>
                                    <w:jc w:val="right"/>
                                    <w:rPr>
                                      <w:b/>
                                      <w:spacing w:val="2"/>
                                      <w:sz w:val="26"/>
                                      <w:szCs w:val="26"/>
                                    </w:rPr>
                                  </w:pPr>
                                  <w:r>
                                    <w:rPr>
                                      <w:b/>
                                      <w:spacing w:val="2"/>
                                      <w:sz w:val="26"/>
                                      <w:szCs w:val="26"/>
                                    </w:rPr>
                                    <w:t xml:space="preserve">_________________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CF0979" w:rsidRPr="008D7F4A">
                              <w:trPr>
                                <w:trHeight w:val="95"/>
                                <w:jc w:val="center"/>
                              </w:trPr>
                              <w:tc>
                                <w:tcPr>
                                  <w:tcW w:w="7646" w:type="dxa"/>
                                  <w:shd w:val="clear" w:color="auto" w:fill="auto"/>
                                </w:tcPr>
                                <w:p w:rsidR="00CF0979" w:rsidRPr="00CF4DF1" w:rsidRDefault="00CF0979" w:rsidP="004F089D">
                                  <w:pPr>
                                    <w:widowControl w:val="0"/>
                                    <w:jc w:val="right"/>
                                    <w:rPr>
                                      <w:b/>
                                      <w:spacing w:val="2"/>
                                      <w:sz w:val="26"/>
                                      <w:szCs w:val="26"/>
                                    </w:rPr>
                                  </w:pPr>
                                  <w:r>
                                    <w:rPr>
                                      <w:b/>
                                      <w:spacing w:val="2"/>
                                      <w:sz w:val="26"/>
                                      <w:szCs w:val="26"/>
                                    </w:rPr>
                                    <w:t>«_____»_________________2023</w:t>
                                  </w:r>
                                  <w:r w:rsidRPr="00CF4DF1">
                                    <w:rPr>
                                      <w:b/>
                                      <w:spacing w:val="2"/>
                                      <w:sz w:val="26"/>
                                      <w:szCs w:val="26"/>
                                    </w:rPr>
                                    <w:t xml:space="preserve"> р.</w:t>
                                  </w:r>
                                </w:p>
                              </w:tc>
                            </w:tr>
                          </w:tbl>
                          <w:p w:rsidR="00CF0979" w:rsidRPr="008D7F4A" w:rsidRDefault="00CF0979" w:rsidP="001C03D3">
                            <w:pPr>
                              <w:widowControl w:val="0"/>
                              <w:rPr>
                                <w:lang w:val="ru-RU"/>
                              </w:rPr>
                            </w:pPr>
                          </w:p>
                          <w:p w:rsidR="00CF0979" w:rsidRDefault="00CF0979" w:rsidP="001C03D3">
                            <w:pPr>
                              <w:widowControl w:val="0"/>
                              <w:rPr>
                                <w:lang w:val="ru-RU"/>
                              </w:rPr>
                            </w:pPr>
                          </w:p>
                          <w:p w:rsidR="00CF0979" w:rsidRDefault="00CF0979" w:rsidP="001C03D3">
                            <w:pPr>
                              <w:widowControl w:val="0"/>
                              <w:rPr>
                                <w:lang w:val="ru-RU"/>
                              </w:rPr>
                            </w:pPr>
                          </w:p>
                          <w:p w:rsidR="00CF0979" w:rsidRPr="00A149D1" w:rsidRDefault="00CF0979" w:rsidP="001C03D3">
                            <w:pPr>
                              <w:widowControl w:val="0"/>
                              <w:rPr>
                                <w:lang w:val="ru-RU"/>
                              </w:rPr>
                            </w:pPr>
                          </w:p>
                          <w:p w:rsidR="00CF0979" w:rsidRPr="00A149D1" w:rsidRDefault="00CF0979" w:rsidP="001C03D3">
                            <w:pPr>
                              <w:widowControl w:val="0"/>
                              <w:rPr>
                                <w:lang w:val="ru-RU"/>
                              </w:rPr>
                            </w:pPr>
                          </w:p>
                          <w:p w:rsidR="00CF0979" w:rsidRDefault="00CF0979" w:rsidP="001C03D3">
                            <w:pPr>
                              <w:widowControl w:val="0"/>
                              <w:rPr>
                                <w:lang w:val="ru-RU"/>
                              </w:rPr>
                            </w:pPr>
                          </w:p>
                          <w:p w:rsidR="00CF0979" w:rsidRPr="00146480" w:rsidRDefault="00CF0979" w:rsidP="001C03D3">
                            <w:pPr>
                              <w:widowControl w:val="0"/>
                              <w:jc w:val="center"/>
                              <w:rPr>
                                <w:b/>
                                <w:lang w:val="ru-RU"/>
                              </w:rPr>
                            </w:pPr>
                          </w:p>
                          <w:p w:rsidR="00CF0979" w:rsidRPr="00146480" w:rsidRDefault="00CF0979" w:rsidP="001C03D3">
                            <w:pPr>
                              <w:pStyle w:val="2"/>
                              <w:keepNext w:val="0"/>
                              <w:widowControl w:val="0"/>
                              <w:shd w:val="clear" w:color="auto" w:fill="FFFFFF"/>
                              <w:spacing w:before="0"/>
                              <w:jc w:val="center"/>
                              <w:rPr>
                                <w:rFonts w:ascii="Times New Roman" w:hAnsi="Times New Roman" w:cs="Times New Roman"/>
                                <w:b/>
                                <w:iCs/>
                                <w:color w:val="auto"/>
                                <w:sz w:val="32"/>
                              </w:rPr>
                            </w:pPr>
                            <w:r>
                              <w:rPr>
                                <w:rFonts w:ascii="Times New Roman" w:hAnsi="Times New Roman" w:cs="Times New Roman"/>
                                <w:b/>
                                <w:iCs/>
                                <w:color w:val="auto"/>
                                <w:sz w:val="32"/>
                              </w:rPr>
                              <w:t xml:space="preserve">РОБОЧА </w:t>
                            </w:r>
                            <w:r w:rsidRPr="00146480">
                              <w:rPr>
                                <w:rFonts w:ascii="Times New Roman" w:hAnsi="Times New Roman" w:cs="Times New Roman"/>
                                <w:b/>
                                <w:iCs/>
                                <w:color w:val="auto"/>
                                <w:sz w:val="32"/>
                              </w:rPr>
                              <w:t>ПРОГРАМА НАВЧАЛЬНОЇ ДИСЦИПЛІНИ</w:t>
                            </w:r>
                          </w:p>
                          <w:p w:rsidR="00CF0979" w:rsidRPr="00CF4DF1" w:rsidRDefault="00CF0979" w:rsidP="001C03D3">
                            <w:pPr>
                              <w:jc w:val="center"/>
                              <w:rPr>
                                <w:b/>
                                <w:sz w:val="36"/>
                              </w:rPr>
                            </w:pPr>
                          </w:p>
                          <w:tbl>
                            <w:tblPr>
                              <w:tblW w:w="0" w:type="auto"/>
                              <w:tblLook w:val="04A0" w:firstRow="1" w:lastRow="0" w:firstColumn="1" w:lastColumn="0" w:noHBand="0" w:noVBand="1"/>
                            </w:tblPr>
                            <w:tblGrid>
                              <w:gridCol w:w="8766"/>
                            </w:tblGrid>
                            <w:tr w:rsidR="00CF0979" w:rsidRPr="00AE3CE0">
                              <w:tc>
                                <w:tcPr>
                                  <w:tcW w:w="9853" w:type="dxa"/>
                                  <w:tcBorders>
                                    <w:bottom w:val="single" w:sz="4" w:space="0" w:color="auto"/>
                                  </w:tcBorders>
                                  <w:shd w:val="clear" w:color="auto" w:fill="auto"/>
                                </w:tcPr>
                                <w:p w:rsidR="00CF0979" w:rsidRPr="00AE3CE0" w:rsidRDefault="00CF0979" w:rsidP="004F089D">
                                  <w:pPr>
                                    <w:spacing w:line="360" w:lineRule="auto"/>
                                    <w:jc w:val="center"/>
                                    <w:rPr>
                                      <w:b/>
                                      <w:sz w:val="36"/>
                                    </w:rPr>
                                  </w:pPr>
                                  <w:r>
                                    <w:rPr>
                                      <w:b/>
                                      <w:sz w:val="36"/>
                                    </w:rPr>
                                    <w:t>ФІНАНСОВИЙ ОБЛІК  ІІ</w:t>
                                  </w:r>
                                </w:p>
                              </w:tc>
                            </w:tr>
                            <w:tr w:rsidR="00CF0979" w:rsidRPr="00AE3CE0">
                              <w:tc>
                                <w:tcPr>
                                  <w:tcW w:w="9853" w:type="dxa"/>
                                  <w:tcBorders>
                                    <w:top w:val="single" w:sz="4" w:space="0" w:color="auto"/>
                                  </w:tcBorders>
                                  <w:shd w:val="clear" w:color="auto" w:fill="auto"/>
                                </w:tcPr>
                                <w:p w:rsidR="00CF0979" w:rsidRPr="00AE3CE0" w:rsidRDefault="00CF0979" w:rsidP="004F089D">
                                  <w:pPr>
                                    <w:spacing w:line="360" w:lineRule="auto"/>
                                    <w:jc w:val="center"/>
                                    <w:rPr>
                                      <w:szCs w:val="18"/>
                                    </w:rPr>
                                  </w:pPr>
                                  <w:r w:rsidRPr="00AE3CE0">
                                    <w:rPr>
                                      <w:szCs w:val="18"/>
                                    </w:rPr>
                                    <w:t>(назва навчальної дисципліни)</w:t>
                                  </w:r>
                                </w:p>
                              </w:tc>
                            </w:tr>
                            <w:tr w:rsidR="00CF0979" w:rsidRPr="00AE3CE0">
                              <w:tc>
                                <w:tcPr>
                                  <w:tcW w:w="9853" w:type="dxa"/>
                                  <w:tcBorders>
                                    <w:bottom w:val="single" w:sz="4" w:space="0" w:color="auto"/>
                                  </w:tcBorders>
                                  <w:shd w:val="clear" w:color="auto" w:fill="auto"/>
                                </w:tcPr>
                                <w:p w:rsidR="00CF0979" w:rsidRPr="00CF4DF1" w:rsidRDefault="00CF0979" w:rsidP="004F089D">
                                  <w:pPr>
                                    <w:spacing w:line="360" w:lineRule="auto"/>
                                    <w:rPr>
                                      <w:b/>
                                    </w:rPr>
                                  </w:pPr>
                                  <w:r w:rsidRPr="00CF4DF1">
                                    <w:rPr>
                                      <w:b/>
                                    </w:rPr>
                                    <w:t xml:space="preserve">галузь знань : </w:t>
                                  </w:r>
                                  <w:r>
                                    <w:rPr>
                                      <w:b/>
                                    </w:rPr>
                                    <w:t>07 «Управління та адміністрування</w:t>
                                  </w:r>
                                  <w:r w:rsidRPr="00CF4DF1">
                                    <w:rPr>
                                      <w:b/>
                                    </w:rPr>
                                    <w:t>»</w:t>
                                  </w:r>
                                </w:p>
                              </w:tc>
                            </w:tr>
                            <w:tr w:rsidR="00CF0979" w:rsidRPr="00AE3CE0">
                              <w:tc>
                                <w:tcPr>
                                  <w:tcW w:w="9853" w:type="dxa"/>
                                  <w:tcBorders>
                                    <w:top w:val="single" w:sz="4" w:space="0" w:color="auto"/>
                                  </w:tcBorders>
                                  <w:shd w:val="clear" w:color="auto" w:fill="auto"/>
                                </w:tcPr>
                                <w:p w:rsidR="00CF0979" w:rsidRPr="00AE3CE0" w:rsidRDefault="00CF0979" w:rsidP="004F089D">
                                  <w:pPr>
                                    <w:spacing w:line="360" w:lineRule="auto"/>
                                    <w:jc w:val="center"/>
                                    <w:rPr>
                                      <w:b/>
                                      <w:sz w:val="36"/>
                                    </w:rPr>
                                  </w:pPr>
                                  <w:r w:rsidRPr="00AE3CE0">
                                    <w:rPr>
                                      <w:szCs w:val="18"/>
                                    </w:rPr>
                                    <w:t>(шифр і назва галузі знань)</w:t>
                                  </w:r>
                                </w:p>
                              </w:tc>
                            </w:tr>
                            <w:tr w:rsidR="00CF0979" w:rsidRPr="00AE3CE0">
                              <w:tc>
                                <w:tcPr>
                                  <w:tcW w:w="9853" w:type="dxa"/>
                                  <w:tcBorders>
                                    <w:bottom w:val="single" w:sz="4" w:space="0" w:color="auto"/>
                                  </w:tcBorders>
                                  <w:shd w:val="clear" w:color="auto" w:fill="auto"/>
                                </w:tcPr>
                                <w:p w:rsidR="00CF0979" w:rsidRPr="00CF4DF1" w:rsidRDefault="00CF0979" w:rsidP="004F089D">
                                  <w:pPr>
                                    <w:spacing w:line="360" w:lineRule="auto"/>
                                    <w:rPr>
                                      <w:b/>
                                    </w:rPr>
                                  </w:pPr>
                                  <w:r>
                                    <w:rPr>
                                      <w:b/>
                                    </w:rPr>
                                    <w:t>спеціальність: 071 «Облік і оподаткування</w:t>
                                  </w:r>
                                  <w:r w:rsidRPr="00CF4DF1">
                                    <w:rPr>
                                      <w:b/>
                                    </w:rPr>
                                    <w:t>»</w:t>
                                  </w:r>
                                </w:p>
                              </w:tc>
                            </w:tr>
                            <w:tr w:rsidR="00CF0979" w:rsidRPr="00AE3CE0">
                              <w:tc>
                                <w:tcPr>
                                  <w:tcW w:w="9853" w:type="dxa"/>
                                  <w:tcBorders>
                                    <w:top w:val="single" w:sz="4" w:space="0" w:color="auto"/>
                                  </w:tcBorders>
                                  <w:shd w:val="clear" w:color="auto" w:fill="auto"/>
                                </w:tcPr>
                                <w:p w:rsidR="00CF0979" w:rsidRPr="00AE3CE0" w:rsidRDefault="00CF0979" w:rsidP="004F089D">
                                  <w:pPr>
                                    <w:spacing w:line="360" w:lineRule="auto"/>
                                    <w:jc w:val="center"/>
                                  </w:pPr>
                                  <w:r w:rsidRPr="00E22350">
                                    <w:rPr>
                                      <w:sz w:val="20"/>
                                      <w:szCs w:val="18"/>
                                    </w:rPr>
                                    <w:t>(шифр і назва спеціальності)</w:t>
                                  </w:r>
                                </w:p>
                              </w:tc>
                            </w:tr>
                            <w:tr w:rsidR="00CF0979" w:rsidRPr="00AE3CE0">
                              <w:tc>
                                <w:tcPr>
                                  <w:tcW w:w="9853" w:type="dxa"/>
                                  <w:tcBorders>
                                    <w:bottom w:val="single" w:sz="4" w:space="0" w:color="auto"/>
                                  </w:tcBorders>
                                  <w:shd w:val="clear" w:color="auto" w:fill="auto"/>
                                </w:tcPr>
                                <w:p w:rsidR="00CF0979" w:rsidRPr="00CF4DF1" w:rsidRDefault="00CF0979" w:rsidP="004F089D">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CF0979" w:rsidRPr="00AE3CE0">
                              <w:trPr>
                                <w:trHeight w:val="551"/>
                              </w:trPr>
                              <w:tc>
                                <w:tcPr>
                                  <w:tcW w:w="9853" w:type="dxa"/>
                                  <w:tcBorders>
                                    <w:top w:val="single" w:sz="4" w:space="0" w:color="auto"/>
                                  </w:tcBorders>
                                  <w:shd w:val="clear" w:color="auto" w:fill="auto"/>
                                  <w:vAlign w:val="center"/>
                                </w:tcPr>
                                <w:p w:rsidR="00CF0979" w:rsidRPr="00CF4DF1" w:rsidRDefault="00CF0979" w:rsidP="004F089D">
                                  <w:pPr>
                                    <w:jc w:val="center"/>
                                    <w:rPr>
                                      <w:b/>
                                    </w:rPr>
                                  </w:pPr>
                                </w:p>
                              </w:tc>
                            </w:tr>
                            <w:tr w:rsidR="00CF0979" w:rsidRPr="00CF4DF1">
                              <w:tc>
                                <w:tcPr>
                                  <w:tcW w:w="9853" w:type="dxa"/>
                                  <w:shd w:val="clear" w:color="auto" w:fill="auto"/>
                                </w:tcPr>
                                <w:p w:rsidR="00CF0979" w:rsidRPr="00146480" w:rsidRDefault="00CF0979" w:rsidP="004F089D">
                                  <w:pPr>
                                    <w:pStyle w:val="1"/>
                                    <w:rPr>
                                      <w:rFonts w:ascii="Times New Roman" w:hAnsi="Times New Roman" w:cs="Times New Roman"/>
                                      <w:b/>
                                      <w:szCs w:val="28"/>
                                    </w:rPr>
                                  </w:pPr>
                                </w:p>
                              </w:tc>
                            </w:tr>
                          </w:tbl>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Pr="00146480" w:rsidRDefault="00CF0979" w:rsidP="001C03D3">
                            <w:pPr>
                              <w:jc w:val="center"/>
                              <w:rPr>
                                <w:b/>
                                <w:bCs/>
                                <w:szCs w:val="22"/>
                              </w:rPr>
                            </w:pPr>
                            <w:r>
                              <w:rPr>
                                <w:b/>
                                <w:bCs/>
                                <w:szCs w:val="22"/>
                              </w:rPr>
                              <w:t>ЛЬВІВ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60.25pt;margin-top:.15pt;width:427.55pt;height:7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" stroked="f">
                <v:textbox inset="0,0,0,0">
                  <w:txbxContent>
                    <w:p w:rsidR="00CF0979" w:rsidRDefault="00CF0979" w:rsidP="001C03D3">
                      <w:pPr>
                        <w:rPr>
                          <w:lang w:val="en-US"/>
                        </w:rPr>
                      </w:pPr>
                    </w:p>
                    <w:p w:rsidR="00CF0979" w:rsidRPr="00146480" w:rsidRDefault="00CF0979" w:rsidP="001C03D3">
                      <w:pPr>
                        <w:pStyle w:val="3"/>
                        <w:keepNext w:val="0"/>
                        <w:widowControl w:val="0"/>
                        <w:spacing w:before="0"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F0979" w:rsidRPr="00146480" w:rsidRDefault="00CF0979" w:rsidP="001C03D3">
                      <w:pPr>
                        <w:pStyle w:val="7"/>
                        <w:keepNext w:val="0"/>
                        <w:widowControl w:val="0"/>
                        <w:spacing w:before="0" w:line="360" w:lineRule="auto"/>
                        <w:jc w:val="center"/>
                        <w:rPr>
                          <w:rFonts w:ascii="Times New Roman" w:hAnsi="Times New Roman" w:cs="Times New Roman"/>
                          <w:b/>
                          <w:i w:val="0"/>
                          <w:color w:val="auto"/>
                          <w:sz w:val="23"/>
                          <w:szCs w:val="23"/>
                        </w:rPr>
                      </w:pPr>
                      <w:r w:rsidRPr="00146480">
                        <w:rPr>
                          <w:rFonts w:ascii="Times New Roman" w:hAnsi="Times New Roman" w:cs="Times New Roman"/>
                          <w:b/>
                          <w:i w:val="0"/>
                          <w:color w:val="auto"/>
                          <w:sz w:val="23"/>
                          <w:szCs w:val="23"/>
                        </w:rPr>
                        <w:t>ЛЬВІВСЬКИЙ НАЦІОНАЛЬНИЙ УНІВЕРСИТЕТ ІМЕНІ ІВАНА ФРАНКА</w:t>
                      </w:r>
                    </w:p>
                    <w:p w:rsidR="00CF0979" w:rsidRDefault="00CF0979" w:rsidP="001C03D3">
                      <w:pPr>
                        <w:pStyle w:val="6"/>
                        <w:widowControl w:val="0"/>
                        <w:spacing w:before="0" w:after="0" w:line="360" w:lineRule="auto"/>
                        <w:jc w:val="center"/>
                        <w:rPr>
                          <w:b w:val="0"/>
                        </w:rPr>
                      </w:pPr>
                      <w:r w:rsidRPr="009F7C8A">
                        <w:rPr>
                          <w:sz w:val="28"/>
                          <w:szCs w:val="28"/>
                        </w:rPr>
                        <w:t>факультет</w:t>
                      </w:r>
                      <w:r w:rsidRPr="00CF4DF1">
                        <w:t xml:space="preserve"> </w:t>
                      </w:r>
                      <w:r w:rsidRPr="009F7C8A">
                        <w:rPr>
                          <w:sz w:val="28"/>
                          <w:szCs w:val="28"/>
                        </w:rPr>
                        <w:t>управління фінансами та бізнесу</w:t>
                      </w:r>
                    </w:p>
                    <w:p w:rsidR="00CF0979" w:rsidRDefault="00CF0979" w:rsidP="001C03D3">
                      <w:pPr>
                        <w:widowControl w:val="0"/>
                      </w:pPr>
                    </w:p>
                    <w:p w:rsidR="00CF0979" w:rsidRPr="00CA540E" w:rsidRDefault="00CF0979" w:rsidP="001C03D3">
                      <w:pPr>
                        <w:widowControl w:val="0"/>
                        <w:rPr>
                          <w:lang w:val="ru-RU"/>
                        </w:rPr>
                      </w:pPr>
                    </w:p>
                    <w:tbl>
                      <w:tblPr>
                        <w:tblW w:w="7646" w:type="dxa"/>
                        <w:jc w:val="center"/>
                        <w:tblLook w:val="01E0" w:firstRow="1" w:lastRow="1" w:firstColumn="1" w:lastColumn="1" w:noHBand="0" w:noVBand="0"/>
                      </w:tblPr>
                      <w:tblGrid>
                        <w:gridCol w:w="7646"/>
                      </w:tblGrid>
                      <w:tr w:rsidR="00CF0979" w:rsidRPr="008D7F4A">
                        <w:trPr>
                          <w:trHeight w:val="465"/>
                          <w:jc w:val="center"/>
                        </w:trPr>
                        <w:tc>
                          <w:tcPr>
                            <w:tcW w:w="7646" w:type="dxa"/>
                            <w:shd w:val="clear" w:color="auto" w:fill="auto"/>
                          </w:tcPr>
                          <w:p w:rsidR="00CF0979" w:rsidRPr="00CF4DF1" w:rsidRDefault="00CF0979" w:rsidP="004F089D">
                            <w:pPr>
                              <w:widowControl w:val="0"/>
                              <w:jc w:val="right"/>
                              <w:rPr>
                                <w:b/>
                                <w:spacing w:val="2"/>
                                <w:sz w:val="26"/>
                                <w:szCs w:val="26"/>
                              </w:rPr>
                            </w:pPr>
                          </w:p>
                          <w:p w:rsidR="00CF0979" w:rsidRPr="00CF4DF1" w:rsidRDefault="00CF0979" w:rsidP="004F089D">
                            <w:pPr>
                              <w:widowControl w:val="0"/>
                              <w:jc w:val="right"/>
                              <w:rPr>
                                <w:b/>
                                <w:spacing w:val="2"/>
                                <w:sz w:val="26"/>
                                <w:szCs w:val="26"/>
                              </w:rPr>
                            </w:pPr>
                          </w:p>
                          <w:p w:rsidR="00CF0979" w:rsidRPr="00CF4DF1" w:rsidRDefault="00CF0979" w:rsidP="004F089D">
                            <w:pPr>
                              <w:widowControl w:val="0"/>
                              <w:jc w:val="right"/>
                              <w:rPr>
                                <w:b/>
                                <w:spacing w:val="2"/>
                                <w:sz w:val="26"/>
                                <w:szCs w:val="26"/>
                              </w:rPr>
                            </w:pPr>
                            <w:r w:rsidRPr="00CF4DF1">
                              <w:rPr>
                                <w:b/>
                                <w:spacing w:val="2"/>
                                <w:sz w:val="26"/>
                                <w:szCs w:val="26"/>
                              </w:rPr>
                              <w:t>ЗАТВЕРДЖУЮ</w:t>
                            </w:r>
                          </w:p>
                        </w:tc>
                      </w:tr>
                      <w:tr w:rsidR="00CF0979" w:rsidRPr="008D7F4A">
                        <w:trPr>
                          <w:trHeight w:val="723"/>
                          <w:jc w:val="center"/>
                        </w:trPr>
                        <w:tc>
                          <w:tcPr>
                            <w:tcW w:w="7646" w:type="dxa"/>
                            <w:shd w:val="clear" w:color="auto" w:fill="auto"/>
                          </w:tcPr>
                          <w:p w:rsidR="00CF0979" w:rsidRPr="00CF4DF1" w:rsidRDefault="00CF0979" w:rsidP="004F089D">
                            <w:pPr>
                              <w:widowControl w:val="0"/>
                              <w:jc w:val="right"/>
                              <w:rPr>
                                <w:b/>
                                <w:spacing w:val="2"/>
                                <w:sz w:val="26"/>
                                <w:szCs w:val="26"/>
                              </w:rPr>
                            </w:pPr>
                            <w:r>
                              <w:rPr>
                                <w:b/>
                                <w:spacing w:val="2"/>
                                <w:sz w:val="26"/>
                                <w:szCs w:val="26"/>
                              </w:rPr>
                              <w:t>Декан факультету</w:t>
                            </w:r>
                          </w:p>
                          <w:p w:rsidR="00CF0979" w:rsidRPr="00CF4DF1" w:rsidRDefault="00CF0979" w:rsidP="004F089D">
                            <w:pPr>
                              <w:widowControl w:val="0"/>
                              <w:tabs>
                                <w:tab w:val="left" w:pos="449"/>
                              </w:tabs>
                              <w:ind w:hanging="1134"/>
                              <w:jc w:val="right"/>
                              <w:rPr>
                                <w:b/>
                                <w:spacing w:val="2"/>
                                <w:sz w:val="26"/>
                                <w:szCs w:val="26"/>
                              </w:rPr>
                            </w:pPr>
                            <w:r>
                              <w:rPr>
                                <w:b/>
                                <w:spacing w:val="2"/>
                                <w:sz w:val="26"/>
                                <w:szCs w:val="26"/>
                              </w:rPr>
                              <w:t xml:space="preserve">_________________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CF0979" w:rsidRPr="008D7F4A">
                        <w:trPr>
                          <w:trHeight w:val="95"/>
                          <w:jc w:val="center"/>
                        </w:trPr>
                        <w:tc>
                          <w:tcPr>
                            <w:tcW w:w="7646" w:type="dxa"/>
                            <w:shd w:val="clear" w:color="auto" w:fill="auto"/>
                          </w:tcPr>
                          <w:p w:rsidR="00CF0979" w:rsidRPr="00CF4DF1" w:rsidRDefault="00CF0979" w:rsidP="004F089D">
                            <w:pPr>
                              <w:widowControl w:val="0"/>
                              <w:jc w:val="right"/>
                              <w:rPr>
                                <w:b/>
                                <w:spacing w:val="2"/>
                                <w:sz w:val="26"/>
                                <w:szCs w:val="26"/>
                              </w:rPr>
                            </w:pPr>
                            <w:r>
                              <w:rPr>
                                <w:b/>
                                <w:spacing w:val="2"/>
                                <w:sz w:val="26"/>
                                <w:szCs w:val="26"/>
                              </w:rPr>
                              <w:t>«_____»_________________2023</w:t>
                            </w:r>
                            <w:r w:rsidRPr="00CF4DF1">
                              <w:rPr>
                                <w:b/>
                                <w:spacing w:val="2"/>
                                <w:sz w:val="26"/>
                                <w:szCs w:val="26"/>
                              </w:rPr>
                              <w:t xml:space="preserve"> р.</w:t>
                            </w:r>
                          </w:p>
                        </w:tc>
                      </w:tr>
                    </w:tbl>
                    <w:p w:rsidR="00CF0979" w:rsidRPr="008D7F4A" w:rsidRDefault="00CF0979" w:rsidP="001C03D3">
                      <w:pPr>
                        <w:widowControl w:val="0"/>
                        <w:rPr>
                          <w:lang w:val="ru-RU"/>
                        </w:rPr>
                      </w:pPr>
                    </w:p>
                    <w:p w:rsidR="00CF0979" w:rsidRDefault="00CF0979" w:rsidP="001C03D3">
                      <w:pPr>
                        <w:widowControl w:val="0"/>
                        <w:rPr>
                          <w:lang w:val="ru-RU"/>
                        </w:rPr>
                      </w:pPr>
                    </w:p>
                    <w:p w:rsidR="00CF0979" w:rsidRDefault="00CF0979" w:rsidP="001C03D3">
                      <w:pPr>
                        <w:widowControl w:val="0"/>
                        <w:rPr>
                          <w:lang w:val="ru-RU"/>
                        </w:rPr>
                      </w:pPr>
                    </w:p>
                    <w:p w:rsidR="00CF0979" w:rsidRPr="00A149D1" w:rsidRDefault="00CF0979" w:rsidP="001C03D3">
                      <w:pPr>
                        <w:widowControl w:val="0"/>
                        <w:rPr>
                          <w:lang w:val="ru-RU"/>
                        </w:rPr>
                      </w:pPr>
                    </w:p>
                    <w:p w:rsidR="00CF0979" w:rsidRPr="00A149D1" w:rsidRDefault="00CF0979" w:rsidP="001C03D3">
                      <w:pPr>
                        <w:widowControl w:val="0"/>
                        <w:rPr>
                          <w:lang w:val="ru-RU"/>
                        </w:rPr>
                      </w:pPr>
                    </w:p>
                    <w:p w:rsidR="00CF0979" w:rsidRDefault="00CF0979" w:rsidP="001C03D3">
                      <w:pPr>
                        <w:widowControl w:val="0"/>
                        <w:rPr>
                          <w:lang w:val="ru-RU"/>
                        </w:rPr>
                      </w:pPr>
                    </w:p>
                    <w:p w:rsidR="00CF0979" w:rsidRPr="00146480" w:rsidRDefault="00CF0979" w:rsidP="001C03D3">
                      <w:pPr>
                        <w:widowControl w:val="0"/>
                        <w:jc w:val="center"/>
                        <w:rPr>
                          <w:b/>
                          <w:lang w:val="ru-RU"/>
                        </w:rPr>
                      </w:pPr>
                    </w:p>
                    <w:p w:rsidR="00CF0979" w:rsidRPr="00146480" w:rsidRDefault="00CF0979" w:rsidP="001C03D3">
                      <w:pPr>
                        <w:pStyle w:val="2"/>
                        <w:keepNext w:val="0"/>
                        <w:widowControl w:val="0"/>
                        <w:shd w:val="clear" w:color="auto" w:fill="FFFFFF"/>
                        <w:spacing w:before="0"/>
                        <w:jc w:val="center"/>
                        <w:rPr>
                          <w:rFonts w:ascii="Times New Roman" w:hAnsi="Times New Roman" w:cs="Times New Roman"/>
                          <w:b/>
                          <w:iCs/>
                          <w:color w:val="auto"/>
                          <w:sz w:val="32"/>
                        </w:rPr>
                      </w:pPr>
                      <w:r>
                        <w:rPr>
                          <w:rFonts w:ascii="Times New Roman" w:hAnsi="Times New Roman" w:cs="Times New Roman"/>
                          <w:b/>
                          <w:iCs/>
                          <w:color w:val="auto"/>
                          <w:sz w:val="32"/>
                        </w:rPr>
                        <w:t xml:space="preserve">РОБОЧА </w:t>
                      </w:r>
                      <w:r w:rsidRPr="00146480">
                        <w:rPr>
                          <w:rFonts w:ascii="Times New Roman" w:hAnsi="Times New Roman" w:cs="Times New Roman"/>
                          <w:b/>
                          <w:iCs/>
                          <w:color w:val="auto"/>
                          <w:sz w:val="32"/>
                        </w:rPr>
                        <w:t>ПРОГРАМА НАВЧАЛЬНОЇ ДИСЦИПЛІНИ</w:t>
                      </w:r>
                    </w:p>
                    <w:p w:rsidR="00CF0979" w:rsidRPr="00CF4DF1" w:rsidRDefault="00CF0979" w:rsidP="001C03D3">
                      <w:pPr>
                        <w:jc w:val="center"/>
                        <w:rPr>
                          <w:b/>
                          <w:sz w:val="36"/>
                        </w:rPr>
                      </w:pPr>
                    </w:p>
                    <w:tbl>
                      <w:tblPr>
                        <w:tblW w:w="0" w:type="auto"/>
                        <w:tblLook w:val="04A0" w:firstRow="1" w:lastRow="0" w:firstColumn="1" w:lastColumn="0" w:noHBand="0" w:noVBand="1"/>
                      </w:tblPr>
                      <w:tblGrid>
                        <w:gridCol w:w="8766"/>
                      </w:tblGrid>
                      <w:tr w:rsidR="00CF0979" w:rsidRPr="00AE3CE0">
                        <w:tc>
                          <w:tcPr>
                            <w:tcW w:w="9853" w:type="dxa"/>
                            <w:tcBorders>
                              <w:bottom w:val="single" w:sz="4" w:space="0" w:color="auto"/>
                            </w:tcBorders>
                            <w:shd w:val="clear" w:color="auto" w:fill="auto"/>
                          </w:tcPr>
                          <w:p w:rsidR="00CF0979" w:rsidRPr="00AE3CE0" w:rsidRDefault="00CF0979" w:rsidP="004F089D">
                            <w:pPr>
                              <w:spacing w:line="360" w:lineRule="auto"/>
                              <w:jc w:val="center"/>
                              <w:rPr>
                                <w:b/>
                                <w:sz w:val="36"/>
                              </w:rPr>
                            </w:pPr>
                            <w:r>
                              <w:rPr>
                                <w:b/>
                                <w:sz w:val="36"/>
                              </w:rPr>
                              <w:t>ФІНАНСОВИЙ ОБЛІК  ІІ</w:t>
                            </w:r>
                          </w:p>
                        </w:tc>
                      </w:tr>
                      <w:tr w:rsidR="00CF0979" w:rsidRPr="00AE3CE0">
                        <w:tc>
                          <w:tcPr>
                            <w:tcW w:w="9853" w:type="dxa"/>
                            <w:tcBorders>
                              <w:top w:val="single" w:sz="4" w:space="0" w:color="auto"/>
                            </w:tcBorders>
                            <w:shd w:val="clear" w:color="auto" w:fill="auto"/>
                          </w:tcPr>
                          <w:p w:rsidR="00CF0979" w:rsidRPr="00AE3CE0" w:rsidRDefault="00CF0979" w:rsidP="004F089D">
                            <w:pPr>
                              <w:spacing w:line="360" w:lineRule="auto"/>
                              <w:jc w:val="center"/>
                              <w:rPr>
                                <w:szCs w:val="18"/>
                              </w:rPr>
                            </w:pPr>
                            <w:r w:rsidRPr="00AE3CE0">
                              <w:rPr>
                                <w:szCs w:val="18"/>
                              </w:rPr>
                              <w:t>(назва навчальної дисципліни)</w:t>
                            </w:r>
                          </w:p>
                        </w:tc>
                      </w:tr>
                      <w:tr w:rsidR="00CF0979" w:rsidRPr="00AE3CE0">
                        <w:tc>
                          <w:tcPr>
                            <w:tcW w:w="9853" w:type="dxa"/>
                            <w:tcBorders>
                              <w:bottom w:val="single" w:sz="4" w:space="0" w:color="auto"/>
                            </w:tcBorders>
                            <w:shd w:val="clear" w:color="auto" w:fill="auto"/>
                          </w:tcPr>
                          <w:p w:rsidR="00CF0979" w:rsidRPr="00CF4DF1" w:rsidRDefault="00CF0979" w:rsidP="004F089D">
                            <w:pPr>
                              <w:spacing w:line="360" w:lineRule="auto"/>
                              <w:rPr>
                                <w:b/>
                              </w:rPr>
                            </w:pPr>
                            <w:r w:rsidRPr="00CF4DF1">
                              <w:rPr>
                                <w:b/>
                              </w:rPr>
                              <w:t xml:space="preserve">галузь знань : </w:t>
                            </w:r>
                            <w:r>
                              <w:rPr>
                                <w:b/>
                              </w:rPr>
                              <w:t>07 «Управління та адміністрування</w:t>
                            </w:r>
                            <w:r w:rsidRPr="00CF4DF1">
                              <w:rPr>
                                <w:b/>
                              </w:rPr>
                              <w:t>»</w:t>
                            </w:r>
                          </w:p>
                        </w:tc>
                      </w:tr>
                      <w:tr w:rsidR="00CF0979" w:rsidRPr="00AE3CE0">
                        <w:tc>
                          <w:tcPr>
                            <w:tcW w:w="9853" w:type="dxa"/>
                            <w:tcBorders>
                              <w:top w:val="single" w:sz="4" w:space="0" w:color="auto"/>
                            </w:tcBorders>
                            <w:shd w:val="clear" w:color="auto" w:fill="auto"/>
                          </w:tcPr>
                          <w:p w:rsidR="00CF0979" w:rsidRPr="00AE3CE0" w:rsidRDefault="00CF0979" w:rsidP="004F089D">
                            <w:pPr>
                              <w:spacing w:line="360" w:lineRule="auto"/>
                              <w:jc w:val="center"/>
                              <w:rPr>
                                <w:b/>
                                <w:sz w:val="36"/>
                              </w:rPr>
                            </w:pPr>
                            <w:r w:rsidRPr="00AE3CE0">
                              <w:rPr>
                                <w:szCs w:val="18"/>
                              </w:rPr>
                              <w:t>(шифр і назва галузі знань)</w:t>
                            </w:r>
                          </w:p>
                        </w:tc>
                      </w:tr>
                      <w:tr w:rsidR="00CF0979" w:rsidRPr="00AE3CE0">
                        <w:tc>
                          <w:tcPr>
                            <w:tcW w:w="9853" w:type="dxa"/>
                            <w:tcBorders>
                              <w:bottom w:val="single" w:sz="4" w:space="0" w:color="auto"/>
                            </w:tcBorders>
                            <w:shd w:val="clear" w:color="auto" w:fill="auto"/>
                          </w:tcPr>
                          <w:p w:rsidR="00CF0979" w:rsidRPr="00CF4DF1" w:rsidRDefault="00CF0979" w:rsidP="004F089D">
                            <w:pPr>
                              <w:spacing w:line="360" w:lineRule="auto"/>
                              <w:rPr>
                                <w:b/>
                              </w:rPr>
                            </w:pPr>
                            <w:r>
                              <w:rPr>
                                <w:b/>
                              </w:rPr>
                              <w:t>спеціальність: 071 «Облік і оподаткування</w:t>
                            </w:r>
                            <w:r w:rsidRPr="00CF4DF1">
                              <w:rPr>
                                <w:b/>
                              </w:rPr>
                              <w:t>»</w:t>
                            </w:r>
                          </w:p>
                        </w:tc>
                      </w:tr>
                      <w:tr w:rsidR="00CF0979" w:rsidRPr="00AE3CE0">
                        <w:tc>
                          <w:tcPr>
                            <w:tcW w:w="9853" w:type="dxa"/>
                            <w:tcBorders>
                              <w:top w:val="single" w:sz="4" w:space="0" w:color="auto"/>
                            </w:tcBorders>
                            <w:shd w:val="clear" w:color="auto" w:fill="auto"/>
                          </w:tcPr>
                          <w:p w:rsidR="00CF0979" w:rsidRPr="00AE3CE0" w:rsidRDefault="00CF0979" w:rsidP="004F089D">
                            <w:pPr>
                              <w:spacing w:line="360" w:lineRule="auto"/>
                              <w:jc w:val="center"/>
                            </w:pPr>
                            <w:r w:rsidRPr="00E22350">
                              <w:rPr>
                                <w:sz w:val="20"/>
                                <w:szCs w:val="18"/>
                              </w:rPr>
                              <w:t>(шифр і назва спеціальності)</w:t>
                            </w:r>
                          </w:p>
                        </w:tc>
                      </w:tr>
                      <w:tr w:rsidR="00CF0979" w:rsidRPr="00AE3CE0">
                        <w:tc>
                          <w:tcPr>
                            <w:tcW w:w="9853" w:type="dxa"/>
                            <w:tcBorders>
                              <w:bottom w:val="single" w:sz="4" w:space="0" w:color="auto"/>
                            </w:tcBorders>
                            <w:shd w:val="clear" w:color="auto" w:fill="auto"/>
                          </w:tcPr>
                          <w:p w:rsidR="00CF0979" w:rsidRPr="00CF4DF1" w:rsidRDefault="00CF0979" w:rsidP="004F089D">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CF0979" w:rsidRPr="00AE3CE0">
                        <w:trPr>
                          <w:trHeight w:val="551"/>
                        </w:trPr>
                        <w:tc>
                          <w:tcPr>
                            <w:tcW w:w="9853" w:type="dxa"/>
                            <w:tcBorders>
                              <w:top w:val="single" w:sz="4" w:space="0" w:color="auto"/>
                            </w:tcBorders>
                            <w:shd w:val="clear" w:color="auto" w:fill="auto"/>
                            <w:vAlign w:val="center"/>
                          </w:tcPr>
                          <w:p w:rsidR="00CF0979" w:rsidRPr="00CF4DF1" w:rsidRDefault="00CF0979" w:rsidP="004F089D">
                            <w:pPr>
                              <w:jc w:val="center"/>
                              <w:rPr>
                                <w:b/>
                              </w:rPr>
                            </w:pPr>
                          </w:p>
                        </w:tc>
                      </w:tr>
                      <w:tr w:rsidR="00CF0979" w:rsidRPr="00CF4DF1">
                        <w:tc>
                          <w:tcPr>
                            <w:tcW w:w="9853" w:type="dxa"/>
                            <w:shd w:val="clear" w:color="auto" w:fill="auto"/>
                          </w:tcPr>
                          <w:p w:rsidR="00CF0979" w:rsidRPr="00146480" w:rsidRDefault="00CF0979" w:rsidP="004F089D">
                            <w:pPr>
                              <w:pStyle w:val="1"/>
                              <w:rPr>
                                <w:rFonts w:ascii="Times New Roman" w:hAnsi="Times New Roman" w:cs="Times New Roman"/>
                                <w:b/>
                                <w:szCs w:val="28"/>
                              </w:rPr>
                            </w:pPr>
                          </w:p>
                        </w:tc>
                      </w:tr>
                    </w:tbl>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Default="00CF0979" w:rsidP="001C03D3">
                      <w:pPr>
                        <w:jc w:val="center"/>
                        <w:rPr>
                          <w:b/>
                        </w:rPr>
                      </w:pPr>
                    </w:p>
                    <w:p w:rsidR="00CF0979" w:rsidRPr="00146480" w:rsidRDefault="00CF0979" w:rsidP="001C03D3">
                      <w:pPr>
                        <w:jc w:val="center"/>
                        <w:rPr>
                          <w:b/>
                          <w:bCs/>
                          <w:szCs w:val="22"/>
                        </w:rPr>
                      </w:pPr>
                      <w:r>
                        <w:rPr>
                          <w:b/>
                          <w:bCs/>
                          <w:szCs w:val="22"/>
                        </w:rPr>
                        <w:t>ЛЬВІВ 2023</w:t>
                      </w:r>
                    </w:p>
                  </w:txbxContent>
                </v:textbox>
                <w10:wrap anchorx="margin"/>
              </v:rect>
            </w:pict>
          </mc:Fallback>
        </mc:AlternateContent>
      </w:r>
      <w:r>
        <w:rPr>
          <w:b/>
          <w:noProof/>
          <w:sz w:val="20"/>
        </w:rPr>
        <mc:AlternateContent>
          <mc:Choice Requires="wps">
            <w:drawing>
              <wp:anchor distT="0" distB="0" distL="114300" distR="114300" simplePos="0" relativeHeight="251661312" behindDoc="0" locked="0" layoutInCell="1" allowOverlap="1" wp14:anchorId="10EA7DEF" wp14:editId="0EEDFED6">
                <wp:simplePos x="0" y="0"/>
                <wp:positionH relativeFrom="column">
                  <wp:posOffset>-106045</wp:posOffset>
                </wp:positionH>
                <wp:positionV relativeFrom="paragraph">
                  <wp:posOffset>-177164</wp:posOffset>
                </wp:positionV>
                <wp:extent cx="40005" cy="8858249"/>
                <wp:effectExtent l="19050" t="0" r="5524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 cy="8858249"/>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3.95pt" to="-5.2pt,6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" strokeweight="4pt">
                <v:stroke linestyle="thinThick"/>
              </v:line>
            </w:pict>
          </mc:Fallback>
        </mc:AlternateContent>
      </w:r>
      <w:r>
        <w:rPr>
          <w:noProof/>
        </w:rPr>
        <w:drawing>
          <wp:anchor distT="0" distB="0" distL="114300" distR="114300" simplePos="0" relativeHeight="251662336" behindDoc="0" locked="0" layoutInCell="1" allowOverlap="1" wp14:anchorId="5B561662" wp14:editId="10A581C0">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3D3" w:rsidRPr="00EC4FFF" w:rsidRDefault="001C03D3" w:rsidP="001C03D3"/>
    <w:p w:rsidR="001C03D3" w:rsidRPr="00EC4FFF" w:rsidRDefault="001C03D3" w:rsidP="001C03D3"/>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 w:rsidR="001C03D3" w:rsidRPr="00EC4FFF" w:rsidRDefault="001C03D3" w:rsidP="001C03D3"/>
    <w:p w:rsidR="001C03D3" w:rsidRPr="00EC4FFF" w:rsidRDefault="001C03D3" w:rsidP="001C03D3"/>
    <w:p w:rsidR="001C03D3" w:rsidRPr="00EC4FFF" w:rsidRDefault="001C03D3" w:rsidP="001C03D3"/>
    <w:p w:rsidR="001C03D3" w:rsidRPr="00EC4FFF" w:rsidRDefault="001C03D3" w:rsidP="001C03D3">
      <w:r>
        <w:rPr>
          <w:noProof/>
        </w:rPr>
        <mc:AlternateContent>
          <mc:Choice Requires="wps">
            <w:drawing>
              <wp:anchor distT="0" distB="0" distL="114300" distR="114300" simplePos="0" relativeHeight="251660288" behindDoc="0" locked="0" layoutInCell="1" allowOverlap="1" wp14:anchorId="386F558D" wp14:editId="2231E1E9">
                <wp:simplePos x="0" y="0"/>
                <wp:positionH relativeFrom="column">
                  <wp:posOffset>-243840</wp:posOffset>
                </wp:positionH>
                <wp:positionV relativeFrom="paragraph">
                  <wp:posOffset>35560</wp:posOffset>
                </wp:positionV>
                <wp:extent cx="451485" cy="6934200"/>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93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979" w:rsidRPr="00146480" w:rsidRDefault="00CF0979" w:rsidP="001C03D3">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w:t>
                            </w: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аналізу і контролю</w:t>
                            </w: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9.2pt;margin-top:2.8pt;width:35.5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" stroked="f">
                <v:textbox style="layout-flow:vertical;mso-layout-flow-alt:bottom-to-top" inset="0,0,0,0">
                  <w:txbxContent>
                    <w:p w:rsidR="00CF0979" w:rsidRPr="00146480" w:rsidRDefault="00CF0979" w:rsidP="001C03D3">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w:t>
                      </w: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аналізу і контролю</w:t>
                      </w: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xml:space="preserve"> </w:t>
                      </w:r>
                    </w:p>
                  </w:txbxContent>
                </v:textbox>
              </v:rect>
            </w:pict>
          </mc:Fallback>
        </mc:AlternateContent>
      </w:r>
    </w:p>
    <w:p w:rsidR="001C03D3" w:rsidRPr="00EC4FFF" w:rsidRDefault="001C03D3" w:rsidP="001C03D3"/>
    <w:p w:rsidR="001C03D3" w:rsidRPr="00EC4FFF" w:rsidRDefault="001C03D3" w:rsidP="001C03D3"/>
    <w:p w:rsidR="001C03D3" w:rsidRPr="00EC4FFF" w:rsidRDefault="001C03D3" w:rsidP="001C03D3"/>
    <w:p w:rsidR="001C03D3" w:rsidRPr="00EC4FFF" w:rsidRDefault="001C03D3" w:rsidP="001C03D3"/>
    <w:p w:rsidR="001C03D3" w:rsidRPr="00EC4FFF" w:rsidRDefault="001C03D3" w:rsidP="001C03D3"/>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Pr>
        <w:pStyle w:val="3"/>
        <w:ind w:firstLine="567"/>
        <w:rPr>
          <w:sz w:val="28"/>
        </w:rPr>
      </w:pPr>
    </w:p>
    <w:p w:rsidR="001C03D3" w:rsidRPr="00EC4FFF" w:rsidRDefault="001C03D3" w:rsidP="001C03D3"/>
    <w:p w:rsidR="001C03D3" w:rsidRPr="00EC4FFF" w:rsidRDefault="001C03D3" w:rsidP="001C03D3">
      <w:pPr>
        <w:jc w:val="center"/>
        <w:rPr>
          <w:b/>
          <w:sz w:val="28"/>
        </w:rPr>
      </w:pPr>
    </w:p>
    <w:p w:rsidR="001C03D3" w:rsidRPr="00EC4FFF" w:rsidRDefault="001C03D3" w:rsidP="001C03D3">
      <w:pPr>
        <w:jc w:val="center"/>
        <w:rPr>
          <w:b/>
          <w:sz w:val="28"/>
        </w:rPr>
      </w:pPr>
    </w:p>
    <w:p w:rsidR="001C03D3" w:rsidRPr="00EC4FFF" w:rsidRDefault="001C03D3" w:rsidP="001C03D3">
      <w:pPr>
        <w:ind w:left="567"/>
        <w:rPr>
          <w:b/>
          <w:sz w:val="28"/>
        </w:rPr>
      </w:pPr>
    </w:p>
    <w:p w:rsidR="001C03D3" w:rsidRPr="00EC4FFF" w:rsidRDefault="001C03D3" w:rsidP="001C03D3">
      <w:pPr>
        <w:ind w:left="567"/>
        <w:rPr>
          <w:b/>
          <w:sz w:val="28"/>
        </w:rPr>
      </w:pPr>
    </w:p>
    <w:p w:rsidR="001C03D3" w:rsidRPr="00203A64" w:rsidRDefault="001C03D3" w:rsidP="001C03D3">
      <w:r>
        <w:lastRenderedPageBreak/>
        <w:t>Робоча п</w:t>
      </w:r>
      <w:r w:rsidRPr="00203A64">
        <w:t>рограма навчальної дисципліни :  «</w:t>
      </w:r>
      <w:r>
        <w:t>Фінансовий облік ІІ</w:t>
      </w:r>
      <w:r w:rsidRPr="00203A64">
        <w:t>»</w:t>
      </w:r>
    </w:p>
    <w:p w:rsidR="001C03D3" w:rsidRDefault="001C03D3" w:rsidP="001C03D3">
      <w:r>
        <w:t>для здобувачів</w:t>
      </w:r>
      <w:r w:rsidRPr="00203A64">
        <w:t xml:space="preserve"> за </w:t>
      </w:r>
    </w:p>
    <w:p w:rsidR="001C03D3" w:rsidRPr="00203A64" w:rsidRDefault="001C03D3" w:rsidP="001C03D3">
      <w:r w:rsidRPr="00203A64">
        <w:t>галуззю знань: 07 «Управління та адміністрування»</w:t>
      </w:r>
    </w:p>
    <w:p w:rsidR="001C03D3" w:rsidRDefault="001C03D3" w:rsidP="001C03D3">
      <w:r>
        <w:t>спеціальності</w:t>
      </w:r>
      <w:r w:rsidRPr="00203A64">
        <w:t>: 071 «Облік і оподаткування»</w:t>
      </w:r>
    </w:p>
    <w:p w:rsidR="001C03D3" w:rsidRPr="00203A64" w:rsidRDefault="001C03D3" w:rsidP="001C03D3">
      <w:r>
        <w:t>спеціалізації: облік, аналіз та фінансові розслідування</w:t>
      </w:r>
    </w:p>
    <w:p w:rsidR="001C03D3" w:rsidRPr="00203A64" w:rsidRDefault="001C03D3" w:rsidP="001C03D3">
      <w:r>
        <w:t>освітнього ступеня: бакалавр</w:t>
      </w:r>
    </w:p>
    <w:p w:rsidR="001C03D3" w:rsidRPr="00203A64" w:rsidRDefault="001C03D3" w:rsidP="001C03D3">
      <w:pPr>
        <w:rPr>
          <w:sz w:val="26"/>
          <w:szCs w:val="26"/>
        </w:rPr>
      </w:pPr>
    </w:p>
    <w:p w:rsidR="001C03D3" w:rsidRPr="00203A64" w:rsidRDefault="001E0867" w:rsidP="001C03D3">
      <w:pPr>
        <w:rPr>
          <w:sz w:val="26"/>
          <w:szCs w:val="26"/>
        </w:rPr>
      </w:pPr>
      <w:r w:rsidRPr="001E0867">
        <w:rPr>
          <w:sz w:val="26"/>
          <w:szCs w:val="26"/>
        </w:rPr>
        <w:t>“25” січня 2023 року - 20</w:t>
      </w:r>
      <w:r w:rsidR="001C03D3" w:rsidRPr="001E0867">
        <w:rPr>
          <w:sz w:val="26"/>
          <w:szCs w:val="26"/>
        </w:rPr>
        <w:t xml:space="preserve"> с.</w:t>
      </w:r>
    </w:p>
    <w:p w:rsidR="001C03D3" w:rsidRPr="00203A64" w:rsidRDefault="001C03D3" w:rsidP="001C03D3">
      <w:pPr>
        <w:rPr>
          <w:sz w:val="26"/>
          <w:szCs w:val="26"/>
        </w:rPr>
      </w:pPr>
    </w:p>
    <w:p w:rsidR="001C03D3" w:rsidRPr="00203A64" w:rsidRDefault="001C03D3" w:rsidP="001C03D3">
      <w:pPr>
        <w:rPr>
          <w:sz w:val="26"/>
          <w:szCs w:val="26"/>
        </w:rPr>
      </w:pPr>
    </w:p>
    <w:p w:rsidR="001C03D3" w:rsidRPr="00203A64" w:rsidRDefault="001C03D3" w:rsidP="001C03D3">
      <w:pPr>
        <w:rPr>
          <w:sz w:val="26"/>
          <w:szCs w:val="26"/>
        </w:rPr>
      </w:pPr>
    </w:p>
    <w:p w:rsidR="001C03D3" w:rsidRPr="00203A64" w:rsidRDefault="001C03D3" w:rsidP="001C03D3">
      <w:pPr>
        <w:pStyle w:val="11"/>
        <w:jc w:val="both"/>
        <w:outlineLvl w:val="0"/>
        <w:rPr>
          <w:b w:val="0"/>
          <w:sz w:val="32"/>
          <w:szCs w:val="28"/>
          <w:u w:val="single"/>
          <w:lang w:val="uk-UA"/>
        </w:rPr>
      </w:pPr>
      <w:r w:rsidRPr="00203A64">
        <w:rPr>
          <w:sz w:val="26"/>
          <w:szCs w:val="26"/>
          <w:lang w:val="uk-UA"/>
        </w:rPr>
        <w:t>Розробник:</w:t>
      </w:r>
      <w:r w:rsidRPr="00203A64">
        <w:rPr>
          <w:b w:val="0"/>
          <w:sz w:val="26"/>
          <w:szCs w:val="26"/>
          <w:lang w:val="uk-UA"/>
        </w:rPr>
        <w:t xml:space="preserve"> </w:t>
      </w:r>
      <w:r w:rsidRPr="00203A64">
        <w:rPr>
          <w:b w:val="0"/>
          <w:sz w:val="26"/>
          <w:szCs w:val="26"/>
          <w:u w:val="single"/>
          <w:lang w:val="uk-UA"/>
        </w:rPr>
        <w:t>Шот А.П.,</w:t>
      </w:r>
      <w:r w:rsidRPr="00203A64">
        <w:rPr>
          <w:sz w:val="26"/>
          <w:szCs w:val="26"/>
          <w:u w:val="single"/>
          <w:lang w:val="uk-UA"/>
        </w:rPr>
        <w:t xml:space="preserve"> </w:t>
      </w:r>
      <w:r w:rsidRPr="00203A64">
        <w:rPr>
          <w:b w:val="0"/>
          <w:sz w:val="26"/>
          <w:szCs w:val="26"/>
          <w:u w:val="single"/>
          <w:lang w:val="uk-UA"/>
        </w:rPr>
        <w:t>доцент</w:t>
      </w:r>
      <w:r w:rsidRPr="00856CAB">
        <w:rPr>
          <w:b w:val="0"/>
          <w:sz w:val="26"/>
          <w:szCs w:val="26"/>
          <w:u w:val="single"/>
          <w:lang w:val="uk-UA"/>
        </w:rPr>
        <w:t xml:space="preserve"> </w:t>
      </w:r>
      <w:r>
        <w:rPr>
          <w:b w:val="0"/>
          <w:sz w:val="26"/>
          <w:szCs w:val="26"/>
          <w:u w:val="single"/>
          <w:lang w:val="uk-UA"/>
        </w:rPr>
        <w:t>кафедри обліку, аналізу і контролю,</w:t>
      </w:r>
      <w:r w:rsidRPr="00203A64">
        <w:rPr>
          <w:b w:val="0"/>
          <w:sz w:val="28"/>
          <w:szCs w:val="24"/>
          <w:u w:val="single"/>
          <w:lang w:val="uk-UA"/>
        </w:rPr>
        <w:t xml:space="preserve"> </w:t>
      </w:r>
      <w:r w:rsidRPr="00203A64">
        <w:rPr>
          <w:b w:val="0"/>
          <w:sz w:val="26"/>
          <w:szCs w:val="26"/>
          <w:u w:val="single"/>
          <w:lang w:val="uk-UA"/>
        </w:rPr>
        <w:t>к.е.н.</w:t>
      </w:r>
      <w:r>
        <w:rPr>
          <w:b w:val="0"/>
          <w:sz w:val="26"/>
          <w:szCs w:val="26"/>
          <w:u w:val="single"/>
          <w:lang w:val="uk-UA"/>
        </w:rPr>
        <w:t>, доц.</w:t>
      </w:r>
      <w:r w:rsidRPr="00203A64">
        <w:rPr>
          <w:b w:val="0"/>
          <w:sz w:val="26"/>
          <w:szCs w:val="26"/>
          <w:u w:val="single"/>
          <w:lang w:val="uk-UA"/>
        </w:rPr>
        <w:t xml:space="preserve">, </w:t>
      </w:r>
      <w:r w:rsidRPr="00203A64">
        <w:rPr>
          <w:b w:val="0"/>
          <w:sz w:val="28"/>
          <w:szCs w:val="24"/>
          <w:u w:val="single"/>
          <w:lang w:val="uk-UA"/>
        </w:rPr>
        <w:t xml:space="preserve"> </w:t>
      </w:r>
    </w:p>
    <w:p w:rsidR="001C03D3" w:rsidRPr="00203A64" w:rsidRDefault="001C03D3" w:rsidP="001C03D3">
      <w:r>
        <w:rPr>
          <w:sz w:val="20"/>
        </w:rPr>
        <w:t xml:space="preserve">                                          </w:t>
      </w:r>
      <w:r w:rsidRPr="00203A64">
        <w:rPr>
          <w:sz w:val="20"/>
        </w:rPr>
        <w:t>(вказати авторів, їхні посади, наукові ступені та вчені звання)</w:t>
      </w:r>
    </w:p>
    <w:p w:rsidR="001C03D3" w:rsidRPr="00203A64" w:rsidRDefault="001C03D3" w:rsidP="001C03D3">
      <w:pPr>
        <w:rPr>
          <w:sz w:val="22"/>
          <w:szCs w:val="22"/>
        </w:rPr>
      </w:pPr>
    </w:p>
    <w:p w:rsidR="001C03D3" w:rsidRPr="00203A64" w:rsidRDefault="001C03D3" w:rsidP="001C03D3">
      <w:pPr>
        <w:rPr>
          <w:sz w:val="22"/>
          <w:szCs w:val="22"/>
        </w:rPr>
      </w:pPr>
      <w:r w:rsidRPr="00203A64">
        <w:rPr>
          <w:sz w:val="22"/>
          <w:szCs w:val="22"/>
        </w:rPr>
        <w:t xml:space="preserve">                </w:t>
      </w:r>
    </w:p>
    <w:p w:rsidR="001C03D3" w:rsidRPr="00203A64" w:rsidRDefault="001C03D3" w:rsidP="001C03D3">
      <w:pPr>
        <w:rPr>
          <w:sz w:val="22"/>
          <w:szCs w:val="22"/>
        </w:rPr>
      </w:pPr>
    </w:p>
    <w:p w:rsidR="001C03D3" w:rsidRPr="00203A64" w:rsidRDefault="001C03D3" w:rsidP="001C03D3">
      <w:pPr>
        <w:rPr>
          <w:sz w:val="22"/>
          <w:szCs w:val="22"/>
        </w:rPr>
      </w:pPr>
    </w:p>
    <w:p w:rsidR="001C03D3" w:rsidRPr="00203A64" w:rsidRDefault="001C03D3" w:rsidP="001C03D3">
      <w:pPr>
        <w:rPr>
          <w:sz w:val="22"/>
          <w:szCs w:val="22"/>
        </w:rPr>
      </w:pPr>
    </w:p>
    <w:p w:rsidR="001C03D3" w:rsidRPr="00203A64" w:rsidRDefault="001C03D3" w:rsidP="001C03D3">
      <w:pPr>
        <w:rPr>
          <w:sz w:val="22"/>
          <w:szCs w:val="22"/>
        </w:rPr>
      </w:pPr>
    </w:p>
    <w:p w:rsidR="001C03D3" w:rsidRPr="00203A64" w:rsidRDefault="001C03D3" w:rsidP="001C03D3">
      <w:pPr>
        <w:rPr>
          <w:sz w:val="22"/>
          <w:szCs w:val="22"/>
        </w:rPr>
      </w:pPr>
    </w:p>
    <w:p w:rsidR="001C03D3" w:rsidRPr="00203A64" w:rsidRDefault="001C03D3" w:rsidP="001C03D3">
      <w:pPr>
        <w:rPr>
          <w:sz w:val="22"/>
          <w:szCs w:val="22"/>
        </w:rPr>
      </w:pPr>
    </w:p>
    <w:p w:rsidR="001C03D3" w:rsidRPr="00203A64" w:rsidRDefault="001C03D3" w:rsidP="001C03D3">
      <w:pPr>
        <w:rPr>
          <w:sz w:val="22"/>
          <w:szCs w:val="22"/>
        </w:rPr>
      </w:pPr>
    </w:p>
    <w:p w:rsidR="001C03D3" w:rsidRPr="00203A64" w:rsidRDefault="001C03D3" w:rsidP="001C03D3">
      <w:pPr>
        <w:rPr>
          <w:sz w:val="26"/>
          <w:szCs w:val="26"/>
        </w:rPr>
      </w:pPr>
      <w:r w:rsidRPr="00203A64">
        <w:rPr>
          <w:b/>
          <w:sz w:val="26"/>
          <w:szCs w:val="26"/>
        </w:rPr>
        <w:t>Розглянуто  та  ухвалено  на  за</w:t>
      </w:r>
      <w:r>
        <w:rPr>
          <w:b/>
          <w:sz w:val="26"/>
          <w:szCs w:val="26"/>
        </w:rPr>
        <w:t>сіданні  кафедри обліку, аналізу і контролю</w:t>
      </w:r>
      <w:r w:rsidRPr="00203A64">
        <w:rPr>
          <w:b/>
          <w:sz w:val="26"/>
          <w:szCs w:val="26"/>
        </w:rPr>
        <w:t xml:space="preserve"> </w:t>
      </w:r>
    </w:p>
    <w:p w:rsidR="001C03D3" w:rsidRPr="00203A64" w:rsidRDefault="001C03D3" w:rsidP="001C03D3">
      <w:pPr>
        <w:rPr>
          <w:sz w:val="26"/>
          <w:szCs w:val="26"/>
        </w:rPr>
      </w:pPr>
      <w:r>
        <w:rPr>
          <w:sz w:val="26"/>
          <w:szCs w:val="26"/>
        </w:rPr>
        <w:t>Протокол № 8 від “25” січня 2023</w:t>
      </w:r>
      <w:r w:rsidRPr="00203A64">
        <w:rPr>
          <w:sz w:val="26"/>
          <w:szCs w:val="26"/>
        </w:rPr>
        <w:t xml:space="preserve"> р.</w:t>
      </w:r>
    </w:p>
    <w:p w:rsidR="001C03D3" w:rsidRPr="00203A64" w:rsidRDefault="001C03D3" w:rsidP="001C03D3">
      <w:pPr>
        <w:rPr>
          <w:sz w:val="26"/>
          <w:szCs w:val="26"/>
        </w:rPr>
      </w:pPr>
    </w:p>
    <w:p w:rsidR="001C03D3" w:rsidRPr="00203A64" w:rsidRDefault="001C03D3" w:rsidP="001C03D3">
      <w:pPr>
        <w:rPr>
          <w:sz w:val="26"/>
          <w:szCs w:val="26"/>
        </w:rPr>
      </w:pPr>
    </w:p>
    <w:p w:rsidR="001C03D3" w:rsidRPr="00203A64" w:rsidRDefault="001C03D3" w:rsidP="001C03D3">
      <w:pPr>
        <w:rPr>
          <w:sz w:val="26"/>
          <w:szCs w:val="26"/>
        </w:rPr>
      </w:pPr>
      <w:r>
        <w:rPr>
          <w:sz w:val="26"/>
          <w:szCs w:val="26"/>
        </w:rPr>
        <w:t>В.о. зав.</w:t>
      </w:r>
      <w:r w:rsidRPr="00203A64">
        <w:rPr>
          <w:sz w:val="26"/>
          <w:szCs w:val="26"/>
        </w:rPr>
        <w:t xml:space="preserve"> кафедри _____________             </w:t>
      </w:r>
      <w:r w:rsidRPr="00203A64">
        <w:rPr>
          <w:sz w:val="26"/>
          <w:szCs w:val="26"/>
          <w:u w:val="single"/>
        </w:rPr>
        <w:t xml:space="preserve"> Романів Є.М.</w:t>
      </w:r>
    </w:p>
    <w:p w:rsidR="001C03D3" w:rsidRPr="00203A64" w:rsidRDefault="001C03D3" w:rsidP="001C03D3">
      <w:pPr>
        <w:rPr>
          <w:sz w:val="20"/>
        </w:rPr>
      </w:pPr>
      <w:r w:rsidRPr="00203A64">
        <w:rPr>
          <w:sz w:val="20"/>
        </w:rPr>
        <w:t xml:space="preserve">                                                      (підпис)                     (прізвище, ініціали)</w:t>
      </w: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b/>
          <w:sz w:val="26"/>
          <w:szCs w:val="26"/>
        </w:rPr>
      </w:pPr>
      <w:r w:rsidRPr="00203A64">
        <w:rPr>
          <w:b/>
          <w:sz w:val="26"/>
          <w:szCs w:val="26"/>
        </w:rPr>
        <w:t>Розглянуто  та  ухвалено  Вченою радою факультету управління фінансами та бізнесу</w:t>
      </w:r>
    </w:p>
    <w:p w:rsidR="001C03D3" w:rsidRPr="00203A64" w:rsidRDefault="001C03D3" w:rsidP="001C03D3">
      <w:pPr>
        <w:rPr>
          <w:sz w:val="26"/>
          <w:szCs w:val="26"/>
        </w:rPr>
      </w:pPr>
      <w:r>
        <w:rPr>
          <w:sz w:val="26"/>
          <w:szCs w:val="26"/>
        </w:rPr>
        <w:t>Протокол № __ від  “___” __________ 2023</w:t>
      </w:r>
      <w:r w:rsidRPr="00203A64">
        <w:rPr>
          <w:sz w:val="26"/>
          <w:szCs w:val="26"/>
        </w:rPr>
        <w:t xml:space="preserve"> р.</w:t>
      </w: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Default="001C03D3" w:rsidP="001C03D3">
      <w:pPr>
        <w:rPr>
          <w:sz w:val="20"/>
        </w:rPr>
      </w:pPr>
    </w:p>
    <w:p w:rsidR="001C03D3" w:rsidRDefault="001C03D3" w:rsidP="001C03D3">
      <w:pPr>
        <w:rPr>
          <w:sz w:val="20"/>
        </w:rPr>
      </w:pPr>
    </w:p>
    <w:p w:rsidR="001C03D3" w:rsidRPr="00203A64" w:rsidRDefault="001C03D3" w:rsidP="001C03D3">
      <w:pPr>
        <w:rPr>
          <w:sz w:val="20"/>
        </w:rPr>
      </w:pPr>
    </w:p>
    <w:p w:rsidR="001C03D3" w:rsidRDefault="001C03D3" w:rsidP="001C03D3">
      <w:pPr>
        <w:rPr>
          <w:sz w:val="20"/>
        </w:rPr>
      </w:pPr>
    </w:p>
    <w:p w:rsidR="001C03D3" w:rsidRPr="00203A64" w:rsidRDefault="001C03D3" w:rsidP="001C03D3">
      <w:pPr>
        <w:rPr>
          <w:sz w:val="20"/>
        </w:rPr>
      </w:pPr>
    </w:p>
    <w:p w:rsidR="001C03D3" w:rsidRPr="00203A64" w:rsidRDefault="001C03D3" w:rsidP="001C03D3">
      <w:pPr>
        <w:rPr>
          <w:sz w:val="20"/>
        </w:rPr>
      </w:pPr>
    </w:p>
    <w:p w:rsidR="001C03D3" w:rsidRPr="00203A64" w:rsidRDefault="001C03D3" w:rsidP="001C03D3">
      <w:pPr>
        <w:jc w:val="right"/>
      </w:pPr>
      <w:r>
        <w:t>© Шот А.П.,  2023</w:t>
      </w:r>
      <w:r w:rsidRPr="00203A64">
        <w:t xml:space="preserve"> рік</w:t>
      </w:r>
    </w:p>
    <w:p w:rsidR="001C03D3" w:rsidRPr="00203A64" w:rsidRDefault="001C03D3" w:rsidP="001C03D3">
      <w:pPr>
        <w:jc w:val="right"/>
      </w:pPr>
      <w:r>
        <w:t>© ЛНУ імені Івана Франка, 2023</w:t>
      </w:r>
      <w:r w:rsidRPr="00203A64">
        <w:t xml:space="preserve"> рік</w:t>
      </w:r>
    </w:p>
    <w:p w:rsidR="00146480" w:rsidRDefault="00146480" w:rsidP="00146480">
      <w:pPr>
        <w:jc w:val="center"/>
        <w:rPr>
          <w:b/>
          <w:sz w:val="28"/>
        </w:rPr>
      </w:pPr>
    </w:p>
    <w:tbl>
      <w:tblPr>
        <w:tblW w:w="9855" w:type="dxa"/>
        <w:tblInd w:w="288" w:type="dxa"/>
        <w:tblLook w:val="04A0" w:firstRow="1" w:lastRow="0" w:firstColumn="1" w:lastColumn="0" w:noHBand="0" w:noVBand="1"/>
      </w:tblPr>
      <w:tblGrid>
        <w:gridCol w:w="9855"/>
      </w:tblGrid>
      <w:tr w:rsidR="00395FB3" w:rsidRPr="00EC54CE" w:rsidTr="007B5C43">
        <w:trPr>
          <w:trHeight w:val="179"/>
        </w:trPr>
        <w:tc>
          <w:tcPr>
            <w:tcW w:w="9855" w:type="dxa"/>
          </w:tcPr>
          <w:tbl>
            <w:tblPr>
              <w:tblStyle w:val="af8"/>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367"/>
              <w:gridCol w:w="589"/>
            </w:tblGrid>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lastRenderedPageBreak/>
                    <w:t>РОЗДІЛ 1.</w:t>
                  </w:r>
                </w:p>
              </w:tc>
              <w:tc>
                <w:tcPr>
                  <w:tcW w:w="7344" w:type="dxa"/>
                </w:tcPr>
                <w:p w:rsidR="002C76AB" w:rsidRPr="00EC54CE" w:rsidRDefault="002C76AB" w:rsidP="002C76AB">
                  <w:pPr>
                    <w:ind w:left="90" w:hanging="90"/>
                    <w:jc w:val="both"/>
                    <w:rPr>
                      <w:sz w:val="26"/>
                      <w:szCs w:val="26"/>
                    </w:rPr>
                  </w:pPr>
                  <w:r w:rsidRPr="00EC54CE">
                    <w:rPr>
                      <w:sz w:val="26"/>
                      <w:szCs w:val="26"/>
                    </w:rPr>
                    <w:t>ПОЯСНЮВАЛЬНА ЗАПИСКА ………………………………….</w:t>
                  </w:r>
                </w:p>
              </w:tc>
              <w:tc>
                <w:tcPr>
                  <w:tcW w:w="593" w:type="dxa"/>
                </w:tcPr>
                <w:p w:rsidR="002C76AB" w:rsidRPr="00EC54CE" w:rsidRDefault="008676E4" w:rsidP="007B5C43">
                  <w:pPr>
                    <w:jc w:val="both"/>
                    <w:rPr>
                      <w:sz w:val="26"/>
                      <w:szCs w:val="26"/>
                    </w:rPr>
                  </w:pPr>
                  <w:r>
                    <w:rPr>
                      <w:sz w:val="26"/>
                      <w:szCs w:val="26"/>
                    </w:rPr>
                    <w:t>4</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2.</w:t>
                  </w:r>
                </w:p>
              </w:tc>
              <w:tc>
                <w:tcPr>
                  <w:tcW w:w="7344" w:type="dxa"/>
                </w:tcPr>
                <w:p w:rsidR="002C76AB" w:rsidRPr="00EC54CE" w:rsidRDefault="002C76AB" w:rsidP="007B5C43">
                  <w:pPr>
                    <w:jc w:val="both"/>
                    <w:rPr>
                      <w:sz w:val="26"/>
                      <w:szCs w:val="26"/>
                    </w:rPr>
                  </w:pPr>
                  <w:r w:rsidRPr="00EC54CE">
                    <w:rPr>
                      <w:sz w:val="26"/>
                      <w:szCs w:val="26"/>
                    </w:rPr>
                    <w:t>ОПИС ПРЕДМЕТА НАВЧАЛЬНОЇ ДИСЦИПЛІНИ……………</w:t>
                  </w:r>
                </w:p>
              </w:tc>
              <w:tc>
                <w:tcPr>
                  <w:tcW w:w="593" w:type="dxa"/>
                </w:tcPr>
                <w:p w:rsidR="002C76AB" w:rsidRPr="00EC54CE" w:rsidRDefault="008676E4" w:rsidP="007B5C43">
                  <w:pPr>
                    <w:jc w:val="both"/>
                    <w:rPr>
                      <w:sz w:val="26"/>
                      <w:szCs w:val="26"/>
                    </w:rPr>
                  </w:pPr>
                  <w:r>
                    <w:rPr>
                      <w:sz w:val="26"/>
                      <w:szCs w:val="26"/>
                    </w:rPr>
                    <w:t>7</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3.</w:t>
                  </w:r>
                </w:p>
              </w:tc>
              <w:tc>
                <w:tcPr>
                  <w:tcW w:w="7344" w:type="dxa"/>
                </w:tcPr>
                <w:p w:rsidR="002C76AB" w:rsidRPr="00EC54CE" w:rsidRDefault="002C76AB" w:rsidP="007B5C43">
                  <w:pPr>
                    <w:jc w:val="both"/>
                    <w:rPr>
                      <w:sz w:val="26"/>
                      <w:szCs w:val="26"/>
                    </w:rPr>
                  </w:pPr>
                  <w:r w:rsidRPr="00EC54CE">
                    <w:rPr>
                      <w:sz w:val="26"/>
                      <w:szCs w:val="26"/>
                    </w:rPr>
                    <w:t>ТЕМАТИЧНИЙ ПЛАН НАВЧАЛЬНОЇ ДИСЦИПЛІНИ………..</w:t>
                  </w:r>
                </w:p>
              </w:tc>
              <w:tc>
                <w:tcPr>
                  <w:tcW w:w="593" w:type="dxa"/>
                </w:tcPr>
                <w:p w:rsidR="002C76AB" w:rsidRPr="00EC54CE" w:rsidRDefault="008676E4" w:rsidP="007B5C43">
                  <w:pPr>
                    <w:jc w:val="both"/>
                    <w:rPr>
                      <w:sz w:val="26"/>
                      <w:szCs w:val="26"/>
                    </w:rPr>
                  </w:pPr>
                  <w:r>
                    <w:rPr>
                      <w:sz w:val="26"/>
                      <w:szCs w:val="26"/>
                    </w:rPr>
                    <w:t>8</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4.</w:t>
                  </w:r>
                </w:p>
              </w:tc>
              <w:tc>
                <w:tcPr>
                  <w:tcW w:w="7344" w:type="dxa"/>
                </w:tcPr>
                <w:p w:rsidR="002C76AB" w:rsidRPr="00EC54CE" w:rsidRDefault="002C76AB" w:rsidP="007B5C43">
                  <w:pPr>
                    <w:jc w:val="both"/>
                    <w:rPr>
                      <w:sz w:val="26"/>
                      <w:szCs w:val="26"/>
                    </w:rPr>
                  </w:pPr>
                  <w:r w:rsidRPr="00EC54CE">
                    <w:rPr>
                      <w:sz w:val="26"/>
                      <w:szCs w:val="26"/>
                    </w:rPr>
                    <w:t>ЗМІСТ НАВЧАЛЬНОЇ ДИСЦИПЛІНИ…………………………</w:t>
                  </w:r>
                  <w:r>
                    <w:rPr>
                      <w:sz w:val="26"/>
                      <w:szCs w:val="26"/>
                    </w:rPr>
                    <w:t>...</w:t>
                  </w:r>
                </w:p>
              </w:tc>
              <w:tc>
                <w:tcPr>
                  <w:tcW w:w="593" w:type="dxa"/>
                </w:tcPr>
                <w:p w:rsidR="002C76AB" w:rsidRPr="00EC54CE" w:rsidRDefault="008676E4" w:rsidP="007B5C43">
                  <w:pPr>
                    <w:jc w:val="both"/>
                    <w:rPr>
                      <w:sz w:val="26"/>
                      <w:szCs w:val="26"/>
                    </w:rPr>
                  </w:pPr>
                  <w:r>
                    <w:rPr>
                      <w:sz w:val="26"/>
                      <w:szCs w:val="26"/>
                    </w:rPr>
                    <w:t>8</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5.</w:t>
                  </w:r>
                </w:p>
              </w:tc>
              <w:tc>
                <w:tcPr>
                  <w:tcW w:w="7344" w:type="dxa"/>
                </w:tcPr>
                <w:p w:rsidR="002C76AB" w:rsidRPr="00EC54CE" w:rsidRDefault="002C76AB" w:rsidP="00074C06">
                  <w:pPr>
                    <w:jc w:val="both"/>
                    <w:rPr>
                      <w:sz w:val="26"/>
                      <w:szCs w:val="26"/>
                    </w:rPr>
                  </w:pPr>
                  <w:r w:rsidRPr="00EC54CE">
                    <w:rPr>
                      <w:sz w:val="26"/>
                      <w:szCs w:val="26"/>
                    </w:rPr>
                    <w:t>СПИСОК РЕКОМЕНДОВАНОЇ ЛІТЕРАТУРИ………………</w:t>
                  </w:r>
                  <w:r>
                    <w:rPr>
                      <w:sz w:val="26"/>
                      <w:szCs w:val="26"/>
                    </w:rPr>
                    <w:t>.</w:t>
                  </w:r>
                  <w:r w:rsidRPr="00EC54CE">
                    <w:rPr>
                      <w:sz w:val="26"/>
                      <w:szCs w:val="26"/>
                    </w:rPr>
                    <w:t>…</w:t>
                  </w:r>
                </w:p>
              </w:tc>
              <w:tc>
                <w:tcPr>
                  <w:tcW w:w="593" w:type="dxa"/>
                </w:tcPr>
                <w:p w:rsidR="002C76AB" w:rsidRPr="00EC54CE" w:rsidRDefault="008676E4" w:rsidP="00074C06">
                  <w:pPr>
                    <w:jc w:val="both"/>
                    <w:rPr>
                      <w:sz w:val="26"/>
                      <w:szCs w:val="26"/>
                    </w:rPr>
                  </w:pPr>
                  <w:r>
                    <w:rPr>
                      <w:sz w:val="26"/>
                      <w:szCs w:val="26"/>
                    </w:rPr>
                    <w:t>10</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6.</w:t>
                  </w:r>
                </w:p>
              </w:tc>
              <w:tc>
                <w:tcPr>
                  <w:tcW w:w="7344" w:type="dxa"/>
                </w:tcPr>
                <w:p w:rsidR="002C76AB" w:rsidRPr="00EC54CE" w:rsidRDefault="002C76AB" w:rsidP="007B5C43">
                  <w:pPr>
                    <w:jc w:val="both"/>
                    <w:rPr>
                      <w:sz w:val="26"/>
                      <w:szCs w:val="26"/>
                    </w:rPr>
                  </w:pPr>
                  <w:r w:rsidRPr="00EC54CE">
                    <w:rPr>
                      <w:sz w:val="26"/>
                      <w:szCs w:val="26"/>
                    </w:rPr>
                    <w:t xml:space="preserve">ГРАФІК РОЗПОДІЛУ НАВЧАЛЬНОГО ЧАСУ ЗА </w:t>
                  </w:r>
                </w:p>
                <w:p w:rsidR="002C76AB" w:rsidRPr="00EC54CE" w:rsidRDefault="002C76AB" w:rsidP="00361173">
                  <w:pPr>
                    <w:rPr>
                      <w:sz w:val="26"/>
                      <w:szCs w:val="26"/>
                    </w:rPr>
                  </w:pPr>
                  <w:r w:rsidRPr="00EC54CE">
                    <w:rPr>
                      <w:sz w:val="26"/>
                      <w:szCs w:val="26"/>
                    </w:rPr>
                    <w:t>ОСВІТНЬОЮ ПРОГРАМОЮ ТА  ВИДАМИ НАВЧАЛЬНОЇ РОБОТИ……………………………………………………………</w:t>
                  </w:r>
                  <w:r>
                    <w:rPr>
                      <w:sz w:val="26"/>
                      <w:szCs w:val="26"/>
                    </w:rPr>
                    <w:t>.</w:t>
                  </w:r>
                </w:p>
              </w:tc>
              <w:tc>
                <w:tcPr>
                  <w:tcW w:w="593" w:type="dxa"/>
                </w:tcPr>
                <w:p w:rsidR="002C76AB" w:rsidRPr="00EC54CE" w:rsidRDefault="008676E4" w:rsidP="007B5C43">
                  <w:pPr>
                    <w:jc w:val="both"/>
                    <w:rPr>
                      <w:sz w:val="26"/>
                      <w:szCs w:val="26"/>
                    </w:rPr>
                  </w:pPr>
                  <w:r>
                    <w:rPr>
                      <w:sz w:val="26"/>
                      <w:szCs w:val="26"/>
                    </w:rPr>
                    <w:t>12</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7.</w:t>
                  </w:r>
                </w:p>
              </w:tc>
              <w:tc>
                <w:tcPr>
                  <w:tcW w:w="7344" w:type="dxa"/>
                </w:tcPr>
                <w:p w:rsidR="002C76AB" w:rsidRPr="00EC54CE" w:rsidRDefault="002C76AB" w:rsidP="007B5C43">
                  <w:pPr>
                    <w:jc w:val="both"/>
                    <w:rPr>
                      <w:sz w:val="26"/>
                      <w:szCs w:val="26"/>
                    </w:rPr>
                  </w:pPr>
                  <w:r w:rsidRPr="00EC54CE">
                    <w:rPr>
                      <w:sz w:val="26"/>
                      <w:szCs w:val="26"/>
                    </w:rPr>
                    <w:t xml:space="preserve">КАЛЕНДАРНО-ТЕМАТИЧНИЙ ПЛАН АУДИТОРНИХ </w:t>
                  </w:r>
                </w:p>
                <w:p w:rsidR="002C76AB" w:rsidRPr="00EC54CE" w:rsidRDefault="002C76AB" w:rsidP="007B5C43">
                  <w:pPr>
                    <w:jc w:val="both"/>
                    <w:rPr>
                      <w:sz w:val="26"/>
                      <w:szCs w:val="26"/>
                    </w:rPr>
                  </w:pPr>
                  <w:r w:rsidRPr="00EC54CE">
                    <w:rPr>
                      <w:sz w:val="26"/>
                      <w:szCs w:val="26"/>
                    </w:rPr>
                    <w:t>ЗАНЯТЬ……………………………………………………………</w:t>
                  </w:r>
                  <w:r>
                    <w:rPr>
                      <w:sz w:val="26"/>
                      <w:szCs w:val="26"/>
                    </w:rPr>
                    <w:t>..</w:t>
                  </w:r>
                </w:p>
              </w:tc>
              <w:tc>
                <w:tcPr>
                  <w:tcW w:w="593" w:type="dxa"/>
                </w:tcPr>
                <w:p w:rsidR="002C76AB" w:rsidRPr="00EC54CE" w:rsidRDefault="008676E4" w:rsidP="007B5C43">
                  <w:pPr>
                    <w:jc w:val="both"/>
                    <w:rPr>
                      <w:sz w:val="26"/>
                      <w:szCs w:val="26"/>
                    </w:rPr>
                  </w:pPr>
                  <w:r>
                    <w:rPr>
                      <w:sz w:val="26"/>
                      <w:szCs w:val="26"/>
                    </w:rPr>
                    <w:t>12</w:t>
                  </w:r>
                </w:p>
              </w:tc>
            </w:tr>
            <w:tr w:rsidR="002C76AB" w:rsidRPr="00EC54CE" w:rsidTr="00444B66">
              <w:trPr>
                <w:trHeight w:val="567"/>
              </w:trPr>
              <w:tc>
                <w:tcPr>
                  <w:tcW w:w="1692" w:type="dxa"/>
                </w:tcPr>
                <w:p w:rsidR="002C76AB" w:rsidRPr="00EC54CE" w:rsidRDefault="002C76AB" w:rsidP="002C76AB">
                  <w:pPr>
                    <w:jc w:val="right"/>
                    <w:rPr>
                      <w:b/>
                      <w:caps/>
                      <w:spacing w:val="-4"/>
                      <w:sz w:val="26"/>
                      <w:szCs w:val="26"/>
                    </w:rPr>
                  </w:pPr>
                  <w:r w:rsidRPr="00EC54CE">
                    <w:rPr>
                      <w:b/>
                      <w:spacing w:val="-4"/>
                      <w:sz w:val="26"/>
                      <w:szCs w:val="26"/>
                    </w:rPr>
                    <w:t>7.1</w:t>
                  </w:r>
                </w:p>
              </w:tc>
              <w:tc>
                <w:tcPr>
                  <w:tcW w:w="7344" w:type="dxa"/>
                </w:tcPr>
                <w:p w:rsidR="002C76AB" w:rsidRPr="00EC54CE" w:rsidRDefault="002C76AB" w:rsidP="007B5C43">
                  <w:pPr>
                    <w:jc w:val="both"/>
                    <w:rPr>
                      <w:sz w:val="26"/>
                      <w:szCs w:val="26"/>
                    </w:rPr>
                  </w:pPr>
                  <w:r w:rsidRPr="00EC54CE">
                    <w:rPr>
                      <w:sz w:val="26"/>
                      <w:szCs w:val="26"/>
                    </w:rPr>
                    <w:t>Календарно-тематичний план лекційних занять………………</w:t>
                  </w:r>
                  <w:r>
                    <w:rPr>
                      <w:sz w:val="26"/>
                      <w:szCs w:val="26"/>
                    </w:rPr>
                    <w:t>…</w:t>
                  </w:r>
                </w:p>
              </w:tc>
              <w:tc>
                <w:tcPr>
                  <w:tcW w:w="593" w:type="dxa"/>
                </w:tcPr>
                <w:p w:rsidR="002C76AB" w:rsidRPr="00EC54CE" w:rsidRDefault="008676E4" w:rsidP="007B5C43">
                  <w:pPr>
                    <w:jc w:val="both"/>
                    <w:rPr>
                      <w:sz w:val="26"/>
                      <w:szCs w:val="26"/>
                    </w:rPr>
                  </w:pPr>
                  <w:r>
                    <w:rPr>
                      <w:sz w:val="26"/>
                      <w:szCs w:val="26"/>
                    </w:rPr>
                    <w:t>12</w:t>
                  </w:r>
                </w:p>
              </w:tc>
            </w:tr>
            <w:tr w:rsidR="002C76AB" w:rsidRPr="00EC54CE" w:rsidTr="00444B66">
              <w:trPr>
                <w:trHeight w:val="567"/>
              </w:trPr>
              <w:tc>
                <w:tcPr>
                  <w:tcW w:w="1692" w:type="dxa"/>
                </w:tcPr>
                <w:p w:rsidR="002C76AB" w:rsidRPr="00EC54CE" w:rsidRDefault="002C76AB" w:rsidP="002C76AB">
                  <w:pPr>
                    <w:jc w:val="right"/>
                    <w:rPr>
                      <w:b/>
                      <w:caps/>
                      <w:spacing w:val="-4"/>
                      <w:sz w:val="26"/>
                      <w:szCs w:val="26"/>
                    </w:rPr>
                  </w:pPr>
                  <w:r w:rsidRPr="00EC54CE">
                    <w:rPr>
                      <w:b/>
                      <w:spacing w:val="-4"/>
                      <w:sz w:val="26"/>
                      <w:szCs w:val="26"/>
                    </w:rPr>
                    <w:t>7.2</w:t>
                  </w:r>
                </w:p>
              </w:tc>
              <w:tc>
                <w:tcPr>
                  <w:tcW w:w="7344" w:type="dxa"/>
                </w:tcPr>
                <w:p w:rsidR="002C76AB" w:rsidRPr="00EC54CE" w:rsidRDefault="002C76AB" w:rsidP="00361173">
                  <w:pPr>
                    <w:rPr>
                      <w:sz w:val="26"/>
                      <w:szCs w:val="26"/>
                    </w:rPr>
                  </w:pPr>
                  <w:r w:rsidRPr="00EC54CE">
                    <w:rPr>
                      <w:sz w:val="26"/>
                      <w:szCs w:val="26"/>
                    </w:rPr>
                    <w:t>Календарно-тематичний план семінарських (практичних, лабораторних) занять, заліків по модулях, контрольних робіт…</w:t>
                  </w:r>
                  <w:r>
                    <w:rPr>
                      <w:sz w:val="26"/>
                      <w:szCs w:val="26"/>
                    </w:rPr>
                    <w:t xml:space="preserve"> </w:t>
                  </w:r>
                </w:p>
              </w:tc>
              <w:tc>
                <w:tcPr>
                  <w:tcW w:w="593" w:type="dxa"/>
                </w:tcPr>
                <w:p w:rsidR="002C76AB" w:rsidRPr="00EC54CE" w:rsidRDefault="008676E4" w:rsidP="00361173">
                  <w:pPr>
                    <w:rPr>
                      <w:sz w:val="26"/>
                      <w:szCs w:val="26"/>
                    </w:rPr>
                  </w:pPr>
                  <w:r>
                    <w:rPr>
                      <w:sz w:val="26"/>
                      <w:szCs w:val="26"/>
                    </w:rPr>
                    <w:t>13</w:t>
                  </w:r>
                </w:p>
              </w:tc>
            </w:tr>
            <w:tr w:rsidR="002C76AB" w:rsidRPr="00EC54CE" w:rsidTr="00444B66">
              <w:trPr>
                <w:trHeight w:val="567"/>
              </w:trPr>
              <w:tc>
                <w:tcPr>
                  <w:tcW w:w="1692" w:type="dxa"/>
                </w:tcPr>
                <w:p w:rsidR="002C76AB" w:rsidRPr="00EC54CE" w:rsidRDefault="002C76AB" w:rsidP="002C76AB">
                  <w:pPr>
                    <w:jc w:val="right"/>
                    <w:rPr>
                      <w:b/>
                      <w:caps/>
                      <w:spacing w:val="-4"/>
                      <w:sz w:val="26"/>
                      <w:szCs w:val="26"/>
                    </w:rPr>
                  </w:pPr>
                  <w:r w:rsidRPr="00EC54CE">
                    <w:rPr>
                      <w:b/>
                      <w:spacing w:val="-4"/>
                      <w:sz w:val="26"/>
                      <w:szCs w:val="26"/>
                    </w:rPr>
                    <w:t>7.3</w:t>
                  </w:r>
                </w:p>
              </w:tc>
              <w:tc>
                <w:tcPr>
                  <w:tcW w:w="7344" w:type="dxa"/>
                </w:tcPr>
                <w:p w:rsidR="002C76AB" w:rsidRPr="00EC54CE" w:rsidRDefault="002C76AB" w:rsidP="007B5C43">
                  <w:pPr>
                    <w:jc w:val="both"/>
                    <w:rPr>
                      <w:sz w:val="26"/>
                      <w:szCs w:val="26"/>
                    </w:rPr>
                  </w:pPr>
                  <w:r w:rsidRPr="00EC54CE">
                    <w:rPr>
                      <w:sz w:val="26"/>
                      <w:szCs w:val="26"/>
                    </w:rPr>
                    <w:t>Графік  консультацій……………………………………………</w:t>
                  </w:r>
                  <w:r>
                    <w:rPr>
                      <w:sz w:val="26"/>
                      <w:szCs w:val="26"/>
                    </w:rPr>
                    <w:t>.</w:t>
                  </w:r>
                  <w:r w:rsidRPr="00EC54CE">
                    <w:rPr>
                      <w:sz w:val="26"/>
                      <w:szCs w:val="26"/>
                    </w:rPr>
                    <w:t>…</w:t>
                  </w:r>
                  <w:r>
                    <w:rPr>
                      <w:sz w:val="26"/>
                      <w:szCs w:val="26"/>
                    </w:rPr>
                    <w:t xml:space="preserve"> </w:t>
                  </w:r>
                </w:p>
              </w:tc>
              <w:tc>
                <w:tcPr>
                  <w:tcW w:w="593" w:type="dxa"/>
                </w:tcPr>
                <w:p w:rsidR="002C76AB" w:rsidRPr="00EC54CE" w:rsidRDefault="008676E4" w:rsidP="007B5C43">
                  <w:pPr>
                    <w:jc w:val="both"/>
                    <w:rPr>
                      <w:sz w:val="26"/>
                      <w:szCs w:val="26"/>
                    </w:rPr>
                  </w:pPr>
                  <w:r>
                    <w:rPr>
                      <w:sz w:val="26"/>
                      <w:szCs w:val="26"/>
                    </w:rPr>
                    <w:t>14</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8.</w:t>
                  </w:r>
                </w:p>
              </w:tc>
              <w:tc>
                <w:tcPr>
                  <w:tcW w:w="7344" w:type="dxa"/>
                </w:tcPr>
                <w:p w:rsidR="002C76AB" w:rsidRPr="00EC54CE" w:rsidRDefault="002C76AB" w:rsidP="00361173">
                  <w:pPr>
                    <w:rPr>
                      <w:sz w:val="26"/>
                      <w:szCs w:val="26"/>
                    </w:rPr>
                  </w:pPr>
                  <w:r w:rsidRPr="00EC54CE">
                    <w:rPr>
                      <w:sz w:val="26"/>
                      <w:szCs w:val="26"/>
                    </w:rPr>
                    <w:t>ПЕРЕЛІК ПИТАНЬ, ЩО ВИНОСЯТЬСЯ НА ПІДСУМКОВИЙ КОНТРОЛЬ…………………………………………………………</w:t>
                  </w:r>
                  <w:r>
                    <w:rPr>
                      <w:sz w:val="26"/>
                      <w:szCs w:val="26"/>
                    </w:rPr>
                    <w:t xml:space="preserve">. </w:t>
                  </w:r>
                </w:p>
              </w:tc>
              <w:tc>
                <w:tcPr>
                  <w:tcW w:w="593" w:type="dxa"/>
                </w:tcPr>
                <w:p w:rsidR="002C76AB" w:rsidRPr="00EC54CE" w:rsidRDefault="008676E4" w:rsidP="00361173">
                  <w:pPr>
                    <w:rPr>
                      <w:sz w:val="26"/>
                      <w:szCs w:val="26"/>
                    </w:rPr>
                  </w:pPr>
                  <w:r>
                    <w:rPr>
                      <w:sz w:val="26"/>
                      <w:szCs w:val="26"/>
                    </w:rPr>
                    <w:t>14</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9.</w:t>
                  </w:r>
                </w:p>
              </w:tc>
              <w:tc>
                <w:tcPr>
                  <w:tcW w:w="7344" w:type="dxa"/>
                </w:tcPr>
                <w:p w:rsidR="002C76AB" w:rsidRPr="00EC54CE" w:rsidRDefault="002C76AB" w:rsidP="002C76AB">
                  <w:pPr>
                    <w:jc w:val="both"/>
                    <w:rPr>
                      <w:sz w:val="26"/>
                      <w:szCs w:val="26"/>
                    </w:rPr>
                  </w:pPr>
                  <w:r w:rsidRPr="00EC54CE">
                    <w:rPr>
                      <w:sz w:val="26"/>
                      <w:szCs w:val="26"/>
                    </w:rPr>
                    <w:t>МЕТОДИ ОЦІНЮВАННЯ ЗНАНЬ СТУДЕНТІВ</w:t>
                  </w:r>
                  <w:r>
                    <w:rPr>
                      <w:sz w:val="26"/>
                      <w:szCs w:val="26"/>
                    </w:rPr>
                    <w:t xml:space="preserve"> </w:t>
                  </w:r>
                  <w:r w:rsidRPr="00EC54CE">
                    <w:rPr>
                      <w:sz w:val="26"/>
                      <w:szCs w:val="26"/>
                    </w:rPr>
                    <w:t>…………</w:t>
                  </w:r>
                  <w:r>
                    <w:rPr>
                      <w:sz w:val="26"/>
                      <w:szCs w:val="26"/>
                    </w:rPr>
                    <w:t>.</w:t>
                  </w:r>
                  <w:r w:rsidRPr="00EC54CE">
                    <w:rPr>
                      <w:sz w:val="26"/>
                      <w:szCs w:val="26"/>
                    </w:rPr>
                    <w:t>…</w:t>
                  </w:r>
                  <w:r>
                    <w:rPr>
                      <w:sz w:val="26"/>
                      <w:szCs w:val="26"/>
                    </w:rPr>
                    <w:t xml:space="preserve">.. </w:t>
                  </w:r>
                </w:p>
              </w:tc>
              <w:tc>
                <w:tcPr>
                  <w:tcW w:w="593" w:type="dxa"/>
                </w:tcPr>
                <w:p w:rsidR="002C76AB" w:rsidRPr="00EC54CE" w:rsidRDefault="008676E4" w:rsidP="007B5C43">
                  <w:pPr>
                    <w:jc w:val="both"/>
                    <w:rPr>
                      <w:sz w:val="26"/>
                      <w:szCs w:val="26"/>
                    </w:rPr>
                  </w:pPr>
                  <w:r>
                    <w:rPr>
                      <w:sz w:val="26"/>
                      <w:szCs w:val="26"/>
                    </w:rPr>
                    <w:t>15</w:t>
                  </w:r>
                </w:p>
              </w:tc>
            </w:tr>
            <w:tr w:rsidR="002C76AB" w:rsidRPr="00EC54CE" w:rsidTr="00444B66">
              <w:trPr>
                <w:trHeight w:val="567"/>
              </w:trPr>
              <w:tc>
                <w:tcPr>
                  <w:tcW w:w="1692" w:type="dxa"/>
                </w:tcPr>
                <w:p w:rsidR="002C76AB" w:rsidRPr="00EC54CE" w:rsidRDefault="002C76AB" w:rsidP="002C76AB">
                  <w:pPr>
                    <w:jc w:val="right"/>
                    <w:rPr>
                      <w:b/>
                      <w:caps/>
                      <w:spacing w:val="-4"/>
                      <w:sz w:val="26"/>
                      <w:szCs w:val="26"/>
                    </w:rPr>
                  </w:pPr>
                  <w:r w:rsidRPr="00EC54CE">
                    <w:rPr>
                      <w:b/>
                      <w:spacing w:val="-4"/>
                      <w:sz w:val="26"/>
                      <w:szCs w:val="26"/>
                    </w:rPr>
                    <w:t>9.1</w:t>
                  </w:r>
                </w:p>
              </w:tc>
              <w:tc>
                <w:tcPr>
                  <w:tcW w:w="7344" w:type="dxa"/>
                </w:tcPr>
                <w:p w:rsidR="002C76AB" w:rsidRPr="00EC54CE" w:rsidRDefault="002C76AB" w:rsidP="007B5C43">
                  <w:pPr>
                    <w:jc w:val="both"/>
                    <w:rPr>
                      <w:sz w:val="26"/>
                      <w:szCs w:val="26"/>
                    </w:rPr>
                  </w:pPr>
                  <w:r w:rsidRPr="00EC54CE">
                    <w:rPr>
                      <w:sz w:val="26"/>
                      <w:szCs w:val="26"/>
                    </w:rPr>
                    <w:t xml:space="preserve">Таблиця оцінювання (визначення рейтингу) навчальної </w:t>
                  </w:r>
                </w:p>
                <w:p w:rsidR="002C76AB" w:rsidRPr="00EC54CE" w:rsidRDefault="002C76AB" w:rsidP="002C76AB">
                  <w:pPr>
                    <w:jc w:val="both"/>
                    <w:rPr>
                      <w:sz w:val="26"/>
                      <w:szCs w:val="26"/>
                    </w:rPr>
                  </w:pPr>
                  <w:r w:rsidRPr="00EC54CE">
                    <w:rPr>
                      <w:sz w:val="26"/>
                      <w:szCs w:val="26"/>
                    </w:rPr>
                    <w:t xml:space="preserve">діяльності </w:t>
                  </w:r>
                  <w:r>
                    <w:rPr>
                      <w:sz w:val="26"/>
                      <w:szCs w:val="26"/>
                    </w:rPr>
                    <w:t>с</w:t>
                  </w:r>
                  <w:r w:rsidRPr="00EC54CE">
                    <w:rPr>
                      <w:sz w:val="26"/>
                      <w:szCs w:val="26"/>
                    </w:rPr>
                    <w:t>тудентів</w:t>
                  </w:r>
                  <w:r>
                    <w:rPr>
                      <w:sz w:val="26"/>
                      <w:szCs w:val="26"/>
                    </w:rPr>
                    <w:t xml:space="preserve"> </w:t>
                  </w:r>
                  <w:r w:rsidRPr="00EC54CE">
                    <w:rPr>
                      <w:sz w:val="26"/>
                      <w:szCs w:val="26"/>
                    </w:rPr>
                    <w:t>……………………………………………</w:t>
                  </w:r>
                  <w:r>
                    <w:rPr>
                      <w:sz w:val="26"/>
                      <w:szCs w:val="26"/>
                    </w:rPr>
                    <w:t>…</w:t>
                  </w:r>
                </w:p>
              </w:tc>
              <w:tc>
                <w:tcPr>
                  <w:tcW w:w="593" w:type="dxa"/>
                </w:tcPr>
                <w:p w:rsidR="008676E4" w:rsidRDefault="008676E4" w:rsidP="007B5C43">
                  <w:pPr>
                    <w:jc w:val="both"/>
                    <w:rPr>
                      <w:sz w:val="26"/>
                      <w:szCs w:val="26"/>
                    </w:rPr>
                  </w:pPr>
                </w:p>
                <w:p w:rsidR="002C76AB" w:rsidRPr="00EC54CE" w:rsidRDefault="008676E4" w:rsidP="007B5C43">
                  <w:pPr>
                    <w:jc w:val="both"/>
                    <w:rPr>
                      <w:sz w:val="26"/>
                      <w:szCs w:val="26"/>
                    </w:rPr>
                  </w:pPr>
                  <w:r>
                    <w:rPr>
                      <w:sz w:val="26"/>
                      <w:szCs w:val="26"/>
                    </w:rPr>
                    <w:t>15</w:t>
                  </w:r>
                </w:p>
              </w:tc>
            </w:tr>
            <w:tr w:rsidR="002C76AB" w:rsidRPr="00EC54CE" w:rsidTr="00444B66">
              <w:trPr>
                <w:trHeight w:val="567"/>
              </w:trPr>
              <w:tc>
                <w:tcPr>
                  <w:tcW w:w="1692" w:type="dxa"/>
                </w:tcPr>
                <w:p w:rsidR="002C76AB" w:rsidRPr="00EC54CE" w:rsidRDefault="002C76AB" w:rsidP="002C76AB">
                  <w:pPr>
                    <w:jc w:val="right"/>
                    <w:rPr>
                      <w:b/>
                      <w:caps/>
                      <w:spacing w:val="-4"/>
                      <w:sz w:val="26"/>
                      <w:szCs w:val="26"/>
                    </w:rPr>
                  </w:pPr>
                  <w:r w:rsidRPr="00EC54CE">
                    <w:rPr>
                      <w:b/>
                      <w:spacing w:val="-4"/>
                      <w:sz w:val="26"/>
                      <w:szCs w:val="26"/>
                    </w:rPr>
                    <w:t>9.2</w:t>
                  </w:r>
                </w:p>
              </w:tc>
              <w:tc>
                <w:tcPr>
                  <w:tcW w:w="7344" w:type="dxa"/>
                </w:tcPr>
                <w:p w:rsidR="002C76AB" w:rsidRPr="00EC54CE" w:rsidRDefault="002C76AB" w:rsidP="007B5C43">
                  <w:pPr>
                    <w:jc w:val="both"/>
                    <w:rPr>
                      <w:sz w:val="26"/>
                      <w:szCs w:val="26"/>
                    </w:rPr>
                  </w:pPr>
                  <w:r w:rsidRPr="00EC54CE">
                    <w:rPr>
                      <w:sz w:val="26"/>
                      <w:szCs w:val="26"/>
                    </w:rPr>
                    <w:t xml:space="preserve">Система нарахування рейтингових балів та критерії </w:t>
                  </w:r>
                </w:p>
                <w:p w:rsidR="002C76AB" w:rsidRPr="00EC54CE" w:rsidRDefault="002C76AB" w:rsidP="002C76AB">
                  <w:pPr>
                    <w:jc w:val="both"/>
                    <w:rPr>
                      <w:sz w:val="26"/>
                      <w:szCs w:val="26"/>
                    </w:rPr>
                  </w:pPr>
                  <w:r w:rsidRPr="00EC54CE">
                    <w:rPr>
                      <w:sz w:val="26"/>
                      <w:szCs w:val="26"/>
                    </w:rPr>
                    <w:t>оцінювання знань студентів</w:t>
                  </w:r>
                  <w:r>
                    <w:rPr>
                      <w:sz w:val="26"/>
                      <w:szCs w:val="26"/>
                    </w:rPr>
                    <w:t xml:space="preserve"> </w:t>
                  </w:r>
                  <w:r w:rsidRPr="00EC54CE">
                    <w:rPr>
                      <w:sz w:val="26"/>
                      <w:szCs w:val="26"/>
                    </w:rPr>
                    <w:t>……………………………………</w:t>
                  </w:r>
                  <w:r>
                    <w:rPr>
                      <w:sz w:val="26"/>
                      <w:szCs w:val="26"/>
                    </w:rPr>
                    <w:t>...</w:t>
                  </w:r>
                </w:p>
              </w:tc>
              <w:tc>
                <w:tcPr>
                  <w:tcW w:w="593" w:type="dxa"/>
                </w:tcPr>
                <w:p w:rsidR="008676E4" w:rsidRDefault="008676E4" w:rsidP="007B5C43">
                  <w:pPr>
                    <w:jc w:val="both"/>
                    <w:rPr>
                      <w:sz w:val="26"/>
                      <w:szCs w:val="26"/>
                    </w:rPr>
                  </w:pPr>
                </w:p>
                <w:p w:rsidR="002C76AB" w:rsidRPr="00EC54CE" w:rsidRDefault="008676E4" w:rsidP="007B5C43">
                  <w:pPr>
                    <w:jc w:val="both"/>
                    <w:rPr>
                      <w:sz w:val="26"/>
                      <w:szCs w:val="26"/>
                    </w:rPr>
                  </w:pPr>
                  <w:r>
                    <w:rPr>
                      <w:sz w:val="26"/>
                      <w:szCs w:val="26"/>
                    </w:rPr>
                    <w:t>16</w:t>
                  </w:r>
                </w:p>
              </w:tc>
            </w:tr>
            <w:tr w:rsidR="002C76AB" w:rsidRPr="00EC54CE" w:rsidTr="00444B66">
              <w:trPr>
                <w:trHeight w:val="567"/>
              </w:trPr>
              <w:tc>
                <w:tcPr>
                  <w:tcW w:w="1692" w:type="dxa"/>
                </w:tcPr>
                <w:p w:rsidR="002C76AB" w:rsidRPr="00EC54CE" w:rsidRDefault="002C76AB" w:rsidP="002C76AB">
                  <w:pPr>
                    <w:jc w:val="right"/>
                    <w:rPr>
                      <w:b/>
                      <w:caps/>
                      <w:spacing w:val="-4"/>
                      <w:sz w:val="26"/>
                      <w:szCs w:val="26"/>
                    </w:rPr>
                  </w:pPr>
                  <w:r w:rsidRPr="00EC54CE">
                    <w:rPr>
                      <w:b/>
                      <w:spacing w:val="-4"/>
                      <w:sz w:val="26"/>
                      <w:szCs w:val="26"/>
                    </w:rPr>
                    <w:t>9.3</w:t>
                  </w:r>
                </w:p>
              </w:tc>
              <w:tc>
                <w:tcPr>
                  <w:tcW w:w="7344" w:type="dxa"/>
                </w:tcPr>
                <w:p w:rsidR="002C76AB" w:rsidRPr="00EC54CE" w:rsidRDefault="002C76AB" w:rsidP="00361173">
                  <w:pPr>
                    <w:rPr>
                      <w:sz w:val="26"/>
                      <w:szCs w:val="26"/>
                    </w:rPr>
                  </w:pPr>
                  <w:r w:rsidRPr="00EC54CE">
                    <w:rPr>
                      <w:sz w:val="26"/>
                      <w:szCs w:val="26"/>
                    </w:rPr>
                    <w:t>Шкала оцінювання успішності студентів за результатами підсумкового контролю</w:t>
                  </w:r>
                  <w:r>
                    <w:rPr>
                      <w:sz w:val="26"/>
                      <w:szCs w:val="26"/>
                    </w:rPr>
                    <w:t>…………………………………………....</w:t>
                  </w:r>
                </w:p>
              </w:tc>
              <w:tc>
                <w:tcPr>
                  <w:tcW w:w="593" w:type="dxa"/>
                </w:tcPr>
                <w:p w:rsidR="002C76AB" w:rsidRDefault="002C76AB" w:rsidP="00361173">
                  <w:pPr>
                    <w:rPr>
                      <w:sz w:val="26"/>
                      <w:szCs w:val="26"/>
                    </w:rPr>
                  </w:pPr>
                </w:p>
                <w:p w:rsidR="00643AAD" w:rsidRPr="00EC54CE" w:rsidRDefault="00643AAD" w:rsidP="00361173">
                  <w:pPr>
                    <w:rPr>
                      <w:sz w:val="26"/>
                      <w:szCs w:val="26"/>
                    </w:rPr>
                  </w:pPr>
                  <w:r>
                    <w:rPr>
                      <w:sz w:val="26"/>
                      <w:szCs w:val="26"/>
                    </w:rPr>
                    <w:t>17</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10.</w:t>
                  </w:r>
                </w:p>
              </w:tc>
              <w:tc>
                <w:tcPr>
                  <w:tcW w:w="7344" w:type="dxa"/>
                </w:tcPr>
                <w:p w:rsidR="002C76AB" w:rsidRDefault="002C76AB" w:rsidP="007B5C43">
                  <w:pPr>
                    <w:jc w:val="both"/>
                    <w:rPr>
                      <w:sz w:val="26"/>
                      <w:szCs w:val="26"/>
                    </w:rPr>
                  </w:pPr>
                  <w:r w:rsidRPr="00EC54CE">
                    <w:rPr>
                      <w:sz w:val="26"/>
                      <w:szCs w:val="26"/>
                    </w:rPr>
                    <w:t xml:space="preserve">МЕТОДИЧНЕ ЗАБЕЗПЕЧЕННЯ НАВЧАЛЬНОЇ </w:t>
                  </w:r>
                </w:p>
                <w:p w:rsidR="002C76AB" w:rsidRPr="00EC54CE" w:rsidRDefault="002C76AB" w:rsidP="007B5C43">
                  <w:pPr>
                    <w:jc w:val="both"/>
                    <w:rPr>
                      <w:sz w:val="26"/>
                      <w:szCs w:val="26"/>
                    </w:rPr>
                  </w:pPr>
                  <w:r w:rsidRPr="00EC54CE">
                    <w:rPr>
                      <w:sz w:val="26"/>
                      <w:szCs w:val="26"/>
                    </w:rPr>
                    <w:t>ДИСЦИПЛІНИ</w:t>
                  </w:r>
                  <w:r>
                    <w:rPr>
                      <w:sz w:val="26"/>
                      <w:szCs w:val="26"/>
                    </w:rPr>
                    <w:t>……………………………………………………..</w:t>
                  </w:r>
                </w:p>
              </w:tc>
              <w:tc>
                <w:tcPr>
                  <w:tcW w:w="593" w:type="dxa"/>
                </w:tcPr>
                <w:p w:rsidR="002C76AB" w:rsidRDefault="002C76AB" w:rsidP="007B5C43">
                  <w:pPr>
                    <w:jc w:val="both"/>
                    <w:rPr>
                      <w:sz w:val="26"/>
                      <w:szCs w:val="26"/>
                    </w:rPr>
                  </w:pPr>
                </w:p>
                <w:p w:rsidR="00643AAD" w:rsidRPr="00EC54CE" w:rsidRDefault="00643AAD" w:rsidP="007B5C43">
                  <w:pPr>
                    <w:jc w:val="both"/>
                    <w:rPr>
                      <w:sz w:val="26"/>
                      <w:szCs w:val="26"/>
                    </w:rPr>
                  </w:pPr>
                  <w:r>
                    <w:rPr>
                      <w:sz w:val="26"/>
                      <w:szCs w:val="26"/>
                    </w:rPr>
                    <w:t>18</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11.</w:t>
                  </w:r>
                </w:p>
              </w:tc>
              <w:tc>
                <w:tcPr>
                  <w:tcW w:w="7344" w:type="dxa"/>
                </w:tcPr>
                <w:p w:rsidR="002C76AB" w:rsidRPr="00EC54CE" w:rsidRDefault="002C76AB" w:rsidP="007B5C43">
                  <w:pPr>
                    <w:jc w:val="both"/>
                    <w:rPr>
                      <w:sz w:val="26"/>
                      <w:szCs w:val="26"/>
                    </w:rPr>
                  </w:pPr>
                  <w:r w:rsidRPr="00EC54CE">
                    <w:rPr>
                      <w:sz w:val="26"/>
                      <w:szCs w:val="26"/>
                    </w:rPr>
                    <w:t>МЕТОДИКИ АКТИВІЗАЦІЇ ПРОЦЕСУ НАВЧАННЯ…………</w:t>
                  </w:r>
                  <w:r>
                    <w:rPr>
                      <w:sz w:val="26"/>
                      <w:szCs w:val="26"/>
                    </w:rPr>
                    <w:t>.</w:t>
                  </w:r>
                </w:p>
              </w:tc>
              <w:tc>
                <w:tcPr>
                  <w:tcW w:w="593" w:type="dxa"/>
                </w:tcPr>
                <w:p w:rsidR="002C76AB" w:rsidRPr="00EC54CE" w:rsidRDefault="00643AAD" w:rsidP="007B5C43">
                  <w:pPr>
                    <w:jc w:val="both"/>
                    <w:rPr>
                      <w:sz w:val="26"/>
                      <w:szCs w:val="26"/>
                    </w:rPr>
                  </w:pPr>
                  <w:r>
                    <w:rPr>
                      <w:sz w:val="26"/>
                      <w:szCs w:val="26"/>
                    </w:rPr>
                    <w:t>18</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12.</w:t>
                  </w:r>
                </w:p>
              </w:tc>
              <w:tc>
                <w:tcPr>
                  <w:tcW w:w="7344" w:type="dxa"/>
                </w:tcPr>
                <w:p w:rsidR="002C76AB" w:rsidRPr="00EC54CE" w:rsidRDefault="002C76AB" w:rsidP="007B5C43">
                  <w:pPr>
                    <w:jc w:val="both"/>
                    <w:rPr>
                      <w:sz w:val="26"/>
                      <w:szCs w:val="26"/>
                    </w:rPr>
                  </w:pPr>
                  <w:r w:rsidRPr="00EC54CE">
                    <w:rPr>
                      <w:sz w:val="26"/>
                      <w:szCs w:val="26"/>
                    </w:rPr>
                    <w:t>РЕСУРСИ МЕРЕЖІ ІНТЕРНЕТ…………………………………</w:t>
                  </w:r>
                  <w:r>
                    <w:rPr>
                      <w:sz w:val="26"/>
                      <w:szCs w:val="26"/>
                    </w:rPr>
                    <w:t>...</w:t>
                  </w:r>
                </w:p>
              </w:tc>
              <w:tc>
                <w:tcPr>
                  <w:tcW w:w="593" w:type="dxa"/>
                </w:tcPr>
                <w:p w:rsidR="002C76AB" w:rsidRPr="00EC54CE" w:rsidRDefault="00643AAD" w:rsidP="007B5C43">
                  <w:pPr>
                    <w:jc w:val="both"/>
                    <w:rPr>
                      <w:sz w:val="26"/>
                      <w:szCs w:val="26"/>
                    </w:rPr>
                  </w:pPr>
                  <w:r>
                    <w:rPr>
                      <w:sz w:val="26"/>
                      <w:szCs w:val="26"/>
                    </w:rPr>
                    <w:t>20</w:t>
                  </w:r>
                </w:p>
              </w:tc>
            </w:tr>
            <w:tr w:rsidR="002C76AB" w:rsidRPr="00EC54CE" w:rsidTr="00444B66">
              <w:trPr>
                <w:trHeight w:val="567"/>
              </w:trPr>
              <w:tc>
                <w:tcPr>
                  <w:tcW w:w="1692" w:type="dxa"/>
                </w:tcPr>
                <w:p w:rsidR="002C76AB" w:rsidRPr="00EC54CE" w:rsidRDefault="002C76AB" w:rsidP="002C76AB">
                  <w:pPr>
                    <w:jc w:val="center"/>
                    <w:rPr>
                      <w:b/>
                      <w:caps/>
                      <w:spacing w:val="-4"/>
                      <w:sz w:val="26"/>
                      <w:szCs w:val="26"/>
                    </w:rPr>
                  </w:pPr>
                  <w:r w:rsidRPr="00EC54CE">
                    <w:rPr>
                      <w:b/>
                      <w:spacing w:val="-4"/>
                      <w:sz w:val="26"/>
                      <w:szCs w:val="26"/>
                    </w:rPr>
                    <w:t>РОЗДІЛ 13.</w:t>
                  </w:r>
                </w:p>
              </w:tc>
              <w:tc>
                <w:tcPr>
                  <w:tcW w:w="7344" w:type="dxa"/>
                </w:tcPr>
                <w:p w:rsidR="002C76AB" w:rsidRPr="00EC54CE" w:rsidRDefault="002C76AB" w:rsidP="002C76AB">
                  <w:pPr>
                    <w:jc w:val="both"/>
                    <w:rPr>
                      <w:sz w:val="26"/>
                      <w:szCs w:val="26"/>
                    </w:rPr>
                  </w:pPr>
                  <w:r w:rsidRPr="00EC54CE">
                    <w:rPr>
                      <w:sz w:val="26"/>
                      <w:szCs w:val="26"/>
                    </w:rPr>
                    <w:t>ЗМІНИ І ДОПОВНЕННЯ ДО РОБОЧОЇ ПРОГРАМИ</w:t>
                  </w:r>
                  <w:r>
                    <w:rPr>
                      <w:sz w:val="26"/>
                      <w:szCs w:val="26"/>
                    </w:rPr>
                    <w:t xml:space="preserve"> </w:t>
                  </w:r>
                  <w:r w:rsidRPr="00EC54CE">
                    <w:rPr>
                      <w:sz w:val="26"/>
                      <w:szCs w:val="26"/>
                    </w:rPr>
                    <w:t>…</w:t>
                  </w:r>
                  <w:r>
                    <w:rPr>
                      <w:sz w:val="26"/>
                      <w:szCs w:val="26"/>
                    </w:rPr>
                    <w:t>..</w:t>
                  </w:r>
                  <w:r w:rsidRPr="00EC54CE">
                    <w:rPr>
                      <w:sz w:val="26"/>
                      <w:szCs w:val="26"/>
                    </w:rPr>
                    <w:t>……</w:t>
                  </w:r>
                  <w:r>
                    <w:rPr>
                      <w:sz w:val="26"/>
                      <w:szCs w:val="26"/>
                    </w:rPr>
                    <w:t>.</w:t>
                  </w:r>
                </w:p>
              </w:tc>
              <w:tc>
                <w:tcPr>
                  <w:tcW w:w="593" w:type="dxa"/>
                </w:tcPr>
                <w:p w:rsidR="002C76AB" w:rsidRPr="00EC54CE" w:rsidRDefault="00643AAD" w:rsidP="007B5C43">
                  <w:pPr>
                    <w:jc w:val="both"/>
                    <w:rPr>
                      <w:sz w:val="26"/>
                      <w:szCs w:val="26"/>
                    </w:rPr>
                  </w:pPr>
                  <w:r>
                    <w:rPr>
                      <w:sz w:val="26"/>
                      <w:szCs w:val="26"/>
                    </w:rPr>
                    <w:t>20</w:t>
                  </w:r>
                </w:p>
              </w:tc>
            </w:tr>
          </w:tbl>
          <w:p w:rsidR="00395FB3" w:rsidRPr="00EC54CE" w:rsidRDefault="00395FB3" w:rsidP="007B5C43">
            <w:pPr>
              <w:rPr>
                <w:caps/>
                <w:spacing w:val="-4"/>
                <w:sz w:val="26"/>
                <w:szCs w:val="26"/>
              </w:rPr>
            </w:pPr>
          </w:p>
        </w:tc>
      </w:tr>
    </w:tbl>
    <w:p w:rsidR="00395FB3" w:rsidRPr="00EC54CE" w:rsidRDefault="00395FB3" w:rsidP="00146480"/>
    <w:p w:rsidR="00AE5740" w:rsidRPr="00EC54CE" w:rsidRDefault="00AE5740" w:rsidP="00146480"/>
    <w:p w:rsidR="00081146" w:rsidRPr="00EC54CE" w:rsidRDefault="00081146" w:rsidP="00146480"/>
    <w:p w:rsidR="00081146" w:rsidRPr="00EC54CE" w:rsidRDefault="00081146" w:rsidP="00146480"/>
    <w:p w:rsidR="00081146" w:rsidRDefault="00081146" w:rsidP="00146480"/>
    <w:p w:rsidR="00444B66" w:rsidRPr="00EC54CE" w:rsidRDefault="00444B6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E6202D" w:rsidRPr="007E184F" w:rsidRDefault="00E6202D" w:rsidP="00E6202D">
      <w:pPr>
        <w:pStyle w:val="21"/>
        <w:numPr>
          <w:ilvl w:val="0"/>
          <w:numId w:val="28"/>
        </w:numPr>
        <w:jc w:val="center"/>
        <w:rPr>
          <w:b/>
          <w:caps/>
          <w:szCs w:val="24"/>
          <w:lang w:val="uk-UA"/>
        </w:rPr>
      </w:pPr>
      <w:r w:rsidRPr="007E184F">
        <w:rPr>
          <w:b/>
          <w:caps/>
          <w:szCs w:val="24"/>
          <w:lang w:val="uk-UA"/>
        </w:rPr>
        <w:lastRenderedPageBreak/>
        <w:t>Пояснювальна записка</w:t>
      </w:r>
    </w:p>
    <w:p w:rsidR="00E6202D" w:rsidRPr="00D043C2" w:rsidRDefault="00E6202D" w:rsidP="00E6202D">
      <w:pPr>
        <w:pStyle w:val="21"/>
        <w:ind w:left="720" w:firstLine="0"/>
        <w:rPr>
          <w:b/>
          <w:caps/>
          <w:szCs w:val="24"/>
          <w:highlight w:val="yellow"/>
          <w:lang w:val="uk-UA"/>
        </w:rPr>
      </w:pPr>
    </w:p>
    <w:p w:rsidR="00D731B9" w:rsidRPr="00D66BDC" w:rsidRDefault="00D731B9" w:rsidP="00D731B9">
      <w:pPr>
        <w:pStyle w:val="31"/>
        <w:spacing w:after="0"/>
        <w:ind w:firstLine="709"/>
        <w:jc w:val="both"/>
        <w:rPr>
          <w:sz w:val="24"/>
          <w:szCs w:val="24"/>
        </w:rPr>
      </w:pPr>
      <w:r w:rsidRPr="00D66BDC">
        <w:rPr>
          <w:sz w:val="24"/>
          <w:szCs w:val="24"/>
        </w:rPr>
        <w:t xml:space="preserve">В умовах інтеграції України у світовий економічний </w:t>
      </w:r>
      <w:r>
        <w:rPr>
          <w:sz w:val="24"/>
          <w:szCs w:val="24"/>
        </w:rPr>
        <w:t xml:space="preserve">простір, </w:t>
      </w:r>
      <w:r w:rsidRPr="00D66BDC">
        <w:rPr>
          <w:sz w:val="24"/>
          <w:szCs w:val="24"/>
        </w:rPr>
        <w:t>виникає необхідність формування у бухгалтера принципово нової філософії, що передбачає цільову орієнтацію процесу обліку на забезпечення ефективності управлінських рішень та прозорості облікової інформації. Формув</w:t>
      </w:r>
      <w:r>
        <w:rPr>
          <w:sz w:val="24"/>
          <w:szCs w:val="24"/>
        </w:rPr>
        <w:t>ання та надання прозорої та реаль</w:t>
      </w:r>
      <w:r w:rsidRPr="00D66BDC">
        <w:rPr>
          <w:sz w:val="24"/>
          <w:szCs w:val="24"/>
        </w:rPr>
        <w:t>ної облікової інформації для задоволення потреб менеджменту є основним завданням фінансового обліку</w:t>
      </w:r>
      <w:r>
        <w:rPr>
          <w:sz w:val="24"/>
          <w:szCs w:val="24"/>
        </w:rPr>
        <w:t xml:space="preserve"> та фінансового обліку ІІ зокрема. </w:t>
      </w:r>
      <w:r w:rsidRPr="00D66BDC">
        <w:rPr>
          <w:sz w:val="24"/>
          <w:szCs w:val="24"/>
        </w:rPr>
        <w:t xml:space="preserve">Це в свою чергу вимагає  ґрунтовних облікових знань господарських процесів та операцій </w:t>
      </w:r>
      <w:r>
        <w:rPr>
          <w:sz w:val="24"/>
          <w:szCs w:val="24"/>
        </w:rPr>
        <w:t xml:space="preserve">у здобувачів вищої освіти, як майбутніх фахівців з обліку і оподаткування. </w:t>
      </w:r>
    </w:p>
    <w:p w:rsidR="00D731B9" w:rsidRPr="00D66BDC" w:rsidRDefault="00D731B9" w:rsidP="00D731B9">
      <w:pPr>
        <w:ind w:firstLine="708"/>
        <w:jc w:val="both"/>
      </w:pPr>
      <w:r w:rsidRPr="00D66BDC">
        <w:t xml:space="preserve">Навчальна дисципліна „Фінансовий облік ІІ” займає провідне місце </w:t>
      </w:r>
      <w:r w:rsidRPr="00D66BDC">
        <w:br/>
        <w:t>у навчальному процесі підготовки фахівців за галуззю знань 07 «Управління та адміністрування» спеціальності 071 «Облік і оподаткування». Воно зумовлене значенням фінансового обліку в управлінні суб’єктів господарювання.</w:t>
      </w:r>
    </w:p>
    <w:p w:rsidR="00D731B9" w:rsidRPr="006D2BD4" w:rsidRDefault="00D731B9" w:rsidP="00D731B9">
      <w:pPr>
        <w:pStyle w:val="a7"/>
        <w:ind w:firstLine="709"/>
        <w:jc w:val="both"/>
      </w:pPr>
      <w:r w:rsidRPr="00D66BDC">
        <w:t>Програма навчальної дисципліни орієнтована на ринкові умови господарювання підприємств. При її підготовці використано досвід навчання спеціалістів у вищих навчальних закладах України.</w:t>
      </w:r>
    </w:p>
    <w:p w:rsidR="00D731B9" w:rsidRDefault="00D731B9" w:rsidP="00D731B9">
      <w:pPr>
        <w:pStyle w:val="a7"/>
        <w:spacing w:after="0"/>
        <w:ind w:firstLine="709"/>
        <w:jc w:val="center"/>
        <w:rPr>
          <w:b/>
        </w:rPr>
      </w:pPr>
      <w:r w:rsidRPr="006D2BD4">
        <w:rPr>
          <w:b/>
        </w:rPr>
        <w:t>Предмет навчальної дисципліни</w:t>
      </w:r>
    </w:p>
    <w:p w:rsidR="00D731B9" w:rsidRPr="006D2BD4" w:rsidRDefault="00D731B9" w:rsidP="00D731B9">
      <w:pPr>
        <w:pStyle w:val="a7"/>
        <w:spacing w:after="0"/>
        <w:ind w:firstLine="709"/>
        <w:jc w:val="center"/>
        <w:rPr>
          <w:b/>
        </w:rPr>
      </w:pPr>
    </w:p>
    <w:p w:rsidR="00D731B9" w:rsidRPr="006D2BD4" w:rsidRDefault="00D731B9" w:rsidP="00D731B9">
      <w:pPr>
        <w:pStyle w:val="a7"/>
        <w:spacing w:after="0"/>
        <w:ind w:firstLine="709"/>
        <w:jc w:val="both"/>
      </w:pPr>
      <w:r w:rsidRPr="006D2BD4">
        <w:t>Предметом навчально</w:t>
      </w:r>
      <w:r>
        <w:t>ї дисципліни „Фінансовий облік ІІ” є капітал,</w:t>
      </w:r>
      <w:r w:rsidRPr="006D2BD4">
        <w:t xml:space="preserve"> зобов’язання</w:t>
      </w:r>
      <w:r>
        <w:t>, доходи та витрати, а також фінансові результати</w:t>
      </w:r>
      <w:r w:rsidRPr="006D2BD4">
        <w:t xml:space="preserve"> </w:t>
      </w:r>
      <w:r>
        <w:t xml:space="preserve">діяльності </w:t>
      </w:r>
      <w:r w:rsidRPr="006D2BD4">
        <w:t>підприємства</w:t>
      </w:r>
      <w:r>
        <w:t>.</w:t>
      </w:r>
      <w:r w:rsidRPr="006D2BD4">
        <w:t xml:space="preserve"> </w:t>
      </w:r>
    </w:p>
    <w:p w:rsidR="00D731B9" w:rsidRDefault="00D731B9" w:rsidP="00D731B9">
      <w:pPr>
        <w:pStyle w:val="a7"/>
        <w:spacing w:after="0"/>
        <w:ind w:firstLine="709"/>
        <w:jc w:val="center"/>
        <w:rPr>
          <w:b/>
        </w:rPr>
      </w:pPr>
    </w:p>
    <w:p w:rsidR="00D731B9" w:rsidRDefault="00D731B9" w:rsidP="00D731B9">
      <w:pPr>
        <w:pStyle w:val="a7"/>
        <w:spacing w:after="0"/>
        <w:ind w:firstLine="709"/>
        <w:jc w:val="center"/>
        <w:rPr>
          <w:b/>
        </w:rPr>
      </w:pPr>
      <w:r w:rsidRPr="006D2BD4">
        <w:rPr>
          <w:b/>
        </w:rPr>
        <w:t>Мета навчальної дисципліни</w:t>
      </w:r>
    </w:p>
    <w:p w:rsidR="00D731B9" w:rsidRPr="006D2BD4" w:rsidRDefault="00D731B9" w:rsidP="00D731B9">
      <w:pPr>
        <w:pStyle w:val="a7"/>
        <w:spacing w:after="0"/>
        <w:ind w:firstLine="709"/>
        <w:jc w:val="center"/>
        <w:rPr>
          <w:b/>
        </w:rPr>
      </w:pPr>
    </w:p>
    <w:p w:rsidR="00D731B9" w:rsidRPr="00F42074" w:rsidRDefault="00D731B9" w:rsidP="00D731B9">
      <w:pPr>
        <w:tabs>
          <w:tab w:val="num" w:pos="360"/>
        </w:tabs>
        <w:ind w:firstLine="709"/>
        <w:jc w:val="both"/>
      </w:pPr>
      <w:r w:rsidRPr="00F42074">
        <w:t xml:space="preserve">Навчити студентів володіти методикою відображення господарських операцій відповідно до затверджених національних </w:t>
      </w:r>
      <w:r>
        <w:t xml:space="preserve">положень </w:t>
      </w:r>
      <w:r w:rsidRPr="00F42074">
        <w:t>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D731B9" w:rsidRDefault="00D731B9" w:rsidP="00D731B9">
      <w:pPr>
        <w:pStyle w:val="a7"/>
        <w:spacing w:after="0"/>
        <w:ind w:firstLine="709"/>
        <w:jc w:val="both"/>
      </w:pPr>
    </w:p>
    <w:p w:rsidR="00D731B9" w:rsidRPr="006D2BD4" w:rsidRDefault="00D731B9" w:rsidP="00D731B9">
      <w:pPr>
        <w:spacing w:line="360" w:lineRule="auto"/>
        <w:jc w:val="center"/>
        <w:rPr>
          <w:b/>
        </w:rPr>
      </w:pPr>
      <w:r w:rsidRPr="006D2BD4">
        <w:rPr>
          <w:b/>
        </w:rPr>
        <w:t>Основні</w:t>
      </w:r>
      <w:r w:rsidRPr="006D2BD4">
        <w:t xml:space="preserve"> з</w:t>
      </w:r>
      <w:r w:rsidRPr="006D2BD4">
        <w:rPr>
          <w:b/>
        </w:rPr>
        <w:t>авдання</w:t>
      </w:r>
    </w:p>
    <w:p w:rsidR="00D731B9" w:rsidRPr="006D2BD4" w:rsidRDefault="00D731B9" w:rsidP="00D731B9">
      <w:pPr>
        <w:pStyle w:val="a7"/>
        <w:spacing w:after="0"/>
        <w:ind w:left="348" w:firstLine="709"/>
      </w:pPr>
      <w:r w:rsidRPr="006D2BD4">
        <w:t xml:space="preserve">У процесі вивчення навчальної дисципліни перед студентами поставлено такі </w:t>
      </w:r>
      <w:r>
        <w:t xml:space="preserve">основні </w:t>
      </w:r>
      <w:r w:rsidRPr="006D2BD4">
        <w:t>завдання:</w:t>
      </w:r>
    </w:p>
    <w:p w:rsidR="00D731B9" w:rsidRPr="006D2BD4" w:rsidRDefault="00D731B9" w:rsidP="00D731B9">
      <w:pPr>
        <w:numPr>
          <w:ilvl w:val="0"/>
          <w:numId w:val="2"/>
        </w:numPr>
        <w:ind w:left="348"/>
      </w:pPr>
      <w:r>
        <w:t>оволодіти методикою та вивчити організацію</w:t>
      </w:r>
      <w:r w:rsidRPr="006D2BD4">
        <w:t xml:space="preserve"> ведення на підприємствах фінансового обліку капіталу і зобов’язань з використанням прогресивних форм і національних стандартів</w:t>
      </w:r>
      <w:r>
        <w:t xml:space="preserve"> обліку</w:t>
      </w:r>
      <w:r w:rsidRPr="006D2BD4">
        <w:t>;</w:t>
      </w:r>
    </w:p>
    <w:p w:rsidR="00D731B9" w:rsidRDefault="00D731B9" w:rsidP="00D731B9">
      <w:pPr>
        <w:numPr>
          <w:ilvl w:val="0"/>
          <w:numId w:val="2"/>
        </w:numPr>
        <w:ind w:left="348"/>
      </w:pPr>
      <w:r w:rsidRPr="006D2BD4">
        <w:t xml:space="preserve">набути практичних навиків щодо обліку операцій, пов’язаних з формуванням та зміною </w:t>
      </w:r>
      <w:r>
        <w:t xml:space="preserve">розміру </w:t>
      </w:r>
      <w:r w:rsidRPr="006D2BD4">
        <w:t>власного капіталу; виникнення</w:t>
      </w:r>
      <w:r>
        <w:t>м</w:t>
      </w:r>
      <w:r w:rsidRPr="006D2BD4">
        <w:t xml:space="preserve"> і погашенням зобов’язань підприємства</w:t>
      </w:r>
      <w:r>
        <w:t>,</w:t>
      </w:r>
      <w:r w:rsidRPr="006D2BD4">
        <w:t xml:space="preserve"> формування</w:t>
      </w:r>
      <w:r>
        <w:t>м</w:t>
      </w:r>
      <w:r w:rsidRPr="006D2BD4">
        <w:t xml:space="preserve"> і розподілу фі</w:t>
      </w:r>
      <w:r>
        <w:t>нансових результатів діяльності;</w:t>
      </w:r>
    </w:p>
    <w:p w:rsidR="00D731B9" w:rsidRPr="006D2BD4" w:rsidRDefault="00D731B9" w:rsidP="00D731B9">
      <w:pPr>
        <w:numPr>
          <w:ilvl w:val="0"/>
          <w:numId w:val="2"/>
        </w:numPr>
        <w:ind w:left="348"/>
        <w:jc w:val="both"/>
      </w:pPr>
      <w:r w:rsidRPr="006D2BD4">
        <w:t>на підставі достовірної облікової інформації про діяльність суб’єкта господарювання</w:t>
      </w:r>
      <w:r w:rsidRPr="00984136">
        <w:t xml:space="preserve"> </w:t>
      </w:r>
      <w:r>
        <w:t xml:space="preserve">вміти складати фінансову звітність та </w:t>
      </w:r>
      <w:r w:rsidRPr="006D2BD4">
        <w:t xml:space="preserve">приймати </w:t>
      </w:r>
      <w:r>
        <w:t xml:space="preserve">ефективні </w:t>
      </w:r>
      <w:r w:rsidRPr="006D2BD4">
        <w:t>управлінські рішення</w:t>
      </w:r>
      <w:r>
        <w:t>.</w:t>
      </w:r>
    </w:p>
    <w:p w:rsidR="00D731B9" w:rsidRPr="006D2BD4" w:rsidRDefault="00D731B9" w:rsidP="00D731B9">
      <w:pPr>
        <w:spacing w:line="360" w:lineRule="auto"/>
        <w:ind w:left="360"/>
      </w:pPr>
    </w:p>
    <w:p w:rsidR="00D731B9" w:rsidRPr="00F42074" w:rsidRDefault="00D731B9" w:rsidP="00D731B9">
      <w:pPr>
        <w:jc w:val="center"/>
        <w:rPr>
          <w:b/>
        </w:rPr>
      </w:pPr>
      <w:r w:rsidRPr="00F42074">
        <w:rPr>
          <w:b/>
        </w:rPr>
        <w:t>Місце навчальної дисципліни в структурно-логічній схемі підготовки бакалаврів</w:t>
      </w:r>
    </w:p>
    <w:p w:rsidR="00D731B9" w:rsidRPr="00F42074" w:rsidRDefault="00D731B9" w:rsidP="00D731B9">
      <w:pPr>
        <w:jc w:val="center"/>
        <w:rPr>
          <w:b/>
        </w:rPr>
      </w:pPr>
    </w:p>
    <w:p w:rsidR="00D731B9" w:rsidRPr="00A82623" w:rsidRDefault="00D731B9" w:rsidP="00D731B9">
      <w:pPr>
        <w:ind w:firstLine="708"/>
        <w:jc w:val="both"/>
        <w:rPr>
          <w:szCs w:val="28"/>
        </w:rPr>
      </w:pPr>
      <w:r w:rsidRPr="000A7CBE">
        <w:rPr>
          <w:szCs w:val="28"/>
        </w:rPr>
        <w:t>На</w:t>
      </w:r>
      <w:r>
        <w:rPr>
          <w:szCs w:val="28"/>
        </w:rPr>
        <w:t>вчальна дисципліна «Фінансовий облік ІІ</w:t>
      </w:r>
      <w:r w:rsidRPr="000A7CBE">
        <w:rPr>
          <w:szCs w:val="28"/>
        </w:rPr>
        <w:t xml:space="preserve">» є </w:t>
      </w:r>
      <w:r>
        <w:rPr>
          <w:szCs w:val="28"/>
        </w:rPr>
        <w:t xml:space="preserve">нормативною </w:t>
      </w:r>
      <w:r w:rsidRPr="000A7CBE">
        <w:rPr>
          <w:szCs w:val="28"/>
        </w:rPr>
        <w:t>дисципліною підготовки бакалаврів з</w:t>
      </w:r>
      <w:r>
        <w:rPr>
          <w:szCs w:val="28"/>
        </w:rPr>
        <w:t xml:space="preserve"> обліку і оподаткування</w:t>
      </w:r>
      <w:r w:rsidRPr="000A7CBE">
        <w:rPr>
          <w:szCs w:val="28"/>
        </w:rPr>
        <w:t xml:space="preserve">. </w:t>
      </w:r>
      <w:r w:rsidRPr="00A82623">
        <w:t>Вона базується на знаннях</w:t>
      </w:r>
      <w:r>
        <w:t xml:space="preserve"> </w:t>
      </w:r>
      <w:r w:rsidRPr="00A82623">
        <w:t xml:space="preserve">та формує базу знань для вивчення таких дисциплін, як </w:t>
      </w:r>
      <w:r>
        <w:t>: «Б</w:t>
      </w:r>
      <w:r w:rsidRPr="00F42074">
        <w:t>ухгал</w:t>
      </w:r>
      <w:r>
        <w:t>терський облік»</w:t>
      </w:r>
      <w:r w:rsidRPr="00F42074">
        <w:t xml:space="preserve">, </w:t>
      </w:r>
      <w:r>
        <w:t>«Фінансовий облік І», «Б</w:t>
      </w:r>
      <w:r w:rsidRPr="00F42074">
        <w:t>ухгалтерський облік в галузях економіки</w:t>
      </w:r>
      <w:r>
        <w:t>», «Мікроекономіка», «Макроекономіка», «Економіка і фінанси суб’єктів підприємництва», «Податкова система», «Аудит», «Звітність підприємств»,</w:t>
      </w:r>
      <w:r w:rsidR="002B7677">
        <w:t xml:space="preserve"> «Аналіз в галузях економіки», </w:t>
      </w:r>
      <w:r>
        <w:t xml:space="preserve"> «Управлінський облік» тощо.</w:t>
      </w:r>
    </w:p>
    <w:p w:rsidR="00D731B9" w:rsidRDefault="00D731B9" w:rsidP="00D731B9">
      <w:pPr>
        <w:tabs>
          <w:tab w:val="num" w:pos="360"/>
        </w:tabs>
        <w:ind w:firstLine="709"/>
        <w:jc w:val="both"/>
      </w:pPr>
    </w:p>
    <w:p w:rsidR="00260199" w:rsidRDefault="00260199" w:rsidP="00D731B9">
      <w:pPr>
        <w:spacing w:line="240" w:lineRule="atLeast"/>
        <w:ind w:firstLine="720"/>
        <w:jc w:val="center"/>
        <w:rPr>
          <w:b/>
        </w:rPr>
      </w:pPr>
    </w:p>
    <w:p w:rsidR="00D731B9" w:rsidRPr="00B06311" w:rsidRDefault="00D731B9" w:rsidP="00D731B9">
      <w:pPr>
        <w:spacing w:line="240" w:lineRule="atLeast"/>
        <w:ind w:firstLine="720"/>
        <w:jc w:val="center"/>
        <w:rPr>
          <w:b/>
        </w:rPr>
      </w:pPr>
      <w:r w:rsidRPr="00B06311">
        <w:rPr>
          <w:b/>
        </w:rPr>
        <w:lastRenderedPageBreak/>
        <w:t>Вимоги до компетентностей, знань і умінь</w:t>
      </w:r>
    </w:p>
    <w:p w:rsidR="00D731B9" w:rsidRPr="00B06311" w:rsidRDefault="00D731B9" w:rsidP="00D731B9">
      <w:pPr>
        <w:spacing w:line="240" w:lineRule="atLeast"/>
        <w:ind w:firstLine="720"/>
        <w:jc w:val="center"/>
        <w:rPr>
          <w:b/>
        </w:rPr>
      </w:pPr>
    </w:p>
    <w:p w:rsidR="00D731B9" w:rsidRPr="00B06311" w:rsidRDefault="00D731B9" w:rsidP="00D731B9">
      <w:pPr>
        <w:spacing w:line="240" w:lineRule="atLeast"/>
        <w:ind w:firstLine="720"/>
        <w:jc w:val="both"/>
      </w:pPr>
      <w:r w:rsidRPr="00B06311">
        <w:t>В результаті вивчення навчальної дисципліни у студента мають бути сформовані такі компетентності :</w:t>
      </w:r>
    </w:p>
    <w:p w:rsidR="00D731B9" w:rsidRPr="00B06311" w:rsidRDefault="00D731B9" w:rsidP="00D731B9">
      <w:pPr>
        <w:spacing w:line="240" w:lineRule="atLeast"/>
        <w:ind w:firstLine="720"/>
        <w:jc w:val="both"/>
        <w:rPr>
          <w:b/>
        </w:rPr>
      </w:pPr>
      <w:r w:rsidRPr="00B06311">
        <w:rPr>
          <w:b/>
        </w:rPr>
        <w:t>загальні:</w:t>
      </w:r>
    </w:p>
    <w:p w:rsidR="00D731B9" w:rsidRPr="00B06311" w:rsidRDefault="00D731B9" w:rsidP="00D731B9">
      <w:pPr>
        <w:pStyle w:val="Default"/>
        <w:numPr>
          <w:ilvl w:val="0"/>
          <w:numId w:val="31"/>
        </w:numPr>
        <w:rPr>
          <w:color w:val="auto"/>
        </w:rPr>
      </w:pPr>
      <w:r w:rsidRPr="00B06311">
        <w:rPr>
          <w:color w:val="auto"/>
        </w:rPr>
        <w:t xml:space="preserve">Здатність до професійного (усного та письмового) спілкування діловою українською та іноземною мовами. </w:t>
      </w:r>
    </w:p>
    <w:p w:rsidR="00D731B9" w:rsidRPr="00B06311" w:rsidRDefault="00D731B9" w:rsidP="00D731B9">
      <w:pPr>
        <w:pStyle w:val="af4"/>
        <w:numPr>
          <w:ilvl w:val="0"/>
          <w:numId w:val="31"/>
        </w:numPr>
        <w:jc w:val="both"/>
      </w:pPr>
      <w:r w:rsidRPr="00B06311">
        <w:t>Здатність працювати в команді та налагоджувати міжособистісні взаємодії з метою ефективного вирішення поставлених завдань.</w:t>
      </w:r>
    </w:p>
    <w:p w:rsidR="00D731B9" w:rsidRPr="00B06311" w:rsidRDefault="00D731B9" w:rsidP="00D731B9">
      <w:pPr>
        <w:pStyle w:val="af4"/>
        <w:numPr>
          <w:ilvl w:val="0"/>
          <w:numId w:val="31"/>
        </w:numPr>
        <w:jc w:val="both"/>
      </w:pPr>
      <w:r w:rsidRPr="00B06311">
        <w:t>Здатність приймати обґрунтовані управлінські рішення.</w:t>
      </w:r>
    </w:p>
    <w:p w:rsidR="00D731B9" w:rsidRPr="00B06311" w:rsidRDefault="00D731B9" w:rsidP="00D731B9">
      <w:pPr>
        <w:pStyle w:val="af4"/>
        <w:numPr>
          <w:ilvl w:val="0"/>
          <w:numId w:val="31"/>
        </w:numPr>
        <w:jc w:val="both"/>
      </w:pPr>
      <w:r w:rsidRPr="00B06311">
        <w:t>Здатність виявляти, ставити та вирішувати проблеми.</w:t>
      </w:r>
    </w:p>
    <w:p w:rsidR="00D731B9" w:rsidRPr="00B06311" w:rsidRDefault="00D731B9" w:rsidP="00D731B9">
      <w:pPr>
        <w:pStyle w:val="af4"/>
        <w:numPr>
          <w:ilvl w:val="0"/>
          <w:numId w:val="31"/>
        </w:numPr>
        <w:jc w:val="both"/>
      </w:pPr>
      <w:r w:rsidRPr="00B06311">
        <w:t>Здатність застосовувати знання у практичних ситуаціях.</w:t>
      </w:r>
    </w:p>
    <w:p w:rsidR="00D731B9" w:rsidRPr="00B06311" w:rsidRDefault="00D731B9" w:rsidP="00D731B9">
      <w:pPr>
        <w:pStyle w:val="af4"/>
        <w:numPr>
          <w:ilvl w:val="0"/>
          <w:numId w:val="31"/>
        </w:numPr>
        <w:jc w:val="both"/>
      </w:pPr>
      <w:r w:rsidRPr="00B06311">
        <w:t>Оцінювання і прогнозування політичних, економічних, соціальних подій та явищ.</w:t>
      </w:r>
    </w:p>
    <w:p w:rsidR="00D731B9" w:rsidRPr="00B06311" w:rsidRDefault="00D731B9" w:rsidP="00D731B9">
      <w:pPr>
        <w:pStyle w:val="af4"/>
        <w:numPr>
          <w:ilvl w:val="0"/>
          <w:numId w:val="31"/>
        </w:numPr>
        <w:jc w:val="both"/>
      </w:pPr>
      <w:r w:rsidRPr="00B06311">
        <w:t>Здатність оцінювати та забезпечувати якість виконуваних робіт.</w:t>
      </w:r>
    </w:p>
    <w:p w:rsidR="00D731B9" w:rsidRPr="00B06311" w:rsidRDefault="00D731B9" w:rsidP="00D731B9">
      <w:pPr>
        <w:pStyle w:val="af4"/>
        <w:numPr>
          <w:ilvl w:val="0"/>
          <w:numId w:val="31"/>
        </w:numPr>
        <w:spacing w:line="240" w:lineRule="atLeast"/>
        <w:jc w:val="both"/>
        <w:rPr>
          <w:rFonts w:eastAsiaTheme="minorHAnsi"/>
          <w:b/>
          <w:color w:val="000000"/>
          <w:lang w:eastAsia="en-US"/>
        </w:rPr>
      </w:pPr>
      <w:r w:rsidRPr="00B06311">
        <w:t>Здатність до застосовування загальнонаукових і фундаментальних знань та проведення досліджень на відповідному рівні.</w:t>
      </w:r>
    </w:p>
    <w:p w:rsidR="00D731B9" w:rsidRPr="00B06311" w:rsidRDefault="00D731B9" w:rsidP="00D731B9">
      <w:pPr>
        <w:pStyle w:val="af4"/>
        <w:spacing w:line="240" w:lineRule="atLeast"/>
        <w:jc w:val="both"/>
        <w:rPr>
          <w:rFonts w:eastAsiaTheme="minorHAnsi"/>
          <w:b/>
          <w:color w:val="000000"/>
          <w:lang w:eastAsia="en-US"/>
        </w:rPr>
      </w:pPr>
    </w:p>
    <w:p w:rsidR="00D731B9" w:rsidRPr="00B06311" w:rsidRDefault="00D731B9" w:rsidP="00D731B9">
      <w:pPr>
        <w:pStyle w:val="af4"/>
        <w:spacing w:line="240" w:lineRule="atLeast"/>
        <w:jc w:val="both"/>
        <w:rPr>
          <w:rFonts w:eastAsiaTheme="minorHAnsi"/>
          <w:b/>
          <w:color w:val="000000"/>
          <w:lang w:eastAsia="en-US"/>
        </w:rPr>
      </w:pPr>
      <w:r w:rsidRPr="00B06311">
        <w:rPr>
          <w:rFonts w:eastAsiaTheme="minorHAnsi"/>
          <w:b/>
          <w:color w:val="000000"/>
          <w:lang w:eastAsia="en-US"/>
        </w:rPr>
        <w:t>спеціальні:</w:t>
      </w:r>
    </w:p>
    <w:p w:rsidR="00D731B9" w:rsidRPr="00B06311" w:rsidRDefault="00D731B9" w:rsidP="00D731B9">
      <w:pPr>
        <w:pStyle w:val="af4"/>
        <w:numPr>
          <w:ilvl w:val="0"/>
          <w:numId w:val="32"/>
        </w:numPr>
        <w:jc w:val="both"/>
      </w:pPr>
      <w:r w:rsidRPr="00B06311">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D731B9" w:rsidRPr="00B06311" w:rsidRDefault="00D731B9" w:rsidP="00D731B9">
      <w:pPr>
        <w:pStyle w:val="af4"/>
        <w:numPr>
          <w:ilvl w:val="0"/>
          <w:numId w:val="32"/>
        </w:numPr>
        <w:jc w:val="both"/>
      </w:pPr>
      <w:r w:rsidRPr="00B06311">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D731B9" w:rsidRPr="00B06311" w:rsidRDefault="00D731B9" w:rsidP="00D731B9">
      <w:pPr>
        <w:pStyle w:val="af4"/>
        <w:numPr>
          <w:ilvl w:val="0"/>
          <w:numId w:val="32"/>
        </w:numPr>
        <w:jc w:val="both"/>
      </w:pPr>
      <w:r w:rsidRPr="00B06311">
        <w:t>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D731B9" w:rsidRPr="00B06311" w:rsidRDefault="00D731B9" w:rsidP="00D731B9">
      <w:pPr>
        <w:pStyle w:val="af4"/>
        <w:numPr>
          <w:ilvl w:val="0"/>
          <w:numId w:val="32"/>
        </w:numPr>
        <w:jc w:val="both"/>
      </w:pPr>
      <w:r w:rsidRPr="00B06311">
        <w:t>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D731B9" w:rsidRPr="00B06311" w:rsidRDefault="00D731B9" w:rsidP="00D731B9">
      <w:pPr>
        <w:pStyle w:val="af4"/>
        <w:spacing w:line="240" w:lineRule="atLeast"/>
        <w:jc w:val="both"/>
        <w:rPr>
          <w:rFonts w:eastAsiaTheme="minorHAnsi"/>
          <w:b/>
          <w:color w:val="000000"/>
          <w:lang w:eastAsia="en-US"/>
        </w:rPr>
      </w:pPr>
    </w:p>
    <w:p w:rsidR="00D731B9" w:rsidRPr="00B06311" w:rsidRDefault="00D731B9" w:rsidP="00D731B9">
      <w:pPr>
        <w:pStyle w:val="af4"/>
        <w:ind w:left="360" w:firstLine="207"/>
        <w:jc w:val="both"/>
      </w:pPr>
      <w:r w:rsidRPr="00B06311">
        <w:t>Вивчення дисципліни «Фінансовий облік</w:t>
      </w:r>
      <w:r>
        <w:t xml:space="preserve"> ІІ</w:t>
      </w:r>
      <w:r w:rsidRPr="00B06311">
        <w:t>» передбачає досягнення такого кваліфікаційного рівня підготовки фахівця, за якого він повинен:</w:t>
      </w:r>
    </w:p>
    <w:p w:rsidR="00D731B9" w:rsidRPr="00B06311" w:rsidRDefault="00D731B9" w:rsidP="00D731B9">
      <w:pPr>
        <w:ind w:left="360"/>
        <w:jc w:val="both"/>
      </w:pPr>
      <w:r w:rsidRPr="00B06311">
        <w:rPr>
          <w:b/>
        </w:rPr>
        <w:t>знати</w:t>
      </w:r>
      <w:r w:rsidRPr="00B06311">
        <w:t>:</w:t>
      </w:r>
      <w:r w:rsidRPr="00B06311">
        <w:rPr>
          <w:b/>
        </w:rPr>
        <w:t xml:space="preserve"> </w:t>
      </w:r>
    </w:p>
    <w:p w:rsidR="00D731B9" w:rsidRPr="00B06311" w:rsidRDefault="00D731B9" w:rsidP="00D731B9">
      <w:pPr>
        <w:pStyle w:val="af4"/>
        <w:numPr>
          <w:ilvl w:val="0"/>
          <w:numId w:val="30"/>
        </w:numPr>
        <w:jc w:val="both"/>
      </w:pPr>
      <w:r w:rsidRPr="00B06311">
        <w:t>роль, місце і значення фінансового обліку в управлінні підприємством;</w:t>
      </w:r>
    </w:p>
    <w:p w:rsidR="00D731B9" w:rsidRPr="00B06311" w:rsidRDefault="00D731B9" w:rsidP="00D731B9">
      <w:pPr>
        <w:pStyle w:val="af4"/>
        <w:numPr>
          <w:ilvl w:val="0"/>
          <w:numId w:val="30"/>
        </w:numPr>
        <w:autoSpaceDE w:val="0"/>
        <w:autoSpaceDN w:val="0"/>
        <w:adjustRightInd w:val="0"/>
        <w:rPr>
          <w:rFonts w:eastAsiaTheme="minorHAnsi"/>
          <w:lang w:eastAsia="en-US"/>
        </w:rPr>
      </w:pPr>
      <w:r w:rsidRPr="00B06311">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D731B9" w:rsidRPr="00B06311" w:rsidRDefault="00D731B9" w:rsidP="00D731B9">
      <w:pPr>
        <w:pStyle w:val="af4"/>
        <w:numPr>
          <w:ilvl w:val="0"/>
          <w:numId w:val="30"/>
        </w:numPr>
        <w:jc w:val="both"/>
      </w:pPr>
      <w:r w:rsidRPr="00B06311">
        <w:t>структуру активів підприємства;</w:t>
      </w:r>
    </w:p>
    <w:p w:rsidR="00D731B9" w:rsidRPr="00B06311" w:rsidRDefault="00D731B9" w:rsidP="00D731B9">
      <w:pPr>
        <w:pStyle w:val="af4"/>
        <w:numPr>
          <w:ilvl w:val="0"/>
          <w:numId w:val="30"/>
        </w:numPr>
        <w:jc w:val="both"/>
      </w:pPr>
      <w:r w:rsidRPr="00B06311">
        <w:lastRenderedPageBreak/>
        <w:t>порядок ведення операцій з грошовими коштами;</w:t>
      </w:r>
    </w:p>
    <w:p w:rsidR="00D731B9" w:rsidRPr="00B06311" w:rsidRDefault="00D731B9" w:rsidP="00D731B9">
      <w:pPr>
        <w:pStyle w:val="af4"/>
        <w:numPr>
          <w:ilvl w:val="0"/>
          <w:numId w:val="30"/>
        </w:numPr>
        <w:jc w:val="both"/>
      </w:pPr>
      <w:r w:rsidRPr="00B06311">
        <w:t>причини виникнення дебіторської заборгованості та порядок її погашення;</w:t>
      </w:r>
    </w:p>
    <w:p w:rsidR="00D731B9" w:rsidRPr="00B06311" w:rsidRDefault="00D731B9" w:rsidP="00D731B9">
      <w:pPr>
        <w:pStyle w:val="af4"/>
        <w:numPr>
          <w:ilvl w:val="0"/>
          <w:numId w:val="30"/>
        </w:numPr>
        <w:jc w:val="both"/>
      </w:pPr>
      <w:r w:rsidRPr="00B06311">
        <w:t>методику ведення обліку оборотних та необоротних активів;</w:t>
      </w:r>
    </w:p>
    <w:p w:rsidR="00D731B9" w:rsidRPr="00B06311" w:rsidRDefault="00D731B9" w:rsidP="00D731B9">
      <w:pPr>
        <w:pStyle w:val="af4"/>
        <w:numPr>
          <w:ilvl w:val="0"/>
          <w:numId w:val="30"/>
        </w:numPr>
        <w:jc w:val="both"/>
      </w:pPr>
      <w:r w:rsidRPr="00B06311">
        <w:t>структуру витрат виробництва та облік операцій з формування собівартості продукції (робіт, послуг).</w:t>
      </w:r>
    </w:p>
    <w:p w:rsidR="00D731B9" w:rsidRPr="00B06311" w:rsidRDefault="00D731B9" w:rsidP="00D731B9">
      <w:pPr>
        <w:pStyle w:val="af4"/>
        <w:ind w:left="360"/>
        <w:jc w:val="both"/>
        <w:rPr>
          <w:b/>
        </w:rPr>
      </w:pPr>
      <w:r w:rsidRPr="00B06311">
        <w:rPr>
          <w:b/>
        </w:rPr>
        <w:t>уміти:</w:t>
      </w:r>
    </w:p>
    <w:p w:rsidR="00D731B9" w:rsidRPr="00B06311" w:rsidRDefault="00D731B9" w:rsidP="00D731B9">
      <w:pPr>
        <w:pStyle w:val="af4"/>
        <w:numPr>
          <w:ilvl w:val="0"/>
          <w:numId w:val="29"/>
        </w:numPr>
        <w:jc w:val="both"/>
      </w:pPr>
      <w:r w:rsidRPr="00B06311">
        <w:rPr>
          <w:rFonts w:eastAsiaTheme="minorHAnsi"/>
          <w:lang w:eastAsia="en-US"/>
        </w:rPr>
        <w:t>визначати сутність об’єктів фінансового обліку та розуміти їх роль і місце в господарській діяльності;</w:t>
      </w:r>
    </w:p>
    <w:p w:rsidR="00D731B9" w:rsidRPr="00B06311" w:rsidRDefault="00D731B9" w:rsidP="00D731B9">
      <w:pPr>
        <w:pStyle w:val="af4"/>
        <w:numPr>
          <w:ilvl w:val="0"/>
          <w:numId w:val="29"/>
        </w:numPr>
        <w:jc w:val="both"/>
      </w:pPr>
      <w:r w:rsidRPr="00B06311">
        <w:t>володіти методичним інструментарієм обліку господарської діяльності підприємств;</w:t>
      </w:r>
    </w:p>
    <w:p w:rsidR="00D731B9" w:rsidRPr="00B06311" w:rsidRDefault="00D731B9" w:rsidP="00D731B9">
      <w:pPr>
        <w:pStyle w:val="af4"/>
        <w:numPr>
          <w:ilvl w:val="0"/>
          <w:numId w:val="29"/>
        </w:numPr>
        <w:autoSpaceDE w:val="0"/>
        <w:autoSpaceDN w:val="0"/>
        <w:adjustRightInd w:val="0"/>
        <w:jc w:val="both"/>
        <w:rPr>
          <w:rFonts w:eastAsiaTheme="minorHAnsi"/>
          <w:lang w:eastAsia="en-US"/>
        </w:rPr>
      </w:pPr>
      <w:r w:rsidRPr="00B06311">
        <w:rPr>
          <w:rFonts w:eastAsiaTheme="minorHAnsi"/>
          <w:lang w:eastAsia="en-US"/>
        </w:rPr>
        <w:t xml:space="preserve">вчитися і оволодівати сучасними знаннями з дисципліни; </w:t>
      </w:r>
    </w:p>
    <w:p w:rsidR="00D731B9" w:rsidRPr="00B06311" w:rsidRDefault="00D731B9" w:rsidP="00D731B9">
      <w:pPr>
        <w:pStyle w:val="af4"/>
        <w:numPr>
          <w:ilvl w:val="0"/>
          <w:numId w:val="29"/>
        </w:numPr>
        <w:autoSpaceDE w:val="0"/>
        <w:autoSpaceDN w:val="0"/>
        <w:adjustRightInd w:val="0"/>
        <w:jc w:val="both"/>
        <w:rPr>
          <w:rFonts w:eastAsiaTheme="minorHAnsi"/>
          <w:lang w:eastAsia="en-US"/>
        </w:rPr>
      </w:pPr>
      <w:r w:rsidRPr="00B06311">
        <w:t>виконувати професійні функції з урахуванням вимог соціальної відповідальності, трудової дисципліни, вміти планувати та управляти часом;</w:t>
      </w:r>
    </w:p>
    <w:p w:rsidR="00D731B9" w:rsidRPr="00B06311" w:rsidRDefault="00D731B9" w:rsidP="00D731B9">
      <w:pPr>
        <w:numPr>
          <w:ilvl w:val="0"/>
          <w:numId w:val="29"/>
        </w:numPr>
      </w:pPr>
      <w:r w:rsidRPr="00B06311">
        <w:t>використовувати набуті теоретичні знання в практичній діяльності;</w:t>
      </w:r>
    </w:p>
    <w:p w:rsidR="00D731B9" w:rsidRPr="00B06311" w:rsidRDefault="00D731B9" w:rsidP="00D731B9">
      <w:pPr>
        <w:numPr>
          <w:ilvl w:val="0"/>
          <w:numId w:val="29"/>
        </w:numPr>
      </w:pPr>
      <w:r w:rsidRPr="00B06311">
        <w:t>вирішувати виробничі ситуації з придбання та реалізації активів;</w:t>
      </w:r>
    </w:p>
    <w:p w:rsidR="00D731B9" w:rsidRPr="00B06311" w:rsidRDefault="00D731B9" w:rsidP="00D731B9">
      <w:pPr>
        <w:numPr>
          <w:ilvl w:val="0"/>
          <w:numId w:val="29"/>
        </w:numPr>
      </w:pPr>
      <w:r w:rsidRPr="00B06311">
        <w:t>вести облік операцій пов’язаних із залученням фінансових інвестицій;</w:t>
      </w:r>
    </w:p>
    <w:p w:rsidR="00D731B9" w:rsidRPr="00B06311" w:rsidRDefault="00D731B9" w:rsidP="00D731B9">
      <w:pPr>
        <w:pStyle w:val="af4"/>
        <w:numPr>
          <w:ilvl w:val="0"/>
          <w:numId w:val="29"/>
        </w:numPr>
        <w:autoSpaceDE w:val="0"/>
        <w:autoSpaceDN w:val="0"/>
        <w:adjustRightInd w:val="0"/>
        <w:rPr>
          <w:rFonts w:eastAsiaTheme="minorHAnsi"/>
          <w:lang w:eastAsia="en-US"/>
        </w:rPr>
      </w:pPr>
      <w:r w:rsidRPr="00B06311">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D731B9" w:rsidRPr="00B06311" w:rsidRDefault="00D731B9" w:rsidP="00D731B9">
      <w:pPr>
        <w:pStyle w:val="af4"/>
        <w:numPr>
          <w:ilvl w:val="0"/>
          <w:numId w:val="29"/>
        </w:numPr>
        <w:autoSpaceDE w:val="0"/>
        <w:autoSpaceDN w:val="0"/>
        <w:adjustRightInd w:val="0"/>
        <w:jc w:val="both"/>
      </w:pPr>
      <w:r w:rsidRPr="00B06311">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D731B9" w:rsidRPr="00B06311" w:rsidRDefault="00D731B9" w:rsidP="00D731B9">
      <w:pPr>
        <w:ind w:firstLine="567"/>
        <w:jc w:val="center"/>
        <w:rPr>
          <w:rFonts w:eastAsia="Calibri"/>
          <w:b/>
          <w:bCs/>
        </w:rPr>
      </w:pPr>
    </w:p>
    <w:p w:rsidR="00D731B9" w:rsidRPr="00B06311" w:rsidRDefault="00D731B9" w:rsidP="00D731B9">
      <w:pPr>
        <w:tabs>
          <w:tab w:val="left" w:pos="709"/>
          <w:tab w:val="num" w:pos="1789"/>
        </w:tabs>
        <w:ind w:left="1068"/>
        <w:jc w:val="both"/>
        <w:rPr>
          <w:b/>
        </w:rPr>
      </w:pPr>
      <w:r w:rsidRPr="00B06311">
        <w:rPr>
          <w:b/>
        </w:rPr>
        <w:t>Програмні результати навчання</w:t>
      </w:r>
    </w:p>
    <w:p w:rsidR="00D731B9" w:rsidRPr="00B06311" w:rsidRDefault="00D731B9" w:rsidP="00D731B9">
      <w:pPr>
        <w:pStyle w:val="af4"/>
        <w:numPr>
          <w:ilvl w:val="0"/>
          <w:numId w:val="33"/>
        </w:numPr>
        <w:jc w:val="both"/>
      </w:pPr>
      <w:r w:rsidRPr="00B06311">
        <w:t>Вміння використовувати професійно-профільовані знання і практичні навики з фахових дисциплін в обліку, аналізі і аудиті</w:t>
      </w:r>
      <w:r>
        <w:t xml:space="preserve"> суб’єктів підприємництва та</w:t>
      </w:r>
      <w:r w:rsidRPr="00B06311">
        <w:t xml:space="preserve">  державному секторі економіки.</w:t>
      </w:r>
    </w:p>
    <w:p w:rsidR="00D731B9" w:rsidRPr="00B06311" w:rsidRDefault="00D731B9" w:rsidP="00D731B9">
      <w:pPr>
        <w:pStyle w:val="af4"/>
        <w:numPr>
          <w:ilvl w:val="0"/>
          <w:numId w:val="33"/>
        </w:numPr>
        <w:jc w:val="both"/>
      </w:pPr>
      <w:r w:rsidRPr="00B06311">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D731B9" w:rsidRPr="00B06311" w:rsidRDefault="00D731B9" w:rsidP="00D731B9">
      <w:pPr>
        <w:pStyle w:val="af4"/>
        <w:numPr>
          <w:ilvl w:val="0"/>
          <w:numId w:val="33"/>
        </w:numPr>
        <w:jc w:val="both"/>
      </w:pPr>
      <w:r w:rsidRPr="00B06311">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D731B9" w:rsidRPr="00B06311" w:rsidRDefault="00D731B9" w:rsidP="00D731B9">
      <w:pPr>
        <w:pStyle w:val="af4"/>
        <w:numPr>
          <w:ilvl w:val="0"/>
          <w:numId w:val="33"/>
        </w:numPr>
        <w:jc w:val="both"/>
      </w:pPr>
      <w:r w:rsidRPr="00B06311">
        <w:t xml:space="preserve">Вміння </w:t>
      </w:r>
      <w:r w:rsidRPr="00B06311">
        <w:rPr>
          <w:bCs/>
          <w:spacing w:val="-14"/>
        </w:rPr>
        <w:t xml:space="preserve">надати практичні рекомендації щодо застосування в системі економічної безпеки підприємства методики </w:t>
      </w:r>
      <w:r w:rsidRPr="00B06311">
        <w:rPr>
          <w:rStyle w:val="longtext"/>
          <w:spacing w:val="-14"/>
        </w:rPr>
        <w:t>діагностики економічної надійності зовнішніх контрагентів.</w:t>
      </w:r>
    </w:p>
    <w:p w:rsidR="00D731B9" w:rsidRPr="00B06311" w:rsidRDefault="00D731B9" w:rsidP="00D731B9">
      <w:pPr>
        <w:pStyle w:val="af4"/>
        <w:numPr>
          <w:ilvl w:val="0"/>
          <w:numId w:val="33"/>
        </w:numPr>
        <w:jc w:val="both"/>
      </w:pPr>
      <w:r w:rsidRPr="00B06311">
        <w:t>Володіння навиками письмової та усної презентації результатів власної роботи, наукового та практичного матеріалу.</w:t>
      </w:r>
    </w:p>
    <w:p w:rsidR="00D731B9" w:rsidRDefault="00D731B9" w:rsidP="00D731B9">
      <w:pPr>
        <w:pStyle w:val="21"/>
        <w:ind w:firstLine="709"/>
        <w:jc w:val="both"/>
        <w:rPr>
          <w:szCs w:val="24"/>
          <w:lang w:val="uk-UA"/>
        </w:rPr>
      </w:pPr>
    </w:p>
    <w:p w:rsidR="00D731B9" w:rsidRDefault="00D731B9" w:rsidP="00D731B9">
      <w:pPr>
        <w:pStyle w:val="21"/>
        <w:ind w:firstLine="709"/>
        <w:jc w:val="both"/>
        <w:rPr>
          <w:szCs w:val="24"/>
          <w:lang w:val="uk-UA"/>
        </w:rPr>
      </w:pPr>
      <w:r w:rsidRPr="00F42074">
        <w:rPr>
          <w:szCs w:val="24"/>
          <w:lang w:val="uk-UA"/>
        </w:rPr>
        <w:t>Опанування навчальною дисципліною «</w:t>
      </w:r>
      <w:r w:rsidRPr="00F42074">
        <w:rPr>
          <w:lang w:val="uk-UA"/>
        </w:rPr>
        <w:t>Фінансовий облік</w:t>
      </w:r>
      <w:r>
        <w:rPr>
          <w:lang w:val="uk-UA"/>
        </w:rPr>
        <w:t xml:space="preserve"> ІІ</w:t>
      </w:r>
      <w:r w:rsidRPr="00F42074">
        <w:rPr>
          <w:szCs w:val="24"/>
          <w:lang w:val="uk-UA"/>
        </w:rPr>
        <w:t>»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521"/>
      </w:tblGrid>
      <w:tr w:rsidR="00D731B9" w:rsidRPr="00F42074" w:rsidTr="00260199">
        <w:tc>
          <w:tcPr>
            <w:tcW w:w="3118" w:type="dxa"/>
            <w:vAlign w:val="center"/>
          </w:tcPr>
          <w:p w:rsidR="00D731B9" w:rsidRPr="00F42074" w:rsidRDefault="00D731B9" w:rsidP="00260199">
            <w:pPr>
              <w:pStyle w:val="21"/>
              <w:ind w:firstLine="0"/>
              <w:jc w:val="center"/>
              <w:rPr>
                <w:b/>
                <w:szCs w:val="24"/>
                <w:lang w:val="uk-UA"/>
              </w:rPr>
            </w:pPr>
            <w:r w:rsidRPr="00F42074">
              <w:rPr>
                <w:b/>
                <w:szCs w:val="24"/>
                <w:lang w:val="uk-UA"/>
              </w:rPr>
              <w:t>Назва рівня</w:t>
            </w:r>
          </w:p>
          <w:p w:rsidR="00D731B9" w:rsidRPr="00F42074" w:rsidRDefault="00D731B9" w:rsidP="00260199">
            <w:pPr>
              <w:pStyle w:val="21"/>
              <w:ind w:firstLine="0"/>
              <w:jc w:val="center"/>
              <w:rPr>
                <w:b/>
                <w:szCs w:val="24"/>
                <w:lang w:val="uk-UA"/>
              </w:rPr>
            </w:pPr>
            <w:r w:rsidRPr="00F42074">
              <w:rPr>
                <w:b/>
                <w:szCs w:val="24"/>
                <w:lang w:val="uk-UA"/>
              </w:rPr>
              <w:t>сформованості вміння</w:t>
            </w:r>
          </w:p>
        </w:tc>
        <w:tc>
          <w:tcPr>
            <w:tcW w:w="6521" w:type="dxa"/>
            <w:vAlign w:val="center"/>
          </w:tcPr>
          <w:p w:rsidR="00D731B9" w:rsidRPr="00F42074" w:rsidRDefault="00D731B9" w:rsidP="00260199">
            <w:pPr>
              <w:pStyle w:val="21"/>
              <w:ind w:firstLine="0"/>
              <w:jc w:val="center"/>
              <w:rPr>
                <w:b/>
                <w:szCs w:val="24"/>
                <w:lang w:val="uk-UA"/>
              </w:rPr>
            </w:pPr>
            <w:r w:rsidRPr="00F42074">
              <w:rPr>
                <w:b/>
                <w:szCs w:val="24"/>
                <w:lang w:val="uk-UA"/>
              </w:rPr>
              <w:t>Зміст критерію сформованості вміння</w:t>
            </w:r>
          </w:p>
        </w:tc>
      </w:tr>
      <w:tr w:rsidR="00D731B9" w:rsidRPr="00F42074" w:rsidTr="00260199">
        <w:tc>
          <w:tcPr>
            <w:tcW w:w="3118" w:type="dxa"/>
          </w:tcPr>
          <w:p w:rsidR="00D731B9" w:rsidRPr="00F42074" w:rsidRDefault="00D731B9" w:rsidP="00260199">
            <w:pPr>
              <w:pStyle w:val="21"/>
              <w:ind w:firstLine="0"/>
              <w:jc w:val="both"/>
              <w:rPr>
                <w:b/>
                <w:szCs w:val="24"/>
                <w:lang w:val="uk-UA"/>
              </w:rPr>
            </w:pPr>
            <w:r w:rsidRPr="00F42074">
              <w:rPr>
                <w:b/>
                <w:szCs w:val="24"/>
                <w:lang w:val="uk-UA"/>
              </w:rPr>
              <w:t>Репродуктивний</w:t>
            </w:r>
          </w:p>
        </w:tc>
        <w:tc>
          <w:tcPr>
            <w:tcW w:w="6521" w:type="dxa"/>
          </w:tcPr>
          <w:p w:rsidR="00D731B9" w:rsidRPr="00F42074" w:rsidRDefault="00D731B9" w:rsidP="00260199">
            <w:pPr>
              <w:pStyle w:val="21"/>
              <w:ind w:firstLine="0"/>
              <w:rPr>
                <w:szCs w:val="24"/>
                <w:lang w:val="uk-UA"/>
              </w:rPr>
            </w:pPr>
            <w:r w:rsidRPr="00F42074">
              <w:rPr>
                <w:szCs w:val="24"/>
                <w:lang w:val="uk-UA"/>
              </w:rPr>
              <w:t>Вміння відтворювати знання, передбачені даною програмою</w:t>
            </w:r>
          </w:p>
        </w:tc>
      </w:tr>
      <w:tr w:rsidR="00D731B9" w:rsidRPr="00F42074" w:rsidTr="00260199">
        <w:tc>
          <w:tcPr>
            <w:tcW w:w="3118" w:type="dxa"/>
          </w:tcPr>
          <w:p w:rsidR="00D731B9" w:rsidRPr="00F42074" w:rsidRDefault="00D731B9" w:rsidP="00260199">
            <w:pPr>
              <w:pStyle w:val="21"/>
              <w:ind w:firstLine="0"/>
              <w:jc w:val="both"/>
              <w:rPr>
                <w:b/>
                <w:szCs w:val="24"/>
                <w:lang w:val="uk-UA"/>
              </w:rPr>
            </w:pPr>
            <w:r w:rsidRPr="00F42074">
              <w:rPr>
                <w:b/>
                <w:szCs w:val="24"/>
                <w:lang w:val="uk-UA"/>
              </w:rPr>
              <w:t>Алгоритмічний</w:t>
            </w:r>
          </w:p>
        </w:tc>
        <w:tc>
          <w:tcPr>
            <w:tcW w:w="6521" w:type="dxa"/>
          </w:tcPr>
          <w:p w:rsidR="00D731B9" w:rsidRPr="00F42074" w:rsidRDefault="00D731B9" w:rsidP="00260199">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D731B9" w:rsidRPr="00F42074" w:rsidTr="00260199">
        <w:tc>
          <w:tcPr>
            <w:tcW w:w="3118" w:type="dxa"/>
          </w:tcPr>
          <w:p w:rsidR="00D731B9" w:rsidRPr="00F42074" w:rsidRDefault="00D731B9" w:rsidP="00260199">
            <w:pPr>
              <w:pStyle w:val="21"/>
              <w:ind w:firstLine="0"/>
              <w:jc w:val="both"/>
              <w:rPr>
                <w:b/>
                <w:szCs w:val="24"/>
                <w:lang w:val="uk-UA"/>
              </w:rPr>
            </w:pPr>
            <w:r w:rsidRPr="00F42074">
              <w:rPr>
                <w:b/>
                <w:szCs w:val="24"/>
                <w:lang w:val="uk-UA"/>
              </w:rPr>
              <w:t xml:space="preserve">Творчий </w:t>
            </w:r>
          </w:p>
        </w:tc>
        <w:tc>
          <w:tcPr>
            <w:tcW w:w="6521" w:type="dxa"/>
          </w:tcPr>
          <w:p w:rsidR="00D731B9" w:rsidRPr="00F42074" w:rsidRDefault="00D731B9" w:rsidP="00260199">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D731B9" w:rsidRDefault="00D731B9" w:rsidP="00D731B9">
      <w:pPr>
        <w:pStyle w:val="a7"/>
        <w:spacing w:after="0"/>
        <w:ind w:firstLine="709"/>
      </w:pPr>
    </w:p>
    <w:p w:rsidR="00D731B9" w:rsidRPr="00F42074" w:rsidRDefault="00D731B9" w:rsidP="00D731B9">
      <w:pPr>
        <w:pStyle w:val="a7"/>
        <w:spacing w:after="0"/>
        <w:ind w:firstLine="709"/>
      </w:pPr>
      <w:r w:rsidRPr="00F42074">
        <w:t xml:space="preserve">Навчальна програма складена на </w:t>
      </w:r>
      <w:r w:rsidRPr="00CD6169">
        <w:rPr>
          <w:b/>
        </w:rPr>
        <w:t>4 кредити</w:t>
      </w:r>
      <w:r w:rsidRPr="00CD6169">
        <w:t>.</w:t>
      </w:r>
    </w:p>
    <w:p w:rsidR="00D731B9" w:rsidRPr="00F42074" w:rsidRDefault="00D731B9" w:rsidP="00D731B9">
      <w:pPr>
        <w:pStyle w:val="21"/>
        <w:ind w:firstLine="709"/>
        <w:jc w:val="both"/>
        <w:rPr>
          <w:szCs w:val="24"/>
          <w:lang w:val="uk-UA"/>
        </w:rPr>
      </w:pPr>
      <w:r w:rsidRPr="00F42074">
        <w:rPr>
          <w:szCs w:val="24"/>
          <w:lang w:val="uk-UA"/>
        </w:rPr>
        <w:t>Форма контролю</w:t>
      </w:r>
      <w:r w:rsidRPr="00F42074">
        <w:rPr>
          <w:b/>
          <w:szCs w:val="24"/>
          <w:lang w:val="uk-UA"/>
        </w:rPr>
        <w:t xml:space="preserve"> – екзамен.</w:t>
      </w:r>
    </w:p>
    <w:p w:rsidR="00F66423" w:rsidRDefault="00F66423" w:rsidP="00F66423">
      <w:pPr>
        <w:spacing w:after="160" w:line="259" w:lineRule="auto"/>
        <w:jc w:val="center"/>
        <w:rPr>
          <w:b/>
          <w:spacing w:val="-4"/>
          <w:szCs w:val="26"/>
        </w:rPr>
        <w:sectPr w:rsidR="00F66423" w:rsidSect="004F089D">
          <w:footerReference w:type="even" r:id="rId10"/>
          <w:footerReference w:type="default" r:id="rId11"/>
          <w:footerReference w:type="first" r:id="rId12"/>
          <w:type w:val="continuous"/>
          <w:pgSz w:w="11906" w:h="16838"/>
          <w:pgMar w:top="1134" w:right="851" w:bottom="1134" w:left="1134" w:header="709" w:footer="709" w:gutter="0"/>
          <w:cols w:space="708"/>
          <w:titlePg/>
          <w:docGrid w:linePitch="360"/>
        </w:sectPr>
      </w:pPr>
    </w:p>
    <w:p w:rsidR="009967FA" w:rsidRPr="00EC54CE" w:rsidRDefault="00DE291C" w:rsidP="00F66423">
      <w:pPr>
        <w:spacing w:after="160" w:line="259" w:lineRule="auto"/>
        <w:jc w:val="center"/>
        <w:rPr>
          <w:b/>
        </w:rPr>
      </w:pPr>
      <w:r w:rsidRPr="00804E96">
        <w:rPr>
          <w:b/>
          <w:spacing w:val="-4"/>
          <w:szCs w:val="26"/>
        </w:rPr>
        <w:lastRenderedPageBreak/>
        <w:t xml:space="preserve">РОЗДІЛ 2. </w:t>
      </w:r>
      <w:r w:rsidR="009967FA" w:rsidRPr="00EC54CE">
        <w:rPr>
          <w:b/>
        </w:rPr>
        <w:t>ОПИС ПРЕДМЕТА НАВЧАЛЬНОЇ ДИСЦИПЛІНИ</w:t>
      </w:r>
    </w:p>
    <w:p w:rsidR="009967FA" w:rsidRPr="00EC54CE" w:rsidRDefault="009967FA" w:rsidP="009967FA">
      <w:pPr>
        <w:jc w:val="center"/>
        <w:rPr>
          <w:b/>
        </w:rPr>
      </w:pPr>
      <w:r w:rsidRPr="00EC54CE">
        <w:rPr>
          <w:b/>
        </w:rPr>
        <w:t>„ФІНАНСОВИЙ ОБЛІК ІІ ”</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2268"/>
        <w:gridCol w:w="1984"/>
        <w:gridCol w:w="1560"/>
        <w:gridCol w:w="1701"/>
        <w:gridCol w:w="1559"/>
        <w:gridCol w:w="1701"/>
        <w:gridCol w:w="1843"/>
      </w:tblGrid>
      <w:tr w:rsidR="004F089D" w:rsidRPr="002606E2" w:rsidTr="004F089D">
        <w:trPr>
          <w:trHeight w:val="399"/>
        </w:trPr>
        <w:tc>
          <w:tcPr>
            <w:tcW w:w="15168" w:type="dxa"/>
            <w:gridSpan w:val="8"/>
            <w:shd w:val="clear" w:color="auto" w:fill="E6E6E6"/>
            <w:vAlign w:val="center"/>
          </w:tcPr>
          <w:p w:rsidR="004F089D" w:rsidRPr="002606E2" w:rsidRDefault="004F089D" w:rsidP="004F089D">
            <w:pPr>
              <w:pStyle w:val="11"/>
              <w:tabs>
                <w:tab w:val="clear" w:pos="2070"/>
              </w:tabs>
              <w:rPr>
                <w:sz w:val="24"/>
                <w:szCs w:val="24"/>
                <w:lang w:val="uk-UA"/>
              </w:rPr>
            </w:pPr>
            <w:r w:rsidRPr="002606E2">
              <w:rPr>
                <w:sz w:val="24"/>
                <w:szCs w:val="24"/>
                <w:lang w:val="uk-UA"/>
              </w:rPr>
              <w:t>Характеристика навчальної дисципліни</w:t>
            </w:r>
          </w:p>
        </w:tc>
      </w:tr>
      <w:tr w:rsidR="004F089D" w:rsidRPr="002606E2" w:rsidTr="004F089D">
        <w:trPr>
          <w:trHeight w:val="930"/>
        </w:trPr>
        <w:tc>
          <w:tcPr>
            <w:tcW w:w="4820" w:type="dxa"/>
            <w:gridSpan w:val="2"/>
            <w:vAlign w:val="center"/>
          </w:tcPr>
          <w:p w:rsidR="004F089D" w:rsidRPr="002606E2" w:rsidRDefault="004F089D" w:rsidP="004F089D">
            <w:pPr>
              <w:pStyle w:val="af5"/>
              <w:tabs>
                <w:tab w:val="left" w:pos="360"/>
                <w:tab w:val="left" w:pos="3690"/>
              </w:tabs>
              <w:jc w:val="center"/>
              <w:rPr>
                <w:b/>
                <w:sz w:val="24"/>
                <w:szCs w:val="24"/>
              </w:rPr>
            </w:pPr>
            <w:r w:rsidRPr="002606E2">
              <w:rPr>
                <w:b/>
                <w:sz w:val="24"/>
                <w:szCs w:val="24"/>
              </w:rPr>
              <w:t>Шифр та найменування галузі знань</w:t>
            </w:r>
          </w:p>
          <w:p w:rsidR="004F089D" w:rsidRPr="002606E2" w:rsidRDefault="004F089D" w:rsidP="004F089D">
            <w:pPr>
              <w:pStyle w:val="af5"/>
              <w:tabs>
                <w:tab w:val="left" w:pos="360"/>
                <w:tab w:val="left" w:pos="3690"/>
              </w:tabs>
              <w:jc w:val="center"/>
              <w:rPr>
                <w:sz w:val="24"/>
                <w:szCs w:val="24"/>
              </w:rPr>
            </w:pPr>
            <w:r w:rsidRPr="002606E2">
              <w:rPr>
                <w:sz w:val="24"/>
                <w:szCs w:val="24"/>
              </w:rPr>
              <w:t>07 «Управління та адміністрування»</w:t>
            </w:r>
          </w:p>
          <w:p w:rsidR="004F089D" w:rsidRPr="002606E2" w:rsidRDefault="004F089D" w:rsidP="004F089D">
            <w:pPr>
              <w:jc w:val="center"/>
              <w:rPr>
                <w:b/>
              </w:rPr>
            </w:pPr>
          </w:p>
        </w:tc>
        <w:tc>
          <w:tcPr>
            <w:tcW w:w="10348" w:type="dxa"/>
            <w:gridSpan w:val="6"/>
            <w:vAlign w:val="center"/>
          </w:tcPr>
          <w:p w:rsidR="004F089D" w:rsidRPr="002606E2" w:rsidRDefault="004F089D" w:rsidP="004F089D">
            <w:pPr>
              <w:spacing w:line="288" w:lineRule="auto"/>
              <w:jc w:val="center"/>
              <w:rPr>
                <w:b/>
              </w:rPr>
            </w:pPr>
            <w:r w:rsidRPr="002606E2">
              <w:rPr>
                <w:b/>
              </w:rPr>
              <w:t>Цикл дисциплін за навчальним планом:</w:t>
            </w:r>
          </w:p>
          <w:p w:rsidR="004F089D" w:rsidRPr="002606E2" w:rsidRDefault="004F089D" w:rsidP="004F089D">
            <w:pPr>
              <w:spacing w:line="288" w:lineRule="auto"/>
              <w:jc w:val="center"/>
            </w:pPr>
            <w:r w:rsidRPr="002606E2">
              <w:t xml:space="preserve">Нормативна дисципліна  </w:t>
            </w:r>
          </w:p>
        </w:tc>
      </w:tr>
      <w:tr w:rsidR="004F089D" w:rsidRPr="002606E2" w:rsidTr="004F089D">
        <w:trPr>
          <w:trHeight w:val="548"/>
        </w:trPr>
        <w:tc>
          <w:tcPr>
            <w:tcW w:w="4820" w:type="dxa"/>
            <w:gridSpan w:val="2"/>
            <w:vAlign w:val="center"/>
          </w:tcPr>
          <w:p w:rsidR="004F089D" w:rsidRPr="002606E2" w:rsidRDefault="004F089D" w:rsidP="004F089D">
            <w:pPr>
              <w:spacing w:line="288" w:lineRule="auto"/>
              <w:jc w:val="center"/>
              <w:rPr>
                <w:b/>
              </w:rPr>
            </w:pPr>
            <w:r w:rsidRPr="002606E2">
              <w:rPr>
                <w:b/>
              </w:rPr>
              <w:t>Код та назва спеціальності:</w:t>
            </w:r>
          </w:p>
          <w:p w:rsidR="004F089D" w:rsidRPr="002606E2" w:rsidRDefault="004F089D" w:rsidP="004F089D">
            <w:pPr>
              <w:jc w:val="center"/>
              <w:rPr>
                <w:szCs w:val="28"/>
              </w:rPr>
            </w:pPr>
            <w:r w:rsidRPr="002606E2">
              <w:rPr>
                <w:szCs w:val="28"/>
              </w:rPr>
              <w:t xml:space="preserve">спеціальність: </w:t>
            </w:r>
          </w:p>
          <w:p w:rsidR="004F089D" w:rsidRPr="002606E2" w:rsidRDefault="004F089D" w:rsidP="004F089D">
            <w:pPr>
              <w:jc w:val="center"/>
            </w:pPr>
            <w:r w:rsidRPr="002606E2">
              <w:rPr>
                <w:bCs/>
              </w:rPr>
              <w:t xml:space="preserve">071 </w:t>
            </w:r>
            <w:r w:rsidRPr="002606E2">
              <w:t>«</w:t>
            </w:r>
            <w:r w:rsidRPr="002606E2">
              <w:rPr>
                <w:bCs/>
              </w:rPr>
              <w:t>Облік і оподаткування</w:t>
            </w:r>
            <w:r w:rsidRPr="002606E2">
              <w:t>»</w:t>
            </w:r>
          </w:p>
          <w:p w:rsidR="004F089D" w:rsidRPr="002606E2" w:rsidRDefault="004F089D" w:rsidP="004F089D">
            <w:pPr>
              <w:jc w:val="center"/>
            </w:pPr>
            <w:r w:rsidRPr="002606E2">
              <w:t>спеціалізація :</w:t>
            </w:r>
          </w:p>
          <w:p w:rsidR="004F089D" w:rsidRPr="002606E2" w:rsidRDefault="004F089D" w:rsidP="004F089D">
            <w:pPr>
              <w:jc w:val="center"/>
            </w:pPr>
            <w:r w:rsidRPr="002606E2">
              <w:t>«Облік, аналіз та фінансові розслідування»</w:t>
            </w:r>
          </w:p>
          <w:p w:rsidR="004F089D" w:rsidRPr="002606E2" w:rsidRDefault="004F089D" w:rsidP="004F089D">
            <w:pPr>
              <w:jc w:val="center"/>
              <w:rPr>
                <w:b/>
              </w:rPr>
            </w:pPr>
          </w:p>
        </w:tc>
        <w:tc>
          <w:tcPr>
            <w:tcW w:w="10348" w:type="dxa"/>
            <w:gridSpan w:val="6"/>
          </w:tcPr>
          <w:p w:rsidR="004F089D" w:rsidRPr="002606E2" w:rsidRDefault="004F089D" w:rsidP="004F089D">
            <w:pPr>
              <w:spacing w:line="288" w:lineRule="auto"/>
              <w:jc w:val="center"/>
              <w:rPr>
                <w:b/>
              </w:rPr>
            </w:pPr>
            <w:r w:rsidRPr="002606E2">
              <w:rPr>
                <w:b/>
              </w:rPr>
              <w:t>Освітній ступінь:</w:t>
            </w:r>
          </w:p>
          <w:p w:rsidR="004F089D" w:rsidRPr="002606E2" w:rsidRDefault="004F089D" w:rsidP="004F089D">
            <w:pPr>
              <w:spacing w:line="288" w:lineRule="auto"/>
              <w:jc w:val="center"/>
            </w:pPr>
            <w:r w:rsidRPr="002606E2">
              <w:t>бакалавр</w:t>
            </w:r>
          </w:p>
        </w:tc>
      </w:tr>
      <w:tr w:rsidR="004F089D" w:rsidRPr="002606E2" w:rsidTr="004F089D">
        <w:trPr>
          <w:trHeight w:val="968"/>
        </w:trPr>
        <w:tc>
          <w:tcPr>
            <w:tcW w:w="4820" w:type="dxa"/>
            <w:gridSpan w:val="2"/>
            <w:vAlign w:val="center"/>
          </w:tcPr>
          <w:p w:rsidR="004F089D" w:rsidRPr="002606E2" w:rsidRDefault="004F089D" w:rsidP="004F089D">
            <w:pPr>
              <w:spacing w:line="288" w:lineRule="auto"/>
              <w:rPr>
                <w:b/>
              </w:rPr>
            </w:pPr>
            <w:r w:rsidRPr="002606E2">
              <w:rPr>
                <w:b/>
              </w:rPr>
              <w:t>Курс:</w:t>
            </w:r>
            <w:r w:rsidRPr="002606E2">
              <w:t xml:space="preserve"> 3</w:t>
            </w:r>
          </w:p>
          <w:p w:rsidR="004F089D" w:rsidRPr="002606E2" w:rsidRDefault="004F089D" w:rsidP="004F089D">
            <w:pPr>
              <w:spacing w:line="288" w:lineRule="auto"/>
              <w:rPr>
                <w:b/>
              </w:rPr>
            </w:pPr>
            <w:r w:rsidRPr="002606E2">
              <w:rPr>
                <w:b/>
              </w:rPr>
              <w:t>Семестр:</w:t>
            </w:r>
            <w:r w:rsidRPr="002606E2">
              <w:t xml:space="preserve"> У</w:t>
            </w:r>
            <w:r w:rsidR="00F66423">
              <w:t>І</w:t>
            </w:r>
          </w:p>
        </w:tc>
        <w:tc>
          <w:tcPr>
            <w:tcW w:w="10348" w:type="dxa"/>
            <w:gridSpan w:val="6"/>
            <w:vAlign w:val="center"/>
          </w:tcPr>
          <w:p w:rsidR="004F089D" w:rsidRPr="002606E2" w:rsidRDefault="004F089D" w:rsidP="004F089D">
            <w:pPr>
              <w:spacing w:line="288" w:lineRule="auto"/>
              <w:jc w:val="center"/>
              <w:rPr>
                <w:b/>
              </w:rPr>
            </w:pPr>
            <w:r w:rsidRPr="002606E2">
              <w:rPr>
                <w:b/>
              </w:rPr>
              <w:t>Методи навчання:</w:t>
            </w:r>
          </w:p>
          <w:p w:rsidR="004F089D" w:rsidRPr="002606E2" w:rsidRDefault="004F089D" w:rsidP="004F089D">
            <w:pPr>
              <w:spacing w:line="288" w:lineRule="auto"/>
              <w:jc w:val="both"/>
              <w:rPr>
                <w:b/>
              </w:rPr>
            </w:pPr>
            <w:r w:rsidRPr="002606E2">
              <w:rPr>
                <w:spacing w:val="-3"/>
              </w:rPr>
              <w:t xml:space="preserve">лекції, практичні і семінарські заняття, самостійна та індивідуальна робота, </w:t>
            </w:r>
            <w:r w:rsidRPr="002606E2">
              <w:rPr>
                <w:spacing w:val="-4"/>
              </w:rPr>
              <w:t xml:space="preserve">робота в бібліотеці, Інтернеті,  </w:t>
            </w:r>
            <w:r w:rsidRPr="002606E2">
              <w:rPr>
                <w:spacing w:val="-3"/>
              </w:rPr>
              <w:t xml:space="preserve">індивідуальні заняття, </w:t>
            </w:r>
            <w:r w:rsidRPr="002606E2">
              <w:rPr>
                <w:spacing w:val="-4"/>
              </w:rPr>
              <w:t>тощо</w:t>
            </w:r>
          </w:p>
        </w:tc>
      </w:tr>
      <w:tr w:rsidR="004F089D" w:rsidRPr="002606E2" w:rsidTr="004F089D">
        <w:trPr>
          <w:trHeight w:val="193"/>
        </w:trPr>
        <w:tc>
          <w:tcPr>
            <w:tcW w:w="15168" w:type="dxa"/>
            <w:gridSpan w:val="8"/>
            <w:vAlign w:val="center"/>
          </w:tcPr>
          <w:p w:rsidR="004F089D" w:rsidRPr="002606E2" w:rsidRDefault="004F089D" w:rsidP="004F089D">
            <w:pPr>
              <w:spacing w:line="288" w:lineRule="auto"/>
              <w:rPr>
                <w:b/>
              </w:rPr>
            </w:pPr>
          </w:p>
        </w:tc>
      </w:tr>
      <w:tr w:rsidR="004F089D" w:rsidRPr="002606E2" w:rsidTr="004F089D">
        <w:trPr>
          <w:trHeight w:val="674"/>
        </w:trPr>
        <w:tc>
          <w:tcPr>
            <w:tcW w:w="2552" w:type="dxa"/>
            <w:vAlign w:val="center"/>
          </w:tcPr>
          <w:p w:rsidR="004F089D" w:rsidRPr="002606E2" w:rsidRDefault="004F089D" w:rsidP="004F089D">
            <w:pPr>
              <w:jc w:val="center"/>
              <w:rPr>
                <w:b/>
              </w:rPr>
            </w:pPr>
            <w:r w:rsidRPr="002606E2">
              <w:rPr>
                <w:b/>
              </w:rPr>
              <w:t>Кількість кредитів</w:t>
            </w:r>
          </w:p>
          <w:p w:rsidR="004F089D" w:rsidRPr="002606E2" w:rsidRDefault="004F089D" w:rsidP="004F089D">
            <w:pPr>
              <w:jc w:val="center"/>
              <w:rPr>
                <w:b/>
              </w:rPr>
            </w:pPr>
            <w:r w:rsidRPr="002606E2">
              <w:rPr>
                <w:b/>
                <w:caps/>
              </w:rPr>
              <w:t>ECTS</w:t>
            </w:r>
          </w:p>
        </w:tc>
        <w:tc>
          <w:tcPr>
            <w:tcW w:w="2268" w:type="dxa"/>
            <w:vAlign w:val="center"/>
          </w:tcPr>
          <w:p w:rsidR="004F089D" w:rsidRPr="002606E2" w:rsidRDefault="004F089D" w:rsidP="004F089D">
            <w:pPr>
              <w:jc w:val="center"/>
              <w:rPr>
                <w:b/>
              </w:rPr>
            </w:pPr>
            <w:r w:rsidRPr="002606E2">
              <w:rPr>
                <w:b/>
              </w:rPr>
              <w:t xml:space="preserve">Кількість годин </w:t>
            </w:r>
          </w:p>
        </w:tc>
        <w:tc>
          <w:tcPr>
            <w:tcW w:w="1984" w:type="dxa"/>
            <w:vAlign w:val="center"/>
          </w:tcPr>
          <w:p w:rsidR="004F089D" w:rsidRPr="002606E2" w:rsidRDefault="004F089D" w:rsidP="004F089D">
            <w:pPr>
              <w:jc w:val="center"/>
              <w:rPr>
                <w:b/>
              </w:rPr>
            </w:pPr>
            <w:r w:rsidRPr="002606E2">
              <w:rPr>
                <w:b/>
              </w:rPr>
              <w:t>Кількість аудиторних годин</w:t>
            </w:r>
          </w:p>
        </w:tc>
        <w:tc>
          <w:tcPr>
            <w:tcW w:w="1560" w:type="dxa"/>
            <w:vAlign w:val="center"/>
          </w:tcPr>
          <w:p w:rsidR="004F089D" w:rsidRPr="002606E2" w:rsidRDefault="004F089D" w:rsidP="004F089D">
            <w:pPr>
              <w:jc w:val="center"/>
              <w:rPr>
                <w:b/>
              </w:rPr>
            </w:pPr>
            <w:r w:rsidRPr="002606E2">
              <w:rPr>
                <w:b/>
              </w:rPr>
              <w:t>Лекції</w:t>
            </w:r>
          </w:p>
        </w:tc>
        <w:tc>
          <w:tcPr>
            <w:tcW w:w="1701" w:type="dxa"/>
            <w:vAlign w:val="center"/>
          </w:tcPr>
          <w:p w:rsidR="004F089D" w:rsidRPr="002606E2" w:rsidRDefault="004F089D" w:rsidP="004F089D">
            <w:pPr>
              <w:jc w:val="center"/>
              <w:rPr>
                <w:b/>
              </w:rPr>
            </w:pPr>
            <w:r w:rsidRPr="002606E2">
              <w:rPr>
                <w:b/>
              </w:rPr>
              <w:t>Семінари,</w:t>
            </w:r>
          </w:p>
          <w:p w:rsidR="004F089D" w:rsidRPr="002606E2" w:rsidRDefault="004F089D" w:rsidP="004F089D">
            <w:pPr>
              <w:jc w:val="center"/>
              <w:rPr>
                <w:b/>
              </w:rPr>
            </w:pPr>
            <w:r w:rsidRPr="002606E2">
              <w:rPr>
                <w:b/>
              </w:rPr>
              <w:t>практичні,</w:t>
            </w:r>
          </w:p>
          <w:p w:rsidR="004F089D" w:rsidRPr="002606E2" w:rsidRDefault="004F089D" w:rsidP="004F089D">
            <w:pPr>
              <w:jc w:val="center"/>
              <w:rPr>
                <w:b/>
              </w:rPr>
            </w:pPr>
            <w:r w:rsidRPr="002606E2">
              <w:rPr>
                <w:b/>
              </w:rPr>
              <w:t>лабораторні</w:t>
            </w:r>
          </w:p>
        </w:tc>
        <w:tc>
          <w:tcPr>
            <w:tcW w:w="1559" w:type="dxa"/>
            <w:vAlign w:val="center"/>
          </w:tcPr>
          <w:p w:rsidR="004F089D" w:rsidRPr="002606E2" w:rsidRDefault="004F089D" w:rsidP="004F089D">
            <w:pPr>
              <w:jc w:val="center"/>
              <w:rPr>
                <w:b/>
              </w:rPr>
            </w:pPr>
            <w:r w:rsidRPr="002606E2">
              <w:rPr>
                <w:b/>
              </w:rPr>
              <w:t>Заліки по модулях</w:t>
            </w:r>
          </w:p>
          <w:p w:rsidR="004F089D" w:rsidRPr="002606E2" w:rsidRDefault="004F089D" w:rsidP="004F089D">
            <w:pPr>
              <w:jc w:val="center"/>
              <w:rPr>
                <w:b/>
              </w:rPr>
            </w:pPr>
            <w:r w:rsidRPr="002606E2">
              <w:rPr>
                <w:b/>
              </w:rPr>
              <w:t>(контрольні</w:t>
            </w:r>
          </w:p>
          <w:p w:rsidR="004F089D" w:rsidRPr="002606E2" w:rsidRDefault="004F089D" w:rsidP="004F089D">
            <w:pPr>
              <w:jc w:val="center"/>
              <w:rPr>
                <w:b/>
              </w:rPr>
            </w:pPr>
            <w:r w:rsidRPr="002606E2">
              <w:rPr>
                <w:b/>
              </w:rPr>
              <w:t>роботи)</w:t>
            </w:r>
          </w:p>
          <w:p w:rsidR="004F089D" w:rsidRPr="002606E2" w:rsidRDefault="004F089D" w:rsidP="004F089D">
            <w:pPr>
              <w:jc w:val="center"/>
              <w:rPr>
                <w:b/>
              </w:rPr>
            </w:pPr>
          </w:p>
        </w:tc>
        <w:tc>
          <w:tcPr>
            <w:tcW w:w="1701" w:type="dxa"/>
            <w:vAlign w:val="center"/>
          </w:tcPr>
          <w:p w:rsidR="004F089D" w:rsidRPr="002606E2" w:rsidRDefault="004F089D" w:rsidP="004F089D">
            <w:pPr>
              <w:jc w:val="center"/>
              <w:rPr>
                <w:b/>
              </w:rPr>
            </w:pPr>
            <w:r w:rsidRPr="002606E2">
              <w:rPr>
                <w:b/>
              </w:rPr>
              <w:t>Самостійна робота студента</w:t>
            </w:r>
          </w:p>
          <w:p w:rsidR="004F089D" w:rsidRPr="002606E2" w:rsidRDefault="004F089D" w:rsidP="004F089D">
            <w:pPr>
              <w:jc w:val="center"/>
              <w:rPr>
                <w:b/>
              </w:rPr>
            </w:pPr>
            <w:r w:rsidRPr="002606E2">
              <w:rPr>
                <w:b/>
              </w:rPr>
              <w:t>(СРС)</w:t>
            </w:r>
          </w:p>
        </w:tc>
        <w:tc>
          <w:tcPr>
            <w:tcW w:w="1843" w:type="dxa"/>
            <w:vAlign w:val="center"/>
          </w:tcPr>
          <w:p w:rsidR="004F089D" w:rsidRPr="002606E2" w:rsidRDefault="004F089D" w:rsidP="004F089D">
            <w:pPr>
              <w:jc w:val="center"/>
              <w:rPr>
                <w:b/>
              </w:rPr>
            </w:pPr>
            <w:r w:rsidRPr="002606E2">
              <w:rPr>
                <w:b/>
              </w:rPr>
              <w:t>Індивідуальна робота</w:t>
            </w:r>
          </w:p>
          <w:p w:rsidR="004F089D" w:rsidRPr="002606E2" w:rsidRDefault="004F089D" w:rsidP="004F089D">
            <w:pPr>
              <w:jc w:val="center"/>
              <w:rPr>
                <w:b/>
              </w:rPr>
            </w:pPr>
            <w:r w:rsidRPr="002606E2">
              <w:rPr>
                <w:b/>
              </w:rPr>
              <w:t>студента</w:t>
            </w:r>
          </w:p>
          <w:p w:rsidR="004F089D" w:rsidRPr="002606E2" w:rsidRDefault="004F089D" w:rsidP="004F089D">
            <w:pPr>
              <w:jc w:val="center"/>
              <w:rPr>
                <w:b/>
              </w:rPr>
            </w:pPr>
            <w:r w:rsidRPr="002606E2">
              <w:rPr>
                <w:b/>
              </w:rPr>
              <w:t>(ІР)</w:t>
            </w:r>
          </w:p>
        </w:tc>
      </w:tr>
      <w:tr w:rsidR="004F089D" w:rsidRPr="002606E2" w:rsidTr="004F089D">
        <w:trPr>
          <w:trHeight w:val="421"/>
        </w:trPr>
        <w:tc>
          <w:tcPr>
            <w:tcW w:w="2552" w:type="dxa"/>
            <w:vAlign w:val="center"/>
          </w:tcPr>
          <w:p w:rsidR="004F089D" w:rsidRPr="002606E2" w:rsidRDefault="004F089D" w:rsidP="004F089D">
            <w:pPr>
              <w:jc w:val="center"/>
            </w:pPr>
            <w:r w:rsidRPr="002606E2">
              <w:t>4</w:t>
            </w:r>
          </w:p>
        </w:tc>
        <w:tc>
          <w:tcPr>
            <w:tcW w:w="2268" w:type="dxa"/>
            <w:vAlign w:val="center"/>
          </w:tcPr>
          <w:p w:rsidR="004F089D" w:rsidRPr="002606E2" w:rsidRDefault="004F089D" w:rsidP="004F089D">
            <w:pPr>
              <w:jc w:val="center"/>
            </w:pPr>
            <w:r w:rsidRPr="002606E2">
              <w:t>120</w:t>
            </w:r>
          </w:p>
        </w:tc>
        <w:tc>
          <w:tcPr>
            <w:tcW w:w="1984" w:type="dxa"/>
            <w:vAlign w:val="center"/>
          </w:tcPr>
          <w:p w:rsidR="004F089D" w:rsidRPr="002606E2" w:rsidRDefault="00F66423" w:rsidP="004F089D">
            <w:pPr>
              <w:jc w:val="center"/>
            </w:pPr>
            <w:r>
              <w:t>96</w:t>
            </w:r>
          </w:p>
        </w:tc>
        <w:tc>
          <w:tcPr>
            <w:tcW w:w="1560" w:type="dxa"/>
            <w:vAlign w:val="center"/>
          </w:tcPr>
          <w:p w:rsidR="004F089D" w:rsidRPr="002606E2" w:rsidRDefault="00F66423" w:rsidP="004F089D">
            <w:pPr>
              <w:jc w:val="center"/>
            </w:pPr>
            <w:r>
              <w:t>48</w:t>
            </w:r>
          </w:p>
        </w:tc>
        <w:tc>
          <w:tcPr>
            <w:tcW w:w="1701" w:type="dxa"/>
            <w:vAlign w:val="center"/>
          </w:tcPr>
          <w:p w:rsidR="004F089D" w:rsidRPr="002606E2" w:rsidRDefault="00F66423" w:rsidP="004F089D">
            <w:pPr>
              <w:jc w:val="center"/>
            </w:pPr>
            <w:r>
              <w:t>48</w:t>
            </w:r>
          </w:p>
        </w:tc>
        <w:tc>
          <w:tcPr>
            <w:tcW w:w="1559" w:type="dxa"/>
            <w:vAlign w:val="center"/>
          </w:tcPr>
          <w:p w:rsidR="004F089D" w:rsidRPr="002606E2" w:rsidRDefault="004F089D" w:rsidP="004F089D">
            <w:pPr>
              <w:jc w:val="center"/>
            </w:pPr>
            <w:r w:rsidRPr="002606E2">
              <w:t>-</w:t>
            </w:r>
          </w:p>
        </w:tc>
        <w:tc>
          <w:tcPr>
            <w:tcW w:w="1701" w:type="dxa"/>
            <w:shd w:val="clear" w:color="auto" w:fill="auto"/>
            <w:vAlign w:val="center"/>
          </w:tcPr>
          <w:p w:rsidR="004F089D" w:rsidRPr="002606E2" w:rsidRDefault="00296E91" w:rsidP="004F089D">
            <w:pPr>
              <w:jc w:val="center"/>
            </w:pPr>
            <w:r>
              <w:t>1</w:t>
            </w:r>
            <w:r w:rsidR="004F089D" w:rsidRPr="002606E2">
              <w:t>4</w:t>
            </w:r>
          </w:p>
        </w:tc>
        <w:tc>
          <w:tcPr>
            <w:tcW w:w="1843" w:type="dxa"/>
            <w:shd w:val="clear" w:color="auto" w:fill="auto"/>
            <w:vAlign w:val="center"/>
          </w:tcPr>
          <w:p w:rsidR="004F089D" w:rsidRPr="002606E2" w:rsidRDefault="00296E91" w:rsidP="004F089D">
            <w:pPr>
              <w:jc w:val="center"/>
            </w:pPr>
            <w:r>
              <w:t>10</w:t>
            </w:r>
          </w:p>
        </w:tc>
      </w:tr>
      <w:tr w:rsidR="004F089D" w:rsidRPr="002606E2" w:rsidTr="004F089D">
        <w:tblPrEx>
          <w:tblLook w:val="0000" w:firstRow="0" w:lastRow="0" w:firstColumn="0" w:lastColumn="0" w:noHBand="0" w:noVBand="0"/>
        </w:tblPrEx>
        <w:trPr>
          <w:trHeight w:val="221"/>
        </w:trPr>
        <w:tc>
          <w:tcPr>
            <w:tcW w:w="4820" w:type="dxa"/>
            <w:gridSpan w:val="2"/>
            <w:vAlign w:val="center"/>
          </w:tcPr>
          <w:p w:rsidR="004F089D" w:rsidRPr="002606E2" w:rsidRDefault="004F089D" w:rsidP="004F089D">
            <w:pPr>
              <w:jc w:val="center"/>
              <w:rPr>
                <w:b/>
              </w:rPr>
            </w:pPr>
            <w:r w:rsidRPr="002606E2">
              <w:rPr>
                <w:b/>
              </w:rPr>
              <w:t xml:space="preserve">Кількість </w:t>
            </w:r>
          </w:p>
          <w:p w:rsidR="004F089D" w:rsidRPr="002606E2" w:rsidRDefault="004F089D" w:rsidP="004F089D">
            <w:pPr>
              <w:jc w:val="center"/>
            </w:pPr>
            <w:r w:rsidRPr="002606E2">
              <w:rPr>
                <w:b/>
              </w:rPr>
              <w:t>тижневих годин</w:t>
            </w:r>
          </w:p>
        </w:tc>
        <w:tc>
          <w:tcPr>
            <w:tcW w:w="3544" w:type="dxa"/>
            <w:gridSpan w:val="2"/>
            <w:vAlign w:val="center"/>
          </w:tcPr>
          <w:p w:rsidR="004F089D" w:rsidRPr="002606E2" w:rsidRDefault="004F089D" w:rsidP="004F089D">
            <w:pPr>
              <w:jc w:val="center"/>
              <w:rPr>
                <w:i/>
              </w:rPr>
            </w:pPr>
            <w:r w:rsidRPr="002606E2">
              <w:rPr>
                <w:b/>
              </w:rPr>
              <w:t>Кількість змістових модулів (тем)</w:t>
            </w:r>
          </w:p>
        </w:tc>
        <w:tc>
          <w:tcPr>
            <w:tcW w:w="3260" w:type="dxa"/>
            <w:gridSpan w:val="2"/>
            <w:vAlign w:val="center"/>
          </w:tcPr>
          <w:p w:rsidR="004F089D" w:rsidRPr="002606E2" w:rsidRDefault="004F089D" w:rsidP="004F089D">
            <w:pPr>
              <w:jc w:val="center"/>
              <w:rPr>
                <w:b/>
              </w:rPr>
            </w:pPr>
            <w:r w:rsidRPr="002606E2">
              <w:rPr>
                <w:b/>
              </w:rPr>
              <w:t>Кількість заліків по модулях/контрольних робіт</w:t>
            </w:r>
          </w:p>
        </w:tc>
        <w:tc>
          <w:tcPr>
            <w:tcW w:w="3544" w:type="dxa"/>
            <w:gridSpan w:val="2"/>
            <w:vAlign w:val="center"/>
          </w:tcPr>
          <w:p w:rsidR="004F089D" w:rsidRPr="002606E2" w:rsidRDefault="004F089D" w:rsidP="004F089D">
            <w:pPr>
              <w:jc w:val="center"/>
              <w:rPr>
                <w:b/>
              </w:rPr>
            </w:pPr>
            <w:r w:rsidRPr="002606E2">
              <w:rPr>
                <w:b/>
              </w:rPr>
              <w:t>Вид контролю</w:t>
            </w:r>
          </w:p>
        </w:tc>
      </w:tr>
      <w:tr w:rsidR="004F089D" w:rsidRPr="002606E2" w:rsidTr="004F089D">
        <w:tblPrEx>
          <w:tblLook w:val="0000" w:firstRow="0" w:lastRow="0" w:firstColumn="0" w:lastColumn="0" w:noHBand="0" w:noVBand="0"/>
        </w:tblPrEx>
        <w:trPr>
          <w:trHeight w:val="129"/>
        </w:trPr>
        <w:tc>
          <w:tcPr>
            <w:tcW w:w="4820" w:type="dxa"/>
            <w:gridSpan w:val="2"/>
            <w:vAlign w:val="center"/>
          </w:tcPr>
          <w:p w:rsidR="004F089D" w:rsidRPr="002606E2" w:rsidRDefault="0015297A" w:rsidP="004F089D">
            <w:pPr>
              <w:jc w:val="center"/>
            </w:pPr>
            <w:r>
              <w:t>6</w:t>
            </w:r>
          </w:p>
        </w:tc>
        <w:tc>
          <w:tcPr>
            <w:tcW w:w="3544" w:type="dxa"/>
            <w:gridSpan w:val="2"/>
            <w:vAlign w:val="center"/>
          </w:tcPr>
          <w:p w:rsidR="004F089D" w:rsidRPr="002606E2" w:rsidRDefault="00F66423" w:rsidP="004F089D">
            <w:pPr>
              <w:spacing w:line="288" w:lineRule="auto"/>
              <w:jc w:val="center"/>
            </w:pPr>
            <w:r>
              <w:t>12</w:t>
            </w:r>
          </w:p>
        </w:tc>
        <w:tc>
          <w:tcPr>
            <w:tcW w:w="3260" w:type="dxa"/>
            <w:gridSpan w:val="2"/>
            <w:vAlign w:val="center"/>
          </w:tcPr>
          <w:p w:rsidR="004F089D" w:rsidRPr="002606E2" w:rsidRDefault="004F089D" w:rsidP="004F089D">
            <w:pPr>
              <w:spacing w:line="288" w:lineRule="auto"/>
              <w:jc w:val="center"/>
            </w:pPr>
            <w:r w:rsidRPr="002606E2">
              <w:t>-</w:t>
            </w:r>
          </w:p>
        </w:tc>
        <w:tc>
          <w:tcPr>
            <w:tcW w:w="3544" w:type="dxa"/>
            <w:gridSpan w:val="2"/>
            <w:vAlign w:val="center"/>
          </w:tcPr>
          <w:p w:rsidR="004F089D" w:rsidRPr="002606E2" w:rsidRDefault="004F089D" w:rsidP="004F089D">
            <w:pPr>
              <w:spacing w:line="288" w:lineRule="auto"/>
              <w:jc w:val="center"/>
            </w:pPr>
            <w:r w:rsidRPr="002606E2">
              <w:t>екзамен</w:t>
            </w:r>
          </w:p>
        </w:tc>
      </w:tr>
    </w:tbl>
    <w:p w:rsidR="00DE291C" w:rsidRDefault="00DE291C" w:rsidP="00511E61">
      <w:pPr>
        <w:pStyle w:val="21"/>
        <w:spacing w:line="360" w:lineRule="auto"/>
        <w:ind w:firstLine="709"/>
        <w:jc w:val="both"/>
        <w:rPr>
          <w:b/>
          <w:spacing w:val="-4"/>
          <w:sz w:val="26"/>
          <w:szCs w:val="26"/>
          <w:lang w:val="uk-UA"/>
        </w:rPr>
      </w:pPr>
    </w:p>
    <w:p w:rsidR="00E6202D" w:rsidRDefault="00E6202D" w:rsidP="00511E61">
      <w:pPr>
        <w:pStyle w:val="21"/>
        <w:spacing w:line="360" w:lineRule="auto"/>
        <w:ind w:firstLine="709"/>
        <w:jc w:val="both"/>
        <w:rPr>
          <w:b/>
          <w:spacing w:val="-4"/>
          <w:sz w:val="26"/>
          <w:szCs w:val="26"/>
          <w:lang w:val="uk-UA"/>
        </w:rPr>
      </w:pPr>
    </w:p>
    <w:p w:rsidR="00E6202D" w:rsidRDefault="00E6202D" w:rsidP="00511E61">
      <w:pPr>
        <w:pStyle w:val="21"/>
        <w:spacing w:line="360" w:lineRule="auto"/>
        <w:ind w:firstLine="709"/>
        <w:jc w:val="both"/>
        <w:rPr>
          <w:b/>
          <w:spacing w:val="-4"/>
          <w:sz w:val="26"/>
          <w:szCs w:val="26"/>
          <w:lang w:val="uk-UA"/>
        </w:rPr>
      </w:pPr>
    </w:p>
    <w:p w:rsidR="00F66423" w:rsidRDefault="00F66423" w:rsidP="00511E61">
      <w:pPr>
        <w:pStyle w:val="21"/>
        <w:spacing w:line="360" w:lineRule="auto"/>
        <w:ind w:firstLine="709"/>
        <w:jc w:val="both"/>
        <w:rPr>
          <w:b/>
          <w:spacing w:val="-4"/>
          <w:sz w:val="26"/>
          <w:szCs w:val="26"/>
          <w:lang w:val="uk-UA"/>
        </w:rPr>
        <w:sectPr w:rsidR="00F66423" w:rsidSect="00F66423">
          <w:type w:val="continuous"/>
          <w:pgSz w:w="16838" w:h="11906" w:orient="landscape"/>
          <w:pgMar w:top="851" w:right="1134" w:bottom="1134" w:left="1134" w:header="709" w:footer="709" w:gutter="0"/>
          <w:cols w:space="708"/>
          <w:titlePg/>
          <w:docGrid w:linePitch="360"/>
        </w:sectPr>
      </w:pPr>
    </w:p>
    <w:p w:rsidR="005713A5" w:rsidRPr="00EC54CE" w:rsidRDefault="005713A5" w:rsidP="00511E61">
      <w:pPr>
        <w:pStyle w:val="21"/>
        <w:spacing w:line="360" w:lineRule="auto"/>
        <w:ind w:firstLine="0"/>
        <w:jc w:val="center"/>
        <w:rPr>
          <w:b/>
          <w:caps/>
          <w:szCs w:val="24"/>
          <w:lang w:val="uk-UA"/>
        </w:rPr>
      </w:pPr>
      <w:r w:rsidRPr="00804E96">
        <w:rPr>
          <w:b/>
          <w:szCs w:val="26"/>
          <w:lang w:val="uk-UA"/>
        </w:rPr>
        <w:lastRenderedPageBreak/>
        <w:t>РОЗДІЛ 3.</w:t>
      </w:r>
      <w:r w:rsidRPr="00804E96">
        <w:rPr>
          <w:b/>
          <w:szCs w:val="28"/>
          <w:lang w:val="uk-UA"/>
        </w:rPr>
        <w:t xml:space="preserve">  </w:t>
      </w:r>
      <w:r w:rsidR="00511E61" w:rsidRPr="00804E96">
        <w:rPr>
          <w:b/>
          <w:caps/>
          <w:sz w:val="22"/>
          <w:szCs w:val="24"/>
          <w:lang w:val="uk-UA"/>
        </w:rPr>
        <w:t xml:space="preserve"> </w:t>
      </w:r>
      <w:r w:rsidR="00511E61" w:rsidRPr="00EC54CE">
        <w:rPr>
          <w:b/>
          <w:caps/>
          <w:szCs w:val="24"/>
          <w:lang w:val="uk-UA"/>
        </w:rPr>
        <w:t xml:space="preserve">Тематичний план навчальної дисципліни </w:t>
      </w:r>
    </w:p>
    <w:p w:rsidR="00511E61" w:rsidRDefault="00511E61" w:rsidP="00511E61">
      <w:pPr>
        <w:pStyle w:val="21"/>
        <w:spacing w:line="360" w:lineRule="auto"/>
        <w:ind w:firstLine="0"/>
        <w:jc w:val="center"/>
        <w:rPr>
          <w:b/>
          <w:caps/>
          <w:szCs w:val="24"/>
          <w:lang w:val="uk-UA"/>
        </w:rPr>
      </w:pPr>
      <w:r w:rsidRPr="00EC54CE">
        <w:rPr>
          <w:b/>
          <w:caps/>
          <w:szCs w:val="24"/>
          <w:lang w:val="uk-UA"/>
        </w:rPr>
        <w:t>„Фінансовий облік ІІ”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222"/>
      </w:tblGrid>
      <w:tr w:rsidR="00D731B9" w:rsidRPr="006D2BD4" w:rsidTr="00260199">
        <w:tc>
          <w:tcPr>
            <w:tcW w:w="1701" w:type="dxa"/>
          </w:tcPr>
          <w:p w:rsidR="00D731B9" w:rsidRPr="006D2BD4" w:rsidRDefault="00D731B9" w:rsidP="00260199">
            <w:pPr>
              <w:pStyle w:val="8"/>
              <w:keepNext w:val="0"/>
              <w:jc w:val="left"/>
              <w:rPr>
                <w:sz w:val="24"/>
                <w:szCs w:val="24"/>
              </w:rPr>
            </w:pPr>
            <w:r w:rsidRPr="006D2BD4">
              <w:rPr>
                <w:sz w:val="24"/>
                <w:szCs w:val="24"/>
              </w:rPr>
              <w:t>Номер теми</w:t>
            </w:r>
          </w:p>
        </w:tc>
        <w:tc>
          <w:tcPr>
            <w:tcW w:w="8222" w:type="dxa"/>
          </w:tcPr>
          <w:p w:rsidR="00D731B9" w:rsidRDefault="00D731B9" w:rsidP="00260199">
            <w:pPr>
              <w:ind w:hanging="108"/>
              <w:jc w:val="center"/>
              <w:rPr>
                <w:b/>
              </w:rPr>
            </w:pPr>
            <w:r w:rsidRPr="006D2BD4">
              <w:rPr>
                <w:b/>
              </w:rPr>
              <w:t>Назва теми</w:t>
            </w:r>
          </w:p>
          <w:p w:rsidR="00D731B9" w:rsidRPr="006D2BD4" w:rsidRDefault="00D731B9" w:rsidP="00260199">
            <w:pPr>
              <w:ind w:hanging="108"/>
              <w:jc w:val="center"/>
              <w:rPr>
                <w:b/>
              </w:rPr>
            </w:pPr>
          </w:p>
        </w:tc>
      </w:tr>
      <w:tr w:rsidR="00D731B9" w:rsidRPr="006D2BD4" w:rsidTr="00260199">
        <w:tc>
          <w:tcPr>
            <w:tcW w:w="1701" w:type="dxa"/>
          </w:tcPr>
          <w:p w:rsidR="00D731B9" w:rsidRPr="006D2BD4" w:rsidRDefault="00D731B9" w:rsidP="00260199">
            <w:pPr>
              <w:pStyle w:val="8"/>
              <w:keepNext w:val="0"/>
              <w:jc w:val="left"/>
              <w:rPr>
                <w:sz w:val="24"/>
                <w:szCs w:val="24"/>
              </w:rPr>
            </w:pPr>
            <w:r w:rsidRPr="006D2BD4">
              <w:rPr>
                <w:sz w:val="24"/>
                <w:szCs w:val="24"/>
              </w:rPr>
              <w:t>Тема 1</w:t>
            </w:r>
          </w:p>
        </w:tc>
        <w:tc>
          <w:tcPr>
            <w:tcW w:w="8222" w:type="dxa"/>
          </w:tcPr>
          <w:p w:rsidR="00D731B9" w:rsidRPr="006D2BD4" w:rsidRDefault="00D731B9" w:rsidP="00260199">
            <w:r w:rsidRPr="006D2BD4">
              <w:t>Облік власного капіталу</w:t>
            </w:r>
          </w:p>
        </w:tc>
      </w:tr>
      <w:tr w:rsidR="00D731B9" w:rsidRPr="006D2BD4" w:rsidTr="00260199">
        <w:trPr>
          <w:trHeight w:val="307"/>
        </w:trPr>
        <w:tc>
          <w:tcPr>
            <w:tcW w:w="1701" w:type="dxa"/>
          </w:tcPr>
          <w:p w:rsidR="00D731B9" w:rsidRPr="006D2BD4" w:rsidRDefault="00D731B9" w:rsidP="00260199">
            <w:pPr>
              <w:rPr>
                <w:b/>
              </w:rPr>
            </w:pPr>
            <w:r w:rsidRPr="006D2BD4">
              <w:rPr>
                <w:b/>
              </w:rPr>
              <w:t>Тема 2</w:t>
            </w:r>
          </w:p>
        </w:tc>
        <w:tc>
          <w:tcPr>
            <w:tcW w:w="8222" w:type="dxa"/>
          </w:tcPr>
          <w:p w:rsidR="00D731B9" w:rsidRPr="006D2BD4" w:rsidRDefault="00D731B9" w:rsidP="00260199">
            <w:pPr>
              <w:jc w:val="both"/>
            </w:pPr>
            <w:r w:rsidRPr="006D2BD4">
              <w:t>Облік забезпечення зобов’язань</w:t>
            </w:r>
          </w:p>
        </w:tc>
      </w:tr>
      <w:tr w:rsidR="00D731B9" w:rsidRPr="006D2BD4" w:rsidTr="00260199">
        <w:trPr>
          <w:trHeight w:val="243"/>
        </w:trPr>
        <w:tc>
          <w:tcPr>
            <w:tcW w:w="1701" w:type="dxa"/>
          </w:tcPr>
          <w:p w:rsidR="00D731B9" w:rsidRPr="006D2BD4" w:rsidRDefault="00D731B9" w:rsidP="00260199">
            <w:pPr>
              <w:rPr>
                <w:b/>
              </w:rPr>
            </w:pPr>
            <w:r w:rsidRPr="006D2BD4">
              <w:rPr>
                <w:b/>
              </w:rPr>
              <w:t>Тема 3</w:t>
            </w:r>
          </w:p>
        </w:tc>
        <w:tc>
          <w:tcPr>
            <w:tcW w:w="8222" w:type="dxa"/>
          </w:tcPr>
          <w:p w:rsidR="00D731B9" w:rsidRPr="006D2BD4" w:rsidRDefault="00D731B9" w:rsidP="00260199">
            <w:pPr>
              <w:jc w:val="both"/>
            </w:pPr>
            <w:r w:rsidRPr="006D2BD4">
              <w:t>Облік довгострокових зобов’язань</w:t>
            </w:r>
          </w:p>
        </w:tc>
      </w:tr>
      <w:tr w:rsidR="00D731B9" w:rsidRPr="006D2BD4" w:rsidTr="00260199">
        <w:trPr>
          <w:trHeight w:val="243"/>
        </w:trPr>
        <w:tc>
          <w:tcPr>
            <w:tcW w:w="1701" w:type="dxa"/>
          </w:tcPr>
          <w:p w:rsidR="00D731B9" w:rsidRPr="006D2BD4" w:rsidRDefault="00D731B9" w:rsidP="00260199">
            <w:pPr>
              <w:rPr>
                <w:b/>
              </w:rPr>
            </w:pPr>
            <w:r w:rsidRPr="006D2BD4">
              <w:rPr>
                <w:b/>
              </w:rPr>
              <w:t>Тема 4</w:t>
            </w:r>
          </w:p>
        </w:tc>
        <w:tc>
          <w:tcPr>
            <w:tcW w:w="8222" w:type="dxa"/>
          </w:tcPr>
          <w:p w:rsidR="00D731B9" w:rsidRPr="006D2BD4" w:rsidRDefault="00D731B9" w:rsidP="00260199">
            <w:pPr>
              <w:jc w:val="both"/>
            </w:pPr>
            <w:r>
              <w:t>Облік зобов’язань за облігаціями</w:t>
            </w:r>
          </w:p>
        </w:tc>
      </w:tr>
      <w:tr w:rsidR="00D731B9" w:rsidRPr="006D2BD4" w:rsidTr="00260199">
        <w:trPr>
          <w:trHeight w:val="243"/>
        </w:trPr>
        <w:tc>
          <w:tcPr>
            <w:tcW w:w="1701" w:type="dxa"/>
          </w:tcPr>
          <w:p w:rsidR="00D731B9" w:rsidRPr="006D2BD4" w:rsidRDefault="00D731B9" w:rsidP="00260199">
            <w:pPr>
              <w:rPr>
                <w:b/>
              </w:rPr>
            </w:pPr>
            <w:r w:rsidRPr="006D2BD4">
              <w:rPr>
                <w:b/>
              </w:rPr>
              <w:t>Тема 5</w:t>
            </w:r>
          </w:p>
        </w:tc>
        <w:tc>
          <w:tcPr>
            <w:tcW w:w="8222" w:type="dxa"/>
          </w:tcPr>
          <w:p w:rsidR="00D731B9" w:rsidRPr="006D2BD4" w:rsidRDefault="00D731B9" w:rsidP="00260199">
            <w:pPr>
              <w:jc w:val="both"/>
            </w:pPr>
            <w:r>
              <w:t>Облік орендних операцій</w:t>
            </w:r>
          </w:p>
        </w:tc>
      </w:tr>
      <w:tr w:rsidR="00D731B9" w:rsidRPr="006D2BD4" w:rsidTr="00260199">
        <w:trPr>
          <w:trHeight w:val="307"/>
        </w:trPr>
        <w:tc>
          <w:tcPr>
            <w:tcW w:w="1701" w:type="dxa"/>
          </w:tcPr>
          <w:p w:rsidR="00D731B9" w:rsidRPr="006D2BD4" w:rsidRDefault="00D731B9" w:rsidP="00260199">
            <w:pPr>
              <w:rPr>
                <w:b/>
              </w:rPr>
            </w:pPr>
            <w:r w:rsidRPr="006D2BD4">
              <w:rPr>
                <w:b/>
              </w:rPr>
              <w:t>Тема 6</w:t>
            </w:r>
          </w:p>
        </w:tc>
        <w:tc>
          <w:tcPr>
            <w:tcW w:w="8222" w:type="dxa"/>
          </w:tcPr>
          <w:p w:rsidR="00D731B9" w:rsidRPr="006D2BD4" w:rsidRDefault="00D731B9" w:rsidP="00260199">
            <w:pPr>
              <w:jc w:val="both"/>
            </w:pPr>
            <w:r w:rsidRPr="006D2BD4">
              <w:t>Облік  короткострокових зобов’язань</w:t>
            </w:r>
          </w:p>
        </w:tc>
      </w:tr>
      <w:tr w:rsidR="00D731B9" w:rsidRPr="006D2BD4" w:rsidTr="00260199">
        <w:trPr>
          <w:trHeight w:val="307"/>
        </w:trPr>
        <w:tc>
          <w:tcPr>
            <w:tcW w:w="1701" w:type="dxa"/>
          </w:tcPr>
          <w:p w:rsidR="00D731B9" w:rsidRPr="006D2BD4" w:rsidRDefault="00D731B9" w:rsidP="00260199">
            <w:pPr>
              <w:rPr>
                <w:b/>
              </w:rPr>
            </w:pPr>
            <w:r w:rsidRPr="006D2BD4">
              <w:rPr>
                <w:b/>
              </w:rPr>
              <w:t>Тема 7</w:t>
            </w:r>
          </w:p>
        </w:tc>
        <w:tc>
          <w:tcPr>
            <w:tcW w:w="8222" w:type="dxa"/>
          </w:tcPr>
          <w:p w:rsidR="00D731B9" w:rsidRPr="006D2BD4" w:rsidRDefault="00D731B9" w:rsidP="00260199">
            <w:pPr>
              <w:jc w:val="both"/>
            </w:pPr>
            <w:r w:rsidRPr="006D2BD4">
              <w:t xml:space="preserve">Облік розрахунків з бюджетом </w:t>
            </w:r>
          </w:p>
        </w:tc>
      </w:tr>
      <w:tr w:rsidR="00D731B9" w:rsidRPr="006D2BD4" w:rsidTr="00260199">
        <w:trPr>
          <w:trHeight w:val="307"/>
        </w:trPr>
        <w:tc>
          <w:tcPr>
            <w:tcW w:w="1701" w:type="dxa"/>
          </w:tcPr>
          <w:p w:rsidR="00D731B9" w:rsidRPr="006D2BD4" w:rsidRDefault="00D731B9" w:rsidP="00260199">
            <w:pPr>
              <w:rPr>
                <w:b/>
              </w:rPr>
            </w:pPr>
            <w:r w:rsidRPr="006D2BD4">
              <w:rPr>
                <w:b/>
              </w:rPr>
              <w:t>Тема 8</w:t>
            </w:r>
          </w:p>
        </w:tc>
        <w:tc>
          <w:tcPr>
            <w:tcW w:w="8222" w:type="dxa"/>
          </w:tcPr>
          <w:p w:rsidR="00D731B9" w:rsidRPr="006D2BD4" w:rsidRDefault="00D731B9" w:rsidP="00260199">
            <w:r w:rsidRPr="006D2BD4">
              <w:t xml:space="preserve">Облік розрахунків </w:t>
            </w:r>
            <w:r>
              <w:t xml:space="preserve">підприємства </w:t>
            </w:r>
            <w:r w:rsidRPr="006D2BD4">
              <w:t xml:space="preserve">за </w:t>
            </w:r>
            <w:r>
              <w:t>ЄСВ</w:t>
            </w:r>
          </w:p>
        </w:tc>
      </w:tr>
      <w:tr w:rsidR="00D731B9" w:rsidRPr="006D2BD4" w:rsidTr="00260199">
        <w:trPr>
          <w:trHeight w:val="307"/>
        </w:trPr>
        <w:tc>
          <w:tcPr>
            <w:tcW w:w="1701" w:type="dxa"/>
          </w:tcPr>
          <w:p w:rsidR="00D731B9" w:rsidRPr="006D2BD4" w:rsidRDefault="00D731B9" w:rsidP="00260199">
            <w:pPr>
              <w:rPr>
                <w:b/>
              </w:rPr>
            </w:pPr>
            <w:r w:rsidRPr="006D2BD4">
              <w:rPr>
                <w:b/>
              </w:rPr>
              <w:t>Тема 9</w:t>
            </w:r>
          </w:p>
        </w:tc>
        <w:tc>
          <w:tcPr>
            <w:tcW w:w="8222" w:type="dxa"/>
          </w:tcPr>
          <w:p w:rsidR="00D731B9" w:rsidRPr="006D2BD4" w:rsidRDefault="00D731B9" w:rsidP="00260199">
            <w:pPr>
              <w:jc w:val="both"/>
            </w:pPr>
            <w:r w:rsidRPr="006D2BD4">
              <w:t xml:space="preserve">Облік </w:t>
            </w:r>
            <w:r>
              <w:t>розрахунків за виплатами працівникам</w:t>
            </w:r>
            <w:r w:rsidRPr="006D2BD4">
              <w:t xml:space="preserve"> </w:t>
            </w:r>
          </w:p>
        </w:tc>
      </w:tr>
      <w:tr w:rsidR="00D731B9" w:rsidRPr="006D2BD4" w:rsidTr="00260199">
        <w:trPr>
          <w:trHeight w:val="307"/>
        </w:trPr>
        <w:tc>
          <w:tcPr>
            <w:tcW w:w="1701" w:type="dxa"/>
          </w:tcPr>
          <w:p w:rsidR="00D731B9" w:rsidRPr="006D2BD4" w:rsidRDefault="00D731B9" w:rsidP="00260199">
            <w:pPr>
              <w:rPr>
                <w:b/>
              </w:rPr>
            </w:pPr>
            <w:r>
              <w:rPr>
                <w:b/>
              </w:rPr>
              <w:t>Тема 10</w:t>
            </w:r>
          </w:p>
        </w:tc>
        <w:tc>
          <w:tcPr>
            <w:tcW w:w="8222" w:type="dxa"/>
          </w:tcPr>
          <w:p w:rsidR="00D731B9" w:rsidRPr="006D2BD4" w:rsidRDefault="00D731B9" w:rsidP="00260199">
            <w:r w:rsidRPr="006D2BD4">
              <w:t>Облік доходів і результатів діяльності підприємства</w:t>
            </w:r>
          </w:p>
        </w:tc>
      </w:tr>
      <w:tr w:rsidR="00D731B9" w:rsidRPr="006D2BD4" w:rsidTr="00260199">
        <w:trPr>
          <w:trHeight w:val="307"/>
        </w:trPr>
        <w:tc>
          <w:tcPr>
            <w:tcW w:w="1701" w:type="dxa"/>
          </w:tcPr>
          <w:p w:rsidR="00D731B9" w:rsidRPr="006D2BD4" w:rsidRDefault="00D731B9" w:rsidP="00260199">
            <w:pPr>
              <w:rPr>
                <w:b/>
              </w:rPr>
            </w:pPr>
            <w:r>
              <w:rPr>
                <w:b/>
              </w:rPr>
              <w:t>Тема 11</w:t>
            </w:r>
          </w:p>
        </w:tc>
        <w:tc>
          <w:tcPr>
            <w:tcW w:w="8222" w:type="dxa"/>
          </w:tcPr>
          <w:p w:rsidR="00D731B9" w:rsidRPr="006D2BD4" w:rsidRDefault="00D731B9" w:rsidP="00260199">
            <w:r w:rsidRPr="006D2BD4">
              <w:t>Облік витрат діяльності підприємства</w:t>
            </w:r>
          </w:p>
        </w:tc>
      </w:tr>
      <w:tr w:rsidR="00D731B9" w:rsidRPr="006D2BD4" w:rsidTr="00260199">
        <w:trPr>
          <w:trHeight w:val="307"/>
        </w:trPr>
        <w:tc>
          <w:tcPr>
            <w:tcW w:w="1701" w:type="dxa"/>
          </w:tcPr>
          <w:p w:rsidR="00D731B9" w:rsidRPr="006D2BD4" w:rsidRDefault="00D731B9" w:rsidP="00260199">
            <w:pPr>
              <w:rPr>
                <w:b/>
              </w:rPr>
            </w:pPr>
            <w:r>
              <w:rPr>
                <w:b/>
              </w:rPr>
              <w:t>Тема 12</w:t>
            </w:r>
          </w:p>
        </w:tc>
        <w:tc>
          <w:tcPr>
            <w:tcW w:w="8222" w:type="dxa"/>
          </w:tcPr>
          <w:p w:rsidR="00D731B9" w:rsidRPr="006D2BD4" w:rsidRDefault="00D731B9" w:rsidP="00260199">
            <w:pPr>
              <w:jc w:val="both"/>
            </w:pPr>
            <w:r w:rsidRPr="006D2BD4">
              <w:t>Фінансова звітність підприємств</w:t>
            </w:r>
          </w:p>
        </w:tc>
      </w:tr>
    </w:tbl>
    <w:p w:rsidR="00675019" w:rsidRPr="00EC54CE" w:rsidRDefault="00675019" w:rsidP="00511E61">
      <w:pPr>
        <w:pStyle w:val="21"/>
        <w:spacing w:line="360" w:lineRule="auto"/>
        <w:ind w:firstLine="709"/>
        <w:jc w:val="center"/>
        <w:rPr>
          <w:b/>
          <w:caps/>
          <w:szCs w:val="24"/>
          <w:lang w:val="uk-UA"/>
        </w:rPr>
      </w:pPr>
    </w:p>
    <w:p w:rsidR="00511E61" w:rsidRPr="00EC54CE" w:rsidRDefault="005713A5" w:rsidP="00511E61">
      <w:pPr>
        <w:pStyle w:val="21"/>
        <w:spacing w:line="360" w:lineRule="auto"/>
        <w:ind w:firstLine="0"/>
        <w:jc w:val="center"/>
        <w:rPr>
          <w:b/>
          <w:caps/>
          <w:szCs w:val="24"/>
          <w:lang w:val="uk-UA"/>
        </w:rPr>
      </w:pPr>
      <w:r w:rsidRPr="00804E96">
        <w:rPr>
          <w:b/>
          <w:szCs w:val="26"/>
          <w:lang w:val="uk-UA"/>
        </w:rPr>
        <w:t>РОЗДІЛ 4</w:t>
      </w:r>
      <w:r w:rsidRPr="00EC54CE">
        <w:rPr>
          <w:b/>
          <w:sz w:val="26"/>
          <w:szCs w:val="26"/>
          <w:lang w:val="uk-UA"/>
        </w:rPr>
        <w:t>.</w:t>
      </w:r>
      <w:r w:rsidRPr="00EC54CE">
        <w:rPr>
          <w:b/>
          <w:sz w:val="28"/>
          <w:szCs w:val="28"/>
          <w:lang w:val="uk-UA"/>
        </w:rPr>
        <w:t xml:space="preserve">  </w:t>
      </w:r>
      <w:r w:rsidR="00511E61" w:rsidRPr="00EC54CE">
        <w:rPr>
          <w:b/>
          <w:caps/>
          <w:szCs w:val="24"/>
          <w:lang w:val="uk-UA"/>
        </w:rPr>
        <w:t xml:space="preserve"> Зміст навчальної дисципліни </w:t>
      </w:r>
    </w:p>
    <w:p w:rsidR="00511E61" w:rsidRPr="00EC54CE" w:rsidRDefault="00511E61" w:rsidP="00511E61">
      <w:pPr>
        <w:pStyle w:val="21"/>
        <w:spacing w:line="360" w:lineRule="auto"/>
        <w:ind w:firstLine="0"/>
        <w:jc w:val="center"/>
        <w:rPr>
          <w:b/>
          <w:caps/>
          <w:szCs w:val="24"/>
          <w:lang w:val="uk-UA"/>
        </w:rPr>
      </w:pPr>
      <w:r w:rsidRPr="00EC54CE">
        <w:rPr>
          <w:b/>
          <w:caps/>
          <w:szCs w:val="24"/>
          <w:lang w:val="uk-UA"/>
        </w:rPr>
        <w:t>„Фінансовий облік II”</w:t>
      </w:r>
    </w:p>
    <w:p w:rsidR="00D731B9" w:rsidRDefault="00D731B9" w:rsidP="00D731B9">
      <w:pPr>
        <w:jc w:val="center"/>
        <w:rPr>
          <w:b/>
        </w:rPr>
      </w:pPr>
      <w:r w:rsidRPr="006D2BD4">
        <w:rPr>
          <w:b/>
        </w:rPr>
        <w:t>Тема 1. Облік власного капіталу</w:t>
      </w:r>
    </w:p>
    <w:p w:rsidR="00D731B9" w:rsidRPr="006D2BD4" w:rsidRDefault="00D731B9" w:rsidP="00D731B9">
      <w:pPr>
        <w:jc w:val="center"/>
        <w:rPr>
          <w:b/>
        </w:rPr>
      </w:pPr>
    </w:p>
    <w:p w:rsidR="00D731B9" w:rsidRDefault="00D731B9" w:rsidP="00D731B9">
      <w:pPr>
        <w:pStyle w:val="a7"/>
        <w:spacing w:after="0"/>
        <w:jc w:val="both"/>
        <w:rPr>
          <w:bCs/>
        </w:rPr>
      </w:pPr>
      <w:r w:rsidRPr="006D2BD4">
        <w:rPr>
          <w:bCs/>
        </w:rPr>
        <w:tab/>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та інші види капіталу акціонерного товариства, порядок формування та умови зміни статутного капіталу. Відображення в обліку формування та змін зареєстрованого капіталу. </w:t>
      </w:r>
    </w:p>
    <w:p w:rsidR="00D731B9" w:rsidRPr="006D2BD4" w:rsidRDefault="00D731B9" w:rsidP="00D731B9">
      <w:pPr>
        <w:pStyle w:val="a7"/>
        <w:spacing w:after="0"/>
        <w:jc w:val="both"/>
        <w:rPr>
          <w:bCs/>
        </w:rPr>
      </w:pPr>
    </w:p>
    <w:p w:rsidR="00D731B9" w:rsidRDefault="00D731B9" w:rsidP="00D731B9">
      <w:pPr>
        <w:pStyle w:val="5"/>
        <w:ind w:right="0"/>
        <w:jc w:val="center"/>
        <w:rPr>
          <w:b/>
          <w:sz w:val="24"/>
          <w:szCs w:val="24"/>
        </w:rPr>
      </w:pPr>
      <w:r w:rsidRPr="006D2BD4">
        <w:rPr>
          <w:b/>
          <w:sz w:val="24"/>
          <w:szCs w:val="24"/>
        </w:rPr>
        <w:t>Тема 2. Облік забезпечення зобов’язань</w:t>
      </w:r>
    </w:p>
    <w:p w:rsidR="00D731B9" w:rsidRPr="005A25FE" w:rsidRDefault="00D731B9" w:rsidP="00D731B9"/>
    <w:p w:rsidR="00D731B9" w:rsidRDefault="00D731B9" w:rsidP="00D731B9">
      <w:pPr>
        <w:pStyle w:val="4"/>
        <w:spacing w:before="0" w:after="0"/>
        <w:ind w:firstLine="720"/>
        <w:jc w:val="both"/>
        <w:rPr>
          <w:b w:val="0"/>
          <w:sz w:val="24"/>
          <w:szCs w:val="24"/>
        </w:rPr>
      </w:pPr>
      <w:r w:rsidRPr="006D2BD4">
        <w:rPr>
          <w:b w:val="0"/>
          <w:sz w:val="24"/>
          <w:szCs w:val="24"/>
        </w:rPr>
        <w:t>Поняття, визнання, оцінка та класифікація зобов’язань в бухгалтерському обліку. Облік забезпечень майбутніх витрат і платежів: забезпечення виплат відпусток, додаткового пенсійного забезпечення, забезпечення гарантійних зобов’язань.</w:t>
      </w:r>
    </w:p>
    <w:p w:rsidR="00D731B9" w:rsidRPr="005A25FE" w:rsidRDefault="00D731B9" w:rsidP="00D731B9"/>
    <w:p w:rsidR="00D731B9" w:rsidRDefault="00D731B9" w:rsidP="00D731B9">
      <w:pPr>
        <w:pStyle w:val="5"/>
        <w:ind w:right="0"/>
        <w:jc w:val="center"/>
        <w:rPr>
          <w:b/>
          <w:sz w:val="24"/>
          <w:szCs w:val="24"/>
        </w:rPr>
      </w:pPr>
      <w:r w:rsidRPr="006D2BD4">
        <w:rPr>
          <w:b/>
          <w:sz w:val="24"/>
          <w:szCs w:val="24"/>
        </w:rPr>
        <w:t>Тема 3. Облік довгострокових зобов’язань</w:t>
      </w:r>
    </w:p>
    <w:p w:rsidR="00D731B9" w:rsidRPr="005A25FE" w:rsidRDefault="00D731B9" w:rsidP="00D731B9"/>
    <w:p w:rsidR="007821A8" w:rsidRDefault="002719E0" w:rsidP="00D731B9">
      <w:pPr>
        <w:pStyle w:val="4"/>
        <w:spacing w:before="0" w:after="0"/>
        <w:ind w:firstLine="720"/>
        <w:jc w:val="both"/>
        <w:rPr>
          <w:b w:val="0"/>
          <w:sz w:val="24"/>
          <w:szCs w:val="24"/>
        </w:rPr>
      </w:pPr>
      <w:r>
        <w:rPr>
          <w:b w:val="0"/>
          <w:sz w:val="24"/>
          <w:szCs w:val="24"/>
        </w:rPr>
        <w:t xml:space="preserve">Поняття, класифікація та визнання довгострокових зобов’язань. </w:t>
      </w:r>
      <w:r w:rsidR="003565B9">
        <w:rPr>
          <w:b w:val="0"/>
          <w:sz w:val="24"/>
          <w:szCs w:val="24"/>
        </w:rPr>
        <w:t xml:space="preserve">Синтетичний та аналітичний облік </w:t>
      </w:r>
      <w:r w:rsidR="00D731B9" w:rsidRPr="006D2BD4">
        <w:rPr>
          <w:b w:val="0"/>
          <w:sz w:val="24"/>
          <w:szCs w:val="24"/>
        </w:rPr>
        <w:t xml:space="preserve"> довгострокових банківських </w:t>
      </w:r>
      <w:r w:rsidR="003565B9">
        <w:rPr>
          <w:b w:val="0"/>
          <w:sz w:val="24"/>
          <w:szCs w:val="24"/>
        </w:rPr>
        <w:t xml:space="preserve"> позик. </w:t>
      </w:r>
    </w:p>
    <w:p w:rsidR="003565B9" w:rsidRDefault="007821A8" w:rsidP="00D731B9">
      <w:pPr>
        <w:pStyle w:val="4"/>
        <w:spacing w:before="0" w:after="0"/>
        <w:ind w:firstLine="720"/>
        <w:jc w:val="both"/>
        <w:rPr>
          <w:b w:val="0"/>
          <w:sz w:val="24"/>
          <w:szCs w:val="24"/>
        </w:rPr>
      </w:pPr>
      <w:r>
        <w:rPr>
          <w:b w:val="0"/>
          <w:sz w:val="24"/>
          <w:szCs w:val="24"/>
        </w:rPr>
        <w:t>Поняття векселів, емітенти. Синтетичний та аналітичний облік зобов’язань за довгостроковими векселями виданими</w:t>
      </w:r>
      <w:bookmarkStart w:id="0" w:name="_GoBack"/>
      <w:bookmarkEnd w:id="0"/>
      <w:r w:rsidR="00D731B9" w:rsidRPr="006D2BD4">
        <w:rPr>
          <w:b w:val="0"/>
          <w:sz w:val="24"/>
          <w:szCs w:val="24"/>
        </w:rPr>
        <w:t xml:space="preserve">. </w:t>
      </w:r>
    </w:p>
    <w:p w:rsidR="00D731B9" w:rsidRPr="006D2BD4" w:rsidRDefault="00D731B9" w:rsidP="00D731B9">
      <w:pPr>
        <w:pStyle w:val="4"/>
        <w:spacing w:before="0" w:after="0"/>
        <w:ind w:firstLine="720"/>
        <w:jc w:val="both"/>
        <w:rPr>
          <w:b w:val="0"/>
          <w:sz w:val="24"/>
          <w:szCs w:val="24"/>
        </w:rPr>
      </w:pPr>
      <w:r w:rsidRPr="006D2BD4">
        <w:rPr>
          <w:b w:val="0"/>
          <w:sz w:val="24"/>
          <w:szCs w:val="24"/>
        </w:rPr>
        <w:t>Облік цільового фінансування та цільових надходжень.</w:t>
      </w:r>
    </w:p>
    <w:p w:rsidR="00D731B9" w:rsidRDefault="00D731B9" w:rsidP="00D731B9">
      <w:pPr>
        <w:jc w:val="center"/>
        <w:rPr>
          <w:b/>
        </w:rPr>
      </w:pPr>
    </w:p>
    <w:p w:rsidR="00D731B9" w:rsidRDefault="00D731B9" w:rsidP="00D731B9">
      <w:pPr>
        <w:jc w:val="center"/>
        <w:rPr>
          <w:b/>
        </w:rPr>
      </w:pPr>
      <w:r w:rsidRPr="006D2BD4">
        <w:rPr>
          <w:b/>
        </w:rPr>
        <w:t>Тема</w:t>
      </w:r>
      <w:r w:rsidRPr="001F7D59">
        <w:rPr>
          <w:b/>
        </w:rPr>
        <w:t xml:space="preserve"> </w:t>
      </w:r>
      <w:r>
        <w:rPr>
          <w:b/>
        </w:rPr>
        <w:t xml:space="preserve">4. </w:t>
      </w:r>
      <w:r w:rsidRPr="001F7D59">
        <w:rPr>
          <w:b/>
        </w:rPr>
        <w:t>Облік зобов’язань за облігаціями</w:t>
      </w:r>
    </w:p>
    <w:p w:rsidR="00D731B9" w:rsidRDefault="00D731B9" w:rsidP="00D731B9">
      <w:pPr>
        <w:jc w:val="center"/>
        <w:rPr>
          <w:b/>
        </w:rPr>
      </w:pPr>
    </w:p>
    <w:p w:rsidR="00D731B9" w:rsidRPr="000B4116" w:rsidRDefault="00D731B9" w:rsidP="00D731B9">
      <w:pPr>
        <w:ind w:firstLine="708"/>
        <w:jc w:val="both"/>
      </w:pPr>
      <w:r w:rsidRPr="000B4116">
        <w:t>Поняття</w:t>
      </w:r>
      <w:r>
        <w:t>, класифікація та емітенти</w:t>
      </w:r>
      <w:r w:rsidRPr="000B4116">
        <w:t xml:space="preserve"> </w:t>
      </w:r>
      <w:r>
        <w:t xml:space="preserve">облігацій. Синтетичний та аналітичний облік зобов’язань за облігаціями.  Розрахунок амортизації дисконту та премії за випущеними облігаціями. Порядок відображення в обліку облігацій випущених за номінальною вартістю, з премією та дисконтом. </w:t>
      </w:r>
    </w:p>
    <w:p w:rsidR="00D731B9" w:rsidRDefault="00D731B9" w:rsidP="00D731B9">
      <w:pPr>
        <w:jc w:val="center"/>
        <w:rPr>
          <w:b/>
        </w:rPr>
      </w:pPr>
    </w:p>
    <w:p w:rsidR="001E579B" w:rsidRDefault="001E579B" w:rsidP="00D731B9">
      <w:pPr>
        <w:jc w:val="center"/>
        <w:rPr>
          <w:b/>
        </w:rPr>
      </w:pPr>
    </w:p>
    <w:p w:rsidR="001E579B" w:rsidRDefault="001E579B" w:rsidP="00D731B9">
      <w:pPr>
        <w:jc w:val="center"/>
        <w:rPr>
          <w:b/>
        </w:rPr>
      </w:pPr>
    </w:p>
    <w:p w:rsidR="00D731B9" w:rsidRDefault="00D731B9" w:rsidP="00D731B9">
      <w:pPr>
        <w:jc w:val="center"/>
        <w:rPr>
          <w:b/>
        </w:rPr>
      </w:pPr>
      <w:r>
        <w:rPr>
          <w:b/>
        </w:rPr>
        <w:t>Тема 5</w:t>
      </w:r>
      <w:r w:rsidRPr="006D2BD4">
        <w:rPr>
          <w:b/>
        </w:rPr>
        <w:t xml:space="preserve">. </w:t>
      </w:r>
      <w:r w:rsidRPr="000C7CE0">
        <w:rPr>
          <w:b/>
        </w:rPr>
        <w:t>Облік орендних операцій</w:t>
      </w:r>
    </w:p>
    <w:p w:rsidR="00D731B9" w:rsidRPr="000C7CE0" w:rsidRDefault="00D731B9" w:rsidP="00D731B9">
      <w:pPr>
        <w:jc w:val="center"/>
        <w:rPr>
          <w:b/>
        </w:rPr>
      </w:pPr>
    </w:p>
    <w:p w:rsidR="00D731B9" w:rsidRPr="006304FA" w:rsidRDefault="00D731B9" w:rsidP="00D731B9">
      <w:pPr>
        <w:ind w:firstLine="708"/>
        <w:jc w:val="both"/>
      </w:pPr>
      <w:r w:rsidRPr="006304FA">
        <w:t xml:space="preserve">Договір </w:t>
      </w:r>
      <w:r>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D731B9" w:rsidRDefault="00D731B9" w:rsidP="00D731B9">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D731B9" w:rsidRDefault="00D731B9" w:rsidP="00D731B9">
      <w:pPr>
        <w:jc w:val="center"/>
        <w:rPr>
          <w:b/>
        </w:rPr>
      </w:pPr>
    </w:p>
    <w:p w:rsidR="00D731B9" w:rsidRDefault="00D731B9" w:rsidP="00D731B9">
      <w:pPr>
        <w:jc w:val="center"/>
        <w:rPr>
          <w:b/>
        </w:rPr>
      </w:pPr>
      <w:r>
        <w:rPr>
          <w:b/>
        </w:rPr>
        <w:t xml:space="preserve">Тема 6. </w:t>
      </w:r>
      <w:r w:rsidRPr="006D2BD4">
        <w:rPr>
          <w:b/>
        </w:rPr>
        <w:t>Облік короткострокових зобов’язань</w:t>
      </w:r>
    </w:p>
    <w:p w:rsidR="00D731B9" w:rsidRPr="006D2BD4" w:rsidRDefault="00D731B9" w:rsidP="00D731B9">
      <w:pPr>
        <w:jc w:val="center"/>
        <w:rPr>
          <w:b/>
        </w:rPr>
      </w:pPr>
    </w:p>
    <w:p w:rsidR="00D731B9" w:rsidRPr="006D2BD4" w:rsidRDefault="00D731B9" w:rsidP="00D731B9">
      <w:pPr>
        <w:pStyle w:val="6"/>
        <w:spacing w:before="0" w:after="0"/>
        <w:ind w:firstLine="720"/>
        <w:jc w:val="both"/>
        <w:rPr>
          <w:b w:val="0"/>
          <w:sz w:val="24"/>
          <w:szCs w:val="24"/>
        </w:rPr>
      </w:pPr>
      <w:r w:rsidRPr="006D2BD4">
        <w:rPr>
          <w:b w:val="0"/>
          <w:sz w:val="24"/>
          <w:szCs w:val="24"/>
        </w:rPr>
        <w:t>Облік короткострокових кредитів банків. Види векселів, порядок їх видачі, акцепт та погашення.  Облік зобов’язань, забезпечених виданими векселями.</w:t>
      </w:r>
    </w:p>
    <w:p w:rsidR="00D731B9" w:rsidRPr="006D2BD4" w:rsidRDefault="00D731B9" w:rsidP="00D731B9">
      <w:pPr>
        <w:pStyle w:val="31"/>
        <w:spacing w:after="0"/>
        <w:jc w:val="both"/>
        <w:rPr>
          <w:sz w:val="24"/>
          <w:szCs w:val="24"/>
        </w:rPr>
      </w:pPr>
      <w:r w:rsidRPr="006D2BD4">
        <w:rPr>
          <w:sz w:val="24"/>
          <w:szCs w:val="24"/>
        </w:rPr>
        <w:tab/>
        <w:t>Синтетичний та аналітичний облі</w:t>
      </w:r>
      <w:r>
        <w:rPr>
          <w:sz w:val="24"/>
          <w:szCs w:val="24"/>
        </w:rPr>
        <w:t>к розрахунків з постачальниками.</w:t>
      </w:r>
      <w:r w:rsidRPr="006D2BD4">
        <w:rPr>
          <w:sz w:val="24"/>
          <w:szCs w:val="24"/>
        </w:rPr>
        <w:t xml:space="preserve"> Документування господарських операцій. Відображення в обліку розрахунків з постачальниками. </w:t>
      </w:r>
    </w:p>
    <w:p w:rsidR="00D731B9" w:rsidRDefault="00D731B9" w:rsidP="00D731B9">
      <w:pPr>
        <w:jc w:val="center"/>
        <w:rPr>
          <w:b/>
        </w:rPr>
      </w:pPr>
    </w:p>
    <w:p w:rsidR="00D731B9" w:rsidRDefault="00D731B9" w:rsidP="00D731B9">
      <w:pPr>
        <w:jc w:val="center"/>
        <w:rPr>
          <w:b/>
        </w:rPr>
      </w:pPr>
      <w:r>
        <w:rPr>
          <w:b/>
        </w:rPr>
        <w:t>Тема 7</w:t>
      </w:r>
      <w:r w:rsidRPr="006D2BD4">
        <w:rPr>
          <w:b/>
        </w:rPr>
        <w:t>. Облік розрахунків з бюджетом</w:t>
      </w:r>
    </w:p>
    <w:p w:rsidR="00D731B9" w:rsidRPr="006D2BD4" w:rsidRDefault="00D731B9" w:rsidP="00D731B9">
      <w:pPr>
        <w:jc w:val="center"/>
        <w:rPr>
          <w:b/>
        </w:rPr>
      </w:pPr>
    </w:p>
    <w:p w:rsidR="00D731B9" w:rsidRPr="006D2BD4" w:rsidRDefault="00D731B9" w:rsidP="00D731B9">
      <w:pPr>
        <w:pStyle w:val="31"/>
        <w:spacing w:after="0"/>
        <w:jc w:val="both"/>
        <w:rPr>
          <w:sz w:val="24"/>
          <w:szCs w:val="24"/>
        </w:rPr>
      </w:pPr>
      <w:r w:rsidRPr="006D2BD4">
        <w:rPr>
          <w:sz w:val="24"/>
          <w:szCs w:val="24"/>
        </w:rPr>
        <w:tab/>
        <w:t>Синтетичний та аналітичний облік розрахунків за податками й платежами. ПДВ та інші види непрямих податків, їх облік. Податок на прибуток, порядок його нарахування, сплати та облік. Податок з доходів фізичних осіб і його облік. Податкова соціальна пільга, її види та порядок надання.</w:t>
      </w:r>
    </w:p>
    <w:p w:rsidR="00D731B9" w:rsidRDefault="00D731B9" w:rsidP="00D731B9">
      <w:pPr>
        <w:ind w:firstLine="709"/>
        <w:jc w:val="center"/>
        <w:rPr>
          <w:b/>
        </w:rPr>
      </w:pPr>
    </w:p>
    <w:p w:rsidR="00D731B9" w:rsidRDefault="00D731B9" w:rsidP="00D731B9">
      <w:pPr>
        <w:ind w:firstLine="709"/>
        <w:jc w:val="center"/>
        <w:rPr>
          <w:b/>
        </w:rPr>
      </w:pPr>
      <w:r>
        <w:rPr>
          <w:b/>
        </w:rPr>
        <w:t>Тема 8</w:t>
      </w:r>
      <w:r w:rsidRPr="006D2BD4">
        <w:rPr>
          <w:b/>
        </w:rPr>
        <w:t>. Облік розрахунків</w:t>
      </w:r>
      <w:r>
        <w:rPr>
          <w:b/>
        </w:rPr>
        <w:t xml:space="preserve"> підприємства</w:t>
      </w:r>
      <w:r w:rsidRPr="006D2BD4">
        <w:rPr>
          <w:b/>
        </w:rPr>
        <w:t xml:space="preserve"> за </w:t>
      </w:r>
      <w:r>
        <w:rPr>
          <w:b/>
        </w:rPr>
        <w:t>ЄСВ</w:t>
      </w:r>
    </w:p>
    <w:p w:rsidR="00D731B9" w:rsidRPr="006D2BD4" w:rsidRDefault="00D731B9" w:rsidP="00D731B9">
      <w:pPr>
        <w:ind w:firstLine="709"/>
        <w:jc w:val="center"/>
        <w:rPr>
          <w:b/>
        </w:rPr>
      </w:pPr>
    </w:p>
    <w:p w:rsidR="00D731B9" w:rsidRPr="008E53B4" w:rsidRDefault="00D731B9" w:rsidP="00D731B9">
      <w:pPr>
        <w:tabs>
          <w:tab w:val="num" w:pos="720"/>
        </w:tabs>
        <w:ind w:firstLine="709"/>
        <w:jc w:val="both"/>
        <w:rPr>
          <w:bCs/>
        </w:rPr>
      </w:pPr>
      <w:r>
        <w:rPr>
          <w:bCs/>
        </w:rPr>
        <w:t>Соціальне</w:t>
      </w:r>
      <w:r w:rsidRPr="006D2BD4">
        <w:rPr>
          <w:bCs/>
        </w:rPr>
        <w:t xml:space="preserve"> страхування в Укра</w:t>
      </w:r>
      <w:r>
        <w:rPr>
          <w:bCs/>
        </w:rPr>
        <w:t>їні та порядок його здійснення. О</w:t>
      </w:r>
      <w:r w:rsidRPr="006D2BD4">
        <w:rPr>
          <w:bCs/>
        </w:rPr>
        <w:t xml:space="preserve">блік розрахунків підприємства за ЄСВ. </w:t>
      </w:r>
      <w:r w:rsidRPr="008E53B4">
        <w:rPr>
          <w:bCs/>
        </w:rPr>
        <w:t>Єдиний соціальний в</w:t>
      </w:r>
      <w:r>
        <w:rPr>
          <w:bCs/>
        </w:rPr>
        <w:t>несок, порядок його нарахування та</w:t>
      </w:r>
      <w:r w:rsidRPr="008E53B4">
        <w:rPr>
          <w:bCs/>
        </w:rPr>
        <w:t xml:space="preserve"> сплати</w:t>
      </w:r>
      <w:r>
        <w:rPr>
          <w:bCs/>
        </w:rPr>
        <w:t>.</w:t>
      </w:r>
      <w:r w:rsidRPr="008E53B4">
        <w:rPr>
          <w:bCs/>
        </w:rPr>
        <w:t xml:space="preserve"> Методика</w:t>
      </w:r>
      <w:r>
        <w:rPr>
          <w:bCs/>
        </w:rPr>
        <w:t xml:space="preserve"> та</w:t>
      </w:r>
      <w:r w:rsidRPr="008E53B4">
        <w:rPr>
          <w:bCs/>
        </w:rPr>
        <w:t xml:space="preserve"> </w:t>
      </w:r>
      <w:r>
        <w:rPr>
          <w:bCs/>
        </w:rPr>
        <w:t>п</w:t>
      </w:r>
      <w:r w:rsidRPr="008E53B4">
        <w:rPr>
          <w:bCs/>
        </w:rPr>
        <w:t>орядок відображення в обліку ліка</w:t>
      </w:r>
      <w:r>
        <w:rPr>
          <w:bCs/>
        </w:rPr>
        <w:t>рняних. Допомога по вагітності та</w:t>
      </w:r>
      <w:r w:rsidRPr="008E53B4">
        <w:rPr>
          <w:bCs/>
        </w:rPr>
        <w:t xml:space="preserve"> пологах, порядок її надання, особливості оплати та обліку.</w:t>
      </w:r>
    </w:p>
    <w:p w:rsidR="00D731B9" w:rsidRDefault="00D731B9" w:rsidP="00D731B9">
      <w:pPr>
        <w:jc w:val="center"/>
        <w:rPr>
          <w:b/>
        </w:rPr>
      </w:pPr>
    </w:p>
    <w:p w:rsidR="00D731B9" w:rsidRDefault="00D731B9" w:rsidP="00D731B9">
      <w:pPr>
        <w:jc w:val="center"/>
        <w:rPr>
          <w:b/>
        </w:rPr>
      </w:pPr>
      <w:r>
        <w:rPr>
          <w:b/>
        </w:rPr>
        <w:t>Тема 9</w:t>
      </w:r>
      <w:r w:rsidRPr="006D2BD4">
        <w:rPr>
          <w:b/>
        </w:rPr>
        <w:t xml:space="preserve">. </w:t>
      </w:r>
      <w:r w:rsidRPr="00C11F49">
        <w:rPr>
          <w:b/>
        </w:rPr>
        <w:t>Облік розрахунків за виплатами працівникам</w:t>
      </w:r>
    </w:p>
    <w:p w:rsidR="00D731B9" w:rsidRPr="006D2BD4" w:rsidRDefault="00D731B9" w:rsidP="00D731B9">
      <w:pPr>
        <w:jc w:val="center"/>
        <w:rPr>
          <w:b/>
        </w:rPr>
      </w:pPr>
    </w:p>
    <w:p w:rsidR="00D731B9" w:rsidRPr="006D2BD4" w:rsidRDefault="00D731B9" w:rsidP="00D731B9">
      <w:pPr>
        <w:pStyle w:val="23"/>
        <w:spacing w:after="0" w:line="240" w:lineRule="auto"/>
        <w:ind w:firstLine="720"/>
        <w:jc w:val="both"/>
      </w:pPr>
      <w:r w:rsidRPr="006D2BD4">
        <w:t>Заробіт</w:t>
      </w:r>
      <w:r>
        <w:t>на плата,</w:t>
      </w:r>
      <w:r w:rsidRPr="006D2BD4">
        <w:t xml:space="preserve"> поняття, види та форми. Регулювання заробітної плати </w:t>
      </w:r>
      <w:r w:rsidRPr="006D2BD4">
        <w:br/>
        <w:t>в Україні. Порядок нарахування заробітної плати при різних формах та системах оплати праці. Документальне оформлення виробітку та нарахування заробітної плати. Розрахунки з працівниками за невідпрацьований час. Синтетичний та аналітичний облік розрахунків за виплатами працівникам.</w:t>
      </w:r>
      <w:r>
        <w:t xml:space="preserve"> </w:t>
      </w:r>
      <w:r w:rsidRPr="006D2BD4">
        <w:t>Види утримань</w:t>
      </w:r>
      <w:r w:rsidRPr="006D2BD4">
        <w:rPr>
          <w:lang w:val="ru-RU"/>
        </w:rPr>
        <w:t xml:space="preserve"> </w:t>
      </w:r>
      <w:r w:rsidRPr="006D2BD4">
        <w:t xml:space="preserve">із заробітної плати та порядок відображення їх в обліку. </w:t>
      </w:r>
    </w:p>
    <w:p w:rsidR="00D731B9" w:rsidRDefault="00D731B9" w:rsidP="00D731B9">
      <w:pPr>
        <w:jc w:val="center"/>
        <w:rPr>
          <w:b/>
        </w:rPr>
      </w:pPr>
      <w:r w:rsidRPr="006D2BD4">
        <w:rPr>
          <w:b/>
        </w:rPr>
        <w:t>Т</w:t>
      </w:r>
      <w:r>
        <w:rPr>
          <w:b/>
        </w:rPr>
        <w:t>ема 10</w:t>
      </w:r>
      <w:r w:rsidRPr="006D2BD4">
        <w:rPr>
          <w:b/>
        </w:rPr>
        <w:t>. Облік доходів та результатів діяльності підприємства</w:t>
      </w:r>
    </w:p>
    <w:p w:rsidR="00D731B9" w:rsidRPr="006D2BD4" w:rsidRDefault="00D731B9" w:rsidP="00D731B9">
      <w:pPr>
        <w:jc w:val="center"/>
        <w:rPr>
          <w:b/>
        </w:rPr>
      </w:pPr>
    </w:p>
    <w:p w:rsidR="00D731B9" w:rsidRPr="006D2BD4" w:rsidRDefault="00D731B9" w:rsidP="00D731B9">
      <w:pPr>
        <w:pStyle w:val="ab"/>
        <w:ind w:left="0" w:right="0"/>
        <w:rPr>
          <w:sz w:val="24"/>
          <w:szCs w:val="24"/>
        </w:rPr>
      </w:pPr>
      <w:r w:rsidRPr="006D2BD4">
        <w:rPr>
          <w:sz w:val="24"/>
          <w:szCs w:val="24"/>
        </w:rPr>
        <w:tab/>
        <w:t xml:space="preserve">Поняття та визнання  доходів відповідно до </w:t>
      </w:r>
      <w:r>
        <w:rPr>
          <w:sz w:val="24"/>
          <w:szCs w:val="24"/>
        </w:rPr>
        <w:t>Н</w:t>
      </w:r>
      <w:r w:rsidRPr="006D2BD4">
        <w:rPr>
          <w:sz w:val="24"/>
          <w:szCs w:val="24"/>
        </w:rPr>
        <w:t>ПСБО. Класифікація доходів за видами діяльності. Облік доходів за видами діяльності. Порядок визначення фінансових результатів діяльності підприємств.</w:t>
      </w:r>
    </w:p>
    <w:p w:rsidR="00D731B9" w:rsidRPr="00511E61" w:rsidRDefault="00D731B9" w:rsidP="00D731B9">
      <w:pPr>
        <w:jc w:val="center"/>
        <w:rPr>
          <w:b/>
          <w:lang w:val="ru-RU"/>
        </w:rPr>
      </w:pPr>
    </w:p>
    <w:p w:rsidR="00D731B9" w:rsidRDefault="00D731B9" w:rsidP="00D731B9">
      <w:pPr>
        <w:jc w:val="center"/>
        <w:rPr>
          <w:b/>
        </w:rPr>
      </w:pPr>
      <w:r>
        <w:rPr>
          <w:b/>
        </w:rPr>
        <w:t>Тема 11</w:t>
      </w:r>
      <w:r w:rsidRPr="00D951FC">
        <w:rPr>
          <w:b/>
        </w:rPr>
        <w:t>. Облік витрат діяльності підприємства</w:t>
      </w:r>
    </w:p>
    <w:p w:rsidR="00D731B9" w:rsidRPr="00D951FC" w:rsidRDefault="00D731B9" w:rsidP="00D731B9">
      <w:pPr>
        <w:jc w:val="center"/>
        <w:rPr>
          <w:b/>
        </w:rPr>
      </w:pPr>
    </w:p>
    <w:p w:rsidR="00D731B9" w:rsidRPr="006D2BD4" w:rsidRDefault="00D731B9" w:rsidP="00D731B9">
      <w:pPr>
        <w:pStyle w:val="ab"/>
        <w:ind w:left="0" w:right="0" w:firstLine="708"/>
        <w:rPr>
          <w:sz w:val="24"/>
          <w:szCs w:val="24"/>
        </w:rPr>
      </w:pPr>
      <w:r w:rsidRPr="006D2BD4">
        <w:rPr>
          <w:sz w:val="24"/>
          <w:szCs w:val="24"/>
        </w:rPr>
        <w:t xml:space="preserve">Поняття та визнання  </w:t>
      </w:r>
      <w:r>
        <w:rPr>
          <w:sz w:val="24"/>
          <w:szCs w:val="24"/>
        </w:rPr>
        <w:t xml:space="preserve">витрат </w:t>
      </w:r>
      <w:r w:rsidRPr="006D2BD4">
        <w:rPr>
          <w:sz w:val="24"/>
          <w:szCs w:val="24"/>
        </w:rPr>
        <w:t xml:space="preserve">відповідно до </w:t>
      </w:r>
      <w:r>
        <w:rPr>
          <w:sz w:val="24"/>
          <w:szCs w:val="24"/>
        </w:rPr>
        <w:t>Н</w:t>
      </w:r>
      <w:r w:rsidRPr="006D2BD4">
        <w:rPr>
          <w:sz w:val="24"/>
          <w:szCs w:val="24"/>
        </w:rPr>
        <w:t xml:space="preserve">ПСБО. Класифікація </w:t>
      </w:r>
      <w:r>
        <w:rPr>
          <w:sz w:val="24"/>
          <w:szCs w:val="24"/>
        </w:rPr>
        <w:t xml:space="preserve">витрат </w:t>
      </w:r>
      <w:r w:rsidRPr="006D2BD4">
        <w:rPr>
          <w:sz w:val="24"/>
          <w:szCs w:val="24"/>
        </w:rPr>
        <w:t xml:space="preserve">за видами діяльності. </w:t>
      </w:r>
      <w:r>
        <w:rPr>
          <w:sz w:val="24"/>
          <w:szCs w:val="24"/>
        </w:rPr>
        <w:t>Порядок відображення в о</w:t>
      </w:r>
      <w:r w:rsidRPr="006D2BD4">
        <w:rPr>
          <w:sz w:val="24"/>
          <w:szCs w:val="24"/>
        </w:rPr>
        <w:t>блік</w:t>
      </w:r>
      <w:r>
        <w:rPr>
          <w:sz w:val="24"/>
          <w:szCs w:val="24"/>
        </w:rPr>
        <w:t>у витрат</w:t>
      </w:r>
      <w:r w:rsidRPr="006D2BD4">
        <w:rPr>
          <w:sz w:val="24"/>
          <w:szCs w:val="24"/>
        </w:rPr>
        <w:t xml:space="preserve"> за видами діяльності. </w:t>
      </w:r>
    </w:p>
    <w:p w:rsidR="00D731B9" w:rsidRDefault="00D731B9" w:rsidP="00D731B9">
      <w:pPr>
        <w:jc w:val="center"/>
      </w:pPr>
    </w:p>
    <w:p w:rsidR="00D731B9" w:rsidRPr="006D2BD4" w:rsidRDefault="00D731B9" w:rsidP="00D731B9">
      <w:pPr>
        <w:jc w:val="center"/>
        <w:rPr>
          <w:b/>
        </w:rPr>
      </w:pPr>
      <w:r>
        <w:rPr>
          <w:b/>
        </w:rPr>
        <w:t>Тема 12</w:t>
      </w:r>
      <w:r w:rsidRPr="006D2BD4">
        <w:rPr>
          <w:b/>
        </w:rPr>
        <w:t>. Фінансова звітність підприємств</w:t>
      </w:r>
    </w:p>
    <w:p w:rsidR="00D731B9" w:rsidRPr="006D2BD4" w:rsidRDefault="00D731B9" w:rsidP="00D731B9">
      <w:pPr>
        <w:jc w:val="center"/>
        <w:rPr>
          <w:b/>
          <w:i/>
        </w:rPr>
      </w:pPr>
    </w:p>
    <w:p w:rsidR="00D731B9" w:rsidRDefault="00D731B9" w:rsidP="00D731B9">
      <w:pPr>
        <w:ind w:firstLine="709"/>
        <w:jc w:val="both"/>
      </w:pPr>
      <w:r w:rsidRPr="006D2BD4">
        <w:t xml:space="preserve">Суть, призначення та класифікація звітності. Вимоги до звітності та її види.  Мета складання фінансової звітності. Склад, елементи та якісні характеристики фінансової звітності. </w:t>
      </w:r>
      <w:r w:rsidRPr="006D2BD4">
        <w:lastRenderedPageBreak/>
        <w:t>Принципи підготовки фінансової звітності та терміни її подання. Користувачі бухгалтерської фінансової звітності</w:t>
      </w:r>
      <w:r>
        <w:t>.</w:t>
      </w:r>
      <w:r w:rsidRPr="006D2BD4">
        <w:t xml:space="preserve"> Склад форм фінансової звітності та методика їх заповнення.</w:t>
      </w:r>
      <w:r>
        <w:t xml:space="preserve"> </w:t>
      </w:r>
    </w:p>
    <w:p w:rsidR="00D731B9" w:rsidRDefault="00D731B9" w:rsidP="00D731B9">
      <w:pPr>
        <w:ind w:firstLine="709"/>
        <w:jc w:val="both"/>
      </w:pPr>
      <w:r>
        <w:t>Контроль за дотрим</w:t>
      </w:r>
      <w:r w:rsidRPr="006D2BD4">
        <w:t>анням законодавства про бухгалтерський облік та фінансову звітність.</w:t>
      </w:r>
    </w:p>
    <w:p w:rsidR="005713A5" w:rsidRPr="00EC54CE" w:rsidRDefault="005713A5" w:rsidP="00511E61">
      <w:pPr>
        <w:spacing w:line="360" w:lineRule="auto"/>
        <w:ind w:firstLine="709"/>
        <w:jc w:val="both"/>
      </w:pPr>
    </w:p>
    <w:p w:rsidR="00511E61" w:rsidRPr="00EC54CE" w:rsidRDefault="005713A5" w:rsidP="00511E61">
      <w:pPr>
        <w:spacing w:line="360" w:lineRule="auto"/>
        <w:jc w:val="center"/>
        <w:rPr>
          <w:b/>
          <w:bCs/>
          <w:caps/>
        </w:rPr>
      </w:pPr>
      <w:r w:rsidRPr="00F26532">
        <w:rPr>
          <w:b/>
        </w:rPr>
        <w:t>РОЗДІЛ 5.</w:t>
      </w:r>
      <w:r w:rsidRPr="00EC54CE">
        <w:rPr>
          <w:b/>
          <w:sz w:val="28"/>
          <w:szCs w:val="28"/>
        </w:rPr>
        <w:t xml:space="preserve">  </w:t>
      </w:r>
      <w:r w:rsidR="00511E61" w:rsidRPr="00EC54CE">
        <w:rPr>
          <w:b/>
          <w:bCs/>
          <w:caps/>
        </w:rPr>
        <w:t>Список рекомендованої літератури</w:t>
      </w:r>
    </w:p>
    <w:p w:rsidR="00D731B9" w:rsidRPr="005E71E9" w:rsidRDefault="00D731B9" w:rsidP="00D731B9">
      <w:pPr>
        <w:pStyle w:val="af4"/>
        <w:numPr>
          <w:ilvl w:val="0"/>
          <w:numId w:val="34"/>
        </w:numPr>
        <w:autoSpaceDE w:val="0"/>
        <w:autoSpaceDN w:val="0"/>
        <w:adjustRightInd w:val="0"/>
        <w:jc w:val="both"/>
        <w:rPr>
          <w:b/>
        </w:rPr>
      </w:pPr>
      <w:r w:rsidRPr="005E71E9">
        <w:t>Податковий кодекс України від 02.12.2010 р. № 2755-VI</w:t>
      </w:r>
      <w:r>
        <w:rPr>
          <w:lang w:val="ru-RU"/>
        </w:rPr>
        <w:t xml:space="preserve">. </w:t>
      </w:r>
      <w:r w:rsidRPr="000C4A6C">
        <w:rPr>
          <w:szCs w:val="28"/>
          <w:lang w:val="en-US"/>
        </w:rPr>
        <w:t>URL</w:t>
      </w:r>
      <w:r w:rsidRPr="00E15EC6">
        <w:rPr>
          <w:sz w:val="28"/>
          <w:szCs w:val="28"/>
          <w:lang w:val="en-US"/>
        </w:rPr>
        <w:t xml:space="preserve">: </w:t>
      </w:r>
      <w:hyperlink r:id="rId13" w:history="1">
        <w:r w:rsidRPr="005E71E9">
          <w:rPr>
            <w:rStyle w:val="a9"/>
            <w:color w:val="auto"/>
            <w:u w:val="none"/>
          </w:rPr>
          <w:t>https://zakon.rada.gov.ua/laws/show/2755-17</w:t>
        </w:r>
      </w:hyperlink>
      <w:r w:rsidRPr="005E71E9">
        <w:t>.</w:t>
      </w:r>
    </w:p>
    <w:p w:rsidR="00D731B9" w:rsidRPr="005E71E9" w:rsidRDefault="00D731B9" w:rsidP="00D731B9">
      <w:pPr>
        <w:pStyle w:val="af4"/>
        <w:numPr>
          <w:ilvl w:val="0"/>
          <w:numId w:val="34"/>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Pr>
          <w:rFonts w:eastAsia="TimesNewRoman"/>
          <w:lang w:eastAsia="en-US"/>
        </w:rPr>
        <w:t xml:space="preserve">. </w:t>
      </w:r>
      <w:r w:rsidRPr="000C4A6C">
        <w:rPr>
          <w:szCs w:val="28"/>
          <w:lang w:val="en-US"/>
        </w:rPr>
        <w:t>URL:</w:t>
      </w:r>
      <w:r w:rsidRPr="000C4A6C">
        <w:rPr>
          <w:sz w:val="22"/>
        </w:rPr>
        <w:t xml:space="preserve">  </w:t>
      </w:r>
      <w:hyperlink r:id="rId14" w:history="1">
        <w:r w:rsidRPr="005E71E9">
          <w:rPr>
            <w:rStyle w:val="a9"/>
            <w:color w:val="auto"/>
            <w:u w:val="none"/>
          </w:rPr>
          <w:t>https://zakon.rada.gov.ua/laws/show/436-15</w:t>
        </w:r>
      </w:hyperlink>
      <w:r w:rsidRPr="005E71E9">
        <w:rPr>
          <w:rFonts w:eastAsia="TimesNewRoman"/>
          <w:lang w:eastAsia="en-US"/>
        </w:rPr>
        <w:t xml:space="preserve">. </w:t>
      </w:r>
    </w:p>
    <w:p w:rsidR="00D731B9" w:rsidRPr="005E71E9" w:rsidRDefault="00D731B9" w:rsidP="00D731B9">
      <w:pPr>
        <w:pStyle w:val="af4"/>
        <w:numPr>
          <w:ilvl w:val="0"/>
          <w:numId w:val="34"/>
        </w:numPr>
        <w:autoSpaceDE w:val="0"/>
        <w:autoSpaceDN w:val="0"/>
        <w:adjustRightInd w:val="0"/>
        <w:jc w:val="both"/>
        <w:rPr>
          <w:rFonts w:eastAsia="SymbolMT"/>
          <w:sz w:val="16"/>
          <w:lang w:eastAsia="en-US"/>
        </w:rPr>
      </w:pPr>
      <w:r w:rsidRPr="005E71E9">
        <w:rPr>
          <w:rFonts w:eastAsia="TimesNewRoman"/>
          <w:szCs w:val="32"/>
          <w:lang w:eastAsia="en-US"/>
        </w:rPr>
        <w:t>Митний кодекс від 13.03.2012р. № 4495-VI</w:t>
      </w:r>
      <w:r>
        <w:rPr>
          <w:rFonts w:eastAsia="TimesNewRoman"/>
          <w:szCs w:val="32"/>
          <w:lang w:eastAsia="en-US"/>
        </w:rPr>
        <w:t xml:space="preserve">. </w:t>
      </w:r>
      <w:r w:rsidRPr="005E71E9">
        <w:rPr>
          <w:rFonts w:eastAsia="TimesNewRoman"/>
          <w:szCs w:val="32"/>
          <w:lang w:eastAsia="en-US"/>
        </w:rPr>
        <w:t xml:space="preserve"> </w:t>
      </w:r>
      <w:r w:rsidRPr="000C4A6C">
        <w:rPr>
          <w:szCs w:val="28"/>
          <w:lang w:val="en-US"/>
        </w:rPr>
        <w:t>URL</w:t>
      </w:r>
      <w:r w:rsidRPr="000C4A6C">
        <w:rPr>
          <w:lang w:val="en-US"/>
        </w:rPr>
        <w:t xml:space="preserve">: </w:t>
      </w:r>
      <w:hyperlink r:id="rId15" w:history="1">
        <w:r w:rsidRPr="005E71E9">
          <w:rPr>
            <w:rStyle w:val="a9"/>
            <w:color w:val="auto"/>
            <w:u w:val="none"/>
          </w:rPr>
          <w:t>https://zakon.rada.gov.ua/laws/show/4495-17</w:t>
        </w:r>
      </w:hyperlink>
      <w:r w:rsidRPr="005E71E9">
        <w:rPr>
          <w:rFonts w:eastAsia="TimesNewRoman"/>
          <w:szCs w:val="32"/>
          <w:lang w:eastAsia="en-US"/>
        </w:rPr>
        <w:t>.</w:t>
      </w:r>
    </w:p>
    <w:p w:rsidR="00D731B9" w:rsidRPr="004F3A71" w:rsidRDefault="00D731B9" w:rsidP="00D731B9">
      <w:pPr>
        <w:pStyle w:val="af4"/>
        <w:numPr>
          <w:ilvl w:val="0"/>
          <w:numId w:val="34"/>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Pr>
          <w:bCs/>
          <w:bdr w:val="none" w:sz="0" w:space="0" w:color="auto" w:frame="1"/>
          <w:shd w:val="clear" w:color="auto" w:fill="FFFFFF"/>
        </w:rPr>
        <w:t xml:space="preserve">. </w:t>
      </w:r>
      <w:r w:rsidRPr="005E71E9">
        <w:t xml:space="preserve"> </w:t>
      </w:r>
      <w:r w:rsidRPr="000C4A6C">
        <w:rPr>
          <w:szCs w:val="28"/>
          <w:lang w:val="en-US"/>
        </w:rPr>
        <w:t>URL</w:t>
      </w:r>
      <w:r w:rsidRPr="000C4A6C">
        <w:rPr>
          <w:lang w:val="en-US"/>
        </w:rPr>
        <w:t xml:space="preserve">: </w:t>
      </w:r>
      <w:hyperlink r:id="rId16" w:history="1">
        <w:r w:rsidRPr="005E71E9">
          <w:rPr>
            <w:rStyle w:val="a9"/>
            <w:color w:val="auto"/>
            <w:u w:val="none"/>
          </w:rPr>
          <w:t>https://zakon.rada.gov.ua/laws/show/435-15</w:t>
        </w:r>
      </w:hyperlink>
      <w:r w:rsidRPr="005E71E9">
        <w:rPr>
          <w:bCs/>
          <w:bdr w:val="none" w:sz="0" w:space="0" w:color="auto" w:frame="1"/>
          <w:shd w:val="clear" w:color="auto" w:fill="FFFFFF"/>
        </w:rPr>
        <w:t>.</w:t>
      </w:r>
    </w:p>
    <w:p w:rsidR="00D731B9" w:rsidRPr="004F3A71" w:rsidRDefault="00D731B9" w:rsidP="00D731B9">
      <w:pPr>
        <w:pStyle w:val="af4"/>
        <w:numPr>
          <w:ilvl w:val="0"/>
          <w:numId w:val="34"/>
        </w:numPr>
        <w:autoSpaceDE w:val="0"/>
        <w:autoSpaceDN w:val="0"/>
        <w:adjustRightInd w:val="0"/>
        <w:jc w:val="both"/>
        <w:rPr>
          <w:b/>
          <w:i/>
        </w:rPr>
      </w:pPr>
      <w:r>
        <w:t>Кодекс законів про працю в України від 10.12.1971 р. № 322-УІІІ.</w:t>
      </w:r>
      <w:r w:rsidRPr="000C4A6C">
        <w:rPr>
          <w:szCs w:val="28"/>
          <w:lang w:val="ru-RU"/>
        </w:rPr>
        <w:t xml:space="preserve"> </w:t>
      </w:r>
      <w:r w:rsidRPr="000C4A6C">
        <w:rPr>
          <w:szCs w:val="28"/>
          <w:lang w:val="en-US"/>
        </w:rPr>
        <w:t>URL</w:t>
      </w:r>
      <w:r w:rsidRPr="004F3A71">
        <w:rPr>
          <w:lang w:val="ru-RU"/>
        </w:rPr>
        <w:t>:</w:t>
      </w:r>
      <w:r w:rsidRPr="004F3A71">
        <w:t xml:space="preserve">  </w:t>
      </w:r>
      <w:hyperlink r:id="rId17" w:history="1">
        <w:r w:rsidRPr="004F3A71">
          <w:rPr>
            <w:rStyle w:val="a9"/>
            <w:color w:val="auto"/>
            <w:u w:val="none"/>
          </w:rPr>
          <w:t>https://zakon.rada.gov.ua/laws/show/322-08</w:t>
        </w:r>
      </w:hyperlink>
      <w:r w:rsidRPr="004F3A71">
        <w:t>.</w:t>
      </w:r>
    </w:p>
    <w:p w:rsidR="00D731B9" w:rsidRPr="005E71E9" w:rsidRDefault="00D731B9" w:rsidP="00D731B9">
      <w:pPr>
        <w:pStyle w:val="af4"/>
        <w:numPr>
          <w:ilvl w:val="0"/>
          <w:numId w:val="34"/>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Pr>
          <w:shd w:val="clear" w:color="auto" w:fill="FFFFFF"/>
        </w:rPr>
        <w:t>.</w:t>
      </w:r>
      <w:r w:rsidRPr="000C4A6C">
        <w:rPr>
          <w:szCs w:val="28"/>
          <w:lang w:val="ru-RU"/>
        </w:rPr>
        <w:t xml:space="preserve"> </w:t>
      </w:r>
      <w:r w:rsidRPr="000C4A6C">
        <w:rPr>
          <w:szCs w:val="28"/>
          <w:lang w:val="en-US"/>
        </w:rPr>
        <w:t>URL</w:t>
      </w:r>
      <w:r w:rsidRPr="000C4A6C">
        <w:t>:</w:t>
      </w:r>
      <w:r w:rsidRPr="005E71E9">
        <w:t xml:space="preserve"> </w:t>
      </w:r>
      <w:hyperlink r:id="rId18" w:history="1">
        <w:r w:rsidRPr="005E71E9">
          <w:rPr>
            <w:rStyle w:val="a9"/>
            <w:color w:val="auto"/>
            <w:u w:val="none"/>
          </w:rPr>
          <w:t>https://zakon.rada.gov.ua/laws/show/80731-10</w:t>
        </w:r>
      </w:hyperlink>
      <w:r>
        <w:rPr>
          <w:rStyle w:val="a9"/>
          <w:color w:val="auto"/>
          <w:u w:val="none"/>
        </w:rPr>
        <w:t>.</w:t>
      </w:r>
    </w:p>
    <w:p w:rsidR="00D731B9" w:rsidRPr="005E71E9" w:rsidRDefault="00D731B9" w:rsidP="00D731B9">
      <w:pPr>
        <w:pStyle w:val="23"/>
        <w:numPr>
          <w:ilvl w:val="0"/>
          <w:numId w:val="34"/>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w:t>
      </w:r>
      <w:r>
        <w:t xml:space="preserve">. </w:t>
      </w:r>
      <w:r w:rsidRPr="000C4A6C">
        <w:rPr>
          <w:szCs w:val="28"/>
          <w:lang w:val="en-US"/>
        </w:rPr>
        <w:t>URL</w:t>
      </w:r>
      <w:r w:rsidRPr="000C4A6C">
        <w:t xml:space="preserve">: </w:t>
      </w:r>
      <w:hyperlink r:id="rId19" w:history="1">
        <w:r w:rsidRPr="005E71E9">
          <w:rPr>
            <w:rStyle w:val="a9"/>
            <w:color w:val="auto"/>
            <w:u w:val="none"/>
          </w:rPr>
          <w:t>https://zakon.rada.gov.ua/laws/show/996-14</w:t>
        </w:r>
      </w:hyperlink>
      <w:r w:rsidRPr="005E71E9">
        <w:t xml:space="preserve"> . </w:t>
      </w:r>
    </w:p>
    <w:p w:rsidR="00D731B9" w:rsidRPr="00403269" w:rsidRDefault="00D731B9" w:rsidP="00D731B9">
      <w:pPr>
        <w:pStyle w:val="23"/>
        <w:numPr>
          <w:ilvl w:val="0"/>
          <w:numId w:val="34"/>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Pr>
          <w:bCs/>
        </w:rPr>
        <w:t>.</w:t>
      </w:r>
      <w:r w:rsidRPr="008F46FF">
        <w:rPr>
          <w:lang w:val="en-US"/>
        </w:rPr>
        <w:t xml:space="preserve"> </w:t>
      </w:r>
      <w:r w:rsidRPr="000C4A6C">
        <w:rPr>
          <w:szCs w:val="28"/>
          <w:lang w:val="en-US"/>
        </w:rPr>
        <w:t>URL</w:t>
      </w:r>
      <w:r w:rsidRPr="008F46FF">
        <w:rPr>
          <w:lang w:val="en-US"/>
        </w:rPr>
        <w:t>:</w:t>
      </w:r>
      <w:r>
        <w:t xml:space="preserve"> </w:t>
      </w:r>
      <w:hyperlink r:id="rId20"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D731B9" w:rsidRPr="00403269" w:rsidRDefault="00D731B9" w:rsidP="00D731B9">
      <w:pPr>
        <w:pStyle w:val="23"/>
        <w:numPr>
          <w:ilvl w:val="0"/>
          <w:numId w:val="34"/>
        </w:numPr>
        <w:spacing w:after="0" w:line="240" w:lineRule="auto"/>
        <w:jc w:val="both"/>
        <w:rPr>
          <w:rStyle w:val="a9"/>
          <w:b/>
          <w:bCs/>
          <w:caps/>
          <w:color w:val="auto"/>
          <w:u w:val="none"/>
        </w:rPr>
      </w:pPr>
      <w:r>
        <w:t>Закон</w:t>
      </w:r>
      <w:r w:rsidRPr="005E71E9">
        <w:t xml:space="preserve">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85/96-ВР</w:t>
      </w:r>
      <w:r>
        <w:rPr>
          <w:bCs/>
          <w:shd w:val="clear" w:color="auto" w:fill="FFFFFF"/>
        </w:rPr>
        <w:t xml:space="preserve">. </w:t>
      </w:r>
      <w:r w:rsidRPr="000C4A6C">
        <w:rPr>
          <w:szCs w:val="28"/>
          <w:lang w:val="en-US"/>
        </w:rPr>
        <w:t>URL</w:t>
      </w:r>
      <w:r w:rsidRPr="000C4A6C">
        <w:rPr>
          <w:lang w:val="en-US"/>
        </w:rPr>
        <w:t>:</w:t>
      </w:r>
      <w:r>
        <w:t xml:space="preserve"> </w:t>
      </w:r>
      <w:r w:rsidRPr="000C4A6C">
        <w:rPr>
          <w:lang w:val="en-US"/>
        </w:rPr>
        <w:t xml:space="preserve"> </w:t>
      </w:r>
      <w:r w:rsidRPr="005E71E9">
        <w:t xml:space="preserve"> </w:t>
      </w:r>
      <w:hyperlink r:id="rId21" w:history="1">
        <w:r w:rsidRPr="00403269">
          <w:rPr>
            <w:rStyle w:val="a9"/>
            <w:color w:val="auto"/>
            <w:u w:val="none"/>
          </w:rPr>
          <w:t>https://zakon.rada.gov.ua/laws/show/85/96-%D0%B2%D1%80</w:t>
        </w:r>
      </w:hyperlink>
      <w:r>
        <w:rPr>
          <w:rStyle w:val="a9"/>
          <w:color w:val="auto"/>
          <w:u w:val="none"/>
        </w:rPr>
        <w:t>.</w:t>
      </w:r>
    </w:p>
    <w:p w:rsidR="00D731B9" w:rsidRPr="001E6D98" w:rsidRDefault="00CF0979" w:rsidP="00D731B9">
      <w:pPr>
        <w:pStyle w:val="af4"/>
        <w:numPr>
          <w:ilvl w:val="0"/>
          <w:numId w:val="34"/>
        </w:numPr>
        <w:shd w:val="clear" w:color="auto" w:fill="FFFFFF"/>
        <w:autoSpaceDE w:val="0"/>
        <w:autoSpaceDN w:val="0"/>
        <w:adjustRightInd w:val="0"/>
        <w:jc w:val="both"/>
        <w:rPr>
          <w:rFonts w:eastAsia="TimesNewRoman"/>
          <w:lang w:eastAsia="en-US"/>
        </w:rPr>
      </w:pPr>
      <w:hyperlink r:id="rId22" w:tgtFrame="_blank" w:history="1">
        <w:r w:rsidR="00D731B9" w:rsidRPr="005E71E9">
          <w:rPr>
            <w:rStyle w:val="a9"/>
            <w:color w:val="auto"/>
            <w:u w:val="none"/>
            <w:shd w:val="clear" w:color="auto" w:fill="FFFFFF"/>
          </w:rPr>
          <w:t>Закон України «</w:t>
        </w:r>
        <w:r w:rsidR="00D731B9" w:rsidRPr="005E71E9">
          <w:rPr>
            <w:bCs/>
          </w:rPr>
          <w:t xml:space="preserve">Про внесення змін до Податкового кодексу України та деяких законодавчих актів України щодо податкової реформи»  </w:t>
        </w:r>
        <w:r w:rsidR="00D731B9" w:rsidRPr="005E71E9">
          <w:rPr>
            <w:rStyle w:val="a9"/>
            <w:color w:val="auto"/>
            <w:u w:val="none"/>
            <w:shd w:val="clear" w:color="auto" w:fill="FFFFFF"/>
          </w:rPr>
          <w:t>від 28.12. 2014 р. № 71-VIII</w:t>
        </w:r>
      </w:hyperlink>
      <w:r w:rsidR="00D731B9">
        <w:rPr>
          <w:rStyle w:val="a9"/>
          <w:color w:val="auto"/>
          <w:u w:val="none"/>
          <w:shd w:val="clear" w:color="auto" w:fill="FFFFFF"/>
        </w:rPr>
        <w:t xml:space="preserve">. </w:t>
      </w:r>
      <w:r w:rsidR="00D731B9" w:rsidRPr="000C4A6C">
        <w:rPr>
          <w:szCs w:val="28"/>
          <w:lang w:val="en-US"/>
        </w:rPr>
        <w:t>URL</w:t>
      </w:r>
      <w:r w:rsidR="00D731B9" w:rsidRPr="008F46FF">
        <w:rPr>
          <w:lang w:val="en-US"/>
        </w:rPr>
        <w:t>:</w:t>
      </w:r>
      <w:r w:rsidR="00D731B9">
        <w:t xml:space="preserve"> </w:t>
      </w:r>
      <w:hyperlink r:id="rId23" w:history="1">
        <w:r w:rsidR="00D731B9" w:rsidRPr="005E71E9">
          <w:rPr>
            <w:rStyle w:val="a9"/>
            <w:color w:val="auto"/>
            <w:u w:val="none"/>
          </w:rPr>
          <w:t>https://zakon.rada.gov.ua/laws/show/71-19</w:t>
        </w:r>
      </w:hyperlink>
      <w:r w:rsidR="00D731B9" w:rsidRPr="005E71E9">
        <w:rPr>
          <w:shd w:val="clear" w:color="auto" w:fill="FFFFFF"/>
        </w:rPr>
        <w:t>.</w:t>
      </w:r>
    </w:p>
    <w:p w:rsidR="00D731B9" w:rsidRPr="001E6D98" w:rsidRDefault="00D731B9" w:rsidP="00D731B9">
      <w:pPr>
        <w:pStyle w:val="a7"/>
        <w:numPr>
          <w:ilvl w:val="0"/>
          <w:numId w:val="34"/>
        </w:numPr>
        <w:shd w:val="clear" w:color="auto" w:fill="FFFFFF"/>
        <w:autoSpaceDE w:val="0"/>
        <w:autoSpaceDN w:val="0"/>
        <w:adjustRightInd w:val="0"/>
        <w:spacing w:after="0"/>
        <w:jc w:val="both"/>
        <w:rPr>
          <w:rFonts w:eastAsia="TimesNewRoman"/>
          <w:lang w:eastAsia="en-US"/>
        </w:rPr>
      </w:pPr>
      <w:r>
        <w:t>Закон України «Про оплату праці</w:t>
      </w:r>
      <w:r w:rsidRPr="001E6D98">
        <w:t>» від 2</w:t>
      </w:r>
      <w:r w:rsidRPr="001E6D98">
        <w:rPr>
          <w:lang w:val="ru-RU"/>
        </w:rPr>
        <w:t>4</w:t>
      </w:r>
      <w:r w:rsidRPr="001E6D98">
        <w:t>.0</w:t>
      </w:r>
      <w:r w:rsidRPr="001E6D98">
        <w:rPr>
          <w:lang w:val="ru-RU"/>
        </w:rPr>
        <w:t>3</w:t>
      </w:r>
      <w:r w:rsidRPr="001E6D98">
        <w:t>.199</w:t>
      </w:r>
      <w:r w:rsidRPr="001E6D98">
        <w:rPr>
          <w:lang w:val="ru-RU"/>
        </w:rPr>
        <w:t>5</w:t>
      </w:r>
      <w:r w:rsidRPr="001E6D98">
        <w:t xml:space="preserve"> р. № </w:t>
      </w:r>
      <w:r w:rsidRPr="001E6D98">
        <w:rPr>
          <w:lang w:val="ru-RU"/>
        </w:rPr>
        <w:t>1</w:t>
      </w:r>
      <w:r w:rsidRPr="001E6D98">
        <w:t>0</w:t>
      </w:r>
      <w:r w:rsidRPr="001E6D98">
        <w:rPr>
          <w:lang w:val="ru-RU"/>
        </w:rPr>
        <w:t>8</w:t>
      </w:r>
      <w:r w:rsidRPr="001E6D98">
        <w:t>/ 9</w:t>
      </w:r>
      <w:r w:rsidRPr="001E6D98">
        <w:rPr>
          <w:lang w:val="ru-RU"/>
        </w:rPr>
        <w:t>5</w:t>
      </w:r>
      <w:r w:rsidRPr="001E6D98">
        <w:t xml:space="preserve"> – ВР</w:t>
      </w:r>
      <w:r>
        <w:t xml:space="preserve">. </w:t>
      </w:r>
      <w:r w:rsidRPr="000C4A6C">
        <w:rPr>
          <w:szCs w:val="28"/>
          <w:lang w:val="en-US"/>
        </w:rPr>
        <w:t>URL</w:t>
      </w:r>
      <w:r w:rsidRPr="000C4A6C">
        <w:rPr>
          <w:lang w:val="en-US"/>
        </w:rPr>
        <w:t xml:space="preserve">: </w:t>
      </w:r>
      <w:hyperlink r:id="rId24" w:history="1">
        <w:r w:rsidRPr="001E6D98">
          <w:rPr>
            <w:rStyle w:val="a9"/>
            <w:color w:val="auto"/>
            <w:u w:val="none"/>
          </w:rPr>
          <w:t>https://zakon.rada.gov.ua/laws/show/108/95-%D0%B2%D1%80</w:t>
        </w:r>
      </w:hyperlink>
      <w:r w:rsidRPr="001E6D98">
        <w:t>.</w:t>
      </w:r>
    </w:p>
    <w:p w:rsidR="00D731B9" w:rsidRPr="001E6D98" w:rsidRDefault="00D731B9" w:rsidP="00D731B9">
      <w:pPr>
        <w:pStyle w:val="a7"/>
        <w:numPr>
          <w:ilvl w:val="0"/>
          <w:numId w:val="34"/>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0C4A6C">
        <w:rPr>
          <w:szCs w:val="28"/>
          <w:lang w:val="en-US"/>
        </w:rPr>
        <w:t>URL</w:t>
      </w:r>
      <w:r w:rsidRPr="000C4A6C">
        <w:rPr>
          <w:lang w:val="en-US"/>
        </w:rPr>
        <w:t>:</w:t>
      </w:r>
      <w:r w:rsidRPr="004F3A71">
        <w:t xml:space="preserve">  </w:t>
      </w:r>
      <w:r w:rsidRPr="000C4A6C">
        <w:rPr>
          <w:lang w:val="en-US"/>
        </w:rPr>
        <w:t xml:space="preserve"> </w:t>
      </w:r>
      <w:hyperlink r:id="rId25" w:history="1">
        <w:r w:rsidRPr="001E6D98">
          <w:rPr>
            <w:rStyle w:val="a9"/>
            <w:color w:val="auto"/>
            <w:u w:val="none"/>
          </w:rPr>
          <w:t>https://zakon2.rada.gov.ua/laws/show/504/96-%D0%B2%D1%80</w:t>
        </w:r>
      </w:hyperlink>
      <w:r w:rsidRPr="001E6D98">
        <w:t>.</w:t>
      </w:r>
    </w:p>
    <w:p w:rsidR="00D731B9" w:rsidRPr="006D2BD4" w:rsidRDefault="00D731B9" w:rsidP="00D731B9">
      <w:pPr>
        <w:pStyle w:val="a7"/>
        <w:numPr>
          <w:ilvl w:val="0"/>
          <w:numId w:val="34"/>
        </w:numPr>
        <w:spacing w:after="0"/>
        <w:jc w:val="both"/>
      </w:pPr>
      <w:r>
        <w:t>Закон України «Про акціонерні товариства»</w:t>
      </w:r>
      <w:r w:rsidRPr="006D2BD4">
        <w:t xml:space="preserve"> від 17.09.08</w:t>
      </w:r>
      <w:r>
        <w:t xml:space="preserve"> р. № 514-VІ. </w:t>
      </w:r>
      <w:r w:rsidRPr="000C4A6C">
        <w:rPr>
          <w:szCs w:val="28"/>
          <w:lang w:val="en-US"/>
        </w:rPr>
        <w:t>URL</w:t>
      </w:r>
      <w:r w:rsidRPr="004F3A71">
        <w:rPr>
          <w:lang w:val="ru-RU"/>
        </w:rPr>
        <w:t>:</w:t>
      </w:r>
      <w:r w:rsidRPr="004F3A71">
        <w:t xml:space="preserve">  </w:t>
      </w:r>
      <w:r>
        <w:t xml:space="preserve"> </w:t>
      </w:r>
      <w:hyperlink r:id="rId26" w:history="1">
        <w:r w:rsidRPr="001E6D98">
          <w:rPr>
            <w:rStyle w:val="a9"/>
            <w:color w:val="auto"/>
            <w:u w:val="none"/>
          </w:rPr>
          <w:t>https://zakon.rada.gov.ua/laws/show/514-17</w:t>
        </w:r>
      </w:hyperlink>
      <w:r w:rsidRPr="001E6D98">
        <w:t>.</w:t>
      </w:r>
    </w:p>
    <w:p w:rsidR="00D731B9" w:rsidRPr="00D16DA1" w:rsidRDefault="00D731B9" w:rsidP="00D731B9">
      <w:pPr>
        <w:pStyle w:val="a7"/>
        <w:numPr>
          <w:ilvl w:val="0"/>
          <w:numId w:val="34"/>
        </w:numPr>
        <w:spacing w:after="0"/>
        <w:jc w:val="both"/>
      </w:pPr>
      <w:r>
        <w:t xml:space="preserve">Закон </w:t>
      </w:r>
      <w:r w:rsidRPr="000A713C">
        <w:t>України «</w:t>
      </w:r>
      <w:hyperlink r:id="rId27"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1105-XIV.</w:t>
      </w:r>
      <w:r w:rsidRPr="000C4A6C">
        <w:rPr>
          <w:szCs w:val="28"/>
          <w:lang w:val="ru-RU"/>
        </w:rPr>
        <w:t xml:space="preserve"> </w:t>
      </w:r>
      <w:r w:rsidRPr="000C4A6C">
        <w:rPr>
          <w:szCs w:val="28"/>
          <w:lang w:val="en-US"/>
        </w:rPr>
        <w:t>URL</w:t>
      </w:r>
      <w:r w:rsidRPr="004F3A71">
        <w:rPr>
          <w:lang w:val="ru-RU"/>
        </w:rPr>
        <w:t>:</w:t>
      </w:r>
      <w:r w:rsidRPr="004F3A71">
        <w:t xml:space="preserve">  </w:t>
      </w:r>
      <w:hyperlink r:id="rId28" w:history="1">
        <w:r w:rsidRPr="001E6D98">
          <w:rPr>
            <w:rStyle w:val="a9"/>
            <w:color w:val="auto"/>
            <w:u w:val="none"/>
          </w:rPr>
          <w:t>https://zakon.rada.gov.ua/laws/show/1105-14</w:t>
        </w:r>
      </w:hyperlink>
      <w:r w:rsidRPr="001E6D98">
        <w:t>.</w:t>
      </w:r>
    </w:p>
    <w:p w:rsidR="00D731B9" w:rsidRPr="00D16DA1" w:rsidRDefault="00D731B9" w:rsidP="00D731B9">
      <w:pPr>
        <w:pStyle w:val="23"/>
        <w:numPr>
          <w:ilvl w:val="0"/>
          <w:numId w:val="34"/>
        </w:numPr>
        <w:tabs>
          <w:tab w:val="left" w:pos="4253"/>
        </w:tabs>
        <w:spacing w:after="0" w:line="240" w:lineRule="auto"/>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0C4A6C">
        <w:rPr>
          <w:szCs w:val="28"/>
          <w:lang w:val="en-US"/>
        </w:rPr>
        <w:t>URL</w:t>
      </w:r>
      <w:r w:rsidRPr="004F3A71">
        <w:rPr>
          <w:lang w:val="ru-RU"/>
        </w:rPr>
        <w:t>:</w:t>
      </w:r>
      <w:r w:rsidRPr="004F3A71">
        <w:t xml:space="preserve">  </w:t>
      </w:r>
      <w:r>
        <w:rPr>
          <w:szCs w:val="28"/>
        </w:rPr>
        <w:t xml:space="preserve"> </w:t>
      </w:r>
      <w:r w:rsidRPr="001E6D98">
        <w:t xml:space="preserve"> </w:t>
      </w:r>
      <w:hyperlink r:id="rId29" w:history="1">
        <w:r w:rsidRPr="001E6D98">
          <w:rPr>
            <w:rStyle w:val="a9"/>
            <w:color w:val="auto"/>
            <w:u w:val="none"/>
          </w:rPr>
          <w:t>https://zakon.rada.gov.ua/laws/show/3480-15</w:t>
        </w:r>
      </w:hyperlink>
      <w:r w:rsidRPr="001E6D98">
        <w:t>.</w:t>
      </w:r>
    </w:p>
    <w:p w:rsidR="00D731B9" w:rsidRPr="00D16DA1" w:rsidRDefault="00D731B9" w:rsidP="00D731B9">
      <w:pPr>
        <w:pStyle w:val="23"/>
        <w:numPr>
          <w:ilvl w:val="0"/>
          <w:numId w:val="34"/>
        </w:numPr>
        <w:tabs>
          <w:tab w:val="left" w:pos="4253"/>
        </w:tabs>
        <w:spacing w:after="0" w:line="240" w:lineRule="auto"/>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0C4A6C">
        <w:rPr>
          <w:rStyle w:val="af6"/>
          <w:bCs/>
          <w:shd w:val="clear" w:color="auto" w:fill="FFFFFF"/>
        </w:rPr>
        <w:t>№ 2464</w:t>
      </w:r>
      <w:r w:rsidRPr="000C4A6C">
        <w:rPr>
          <w:i/>
          <w:shd w:val="clear" w:color="auto" w:fill="FFFFFF"/>
        </w:rPr>
        <w:t>-</w:t>
      </w:r>
      <w:r w:rsidRPr="000C4A6C">
        <w:rPr>
          <w:rStyle w:val="af6"/>
          <w:bCs/>
          <w:shd w:val="clear" w:color="auto" w:fill="FFFFFF"/>
        </w:rPr>
        <w:t>VI</w:t>
      </w:r>
      <w:r w:rsidRPr="000C4A6C">
        <w:rPr>
          <w:szCs w:val="28"/>
          <w:lang w:val="ru-RU"/>
        </w:rPr>
        <w:t xml:space="preserve"> </w:t>
      </w:r>
      <w:r w:rsidRPr="000C4A6C">
        <w:rPr>
          <w:szCs w:val="28"/>
          <w:lang w:val="en-US"/>
        </w:rPr>
        <w:t>URL</w:t>
      </w:r>
      <w:r w:rsidRPr="008D78B8">
        <w:rPr>
          <w:lang w:val="ru-RU"/>
        </w:rPr>
        <w:t xml:space="preserve">: </w:t>
      </w:r>
      <w:hyperlink r:id="rId30" w:history="1">
        <w:r w:rsidRPr="00377F9B">
          <w:rPr>
            <w:rStyle w:val="a9"/>
            <w:color w:val="auto"/>
            <w:u w:val="none"/>
          </w:rPr>
          <w:t>https://zakon.rada.gov.ua/laws/show/2464-17</w:t>
        </w:r>
      </w:hyperlink>
      <w:r w:rsidRPr="00377F9B">
        <w:rPr>
          <w:bCs/>
          <w:szCs w:val="32"/>
          <w:shd w:val="clear" w:color="auto" w:fill="FFFFFF"/>
        </w:rPr>
        <w:t>.</w:t>
      </w:r>
      <w:r>
        <w:rPr>
          <w:bCs/>
          <w:szCs w:val="32"/>
          <w:shd w:val="clear" w:color="auto" w:fill="FFFFFF"/>
        </w:rPr>
        <w:t xml:space="preserve"> </w:t>
      </w:r>
    </w:p>
    <w:p w:rsidR="00D731B9" w:rsidRDefault="00D731B9" w:rsidP="00D731B9">
      <w:pPr>
        <w:pStyle w:val="a7"/>
        <w:numPr>
          <w:ilvl w:val="0"/>
          <w:numId w:val="34"/>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від 08.02.1995р. № 100. </w:t>
      </w:r>
      <w:r w:rsidRPr="000C4A6C">
        <w:rPr>
          <w:szCs w:val="28"/>
          <w:lang w:val="en-US"/>
        </w:rPr>
        <w:t>URL</w:t>
      </w:r>
      <w:r w:rsidRPr="000C4A6C">
        <w:rPr>
          <w:lang w:val="en-US"/>
        </w:rPr>
        <w:t>:</w:t>
      </w:r>
      <w:r w:rsidRPr="004F3A71">
        <w:t xml:space="preserve">  </w:t>
      </w:r>
      <w:hyperlink r:id="rId31" w:history="1">
        <w:r w:rsidRPr="00E71F93">
          <w:rPr>
            <w:rStyle w:val="a9"/>
            <w:color w:val="auto"/>
            <w:u w:val="none"/>
          </w:rPr>
          <w:t>https://zakon.rada.gov.ua/laws/show/100-95-%D0%BF</w:t>
        </w:r>
      </w:hyperlink>
      <w:r w:rsidRPr="008D78B8">
        <w:t>.</w:t>
      </w:r>
      <w:r>
        <w:t xml:space="preserve"> </w:t>
      </w:r>
    </w:p>
    <w:p w:rsidR="00D731B9" w:rsidRDefault="00D731B9" w:rsidP="00D731B9">
      <w:pPr>
        <w:pStyle w:val="a7"/>
        <w:numPr>
          <w:ilvl w:val="0"/>
          <w:numId w:val="34"/>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w:t>
      </w:r>
      <w:r w:rsidRPr="000C4A6C">
        <w:rPr>
          <w:szCs w:val="28"/>
          <w:lang w:val="ru-RU"/>
        </w:rPr>
        <w:t xml:space="preserve"> </w:t>
      </w:r>
      <w:r w:rsidRPr="000C4A6C">
        <w:rPr>
          <w:szCs w:val="28"/>
          <w:lang w:val="en-US"/>
        </w:rPr>
        <w:t>URL</w:t>
      </w:r>
      <w:r w:rsidRPr="004F3A71">
        <w:rPr>
          <w:lang w:val="ru-RU"/>
        </w:rPr>
        <w:t>:</w:t>
      </w:r>
      <w:r>
        <w:t xml:space="preserve"> </w:t>
      </w:r>
      <w:r w:rsidRPr="00E71F93">
        <w:rPr>
          <w:bCs/>
          <w:color w:val="000000"/>
          <w:szCs w:val="32"/>
          <w:shd w:val="clear" w:color="auto" w:fill="FFFFFF"/>
        </w:rPr>
        <w:t xml:space="preserve"> </w:t>
      </w:r>
      <w:hyperlink r:id="rId32" w:history="1">
        <w:r w:rsidRPr="00E71F93">
          <w:rPr>
            <w:rStyle w:val="a9"/>
            <w:color w:val="auto"/>
            <w:u w:val="none"/>
          </w:rPr>
          <w:t>https://zakon.rada.gov.ua/laws/show/439-2015-%D0%BF</w:t>
        </w:r>
      </w:hyperlink>
      <w:r w:rsidRPr="00842457">
        <w:t>.</w:t>
      </w:r>
      <w:r>
        <w:t xml:space="preserve"> </w:t>
      </w:r>
    </w:p>
    <w:p w:rsidR="00D731B9" w:rsidRDefault="00D731B9" w:rsidP="00D731B9">
      <w:pPr>
        <w:pStyle w:val="a7"/>
        <w:numPr>
          <w:ilvl w:val="0"/>
          <w:numId w:val="34"/>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0C4A6C">
        <w:rPr>
          <w:szCs w:val="28"/>
          <w:lang w:val="en-US"/>
        </w:rPr>
        <w:t>URL</w:t>
      </w:r>
      <w:r w:rsidRPr="004F3A71">
        <w:rPr>
          <w:lang w:val="ru-RU"/>
        </w:rPr>
        <w:t>:</w:t>
      </w:r>
      <w:r w:rsidRPr="004F3A71">
        <w:t xml:space="preserve">  </w:t>
      </w:r>
      <w:hyperlink r:id="rId33" w:history="1">
        <w:r w:rsidRPr="00E71F93">
          <w:rPr>
            <w:rStyle w:val="a9"/>
            <w:color w:val="auto"/>
            <w:u w:val="none"/>
          </w:rPr>
          <w:t>https://zakon.rada.gov.ua/laws/show/z0893-99</w:t>
        </w:r>
      </w:hyperlink>
      <w:r w:rsidRPr="00E71F93">
        <w:t>.</w:t>
      </w:r>
    </w:p>
    <w:p w:rsidR="00D731B9" w:rsidRDefault="00D731B9" w:rsidP="00D731B9">
      <w:pPr>
        <w:pStyle w:val="a7"/>
        <w:numPr>
          <w:ilvl w:val="0"/>
          <w:numId w:val="34"/>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w:t>
      </w:r>
      <w:r>
        <w:t xml:space="preserve">. </w:t>
      </w:r>
      <w:r w:rsidRPr="000C4A6C">
        <w:rPr>
          <w:szCs w:val="28"/>
          <w:lang w:val="en-US"/>
        </w:rPr>
        <w:t>URL</w:t>
      </w:r>
      <w:r w:rsidRPr="004F3A71">
        <w:rPr>
          <w:lang w:val="ru-RU"/>
        </w:rPr>
        <w:t>:</w:t>
      </w:r>
      <w:r w:rsidRPr="004F3A71">
        <w:t xml:space="preserve">  </w:t>
      </w:r>
      <w:hyperlink r:id="rId34" w:history="1">
        <w:r w:rsidRPr="00E71F93">
          <w:rPr>
            <w:rStyle w:val="a9"/>
            <w:color w:val="auto"/>
            <w:u w:val="none"/>
          </w:rPr>
          <w:t>https://zakon.rada.gov.ua/laws/show/z1365-14</w:t>
        </w:r>
      </w:hyperlink>
      <w:r w:rsidRPr="00E71F93">
        <w:rPr>
          <w:rStyle w:val="a9"/>
          <w:color w:val="auto"/>
          <w:u w:val="none"/>
        </w:rPr>
        <w:t xml:space="preserve">. </w:t>
      </w:r>
    </w:p>
    <w:p w:rsidR="00D731B9" w:rsidRDefault="00D731B9" w:rsidP="00D731B9">
      <w:pPr>
        <w:pStyle w:val="a7"/>
        <w:numPr>
          <w:ilvl w:val="0"/>
          <w:numId w:val="34"/>
        </w:numPr>
        <w:shd w:val="clear" w:color="auto" w:fill="FFFFFF"/>
        <w:autoSpaceDE w:val="0"/>
        <w:autoSpaceDN w:val="0"/>
        <w:adjustRightInd w:val="0"/>
        <w:spacing w:after="0"/>
        <w:jc w:val="both"/>
        <w:textAlignment w:val="baseline"/>
      </w:pPr>
      <w:r w:rsidRPr="00106A6D">
        <w:rPr>
          <w:rFonts w:eastAsia="TimesNewRoman"/>
        </w:rPr>
        <w:lastRenderedPageBreak/>
        <w:t>Національні положення стандарти бухгалтерського обліку</w:t>
      </w:r>
      <w:r>
        <w:rPr>
          <w:rFonts w:eastAsia="TimesNewRoman"/>
        </w:rPr>
        <w:t xml:space="preserve"> №№1-35. </w:t>
      </w:r>
      <w:r w:rsidRPr="000C4A6C">
        <w:rPr>
          <w:szCs w:val="28"/>
          <w:lang w:val="en-US"/>
        </w:rPr>
        <w:t>URL</w:t>
      </w:r>
      <w:r w:rsidRPr="00416941">
        <w:rPr>
          <w:lang w:val="en-US"/>
        </w:rPr>
        <w:t>:</w:t>
      </w:r>
      <w:r w:rsidRPr="004F3A71">
        <w:t xml:space="preserve">  </w:t>
      </w:r>
      <w:r w:rsidRPr="00106A6D">
        <w:rPr>
          <w:rFonts w:eastAsia="TimesNewRoman"/>
        </w:rPr>
        <w:t xml:space="preserve"> </w:t>
      </w:r>
      <w:hyperlink r:id="rId35" w:history="1">
        <w:r w:rsidRPr="004F3A71">
          <w:rPr>
            <w:rStyle w:val="a9"/>
            <w:color w:val="auto"/>
            <w:u w:val="none"/>
          </w:rPr>
          <w:t>http://vobu.ua/ukr/documents/accounting/item/natsionalni-polozhennya-standarti-bukhgalterskogo-obliku?app_id=24</w:t>
        </w:r>
      </w:hyperlink>
      <w:r w:rsidRPr="004F3A71">
        <w:t>.</w:t>
      </w:r>
    </w:p>
    <w:p w:rsidR="00D731B9" w:rsidRDefault="00D731B9" w:rsidP="00D731B9">
      <w:pPr>
        <w:pStyle w:val="a7"/>
        <w:numPr>
          <w:ilvl w:val="0"/>
          <w:numId w:val="34"/>
        </w:numPr>
        <w:shd w:val="clear" w:color="auto" w:fill="FFFFFF"/>
        <w:autoSpaceDE w:val="0"/>
        <w:autoSpaceDN w:val="0"/>
        <w:adjustRightInd w:val="0"/>
        <w:spacing w:after="0"/>
        <w:jc w:val="both"/>
        <w:textAlignment w:val="baseline"/>
      </w:pPr>
      <w:proofErr w:type="spellStart"/>
      <w:r>
        <w:t>Акімова</w:t>
      </w:r>
      <w:proofErr w:type="spellEnd"/>
      <w:r>
        <w:t xml:space="preserve"> Н.С., </w:t>
      </w:r>
      <w:proofErr w:type="spellStart"/>
      <w:r>
        <w:t>Топоркова</w:t>
      </w:r>
      <w:proofErr w:type="spellEnd"/>
      <w:r>
        <w:t xml:space="preserve"> О.А., Наумова Т.А., Ковалевська Н.С., </w:t>
      </w:r>
      <w:proofErr w:type="spellStart"/>
      <w:r>
        <w:t>Янчева</w:t>
      </w:r>
      <w:proofErr w:type="spellEnd"/>
      <w:r>
        <w:t xml:space="preserve"> І.В., </w:t>
      </w:r>
      <w:proofErr w:type="spellStart"/>
      <w:r>
        <w:t>Янчев</w:t>
      </w:r>
      <w:proofErr w:type="spellEnd"/>
      <w:r>
        <w:t xml:space="preserve"> В.В.  Бухгалтерський облік: </w:t>
      </w:r>
      <w:proofErr w:type="spellStart"/>
      <w:r>
        <w:t>навч</w:t>
      </w:r>
      <w:proofErr w:type="spellEnd"/>
      <w:r>
        <w:t xml:space="preserve"> </w:t>
      </w:r>
      <w:proofErr w:type="spellStart"/>
      <w:r>
        <w:t>посіб</w:t>
      </w:r>
      <w:proofErr w:type="spellEnd"/>
      <w:r>
        <w:t>. Харків: Форт, 2016. 447 с.</w:t>
      </w:r>
    </w:p>
    <w:p w:rsidR="00D731B9" w:rsidRDefault="00D731B9" w:rsidP="00D731B9">
      <w:pPr>
        <w:pStyle w:val="23"/>
        <w:numPr>
          <w:ilvl w:val="0"/>
          <w:numId w:val="34"/>
        </w:numPr>
        <w:spacing w:after="0" w:line="240" w:lineRule="auto"/>
        <w:jc w:val="both"/>
      </w:pPr>
      <w:r w:rsidRPr="0046478F">
        <w:t>Гончарук С.М., Шот А.П. Збірник нормативно-правових актів з фінансового обліку. Інформаційно-</w:t>
      </w:r>
      <w:r>
        <w:t>довідкове видання. Львів.</w:t>
      </w:r>
      <w:r w:rsidRPr="0046478F">
        <w:t xml:space="preserve"> </w:t>
      </w:r>
      <w:r>
        <w:t>ЛДФА, 2012.</w:t>
      </w:r>
      <w:r w:rsidRPr="0046478F">
        <w:t xml:space="preserve"> 296 с.</w:t>
      </w:r>
    </w:p>
    <w:p w:rsidR="00D731B9" w:rsidRPr="00327DB4" w:rsidRDefault="00D731B9" w:rsidP="00D731B9">
      <w:pPr>
        <w:pStyle w:val="23"/>
        <w:numPr>
          <w:ilvl w:val="0"/>
          <w:numId w:val="34"/>
        </w:numPr>
        <w:spacing w:after="0" w:line="240" w:lineRule="auto"/>
        <w:jc w:val="both"/>
        <w:rPr>
          <w:sz w:val="22"/>
        </w:rPr>
      </w:pPr>
      <w:r w:rsidRPr="00327DB4">
        <w:rPr>
          <w:bCs/>
          <w:szCs w:val="28"/>
        </w:rPr>
        <w:t xml:space="preserve">Гончарук С.М., Долбнєва Д.В., Приймак С.В., Романів Є.М.  Фінансовий контроль: теорія, термінологія, практика : </w:t>
      </w:r>
      <w:proofErr w:type="spellStart"/>
      <w:r w:rsidRPr="00327DB4">
        <w:rPr>
          <w:bCs/>
          <w:szCs w:val="28"/>
        </w:rPr>
        <w:t>навч</w:t>
      </w:r>
      <w:proofErr w:type="spellEnd"/>
      <w:r w:rsidRPr="00327DB4">
        <w:rPr>
          <w:bCs/>
          <w:szCs w:val="28"/>
        </w:rPr>
        <w:t xml:space="preserve">. </w:t>
      </w:r>
      <w:proofErr w:type="spellStart"/>
      <w:r w:rsidRPr="00327DB4">
        <w:rPr>
          <w:bCs/>
          <w:szCs w:val="28"/>
        </w:rPr>
        <w:t>посіб</w:t>
      </w:r>
      <w:proofErr w:type="spellEnd"/>
      <w:r w:rsidRPr="00327DB4">
        <w:rPr>
          <w:bCs/>
          <w:szCs w:val="28"/>
        </w:rPr>
        <w:t>.</w:t>
      </w:r>
      <w:r w:rsidRPr="00327DB4">
        <w:rPr>
          <w:szCs w:val="28"/>
        </w:rPr>
        <w:t xml:space="preserve"> Львів : ЛНУ імені Івана Франка, 2019. 298 с.</w:t>
      </w:r>
    </w:p>
    <w:p w:rsidR="00D731B9" w:rsidRPr="00594391" w:rsidRDefault="00D731B9" w:rsidP="00D731B9">
      <w:pPr>
        <w:pStyle w:val="pst-l"/>
        <w:numPr>
          <w:ilvl w:val="0"/>
          <w:numId w:val="34"/>
        </w:numPr>
        <w:spacing w:before="0" w:beforeAutospacing="0" w:after="0" w:afterAutospacing="0"/>
        <w:jc w:val="both"/>
        <w:textAlignment w:val="baseline"/>
      </w:pPr>
      <w:r w:rsidRPr="00594391">
        <w:t xml:space="preserve">Гарасим П. М, Гарасим М.П., Приймак С.В.. Організація обліку і звітності : </w:t>
      </w:r>
      <w:proofErr w:type="spellStart"/>
      <w:r w:rsidRPr="00594391">
        <w:t>навч</w:t>
      </w:r>
      <w:proofErr w:type="spellEnd"/>
      <w:r w:rsidRPr="00594391">
        <w:t xml:space="preserve">. </w:t>
      </w:r>
      <w:proofErr w:type="spellStart"/>
      <w:r w:rsidRPr="00594391">
        <w:t>посіб</w:t>
      </w:r>
      <w:proofErr w:type="spellEnd"/>
      <w:r w:rsidRPr="00594391">
        <w:t xml:space="preserve">. Львів : НВФ «Українські технології», 2012. 328 с. </w:t>
      </w:r>
    </w:p>
    <w:p w:rsidR="00D731B9" w:rsidRPr="0046478F" w:rsidRDefault="00D731B9" w:rsidP="00D731B9">
      <w:pPr>
        <w:pStyle w:val="af4"/>
        <w:numPr>
          <w:ilvl w:val="0"/>
          <w:numId w:val="34"/>
        </w:numPr>
        <w:jc w:val="both"/>
      </w:pPr>
      <w:proofErr w:type="spellStart"/>
      <w:r w:rsidRPr="0046478F">
        <w:rPr>
          <w:rFonts w:eastAsia="TimesNewRoman"/>
          <w:szCs w:val="28"/>
          <w:lang w:eastAsia="en-US"/>
        </w:rPr>
        <w:t>Жолнер</w:t>
      </w:r>
      <w:proofErr w:type="spellEnd"/>
      <w:r w:rsidRPr="0046478F">
        <w:rPr>
          <w:rFonts w:eastAsia="TimesNewRoman"/>
          <w:szCs w:val="28"/>
          <w:lang w:eastAsia="en-US"/>
        </w:rPr>
        <w:t xml:space="preserve"> І. В.</w:t>
      </w:r>
      <w:r>
        <w:rPr>
          <w:rFonts w:eastAsia="TimesNewRoman"/>
          <w:lang w:eastAsia="en-US"/>
        </w:rPr>
        <w:t xml:space="preserve"> Ф</w:t>
      </w:r>
      <w:r w:rsidRPr="0046478F">
        <w:rPr>
          <w:rFonts w:eastAsia="TimesNewRoman"/>
          <w:lang w:eastAsia="en-US"/>
        </w:rPr>
        <w:t xml:space="preserve">інансовий облік за міжнародними та національними стандартами. </w:t>
      </w:r>
      <w:proofErr w:type="spellStart"/>
      <w:r>
        <w:t>навч</w:t>
      </w:r>
      <w:proofErr w:type="spellEnd"/>
      <w:r>
        <w:t xml:space="preserve">. </w:t>
      </w:r>
      <w:proofErr w:type="spellStart"/>
      <w:r>
        <w:t>посіб</w:t>
      </w:r>
      <w:proofErr w:type="spellEnd"/>
      <w:r>
        <w:t>.</w:t>
      </w:r>
      <w:r>
        <w:rPr>
          <w:rFonts w:eastAsia="TimesNewRoman"/>
          <w:lang w:eastAsia="en-US"/>
        </w:rPr>
        <w:t xml:space="preserve"> К.: </w:t>
      </w:r>
      <w:r w:rsidRPr="0046478F">
        <w:rPr>
          <w:rFonts w:eastAsia="TimesNewRoman"/>
          <w:lang w:eastAsia="en-US"/>
        </w:rPr>
        <w:t>Ц</w:t>
      </w:r>
      <w:r>
        <w:rPr>
          <w:rFonts w:eastAsia="TimesNewRoman"/>
          <w:lang w:eastAsia="en-US"/>
        </w:rPr>
        <w:t>ентр учбової літератури, 2012.</w:t>
      </w:r>
      <w:r w:rsidRPr="0046478F">
        <w:rPr>
          <w:rFonts w:eastAsia="TimesNewRoman"/>
          <w:lang w:eastAsia="en-US"/>
        </w:rPr>
        <w:t xml:space="preserve"> 368 с.</w:t>
      </w:r>
    </w:p>
    <w:p w:rsidR="00D731B9" w:rsidRPr="00327DB4" w:rsidRDefault="00D731B9" w:rsidP="00D731B9">
      <w:pPr>
        <w:pStyle w:val="23"/>
        <w:numPr>
          <w:ilvl w:val="0"/>
          <w:numId w:val="34"/>
        </w:numPr>
        <w:tabs>
          <w:tab w:val="left" w:pos="4253"/>
        </w:tabs>
        <w:spacing w:after="0" w:line="240" w:lineRule="auto"/>
        <w:jc w:val="both"/>
        <w:rPr>
          <w:b/>
          <w:sz w:val="22"/>
        </w:rPr>
      </w:pPr>
      <w:proofErr w:type="spellStart"/>
      <w:r w:rsidRPr="00327DB4">
        <w:rPr>
          <w:bCs/>
          <w:szCs w:val="28"/>
        </w:rPr>
        <w:t>Лишиленко</w:t>
      </w:r>
      <w:proofErr w:type="spellEnd"/>
      <w:r w:rsidRPr="00327DB4">
        <w:rPr>
          <w:bCs/>
          <w:szCs w:val="28"/>
        </w:rPr>
        <w:t xml:space="preserve"> О. В. Бухгалтерський облік </w:t>
      </w:r>
      <w:r w:rsidRPr="00327DB4">
        <w:rPr>
          <w:spacing w:val="-1"/>
          <w:szCs w:val="28"/>
        </w:rPr>
        <w:t xml:space="preserve">: підручник. </w:t>
      </w:r>
      <w:r w:rsidRPr="00327DB4">
        <w:rPr>
          <w:szCs w:val="28"/>
        </w:rPr>
        <w:t xml:space="preserve">Київ : Вид-во «Центр учбової літератури», 2011. 670 с. </w:t>
      </w:r>
      <w:r w:rsidRPr="00327DB4">
        <w:rPr>
          <w:bCs/>
          <w:szCs w:val="28"/>
        </w:rPr>
        <w:t xml:space="preserve">  </w:t>
      </w:r>
    </w:p>
    <w:p w:rsidR="00D731B9" w:rsidRPr="00327DB4" w:rsidRDefault="00D731B9" w:rsidP="00D731B9">
      <w:pPr>
        <w:pStyle w:val="pst-l"/>
        <w:numPr>
          <w:ilvl w:val="0"/>
          <w:numId w:val="34"/>
        </w:numPr>
        <w:spacing w:before="0" w:beforeAutospacing="0" w:after="0" w:afterAutospacing="0"/>
        <w:jc w:val="both"/>
        <w:textAlignment w:val="baseline"/>
        <w:rPr>
          <w:szCs w:val="28"/>
        </w:rPr>
      </w:pPr>
      <w:proofErr w:type="spellStart"/>
      <w:r w:rsidRPr="00327DB4">
        <w:rPr>
          <w:szCs w:val="28"/>
        </w:rPr>
        <w:t>Лень</w:t>
      </w:r>
      <w:proofErr w:type="spellEnd"/>
      <w:r w:rsidRPr="00327DB4">
        <w:rPr>
          <w:szCs w:val="28"/>
        </w:rPr>
        <w:t xml:space="preserve"> В. С., </w:t>
      </w:r>
      <w:proofErr w:type="spellStart"/>
      <w:r w:rsidRPr="00327DB4">
        <w:rPr>
          <w:szCs w:val="28"/>
        </w:rPr>
        <w:t>Гливенко</w:t>
      </w:r>
      <w:proofErr w:type="spellEnd"/>
      <w:r w:rsidRPr="00327DB4">
        <w:rPr>
          <w:szCs w:val="28"/>
        </w:rPr>
        <w:t xml:space="preserve"> В.В.  Бухгалтерський облік в Україні: основи та практика : </w:t>
      </w:r>
      <w:proofErr w:type="spellStart"/>
      <w:r w:rsidRPr="00327DB4">
        <w:rPr>
          <w:szCs w:val="28"/>
        </w:rPr>
        <w:t>навч</w:t>
      </w:r>
      <w:proofErr w:type="spellEnd"/>
      <w:r w:rsidRPr="00327DB4">
        <w:rPr>
          <w:szCs w:val="28"/>
        </w:rPr>
        <w:t xml:space="preserve">. </w:t>
      </w:r>
      <w:proofErr w:type="spellStart"/>
      <w:r w:rsidRPr="00327DB4">
        <w:rPr>
          <w:szCs w:val="28"/>
        </w:rPr>
        <w:t>посіб</w:t>
      </w:r>
      <w:proofErr w:type="spellEnd"/>
      <w:r w:rsidRPr="00327DB4">
        <w:rPr>
          <w:szCs w:val="28"/>
        </w:rPr>
        <w:t>.  Тернопіль : Навчальна книга. Богдан, 2012. 625 с.</w:t>
      </w:r>
    </w:p>
    <w:p w:rsidR="00D731B9" w:rsidRPr="00E102FB" w:rsidRDefault="00D731B9" w:rsidP="00D731B9">
      <w:pPr>
        <w:pStyle w:val="pst-l"/>
        <w:numPr>
          <w:ilvl w:val="0"/>
          <w:numId w:val="34"/>
        </w:numPr>
        <w:spacing w:before="0" w:beforeAutospacing="0" w:after="0" w:afterAutospacing="0"/>
        <w:jc w:val="both"/>
        <w:textAlignment w:val="baseline"/>
        <w:rPr>
          <w:szCs w:val="28"/>
        </w:rPr>
      </w:pPr>
      <w:proofErr w:type="spellStart"/>
      <w:r w:rsidRPr="00E102FB">
        <w:rPr>
          <w:szCs w:val="28"/>
        </w:rPr>
        <w:t>Огійчук</w:t>
      </w:r>
      <w:proofErr w:type="spellEnd"/>
      <w:r w:rsidRPr="00E102FB">
        <w:rPr>
          <w:szCs w:val="28"/>
        </w:rPr>
        <w:t xml:space="preserve"> М. Ф. Фінансовий та управлінський облік за національними стандартами : підручник. Київ : </w:t>
      </w:r>
      <w:proofErr w:type="spellStart"/>
      <w:r w:rsidRPr="00E102FB">
        <w:rPr>
          <w:szCs w:val="28"/>
        </w:rPr>
        <w:t>Алерта</w:t>
      </w:r>
      <w:proofErr w:type="spellEnd"/>
      <w:r w:rsidRPr="00E102FB">
        <w:rPr>
          <w:szCs w:val="28"/>
        </w:rPr>
        <w:t>, 2011. 785 с.</w:t>
      </w:r>
    </w:p>
    <w:p w:rsidR="00D731B9" w:rsidRPr="0046478F" w:rsidRDefault="00D731B9" w:rsidP="00D731B9">
      <w:pPr>
        <w:pStyle w:val="23"/>
        <w:numPr>
          <w:ilvl w:val="0"/>
          <w:numId w:val="34"/>
        </w:numPr>
        <w:tabs>
          <w:tab w:val="left" w:pos="4253"/>
        </w:tabs>
        <w:spacing w:after="0" w:line="240" w:lineRule="auto"/>
        <w:jc w:val="both"/>
        <w:rPr>
          <w:sz w:val="22"/>
        </w:rPr>
      </w:pPr>
      <w:r w:rsidRPr="0046478F">
        <w:rPr>
          <w:szCs w:val="28"/>
        </w:rPr>
        <w:t>Приймак С.В. Звітність підприємств</w:t>
      </w:r>
      <w:r>
        <w:t>:</w:t>
      </w:r>
      <w:r w:rsidRPr="0046478F">
        <w:rPr>
          <w:szCs w:val="28"/>
        </w:rPr>
        <w:t xml:space="preserve"> </w:t>
      </w:r>
      <w:proofErr w:type="spellStart"/>
      <w:r w:rsidRPr="0046478F">
        <w:rPr>
          <w:color w:val="000000"/>
          <w:szCs w:val="28"/>
        </w:rPr>
        <w:t>навч</w:t>
      </w:r>
      <w:proofErr w:type="spellEnd"/>
      <w:r w:rsidRPr="0046478F">
        <w:rPr>
          <w:color w:val="000000"/>
          <w:szCs w:val="28"/>
        </w:rPr>
        <w:t xml:space="preserve">.-метод. </w:t>
      </w:r>
      <w:proofErr w:type="spellStart"/>
      <w:r w:rsidRPr="0046478F">
        <w:rPr>
          <w:color w:val="000000"/>
          <w:szCs w:val="28"/>
        </w:rPr>
        <w:t>посіб</w:t>
      </w:r>
      <w:proofErr w:type="spellEnd"/>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Д.В. Долбн</w:t>
      </w:r>
      <w:r>
        <w:rPr>
          <w:color w:val="000000"/>
          <w:szCs w:val="28"/>
        </w:rPr>
        <w:t xml:space="preserve">єва. </w:t>
      </w:r>
      <w:r w:rsidRPr="0046478F">
        <w:rPr>
          <w:color w:val="000000"/>
          <w:szCs w:val="28"/>
        </w:rPr>
        <w:t xml:space="preserve"> Львів: ЛДФА, Видавництво «Ліга Прес»,</w:t>
      </w:r>
      <w:r>
        <w:rPr>
          <w:color w:val="000000"/>
          <w:szCs w:val="28"/>
        </w:rPr>
        <w:t xml:space="preserve"> 2014.</w:t>
      </w:r>
      <w:r w:rsidRPr="0046478F">
        <w:rPr>
          <w:color w:val="000000"/>
          <w:szCs w:val="28"/>
        </w:rPr>
        <w:t xml:space="preserve"> 604 с.  </w:t>
      </w:r>
    </w:p>
    <w:p w:rsidR="00D731B9" w:rsidRPr="0046478F" w:rsidRDefault="00D731B9" w:rsidP="00D731B9">
      <w:pPr>
        <w:pStyle w:val="23"/>
        <w:numPr>
          <w:ilvl w:val="0"/>
          <w:numId w:val="34"/>
        </w:numPr>
        <w:spacing w:after="0" w:line="240" w:lineRule="auto"/>
        <w:jc w:val="both"/>
        <w:rPr>
          <w:szCs w:val="28"/>
        </w:rPr>
      </w:pPr>
      <w:r w:rsidRPr="0046478F">
        <w:rPr>
          <w:szCs w:val="28"/>
        </w:rPr>
        <w:t>Романів Є.М., Шот А.П</w:t>
      </w:r>
      <w:r>
        <w:rPr>
          <w:szCs w:val="28"/>
        </w:rPr>
        <w:t xml:space="preserve">. Фінансовий облік : </w:t>
      </w:r>
      <w:proofErr w:type="spellStart"/>
      <w:r>
        <w:rPr>
          <w:szCs w:val="28"/>
        </w:rPr>
        <w:t>навч</w:t>
      </w:r>
      <w:proofErr w:type="spellEnd"/>
      <w:r>
        <w:rPr>
          <w:szCs w:val="28"/>
        </w:rPr>
        <w:t xml:space="preserve">. </w:t>
      </w:r>
      <w:proofErr w:type="spellStart"/>
      <w:r>
        <w:rPr>
          <w:szCs w:val="28"/>
        </w:rPr>
        <w:t>посіб</w:t>
      </w:r>
      <w:proofErr w:type="spellEnd"/>
      <w:r>
        <w:rPr>
          <w:szCs w:val="28"/>
        </w:rPr>
        <w:t>.  Львів : ЛДФА, 2012.</w:t>
      </w:r>
      <w:r w:rsidRPr="0046478F">
        <w:rPr>
          <w:szCs w:val="28"/>
        </w:rPr>
        <w:t xml:space="preserve"> 486 с.</w:t>
      </w:r>
    </w:p>
    <w:p w:rsidR="00D731B9" w:rsidRPr="00D61143" w:rsidRDefault="00D731B9" w:rsidP="00D731B9">
      <w:pPr>
        <w:pStyle w:val="23"/>
        <w:numPr>
          <w:ilvl w:val="0"/>
          <w:numId w:val="34"/>
        </w:numPr>
        <w:spacing w:after="0" w:line="240" w:lineRule="auto"/>
        <w:jc w:val="both"/>
        <w:rPr>
          <w:sz w:val="22"/>
          <w:szCs w:val="28"/>
        </w:rPr>
      </w:pPr>
      <w:r w:rsidRPr="0046478F">
        <w:rPr>
          <w:szCs w:val="28"/>
        </w:rPr>
        <w:t>Романів Є.М. Бухгалтерський облік (з</w:t>
      </w:r>
      <w:r>
        <w:rPr>
          <w:szCs w:val="28"/>
        </w:rPr>
        <w:t xml:space="preserve">агальна теорія): </w:t>
      </w:r>
      <w:proofErr w:type="spellStart"/>
      <w:r w:rsidRPr="0046478F">
        <w:rPr>
          <w:szCs w:val="28"/>
        </w:rPr>
        <w:t>навч</w:t>
      </w:r>
      <w:proofErr w:type="spellEnd"/>
      <w:r w:rsidRPr="0046478F">
        <w:rPr>
          <w:szCs w:val="28"/>
        </w:rPr>
        <w:t xml:space="preserve">. </w:t>
      </w:r>
      <w:proofErr w:type="spellStart"/>
      <w:r w:rsidRPr="0046478F">
        <w:rPr>
          <w:szCs w:val="28"/>
        </w:rPr>
        <w:t>посіб</w:t>
      </w:r>
      <w:proofErr w:type="spellEnd"/>
      <w:r w:rsidRPr="0046478F">
        <w:rPr>
          <w:szCs w:val="28"/>
        </w:rPr>
        <w:t>.</w:t>
      </w:r>
      <w:r>
        <w:rPr>
          <w:szCs w:val="28"/>
        </w:rPr>
        <w:t xml:space="preserve"> / </w:t>
      </w:r>
      <w:r>
        <w:rPr>
          <w:szCs w:val="28"/>
        </w:rPr>
        <w:br/>
        <w:t>Є.М. Романів, Н.О. Лобода. Львів: ЛДФА, 2014.</w:t>
      </w:r>
      <w:r w:rsidRPr="0046478F">
        <w:rPr>
          <w:szCs w:val="28"/>
        </w:rPr>
        <w:t xml:space="preserve"> 265 с.</w:t>
      </w:r>
    </w:p>
    <w:p w:rsidR="00D731B9" w:rsidRPr="00541AB4" w:rsidRDefault="00D731B9" w:rsidP="00D731B9">
      <w:pPr>
        <w:pStyle w:val="23"/>
        <w:numPr>
          <w:ilvl w:val="0"/>
          <w:numId w:val="34"/>
        </w:numPr>
        <w:spacing w:after="0" w:line="240" w:lineRule="auto"/>
        <w:jc w:val="both"/>
        <w:rPr>
          <w:sz w:val="20"/>
          <w:szCs w:val="28"/>
        </w:rPr>
      </w:pPr>
      <w:proofErr w:type="spellStart"/>
      <w:r w:rsidRPr="00D61143">
        <w:rPr>
          <w:szCs w:val="28"/>
        </w:rPr>
        <w:t>Стасишин</w:t>
      </w:r>
      <w:proofErr w:type="spellEnd"/>
      <w:r w:rsidRPr="00D61143">
        <w:rPr>
          <w:szCs w:val="28"/>
        </w:rPr>
        <w:t xml:space="preserve"> А.В., Ярема Я.Р., Ситник Н.С., Романів Є.М. Податкова система: </w:t>
      </w:r>
      <w:proofErr w:type="spellStart"/>
      <w:r w:rsidRPr="00D61143">
        <w:rPr>
          <w:szCs w:val="28"/>
        </w:rPr>
        <w:t>навч</w:t>
      </w:r>
      <w:proofErr w:type="spellEnd"/>
      <w:r w:rsidRPr="00D61143">
        <w:rPr>
          <w:szCs w:val="28"/>
        </w:rPr>
        <w:t xml:space="preserve">. </w:t>
      </w:r>
      <w:proofErr w:type="spellStart"/>
      <w:r w:rsidRPr="00D61143">
        <w:rPr>
          <w:szCs w:val="28"/>
        </w:rPr>
        <w:t>посіб</w:t>
      </w:r>
      <w:proofErr w:type="spellEnd"/>
      <w:r w:rsidRPr="00D61143">
        <w:rPr>
          <w:szCs w:val="28"/>
        </w:rPr>
        <w:t>. Львів: Магнолія</w:t>
      </w:r>
      <w:r>
        <w:rPr>
          <w:szCs w:val="28"/>
        </w:rPr>
        <w:t xml:space="preserve">, </w:t>
      </w:r>
      <w:r w:rsidRPr="00D61143">
        <w:rPr>
          <w:szCs w:val="28"/>
        </w:rPr>
        <w:t>2020. 400 с.</w:t>
      </w:r>
    </w:p>
    <w:p w:rsidR="00D731B9" w:rsidRPr="00541AB4" w:rsidRDefault="00D731B9" w:rsidP="00D731B9">
      <w:pPr>
        <w:pStyle w:val="23"/>
        <w:numPr>
          <w:ilvl w:val="0"/>
          <w:numId w:val="34"/>
        </w:numPr>
        <w:spacing w:after="0" w:line="240" w:lineRule="auto"/>
        <w:jc w:val="both"/>
        <w:rPr>
          <w:szCs w:val="28"/>
        </w:rPr>
      </w:pPr>
      <w:r w:rsidRPr="00541AB4">
        <w:rPr>
          <w:szCs w:val="28"/>
        </w:rPr>
        <w:t xml:space="preserve">Фінансовий облік: </w:t>
      </w:r>
      <w:proofErr w:type="spellStart"/>
      <w:r w:rsidRPr="00541AB4">
        <w:rPr>
          <w:szCs w:val="28"/>
        </w:rPr>
        <w:t>підруч</w:t>
      </w:r>
      <w:proofErr w:type="spellEnd"/>
      <w:r w:rsidRPr="00541AB4">
        <w:rPr>
          <w:szCs w:val="28"/>
        </w:rPr>
        <w:t xml:space="preserve">./ Я.Д. Крупка, З.В. Задорожний, Н.В. </w:t>
      </w:r>
      <w:proofErr w:type="spellStart"/>
      <w:r w:rsidRPr="00541AB4">
        <w:rPr>
          <w:szCs w:val="28"/>
        </w:rPr>
        <w:t>Гудзь</w:t>
      </w:r>
      <w:proofErr w:type="spellEnd"/>
      <w:r w:rsidRPr="00541AB4">
        <w:rPr>
          <w:szCs w:val="28"/>
        </w:rPr>
        <w:t xml:space="preserve"> та ін. Тернопіль : ТНЕУ, 2019. 478 с.</w:t>
      </w:r>
    </w:p>
    <w:p w:rsidR="00D731B9" w:rsidRPr="00E102FB" w:rsidRDefault="00D731B9" w:rsidP="00D731B9">
      <w:pPr>
        <w:pStyle w:val="af4"/>
        <w:numPr>
          <w:ilvl w:val="0"/>
          <w:numId w:val="34"/>
        </w:numPr>
        <w:autoSpaceDE w:val="0"/>
        <w:autoSpaceDN w:val="0"/>
        <w:adjustRightInd w:val="0"/>
        <w:jc w:val="both"/>
        <w:rPr>
          <w:sz w:val="36"/>
        </w:rPr>
      </w:pPr>
      <w:r>
        <w:t xml:space="preserve">Фінансовий облік : конспект лекцій / укладачі: М. Ю. </w:t>
      </w:r>
      <w:proofErr w:type="spellStart"/>
      <w:r>
        <w:t>Абрамчук</w:t>
      </w:r>
      <w:proofErr w:type="spellEnd"/>
      <w:r>
        <w:t xml:space="preserve">, Ю. Г. Гуменна, І. В. </w:t>
      </w:r>
      <w:proofErr w:type="spellStart"/>
      <w:r>
        <w:t>Тютюник</w:t>
      </w:r>
      <w:proofErr w:type="spellEnd"/>
      <w:r>
        <w:t xml:space="preserve">, П. М. </w:t>
      </w:r>
      <w:proofErr w:type="spellStart"/>
      <w:r>
        <w:t>Рубанов</w:t>
      </w:r>
      <w:proofErr w:type="spellEnd"/>
      <w:r>
        <w:t>. – Суми : Сумський державний університет, 2018. 395 с.</w:t>
      </w:r>
    </w:p>
    <w:p w:rsidR="00D731B9" w:rsidRDefault="00D731B9" w:rsidP="00D731B9">
      <w:pPr>
        <w:numPr>
          <w:ilvl w:val="0"/>
          <w:numId w:val="34"/>
        </w:numPr>
        <w:suppressAutoHyphens/>
        <w:jc w:val="both"/>
      </w:pPr>
      <w:r w:rsidRPr="00E102FB">
        <w:t xml:space="preserve">Сук Л. К., Сук П.Л. Фінансовий облік : </w:t>
      </w:r>
      <w:proofErr w:type="spellStart"/>
      <w:r w:rsidRPr="00E102FB">
        <w:t>навч</w:t>
      </w:r>
      <w:proofErr w:type="spellEnd"/>
      <w:r w:rsidRPr="00E102FB">
        <w:t xml:space="preserve">. </w:t>
      </w:r>
      <w:proofErr w:type="spellStart"/>
      <w:r w:rsidRPr="00E102FB">
        <w:t>посіб</w:t>
      </w:r>
      <w:proofErr w:type="spellEnd"/>
      <w:r w:rsidRPr="00E102FB">
        <w:t>. Київ : Знання, 2012. 255 с.</w:t>
      </w:r>
    </w:p>
    <w:p w:rsidR="00D731B9" w:rsidRPr="00E102FB" w:rsidRDefault="00D731B9" w:rsidP="00D731B9">
      <w:pPr>
        <w:numPr>
          <w:ilvl w:val="0"/>
          <w:numId w:val="34"/>
        </w:numPr>
        <w:suppressAutoHyphens/>
        <w:jc w:val="both"/>
        <w:rPr>
          <w:szCs w:val="28"/>
        </w:rPr>
      </w:pPr>
      <w:proofErr w:type="spellStart"/>
      <w:r w:rsidRPr="00E102FB">
        <w:rPr>
          <w:szCs w:val="28"/>
        </w:rPr>
        <w:t>Чацкіс</w:t>
      </w:r>
      <w:proofErr w:type="spellEnd"/>
      <w:r w:rsidRPr="00E102FB">
        <w:rPr>
          <w:szCs w:val="28"/>
        </w:rPr>
        <w:t xml:space="preserve"> Ю. Д., </w:t>
      </w:r>
      <w:proofErr w:type="spellStart"/>
      <w:r w:rsidRPr="00E102FB">
        <w:rPr>
          <w:szCs w:val="28"/>
        </w:rPr>
        <w:t>Гейєр</w:t>
      </w:r>
      <w:proofErr w:type="spellEnd"/>
      <w:r w:rsidRPr="00E102FB">
        <w:rPr>
          <w:szCs w:val="28"/>
        </w:rPr>
        <w:t xml:space="preserve"> Е.С., </w:t>
      </w:r>
      <w:proofErr w:type="spellStart"/>
      <w:r w:rsidRPr="00E102FB">
        <w:rPr>
          <w:szCs w:val="28"/>
        </w:rPr>
        <w:t>Наумчук</w:t>
      </w:r>
      <w:proofErr w:type="spellEnd"/>
      <w:r w:rsidRPr="00E102FB">
        <w:rPr>
          <w:szCs w:val="28"/>
        </w:rPr>
        <w:t xml:space="preserve"> О.А., Власова І.О. Організація бухгалтерського обліку : </w:t>
      </w:r>
      <w:proofErr w:type="spellStart"/>
      <w:r w:rsidRPr="00E102FB">
        <w:rPr>
          <w:szCs w:val="28"/>
        </w:rPr>
        <w:t>навч</w:t>
      </w:r>
      <w:proofErr w:type="spellEnd"/>
      <w:r w:rsidRPr="00E102FB">
        <w:rPr>
          <w:szCs w:val="28"/>
        </w:rPr>
        <w:t xml:space="preserve">. </w:t>
      </w:r>
      <w:proofErr w:type="spellStart"/>
      <w:r w:rsidRPr="00E102FB">
        <w:rPr>
          <w:szCs w:val="28"/>
        </w:rPr>
        <w:t>посіб</w:t>
      </w:r>
      <w:proofErr w:type="spellEnd"/>
      <w:r w:rsidRPr="00E102FB">
        <w:rPr>
          <w:szCs w:val="28"/>
        </w:rPr>
        <w:t>. Київ : Центр учбової літератури, 2011. 46</w:t>
      </w:r>
      <w:r>
        <w:rPr>
          <w:szCs w:val="28"/>
        </w:rPr>
        <w:t xml:space="preserve"> </w:t>
      </w:r>
      <w:r w:rsidRPr="00E102FB">
        <w:rPr>
          <w:szCs w:val="28"/>
        </w:rPr>
        <w:t>с.</w:t>
      </w:r>
    </w:p>
    <w:p w:rsidR="00D731B9" w:rsidRPr="00E102FB" w:rsidRDefault="00D731B9" w:rsidP="00D731B9">
      <w:pPr>
        <w:numPr>
          <w:ilvl w:val="0"/>
          <w:numId w:val="34"/>
        </w:numPr>
        <w:suppressAutoHyphens/>
        <w:jc w:val="both"/>
        <w:rPr>
          <w:szCs w:val="28"/>
        </w:rPr>
      </w:pPr>
      <w:r w:rsidRPr="00E102FB">
        <w:rPr>
          <w:szCs w:val="28"/>
        </w:rPr>
        <w:t xml:space="preserve"> Шара Є. Ю., </w:t>
      </w:r>
      <w:proofErr w:type="spellStart"/>
      <w:r w:rsidRPr="00E102FB">
        <w:rPr>
          <w:szCs w:val="28"/>
        </w:rPr>
        <w:t>Бідюк</w:t>
      </w:r>
      <w:proofErr w:type="spellEnd"/>
      <w:r w:rsidRPr="00E102FB">
        <w:rPr>
          <w:szCs w:val="28"/>
        </w:rPr>
        <w:t xml:space="preserve"> О.О., </w:t>
      </w:r>
      <w:proofErr w:type="spellStart"/>
      <w:r w:rsidRPr="00E102FB">
        <w:rPr>
          <w:szCs w:val="28"/>
        </w:rPr>
        <w:t>Гуріна</w:t>
      </w:r>
      <w:proofErr w:type="spellEnd"/>
      <w:r w:rsidRPr="00E102FB">
        <w:rPr>
          <w:szCs w:val="28"/>
        </w:rPr>
        <w:t xml:space="preserve"> Н.В., Соколовська-</w:t>
      </w:r>
      <w:proofErr w:type="spellStart"/>
      <w:r w:rsidRPr="00E102FB">
        <w:rPr>
          <w:szCs w:val="28"/>
        </w:rPr>
        <w:t>Гонтаренко</w:t>
      </w:r>
      <w:proofErr w:type="spellEnd"/>
      <w:r w:rsidRPr="00E102FB">
        <w:rPr>
          <w:szCs w:val="28"/>
        </w:rPr>
        <w:t xml:space="preserve"> І.В. Фінансовий облік : </w:t>
      </w:r>
      <w:proofErr w:type="spellStart"/>
      <w:r w:rsidRPr="00E102FB">
        <w:rPr>
          <w:szCs w:val="28"/>
        </w:rPr>
        <w:t>навч</w:t>
      </w:r>
      <w:proofErr w:type="spellEnd"/>
      <w:r w:rsidRPr="00E102FB">
        <w:rPr>
          <w:szCs w:val="28"/>
        </w:rPr>
        <w:t xml:space="preserve">. </w:t>
      </w:r>
      <w:proofErr w:type="spellStart"/>
      <w:r w:rsidRPr="00E102FB">
        <w:rPr>
          <w:szCs w:val="28"/>
        </w:rPr>
        <w:t>посіб</w:t>
      </w:r>
      <w:proofErr w:type="spellEnd"/>
      <w:r w:rsidRPr="00E102FB">
        <w:rPr>
          <w:szCs w:val="28"/>
        </w:rPr>
        <w:t>. Київ : Центр учбової літератури, 2012.  235 с.</w:t>
      </w:r>
    </w:p>
    <w:p w:rsidR="00D731B9" w:rsidRPr="0046478F" w:rsidRDefault="00D731B9" w:rsidP="00D731B9">
      <w:pPr>
        <w:pStyle w:val="23"/>
        <w:numPr>
          <w:ilvl w:val="0"/>
          <w:numId w:val="34"/>
        </w:numPr>
        <w:spacing w:after="0" w:line="240" w:lineRule="auto"/>
        <w:jc w:val="both"/>
      </w:pPr>
      <w:r w:rsidRPr="0046478F">
        <w:t>Шот А.П</w:t>
      </w:r>
      <w:r>
        <w:t xml:space="preserve">.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w:t>
      </w:r>
      <w:r>
        <w:t xml:space="preserve"> </w:t>
      </w:r>
      <w:r w:rsidRPr="0046478F">
        <w:t>Львів : ТзОВ «Растр -7», 2016. 342 с.</w:t>
      </w:r>
    </w:p>
    <w:p w:rsidR="00D731B9" w:rsidRPr="00111ABF" w:rsidRDefault="00D731B9" w:rsidP="00D731B9">
      <w:pPr>
        <w:pStyle w:val="23"/>
        <w:numPr>
          <w:ilvl w:val="0"/>
          <w:numId w:val="34"/>
        </w:numPr>
        <w:spacing w:after="0" w:line="240" w:lineRule="auto"/>
        <w:jc w:val="both"/>
        <w:rPr>
          <w:sz w:val="28"/>
        </w:rPr>
      </w:pPr>
      <w:r w:rsidRPr="0046478F">
        <w:rPr>
          <w:szCs w:val="22"/>
        </w:rPr>
        <w:t>Шот А. П.</w:t>
      </w:r>
      <w:r w:rsidRPr="0046478F">
        <w:rPr>
          <w:b/>
          <w:szCs w:val="22"/>
        </w:rPr>
        <w:t xml:space="preserve"> </w:t>
      </w:r>
      <w:r w:rsidRPr="0046478F">
        <w:rPr>
          <w:szCs w:val="22"/>
        </w:rPr>
        <w:t xml:space="preserve">Фінансовий облік. Практикум: </w:t>
      </w:r>
      <w:proofErr w:type="spellStart"/>
      <w:r w:rsidRPr="0046478F">
        <w:rPr>
          <w:szCs w:val="22"/>
        </w:rPr>
        <w:t>навч</w:t>
      </w:r>
      <w:proofErr w:type="spellEnd"/>
      <w:r w:rsidRPr="0046478F">
        <w:rPr>
          <w:szCs w:val="22"/>
        </w:rPr>
        <w:t xml:space="preserve">. </w:t>
      </w:r>
      <w:proofErr w:type="spellStart"/>
      <w:r w:rsidRPr="0046478F">
        <w:rPr>
          <w:szCs w:val="22"/>
        </w:rPr>
        <w:t>посіб</w:t>
      </w:r>
      <w:proofErr w:type="spellEnd"/>
      <w:r>
        <w:rPr>
          <w:szCs w:val="22"/>
        </w:rPr>
        <w:t xml:space="preserve">.: Вид. 2-ге, перероб. та </w:t>
      </w:r>
      <w:proofErr w:type="spellStart"/>
      <w:r>
        <w:rPr>
          <w:szCs w:val="22"/>
        </w:rPr>
        <w:t>доп</w:t>
      </w:r>
      <w:proofErr w:type="spellEnd"/>
      <w:r>
        <w:rPr>
          <w:szCs w:val="22"/>
        </w:rPr>
        <w:t xml:space="preserve">. </w:t>
      </w:r>
      <w:r w:rsidRPr="0046478F">
        <w:rPr>
          <w:szCs w:val="22"/>
        </w:rPr>
        <w:t xml:space="preserve"> Львів</w:t>
      </w:r>
      <w:r>
        <w:rPr>
          <w:szCs w:val="22"/>
        </w:rPr>
        <w:t>: ЛДФА, 2010.</w:t>
      </w:r>
      <w:r w:rsidRPr="0046478F">
        <w:rPr>
          <w:szCs w:val="22"/>
        </w:rPr>
        <w:t xml:space="preserve"> 236 с.</w:t>
      </w:r>
    </w:p>
    <w:p w:rsidR="00D731B9" w:rsidRDefault="00D731B9" w:rsidP="00D731B9">
      <w:pPr>
        <w:pStyle w:val="23"/>
        <w:numPr>
          <w:ilvl w:val="0"/>
          <w:numId w:val="34"/>
        </w:numPr>
        <w:spacing w:after="0" w:line="240" w:lineRule="auto"/>
        <w:jc w:val="both"/>
      </w:pPr>
      <w:r w:rsidRPr="00E374D6">
        <w:t>Бухгалтерський облі</w:t>
      </w:r>
      <w:r>
        <w:t xml:space="preserve">к, аналіз та аудит : </w:t>
      </w:r>
      <w:proofErr w:type="spellStart"/>
      <w:r>
        <w:t>навч</w:t>
      </w:r>
      <w:proofErr w:type="spellEnd"/>
      <w:r>
        <w:t xml:space="preserve">. </w:t>
      </w:r>
      <w:proofErr w:type="spellStart"/>
      <w:r>
        <w:t>посіб</w:t>
      </w:r>
      <w:proofErr w:type="spellEnd"/>
      <w:r>
        <w:t>.</w:t>
      </w:r>
      <w:r w:rsidRPr="00E374D6">
        <w:t xml:space="preserve"> / Є. М. Романів, С. В. Приймак, </w:t>
      </w:r>
      <w:r>
        <w:t>А.П. Шот, С.М. Гончарук та інші.</w:t>
      </w:r>
      <w:r w:rsidRPr="00E374D6">
        <w:t xml:space="preserve"> Львів. : </w:t>
      </w:r>
      <w:r w:rsidRPr="00E374D6">
        <w:rPr>
          <w:color w:val="000000"/>
        </w:rPr>
        <w:t>ЛНУ ім. Івана Франка</w:t>
      </w:r>
      <w:r>
        <w:t>, 2017.</w:t>
      </w:r>
      <w:r w:rsidRPr="00E374D6">
        <w:t xml:space="preserve"> 772</w:t>
      </w:r>
      <w:r>
        <w:t xml:space="preserve"> </w:t>
      </w:r>
      <w:r w:rsidRPr="00E374D6">
        <w:t>с.</w:t>
      </w:r>
    </w:p>
    <w:p w:rsidR="00D731B9" w:rsidRPr="00CA1099" w:rsidRDefault="00D731B9" w:rsidP="00D731B9">
      <w:pPr>
        <w:pStyle w:val="23"/>
        <w:numPr>
          <w:ilvl w:val="0"/>
          <w:numId w:val="34"/>
        </w:numPr>
        <w:spacing w:after="0" w:line="240" w:lineRule="auto"/>
        <w:jc w:val="both"/>
        <w:rPr>
          <w:sz w:val="22"/>
        </w:rPr>
      </w:pPr>
      <w:r w:rsidRPr="00CA1099">
        <w:rPr>
          <w:rFonts w:ascii="Times New Roman CYR" w:hAnsi="Times New Roman CYR" w:cs="Times New Roman CYR"/>
          <w:bCs/>
          <w:color w:val="000000"/>
          <w:sz w:val="26"/>
          <w:szCs w:val="28"/>
          <w:lang w:eastAsia="ru-RU"/>
        </w:rPr>
        <w:t>А. Шот Бухгалтерський облік в галузях економіки</w:t>
      </w:r>
      <w:r w:rsidRPr="00CA1099">
        <w:rPr>
          <w:b/>
          <w:szCs w:val="28"/>
        </w:rPr>
        <w:t xml:space="preserve"> </w:t>
      </w:r>
      <w:r w:rsidRPr="000C4A6C">
        <w:rPr>
          <w:szCs w:val="28"/>
        </w:rPr>
        <w:t>:</w:t>
      </w:r>
      <w:r w:rsidRPr="00CA1099">
        <w:rPr>
          <w:b/>
          <w:szCs w:val="28"/>
        </w:rPr>
        <w:t xml:space="preserve"> </w:t>
      </w:r>
      <w:proofErr w:type="spellStart"/>
      <w:r w:rsidRPr="00CA1099">
        <w:rPr>
          <w:szCs w:val="28"/>
        </w:rPr>
        <w:t>навч</w:t>
      </w:r>
      <w:proofErr w:type="spellEnd"/>
      <w:r w:rsidRPr="00CA1099">
        <w:rPr>
          <w:szCs w:val="28"/>
        </w:rPr>
        <w:t xml:space="preserve">. </w:t>
      </w:r>
      <w:proofErr w:type="spellStart"/>
      <w:r w:rsidRPr="00CA1099">
        <w:rPr>
          <w:szCs w:val="28"/>
        </w:rPr>
        <w:t>посіб</w:t>
      </w:r>
      <w:proofErr w:type="spellEnd"/>
      <w:r w:rsidRPr="00CA1099">
        <w:rPr>
          <w:szCs w:val="28"/>
        </w:rPr>
        <w:t xml:space="preserve">.  Львів : ТзОВ «Растр </w:t>
      </w:r>
      <w:r w:rsidRPr="00E049DA">
        <w:rPr>
          <w:szCs w:val="28"/>
        </w:rPr>
        <w:t>-7», 2020.  376 с.</w:t>
      </w:r>
    </w:p>
    <w:p w:rsidR="00E02B50" w:rsidRDefault="00E02B50" w:rsidP="002E7623">
      <w:pPr>
        <w:spacing w:line="360" w:lineRule="auto"/>
        <w:ind w:left="720"/>
        <w:jc w:val="both"/>
      </w:pPr>
    </w:p>
    <w:p w:rsidR="004E4558" w:rsidRDefault="004E4558" w:rsidP="002E7623">
      <w:pPr>
        <w:spacing w:line="360" w:lineRule="auto"/>
        <w:ind w:left="720"/>
        <w:jc w:val="both"/>
      </w:pPr>
    </w:p>
    <w:p w:rsidR="004E4558" w:rsidRDefault="004E4558" w:rsidP="002E7623">
      <w:pPr>
        <w:spacing w:line="360" w:lineRule="auto"/>
        <w:ind w:left="720"/>
        <w:jc w:val="both"/>
      </w:pPr>
    </w:p>
    <w:p w:rsidR="004E4558" w:rsidRDefault="004E4558" w:rsidP="002E7623">
      <w:pPr>
        <w:spacing w:line="360" w:lineRule="auto"/>
        <w:ind w:left="720"/>
        <w:jc w:val="both"/>
      </w:pPr>
    </w:p>
    <w:p w:rsidR="004E4558" w:rsidRDefault="004E4558" w:rsidP="002E7623">
      <w:pPr>
        <w:spacing w:line="360" w:lineRule="auto"/>
        <w:ind w:left="720"/>
        <w:jc w:val="both"/>
      </w:pPr>
    </w:p>
    <w:p w:rsidR="004E4558" w:rsidRDefault="004E4558" w:rsidP="002E7623">
      <w:pPr>
        <w:spacing w:line="360" w:lineRule="auto"/>
        <w:ind w:left="720"/>
        <w:jc w:val="both"/>
      </w:pPr>
    </w:p>
    <w:p w:rsidR="004E4558" w:rsidRPr="00EC54CE" w:rsidRDefault="004E4558" w:rsidP="002E7623">
      <w:pPr>
        <w:spacing w:line="360" w:lineRule="auto"/>
        <w:ind w:left="720"/>
        <w:jc w:val="both"/>
      </w:pPr>
    </w:p>
    <w:p w:rsidR="002E7623" w:rsidRPr="00EC54CE" w:rsidRDefault="002E7623" w:rsidP="002E7623">
      <w:pPr>
        <w:pStyle w:val="23"/>
        <w:spacing w:after="0" w:line="240" w:lineRule="auto"/>
        <w:jc w:val="center"/>
        <w:rPr>
          <w:b/>
        </w:rPr>
      </w:pPr>
      <w:r w:rsidRPr="00EC54CE">
        <w:rPr>
          <w:b/>
          <w:spacing w:val="-4"/>
          <w:szCs w:val="26"/>
        </w:rPr>
        <w:lastRenderedPageBreak/>
        <w:t xml:space="preserve">РОЗДІЛ 6. </w:t>
      </w:r>
      <w:r w:rsidRPr="00EC54CE">
        <w:rPr>
          <w:b/>
        </w:rPr>
        <w:t>ГРАФІК РОЗПОДІЛУ НАВЧАЛЬНОГО ЧАСУ ЗА ТЕМАМИ НАВЧАЛЬНОЇ ДИСЦИПЛІНИ І ВИДАМИ НАВЧАЛЬНОЇ РОБОТИ ЗА ОПП</w:t>
      </w:r>
    </w:p>
    <w:p w:rsidR="002E7623" w:rsidRPr="00EC54CE" w:rsidRDefault="002E7623" w:rsidP="002E7623">
      <w:pPr>
        <w:pStyle w:val="23"/>
        <w:spacing w:after="0" w:line="240" w:lineRule="auto"/>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933"/>
        <w:gridCol w:w="992"/>
        <w:gridCol w:w="851"/>
        <w:gridCol w:w="567"/>
        <w:gridCol w:w="708"/>
        <w:gridCol w:w="567"/>
      </w:tblGrid>
      <w:tr w:rsidR="004E4558" w:rsidRPr="002606E2" w:rsidTr="00A551B8">
        <w:trPr>
          <w:cantSplit/>
          <w:trHeight w:val="577"/>
        </w:trPr>
        <w:tc>
          <w:tcPr>
            <w:tcW w:w="1163" w:type="dxa"/>
            <w:vMerge w:val="restart"/>
          </w:tcPr>
          <w:p w:rsidR="004E4558" w:rsidRPr="002606E2" w:rsidRDefault="004E4558" w:rsidP="00260199">
            <w:pPr>
              <w:pStyle w:val="23"/>
              <w:spacing w:after="0" w:line="240" w:lineRule="auto"/>
              <w:jc w:val="center"/>
              <w:rPr>
                <w:b/>
              </w:rPr>
            </w:pPr>
            <w:r w:rsidRPr="002606E2">
              <w:rPr>
                <w:b/>
              </w:rPr>
              <w:t>№</w:t>
            </w:r>
          </w:p>
          <w:p w:rsidR="004E4558" w:rsidRPr="002606E2" w:rsidRDefault="004E4558" w:rsidP="00260199">
            <w:pPr>
              <w:pStyle w:val="23"/>
              <w:spacing w:after="0" w:line="240" w:lineRule="auto"/>
              <w:jc w:val="center"/>
              <w:rPr>
                <w:b/>
              </w:rPr>
            </w:pPr>
            <w:r w:rsidRPr="002606E2">
              <w:rPr>
                <w:b/>
              </w:rPr>
              <w:t xml:space="preserve"> теми</w:t>
            </w:r>
          </w:p>
        </w:tc>
        <w:tc>
          <w:tcPr>
            <w:tcW w:w="4933" w:type="dxa"/>
            <w:vMerge w:val="restart"/>
          </w:tcPr>
          <w:p w:rsidR="004E4558" w:rsidRPr="002606E2" w:rsidRDefault="004E4558" w:rsidP="00260199">
            <w:pPr>
              <w:pStyle w:val="23"/>
              <w:spacing w:after="0" w:line="240" w:lineRule="auto"/>
              <w:jc w:val="center"/>
              <w:rPr>
                <w:b/>
              </w:rPr>
            </w:pPr>
          </w:p>
          <w:p w:rsidR="004E4558" w:rsidRPr="002606E2" w:rsidRDefault="004E4558" w:rsidP="00260199">
            <w:pPr>
              <w:pStyle w:val="23"/>
              <w:spacing w:after="0" w:line="240" w:lineRule="auto"/>
              <w:jc w:val="center"/>
              <w:rPr>
                <w:b/>
              </w:rPr>
            </w:pPr>
          </w:p>
          <w:p w:rsidR="004E4558" w:rsidRPr="002606E2" w:rsidRDefault="004E4558" w:rsidP="00260199">
            <w:pPr>
              <w:pStyle w:val="23"/>
              <w:spacing w:after="0" w:line="240" w:lineRule="auto"/>
              <w:jc w:val="center"/>
              <w:rPr>
                <w:b/>
              </w:rPr>
            </w:pPr>
          </w:p>
          <w:p w:rsidR="004E4558" w:rsidRPr="002606E2" w:rsidRDefault="004E4558" w:rsidP="00260199">
            <w:pPr>
              <w:pStyle w:val="23"/>
              <w:spacing w:after="0" w:line="240" w:lineRule="auto"/>
              <w:jc w:val="center"/>
              <w:rPr>
                <w:b/>
              </w:rPr>
            </w:pPr>
          </w:p>
          <w:p w:rsidR="004E4558" w:rsidRPr="002606E2" w:rsidRDefault="004E4558" w:rsidP="00260199">
            <w:pPr>
              <w:pStyle w:val="23"/>
              <w:spacing w:after="0" w:line="240" w:lineRule="auto"/>
              <w:jc w:val="center"/>
              <w:rPr>
                <w:b/>
              </w:rPr>
            </w:pPr>
            <w:r w:rsidRPr="002606E2">
              <w:rPr>
                <w:b/>
              </w:rPr>
              <w:t>Назва розділу, теми</w:t>
            </w:r>
          </w:p>
        </w:tc>
        <w:tc>
          <w:tcPr>
            <w:tcW w:w="2410" w:type="dxa"/>
            <w:gridSpan w:val="3"/>
          </w:tcPr>
          <w:p w:rsidR="004E4558" w:rsidRPr="002606E2" w:rsidRDefault="004E4558" w:rsidP="00260199">
            <w:pPr>
              <w:pStyle w:val="23"/>
              <w:spacing w:after="0" w:line="240" w:lineRule="auto"/>
              <w:jc w:val="center"/>
              <w:rPr>
                <w:b/>
              </w:rPr>
            </w:pPr>
            <w:r w:rsidRPr="002606E2">
              <w:rPr>
                <w:b/>
              </w:rPr>
              <w:t>Кількість годин за ОПП</w:t>
            </w:r>
          </w:p>
        </w:tc>
        <w:tc>
          <w:tcPr>
            <w:tcW w:w="1275" w:type="dxa"/>
            <w:gridSpan w:val="2"/>
          </w:tcPr>
          <w:p w:rsidR="004E4558" w:rsidRPr="002606E2" w:rsidRDefault="00A551B8" w:rsidP="00A551B8">
            <w:pPr>
              <w:pStyle w:val="23"/>
              <w:spacing w:after="0" w:line="240" w:lineRule="auto"/>
              <w:jc w:val="center"/>
              <w:rPr>
                <w:b/>
              </w:rPr>
            </w:pPr>
            <w:r>
              <w:rPr>
                <w:b/>
              </w:rPr>
              <w:t xml:space="preserve">Розподіл </w:t>
            </w:r>
            <w:proofErr w:type="spellStart"/>
            <w:r>
              <w:rPr>
                <w:b/>
              </w:rPr>
              <w:t>ауд</w:t>
            </w:r>
            <w:proofErr w:type="spellEnd"/>
            <w:r>
              <w:rPr>
                <w:b/>
              </w:rPr>
              <w:t>. го</w:t>
            </w:r>
            <w:r>
              <w:rPr>
                <w:b/>
              </w:rPr>
              <w:softHyphen/>
              <w:t>д.</w:t>
            </w:r>
          </w:p>
        </w:tc>
      </w:tr>
      <w:tr w:rsidR="00A551B8" w:rsidRPr="002606E2" w:rsidTr="003564D2">
        <w:trPr>
          <w:cantSplit/>
        </w:trPr>
        <w:tc>
          <w:tcPr>
            <w:tcW w:w="1163" w:type="dxa"/>
            <w:vMerge/>
            <w:tcBorders>
              <w:bottom w:val="nil"/>
            </w:tcBorders>
          </w:tcPr>
          <w:p w:rsidR="00A551B8" w:rsidRPr="002606E2" w:rsidRDefault="00A551B8" w:rsidP="00260199">
            <w:pPr>
              <w:pStyle w:val="23"/>
              <w:spacing w:after="0" w:line="240" w:lineRule="auto"/>
              <w:jc w:val="center"/>
              <w:rPr>
                <w:b/>
                <w:u w:val="single"/>
              </w:rPr>
            </w:pPr>
          </w:p>
        </w:tc>
        <w:tc>
          <w:tcPr>
            <w:tcW w:w="4933" w:type="dxa"/>
            <w:vMerge/>
            <w:tcBorders>
              <w:bottom w:val="nil"/>
            </w:tcBorders>
          </w:tcPr>
          <w:p w:rsidR="00A551B8" w:rsidRPr="002606E2" w:rsidRDefault="00A551B8" w:rsidP="00260199">
            <w:pPr>
              <w:pStyle w:val="23"/>
              <w:spacing w:after="0" w:line="240" w:lineRule="auto"/>
              <w:jc w:val="center"/>
              <w:rPr>
                <w:b/>
                <w:u w:val="single"/>
              </w:rPr>
            </w:pPr>
          </w:p>
        </w:tc>
        <w:tc>
          <w:tcPr>
            <w:tcW w:w="992" w:type="dxa"/>
            <w:vMerge w:val="restart"/>
            <w:tcBorders>
              <w:bottom w:val="nil"/>
            </w:tcBorders>
            <w:textDirection w:val="btLr"/>
            <w:vAlign w:val="center"/>
          </w:tcPr>
          <w:p w:rsidR="00A551B8" w:rsidRPr="002606E2" w:rsidRDefault="00A551B8" w:rsidP="00A551B8">
            <w:pPr>
              <w:pStyle w:val="23"/>
              <w:spacing w:after="0" w:line="240" w:lineRule="auto"/>
              <w:ind w:left="113" w:right="113"/>
              <w:jc w:val="center"/>
              <w:rPr>
                <w:b/>
              </w:rPr>
            </w:pPr>
            <w:r w:rsidRPr="002606E2">
              <w:rPr>
                <w:b/>
              </w:rPr>
              <w:t>Всього</w:t>
            </w:r>
          </w:p>
        </w:tc>
        <w:tc>
          <w:tcPr>
            <w:tcW w:w="1418" w:type="dxa"/>
            <w:gridSpan w:val="2"/>
          </w:tcPr>
          <w:p w:rsidR="00A551B8" w:rsidRPr="002606E2" w:rsidRDefault="00A551B8" w:rsidP="00260199">
            <w:pPr>
              <w:pStyle w:val="23"/>
              <w:spacing w:after="0" w:line="240" w:lineRule="auto"/>
              <w:jc w:val="center"/>
              <w:rPr>
                <w:b/>
              </w:rPr>
            </w:pPr>
            <w:r w:rsidRPr="002606E2">
              <w:rPr>
                <w:b/>
              </w:rPr>
              <w:t>у тому числі</w:t>
            </w:r>
          </w:p>
        </w:tc>
        <w:tc>
          <w:tcPr>
            <w:tcW w:w="708" w:type="dxa"/>
            <w:vMerge w:val="restart"/>
            <w:tcBorders>
              <w:bottom w:val="nil"/>
            </w:tcBorders>
            <w:textDirection w:val="btLr"/>
          </w:tcPr>
          <w:p w:rsidR="00A551B8" w:rsidRPr="002606E2" w:rsidRDefault="00A551B8" w:rsidP="00260199">
            <w:pPr>
              <w:pStyle w:val="23"/>
              <w:spacing w:after="0" w:line="240" w:lineRule="auto"/>
              <w:rPr>
                <w:b/>
              </w:rPr>
            </w:pPr>
            <w:r w:rsidRPr="002606E2">
              <w:rPr>
                <w:b/>
              </w:rPr>
              <w:t>Лекції</w:t>
            </w:r>
          </w:p>
        </w:tc>
        <w:tc>
          <w:tcPr>
            <w:tcW w:w="567" w:type="dxa"/>
            <w:vMerge w:val="restart"/>
            <w:shd w:val="clear" w:color="auto" w:fill="auto"/>
            <w:textDirection w:val="btLr"/>
          </w:tcPr>
          <w:p w:rsidR="00A551B8" w:rsidRPr="002606E2" w:rsidRDefault="00A551B8" w:rsidP="00260199">
            <w:pPr>
              <w:pStyle w:val="23"/>
              <w:spacing w:after="0" w:line="240" w:lineRule="auto"/>
              <w:rPr>
                <w:b/>
              </w:rPr>
            </w:pPr>
            <w:r w:rsidRPr="002606E2">
              <w:rPr>
                <w:b/>
              </w:rPr>
              <w:t>Практ</w:t>
            </w:r>
            <w:r>
              <w:rPr>
                <w:b/>
              </w:rPr>
              <w:t xml:space="preserve">. </w:t>
            </w:r>
            <w:r w:rsidRPr="002606E2">
              <w:rPr>
                <w:b/>
              </w:rPr>
              <w:t>/сем</w:t>
            </w:r>
          </w:p>
        </w:tc>
      </w:tr>
      <w:tr w:rsidR="00A551B8" w:rsidRPr="002606E2" w:rsidTr="006606EB">
        <w:trPr>
          <w:cantSplit/>
          <w:trHeight w:val="1499"/>
        </w:trPr>
        <w:tc>
          <w:tcPr>
            <w:tcW w:w="1163" w:type="dxa"/>
            <w:vMerge/>
            <w:tcBorders>
              <w:top w:val="nil"/>
              <w:bottom w:val="nil"/>
            </w:tcBorders>
          </w:tcPr>
          <w:p w:rsidR="00A551B8" w:rsidRPr="002606E2" w:rsidRDefault="00A551B8" w:rsidP="00260199">
            <w:pPr>
              <w:pStyle w:val="23"/>
              <w:spacing w:after="0" w:line="240" w:lineRule="auto"/>
              <w:jc w:val="both"/>
              <w:rPr>
                <w:b/>
                <w:u w:val="single"/>
              </w:rPr>
            </w:pPr>
          </w:p>
        </w:tc>
        <w:tc>
          <w:tcPr>
            <w:tcW w:w="4933" w:type="dxa"/>
            <w:vMerge/>
            <w:tcBorders>
              <w:top w:val="nil"/>
              <w:bottom w:val="nil"/>
            </w:tcBorders>
          </w:tcPr>
          <w:p w:rsidR="00A551B8" w:rsidRPr="002606E2" w:rsidRDefault="00A551B8" w:rsidP="00260199">
            <w:pPr>
              <w:pStyle w:val="23"/>
              <w:spacing w:after="0" w:line="240" w:lineRule="auto"/>
              <w:jc w:val="both"/>
              <w:rPr>
                <w:b/>
                <w:u w:val="single"/>
              </w:rPr>
            </w:pPr>
          </w:p>
        </w:tc>
        <w:tc>
          <w:tcPr>
            <w:tcW w:w="992" w:type="dxa"/>
            <w:vMerge/>
            <w:tcBorders>
              <w:top w:val="nil"/>
              <w:bottom w:val="nil"/>
            </w:tcBorders>
          </w:tcPr>
          <w:p w:rsidR="00A551B8" w:rsidRPr="002606E2" w:rsidRDefault="00A551B8" w:rsidP="00260199">
            <w:pPr>
              <w:pStyle w:val="23"/>
              <w:spacing w:after="0" w:line="240" w:lineRule="auto"/>
              <w:jc w:val="both"/>
              <w:rPr>
                <w:b/>
              </w:rPr>
            </w:pPr>
          </w:p>
        </w:tc>
        <w:tc>
          <w:tcPr>
            <w:tcW w:w="851" w:type="dxa"/>
            <w:tcBorders>
              <w:bottom w:val="nil"/>
            </w:tcBorders>
            <w:textDirection w:val="btLr"/>
            <w:vAlign w:val="center"/>
          </w:tcPr>
          <w:p w:rsidR="00A551B8" w:rsidRDefault="00A551B8" w:rsidP="00A551B8">
            <w:pPr>
              <w:pStyle w:val="23"/>
              <w:spacing w:after="0" w:line="240" w:lineRule="auto"/>
              <w:jc w:val="center"/>
              <w:rPr>
                <w:b/>
              </w:rPr>
            </w:pPr>
          </w:p>
          <w:p w:rsidR="00A551B8" w:rsidRPr="002606E2" w:rsidRDefault="00A551B8" w:rsidP="00A551B8">
            <w:pPr>
              <w:pStyle w:val="23"/>
              <w:spacing w:after="0" w:line="240" w:lineRule="auto"/>
              <w:jc w:val="center"/>
              <w:rPr>
                <w:b/>
              </w:rPr>
            </w:pPr>
            <w:r w:rsidRPr="002606E2">
              <w:rPr>
                <w:b/>
              </w:rPr>
              <w:t>СРС/ ІРС</w:t>
            </w:r>
          </w:p>
          <w:p w:rsidR="00A551B8" w:rsidRPr="002606E2" w:rsidRDefault="00A551B8" w:rsidP="00A551B8">
            <w:pPr>
              <w:pStyle w:val="23"/>
              <w:spacing w:after="0" w:line="240" w:lineRule="auto"/>
              <w:jc w:val="center"/>
              <w:rPr>
                <w:b/>
              </w:rPr>
            </w:pPr>
          </w:p>
          <w:p w:rsidR="00A551B8" w:rsidRPr="002606E2" w:rsidRDefault="00A551B8" w:rsidP="00A551B8">
            <w:pPr>
              <w:pStyle w:val="23"/>
              <w:spacing w:after="0" w:line="240" w:lineRule="auto"/>
              <w:jc w:val="center"/>
              <w:rPr>
                <w:b/>
              </w:rPr>
            </w:pPr>
          </w:p>
        </w:tc>
        <w:tc>
          <w:tcPr>
            <w:tcW w:w="567" w:type="dxa"/>
            <w:tcBorders>
              <w:bottom w:val="nil"/>
            </w:tcBorders>
            <w:textDirection w:val="btLr"/>
          </w:tcPr>
          <w:p w:rsidR="00A551B8" w:rsidRPr="002606E2" w:rsidRDefault="00A551B8" w:rsidP="00260199">
            <w:pPr>
              <w:pStyle w:val="23"/>
              <w:spacing w:after="0" w:line="240" w:lineRule="auto"/>
              <w:jc w:val="both"/>
              <w:rPr>
                <w:b/>
              </w:rPr>
            </w:pPr>
            <w:r w:rsidRPr="002606E2">
              <w:rPr>
                <w:b/>
              </w:rPr>
              <w:t>Аудиторні</w:t>
            </w:r>
          </w:p>
        </w:tc>
        <w:tc>
          <w:tcPr>
            <w:tcW w:w="708" w:type="dxa"/>
            <w:vMerge/>
            <w:tcBorders>
              <w:top w:val="nil"/>
              <w:bottom w:val="nil"/>
            </w:tcBorders>
          </w:tcPr>
          <w:p w:rsidR="00A551B8" w:rsidRPr="002606E2" w:rsidRDefault="00A551B8" w:rsidP="00260199">
            <w:pPr>
              <w:pStyle w:val="23"/>
              <w:spacing w:after="0" w:line="240" w:lineRule="auto"/>
              <w:jc w:val="both"/>
              <w:rPr>
                <w:b/>
              </w:rPr>
            </w:pPr>
          </w:p>
        </w:tc>
        <w:tc>
          <w:tcPr>
            <w:tcW w:w="567" w:type="dxa"/>
            <w:vMerge/>
            <w:shd w:val="clear" w:color="auto" w:fill="auto"/>
          </w:tcPr>
          <w:p w:rsidR="00A551B8" w:rsidRPr="002606E2" w:rsidRDefault="00A551B8" w:rsidP="00260199">
            <w:pPr>
              <w:pStyle w:val="23"/>
              <w:spacing w:after="0" w:line="240" w:lineRule="auto"/>
              <w:jc w:val="both"/>
              <w:rPr>
                <w:b/>
              </w:rPr>
            </w:pP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A551B8" w:rsidRPr="002606E2" w:rsidRDefault="00A551B8" w:rsidP="00260199">
            <w:pPr>
              <w:pStyle w:val="23"/>
              <w:spacing w:after="0" w:line="240" w:lineRule="auto"/>
              <w:jc w:val="both"/>
              <w:rPr>
                <w:b/>
              </w:rPr>
            </w:pPr>
            <w:r w:rsidRPr="002606E2">
              <w:rPr>
                <w:b/>
              </w:rPr>
              <w:t>Тема 1</w:t>
            </w:r>
          </w:p>
        </w:tc>
        <w:tc>
          <w:tcPr>
            <w:tcW w:w="4933" w:type="dxa"/>
            <w:tcBorders>
              <w:top w:val="single" w:sz="4" w:space="0" w:color="auto"/>
              <w:left w:val="single" w:sz="4" w:space="0" w:color="auto"/>
              <w:bottom w:val="single" w:sz="4" w:space="0" w:color="auto"/>
              <w:right w:val="single" w:sz="4" w:space="0" w:color="auto"/>
            </w:tcBorders>
          </w:tcPr>
          <w:p w:rsidR="00A551B8" w:rsidRPr="006D2BD4" w:rsidRDefault="00A551B8" w:rsidP="004E4558">
            <w:r w:rsidRPr="006D2BD4">
              <w:t>Облік власного капіталу</w:t>
            </w:r>
          </w:p>
        </w:tc>
        <w:tc>
          <w:tcPr>
            <w:tcW w:w="992" w:type="dxa"/>
            <w:tcBorders>
              <w:top w:val="single" w:sz="4" w:space="0" w:color="auto"/>
              <w:left w:val="single" w:sz="4" w:space="0" w:color="auto"/>
              <w:right w:val="single" w:sz="4" w:space="0" w:color="auto"/>
            </w:tcBorders>
            <w:vAlign w:val="center"/>
          </w:tcPr>
          <w:p w:rsidR="00A551B8" w:rsidRPr="002606E2" w:rsidRDefault="003564D2" w:rsidP="00260199">
            <w:pPr>
              <w:pStyle w:val="23"/>
              <w:spacing w:after="0" w:line="240" w:lineRule="auto"/>
              <w:jc w:val="center"/>
            </w:pPr>
            <w:r>
              <w:t>9</w:t>
            </w:r>
          </w:p>
        </w:tc>
        <w:tc>
          <w:tcPr>
            <w:tcW w:w="851" w:type="dxa"/>
            <w:tcBorders>
              <w:top w:val="single" w:sz="4" w:space="0" w:color="auto"/>
              <w:left w:val="single" w:sz="4" w:space="0" w:color="auto"/>
              <w:right w:val="single" w:sz="4" w:space="0" w:color="auto"/>
            </w:tcBorders>
            <w:vAlign w:val="center"/>
          </w:tcPr>
          <w:p w:rsidR="00A551B8"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51B8"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A551B8" w:rsidRPr="002606E2" w:rsidRDefault="001E579B" w:rsidP="00260199">
            <w:pPr>
              <w:jc w:val="center"/>
              <w:rPr>
                <w:bCs/>
              </w:rPr>
            </w:pPr>
            <w:r>
              <w:rPr>
                <w:bCs/>
              </w:rPr>
              <w:t>4</w:t>
            </w:r>
          </w:p>
        </w:tc>
        <w:tc>
          <w:tcPr>
            <w:tcW w:w="567" w:type="dxa"/>
            <w:shd w:val="clear" w:color="auto" w:fill="auto"/>
            <w:vAlign w:val="center"/>
          </w:tcPr>
          <w:p w:rsidR="00A551B8"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A551B8" w:rsidRPr="002606E2" w:rsidRDefault="00A551B8" w:rsidP="00260199">
            <w:pPr>
              <w:pStyle w:val="23"/>
              <w:spacing w:after="0" w:line="240" w:lineRule="auto"/>
              <w:jc w:val="both"/>
              <w:rPr>
                <w:b/>
              </w:rPr>
            </w:pPr>
            <w:r w:rsidRPr="002606E2">
              <w:rPr>
                <w:b/>
              </w:rPr>
              <w:t>Тема 2</w:t>
            </w:r>
          </w:p>
        </w:tc>
        <w:tc>
          <w:tcPr>
            <w:tcW w:w="4933" w:type="dxa"/>
            <w:tcBorders>
              <w:top w:val="single" w:sz="4" w:space="0" w:color="auto"/>
              <w:left w:val="single" w:sz="4" w:space="0" w:color="auto"/>
              <w:bottom w:val="single" w:sz="4" w:space="0" w:color="auto"/>
              <w:right w:val="single" w:sz="4" w:space="0" w:color="auto"/>
            </w:tcBorders>
          </w:tcPr>
          <w:p w:rsidR="00A551B8" w:rsidRPr="006D2BD4" w:rsidRDefault="00A551B8" w:rsidP="004E4558">
            <w:r w:rsidRPr="006D2BD4">
              <w:t>Облік забезпечення зобов’язань</w:t>
            </w:r>
          </w:p>
        </w:tc>
        <w:tc>
          <w:tcPr>
            <w:tcW w:w="992"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10</w:t>
            </w:r>
          </w:p>
        </w:tc>
        <w:tc>
          <w:tcPr>
            <w:tcW w:w="851"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A551B8"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A551B8" w:rsidRPr="002606E2" w:rsidRDefault="001E579B" w:rsidP="00260199">
            <w:pPr>
              <w:jc w:val="center"/>
              <w:rPr>
                <w:bCs/>
              </w:rPr>
            </w:pPr>
            <w:r>
              <w:rPr>
                <w:bCs/>
              </w:rPr>
              <w:t>4</w:t>
            </w:r>
          </w:p>
        </w:tc>
        <w:tc>
          <w:tcPr>
            <w:tcW w:w="567" w:type="dxa"/>
            <w:shd w:val="clear" w:color="auto" w:fill="auto"/>
            <w:vAlign w:val="center"/>
          </w:tcPr>
          <w:p w:rsidR="00A551B8"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A551B8" w:rsidRPr="002606E2" w:rsidRDefault="00A551B8" w:rsidP="00260199">
            <w:pPr>
              <w:pStyle w:val="23"/>
              <w:spacing w:after="0" w:line="240" w:lineRule="auto"/>
              <w:jc w:val="both"/>
              <w:rPr>
                <w:b/>
              </w:rPr>
            </w:pPr>
            <w:r w:rsidRPr="002606E2">
              <w:rPr>
                <w:b/>
              </w:rPr>
              <w:t>Тема 3</w:t>
            </w:r>
          </w:p>
        </w:tc>
        <w:tc>
          <w:tcPr>
            <w:tcW w:w="4933" w:type="dxa"/>
            <w:tcBorders>
              <w:top w:val="single" w:sz="4" w:space="0" w:color="auto"/>
              <w:left w:val="single" w:sz="4" w:space="0" w:color="auto"/>
              <w:bottom w:val="single" w:sz="4" w:space="0" w:color="auto"/>
              <w:right w:val="single" w:sz="4" w:space="0" w:color="auto"/>
            </w:tcBorders>
          </w:tcPr>
          <w:p w:rsidR="00A551B8" w:rsidRPr="006D2BD4" w:rsidRDefault="00A551B8" w:rsidP="004E4558">
            <w:r w:rsidRPr="006D2BD4">
              <w:t>Облік довгострокових зобов’язань</w:t>
            </w:r>
          </w:p>
        </w:tc>
        <w:tc>
          <w:tcPr>
            <w:tcW w:w="992"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9</w:t>
            </w:r>
          </w:p>
        </w:tc>
        <w:tc>
          <w:tcPr>
            <w:tcW w:w="851"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51B8"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A551B8" w:rsidRPr="002606E2" w:rsidRDefault="001E579B" w:rsidP="00260199">
            <w:pPr>
              <w:jc w:val="center"/>
              <w:rPr>
                <w:bCs/>
              </w:rPr>
            </w:pPr>
            <w:r>
              <w:rPr>
                <w:bCs/>
              </w:rPr>
              <w:t>4</w:t>
            </w:r>
          </w:p>
        </w:tc>
        <w:tc>
          <w:tcPr>
            <w:tcW w:w="567" w:type="dxa"/>
            <w:shd w:val="clear" w:color="auto" w:fill="auto"/>
            <w:vAlign w:val="center"/>
          </w:tcPr>
          <w:p w:rsidR="00A551B8"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A551B8" w:rsidRPr="002606E2" w:rsidRDefault="00A551B8" w:rsidP="00260199">
            <w:pPr>
              <w:pStyle w:val="23"/>
              <w:spacing w:after="0" w:line="240" w:lineRule="auto"/>
              <w:jc w:val="both"/>
              <w:rPr>
                <w:b/>
              </w:rPr>
            </w:pPr>
            <w:r w:rsidRPr="002606E2">
              <w:rPr>
                <w:b/>
              </w:rPr>
              <w:t>Тема 4</w:t>
            </w:r>
          </w:p>
        </w:tc>
        <w:tc>
          <w:tcPr>
            <w:tcW w:w="4933" w:type="dxa"/>
            <w:tcBorders>
              <w:top w:val="single" w:sz="4" w:space="0" w:color="auto"/>
              <w:left w:val="single" w:sz="4" w:space="0" w:color="auto"/>
              <w:bottom w:val="single" w:sz="4" w:space="0" w:color="auto"/>
              <w:right w:val="single" w:sz="4" w:space="0" w:color="auto"/>
            </w:tcBorders>
          </w:tcPr>
          <w:p w:rsidR="00A551B8" w:rsidRPr="006D2BD4" w:rsidRDefault="00A551B8" w:rsidP="004E4558">
            <w:r>
              <w:t>Облік зобов’язань за облігаціями</w:t>
            </w:r>
          </w:p>
        </w:tc>
        <w:tc>
          <w:tcPr>
            <w:tcW w:w="992"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9</w:t>
            </w:r>
          </w:p>
        </w:tc>
        <w:tc>
          <w:tcPr>
            <w:tcW w:w="851"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51B8"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A551B8" w:rsidRPr="002606E2" w:rsidRDefault="001E579B" w:rsidP="00260199">
            <w:pPr>
              <w:jc w:val="center"/>
              <w:rPr>
                <w:bCs/>
              </w:rPr>
            </w:pPr>
            <w:r>
              <w:rPr>
                <w:bCs/>
              </w:rPr>
              <w:t>4</w:t>
            </w:r>
          </w:p>
        </w:tc>
        <w:tc>
          <w:tcPr>
            <w:tcW w:w="567" w:type="dxa"/>
            <w:shd w:val="clear" w:color="auto" w:fill="auto"/>
            <w:vAlign w:val="center"/>
          </w:tcPr>
          <w:p w:rsidR="00A551B8"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A551B8" w:rsidRPr="002606E2" w:rsidRDefault="00A551B8" w:rsidP="00260199">
            <w:pPr>
              <w:pStyle w:val="23"/>
              <w:spacing w:after="0" w:line="240" w:lineRule="auto"/>
              <w:jc w:val="both"/>
              <w:rPr>
                <w:b/>
              </w:rPr>
            </w:pPr>
            <w:r w:rsidRPr="002606E2">
              <w:rPr>
                <w:b/>
              </w:rPr>
              <w:t>Тема 5</w:t>
            </w:r>
          </w:p>
        </w:tc>
        <w:tc>
          <w:tcPr>
            <w:tcW w:w="4933" w:type="dxa"/>
            <w:tcBorders>
              <w:top w:val="single" w:sz="4" w:space="0" w:color="auto"/>
              <w:left w:val="single" w:sz="4" w:space="0" w:color="auto"/>
              <w:bottom w:val="single" w:sz="4" w:space="0" w:color="auto"/>
              <w:right w:val="single" w:sz="4" w:space="0" w:color="auto"/>
            </w:tcBorders>
          </w:tcPr>
          <w:p w:rsidR="00A551B8" w:rsidRPr="006D2BD4" w:rsidRDefault="00A551B8" w:rsidP="004E4558">
            <w:r>
              <w:t>Облік орендних операцій</w:t>
            </w:r>
          </w:p>
        </w:tc>
        <w:tc>
          <w:tcPr>
            <w:tcW w:w="992"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9</w:t>
            </w:r>
          </w:p>
        </w:tc>
        <w:tc>
          <w:tcPr>
            <w:tcW w:w="851" w:type="dxa"/>
            <w:tcBorders>
              <w:left w:val="single" w:sz="4" w:space="0" w:color="auto"/>
              <w:right w:val="single" w:sz="4" w:space="0" w:color="auto"/>
            </w:tcBorders>
            <w:vAlign w:val="center"/>
          </w:tcPr>
          <w:p w:rsidR="00A551B8"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51B8"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A551B8" w:rsidRPr="002606E2" w:rsidRDefault="001E579B" w:rsidP="00260199">
            <w:pPr>
              <w:jc w:val="center"/>
              <w:rPr>
                <w:bCs/>
              </w:rPr>
            </w:pPr>
            <w:r>
              <w:rPr>
                <w:bCs/>
              </w:rPr>
              <w:t>4</w:t>
            </w:r>
          </w:p>
        </w:tc>
        <w:tc>
          <w:tcPr>
            <w:tcW w:w="567" w:type="dxa"/>
            <w:shd w:val="clear" w:color="auto" w:fill="auto"/>
            <w:vAlign w:val="center"/>
          </w:tcPr>
          <w:p w:rsidR="00A551B8"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both"/>
              <w:rPr>
                <w:b/>
              </w:rPr>
            </w:pPr>
            <w:r w:rsidRPr="002606E2">
              <w:rPr>
                <w:b/>
              </w:rPr>
              <w:t>Тема 6</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Облік  короткострокових зобов’язань</w:t>
            </w:r>
          </w:p>
        </w:tc>
        <w:tc>
          <w:tcPr>
            <w:tcW w:w="992"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9</w:t>
            </w:r>
          </w:p>
        </w:tc>
        <w:tc>
          <w:tcPr>
            <w:tcW w:w="851"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260199">
            <w:pPr>
              <w:jc w:val="center"/>
              <w:rPr>
                <w:bCs/>
              </w:rPr>
            </w:pPr>
            <w:r>
              <w:rPr>
                <w:bCs/>
              </w:rPr>
              <w:t>4</w:t>
            </w:r>
          </w:p>
        </w:tc>
        <w:tc>
          <w:tcPr>
            <w:tcW w:w="567" w:type="dxa"/>
            <w:shd w:val="clear" w:color="auto" w:fill="auto"/>
            <w:vAlign w:val="center"/>
          </w:tcPr>
          <w:p w:rsidR="001E579B"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both"/>
              <w:rPr>
                <w:b/>
              </w:rPr>
            </w:pPr>
            <w:r w:rsidRPr="002606E2">
              <w:rPr>
                <w:b/>
              </w:rPr>
              <w:t>Тема 7</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 xml:space="preserve">Облік розрахунків з бюджетом </w:t>
            </w:r>
          </w:p>
        </w:tc>
        <w:tc>
          <w:tcPr>
            <w:tcW w:w="992"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10</w:t>
            </w:r>
          </w:p>
        </w:tc>
        <w:tc>
          <w:tcPr>
            <w:tcW w:w="851"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260199">
            <w:pPr>
              <w:jc w:val="center"/>
              <w:rPr>
                <w:bCs/>
              </w:rPr>
            </w:pPr>
            <w:r>
              <w:rPr>
                <w:bCs/>
              </w:rPr>
              <w:t>4</w:t>
            </w:r>
          </w:p>
        </w:tc>
        <w:tc>
          <w:tcPr>
            <w:tcW w:w="567" w:type="dxa"/>
            <w:shd w:val="clear" w:color="auto" w:fill="auto"/>
            <w:vAlign w:val="center"/>
          </w:tcPr>
          <w:p w:rsidR="001E579B"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both"/>
              <w:rPr>
                <w:b/>
              </w:rPr>
            </w:pPr>
            <w:r w:rsidRPr="002606E2">
              <w:rPr>
                <w:b/>
              </w:rPr>
              <w:t>Тема 8</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 xml:space="preserve">Облік розрахунків </w:t>
            </w:r>
            <w:r>
              <w:t xml:space="preserve">підприємства </w:t>
            </w:r>
            <w:r w:rsidRPr="006D2BD4">
              <w:t xml:space="preserve">за </w:t>
            </w:r>
            <w:r>
              <w:t>ЄСВ</w:t>
            </w:r>
          </w:p>
        </w:tc>
        <w:tc>
          <w:tcPr>
            <w:tcW w:w="992"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9</w:t>
            </w:r>
          </w:p>
        </w:tc>
        <w:tc>
          <w:tcPr>
            <w:tcW w:w="851"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260199">
            <w:pPr>
              <w:jc w:val="center"/>
              <w:rPr>
                <w:bCs/>
              </w:rPr>
            </w:pPr>
            <w:r>
              <w:rPr>
                <w:bCs/>
              </w:rPr>
              <w:t>4</w:t>
            </w:r>
          </w:p>
        </w:tc>
        <w:tc>
          <w:tcPr>
            <w:tcW w:w="567" w:type="dxa"/>
            <w:shd w:val="clear" w:color="auto" w:fill="auto"/>
            <w:vAlign w:val="center"/>
          </w:tcPr>
          <w:p w:rsidR="001E579B"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6D2BD4" w:rsidRDefault="001E579B" w:rsidP="00260199">
            <w:pPr>
              <w:rPr>
                <w:b/>
              </w:rPr>
            </w:pPr>
            <w:r w:rsidRPr="006D2BD4">
              <w:rPr>
                <w:b/>
              </w:rPr>
              <w:t>Тема 9</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 xml:space="preserve">Облік </w:t>
            </w:r>
            <w:r>
              <w:t>розрахунків за виплатами працівникам</w:t>
            </w:r>
            <w:r w:rsidRPr="006D2BD4">
              <w:t xml:space="preserve"> </w:t>
            </w:r>
          </w:p>
        </w:tc>
        <w:tc>
          <w:tcPr>
            <w:tcW w:w="992"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9</w:t>
            </w:r>
          </w:p>
        </w:tc>
        <w:tc>
          <w:tcPr>
            <w:tcW w:w="851"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260199">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260199">
            <w:pPr>
              <w:jc w:val="center"/>
              <w:rPr>
                <w:bCs/>
              </w:rPr>
            </w:pPr>
            <w:r>
              <w:rPr>
                <w:bCs/>
              </w:rPr>
              <w:t>4</w:t>
            </w:r>
          </w:p>
        </w:tc>
        <w:tc>
          <w:tcPr>
            <w:tcW w:w="567" w:type="dxa"/>
            <w:shd w:val="clear" w:color="auto" w:fill="auto"/>
            <w:vAlign w:val="center"/>
          </w:tcPr>
          <w:p w:rsidR="001E579B"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6D2BD4" w:rsidRDefault="001E579B" w:rsidP="004E4558">
            <w:pPr>
              <w:rPr>
                <w:b/>
              </w:rPr>
            </w:pPr>
            <w:r>
              <w:rPr>
                <w:b/>
              </w:rPr>
              <w:t>Тема 10</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Облік доходів і результатів діяльності підприємства</w:t>
            </w:r>
          </w:p>
        </w:tc>
        <w:tc>
          <w:tcPr>
            <w:tcW w:w="992" w:type="dxa"/>
            <w:tcBorders>
              <w:left w:val="single" w:sz="4" w:space="0" w:color="auto"/>
              <w:right w:val="single" w:sz="4" w:space="0" w:color="auto"/>
            </w:tcBorders>
            <w:vAlign w:val="center"/>
          </w:tcPr>
          <w:p w:rsidR="001E579B" w:rsidRPr="002606E2" w:rsidRDefault="003564D2" w:rsidP="003564D2">
            <w:pPr>
              <w:pStyle w:val="23"/>
              <w:spacing w:after="0" w:line="240" w:lineRule="auto"/>
              <w:jc w:val="center"/>
            </w:pPr>
            <w:r>
              <w:t>9</w:t>
            </w:r>
          </w:p>
        </w:tc>
        <w:tc>
          <w:tcPr>
            <w:tcW w:w="851" w:type="dxa"/>
            <w:tcBorders>
              <w:left w:val="single" w:sz="4" w:space="0" w:color="auto"/>
              <w:right w:val="single" w:sz="4" w:space="0" w:color="auto"/>
            </w:tcBorders>
            <w:vAlign w:val="center"/>
          </w:tcPr>
          <w:p w:rsidR="001E579B" w:rsidRPr="002606E2" w:rsidRDefault="003564D2" w:rsidP="003564D2">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3564D2">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260199">
            <w:pPr>
              <w:jc w:val="center"/>
              <w:rPr>
                <w:bCs/>
              </w:rPr>
            </w:pPr>
            <w:r>
              <w:rPr>
                <w:bCs/>
              </w:rPr>
              <w:t>4</w:t>
            </w:r>
          </w:p>
        </w:tc>
        <w:tc>
          <w:tcPr>
            <w:tcW w:w="567" w:type="dxa"/>
            <w:shd w:val="clear" w:color="auto" w:fill="auto"/>
            <w:vAlign w:val="center"/>
          </w:tcPr>
          <w:p w:rsidR="001E579B" w:rsidRPr="002606E2" w:rsidRDefault="001E579B" w:rsidP="00260199">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6D2BD4" w:rsidRDefault="001E579B" w:rsidP="004E4558">
            <w:pPr>
              <w:rPr>
                <w:b/>
              </w:rPr>
            </w:pPr>
            <w:r>
              <w:rPr>
                <w:b/>
              </w:rPr>
              <w:t>Тема 11</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Облік витрат діяльності підприємства</w:t>
            </w:r>
          </w:p>
        </w:tc>
        <w:tc>
          <w:tcPr>
            <w:tcW w:w="992" w:type="dxa"/>
            <w:tcBorders>
              <w:left w:val="single" w:sz="4" w:space="0" w:color="auto"/>
              <w:right w:val="single" w:sz="4" w:space="0" w:color="auto"/>
            </w:tcBorders>
            <w:vAlign w:val="center"/>
          </w:tcPr>
          <w:p w:rsidR="001E579B" w:rsidRPr="002606E2" w:rsidRDefault="003564D2" w:rsidP="003564D2">
            <w:pPr>
              <w:pStyle w:val="23"/>
              <w:spacing w:after="0" w:line="240" w:lineRule="auto"/>
              <w:jc w:val="center"/>
            </w:pPr>
            <w:r>
              <w:t>9</w:t>
            </w:r>
          </w:p>
        </w:tc>
        <w:tc>
          <w:tcPr>
            <w:tcW w:w="851" w:type="dxa"/>
            <w:tcBorders>
              <w:left w:val="single" w:sz="4" w:space="0" w:color="auto"/>
              <w:right w:val="single" w:sz="4" w:space="0" w:color="auto"/>
            </w:tcBorders>
            <w:vAlign w:val="center"/>
          </w:tcPr>
          <w:p w:rsidR="001E579B" w:rsidRPr="002606E2" w:rsidRDefault="003564D2" w:rsidP="003564D2">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3564D2">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1E579B">
            <w:pPr>
              <w:jc w:val="center"/>
              <w:rPr>
                <w:bCs/>
              </w:rPr>
            </w:pPr>
            <w:r>
              <w:rPr>
                <w:bCs/>
              </w:rPr>
              <w:t>4</w:t>
            </w:r>
          </w:p>
        </w:tc>
        <w:tc>
          <w:tcPr>
            <w:tcW w:w="567" w:type="dxa"/>
            <w:shd w:val="clear" w:color="auto" w:fill="auto"/>
            <w:vAlign w:val="center"/>
          </w:tcPr>
          <w:p w:rsidR="001E579B" w:rsidRPr="002606E2" w:rsidRDefault="001E579B" w:rsidP="003564D2">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6D2BD4" w:rsidRDefault="001E579B" w:rsidP="004E4558">
            <w:pPr>
              <w:rPr>
                <w:b/>
              </w:rPr>
            </w:pPr>
            <w:r>
              <w:rPr>
                <w:b/>
              </w:rPr>
              <w:t>Тема 12</w:t>
            </w:r>
          </w:p>
        </w:tc>
        <w:tc>
          <w:tcPr>
            <w:tcW w:w="4933" w:type="dxa"/>
            <w:tcBorders>
              <w:top w:val="single" w:sz="4" w:space="0" w:color="auto"/>
              <w:left w:val="single" w:sz="4" w:space="0" w:color="auto"/>
              <w:bottom w:val="single" w:sz="4" w:space="0" w:color="auto"/>
              <w:right w:val="single" w:sz="4" w:space="0" w:color="auto"/>
            </w:tcBorders>
          </w:tcPr>
          <w:p w:rsidR="001E579B" w:rsidRPr="006D2BD4" w:rsidRDefault="001E579B" w:rsidP="004E4558">
            <w:r w:rsidRPr="006D2BD4">
              <w:t>Фінансова звітність підприємств</w:t>
            </w:r>
          </w:p>
        </w:tc>
        <w:tc>
          <w:tcPr>
            <w:tcW w:w="992" w:type="dxa"/>
            <w:tcBorders>
              <w:left w:val="single" w:sz="4" w:space="0" w:color="auto"/>
              <w:right w:val="single" w:sz="4" w:space="0" w:color="auto"/>
            </w:tcBorders>
            <w:vAlign w:val="center"/>
          </w:tcPr>
          <w:p w:rsidR="001E579B" w:rsidRPr="002606E2" w:rsidRDefault="003564D2" w:rsidP="003564D2">
            <w:pPr>
              <w:pStyle w:val="23"/>
              <w:spacing w:after="0" w:line="240" w:lineRule="auto"/>
              <w:jc w:val="center"/>
            </w:pPr>
            <w:r>
              <w:t>9</w:t>
            </w:r>
          </w:p>
        </w:tc>
        <w:tc>
          <w:tcPr>
            <w:tcW w:w="851" w:type="dxa"/>
            <w:tcBorders>
              <w:left w:val="single" w:sz="4" w:space="0" w:color="auto"/>
              <w:right w:val="single" w:sz="4" w:space="0" w:color="auto"/>
            </w:tcBorders>
            <w:vAlign w:val="center"/>
          </w:tcPr>
          <w:p w:rsidR="001E579B" w:rsidRPr="002606E2" w:rsidRDefault="003564D2" w:rsidP="003564D2">
            <w:pPr>
              <w:pStyle w:val="23"/>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3564D2" w:rsidP="003564D2">
            <w:pPr>
              <w:pStyle w:val="23"/>
              <w:spacing w:after="0" w:line="240" w:lineRule="auto"/>
              <w:jc w:val="center"/>
            </w:pPr>
            <w:r>
              <w:t>8</w:t>
            </w:r>
          </w:p>
        </w:tc>
        <w:tc>
          <w:tcPr>
            <w:tcW w:w="708" w:type="dxa"/>
            <w:tcBorders>
              <w:top w:val="single" w:sz="4" w:space="0" w:color="auto"/>
              <w:left w:val="single" w:sz="4" w:space="0" w:color="auto"/>
              <w:bottom w:val="single" w:sz="4" w:space="0" w:color="auto"/>
            </w:tcBorders>
            <w:vAlign w:val="center"/>
          </w:tcPr>
          <w:p w:rsidR="001E579B" w:rsidRPr="002606E2" w:rsidRDefault="001E579B" w:rsidP="001E579B">
            <w:pPr>
              <w:jc w:val="center"/>
              <w:rPr>
                <w:bCs/>
              </w:rPr>
            </w:pPr>
            <w:r>
              <w:rPr>
                <w:bCs/>
              </w:rPr>
              <w:t>4</w:t>
            </w:r>
          </w:p>
        </w:tc>
        <w:tc>
          <w:tcPr>
            <w:tcW w:w="567" w:type="dxa"/>
            <w:shd w:val="clear" w:color="auto" w:fill="auto"/>
            <w:vAlign w:val="center"/>
          </w:tcPr>
          <w:p w:rsidR="001E579B" w:rsidRPr="002606E2" w:rsidRDefault="001E579B" w:rsidP="001E579B">
            <w:pPr>
              <w:jc w:val="center"/>
              <w:rPr>
                <w:bCs/>
              </w:rPr>
            </w:pPr>
            <w:r>
              <w:rPr>
                <w:bCs/>
              </w:rPr>
              <w:t>4</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both"/>
              <w:rPr>
                <w:b/>
              </w:rPr>
            </w:pPr>
          </w:p>
        </w:tc>
        <w:tc>
          <w:tcPr>
            <w:tcW w:w="4933" w:type="dxa"/>
            <w:tcBorders>
              <w:top w:val="single" w:sz="4" w:space="0" w:color="auto"/>
              <w:left w:val="single" w:sz="4" w:space="0" w:color="auto"/>
              <w:bottom w:val="single" w:sz="4" w:space="0" w:color="auto"/>
              <w:right w:val="single" w:sz="4" w:space="0" w:color="auto"/>
            </w:tcBorders>
          </w:tcPr>
          <w:p w:rsidR="001E579B" w:rsidRPr="002606E2" w:rsidRDefault="001E579B" w:rsidP="004E4558">
            <w:pPr>
              <w:pStyle w:val="23"/>
              <w:spacing w:after="0" w:line="240" w:lineRule="auto"/>
              <w:rPr>
                <w:b/>
              </w:rPr>
            </w:pPr>
            <w:r w:rsidRPr="002606E2">
              <w:rPr>
                <w:b/>
              </w:rPr>
              <w:t>Індивідуальна робота</w:t>
            </w:r>
          </w:p>
        </w:tc>
        <w:tc>
          <w:tcPr>
            <w:tcW w:w="992" w:type="dxa"/>
            <w:tcBorders>
              <w:left w:val="single" w:sz="4" w:space="0" w:color="auto"/>
              <w:right w:val="single" w:sz="4" w:space="0" w:color="auto"/>
            </w:tcBorders>
            <w:vAlign w:val="center"/>
          </w:tcPr>
          <w:p w:rsidR="001E579B" w:rsidRPr="002606E2" w:rsidRDefault="003564D2" w:rsidP="00260199">
            <w:pPr>
              <w:pStyle w:val="23"/>
              <w:spacing w:after="0" w:line="240" w:lineRule="auto"/>
              <w:jc w:val="center"/>
              <w:rPr>
                <w:b/>
              </w:rPr>
            </w:pPr>
            <w:r>
              <w:rPr>
                <w:b/>
              </w:rPr>
              <w:t>110</w:t>
            </w:r>
            <w:r w:rsidR="001E579B">
              <w:rPr>
                <w:b/>
              </w:rPr>
              <w:t>/</w:t>
            </w:r>
            <w:r>
              <w:rPr>
                <w:b/>
              </w:rPr>
              <w:t>10</w:t>
            </w:r>
          </w:p>
        </w:tc>
        <w:tc>
          <w:tcPr>
            <w:tcW w:w="851" w:type="dxa"/>
            <w:tcBorders>
              <w:left w:val="single" w:sz="4" w:space="0" w:color="auto"/>
              <w:right w:val="single" w:sz="4" w:space="0" w:color="auto"/>
            </w:tcBorders>
            <w:vAlign w:val="center"/>
          </w:tcPr>
          <w:p w:rsidR="001E579B" w:rsidRPr="002606E2" w:rsidRDefault="001E579B" w:rsidP="00260199">
            <w:pPr>
              <w:pStyle w:val="23"/>
              <w:spacing w:after="0" w:line="240" w:lineRule="auto"/>
              <w:jc w:val="center"/>
              <w:rPr>
                <w:b/>
              </w:rPr>
            </w:pPr>
            <w:r>
              <w:rPr>
                <w:b/>
              </w:rPr>
              <w:t>14/10</w:t>
            </w:r>
          </w:p>
        </w:tc>
        <w:tc>
          <w:tcPr>
            <w:tcW w:w="567" w:type="dxa"/>
            <w:tcBorders>
              <w:top w:val="single" w:sz="4" w:space="0" w:color="auto"/>
              <w:left w:val="single" w:sz="4" w:space="0" w:color="auto"/>
              <w:bottom w:val="single" w:sz="4" w:space="0" w:color="auto"/>
              <w:right w:val="single" w:sz="4" w:space="0" w:color="auto"/>
            </w:tcBorders>
            <w:vAlign w:val="center"/>
          </w:tcPr>
          <w:p w:rsidR="001E579B" w:rsidRPr="002606E2" w:rsidRDefault="001E579B" w:rsidP="00260199">
            <w:pPr>
              <w:pStyle w:val="23"/>
              <w:spacing w:after="0" w:line="240" w:lineRule="auto"/>
              <w:jc w:val="center"/>
              <w:rPr>
                <w:b/>
              </w:rPr>
            </w:pPr>
            <w:r w:rsidRPr="002606E2">
              <w:rPr>
                <w:b/>
              </w:rPr>
              <w:t>−</w:t>
            </w:r>
          </w:p>
        </w:tc>
        <w:tc>
          <w:tcPr>
            <w:tcW w:w="708" w:type="dxa"/>
            <w:tcBorders>
              <w:top w:val="single" w:sz="4" w:space="0" w:color="auto"/>
              <w:left w:val="single" w:sz="4" w:space="0" w:color="auto"/>
              <w:bottom w:val="single" w:sz="4" w:space="0" w:color="auto"/>
            </w:tcBorders>
            <w:vAlign w:val="center"/>
          </w:tcPr>
          <w:p w:rsidR="001E579B" w:rsidRPr="002606E2" w:rsidRDefault="001E579B" w:rsidP="00260199">
            <w:pPr>
              <w:pStyle w:val="23"/>
              <w:spacing w:after="0" w:line="240" w:lineRule="auto"/>
              <w:jc w:val="center"/>
              <w:rPr>
                <w:b/>
              </w:rPr>
            </w:pPr>
            <w:r w:rsidRPr="002606E2">
              <w:rPr>
                <w:b/>
              </w:rPr>
              <w:t>−</w:t>
            </w:r>
          </w:p>
        </w:tc>
        <w:tc>
          <w:tcPr>
            <w:tcW w:w="567" w:type="dxa"/>
            <w:tcBorders>
              <w:bottom w:val="single" w:sz="4" w:space="0" w:color="auto"/>
            </w:tcBorders>
            <w:shd w:val="clear" w:color="auto" w:fill="auto"/>
            <w:vAlign w:val="center"/>
          </w:tcPr>
          <w:p w:rsidR="001E579B" w:rsidRPr="002606E2" w:rsidRDefault="001E579B" w:rsidP="00260199">
            <w:pPr>
              <w:pStyle w:val="23"/>
              <w:spacing w:after="0" w:line="240" w:lineRule="auto"/>
              <w:jc w:val="center"/>
              <w:rPr>
                <w:b/>
              </w:rPr>
            </w:pPr>
            <w:r w:rsidRPr="002606E2">
              <w:rPr>
                <w:b/>
              </w:rPr>
              <w:t>-</w:t>
            </w:r>
          </w:p>
        </w:tc>
      </w:tr>
      <w:tr w:rsidR="003564D2" w:rsidRPr="002606E2" w:rsidTr="006606EB">
        <w:tc>
          <w:tcPr>
            <w:tcW w:w="1163"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both"/>
              <w:rPr>
                <w:b/>
              </w:rPr>
            </w:pPr>
          </w:p>
        </w:tc>
        <w:tc>
          <w:tcPr>
            <w:tcW w:w="4933"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rPr>
                <w:b/>
              </w:rPr>
            </w:pPr>
            <w:r w:rsidRPr="002606E2">
              <w:rPr>
                <w:b/>
              </w:rPr>
              <w:t>Разом:</w:t>
            </w:r>
          </w:p>
        </w:tc>
        <w:tc>
          <w:tcPr>
            <w:tcW w:w="992" w:type="dxa"/>
            <w:tcBorders>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center"/>
              <w:rPr>
                <w:b/>
              </w:rPr>
            </w:pPr>
            <w:r>
              <w:rPr>
                <w:b/>
              </w:rPr>
              <w:t>120</w:t>
            </w:r>
          </w:p>
        </w:tc>
        <w:tc>
          <w:tcPr>
            <w:tcW w:w="851" w:type="dxa"/>
            <w:tcBorders>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tcPr>
          <w:p w:rsidR="001E579B" w:rsidRPr="002606E2" w:rsidRDefault="001E579B" w:rsidP="00260199">
            <w:pPr>
              <w:pStyle w:val="23"/>
              <w:spacing w:after="0" w:line="240" w:lineRule="auto"/>
              <w:jc w:val="center"/>
              <w:rPr>
                <w:b/>
              </w:rPr>
            </w:pPr>
            <w:r>
              <w:rPr>
                <w:b/>
              </w:rPr>
              <w:t>96</w:t>
            </w:r>
          </w:p>
        </w:tc>
        <w:tc>
          <w:tcPr>
            <w:tcW w:w="708" w:type="dxa"/>
            <w:tcBorders>
              <w:top w:val="single" w:sz="4" w:space="0" w:color="auto"/>
              <w:left w:val="single" w:sz="4" w:space="0" w:color="auto"/>
              <w:bottom w:val="single" w:sz="4" w:space="0" w:color="auto"/>
            </w:tcBorders>
          </w:tcPr>
          <w:p w:rsidR="001E579B" w:rsidRPr="002606E2" w:rsidRDefault="001E579B" w:rsidP="00260199">
            <w:pPr>
              <w:pStyle w:val="23"/>
              <w:spacing w:after="0" w:line="240" w:lineRule="auto"/>
              <w:jc w:val="center"/>
              <w:rPr>
                <w:b/>
              </w:rPr>
            </w:pPr>
            <w:r>
              <w:rPr>
                <w:b/>
              </w:rPr>
              <w:t>48</w:t>
            </w:r>
          </w:p>
        </w:tc>
        <w:tc>
          <w:tcPr>
            <w:tcW w:w="567" w:type="dxa"/>
            <w:tcBorders>
              <w:bottom w:val="single" w:sz="4" w:space="0" w:color="auto"/>
            </w:tcBorders>
            <w:shd w:val="clear" w:color="auto" w:fill="auto"/>
          </w:tcPr>
          <w:p w:rsidR="001E579B" w:rsidRPr="002606E2" w:rsidRDefault="001E579B" w:rsidP="00260199">
            <w:pPr>
              <w:pStyle w:val="23"/>
              <w:spacing w:after="0" w:line="240" w:lineRule="auto"/>
              <w:jc w:val="center"/>
              <w:rPr>
                <w:b/>
              </w:rPr>
            </w:pPr>
            <w:r>
              <w:rPr>
                <w:b/>
              </w:rPr>
              <w:t>48</w:t>
            </w:r>
          </w:p>
        </w:tc>
      </w:tr>
    </w:tbl>
    <w:p w:rsidR="002E7623" w:rsidRPr="00EC54CE" w:rsidRDefault="002E7623" w:rsidP="002E7623">
      <w:pPr>
        <w:pStyle w:val="23"/>
        <w:spacing w:after="0" w:line="240" w:lineRule="auto"/>
        <w:jc w:val="center"/>
        <w:rPr>
          <w:b/>
        </w:rPr>
      </w:pPr>
    </w:p>
    <w:p w:rsidR="00E9604A" w:rsidRDefault="00E9604A" w:rsidP="00BA70EC">
      <w:pPr>
        <w:pStyle w:val="23"/>
        <w:spacing w:after="0" w:line="240" w:lineRule="auto"/>
        <w:ind w:left="720"/>
        <w:rPr>
          <w:b/>
          <w:spacing w:val="-4"/>
          <w:szCs w:val="26"/>
        </w:rPr>
      </w:pPr>
    </w:p>
    <w:p w:rsidR="00CF0979" w:rsidRDefault="00CF0979" w:rsidP="00BA70EC">
      <w:pPr>
        <w:pStyle w:val="23"/>
        <w:spacing w:after="0" w:line="240" w:lineRule="auto"/>
        <w:ind w:left="720"/>
        <w:rPr>
          <w:b/>
          <w:spacing w:val="-4"/>
          <w:szCs w:val="26"/>
        </w:rPr>
      </w:pPr>
    </w:p>
    <w:p w:rsidR="00BA70EC" w:rsidRPr="00EC54CE" w:rsidRDefault="00BA70EC" w:rsidP="00BA70EC">
      <w:pPr>
        <w:pStyle w:val="23"/>
        <w:spacing w:after="0" w:line="240" w:lineRule="auto"/>
        <w:ind w:left="720"/>
        <w:rPr>
          <w:b/>
        </w:rPr>
      </w:pPr>
      <w:r w:rsidRPr="00EC54CE">
        <w:rPr>
          <w:b/>
          <w:spacing w:val="-4"/>
          <w:szCs w:val="26"/>
        </w:rPr>
        <w:t>РОЗДІЛ 7.</w:t>
      </w:r>
      <w:r w:rsidRPr="00EC54CE">
        <w:rPr>
          <w:b/>
          <w:sz w:val="22"/>
        </w:rPr>
        <w:t xml:space="preserve"> </w:t>
      </w:r>
      <w:r w:rsidRPr="00EC54CE">
        <w:rPr>
          <w:b/>
        </w:rPr>
        <w:t>КАЛЕНДАРНО–ТЕМАТИЧНИЙ ПЛАН АУДИТОРНИХ ЗАНЯТЬ</w:t>
      </w:r>
    </w:p>
    <w:p w:rsidR="00BA70EC" w:rsidRPr="00EC54CE" w:rsidRDefault="00BA70EC" w:rsidP="00BA70EC">
      <w:pPr>
        <w:pStyle w:val="23"/>
        <w:spacing w:after="0" w:line="240" w:lineRule="auto"/>
        <w:ind w:left="720"/>
        <w:jc w:val="center"/>
        <w:rPr>
          <w:b/>
        </w:rPr>
      </w:pPr>
      <w:r w:rsidRPr="00EC54CE">
        <w:rPr>
          <w:b/>
        </w:rPr>
        <w:t>7.1.КАЛЕНДАРНО-ТЕМАТИЧНИЙ ПЛАН ЛЕКЦІЙНИХ ЗАНЯТЬ</w:t>
      </w:r>
    </w:p>
    <w:p w:rsidR="00BA70EC" w:rsidRPr="00EC54CE" w:rsidRDefault="00BA70EC" w:rsidP="00BA70EC">
      <w:pPr>
        <w:pStyle w:val="23"/>
        <w:spacing w:after="0" w:line="240" w:lineRule="auto"/>
        <w:ind w:left="720"/>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1"/>
        <w:gridCol w:w="7508"/>
        <w:gridCol w:w="1275"/>
      </w:tblGrid>
      <w:tr w:rsidR="001E47B8" w:rsidRPr="00EC54CE" w:rsidTr="00E049DA">
        <w:trPr>
          <w:trHeight w:val="673"/>
        </w:trPr>
        <w:tc>
          <w:tcPr>
            <w:tcW w:w="977" w:type="dxa"/>
          </w:tcPr>
          <w:p w:rsidR="001E47B8" w:rsidRPr="00B6587F" w:rsidRDefault="001E47B8" w:rsidP="00BA70EC">
            <w:pPr>
              <w:ind w:hanging="142"/>
              <w:jc w:val="center"/>
              <w:rPr>
                <w:b/>
              </w:rPr>
            </w:pPr>
            <w:r w:rsidRPr="00B6587F">
              <w:rPr>
                <w:b/>
              </w:rPr>
              <w:t>№</w:t>
            </w:r>
          </w:p>
          <w:p w:rsidR="001E47B8" w:rsidRPr="00EC54CE" w:rsidRDefault="001E47B8" w:rsidP="00BA70EC">
            <w:pPr>
              <w:ind w:hanging="142"/>
              <w:jc w:val="center"/>
            </w:pPr>
            <w:r w:rsidRPr="00B6587F">
              <w:rPr>
                <w:b/>
              </w:rPr>
              <w:t>з/п</w:t>
            </w:r>
          </w:p>
        </w:tc>
        <w:tc>
          <w:tcPr>
            <w:tcW w:w="7529" w:type="dxa"/>
            <w:gridSpan w:val="2"/>
          </w:tcPr>
          <w:p w:rsidR="001E47B8" w:rsidRPr="00EC54CE" w:rsidRDefault="001E47B8" w:rsidP="00BA70EC">
            <w:pPr>
              <w:jc w:val="center"/>
            </w:pPr>
          </w:p>
          <w:p w:rsidR="001E47B8" w:rsidRPr="00EC54CE" w:rsidRDefault="001E47B8" w:rsidP="00BA70EC">
            <w:pPr>
              <w:jc w:val="center"/>
            </w:pPr>
            <w:r w:rsidRPr="00EC54CE">
              <w:rPr>
                <w:b/>
                <w:sz w:val="22"/>
                <w:szCs w:val="22"/>
              </w:rPr>
              <w:t>Тема лекційного заняття</w:t>
            </w:r>
          </w:p>
        </w:tc>
        <w:tc>
          <w:tcPr>
            <w:tcW w:w="1275" w:type="dxa"/>
          </w:tcPr>
          <w:p w:rsidR="001E47B8" w:rsidRPr="00B6587F" w:rsidRDefault="001E47B8" w:rsidP="00BA70EC">
            <w:pPr>
              <w:jc w:val="center"/>
              <w:rPr>
                <w:b/>
              </w:rPr>
            </w:pPr>
            <w:r w:rsidRPr="00B6587F">
              <w:rPr>
                <w:b/>
              </w:rPr>
              <w:t>Кількість</w:t>
            </w:r>
          </w:p>
          <w:p w:rsidR="001E47B8" w:rsidRPr="00B6587F" w:rsidRDefault="001E47B8" w:rsidP="00BA70EC">
            <w:pPr>
              <w:jc w:val="center"/>
              <w:rPr>
                <w:b/>
              </w:rPr>
            </w:pPr>
            <w:r w:rsidRPr="00B6587F">
              <w:rPr>
                <w:b/>
              </w:rPr>
              <w:t>годин</w:t>
            </w:r>
          </w:p>
        </w:tc>
      </w:tr>
      <w:tr w:rsidR="00E049DA" w:rsidRPr="002606E2" w:rsidTr="00E049DA">
        <w:trPr>
          <w:trHeight w:val="282"/>
        </w:trPr>
        <w:tc>
          <w:tcPr>
            <w:tcW w:w="998" w:type="dxa"/>
            <w:gridSpan w:val="2"/>
          </w:tcPr>
          <w:p w:rsidR="00E049DA" w:rsidRPr="002606E2" w:rsidRDefault="00E049DA" w:rsidP="00260199">
            <w:pPr>
              <w:ind w:hanging="142"/>
              <w:jc w:val="center"/>
              <w:rPr>
                <w:b/>
              </w:rPr>
            </w:pPr>
            <w:r w:rsidRPr="002606E2">
              <w:rPr>
                <w:b/>
              </w:rPr>
              <w:t>1</w:t>
            </w:r>
          </w:p>
        </w:tc>
        <w:tc>
          <w:tcPr>
            <w:tcW w:w="7508" w:type="dxa"/>
          </w:tcPr>
          <w:p w:rsidR="00E049DA" w:rsidRPr="002606E2" w:rsidRDefault="00E049DA" w:rsidP="00260199">
            <w:pPr>
              <w:jc w:val="center"/>
              <w:rPr>
                <w:b/>
              </w:rPr>
            </w:pPr>
            <w:r w:rsidRPr="002606E2">
              <w:rPr>
                <w:b/>
              </w:rPr>
              <w:t>2</w:t>
            </w:r>
          </w:p>
        </w:tc>
        <w:tc>
          <w:tcPr>
            <w:tcW w:w="1275" w:type="dxa"/>
          </w:tcPr>
          <w:p w:rsidR="00E049DA" w:rsidRPr="002606E2" w:rsidRDefault="00E049DA" w:rsidP="00260199">
            <w:pPr>
              <w:jc w:val="center"/>
              <w:rPr>
                <w:b/>
              </w:rPr>
            </w:pPr>
            <w:r w:rsidRPr="002606E2">
              <w:rPr>
                <w:b/>
              </w:rPr>
              <w:t>3</w:t>
            </w:r>
          </w:p>
        </w:tc>
      </w:tr>
      <w:tr w:rsidR="001E47B8" w:rsidRPr="00EC54CE" w:rsidTr="00E049DA">
        <w:tc>
          <w:tcPr>
            <w:tcW w:w="977" w:type="dxa"/>
          </w:tcPr>
          <w:p w:rsidR="001E47B8" w:rsidRPr="00EC54CE" w:rsidRDefault="001E47B8" w:rsidP="00BA70EC">
            <w:pPr>
              <w:jc w:val="center"/>
            </w:pPr>
            <w:r w:rsidRPr="00EC54CE">
              <w:t>1</w:t>
            </w:r>
          </w:p>
        </w:tc>
        <w:tc>
          <w:tcPr>
            <w:tcW w:w="7529" w:type="dxa"/>
            <w:gridSpan w:val="2"/>
          </w:tcPr>
          <w:p w:rsidR="001E47B8" w:rsidRPr="00EC54CE" w:rsidRDefault="001E47B8" w:rsidP="00BA70EC">
            <w:pPr>
              <w:pStyle w:val="23"/>
              <w:spacing w:after="0" w:line="240" w:lineRule="auto"/>
            </w:pPr>
            <w:r w:rsidRPr="00EC54CE">
              <w:t>Тема 1. Облік  власного капіталу</w:t>
            </w:r>
          </w:p>
        </w:tc>
        <w:tc>
          <w:tcPr>
            <w:tcW w:w="1275" w:type="dxa"/>
            <w:shd w:val="clear" w:color="auto" w:fill="auto"/>
            <w:vAlign w:val="center"/>
          </w:tcPr>
          <w:p w:rsidR="001E47B8" w:rsidRPr="00EC54CE" w:rsidRDefault="001E47B8" w:rsidP="00BA70EC">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rsidRPr="00EC54CE">
              <w:t>2</w:t>
            </w:r>
          </w:p>
        </w:tc>
        <w:tc>
          <w:tcPr>
            <w:tcW w:w="7529" w:type="dxa"/>
            <w:gridSpan w:val="2"/>
          </w:tcPr>
          <w:p w:rsidR="00D32F93" w:rsidRPr="00EC54CE" w:rsidRDefault="00D32F93" w:rsidP="00BA70EC">
            <w:pPr>
              <w:pStyle w:val="23"/>
              <w:spacing w:after="0" w:line="240" w:lineRule="auto"/>
            </w:pPr>
            <w:r w:rsidRPr="00EC54CE">
              <w:t>Тема 1. Облік  власного капіталу</w:t>
            </w:r>
          </w:p>
        </w:tc>
        <w:tc>
          <w:tcPr>
            <w:tcW w:w="1275" w:type="dxa"/>
            <w:shd w:val="clear" w:color="auto" w:fill="auto"/>
            <w:vAlign w:val="center"/>
          </w:tcPr>
          <w:p w:rsidR="00D32F93" w:rsidRPr="00EC54CE" w:rsidRDefault="00D32F93" w:rsidP="00BA70EC">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rsidRPr="00EC54CE">
              <w:t>3</w:t>
            </w:r>
          </w:p>
        </w:tc>
        <w:tc>
          <w:tcPr>
            <w:tcW w:w="7529" w:type="dxa"/>
            <w:gridSpan w:val="2"/>
          </w:tcPr>
          <w:p w:rsidR="00D32F93" w:rsidRPr="00EC54CE" w:rsidRDefault="00D32F93" w:rsidP="00BA70EC">
            <w:pPr>
              <w:pStyle w:val="23"/>
              <w:spacing w:after="0" w:line="240" w:lineRule="auto"/>
            </w:pPr>
            <w:r w:rsidRPr="00EC54CE">
              <w:t>Тема 2. Облік забезпечення зобов’язань</w:t>
            </w:r>
          </w:p>
        </w:tc>
        <w:tc>
          <w:tcPr>
            <w:tcW w:w="1275" w:type="dxa"/>
            <w:shd w:val="clear" w:color="auto" w:fill="auto"/>
            <w:vAlign w:val="center"/>
          </w:tcPr>
          <w:p w:rsidR="00D32F93" w:rsidRPr="00EC54CE" w:rsidRDefault="00D32F93" w:rsidP="00BA70EC">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rsidRPr="00EC54CE">
              <w:t>4</w:t>
            </w:r>
          </w:p>
        </w:tc>
        <w:tc>
          <w:tcPr>
            <w:tcW w:w="7529" w:type="dxa"/>
            <w:gridSpan w:val="2"/>
          </w:tcPr>
          <w:p w:rsidR="00D32F93" w:rsidRPr="00EC54CE" w:rsidRDefault="00D32F93" w:rsidP="00E67DD5">
            <w:pPr>
              <w:pStyle w:val="23"/>
              <w:spacing w:after="0" w:line="240" w:lineRule="auto"/>
            </w:pPr>
            <w:r w:rsidRPr="00EC54CE">
              <w:t>Тема 2. Облік забезпечення зобов’язань</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5</w:t>
            </w:r>
          </w:p>
        </w:tc>
        <w:tc>
          <w:tcPr>
            <w:tcW w:w="7529" w:type="dxa"/>
            <w:gridSpan w:val="2"/>
          </w:tcPr>
          <w:p w:rsidR="00D32F93" w:rsidRPr="00EC54CE" w:rsidRDefault="00D32F93" w:rsidP="00E67DD5">
            <w:pPr>
              <w:pStyle w:val="23"/>
              <w:spacing w:after="0" w:line="240" w:lineRule="auto"/>
            </w:pPr>
            <w:r w:rsidRPr="00EC54CE">
              <w:t>Тема 3. Облік довгострокових зобов’язань</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6</w:t>
            </w:r>
          </w:p>
        </w:tc>
        <w:tc>
          <w:tcPr>
            <w:tcW w:w="7529" w:type="dxa"/>
            <w:gridSpan w:val="2"/>
          </w:tcPr>
          <w:p w:rsidR="00D32F93" w:rsidRPr="00EC54CE" w:rsidRDefault="00D32F93" w:rsidP="00E67DD5">
            <w:pPr>
              <w:pStyle w:val="23"/>
              <w:spacing w:after="0" w:line="240" w:lineRule="auto"/>
            </w:pPr>
            <w:r w:rsidRPr="00EC54CE">
              <w:t>Тема 3. Облік довгострокових зобов’язань</w:t>
            </w:r>
          </w:p>
        </w:tc>
        <w:tc>
          <w:tcPr>
            <w:tcW w:w="1275" w:type="dxa"/>
            <w:shd w:val="clear" w:color="auto" w:fill="auto"/>
            <w:vAlign w:val="center"/>
          </w:tcPr>
          <w:p w:rsidR="00D32F93" w:rsidRPr="00EC54CE"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rsidRPr="00EC54CE">
              <w:t>7</w:t>
            </w:r>
          </w:p>
        </w:tc>
        <w:tc>
          <w:tcPr>
            <w:tcW w:w="7529" w:type="dxa"/>
            <w:gridSpan w:val="2"/>
          </w:tcPr>
          <w:p w:rsidR="00D32F93" w:rsidRPr="00EC54CE" w:rsidRDefault="00D32F93" w:rsidP="00E67DD5">
            <w:pPr>
              <w:pStyle w:val="23"/>
              <w:spacing w:after="0" w:line="240" w:lineRule="auto"/>
            </w:pPr>
            <w:r w:rsidRPr="00EC54CE">
              <w:t>Тема</w:t>
            </w:r>
            <w:r>
              <w:t xml:space="preserve"> 4. Облік зобов’язань за облігаціями</w:t>
            </w:r>
          </w:p>
        </w:tc>
        <w:tc>
          <w:tcPr>
            <w:tcW w:w="1275" w:type="dxa"/>
            <w:shd w:val="clear" w:color="auto" w:fill="auto"/>
            <w:vAlign w:val="center"/>
          </w:tcPr>
          <w:p w:rsidR="00D32F93" w:rsidRPr="00EC54CE" w:rsidRDefault="00D32F93" w:rsidP="00260199">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rsidRPr="00EC54CE">
              <w:t>8</w:t>
            </w:r>
          </w:p>
        </w:tc>
        <w:tc>
          <w:tcPr>
            <w:tcW w:w="7529" w:type="dxa"/>
            <w:gridSpan w:val="2"/>
          </w:tcPr>
          <w:p w:rsidR="00D32F93" w:rsidRPr="00EC54CE" w:rsidRDefault="00D32F93" w:rsidP="00E67DD5">
            <w:pPr>
              <w:pStyle w:val="23"/>
              <w:spacing w:after="0" w:line="240" w:lineRule="auto"/>
            </w:pPr>
            <w:r w:rsidRPr="00EC54CE">
              <w:t>Тема</w:t>
            </w:r>
            <w:r>
              <w:t xml:space="preserve"> 4. Облік зобов’язань за облігаціями</w:t>
            </w:r>
          </w:p>
        </w:tc>
        <w:tc>
          <w:tcPr>
            <w:tcW w:w="1275" w:type="dxa"/>
            <w:shd w:val="clear" w:color="auto" w:fill="auto"/>
            <w:vAlign w:val="center"/>
          </w:tcPr>
          <w:p w:rsidR="00D32F93" w:rsidRPr="00EC54CE" w:rsidRDefault="00D32F93" w:rsidP="00260199">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rsidRPr="00EC54CE">
              <w:t>9</w:t>
            </w:r>
          </w:p>
        </w:tc>
        <w:tc>
          <w:tcPr>
            <w:tcW w:w="7529" w:type="dxa"/>
            <w:gridSpan w:val="2"/>
          </w:tcPr>
          <w:p w:rsidR="00D32F93" w:rsidRPr="00EC54CE" w:rsidRDefault="00D32F93" w:rsidP="00E67DD5">
            <w:pPr>
              <w:pStyle w:val="23"/>
              <w:spacing w:after="0" w:line="240" w:lineRule="auto"/>
            </w:pPr>
            <w:r w:rsidRPr="00EC54CE">
              <w:t>Тема</w:t>
            </w:r>
            <w:r>
              <w:t xml:space="preserve"> 5. Облік орендних операцій</w:t>
            </w:r>
          </w:p>
        </w:tc>
        <w:tc>
          <w:tcPr>
            <w:tcW w:w="1275" w:type="dxa"/>
            <w:shd w:val="clear" w:color="auto" w:fill="auto"/>
            <w:vAlign w:val="center"/>
          </w:tcPr>
          <w:p w:rsidR="00D32F93"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rsidRPr="00EC54CE">
              <w:t>10</w:t>
            </w:r>
          </w:p>
        </w:tc>
        <w:tc>
          <w:tcPr>
            <w:tcW w:w="7529" w:type="dxa"/>
            <w:gridSpan w:val="2"/>
          </w:tcPr>
          <w:p w:rsidR="00D32F93" w:rsidRPr="00EC54CE" w:rsidRDefault="00D32F93" w:rsidP="00E67DD5">
            <w:pPr>
              <w:pStyle w:val="23"/>
              <w:spacing w:after="0" w:line="240" w:lineRule="auto"/>
            </w:pPr>
            <w:r w:rsidRPr="00EC54CE">
              <w:t>Тема</w:t>
            </w:r>
            <w:r>
              <w:t xml:space="preserve"> 5. Облік орендних операцій</w:t>
            </w:r>
          </w:p>
        </w:tc>
        <w:tc>
          <w:tcPr>
            <w:tcW w:w="1275" w:type="dxa"/>
            <w:shd w:val="clear" w:color="auto" w:fill="auto"/>
            <w:vAlign w:val="center"/>
          </w:tcPr>
          <w:p w:rsidR="00D32F93"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rsidRPr="00EC54CE">
              <w:t>11</w:t>
            </w:r>
          </w:p>
        </w:tc>
        <w:tc>
          <w:tcPr>
            <w:tcW w:w="7529" w:type="dxa"/>
            <w:gridSpan w:val="2"/>
          </w:tcPr>
          <w:p w:rsidR="00D32F93" w:rsidRPr="00EC54CE" w:rsidRDefault="00D32F93" w:rsidP="00E67DD5">
            <w:pPr>
              <w:pStyle w:val="23"/>
              <w:spacing w:after="0" w:line="240" w:lineRule="auto"/>
            </w:pPr>
            <w:r>
              <w:t>Тема 6</w:t>
            </w:r>
            <w:r w:rsidRPr="00EC54CE">
              <w:t>. Облік короткострокових зобов’язань</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rsidRPr="00EC54CE">
              <w:t>12</w:t>
            </w:r>
          </w:p>
        </w:tc>
        <w:tc>
          <w:tcPr>
            <w:tcW w:w="7529" w:type="dxa"/>
            <w:gridSpan w:val="2"/>
          </w:tcPr>
          <w:p w:rsidR="00D32F93" w:rsidRDefault="00D32F93" w:rsidP="00E67DD5">
            <w:pPr>
              <w:pStyle w:val="23"/>
              <w:spacing w:after="0" w:line="240" w:lineRule="auto"/>
            </w:pPr>
            <w:r>
              <w:t>Тема 6</w:t>
            </w:r>
            <w:r w:rsidRPr="00EC54CE">
              <w:t>. Облік короткострокових зобов’язань</w:t>
            </w:r>
          </w:p>
        </w:tc>
        <w:tc>
          <w:tcPr>
            <w:tcW w:w="1275" w:type="dxa"/>
            <w:shd w:val="clear" w:color="auto" w:fill="auto"/>
            <w:vAlign w:val="center"/>
          </w:tcPr>
          <w:p w:rsidR="00D32F93" w:rsidRPr="00EC54CE"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rsidRPr="00EC54CE">
              <w:t>13</w:t>
            </w:r>
          </w:p>
        </w:tc>
        <w:tc>
          <w:tcPr>
            <w:tcW w:w="7529" w:type="dxa"/>
            <w:gridSpan w:val="2"/>
          </w:tcPr>
          <w:p w:rsidR="00D32F93" w:rsidRDefault="00D32F93" w:rsidP="00E67DD5">
            <w:pPr>
              <w:pStyle w:val="23"/>
              <w:spacing w:after="0" w:line="240" w:lineRule="auto"/>
            </w:pPr>
            <w:r w:rsidRPr="00EC54CE">
              <w:t>Тема</w:t>
            </w:r>
            <w:r w:rsidRPr="00EC54CE">
              <w:rPr>
                <w:bCs/>
              </w:rPr>
              <w:t xml:space="preserve"> 7.</w:t>
            </w:r>
            <w:r w:rsidRPr="00EC54CE">
              <w:t xml:space="preserve"> Облік розрахунків з бюджетом</w:t>
            </w:r>
          </w:p>
        </w:tc>
        <w:tc>
          <w:tcPr>
            <w:tcW w:w="1275" w:type="dxa"/>
            <w:shd w:val="clear" w:color="auto" w:fill="auto"/>
            <w:vAlign w:val="center"/>
          </w:tcPr>
          <w:p w:rsidR="00D32F93"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t>14</w:t>
            </w:r>
          </w:p>
        </w:tc>
        <w:tc>
          <w:tcPr>
            <w:tcW w:w="7529" w:type="dxa"/>
            <w:gridSpan w:val="2"/>
          </w:tcPr>
          <w:p w:rsidR="00D32F93" w:rsidRDefault="00D32F93" w:rsidP="00E67DD5">
            <w:pPr>
              <w:pStyle w:val="23"/>
              <w:spacing w:after="0" w:line="240" w:lineRule="auto"/>
            </w:pPr>
            <w:r w:rsidRPr="00EC54CE">
              <w:t>Тема</w:t>
            </w:r>
            <w:r w:rsidRPr="00EC54CE">
              <w:rPr>
                <w:bCs/>
              </w:rPr>
              <w:t xml:space="preserve"> 7.</w:t>
            </w:r>
            <w:r w:rsidRPr="00EC54CE">
              <w:t xml:space="preserve"> Облік розрахунків з бюджетом</w:t>
            </w:r>
          </w:p>
        </w:tc>
        <w:tc>
          <w:tcPr>
            <w:tcW w:w="1275" w:type="dxa"/>
            <w:shd w:val="clear" w:color="auto" w:fill="auto"/>
            <w:vAlign w:val="center"/>
          </w:tcPr>
          <w:p w:rsidR="00D32F93" w:rsidRDefault="00D32F93" w:rsidP="00E67DD5">
            <w:pPr>
              <w:jc w:val="center"/>
              <w:rPr>
                <w:sz w:val="20"/>
                <w:szCs w:val="20"/>
              </w:rPr>
            </w:pPr>
            <w:r>
              <w:rPr>
                <w:sz w:val="20"/>
                <w:szCs w:val="20"/>
              </w:rPr>
              <w:t>2</w:t>
            </w:r>
          </w:p>
        </w:tc>
      </w:tr>
      <w:tr w:rsidR="00E049DA" w:rsidRPr="002606E2" w:rsidTr="00260199">
        <w:trPr>
          <w:trHeight w:val="282"/>
        </w:trPr>
        <w:tc>
          <w:tcPr>
            <w:tcW w:w="998" w:type="dxa"/>
            <w:gridSpan w:val="2"/>
          </w:tcPr>
          <w:p w:rsidR="00E049DA" w:rsidRPr="002606E2" w:rsidRDefault="00E049DA" w:rsidP="00260199">
            <w:pPr>
              <w:ind w:hanging="142"/>
              <w:jc w:val="center"/>
              <w:rPr>
                <w:b/>
              </w:rPr>
            </w:pPr>
            <w:r w:rsidRPr="002606E2">
              <w:rPr>
                <w:b/>
              </w:rPr>
              <w:lastRenderedPageBreak/>
              <w:t>1</w:t>
            </w:r>
          </w:p>
        </w:tc>
        <w:tc>
          <w:tcPr>
            <w:tcW w:w="7508" w:type="dxa"/>
          </w:tcPr>
          <w:p w:rsidR="00E049DA" w:rsidRPr="002606E2" w:rsidRDefault="00E049DA" w:rsidP="00260199">
            <w:pPr>
              <w:jc w:val="center"/>
              <w:rPr>
                <w:b/>
              </w:rPr>
            </w:pPr>
            <w:r w:rsidRPr="002606E2">
              <w:rPr>
                <w:b/>
              </w:rPr>
              <w:t>2</w:t>
            </w:r>
          </w:p>
        </w:tc>
        <w:tc>
          <w:tcPr>
            <w:tcW w:w="1275" w:type="dxa"/>
          </w:tcPr>
          <w:p w:rsidR="00E049DA" w:rsidRPr="002606E2" w:rsidRDefault="00E049DA" w:rsidP="00260199">
            <w:pPr>
              <w:jc w:val="center"/>
              <w:rPr>
                <w:b/>
              </w:rPr>
            </w:pPr>
            <w:r w:rsidRPr="002606E2">
              <w:rPr>
                <w:b/>
              </w:rPr>
              <w:t>3</w:t>
            </w:r>
          </w:p>
        </w:tc>
      </w:tr>
      <w:tr w:rsidR="00D32F93" w:rsidRPr="00EC54CE" w:rsidTr="00E049DA">
        <w:tc>
          <w:tcPr>
            <w:tcW w:w="977" w:type="dxa"/>
          </w:tcPr>
          <w:p w:rsidR="00D32F93" w:rsidRPr="00EC54CE" w:rsidRDefault="00D32F93" w:rsidP="00260199">
            <w:pPr>
              <w:jc w:val="center"/>
            </w:pPr>
            <w:r>
              <w:t>15</w:t>
            </w:r>
          </w:p>
        </w:tc>
        <w:tc>
          <w:tcPr>
            <w:tcW w:w="7529" w:type="dxa"/>
            <w:gridSpan w:val="2"/>
          </w:tcPr>
          <w:p w:rsidR="00D32F93" w:rsidRPr="00EC54CE" w:rsidRDefault="00D32F93" w:rsidP="00E67DD5">
            <w:pPr>
              <w:pStyle w:val="23"/>
              <w:spacing w:after="0" w:line="240" w:lineRule="auto"/>
              <w:rPr>
                <w:bCs/>
              </w:rPr>
            </w:pPr>
            <w:r w:rsidRPr="00EC54CE">
              <w:t xml:space="preserve">Тема 8. </w:t>
            </w:r>
            <w:r w:rsidRPr="006D2BD4">
              <w:t xml:space="preserve">Облік розрахунків </w:t>
            </w:r>
            <w:r>
              <w:t xml:space="preserve">підприємства </w:t>
            </w:r>
            <w:r w:rsidRPr="006D2BD4">
              <w:t xml:space="preserve">за </w:t>
            </w:r>
            <w:r>
              <w:t>ЄСВ</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16</w:t>
            </w:r>
          </w:p>
        </w:tc>
        <w:tc>
          <w:tcPr>
            <w:tcW w:w="7529" w:type="dxa"/>
            <w:gridSpan w:val="2"/>
          </w:tcPr>
          <w:p w:rsidR="00D32F93" w:rsidRPr="00EC54CE" w:rsidRDefault="00D32F93" w:rsidP="00E67DD5">
            <w:pPr>
              <w:pStyle w:val="23"/>
              <w:spacing w:after="0" w:line="240" w:lineRule="auto"/>
            </w:pPr>
            <w:r w:rsidRPr="00EC54CE">
              <w:t xml:space="preserve">Тема 8. </w:t>
            </w:r>
            <w:r w:rsidRPr="006D2BD4">
              <w:t xml:space="preserve">Облік розрахунків </w:t>
            </w:r>
            <w:r>
              <w:t xml:space="preserve">підприємства </w:t>
            </w:r>
            <w:r w:rsidRPr="006D2BD4">
              <w:t xml:space="preserve">за </w:t>
            </w:r>
            <w:r>
              <w:t>ЄСВ</w:t>
            </w:r>
          </w:p>
        </w:tc>
        <w:tc>
          <w:tcPr>
            <w:tcW w:w="1275" w:type="dxa"/>
            <w:shd w:val="clear" w:color="auto" w:fill="auto"/>
            <w:vAlign w:val="center"/>
          </w:tcPr>
          <w:p w:rsidR="00D32F93" w:rsidRPr="00EC54CE"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t>17</w:t>
            </w:r>
          </w:p>
        </w:tc>
        <w:tc>
          <w:tcPr>
            <w:tcW w:w="7529" w:type="dxa"/>
            <w:gridSpan w:val="2"/>
          </w:tcPr>
          <w:p w:rsidR="00D32F93" w:rsidRPr="00EC54CE" w:rsidRDefault="00D32F93" w:rsidP="00E67DD5">
            <w:pPr>
              <w:pStyle w:val="23"/>
              <w:spacing w:after="0" w:line="240" w:lineRule="auto"/>
            </w:pPr>
            <w:r w:rsidRPr="00EC54CE">
              <w:t xml:space="preserve">Тема 9. </w:t>
            </w:r>
            <w:r w:rsidRPr="006D2BD4">
              <w:t xml:space="preserve">Облік </w:t>
            </w:r>
            <w:r>
              <w:t>розрахунків за виплатами працівникам</w:t>
            </w:r>
          </w:p>
        </w:tc>
        <w:tc>
          <w:tcPr>
            <w:tcW w:w="1275" w:type="dxa"/>
            <w:shd w:val="clear" w:color="auto" w:fill="auto"/>
            <w:vAlign w:val="center"/>
          </w:tcPr>
          <w:p w:rsidR="00D32F93" w:rsidRPr="00EC54CE" w:rsidRDefault="00D32F93" w:rsidP="00E67DD5">
            <w:pPr>
              <w:jc w:val="center"/>
              <w:rPr>
                <w:sz w:val="20"/>
                <w:szCs w:val="20"/>
              </w:rPr>
            </w:pPr>
            <w:r>
              <w:rPr>
                <w:sz w:val="20"/>
                <w:szCs w:val="20"/>
              </w:rPr>
              <w:t>2</w:t>
            </w:r>
          </w:p>
        </w:tc>
      </w:tr>
      <w:tr w:rsidR="00D32F93" w:rsidRPr="00EC54CE" w:rsidTr="00E049DA">
        <w:tc>
          <w:tcPr>
            <w:tcW w:w="977" w:type="dxa"/>
          </w:tcPr>
          <w:p w:rsidR="00D32F93" w:rsidRPr="00EC54CE" w:rsidRDefault="00D32F93" w:rsidP="00260199">
            <w:pPr>
              <w:jc w:val="center"/>
            </w:pPr>
            <w:r>
              <w:t>18</w:t>
            </w:r>
          </w:p>
        </w:tc>
        <w:tc>
          <w:tcPr>
            <w:tcW w:w="7529" w:type="dxa"/>
            <w:gridSpan w:val="2"/>
          </w:tcPr>
          <w:p w:rsidR="00D32F93" w:rsidRPr="00EC54CE" w:rsidRDefault="00D32F93" w:rsidP="00E67DD5">
            <w:pPr>
              <w:pStyle w:val="23"/>
              <w:spacing w:after="0" w:line="240" w:lineRule="auto"/>
            </w:pPr>
            <w:r w:rsidRPr="00EC54CE">
              <w:t>Тема</w:t>
            </w:r>
            <w:r>
              <w:rPr>
                <w:bCs/>
              </w:rPr>
              <w:t xml:space="preserve"> 9</w:t>
            </w:r>
            <w:r w:rsidRPr="00EC54CE">
              <w:rPr>
                <w:bCs/>
              </w:rPr>
              <w:t>.</w:t>
            </w:r>
            <w:r w:rsidRPr="006D2BD4">
              <w:t xml:space="preserve"> Облік </w:t>
            </w:r>
            <w:r>
              <w:t>розрахунків за виплатами працівникам</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19</w:t>
            </w:r>
          </w:p>
        </w:tc>
        <w:tc>
          <w:tcPr>
            <w:tcW w:w="7529" w:type="dxa"/>
            <w:gridSpan w:val="2"/>
          </w:tcPr>
          <w:p w:rsidR="00D32F93" w:rsidRPr="00EC54CE" w:rsidRDefault="00D32F93" w:rsidP="00B52EB2">
            <w:pPr>
              <w:pStyle w:val="23"/>
              <w:spacing w:after="0" w:line="240" w:lineRule="auto"/>
              <w:rPr>
                <w:bCs/>
              </w:rPr>
            </w:pPr>
            <w:r>
              <w:rPr>
                <w:bCs/>
              </w:rPr>
              <w:t>Тема 10.</w:t>
            </w:r>
            <w:r w:rsidRPr="006D2BD4">
              <w:t xml:space="preserve"> Облік доходів і результатів діяльності підприємства</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20</w:t>
            </w:r>
          </w:p>
        </w:tc>
        <w:tc>
          <w:tcPr>
            <w:tcW w:w="7529" w:type="dxa"/>
            <w:gridSpan w:val="2"/>
          </w:tcPr>
          <w:p w:rsidR="00D32F93" w:rsidRPr="00EC54CE" w:rsidRDefault="00D32F93" w:rsidP="001E47B8">
            <w:pPr>
              <w:pStyle w:val="23"/>
              <w:spacing w:after="0" w:line="240" w:lineRule="auto"/>
            </w:pPr>
            <w:r>
              <w:rPr>
                <w:bCs/>
              </w:rPr>
              <w:t>Тема 10.</w:t>
            </w:r>
            <w:r w:rsidRPr="006D2BD4">
              <w:t xml:space="preserve"> Облік доходів і результатів діяльності підприємства</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21</w:t>
            </w:r>
          </w:p>
        </w:tc>
        <w:tc>
          <w:tcPr>
            <w:tcW w:w="7529" w:type="dxa"/>
            <w:gridSpan w:val="2"/>
          </w:tcPr>
          <w:p w:rsidR="00D32F93" w:rsidRPr="00EC54CE" w:rsidRDefault="00D32F93" w:rsidP="00E67DD5">
            <w:pPr>
              <w:pStyle w:val="23"/>
              <w:spacing w:after="0" w:line="240" w:lineRule="auto"/>
              <w:rPr>
                <w:bCs/>
              </w:rPr>
            </w:pPr>
            <w:r>
              <w:rPr>
                <w:bCs/>
              </w:rPr>
              <w:t xml:space="preserve">Тема 11. </w:t>
            </w:r>
            <w:r w:rsidRPr="006D2BD4">
              <w:t>Облік витрат діяльності підприємства</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260199">
            <w:pPr>
              <w:jc w:val="center"/>
            </w:pPr>
            <w:r>
              <w:t>22</w:t>
            </w:r>
          </w:p>
        </w:tc>
        <w:tc>
          <w:tcPr>
            <w:tcW w:w="7529" w:type="dxa"/>
            <w:gridSpan w:val="2"/>
          </w:tcPr>
          <w:p w:rsidR="00D32F93" w:rsidRPr="00EC54CE" w:rsidRDefault="00D32F93" w:rsidP="00E67DD5">
            <w:pPr>
              <w:pStyle w:val="23"/>
              <w:spacing w:after="0" w:line="240" w:lineRule="auto"/>
            </w:pPr>
            <w:r>
              <w:rPr>
                <w:bCs/>
              </w:rPr>
              <w:t xml:space="preserve">Тема 11. </w:t>
            </w:r>
            <w:r w:rsidRPr="006D2BD4">
              <w:t>Облік витрат діяльності підприємства</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E67DD5">
            <w:pPr>
              <w:jc w:val="center"/>
            </w:pPr>
            <w:r>
              <w:t>23</w:t>
            </w:r>
          </w:p>
        </w:tc>
        <w:tc>
          <w:tcPr>
            <w:tcW w:w="7529" w:type="dxa"/>
            <w:gridSpan w:val="2"/>
          </w:tcPr>
          <w:p w:rsidR="00D32F93" w:rsidRPr="00EC54CE" w:rsidRDefault="00D32F93" w:rsidP="00E67DD5">
            <w:pPr>
              <w:pStyle w:val="23"/>
              <w:spacing w:after="0" w:line="240" w:lineRule="auto"/>
            </w:pPr>
            <w:r>
              <w:rPr>
                <w:bCs/>
              </w:rPr>
              <w:t>Тема 12.</w:t>
            </w:r>
            <w:r w:rsidRPr="00EC54CE">
              <w:t xml:space="preserve"> Фінансова звітність підприємств</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E67DD5">
            <w:pPr>
              <w:jc w:val="center"/>
            </w:pPr>
            <w:r>
              <w:t>24</w:t>
            </w:r>
          </w:p>
        </w:tc>
        <w:tc>
          <w:tcPr>
            <w:tcW w:w="7529" w:type="dxa"/>
            <w:gridSpan w:val="2"/>
          </w:tcPr>
          <w:p w:rsidR="00D32F93" w:rsidRPr="00EC54CE" w:rsidRDefault="00D32F93" w:rsidP="00E67DD5">
            <w:pPr>
              <w:pStyle w:val="23"/>
              <w:spacing w:after="0" w:line="240" w:lineRule="auto"/>
            </w:pPr>
            <w:r>
              <w:rPr>
                <w:bCs/>
              </w:rPr>
              <w:t>Тема 12.</w:t>
            </w:r>
            <w:r w:rsidRPr="00EC54CE">
              <w:t xml:space="preserve"> Фінансова звітність підприємств</w:t>
            </w:r>
          </w:p>
        </w:tc>
        <w:tc>
          <w:tcPr>
            <w:tcW w:w="1275" w:type="dxa"/>
            <w:shd w:val="clear" w:color="auto" w:fill="auto"/>
            <w:vAlign w:val="center"/>
          </w:tcPr>
          <w:p w:rsidR="00D32F93" w:rsidRPr="00EC54CE" w:rsidRDefault="00D32F93" w:rsidP="00E67DD5">
            <w:pPr>
              <w:jc w:val="center"/>
              <w:rPr>
                <w:sz w:val="20"/>
                <w:szCs w:val="20"/>
              </w:rPr>
            </w:pPr>
            <w:r w:rsidRPr="00EC54CE">
              <w:rPr>
                <w:sz w:val="20"/>
                <w:szCs w:val="20"/>
              </w:rPr>
              <w:t>2</w:t>
            </w:r>
          </w:p>
        </w:tc>
      </w:tr>
      <w:tr w:rsidR="00D32F93" w:rsidRPr="00EC54CE" w:rsidTr="00E049DA">
        <w:tc>
          <w:tcPr>
            <w:tcW w:w="977" w:type="dxa"/>
          </w:tcPr>
          <w:p w:rsidR="00D32F93" w:rsidRPr="00EC54CE" w:rsidRDefault="00D32F93" w:rsidP="00E67DD5">
            <w:pPr>
              <w:jc w:val="center"/>
              <w:rPr>
                <w:b/>
              </w:rPr>
            </w:pPr>
          </w:p>
        </w:tc>
        <w:tc>
          <w:tcPr>
            <w:tcW w:w="7529" w:type="dxa"/>
            <w:gridSpan w:val="2"/>
          </w:tcPr>
          <w:p w:rsidR="00D32F93" w:rsidRPr="00EC54CE" w:rsidRDefault="00D32F93" w:rsidP="00E67DD5">
            <w:pPr>
              <w:rPr>
                <w:b/>
              </w:rPr>
            </w:pPr>
            <w:r w:rsidRPr="00EC54CE">
              <w:rPr>
                <w:b/>
              </w:rPr>
              <w:t>Усього годин</w:t>
            </w:r>
          </w:p>
        </w:tc>
        <w:tc>
          <w:tcPr>
            <w:tcW w:w="1275" w:type="dxa"/>
            <w:shd w:val="clear" w:color="auto" w:fill="auto"/>
          </w:tcPr>
          <w:p w:rsidR="00D32F93" w:rsidRPr="00EC54CE" w:rsidRDefault="00D32F93" w:rsidP="00E67DD5">
            <w:pPr>
              <w:jc w:val="center"/>
              <w:rPr>
                <w:b/>
              </w:rPr>
            </w:pPr>
            <w:r>
              <w:rPr>
                <w:b/>
              </w:rPr>
              <w:t>48</w:t>
            </w:r>
          </w:p>
        </w:tc>
      </w:tr>
    </w:tbl>
    <w:p w:rsidR="00BA70EC" w:rsidRPr="00EC54CE" w:rsidRDefault="00BA70EC" w:rsidP="00BA70EC">
      <w:pPr>
        <w:jc w:val="center"/>
        <w:rPr>
          <w:b/>
        </w:rPr>
      </w:pPr>
    </w:p>
    <w:p w:rsidR="00BA70EC" w:rsidRPr="00EC54CE" w:rsidRDefault="00BA70EC" w:rsidP="00BA70EC">
      <w:pPr>
        <w:jc w:val="center"/>
        <w:rPr>
          <w:b/>
        </w:rPr>
      </w:pPr>
    </w:p>
    <w:p w:rsidR="00BA70EC" w:rsidRPr="00EC54CE" w:rsidRDefault="00E67DD5" w:rsidP="00BA70EC">
      <w:pPr>
        <w:jc w:val="center"/>
        <w:rPr>
          <w:b/>
        </w:rPr>
      </w:pPr>
      <w:r w:rsidRPr="00EC54CE">
        <w:rPr>
          <w:b/>
        </w:rPr>
        <w:t>7</w:t>
      </w:r>
      <w:r w:rsidR="00BA70EC" w:rsidRPr="00EC54CE">
        <w:rPr>
          <w:b/>
        </w:rPr>
        <w:t>. 2. КАЛЕНДАРНО-ТЕМАТИЧНИЙ ПЛАН ПРАКТИЧНИХ ЗАНЯТЬ</w:t>
      </w:r>
    </w:p>
    <w:p w:rsidR="00BA70EC" w:rsidRPr="00EC54CE" w:rsidRDefault="00BA70EC" w:rsidP="00BA70EC">
      <w:pPr>
        <w:pStyle w:val="23"/>
        <w:spacing w:after="0" w:line="240" w:lineRule="auto"/>
        <w:jc w:val="cente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275"/>
      </w:tblGrid>
      <w:tr w:rsidR="001E47B8" w:rsidRPr="00B6587F" w:rsidTr="00032504">
        <w:trPr>
          <w:trHeight w:val="839"/>
        </w:trPr>
        <w:tc>
          <w:tcPr>
            <w:tcW w:w="709" w:type="dxa"/>
          </w:tcPr>
          <w:p w:rsidR="001E47B8" w:rsidRPr="00B6587F" w:rsidRDefault="001E47B8" w:rsidP="00BA70EC">
            <w:pPr>
              <w:ind w:hanging="142"/>
              <w:jc w:val="center"/>
              <w:rPr>
                <w:b/>
              </w:rPr>
            </w:pPr>
            <w:r w:rsidRPr="00B6587F">
              <w:rPr>
                <w:b/>
              </w:rPr>
              <w:t>№</w:t>
            </w:r>
          </w:p>
          <w:p w:rsidR="001E47B8" w:rsidRPr="00B6587F" w:rsidRDefault="001E47B8" w:rsidP="00BA70EC">
            <w:pPr>
              <w:ind w:hanging="142"/>
              <w:jc w:val="center"/>
              <w:rPr>
                <w:b/>
              </w:rPr>
            </w:pPr>
            <w:r w:rsidRPr="00B6587F">
              <w:rPr>
                <w:b/>
              </w:rPr>
              <w:t>з/п</w:t>
            </w:r>
          </w:p>
        </w:tc>
        <w:tc>
          <w:tcPr>
            <w:tcW w:w="7513" w:type="dxa"/>
          </w:tcPr>
          <w:p w:rsidR="00901DA8" w:rsidRDefault="00901DA8" w:rsidP="00E67DD5">
            <w:pPr>
              <w:jc w:val="center"/>
              <w:rPr>
                <w:b/>
                <w:sz w:val="22"/>
                <w:szCs w:val="22"/>
              </w:rPr>
            </w:pPr>
          </w:p>
          <w:p w:rsidR="001E47B8" w:rsidRPr="00B6587F" w:rsidRDefault="001E47B8" w:rsidP="00E67DD5">
            <w:pPr>
              <w:jc w:val="center"/>
              <w:rPr>
                <w:b/>
                <w:sz w:val="22"/>
                <w:szCs w:val="22"/>
              </w:rPr>
            </w:pPr>
            <w:r w:rsidRPr="00B6587F">
              <w:rPr>
                <w:b/>
                <w:sz w:val="22"/>
                <w:szCs w:val="22"/>
              </w:rPr>
              <w:t xml:space="preserve">Тема  практичного заняття. </w:t>
            </w:r>
          </w:p>
          <w:p w:rsidR="001E47B8" w:rsidRPr="00B6587F" w:rsidRDefault="001E47B8" w:rsidP="00E67DD5">
            <w:pPr>
              <w:jc w:val="center"/>
              <w:rPr>
                <w:b/>
              </w:rPr>
            </w:pPr>
          </w:p>
        </w:tc>
        <w:tc>
          <w:tcPr>
            <w:tcW w:w="1275" w:type="dxa"/>
          </w:tcPr>
          <w:p w:rsidR="001E47B8" w:rsidRPr="00B6587F" w:rsidRDefault="001E47B8" w:rsidP="00BA70EC">
            <w:pPr>
              <w:jc w:val="center"/>
              <w:rPr>
                <w:b/>
              </w:rPr>
            </w:pPr>
            <w:r w:rsidRPr="00B6587F">
              <w:rPr>
                <w:b/>
              </w:rPr>
              <w:t>Кількість</w:t>
            </w:r>
          </w:p>
          <w:p w:rsidR="001E47B8" w:rsidRPr="00B6587F" w:rsidRDefault="001E47B8" w:rsidP="00BA70EC">
            <w:pPr>
              <w:jc w:val="center"/>
              <w:rPr>
                <w:b/>
              </w:rPr>
            </w:pPr>
            <w:r w:rsidRPr="00B6587F">
              <w:rPr>
                <w:b/>
              </w:rPr>
              <w:t>годин</w:t>
            </w:r>
          </w:p>
        </w:tc>
      </w:tr>
      <w:tr w:rsidR="002F2986" w:rsidRPr="00EC54CE" w:rsidTr="00032504">
        <w:tc>
          <w:tcPr>
            <w:tcW w:w="709" w:type="dxa"/>
          </w:tcPr>
          <w:p w:rsidR="002F2986" w:rsidRPr="00EC54CE" w:rsidRDefault="002F2986" w:rsidP="00260199">
            <w:pPr>
              <w:jc w:val="center"/>
            </w:pPr>
            <w:r w:rsidRPr="00EC54CE">
              <w:t>1</w:t>
            </w:r>
          </w:p>
        </w:tc>
        <w:tc>
          <w:tcPr>
            <w:tcW w:w="7513" w:type="dxa"/>
          </w:tcPr>
          <w:p w:rsidR="002F2986" w:rsidRPr="00EC54CE" w:rsidRDefault="002F2986" w:rsidP="00260199">
            <w:pPr>
              <w:pStyle w:val="23"/>
              <w:spacing w:after="0" w:line="240" w:lineRule="auto"/>
            </w:pPr>
            <w:r w:rsidRPr="00EC54CE">
              <w:t>Тема 1. Облік  власного капіталу</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032504">
        <w:tc>
          <w:tcPr>
            <w:tcW w:w="709" w:type="dxa"/>
          </w:tcPr>
          <w:p w:rsidR="002F2986" w:rsidRPr="00EC54CE" w:rsidRDefault="002F2986" w:rsidP="00260199">
            <w:pPr>
              <w:jc w:val="center"/>
            </w:pPr>
            <w:r w:rsidRPr="00EC54CE">
              <w:t>2</w:t>
            </w:r>
          </w:p>
        </w:tc>
        <w:tc>
          <w:tcPr>
            <w:tcW w:w="7513" w:type="dxa"/>
          </w:tcPr>
          <w:p w:rsidR="002F2986" w:rsidRPr="00EC54CE" w:rsidRDefault="002F2986" w:rsidP="00260199">
            <w:pPr>
              <w:pStyle w:val="23"/>
              <w:spacing w:after="0" w:line="240" w:lineRule="auto"/>
            </w:pPr>
            <w:r w:rsidRPr="00EC54CE">
              <w:t>Тема 1. Облік  власного капіталу</w:t>
            </w:r>
          </w:p>
        </w:tc>
        <w:tc>
          <w:tcPr>
            <w:tcW w:w="1275" w:type="dxa"/>
            <w:shd w:val="clear" w:color="auto" w:fill="auto"/>
            <w:vAlign w:val="center"/>
          </w:tcPr>
          <w:p w:rsidR="002F2986" w:rsidRPr="00EC54CE" w:rsidRDefault="002F2986" w:rsidP="00260199">
            <w:pPr>
              <w:jc w:val="center"/>
              <w:rPr>
                <w:sz w:val="20"/>
                <w:szCs w:val="20"/>
              </w:rPr>
            </w:pPr>
            <w:r>
              <w:rPr>
                <w:sz w:val="20"/>
                <w:szCs w:val="20"/>
              </w:rPr>
              <w:t>2</w:t>
            </w:r>
          </w:p>
        </w:tc>
      </w:tr>
      <w:tr w:rsidR="002F2986" w:rsidRPr="00EC54CE" w:rsidTr="00032504">
        <w:tc>
          <w:tcPr>
            <w:tcW w:w="709" w:type="dxa"/>
          </w:tcPr>
          <w:p w:rsidR="002F2986" w:rsidRPr="00EC54CE" w:rsidRDefault="002F2986" w:rsidP="00260199">
            <w:pPr>
              <w:jc w:val="center"/>
            </w:pPr>
            <w:r w:rsidRPr="00EC54CE">
              <w:t>3</w:t>
            </w:r>
          </w:p>
        </w:tc>
        <w:tc>
          <w:tcPr>
            <w:tcW w:w="7513" w:type="dxa"/>
          </w:tcPr>
          <w:p w:rsidR="002F2986" w:rsidRPr="00EC54CE" w:rsidRDefault="002F2986" w:rsidP="00260199">
            <w:pPr>
              <w:pStyle w:val="23"/>
              <w:spacing w:after="0" w:line="240" w:lineRule="auto"/>
            </w:pPr>
            <w:r w:rsidRPr="00EC54CE">
              <w:t>Тема 2. Облік забезпечення зобов’язань</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032504">
        <w:tc>
          <w:tcPr>
            <w:tcW w:w="709" w:type="dxa"/>
          </w:tcPr>
          <w:p w:rsidR="002F2986" w:rsidRPr="00EC54CE" w:rsidRDefault="002F2986" w:rsidP="00260199">
            <w:pPr>
              <w:jc w:val="center"/>
            </w:pPr>
            <w:r w:rsidRPr="00EC54CE">
              <w:t>4</w:t>
            </w:r>
          </w:p>
        </w:tc>
        <w:tc>
          <w:tcPr>
            <w:tcW w:w="7513" w:type="dxa"/>
          </w:tcPr>
          <w:p w:rsidR="002F2986" w:rsidRPr="00EC54CE" w:rsidRDefault="002F2986" w:rsidP="00260199">
            <w:pPr>
              <w:pStyle w:val="23"/>
              <w:spacing w:after="0" w:line="240" w:lineRule="auto"/>
            </w:pPr>
            <w:r w:rsidRPr="00EC54CE">
              <w:t>Тема 2. Облік забезпечення зобов’язань</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032504">
        <w:tc>
          <w:tcPr>
            <w:tcW w:w="709" w:type="dxa"/>
          </w:tcPr>
          <w:p w:rsidR="002F2986" w:rsidRPr="00EC54CE" w:rsidRDefault="002F2986" w:rsidP="00260199">
            <w:pPr>
              <w:jc w:val="center"/>
            </w:pPr>
            <w:r>
              <w:t>5</w:t>
            </w:r>
          </w:p>
        </w:tc>
        <w:tc>
          <w:tcPr>
            <w:tcW w:w="7513" w:type="dxa"/>
          </w:tcPr>
          <w:p w:rsidR="002F2986" w:rsidRPr="00EC54CE" w:rsidRDefault="002F2986" w:rsidP="00260199">
            <w:pPr>
              <w:pStyle w:val="23"/>
              <w:spacing w:after="0" w:line="240" w:lineRule="auto"/>
            </w:pPr>
            <w:r w:rsidRPr="00EC54CE">
              <w:t>Тема 3. Облік довгострокових зобов’язань</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032504">
        <w:tc>
          <w:tcPr>
            <w:tcW w:w="709" w:type="dxa"/>
          </w:tcPr>
          <w:p w:rsidR="002F2986" w:rsidRPr="00EC54CE" w:rsidRDefault="002F2986" w:rsidP="00260199">
            <w:pPr>
              <w:jc w:val="center"/>
            </w:pPr>
            <w:r>
              <w:t>6</w:t>
            </w:r>
          </w:p>
        </w:tc>
        <w:tc>
          <w:tcPr>
            <w:tcW w:w="7513" w:type="dxa"/>
          </w:tcPr>
          <w:p w:rsidR="002F2986" w:rsidRPr="00EC54CE" w:rsidRDefault="002F2986" w:rsidP="00260199">
            <w:pPr>
              <w:pStyle w:val="23"/>
              <w:spacing w:after="0" w:line="240" w:lineRule="auto"/>
            </w:pPr>
            <w:r w:rsidRPr="00EC54CE">
              <w:t>Тема 3. Облік довгострокових зобов’язань</w:t>
            </w:r>
          </w:p>
        </w:tc>
        <w:tc>
          <w:tcPr>
            <w:tcW w:w="1275" w:type="dxa"/>
            <w:shd w:val="clear" w:color="auto" w:fill="auto"/>
            <w:vAlign w:val="center"/>
          </w:tcPr>
          <w:p w:rsidR="002F2986" w:rsidRPr="00EC54CE" w:rsidRDefault="002F2986" w:rsidP="00260199">
            <w:pPr>
              <w:jc w:val="center"/>
              <w:rPr>
                <w:sz w:val="20"/>
                <w:szCs w:val="20"/>
              </w:rPr>
            </w:pPr>
            <w:r>
              <w:rPr>
                <w:sz w:val="20"/>
                <w:szCs w:val="20"/>
              </w:rPr>
              <w:t>2</w:t>
            </w:r>
          </w:p>
        </w:tc>
      </w:tr>
      <w:tr w:rsidR="002F2986" w:rsidRPr="00EC54CE" w:rsidTr="00032504">
        <w:tc>
          <w:tcPr>
            <w:tcW w:w="709" w:type="dxa"/>
          </w:tcPr>
          <w:p w:rsidR="002F2986" w:rsidRPr="00EC54CE" w:rsidRDefault="002F2986" w:rsidP="00260199">
            <w:pPr>
              <w:jc w:val="center"/>
            </w:pPr>
            <w:r w:rsidRPr="00EC54CE">
              <w:t>7</w:t>
            </w:r>
          </w:p>
        </w:tc>
        <w:tc>
          <w:tcPr>
            <w:tcW w:w="7513" w:type="dxa"/>
          </w:tcPr>
          <w:p w:rsidR="002F2986" w:rsidRPr="00EC54CE" w:rsidRDefault="002F2986" w:rsidP="00260199">
            <w:pPr>
              <w:pStyle w:val="23"/>
              <w:spacing w:after="0" w:line="240" w:lineRule="auto"/>
            </w:pPr>
            <w:r w:rsidRPr="00EC54CE">
              <w:t>Тема</w:t>
            </w:r>
            <w:r>
              <w:t xml:space="preserve"> 4. Облік зобов’язань за облігаціями</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032504">
        <w:tc>
          <w:tcPr>
            <w:tcW w:w="709" w:type="dxa"/>
          </w:tcPr>
          <w:p w:rsidR="002F2986" w:rsidRPr="00EC54CE" w:rsidRDefault="002F2986" w:rsidP="00260199">
            <w:pPr>
              <w:jc w:val="center"/>
            </w:pPr>
            <w:r w:rsidRPr="00EC54CE">
              <w:t>8</w:t>
            </w:r>
          </w:p>
        </w:tc>
        <w:tc>
          <w:tcPr>
            <w:tcW w:w="7513" w:type="dxa"/>
          </w:tcPr>
          <w:p w:rsidR="002F2986" w:rsidRPr="00EC54CE" w:rsidRDefault="002F2986" w:rsidP="00260199">
            <w:pPr>
              <w:pStyle w:val="23"/>
              <w:spacing w:after="0" w:line="240" w:lineRule="auto"/>
            </w:pPr>
            <w:r w:rsidRPr="00EC54CE">
              <w:t>Тема</w:t>
            </w:r>
            <w:r>
              <w:t xml:space="preserve"> 4. Облік зобов’язань за облігаціями</w:t>
            </w:r>
          </w:p>
        </w:tc>
        <w:tc>
          <w:tcPr>
            <w:tcW w:w="1275" w:type="dxa"/>
            <w:shd w:val="clear" w:color="auto" w:fill="auto"/>
            <w:vAlign w:val="center"/>
          </w:tcPr>
          <w:p w:rsidR="002F2986" w:rsidRPr="00EC54CE"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rsidRPr="00EC54CE">
              <w:t>9</w:t>
            </w:r>
          </w:p>
        </w:tc>
        <w:tc>
          <w:tcPr>
            <w:tcW w:w="7513" w:type="dxa"/>
          </w:tcPr>
          <w:p w:rsidR="002F2986" w:rsidRPr="00EC54CE" w:rsidRDefault="002F2986" w:rsidP="00260199">
            <w:pPr>
              <w:pStyle w:val="23"/>
              <w:spacing w:after="0" w:line="240" w:lineRule="auto"/>
            </w:pPr>
            <w:r w:rsidRPr="00EC54CE">
              <w:t>Тема</w:t>
            </w:r>
            <w:r>
              <w:t xml:space="preserve"> 5. Облік орендних операцій</w:t>
            </w:r>
          </w:p>
        </w:tc>
        <w:tc>
          <w:tcPr>
            <w:tcW w:w="1275" w:type="dxa"/>
            <w:shd w:val="clear" w:color="auto" w:fill="auto"/>
            <w:vAlign w:val="center"/>
          </w:tcPr>
          <w:p w:rsidR="002F2986"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rsidRPr="00EC54CE">
              <w:t>10</w:t>
            </w:r>
          </w:p>
        </w:tc>
        <w:tc>
          <w:tcPr>
            <w:tcW w:w="7513" w:type="dxa"/>
          </w:tcPr>
          <w:p w:rsidR="002F2986" w:rsidRPr="00EC54CE" w:rsidRDefault="002F2986" w:rsidP="00260199">
            <w:pPr>
              <w:pStyle w:val="23"/>
              <w:spacing w:after="0" w:line="240" w:lineRule="auto"/>
            </w:pPr>
            <w:r w:rsidRPr="00EC54CE">
              <w:t>Тема</w:t>
            </w:r>
            <w:r>
              <w:t xml:space="preserve"> 5. Облік орендних операцій</w:t>
            </w:r>
          </w:p>
        </w:tc>
        <w:tc>
          <w:tcPr>
            <w:tcW w:w="1275" w:type="dxa"/>
            <w:shd w:val="clear" w:color="auto" w:fill="auto"/>
            <w:vAlign w:val="center"/>
          </w:tcPr>
          <w:p w:rsidR="002F2986"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rsidRPr="00EC54CE">
              <w:t>11</w:t>
            </w:r>
          </w:p>
        </w:tc>
        <w:tc>
          <w:tcPr>
            <w:tcW w:w="7513" w:type="dxa"/>
          </w:tcPr>
          <w:p w:rsidR="002F2986" w:rsidRPr="00EC54CE" w:rsidRDefault="002F2986" w:rsidP="00260199">
            <w:pPr>
              <w:pStyle w:val="23"/>
              <w:spacing w:after="0" w:line="240" w:lineRule="auto"/>
            </w:pPr>
            <w:r>
              <w:t>Тема 6</w:t>
            </w:r>
            <w:r w:rsidRPr="00EC54CE">
              <w:t>. Облік короткострокових зобов’язань</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rsidRPr="00EC54CE">
              <w:t>12</w:t>
            </w:r>
          </w:p>
        </w:tc>
        <w:tc>
          <w:tcPr>
            <w:tcW w:w="7513" w:type="dxa"/>
          </w:tcPr>
          <w:p w:rsidR="002F2986" w:rsidRDefault="002F2986" w:rsidP="00260199">
            <w:pPr>
              <w:pStyle w:val="23"/>
              <w:spacing w:after="0" w:line="240" w:lineRule="auto"/>
            </w:pPr>
            <w:r>
              <w:t>Тема 6</w:t>
            </w:r>
            <w:r w:rsidRPr="00EC54CE">
              <w:t>. Облік короткострокових зобов’язань</w:t>
            </w:r>
          </w:p>
        </w:tc>
        <w:tc>
          <w:tcPr>
            <w:tcW w:w="1275" w:type="dxa"/>
            <w:shd w:val="clear" w:color="auto" w:fill="auto"/>
            <w:vAlign w:val="center"/>
          </w:tcPr>
          <w:p w:rsidR="002F2986" w:rsidRPr="00EC54CE"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rsidRPr="00EC54CE">
              <w:t>13</w:t>
            </w:r>
          </w:p>
        </w:tc>
        <w:tc>
          <w:tcPr>
            <w:tcW w:w="7513" w:type="dxa"/>
          </w:tcPr>
          <w:p w:rsidR="002F2986" w:rsidRDefault="002F2986" w:rsidP="00260199">
            <w:pPr>
              <w:pStyle w:val="23"/>
              <w:spacing w:after="0" w:line="240" w:lineRule="auto"/>
            </w:pPr>
            <w:r w:rsidRPr="00EC54CE">
              <w:t>Тема</w:t>
            </w:r>
            <w:r w:rsidRPr="00EC54CE">
              <w:rPr>
                <w:bCs/>
              </w:rPr>
              <w:t xml:space="preserve"> 7.</w:t>
            </w:r>
            <w:r w:rsidRPr="00EC54CE">
              <w:t xml:space="preserve"> Облік розрахунків з бюджетом</w:t>
            </w:r>
          </w:p>
        </w:tc>
        <w:tc>
          <w:tcPr>
            <w:tcW w:w="1275" w:type="dxa"/>
            <w:shd w:val="clear" w:color="auto" w:fill="auto"/>
            <w:vAlign w:val="center"/>
          </w:tcPr>
          <w:p w:rsidR="002F2986"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t>14</w:t>
            </w:r>
          </w:p>
        </w:tc>
        <w:tc>
          <w:tcPr>
            <w:tcW w:w="7513" w:type="dxa"/>
          </w:tcPr>
          <w:p w:rsidR="002F2986" w:rsidRDefault="002F2986" w:rsidP="00260199">
            <w:pPr>
              <w:pStyle w:val="23"/>
              <w:spacing w:after="0" w:line="240" w:lineRule="auto"/>
            </w:pPr>
            <w:r w:rsidRPr="00EC54CE">
              <w:t>Тема</w:t>
            </w:r>
            <w:r w:rsidRPr="00EC54CE">
              <w:rPr>
                <w:bCs/>
              </w:rPr>
              <w:t xml:space="preserve"> 7.</w:t>
            </w:r>
            <w:r w:rsidRPr="00EC54CE">
              <w:t xml:space="preserve"> Облік розрахунків з бюджетом</w:t>
            </w:r>
          </w:p>
        </w:tc>
        <w:tc>
          <w:tcPr>
            <w:tcW w:w="1275" w:type="dxa"/>
            <w:shd w:val="clear" w:color="auto" w:fill="auto"/>
            <w:vAlign w:val="center"/>
          </w:tcPr>
          <w:p w:rsidR="002F2986"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t>15</w:t>
            </w:r>
          </w:p>
        </w:tc>
        <w:tc>
          <w:tcPr>
            <w:tcW w:w="7513" w:type="dxa"/>
          </w:tcPr>
          <w:p w:rsidR="002F2986" w:rsidRPr="00EC54CE" w:rsidRDefault="002F2986" w:rsidP="00260199">
            <w:pPr>
              <w:pStyle w:val="23"/>
              <w:spacing w:after="0" w:line="240" w:lineRule="auto"/>
              <w:rPr>
                <w:bCs/>
              </w:rPr>
            </w:pPr>
            <w:r w:rsidRPr="00EC54CE">
              <w:t xml:space="preserve">Тема 8. </w:t>
            </w:r>
            <w:r w:rsidRPr="006D2BD4">
              <w:t xml:space="preserve">Облік розрахунків </w:t>
            </w:r>
            <w:r>
              <w:t xml:space="preserve">підприємства </w:t>
            </w:r>
            <w:r w:rsidRPr="006D2BD4">
              <w:t xml:space="preserve">за </w:t>
            </w:r>
            <w:r>
              <w:t>ЄСВ</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16</w:t>
            </w:r>
          </w:p>
        </w:tc>
        <w:tc>
          <w:tcPr>
            <w:tcW w:w="7513" w:type="dxa"/>
          </w:tcPr>
          <w:p w:rsidR="002F2986" w:rsidRPr="00EC54CE" w:rsidRDefault="002F2986" w:rsidP="00260199">
            <w:pPr>
              <w:pStyle w:val="23"/>
              <w:spacing w:after="0" w:line="240" w:lineRule="auto"/>
            </w:pPr>
            <w:r w:rsidRPr="00EC54CE">
              <w:t xml:space="preserve">Тема 8. </w:t>
            </w:r>
            <w:r w:rsidRPr="006D2BD4">
              <w:t xml:space="preserve">Облік розрахунків </w:t>
            </w:r>
            <w:r>
              <w:t xml:space="preserve">підприємства </w:t>
            </w:r>
            <w:r w:rsidRPr="006D2BD4">
              <w:t xml:space="preserve">за </w:t>
            </w:r>
            <w:r>
              <w:t>ЄСВ</w:t>
            </w:r>
          </w:p>
        </w:tc>
        <w:tc>
          <w:tcPr>
            <w:tcW w:w="1275" w:type="dxa"/>
            <w:shd w:val="clear" w:color="auto" w:fill="auto"/>
            <w:vAlign w:val="center"/>
          </w:tcPr>
          <w:p w:rsidR="002F2986" w:rsidRPr="00EC54CE"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t>17</w:t>
            </w:r>
          </w:p>
        </w:tc>
        <w:tc>
          <w:tcPr>
            <w:tcW w:w="7513" w:type="dxa"/>
          </w:tcPr>
          <w:p w:rsidR="002F2986" w:rsidRPr="00EC54CE" w:rsidRDefault="002F2986" w:rsidP="00260199">
            <w:pPr>
              <w:pStyle w:val="23"/>
              <w:spacing w:after="0" w:line="240" w:lineRule="auto"/>
            </w:pPr>
            <w:r w:rsidRPr="00EC54CE">
              <w:t xml:space="preserve">Тема 9. </w:t>
            </w:r>
            <w:r w:rsidRPr="006D2BD4">
              <w:t xml:space="preserve">Облік </w:t>
            </w:r>
            <w:r>
              <w:t>розрахунків за виплатами працівникам</w:t>
            </w:r>
          </w:p>
        </w:tc>
        <w:tc>
          <w:tcPr>
            <w:tcW w:w="1275" w:type="dxa"/>
            <w:shd w:val="clear" w:color="auto" w:fill="auto"/>
            <w:vAlign w:val="center"/>
          </w:tcPr>
          <w:p w:rsidR="002F2986" w:rsidRPr="00EC54CE" w:rsidRDefault="002F2986" w:rsidP="00260199">
            <w:pPr>
              <w:jc w:val="center"/>
              <w:rPr>
                <w:sz w:val="20"/>
                <w:szCs w:val="20"/>
              </w:rPr>
            </w:pPr>
            <w:r>
              <w:rPr>
                <w:sz w:val="20"/>
                <w:szCs w:val="20"/>
              </w:rPr>
              <w:t>2</w:t>
            </w:r>
          </w:p>
        </w:tc>
      </w:tr>
      <w:tr w:rsidR="002F2986" w:rsidRPr="00EC54CE" w:rsidTr="00260199">
        <w:tc>
          <w:tcPr>
            <w:tcW w:w="709" w:type="dxa"/>
          </w:tcPr>
          <w:p w:rsidR="002F2986" w:rsidRPr="00EC54CE" w:rsidRDefault="002F2986" w:rsidP="00260199">
            <w:pPr>
              <w:jc w:val="center"/>
            </w:pPr>
            <w:r>
              <w:t>18</w:t>
            </w:r>
          </w:p>
        </w:tc>
        <w:tc>
          <w:tcPr>
            <w:tcW w:w="7513" w:type="dxa"/>
          </w:tcPr>
          <w:p w:rsidR="002F2986" w:rsidRPr="00EC54CE" w:rsidRDefault="002F2986" w:rsidP="00260199">
            <w:pPr>
              <w:pStyle w:val="23"/>
              <w:spacing w:after="0" w:line="240" w:lineRule="auto"/>
            </w:pPr>
            <w:r w:rsidRPr="00EC54CE">
              <w:t>Тема</w:t>
            </w:r>
            <w:r>
              <w:rPr>
                <w:bCs/>
              </w:rPr>
              <w:t xml:space="preserve"> 9</w:t>
            </w:r>
            <w:r w:rsidRPr="00EC54CE">
              <w:rPr>
                <w:bCs/>
              </w:rPr>
              <w:t>.</w:t>
            </w:r>
            <w:r w:rsidRPr="006D2BD4">
              <w:t xml:space="preserve"> Облік </w:t>
            </w:r>
            <w:r>
              <w:t>розрахунків за виплатами працівникам</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19</w:t>
            </w:r>
          </w:p>
        </w:tc>
        <w:tc>
          <w:tcPr>
            <w:tcW w:w="7513" w:type="dxa"/>
          </w:tcPr>
          <w:p w:rsidR="002F2986" w:rsidRPr="00EC54CE" w:rsidRDefault="002F2986" w:rsidP="00260199">
            <w:pPr>
              <w:pStyle w:val="23"/>
              <w:spacing w:after="0" w:line="240" w:lineRule="auto"/>
              <w:rPr>
                <w:bCs/>
              </w:rPr>
            </w:pPr>
            <w:r>
              <w:rPr>
                <w:bCs/>
              </w:rPr>
              <w:t>Тема 10.</w:t>
            </w:r>
            <w:r w:rsidRPr="006D2BD4">
              <w:t xml:space="preserve"> Облік доходів і результатів діяльності підприємства</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20</w:t>
            </w:r>
          </w:p>
        </w:tc>
        <w:tc>
          <w:tcPr>
            <w:tcW w:w="7513" w:type="dxa"/>
          </w:tcPr>
          <w:p w:rsidR="002F2986" w:rsidRPr="00EC54CE" w:rsidRDefault="002F2986" w:rsidP="00260199">
            <w:pPr>
              <w:pStyle w:val="23"/>
              <w:spacing w:after="0" w:line="240" w:lineRule="auto"/>
            </w:pPr>
            <w:r>
              <w:rPr>
                <w:bCs/>
              </w:rPr>
              <w:t>Тема 10.</w:t>
            </w:r>
            <w:r w:rsidRPr="006D2BD4">
              <w:t xml:space="preserve"> Облік доходів і результатів діяльності підприємства</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21</w:t>
            </w:r>
          </w:p>
        </w:tc>
        <w:tc>
          <w:tcPr>
            <w:tcW w:w="7513" w:type="dxa"/>
          </w:tcPr>
          <w:p w:rsidR="002F2986" w:rsidRPr="00EC54CE" w:rsidRDefault="002F2986" w:rsidP="00260199">
            <w:pPr>
              <w:pStyle w:val="23"/>
              <w:spacing w:after="0" w:line="240" w:lineRule="auto"/>
              <w:rPr>
                <w:bCs/>
              </w:rPr>
            </w:pPr>
            <w:r>
              <w:rPr>
                <w:bCs/>
              </w:rPr>
              <w:t xml:space="preserve">Тема 11. </w:t>
            </w:r>
            <w:r w:rsidRPr="006D2BD4">
              <w:t>Облік витрат діяльності підприємства</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22</w:t>
            </w:r>
          </w:p>
        </w:tc>
        <w:tc>
          <w:tcPr>
            <w:tcW w:w="7513" w:type="dxa"/>
          </w:tcPr>
          <w:p w:rsidR="002F2986" w:rsidRPr="00EC54CE" w:rsidRDefault="002F2986" w:rsidP="00260199">
            <w:pPr>
              <w:pStyle w:val="23"/>
              <w:spacing w:after="0" w:line="240" w:lineRule="auto"/>
            </w:pPr>
            <w:r>
              <w:rPr>
                <w:bCs/>
              </w:rPr>
              <w:t xml:space="preserve">Тема 11. </w:t>
            </w:r>
            <w:r w:rsidRPr="006D2BD4">
              <w:t>Облік витрат діяльності підприємства</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23</w:t>
            </w:r>
          </w:p>
        </w:tc>
        <w:tc>
          <w:tcPr>
            <w:tcW w:w="7513" w:type="dxa"/>
          </w:tcPr>
          <w:p w:rsidR="002F2986" w:rsidRPr="00EC54CE" w:rsidRDefault="002F2986" w:rsidP="00260199">
            <w:pPr>
              <w:pStyle w:val="23"/>
              <w:spacing w:after="0" w:line="240" w:lineRule="auto"/>
            </w:pPr>
            <w:r>
              <w:rPr>
                <w:bCs/>
              </w:rPr>
              <w:t>Тема 12.</w:t>
            </w:r>
            <w:r w:rsidRPr="00EC54CE">
              <w:t xml:space="preserve"> Фінансова звітність підприємств</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Pr="00EC54CE" w:rsidRDefault="002F2986" w:rsidP="00260199">
            <w:pPr>
              <w:jc w:val="center"/>
            </w:pPr>
            <w:r>
              <w:t>24</w:t>
            </w:r>
          </w:p>
        </w:tc>
        <w:tc>
          <w:tcPr>
            <w:tcW w:w="7513" w:type="dxa"/>
          </w:tcPr>
          <w:p w:rsidR="002F2986" w:rsidRPr="00EC54CE" w:rsidRDefault="002F2986" w:rsidP="00260199">
            <w:pPr>
              <w:pStyle w:val="23"/>
              <w:spacing w:after="0" w:line="240" w:lineRule="auto"/>
            </w:pPr>
            <w:r>
              <w:rPr>
                <w:bCs/>
              </w:rPr>
              <w:t>Тема 12.</w:t>
            </w:r>
            <w:r w:rsidRPr="00EC54CE">
              <w:t xml:space="preserve"> Фінансова звітність підприємств</w:t>
            </w:r>
          </w:p>
        </w:tc>
        <w:tc>
          <w:tcPr>
            <w:tcW w:w="1275" w:type="dxa"/>
            <w:shd w:val="clear" w:color="auto" w:fill="auto"/>
            <w:vAlign w:val="center"/>
          </w:tcPr>
          <w:p w:rsidR="002F2986" w:rsidRPr="00EC54CE" w:rsidRDefault="002F2986" w:rsidP="00260199">
            <w:pPr>
              <w:jc w:val="center"/>
              <w:rPr>
                <w:sz w:val="20"/>
                <w:szCs w:val="20"/>
              </w:rPr>
            </w:pPr>
            <w:r w:rsidRPr="00EC54CE">
              <w:rPr>
                <w:sz w:val="20"/>
                <w:szCs w:val="20"/>
              </w:rPr>
              <w:t>2</w:t>
            </w:r>
          </w:p>
        </w:tc>
      </w:tr>
      <w:tr w:rsidR="002F2986" w:rsidRPr="00EC54CE" w:rsidTr="00260199">
        <w:tc>
          <w:tcPr>
            <w:tcW w:w="709" w:type="dxa"/>
          </w:tcPr>
          <w:p w:rsidR="002F2986" w:rsidRDefault="002F2986" w:rsidP="00260199">
            <w:pPr>
              <w:jc w:val="center"/>
            </w:pPr>
          </w:p>
        </w:tc>
        <w:tc>
          <w:tcPr>
            <w:tcW w:w="7513" w:type="dxa"/>
          </w:tcPr>
          <w:p w:rsidR="002F2986" w:rsidRPr="00EC54CE" w:rsidRDefault="002F2986" w:rsidP="00260199">
            <w:pPr>
              <w:rPr>
                <w:b/>
              </w:rPr>
            </w:pPr>
            <w:r w:rsidRPr="00EC54CE">
              <w:rPr>
                <w:b/>
              </w:rPr>
              <w:t>Усього годин</w:t>
            </w:r>
          </w:p>
        </w:tc>
        <w:tc>
          <w:tcPr>
            <w:tcW w:w="1275" w:type="dxa"/>
            <w:shd w:val="clear" w:color="auto" w:fill="auto"/>
          </w:tcPr>
          <w:p w:rsidR="002F2986" w:rsidRPr="00EC54CE" w:rsidRDefault="002F2986" w:rsidP="00260199">
            <w:pPr>
              <w:jc w:val="center"/>
              <w:rPr>
                <w:b/>
              </w:rPr>
            </w:pPr>
            <w:r>
              <w:rPr>
                <w:b/>
              </w:rPr>
              <w:t>48</w:t>
            </w:r>
          </w:p>
        </w:tc>
      </w:tr>
    </w:tbl>
    <w:p w:rsidR="00BA70EC" w:rsidRPr="00EC54CE" w:rsidRDefault="00BA70EC" w:rsidP="00BA70EC">
      <w:pPr>
        <w:pStyle w:val="23"/>
        <w:spacing w:after="0" w:line="240" w:lineRule="auto"/>
        <w:ind w:left="720"/>
        <w:jc w:val="center"/>
        <w:rPr>
          <w:b/>
        </w:rPr>
      </w:pPr>
    </w:p>
    <w:p w:rsidR="00E049DA" w:rsidRDefault="00E049DA" w:rsidP="00501E4E">
      <w:pPr>
        <w:jc w:val="center"/>
        <w:rPr>
          <w:b/>
        </w:rPr>
      </w:pPr>
    </w:p>
    <w:p w:rsidR="00E049DA" w:rsidRDefault="00E049DA" w:rsidP="00501E4E">
      <w:pPr>
        <w:jc w:val="center"/>
        <w:rPr>
          <w:b/>
        </w:rPr>
      </w:pPr>
    </w:p>
    <w:p w:rsidR="00E049DA" w:rsidRDefault="00E049DA" w:rsidP="00501E4E">
      <w:pPr>
        <w:jc w:val="center"/>
        <w:rPr>
          <w:b/>
        </w:rPr>
      </w:pPr>
    </w:p>
    <w:p w:rsidR="00E049DA" w:rsidRDefault="00E049DA" w:rsidP="00501E4E">
      <w:pPr>
        <w:jc w:val="center"/>
        <w:rPr>
          <w:b/>
        </w:rPr>
      </w:pPr>
    </w:p>
    <w:p w:rsidR="00E049DA" w:rsidRDefault="00E049DA" w:rsidP="00501E4E">
      <w:pPr>
        <w:jc w:val="center"/>
        <w:rPr>
          <w:b/>
        </w:rPr>
      </w:pPr>
    </w:p>
    <w:p w:rsidR="00CF0979" w:rsidRDefault="00CF0979" w:rsidP="00501E4E">
      <w:pPr>
        <w:jc w:val="center"/>
        <w:rPr>
          <w:b/>
        </w:rPr>
      </w:pPr>
    </w:p>
    <w:p w:rsidR="00501E4E" w:rsidRPr="00671668" w:rsidRDefault="00501E4E" w:rsidP="00501E4E">
      <w:pPr>
        <w:jc w:val="center"/>
        <w:rPr>
          <w:b/>
        </w:rPr>
      </w:pPr>
      <w:r w:rsidRPr="00671668">
        <w:rPr>
          <w:b/>
        </w:rPr>
        <w:t>7.3  Графік  консультацій</w:t>
      </w:r>
    </w:p>
    <w:p w:rsidR="00501E4E" w:rsidRPr="00671668" w:rsidRDefault="00501E4E" w:rsidP="00501E4E">
      <w:pPr>
        <w:jc w:val="center"/>
        <w:rPr>
          <w:b/>
        </w:rPr>
      </w:pPr>
    </w:p>
    <w:tbl>
      <w:tblPr>
        <w:tblW w:w="9945"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557"/>
        <w:gridCol w:w="299"/>
        <w:gridCol w:w="7072"/>
        <w:gridCol w:w="294"/>
        <w:gridCol w:w="1123"/>
        <w:gridCol w:w="294"/>
      </w:tblGrid>
      <w:tr w:rsidR="00B01472" w:rsidRPr="002606E2" w:rsidTr="00FD7400">
        <w:trPr>
          <w:gridAfter w:val="1"/>
          <w:wAfter w:w="294" w:type="dxa"/>
          <w:cantSplit/>
          <w:trHeight w:val="659"/>
          <w:jc w:val="center"/>
        </w:trPr>
        <w:tc>
          <w:tcPr>
            <w:tcW w:w="863" w:type="dxa"/>
            <w:gridSpan w:val="2"/>
            <w:vAlign w:val="center"/>
          </w:tcPr>
          <w:p w:rsidR="00B01472" w:rsidRPr="002606E2" w:rsidRDefault="00B01472" w:rsidP="00260199">
            <w:pPr>
              <w:jc w:val="center"/>
              <w:rPr>
                <w:b/>
              </w:rPr>
            </w:pPr>
            <w:r w:rsidRPr="002606E2">
              <w:rPr>
                <w:b/>
              </w:rPr>
              <w:t>№ з/п</w:t>
            </w:r>
          </w:p>
        </w:tc>
        <w:tc>
          <w:tcPr>
            <w:tcW w:w="7371" w:type="dxa"/>
            <w:gridSpan w:val="2"/>
            <w:vAlign w:val="center"/>
          </w:tcPr>
          <w:p w:rsidR="00B01472" w:rsidRPr="002606E2" w:rsidRDefault="00B01472" w:rsidP="00260199">
            <w:pPr>
              <w:jc w:val="center"/>
              <w:rPr>
                <w:b/>
              </w:rPr>
            </w:pPr>
            <w:r w:rsidRPr="002606E2">
              <w:rPr>
                <w:b/>
              </w:rPr>
              <w:t>Назва розділу, теми, зміст консультації</w:t>
            </w:r>
          </w:p>
        </w:tc>
        <w:tc>
          <w:tcPr>
            <w:tcW w:w="1417" w:type="dxa"/>
            <w:gridSpan w:val="2"/>
          </w:tcPr>
          <w:p w:rsidR="00B01472" w:rsidRPr="002606E2" w:rsidRDefault="00B01472" w:rsidP="00260199">
            <w:pPr>
              <w:jc w:val="center"/>
              <w:rPr>
                <w:b/>
              </w:rPr>
            </w:pPr>
            <w:r w:rsidRPr="002606E2">
              <w:rPr>
                <w:b/>
              </w:rPr>
              <w:t>Кількість</w:t>
            </w:r>
          </w:p>
          <w:p w:rsidR="00B01472" w:rsidRPr="002606E2" w:rsidRDefault="00B01472" w:rsidP="00260199">
            <w:pPr>
              <w:jc w:val="center"/>
              <w:rPr>
                <w:b/>
              </w:rPr>
            </w:pPr>
            <w:r w:rsidRPr="002606E2">
              <w:rPr>
                <w:b/>
              </w:rPr>
              <w:t>годин</w:t>
            </w:r>
          </w:p>
        </w:tc>
      </w:tr>
      <w:tr w:rsidR="00B01472" w:rsidRPr="002606E2" w:rsidTr="00B01472">
        <w:tblPrEx>
          <w:jc w:val="left"/>
          <w:tblLook w:val="01E0" w:firstRow="1" w:lastRow="1" w:firstColumn="1" w:lastColumn="1" w:noHBand="0" w:noVBand="0"/>
        </w:tblPrEx>
        <w:trPr>
          <w:gridBefore w:val="1"/>
          <w:wBefore w:w="306" w:type="dxa"/>
          <w:trHeight w:val="282"/>
        </w:trPr>
        <w:tc>
          <w:tcPr>
            <w:tcW w:w="856" w:type="dxa"/>
            <w:gridSpan w:val="2"/>
          </w:tcPr>
          <w:p w:rsidR="00B01472" w:rsidRPr="002606E2" w:rsidRDefault="00B01472" w:rsidP="00260199">
            <w:pPr>
              <w:ind w:hanging="142"/>
              <w:jc w:val="center"/>
              <w:rPr>
                <w:b/>
              </w:rPr>
            </w:pPr>
            <w:r w:rsidRPr="002606E2">
              <w:rPr>
                <w:b/>
              </w:rPr>
              <w:t>1</w:t>
            </w:r>
          </w:p>
        </w:tc>
        <w:tc>
          <w:tcPr>
            <w:tcW w:w="7366" w:type="dxa"/>
            <w:gridSpan w:val="2"/>
          </w:tcPr>
          <w:p w:rsidR="00B01472" w:rsidRPr="002606E2" w:rsidRDefault="00B01472" w:rsidP="00260199">
            <w:pPr>
              <w:jc w:val="center"/>
              <w:rPr>
                <w:b/>
              </w:rPr>
            </w:pPr>
            <w:r w:rsidRPr="002606E2">
              <w:rPr>
                <w:b/>
              </w:rPr>
              <w:t>2</w:t>
            </w:r>
          </w:p>
        </w:tc>
        <w:tc>
          <w:tcPr>
            <w:tcW w:w="1417" w:type="dxa"/>
            <w:gridSpan w:val="2"/>
          </w:tcPr>
          <w:p w:rsidR="00B01472" w:rsidRPr="002606E2" w:rsidRDefault="00B01472" w:rsidP="00260199">
            <w:pPr>
              <w:jc w:val="center"/>
              <w:rPr>
                <w:b/>
              </w:rPr>
            </w:pPr>
            <w:r w:rsidRPr="002606E2">
              <w:rPr>
                <w:b/>
              </w:rPr>
              <w:t>3</w:t>
            </w:r>
          </w:p>
        </w:tc>
      </w:tr>
      <w:tr w:rsidR="00FD7400" w:rsidRPr="002606E2" w:rsidTr="00B01472">
        <w:tblPrEx>
          <w:jc w:val="left"/>
          <w:tblLook w:val="01E0" w:firstRow="1" w:lastRow="1" w:firstColumn="1" w:lastColumn="1" w:noHBand="0" w:noVBand="0"/>
        </w:tblPrEx>
        <w:trPr>
          <w:gridBefore w:val="1"/>
          <w:wBefore w:w="306" w:type="dxa"/>
        </w:trPr>
        <w:tc>
          <w:tcPr>
            <w:tcW w:w="856" w:type="dxa"/>
            <w:gridSpan w:val="2"/>
          </w:tcPr>
          <w:p w:rsidR="00FD7400" w:rsidRPr="002606E2" w:rsidRDefault="00FD7400" w:rsidP="00C7329E">
            <w:pPr>
              <w:pStyle w:val="af4"/>
              <w:numPr>
                <w:ilvl w:val="0"/>
                <w:numId w:val="35"/>
              </w:numPr>
              <w:jc w:val="center"/>
            </w:pPr>
          </w:p>
        </w:tc>
        <w:tc>
          <w:tcPr>
            <w:tcW w:w="7366" w:type="dxa"/>
            <w:gridSpan w:val="2"/>
          </w:tcPr>
          <w:p w:rsidR="00FD7400" w:rsidRPr="00EC54CE" w:rsidRDefault="00FD7400" w:rsidP="00260199">
            <w:pPr>
              <w:pStyle w:val="23"/>
              <w:spacing w:after="0" w:line="240" w:lineRule="auto"/>
            </w:pPr>
            <w:r w:rsidRPr="00EC54CE">
              <w:t>Тема 1. Облік  власного капіталу</w:t>
            </w:r>
          </w:p>
        </w:tc>
        <w:tc>
          <w:tcPr>
            <w:tcW w:w="1417" w:type="dxa"/>
            <w:gridSpan w:val="2"/>
            <w:shd w:val="clear" w:color="auto" w:fill="auto"/>
            <w:vAlign w:val="center"/>
          </w:tcPr>
          <w:p w:rsidR="00FD7400" w:rsidRPr="002606E2" w:rsidRDefault="00FD7400" w:rsidP="00260199">
            <w:pPr>
              <w:jc w:val="center"/>
              <w:rPr>
                <w:bCs/>
              </w:rPr>
            </w:pPr>
            <w:r>
              <w:rPr>
                <w:bCs/>
              </w:rPr>
              <w:t>1</w:t>
            </w:r>
          </w:p>
        </w:tc>
      </w:tr>
      <w:tr w:rsidR="00FD7400" w:rsidRPr="002606E2" w:rsidTr="00B01472">
        <w:tblPrEx>
          <w:jc w:val="left"/>
          <w:tblLook w:val="01E0" w:firstRow="1" w:lastRow="1" w:firstColumn="1" w:lastColumn="1" w:noHBand="0" w:noVBand="0"/>
        </w:tblPrEx>
        <w:trPr>
          <w:gridBefore w:val="1"/>
          <w:wBefore w:w="306" w:type="dxa"/>
        </w:trPr>
        <w:tc>
          <w:tcPr>
            <w:tcW w:w="856" w:type="dxa"/>
            <w:gridSpan w:val="2"/>
          </w:tcPr>
          <w:p w:rsidR="00FD7400" w:rsidRPr="002606E2" w:rsidRDefault="00FD7400" w:rsidP="00C7329E">
            <w:pPr>
              <w:pStyle w:val="af4"/>
              <w:numPr>
                <w:ilvl w:val="0"/>
                <w:numId w:val="35"/>
              </w:numPr>
              <w:jc w:val="center"/>
            </w:pPr>
          </w:p>
        </w:tc>
        <w:tc>
          <w:tcPr>
            <w:tcW w:w="7366" w:type="dxa"/>
            <w:gridSpan w:val="2"/>
          </w:tcPr>
          <w:p w:rsidR="00FD7400" w:rsidRPr="00EC54CE" w:rsidRDefault="00FD7400" w:rsidP="00260199">
            <w:pPr>
              <w:pStyle w:val="23"/>
              <w:spacing w:after="0" w:line="240" w:lineRule="auto"/>
            </w:pPr>
            <w:r w:rsidRPr="00EC54CE">
              <w:t>Тема 2. Облік забезпечення зобов’язань</w:t>
            </w:r>
          </w:p>
        </w:tc>
        <w:tc>
          <w:tcPr>
            <w:tcW w:w="1417" w:type="dxa"/>
            <w:gridSpan w:val="2"/>
            <w:shd w:val="clear" w:color="auto" w:fill="auto"/>
            <w:vAlign w:val="center"/>
          </w:tcPr>
          <w:p w:rsidR="00FD7400" w:rsidRPr="002606E2" w:rsidRDefault="00FD7400" w:rsidP="00260199">
            <w:pPr>
              <w:jc w:val="center"/>
              <w:rPr>
                <w:bCs/>
              </w:rPr>
            </w:pPr>
            <w:r>
              <w:rPr>
                <w:bCs/>
              </w:rPr>
              <w:t>1</w:t>
            </w:r>
          </w:p>
        </w:tc>
      </w:tr>
      <w:tr w:rsidR="00FD7400" w:rsidRPr="002606E2" w:rsidTr="00B01472">
        <w:tblPrEx>
          <w:jc w:val="left"/>
          <w:tblLook w:val="01E0" w:firstRow="1" w:lastRow="1" w:firstColumn="1" w:lastColumn="1" w:noHBand="0" w:noVBand="0"/>
        </w:tblPrEx>
        <w:trPr>
          <w:gridBefore w:val="1"/>
          <w:wBefore w:w="306" w:type="dxa"/>
        </w:trPr>
        <w:tc>
          <w:tcPr>
            <w:tcW w:w="856" w:type="dxa"/>
            <w:gridSpan w:val="2"/>
          </w:tcPr>
          <w:p w:rsidR="00FD7400" w:rsidRPr="002606E2" w:rsidRDefault="00FD7400" w:rsidP="00C7329E">
            <w:pPr>
              <w:pStyle w:val="af4"/>
              <w:numPr>
                <w:ilvl w:val="0"/>
                <w:numId w:val="35"/>
              </w:numPr>
              <w:jc w:val="center"/>
            </w:pPr>
          </w:p>
        </w:tc>
        <w:tc>
          <w:tcPr>
            <w:tcW w:w="7366" w:type="dxa"/>
            <w:gridSpan w:val="2"/>
          </w:tcPr>
          <w:p w:rsidR="00FD7400" w:rsidRPr="00EC54CE" w:rsidRDefault="00FD7400" w:rsidP="00260199">
            <w:pPr>
              <w:pStyle w:val="23"/>
              <w:spacing w:after="0" w:line="240" w:lineRule="auto"/>
            </w:pPr>
            <w:r w:rsidRPr="00EC54CE">
              <w:t>Тема 3. Облік довгострокових зобов’язань</w:t>
            </w:r>
          </w:p>
        </w:tc>
        <w:tc>
          <w:tcPr>
            <w:tcW w:w="1417" w:type="dxa"/>
            <w:gridSpan w:val="2"/>
            <w:shd w:val="clear" w:color="auto" w:fill="auto"/>
          </w:tcPr>
          <w:p w:rsidR="00FD7400" w:rsidRPr="002606E2" w:rsidRDefault="00FD7400" w:rsidP="00260199">
            <w:pPr>
              <w:jc w:val="center"/>
            </w:pPr>
            <w:r>
              <w:t>1</w:t>
            </w:r>
          </w:p>
        </w:tc>
      </w:tr>
      <w:tr w:rsidR="00FD7400" w:rsidRPr="002606E2" w:rsidTr="00B01472">
        <w:tblPrEx>
          <w:jc w:val="left"/>
          <w:tblLook w:val="01E0" w:firstRow="1" w:lastRow="1" w:firstColumn="1" w:lastColumn="1" w:noHBand="0" w:noVBand="0"/>
        </w:tblPrEx>
        <w:trPr>
          <w:gridBefore w:val="1"/>
          <w:wBefore w:w="306" w:type="dxa"/>
        </w:trPr>
        <w:tc>
          <w:tcPr>
            <w:tcW w:w="856" w:type="dxa"/>
            <w:gridSpan w:val="2"/>
          </w:tcPr>
          <w:p w:rsidR="00FD7400" w:rsidRPr="002606E2" w:rsidRDefault="00FD7400" w:rsidP="00C7329E">
            <w:pPr>
              <w:pStyle w:val="af4"/>
              <w:numPr>
                <w:ilvl w:val="0"/>
                <w:numId w:val="35"/>
              </w:numPr>
              <w:jc w:val="center"/>
            </w:pPr>
          </w:p>
        </w:tc>
        <w:tc>
          <w:tcPr>
            <w:tcW w:w="7366" w:type="dxa"/>
            <w:gridSpan w:val="2"/>
          </w:tcPr>
          <w:p w:rsidR="00FD7400" w:rsidRPr="00EC54CE" w:rsidRDefault="00FD7400" w:rsidP="00260199">
            <w:pPr>
              <w:pStyle w:val="23"/>
              <w:spacing w:after="0" w:line="240" w:lineRule="auto"/>
            </w:pPr>
            <w:r w:rsidRPr="00EC54CE">
              <w:t>Тема</w:t>
            </w:r>
            <w:r>
              <w:t xml:space="preserve"> 4. Облік зобов’язань за облігаціями</w:t>
            </w:r>
          </w:p>
        </w:tc>
        <w:tc>
          <w:tcPr>
            <w:tcW w:w="1417" w:type="dxa"/>
            <w:gridSpan w:val="2"/>
            <w:shd w:val="clear" w:color="auto" w:fill="auto"/>
            <w:vAlign w:val="center"/>
          </w:tcPr>
          <w:p w:rsidR="00FD7400" w:rsidRPr="002606E2" w:rsidRDefault="00FD7400" w:rsidP="00260199">
            <w:pPr>
              <w:jc w:val="center"/>
              <w:rPr>
                <w:bCs/>
              </w:rPr>
            </w:pPr>
            <w:r>
              <w:rPr>
                <w:bCs/>
              </w:rPr>
              <w:t>1</w:t>
            </w:r>
          </w:p>
        </w:tc>
      </w:tr>
      <w:tr w:rsidR="009B5C42" w:rsidRPr="002606E2" w:rsidTr="00B01472">
        <w:tblPrEx>
          <w:jc w:val="left"/>
          <w:tblLook w:val="01E0" w:firstRow="1" w:lastRow="1" w:firstColumn="1" w:lastColumn="1" w:noHBand="0" w:noVBand="0"/>
        </w:tblPrEx>
        <w:trPr>
          <w:gridBefore w:val="1"/>
          <w:wBefore w:w="306" w:type="dxa"/>
        </w:trPr>
        <w:tc>
          <w:tcPr>
            <w:tcW w:w="856" w:type="dxa"/>
            <w:gridSpan w:val="2"/>
          </w:tcPr>
          <w:p w:rsidR="009B5C42" w:rsidRPr="002606E2" w:rsidRDefault="009B5C42" w:rsidP="00C7329E">
            <w:pPr>
              <w:pStyle w:val="af4"/>
              <w:numPr>
                <w:ilvl w:val="0"/>
                <w:numId w:val="35"/>
              </w:numPr>
              <w:jc w:val="center"/>
            </w:pPr>
          </w:p>
        </w:tc>
        <w:tc>
          <w:tcPr>
            <w:tcW w:w="7366" w:type="dxa"/>
            <w:gridSpan w:val="2"/>
          </w:tcPr>
          <w:p w:rsidR="009B5C42" w:rsidRPr="00EC54CE" w:rsidRDefault="009B5C42" w:rsidP="00260199">
            <w:pPr>
              <w:pStyle w:val="23"/>
              <w:spacing w:after="0" w:line="240" w:lineRule="auto"/>
            </w:pPr>
            <w:r w:rsidRPr="00EC54CE">
              <w:t>Тема</w:t>
            </w:r>
            <w:r>
              <w:t xml:space="preserve"> 5. Облік орендних операцій</w:t>
            </w:r>
          </w:p>
        </w:tc>
        <w:tc>
          <w:tcPr>
            <w:tcW w:w="1417" w:type="dxa"/>
            <w:gridSpan w:val="2"/>
            <w:shd w:val="clear" w:color="auto" w:fill="auto"/>
            <w:vAlign w:val="center"/>
          </w:tcPr>
          <w:p w:rsidR="009B5C42" w:rsidRPr="002606E2" w:rsidRDefault="009B5C42" w:rsidP="00260199">
            <w:pPr>
              <w:jc w:val="center"/>
              <w:rPr>
                <w:bCs/>
              </w:rPr>
            </w:pPr>
            <w:r>
              <w:rPr>
                <w:bCs/>
              </w:rPr>
              <w:t>1</w:t>
            </w:r>
          </w:p>
        </w:tc>
      </w:tr>
      <w:tr w:rsidR="009B5C42" w:rsidRPr="002606E2" w:rsidTr="00B01472">
        <w:tblPrEx>
          <w:jc w:val="left"/>
          <w:tblLook w:val="01E0" w:firstRow="1" w:lastRow="1" w:firstColumn="1" w:lastColumn="1" w:noHBand="0" w:noVBand="0"/>
        </w:tblPrEx>
        <w:trPr>
          <w:gridBefore w:val="1"/>
          <w:wBefore w:w="306" w:type="dxa"/>
        </w:trPr>
        <w:tc>
          <w:tcPr>
            <w:tcW w:w="856" w:type="dxa"/>
            <w:gridSpan w:val="2"/>
          </w:tcPr>
          <w:p w:rsidR="009B5C42" w:rsidRPr="002606E2" w:rsidRDefault="009B5C42" w:rsidP="00C7329E">
            <w:pPr>
              <w:pStyle w:val="af4"/>
              <w:numPr>
                <w:ilvl w:val="0"/>
                <w:numId w:val="35"/>
              </w:numPr>
              <w:jc w:val="center"/>
            </w:pPr>
          </w:p>
        </w:tc>
        <w:tc>
          <w:tcPr>
            <w:tcW w:w="7366" w:type="dxa"/>
            <w:gridSpan w:val="2"/>
          </w:tcPr>
          <w:p w:rsidR="009B5C42" w:rsidRPr="00EC54CE" w:rsidRDefault="009B5C42" w:rsidP="00260199">
            <w:pPr>
              <w:pStyle w:val="23"/>
              <w:spacing w:after="0" w:line="240" w:lineRule="auto"/>
            </w:pPr>
            <w:r>
              <w:t>Тема 6</w:t>
            </w:r>
            <w:r w:rsidRPr="00EC54CE">
              <w:t>. Облік короткострокових зобов’язань</w:t>
            </w:r>
          </w:p>
        </w:tc>
        <w:tc>
          <w:tcPr>
            <w:tcW w:w="1417" w:type="dxa"/>
            <w:gridSpan w:val="2"/>
            <w:shd w:val="clear" w:color="auto" w:fill="auto"/>
            <w:vAlign w:val="center"/>
          </w:tcPr>
          <w:p w:rsidR="009B5C42" w:rsidRPr="002606E2" w:rsidRDefault="009B5C42" w:rsidP="00260199">
            <w:pPr>
              <w:jc w:val="center"/>
              <w:rPr>
                <w:bCs/>
              </w:rPr>
            </w:pPr>
            <w:r>
              <w:rPr>
                <w:bCs/>
              </w:rPr>
              <w:t>1</w:t>
            </w:r>
          </w:p>
        </w:tc>
      </w:tr>
      <w:tr w:rsidR="009B5C42" w:rsidRPr="002606E2" w:rsidTr="00260199">
        <w:tblPrEx>
          <w:jc w:val="left"/>
          <w:tblLook w:val="01E0" w:firstRow="1" w:lastRow="1" w:firstColumn="1" w:lastColumn="1" w:noHBand="0" w:noVBand="0"/>
        </w:tblPrEx>
        <w:trPr>
          <w:gridBefore w:val="1"/>
          <w:wBefore w:w="306" w:type="dxa"/>
        </w:trPr>
        <w:tc>
          <w:tcPr>
            <w:tcW w:w="856" w:type="dxa"/>
            <w:gridSpan w:val="2"/>
          </w:tcPr>
          <w:p w:rsidR="009B5C42" w:rsidRPr="002606E2" w:rsidRDefault="009B5C42" w:rsidP="00C7329E">
            <w:pPr>
              <w:pStyle w:val="af4"/>
              <w:numPr>
                <w:ilvl w:val="0"/>
                <w:numId w:val="35"/>
              </w:numPr>
              <w:jc w:val="center"/>
            </w:pPr>
          </w:p>
        </w:tc>
        <w:tc>
          <w:tcPr>
            <w:tcW w:w="7366" w:type="dxa"/>
            <w:gridSpan w:val="2"/>
          </w:tcPr>
          <w:p w:rsidR="009B5C42" w:rsidRDefault="009B5C42" w:rsidP="00260199">
            <w:pPr>
              <w:pStyle w:val="23"/>
              <w:spacing w:after="0" w:line="240" w:lineRule="auto"/>
            </w:pPr>
            <w:r w:rsidRPr="00EC54CE">
              <w:t>Тема</w:t>
            </w:r>
            <w:r w:rsidRPr="00EC54CE">
              <w:rPr>
                <w:bCs/>
              </w:rPr>
              <w:t xml:space="preserve"> 7.</w:t>
            </w:r>
            <w:r w:rsidRPr="00EC54CE">
              <w:t xml:space="preserve"> Облік розрахунків з бюджетом</w:t>
            </w:r>
          </w:p>
        </w:tc>
        <w:tc>
          <w:tcPr>
            <w:tcW w:w="1417" w:type="dxa"/>
            <w:gridSpan w:val="2"/>
            <w:shd w:val="clear" w:color="auto" w:fill="auto"/>
          </w:tcPr>
          <w:p w:rsidR="009B5C42" w:rsidRPr="002606E2" w:rsidRDefault="009B5C42" w:rsidP="00260199">
            <w:pPr>
              <w:jc w:val="center"/>
            </w:pPr>
            <w:r>
              <w:t>1</w:t>
            </w:r>
          </w:p>
        </w:tc>
      </w:tr>
      <w:tr w:rsidR="009B5C42" w:rsidRPr="002606E2" w:rsidTr="00B01472">
        <w:tblPrEx>
          <w:jc w:val="left"/>
          <w:tblLook w:val="01E0" w:firstRow="1" w:lastRow="1" w:firstColumn="1" w:lastColumn="1" w:noHBand="0" w:noVBand="0"/>
        </w:tblPrEx>
        <w:trPr>
          <w:gridBefore w:val="1"/>
          <w:wBefore w:w="306" w:type="dxa"/>
        </w:trPr>
        <w:tc>
          <w:tcPr>
            <w:tcW w:w="856" w:type="dxa"/>
            <w:gridSpan w:val="2"/>
          </w:tcPr>
          <w:p w:rsidR="009B5C42" w:rsidRPr="002606E2" w:rsidRDefault="009B5C42" w:rsidP="00C7329E">
            <w:pPr>
              <w:pStyle w:val="af4"/>
              <w:numPr>
                <w:ilvl w:val="0"/>
                <w:numId w:val="35"/>
              </w:numPr>
              <w:jc w:val="center"/>
            </w:pPr>
          </w:p>
        </w:tc>
        <w:tc>
          <w:tcPr>
            <w:tcW w:w="7366" w:type="dxa"/>
            <w:gridSpan w:val="2"/>
          </w:tcPr>
          <w:p w:rsidR="009B5C42" w:rsidRPr="00EC54CE" w:rsidRDefault="009B5C42" w:rsidP="00260199">
            <w:pPr>
              <w:pStyle w:val="23"/>
              <w:spacing w:after="0" w:line="240" w:lineRule="auto"/>
              <w:rPr>
                <w:bCs/>
              </w:rPr>
            </w:pPr>
            <w:r w:rsidRPr="00EC54CE">
              <w:t xml:space="preserve">Тема 8. </w:t>
            </w:r>
            <w:r w:rsidRPr="006D2BD4">
              <w:t xml:space="preserve">Облік розрахунків </w:t>
            </w:r>
            <w:r>
              <w:t xml:space="preserve">підприємства </w:t>
            </w:r>
            <w:r w:rsidRPr="006D2BD4">
              <w:t xml:space="preserve">за </w:t>
            </w:r>
            <w:r>
              <w:t>ЄСВ</w:t>
            </w:r>
          </w:p>
        </w:tc>
        <w:tc>
          <w:tcPr>
            <w:tcW w:w="1417" w:type="dxa"/>
            <w:gridSpan w:val="2"/>
            <w:shd w:val="clear" w:color="auto" w:fill="auto"/>
            <w:vAlign w:val="center"/>
          </w:tcPr>
          <w:p w:rsidR="009B5C42" w:rsidRPr="002606E2" w:rsidRDefault="009B5C42" w:rsidP="00260199">
            <w:pPr>
              <w:jc w:val="center"/>
              <w:rPr>
                <w:bCs/>
              </w:rPr>
            </w:pPr>
            <w:r>
              <w:rPr>
                <w:bCs/>
              </w:rPr>
              <w:t>1</w:t>
            </w:r>
          </w:p>
        </w:tc>
      </w:tr>
      <w:tr w:rsidR="009B5C42" w:rsidRPr="002606E2" w:rsidTr="00260199">
        <w:trPr>
          <w:gridAfter w:val="1"/>
          <w:wAfter w:w="294" w:type="dxa"/>
          <w:trHeight w:val="166"/>
          <w:jc w:val="center"/>
        </w:trPr>
        <w:tc>
          <w:tcPr>
            <w:tcW w:w="863" w:type="dxa"/>
            <w:gridSpan w:val="2"/>
          </w:tcPr>
          <w:p w:rsidR="009B5C42" w:rsidRPr="002606E2" w:rsidRDefault="009B5C42" w:rsidP="00C7329E">
            <w:pPr>
              <w:pStyle w:val="af4"/>
              <w:numPr>
                <w:ilvl w:val="0"/>
                <w:numId w:val="35"/>
              </w:numPr>
              <w:jc w:val="center"/>
            </w:pPr>
          </w:p>
        </w:tc>
        <w:tc>
          <w:tcPr>
            <w:tcW w:w="7371" w:type="dxa"/>
            <w:gridSpan w:val="2"/>
          </w:tcPr>
          <w:p w:rsidR="009B5C42" w:rsidRPr="00EC54CE" w:rsidRDefault="009B5C42" w:rsidP="00260199">
            <w:pPr>
              <w:pStyle w:val="23"/>
              <w:spacing w:after="0" w:line="240" w:lineRule="auto"/>
            </w:pPr>
            <w:r w:rsidRPr="00EC54CE">
              <w:t xml:space="preserve">Тема 9. </w:t>
            </w:r>
            <w:r w:rsidRPr="006D2BD4">
              <w:t xml:space="preserve">Облік </w:t>
            </w:r>
            <w:r>
              <w:t>розрахунків за виплатами працівникам</w:t>
            </w:r>
          </w:p>
        </w:tc>
        <w:tc>
          <w:tcPr>
            <w:tcW w:w="1417" w:type="dxa"/>
            <w:gridSpan w:val="2"/>
            <w:vAlign w:val="center"/>
          </w:tcPr>
          <w:p w:rsidR="009B5C42" w:rsidRPr="002606E2" w:rsidRDefault="009B5C42" w:rsidP="00260199">
            <w:pPr>
              <w:jc w:val="center"/>
            </w:pPr>
            <w:r w:rsidRPr="002606E2">
              <w:t>1</w:t>
            </w:r>
          </w:p>
        </w:tc>
      </w:tr>
      <w:tr w:rsidR="009B5C42" w:rsidRPr="002606E2" w:rsidTr="00C7329E">
        <w:trPr>
          <w:gridAfter w:val="1"/>
          <w:wAfter w:w="294" w:type="dxa"/>
          <w:trHeight w:val="116"/>
          <w:jc w:val="center"/>
        </w:trPr>
        <w:tc>
          <w:tcPr>
            <w:tcW w:w="863" w:type="dxa"/>
            <w:gridSpan w:val="2"/>
          </w:tcPr>
          <w:p w:rsidR="009B5C42" w:rsidRPr="002606E2" w:rsidRDefault="009B5C42" w:rsidP="00C7329E">
            <w:pPr>
              <w:pStyle w:val="af4"/>
              <w:numPr>
                <w:ilvl w:val="0"/>
                <w:numId w:val="35"/>
              </w:numPr>
              <w:jc w:val="center"/>
            </w:pPr>
          </w:p>
        </w:tc>
        <w:tc>
          <w:tcPr>
            <w:tcW w:w="7371" w:type="dxa"/>
            <w:gridSpan w:val="2"/>
          </w:tcPr>
          <w:p w:rsidR="009B5C42" w:rsidRPr="00EC54CE" w:rsidRDefault="009B5C42" w:rsidP="00260199">
            <w:pPr>
              <w:pStyle w:val="23"/>
              <w:spacing w:after="0" w:line="240" w:lineRule="auto"/>
              <w:rPr>
                <w:bCs/>
              </w:rPr>
            </w:pPr>
            <w:r>
              <w:rPr>
                <w:bCs/>
              </w:rPr>
              <w:t>Тема 10.</w:t>
            </w:r>
            <w:r w:rsidRPr="006D2BD4">
              <w:t xml:space="preserve"> Облік доходів і результатів діяльності підприємства</w:t>
            </w:r>
          </w:p>
        </w:tc>
        <w:tc>
          <w:tcPr>
            <w:tcW w:w="1417" w:type="dxa"/>
            <w:gridSpan w:val="2"/>
            <w:vAlign w:val="center"/>
          </w:tcPr>
          <w:p w:rsidR="009B5C42" w:rsidRPr="002606E2" w:rsidRDefault="009B5C42" w:rsidP="00260199">
            <w:pPr>
              <w:jc w:val="center"/>
              <w:rPr>
                <w:bCs/>
              </w:rPr>
            </w:pPr>
            <w:r>
              <w:rPr>
                <w:bCs/>
              </w:rPr>
              <w:t>1</w:t>
            </w:r>
          </w:p>
        </w:tc>
      </w:tr>
      <w:tr w:rsidR="009B5C42" w:rsidRPr="002606E2" w:rsidTr="00260199">
        <w:trPr>
          <w:gridAfter w:val="1"/>
          <w:wAfter w:w="294" w:type="dxa"/>
          <w:trHeight w:val="166"/>
          <w:jc w:val="center"/>
        </w:trPr>
        <w:tc>
          <w:tcPr>
            <w:tcW w:w="863" w:type="dxa"/>
            <w:gridSpan w:val="2"/>
          </w:tcPr>
          <w:p w:rsidR="009B5C42" w:rsidRPr="002606E2" w:rsidRDefault="009B5C42" w:rsidP="00C7329E">
            <w:pPr>
              <w:pStyle w:val="af4"/>
              <w:numPr>
                <w:ilvl w:val="0"/>
                <w:numId w:val="35"/>
              </w:numPr>
              <w:jc w:val="center"/>
            </w:pPr>
          </w:p>
        </w:tc>
        <w:tc>
          <w:tcPr>
            <w:tcW w:w="7371" w:type="dxa"/>
            <w:gridSpan w:val="2"/>
          </w:tcPr>
          <w:p w:rsidR="009B5C42" w:rsidRPr="00EC54CE" w:rsidRDefault="009B5C42" w:rsidP="00260199">
            <w:pPr>
              <w:pStyle w:val="23"/>
              <w:spacing w:after="0" w:line="240" w:lineRule="auto"/>
              <w:rPr>
                <w:bCs/>
              </w:rPr>
            </w:pPr>
            <w:r>
              <w:rPr>
                <w:bCs/>
              </w:rPr>
              <w:t xml:space="preserve">Тема 11. </w:t>
            </w:r>
            <w:r w:rsidRPr="006D2BD4">
              <w:t>Облік витрат діяльності підприємства</w:t>
            </w:r>
          </w:p>
        </w:tc>
        <w:tc>
          <w:tcPr>
            <w:tcW w:w="1417" w:type="dxa"/>
            <w:gridSpan w:val="2"/>
          </w:tcPr>
          <w:p w:rsidR="009B5C42" w:rsidRPr="002606E2" w:rsidRDefault="009B5C42" w:rsidP="00260199">
            <w:pPr>
              <w:jc w:val="center"/>
            </w:pPr>
            <w:r>
              <w:t>1</w:t>
            </w:r>
          </w:p>
        </w:tc>
      </w:tr>
      <w:tr w:rsidR="009B5C42" w:rsidRPr="002606E2" w:rsidTr="00260199">
        <w:trPr>
          <w:gridAfter w:val="1"/>
          <w:wAfter w:w="294" w:type="dxa"/>
          <w:trHeight w:val="166"/>
          <w:jc w:val="center"/>
        </w:trPr>
        <w:tc>
          <w:tcPr>
            <w:tcW w:w="863" w:type="dxa"/>
            <w:gridSpan w:val="2"/>
          </w:tcPr>
          <w:p w:rsidR="009B5C42" w:rsidRPr="002606E2" w:rsidRDefault="009B5C42" w:rsidP="00C7329E">
            <w:pPr>
              <w:pStyle w:val="af4"/>
              <w:numPr>
                <w:ilvl w:val="0"/>
                <w:numId w:val="35"/>
              </w:numPr>
              <w:jc w:val="center"/>
            </w:pPr>
          </w:p>
        </w:tc>
        <w:tc>
          <w:tcPr>
            <w:tcW w:w="7371" w:type="dxa"/>
            <w:gridSpan w:val="2"/>
          </w:tcPr>
          <w:p w:rsidR="009B5C42" w:rsidRPr="00EC54CE" w:rsidRDefault="009B5C42" w:rsidP="00260199">
            <w:pPr>
              <w:pStyle w:val="23"/>
              <w:spacing w:after="0" w:line="240" w:lineRule="auto"/>
            </w:pPr>
            <w:r>
              <w:t>Консультація до екзамену</w:t>
            </w:r>
          </w:p>
        </w:tc>
        <w:tc>
          <w:tcPr>
            <w:tcW w:w="1417" w:type="dxa"/>
            <w:gridSpan w:val="2"/>
            <w:vAlign w:val="center"/>
          </w:tcPr>
          <w:p w:rsidR="009B5C42" w:rsidRPr="002606E2" w:rsidRDefault="009B5C42" w:rsidP="00260199">
            <w:pPr>
              <w:jc w:val="center"/>
              <w:rPr>
                <w:bCs/>
              </w:rPr>
            </w:pPr>
            <w:r>
              <w:rPr>
                <w:bCs/>
              </w:rPr>
              <w:t>1</w:t>
            </w:r>
          </w:p>
        </w:tc>
      </w:tr>
      <w:tr w:rsidR="009B5C42" w:rsidRPr="002606E2" w:rsidTr="00260199">
        <w:trPr>
          <w:gridAfter w:val="1"/>
          <w:wAfter w:w="294" w:type="dxa"/>
          <w:trHeight w:val="166"/>
          <w:jc w:val="center"/>
        </w:trPr>
        <w:tc>
          <w:tcPr>
            <w:tcW w:w="863" w:type="dxa"/>
            <w:gridSpan w:val="2"/>
          </w:tcPr>
          <w:p w:rsidR="009B5C42" w:rsidRPr="002606E2" w:rsidRDefault="009B5C42" w:rsidP="00D76A3E"/>
        </w:tc>
        <w:tc>
          <w:tcPr>
            <w:tcW w:w="7371" w:type="dxa"/>
            <w:gridSpan w:val="2"/>
          </w:tcPr>
          <w:p w:rsidR="009B5C42" w:rsidRPr="00D76A3E" w:rsidRDefault="009B5C42" w:rsidP="00260199">
            <w:pPr>
              <w:pStyle w:val="23"/>
              <w:spacing w:after="0" w:line="240" w:lineRule="auto"/>
              <w:rPr>
                <w:b/>
              </w:rPr>
            </w:pPr>
            <w:r w:rsidRPr="00D76A3E">
              <w:rPr>
                <w:b/>
              </w:rPr>
              <w:t xml:space="preserve">Разом </w:t>
            </w:r>
          </w:p>
        </w:tc>
        <w:tc>
          <w:tcPr>
            <w:tcW w:w="1417" w:type="dxa"/>
            <w:gridSpan w:val="2"/>
            <w:vAlign w:val="center"/>
          </w:tcPr>
          <w:p w:rsidR="009B5C42" w:rsidRPr="002606E2" w:rsidRDefault="009B5C42" w:rsidP="00260199">
            <w:pPr>
              <w:jc w:val="center"/>
            </w:pPr>
            <w:r>
              <w:t>12</w:t>
            </w:r>
          </w:p>
        </w:tc>
      </w:tr>
    </w:tbl>
    <w:p w:rsidR="00501E4E" w:rsidRPr="00671668" w:rsidRDefault="00501E4E"/>
    <w:p w:rsidR="009E39B5" w:rsidRPr="00671668" w:rsidRDefault="009E39B5" w:rsidP="009E39B5">
      <w:pPr>
        <w:ind w:left="435"/>
        <w:jc w:val="center"/>
        <w:rPr>
          <w:b/>
        </w:rPr>
      </w:pPr>
      <w:r w:rsidRPr="005F33CD">
        <w:rPr>
          <w:b/>
          <w:spacing w:val="-4"/>
        </w:rPr>
        <w:t>РОЗДІЛ 8.</w:t>
      </w:r>
      <w:r w:rsidRPr="005F33CD">
        <w:rPr>
          <w:b/>
        </w:rPr>
        <w:t xml:space="preserve"> ПЕРЕЛІК ПИТАНЬ, ЩО ВИНОСЯТЬСЯ НА ПІДСУМКОВИЙ КОНТРОЛЬ (ЕКЗАМЕН)</w:t>
      </w:r>
    </w:p>
    <w:p w:rsidR="009E39B5" w:rsidRPr="00671668" w:rsidRDefault="009E39B5" w:rsidP="009E39B5">
      <w:pPr>
        <w:pStyle w:val="a7"/>
        <w:numPr>
          <w:ilvl w:val="0"/>
          <w:numId w:val="11"/>
        </w:numPr>
        <w:spacing w:after="0"/>
        <w:jc w:val="both"/>
        <w:rPr>
          <w:bCs/>
        </w:rPr>
      </w:pPr>
      <w:r w:rsidRPr="00671668">
        <w:rPr>
          <w:bCs/>
        </w:rPr>
        <w:t xml:space="preserve">Визначення власного капіталу, його структура та призначення. </w:t>
      </w:r>
    </w:p>
    <w:p w:rsidR="009E39B5" w:rsidRPr="00671668" w:rsidRDefault="009E39B5" w:rsidP="009E39B5">
      <w:pPr>
        <w:pStyle w:val="a7"/>
        <w:numPr>
          <w:ilvl w:val="0"/>
          <w:numId w:val="11"/>
        </w:numPr>
        <w:spacing w:after="0"/>
        <w:jc w:val="both"/>
        <w:rPr>
          <w:bCs/>
        </w:rPr>
      </w:pPr>
      <w:r w:rsidRPr="00671668">
        <w:rPr>
          <w:bCs/>
        </w:rPr>
        <w:t>Характеристика рахунків призначених для обліку власного капіталу.</w:t>
      </w:r>
    </w:p>
    <w:p w:rsidR="009E39B5" w:rsidRPr="00671668" w:rsidRDefault="009E39B5" w:rsidP="009E39B5">
      <w:pPr>
        <w:pStyle w:val="a7"/>
        <w:numPr>
          <w:ilvl w:val="0"/>
          <w:numId w:val="11"/>
        </w:numPr>
        <w:spacing w:after="0"/>
        <w:jc w:val="both"/>
        <w:rPr>
          <w:bCs/>
        </w:rPr>
      </w:pPr>
      <w:r w:rsidRPr="00671668">
        <w:rPr>
          <w:bCs/>
        </w:rPr>
        <w:t xml:space="preserve"> Зареєстрований капітал АТ, порядок його формування та умови зміни.</w:t>
      </w:r>
    </w:p>
    <w:p w:rsidR="009E39B5" w:rsidRPr="00671668" w:rsidRDefault="009E39B5" w:rsidP="009E39B5">
      <w:pPr>
        <w:pStyle w:val="a7"/>
        <w:numPr>
          <w:ilvl w:val="0"/>
          <w:numId w:val="11"/>
        </w:numPr>
        <w:spacing w:after="0"/>
        <w:jc w:val="both"/>
        <w:rPr>
          <w:bCs/>
        </w:rPr>
      </w:pPr>
      <w:r w:rsidRPr="00671668">
        <w:rPr>
          <w:bCs/>
        </w:rPr>
        <w:t xml:space="preserve"> Облік власного капіталу. </w:t>
      </w:r>
    </w:p>
    <w:p w:rsidR="009E39B5" w:rsidRPr="00671668" w:rsidRDefault="009E39B5" w:rsidP="009E39B5">
      <w:pPr>
        <w:pStyle w:val="a7"/>
        <w:numPr>
          <w:ilvl w:val="0"/>
          <w:numId w:val="11"/>
        </w:numPr>
        <w:spacing w:after="0"/>
        <w:jc w:val="both"/>
        <w:rPr>
          <w:bCs/>
        </w:rPr>
      </w:pPr>
      <w:r w:rsidRPr="00671668">
        <w:rPr>
          <w:bCs/>
        </w:rPr>
        <w:t>Порядок відображення в обліку змін розміру статутного капіталу.</w:t>
      </w:r>
    </w:p>
    <w:p w:rsidR="009E39B5" w:rsidRPr="00671668" w:rsidRDefault="009E39B5" w:rsidP="009E39B5">
      <w:pPr>
        <w:numPr>
          <w:ilvl w:val="0"/>
          <w:numId w:val="11"/>
        </w:numPr>
        <w:jc w:val="both"/>
      </w:pPr>
      <w:r w:rsidRPr="00671668">
        <w:t xml:space="preserve">Облік розрахунків з учасниками за нарахованими дивідендами. </w:t>
      </w:r>
    </w:p>
    <w:p w:rsidR="009E39B5" w:rsidRPr="00671668" w:rsidRDefault="009E39B5" w:rsidP="009E39B5">
      <w:pPr>
        <w:numPr>
          <w:ilvl w:val="0"/>
          <w:numId w:val="11"/>
        </w:numPr>
        <w:jc w:val="both"/>
      </w:pPr>
      <w:r w:rsidRPr="00671668">
        <w:t>Облік розрахунків з учасниками за іншими операціями.</w:t>
      </w:r>
    </w:p>
    <w:p w:rsidR="009E39B5" w:rsidRPr="00671668" w:rsidRDefault="009E39B5" w:rsidP="009E39B5">
      <w:pPr>
        <w:numPr>
          <w:ilvl w:val="0"/>
          <w:numId w:val="11"/>
        </w:numPr>
        <w:jc w:val="both"/>
      </w:pPr>
      <w:r w:rsidRPr="00671668">
        <w:t>Відображення в обліку оподаткування дивідендів.</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Поняття, визнання, оцінка та класифікація зобов’язань. </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Методика створення та використання забезпечень майбутніх витрат і платежів. </w:t>
      </w:r>
    </w:p>
    <w:p w:rsidR="009E39B5" w:rsidRPr="00671668" w:rsidRDefault="009E39B5" w:rsidP="009E39B5">
      <w:pPr>
        <w:numPr>
          <w:ilvl w:val="0"/>
          <w:numId w:val="11"/>
        </w:numPr>
      </w:pPr>
      <w:r w:rsidRPr="00671668">
        <w:t>Облік забезпечень на оплату відпустки працівникам.</w:t>
      </w:r>
    </w:p>
    <w:p w:rsidR="009E39B5" w:rsidRPr="00671668" w:rsidRDefault="009E39B5" w:rsidP="009E39B5">
      <w:pPr>
        <w:numPr>
          <w:ilvl w:val="0"/>
          <w:numId w:val="11"/>
        </w:numPr>
      </w:pPr>
      <w:r w:rsidRPr="00671668">
        <w:t>Облік забезпечень на виконання гарантійних зобов’язань.</w:t>
      </w:r>
    </w:p>
    <w:p w:rsidR="009E39B5" w:rsidRPr="00671668" w:rsidRDefault="009E39B5" w:rsidP="009E39B5">
      <w:pPr>
        <w:numPr>
          <w:ilvl w:val="0"/>
          <w:numId w:val="11"/>
        </w:numPr>
      </w:pPr>
      <w:r w:rsidRPr="00671668">
        <w:t xml:space="preserve"> Облік забезпечень на додаткове пенсійне страхування.</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Поняття кредиту, умови його надання та погашення. </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Документальне оформлення одержання кредиту. </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Облік довгострокових банківських та інших позик.</w:t>
      </w:r>
    </w:p>
    <w:p w:rsidR="009E39B5" w:rsidRPr="00671668" w:rsidRDefault="009E39B5" w:rsidP="009E39B5">
      <w:pPr>
        <w:numPr>
          <w:ilvl w:val="0"/>
          <w:numId w:val="11"/>
        </w:numPr>
        <w:ind w:right="-1192"/>
        <w:jc w:val="both"/>
      </w:pPr>
      <w:r w:rsidRPr="00671668">
        <w:t>Облік довгострокових облігацій випущених за номінальною вартістю.</w:t>
      </w:r>
    </w:p>
    <w:p w:rsidR="009E39B5" w:rsidRPr="00671668" w:rsidRDefault="009E39B5" w:rsidP="009E39B5">
      <w:pPr>
        <w:numPr>
          <w:ilvl w:val="0"/>
          <w:numId w:val="11"/>
        </w:numPr>
        <w:ind w:right="-1192"/>
        <w:jc w:val="both"/>
      </w:pPr>
      <w:r w:rsidRPr="00671668">
        <w:t xml:space="preserve">Облік довгострокових облігацій випущених  з премією. </w:t>
      </w:r>
    </w:p>
    <w:p w:rsidR="009E39B5" w:rsidRPr="00671668" w:rsidRDefault="009E39B5" w:rsidP="009E39B5">
      <w:pPr>
        <w:numPr>
          <w:ilvl w:val="0"/>
          <w:numId w:val="11"/>
        </w:numPr>
        <w:ind w:right="-1192"/>
        <w:jc w:val="both"/>
      </w:pPr>
      <w:r w:rsidRPr="00671668">
        <w:t xml:space="preserve">Облік довгострокових облігацій випущених з  дисконтом. </w:t>
      </w:r>
    </w:p>
    <w:p w:rsidR="009E39B5" w:rsidRPr="00671668" w:rsidRDefault="009E39B5" w:rsidP="009E39B5">
      <w:pPr>
        <w:numPr>
          <w:ilvl w:val="0"/>
          <w:numId w:val="11"/>
        </w:numPr>
        <w:ind w:right="-1192"/>
        <w:jc w:val="both"/>
      </w:pPr>
      <w:r w:rsidRPr="00671668">
        <w:t>Облік  витрат на розміщення позики за облігаціями.</w:t>
      </w:r>
    </w:p>
    <w:p w:rsidR="009E39B5" w:rsidRPr="00671668" w:rsidRDefault="009E39B5" w:rsidP="009E39B5">
      <w:pPr>
        <w:numPr>
          <w:ilvl w:val="0"/>
          <w:numId w:val="11"/>
        </w:numPr>
        <w:ind w:right="-1192"/>
        <w:jc w:val="both"/>
      </w:pPr>
      <w:r w:rsidRPr="00671668">
        <w:t xml:space="preserve">Вилучення облігацій з обігу. Фонд погашення облігацій. </w:t>
      </w:r>
    </w:p>
    <w:p w:rsidR="009E39B5" w:rsidRPr="00671668" w:rsidRDefault="009E39B5" w:rsidP="009E39B5">
      <w:pPr>
        <w:numPr>
          <w:ilvl w:val="0"/>
          <w:numId w:val="11"/>
        </w:numPr>
        <w:ind w:right="-1192"/>
        <w:jc w:val="both"/>
      </w:pPr>
      <w:r w:rsidRPr="00671668">
        <w:t xml:space="preserve">Облік довгострокових зобов’язань з оренди. </w:t>
      </w:r>
    </w:p>
    <w:p w:rsidR="009E39B5" w:rsidRPr="00671668" w:rsidRDefault="009E39B5" w:rsidP="009E39B5">
      <w:pPr>
        <w:numPr>
          <w:ilvl w:val="0"/>
          <w:numId w:val="11"/>
        </w:numPr>
        <w:ind w:right="-1192"/>
        <w:jc w:val="both"/>
      </w:pPr>
      <w:r w:rsidRPr="00671668">
        <w:t>Облік цільового фінансування.</w:t>
      </w:r>
    </w:p>
    <w:p w:rsidR="009E39B5" w:rsidRPr="00671668" w:rsidRDefault="009E39B5" w:rsidP="009E39B5">
      <w:pPr>
        <w:pStyle w:val="6"/>
        <w:keepNext/>
        <w:numPr>
          <w:ilvl w:val="0"/>
          <w:numId w:val="11"/>
        </w:numPr>
        <w:spacing w:before="0" w:after="0"/>
        <w:rPr>
          <w:b w:val="0"/>
          <w:sz w:val="24"/>
          <w:szCs w:val="24"/>
        </w:rPr>
      </w:pPr>
      <w:r w:rsidRPr="00671668">
        <w:rPr>
          <w:b w:val="0"/>
          <w:sz w:val="24"/>
          <w:szCs w:val="24"/>
        </w:rPr>
        <w:t xml:space="preserve">Облік короткострокових кредитів банків. </w:t>
      </w:r>
    </w:p>
    <w:p w:rsidR="009E39B5" w:rsidRPr="00671668" w:rsidRDefault="009E39B5" w:rsidP="009E39B5">
      <w:pPr>
        <w:pStyle w:val="6"/>
        <w:keepNext/>
        <w:numPr>
          <w:ilvl w:val="0"/>
          <w:numId w:val="11"/>
        </w:numPr>
        <w:spacing w:before="0" w:after="0"/>
        <w:rPr>
          <w:b w:val="0"/>
          <w:sz w:val="24"/>
          <w:szCs w:val="24"/>
        </w:rPr>
      </w:pPr>
      <w:r w:rsidRPr="00671668">
        <w:rPr>
          <w:b w:val="0"/>
          <w:sz w:val="24"/>
          <w:szCs w:val="24"/>
        </w:rPr>
        <w:t xml:space="preserve">Види векселів, порядок їх видачі, акцепт та погашення.  </w:t>
      </w:r>
    </w:p>
    <w:p w:rsidR="009E39B5" w:rsidRPr="00671668" w:rsidRDefault="009E39B5" w:rsidP="009E39B5">
      <w:pPr>
        <w:pStyle w:val="6"/>
        <w:keepNext/>
        <w:numPr>
          <w:ilvl w:val="0"/>
          <w:numId w:val="11"/>
        </w:numPr>
        <w:spacing w:before="0" w:after="0"/>
        <w:rPr>
          <w:b w:val="0"/>
          <w:sz w:val="24"/>
          <w:szCs w:val="24"/>
        </w:rPr>
      </w:pPr>
      <w:r w:rsidRPr="00671668">
        <w:rPr>
          <w:b w:val="0"/>
          <w:sz w:val="24"/>
          <w:szCs w:val="24"/>
        </w:rPr>
        <w:t>Облік зобов’язань, забезпечених виданими векселями.</w:t>
      </w:r>
    </w:p>
    <w:p w:rsidR="009E39B5" w:rsidRPr="00671668" w:rsidRDefault="009E39B5" w:rsidP="009E39B5">
      <w:pPr>
        <w:pStyle w:val="31"/>
        <w:numPr>
          <w:ilvl w:val="0"/>
          <w:numId w:val="11"/>
        </w:numPr>
        <w:tabs>
          <w:tab w:val="clear" w:pos="360"/>
          <w:tab w:val="num" w:pos="420"/>
        </w:tabs>
        <w:spacing w:after="0"/>
        <w:ind w:left="420" w:right="-99"/>
        <w:rPr>
          <w:sz w:val="24"/>
          <w:szCs w:val="24"/>
        </w:rPr>
      </w:pPr>
      <w:r w:rsidRPr="00671668">
        <w:rPr>
          <w:sz w:val="24"/>
          <w:szCs w:val="24"/>
        </w:rPr>
        <w:t xml:space="preserve">Синтетичний та аналітичний облік розрахунків з постачальниками. </w:t>
      </w:r>
    </w:p>
    <w:p w:rsidR="009E39B5" w:rsidRPr="00671668" w:rsidRDefault="009E39B5" w:rsidP="009E39B5">
      <w:pPr>
        <w:pStyle w:val="31"/>
        <w:numPr>
          <w:ilvl w:val="0"/>
          <w:numId w:val="11"/>
        </w:numPr>
        <w:tabs>
          <w:tab w:val="clear" w:pos="360"/>
          <w:tab w:val="num" w:pos="420"/>
        </w:tabs>
        <w:spacing w:after="0"/>
        <w:ind w:left="420" w:right="-99"/>
        <w:rPr>
          <w:sz w:val="24"/>
          <w:szCs w:val="24"/>
        </w:rPr>
      </w:pPr>
      <w:r w:rsidRPr="00671668">
        <w:rPr>
          <w:sz w:val="24"/>
          <w:szCs w:val="24"/>
        </w:rPr>
        <w:t xml:space="preserve">Документування господарських операцій по розрахунків з постачальниками. </w:t>
      </w:r>
    </w:p>
    <w:p w:rsidR="009E39B5" w:rsidRPr="00671668" w:rsidRDefault="009E39B5" w:rsidP="009E39B5">
      <w:pPr>
        <w:pStyle w:val="31"/>
        <w:numPr>
          <w:ilvl w:val="0"/>
          <w:numId w:val="11"/>
        </w:numPr>
        <w:tabs>
          <w:tab w:val="clear" w:pos="360"/>
          <w:tab w:val="num" w:pos="420"/>
        </w:tabs>
        <w:spacing w:after="0"/>
        <w:ind w:left="420" w:right="-99"/>
        <w:rPr>
          <w:sz w:val="24"/>
          <w:szCs w:val="24"/>
        </w:rPr>
      </w:pPr>
      <w:r w:rsidRPr="00671668">
        <w:rPr>
          <w:sz w:val="24"/>
          <w:szCs w:val="24"/>
        </w:rPr>
        <w:t xml:space="preserve">Відображення в обліку розрахунків з постачальниками. </w:t>
      </w:r>
    </w:p>
    <w:p w:rsidR="009E39B5" w:rsidRPr="00671668" w:rsidRDefault="009E39B5" w:rsidP="009E39B5">
      <w:pPr>
        <w:pStyle w:val="31"/>
        <w:numPr>
          <w:ilvl w:val="0"/>
          <w:numId w:val="11"/>
        </w:numPr>
        <w:spacing w:after="0"/>
        <w:ind w:right="-99"/>
        <w:rPr>
          <w:sz w:val="24"/>
          <w:szCs w:val="24"/>
        </w:rPr>
      </w:pPr>
      <w:r w:rsidRPr="00671668">
        <w:rPr>
          <w:sz w:val="24"/>
          <w:szCs w:val="24"/>
        </w:rPr>
        <w:lastRenderedPageBreak/>
        <w:t xml:space="preserve">Синтетичний та аналітичний облік розрахунків за податками й платежами. </w:t>
      </w:r>
    </w:p>
    <w:p w:rsidR="009E39B5" w:rsidRPr="00671668" w:rsidRDefault="009E39B5" w:rsidP="009E39B5">
      <w:pPr>
        <w:pStyle w:val="31"/>
        <w:numPr>
          <w:ilvl w:val="0"/>
          <w:numId w:val="11"/>
        </w:numPr>
        <w:spacing w:after="0"/>
        <w:ind w:right="-99"/>
        <w:rPr>
          <w:sz w:val="24"/>
          <w:szCs w:val="24"/>
        </w:rPr>
      </w:pPr>
      <w:r w:rsidRPr="00671668">
        <w:rPr>
          <w:sz w:val="24"/>
          <w:szCs w:val="24"/>
        </w:rPr>
        <w:t xml:space="preserve">Облік розрахунків підприємства з бюджетом за ПДВ. </w:t>
      </w:r>
    </w:p>
    <w:p w:rsidR="009E39B5" w:rsidRPr="00671668" w:rsidRDefault="009E39B5" w:rsidP="009E39B5">
      <w:pPr>
        <w:pStyle w:val="31"/>
        <w:numPr>
          <w:ilvl w:val="0"/>
          <w:numId w:val="11"/>
        </w:numPr>
        <w:spacing w:after="0"/>
        <w:ind w:right="-99"/>
        <w:rPr>
          <w:sz w:val="24"/>
          <w:szCs w:val="24"/>
        </w:rPr>
      </w:pPr>
      <w:r w:rsidRPr="00671668">
        <w:rPr>
          <w:sz w:val="24"/>
          <w:szCs w:val="24"/>
        </w:rPr>
        <w:t xml:space="preserve">Види непрямих податків та їх облік. </w:t>
      </w:r>
    </w:p>
    <w:p w:rsidR="009E39B5" w:rsidRPr="00671668" w:rsidRDefault="009E39B5" w:rsidP="009E39B5">
      <w:pPr>
        <w:pStyle w:val="31"/>
        <w:numPr>
          <w:ilvl w:val="0"/>
          <w:numId w:val="11"/>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9E39B5" w:rsidRPr="00671668" w:rsidRDefault="009E39B5" w:rsidP="009E39B5">
      <w:pPr>
        <w:pStyle w:val="31"/>
        <w:numPr>
          <w:ilvl w:val="0"/>
          <w:numId w:val="11"/>
        </w:numPr>
        <w:spacing w:after="0"/>
        <w:ind w:right="-99"/>
        <w:rPr>
          <w:sz w:val="24"/>
          <w:szCs w:val="24"/>
        </w:rPr>
      </w:pPr>
      <w:r w:rsidRPr="00671668">
        <w:rPr>
          <w:sz w:val="24"/>
          <w:szCs w:val="24"/>
        </w:rPr>
        <w:t>Податок на прибуток, порядок його нарахування, сплати та облік.</w:t>
      </w:r>
    </w:p>
    <w:p w:rsidR="009E39B5" w:rsidRPr="00671668" w:rsidRDefault="009E39B5" w:rsidP="009E39B5">
      <w:pPr>
        <w:pStyle w:val="31"/>
        <w:numPr>
          <w:ilvl w:val="0"/>
          <w:numId w:val="11"/>
        </w:numPr>
        <w:spacing w:after="0"/>
        <w:ind w:right="-99"/>
        <w:rPr>
          <w:sz w:val="24"/>
          <w:szCs w:val="24"/>
        </w:rPr>
      </w:pPr>
      <w:r w:rsidRPr="00671668">
        <w:rPr>
          <w:sz w:val="24"/>
          <w:szCs w:val="24"/>
        </w:rPr>
        <w:t xml:space="preserve">Податок на доходи фізичних осіб і його облік. </w:t>
      </w:r>
    </w:p>
    <w:p w:rsidR="009E39B5" w:rsidRPr="00671668" w:rsidRDefault="009E39B5" w:rsidP="009E39B5">
      <w:pPr>
        <w:pStyle w:val="31"/>
        <w:numPr>
          <w:ilvl w:val="0"/>
          <w:numId w:val="11"/>
        </w:numPr>
        <w:spacing w:after="0"/>
        <w:ind w:right="-99"/>
        <w:rPr>
          <w:sz w:val="24"/>
          <w:szCs w:val="24"/>
        </w:rPr>
      </w:pPr>
      <w:r w:rsidRPr="00671668">
        <w:rPr>
          <w:sz w:val="24"/>
          <w:szCs w:val="24"/>
        </w:rPr>
        <w:t>Податкова соціальна пільга та порядок її надання.</w:t>
      </w:r>
    </w:p>
    <w:p w:rsidR="009E39B5" w:rsidRPr="00671668" w:rsidRDefault="009E39B5" w:rsidP="009E39B5">
      <w:pPr>
        <w:pStyle w:val="23"/>
        <w:numPr>
          <w:ilvl w:val="0"/>
          <w:numId w:val="11"/>
        </w:numPr>
        <w:spacing w:after="0" w:line="240" w:lineRule="auto"/>
        <w:jc w:val="both"/>
      </w:pPr>
      <w:r w:rsidRPr="00671668">
        <w:t xml:space="preserve">Документування господарських операцій по розрахунках з оплати праці. </w:t>
      </w:r>
    </w:p>
    <w:p w:rsidR="009E39B5" w:rsidRPr="00671668" w:rsidRDefault="009E39B5" w:rsidP="009E39B5">
      <w:pPr>
        <w:pStyle w:val="23"/>
        <w:numPr>
          <w:ilvl w:val="0"/>
          <w:numId w:val="11"/>
        </w:numPr>
        <w:spacing w:after="0" w:line="240" w:lineRule="auto"/>
        <w:jc w:val="both"/>
      </w:pPr>
      <w:r w:rsidRPr="00671668">
        <w:t>Аналітичний облік розрахунків з оплати праці.</w:t>
      </w:r>
    </w:p>
    <w:p w:rsidR="009E39B5" w:rsidRPr="00671668" w:rsidRDefault="009E39B5" w:rsidP="009E39B5">
      <w:pPr>
        <w:pStyle w:val="23"/>
        <w:numPr>
          <w:ilvl w:val="0"/>
          <w:numId w:val="11"/>
        </w:numPr>
        <w:spacing w:after="0" w:line="240" w:lineRule="auto"/>
        <w:jc w:val="both"/>
      </w:pPr>
      <w:r w:rsidRPr="00671668">
        <w:t xml:space="preserve">Синтетичний облік розрахунків з працівниками з оплати праці. </w:t>
      </w:r>
    </w:p>
    <w:p w:rsidR="009E39B5" w:rsidRPr="00671668" w:rsidRDefault="009E39B5" w:rsidP="009E39B5">
      <w:pPr>
        <w:pStyle w:val="23"/>
        <w:numPr>
          <w:ilvl w:val="0"/>
          <w:numId w:val="11"/>
        </w:numPr>
        <w:spacing w:after="0" w:line="240" w:lineRule="auto"/>
        <w:jc w:val="both"/>
      </w:pPr>
      <w:r w:rsidRPr="00671668">
        <w:t>Відображення в обліку нарахування заробітної плати.</w:t>
      </w:r>
    </w:p>
    <w:p w:rsidR="009E39B5" w:rsidRPr="00671668" w:rsidRDefault="009E39B5" w:rsidP="009E39B5">
      <w:pPr>
        <w:pStyle w:val="23"/>
        <w:numPr>
          <w:ilvl w:val="0"/>
          <w:numId w:val="11"/>
        </w:numPr>
        <w:spacing w:after="0" w:line="240" w:lineRule="auto"/>
        <w:jc w:val="both"/>
      </w:pPr>
      <w:r w:rsidRPr="00671668">
        <w:t>В</w:t>
      </w:r>
      <w:r w:rsidR="00FA27F4">
        <w:t>иди та в</w:t>
      </w:r>
      <w:r w:rsidRPr="00671668">
        <w:t>ідображення в обліку утримань із заробітної плати.</w:t>
      </w:r>
    </w:p>
    <w:p w:rsidR="009E39B5" w:rsidRDefault="009E39B5" w:rsidP="009E39B5">
      <w:pPr>
        <w:pStyle w:val="23"/>
        <w:numPr>
          <w:ilvl w:val="0"/>
          <w:numId w:val="11"/>
        </w:numPr>
        <w:spacing w:after="0" w:line="240" w:lineRule="auto"/>
        <w:jc w:val="both"/>
      </w:pPr>
      <w:r w:rsidRPr="00671668">
        <w:t>Облік розрахунків підприємства за ЄСВ.</w:t>
      </w:r>
    </w:p>
    <w:p w:rsidR="00FA27F4" w:rsidRPr="00671668" w:rsidRDefault="00FA27F4" w:rsidP="009E39B5">
      <w:pPr>
        <w:pStyle w:val="23"/>
        <w:numPr>
          <w:ilvl w:val="0"/>
          <w:numId w:val="11"/>
        </w:numPr>
        <w:spacing w:after="0" w:line="240" w:lineRule="auto"/>
        <w:jc w:val="both"/>
      </w:pPr>
      <w:r>
        <w:t>Звітність з ЄСВ.</w:t>
      </w:r>
    </w:p>
    <w:p w:rsidR="009E39B5" w:rsidRPr="00671668" w:rsidRDefault="009E39B5" w:rsidP="009E39B5">
      <w:pPr>
        <w:pStyle w:val="23"/>
        <w:numPr>
          <w:ilvl w:val="0"/>
          <w:numId w:val="11"/>
        </w:numPr>
        <w:spacing w:after="0" w:line="240" w:lineRule="auto"/>
        <w:jc w:val="both"/>
      </w:pPr>
      <w:r w:rsidRPr="00671668">
        <w:t>Класифікація доходів та витрат за видами діяльності.</w:t>
      </w:r>
    </w:p>
    <w:p w:rsidR="009E39B5" w:rsidRPr="00671668" w:rsidRDefault="009E39B5" w:rsidP="009E39B5">
      <w:pPr>
        <w:pStyle w:val="ab"/>
        <w:numPr>
          <w:ilvl w:val="0"/>
          <w:numId w:val="11"/>
        </w:numPr>
        <w:rPr>
          <w:sz w:val="24"/>
          <w:szCs w:val="24"/>
        </w:rPr>
      </w:pPr>
      <w:r w:rsidRPr="00671668">
        <w:rPr>
          <w:sz w:val="24"/>
          <w:szCs w:val="24"/>
        </w:rPr>
        <w:t>Облік доходів від операційної діяльності.</w:t>
      </w:r>
    </w:p>
    <w:p w:rsidR="009E39B5" w:rsidRPr="00671668" w:rsidRDefault="009E39B5" w:rsidP="009E39B5">
      <w:pPr>
        <w:pStyle w:val="ab"/>
        <w:numPr>
          <w:ilvl w:val="0"/>
          <w:numId w:val="11"/>
        </w:numPr>
        <w:rPr>
          <w:sz w:val="24"/>
          <w:szCs w:val="24"/>
        </w:rPr>
      </w:pPr>
      <w:r w:rsidRPr="00671668">
        <w:rPr>
          <w:sz w:val="24"/>
          <w:szCs w:val="24"/>
        </w:rPr>
        <w:t xml:space="preserve"> Облік доходів від фінансової діяльності. </w:t>
      </w:r>
    </w:p>
    <w:p w:rsidR="009E39B5" w:rsidRPr="00671668" w:rsidRDefault="009E39B5" w:rsidP="009E39B5">
      <w:pPr>
        <w:pStyle w:val="ab"/>
        <w:numPr>
          <w:ilvl w:val="0"/>
          <w:numId w:val="11"/>
        </w:numPr>
        <w:rPr>
          <w:sz w:val="24"/>
          <w:szCs w:val="24"/>
        </w:rPr>
      </w:pPr>
      <w:r w:rsidRPr="00671668">
        <w:rPr>
          <w:sz w:val="24"/>
          <w:szCs w:val="24"/>
        </w:rPr>
        <w:t>Облік доходів від іншої звичайної діяльності.</w:t>
      </w:r>
    </w:p>
    <w:p w:rsidR="009E39B5" w:rsidRPr="00671668" w:rsidRDefault="009E39B5" w:rsidP="009E39B5">
      <w:pPr>
        <w:pStyle w:val="ab"/>
        <w:numPr>
          <w:ilvl w:val="0"/>
          <w:numId w:val="11"/>
        </w:numPr>
        <w:rPr>
          <w:sz w:val="24"/>
          <w:szCs w:val="24"/>
        </w:rPr>
      </w:pPr>
      <w:r w:rsidRPr="00671668">
        <w:rPr>
          <w:sz w:val="24"/>
          <w:szCs w:val="24"/>
        </w:rPr>
        <w:t>Облік витрат операційної діяльності.</w:t>
      </w:r>
    </w:p>
    <w:p w:rsidR="009E39B5" w:rsidRPr="00671668" w:rsidRDefault="009E39B5" w:rsidP="009E39B5">
      <w:pPr>
        <w:pStyle w:val="ab"/>
        <w:numPr>
          <w:ilvl w:val="0"/>
          <w:numId w:val="11"/>
        </w:numPr>
        <w:rPr>
          <w:sz w:val="24"/>
          <w:szCs w:val="24"/>
        </w:rPr>
      </w:pPr>
      <w:r w:rsidRPr="00671668">
        <w:rPr>
          <w:sz w:val="24"/>
          <w:szCs w:val="24"/>
        </w:rPr>
        <w:t>Облік витрат фінансової діяльності.</w:t>
      </w:r>
    </w:p>
    <w:p w:rsidR="009E39B5" w:rsidRPr="00671668" w:rsidRDefault="009E39B5" w:rsidP="009E39B5">
      <w:pPr>
        <w:pStyle w:val="ab"/>
        <w:numPr>
          <w:ilvl w:val="0"/>
          <w:numId w:val="11"/>
        </w:numPr>
        <w:rPr>
          <w:sz w:val="24"/>
          <w:szCs w:val="24"/>
        </w:rPr>
      </w:pPr>
      <w:r w:rsidRPr="00671668">
        <w:rPr>
          <w:sz w:val="24"/>
          <w:szCs w:val="24"/>
        </w:rPr>
        <w:t>Облік витрат від іншої діяльності.</w:t>
      </w:r>
    </w:p>
    <w:p w:rsidR="009E39B5" w:rsidRPr="00671668" w:rsidRDefault="009E39B5" w:rsidP="009E39B5">
      <w:pPr>
        <w:pStyle w:val="ab"/>
        <w:numPr>
          <w:ilvl w:val="0"/>
          <w:numId w:val="11"/>
        </w:numPr>
        <w:rPr>
          <w:sz w:val="24"/>
          <w:szCs w:val="24"/>
        </w:rPr>
      </w:pPr>
      <w:r w:rsidRPr="00671668">
        <w:rPr>
          <w:sz w:val="24"/>
          <w:szCs w:val="24"/>
        </w:rPr>
        <w:t>Порядок визначення фінансових результатів діяльності.</w:t>
      </w:r>
    </w:p>
    <w:p w:rsidR="009E39B5" w:rsidRPr="00671668" w:rsidRDefault="009E39B5" w:rsidP="009E39B5">
      <w:pPr>
        <w:pStyle w:val="ab"/>
        <w:numPr>
          <w:ilvl w:val="0"/>
          <w:numId w:val="11"/>
        </w:numPr>
        <w:rPr>
          <w:sz w:val="24"/>
          <w:szCs w:val="24"/>
        </w:rPr>
      </w:pPr>
      <w:r w:rsidRPr="00671668">
        <w:rPr>
          <w:sz w:val="24"/>
          <w:szCs w:val="24"/>
        </w:rPr>
        <w:t>Методика відображення в обліку оподаткування прибутку підприємства.</w:t>
      </w:r>
    </w:p>
    <w:p w:rsidR="009E39B5" w:rsidRPr="00671668" w:rsidRDefault="009E39B5" w:rsidP="009E39B5">
      <w:pPr>
        <w:pStyle w:val="ab"/>
        <w:numPr>
          <w:ilvl w:val="0"/>
          <w:numId w:val="11"/>
        </w:numPr>
        <w:rPr>
          <w:sz w:val="24"/>
          <w:szCs w:val="24"/>
        </w:rPr>
      </w:pPr>
      <w:r w:rsidRPr="00671668">
        <w:rPr>
          <w:sz w:val="24"/>
          <w:szCs w:val="24"/>
        </w:rPr>
        <w:t xml:space="preserve">Фінансова звітність підприємств, її склад. </w:t>
      </w:r>
    </w:p>
    <w:p w:rsidR="009E39B5" w:rsidRPr="00671668" w:rsidRDefault="009E39B5" w:rsidP="009E39B5">
      <w:pPr>
        <w:pStyle w:val="ab"/>
        <w:numPr>
          <w:ilvl w:val="0"/>
          <w:numId w:val="11"/>
        </w:numPr>
        <w:rPr>
          <w:sz w:val="24"/>
          <w:szCs w:val="24"/>
        </w:rPr>
      </w:pPr>
      <w:r w:rsidRPr="00671668">
        <w:rPr>
          <w:sz w:val="24"/>
          <w:szCs w:val="24"/>
        </w:rPr>
        <w:t>Методика складання фінансової звітності.</w:t>
      </w:r>
    </w:p>
    <w:p w:rsidR="009E39B5" w:rsidRPr="00671668" w:rsidRDefault="009E39B5" w:rsidP="009E39B5">
      <w:pPr>
        <w:pStyle w:val="ab"/>
        <w:numPr>
          <w:ilvl w:val="0"/>
          <w:numId w:val="11"/>
        </w:numPr>
        <w:rPr>
          <w:sz w:val="24"/>
          <w:szCs w:val="24"/>
        </w:rPr>
      </w:pPr>
      <w:r w:rsidRPr="00671668">
        <w:rPr>
          <w:sz w:val="24"/>
          <w:szCs w:val="24"/>
        </w:rPr>
        <w:t>Порядок та терміни подання фінансової звітності.</w:t>
      </w:r>
    </w:p>
    <w:p w:rsidR="00E049DA" w:rsidRDefault="00E049DA" w:rsidP="009E39B5">
      <w:pPr>
        <w:jc w:val="center"/>
        <w:rPr>
          <w:b/>
          <w:spacing w:val="-4"/>
          <w:szCs w:val="26"/>
        </w:rPr>
      </w:pPr>
    </w:p>
    <w:p w:rsidR="009E39B5" w:rsidRDefault="009E39B5" w:rsidP="009E39B5">
      <w:pPr>
        <w:jc w:val="center"/>
        <w:rPr>
          <w:b/>
        </w:rPr>
      </w:pPr>
      <w:r w:rsidRPr="00EC54CE">
        <w:rPr>
          <w:b/>
          <w:spacing w:val="-4"/>
          <w:szCs w:val="26"/>
        </w:rPr>
        <w:t xml:space="preserve">РОЗДІЛ 9. </w:t>
      </w:r>
      <w:r w:rsidRPr="00EC54CE">
        <w:rPr>
          <w:b/>
        </w:rPr>
        <w:t xml:space="preserve">МЕТОДИ ОЦІНЮВАННЯ ЗНАНЬ СТУДЕНТІВ </w:t>
      </w:r>
    </w:p>
    <w:p w:rsidR="00AD5D17" w:rsidRPr="002606E2" w:rsidRDefault="00AD5D17" w:rsidP="00AD5D17">
      <w:pPr>
        <w:pStyle w:val="af2"/>
        <w:tabs>
          <w:tab w:val="left" w:pos="567"/>
        </w:tabs>
        <w:spacing w:after="0"/>
        <w:ind w:left="0" w:firstLine="567"/>
        <w:jc w:val="both"/>
        <w:rPr>
          <w:sz w:val="24"/>
          <w:szCs w:val="28"/>
          <w:lang w:val="uk-UA"/>
        </w:rPr>
      </w:pPr>
      <w:r w:rsidRPr="002606E2">
        <w:rPr>
          <w:sz w:val="24"/>
          <w:szCs w:val="28"/>
          <w:lang w:val="uk-UA"/>
        </w:rPr>
        <w:t>Оцінювання навчальної діяльності студентів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за 100-бальною системою (за шкалою ЄКТС та національною шкалою).</w:t>
      </w:r>
    </w:p>
    <w:p w:rsidR="00AD5D17" w:rsidRPr="002606E2" w:rsidRDefault="00AD5D17" w:rsidP="00AD5D17">
      <w:pPr>
        <w:tabs>
          <w:tab w:val="left" w:pos="567"/>
        </w:tabs>
        <w:jc w:val="both"/>
        <w:rPr>
          <w:szCs w:val="28"/>
        </w:rPr>
      </w:pPr>
      <w:r w:rsidRPr="002606E2">
        <w:rPr>
          <w:szCs w:val="28"/>
        </w:rPr>
        <w:tab/>
        <w:t>Освітня діяльність здобувачів вищої освіти на практичних, семінарських заняттях та за іншими видами робіт оцінюється згідно табл.9.1.</w:t>
      </w:r>
    </w:p>
    <w:p w:rsidR="00AD5D17" w:rsidRPr="002606E2" w:rsidRDefault="00AD5D17" w:rsidP="00AD5D17">
      <w:pPr>
        <w:tabs>
          <w:tab w:val="left" w:pos="567"/>
        </w:tabs>
        <w:jc w:val="both"/>
        <w:rPr>
          <w:szCs w:val="28"/>
        </w:rPr>
      </w:pPr>
      <w:r w:rsidRPr="002606E2">
        <w:rPr>
          <w:szCs w:val="28"/>
        </w:rPr>
        <w:tab/>
        <w:t xml:space="preserve">При оцінюванні знань здобувачів враховується (об’єкти контролю):  поточне тестування на практичному (семінарському) занятті, оцінка за індивідуальну, самостійну та контрольну роботу. Максимальна кількість балів, яку студент може отримати за результатами поточного контролю 50 балів. Решта 50 балів можна отримати на екзамені. </w:t>
      </w:r>
    </w:p>
    <w:p w:rsidR="00AD5D17" w:rsidRPr="002606E2" w:rsidRDefault="00AD5D17" w:rsidP="00AD5D17">
      <w:pPr>
        <w:tabs>
          <w:tab w:val="left" w:pos="567"/>
        </w:tabs>
        <w:jc w:val="both"/>
        <w:rPr>
          <w:b/>
          <w:bCs/>
          <w:szCs w:val="28"/>
        </w:rPr>
      </w:pPr>
      <w:r w:rsidRPr="002606E2">
        <w:rPr>
          <w:szCs w:val="28"/>
        </w:rPr>
        <w:t xml:space="preserve">Таким чином по закінченню вивчення навчальної дисципліни здобувач може набрати </w:t>
      </w:r>
      <w:r w:rsidRPr="002606E2">
        <w:rPr>
          <w:b/>
          <w:bCs/>
          <w:szCs w:val="28"/>
        </w:rPr>
        <w:t xml:space="preserve">максимально 100 балів. </w:t>
      </w:r>
    </w:p>
    <w:p w:rsidR="00AD5D17" w:rsidRPr="002606E2" w:rsidRDefault="00AD5D17" w:rsidP="00AD5D17">
      <w:pPr>
        <w:pStyle w:val="af2"/>
        <w:spacing w:after="0"/>
        <w:ind w:left="0" w:firstLine="709"/>
        <w:jc w:val="both"/>
        <w:rPr>
          <w:b/>
          <w:bCs/>
          <w:sz w:val="28"/>
          <w:szCs w:val="28"/>
          <w:lang w:val="uk-UA"/>
        </w:rPr>
      </w:pPr>
      <w:r w:rsidRPr="002606E2">
        <w:rPr>
          <w:sz w:val="24"/>
          <w:szCs w:val="22"/>
          <w:lang w:val="uk-UA"/>
        </w:rPr>
        <w:t>Якщо студент набирає менше, ніж 51 бал, екзамен вважається нескладеним. Здобувач отримує оцінку «незадовільно» і складає екзамен повторно.</w:t>
      </w:r>
    </w:p>
    <w:p w:rsidR="00A72BF6" w:rsidRDefault="00A72BF6" w:rsidP="009E39B5">
      <w:pPr>
        <w:jc w:val="center"/>
        <w:rPr>
          <w:b/>
        </w:rPr>
      </w:pPr>
    </w:p>
    <w:p w:rsidR="009E39B5" w:rsidRPr="00EC54CE" w:rsidRDefault="00063C4C" w:rsidP="009E39B5">
      <w:pPr>
        <w:jc w:val="center"/>
        <w:rPr>
          <w:b/>
        </w:rPr>
      </w:pPr>
      <w:r w:rsidRPr="00EC54CE">
        <w:rPr>
          <w:b/>
        </w:rPr>
        <w:t>9</w:t>
      </w:r>
      <w:r w:rsidR="009E39B5" w:rsidRPr="00EC54CE">
        <w:rPr>
          <w:b/>
        </w:rPr>
        <w:t xml:space="preserve">.1. ТАБЛИЦЯ ОЦІНЮВАННЯ (ВИЗНАЧЕННЯ РЕЙТИНГУ) </w:t>
      </w:r>
    </w:p>
    <w:p w:rsidR="009E39B5" w:rsidRPr="00EC54CE" w:rsidRDefault="009E39B5" w:rsidP="009E39B5">
      <w:pPr>
        <w:jc w:val="center"/>
        <w:rPr>
          <w:b/>
        </w:rPr>
      </w:pPr>
      <w:r w:rsidRPr="00EC54CE">
        <w:rPr>
          <w:b/>
        </w:rPr>
        <w:t xml:space="preserve">НАВЧАЛЬНОЇ ДІЯЛЬНОСТІ СТУДЕНТІВ  </w:t>
      </w:r>
    </w:p>
    <w:p w:rsidR="009E39B5" w:rsidRPr="00EC54CE" w:rsidRDefault="009E39B5" w:rsidP="009E39B5">
      <w:pPr>
        <w:jc w:val="center"/>
        <w:rPr>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559"/>
        <w:gridCol w:w="1418"/>
        <w:gridCol w:w="1275"/>
        <w:gridCol w:w="1531"/>
      </w:tblGrid>
      <w:tr w:rsidR="00AD5D17" w:rsidRPr="002606E2" w:rsidTr="00E049DA">
        <w:trPr>
          <w:trHeight w:val="556"/>
        </w:trPr>
        <w:tc>
          <w:tcPr>
            <w:tcW w:w="2410" w:type="dxa"/>
            <w:shd w:val="clear" w:color="auto" w:fill="auto"/>
            <w:vAlign w:val="center"/>
          </w:tcPr>
          <w:p w:rsidR="00AD5D17" w:rsidRPr="002606E2" w:rsidRDefault="00AD5D17" w:rsidP="00E049DA">
            <w:pPr>
              <w:jc w:val="center"/>
              <w:rPr>
                <w:b/>
              </w:rPr>
            </w:pPr>
            <w:r w:rsidRPr="002606E2">
              <w:rPr>
                <w:b/>
              </w:rPr>
              <w:t>Поточний контроль</w:t>
            </w:r>
          </w:p>
        </w:tc>
        <w:tc>
          <w:tcPr>
            <w:tcW w:w="1843" w:type="dxa"/>
            <w:vMerge w:val="restart"/>
            <w:shd w:val="clear" w:color="auto" w:fill="auto"/>
            <w:vAlign w:val="center"/>
          </w:tcPr>
          <w:p w:rsidR="00AD5D17" w:rsidRPr="002606E2" w:rsidRDefault="00AD5D17" w:rsidP="00E049DA">
            <w:pPr>
              <w:jc w:val="center"/>
              <w:rPr>
                <w:b/>
              </w:rPr>
            </w:pPr>
            <w:r w:rsidRPr="002606E2">
              <w:rPr>
                <w:b/>
              </w:rPr>
              <w:t>Індивідуальна</w:t>
            </w:r>
          </w:p>
          <w:p w:rsidR="00AD5D17" w:rsidRPr="002606E2" w:rsidRDefault="00AD5D17" w:rsidP="00E049DA">
            <w:pPr>
              <w:jc w:val="center"/>
              <w:rPr>
                <w:b/>
              </w:rPr>
            </w:pPr>
            <w:r w:rsidRPr="002606E2">
              <w:rPr>
                <w:b/>
              </w:rPr>
              <w:t>робота</w:t>
            </w:r>
          </w:p>
        </w:tc>
        <w:tc>
          <w:tcPr>
            <w:tcW w:w="1559" w:type="dxa"/>
            <w:vMerge w:val="restart"/>
            <w:shd w:val="clear" w:color="auto" w:fill="FFFFFF"/>
            <w:vAlign w:val="center"/>
          </w:tcPr>
          <w:p w:rsidR="00AD5D17" w:rsidRPr="002606E2" w:rsidRDefault="00AD5D17" w:rsidP="00E049DA">
            <w:pPr>
              <w:jc w:val="center"/>
              <w:rPr>
                <w:b/>
              </w:rPr>
            </w:pPr>
            <w:r w:rsidRPr="002606E2">
              <w:rPr>
                <w:b/>
              </w:rPr>
              <w:t>Самостійна робота</w:t>
            </w:r>
          </w:p>
        </w:tc>
        <w:tc>
          <w:tcPr>
            <w:tcW w:w="1418" w:type="dxa"/>
            <w:vMerge w:val="restart"/>
            <w:shd w:val="clear" w:color="auto" w:fill="FFFFFF"/>
            <w:vAlign w:val="center"/>
          </w:tcPr>
          <w:p w:rsidR="00AD5D17" w:rsidRPr="002606E2" w:rsidRDefault="00AD5D17" w:rsidP="00E049DA">
            <w:pPr>
              <w:jc w:val="center"/>
              <w:rPr>
                <w:b/>
              </w:rPr>
            </w:pPr>
          </w:p>
          <w:p w:rsidR="00AD5D17" w:rsidRPr="002606E2" w:rsidRDefault="00AD5D17" w:rsidP="00E049DA">
            <w:pPr>
              <w:jc w:val="center"/>
              <w:rPr>
                <w:b/>
              </w:rPr>
            </w:pPr>
            <w:r w:rsidRPr="002606E2">
              <w:rPr>
                <w:b/>
              </w:rPr>
              <w:t>Всього</w:t>
            </w:r>
          </w:p>
          <w:p w:rsidR="00AD5D17" w:rsidRPr="002606E2" w:rsidRDefault="00AD5D17" w:rsidP="00E049DA">
            <w:pPr>
              <w:jc w:val="center"/>
              <w:rPr>
                <w:b/>
              </w:rPr>
            </w:pPr>
          </w:p>
        </w:tc>
        <w:tc>
          <w:tcPr>
            <w:tcW w:w="1275" w:type="dxa"/>
            <w:vMerge w:val="restart"/>
            <w:shd w:val="clear" w:color="auto" w:fill="FFFFFF"/>
            <w:vAlign w:val="center"/>
          </w:tcPr>
          <w:p w:rsidR="00AD5D17" w:rsidRPr="002606E2" w:rsidRDefault="00AD5D17" w:rsidP="00E049DA">
            <w:pPr>
              <w:jc w:val="center"/>
              <w:rPr>
                <w:b/>
              </w:rPr>
            </w:pPr>
          </w:p>
          <w:p w:rsidR="00AD5D17" w:rsidRPr="002606E2" w:rsidRDefault="00AD5D17" w:rsidP="00E049DA">
            <w:pPr>
              <w:jc w:val="center"/>
              <w:rPr>
                <w:b/>
              </w:rPr>
            </w:pPr>
            <w:r w:rsidRPr="002606E2">
              <w:rPr>
                <w:b/>
              </w:rPr>
              <w:t>Екзамен</w:t>
            </w:r>
          </w:p>
          <w:p w:rsidR="00AD5D17" w:rsidRPr="002606E2" w:rsidRDefault="00AD5D17" w:rsidP="00E049DA">
            <w:pPr>
              <w:jc w:val="center"/>
              <w:rPr>
                <w:b/>
              </w:rPr>
            </w:pPr>
          </w:p>
        </w:tc>
        <w:tc>
          <w:tcPr>
            <w:tcW w:w="1531" w:type="dxa"/>
            <w:vMerge w:val="restart"/>
            <w:shd w:val="clear" w:color="auto" w:fill="FFFFFF"/>
            <w:vAlign w:val="center"/>
          </w:tcPr>
          <w:p w:rsidR="00AD5D17" w:rsidRPr="002606E2" w:rsidRDefault="00AD5D17" w:rsidP="00E049DA">
            <w:pPr>
              <w:jc w:val="center"/>
              <w:rPr>
                <w:b/>
              </w:rPr>
            </w:pPr>
            <w:r w:rsidRPr="002606E2">
              <w:rPr>
                <w:b/>
              </w:rPr>
              <w:t>Разом</w:t>
            </w:r>
          </w:p>
        </w:tc>
      </w:tr>
      <w:tr w:rsidR="00AD5D17" w:rsidRPr="002606E2" w:rsidTr="00E049DA">
        <w:trPr>
          <w:trHeight w:val="445"/>
        </w:trPr>
        <w:tc>
          <w:tcPr>
            <w:tcW w:w="2410" w:type="dxa"/>
            <w:shd w:val="clear" w:color="auto" w:fill="auto"/>
            <w:vAlign w:val="center"/>
          </w:tcPr>
          <w:p w:rsidR="00AD5D17" w:rsidRPr="002606E2" w:rsidRDefault="00AD5D17" w:rsidP="00E049DA">
            <w:pPr>
              <w:jc w:val="center"/>
              <w:rPr>
                <w:b/>
              </w:rPr>
            </w:pPr>
            <w:r w:rsidRPr="002606E2">
              <w:rPr>
                <w:b/>
              </w:rPr>
              <w:t>СЗ (ПР)</w:t>
            </w:r>
          </w:p>
          <w:p w:rsidR="00AD5D17" w:rsidRPr="002606E2" w:rsidRDefault="00AD5D17" w:rsidP="00E049DA">
            <w:pPr>
              <w:jc w:val="center"/>
              <w:rPr>
                <w:b/>
              </w:rPr>
            </w:pPr>
          </w:p>
        </w:tc>
        <w:tc>
          <w:tcPr>
            <w:tcW w:w="1843" w:type="dxa"/>
            <w:vMerge/>
            <w:shd w:val="clear" w:color="auto" w:fill="auto"/>
            <w:textDirection w:val="btLr"/>
            <w:vAlign w:val="center"/>
          </w:tcPr>
          <w:p w:rsidR="00AD5D17" w:rsidRPr="002606E2" w:rsidRDefault="00AD5D17" w:rsidP="00E049DA">
            <w:pPr>
              <w:jc w:val="center"/>
              <w:rPr>
                <w:b/>
              </w:rPr>
            </w:pPr>
          </w:p>
        </w:tc>
        <w:tc>
          <w:tcPr>
            <w:tcW w:w="1559" w:type="dxa"/>
            <w:vMerge/>
            <w:shd w:val="clear" w:color="auto" w:fill="FFFFFF"/>
            <w:textDirection w:val="btLr"/>
            <w:vAlign w:val="center"/>
          </w:tcPr>
          <w:p w:rsidR="00AD5D17" w:rsidRPr="002606E2" w:rsidRDefault="00AD5D17" w:rsidP="00E049DA">
            <w:pPr>
              <w:jc w:val="center"/>
              <w:rPr>
                <w:b/>
              </w:rPr>
            </w:pPr>
          </w:p>
        </w:tc>
        <w:tc>
          <w:tcPr>
            <w:tcW w:w="1418" w:type="dxa"/>
            <w:vMerge/>
            <w:shd w:val="clear" w:color="auto" w:fill="FFFFFF"/>
            <w:textDirection w:val="btLr"/>
            <w:vAlign w:val="center"/>
          </w:tcPr>
          <w:p w:rsidR="00AD5D17" w:rsidRPr="002606E2" w:rsidRDefault="00AD5D17" w:rsidP="00E049DA">
            <w:pPr>
              <w:jc w:val="center"/>
              <w:rPr>
                <w:sz w:val="18"/>
                <w:szCs w:val="20"/>
              </w:rPr>
            </w:pPr>
          </w:p>
        </w:tc>
        <w:tc>
          <w:tcPr>
            <w:tcW w:w="1275" w:type="dxa"/>
            <w:vMerge/>
            <w:shd w:val="clear" w:color="auto" w:fill="FFFFFF"/>
            <w:textDirection w:val="btLr"/>
            <w:vAlign w:val="center"/>
          </w:tcPr>
          <w:p w:rsidR="00AD5D17" w:rsidRPr="002606E2" w:rsidRDefault="00AD5D17" w:rsidP="00E049DA">
            <w:pPr>
              <w:jc w:val="center"/>
              <w:rPr>
                <w:sz w:val="18"/>
                <w:szCs w:val="20"/>
              </w:rPr>
            </w:pPr>
          </w:p>
        </w:tc>
        <w:tc>
          <w:tcPr>
            <w:tcW w:w="1531" w:type="dxa"/>
            <w:vMerge/>
            <w:shd w:val="clear" w:color="auto" w:fill="FFFFFF"/>
            <w:textDirection w:val="btLr"/>
            <w:vAlign w:val="center"/>
          </w:tcPr>
          <w:p w:rsidR="00AD5D17" w:rsidRPr="002606E2" w:rsidRDefault="00AD5D17" w:rsidP="00E049DA">
            <w:pPr>
              <w:jc w:val="center"/>
              <w:rPr>
                <w:sz w:val="18"/>
                <w:szCs w:val="20"/>
              </w:rPr>
            </w:pPr>
          </w:p>
        </w:tc>
      </w:tr>
      <w:tr w:rsidR="00AD5D17" w:rsidRPr="002606E2" w:rsidTr="00E049DA">
        <w:trPr>
          <w:cantSplit/>
          <w:trHeight w:val="273"/>
        </w:trPr>
        <w:tc>
          <w:tcPr>
            <w:tcW w:w="2410" w:type="dxa"/>
            <w:shd w:val="clear" w:color="auto" w:fill="auto"/>
          </w:tcPr>
          <w:p w:rsidR="00AD5D17" w:rsidRPr="002606E2" w:rsidRDefault="00AD5D17" w:rsidP="00E049DA">
            <w:pPr>
              <w:jc w:val="center"/>
            </w:pPr>
            <w:r>
              <w:t>4</w:t>
            </w:r>
            <w:r w:rsidRPr="002606E2">
              <w:t>0</w:t>
            </w:r>
          </w:p>
        </w:tc>
        <w:tc>
          <w:tcPr>
            <w:tcW w:w="1843" w:type="dxa"/>
            <w:shd w:val="clear" w:color="auto" w:fill="auto"/>
          </w:tcPr>
          <w:p w:rsidR="00AD5D17" w:rsidRPr="002606E2" w:rsidRDefault="00AD5D17" w:rsidP="00E049DA">
            <w:pPr>
              <w:jc w:val="center"/>
            </w:pPr>
            <w:r w:rsidRPr="002606E2">
              <w:t>5</w:t>
            </w:r>
          </w:p>
        </w:tc>
        <w:tc>
          <w:tcPr>
            <w:tcW w:w="1559" w:type="dxa"/>
            <w:shd w:val="clear" w:color="auto" w:fill="FFFFFF"/>
          </w:tcPr>
          <w:p w:rsidR="00AD5D17" w:rsidRPr="002606E2" w:rsidRDefault="00AD5D17" w:rsidP="00E049DA">
            <w:pPr>
              <w:jc w:val="center"/>
            </w:pPr>
            <w:r w:rsidRPr="002606E2">
              <w:t>5</w:t>
            </w:r>
          </w:p>
        </w:tc>
        <w:tc>
          <w:tcPr>
            <w:tcW w:w="1418" w:type="dxa"/>
            <w:shd w:val="clear" w:color="auto" w:fill="FFFFFF"/>
          </w:tcPr>
          <w:p w:rsidR="00AD5D17" w:rsidRPr="002606E2" w:rsidRDefault="00AD5D17" w:rsidP="00E049DA">
            <w:pPr>
              <w:jc w:val="center"/>
            </w:pPr>
            <w:r w:rsidRPr="002606E2">
              <w:t>50</w:t>
            </w:r>
          </w:p>
        </w:tc>
        <w:tc>
          <w:tcPr>
            <w:tcW w:w="1275" w:type="dxa"/>
            <w:shd w:val="clear" w:color="auto" w:fill="FFFFFF"/>
          </w:tcPr>
          <w:p w:rsidR="00AD5D17" w:rsidRPr="002606E2" w:rsidRDefault="00AD5D17" w:rsidP="00E049DA">
            <w:pPr>
              <w:jc w:val="center"/>
            </w:pPr>
            <w:r w:rsidRPr="002606E2">
              <w:t>50</w:t>
            </w:r>
          </w:p>
        </w:tc>
        <w:tc>
          <w:tcPr>
            <w:tcW w:w="1531" w:type="dxa"/>
            <w:shd w:val="clear" w:color="auto" w:fill="FFFFFF"/>
          </w:tcPr>
          <w:p w:rsidR="00AD5D17" w:rsidRPr="002606E2" w:rsidRDefault="00AD5D17" w:rsidP="00E049DA">
            <w:pPr>
              <w:jc w:val="center"/>
            </w:pPr>
            <w:r w:rsidRPr="002606E2">
              <w:t>100</w:t>
            </w:r>
          </w:p>
        </w:tc>
      </w:tr>
    </w:tbl>
    <w:p w:rsidR="00BB29F6" w:rsidRDefault="00267B43" w:rsidP="00267B43">
      <w:pPr>
        <w:rPr>
          <w:sz w:val="22"/>
        </w:rPr>
      </w:pPr>
      <w:r>
        <w:rPr>
          <w:sz w:val="22"/>
        </w:rPr>
        <w:lastRenderedPageBreak/>
        <w:t>Поточний контроль: 8 х5 балів=40 балів</w:t>
      </w:r>
    </w:p>
    <w:p w:rsidR="0043666A" w:rsidRPr="00EC54CE" w:rsidRDefault="0043666A" w:rsidP="0043666A">
      <w:pPr>
        <w:jc w:val="center"/>
        <w:rPr>
          <w:b/>
        </w:rPr>
      </w:pPr>
      <w:r w:rsidRPr="00EC54CE">
        <w:rPr>
          <w:b/>
        </w:rPr>
        <w:t>9.2  Система нарахування рейтингових балів</w:t>
      </w:r>
    </w:p>
    <w:p w:rsidR="0043666A" w:rsidRDefault="0043666A" w:rsidP="0043666A">
      <w:pPr>
        <w:jc w:val="center"/>
        <w:rPr>
          <w:b/>
        </w:rPr>
      </w:pPr>
      <w:r w:rsidRPr="00EC54CE">
        <w:rPr>
          <w:b/>
        </w:rPr>
        <w:t>та критерії оцінювання знань студентів</w:t>
      </w:r>
    </w:p>
    <w:p w:rsidR="00767DE6" w:rsidRDefault="00767DE6" w:rsidP="0043666A">
      <w:pPr>
        <w:jc w:val="center"/>
        <w:rPr>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672"/>
      </w:tblGrid>
      <w:tr w:rsidR="00767DE6" w:rsidRPr="002606E2" w:rsidTr="008A39A6">
        <w:trPr>
          <w:cantSplit/>
          <w:trHeight w:val="738"/>
        </w:trPr>
        <w:tc>
          <w:tcPr>
            <w:tcW w:w="7088" w:type="dxa"/>
          </w:tcPr>
          <w:p w:rsidR="00767DE6" w:rsidRPr="002606E2" w:rsidRDefault="00767DE6" w:rsidP="00260199">
            <w:pPr>
              <w:jc w:val="center"/>
              <w:rPr>
                <w:b/>
              </w:rPr>
            </w:pPr>
            <w:r w:rsidRPr="002606E2">
              <w:rPr>
                <w:b/>
              </w:rPr>
              <w:t>Види робіт.</w:t>
            </w:r>
          </w:p>
          <w:p w:rsidR="00767DE6" w:rsidRPr="002606E2" w:rsidRDefault="00767DE6" w:rsidP="00260199">
            <w:pPr>
              <w:jc w:val="center"/>
              <w:rPr>
                <w:b/>
              </w:rPr>
            </w:pPr>
            <w:r w:rsidRPr="002606E2">
              <w:rPr>
                <w:b/>
              </w:rPr>
              <w:t>Критерії оцінювання знань студентів</w:t>
            </w:r>
          </w:p>
        </w:tc>
        <w:tc>
          <w:tcPr>
            <w:tcW w:w="1276" w:type="dxa"/>
          </w:tcPr>
          <w:p w:rsidR="00767DE6" w:rsidRPr="002606E2" w:rsidRDefault="00767DE6" w:rsidP="00260199">
            <w:pPr>
              <w:jc w:val="center"/>
              <w:rPr>
                <w:b/>
              </w:rPr>
            </w:pPr>
            <w:r w:rsidRPr="002606E2">
              <w:rPr>
                <w:b/>
              </w:rPr>
              <w:t>Бали</w:t>
            </w:r>
          </w:p>
          <w:p w:rsidR="00767DE6" w:rsidRPr="002606E2" w:rsidRDefault="00767DE6" w:rsidP="00260199">
            <w:pPr>
              <w:jc w:val="center"/>
              <w:rPr>
                <w:b/>
              </w:rPr>
            </w:pPr>
            <w:r w:rsidRPr="002606E2">
              <w:rPr>
                <w:b/>
              </w:rPr>
              <w:t>рейтингу</w:t>
            </w:r>
          </w:p>
        </w:tc>
        <w:tc>
          <w:tcPr>
            <w:tcW w:w="1672" w:type="dxa"/>
          </w:tcPr>
          <w:p w:rsidR="00767DE6" w:rsidRPr="002606E2" w:rsidRDefault="00767DE6" w:rsidP="00260199">
            <w:pPr>
              <w:jc w:val="center"/>
              <w:rPr>
                <w:b/>
              </w:rPr>
            </w:pPr>
            <w:r w:rsidRPr="002606E2">
              <w:rPr>
                <w:b/>
              </w:rPr>
              <w:t>Мак.</w:t>
            </w:r>
          </w:p>
          <w:p w:rsidR="00767DE6" w:rsidRPr="002606E2" w:rsidRDefault="00767DE6" w:rsidP="00260199">
            <w:pPr>
              <w:jc w:val="center"/>
              <w:rPr>
                <w:b/>
              </w:rPr>
            </w:pPr>
            <w:r w:rsidRPr="002606E2">
              <w:rPr>
                <w:b/>
              </w:rPr>
              <w:t>к-ть балів</w:t>
            </w:r>
          </w:p>
        </w:tc>
      </w:tr>
      <w:tr w:rsidR="00767DE6" w:rsidRPr="002606E2" w:rsidTr="008A39A6">
        <w:trPr>
          <w:trHeight w:val="569"/>
        </w:trPr>
        <w:tc>
          <w:tcPr>
            <w:tcW w:w="10036" w:type="dxa"/>
            <w:gridSpan w:val="3"/>
            <w:tcBorders>
              <w:bottom w:val="single" w:sz="4" w:space="0" w:color="auto"/>
            </w:tcBorders>
            <w:shd w:val="clear" w:color="auto" w:fill="auto"/>
            <w:vAlign w:val="center"/>
          </w:tcPr>
          <w:p w:rsidR="00767DE6" w:rsidRPr="002606E2" w:rsidRDefault="00767DE6" w:rsidP="00260199">
            <w:pPr>
              <w:jc w:val="center"/>
              <w:rPr>
                <w:b/>
              </w:rPr>
            </w:pPr>
            <w:r w:rsidRPr="002606E2">
              <w:rPr>
                <w:b/>
              </w:rPr>
              <w:t>Бали поточної успішності за участь у практичних (семінарських) заняттях</w:t>
            </w:r>
          </w:p>
        </w:tc>
      </w:tr>
      <w:tr w:rsidR="00767DE6" w:rsidRPr="002606E2" w:rsidTr="008A39A6">
        <w:trPr>
          <w:trHeight w:val="569"/>
        </w:trPr>
        <w:tc>
          <w:tcPr>
            <w:tcW w:w="7088" w:type="dxa"/>
            <w:tcBorders>
              <w:bottom w:val="single" w:sz="4" w:space="0" w:color="auto"/>
            </w:tcBorders>
            <w:shd w:val="clear" w:color="auto" w:fill="auto"/>
            <w:vAlign w:val="center"/>
          </w:tcPr>
          <w:p w:rsidR="00767DE6" w:rsidRPr="002606E2" w:rsidRDefault="00767DE6" w:rsidP="00260199">
            <w:pPr>
              <w:jc w:val="center"/>
              <w:rPr>
                <w:b/>
              </w:rPr>
            </w:pPr>
            <w:r w:rsidRPr="002606E2">
              <w:rPr>
                <w:b/>
              </w:rPr>
              <w:t>Критерії оцінювання</w:t>
            </w:r>
          </w:p>
        </w:tc>
        <w:tc>
          <w:tcPr>
            <w:tcW w:w="1276" w:type="dxa"/>
            <w:shd w:val="clear" w:color="auto" w:fill="auto"/>
            <w:vAlign w:val="center"/>
          </w:tcPr>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Pr>
                <w:b/>
              </w:rPr>
              <w:t>8</w:t>
            </w:r>
            <w:r w:rsidRPr="002606E2">
              <w:rPr>
                <w:b/>
              </w:rPr>
              <w:t>х5</w:t>
            </w:r>
            <w:r>
              <w:rPr>
                <w:b/>
              </w:rPr>
              <w:t>=4</w:t>
            </w:r>
            <w:r w:rsidRPr="002606E2">
              <w:rPr>
                <w:b/>
              </w:rPr>
              <w:t>0</w:t>
            </w:r>
          </w:p>
        </w:tc>
      </w:tr>
      <w:tr w:rsidR="00767DE6" w:rsidRPr="002606E2" w:rsidTr="008A39A6">
        <w:trPr>
          <w:trHeight w:val="569"/>
        </w:trPr>
        <w:tc>
          <w:tcPr>
            <w:tcW w:w="7088" w:type="dxa"/>
            <w:tcBorders>
              <w:bottom w:val="single" w:sz="4" w:space="0" w:color="auto"/>
            </w:tcBorders>
            <w:shd w:val="clear" w:color="auto" w:fill="auto"/>
            <w:vAlign w:val="center"/>
          </w:tcPr>
          <w:p w:rsidR="00767DE6" w:rsidRPr="002606E2" w:rsidRDefault="00767DE6" w:rsidP="00767DE6">
            <w:pPr>
              <w:numPr>
                <w:ilvl w:val="0"/>
                <w:numId w:val="36"/>
              </w:numPr>
              <w:tabs>
                <w:tab w:val="left" w:pos="72"/>
                <w:tab w:val="num" w:pos="252"/>
                <w:tab w:val="num" w:pos="501"/>
              </w:tabs>
              <w:ind w:left="252" w:hanging="252"/>
              <w:rPr>
                <w:color w:val="000000"/>
              </w:rPr>
            </w:pPr>
            <w:r w:rsidRPr="002606E2">
              <w:rPr>
                <w:color w:val="000000"/>
              </w:rPr>
              <w:t>розгорнутий, вичерпний виклад змісту питання</w:t>
            </w:r>
          </w:p>
          <w:p w:rsidR="00767DE6" w:rsidRPr="002606E2" w:rsidRDefault="00767DE6" w:rsidP="00767DE6">
            <w:pPr>
              <w:numPr>
                <w:ilvl w:val="0"/>
                <w:numId w:val="36"/>
              </w:numPr>
              <w:tabs>
                <w:tab w:val="left" w:pos="72"/>
                <w:tab w:val="num" w:pos="252"/>
                <w:tab w:val="num" w:pos="501"/>
              </w:tabs>
              <w:ind w:left="252" w:hanging="252"/>
              <w:rPr>
                <w:color w:val="000000"/>
              </w:rPr>
            </w:pPr>
            <w:r w:rsidRPr="002606E2">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767DE6" w:rsidRPr="002606E2" w:rsidRDefault="00767DE6" w:rsidP="00767DE6">
            <w:pPr>
              <w:numPr>
                <w:ilvl w:val="0"/>
                <w:numId w:val="36"/>
              </w:numPr>
              <w:tabs>
                <w:tab w:val="left" w:pos="72"/>
                <w:tab w:val="num" w:pos="252"/>
                <w:tab w:val="num" w:pos="501"/>
              </w:tabs>
              <w:ind w:left="252" w:hanging="252"/>
              <w:rPr>
                <w:color w:val="000000"/>
              </w:rPr>
            </w:pPr>
            <w:r w:rsidRPr="002606E2">
              <w:rPr>
                <w:color w:val="000000"/>
              </w:rPr>
              <w:t>правильне розкриття змісту податкових та бухгалтерських понять та визначень</w:t>
            </w:r>
          </w:p>
          <w:p w:rsidR="00767DE6" w:rsidRPr="002606E2" w:rsidRDefault="00767DE6" w:rsidP="00767DE6">
            <w:pPr>
              <w:numPr>
                <w:ilvl w:val="0"/>
                <w:numId w:val="36"/>
              </w:numPr>
              <w:tabs>
                <w:tab w:val="left" w:pos="72"/>
                <w:tab w:val="num" w:pos="252"/>
                <w:tab w:val="num" w:pos="501"/>
              </w:tabs>
              <w:ind w:left="252" w:hanging="252"/>
              <w:rPr>
                <w:b/>
              </w:rPr>
            </w:pPr>
            <w:r w:rsidRPr="002606E2">
              <w:rPr>
                <w:color w:val="000000"/>
              </w:rPr>
              <w:t>демонстрація здатності висловлення власної думки</w:t>
            </w:r>
          </w:p>
          <w:p w:rsidR="00767DE6" w:rsidRPr="002606E2" w:rsidRDefault="00767DE6" w:rsidP="00767DE6">
            <w:pPr>
              <w:numPr>
                <w:ilvl w:val="0"/>
                <w:numId w:val="36"/>
              </w:numPr>
              <w:tabs>
                <w:tab w:val="left" w:pos="72"/>
                <w:tab w:val="num" w:pos="252"/>
                <w:tab w:val="num" w:pos="501"/>
              </w:tabs>
              <w:ind w:left="252" w:hanging="252"/>
              <w:rPr>
                <w:b/>
              </w:rPr>
            </w:pPr>
            <w:r w:rsidRPr="002606E2">
              <w:rPr>
                <w:color w:val="000000"/>
              </w:rPr>
              <w:t>використання та аналіз даних статистичного, податкового, фінансового обліку під час розкриття питань</w:t>
            </w:r>
          </w:p>
          <w:p w:rsidR="00767DE6" w:rsidRPr="002606E2" w:rsidRDefault="00767DE6" w:rsidP="00767DE6">
            <w:pPr>
              <w:numPr>
                <w:ilvl w:val="0"/>
                <w:numId w:val="36"/>
              </w:numPr>
              <w:tabs>
                <w:tab w:val="left" w:pos="72"/>
                <w:tab w:val="num" w:pos="252"/>
                <w:tab w:val="num" w:pos="501"/>
              </w:tabs>
              <w:ind w:left="252" w:hanging="252"/>
              <w:rPr>
                <w:b/>
              </w:rPr>
            </w:pPr>
            <w:r w:rsidRPr="002606E2">
              <w:rPr>
                <w:color w:val="000000"/>
              </w:rPr>
              <w:t xml:space="preserve">уміння вирішувати виробничі ситуації, складати бухгалтерські проведення, проводити розрахунки </w:t>
            </w:r>
          </w:p>
          <w:p w:rsidR="00767DE6" w:rsidRPr="002606E2" w:rsidRDefault="00767DE6" w:rsidP="00767DE6">
            <w:pPr>
              <w:numPr>
                <w:ilvl w:val="0"/>
                <w:numId w:val="36"/>
              </w:numPr>
              <w:tabs>
                <w:tab w:val="left" w:pos="72"/>
                <w:tab w:val="num" w:pos="252"/>
                <w:tab w:val="num" w:pos="501"/>
              </w:tabs>
              <w:ind w:left="252" w:hanging="252"/>
              <w:rPr>
                <w:b/>
              </w:rPr>
            </w:pPr>
            <w:r w:rsidRPr="002606E2">
              <w:rPr>
                <w:color w:val="000000"/>
              </w:rPr>
              <w:t>презентація (доповідь) змістовна, оформлена належним чином</w:t>
            </w:r>
          </w:p>
        </w:tc>
        <w:tc>
          <w:tcPr>
            <w:tcW w:w="1276" w:type="dxa"/>
            <w:shd w:val="clear" w:color="auto" w:fill="auto"/>
            <w:vAlign w:val="center"/>
          </w:tcPr>
          <w:p w:rsidR="00767DE6" w:rsidRPr="002606E2" w:rsidRDefault="00767DE6" w:rsidP="00260199">
            <w:pPr>
              <w:jc w:val="center"/>
              <w:rPr>
                <w:b/>
              </w:rPr>
            </w:pPr>
            <w:r w:rsidRPr="002606E2">
              <w:rPr>
                <w:b/>
              </w:rPr>
              <w:t>5</w:t>
            </w: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767DE6">
            <w:pPr>
              <w:numPr>
                <w:ilvl w:val="0"/>
                <w:numId w:val="36"/>
              </w:numPr>
              <w:tabs>
                <w:tab w:val="num" w:pos="175"/>
                <w:tab w:val="num" w:pos="501"/>
                <w:tab w:val="left" w:pos="576"/>
              </w:tabs>
              <w:ind w:left="175" w:hanging="175"/>
            </w:pPr>
            <w:r w:rsidRPr="002606E2">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67DE6" w:rsidRPr="002606E2" w:rsidRDefault="00767DE6" w:rsidP="00767DE6">
            <w:pPr>
              <w:numPr>
                <w:ilvl w:val="0"/>
                <w:numId w:val="36"/>
              </w:numPr>
              <w:tabs>
                <w:tab w:val="num" w:pos="175"/>
                <w:tab w:val="num" w:pos="501"/>
                <w:tab w:val="left" w:pos="576"/>
              </w:tabs>
              <w:ind w:left="175" w:hanging="175"/>
            </w:pPr>
            <w:r w:rsidRPr="002606E2">
              <w:rPr>
                <w:color w:val="000000"/>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67DE6" w:rsidRPr="002606E2" w:rsidRDefault="00767DE6" w:rsidP="00260199">
            <w:pPr>
              <w:jc w:val="center"/>
              <w:rPr>
                <w:b/>
              </w:rPr>
            </w:pPr>
            <w:r w:rsidRPr="002606E2">
              <w:rPr>
                <w:b/>
              </w:rPr>
              <w:t>4</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highlight w:val="yellow"/>
              </w:rPr>
            </w:pPr>
          </w:p>
        </w:tc>
      </w:tr>
      <w:tr w:rsidR="00767DE6" w:rsidRPr="002606E2" w:rsidTr="008A39A6">
        <w:trPr>
          <w:trHeight w:val="203"/>
        </w:trPr>
        <w:tc>
          <w:tcPr>
            <w:tcW w:w="7088" w:type="dxa"/>
          </w:tcPr>
          <w:p w:rsidR="00767DE6" w:rsidRPr="002606E2" w:rsidRDefault="00767DE6" w:rsidP="00767DE6">
            <w:pPr>
              <w:numPr>
                <w:ilvl w:val="0"/>
                <w:numId w:val="36"/>
              </w:numPr>
              <w:tabs>
                <w:tab w:val="num" w:pos="175"/>
                <w:tab w:val="num" w:pos="501"/>
                <w:tab w:val="left" w:pos="576"/>
              </w:tabs>
              <w:ind w:left="175" w:hanging="175"/>
              <w:jc w:val="both"/>
              <w:rPr>
                <w:color w:val="000000"/>
              </w:rPr>
            </w:pPr>
            <w:r w:rsidRPr="002606E2">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67DE6" w:rsidRPr="002606E2" w:rsidRDefault="00767DE6" w:rsidP="00767DE6">
            <w:pPr>
              <w:numPr>
                <w:ilvl w:val="0"/>
                <w:numId w:val="36"/>
              </w:numPr>
              <w:tabs>
                <w:tab w:val="num" w:pos="175"/>
                <w:tab w:val="num" w:pos="501"/>
                <w:tab w:val="left" w:pos="576"/>
              </w:tabs>
              <w:ind w:left="175" w:hanging="175"/>
              <w:jc w:val="both"/>
              <w:rPr>
                <w:color w:val="000000"/>
              </w:rPr>
            </w:pPr>
            <w:r w:rsidRPr="002606E2">
              <w:rPr>
                <w:color w:val="000000"/>
              </w:rPr>
              <w:t>допущені помилки при складанні бухгалтерських проведень</w:t>
            </w:r>
          </w:p>
          <w:p w:rsidR="00767DE6" w:rsidRPr="002606E2" w:rsidRDefault="00767DE6" w:rsidP="00767DE6">
            <w:pPr>
              <w:numPr>
                <w:ilvl w:val="0"/>
                <w:numId w:val="36"/>
              </w:numPr>
              <w:tabs>
                <w:tab w:val="num" w:pos="175"/>
                <w:tab w:val="num" w:pos="501"/>
                <w:tab w:val="left" w:pos="576"/>
              </w:tabs>
              <w:ind w:left="175" w:hanging="175"/>
            </w:pPr>
            <w:r w:rsidRPr="002606E2">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67DE6" w:rsidRPr="002606E2" w:rsidRDefault="00767DE6" w:rsidP="00260199">
            <w:pPr>
              <w:jc w:val="center"/>
              <w:rPr>
                <w:b/>
              </w:rPr>
            </w:pPr>
            <w:r w:rsidRPr="002606E2">
              <w:rPr>
                <w:b/>
              </w:rPr>
              <w:t>3</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highlight w:val="yellow"/>
              </w:rPr>
            </w:pPr>
          </w:p>
        </w:tc>
      </w:tr>
      <w:tr w:rsidR="00767DE6" w:rsidRPr="002606E2" w:rsidTr="008A39A6">
        <w:trPr>
          <w:trHeight w:val="203"/>
        </w:trPr>
        <w:tc>
          <w:tcPr>
            <w:tcW w:w="7088" w:type="dxa"/>
          </w:tcPr>
          <w:p w:rsidR="00767DE6" w:rsidRPr="002606E2" w:rsidRDefault="00767DE6" w:rsidP="00767DE6">
            <w:pPr>
              <w:numPr>
                <w:ilvl w:val="0"/>
                <w:numId w:val="36"/>
              </w:numPr>
              <w:tabs>
                <w:tab w:val="num" w:pos="175"/>
                <w:tab w:val="num" w:pos="501"/>
                <w:tab w:val="left" w:pos="576"/>
              </w:tabs>
              <w:ind w:left="175" w:hanging="175"/>
              <w:rPr>
                <w:color w:val="000000"/>
              </w:rPr>
            </w:pPr>
            <w:r w:rsidRPr="002606E2">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67DE6" w:rsidRPr="002606E2" w:rsidRDefault="00767DE6" w:rsidP="00767DE6">
            <w:pPr>
              <w:numPr>
                <w:ilvl w:val="0"/>
                <w:numId w:val="36"/>
              </w:numPr>
              <w:tabs>
                <w:tab w:val="num" w:pos="175"/>
                <w:tab w:val="num" w:pos="501"/>
                <w:tab w:val="left" w:pos="576"/>
              </w:tabs>
              <w:ind w:left="175" w:hanging="175"/>
            </w:pPr>
            <w:r w:rsidRPr="002606E2">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67DE6" w:rsidRPr="002606E2" w:rsidRDefault="00767DE6" w:rsidP="00260199">
            <w:pPr>
              <w:jc w:val="center"/>
              <w:rPr>
                <w:b/>
              </w:rPr>
            </w:pPr>
            <w:r w:rsidRPr="002606E2">
              <w:rPr>
                <w:b/>
              </w:rPr>
              <w:t>2</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260199">
            <w:pPr>
              <w:rPr>
                <w:bCs/>
                <w:iCs/>
              </w:rPr>
            </w:pPr>
            <w:r w:rsidRPr="002606E2">
              <w:rPr>
                <w:bCs/>
                <w:iCs/>
              </w:rPr>
              <w:t xml:space="preserve">студент відсутній на занятті (контрольному опитуванні по темі); </w:t>
            </w:r>
          </w:p>
          <w:p w:rsidR="00767DE6" w:rsidRPr="002606E2" w:rsidRDefault="00767DE6" w:rsidP="00260199">
            <w:pPr>
              <w:rPr>
                <w:highlight w:val="yellow"/>
              </w:rPr>
            </w:pPr>
            <w:r w:rsidRPr="002606E2">
              <w:t xml:space="preserve">студент не приймав участі в обговоренні питань, не готував доповіді, презентацій  </w:t>
            </w:r>
          </w:p>
        </w:tc>
        <w:tc>
          <w:tcPr>
            <w:tcW w:w="1276" w:type="dxa"/>
            <w:shd w:val="clear" w:color="auto" w:fill="auto"/>
            <w:vAlign w:val="center"/>
          </w:tcPr>
          <w:p w:rsidR="00767DE6" w:rsidRPr="002606E2" w:rsidRDefault="00767DE6" w:rsidP="00260199">
            <w:pPr>
              <w:jc w:val="center"/>
              <w:rPr>
                <w:b/>
              </w:rPr>
            </w:pPr>
            <w:r w:rsidRPr="002606E2">
              <w:rPr>
                <w:b/>
              </w:rPr>
              <w:t>0</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417"/>
        </w:trPr>
        <w:tc>
          <w:tcPr>
            <w:tcW w:w="10036" w:type="dxa"/>
            <w:gridSpan w:val="3"/>
            <w:tcBorders>
              <w:bottom w:val="single" w:sz="4" w:space="0" w:color="auto"/>
            </w:tcBorders>
            <w:shd w:val="clear" w:color="auto" w:fill="auto"/>
            <w:vAlign w:val="center"/>
          </w:tcPr>
          <w:p w:rsidR="00767DE6" w:rsidRPr="002606E2" w:rsidRDefault="00767DE6" w:rsidP="00260199">
            <w:pPr>
              <w:jc w:val="center"/>
              <w:rPr>
                <w:b/>
              </w:rPr>
            </w:pPr>
            <w:r w:rsidRPr="002606E2">
              <w:rPr>
                <w:b/>
              </w:rPr>
              <w:t>2.  Самостійна робота студентів (СРС)</w:t>
            </w:r>
          </w:p>
        </w:tc>
      </w:tr>
      <w:tr w:rsidR="00767DE6" w:rsidRPr="002606E2" w:rsidTr="008A39A6">
        <w:trPr>
          <w:trHeight w:val="494"/>
        </w:trPr>
        <w:tc>
          <w:tcPr>
            <w:tcW w:w="7088" w:type="dxa"/>
            <w:tcBorders>
              <w:bottom w:val="single" w:sz="4" w:space="0" w:color="auto"/>
            </w:tcBorders>
            <w:shd w:val="clear" w:color="auto" w:fill="auto"/>
            <w:vAlign w:val="center"/>
          </w:tcPr>
          <w:p w:rsidR="00767DE6" w:rsidRPr="002606E2" w:rsidRDefault="00767DE6" w:rsidP="00260199">
            <w:pPr>
              <w:jc w:val="center"/>
              <w:rPr>
                <w:b/>
              </w:rPr>
            </w:pPr>
            <w:r w:rsidRPr="002606E2">
              <w:rPr>
                <w:b/>
              </w:rPr>
              <w:lastRenderedPageBreak/>
              <w:t>Критерії оцінювання</w:t>
            </w:r>
          </w:p>
        </w:tc>
        <w:tc>
          <w:tcPr>
            <w:tcW w:w="1276" w:type="dxa"/>
            <w:shd w:val="clear" w:color="auto" w:fill="auto"/>
            <w:vAlign w:val="center"/>
          </w:tcPr>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sidRPr="002606E2">
              <w:rPr>
                <w:b/>
              </w:rPr>
              <w:t>5</w:t>
            </w:r>
          </w:p>
          <w:p w:rsidR="00767DE6" w:rsidRPr="002606E2" w:rsidRDefault="00767DE6" w:rsidP="00260199">
            <w:pPr>
              <w:jc w:val="center"/>
              <w:rPr>
                <w:b/>
              </w:rPr>
            </w:pPr>
          </w:p>
        </w:tc>
      </w:tr>
      <w:tr w:rsidR="00767DE6" w:rsidRPr="002606E2" w:rsidTr="008A39A6">
        <w:trPr>
          <w:trHeight w:val="284"/>
        </w:trPr>
        <w:tc>
          <w:tcPr>
            <w:tcW w:w="7088" w:type="dxa"/>
          </w:tcPr>
          <w:p w:rsidR="00767DE6" w:rsidRPr="002606E2" w:rsidRDefault="00767DE6" w:rsidP="00767DE6">
            <w:pPr>
              <w:numPr>
                <w:ilvl w:val="0"/>
                <w:numId w:val="13"/>
              </w:numPr>
              <w:ind w:left="0"/>
              <w:jc w:val="both"/>
            </w:pPr>
            <w:r w:rsidRPr="002606E2">
              <w:t>дано правильних відповідей на тестові запитання від 90 до 100%</w:t>
            </w:r>
          </w:p>
        </w:tc>
        <w:tc>
          <w:tcPr>
            <w:tcW w:w="1276" w:type="dxa"/>
            <w:shd w:val="clear" w:color="auto" w:fill="auto"/>
            <w:vAlign w:val="center"/>
          </w:tcPr>
          <w:p w:rsidR="00767DE6" w:rsidRPr="002606E2" w:rsidRDefault="00767DE6" w:rsidP="00260199">
            <w:pPr>
              <w:jc w:val="center"/>
              <w:rPr>
                <w:b/>
              </w:rPr>
            </w:pPr>
            <w:r w:rsidRPr="002606E2">
              <w:rPr>
                <w:b/>
              </w:rPr>
              <w:t>5</w:t>
            </w:r>
          </w:p>
        </w:tc>
        <w:tc>
          <w:tcPr>
            <w:tcW w:w="1672" w:type="dxa"/>
            <w:shd w:val="clear" w:color="auto" w:fill="auto"/>
            <w:vAlign w:val="center"/>
          </w:tcPr>
          <w:p w:rsidR="00767DE6" w:rsidRPr="002606E2" w:rsidRDefault="00767DE6" w:rsidP="00260199">
            <w:pPr>
              <w:jc w:val="center"/>
              <w:rPr>
                <w:b/>
              </w:rPr>
            </w:pPr>
            <w:r w:rsidRPr="002606E2">
              <w:rPr>
                <w:b/>
              </w:rPr>
              <w:t>-</w:t>
            </w:r>
          </w:p>
        </w:tc>
      </w:tr>
      <w:tr w:rsidR="00767DE6" w:rsidRPr="002606E2" w:rsidTr="008A39A6">
        <w:trPr>
          <w:trHeight w:val="270"/>
        </w:trPr>
        <w:tc>
          <w:tcPr>
            <w:tcW w:w="7088" w:type="dxa"/>
          </w:tcPr>
          <w:p w:rsidR="00767DE6" w:rsidRPr="002606E2" w:rsidRDefault="00767DE6" w:rsidP="00767DE6">
            <w:pPr>
              <w:numPr>
                <w:ilvl w:val="0"/>
                <w:numId w:val="13"/>
              </w:numPr>
              <w:ind w:left="0"/>
              <w:jc w:val="both"/>
            </w:pPr>
            <w:r w:rsidRPr="002606E2">
              <w:t>дано правильних відповідей на тестові запитання від 89 до 75%</w:t>
            </w:r>
          </w:p>
        </w:tc>
        <w:tc>
          <w:tcPr>
            <w:tcW w:w="1276" w:type="dxa"/>
            <w:shd w:val="clear" w:color="auto" w:fill="auto"/>
            <w:vAlign w:val="center"/>
          </w:tcPr>
          <w:p w:rsidR="00767DE6" w:rsidRPr="002606E2" w:rsidRDefault="00767DE6" w:rsidP="00260199">
            <w:pPr>
              <w:jc w:val="center"/>
              <w:rPr>
                <w:b/>
              </w:rPr>
            </w:pPr>
            <w:r w:rsidRPr="002606E2">
              <w:rPr>
                <w:b/>
              </w:rPr>
              <w:t>4</w:t>
            </w:r>
          </w:p>
        </w:tc>
        <w:tc>
          <w:tcPr>
            <w:tcW w:w="1672" w:type="dxa"/>
            <w:shd w:val="clear" w:color="auto" w:fill="auto"/>
            <w:vAlign w:val="center"/>
          </w:tcPr>
          <w:p w:rsidR="00767DE6" w:rsidRPr="002606E2" w:rsidRDefault="00767DE6" w:rsidP="00767DE6">
            <w:pPr>
              <w:jc w:val="center"/>
              <w:rPr>
                <w:b/>
              </w:rPr>
            </w:pPr>
            <w:r w:rsidRPr="002606E2">
              <w:rPr>
                <w:b/>
              </w:rPr>
              <w:t>-</w:t>
            </w:r>
          </w:p>
        </w:tc>
      </w:tr>
      <w:tr w:rsidR="00767DE6" w:rsidRPr="002606E2" w:rsidTr="008A39A6">
        <w:trPr>
          <w:trHeight w:val="405"/>
        </w:trPr>
        <w:tc>
          <w:tcPr>
            <w:tcW w:w="7088" w:type="dxa"/>
          </w:tcPr>
          <w:p w:rsidR="00767DE6" w:rsidRPr="002606E2" w:rsidRDefault="00767DE6" w:rsidP="00767DE6">
            <w:pPr>
              <w:numPr>
                <w:ilvl w:val="0"/>
                <w:numId w:val="13"/>
              </w:numPr>
              <w:ind w:left="0"/>
              <w:jc w:val="both"/>
            </w:pPr>
            <w:r w:rsidRPr="002606E2">
              <w:t>дано правильних відповідей на тестові запитання від 74 до 51%</w:t>
            </w:r>
          </w:p>
        </w:tc>
        <w:tc>
          <w:tcPr>
            <w:tcW w:w="1276" w:type="dxa"/>
            <w:shd w:val="clear" w:color="auto" w:fill="auto"/>
            <w:vAlign w:val="center"/>
          </w:tcPr>
          <w:p w:rsidR="00767DE6" w:rsidRPr="002606E2" w:rsidRDefault="00767DE6" w:rsidP="00767DE6">
            <w:pPr>
              <w:jc w:val="center"/>
              <w:rPr>
                <w:b/>
              </w:rPr>
            </w:pPr>
            <w:r w:rsidRPr="002606E2">
              <w:rPr>
                <w:b/>
              </w:rPr>
              <w:t>3</w:t>
            </w:r>
          </w:p>
        </w:tc>
        <w:tc>
          <w:tcPr>
            <w:tcW w:w="1672" w:type="dxa"/>
            <w:shd w:val="clear" w:color="auto" w:fill="auto"/>
            <w:vAlign w:val="center"/>
          </w:tcPr>
          <w:p w:rsidR="00767DE6" w:rsidRPr="002606E2" w:rsidRDefault="00767DE6" w:rsidP="00767DE6">
            <w:pPr>
              <w:jc w:val="center"/>
              <w:rPr>
                <w:b/>
              </w:rPr>
            </w:pPr>
            <w:r w:rsidRPr="002606E2">
              <w:rPr>
                <w:b/>
              </w:rPr>
              <w:t>-</w:t>
            </w:r>
          </w:p>
        </w:tc>
      </w:tr>
      <w:tr w:rsidR="00767DE6" w:rsidRPr="002606E2" w:rsidTr="008A39A6">
        <w:trPr>
          <w:trHeight w:val="404"/>
        </w:trPr>
        <w:tc>
          <w:tcPr>
            <w:tcW w:w="7088" w:type="dxa"/>
          </w:tcPr>
          <w:p w:rsidR="00767DE6" w:rsidRPr="002606E2" w:rsidRDefault="00767DE6" w:rsidP="00767DE6">
            <w:pPr>
              <w:numPr>
                <w:ilvl w:val="0"/>
                <w:numId w:val="13"/>
              </w:numPr>
              <w:ind w:left="0"/>
              <w:jc w:val="both"/>
            </w:pPr>
            <w:r w:rsidRPr="002606E2">
              <w:t>Менше 50 % правильних відповідей</w:t>
            </w:r>
          </w:p>
        </w:tc>
        <w:tc>
          <w:tcPr>
            <w:tcW w:w="1276" w:type="dxa"/>
            <w:shd w:val="clear" w:color="auto" w:fill="auto"/>
            <w:vAlign w:val="center"/>
          </w:tcPr>
          <w:p w:rsidR="00767DE6" w:rsidRPr="002606E2" w:rsidRDefault="00767DE6" w:rsidP="00767DE6">
            <w:pPr>
              <w:jc w:val="center"/>
              <w:rPr>
                <w:b/>
              </w:rPr>
            </w:pPr>
            <w:r w:rsidRPr="002606E2">
              <w:rPr>
                <w:b/>
              </w:rPr>
              <w:t>0</w:t>
            </w:r>
          </w:p>
        </w:tc>
        <w:tc>
          <w:tcPr>
            <w:tcW w:w="1672" w:type="dxa"/>
            <w:shd w:val="clear" w:color="auto" w:fill="auto"/>
            <w:vAlign w:val="center"/>
          </w:tcPr>
          <w:p w:rsidR="00767DE6" w:rsidRPr="002606E2" w:rsidRDefault="00767DE6" w:rsidP="00260199">
            <w:pPr>
              <w:jc w:val="center"/>
              <w:rPr>
                <w:b/>
              </w:rPr>
            </w:pPr>
            <w:r w:rsidRPr="002606E2">
              <w:rPr>
                <w:b/>
              </w:rPr>
              <w:t>-</w:t>
            </w:r>
          </w:p>
          <w:p w:rsidR="00767DE6" w:rsidRPr="002606E2" w:rsidRDefault="00767DE6" w:rsidP="00260199">
            <w:pPr>
              <w:jc w:val="center"/>
              <w:rPr>
                <w:b/>
              </w:rPr>
            </w:pPr>
          </w:p>
        </w:tc>
      </w:tr>
      <w:tr w:rsidR="00767DE6" w:rsidRPr="002606E2" w:rsidTr="008A39A6">
        <w:trPr>
          <w:trHeight w:val="349"/>
        </w:trPr>
        <w:tc>
          <w:tcPr>
            <w:tcW w:w="10036" w:type="dxa"/>
            <w:gridSpan w:val="3"/>
            <w:tcBorders>
              <w:bottom w:val="single" w:sz="4" w:space="0" w:color="auto"/>
            </w:tcBorders>
            <w:shd w:val="clear" w:color="auto" w:fill="auto"/>
            <w:vAlign w:val="center"/>
          </w:tcPr>
          <w:p w:rsidR="00767DE6" w:rsidRPr="002606E2" w:rsidRDefault="00767DE6" w:rsidP="00260199">
            <w:pPr>
              <w:jc w:val="center"/>
              <w:rPr>
                <w:b/>
                <w:highlight w:val="yellow"/>
              </w:rPr>
            </w:pPr>
            <w:r>
              <w:rPr>
                <w:b/>
              </w:rPr>
              <w:t>3</w:t>
            </w:r>
            <w:r w:rsidRPr="002606E2">
              <w:rPr>
                <w:b/>
              </w:rPr>
              <w:t>.  Індивідуальна робота студента (ІРС)</w:t>
            </w:r>
          </w:p>
        </w:tc>
      </w:tr>
      <w:tr w:rsidR="00767DE6" w:rsidRPr="002606E2" w:rsidTr="008A39A6">
        <w:trPr>
          <w:trHeight w:val="417"/>
        </w:trPr>
        <w:tc>
          <w:tcPr>
            <w:tcW w:w="7088" w:type="dxa"/>
            <w:tcBorders>
              <w:bottom w:val="single" w:sz="4" w:space="0" w:color="auto"/>
            </w:tcBorders>
            <w:shd w:val="clear" w:color="auto" w:fill="auto"/>
            <w:vAlign w:val="center"/>
          </w:tcPr>
          <w:p w:rsidR="00767DE6" w:rsidRPr="002606E2" w:rsidRDefault="00767DE6" w:rsidP="00260199">
            <w:pPr>
              <w:jc w:val="center"/>
              <w:rPr>
                <w:b/>
              </w:rPr>
            </w:pPr>
            <w:r w:rsidRPr="002606E2">
              <w:rPr>
                <w:b/>
              </w:rPr>
              <w:t>Критерії оцінювання</w:t>
            </w:r>
          </w:p>
        </w:tc>
        <w:tc>
          <w:tcPr>
            <w:tcW w:w="1276" w:type="dxa"/>
            <w:shd w:val="clear" w:color="auto" w:fill="auto"/>
            <w:vAlign w:val="center"/>
          </w:tcPr>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sidRPr="002606E2">
              <w:rPr>
                <w:b/>
              </w:rPr>
              <w:t>5</w:t>
            </w:r>
          </w:p>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767DE6">
            <w:pPr>
              <w:pStyle w:val="af2"/>
              <w:numPr>
                <w:ilvl w:val="0"/>
                <w:numId w:val="13"/>
              </w:numPr>
              <w:spacing w:after="0"/>
              <w:ind w:left="0"/>
              <w:rPr>
                <w:sz w:val="24"/>
                <w:szCs w:val="24"/>
                <w:lang w:val="uk-UA"/>
              </w:rPr>
            </w:pPr>
            <w:r w:rsidRPr="002606E2">
              <w:rPr>
                <w:sz w:val="24"/>
                <w:szCs w:val="24"/>
                <w:lang w:val="uk-UA"/>
              </w:rPr>
              <w:t>- робота виконана своєчасно, без помилок, естетично оформлена, є виробничі ситуації (задачі), 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67DE6" w:rsidRPr="002606E2" w:rsidRDefault="00767DE6" w:rsidP="00260199">
            <w:pPr>
              <w:jc w:val="center"/>
              <w:rPr>
                <w:b/>
              </w:rPr>
            </w:pPr>
            <w:r w:rsidRPr="002606E2">
              <w:rPr>
                <w:b/>
              </w:rPr>
              <w:t>5</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767DE6">
            <w:pPr>
              <w:pStyle w:val="af2"/>
              <w:numPr>
                <w:ilvl w:val="0"/>
                <w:numId w:val="13"/>
              </w:numPr>
              <w:spacing w:after="0"/>
              <w:ind w:left="0"/>
              <w:rPr>
                <w:sz w:val="24"/>
                <w:szCs w:val="24"/>
                <w:lang w:val="uk-UA"/>
              </w:rPr>
            </w:pPr>
            <w:r w:rsidRPr="002606E2">
              <w:rPr>
                <w:sz w:val="24"/>
                <w:szCs w:val="24"/>
                <w:lang w:val="uk-UA"/>
              </w:rPr>
              <w:t>- робота виконана своєчасно із незначними помилками у розрахунках та акуратно оформлена, є виробничі ситуації (задачі), 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67DE6" w:rsidRPr="002606E2" w:rsidRDefault="00767DE6" w:rsidP="00260199">
            <w:pPr>
              <w:jc w:val="center"/>
              <w:rPr>
                <w:b/>
              </w:rPr>
            </w:pPr>
            <w:r w:rsidRPr="002606E2">
              <w:rPr>
                <w:b/>
              </w:rPr>
              <w:t>4</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767DE6">
            <w:pPr>
              <w:pStyle w:val="af2"/>
              <w:numPr>
                <w:ilvl w:val="0"/>
                <w:numId w:val="13"/>
              </w:numPr>
              <w:spacing w:after="0"/>
              <w:ind w:left="0"/>
              <w:rPr>
                <w:sz w:val="24"/>
                <w:szCs w:val="24"/>
                <w:lang w:val="uk-UA"/>
              </w:rPr>
            </w:pPr>
            <w:r w:rsidRPr="002606E2">
              <w:rPr>
                <w:sz w:val="24"/>
                <w:szCs w:val="24"/>
                <w:lang w:val="uk-UA"/>
              </w:rPr>
              <w:t>- робота виконана своєчасно із допущеними значними помилками у розрахунках, задачах, оформлена не зовсім естетично, без використання статистичної інформації, рисунків, таблиць, слайди оформлені не акуратно</w:t>
            </w:r>
          </w:p>
        </w:tc>
        <w:tc>
          <w:tcPr>
            <w:tcW w:w="1276" w:type="dxa"/>
            <w:shd w:val="clear" w:color="auto" w:fill="auto"/>
            <w:vAlign w:val="center"/>
          </w:tcPr>
          <w:p w:rsidR="00767DE6" w:rsidRPr="002606E2" w:rsidRDefault="00767DE6" w:rsidP="00260199">
            <w:pPr>
              <w:jc w:val="center"/>
              <w:rPr>
                <w:b/>
              </w:rPr>
            </w:pPr>
            <w:r w:rsidRPr="002606E2">
              <w:rPr>
                <w:b/>
              </w:rPr>
              <w:t>3</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767DE6">
            <w:pPr>
              <w:pStyle w:val="af2"/>
              <w:numPr>
                <w:ilvl w:val="0"/>
                <w:numId w:val="13"/>
              </w:numPr>
              <w:spacing w:after="0"/>
              <w:ind w:left="0"/>
              <w:rPr>
                <w:b/>
                <w:bCs/>
                <w:sz w:val="24"/>
                <w:szCs w:val="24"/>
                <w:lang w:val="uk-UA"/>
              </w:rPr>
            </w:pPr>
            <w:r w:rsidRPr="002606E2">
              <w:rPr>
                <w:sz w:val="24"/>
                <w:szCs w:val="24"/>
                <w:lang w:val="uk-UA"/>
              </w:rPr>
              <w:t>- робота виконана не своєчасно із допущеними значними помилками у розрахунках,  задачах, оформлена не зовсім естетично, розрахунки підлягають виправленню, інформація застаріла, слайди та графічний матеріал відсутні тощо</w:t>
            </w:r>
          </w:p>
        </w:tc>
        <w:tc>
          <w:tcPr>
            <w:tcW w:w="1276" w:type="dxa"/>
            <w:shd w:val="clear" w:color="auto" w:fill="auto"/>
            <w:vAlign w:val="center"/>
          </w:tcPr>
          <w:p w:rsidR="00767DE6" w:rsidRPr="002606E2" w:rsidRDefault="00767DE6" w:rsidP="00260199">
            <w:pPr>
              <w:jc w:val="center"/>
              <w:rPr>
                <w:b/>
              </w:rPr>
            </w:pPr>
            <w:r w:rsidRPr="002606E2">
              <w:rPr>
                <w:b/>
              </w:rPr>
              <w:t>2</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346"/>
        </w:trPr>
        <w:tc>
          <w:tcPr>
            <w:tcW w:w="7088" w:type="dxa"/>
          </w:tcPr>
          <w:p w:rsidR="00767DE6" w:rsidRPr="002606E2" w:rsidRDefault="00767DE6" w:rsidP="00767DE6">
            <w:pPr>
              <w:pStyle w:val="af2"/>
              <w:numPr>
                <w:ilvl w:val="0"/>
                <w:numId w:val="13"/>
              </w:numPr>
              <w:spacing w:after="0"/>
              <w:ind w:left="0"/>
              <w:rPr>
                <w:sz w:val="24"/>
                <w:szCs w:val="24"/>
                <w:lang w:val="uk-UA"/>
              </w:rPr>
            </w:pPr>
            <w:r w:rsidRPr="002606E2">
              <w:rPr>
                <w:sz w:val="24"/>
                <w:szCs w:val="24"/>
                <w:lang w:val="uk-UA"/>
              </w:rPr>
              <w:t xml:space="preserve">- відсутність  роботи, повторне виконання із грубими помилками </w:t>
            </w:r>
          </w:p>
        </w:tc>
        <w:tc>
          <w:tcPr>
            <w:tcW w:w="1276" w:type="dxa"/>
            <w:shd w:val="clear" w:color="auto" w:fill="auto"/>
            <w:vAlign w:val="center"/>
          </w:tcPr>
          <w:p w:rsidR="00767DE6" w:rsidRPr="002606E2" w:rsidRDefault="00767DE6" w:rsidP="00260199">
            <w:pPr>
              <w:jc w:val="center"/>
              <w:rPr>
                <w:b/>
              </w:rPr>
            </w:pPr>
            <w:r w:rsidRPr="002606E2">
              <w:rPr>
                <w:b/>
              </w:rPr>
              <w:t>0</w:t>
            </w:r>
          </w:p>
        </w:tc>
        <w:tc>
          <w:tcPr>
            <w:tcW w:w="1672" w:type="dxa"/>
            <w:shd w:val="clear" w:color="auto" w:fill="auto"/>
            <w:vAlign w:val="center"/>
          </w:tcPr>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260199">
            <w:pPr>
              <w:pStyle w:val="af2"/>
              <w:spacing w:after="0"/>
              <w:ind w:left="-360"/>
              <w:jc w:val="center"/>
              <w:rPr>
                <w:sz w:val="24"/>
                <w:szCs w:val="24"/>
                <w:lang w:val="uk-UA"/>
              </w:rPr>
            </w:pPr>
            <w:r w:rsidRPr="002606E2">
              <w:rPr>
                <w:b/>
                <w:sz w:val="24"/>
                <w:szCs w:val="28"/>
                <w:lang w:val="uk-UA"/>
              </w:rPr>
              <w:t>5.  Екзамен</w:t>
            </w:r>
          </w:p>
        </w:tc>
        <w:tc>
          <w:tcPr>
            <w:tcW w:w="1276" w:type="dxa"/>
            <w:shd w:val="clear" w:color="auto" w:fill="auto"/>
            <w:vAlign w:val="center"/>
          </w:tcPr>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sidRPr="002606E2">
              <w:rPr>
                <w:b/>
              </w:rPr>
              <w:t>50</w:t>
            </w:r>
          </w:p>
        </w:tc>
      </w:tr>
      <w:tr w:rsidR="00767DE6" w:rsidRPr="002606E2" w:rsidTr="008A39A6">
        <w:trPr>
          <w:trHeight w:val="203"/>
        </w:trPr>
        <w:tc>
          <w:tcPr>
            <w:tcW w:w="7088" w:type="dxa"/>
          </w:tcPr>
          <w:p w:rsidR="00767DE6" w:rsidRPr="002606E2" w:rsidRDefault="00767DE6" w:rsidP="00260199">
            <w:pPr>
              <w:pStyle w:val="af2"/>
              <w:spacing w:after="0"/>
              <w:ind w:left="34" w:hanging="34"/>
              <w:rPr>
                <w:sz w:val="24"/>
                <w:szCs w:val="24"/>
                <w:lang w:val="uk-UA"/>
              </w:rPr>
            </w:pPr>
            <w:r w:rsidRPr="002606E2">
              <w:rPr>
                <w:sz w:val="24"/>
                <w:szCs w:val="24"/>
                <w:lang w:val="uk-UA"/>
              </w:rPr>
              <w:t>Встановлено 3 рівні складності завдань.</w:t>
            </w:r>
          </w:p>
          <w:p w:rsidR="00767DE6" w:rsidRPr="002606E2" w:rsidRDefault="00767DE6" w:rsidP="00260199">
            <w:pPr>
              <w:pStyle w:val="af2"/>
              <w:spacing w:after="0"/>
              <w:ind w:left="34" w:hanging="34"/>
              <w:rPr>
                <w:b/>
                <w:bCs/>
                <w:sz w:val="24"/>
                <w:szCs w:val="24"/>
                <w:lang w:val="uk-UA"/>
              </w:rPr>
            </w:pPr>
            <w:r w:rsidRPr="002606E2">
              <w:rPr>
                <w:b/>
                <w:bCs/>
                <w:sz w:val="24"/>
                <w:szCs w:val="24"/>
                <w:lang w:val="uk-UA"/>
              </w:rPr>
              <w:t>Перший рівень (завдання 1) – завдання із вибором відповіді – тестові завдання.</w:t>
            </w:r>
          </w:p>
          <w:p w:rsidR="00767DE6" w:rsidRPr="002606E2" w:rsidRDefault="00767DE6" w:rsidP="00260199">
            <w:pPr>
              <w:pStyle w:val="af2"/>
              <w:spacing w:after="0"/>
              <w:ind w:left="34" w:hanging="34"/>
              <w:rPr>
                <w:b/>
                <w:bCs/>
                <w:sz w:val="24"/>
                <w:szCs w:val="24"/>
                <w:lang w:val="uk-UA"/>
              </w:rPr>
            </w:pPr>
            <w:r w:rsidRPr="002606E2">
              <w:rPr>
                <w:sz w:val="24"/>
                <w:szCs w:val="24"/>
                <w:lang w:val="uk-UA"/>
              </w:rPr>
              <w:t>Завдання з вибором відповіді вважається виконаним правильно, якщо дані правильні відповіді.</w:t>
            </w:r>
          </w:p>
        </w:tc>
        <w:tc>
          <w:tcPr>
            <w:tcW w:w="1276" w:type="dxa"/>
            <w:shd w:val="clear" w:color="auto" w:fill="auto"/>
            <w:vAlign w:val="center"/>
          </w:tcPr>
          <w:p w:rsidR="00767DE6" w:rsidRPr="002606E2" w:rsidRDefault="00767DE6" w:rsidP="00260199">
            <w:pPr>
              <w:jc w:val="center"/>
              <w:rPr>
                <w:b/>
              </w:rPr>
            </w:pPr>
            <w:r w:rsidRPr="002606E2">
              <w:rPr>
                <w:b/>
              </w:rPr>
              <w:t>5х2</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sidRPr="002606E2">
              <w:rPr>
                <w:b/>
              </w:rPr>
              <w:t>10</w:t>
            </w:r>
          </w:p>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260199">
            <w:pPr>
              <w:pStyle w:val="af2"/>
              <w:spacing w:after="0"/>
              <w:ind w:left="34" w:hanging="34"/>
              <w:rPr>
                <w:b/>
                <w:bCs/>
                <w:sz w:val="24"/>
                <w:szCs w:val="24"/>
                <w:lang w:val="uk-UA"/>
              </w:rPr>
            </w:pPr>
            <w:r w:rsidRPr="002606E2">
              <w:rPr>
                <w:b/>
                <w:bCs/>
                <w:sz w:val="24"/>
                <w:szCs w:val="24"/>
                <w:lang w:val="uk-UA"/>
              </w:rPr>
              <w:t>Другий рівень (завдання 2) – завдання з короткою відповіддю.</w:t>
            </w:r>
          </w:p>
          <w:p w:rsidR="00767DE6" w:rsidRPr="002606E2" w:rsidRDefault="00767DE6" w:rsidP="00260199">
            <w:pPr>
              <w:pStyle w:val="af2"/>
              <w:spacing w:after="0"/>
              <w:ind w:left="34" w:hanging="34"/>
              <w:rPr>
                <w:b/>
                <w:bCs/>
                <w:sz w:val="24"/>
                <w:szCs w:val="24"/>
                <w:lang w:val="uk-UA"/>
              </w:rPr>
            </w:pPr>
            <w:r w:rsidRPr="002606E2">
              <w:rPr>
                <w:sz w:val="24"/>
                <w:szCs w:val="24"/>
                <w:lang w:val="uk-UA"/>
              </w:rPr>
              <w:t>Завдання з короткою відповіддю вважається виконаним правильно, якщо студент дав вірні визначення, коментарі тощо.</w:t>
            </w:r>
          </w:p>
        </w:tc>
        <w:tc>
          <w:tcPr>
            <w:tcW w:w="1276" w:type="dxa"/>
            <w:shd w:val="clear" w:color="auto" w:fill="auto"/>
            <w:vAlign w:val="center"/>
          </w:tcPr>
          <w:p w:rsidR="00767DE6" w:rsidRPr="002606E2" w:rsidRDefault="00767DE6" w:rsidP="00260199">
            <w:pPr>
              <w:jc w:val="center"/>
              <w:rPr>
                <w:b/>
              </w:rPr>
            </w:pPr>
            <w:r w:rsidRPr="002606E2">
              <w:rPr>
                <w:b/>
              </w:rPr>
              <w:t>5х2</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sidRPr="002606E2">
              <w:rPr>
                <w:b/>
              </w:rPr>
              <w:t>10</w:t>
            </w:r>
          </w:p>
          <w:p w:rsidR="00767DE6" w:rsidRPr="002606E2" w:rsidRDefault="00767DE6" w:rsidP="00260199">
            <w:pPr>
              <w:jc w:val="center"/>
              <w:rPr>
                <w:b/>
              </w:rPr>
            </w:pPr>
          </w:p>
        </w:tc>
      </w:tr>
      <w:tr w:rsidR="00767DE6" w:rsidRPr="002606E2" w:rsidTr="008A39A6">
        <w:trPr>
          <w:trHeight w:val="203"/>
        </w:trPr>
        <w:tc>
          <w:tcPr>
            <w:tcW w:w="7088" w:type="dxa"/>
          </w:tcPr>
          <w:p w:rsidR="00767DE6" w:rsidRPr="002606E2" w:rsidRDefault="00767DE6" w:rsidP="00260199">
            <w:pPr>
              <w:pStyle w:val="af2"/>
              <w:spacing w:after="0"/>
              <w:ind w:left="34" w:hanging="34"/>
              <w:rPr>
                <w:b/>
                <w:bCs/>
                <w:sz w:val="24"/>
                <w:szCs w:val="24"/>
                <w:lang w:val="uk-UA"/>
              </w:rPr>
            </w:pPr>
            <w:r w:rsidRPr="002606E2">
              <w:rPr>
                <w:b/>
                <w:bCs/>
                <w:sz w:val="24"/>
                <w:szCs w:val="24"/>
                <w:lang w:val="uk-UA"/>
              </w:rPr>
              <w:t>Третій рівень (завдання 3)  - практичне завдання, яке передбачає розв’язок задач, виробничих ситуацій.</w:t>
            </w:r>
          </w:p>
          <w:p w:rsidR="00767DE6" w:rsidRPr="002606E2" w:rsidRDefault="00767DE6" w:rsidP="00260199">
            <w:pPr>
              <w:pStyle w:val="af2"/>
              <w:spacing w:after="0"/>
              <w:ind w:left="34" w:hanging="34"/>
              <w:rPr>
                <w:b/>
                <w:bCs/>
                <w:sz w:val="24"/>
                <w:szCs w:val="24"/>
                <w:lang w:val="uk-UA"/>
              </w:rPr>
            </w:pPr>
            <w:r w:rsidRPr="002606E2">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67DE6" w:rsidRPr="002606E2" w:rsidRDefault="00FF3AF5" w:rsidP="00260199">
            <w:pPr>
              <w:jc w:val="center"/>
              <w:rPr>
                <w:b/>
              </w:rPr>
            </w:pPr>
            <w:r>
              <w:rPr>
                <w:b/>
              </w:rPr>
              <w:t>2х15</w:t>
            </w:r>
          </w:p>
          <w:p w:rsidR="00767DE6" w:rsidRPr="002606E2" w:rsidRDefault="00767DE6" w:rsidP="00260199">
            <w:pPr>
              <w:jc w:val="center"/>
              <w:rPr>
                <w:b/>
              </w:rPr>
            </w:pPr>
          </w:p>
        </w:tc>
        <w:tc>
          <w:tcPr>
            <w:tcW w:w="1672" w:type="dxa"/>
            <w:shd w:val="clear" w:color="auto" w:fill="auto"/>
            <w:vAlign w:val="center"/>
          </w:tcPr>
          <w:p w:rsidR="00767DE6" w:rsidRPr="002606E2" w:rsidRDefault="00767DE6" w:rsidP="00260199">
            <w:pPr>
              <w:jc w:val="center"/>
              <w:rPr>
                <w:b/>
              </w:rPr>
            </w:pPr>
            <w:r w:rsidRPr="002606E2">
              <w:rPr>
                <w:b/>
              </w:rPr>
              <w:t>30</w:t>
            </w:r>
          </w:p>
          <w:p w:rsidR="00767DE6" w:rsidRPr="002606E2" w:rsidRDefault="00767DE6" w:rsidP="00260199">
            <w:pPr>
              <w:jc w:val="center"/>
              <w:rPr>
                <w:b/>
              </w:rPr>
            </w:pPr>
          </w:p>
        </w:tc>
      </w:tr>
    </w:tbl>
    <w:p w:rsidR="00A72BF6" w:rsidRPr="00EC54CE" w:rsidRDefault="00A72BF6" w:rsidP="0043666A">
      <w:pPr>
        <w:jc w:val="center"/>
        <w:rPr>
          <w:b/>
        </w:rPr>
      </w:pPr>
    </w:p>
    <w:p w:rsidR="0043666A" w:rsidRPr="00EC54CE" w:rsidRDefault="0043666A" w:rsidP="0043666A">
      <w:pPr>
        <w:jc w:val="center"/>
        <w:rPr>
          <w:b/>
          <w:szCs w:val="28"/>
        </w:rPr>
      </w:pPr>
      <w:r w:rsidRPr="00EC54CE">
        <w:rPr>
          <w:b/>
          <w:szCs w:val="28"/>
        </w:rPr>
        <w:t>9.3  Шкала оцінювання успішності студентів</w:t>
      </w:r>
    </w:p>
    <w:p w:rsidR="0043666A" w:rsidRDefault="0043666A" w:rsidP="0043666A">
      <w:pPr>
        <w:jc w:val="center"/>
        <w:rPr>
          <w:b/>
          <w:szCs w:val="28"/>
        </w:rPr>
      </w:pPr>
      <w:r w:rsidRPr="00EC54CE">
        <w:rPr>
          <w:b/>
          <w:szCs w:val="28"/>
        </w:rPr>
        <w:t>за результатами підсумкового контролю</w:t>
      </w:r>
    </w:p>
    <w:tbl>
      <w:tblPr>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553"/>
      </w:tblGrid>
      <w:tr w:rsidR="00557CD5" w:rsidRPr="002606E2" w:rsidTr="008A39A6">
        <w:trPr>
          <w:trHeight w:val="413"/>
        </w:trPr>
        <w:tc>
          <w:tcPr>
            <w:tcW w:w="3261" w:type="dxa"/>
            <w:gridSpan w:val="2"/>
            <w:vMerge w:val="restart"/>
          </w:tcPr>
          <w:p w:rsidR="00557CD5" w:rsidRPr="002606E2" w:rsidRDefault="00557CD5" w:rsidP="00260199">
            <w:pPr>
              <w:pStyle w:val="Default"/>
              <w:jc w:val="center"/>
              <w:rPr>
                <w:b/>
                <w:szCs w:val="22"/>
              </w:rPr>
            </w:pPr>
          </w:p>
          <w:p w:rsidR="00557CD5" w:rsidRPr="002606E2" w:rsidRDefault="00557CD5" w:rsidP="00260199">
            <w:pPr>
              <w:pStyle w:val="Default"/>
              <w:jc w:val="center"/>
              <w:rPr>
                <w:b/>
                <w:szCs w:val="22"/>
              </w:rPr>
            </w:pPr>
            <w:r w:rsidRPr="002606E2">
              <w:rPr>
                <w:b/>
                <w:szCs w:val="22"/>
              </w:rPr>
              <w:t>Оцінка за шкалою ЕСТС</w:t>
            </w:r>
          </w:p>
        </w:tc>
        <w:tc>
          <w:tcPr>
            <w:tcW w:w="1417" w:type="dxa"/>
            <w:vMerge w:val="restart"/>
          </w:tcPr>
          <w:p w:rsidR="00557CD5" w:rsidRPr="002606E2" w:rsidRDefault="00557CD5" w:rsidP="00260199">
            <w:pPr>
              <w:pStyle w:val="Default"/>
              <w:jc w:val="center"/>
              <w:rPr>
                <w:b/>
                <w:szCs w:val="22"/>
              </w:rPr>
            </w:pPr>
          </w:p>
          <w:p w:rsidR="00557CD5" w:rsidRPr="002606E2" w:rsidRDefault="00557CD5" w:rsidP="00260199">
            <w:pPr>
              <w:pStyle w:val="Default"/>
              <w:jc w:val="center"/>
              <w:rPr>
                <w:b/>
                <w:szCs w:val="22"/>
              </w:rPr>
            </w:pPr>
            <w:r w:rsidRPr="002606E2">
              <w:rPr>
                <w:b/>
                <w:szCs w:val="22"/>
              </w:rPr>
              <w:t>Оцінка в балах</w:t>
            </w:r>
          </w:p>
        </w:tc>
        <w:tc>
          <w:tcPr>
            <w:tcW w:w="5387" w:type="dxa"/>
            <w:gridSpan w:val="3"/>
          </w:tcPr>
          <w:p w:rsidR="00557CD5" w:rsidRPr="002606E2" w:rsidRDefault="00557CD5" w:rsidP="00260199">
            <w:pPr>
              <w:pStyle w:val="Default"/>
              <w:jc w:val="center"/>
              <w:rPr>
                <w:b/>
                <w:szCs w:val="22"/>
              </w:rPr>
            </w:pPr>
            <w:r w:rsidRPr="002606E2">
              <w:rPr>
                <w:b/>
              </w:rPr>
              <w:t>Оцінка за національною шкалою</w:t>
            </w:r>
          </w:p>
        </w:tc>
      </w:tr>
      <w:tr w:rsidR="00557CD5" w:rsidRPr="002606E2" w:rsidTr="008A39A6">
        <w:trPr>
          <w:trHeight w:val="412"/>
        </w:trPr>
        <w:tc>
          <w:tcPr>
            <w:tcW w:w="3261" w:type="dxa"/>
            <w:gridSpan w:val="2"/>
            <w:vMerge/>
          </w:tcPr>
          <w:p w:rsidR="00557CD5" w:rsidRPr="002606E2" w:rsidRDefault="00557CD5" w:rsidP="00260199">
            <w:pPr>
              <w:pStyle w:val="Default"/>
              <w:jc w:val="center"/>
              <w:rPr>
                <w:b/>
                <w:szCs w:val="22"/>
              </w:rPr>
            </w:pPr>
          </w:p>
        </w:tc>
        <w:tc>
          <w:tcPr>
            <w:tcW w:w="1417" w:type="dxa"/>
            <w:vMerge/>
          </w:tcPr>
          <w:p w:rsidR="00557CD5" w:rsidRPr="002606E2" w:rsidRDefault="00557CD5" w:rsidP="00260199">
            <w:pPr>
              <w:pStyle w:val="Default"/>
              <w:jc w:val="center"/>
              <w:rPr>
                <w:b/>
                <w:szCs w:val="22"/>
              </w:rPr>
            </w:pPr>
          </w:p>
        </w:tc>
        <w:tc>
          <w:tcPr>
            <w:tcW w:w="2834" w:type="dxa"/>
            <w:gridSpan w:val="2"/>
          </w:tcPr>
          <w:p w:rsidR="00557CD5" w:rsidRPr="002606E2" w:rsidRDefault="00557CD5" w:rsidP="00260199">
            <w:pPr>
              <w:pStyle w:val="af2"/>
              <w:spacing w:after="0"/>
              <w:ind w:left="0"/>
              <w:jc w:val="center"/>
              <w:rPr>
                <w:b/>
                <w:sz w:val="24"/>
                <w:szCs w:val="24"/>
                <w:lang w:val="uk-UA"/>
              </w:rPr>
            </w:pPr>
            <w:r w:rsidRPr="002606E2">
              <w:rPr>
                <w:b/>
                <w:sz w:val="24"/>
                <w:szCs w:val="24"/>
                <w:lang w:val="uk-UA"/>
              </w:rPr>
              <w:t>Екзамен,</w:t>
            </w:r>
          </w:p>
          <w:p w:rsidR="00557CD5" w:rsidRPr="002606E2" w:rsidRDefault="00557CD5" w:rsidP="00260199">
            <w:pPr>
              <w:pStyle w:val="Default"/>
              <w:jc w:val="center"/>
              <w:rPr>
                <w:b/>
                <w:szCs w:val="22"/>
              </w:rPr>
            </w:pPr>
            <w:r w:rsidRPr="002606E2">
              <w:rPr>
                <w:b/>
              </w:rPr>
              <w:t>диференційований залік</w:t>
            </w:r>
          </w:p>
        </w:tc>
        <w:tc>
          <w:tcPr>
            <w:tcW w:w="2553" w:type="dxa"/>
          </w:tcPr>
          <w:p w:rsidR="00557CD5" w:rsidRPr="002606E2" w:rsidRDefault="00557CD5" w:rsidP="00260199">
            <w:pPr>
              <w:pStyle w:val="Default"/>
              <w:jc w:val="center"/>
              <w:rPr>
                <w:b/>
              </w:rPr>
            </w:pPr>
          </w:p>
          <w:p w:rsidR="00557CD5" w:rsidRPr="002606E2" w:rsidRDefault="00557CD5" w:rsidP="00260199">
            <w:pPr>
              <w:pStyle w:val="Default"/>
              <w:jc w:val="center"/>
              <w:rPr>
                <w:b/>
                <w:szCs w:val="22"/>
              </w:rPr>
            </w:pPr>
            <w:r w:rsidRPr="002606E2">
              <w:rPr>
                <w:b/>
              </w:rPr>
              <w:t>Залік</w:t>
            </w:r>
          </w:p>
        </w:tc>
      </w:tr>
      <w:tr w:rsidR="00557CD5" w:rsidRPr="002606E2" w:rsidTr="008A39A6">
        <w:trPr>
          <w:trHeight w:val="100"/>
        </w:trPr>
        <w:tc>
          <w:tcPr>
            <w:tcW w:w="1560" w:type="dxa"/>
          </w:tcPr>
          <w:p w:rsidR="00557CD5" w:rsidRPr="002606E2" w:rsidRDefault="00557CD5" w:rsidP="00260199">
            <w:pPr>
              <w:pStyle w:val="Default"/>
              <w:jc w:val="center"/>
              <w:rPr>
                <w:b/>
                <w:szCs w:val="22"/>
              </w:rPr>
            </w:pPr>
            <w:r w:rsidRPr="002606E2">
              <w:rPr>
                <w:b/>
                <w:szCs w:val="22"/>
              </w:rPr>
              <w:t>А</w:t>
            </w:r>
          </w:p>
        </w:tc>
        <w:tc>
          <w:tcPr>
            <w:tcW w:w="1701" w:type="dxa"/>
          </w:tcPr>
          <w:p w:rsidR="00557CD5" w:rsidRPr="002606E2" w:rsidRDefault="00557CD5" w:rsidP="00260199">
            <w:pPr>
              <w:pStyle w:val="Default"/>
              <w:jc w:val="center"/>
              <w:rPr>
                <w:b/>
                <w:szCs w:val="22"/>
              </w:rPr>
            </w:pPr>
            <w:r w:rsidRPr="002606E2">
              <w:t>відмінно</w:t>
            </w:r>
          </w:p>
        </w:tc>
        <w:tc>
          <w:tcPr>
            <w:tcW w:w="1417" w:type="dxa"/>
            <w:vAlign w:val="center"/>
          </w:tcPr>
          <w:p w:rsidR="00557CD5" w:rsidRPr="002606E2" w:rsidRDefault="00557CD5" w:rsidP="00260199">
            <w:pPr>
              <w:pStyle w:val="ab"/>
              <w:ind w:left="0" w:right="0"/>
              <w:jc w:val="center"/>
              <w:rPr>
                <w:b/>
                <w:bCs/>
                <w:sz w:val="24"/>
                <w:szCs w:val="24"/>
              </w:rPr>
            </w:pPr>
            <w:r w:rsidRPr="002606E2">
              <w:rPr>
                <w:b/>
                <w:bCs/>
                <w:sz w:val="24"/>
                <w:szCs w:val="24"/>
              </w:rPr>
              <w:t>90 – 100</w:t>
            </w:r>
          </w:p>
        </w:tc>
        <w:tc>
          <w:tcPr>
            <w:tcW w:w="1701" w:type="dxa"/>
          </w:tcPr>
          <w:p w:rsidR="00557CD5" w:rsidRPr="002606E2" w:rsidRDefault="00557CD5" w:rsidP="00260199">
            <w:pPr>
              <w:pStyle w:val="ab"/>
              <w:ind w:left="0" w:right="0"/>
              <w:jc w:val="center"/>
              <w:rPr>
                <w:b/>
                <w:bCs/>
                <w:sz w:val="24"/>
                <w:szCs w:val="24"/>
              </w:rPr>
            </w:pPr>
            <w:r w:rsidRPr="002606E2">
              <w:rPr>
                <w:sz w:val="24"/>
                <w:szCs w:val="24"/>
              </w:rPr>
              <w:t>відмінно</w:t>
            </w:r>
          </w:p>
        </w:tc>
        <w:tc>
          <w:tcPr>
            <w:tcW w:w="1133" w:type="dxa"/>
          </w:tcPr>
          <w:p w:rsidR="00557CD5" w:rsidRPr="002606E2" w:rsidRDefault="00557CD5" w:rsidP="00260199">
            <w:pPr>
              <w:pStyle w:val="ab"/>
              <w:ind w:left="0" w:right="0"/>
              <w:jc w:val="center"/>
              <w:rPr>
                <w:b/>
                <w:bCs/>
                <w:sz w:val="24"/>
                <w:szCs w:val="24"/>
              </w:rPr>
            </w:pPr>
            <w:r w:rsidRPr="002606E2">
              <w:rPr>
                <w:b/>
                <w:bCs/>
                <w:sz w:val="24"/>
                <w:szCs w:val="24"/>
              </w:rPr>
              <w:t>5</w:t>
            </w:r>
          </w:p>
        </w:tc>
        <w:tc>
          <w:tcPr>
            <w:tcW w:w="2553" w:type="dxa"/>
            <w:vMerge w:val="restart"/>
          </w:tcPr>
          <w:p w:rsidR="00557CD5" w:rsidRPr="002606E2" w:rsidRDefault="00557CD5" w:rsidP="00260199">
            <w:pPr>
              <w:pStyle w:val="af2"/>
              <w:spacing w:after="0"/>
              <w:ind w:left="0"/>
              <w:jc w:val="center"/>
              <w:rPr>
                <w:sz w:val="24"/>
                <w:szCs w:val="24"/>
                <w:lang w:val="uk-UA"/>
              </w:rPr>
            </w:pPr>
          </w:p>
          <w:p w:rsidR="00557CD5" w:rsidRPr="002606E2" w:rsidRDefault="00557CD5" w:rsidP="00260199">
            <w:pPr>
              <w:pStyle w:val="af2"/>
              <w:spacing w:after="0"/>
              <w:ind w:left="0"/>
              <w:jc w:val="center"/>
              <w:rPr>
                <w:sz w:val="24"/>
                <w:szCs w:val="24"/>
                <w:lang w:val="uk-UA"/>
              </w:rPr>
            </w:pPr>
            <w:r w:rsidRPr="002606E2">
              <w:rPr>
                <w:sz w:val="24"/>
                <w:szCs w:val="24"/>
                <w:lang w:val="uk-UA"/>
              </w:rPr>
              <w:lastRenderedPageBreak/>
              <w:t xml:space="preserve">Зараховано </w:t>
            </w:r>
          </w:p>
          <w:p w:rsidR="00557CD5" w:rsidRPr="002606E2" w:rsidRDefault="00557CD5" w:rsidP="00260199">
            <w:pPr>
              <w:pStyle w:val="ab"/>
              <w:ind w:left="0" w:right="0"/>
              <w:jc w:val="center"/>
              <w:rPr>
                <w:b/>
                <w:bCs/>
                <w:sz w:val="24"/>
                <w:szCs w:val="24"/>
              </w:rPr>
            </w:pPr>
          </w:p>
        </w:tc>
      </w:tr>
      <w:tr w:rsidR="00557CD5" w:rsidRPr="002606E2" w:rsidTr="008A39A6">
        <w:trPr>
          <w:trHeight w:val="100"/>
        </w:trPr>
        <w:tc>
          <w:tcPr>
            <w:tcW w:w="1560" w:type="dxa"/>
          </w:tcPr>
          <w:p w:rsidR="00557CD5" w:rsidRPr="002606E2" w:rsidRDefault="00557CD5" w:rsidP="00260199">
            <w:pPr>
              <w:pStyle w:val="Default"/>
              <w:jc w:val="center"/>
              <w:rPr>
                <w:b/>
                <w:szCs w:val="22"/>
              </w:rPr>
            </w:pPr>
            <w:r w:rsidRPr="002606E2">
              <w:rPr>
                <w:b/>
                <w:szCs w:val="22"/>
              </w:rPr>
              <w:lastRenderedPageBreak/>
              <w:t>В</w:t>
            </w:r>
          </w:p>
        </w:tc>
        <w:tc>
          <w:tcPr>
            <w:tcW w:w="1701" w:type="dxa"/>
          </w:tcPr>
          <w:p w:rsidR="00557CD5" w:rsidRPr="002606E2" w:rsidRDefault="00557CD5" w:rsidP="00260199">
            <w:pPr>
              <w:pStyle w:val="Default"/>
              <w:jc w:val="center"/>
              <w:rPr>
                <w:b/>
                <w:szCs w:val="22"/>
              </w:rPr>
            </w:pPr>
            <w:r w:rsidRPr="002606E2">
              <w:t>дуже добре</w:t>
            </w:r>
          </w:p>
        </w:tc>
        <w:tc>
          <w:tcPr>
            <w:tcW w:w="1417" w:type="dxa"/>
            <w:vAlign w:val="center"/>
          </w:tcPr>
          <w:p w:rsidR="00557CD5" w:rsidRPr="002606E2" w:rsidRDefault="00557CD5" w:rsidP="00260199">
            <w:pPr>
              <w:pStyle w:val="ab"/>
              <w:ind w:left="0" w:right="0"/>
              <w:jc w:val="center"/>
              <w:rPr>
                <w:b/>
                <w:bCs/>
                <w:sz w:val="24"/>
                <w:szCs w:val="24"/>
              </w:rPr>
            </w:pPr>
            <w:r w:rsidRPr="002606E2">
              <w:rPr>
                <w:b/>
                <w:bCs/>
                <w:sz w:val="24"/>
                <w:szCs w:val="24"/>
              </w:rPr>
              <w:t>81 – 89</w:t>
            </w:r>
          </w:p>
        </w:tc>
        <w:tc>
          <w:tcPr>
            <w:tcW w:w="1701" w:type="dxa"/>
            <w:vMerge w:val="restart"/>
          </w:tcPr>
          <w:p w:rsidR="00557CD5" w:rsidRPr="002606E2" w:rsidRDefault="00557CD5" w:rsidP="00260199">
            <w:pPr>
              <w:pStyle w:val="ab"/>
              <w:ind w:left="0" w:right="0"/>
              <w:jc w:val="center"/>
              <w:rPr>
                <w:b/>
                <w:bCs/>
                <w:sz w:val="24"/>
                <w:szCs w:val="24"/>
              </w:rPr>
            </w:pPr>
            <w:r w:rsidRPr="002606E2">
              <w:rPr>
                <w:sz w:val="24"/>
                <w:szCs w:val="24"/>
              </w:rPr>
              <w:t>добре</w:t>
            </w:r>
          </w:p>
        </w:tc>
        <w:tc>
          <w:tcPr>
            <w:tcW w:w="1133" w:type="dxa"/>
            <w:vMerge w:val="restart"/>
          </w:tcPr>
          <w:p w:rsidR="00557CD5" w:rsidRPr="002606E2" w:rsidRDefault="00557CD5" w:rsidP="00260199">
            <w:pPr>
              <w:pStyle w:val="ab"/>
              <w:ind w:left="0" w:right="0"/>
              <w:jc w:val="center"/>
              <w:rPr>
                <w:b/>
                <w:bCs/>
                <w:sz w:val="24"/>
                <w:szCs w:val="24"/>
              </w:rPr>
            </w:pPr>
            <w:r w:rsidRPr="002606E2">
              <w:rPr>
                <w:b/>
                <w:bCs/>
                <w:sz w:val="24"/>
                <w:szCs w:val="24"/>
              </w:rPr>
              <w:t>4</w:t>
            </w:r>
          </w:p>
        </w:tc>
        <w:tc>
          <w:tcPr>
            <w:tcW w:w="2553" w:type="dxa"/>
            <w:vMerge/>
          </w:tcPr>
          <w:p w:rsidR="00557CD5" w:rsidRPr="002606E2" w:rsidRDefault="00557CD5" w:rsidP="00260199">
            <w:pPr>
              <w:pStyle w:val="ab"/>
              <w:ind w:left="0" w:right="0"/>
              <w:jc w:val="center"/>
              <w:rPr>
                <w:b/>
                <w:bCs/>
                <w:sz w:val="24"/>
                <w:szCs w:val="24"/>
              </w:rPr>
            </w:pPr>
          </w:p>
        </w:tc>
      </w:tr>
      <w:tr w:rsidR="00557CD5" w:rsidRPr="002606E2" w:rsidTr="008A39A6">
        <w:trPr>
          <w:trHeight w:val="100"/>
        </w:trPr>
        <w:tc>
          <w:tcPr>
            <w:tcW w:w="1560" w:type="dxa"/>
          </w:tcPr>
          <w:p w:rsidR="00557CD5" w:rsidRPr="002606E2" w:rsidRDefault="00557CD5" w:rsidP="00260199">
            <w:pPr>
              <w:pStyle w:val="Default"/>
              <w:jc w:val="center"/>
              <w:rPr>
                <w:b/>
                <w:szCs w:val="22"/>
              </w:rPr>
            </w:pPr>
            <w:r w:rsidRPr="002606E2">
              <w:rPr>
                <w:b/>
                <w:szCs w:val="22"/>
              </w:rPr>
              <w:lastRenderedPageBreak/>
              <w:t>С</w:t>
            </w:r>
          </w:p>
        </w:tc>
        <w:tc>
          <w:tcPr>
            <w:tcW w:w="1701" w:type="dxa"/>
          </w:tcPr>
          <w:p w:rsidR="00557CD5" w:rsidRPr="002606E2" w:rsidRDefault="00557CD5" w:rsidP="00260199">
            <w:pPr>
              <w:pStyle w:val="Default"/>
              <w:jc w:val="center"/>
              <w:rPr>
                <w:b/>
                <w:szCs w:val="22"/>
              </w:rPr>
            </w:pPr>
            <w:r w:rsidRPr="002606E2">
              <w:t>добре</w:t>
            </w:r>
          </w:p>
        </w:tc>
        <w:tc>
          <w:tcPr>
            <w:tcW w:w="1417" w:type="dxa"/>
            <w:vAlign w:val="center"/>
          </w:tcPr>
          <w:p w:rsidR="00557CD5" w:rsidRPr="002606E2" w:rsidRDefault="00557CD5" w:rsidP="00260199">
            <w:pPr>
              <w:pStyle w:val="ab"/>
              <w:ind w:left="0" w:right="0"/>
              <w:jc w:val="center"/>
              <w:rPr>
                <w:b/>
                <w:bCs/>
                <w:sz w:val="24"/>
                <w:szCs w:val="24"/>
              </w:rPr>
            </w:pPr>
            <w:r w:rsidRPr="002606E2">
              <w:rPr>
                <w:b/>
                <w:bCs/>
                <w:sz w:val="24"/>
                <w:szCs w:val="24"/>
              </w:rPr>
              <w:t>71 – 80</w:t>
            </w:r>
          </w:p>
        </w:tc>
        <w:tc>
          <w:tcPr>
            <w:tcW w:w="1701" w:type="dxa"/>
            <w:vMerge/>
          </w:tcPr>
          <w:p w:rsidR="00557CD5" w:rsidRPr="002606E2" w:rsidRDefault="00557CD5" w:rsidP="00260199">
            <w:pPr>
              <w:pStyle w:val="ab"/>
              <w:ind w:left="0" w:right="0"/>
              <w:jc w:val="center"/>
              <w:rPr>
                <w:b/>
                <w:bCs/>
                <w:sz w:val="24"/>
                <w:szCs w:val="24"/>
              </w:rPr>
            </w:pPr>
          </w:p>
        </w:tc>
        <w:tc>
          <w:tcPr>
            <w:tcW w:w="1133" w:type="dxa"/>
            <w:vMerge/>
          </w:tcPr>
          <w:p w:rsidR="00557CD5" w:rsidRPr="002606E2" w:rsidRDefault="00557CD5" w:rsidP="00260199">
            <w:pPr>
              <w:pStyle w:val="ab"/>
              <w:ind w:left="0" w:right="0"/>
              <w:jc w:val="center"/>
              <w:rPr>
                <w:b/>
                <w:bCs/>
                <w:sz w:val="24"/>
                <w:szCs w:val="24"/>
              </w:rPr>
            </w:pPr>
          </w:p>
        </w:tc>
        <w:tc>
          <w:tcPr>
            <w:tcW w:w="2553" w:type="dxa"/>
            <w:vMerge/>
          </w:tcPr>
          <w:p w:rsidR="00557CD5" w:rsidRPr="002606E2" w:rsidRDefault="00557CD5" w:rsidP="00260199">
            <w:pPr>
              <w:pStyle w:val="ab"/>
              <w:ind w:left="0" w:right="0"/>
              <w:jc w:val="center"/>
              <w:rPr>
                <w:b/>
                <w:bCs/>
                <w:sz w:val="24"/>
                <w:szCs w:val="24"/>
              </w:rPr>
            </w:pPr>
          </w:p>
        </w:tc>
      </w:tr>
      <w:tr w:rsidR="00557CD5" w:rsidRPr="002606E2" w:rsidTr="008A39A6">
        <w:trPr>
          <w:trHeight w:val="225"/>
        </w:trPr>
        <w:tc>
          <w:tcPr>
            <w:tcW w:w="1560" w:type="dxa"/>
          </w:tcPr>
          <w:p w:rsidR="00557CD5" w:rsidRPr="002606E2" w:rsidRDefault="00557CD5" w:rsidP="00260199">
            <w:pPr>
              <w:pStyle w:val="Default"/>
              <w:jc w:val="center"/>
              <w:rPr>
                <w:b/>
                <w:szCs w:val="22"/>
              </w:rPr>
            </w:pPr>
            <w:r w:rsidRPr="002606E2">
              <w:rPr>
                <w:b/>
                <w:szCs w:val="22"/>
              </w:rPr>
              <w:t>D</w:t>
            </w:r>
          </w:p>
        </w:tc>
        <w:tc>
          <w:tcPr>
            <w:tcW w:w="1701" w:type="dxa"/>
          </w:tcPr>
          <w:p w:rsidR="00557CD5" w:rsidRPr="002606E2" w:rsidRDefault="00557CD5" w:rsidP="00260199">
            <w:pPr>
              <w:pStyle w:val="Default"/>
              <w:jc w:val="center"/>
              <w:rPr>
                <w:b/>
                <w:szCs w:val="22"/>
              </w:rPr>
            </w:pPr>
            <w:r w:rsidRPr="002606E2">
              <w:t>задовільно</w:t>
            </w:r>
          </w:p>
        </w:tc>
        <w:tc>
          <w:tcPr>
            <w:tcW w:w="1417" w:type="dxa"/>
            <w:vAlign w:val="center"/>
          </w:tcPr>
          <w:p w:rsidR="00557CD5" w:rsidRPr="002606E2" w:rsidRDefault="00557CD5" w:rsidP="00260199">
            <w:pPr>
              <w:pStyle w:val="ab"/>
              <w:ind w:left="0" w:right="0"/>
              <w:jc w:val="center"/>
              <w:rPr>
                <w:b/>
                <w:bCs/>
                <w:sz w:val="24"/>
                <w:szCs w:val="24"/>
              </w:rPr>
            </w:pPr>
            <w:r w:rsidRPr="002606E2">
              <w:rPr>
                <w:b/>
                <w:bCs/>
                <w:sz w:val="24"/>
                <w:szCs w:val="24"/>
              </w:rPr>
              <w:t>61 – 70</w:t>
            </w:r>
          </w:p>
        </w:tc>
        <w:tc>
          <w:tcPr>
            <w:tcW w:w="1701" w:type="dxa"/>
            <w:vMerge w:val="restart"/>
          </w:tcPr>
          <w:p w:rsidR="00557CD5" w:rsidRPr="002606E2" w:rsidRDefault="00557CD5" w:rsidP="00260199">
            <w:pPr>
              <w:pStyle w:val="ab"/>
              <w:ind w:left="0" w:right="0"/>
              <w:jc w:val="center"/>
              <w:rPr>
                <w:b/>
                <w:bCs/>
                <w:sz w:val="24"/>
                <w:szCs w:val="24"/>
              </w:rPr>
            </w:pPr>
            <w:r w:rsidRPr="002606E2">
              <w:rPr>
                <w:sz w:val="24"/>
                <w:szCs w:val="24"/>
              </w:rPr>
              <w:t>задовільно</w:t>
            </w:r>
          </w:p>
        </w:tc>
        <w:tc>
          <w:tcPr>
            <w:tcW w:w="1133" w:type="dxa"/>
            <w:vMerge w:val="restart"/>
          </w:tcPr>
          <w:p w:rsidR="00557CD5" w:rsidRPr="002606E2" w:rsidRDefault="00557CD5" w:rsidP="00260199">
            <w:pPr>
              <w:pStyle w:val="ab"/>
              <w:ind w:left="0" w:right="0"/>
              <w:jc w:val="center"/>
              <w:rPr>
                <w:b/>
                <w:bCs/>
                <w:sz w:val="24"/>
                <w:szCs w:val="24"/>
              </w:rPr>
            </w:pPr>
            <w:r w:rsidRPr="002606E2">
              <w:rPr>
                <w:b/>
                <w:bCs/>
                <w:sz w:val="24"/>
                <w:szCs w:val="24"/>
              </w:rPr>
              <w:t>3</w:t>
            </w:r>
          </w:p>
        </w:tc>
        <w:tc>
          <w:tcPr>
            <w:tcW w:w="2553" w:type="dxa"/>
            <w:vMerge/>
          </w:tcPr>
          <w:p w:rsidR="00557CD5" w:rsidRPr="002606E2" w:rsidRDefault="00557CD5" w:rsidP="00260199">
            <w:pPr>
              <w:pStyle w:val="ab"/>
              <w:ind w:left="0" w:right="0"/>
              <w:jc w:val="center"/>
              <w:rPr>
                <w:b/>
                <w:bCs/>
                <w:sz w:val="24"/>
                <w:szCs w:val="24"/>
              </w:rPr>
            </w:pPr>
          </w:p>
        </w:tc>
      </w:tr>
      <w:tr w:rsidR="00557CD5" w:rsidRPr="002606E2" w:rsidTr="008A39A6">
        <w:trPr>
          <w:trHeight w:val="100"/>
        </w:trPr>
        <w:tc>
          <w:tcPr>
            <w:tcW w:w="1560" w:type="dxa"/>
          </w:tcPr>
          <w:p w:rsidR="00557CD5" w:rsidRPr="002606E2" w:rsidRDefault="00557CD5" w:rsidP="00260199">
            <w:pPr>
              <w:pStyle w:val="Default"/>
              <w:jc w:val="center"/>
              <w:rPr>
                <w:b/>
                <w:szCs w:val="22"/>
              </w:rPr>
            </w:pPr>
            <w:r w:rsidRPr="002606E2">
              <w:rPr>
                <w:b/>
                <w:szCs w:val="22"/>
              </w:rPr>
              <w:t>E</w:t>
            </w:r>
          </w:p>
        </w:tc>
        <w:tc>
          <w:tcPr>
            <w:tcW w:w="1701" w:type="dxa"/>
          </w:tcPr>
          <w:p w:rsidR="00557CD5" w:rsidRPr="002606E2" w:rsidRDefault="00557CD5" w:rsidP="00260199">
            <w:pPr>
              <w:pStyle w:val="Default"/>
              <w:jc w:val="center"/>
              <w:rPr>
                <w:b/>
                <w:szCs w:val="22"/>
              </w:rPr>
            </w:pPr>
            <w:r w:rsidRPr="002606E2">
              <w:t>достатньо</w:t>
            </w:r>
          </w:p>
        </w:tc>
        <w:tc>
          <w:tcPr>
            <w:tcW w:w="1417" w:type="dxa"/>
            <w:vAlign w:val="center"/>
          </w:tcPr>
          <w:p w:rsidR="00557CD5" w:rsidRPr="002606E2" w:rsidRDefault="00557CD5" w:rsidP="00260199">
            <w:pPr>
              <w:pStyle w:val="ab"/>
              <w:ind w:left="0" w:right="0"/>
              <w:jc w:val="center"/>
              <w:rPr>
                <w:b/>
                <w:bCs/>
                <w:sz w:val="24"/>
                <w:szCs w:val="24"/>
              </w:rPr>
            </w:pPr>
            <w:r w:rsidRPr="002606E2">
              <w:rPr>
                <w:b/>
                <w:bCs/>
                <w:sz w:val="24"/>
                <w:szCs w:val="24"/>
              </w:rPr>
              <w:t>51 – 60</w:t>
            </w:r>
          </w:p>
        </w:tc>
        <w:tc>
          <w:tcPr>
            <w:tcW w:w="1701" w:type="dxa"/>
            <w:vMerge/>
          </w:tcPr>
          <w:p w:rsidR="00557CD5" w:rsidRPr="002606E2" w:rsidRDefault="00557CD5" w:rsidP="00260199">
            <w:pPr>
              <w:pStyle w:val="ab"/>
              <w:ind w:left="0" w:right="0"/>
              <w:jc w:val="center"/>
              <w:rPr>
                <w:b/>
                <w:bCs/>
                <w:sz w:val="24"/>
                <w:szCs w:val="24"/>
              </w:rPr>
            </w:pPr>
          </w:p>
        </w:tc>
        <w:tc>
          <w:tcPr>
            <w:tcW w:w="1133" w:type="dxa"/>
            <w:vMerge/>
          </w:tcPr>
          <w:p w:rsidR="00557CD5" w:rsidRPr="002606E2" w:rsidRDefault="00557CD5" w:rsidP="00260199">
            <w:pPr>
              <w:pStyle w:val="ab"/>
              <w:ind w:left="0" w:right="0"/>
              <w:jc w:val="center"/>
              <w:rPr>
                <w:b/>
                <w:bCs/>
                <w:sz w:val="24"/>
                <w:szCs w:val="24"/>
              </w:rPr>
            </w:pPr>
          </w:p>
        </w:tc>
        <w:tc>
          <w:tcPr>
            <w:tcW w:w="2553" w:type="dxa"/>
            <w:vMerge/>
          </w:tcPr>
          <w:p w:rsidR="00557CD5" w:rsidRPr="002606E2" w:rsidRDefault="00557CD5" w:rsidP="00260199">
            <w:pPr>
              <w:pStyle w:val="ab"/>
              <w:ind w:left="0" w:right="0"/>
              <w:jc w:val="center"/>
              <w:rPr>
                <w:b/>
                <w:bCs/>
                <w:sz w:val="24"/>
                <w:szCs w:val="24"/>
              </w:rPr>
            </w:pPr>
          </w:p>
        </w:tc>
      </w:tr>
      <w:tr w:rsidR="00557CD5" w:rsidRPr="002606E2" w:rsidTr="008A39A6">
        <w:trPr>
          <w:trHeight w:val="100"/>
        </w:trPr>
        <w:tc>
          <w:tcPr>
            <w:tcW w:w="1560" w:type="dxa"/>
            <w:tcBorders>
              <w:top w:val="single" w:sz="6" w:space="0" w:color="000000"/>
              <w:left w:val="single" w:sz="6" w:space="0" w:color="000000"/>
              <w:bottom w:val="single" w:sz="6" w:space="0" w:color="000000"/>
              <w:right w:val="single" w:sz="6" w:space="0" w:color="000000"/>
            </w:tcBorders>
          </w:tcPr>
          <w:p w:rsidR="00557CD5" w:rsidRPr="002606E2" w:rsidRDefault="00557CD5" w:rsidP="00260199">
            <w:pPr>
              <w:pStyle w:val="Default"/>
              <w:jc w:val="center"/>
              <w:rPr>
                <w:b/>
                <w:szCs w:val="22"/>
              </w:rPr>
            </w:pPr>
            <w:r w:rsidRPr="002606E2">
              <w:rPr>
                <w:b/>
                <w:szCs w:val="22"/>
              </w:rPr>
              <w:t>FX(F)</w:t>
            </w:r>
          </w:p>
        </w:tc>
        <w:tc>
          <w:tcPr>
            <w:tcW w:w="1701" w:type="dxa"/>
            <w:tcBorders>
              <w:top w:val="single" w:sz="6" w:space="0" w:color="000000"/>
              <w:left w:val="single" w:sz="6" w:space="0" w:color="000000"/>
              <w:bottom w:val="single" w:sz="6" w:space="0" w:color="000000"/>
              <w:right w:val="single" w:sz="6" w:space="0" w:color="000000"/>
            </w:tcBorders>
          </w:tcPr>
          <w:p w:rsidR="00557CD5" w:rsidRPr="002606E2" w:rsidRDefault="00557CD5" w:rsidP="00260199">
            <w:pPr>
              <w:pStyle w:val="Default"/>
              <w:jc w:val="center"/>
              <w:rPr>
                <w:b/>
                <w:szCs w:val="22"/>
              </w:rPr>
            </w:pPr>
            <w:r w:rsidRPr="002606E2">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557CD5" w:rsidRPr="002606E2" w:rsidRDefault="00557CD5" w:rsidP="00260199">
            <w:pPr>
              <w:pStyle w:val="ab"/>
              <w:ind w:left="0" w:right="0"/>
              <w:jc w:val="center"/>
              <w:rPr>
                <w:b/>
                <w:bCs/>
                <w:sz w:val="24"/>
                <w:szCs w:val="24"/>
              </w:rPr>
            </w:pPr>
            <w:r w:rsidRPr="002606E2">
              <w:rPr>
                <w:b/>
                <w:bCs/>
                <w:sz w:val="24"/>
                <w:szCs w:val="24"/>
              </w:rPr>
              <w:t>0 – 50</w:t>
            </w:r>
          </w:p>
        </w:tc>
        <w:tc>
          <w:tcPr>
            <w:tcW w:w="1701" w:type="dxa"/>
            <w:tcBorders>
              <w:top w:val="single" w:sz="6" w:space="0" w:color="000000"/>
              <w:left w:val="single" w:sz="6" w:space="0" w:color="000000"/>
              <w:bottom w:val="single" w:sz="6" w:space="0" w:color="000000"/>
              <w:right w:val="single" w:sz="6" w:space="0" w:color="000000"/>
            </w:tcBorders>
          </w:tcPr>
          <w:p w:rsidR="00557CD5" w:rsidRPr="002606E2" w:rsidRDefault="00557CD5" w:rsidP="00260199">
            <w:pPr>
              <w:pStyle w:val="af2"/>
              <w:spacing w:after="0"/>
              <w:ind w:left="0"/>
              <w:jc w:val="center"/>
              <w:rPr>
                <w:sz w:val="24"/>
                <w:szCs w:val="24"/>
                <w:lang w:val="uk-UA"/>
              </w:rPr>
            </w:pPr>
            <w:r w:rsidRPr="002606E2">
              <w:rPr>
                <w:sz w:val="24"/>
                <w:szCs w:val="24"/>
                <w:lang w:val="uk-UA"/>
              </w:rPr>
              <w:t xml:space="preserve">незадовільно </w:t>
            </w:r>
          </w:p>
          <w:p w:rsidR="00557CD5" w:rsidRPr="002606E2" w:rsidRDefault="00557CD5" w:rsidP="00260199">
            <w:pPr>
              <w:pStyle w:val="ab"/>
              <w:ind w:left="0" w:right="0"/>
              <w:jc w:val="center"/>
              <w:rPr>
                <w:b/>
                <w:bCs/>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557CD5" w:rsidRPr="002606E2" w:rsidRDefault="00557CD5" w:rsidP="00260199">
            <w:pPr>
              <w:pStyle w:val="ab"/>
              <w:ind w:left="0" w:right="0"/>
              <w:jc w:val="center"/>
              <w:rPr>
                <w:b/>
                <w:bCs/>
                <w:sz w:val="24"/>
                <w:szCs w:val="24"/>
              </w:rPr>
            </w:pPr>
            <w:r w:rsidRPr="002606E2">
              <w:rPr>
                <w:b/>
                <w:bCs/>
                <w:sz w:val="24"/>
                <w:szCs w:val="24"/>
              </w:rPr>
              <w:t>2</w:t>
            </w:r>
          </w:p>
        </w:tc>
        <w:tc>
          <w:tcPr>
            <w:tcW w:w="2553" w:type="dxa"/>
            <w:tcBorders>
              <w:top w:val="single" w:sz="6" w:space="0" w:color="000000"/>
              <w:left w:val="single" w:sz="6" w:space="0" w:color="000000"/>
              <w:bottom w:val="single" w:sz="6" w:space="0" w:color="000000"/>
              <w:right w:val="single" w:sz="6" w:space="0" w:color="000000"/>
            </w:tcBorders>
          </w:tcPr>
          <w:p w:rsidR="00557CD5" w:rsidRPr="002606E2" w:rsidRDefault="00557CD5" w:rsidP="00260199">
            <w:pPr>
              <w:pStyle w:val="af2"/>
              <w:spacing w:after="0"/>
              <w:ind w:left="0"/>
              <w:jc w:val="center"/>
              <w:rPr>
                <w:sz w:val="24"/>
                <w:szCs w:val="24"/>
                <w:lang w:val="uk-UA"/>
              </w:rPr>
            </w:pPr>
            <w:r w:rsidRPr="002606E2">
              <w:rPr>
                <w:sz w:val="24"/>
                <w:szCs w:val="24"/>
                <w:lang w:val="uk-UA"/>
              </w:rPr>
              <w:t>Не зараховано</w:t>
            </w:r>
          </w:p>
          <w:p w:rsidR="00557CD5" w:rsidRPr="002606E2" w:rsidRDefault="00557CD5" w:rsidP="00260199">
            <w:pPr>
              <w:pStyle w:val="ab"/>
              <w:ind w:left="0" w:right="0"/>
              <w:jc w:val="center"/>
              <w:rPr>
                <w:b/>
                <w:bCs/>
                <w:sz w:val="24"/>
                <w:szCs w:val="24"/>
              </w:rPr>
            </w:pPr>
          </w:p>
        </w:tc>
      </w:tr>
    </w:tbl>
    <w:p w:rsidR="00557CD5" w:rsidRPr="00EC54CE" w:rsidRDefault="00557CD5" w:rsidP="0043666A">
      <w:pPr>
        <w:jc w:val="center"/>
        <w:rPr>
          <w:b/>
          <w:szCs w:val="28"/>
        </w:rPr>
      </w:pPr>
    </w:p>
    <w:p w:rsidR="0043666A" w:rsidRDefault="0043666A" w:rsidP="0043666A">
      <w:pPr>
        <w:jc w:val="center"/>
        <w:rPr>
          <w:sz w:val="22"/>
        </w:rPr>
      </w:pPr>
    </w:p>
    <w:p w:rsidR="00A72BF6" w:rsidRPr="00A72BF6" w:rsidRDefault="00A72BF6" w:rsidP="00A72BF6">
      <w:pPr>
        <w:spacing w:line="312" w:lineRule="auto"/>
        <w:jc w:val="center"/>
        <w:rPr>
          <w:b/>
          <w:szCs w:val="28"/>
        </w:rPr>
      </w:pPr>
      <w:r w:rsidRPr="00A72BF6">
        <w:rPr>
          <w:b/>
          <w:szCs w:val="28"/>
        </w:rPr>
        <w:t>РОЗДІЛ 10.  МЕТОДИЧНЕ ЗАБЕЗПЕЧЕННЯ НАВЧАЛЬНОЇ ДИСЦИПЛІНИ</w:t>
      </w:r>
    </w:p>
    <w:p w:rsidR="00A72BF6" w:rsidRPr="001867D2" w:rsidRDefault="00A72BF6" w:rsidP="00A72BF6">
      <w:pPr>
        <w:shd w:val="clear" w:color="auto" w:fill="FFFFFF"/>
        <w:ind w:firstLine="284"/>
        <w:jc w:val="both"/>
        <w:rPr>
          <w:color w:val="000000"/>
        </w:rPr>
      </w:pPr>
      <w:r w:rsidRPr="001867D2">
        <w:rPr>
          <w:color w:val="000000"/>
        </w:rPr>
        <w:t xml:space="preserve">Навчально-методичне </w:t>
      </w:r>
      <w:r>
        <w:rPr>
          <w:color w:val="000000"/>
        </w:rPr>
        <w:t>забезпечення кредитної</w:t>
      </w:r>
      <w:r w:rsidRPr="001867D2">
        <w:rPr>
          <w:color w:val="000000"/>
        </w:rPr>
        <w:t xml:space="preserve"> системи організації навчальної дисципліни включає:</w:t>
      </w:r>
    </w:p>
    <w:p w:rsidR="00A72BF6" w:rsidRPr="001867D2" w:rsidRDefault="00A72BF6" w:rsidP="00A72BF6">
      <w:pPr>
        <w:numPr>
          <w:ilvl w:val="0"/>
          <w:numId w:val="20"/>
        </w:numPr>
        <w:shd w:val="clear" w:color="auto" w:fill="FFFFFF"/>
        <w:jc w:val="both"/>
        <w:rPr>
          <w:color w:val="000000"/>
        </w:rPr>
      </w:pPr>
      <w:r w:rsidRPr="001867D2">
        <w:rPr>
          <w:color w:val="000000"/>
        </w:rPr>
        <w:t xml:space="preserve">стандарти </w:t>
      </w:r>
      <w:r w:rsidR="00375D99">
        <w:rPr>
          <w:color w:val="000000"/>
        </w:rPr>
        <w:t>вищої</w:t>
      </w:r>
      <w:r w:rsidR="00DA79CB">
        <w:rPr>
          <w:color w:val="000000"/>
        </w:rPr>
        <w:t xml:space="preserve"> </w:t>
      </w:r>
      <w:r w:rsidRPr="001867D2">
        <w:rPr>
          <w:color w:val="000000"/>
        </w:rPr>
        <w:t>освіти;</w:t>
      </w:r>
    </w:p>
    <w:p w:rsidR="00A72BF6" w:rsidRPr="001867D2" w:rsidRDefault="00A72BF6" w:rsidP="00A72BF6">
      <w:pPr>
        <w:numPr>
          <w:ilvl w:val="0"/>
          <w:numId w:val="20"/>
        </w:numPr>
        <w:shd w:val="clear" w:color="auto" w:fill="FFFFFF"/>
        <w:jc w:val="both"/>
        <w:rPr>
          <w:color w:val="000000"/>
        </w:rPr>
      </w:pPr>
      <w:r w:rsidRPr="001867D2">
        <w:rPr>
          <w:color w:val="000000"/>
        </w:rPr>
        <w:t>навчальні та робочі навчальні плани;</w:t>
      </w:r>
    </w:p>
    <w:p w:rsidR="00A72BF6" w:rsidRPr="001867D2" w:rsidRDefault="00A72BF6" w:rsidP="00A72BF6">
      <w:pPr>
        <w:numPr>
          <w:ilvl w:val="0"/>
          <w:numId w:val="20"/>
        </w:numPr>
        <w:shd w:val="clear" w:color="auto" w:fill="FFFFFF"/>
        <w:jc w:val="both"/>
        <w:rPr>
          <w:color w:val="000000"/>
        </w:rPr>
      </w:pPr>
      <w:r w:rsidRPr="001867D2">
        <w:rPr>
          <w:color w:val="000000"/>
        </w:rPr>
        <w:t>робоча програма;</w:t>
      </w:r>
    </w:p>
    <w:p w:rsidR="00A72BF6" w:rsidRPr="001867D2" w:rsidRDefault="00A72BF6" w:rsidP="00A72BF6">
      <w:pPr>
        <w:numPr>
          <w:ilvl w:val="0"/>
          <w:numId w:val="20"/>
        </w:numPr>
        <w:shd w:val="clear" w:color="auto" w:fill="FFFFFF"/>
        <w:jc w:val="both"/>
        <w:rPr>
          <w:color w:val="000000"/>
        </w:rPr>
      </w:pPr>
      <w:r w:rsidRPr="001867D2">
        <w:rPr>
          <w:color w:val="000000"/>
        </w:rPr>
        <w:t>навчальна програма;</w:t>
      </w:r>
    </w:p>
    <w:p w:rsidR="00A72BF6" w:rsidRPr="001867D2" w:rsidRDefault="00A72BF6" w:rsidP="00A72BF6">
      <w:pPr>
        <w:numPr>
          <w:ilvl w:val="0"/>
          <w:numId w:val="20"/>
        </w:numPr>
        <w:shd w:val="clear" w:color="auto" w:fill="FFFFFF"/>
        <w:jc w:val="both"/>
        <w:rPr>
          <w:color w:val="000000"/>
        </w:rPr>
      </w:pPr>
      <w:r w:rsidRPr="001867D2">
        <w:rPr>
          <w:color w:val="000000"/>
        </w:rPr>
        <w:t>плани практичних занять та методичні матеріали їх проведення;</w:t>
      </w:r>
    </w:p>
    <w:p w:rsidR="00A72BF6" w:rsidRPr="001867D2" w:rsidRDefault="00A72BF6" w:rsidP="00A72BF6">
      <w:pPr>
        <w:numPr>
          <w:ilvl w:val="0"/>
          <w:numId w:val="20"/>
        </w:numPr>
        <w:shd w:val="clear" w:color="auto" w:fill="FFFFFF"/>
        <w:jc w:val="both"/>
        <w:rPr>
          <w:color w:val="000000"/>
        </w:rPr>
      </w:pPr>
      <w:r w:rsidRPr="001867D2">
        <w:rPr>
          <w:color w:val="000000"/>
        </w:rPr>
        <w:t xml:space="preserve"> методичні матеріали </w:t>
      </w:r>
      <w:r w:rsidR="00375D99">
        <w:rPr>
          <w:color w:val="000000"/>
        </w:rPr>
        <w:t xml:space="preserve"> та завдання </w:t>
      </w:r>
      <w:r w:rsidRPr="001867D2">
        <w:rPr>
          <w:color w:val="000000"/>
        </w:rPr>
        <w:t>до виконання са</w:t>
      </w:r>
      <w:r>
        <w:rPr>
          <w:color w:val="000000"/>
        </w:rPr>
        <w:t>мостійної та індивідуальної робо</w:t>
      </w:r>
      <w:r w:rsidRPr="001867D2">
        <w:rPr>
          <w:color w:val="000000"/>
        </w:rPr>
        <w:t>т</w:t>
      </w:r>
      <w:r>
        <w:rPr>
          <w:color w:val="000000"/>
        </w:rPr>
        <w:t>и</w:t>
      </w:r>
      <w:r w:rsidRPr="001867D2">
        <w:rPr>
          <w:color w:val="000000"/>
        </w:rPr>
        <w:t>;</w:t>
      </w:r>
    </w:p>
    <w:p w:rsidR="00047817" w:rsidRPr="005F15F6" w:rsidRDefault="00047817" w:rsidP="00047817">
      <w:pPr>
        <w:numPr>
          <w:ilvl w:val="0"/>
          <w:numId w:val="20"/>
        </w:numPr>
        <w:shd w:val="clear" w:color="auto" w:fill="FFFFFF"/>
        <w:autoSpaceDE w:val="0"/>
        <w:autoSpaceDN w:val="0"/>
        <w:adjustRightInd w:val="0"/>
        <w:jc w:val="both"/>
      </w:pPr>
      <w:r>
        <w:t>з</w:t>
      </w:r>
      <w:r w:rsidRPr="005F15F6">
        <w:t>асоби діагностики знань студентів з навчальної дисципліни</w:t>
      </w:r>
      <w:r>
        <w:t>;</w:t>
      </w:r>
      <w:r w:rsidRPr="005F15F6">
        <w:t xml:space="preserve"> </w:t>
      </w:r>
    </w:p>
    <w:p w:rsidR="00A72BF6" w:rsidRPr="001867D2" w:rsidRDefault="00A72BF6" w:rsidP="00A72BF6">
      <w:pPr>
        <w:numPr>
          <w:ilvl w:val="0"/>
          <w:numId w:val="20"/>
        </w:numPr>
        <w:shd w:val="clear" w:color="auto" w:fill="FFFFFF"/>
        <w:jc w:val="both"/>
        <w:rPr>
          <w:color w:val="000000"/>
        </w:rPr>
      </w:pPr>
      <w:r>
        <w:rPr>
          <w:color w:val="000000"/>
        </w:rPr>
        <w:t>завдання для виконання контрольної роботи;</w:t>
      </w:r>
    </w:p>
    <w:p w:rsidR="00A72BF6" w:rsidRPr="001867D2" w:rsidRDefault="00A72BF6" w:rsidP="00A72BF6">
      <w:pPr>
        <w:numPr>
          <w:ilvl w:val="0"/>
          <w:numId w:val="20"/>
        </w:numPr>
        <w:shd w:val="clear" w:color="auto" w:fill="FFFFFF"/>
        <w:jc w:val="both"/>
        <w:rPr>
          <w:color w:val="000000"/>
        </w:rPr>
      </w:pPr>
      <w:r w:rsidRPr="001867D2">
        <w:rPr>
          <w:color w:val="000000"/>
        </w:rPr>
        <w:t>завдання для підсумкового контролю (екзаменаційні білети);</w:t>
      </w:r>
    </w:p>
    <w:p w:rsidR="00A72BF6" w:rsidRPr="001867D2" w:rsidRDefault="00A72BF6" w:rsidP="00A72BF6">
      <w:pPr>
        <w:numPr>
          <w:ilvl w:val="0"/>
          <w:numId w:val="20"/>
        </w:numPr>
        <w:shd w:val="clear" w:color="auto" w:fill="FFFFFF"/>
        <w:jc w:val="both"/>
        <w:rPr>
          <w:color w:val="000000"/>
        </w:rPr>
      </w:pPr>
      <w:r w:rsidRPr="001867D2">
        <w:rPr>
          <w:color w:val="000000"/>
        </w:rPr>
        <w:t>законодавчі та нормативно-правові акти;</w:t>
      </w:r>
    </w:p>
    <w:p w:rsidR="00A72BF6" w:rsidRPr="001867D2" w:rsidRDefault="00A72BF6" w:rsidP="00A72BF6">
      <w:pPr>
        <w:numPr>
          <w:ilvl w:val="0"/>
          <w:numId w:val="20"/>
        </w:numPr>
        <w:shd w:val="clear" w:color="auto" w:fill="FFFFFF"/>
        <w:jc w:val="both"/>
        <w:rPr>
          <w:color w:val="000000"/>
        </w:rPr>
      </w:pPr>
      <w:r w:rsidRPr="001867D2">
        <w:rPr>
          <w:color w:val="000000"/>
        </w:rPr>
        <w:t>навчально-методичні матеріали з вивчення тем навчальної дисципліни.</w:t>
      </w:r>
    </w:p>
    <w:p w:rsidR="00A72BF6" w:rsidRDefault="00A72BF6" w:rsidP="00A72BF6">
      <w:pPr>
        <w:jc w:val="both"/>
        <w:rPr>
          <w:sz w:val="22"/>
        </w:rPr>
      </w:pPr>
    </w:p>
    <w:p w:rsidR="00A72BF6" w:rsidRDefault="00A72BF6" w:rsidP="00A72BF6">
      <w:pPr>
        <w:spacing w:line="312" w:lineRule="auto"/>
        <w:jc w:val="center"/>
        <w:rPr>
          <w:b/>
          <w:szCs w:val="28"/>
        </w:rPr>
      </w:pPr>
      <w:r w:rsidRPr="00A72BF6">
        <w:rPr>
          <w:b/>
          <w:szCs w:val="28"/>
        </w:rPr>
        <w:t>РОЗДІЛ 11.  МЕТОДИКИ АКТИВІЗАЦІЇ ПРОЦЕСУ НАВЧАННЯ</w:t>
      </w:r>
    </w:p>
    <w:p w:rsidR="008A39A6" w:rsidRDefault="008A39A6" w:rsidP="00A72BF6">
      <w:pPr>
        <w:spacing w:line="312" w:lineRule="auto"/>
        <w:jc w:val="center"/>
        <w:rPr>
          <w:b/>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4962"/>
        <w:gridCol w:w="4913"/>
      </w:tblGrid>
      <w:tr w:rsidR="00A72BF6" w:rsidRPr="001867D2" w:rsidTr="008A39A6">
        <w:trPr>
          <w:trHeight w:val="51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72BF6" w:rsidRPr="001867D2" w:rsidRDefault="00A72BF6" w:rsidP="00A72BF6">
            <w:pPr>
              <w:shd w:val="clear" w:color="auto" w:fill="FFFFFF"/>
              <w:jc w:val="center"/>
            </w:pPr>
            <w:r w:rsidRPr="001867D2">
              <w:rPr>
                <w:b/>
                <w:color w:val="000000"/>
              </w:rPr>
              <w:t>Методи активізації процесу навчання</w:t>
            </w:r>
          </w:p>
        </w:tc>
        <w:tc>
          <w:tcPr>
            <w:tcW w:w="4913" w:type="dxa"/>
            <w:tcBorders>
              <w:top w:val="single" w:sz="6" w:space="0" w:color="auto"/>
              <w:left w:val="single" w:sz="6" w:space="0" w:color="auto"/>
              <w:bottom w:val="single" w:sz="6" w:space="0" w:color="auto"/>
              <w:right w:val="single" w:sz="6" w:space="0" w:color="auto"/>
            </w:tcBorders>
            <w:shd w:val="clear" w:color="auto" w:fill="FFFFFF"/>
          </w:tcPr>
          <w:p w:rsidR="00A72BF6" w:rsidRPr="001867D2" w:rsidRDefault="00A72BF6" w:rsidP="00A72BF6">
            <w:pPr>
              <w:shd w:val="clear" w:color="auto" w:fill="FFFFFF"/>
              <w:jc w:val="center"/>
              <w:rPr>
                <w:b/>
                <w:color w:val="000000"/>
              </w:rPr>
            </w:pPr>
            <w:r w:rsidRPr="001867D2">
              <w:rPr>
                <w:b/>
                <w:color w:val="000000"/>
              </w:rPr>
              <w:t>Практичне застосування навчальних</w:t>
            </w:r>
          </w:p>
          <w:p w:rsidR="00A72BF6" w:rsidRPr="001867D2" w:rsidRDefault="00A72BF6" w:rsidP="00A72BF6">
            <w:pPr>
              <w:shd w:val="clear" w:color="auto" w:fill="FFFFFF"/>
              <w:jc w:val="center"/>
            </w:pPr>
            <w:r w:rsidRPr="001867D2">
              <w:rPr>
                <w:b/>
                <w:color w:val="000000"/>
              </w:rPr>
              <w:t xml:space="preserve"> технологій</w:t>
            </w:r>
          </w:p>
        </w:tc>
      </w:tr>
      <w:tr w:rsidR="00A72BF6" w:rsidRPr="001867D2" w:rsidTr="008D5055">
        <w:trPr>
          <w:trHeight w:val="389"/>
        </w:trPr>
        <w:tc>
          <w:tcPr>
            <w:tcW w:w="9875"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1867D2" w:rsidRDefault="00A72BF6" w:rsidP="00A72BF6">
            <w:pPr>
              <w:shd w:val="clear" w:color="auto" w:fill="FFFFFF"/>
              <w:jc w:val="center"/>
            </w:pPr>
            <w:r w:rsidRPr="001867D2">
              <w:rPr>
                <w:b/>
                <w:color w:val="000000"/>
              </w:rPr>
              <w:t>Проблемні лекції</w:t>
            </w:r>
          </w:p>
        </w:tc>
      </w:tr>
      <w:tr w:rsidR="00A72BF6" w:rsidRPr="001867D2" w:rsidTr="008A39A6">
        <w:trPr>
          <w:cantSplit/>
          <w:trHeight w:val="3162"/>
        </w:trPr>
        <w:tc>
          <w:tcPr>
            <w:tcW w:w="4962" w:type="dxa"/>
            <w:tcBorders>
              <w:top w:val="single" w:sz="6" w:space="0" w:color="auto"/>
              <w:left w:val="single" w:sz="6" w:space="0" w:color="auto"/>
              <w:right w:val="single" w:sz="6" w:space="0" w:color="auto"/>
            </w:tcBorders>
            <w:shd w:val="clear" w:color="auto" w:fill="FFFFFF"/>
          </w:tcPr>
          <w:p w:rsidR="00A72BF6" w:rsidRPr="001867D2" w:rsidRDefault="00A72BF6" w:rsidP="00A72BF6">
            <w:pPr>
              <w:shd w:val="clear" w:color="auto" w:fill="FFFFFF"/>
            </w:pPr>
            <w:r w:rsidRPr="001867D2">
              <w:rPr>
                <w:b/>
                <w:color w:val="000000"/>
              </w:rPr>
              <w:t xml:space="preserve">Проблемні лекції </w:t>
            </w:r>
            <w:r w:rsidRPr="001867D2">
              <w:rPr>
                <w:color w:val="000000"/>
              </w:rPr>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4913" w:type="dxa"/>
            <w:tcBorders>
              <w:top w:val="single" w:sz="6" w:space="0" w:color="auto"/>
              <w:left w:val="single" w:sz="6" w:space="0" w:color="auto"/>
              <w:right w:val="single" w:sz="6" w:space="0" w:color="auto"/>
            </w:tcBorders>
            <w:shd w:val="clear" w:color="auto" w:fill="FFFFFF"/>
          </w:tcPr>
          <w:p w:rsidR="00A72BF6" w:rsidRPr="001867D2" w:rsidRDefault="00A72BF6" w:rsidP="00A72BF6">
            <w:pPr>
              <w:shd w:val="clear" w:color="auto" w:fill="FFFFFF"/>
              <w:rPr>
                <w:b/>
                <w:bCs/>
                <w:color w:val="000000"/>
              </w:rPr>
            </w:pPr>
            <w:r w:rsidRPr="001867D2">
              <w:rPr>
                <w:b/>
                <w:color w:val="000000"/>
              </w:rPr>
              <w:t xml:space="preserve">Тема 2. </w:t>
            </w:r>
            <w:r w:rsidRPr="001867D2">
              <w:rPr>
                <w:b/>
                <w:bCs/>
                <w:color w:val="000000"/>
              </w:rPr>
              <w:t>«Облік забезпечення зобов’язань»</w:t>
            </w:r>
          </w:p>
          <w:p w:rsidR="00A72BF6" w:rsidRPr="001867D2" w:rsidRDefault="00A72BF6" w:rsidP="00A72BF6">
            <w:pPr>
              <w:shd w:val="clear" w:color="auto" w:fill="FFFFFF"/>
              <w:rPr>
                <w:b/>
              </w:rPr>
            </w:pPr>
            <w:r w:rsidRPr="001867D2">
              <w:rPr>
                <w:b/>
                <w:color w:val="000000"/>
              </w:rPr>
              <w:t>Проблемні питання:</w:t>
            </w:r>
          </w:p>
          <w:p w:rsidR="00A72BF6" w:rsidRPr="001867D2" w:rsidRDefault="00A72BF6" w:rsidP="00A72BF6">
            <w:pPr>
              <w:shd w:val="clear" w:color="auto" w:fill="FFFFFF"/>
              <w:rPr>
                <w:color w:val="000000"/>
              </w:rPr>
            </w:pPr>
            <w:r w:rsidRPr="001867D2">
              <w:rPr>
                <w:color w:val="000000"/>
              </w:rPr>
              <w:t xml:space="preserve">1) Як нарахувати компенсацію за невикористану відпустку ?.  </w:t>
            </w:r>
          </w:p>
          <w:p w:rsidR="00A72BF6" w:rsidRPr="001867D2" w:rsidRDefault="00A72BF6" w:rsidP="00A72BF6">
            <w:pPr>
              <w:shd w:val="clear" w:color="auto" w:fill="FFFFFF"/>
              <w:rPr>
                <w:color w:val="000000"/>
              </w:rPr>
            </w:pPr>
            <w:r w:rsidRPr="001867D2">
              <w:rPr>
                <w:color w:val="000000"/>
              </w:rPr>
              <w:t>2) Як відобразити в обліку перерахунок відпускних коли відпустка перервана ?.</w:t>
            </w:r>
          </w:p>
          <w:p w:rsidR="00A72BF6" w:rsidRPr="001867D2" w:rsidRDefault="00D445BE" w:rsidP="00A72BF6">
            <w:pPr>
              <w:jc w:val="both"/>
              <w:rPr>
                <w:b/>
              </w:rPr>
            </w:pPr>
            <w:r>
              <w:rPr>
                <w:b/>
                <w:color w:val="000000"/>
              </w:rPr>
              <w:t>Тема 7</w:t>
            </w:r>
            <w:r w:rsidR="00A72BF6" w:rsidRPr="001867D2">
              <w:rPr>
                <w:b/>
                <w:color w:val="000000"/>
              </w:rPr>
              <w:t xml:space="preserve">. </w:t>
            </w:r>
            <w:r w:rsidR="00A72BF6" w:rsidRPr="008A39A6">
              <w:rPr>
                <w:color w:val="000000"/>
              </w:rPr>
              <w:t>«</w:t>
            </w:r>
            <w:r w:rsidR="00A72BF6" w:rsidRPr="008A39A6">
              <w:t>Облік розрахунків з бюджетом.</w:t>
            </w:r>
          </w:p>
          <w:p w:rsidR="00A72BF6" w:rsidRPr="001867D2" w:rsidRDefault="00A72BF6" w:rsidP="00A72BF6">
            <w:pPr>
              <w:shd w:val="clear" w:color="auto" w:fill="FFFFFF"/>
            </w:pPr>
            <w:r w:rsidRPr="001867D2">
              <w:rPr>
                <w:b/>
                <w:color w:val="000000"/>
              </w:rPr>
              <w:t>Проблемні питання:</w:t>
            </w:r>
          </w:p>
          <w:p w:rsidR="00A72BF6" w:rsidRPr="001867D2" w:rsidRDefault="00A72BF6" w:rsidP="00A72BF6">
            <w:pPr>
              <w:numPr>
                <w:ilvl w:val="0"/>
                <w:numId w:val="23"/>
              </w:numPr>
              <w:shd w:val="clear" w:color="auto" w:fill="FFFFFF"/>
            </w:pPr>
            <w:r w:rsidRPr="001867D2">
              <w:t>Порядок застосування ПСП.</w:t>
            </w:r>
          </w:p>
          <w:p w:rsidR="00A72BF6" w:rsidRPr="001867D2" w:rsidRDefault="00A72BF6" w:rsidP="00A72BF6">
            <w:pPr>
              <w:numPr>
                <w:ilvl w:val="0"/>
                <w:numId w:val="23"/>
              </w:numPr>
              <w:shd w:val="clear" w:color="auto" w:fill="FFFFFF"/>
            </w:pPr>
            <w:r w:rsidRPr="001867D2">
              <w:t xml:space="preserve">Особливості оподаткування дивідендів. </w:t>
            </w:r>
          </w:p>
        </w:tc>
      </w:tr>
      <w:tr w:rsidR="00A72BF6" w:rsidRPr="001867D2" w:rsidTr="008D5055">
        <w:trPr>
          <w:trHeight w:val="345"/>
        </w:trPr>
        <w:tc>
          <w:tcPr>
            <w:tcW w:w="9875"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1867D2" w:rsidRDefault="00A72BF6" w:rsidP="00A72BF6">
            <w:pPr>
              <w:shd w:val="clear" w:color="auto" w:fill="FFFFFF"/>
              <w:jc w:val="center"/>
              <w:rPr>
                <w:b/>
              </w:rPr>
            </w:pPr>
            <w:r w:rsidRPr="001867D2">
              <w:rPr>
                <w:b/>
                <w:color w:val="000000"/>
              </w:rPr>
              <w:t>Робота в малих групах на практичних заняттях</w:t>
            </w:r>
          </w:p>
        </w:tc>
      </w:tr>
      <w:tr w:rsidR="00A72BF6" w:rsidRPr="001867D2" w:rsidTr="008A39A6">
        <w:trPr>
          <w:trHeight w:val="282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A72BF6" w:rsidRPr="001867D2" w:rsidRDefault="00A72BF6" w:rsidP="00A72BF6">
            <w:pPr>
              <w:shd w:val="clear" w:color="auto" w:fill="FFFFFF"/>
            </w:pPr>
            <w:r w:rsidRPr="001867D2">
              <w:rPr>
                <w:b/>
                <w:color w:val="000000"/>
              </w:rPr>
              <w:lastRenderedPageBreak/>
              <w:t xml:space="preserve">Робота в малих групах </w:t>
            </w:r>
            <w:r w:rsidRPr="001867D2">
              <w:rPr>
                <w:color w:val="000000"/>
              </w:rPr>
              <w:t>дає</w:t>
            </w:r>
          </w:p>
          <w:p w:rsidR="00A72BF6" w:rsidRPr="001867D2" w:rsidRDefault="00A72BF6" w:rsidP="00A72BF6">
            <w:pPr>
              <w:shd w:val="clear" w:color="auto" w:fill="FFFFFF"/>
            </w:pPr>
            <w:r w:rsidRPr="001867D2">
              <w:rPr>
                <w:color w:val="000000"/>
              </w:rPr>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4913" w:type="dxa"/>
            <w:tcBorders>
              <w:top w:val="single" w:sz="4" w:space="0" w:color="auto"/>
              <w:left w:val="single" w:sz="4" w:space="0" w:color="auto"/>
              <w:bottom w:val="single" w:sz="4" w:space="0" w:color="auto"/>
              <w:right w:val="single" w:sz="4" w:space="0" w:color="auto"/>
            </w:tcBorders>
            <w:shd w:val="clear" w:color="auto" w:fill="FFFFFF"/>
          </w:tcPr>
          <w:p w:rsidR="00A72BF6" w:rsidRPr="008A39A6" w:rsidRDefault="00D445BE" w:rsidP="008D5055">
            <w:pPr>
              <w:pBdr>
                <w:left w:val="single" w:sz="4" w:space="4" w:color="auto"/>
                <w:right w:val="single" w:sz="4" w:space="4" w:color="auto"/>
              </w:pBdr>
              <w:shd w:val="clear" w:color="auto" w:fill="FFFFFF"/>
              <w:rPr>
                <w:bCs/>
              </w:rPr>
            </w:pPr>
            <w:r>
              <w:rPr>
                <w:b/>
                <w:color w:val="000000"/>
              </w:rPr>
              <w:t>Тема № 9</w:t>
            </w:r>
            <w:r w:rsidR="00A72BF6" w:rsidRPr="001867D2">
              <w:rPr>
                <w:b/>
                <w:color w:val="000000"/>
              </w:rPr>
              <w:t xml:space="preserve">.  </w:t>
            </w:r>
            <w:r w:rsidR="00A72BF6" w:rsidRPr="00D445BE">
              <w:rPr>
                <w:b/>
                <w:bCs/>
                <w:color w:val="000000"/>
              </w:rPr>
              <w:t>«</w:t>
            </w:r>
            <w:r w:rsidRPr="00D445BE">
              <w:rPr>
                <w:b/>
              </w:rPr>
              <w:t xml:space="preserve">Облік розрахунків за </w:t>
            </w:r>
            <w:r w:rsidRPr="008A39A6">
              <w:rPr>
                <w:b/>
              </w:rPr>
              <w:t>виплатами працівникам</w:t>
            </w:r>
            <w:r w:rsidR="00A72BF6" w:rsidRPr="008A39A6">
              <w:rPr>
                <w:b/>
                <w:bCs/>
                <w:color w:val="000000"/>
              </w:rPr>
              <w:t>»</w:t>
            </w:r>
          </w:p>
          <w:p w:rsidR="00A72BF6" w:rsidRPr="001867D2" w:rsidRDefault="00A72BF6" w:rsidP="00A72BF6">
            <w:pPr>
              <w:pBdr>
                <w:top w:val="single" w:sz="4" w:space="1" w:color="auto"/>
                <w:left w:val="single" w:sz="4" w:space="4" w:color="auto"/>
                <w:right w:val="single" w:sz="4" w:space="4" w:color="auto"/>
              </w:pBdr>
              <w:shd w:val="clear" w:color="auto" w:fill="FFFFFF"/>
              <w:rPr>
                <w:color w:val="000000"/>
              </w:rPr>
            </w:pPr>
            <w:r w:rsidRPr="001867D2">
              <w:rPr>
                <w:color w:val="000000"/>
              </w:rPr>
              <w:t xml:space="preserve"> Робота в малих групах при вирішенні виробничих ситуацій та розв’язку задач по нарахуванню заробітної плати при різних формах оплати.</w:t>
            </w:r>
          </w:p>
          <w:p w:rsidR="00A72BF6" w:rsidRPr="001867D2" w:rsidRDefault="00D445BE" w:rsidP="00A72BF6">
            <w:pPr>
              <w:shd w:val="clear" w:color="auto" w:fill="FFFFFF"/>
              <w:rPr>
                <w:bCs/>
                <w:color w:val="000000"/>
              </w:rPr>
            </w:pPr>
            <w:r>
              <w:rPr>
                <w:b/>
                <w:color w:val="000000"/>
              </w:rPr>
              <w:t>Тема 8</w:t>
            </w:r>
            <w:r w:rsidR="00A72BF6" w:rsidRPr="001867D2">
              <w:rPr>
                <w:b/>
                <w:color w:val="000000"/>
              </w:rPr>
              <w:t xml:space="preserve">. </w:t>
            </w:r>
            <w:r w:rsidR="00A72BF6" w:rsidRPr="00D445BE">
              <w:rPr>
                <w:b/>
                <w:bCs/>
                <w:color w:val="000000"/>
              </w:rPr>
              <w:t>«</w:t>
            </w:r>
            <w:r w:rsidRPr="00D445BE">
              <w:rPr>
                <w:b/>
              </w:rPr>
              <w:t>Облік розрахунків підприємства за ЄСВ</w:t>
            </w:r>
            <w:r w:rsidR="00A72BF6" w:rsidRPr="00D445BE">
              <w:rPr>
                <w:b/>
                <w:bCs/>
                <w:color w:val="000000"/>
              </w:rPr>
              <w:t>»</w:t>
            </w:r>
          </w:p>
          <w:p w:rsidR="00A72BF6" w:rsidRPr="00A72BF6" w:rsidRDefault="00A72BF6" w:rsidP="00047817">
            <w:pPr>
              <w:shd w:val="clear" w:color="auto" w:fill="FFFFFF"/>
              <w:rPr>
                <w:b/>
                <w:color w:val="000000"/>
                <w:lang w:val="ru-RU"/>
              </w:rPr>
            </w:pPr>
            <w:r w:rsidRPr="001867D2">
              <w:rPr>
                <w:color w:val="000000"/>
              </w:rPr>
              <w:t>Робота в малих групах при вирішенні виробничих ситуацій та розв’язку задач пов’язаних з нарахуванням допомоги з тимчасової втрати працездатності</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2"/>
            <w:tcBorders>
              <w:top w:val="single" w:sz="4" w:space="0" w:color="auto"/>
            </w:tcBorders>
          </w:tcPr>
          <w:p w:rsidR="00A72BF6" w:rsidRPr="001867D2" w:rsidRDefault="00A72BF6" w:rsidP="00A72BF6">
            <w:pPr>
              <w:jc w:val="center"/>
              <w:rPr>
                <w:color w:val="000000"/>
              </w:rPr>
            </w:pPr>
            <w:r w:rsidRPr="001867D2">
              <w:rPr>
                <w:b/>
                <w:color w:val="000000"/>
              </w:rPr>
              <w:t>Мозкові атаки</w:t>
            </w:r>
          </w:p>
        </w:tc>
      </w:tr>
      <w:tr w:rsidR="00A72BF6" w:rsidRPr="001867D2" w:rsidTr="008A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44"/>
        </w:trPr>
        <w:tc>
          <w:tcPr>
            <w:tcW w:w="4962" w:type="dxa"/>
          </w:tcPr>
          <w:p w:rsidR="00A72BF6" w:rsidRPr="001867D2" w:rsidRDefault="00A72BF6" w:rsidP="00A72BF6">
            <w:pPr>
              <w:shd w:val="clear" w:color="auto" w:fill="FFFFFF"/>
              <w:rPr>
                <w:color w:val="000000"/>
              </w:rPr>
            </w:pPr>
            <w:r w:rsidRPr="001867D2">
              <w:rPr>
                <w:b/>
                <w:color w:val="000000"/>
              </w:rPr>
              <w:t>Мозкові атаки</w:t>
            </w:r>
            <w:r w:rsidRPr="001867D2">
              <w:rPr>
                <w:color w:val="000000"/>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A72BF6" w:rsidRPr="001867D2" w:rsidRDefault="00A72BF6" w:rsidP="00A72BF6">
            <w:pPr>
              <w:shd w:val="clear" w:color="auto" w:fill="FFFFFF"/>
              <w:rPr>
                <w:color w:val="000000"/>
              </w:rPr>
            </w:pPr>
          </w:p>
          <w:p w:rsidR="00A72BF6" w:rsidRPr="001867D2" w:rsidRDefault="00A72BF6" w:rsidP="00A72BF6">
            <w:pPr>
              <w:shd w:val="clear" w:color="auto" w:fill="FFFFFF"/>
              <w:rPr>
                <w:color w:val="000000"/>
              </w:rPr>
            </w:pPr>
          </w:p>
          <w:p w:rsidR="00A72BF6" w:rsidRPr="001867D2" w:rsidRDefault="00A72BF6" w:rsidP="00A72BF6">
            <w:pPr>
              <w:shd w:val="clear" w:color="auto" w:fill="FFFFFF"/>
              <w:rPr>
                <w:color w:val="000000"/>
              </w:rPr>
            </w:pPr>
          </w:p>
          <w:p w:rsidR="00A72BF6" w:rsidRPr="001867D2" w:rsidRDefault="00A72BF6" w:rsidP="00A72BF6">
            <w:pPr>
              <w:shd w:val="clear" w:color="auto" w:fill="FFFFFF"/>
              <w:rPr>
                <w:color w:val="000000"/>
              </w:rPr>
            </w:pPr>
          </w:p>
        </w:tc>
        <w:tc>
          <w:tcPr>
            <w:tcW w:w="4913" w:type="dxa"/>
          </w:tcPr>
          <w:p w:rsidR="00A72BF6" w:rsidRPr="001867D2" w:rsidRDefault="00D445BE" w:rsidP="00A72BF6">
            <w:pPr>
              <w:jc w:val="both"/>
              <w:rPr>
                <w:b/>
              </w:rPr>
            </w:pPr>
            <w:r>
              <w:rPr>
                <w:b/>
                <w:color w:val="000000"/>
              </w:rPr>
              <w:t>Тема 7</w:t>
            </w:r>
            <w:r w:rsidR="00A72BF6" w:rsidRPr="001867D2">
              <w:rPr>
                <w:b/>
                <w:color w:val="000000"/>
              </w:rPr>
              <w:t>. «</w:t>
            </w:r>
            <w:r w:rsidR="00A72BF6" w:rsidRPr="001867D2">
              <w:rPr>
                <w:b/>
              </w:rPr>
              <w:t>Облік розрахунків з бюджетом</w:t>
            </w:r>
            <w:r>
              <w:rPr>
                <w:b/>
              </w:rPr>
              <w:t>.</w:t>
            </w:r>
            <w:r w:rsidR="00A72BF6" w:rsidRPr="001867D2">
              <w:rPr>
                <w:b/>
              </w:rPr>
              <w:t xml:space="preserve"> </w:t>
            </w:r>
          </w:p>
          <w:p w:rsidR="00A72BF6" w:rsidRPr="001867D2" w:rsidRDefault="00A72BF6" w:rsidP="00A72BF6">
            <w:pPr>
              <w:numPr>
                <w:ilvl w:val="0"/>
                <w:numId w:val="24"/>
              </w:numPr>
              <w:shd w:val="clear" w:color="auto" w:fill="FFFFFF"/>
              <w:rPr>
                <w:color w:val="000000"/>
              </w:rPr>
            </w:pPr>
            <w:r w:rsidRPr="001867D2">
              <w:rPr>
                <w:color w:val="000000"/>
              </w:rPr>
              <w:t xml:space="preserve">Мозкова атака щодо основних вимог (правил) застосування ПСП; </w:t>
            </w:r>
          </w:p>
          <w:p w:rsidR="00A72BF6" w:rsidRPr="001867D2" w:rsidRDefault="00A72BF6" w:rsidP="00A72BF6">
            <w:pPr>
              <w:numPr>
                <w:ilvl w:val="0"/>
                <w:numId w:val="24"/>
              </w:numPr>
              <w:shd w:val="clear" w:color="auto" w:fill="FFFFFF"/>
              <w:rPr>
                <w:color w:val="000000"/>
              </w:rPr>
            </w:pPr>
            <w:r w:rsidRPr="001867D2">
              <w:rPr>
                <w:color w:val="000000"/>
              </w:rPr>
              <w:t>Документального оформлення надання ПСП.</w:t>
            </w:r>
          </w:p>
          <w:p w:rsidR="00A72BF6" w:rsidRPr="00D445BE" w:rsidRDefault="00D445BE" w:rsidP="00A72BF6">
            <w:pPr>
              <w:rPr>
                <w:b/>
              </w:rPr>
            </w:pPr>
            <w:r w:rsidRPr="00D445BE">
              <w:rPr>
                <w:b/>
                <w:bCs/>
              </w:rPr>
              <w:t>Тема 10.</w:t>
            </w:r>
            <w:r w:rsidRPr="00D445BE">
              <w:rPr>
                <w:b/>
              </w:rPr>
              <w:t xml:space="preserve"> </w:t>
            </w:r>
            <w:r>
              <w:rPr>
                <w:b/>
              </w:rPr>
              <w:t>«</w:t>
            </w:r>
            <w:r w:rsidRPr="00D445BE">
              <w:rPr>
                <w:b/>
              </w:rPr>
              <w:t>Облік доходів і результатів діяльності підприємства</w:t>
            </w:r>
            <w:r>
              <w:rPr>
                <w:b/>
              </w:rPr>
              <w:t>»</w:t>
            </w:r>
            <w:r w:rsidRPr="00D445BE">
              <w:rPr>
                <w:b/>
              </w:rPr>
              <w:t xml:space="preserve">. </w:t>
            </w:r>
          </w:p>
          <w:p w:rsidR="00A72BF6" w:rsidRPr="001867D2" w:rsidRDefault="00A72BF6" w:rsidP="00A72BF6">
            <w:pPr>
              <w:numPr>
                <w:ilvl w:val="0"/>
                <w:numId w:val="21"/>
              </w:numPr>
              <w:shd w:val="clear" w:color="auto" w:fill="FFFFFF"/>
              <w:tabs>
                <w:tab w:val="num" w:pos="72"/>
              </w:tabs>
              <w:ind w:left="72" w:firstLine="0"/>
              <w:rPr>
                <w:color w:val="000000"/>
              </w:rPr>
            </w:pPr>
            <w:r w:rsidRPr="001867D2">
              <w:rPr>
                <w:color w:val="000000"/>
              </w:rPr>
              <w:t>Мозкова атака щодо структури доходів та витрат за видами діяльності підприємства.</w:t>
            </w:r>
          </w:p>
          <w:p w:rsidR="00A72BF6" w:rsidRPr="001867D2" w:rsidRDefault="00A72BF6" w:rsidP="00A72BF6">
            <w:pPr>
              <w:numPr>
                <w:ilvl w:val="0"/>
                <w:numId w:val="21"/>
              </w:numPr>
              <w:shd w:val="clear" w:color="auto" w:fill="FFFFFF"/>
              <w:tabs>
                <w:tab w:val="num" w:pos="72"/>
              </w:tabs>
              <w:ind w:left="72" w:firstLine="0"/>
              <w:rPr>
                <w:color w:val="000000"/>
              </w:rPr>
            </w:pPr>
            <w:r w:rsidRPr="001867D2">
              <w:rPr>
                <w:color w:val="000000"/>
              </w:rPr>
              <w:t>Мозкова атака щодо порядку визначення чистого прибутку (збитків) діяльності підприємства.</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2"/>
          </w:tcPr>
          <w:p w:rsidR="00A72BF6" w:rsidRPr="001867D2" w:rsidRDefault="00A72BF6" w:rsidP="00A72BF6">
            <w:pPr>
              <w:jc w:val="center"/>
              <w:rPr>
                <w:color w:val="000000"/>
              </w:rPr>
            </w:pPr>
            <w:r w:rsidRPr="001867D2">
              <w:rPr>
                <w:b/>
                <w:color w:val="000000"/>
              </w:rPr>
              <w:t>Презентації</w:t>
            </w:r>
          </w:p>
        </w:tc>
      </w:tr>
      <w:tr w:rsidR="00A72BF6" w:rsidRPr="001867D2" w:rsidTr="008A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2" w:type="dxa"/>
          </w:tcPr>
          <w:p w:rsidR="00A72BF6" w:rsidRPr="001867D2" w:rsidRDefault="00A72BF6" w:rsidP="00A72BF6">
            <w:pPr>
              <w:shd w:val="clear" w:color="auto" w:fill="FFFFFF"/>
              <w:rPr>
                <w:color w:val="000000"/>
              </w:rPr>
            </w:pPr>
            <w:r w:rsidRPr="001867D2">
              <w:rPr>
                <w:b/>
                <w:color w:val="000000"/>
              </w:rPr>
              <w:t>Презентації</w:t>
            </w:r>
            <w:r w:rsidRPr="001867D2">
              <w:rPr>
                <w:color w:val="000000"/>
              </w:rPr>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4913" w:type="dxa"/>
          </w:tcPr>
          <w:p w:rsidR="00A72BF6" w:rsidRPr="001867D2" w:rsidRDefault="00A72BF6" w:rsidP="00A72BF6">
            <w:pPr>
              <w:pStyle w:val="5"/>
              <w:ind w:right="0"/>
              <w:rPr>
                <w:b/>
                <w:sz w:val="24"/>
                <w:szCs w:val="24"/>
              </w:rPr>
            </w:pPr>
            <w:r w:rsidRPr="001867D2">
              <w:rPr>
                <w:b/>
                <w:sz w:val="24"/>
                <w:szCs w:val="24"/>
              </w:rPr>
              <w:t>Тема 2.</w:t>
            </w:r>
            <w:r w:rsidRPr="001867D2">
              <w:rPr>
                <w:sz w:val="24"/>
                <w:szCs w:val="24"/>
              </w:rPr>
              <w:t xml:space="preserve"> </w:t>
            </w:r>
            <w:r w:rsidRPr="001867D2">
              <w:rPr>
                <w:b/>
                <w:sz w:val="24"/>
                <w:szCs w:val="24"/>
              </w:rPr>
              <w:t>«Облік забезпечення зобов’язань».</w:t>
            </w:r>
          </w:p>
          <w:p w:rsidR="00D445BE" w:rsidRPr="001867D2" w:rsidRDefault="00D445BE" w:rsidP="00D445BE">
            <w:pPr>
              <w:pBdr>
                <w:left w:val="single" w:sz="4" w:space="4" w:color="auto"/>
                <w:right w:val="single" w:sz="4" w:space="4" w:color="auto"/>
              </w:pBdr>
              <w:shd w:val="clear" w:color="auto" w:fill="FFFFFF"/>
              <w:rPr>
                <w:bCs/>
              </w:rPr>
            </w:pPr>
            <w:r>
              <w:rPr>
                <w:b/>
                <w:color w:val="000000"/>
              </w:rPr>
              <w:t>Тема № 9</w:t>
            </w:r>
            <w:r w:rsidRPr="001867D2">
              <w:rPr>
                <w:b/>
                <w:color w:val="000000"/>
              </w:rPr>
              <w:t xml:space="preserve">.  </w:t>
            </w:r>
            <w:r w:rsidRPr="00D445BE">
              <w:rPr>
                <w:b/>
                <w:bCs/>
                <w:color w:val="000000"/>
              </w:rPr>
              <w:t>«</w:t>
            </w:r>
            <w:r w:rsidRPr="00D445BE">
              <w:rPr>
                <w:b/>
              </w:rPr>
              <w:t>Облік розрахунків за виплатами працівникам</w:t>
            </w:r>
            <w:r w:rsidRPr="00D445BE">
              <w:rPr>
                <w:b/>
                <w:bCs/>
                <w:color w:val="000000"/>
              </w:rPr>
              <w:t>»</w:t>
            </w:r>
          </w:p>
          <w:p w:rsidR="00A72BF6" w:rsidRPr="001867D2" w:rsidRDefault="00A72BF6" w:rsidP="00A72BF6">
            <w:pPr>
              <w:shd w:val="clear" w:color="auto" w:fill="FFFFFF"/>
              <w:rPr>
                <w:color w:val="000000"/>
              </w:rPr>
            </w:pPr>
            <w:r w:rsidRPr="001867D2">
              <w:rPr>
                <w:color w:val="000000"/>
              </w:rPr>
              <w:t>Презентація малими групами домашнього завдання (розв</w:t>
            </w:r>
            <w:r w:rsidR="008A39A6">
              <w:rPr>
                <w:color w:val="000000"/>
              </w:rPr>
              <w:t>’язку виробничих ситуацій</w:t>
            </w:r>
            <w:r w:rsidRPr="001867D2">
              <w:rPr>
                <w:color w:val="000000"/>
              </w:rPr>
              <w:t>).</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2"/>
          </w:tcPr>
          <w:p w:rsidR="00A72BF6" w:rsidRPr="001867D2" w:rsidRDefault="00A72BF6" w:rsidP="00A72BF6">
            <w:pPr>
              <w:jc w:val="center"/>
              <w:rPr>
                <w:color w:val="000000"/>
              </w:rPr>
            </w:pPr>
            <w:r w:rsidRPr="001867D2">
              <w:rPr>
                <w:b/>
                <w:color w:val="000000"/>
              </w:rPr>
              <w:t>Кейс метод</w:t>
            </w:r>
          </w:p>
        </w:tc>
      </w:tr>
      <w:tr w:rsidR="00A72BF6" w:rsidRPr="001867D2" w:rsidTr="008A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2" w:type="dxa"/>
          </w:tcPr>
          <w:p w:rsidR="00A72BF6" w:rsidRPr="001867D2" w:rsidRDefault="00A72BF6" w:rsidP="00A72BF6">
            <w:pPr>
              <w:shd w:val="clear" w:color="auto" w:fill="FFFFFF"/>
              <w:rPr>
                <w:color w:val="000000"/>
              </w:rPr>
            </w:pPr>
            <w:r w:rsidRPr="001867D2">
              <w:rPr>
                <w:b/>
                <w:color w:val="000000"/>
              </w:rPr>
              <w:t>Кейс метод</w:t>
            </w:r>
            <w:r w:rsidRPr="001867D2">
              <w:rPr>
                <w:color w:val="000000"/>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ситуацій, складних конфліктних випадків, проблемних ситуацій, інцидентів у процесі вивчення навчального матеріалу</w:t>
            </w:r>
          </w:p>
        </w:tc>
        <w:tc>
          <w:tcPr>
            <w:tcW w:w="4913" w:type="dxa"/>
          </w:tcPr>
          <w:p w:rsidR="00D445BE" w:rsidRPr="001867D2" w:rsidRDefault="00D445BE" w:rsidP="00D445BE">
            <w:pPr>
              <w:jc w:val="both"/>
              <w:rPr>
                <w:b/>
              </w:rPr>
            </w:pPr>
            <w:r>
              <w:rPr>
                <w:b/>
                <w:color w:val="000000"/>
              </w:rPr>
              <w:t>Тема 7</w:t>
            </w:r>
            <w:r w:rsidRPr="001867D2">
              <w:rPr>
                <w:b/>
                <w:color w:val="000000"/>
              </w:rPr>
              <w:t>. «</w:t>
            </w:r>
            <w:r w:rsidRPr="001867D2">
              <w:rPr>
                <w:b/>
              </w:rPr>
              <w:t>Облік розрахунків з бюджетом</w:t>
            </w:r>
            <w:r>
              <w:rPr>
                <w:b/>
              </w:rPr>
              <w:t>.</w:t>
            </w:r>
            <w:r w:rsidRPr="001867D2">
              <w:rPr>
                <w:b/>
              </w:rPr>
              <w:t xml:space="preserve"> </w:t>
            </w:r>
          </w:p>
          <w:p w:rsidR="00A72BF6" w:rsidRPr="001867D2" w:rsidRDefault="00A72BF6" w:rsidP="00A72BF6">
            <w:pPr>
              <w:numPr>
                <w:ilvl w:val="0"/>
                <w:numId w:val="22"/>
              </w:numPr>
              <w:shd w:val="clear" w:color="auto" w:fill="FFFFFF"/>
              <w:tabs>
                <w:tab w:val="num" w:pos="0"/>
              </w:tabs>
              <w:ind w:left="119" w:firstLine="0"/>
              <w:rPr>
                <w:b/>
                <w:i/>
                <w:color w:val="000000"/>
              </w:rPr>
            </w:pPr>
            <w:r w:rsidRPr="001867D2">
              <w:rPr>
                <w:b/>
                <w:i/>
                <w:color w:val="000000"/>
              </w:rPr>
              <w:t>Виробнича ситуація.</w:t>
            </w:r>
            <w:r w:rsidRPr="001867D2">
              <w:rPr>
                <w:color w:val="000000"/>
              </w:rPr>
              <w:t xml:space="preserve"> За вересень поточного року працівниці підприємства нарахована зарплата у сумі 3500 грн. Відповідно до поданих документів, на її утриманні знаходиться троє неповнолітніх дітей. Чи має вона право на ПСП ,Та як її порахувати та відобразити за д</w:t>
            </w:r>
            <w:r w:rsidR="00047817">
              <w:rPr>
                <w:color w:val="000000"/>
              </w:rPr>
              <w:t>опомогою бухгалтерських проведень</w:t>
            </w:r>
            <w:r w:rsidRPr="001867D2">
              <w:rPr>
                <w:color w:val="000000"/>
              </w:rPr>
              <w:t>?</w:t>
            </w:r>
          </w:p>
        </w:tc>
      </w:tr>
    </w:tbl>
    <w:p w:rsidR="00C13A1C" w:rsidRDefault="00C13A1C" w:rsidP="00047817">
      <w:pPr>
        <w:spacing w:line="312" w:lineRule="auto"/>
        <w:jc w:val="center"/>
        <w:rPr>
          <w:b/>
          <w:szCs w:val="28"/>
        </w:rPr>
      </w:pPr>
    </w:p>
    <w:p w:rsidR="00C13A1C" w:rsidRDefault="00C13A1C" w:rsidP="00047817">
      <w:pPr>
        <w:spacing w:line="312" w:lineRule="auto"/>
        <w:jc w:val="center"/>
        <w:rPr>
          <w:b/>
          <w:szCs w:val="28"/>
        </w:rPr>
      </w:pPr>
    </w:p>
    <w:p w:rsidR="00C13A1C" w:rsidRDefault="00C13A1C" w:rsidP="00047817">
      <w:pPr>
        <w:spacing w:line="312" w:lineRule="auto"/>
        <w:jc w:val="center"/>
        <w:rPr>
          <w:b/>
          <w:szCs w:val="28"/>
        </w:rPr>
      </w:pPr>
    </w:p>
    <w:p w:rsidR="00C13A1C" w:rsidRDefault="00C13A1C" w:rsidP="00047817">
      <w:pPr>
        <w:spacing w:line="312" w:lineRule="auto"/>
        <w:jc w:val="center"/>
        <w:rPr>
          <w:b/>
          <w:szCs w:val="28"/>
        </w:rPr>
      </w:pPr>
    </w:p>
    <w:p w:rsidR="00C13A1C" w:rsidRDefault="00C13A1C" w:rsidP="00047817">
      <w:pPr>
        <w:spacing w:line="312" w:lineRule="auto"/>
        <w:jc w:val="center"/>
        <w:rPr>
          <w:b/>
          <w:szCs w:val="28"/>
        </w:rPr>
      </w:pPr>
    </w:p>
    <w:p w:rsidR="00C13A1C" w:rsidRDefault="00C13A1C" w:rsidP="00047817">
      <w:pPr>
        <w:spacing w:line="312" w:lineRule="auto"/>
        <w:jc w:val="center"/>
        <w:rPr>
          <w:b/>
          <w:szCs w:val="28"/>
        </w:rPr>
      </w:pPr>
    </w:p>
    <w:p w:rsidR="00C13A1C" w:rsidRDefault="00C13A1C" w:rsidP="00047817">
      <w:pPr>
        <w:spacing w:line="312" w:lineRule="auto"/>
        <w:jc w:val="center"/>
        <w:rPr>
          <w:b/>
          <w:szCs w:val="28"/>
        </w:rPr>
      </w:pPr>
    </w:p>
    <w:p w:rsidR="00047817" w:rsidRDefault="00047817" w:rsidP="00047817">
      <w:pPr>
        <w:spacing w:line="312" w:lineRule="auto"/>
        <w:jc w:val="center"/>
        <w:rPr>
          <w:b/>
          <w:szCs w:val="28"/>
        </w:rPr>
      </w:pPr>
      <w:r w:rsidRPr="00047817">
        <w:rPr>
          <w:b/>
          <w:szCs w:val="28"/>
        </w:rPr>
        <w:lastRenderedPageBreak/>
        <w:t>РОЗДІЛ 12.  РЕСУРСИ МЕРЕЖІ ІНТЕРНЕТ</w:t>
      </w:r>
    </w:p>
    <w:p w:rsidR="008A39A6" w:rsidRPr="00047817" w:rsidRDefault="008A39A6" w:rsidP="00047817">
      <w:pPr>
        <w:spacing w:line="312" w:lineRule="auto"/>
        <w:jc w:val="center"/>
        <w:rPr>
          <w:b/>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C13A1C" w:rsidRPr="00203A64" w:rsidTr="00260199">
        <w:tc>
          <w:tcPr>
            <w:tcW w:w="5245" w:type="dxa"/>
            <w:vAlign w:val="center"/>
          </w:tcPr>
          <w:p w:rsidR="00C13A1C" w:rsidRPr="00203A64" w:rsidRDefault="00C13A1C" w:rsidP="00260199">
            <w:pPr>
              <w:tabs>
                <w:tab w:val="num" w:pos="719"/>
              </w:tabs>
              <w:jc w:val="center"/>
              <w:rPr>
                <w:b/>
                <w:sz w:val="22"/>
                <w:szCs w:val="22"/>
              </w:rPr>
            </w:pPr>
            <w:r w:rsidRPr="00203A64">
              <w:rPr>
                <w:b/>
                <w:sz w:val="22"/>
                <w:szCs w:val="22"/>
              </w:rPr>
              <w:t>Ресурси мережі Інтернет</w:t>
            </w:r>
            <w:r>
              <w:rPr>
                <w:b/>
                <w:sz w:val="22"/>
                <w:szCs w:val="22"/>
              </w:rPr>
              <w:t xml:space="preserve"> </w:t>
            </w:r>
            <w:r w:rsidRPr="00203A64">
              <w:rPr>
                <w:b/>
                <w:sz w:val="22"/>
                <w:szCs w:val="22"/>
              </w:rPr>
              <w:t xml:space="preserve"> із законодавства України</w:t>
            </w:r>
          </w:p>
        </w:tc>
        <w:tc>
          <w:tcPr>
            <w:tcW w:w="4678" w:type="dxa"/>
            <w:vAlign w:val="center"/>
          </w:tcPr>
          <w:p w:rsidR="00C13A1C" w:rsidRPr="00203A64" w:rsidRDefault="00C13A1C" w:rsidP="00260199">
            <w:pPr>
              <w:tabs>
                <w:tab w:val="num" w:pos="719"/>
              </w:tabs>
              <w:jc w:val="center"/>
              <w:rPr>
                <w:b/>
                <w:sz w:val="22"/>
                <w:szCs w:val="22"/>
              </w:rPr>
            </w:pPr>
            <w:r>
              <w:rPr>
                <w:b/>
                <w:sz w:val="22"/>
                <w:szCs w:val="22"/>
              </w:rPr>
              <w:t>Ресурси мережі ф</w:t>
            </w:r>
            <w:r w:rsidRPr="00203A64">
              <w:rPr>
                <w:b/>
                <w:sz w:val="22"/>
                <w:szCs w:val="22"/>
              </w:rPr>
              <w:t>акультету</w:t>
            </w:r>
            <w:r>
              <w:rPr>
                <w:b/>
                <w:sz w:val="22"/>
                <w:szCs w:val="22"/>
              </w:rPr>
              <w:t xml:space="preserve"> </w:t>
            </w:r>
            <w:r w:rsidRPr="00203A64">
              <w:rPr>
                <w:b/>
                <w:sz w:val="22"/>
                <w:szCs w:val="22"/>
              </w:rPr>
              <w:t xml:space="preserve">з навчальної дисципліни </w:t>
            </w:r>
          </w:p>
        </w:tc>
      </w:tr>
      <w:tr w:rsidR="00C13A1C" w:rsidRPr="00203A64" w:rsidTr="00260199">
        <w:trPr>
          <w:trHeight w:val="3888"/>
        </w:trPr>
        <w:tc>
          <w:tcPr>
            <w:tcW w:w="5245" w:type="dxa"/>
          </w:tcPr>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 xml:space="preserve">Сервер Верховної Ради України: </w:t>
            </w:r>
            <w:r w:rsidRPr="00203A64">
              <w:rPr>
                <w:u w:val="single"/>
              </w:rPr>
              <w:t>http://</w:t>
            </w:r>
            <w:hyperlink r:id="rId36" w:history="1">
              <w:r w:rsidRPr="00203A64">
                <w:rPr>
                  <w:u w:val="single"/>
                </w:rPr>
                <w:t>www.rada.gov.ua/</w:t>
              </w:r>
            </w:hyperlink>
          </w:p>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Міністерство фінансів України</w:t>
            </w:r>
          </w:p>
          <w:p w:rsidR="00C13A1C" w:rsidRPr="00203A64" w:rsidRDefault="00C13A1C" w:rsidP="00260199">
            <w:pPr>
              <w:shd w:val="clear" w:color="auto" w:fill="FFFFFF"/>
              <w:autoSpaceDE w:val="0"/>
              <w:autoSpaceDN w:val="0"/>
              <w:adjustRightInd w:val="0"/>
              <w:rPr>
                <w:u w:val="single"/>
              </w:rPr>
            </w:pPr>
            <w:r w:rsidRPr="00203A64">
              <w:rPr>
                <w:u w:val="single"/>
              </w:rPr>
              <w:t>http://</w:t>
            </w:r>
            <w:hyperlink r:id="rId37" w:history="1">
              <w:r w:rsidRPr="00203A64">
                <w:rPr>
                  <w:u w:val="single"/>
                </w:rPr>
                <w:t>www.minfin.gov.ua/</w:t>
              </w:r>
            </w:hyperlink>
          </w:p>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 xml:space="preserve">Державна </w:t>
            </w:r>
            <w:r>
              <w:t xml:space="preserve">податкова </w:t>
            </w:r>
            <w:r w:rsidRPr="00203A64">
              <w:t>служба України</w:t>
            </w:r>
          </w:p>
          <w:p w:rsidR="00C13A1C" w:rsidRPr="00203A64" w:rsidRDefault="00C13A1C" w:rsidP="00260199">
            <w:pPr>
              <w:shd w:val="clear" w:color="auto" w:fill="FFFFFF"/>
              <w:autoSpaceDE w:val="0"/>
              <w:autoSpaceDN w:val="0"/>
              <w:adjustRightInd w:val="0"/>
              <w:rPr>
                <w:u w:val="single"/>
              </w:rPr>
            </w:pPr>
            <w:r w:rsidRPr="00203A64">
              <w:rPr>
                <w:u w:val="single"/>
              </w:rPr>
              <w:t>http://</w:t>
            </w:r>
            <w:hyperlink r:id="rId38" w:history="1">
              <w:r w:rsidRPr="00203A64">
                <w:rPr>
                  <w:u w:val="single"/>
                </w:rPr>
                <w:t>www.sta.gov.ua/</w:t>
              </w:r>
            </w:hyperlink>
          </w:p>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Державна митна служба України</w:t>
            </w:r>
          </w:p>
          <w:p w:rsidR="00C13A1C" w:rsidRPr="00203A64" w:rsidRDefault="00C13A1C" w:rsidP="00260199">
            <w:pPr>
              <w:shd w:val="clear" w:color="auto" w:fill="FFFFFF"/>
              <w:autoSpaceDE w:val="0"/>
              <w:autoSpaceDN w:val="0"/>
              <w:adjustRightInd w:val="0"/>
              <w:rPr>
                <w:u w:val="single"/>
              </w:rPr>
            </w:pPr>
            <w:r w:rsidRPr="00203A64">
              <w:rPr>
                <w:u w:val="single"/>
              </w:rPr>
              <w:t>http://</w:t>
            </w:r>
            <w:hyperlink r:id="rId39" w:history="1">
              <w:r w:rsidRPr="00203A64">
                <w:rPr>
                  <w:u w:val="single"/>
                </w:rPr>
                <w:t>www.сustoms.gov.ua/</w:t>
              </w:r>
            </w:hyperlink>
          </w:p>
          <w:p w:rsidR="00C13A1C" w:rsidRPr="00445BF6" w:rsidRDefault="00C13A1C" w:rsidP="00260199">
            <w:pPr>
              <w:shd w:val="clear" w:color="auto" w:fill="FFFFFF"/>
              <w:autoSpaceDE w:val="0"/>
              <w:autoSpaceDN w:val="0"/>
              <w:adjustRightInd w:val="0"/>
              <w:rPr>
                <w:u w:val="single"/>
              </w:rPr>
            </w:pPr>
            <w:r w:rsidRPr="00203A64">
              <w:t xml:space="preserve">Державна комісія з цінних паперів та фондового ринку </w:t>
            </w:r>
            <w:r w:rsidRPr="00445BF6">
              <w:rPr>
                <w:u w:val="single"/>
              </w:rPr>
              <w:t>http://</w:t>
            </w:r>
            <w:hyperlink r:id="rId40" w:history="1">
              <w:r w:rsidRPr="00445BF6">
                <w:rPr>
                  <w:u w:val="single"/>
                </w:rPr>
                <w:t>www.ssmsc.gov.ua/</w:t>
              </w:r>
            </w:hyperlink>
          </w:p>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Рахункова палата України</w:t>
            </w:r>
          </w:p>
          <w:p w:rsidR="00C13A1C" w:rsidRPr="00203A64" w:rsidRDefault="00C13A1C" w:rsidP="00260199">
            <w:pPr>
              <w:shd w:val="clear" w:color="auto" w:fill="FFFFFF"/>
              <w:autoSpaceDE w:val="0"/>
              <w:autoSpaceDN w:val="0"/>
              <w:adjustRightInd w:val="0"/>
              <w:rPr>
                <w:u w:val="single"/>
              </w:rPr>
            </w:pPr>
            <w:r w:rsidRPr="00203A64">
              <w:rPr>
                <w:u w:val="single"/>
              </w:rPr>
              <w:t>http://</w:t>
            </w:r>
            <w:hyperlink r:id="rId41" w:history="1">
              <w:r w:rsidRPr="00203A64">
                <w:rPr>
                  <w:u w:val="single"/>
                </w:rPr>
                <w:t>www.ac-rada.gov.ua/</w:t>
              </w:r>
            </w:hyperlink>
          </w:p>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 xml:space="preserve">Ліга Бізнес </w:t>
            </w:r>
            <w:proofErr w:type="spellStart"/>
            <w:r w:rsidRPr="00203A64">
              <w:t>Інформ</w:t>
            </w:r>
            <w:proofErr w:type="spellEnd"/>
            <w:r w:rsidRPr="00203A64">
              <w:t xml:space="preserve">: </w:t>
            </w:r>
            <w:hyperlink r:id="rId42" w:history="1">
              <w:r w:rsidRPr="00203A64">
                <w:rPr>
                  <w:u w:val="single"/>
                </w:rPr>
                <w:t>www.liga.net/</w:t>
              </w:r>
            </w:hyperlink>
          </w:p>
          <w:p w:rsidR="00C13A1C" w:rsidRPr="00203A64" w:rsidRDefault="00C13A1C" w:rsidP="00C13A1C">
            <w:pPr>
              <w:numPr>
                <w:ilvl w:val="0"/>
                <w:numId w:val="26"/>
              </w:numPr>
              <w:shd w:val="clear" w:color="auto" w:fill="FFFFFF"/>
              <w:tabs>
                <w:tab w:val="clear" w:pos="360"/>
                <w:tab w:val="num" w:pos="176"/>
              </w:tabs>
              <w:autoSpaceDE w:val="0"/>
              <w:autoSpaceDN w:val="0"/>
              <w:adjustRightInd w:val="0"/>
              <w:ind w:left="0" w:firstLine="0"/>
            </w:pPr>
            <w:r w:rsidRPr="00203A64">
              <w:t xml:space="preserve">Нормативні акти України: </w:t>
            </w:r>
            <w:hyperlink r:id="rId43" w:history="1">
              <w:r w:rsidRPr="00203A64">
                <w:rPr>
                  <w:u w:val="single"/>
                </w:rPr>
                <w:t>www.nau.kiev.ua/</w:t>
              </w:r>
            </w:hyperlink>
          </w:p>
        </w:tc>
        <w:tc>
          <w:tcPr>
            <w:tcW w:w="4678" w:type="dxa"/>
          </w:tcPr>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C13A1C"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proofErr w:type="spellStart"/>
            <w:r>
              <w:t>Силабус</w:t>
            </w:r>
            <w:proofErr w:type="spellEnd"/>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C13A1C" w:rsidRDefault="00C13A1C" w:rsidP="00C13A1C">
            <w:pPr>
              <w:numPr>
                <w:ilvl w:val="0"/>
                <w:numId w:val="25"/>
              </w:numPr>
              <w:shd w:val="clear" w:color="auto" w:fill="FFFFFF"/>
              <w:tabs>
                <w:tab w:val="clear" w:pos="360"/>
                <w:tab w:val="num" w:pos="175"/>
              </w:tabs>
              <w:autoSpaceDE w:val="0"/>
              <w:autoSpaceDN w:val="0"/>
              <w:adjustRightInd w:val="0"/>
              <w:ind w:left="0" w:hanging="175"/>
            </w:pPr>
            <w:r>
              <w:t>Плани семінарських, практичних занять</w:t>
            </w:r>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t>Завдання для</w:t>
            </w:r>
            <w:r w:rsidRPr="00203A64">
              <w:t xml:space="preserve"> проведення практичних занять</w:t>
            </w:r>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Методичні рекомендації  та завдання з виконання с</w:t>
            </w:r>
            <w:r>
              <w:t xml:space="preserve">амостійної роботи студента </w:t>
            </w:r>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 xml:space="preserve">Методичні рекомендації  та завдання до виконання індивідуальної роботи студента </w:t>
            </w:r>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 xml:space="preserve">Засоби діагностики знань студентів з навчальної дисципліни </w:t>
            </w:r>
          </w:p>
          <w:p w:rsidR="00C13A1C" w:rsidRPr="00203A64" w:rsidRDefault="00C13A1C" w:rsidP="00C13A1C">
            <w:pPr>
              <w:numPr>
                <w:ilvl w:val="0"/>
                <w:numId w:val="25"/>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дисципліни</w:t>
            </w:r>
          </w:p>
        </w:tc>
      </w:tr>
    </w:tbl>
    <w:p w:rsidR="00A72BF6" w:rsidRDefault="00A72BF6" w:rsidP="00A72BF6">
      <w:pPr>
        <w:jc w:val="both"/>
        <w:rPr>
          <w:sz w:val="22"/>
        </w:rPr>
      </w:pPr>
    </w:p>
    <w:p w:rsidR="00047817" w:rsidRDefault="00047817" w:rsidP="00A72BF6">
      <w:pPr>
        <w:jc w:val="both"/>
        <w:rPr>
          <w:sz w:val="22"/>
        </w:rPr>
      </w:pPr>
    </w:p>
    <w:p w:rsidR="00047817" w:rsidRDefault="00047817" w:rsidP="00047817">
      <w:pPr>
        <w:pStyle w:val="11"/>
        <w:keepNext w:val="0"/>
        <w:tabs>
          <w:tab w:val="clear" w:pos="2070"/>
        </w:tabs>
        <w:rPr>
          <w:sz w:val="24"/>
          <w:szCs w:val="28"/>
          <w:lang w:val="uk-UA"/>
        </w:rPr>
      </w:pPr>
      <w:r w:rsidRPr="00047817">
        <w:rPr>
          <w:sz w:val="24"/>
          <w:szCs w:val="28"/>
          <w:lang w:val="uk-UA"/>
        </w:rPr>
        <w:t>РОЗДІЛ 13.  ЗМІНИ  І  ДОПОВНЕННЯ  ДО  РОБОЧОЇ  ПРОГРАМИ</w:t>
      </w:r>
    </w:p>
    <w:p w:rsidR="00047817" w:rsidRPr="00047817" w:rsidRDefault="00047817" w:rsidP="00047817">
      <w:pPr>
        <w:rPr>
          <w:lang w:eastAsia="ru-RU"/>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6"/>
        <w:gridCol w:w="1701"/>
        <w:gridCol w:w="2126"/>
      </w:tblGrid>
      <w:tr w:rsidR="00047817" w:rsidRPr="00047817" w:rsidTr="00C13A1C">
        <w:tc>
          <w:tcPr>
            <w:tcW w:w="851" w:type="dxa"/>
          </w:tcPr>
          <w:p w:rsidR="00047817" w:rsidRPr="00047817" w:rsidRDefault="00047817" w:rsidP="00047817">
            <w:pPr>
              <w:jc w:val="center"/>
              <w:rPr>
                <w:b/>
              </w:rPr>
            </w:pPr>
            <w:r w:rsidRPr="00047817">
              <w:rPr>
                <w:b/>
              </w:rPr>
              <w:t>№</w:t>
            </w:r>
          </w:p>
          <w:p w:rsidR="00047817" w:rsidRPr="00047817" w:rsidRDefault="00C604F2" w:rsidP="00047817">
            <w:pPr>
              <w:jc w:val="center"/>
              <w:rPr>
                <w:b/>
              </w:rPr>
            </w:pPr>
            <w:r>
              <w:rPr>
                <w:b/>
              </w:rPr>
              <w:t>з /</w:t>
            </w:r>
            <w:r w:rsidR="00047817" w:rsidRPr="00047817">
              <w:rPr>
                <w:b/>
              </w:rPr>
              <w:t>п</w:t>
            </w:r>
          </w:p>
        </w:tc>
        <w:tc>
          <w:tcPr>
            <w:tcW w:w="5216" w:type="dxa"/>
          </w:tcPr>
          <w:p w:rsidR="00047817" w:rsidRPr="00047817" w:rsidRDefault="00047817" w:rsidP="00047817">
            <w:pPr>
              <w:jc w:val="center"/>
              <w:rPr>
                <w:b/>
              </w:rPr>
            </w:pPr>
            <w:r w:rsidRPr="00047817">
              <w:rPr>
                <w:b/>
              </w:rPr>
              <w:t>Зміни і доповнення до робочої прог</w:t>
            </w:r>
            <w:r w:rsidRPr="00047817">
              <w:rPr>
                <w:b/>
              </w:rPr>
              <w:softHyphen/>
              <w:t>рами (розділ, тема, зміст  змін і до</w:t>
            </w:r>
            <w:r w:rsidRPr="00047817">
              <w:rPr>
                <w:b/>
              </w:rPr>
              <w:softHyphen/>
              <w:t>пов</w:t>
            </w:r>
            <w:r w:rsidRPr="00047817">
              <w:rPr>
                <w:b/>
              </w:rPr>
              <w:softHyphen/>
            </w:r>
            <w:r w:rsidRPr="00047817">
              <w:rPr>
                <w:b/>
              </w:rPr>
              <w:softHyphen/>
              <w:t>нень)</w:t>
            </w:r>
          </w:p>
        </w:tc>
        <w:tc>
          <w:tcPr>
            <w:tcW w:w="1701" w:type="dxa"/>
          </w:tcPr>
          <w:p w:rsidR="00047817" w:rsidRPr="00047817" w:rsidRDefault="00047817" w:rsidP="00047817">
            <w:pPr>
              <w:jc w:val="center"/>
              <w:rPr>
                <w:b/>
              </w:rPr>
            </w:pPr>
            <w:r w:rsidRPr="00047817">
              <w:rPr>
                <w:b/>
              </w:rPr>
              <w:t>Навчальний</w:t>
            </w:r>
          </w:p>
          <w:p w:rsidR="00047817" w:rsidRPr="00047817" w:rsidRDefault="00047817" w:rsidP="00047817">
            <w:pPr>
              <w:jc w:val="center"/>
              <w:rPr>
                <w:b/>
              </w:rPr>
            </w:pPr>
            <w:r w:rsidRPr="00047817">
              <w:rPr>
                <w:b/>
              </w:rPr>
              <w:t>рік</w:t>
            </w:r>
          </w:p>
        </w:tc>
        <w:tc>
          <w:tcPr>
            <w:tcW w:w="2126" w:type="dxa"/>
          </w:tcPr>
          <w:p w:rsidR="00047817" w:rsidRPr="00047817" w:rsidRDefault="00047817" w:rsidP="00047817">
            <w:pPr>
              <w:pStyle w:val="2"/>
              <w:jc w:val="center"/>
              <w:rPr>
                <w:rFonts w:ascii="Times New Roman" w:hAnsi="Times New Roman" w:cs="Times New Roman"/>
                <w:b/>
                <w:color w:val="auto"/>
                <w:sz w:val="24"/>
                <w:szCs w:val="24"/>
              </w:rPr>
            </w:pPr>
            <w:r w:rsidRPr="00047817">
              <w:rPr>
                <w:rFonts w:ascii="Times New Roman" w:hAnsi="Times New Roman" w:cs="Times New Roman"/>
                <w:b/>
                <w:color w:val="auto"/>
                <w:sz w:val="24"/>
                <w:szCs w:val="24"/>
              </w:rPr>
              <w:t>Підпис</w:t>
            </w:r>
          </w:p>
          <w:p w:rsidR="00047817" w:rsidRPr="00047817" w:rsidRDefault="00047817" w:rsidP="00047817">
            <w:pPr>
              <w:jc w:val="center"/>
              <w:rPr>
                <w:b/>
              </w:rPr>
            </w:pPr>
            <w:r w:rsidRPr="00047817">
              <w:rPr>
                <w:b/>
              </w:rPr>
              <w:t>зав. кафедри</w:t>
            </w:r>
          </w:p>
        </w:tc>
      </w:tr>
      <w:tr w:rsidR="00047817" w:rsidRPr="001867D2" w:rsidTr="00C13A1C">
        <w:tc>
          <w:tcPr>
            <w:tcW w:w="851" w:type="dxa"/>
          </w:tcPr>
          <w:p w:rsidR="00047817" w:rsidRPr="001867D2" w:rsidRDefault="00047817" w:rsidP="003628F1">
            <w:pPr>
              <w:jc w:val="center"/>
            </w:pPr>
          </w:p>
        </w:tc>
        <w:tc>
          <w:tcPr>
            <w:tcW w:w="5216" w:type="dxa"/>
          </w:tcPr>
          <w:p w:rsidR="00047817" w:rsidRPr="001867D2" w:rsidRDefault="00047817" w:rsidP="003628F1">
            <w:pPr>
              <w:jc w:val="center"/>
            </w:pPr>
          </w:p>
        </w:tc>
        <w:tc>
          <w:tcPr>
            <w:tcW w:w="1701" w:type="dxa"/>
          </w:tcPr>
          <w:p w:rsidR="00047817" w:rsidRPr="001867D2" w:rsidRDefault="00047817" w:rsidP="003628F1">
            <w:pPr>
              <w:jc w:val="center"/>
            </w:pPr>
          </w:p>
        </w:tc>
        <w:tc>
          <w:tcPr>
            <w:tcW w:w="2126" w:type="dxa"/>
          </w:tcPr>
          <w:p w:rsidR="00047817" w:rsidRPr="001867D2" w:rsidRDefault="00047817" w:rsidP="003628F1">
            <w:pPr>
              <w:jc w:val="center"/>
            </w:pPr>
          </w:p>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C13A1C" w:rsidRPr="001867D2" w:rsidTr="00260199">
        <w:tc>
          <w:tcPr>
            <w:tcW w:w="851" w:type="dxa"/>
          </w:tcPr>
          <w:p w:rsidR="00C13A1C" w:rsidRPr="001867D2" w:rsidRDefault="00C13A1C" w:rsidP="00260199"/>
        </w:tc>
        <w:tc>
          <w:tcPr>
            <w:tcW w:w="5216" w:type="dxa"/>
          </w:tcPr>
          <w:p w:rsidR="00C13A1C" w:rsidRPr="001867D2" w:rsidRDefault="00C13A1C" w:rsidP="00260199"/>
        </w:tc>
        <w:tc>
          <w:tcPr>
            <w:tcW w:w="1701" w:type="dxa"/>
          </w:tcPr>
          <w:p w:rsidR="00C13A1C" w:rsidRPr="001867D2" w:rsidRDefault="00C13A1C" w:rsidP="00260199"/>
        </w:tc>
        <w:tc>
          <w:tcPr>
            <w:tcW w:w="2126" w:type="dxa"/>
          </w:tcPr>
          <w:p w:rsidR="00C13A1C" w:rsidRPr="001867D2" w:rsidRDefault="00C13A1C" w:rsidP="00260199"/>
        </w:tc>
      </w:tr>
      <w:tr w:rsidR="00C13A1C" w:rsidRPr="001867D2" w:rsidTr="00260199">
        <w:tc>
          <w:tcPr>
            <w:tcW w:w="851" w:type="dxa"/>
          </w:tcPr>
          <w:p w:rsidR="00C13A1C" w:rsidRPr="001867D2" w:rsidRDefault="00C13A1C" w:rsidP="00260199"/>
        </w:tc>
        <w:tc>
          <w:tcPr>
            <w:tcW w:w="5216" w:type="dxa"/>
          </w:tcPr>
          <w:p w:rsidR="00C13A1C" w:rsidRPr="001867D2" w:rsidRDefault="00C13A1C" w:rsidP="00260199"/>
        </w:tc>
        <w:tc>
          <w:tcPr>
            <w:tcW w:w="1701" w:type="dxa"/>
          </w:tcPr>
          <w:p w:rsidR="00C13A1C" w:rsidRPr="001867D2" w:rsidRDefault="00C13A1C" w:rsidP="00260199"/>
        </w:tc>
        <w:tc>
          <w:tcPr>
            <w:tcW w:w="2126" w:type="dxa"/>
          </w:tcPr>
          <w:p w:rsidR="00C13A1C" w:rsidRPr="001867D2" w:rsidRDefault="00C13A1C" w:rsidP="00260199"/>
        </w:tc>
      </w:tr>
      <w:tr w:rsidR="00C13A1C" w:rsidRPr="001867D2" w:rsidTr="00260199">
        <w:tc>
          <w:tcPr>
            <w:tcW w:w="851" w:type="dxa"/>
          </w:tcPr>
          <w:p w:rsidR="00C13A1C" w:rsidRPr="001867D2" w:rsidRDefault="00C13A1C" w:rsidP="00260199"/>
        </w:tc>
        <w:tc>
          <w:tcPr>
            <w:tcW w:w="5216" w:type="dxa"/>
          </w:tcPr>
          <w:p w:rsidR="00C13A1C" w:rsidRPr="001867D2" w:rsidRDefault="00C13A1C" w:rsidP="00260199"/>
        </w:tc>
        <w:tc>
          <w:tcPr>
            <w:tcW w:w="1701" w:type="dxa"/>
          </w:tcPr>
          <w:p w:rsidR="00C13A1C" w:rsidRPr="001867D2" w:rsidRDefault="00C13A1C" w:rsidP="00260199"/>
        </w:tc>
        <w:tc>
          <w:tcPr>
            <w:tcW w:w="2126" w:type="dxa"/>
          </w:tcPr>
          <w:p w:rsidR="00C13A1C" w:rsidRPr="001867D2" w:rsidRDefault="00C13A1C" w:rsidP="00260199"/>
        </w:tc>
      </w:tr>
      <w:tr w:rsidR="00C13A1C" w:rsidRPr="001867D2" w:rsidTr="00260199">
        <w:tc>
          <w:tcPr>
            <w:tcW w:w="851" w:type="dxa"/>
          </w:tcPr>
          <w:p w:rsidR="00C13A1C" w:rsidRPr="001867D2" w:rsidRDefault="00C13A1C" w:rsidP="00260199"/>
        </w:tc>
        <w:tc>
          <w:tcPr>
            <w:tcW w:w="5216" w:type="dxa"/>
          </w:tcPr>
          <w:p w:rsidR="00C13A1C" w:rsidRPr="001867D2" w:rsidRDefault="00C13A1C" w:rsidP="00260199"/>
        </w:tc>
        <w:tc>
          <w:tcPr>
            <w:tcW w:w="1701" w:type="dxa"/>
          </w:tcPr>
          <w:p w:rsidR="00C13A1C" w:rsidRPr="001867D2" w:rsidRDefault="00C13A1C" w:rsidP="00260199"/>
        </w:tc>
        <w:tc>
          <w:tcPr>
            <w:tcW w:w="2126" w:type="dxa"/>
          </w:tcPr>
          <w:p w:rsidR="00C13A1C" w:rsidRPr="001867D2" w:rsidRDefault="00C13A1C" w:rsidP="00260199"/>
        </w:tc>
      </w:tr>
      <w:tr w:rsidR="00C13A1C" w:rsidRPr="001867D2" w:rsidTr="00260199">
        <w:tc>
          <w:tcPr>
            <w:tcW w:w="851" w:type="dxa"/>
          </w:tcPr>
          <w:p w:rsidR="00C13A1C" w:rsidRPr="001867D2" w:rsidRDefault="00C13A1C" w:rsidP="00260199"/>
        </w:tc>
        <w:tc>
          <w:tcPr>
            <w:tcW w:w="5216" w:type="dxa"/>
          </w:tcPr>
          <w:p w:rsidR="00C13A1C" w:rsidRPr="001867D2" w:rsidRDefault="00C13A1C" w:rsidP="00260199"/>
        </w:tc>
        <w:tc>
          <w:tcPr>
            <w:tcW w:w="1701" w:type="dxa"/>
          </w:tcPr>
          <w:p w:rsidR="00C13A1C" w:rsidRPr="001867D2" w:rsidRDefault="00C13A1C" w:rsidP="00260199"/>
        </w:tc>
        <w:tc>
          <w:tcPr>
            <w:tcW w:w="2126" w:type="dxa"/>
          </w:tcPr>
          <w:p w:rsidR="00C13A1C" w:rsidRPr="001867D2" w:rsidRDefault="00C13A1C" w:rsidP="00260199"/>
        </w:tc>
      </w:tr>
      <w:tr w:rsidR="00C13A1C" w:rsidRPr="001867D2" w:rsidTr="00260199">
        <w:tc>
          <w:tcPr>
            <w:tcW w:w="851" w:type="dxa"/>
          </w:tcPr>
          <w:p w:rsidR="00C13A1C" w:rsidRPr="001867D2" w:rsidRDefault="00C13A1C" w:rsidP="00260199"/>
        </w:tc>
        <w:tc>
          <w:tcPr>
            <w:tcW w:w="5216" w:type="dxa"/>
          </w:tcPr>
          <w:p w:rsidR="00C13A1C" w:rsidRPr="001867D2" w:rsidRDefault="00C13A1C" w:rsidP="00260199"/>
        </w:tc>
        <w:tc>
          <w:tcPr>
            <w:tcW w:w="1701" w:type="dxa"/>
          </w:tcPr>
          <w:p w:rsidR="00C13A1C" w:rsidRPr="001867D2" w:rsidRDefault="00C13A1C" w:rsidP="00260199"/>
        </w:tc>
        <w:tc>
          <w:tcPr>
            <w:tcW w:w="2126" w:type="dxa"/>
          </w:tcPr>
          <w:p w:rsidR="00C13A1C" w:rsidRPr="001867D2" w:rsidRDefault="00C13A1C" w:rsidP="00260199"/>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r w:rsidR="00047817" w:rsidRPr="001867D2" w:rsidTr="00C13A1C">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126" w:type="dxa"/>
          </w:tcPr>
          <w:p w:rsidR="00047817" w:rsidRPr="001867D2" w:rsidRDefault="00047817" w:rsidP="003628F1"/>
        </w:tc>
      </w:tr>
    </w:tbl>
    <w:p w:rsidR="00047817" w:rsidRPr="00EC54CE" w:rsidRDefault="00047817" w:rsidP="00A72BF6">
      <w:pPr>
        <w:jc w:val="both"/>
        <w:rPr>
          <w:sz w:val="22"/>
        </w:rPr>
      </w:pPr>
    </w:p>
    <w:sectPr w:rsidR="00047817" w:rsidRPr="00EC54CE" w:rsidSect="00F6642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65" w:rsidRDefault="005B2D65">
      <w:r>
        <w:separator/>
      </w:r>
    </w:p>
  </w:endnote>
  <w:endnote w:type="continuationSeparator" w:id="0">
    <w:p w:rsidR="005B2D65" w:rsidRDefault="005B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Arial Unicode MS"/>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79" w:rsidRDefault="00CF0979"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F0979" w:rsidRDefault="00CF09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Content>
      <w:p w:rsidR="00CF0979" w:rsidRDefault="00CF0979">
        <w:pPr>
          <w:pStyle w:val="a3"/>
          <w:jc w:val="center"/>
        </w:pPr>
        <w:r>
          <w:fldChar w:fldCharType="begin"/>
        </w:r>
        <w:r>
          <w:instrText>PAGE   \* MERGEFORMAT</w:instrText>
        </w:r>
        <w:r>
          <w:fldChar w:fldCharType="separate"/>
        </w:r>
        <w:r w:rsidR="007821A8" w:rsidRPr="007821A8">
          <w:rPr>
            <w:noProof/>
            <w:lang w:val="ru-RU"/>
          </w:rPr>
          <w:t>9</w:t>
        </w:r>
        <w:r>
          <w:fldChar w:fldCharType="end"/>
        </w:r>
      </w:p>
    </w:sdtContent>
  </w:sdt>
  <w:p w:rsidR="00CF0979" w:rsidRDefault="00CF097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79" w:rsidRDefault="00CF0979">
    <w:pPr>
      <w:pStyle w:val="a3"/>
      <w:jc w:val="center"/>
    </w:pPr>
  </w:p>
  <w:p w:rsidR="00CF0979" w:rsidRDefault="00CF09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65" w:rsidRDefault="005B2D65">
      <w:r>
        <w:separator/>
      </w:r>
    </w:p>
  </w:footnote>
  <w:footnote w:type="continuationSeparator" w:id="0">
    <w:p w:rsidR="005B2D65" w:rsidRDefault="005B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481"/>
    <w:multiLevelType w:val="hybridMultilevel"/>
    <w:tmpl w:val="770C7B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4C55AB"/>
    <w:multiLevelType w:val="hybridMultilevel"/>
    <w:tmpl w:val="83B2D590"/>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1B0E3C"/>
    <w:multiLevelType w:val="hybridMultilevel"/>
    <w:tmpl w:val="3530BE80"/>
    <w:lvl w:ilvl="0" w:tplc="BF1AC696">
      <w:start w:val="1"/>
      <w:numFmt w:val="decimal"/>
      <w:lvlText w:val="%1."/>
      <w:lvlJc w:val="left"/>
      <w:pPr>
        <w:ind w:left="108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9A05F7"/>
    <w:multiLevelType w:val="hybridMultilevel"/>
    <w:tmpl w:val="6402F526"/>
    <w:lvl w:ilvl="0" w:tplc="AC34DF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A2F447C"/>
    <w:multiLevelType w:val="hybridMultilevel"/>
    <w:tmpl w:val="3808D97E"/>
    <w:lvl w:ilvl="0" w:tplc="FFFFFFFF">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1AAC5EA8"/>
    <w:multiLevelType w:val="hybridMultilevel"/>
    <w:tmpl w:val="29CE1D0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913561"/>
    <w:multiLevelType w:val="singleLevel"/>
    <w:tmpl w:val="5FE8C390"/>
    <w:lvl w:ilvl="0">
      <w:start w:val="1"/>
      <w:numFmt w:val="decimal"/>
      <w:lvlText w:val="%1."/>
      <w:lvlJc w:val="left"/>
      <w:pPr>
        <w:tabs>
          <w:tab w:val="num" w:pos="360"/>
        </w:tabs>
        <w:ind w:left="360" w:hanging="360"/>
      </w:pPr>
      <w:rPr>
        <w:sz w:val="24"/>
        <w:szCs w:val="24"/>
      </w:rPr>
    </w:lvl>
  </w:abstractNum>
  <w:abstractNum w:abstractNumId="8">
    <w:nsid w:val="1C2C6F34"/>
    <w:multiLevelType w:val="hybridMultilevel"/>
    <w:tmpl w:val="849255C4"/>
    <w:lvl w:ilvl="0" w:tplc="CCC2C17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67FAA"/>
    <w:multiLevelType w:val="hybridMultilevel"/>
    <w:tmpl w:val="E1B690FA"/>
    <w:lvl w:ilvl="0" w:tplc="DB4A5024">
      <w:start w:val="4"/>
      <w:numFmt w:val="bullet"/>
      <w:lvlText w:val="–"/>
      <w:lvlJc w:val="left"/>
      <w:pPr>
        <w:tabs>
          <w:tab w:val="num" w:pos="935"/>
        </w:tabs>
        <w:ind w:left="992" w:hanging="284"/>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B75682"/>
    <w:multiLevelType w:val="hybridMultilevel"/>
    <w:tmpl w:val="FBA802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1FCA4407"/>
    <w:multiLevelType w:val="hybridMultilevel"/>
    <w:tmpl w:val="19BC8FA4"/>
    <w:lvl w:ilvl="0" w:tplc="CCC2C174">
      <w:start w:val="1"/>
      <w:numFmt w:val="decimal"/>
      <w:lvlText w:val="%1."/>
      <w:lvlJc w:val="left"/>
      <w:pPr>
        <w:ind w:left="108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0830A91"/>
    <w:multiLevelType w:val="hybridMultilevel"/>
    <w:tmpl w:val="0EB8FC4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2D4696D"/>
    <w:multiLevelType w:val="hybridMultilevel"/>
    <w:tmpl w:val="9F7860C6"/>
    <w:lvl w:ilvl="0" w:tplc="EF927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6">
    <w:nsid w:val="38B12610"/>
    <w:multiLevelType w:val="hybridMultilevel"/>
    <w:tmpl w:val="E3E098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5D55BF"/>
    <w:multiLevelType w:val="hybridMultilevel"/>
    <w:tmpl w:val="7FB494FC"/>
    <w:lvl w:ilvl="0" w:tplc="0158DC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8">
    <w:nsid w:val="3F282DC3"/>
    <w:multiLevelType w:val="hybridMultilevel"/>
    <w:tmpl w:val="13E6A78A"/>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5274E3"/>
    <w:multiLevelType w:val="hybridMultilevel"/>
    <w:tmpl w:val="9B547400"/>
    <w:lvl w:ilvl="0" w:tplc="9D0ECED6">
      <w:start w:val="1"/>
      <w:numFmt w:val="decimal"/>
      <w:lvlText w:val="%1."/>
      <w:lvlJc w:val="left"/>
      <w:pPr>
        <w:ind w:left="720" w:hanging="360"/>
      </w:pPr>
      <w:rPr>
        <w:rFonts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6D649F"/>
    <w:multiLevelType w:val="hybridMultilevel"/>
    <w:tmpl w:val="8C147154"/>
    <w:lvl w:ilvl="0" w:tplc="19ECC6D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30242"/>
    <w:multiLevelType w:val="hybridMultilevel"/>
    <w:tmpl w:val="9E049A08"/>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E467E35"/>
    <w:multiLevelType w:val="hybridMultilevel"/>
    <w:tmpl w:val="2A3EEC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92246C"/>
    <w:multiLevelType w:val="hybridMultilevel"/>
    <w:tmpl w:val="12C0CF0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3946626"/>
    <w:multiLevelType w:val="multilevel"/>
    <w:tmpl w:val="7AC09466"/>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3D06FEE"/>
    <w:multiLevelType w:val="hybridMultilevel"/>
    <w:tmpl w:val="C988F9B8"/>
    <w:lvl w:ilvl="0" w:tplc="CA50F386">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4A14CE2"/>
    <w:multiLevelType w:val="multilevel"/>
    <w:tmpl w:val="8952956A"/>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65C1D71"/>
    <w:multiLevelType w:val="hybridMultilevel"/>
    <w:tmpl w:val="1A9AD5D6"/>
    <w:lvl w:ilvl="0" w:tplc="28349790">
      <w:start w:val="1"/>
      <w:numFmt w:val="bullet"/>
      <w:lvlText w:val=""/>
      <w:lvlJc w:val="left"/>
      <w:pPr>
        <w:tabs>
          <w:tab w:val="num" w:pos="319"/>
        </w:tabs>
        <w:ind w:left="319" w:hanging="360"/>
      </w:pPr>
      <w:rPr>
        <w:rFonts w:ascii="Symbol" w:hAnsi="Symbol" w:hint="default"/>
      </w:rPr>
    </w:lvl>
    <w:lvl w:ilvl="1" w:tplc="04190003" w:tentative="1">
      <w:start w:val="1"/>
      <w:numFmt w:val="bullet"/>
      <w:lvlText w:val="o"/>
      <w:lvlJc w:val="left"/>
      <w:pPr>
        <w:tabs>
          <w:tab w:val="num" w:pos="1039"/>
        </w:tabs>
        <w:ind w:left="1039" w:hanging="360"/>
      </w:pPr>
      <w:rPr>
        <w:rFonts w:ascii="Courier New" w:hAnsi="Courier New" w:cs="Courier New" w:hint="default"/>
      </w:rPr>
    </w:lvl>
    <w:lvl w:ilvl="2" w:tplc="04190005" w:tentative="1">
      <w:start w:val="1"/>
      <w:numFmt w:val="bullet"/>
      <w:lvlText w:val=""/>
      <w:lvlJc w:val="left"/>
      <w:pPr>
        <w:tabs>
          <w:tab w:val="num" w:pos="1759"/>
        </w:tabs>
        <w:ind w:left="1759" w:hanging="360"/>
      </w:pPr>
      <w:rPr>
        <w:rFonts w:ascii="Wingdings" w:hAnsi="Wingdings" w:hint="default"/>
      </w:rPr>
    </w:lvl>
    <w:lvl w:ilvl="3" w:tplc="04190001" w:tentative="1">
      <w:start w:val="1"/>
      <w:numFmt w:val="bullet"/>
      <w:lvlText w:val=""/>
      <w:lvlJc w:val="left"/>
      <w:pPr>
        <w:tabs>
          <w:tab w:val="num" w:pos="2479"/>
        </w:tabs>
        <w:ind w:left="2479" w:hanging="360"/>
      </w:pPr>
      <w:rPr>
        <w:rFonts w:ascii="Symbol" w:hAnsi="Symbol" w:hint="default"/>
      </w:rPr>
    </w:lvl>
    <w:lvl w:ilvl="4" w:tplc="04190003" w:tentative="1">
      <w:start w:val="1"/>
      <w:numFmt w:val="bullet"/>
      <w:lvlText w:val="o"/>
      <w:lvlJc w:val="left"/>
      <w:pPr>
        <w:tabs>
          <w:tab w:val="num" w:pos="3199"/>
        </w:tabs>
        <w:ind w:left="3199" w:hanging="360"/>
      </w:pPr>
      <w:rPr>
        <w:rFonts w:ascii="Courier New" w:hAnsi="Courier New" w:cs="Courier New" w:hint="default"/>
      </w:rPr>
    </w:lvl>
    <w:lvl w:ilvl="5" w:tplc="04190005" w:tentative="1">
      <w:start w:val="1"/>
      <w:numFmt w:val="bullet"/>
      <w:lvlText w:val=""/>
      <w:lvlJc w:val="left"/>
      <w:pPr>
        <w:tabs>
          <w:tab w:val="num" w:pos="3919"/>
        </w:tabs>
        <w:ind w:left="3919" w:hanging="360"/>
      </w:pPr>
      <w:rPr>
        <w:rFonts w:ascii="Wingdings" w:hAnsi="Wingdings" w:hint="default"/>
      </w:rPr>
    </w:lvl>
    <w:lvl w:ilvl="6" w:tplc="04190001" w:tentative="1">
      <w:start w:val="1"/>
      <w:numFmt w:val="bullet"/>
      <w:lvlText w:val=""/>
      <w:lvlJc w:val="left"/>
      <w:pPr>
        <w:tabs>
          <w:tab w:val="num" w:pos="4639"/>
        </w:tabs>
        <w:ind w:left="4639" w:hanging="360"/>
      </w:pPr>
      <w:rPr>
        <w:rFonts w:ascii="Symbol" w:hAnsi="Symbol" w:hint="default"/>
      </w:rPr>
    </w:lvl>
    <w:lvl w:ilvl="7" w:tplc="04190003" w:tentative="1">
      <w:start w:val="1"/>
      <w:numFmt w:val="bullet"/>
      <w:lvlText w:val="o"/>
      <w:lvlJc w:val="left"/>
      <w:pPr>
        <w:tabs>
          <w:tab w:val="num" w:pos="5359"/>
        </w:tabs>
        <w:ind w:left="5359" w:hanging="360"/>
      </w:pPr>
      <w:rPr>
        <w:rFonts w:ascii="Courier New" w:hAnsi="Courier New" w:cs="Courier New" w:hint="default"/>
      </w:rPr>
    </w:lvl>
    <w:lvl w:ilvl="8" w:tplc="04190005" w:tentative="1">
      <w:start w:val="1"/>
      <w:numFmt w:val="bullet"/>
      <w:lvlText w:val=""/>
      <w:lvlJc w:val="left"/>
      <w:pPr>
        <w:tabs>
          <w:tab w:val="num" w:pos="6079"/>
        </w:tabs>
        <w:ind w:left="6079" w:hanging="360"/>
      </w:pPr>
      <w:rPr>
        <w:rFonts w:ascii="Wingdings" w:hAnsi="Wingdings" w:hint="default"/>
      </w:rPr>
    </w:lvl>
  </w:abstractNum>
  <w:abstractNum w:abstractNumId="30">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31">
    <w:nsid w:val="7110334F"/>
    <w:multiLevelType w:val="hybridMultilevel"/>
    <w:tmpl w:val="A5E4BF68"/>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2">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6D63E08"/>
    <w:multiLevelType w:val="hybridMultilevel"/>
    <w:tmpl w:val="E7C2A2B4"/>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4">
    <w:nsid w:val="7AB1303E"/>
    <w:multiLevelType w:val="hybridMultilevel"/>
    <w:tmpl w:val="9CE8FE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092BB6"/>
    <w:multiLevelType w:val="hybridMultilevel"/>
    <w:tmpl w:val="2B56EB52"/>
    <w:lvl w:ilvl="0" w:tplc="283497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7"/>
  </w:num>
  <w:num w:numId="3">
    <w:abstractNumId w:val="8"/>
  </w:num>
  <w:num w:numId="4">
    <w:abstractNumId w:val="27"/>
  </w:num>
  <w:num w:numId="5">
    <w:abstractNumId w:val="16"/>
  </w:num>
  <w:num w:numId="6">
    <w:abstractNumId w:val="14"/>
  </w:num>
  <w:num w:numId="7">
    <w:abstractNumId w:val="22"/>
  </w:num>
  <w:num w:numId="8">
    <w:abstractNumId w:val="12"/>
  </w:num>
  <w:num w:numId="9">
    <w:abstractNumId w:val="28"/>
  </w:num>
  <w:num w:numId="10">
    <w:abstractNumId w:val="26"/>
  </w:num>
  <w:num w:numId="11">
    <w:abstractNumId w:val="7"/>
  </w:num>
  <w:num w:numId="12">
    <w:abstractNumId w:val="3"/>
  </w:num>
  <w:num w:numId="13">
    <w:abstractNumId w:val="32"/>
  </w:num>
  <w:num w:numId="14">
    <w:abstractNumId w:val="0"/>
  </w:num>
  <w:num w:numId="15">
    <w:abstractNumId w:val="11"/>
  </w:num>
  <w:num w:numId="16">
    <w:abstractNumId w:val="33"/>
  </w:num>
  <w:num w:numId="17">
    <w:abstractNumId w:val="24"/>
  </w:num>
  <w:num w:numId="18">
    <w:abstractNumId w:val="4"/>
  </w:num>
  <w:num w:numId="19">
    <w:abstractNumId w:val="2"/>
  </w:num>
  <w:num w:numId="20">
    <w:abstractNumId w:val="30"/>
  </w:num>
  <w:num w:numId="21">
    <w:abstractNumId w:val="31"/>
  </w:num>
  <w:num w:numId="22">
    <w:abstractNumId w:val="29"/>
  </w:num>
  <w:num w:numId="23">
    <w:abstractNumId w:val="5"/>
  </w:num>
  <w:num w:numId="24">
    <w:abstractNumId w:val="35"/>
  </w:num>
  <w:num w:numId="25">
    <w:abstractNumId w:val="19"/>
  </w:num>
  <w:num w:numId="26">
    <w:abstractNumId w:val="10"/>
  </w:num>
  <w:num w:numId="27">
    <w:abstractNumId w:val="20"/>
  </w:num>
  <w:num w:numId="28">
    <w:abstractNumId w:val="18"/>
  </w:num>
  <w:num w:numId="29">
    <w:abstractNumId w:val="25"/>
  </w:num>
  <w:num w:numId="30">
    <w:abstractNumId w:val="1"/>
  </w:num>
  <w:num w:numId="31">
    <w:abstractNumId w:val="6"/>
  </w:num>
  <w:num w:numId="32">
    <w:abstractNumId w:val="13"/>
  </w:num>
  <w:num w:numId="33">
    <w:abstractNumId w:val="23"/>
  </w:num>
  <w:num w:numId="34">
    <w:abstractNumId w:val="21"/>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32504"/>
    <w:rsid w:val="00047817"/>
    <w:rsid w:val="00063C4C"/>
    <w:rsid w:val="00071D32"/>
    <w:rsid w:val="00074C06"/>
    <w:rsid w:val="00081146"/>
    <w:rsid w:val="0008424E"/>
    <w:rsid w:val="000A713C"/>
    <w:rsid w:val="000B6823"/>
    <w:rsid w:val="000D1C20"/>
    <w:rsid w:val="000F640A"/>
    <w:rsid w:val="001170B8"/>
    <w:rsid w:val="00127A12"/>
    <w:rsid w:val="001365F4"/>
    <w:rsid w:val="00146480"/>
    <w:rsid w:val="0015297A"/>
    <w:rsid w:val="001610D1"/>
    <w:rsid w:val="001828BE"/>
    <w:rsid w:val="001C03D3"/>
    <w:rsid w:val="001E0867"/>
    <w:rsid w:val="001E47B8"/>
    <w:rsid w:val="001E579B"/>
    <w:rsid w:val="001E5977"/>
    <w:rsid w:val="001E675E"/>
    <w:rsid w:val="001F441D"/>
    <w:rsid w:val="00225DE8"/>
    <w:rsid w:val="00227597"/>
    <w:rsid w:val="00242728"/>
    <w:rsid w:val="002427C6"/>
    <w:rsid w:val="00260199"/>
    <w:rsid w:val="00267B43"/>
    <w:rsid w:val="00271982"/>
    <w:rsid w:val="002719E0"/>
    <w:rsid w:val="002900BD"/>
    <w:rsid w:val="00296E91"/>
    <w:rsid w:val="002A4604"/>
    <w:rsid w:val="002B04A3"/>
    <w:rsid w:val="002B7677"/>
    <w:rsid w:val="002C76AB"/>
    <w:rsid w:val="002E7623"/>
    <w:rsid w:val="002F2986"/>
    <w:rsid w:val="003023FF"/>
    <w:rsid w:val="003153E1"/>
    <w:rsid w:val="0031568D"/>
    <w:rsid w:val="003564D2"/>
    <w:rsid w:val="003565B9"/>
    <w:rsid w:val="00361173"/>
    <w:rsid w:val="003628F1"/>
    <w:rsid w:val="00373739"/>
    <w:rsid w:val="00375D99"/>
    <w:rsid w:val="00395FB3"/>
    <w:rsid w:val="003D60EE"/>
    <w:rsid w:val="003F6EFB"/>
    <w:rsid w:val="0042600E"/>
    <w:rsid w:val="0043666A"/>
    <w:rsid w:val="00444B66"/>
    <w:rsid w:val="00454B84"/>
    <w:rsid w:val="004A56E9"/>
    <w:rsid w:val="004D0B12"/>
    <w:rsid w:val="004D2694"/>
    <w:rsid w:val="004E4558"/>
    <w:rsid w:val="004F089D"/>
    <w:rsid w:val="00501E4E"/>
    <w:rsid w:val="00511E61"/>
    <w:rsid w:val="00527AB5"/>
    <w:rsid w:val="00530796"/>
    <w:rsid w:val="005370D1"/>
    <w:rsid w:val="005512B1"/>
    <w:rsid w:val="00557CD5"/>
    <w:rsid w:val="0056407F"/>
    <w:rsid w:val="00566EE2"/>
    <w:rsid w:val="005713A5"/>
    <w:rsid w:val="005752F5"/>
    <w:rsid w:val="005B2D65"/>
    <w:rsid w:val="005D48FB"/>
    <w:rsid w:val="005E359C"/>
    <w:rsid w:val="005E713D"/>
    <w:rsid w:val="005F33CD"/>
    <w:rsid w:val="00625503"/>
    <w:rsid w:val="00641A9B"/>
    <w:rsid w:val="00643AAD"/>
    <w:rsid w:val="006606EB"/>
    <w:rsid w:val="00671668"/>
    <w:rsid w:val="00675019"/>
    <w:rsid w:val="006A353A"/>
    <w:rsid w:val="006A4876"/>
    <w:rsid w:val="006B60CF"/>
    <w:rsid w:val="006C1F65"/>
    <w:rsid w:val="006E58BA"/>
    <w:rsid w:val="007000F0"/>
    <w:rsid w:val="00767DE6"/>
    <w:rsid w:val="007821A8"/>
    <w:rsid w:val="007B13AD"/>
    <w:rsid w:val="007B5C43"/>
    <w:rsid w:val="007F4B82"/>
    <w:rsid w:val="00804E96"/>
    <w:rsid w:val="008240E2"/>
    <w:rsid w:val="00824FD3"/>
    <w:rsid w:val="008676E4"/>
    <w:rsid w:val="008A39A6"/>
    <w:rsid w:val="008C6B96"/>
    <w:rsid w:val="008D3EA9"/>
    <w:rsid w:val="008D5055"/>
    <w:rsid w:val="00901DA8"/>
    <w:rsid w:val="00904D38"/>
    <w:rsid w:val="009153BE"/>
    <w:rsid w:val="0095427A"/>
    <w:rsid w:val="00964C7B"/>
    <w:rsid w:val="009854A3"/>
    <w:rsid w:val="009967FA"/>
    <w:rsid w:val="009A0F96"/>
    <w:rsid w:val="009B5C42"/>
    <w:rsid w:val="009E39B5"/>
    <w:rsid w:val="00A551B8"/>
    <w:rsid w:val="00A72BF6"/>
    <w:rsid w:val="00A77D9D"/>
    <w:rsid w:val="00A811FA"/>
    <w:rsid w:val="00A9615D"/>
    <w:rsid w:val="00AC14F6"/>
    <w:rsid w:val="00AD5D17"/>
    <w:rsid w:val="00AE5740"/>
    <w:rsid w:val="00B01472"/>
    <w:rsid w:val="00B06855"/>
    <w:rsid w:val="00B52EB2"/>
    <w:rsid w:val="00B6587F"/>
    <w:rsid w:val="00BA70EC"/>
    <w:rsid w:val="00BB29F6"/>
    <w:rsid w:val="00BF4F33"/>
    <w:rsid w:val="00C01146"/>
    <w:rsid w:val="00C01F62"/>
    <w:rsid w:val="00C13A1C"/>
    <w:rsid w:val="00C13A95"/>
    <w:rsid w:val="00C23915"/>
    <w:rsid w:val="00C54109"/>
    <w:rsid w:val="00C604F2"/>
    <w:rsid w:val="00C7329E"/>
    <w:rsid w:val="00CE2CDD"/>
    <w:rsid w:val="00CF0979"/>
    <w:rsid w:val="00D0366F"/>
    <w:rsid w:val="00D32F93"/>
    <w:rsid w:val="00D445BE"/>
    <w:rsid w:val="00D5150A"/>
    <w:rsid w:val="00D727E2"/>
    <w:rsid w:val="00D731B9"/>
    <w:rsid w:val="00D76A3E"/>
    <w:rsid w:val="00DA79CB"/>
    <w:rsid w:val="00DC1E8B"/>
    <w:rsid w:val="00DD5DFE"/>
    <w:rsid w:val="00DE291C"/>
    <w:rsid w:val="00DF6790"/>
    <w:rsid w:val="00E02B50"/>
    <w:rsid w:val="00E049DA"/>
    <w:rsid w:val="00E242E1"/>
    <w:rsid w:val="00E47294"/>
    <w:rsid w:val="00E56922"/>
    <w:rsid w:val="00E6202D"/>
    <w:rsid w:val="00E67DD5"/>
    <w:rsid w:val="00E7056A"/>
    <w:rsid w:val="00E86DB3"/>
    <w:rsid w:val="00E9604A"/>
    <w:rsid w:val="00E96706"/>
    <w:rsid w:val="00EA0E66"/>
    <w:rsid w:val="00EC54CE"/>
    <w:rsid w:val="00F122EB"/>
    <w:rsid w:val="00F26532"/>
    <w:rsid w:val="00F66423"/>
    <w:rsid w:val="00FA27F4"/>
    <w:rsid w:val="00FB4318"/>
    <w:rsid w:val="00FC0E16"/>
    <w:rsid w:val="00FD7400"/>
    <w:rsid w:val="00FD7567"/>
    <w:rsid w:val="00FF3A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E620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rsid w:val="00E6202D"/>
  </w:style>
  <w:style w:type="paragraph" w:customStyle="1" w:styleId="af5">
    <w:name w:val="Îáû÷íûé"/>
    <w:rsid w:val="004F089D"/>
    <w:pPr>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Emphasis"/>
    <w:basedOn w:val="a0"/>
    <w:uiPriority w:val="20"/>
    <w:qFormat/>
    <w:rsid w:val="00D731B9"/>
    <w:rPr>
      <w:i/>
      <w:iCs/>
    </w:rPr>
  </w:style>
  <w:style w:type="paragraph" w:customStyle="1" w:styleId="pst-l">
    <w:name w:val="pst-l"/>
    <w:basedOn w:val="a"/>
    <w:rsid w:val="00D731B9"/>
    <w:pPr>
      <w:spacing w:before="100" w:beforeAutospacing="1" w:after="100" w:afterAutospacing="1"/>
    </w:pPr>
  </w:style>
  <w:style w:type="paragraph" w:customStyle="1" w:styleId="af7">
    <w:name w:val="з"/>
    <w:basedOn w:val="a"/>
    <w:rsid w:val="004E4558"/>
    <w:pPr>
      <w:spacing w:line="233" w:lineRule="exact"/>
      <w:jc w:val="center"/>
    </w:pPr>
    <w:rPr>
      <w:rFonts w:eastAsia="Calibri"/>
      <w:b/>
      <w:i/>
      <w:sz w:val="23"/>
      <w:szCs w:val="20"/>
      <w:lang w:eastAsia="ru-RU"/>
    </w:rPr>
  </w:style>
  <w:style w:type="table" w:styleId="af8">
    <w:name w:val="Table Grid"/>
    <w:basedOn w:val="a1"/>
    <w:uiPriority w:val="39"/>
    <w:rsid w:val="002C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E620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rsid w:val="00E6202D"/>
  </w:style>
  <w:style w:type="paragraph" w:customStyle="1" w:styleId="af5">
    <w:name w:val="Îáû÷íûé"/>
    <w:rsid w:val="004F089D"/>
    <w:pPr>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Emphasis"/>
    <w:basedOn w:val="a0"/>
    <w:uiPriority w:val="20"/>
    <w:qFormat/>
    <w:rsid w:val="00D731B9"/>
    <w:rPr>
      <w:i/>
      <w:iCs/>
    </w:rPr>
  </w:style>
  <w:style w:type="paragraph" w:customStyle="1" w:styleId="pst-l">
    <w:name w:val="pst-l"/>
    <w:basedOn w:val="a"/>
    <w:rsid w:val="00D731B9"/>
    <w:pPr>
      <w:spacing w:before="100" w:beforeAutospacing="1" w:after="100" w:afterAutospacing="1"/>
    </w:pPr>
  </w:style>
  <w:style w:type="paragraph" w:customStyle="1" w:styleId="af7">
    <w:name w:val="з"/>
    <w:basedOn w:val="a"/>
    <w:rsid w:val="004E4558"/>
    <w:pPr>
      <w:spacing w:line="233" w:lineRule="exact"/>
      <w:jc w:val="center"/>
    </w:pPr>
    <w:rPr>
      <w:rFonts w:eastAsia="Calibri"/>
      <w:b/>
      <w:i/>
      <w:sz w:val="23"/>
      <w:szCs w:val="20"/>
      <w:lang w:eastAsia="ru-RU"/>
    </w:rPr>
  </w:style>
  <w:style w:type="table" w:styleId="af8">
    <w:name w:val="Table Grid"/>
    <w:basedOn w:val="a1"/>
    <w:uiPriority w:val="39"/>
    <w:rsid w:val="002C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514-17" TargetMode="External"/><Relationship Id="rId39" Type="http://schemas.openxmlformats.org/officeDocument/2006/relationships/hyperlink" Target="http://www.rada.gov.ua/" TargetMode="External"/><Relationship Id="rId21" Type="http://schemas.openxmlformats.org/officeDocument/2006/relationships/hyperlink" Target="https://zakon.rada.gov.ua/laws/show/85/96-%D0%B2%D1%80" TargetMode="External"/><Relationship Id="rId34" Type="http://schemas.openxmlformats.org/officeDocument/2006/relationships/hyperlink" Target="https://zakon.rada.gov.ua/laws/show/z1365-14" TargetMode="External"/><Relationship Id="rId42" Type="http://schemas.openxmlformats.org/officeDocument/2006/relationships/hyperlink" Target="http://www.liga.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9" Type="http://schemas.openxmlformats.org/officeDocument/2006/relationships/hyperlink" Target="https://zakon.rada.gov.ua/laws/show/348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zakon.rada.gov.ua/laws/show/108/95-%D0%B2%D1%80" TargetMode="External"/><Relationship Id="rId32" Type="http://schemas.openxmlformats.org/officeDocument/2006/relationships/hyperlink" Target="https://zakon.rada.gov.ua/laws/show/439-2015-%D0%BF" TargetMode="External"/><Relationship Id="rId37" Type="http://schemas.openxmlformats.org/officeDocument/2006/relationships/hyperlink" Target="http://www.rada.gov.ua/" TargetMode="External"/><Relationship Id="rId40" Type="http://schemas.openxmlformats.org/officeDocument/2006/relationships/hyperlink" Target="http://www.rada.gov.u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495-17" TargetMode="External"/><Relationship Id="rId23" Type="http://schemas.openxmlformats.org/officeDocument/2006/relationships/hyperlink" Target="https://zakon.rada.gov.ua/laws/show/71-19" TargetMode="External"/><Relationship Id="rId28" Type="http://schemas.openxmlformats.org/officeDocument/2006/relationships/hyperlink" Target="https://zakon.rada.gov.ua/laws/show/1105-14" TargetMode="External"/><Relationship Id="rId36" Type="http://schemas.openxmlformats.org/officeDocument/2006/relationships/hyperlink" Target="http://www.rada.gov.ua/" TargetMode="External"/><Relationship Id="rId10" Type="http://schemas.openxmlformats.org/officeDocument/2006/relationships/footer" Target="footer1.xml"/><Relationship Id="rId19" Type="http://schemas.openxmlformats.org/officeDocument/2006/relationships/hyperlink" Target="https://zakon.rada.gov.ua/laws/show/996-14" TargetMode="External"/><Relationship Id="rId31" Type="http://schemas.openxmlformats.org/officeDocument/2006/relationships/hyperlink" Target="https://zakon.rada.gov.ua/laws/show/100-95-%D0%B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436-15" TargetMode="External"/><Relationship Id="rId22" Type="http://schemas.openxmlformats.org/officeDocument/2006/relationships/hyperlink" Target="http://zakon4.rada.gov.ua/laws/show/71-19" TargetMode="External"/><Relationship Id="rId27" Type="http://schemas.openxmlformats.org/officeDocument/2006/relationships/hyperlink" Target="http://zakon.rada.gov.ua/go/1105-14" TargetMode="External"/><Relationship Id="rId30" Type="http://schemas.openxmlformats.org/officeDocument/2006/relationships/hyperlink" Target="https://zakon.rada.gov.ua/laws/show/2464-17" TargetMode="External"/><Relationship Id="rId35" Type="http://schemas.openxmlformats.org/officeDocument/2006/relationships/hyperlink" Target="http://vobu.ua/ukr/documents/accounting/item/natsionalni-polozhennya-standarti-bukhgalterskogo-obliku?app_id=24" TargetMode="External"/><Relationship Id="rId43" Type="http://schemas.openxmlformats.org/officeDocument/2006/relationships/hyperlink" Target="http://www.nau.kiev.ua/"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zakon.rada.gov.ua/laws/show/322-08" TargetMode="External"/><Relationship Id="rId25" Type="http://schemas.openxmlformats.org/officeDocument/2006/relationships/hyperlink" Target="https://zakon2.rada.gov.ua/laws/show/504/96-%D0%B2%D1%80" TargetMode="External"/><Relationship Id="rId33" Type="http://schemas.openxmlformats.org/officeDocument/2006/relationships/hyperlink" Target="https://zakon.rada.gov.ua/laws/show/z0893-99" TargetMode="External"/><Relationship Id="rId38" Type="http://schemas.openxmlformats.org/officeDocument/2006/relationships/hyperlink" Target="http://www.rada.gov.ua/" TargetMode="External"/><Relationship Id="rId20" Type="http://schemas.openxmlformats.org/officeDocument/2006/relationships/hyperlink" Target="https://zakon.rada.gov.ua/%20laws/show/2164-19" TargetMode="External"/><Relationship Id="rId41"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F38C-78EC-48F8-A648-695F5712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20</Pages>
  <Words>27232</Words>
  <Characters>15523</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126</cp:revision>
  <cp:lastPrinted>2017-02-07T18:10:00Z</cp:lastPrinted>
  <dcterms:created xsi:type="dcterms:W3CDTF">2016-09-12T07:45:00Z</dcterms:created>
  <dcterms:modified xsi:type="dcterms:W3CDTF">2023-02-02T12:28:00Z</dcterms:modified>
</cp:coreProperties>
</file>