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88" w:rsidRPr="002D5176" w:rsidRDefault="00BC4088" w:rsidP="001064F2">
      <w:pPr>
        <w:rPr>
          <w:lang w:val="uk-UA"/>
        </w:rPr>
      </w:pPr>
    </w:p>
    <w:tbl>
      <w:tblPr>
        <w:tblW w:w="10503" w:type="dxa"/>
        <w:tblInd w:w="-993" w:type="dxa"/>
        <w:tblLayout w:type="fixed"/>
        <w:tblLook w:val="01E0" w:firstRow="1" w:lastRow="1" w:firstColumn="1" w:lastColumn="1" w:noHBand="0" w:noVBand="0"/>
      </w:tblPr>
      <w:tblGrid>
        <w:gridCol w:w="2094"/>
        <w:gridCol w:w="8409"/>
      </w:tblGrid>
      <w:tr w:rsidR="00BC4088" w:rsidRPr="002D5176" w:rsidTr="00736D69">
        <w:trPr>
          <w:trHeight w:val="2685"/>
        </w:trPr>
        <w:tc>
          <w:tcPr>
            <w:tcW w:w="2094" w:type="dxa"/>
            <w:tcBorders>
              <w:right w:val="single" w:sz="18" w:space="0" w:color="auto"/>
            </w:tcBorders>
          </w:tcPr>
          <w:p w:rsidR="00BC4088" w:rsidRPr="002D5176" w:rsidRDefault="00BC4088" w:rsidP="001064F2">
            <w:pPr>
              <w:jc w:val="center"/>
              <w:rPr>
                <w:b/>
                <w:sz w:val="28"/>
                <w:szCs w:val="28"/>
                <w:lang w:val="uk-UA"/>
              </w:rPr>
            </w:pPr>
            <w:r w:rsidRPr="002D5176">
              <w:rPr>
                <w:b/>
                <w:noProof/>
                <w:sz w:val="28"/>
                <w:szCs w:val="28"/>
                <w:lang w:val="uk-UA"/>
              </w:rPr>
              <w:drawing>
                <wp:anchor distT="0" distB="0" distL="114300" distR="114300" simplePos="0" relativeHeight="251659264" behindDoc="0" locked="0" layoutInCell="1" allowOverlap="1" wp14:anchorId="362B2C30" wp14:editId="314AF705">
                  <wp:simplePos x="0" y="0"/>
                  <wp:positionH relativeFrom="margin">
                    <wp:posOffset>-68316</wp:posOffset>
                  </wp:positionH>
                  <wp:positionV relativeFrom="margin">
                    <wp:posOffset>36</wp:posOffset>
                  </wp:positionV>
                  <wp:extent cx="1304925" cy="1601470"/>
                  <wp:effectExtent l="0" t="0" r="9525"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09" w:type="dxa"/>
            <w:vMerge w:val="restart"/>
            <w:tcBorders>
              <w:left w:val="single" w:sz="18" w:space="0" w:color="auto"/>
            </w:tcBorders>
          </w:tcPr>
          <w:p w:rsidR="00BC4088" w:rsidRPr="002D5176" w:rsidRDefault="00BC4088" w:rsidP="001064F2">
            <w:pPr>
              <w:pStyle w:val="3"/>
              <w:keepNext w:val="0"/>
              <w:widowControl w:val="0"/>
              <w:spacing w:before="0"/>
              <w:jc w:val="center"/>
              <w:rPr>
                <w:rFonts w:ascii="Times New Roman" w:hAnsi="Times New Roman" w:cs="Times New Roman"/>
                <w:b/>
                <w:color w:val="auto"/>
                <w:sz w:val="28"/>
                <w:szCs w:val="28"/>
              </w:rPr>
            </w:pPr>
            <w:r w:rsidRPr="002D5176">
              <w:rPr>
                <w:rFonts w:ascii="Times New Roman" w:hAnsi="Times New Roman" w:cs="Times New Roman"/>
                <w:b/>
                <w:color w:val="auto"/>
                <w:sz w:val="28"/>
                <w:szCs w:val="28"/>
              </w:rPr>
              <w:t xml:space="preserve">МІНІСТЕРСТВО </w:t>
            </w:r>
            <w:r w:rsidRPr="002D5176">
              <w:rPr>
                <w:rFonts w:ascii="Times New Roman" w:hAnsi="Times New Roman" w:cs="Times New Roman"/>
                <w:b/>
                <w:color w:val="auto"/>
                <w:sz w:val="28"/>
              </w:rPr>
              <w:t xml:space="preserve">ОСВІТИ І НАУКИ </w:t>
            </w:r>
            <w:r w:rsidRPr="002D5176">
              <w:rPr>
                <w:rFonts w:ascii="Times New Roman" w:hAnsi="Times New Roman" w:cs="Times New Roman"/>
                <w:b/>
                <w:color w:val="auto"/>
                <w:sz w:val="28"/>
                <w:szCs w:val="28"/>
              </w:rPr>
              <w:t>УКРАЇНИ</w:t>
            </w:r>
          </w:p>
          <w:p w:rsidR="00BC4088" w:rsidRPr="002D5176" w:rsidRDefault="00BC4088" w:rsidP="001064F2">
            <w:pPr>
              <w:pStyle w:val="7"/>
              <w:keepNext w:val="0"/>
              <w:widowControl w:val="0"/>
              <w:spacing w:before="0"/>
              <w:jc w:val="center"/>
              <w:rPr>
                <w:rFonts w:ascii="Times New Roman" w:hAnsi="Times New Roman" w:cs="Times New Roman"/>
                <w:b/>
                <w:i w:val="0"/>
                <w:color w:val="auto"/>
                <w:sz w:val="22"/>
                <w:szCs w:val="22"/>
              </w:rPr>
            </w:pPr>
            <w:r w:rsidRPr="002D5176">
              <w:rPr>
                <w:rFonts w:ascii="Times New Roman" w:hAnsi="Times New Roman" w:cs="Times New Roman"/>
                <w:b/>
                <w:i w:val="0"/>
                <w:color w:val="auto"/>
                <w:sz w:val="22"/>
                <w:szCs w:val="22"/>
              </w:rPr>
              <w:t>ЛЬВІВСЬКИЙ НАЦІОНАЛЬНИЙ УНІВЕРСИТЕТ ІМЕНІ ІВАНА ФРАНКА</w:t>
            </w:r>
          </w:p>
          <w:p w:rsidR="00BC4088" w:rsidRPr="002D5176" w:rsidRDefault="00BC4088" w:rsidP="001064F2">
            <w:pPr>
              <w:jc w:val="center"/>
              <w:rPr>
                <w:b/>
                <w:sz w:val="24"/>
                <w:szCs w:val="24"/>
                <w:lang w:val="uk-UA"/>
              </w:rPr>
            </w:pPr>
            <w:r w:rsidRPr="002D5176">
              <w:rPr>
                <w:b/>
                <w:sz w:val="24"/>
                <w:szCs w:val="24"/>
                <w:lang w:val="uk-UA"/>
              </w:rPr>
              <w:t>ФАКУЛЬТЕТ УПРАВЛІННЯ ФІНАНСАМИ ТА БІЗНЕСУ</w:t>
            </w:r>
          </w:p>
          <w:p w:rsidR="00BC4088" w:rsidRPr="002D5176" w:rsidRDefault="00BC4088" w:rsidP="001064F2">
            <w:pPr>
              <w:jc w:val="center"/>
              <w:rPr>
                <w:b/>
                <w:sz w:val="24"/>
                <w:szCs w:val="24"/>
                <w:lang w:val="uk-UA"/>
              </w:rPr>
            </w:pPr>
          </w:p>
          <w:p w:rsidR="00BC4088" w:rsidRPr="002D5176" w:rsidRDefault="00BC4088" w:rsidP="001064F2">
            <w:pPr>
              <w:jc w:val="center"/>
              <w:rPr>
                <w:b/>
                <w:sz w:val="24"/>
                <w:szCs w:val="24"/>
                <w:lang w:val="uk-UA"/>
              </w:rPr>
            </w:pPr>
          </w:p>
          <w:p w:rsidR="00BC4088" w:rsidRPr="002D5176" w:rsidRDefault="00BC4088" w:rsidP="001064F2">
            <w:pPr>
              <w:jc w:val="center"/>
              <w:rPr>
                <w:b/>
                <w:sz w:val="24"/>
                <w:szCs w:val="24"/>
                <w:lang w:val="uk-UA"/>
              </w:rPr>
            </w:pPr>
          </w:p>
          <w:p w:rsidR="00BC4088" w:rsidRPr="002D5176" w:rsidRDefault="00BC4088" w:rsidP="001064F2">
            <w:pPr>
              <w:jc w:val="right"/>
              <w:rPr>
                <w:b/>
                <w:sz w:val="24"/>
                <w:szCs w:val="24"/>
                <w:lang w:val="uk-UA"/>
              </w:rPr>
            </w:pPr>
            <w:r w:rsidRPr="002D5176">
              <w:rPr>
                <w:b/>
                <w:sz w:val="24"/>
                <w:szCs w:val="24"/>
                <w:lang w:val="uk-UA"/>
              </w:rPr>
              <w:t>ЗАТВЕРДЖЕНО</w:t>
            </w:r>
          </w:p>
          <w:p w:rsidR="00BC4088" w:rsidRPr="002D5176" w:rsidRDefault="00BC4088" w:rsidP="001064F2">
            <w:pPr>
              <w:jc w:val="right"/>
              <w:rPr>
                <w:b/>
                <w:sz w:val="24"/>
                <w:szCs w:val="24"/>
                <w:lang w:val="uk-UA"/>
              </w:rPr>
            </w:pPr>
            <w:r w:rsidRPr="002D5176">
              <w:rPr>
                <w:b/>
                <w:sz w:val="24"/>
                <w:szCs w:val="24"/>
                <w:lang w:val="uk-UA"/>
              </w:rPr>
              <w:t>на засіданні кафедри  обліку, аналізу і контролю</w:t>
            </w:r>
          </w:p>
          <w:p w:rsidR="00BC4088" w:rsidRPr="002D5176" w:rsidRDefault="00BC4088" w:rsidP="001064F2">
            <w:pPr>
              <w:jc w:val="right"/>
              <w:rPr>
                <w:b/>
                <w:sz w:val="24"/>
                <w:szCs w:val="24"/>
                <w:lang w:val="uk-UA"/>
              </w:rPr>
            </w:pPr>
            <w:r w:rsidRPr="002D5176">
              <w:rPr>
                <w:b/>
                <w:sz w:val="24"/>
                <w:szCs w:val="24"/>
                <w:lang w:val="uk-UA"/>
              </w:rPr>
              <w:t>протокол  № 9 від “8” лютого 2023 р.</w:t>
            </w:r>
          </w:p>
          <w:p w:rsidR="00BC4088" w:rsidRPr="002D5176" w:rsidRDefault="00BC4088" w:rsidP="001064F2">
            <w:pPr>
              <w:jc w:val="center"/>
              <w:rPr>
                <w:b/>
                <w:sz w:val="24"/>
                <w:szCs w:val="24"/>
                <w:lang w:val="uk-UA"/>
              </w:rPr>
            </w:pPr>
            <w:r w:rsidRPr="002D5176">
              <w:rPr>
                <w:b/>
                <w:sz w:val="24"/>
                <w:szCs w:val="24"/>
                <w:lang w:val="uk-UA"/>
              </w:rPr>
              <w:t xml:space="preserve">                                              </w:t>
            </w:r>
            <w:r w:rsidR="00743EE3" w:rsidRPr="002D5176">
              <w:rPr>
                <w:b/>
                <w:sz w:val="24"/>
                <w:szCs w:val="24"/>
                <w:lang w:val="uk-UA"/>
              </w:rPr>
              <w:t xml:space="preserve">в.о. зав. кафедри _________  </w:t>
            </w:r>
            <w:r w:rsidRPr="002D5176">
              <w:rPr>
                <w:b/>
                <w:sz w:val="24"/>
                <w:szCs w:val="24"/>
                <w:u w:val="single"/>
                <w:lang w:val="uk-UA"/>
              </w:rPr>
              <w:t>Романів Є.М.</w:t>
            </w:r>
          </w:p>
          <w:p w:rsidR="00BC4088" w:rsidRPr="002D5176" w:rsidRDefault="00BC4088" w:rsidP="001064F2">
            <w:pPr>
              <w:rPr>
                <w:szCs w:val="18"/>
                <w:lang w:val="uk-UA"/>
              </w:rPr>
            </w:pPr>
            <w:r w:rsidRPr="002D5176">
              <w:rPr>
                <w:lang w:val="uk-UA"/>
              </w:rPr>
              <w:t xml:space="preserve">                                                                                             (п</w:t>
            </w:r>
            <w:r w:rsidRPr="002D5176">
              <w:rPr>
                <w:szCs w:val="18"/>
                <w:lang w:val="uk-UA"/>
              </w:rPr>
              <w:t>ідпис)  (прізвище, ім’я, по батькові)</w:t>
            </w:r>
          </w:p>
          <w:p w:rsidR="00BC4088" w:rsidRPr="002D5176" w:rsidRDefault="00BC4088" w:rsidP="001064F2">
            <w:pPr>
              <w:rPr>
                <w:sz w:val="24"/>
                <w:szCs w:val="24"/>
                <w:lang w:val="uk-UA"/>
              </w:rPr>
            </w:pPr>
          </w:p>
          <w:p w:rsidR="00BC4088" w:rsidRPr="002D5176" w:rsidRDefault="00BC4088" w:rsidP="001064F2">
            <w:pPr>
              <w:rPr>
                <w:sz w:val="24"/>
                <w:szCs w:val="24"/>
                <w:lang w:val="uk-UA"/>
              </w:rPr>
            </w:pPr>
          </w:p>
          <w:p w:rsidR="00BC4088" w:rsidRPr="002D5176" w:rsidRDefault="00BC4088" w:rsidP="001064F2">
            <w:pPr>
              <w:jc w:val="center"/>
              <w:rPr>
                <w:sz w:val="24"/>
                <w:szCs w:val="24"/>
                <w:lang w:val="uk-UA"/>
              </w:rPr>
            </w:pPr>
          </w:p>
          <w:p w:rsidR="00BC4088" w:rsidRPr="002D5176" w:rsidRDefault="00345130" w:rsidP="001064F2">
            <w:pPr>
              <w:jc w:val="center"/>
              <w:rPr>
                <w:b/>
                <w:sz w:val="36"/>
                <w:szCs w:val="24"/>
                <w:lang w:val="uk-UA"/>
              </w:rPr>
            </w:pPr>
            <w:r w:rsidRPr="002D5176">
              <w:rPr>
                <w:b/>
                <w:sz w:val="36"/>
                <w:szCs w:val="24"/>
                <w:lang w:val="uk-UA"/>
              </w:rPr>
              <w:t xml:space="preserve">ПЛАНИ </w:t>
            </w:r>
            <w:r w:rsidR="00BC4088" w:rsidRPr="002D5176">
              <w:rPr>
                <w:b/>
                <w:sz w:val="36"/>
                <w:szCs w:val="24"/>
                <w:lang w:val="uk-UA"/>
              </w:rPr>
              <w:t>ТА ЗАВДАННЯ ДЛЯ ВИКОНАННЯ ПРАКТИЧНИХ РОБІТ</w:t>
            </w:r>
          </w:p>
          <w:p w:rsidR="00BC4088" w:rsidRPr="002D5176" w:rsidRDefault="00BC4088" w:rsidP="001064F2">
            <w:pPr>
              <w:tabs>
                <w:tab w:val="left" w:pos="3180"/>
              </w:tabs>
              <w:jc w:val="center"/>
              <w:rPr>
                <w:b/>
                <w:sz w:val="36"/>
                <w:szCs w:val="36"/>
                <w:lang w:val="uk-UA"/>
              </w:rPr>
            </w:pPr>
            <w:r w:rsidRPr="002D5176">
              <w:rPr>
                <w:b/>
                <w:sz w:val="36"/>
                <w:szCs w:val="36"/>
                <w:lang w:val="uk-UA"/>
              </w:rPr>
              <w:t>З НАВЧАЛЬНОЇ ДИСЦИПЛІНИ</w:t>
            </w:r>
          </w:p>
          <w:p w:rsidR="00BC4088" w:rsidRPr="002D5176" w:rsidRDefault="00BC4088" w:rsidP="001064F2">
            <w:pPr>
              <w:tabs>
                <w:tab w:val="left" w:pos="3180"/>
              </w:tabs>
              <w:jc w:val="center"/>
              <w:rPr>
                <w:b/>
                <w:sz w:val="36"/>
                <w:szCs w:val="36"/>
                <w:lang w:val="uk-UA"/>
              </w:rPr>
            </w:pPr>
            <w:r w:rsidRPr="002D5176">
              <w:rPr>
                <w:b/>
                <w:sz w:val="36"/>
                <w:szCs w:val="36"/>
                <w:lang w:val="uk-UA"/>
              </w:rPr>
              <w:t>ФІНАНСОВИЙ ОБЛІК ІІ</w:t>
            </w:r>
          </w:p>
          <w:p w:rsidR="00BC4088" w:rsidRPr="002D5176" w:rsidRDefault="00BC4088" w:rsidP="001064F2">
            <w:pPr>
              <w:tabs>
                <w:tab w:val="left" w:pos="3180"/>
              </w:tabs>
              <w:jc w:val="center"/>
              <w:rPr>
                <w:sz w:val="36"/>
                <w:szCs w:val="36"/>
                <w:lang w:val="uk-UA"/>
              </w:rPr>
            </w:pPr>
            <w:r w:rsidRPr="002D5176">
              <w:rPr>
                <w:sz w:val="36"/>
                <w:szCs w:val="36"/>
                <w:lang w:val="uk-UA"/>
              </w:rPr>
              <w:t>_________________________________________</w:t>
            </w:r>
          </w:p>
          <w:p w:rsidR="00BC4088" w:rsidRPr="002D5176" w:rsidRDefault="00BC4088" w:rsidP="001064F2">
            <w:pPr>
              <w:tabs>
                <w:tab w:val="left" w:pos="3180"/>
              </w:tabs>
              <w:jc w:val="center"/>
              <w:rPr>
                <w:lang w:val="uk-UA"/>
              </w:rPr>
            </w:pPr>
            <w:r w:rsidRPr="002D5176">
              <w:rPr>
                <w:lang w:val="uk-UA"/>
              </w:rPr>
              <w:t>(назва навчальної дисципліни)</w:t>
            </w:r>
          </w:p>
          <w:p w:rsidR="00BC4088" w:rsidRPr="002D5176" w:rsidRDefault="00BC4088" w:rsidP="001064F2">
            <w:pPr>
              <w:tabs>
                <w:tab w:val="left" w:pos="3180"/>
              </w:tabs>
              <w:jc w:val="center"/>
              <w:rPr>
                <w:sz w:val="28"/>
                <w:szCs w:val="28"/>
                <w:lang w:val="uk-UA"/>
              </w:rPr>
            </w:pPr>
          </w:p>
          <w:p w:rsidR="00BC4088" w:rsidRPr="002D5176" w:rsidRDefault="00BC4088" w:rsidP="001064F2">
            <w:pPr>
              <w:tabs>
                <w:tab w:val="left" w:pos="3180"/>
              </w:tabs>
              <w:rPr>
                <w:sz w:val="24"/>
                <w:szCs w:val="24"/>
                <w:lang w:val="uk-UA"/>
              </w:rPr>
            </w:pPr>
            <w:r w:rsidRPr="002D5176">
              <w:rPr>
                <w:b/>
                <w:sz w:val="24"/>
                <w:szCs w:val="24"/>
                <w:lang w:val="uk-UA"/>
              </w:rPr>
              <w:t>галузь знань:</w:t>
            </w:r>
            <w:r w:rsidRPr="002D5176">
              <w:rPr>
                <w:sz w:val="24"/>
                <w:szCs w:val="24"/>
                <w:lang w:val="uk-UA"/>
              </w:rPr>
              <w:t xml:space="preserve"> </w:t>
            </w:r>
            <w:r w:rsidRPr="002D5176">
              <w:rPr>
                <w:b/>
                <w:sz w:val="24"/>
                <w:szCs w:val="24"/>
                <w:lang w:val="uk-UA"/>
              </w:rPr>
              <w:t>07 «Управління та адміністрування»</w:t>
            </w:r>
            <w:r w:rsidRPr="002D5176">
              <w:rPr>
                <w:b/>
                <w:lang w:val="uk-UA"/>
              </w:rPr>
              <w:t xml:space="preserve"> _____________________</w:t>
            </w:r>
            <w:r w:rsidRPr="002D5176">
              <w:rPr>
                <w:sz w:val="24"/>
                <w:szCs w:val="24"/>
                <w:lang w:val="uk-UA"/>
              </w:rPr>
              <w:t>________________________________________________</w:t>
            </w:r>
          </w:p>
          <w:p w:rsidR="00BC4088" w:rsidRPr="002D5176" w:rsidRDefault="00BC4088" w:rsidP="001064F2">
            <w:pPr>
              <w:tabs>
                <w:tab w:val="left" w:pos="3180"/>
              </w:tabs>
              <w:jc w:val="center"/>
              <w:rPr>
                <w:lang w:val="uk-UA"/>
              </w:rPr>
            </w:pPr>
            <w:r w:rsidRPr="002D5176">
              <w:rPr>
                <w:lang w:val="uk-UA"/>
              </w:rPr>
              <w:t xml:space="preserve">        (шифр та найменування галузі знань)</w:t>
            </w:r>
          </w:p>
          <w:p w:rsidR="00BC4088" w:rsidRPr="002D5176" w:rsidRDefault="00BC4088" w:rsidP="001064F2">
            <w:pPr>
              <w:tabs>
                <w:tab w:val="left" w:pos="3180"/>
              </w:tabs>
              <w:jc w:val="center"/>
              <w:rPr>
                <w:sz w:val="10"/>
                <w:szCs w:val="10"/>
                <w:lang w:val="uk-UA"/>
              </w:rPr>
            </w:pPr>
          </w:p>
          <w:p w:rsidR="00BC4088" w:rsidRPr="002D5176" w:rsidRDefault="00BC4088" w:rsidP="001064F2">
            <w:pPr>
              <w:tabs>
                <w:tab w:val="left" w:pos="3180"/>
              </w:tabs>
              <w:rPr>
                <w:sz w:val="24"/>
                <w:szCs w:val="24"/>
                <w:lang w:val="uk-UA"/>
              </w:rPr>
            </w:pPr>
            <w:r w:rsidRPr="002D5176">
              <w:rPr>
                <w:b/>
                <w:sz w:val="24"/>
                <w:szCs w:val="24"/>
                <w:lang w:val="uk-UA"/>
              </w:rPr>
              <w:t>спеціальність:</w:t>
            </w:r>
            <w:r w:rsidRPr="002D5176">
              <w:rPr>
                <w:sz w:val="24"/>
                <w:szCs w:val="24"/>
                <w:lang w:val="uk-UA"/>
              </w:rPr>
              <w:t xml:space="preserve"> </w:t>
            </w:r>
            <w:r w:rsidRPr="002D5176">
              <w:rPr>
                <w:b/>
                <w:sz w:val="24"/>
                <w:szCs w:val="24"/>
                <w:lang w:val="uk-UA"/>
              </w:rPr>
              <w:t>071 «Облік і оподаткування»</w:t>
            </w:r>
            <w:r w:rsidRPr="002D5176">
              <w:rPr>
                <w:b/>
                <w:lang w:val="uk-UA"/>
              </w:rPr>
              <w:t xml:space="preserve"> </w:t>
            </w:r>
            <w:r w:rsidRPr="002D5176">
              <w:rPr>
                <w:sz w:val="24"/>
                <w:szCs w:val="24"/>
                <w:lang w:val="uk-UA"/>
              </w:rPr>
              <w:t>_______________________________________________________________</w:t>
            </w:r>
          </w:p>
          <w:p w:rsidR="00BC4088" w:rsidRPr="002D5176" w:rsidRDefault="00BC4088" w:rsidP="001064F2">
            <w:pPr>
              <w:jc w:val="center"/>
              <w:rPr>
                <w:lang w:val="uk-UA"/>
              </w:rPr>
            </w:pPr>
            <w:r w:rsidRPr="002D5176">
              <w:rPr>
                <w:lang w:val="uk-UA"/>
              </w:rPr>
              <w:t xml:space="preserve">                 (код та найменування спеціальності)</w:t>
            </w:r>
          </w:p>
          <w:p w:rsidR="00BC4088" w:rsidRPr="002D5176" w:rsidRDefault="00BC4088" w:rsidP="001064F2">
            <w:pPr>
              <w:jc w:val="center"/>
              <w:rPr>
                <w:sz w:val="10"/>
                <w:szCs w:val="10"/>
                <w:lang w:val="uk-UA"/>
              </w:rPr>
            </w:pPr>
          </w:p>
          <w:p w:rsidR="00BC4088" w:rsidRPr="002D5176" w:rsidRDefault="00BC4088" w:rsidP="001064F2">
            <w:pPr>
              <w:rPr>
                <w:b/>
                <w:lang w:val="uk-UA"/>
              </w:rPr>
            </w:pPr>
            <w:r w:rsidRPr="002D5176">
              <w:rPr>
                <w:b/>
                <w:sz w:val="24"/>
                <w:szCs w:val="24"/>
                <w:lang w:val="uk-UA"/>
              </w:rPr>
              <w:t>спеціалізація:</w:t>
            </w:r>
            <w:r w:rsidRPr="002D5176">
              <w:rPr>
                <w:sz w:val="24"/>
                <w:szCs w:val="24"/>
                <w:lang w:val="uk-UA"/>
              </w:rPr>
              <w:t xml:space="preserve"> </w:t>
            </w:r>
            <w:r w:rsidRPr="002D5176">
              <w:rPr>
                <w:b/>
                <w:sz w:val="24"/>
                <w:szCs w:val="24"/>
                <w:lang w:val="uk-UA"/>
              </w:rPr>
              <w:t>«Облік, аналіз та фінансові розслідування»</w:t>
            </w:r>
          </w:p>
          <w:p w:rsidR="00BC4088" w:rsidRPr="002D5176" w:rsidRDefault="00BC4088" w:rsidP="001064F2">
            <w:pPr>
              <w:tabs>
                <w:tab w:val="left" w:pos="3180"/>
              </w:tabs>
              <w:rPr>
                <w:sz w:val="24"/>
                <w:szCs w:val="24"/>
                <w:lang w:val="uk-UA"/>
              </w:rPr>
            </w:pPr>
            <w:r w:rsidRPr="002D5176">
              <w:rPr>
                <w:sz w:val="24"/>
                <w:szCs w:val="24"/>
                <w:lang w:val="uk-UA"/>
              </w:rPr>
              <w:t xml:space="preserve"> ______________________________________________________________</w:t>
            </w:r>
          </w:p>
          <w:p w:rsidR="00BC4088" w:rsidRPr="002D5176" w:rsidRDefault="00BC4088" w:rsidP="001064F2">
            <w:pPr>
              <w:jc w:val="center"/>
              <w:rPr>
                <w:lang w:val="uk-UA"/>
              </w:rPr>
            </w:pPr>
            <w:r w:rsidRPr="002D5176">
              <w:rPr>
                <w:lang w:val="uk-UA"/>
              </w:rPr>
              <w:t>(найменування спеціалізації)</w:t>
            </w:r>
          </w:p>
          <w:p w:rsidR="00BC4088" w:rsidRPr="002D5176" w:rsidRDefault="00BC4088" w:rsidP="001064F2">
            <w:pPr>
              <w:tabs>
                <w:tab w:val="left" w:pos="3180"/>
              </w:tabs>
              <w:jc w:val="center"/>
              <w:rPr>
                <w:sz w:val="24"/>
                <w:szCs w:val="24"/>
                <w:lang w:val="uk-UA"/>
              </w:rPr>
            </w:pPr>
          </w:p>
          <w:p w:rsidR="00BC4088" w:rsidRPr="002D5176" w:rsidRDefault="00BC4088" w:rsidP="001064F2">
            <w:pPr>
              <w:tabs>
                <w:tab w:val="left" w:pos="3180"/>
              </w:tabs>
              <w:rPr>
                <w:sz w:val="24"/>
                <w:szCs w:val="24"/>
                <w:lang w:val="uk-UA"/>
              </w:rPr>
            </w:pPr>
            <w:r w:rsidRPr="002D5176">
              <w:rPr>
                <w:b/>
                <w:sz w:val="24"/>
                <w:szCs w:val="24"/>
                <w:lang w:val="uk-UA"/>
              </w:rPr>
              <w:t>освітній ступінь</w:t>
            </w:r>
            <w:r w:rsidRPr="002D5176">
              <w:rPr>
                <w:sz w:val="24"/>
                <w:szCs w:val="24"/>
                <w:lang w:val="uk-UA"/>
              </w:rPr>
              <w:t xml:space="preserve">: __________ </w:t>
            </w:r>
            <w:r w:rsidRPr="002D5176">
              <w:rPr>
                <w:b/>
                <w:sz w:val="24"/>
                <w:szCs w:val="24"/>
                <w:u w:val="single"/>
                <w:lang w:val="uk-UA"/>
              </w:rPr>
              <w:t>бакалавр</w:t>
            </w:r>
            <w:r w:rsidRPr="002D5176">
              <w:rPr>
                <w:b/>
                <w:sz w:val="24"/>
                <w:szCs w:val="24"/>
                <w:lang w:val="uk-UA"/>
              </w:rPr>
              <w:t xml:space="preserve"> </w:t>
            </w:r>
            <w:r w:rsidRPr="002D5176">
              <w:rPr>
                <w:sz w:val="24"/>
                <w:szCs w:val="24"/>
                <w:lang w:val="uk-UA"/>
              </w:rPr>
              <w:t>_______________</w:t>
            </w:r>
          </w:p>
          <w:p w:rsidR="00BC4088" w:rsidRPr="002D5176" w:rsidRDefault="00BC4088" w:rsidP="001064F2">
            <w:pPr>
              <w:tabs>
                <w:tab w:val="left" w:pos="3180"/>
              </w:tabs>
              <w:jc w:val="center"/>
              <w:rPr>
                <w:lang w:val="uk-UA"/>
              </w:rPr>
            </w:pPr>
            <w:r w:rsidRPr="002D5176">
              <w:rPr>
                <w:lang w:val="uk-UA"/>
              </w:rPr>
              <w:t>(бакалавр, магістр)</w:t>
            </w:r>
          </w:p>
          <w:p w:rsidR="00BC4088" w:rsidRPr="002D5176" w:rsidRDefault="00BC4088" w:rsidP="001064F2">
            <w:pPr>
              <w:jc w:val="center"/>
              <w:rPr>
                <w:sz w:val="28"/>
                <w:szCs w:val="28"/>
                <w:lang w:val="uk-UA"/>
              </w:rPr>
            </w:pPr>
          </w:p>
          <w:p w:rsidR="00BC4088" w:rsidRPr="002D5176" w:rsidRDefault="00BC4088" w:rsidP="001064F2">
            <w:pPr>
              <w:jc w:val="center"/>
              <w:rPr>
                <w:sz w:val="28"/>
                <w:szCs w:val="28"/>
                <w:lang w:val="uk-UA"/>
              </w:rPr>
            </w:pPr>
          </w:p>
          <w:p w:rsidR="00BC4088" w:rsidRPr="002D5176" w:rsidRDefault="00BC4088" w:rsidP="001064F2">
            <w:pPr>
              <w:jc w:val="center"/>
              <w:rPr>
                <w:sz w:val="28"/>
                <w:szCs w:val="28"/>
                <w:lang w:val="uk-UA"/>
              </w:rPr>
            </w:pPr>
          </w:p>
          <w:p w:rsidR="00BC4088" w:rsidRPr="002D5176" w:rsidRDefault="00BC4088" w:rsidP="001064F2">
            <w:pPr>
              <w:jc w:val="right"/>
              <w:rPr>
                <w:b/>
                <w:sz w:val="10"/>
                <w:szCs w:val="10"/>
                <w:u w:val="single"/>
                <w:lang w:val="uk-UA"/>
              </w:rPr>
            </w:pPr>
            <w:r w:rsidRPr="002D5176">
              <w:rPr>
                <w:b/>
                <w:sz w:val="24"/>
                <w:szCs w:val="24"/>
                <w:u w:val="single"/>
                <w:lang w:val="uk-UA"/>
              </w:rPr>
              <w:t>Укладач: Шот А.П.</w:t>
            </w:r>
            <w:r w:rsidRPr="002D5176">
              <w:rPr>
                <w:sz w:val="24"/>
                <w:szCs w:val="24"/>
                <w:u w:val="single"/>
                <w:lang w:val="uk-UA"/>
              </w:rPr>
              <w:t xml:space="preserve"> доцент кафедри обліку, аналізу і контролю, к.е.н, доц.</w:t>
            </w:r>
          </w:p>
          <w:p w:rsidR="00BC4088" w:rsidRPr="002D5176" w:rsidRDefault="00BC4088" w:rsidP="001064F2">
            <w:pPr>
              <w:jc w:val="right"/>
              <w:rPr>
                <w:lang w:val="uk-UA"/>
              </w:rPr>
            </w:pPr>
            <w:r w:rsidRPr="002D5176">
              <w:rPr>
                <w:lang w:val="uk-UA"/>
              </w:rPr>
              <w:t xml:space="preserve">  (ПІБ, посада, науковий ступінь, вчене звання)</w:t>
            </w:r>
          </w:p>
          <w:p w:rsidR="00BC4088" w:rsidRPr="002D5176" w:rsidRDefault="00BC4088" w:rsidP="001064F2">
            <w:pPr>
              <w:rPr>
                <w:sz w:val="16"/>
                <w:szCs w:val="16"/>
                <w:lang w:val="uk-UA"/>
              </w:rPr>
            </w:pPr>
          </w:p>
          <w:p w:rsidR="00BC4088" w:rsidRPr="002D5176" w:rsidRDefault="00BC4088" w:rsidP="001064F2">
            <w:pPr>
              <w:rPr>
                <w:lang w:val="uk-UA"/>
              </w:rPr>
            </w:pPr>
          </w:p>
          <w:p w:rsidR="00BC4088" w:rsidRPr="002D5176" w:rsidRDefault="00BC4088" w:rsidP="001064F2">
            <w:pPr>
              <w:rPr>
                <w:lang w:val="uk-UA"/>
              </w:rPr>
            </w:pPr>
          </w:p>
          <w:p w:rsidR="00BC4088" w:rsidRPr="002D5176" w:rsidRDefault="00BC4088" w:rsidP="001064F2">
            <w:pPr>
              <w:rPr>
                <w:lang w:val="uk-UA"/>
              </w:rPr>
            </w:pPr>
          </w:p>
          <w:p w:rsidR="00736D69" w:rsidRPr="002D5176" w:rsidRDefault="00736D69" w:rsidP="001064F2">
            <w:pPr>
              <w:rPr>
                <w:lang w:val="uk-UA"/>
              </w:rPr>
            </w:pPr>
          </w:p>
          <w:p w:rsidR="00736D69" w:rsidRPr="002D5176" w:rsidRDefault="00736D69" w:rsidP="001064F2">
            <w:pPr>
              <w:rPr>
                <w:lang w:val="uk-UA"/>
              </w:rPr>
            </w:pPr>
          </w:p>
          <w:p w:rsidR="00736D69" w:rsidRPr="002D5176" w:rsidRDefault="00736D69" w:rsidP="001064F2">
            <w:pPr>
              <w:rPr>
                <w:lang w:val="uk-UA"/>
              </w:rPr>
            </w:pPr>
          </w:p>
          <w:p w:rsidR="00736D69" w:rsidRPr="002D5176" w:rsidRDefault="00736D69" w:rsidP="001064F2">
            <w:pPr>
              <w:rPr>
                <w:lang w:val="uk-UA"/>
              </w:rPr>
            </w:pPr>
          </w:p>
          <w:p w:rsidR="00BC4088" w:rsidRPr="002D5176" w:rsidRDefault="00BC4088" w:rsidP="001064F2">
            <w:pPr>
              <w:rPr>
                <w:lang w:val="uk-UA"/>
              </w:rPr>
            </w:pPr>
          </w:p>
          <w:p w:rsidR="00BC4088" w:rsidRPr="002D5176" w:rsidRDefault="00BC4088" w:rsidP="001064F2">
            <w:pPr>
              <w:rPr>
                <w:lang w:val="uk-UA"/>
              </w:rPr>
            </w:pPr>
          </w:p>
          <w:p w:rsidR="00BC4088" w:rsidRPr="002D5176" w:rsidRDefault="00BC4088" w:rsidP="001064F2">
            <w:pPr>
              <w:jc w:val="center"/>
              <w:rPr>
                <w:b/>
                <w:bCs/>
                <w:sz w:val="24"/>
                <w:szCs w:val="24"/>
                <w:lang w:val="uk-UA"/>
              </w:rPr>
            </w:pPr>
            <w:r w:rsidRPr="002D5176">
              <w:rPr>
                <w:b/>
                <w:bCs/>
                <w:sz w:val="24"/>
                <w:szCs w:val="24"/>
                <w:lang w:val="uk-UA"/>
              </w:rPr>
              <w:t>ЛЬВІВ 2023</w:t>
            </w:r>
          </w:p>
          <w:p w:rsidR="00BC4088" w:rsidRPr="002D5176" w:rsidRDefault="00BC4088" w:rsidP="001064F2">
            <w:pPr>
              <w:jc w:val="center"/>
              <w:rPr>
                <w:lang w:val="uk-UA"/>
              </w:rPr>
            </w:pPr>
          </w:p>
        </w:tc>
      </w:tr>
      <w:tr w:rsidR="00BC4088" w:rsidRPr="002D5176" w:rsidTr="00736D69">
        <w:trPr>
          <w:cantSplit/>
          <w:trHeight w:val="11244"/>
        </w:trPr>
        <w:tc>
          <w:tcPr>
            <w:tcW w:w="2094" w:type="dxa"/>
            <w:tcBorders>
              <w:right w:val="single" w:sz="18" w:space="0" w:color="auto"/>
            </w:tcBorders>
            <w:textDirection w:val="btLr"/>
            <w:vAlign w:val="center"/>
          </w:tcPr>
          <w:p w:rsidR="00BC4088" w:rsidRPr="002D5176" w:rsidRDefault="00BC4088" w:rsidP="001064F2">
            <w:pPr>
              <w:jc w:val="center"/>
              <w:rPr>
                <w:b/>
                <w:sz w:val="28"/>
                <w:szCs w:val="28"/>
                <w:lang w:val="uk-UA"/>
              </w:rPr>
            </w:pPr>
            <w:r w:rsidRPr="002D5176">
              <w:rPr>
                <w:b/>
                <w:i/>
                <w:caps/>
                <w:spacing w:val="40"/>
                <w:w w:val="150"/>
                <w:position w:val="-48"/>
                <w:sz w:val="28"/>
                <w:szCs w:val="32"/>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 і контролю</w:t>
            </w:r>
          </w:p>
        </w:tc>
        <w:tc>
          <w:tcPr>
            <w:tcW w:w="8409" w:type="dxa"/>
            <w:vMerge/>
            <w:tcBorders>
              <w:left w:val="single" w:sz="18" w:space="0" w:color="auto"/>
            </w:tcBorders>
          </w:tcPr>
          <w:p w:rsidR="00BC4088" w:rsidRPr="002D5176" w:rsidRDefault="00BC4088" w:rsidP="001064F2">
            <w:pPr>
              <w:jc w:val="center"/>
              <w:rPr>
                <w:b/>
                <w:sz w:val="28"/>
                <w:szCs w:val="28"/>
                <w:lang w:val="uk-UA"/>
              </w:rPr>
            </w:pPr>
          </w:p>
        </w:tc>
      </w:tr>
    </w:tbl>
    <w:p w:rsidR="00BC4088" w:rsidRPr="002D5176" w:rsidRDefault="00BC4088" w:rsidP="001064F2">
      <w:pPr>
        <w:rPr>
          <w:lang w:val="uk-UA"/>
        </w:rPr>
      </w:pPr>
    </w:p>
    <w:p w:rsidR="00104F88" w:rsidRPr="002D5176" w:rsidRDefault="00104F88" w:rsidP="001064F2">
      <w:pPr>
        <w:rPr>
          <w:lang w:val="uk-UA"/>
        </w:rPr>
      </w:pPr>
    </w:p>
    <w:p w:rsidR="00104F88" w:rsidRPr="002D5176" w:rsidRDefault="00104F88" w:rsidP="001064F2">
      <w:pPr>
        <w:rPr>
          <w:lang w:val="uk-UA"/>
        </w:rPr>
      </w:pPr>
    </w:p>
    <w:tbl>
      <w:tblPr>
        <w:tblW w:w="9802" w:type="dxa"/>
        <w:tblInd w:w="-142" w:type="dxa"/>
        <w:tblLook w:val="04A0" w:firstRow="1" w:lastRow="0" w:firstColumn="1" w:lastColumn="0" w:noHBand="0" w:noVBand="1"/>
      </w:tblPr>
      <w:tblGrid>
        <w:gridCol w:w="1560"/>
        <w:gridCol w:w="8242"/>
      </w:tblGrid>
      <w:tr w:rsidR="00104F88" w:rsidRPr="002D5176" w:rsidTr="003E5FBE">
        <w:tc>
          <w:tcPr>
            <w:tcW w:w="1560" w:type="dxa"/>
          </w:tcPr>
          <w:p w:rsidR="00104F88" w:rsidRPr="002D5176" w:rsidRDefault="00104F88" w:rsidP="001064F2">
            <w:pPr>
              <w:rPr>
                <w:b/>
                <w:sz w:val="24"/>
                <w:szCs w:val="24"/>
                <w:lang w:val="uk-UA"/>
              </w:rPr>
            </w:pPr>
            <w:r w:rsidRPr="002D5176">
              <w:rPr>
                <w:b/>
                <w:sz w:val="24"/>
                <w:szCs w:val="24"/>
                <w:lang w:val="uk-UA"/>
              </w:rPr>
              <w:lastRenderedPageBreak/>
              <w:t>РОЗДІЛ  1.</w:t>
            </w:r>
          </w:p>
          <w:p w:rsidR="00104F88" w:rsidRPr="002D5176" w:rsidRDefault="00104F88" w:rsidP="001064F2">
            <w:pPr>
              <w:rPr>
                <w:b/>
                <w:sz w:val="24"/>
                <w:szCs w:val="24"/>
                <w:lang w:val="uk-UA"/>
              </w:rPr>
            </w:pPr>
          </w:p>
          <w:p w:rsidR="00104F88" w:rsidRPr="002D5176" w:rsidRDefault="00104F88" w:rsidP="001064F2">
            <w:pPr>
              <w:rPr>
                <w:sz w:val="26"/>
                <w:szCs w:val="26"/>
                <w:lang w:val="uk-UA"/>
              </w:rPr>
            </w:pPr>
            <w:r w:rsidRPr="002D5176">
              <w:rPr>
                <w:b/>
                <w:sz w:val="24"/>
                <w:szCs w:val="24"/>
                <w:lang w:val="uk-UA"/>
              </w:rPr>
              <w:t>РОЗДІЛ 2.</w:t>
            </w:r>
            <w:r w:rsidRPr="002D5176">
              <w:rPr>
                <w:sz w:val="24"/>
                <w:szCs w:val="24"/>
                <w:lang w:val="uk-UA"/>
              </w:rPr>
              <w:t xml:space="preserve">   </w:t>
            </w:r>
          </w:p>
        </w:tc>
        <w:tc>
          <w:tcPr>
            <w:tcW w:w="8242" w:type="dxa"/>
          </w:tcPr>
          <w:p w:rsidR="00104F88" w:rsidRPr="002D5176" w:rsidRDefault="00104F88" w:rsidP="001064F2">
            <w:pPr>
              <w:jc w:val="both"/>
              <w:rPr>
                <w:sz w:val="24"/>
                <w:szCs w:val="24"/>
                <w:lang w:val="uk-UA"/>
              </w:rPr>
            </w:pPr>
            <w:r w:rsidRPr="002D5176">
              <w:rPr>
                <w:sz w:val="24"/>
                <w:szCs w:val="24"/>
                <w:lang w:val="uk-UA"/>
              </w:rPr>
              <w:t xml:space="preserve">МЕТОДИЧНІ РЕКОМЕНДАЦІЇ ЩОДО ПРОВЕДЕННЯ </w:t>
            </w:r>
          </w:p>
          <w:p w:rsidR="00104F88" w:rsidRPr="002D5176" w:rsidRDefault="00104F88" w:rsidP="001064F2">
            <w:pPr>
              <w:jc w:val="both"/>
              <w:rPr>
                <w:sz w:val="24"/>
                <w:szCs w:val="24"/>
                <w:lang w:val="uk-UA"/>
              </w:rPr>
            </w:pPr>
            <w:r w:rsidRPr="002D5176">
              <w:rPr>
                <w:sz w:val="24"/>
                <w:szCs w:val="24"/>
                <w:lang w:val="uk-UA"/>
              </w:rPr>
              <w:t>ПРАКТИЧНИХ ЗАНЯТЬ……………………………..……………….……..…..2</w:t>
            </w:r>
          </w:p>
          <w:p w:rsidR="00104F88" w:rsidRPr="002D5176" w:rsidRDefault="00104F88" w:rsidP="001064F2">
            <w:pPr>
              <w:jc w:val="both"/>
              <w:rPr>
                <w:sz w:val="24"/>
                <w:szCs w:val="24"/>
                <w:lang w:val="uk-UA"/>
              </w:rPr>
            </w:pPr>
            <w:r w:rsidRPr="002D5176">
              <w:rPr>
                <w:sz w:val="24"/>
                <w:szCs w:val="24"/>
                <w:lang w:val="uk-UA"/>
              </w:rPr>
              <w:t xml:space="preserve">КАЛЕНДАРНО-ТЕМАТИЧНИЙ ПЛАН ПРОВЕДЕННЯ </w:t>
            </w:r>
          </w:p>
          <w:p w:rsidR="00104F88" w:rsidRPr="002D5176" w:rsidRDefault="00104F88" w:rsidP="001064F2">
            <w:pPr>
              <w:jc w:val="both"/>
              <w:rPr>
                <w:sz w:val="26"/>
                <w:szCs w:val="26"/>
                <w:lang w:val="uk-UA"/>
              </w:rPr>
            </w:pPr>
            <w:r w:rsidRPr="002D5176">
              <w:rPr>
                <w:sz w:val="24"/>
                <w:szCs w:val="24"/>
                <w:lang w:val="uk-UA"/>
              </w:rPr>
              <w:t>ПРАКТИЧНИХ ЗАНЯТЬ…</w:t>
            </w:r>
            <w:r w:rsidR="00345130" w:rsidRPr="002D5176">
              <w:rPr>
                <w:sz w:val="24"/>
                <w:szCs w:val="24"/>
                <w:lang w:val="uk-UA"/>
              </w:rPr>
              <w:t>……………………………………………….…  …3</w:t>
            </w:r>
          </w:p>
        </w:tc>
      </w:tr>
      <w:tr w:rsidR="00104F88" w:rsidRPr="002D5176" w:rsidTr="003E5FBE">
        <w:tc>
          <w:tcPr>
            <w:tcW w:w="1560" w:type="dxa"/>
          </w:tcPr>
          <w:p w:rsidR="00104F88" w:rsidRPr="002D5176" w:rsidRDefault="00104F88" w:rsidP="001064F2">
            <w:pPr>
              <w:rPr>
                <w:sz w:val="26"/>
                <w:szCs w:val="26"/>
                <w:lang w:val="uk-UA"/>
              </w:rPr>
            </w:pPr>
            <w:r w:rsidRPr="002D5176">
              <w:rPr>
                <w:b/>
                <w:sz w:val="24"/>
                <w:szCs w:val="24"/>
                <w:lang w:val="uk-UA"/>
              </w:rPr>
              <w:t>РОЗДІЛ 3.</w:t>
            </w:r>
          </w:p>
        </w:tc>
        <w:tc>
          <w:tcPr>
            <w:tcW w:w="8242" w:type="dxa"/>
          </w:tcPr>
          <w:p w:rsidR="00104F88" w:rsidRPr="002D5176" w:rsidRDefault="00104F88" w:rsidP="001064F2">
            <w:pPr>
              <w:rPr>
                <w:sz w:val="26"/>
                <w:szCs w:val="26"/>
                <w:lang w:val="uk-UA"/>
              </w:rPr>
            </w:pPr>
            <w:r w:rsidRPr="002D5176">
              <w:rPr>
                <w:sz w:val="24"/>
                <w:szCs w:val="24"/>
                <w:lang w:val="uk-UA"/>
              </w:rPr>
              <w:t xml:space="preserve">ПЛАНИ </w:t>
            </w:r>
            <w:r w:rsidR="00C63D87" w:rsidRPr="002D5176">
              <w:rPr>
                <w:sz w:val="24"/>
                <w:szCs w:val="24"/>
                <w:lang w:val="uk-UA"/>
              </w:rPr>
              <w:t xml:space="preserve">ТА ЗАВДАННЯ </w:t>
            </w:r>
            <w:r w:rsidRPr="002D5176">
              <w:rPr>
                <w:sz w:val="24"/>
                <w:szCs w:val="24"/>
                <w:lang w:val="uk-UA"/>
              </w:rPr>
              <w:t>ПРАКТИЧНИХ ЗАНЯТЬ………………………………………………</w:t>
            </w:r>
            <w:r w:rsidR="00345130" w:rsidRPr="002D5176">
              <w:rPr>
                <w:sz w:val="24"/>
                <w:szCs w:val="24"/>
                <w:lang w:val="uk-UA"/>
              </w:rPr>
              <w:t xml:space="preserve"> …………………………..</w:t>
            </w:r>
            <w:r w:rsidRPr="002D5176">
              <w:rPr>
                <w:sz w:val="24"/>
                <w:szCs w:val="24"/>
                <w:lang w:val="uk-UA"/>
              </w:rPr>
              <w:t>3</w:t>
            </w:r>
          </w:p>
        </w:tc>
      </w:tr>
      <w:tr w:rsidR="00104F88" w:rsidRPr="002D5176" w:rsidTr="003E5FBE">
        <w:tc>
          <w:tcPr>
            <w:tcW w:w="1560" w:type="dxa"/>
          </w:tcPr>
          <w:p w:rsidR="00104F88" w:rsidRPr="002D5176" w:rsidRDefault="00104F88" w:rsidP="001064F2">
            <w:pPr>
              <w:rPr>
                <w:b/>
                <w:sz w:val="24"/>
                <w:szCs w:val="24"/>
                <w:lang w:val="uk-UA"/>
              </w:rPr>
            </w:pPr>
            <w:r w:rsidRPr="002D5176">
              <w:rPr>
                <w:b/>
                <w:sz w:val="24"/>
                <w:szCs w:val="24"/>
                <w:lang w:val="uk-UA"/>
              </w:rPr>
              <w:t>РОЗДІЛ 4.</w:t>
            </w:r>
          </w:p>
        </w:tc>
        <w:tc>
          <w:tcPr>
            <w:tcW w:w="8242" w:type="dxa"/>
          </w:tcPr>
          <w:p w:rsidR="00104F88" w:rsidRPr="002D5176" w:rsidRDefault="00104F88" w:rsidP="001064F2">
            <w:pPr>
              <w:jc w:val="both"/>
              <w:rPr>
                <w:sz w:val="24"/>
                <w:szCs w:val="24"/>
                <w:lang w:val="uk-UA"/>
              </w:rPr>
            </w:pPr>
            <w:r w:rsidRPr="002D5176">
              <w:rPr>
                <w:sz w:val="24"/>
                <w:szCs w:val="24"/>
                <w:lang w:val="uk-UA"/>
              </w:rPr>
              <w:t>КРИТЕРІЇ О</w:t>
            </w:r>
            <w:r w:rsidR="00345130" w:rsidRPr="002D5176">
              <w:rPr>
                <w:sz w:val="24"/>
                <w:szCs w:val="24"/>
                <w:lang w:val="uk-UA"/>
              </w:rPr>
              <w:t>ЦІНЮВАННЯ……………………………………………………..23</w:t>
            </w:r>
          </w:p>
        </w:tc>
      </w:tr>
      <w:tr w:rsidR="000F502E" w:rsidRPr="002D5176" w:rsidTr="003E5FBE">
        <w:tc>
          <w:tcPr>
            <w:tcW w:w="1560" w:type="dxa"/>
          </w:tcPr>
          <w:p w:rsidR="000F502E" w:rsidRPr="002D5176" w:rsidRDefault="000F502E" w:rsidP="001064F2">
            <w:pPr>
              <w:rPr>
                <w:b/>
                <w:sz w:val="24"/>
                <w:szCs w:val="24"/>
                <w:lang w:val="uk-UA"/>
              </w:rPr>
            </w:pPr>
            <w:r w:rsidRPr="002D5176">
              <w:rPr>
                <w:b/>
                <w:sz w:val="24"/>
                <w:szCs w:val="24"/>
                <w:lang w:val="uk-UA"/>
              </w:rPr>
              <w:t>РОЗДІЛ 5.</w:t>
            </w:r>
          </w:p>
        </w:tc>
        <w:tc>
          <w:tcPr>
            <w:tcW w:w="8242" w:type="dxa"/>
          </w:tcPr>
          <w:p w:rsidR="000F502E" w:rsidRPr="002D5176" w:rsidRDefault="000F502E" w:rsidP="001064F2">
            <w:pPr>
              <w:jc w:val="both"/>
              <w:rPr>
                <w:sz w:val="24"/>
                <w:szCs w:val="24"/>
                <w:lang w:val="uk-UA"/>
              </w:rPr>
            </w:pPr>
            <w:r w:rsidRPr="002D5176">
              <w:rPr>
                <w:sz w:val="24"/>
                <w:szCs w:val="24"/>
                <w:lang w:val="uk-UA"/>
              </w:rPr>
              <w:t>РЕКОМЕНДОВАНА ЛІТЕРАТУРА ………………………………………….</w:t>
            </w:r>
            <w:r w:rsidR="00345130" w:rsidRPr="002D5176">
              <w:rPr>
                <w:sz w:val="24"/>
                <w:szCs w:val="24"/>
                <w:lang w:val="uk-UA"/>
              </w:rPr>
              <w:t xml:space="preserve"> 23</w:t>
            </w:r>
          </w:p>
        </w:tc>
      </w:tr>
    </w:tbl>
    <w:p w:rsidR="00104F88" w:rsidRPr="002D5176" w:rsidRDefault="00104F88" w:rsidP="001064F2">
      <w:pPr>
        <w:rPr>
          <w:lang w:val="uk-UA"/>
        </w:rPr>
      </w:pPr>
    </w:p>
    <w:p w:rsidR="00104F88" w:rsidRPr="002D5176" w:rsidRDefault="00104F88" w:rsidP="001064F2">
      <w:pPr>
        <w:rPr>
          <w:lang w:val="uk-UA"/>
        </w:rPr>
      </w:pPr>
    </w:p>
    <w:p w:rsidR="00104F88" w:rsidRPr="002D5176" w:rsidRDefault="00104F88" w:rsidP="001064F2">
      <w:pPr>
        <w:jc w:val="center"/>
        <w:rPr>
          <w:b/>
          <w:sz w:val="24"/>
          <w:szCs w:val="24"/>
          <w:lang w:val="uk-UA"/>
        </w:rPr>
      </w:pPr>
      <w:r w:rsidRPr="002D5176">
        <w:rPr>
          <w:b/>
          <w:sz w:val="24"/>
          <w:szCs w:val="24"/>
          <w:lang w:val="uk-UA"/>
        </w:rPr>
        <w:t xml:space="preserve">РОЗДІЛ  1. МЕТОДИЧНІ РЕКОМЕНДАЦІЇ ЩОДО ПРОВЕДЕННЯ </w:t>
      </w:r>
    </w:p>
    <w:p w:rsidR="00104F88" w:rsidRPr="002D5176" w:rsidRDefault="00104F88" w:rsidP="001064F2">
      <w:pPr>
        <w:jc w:val="center"/>
        <w:rPr>
          <w:b/>
          <w:sz w:val="24"/>
          <w:szCs w:val="24"/>
          <w:lang w:val="uk-UA"/>
        </w:rPr>
      </w:pPr>
      <w:r w:rsidRPr="002D5176">
        <w:rPr>
          <w:b/>
          <w:sz w:val="24"/>
          <w:szCs w:val="24"/>
          <w:lang w:val="uk-UA"/>
        </w:rPr>
        <w:t>ПРАКТИЧНИХ ЗАНЯТЬ</w:t>
      </w:r>
    </w:p>
    <w:p w:rsidR="00104F88" w:rsidRPr="002D5176" w:rsidRDefault="00104F88" w:rsidP="001064F2">
      <w:pPr>
        <w:jc w:val="center"/>
        <w:rPr>
          <w:lang w:val="uk-UA"/>
        </w:rPr>
      </w:pPr>
    </w:p>
    <w:p w:rsidR="00104F88" w:rsidRPr="002D5176" w:rsidRDefault="00104F88" w:rsidP="001064F2">
      <w:pPr>
        <w:shd w:val="clear" w:color="auto" w:fill="FFFFFF"/>
        <w:jc w:val="both"/>
        <w:rPr>
          <w:sz w:val="24"/>
          <w:szCs w:val="24"/>
          <w:lang w:val="uk-UA"/>
        </w:rPr>
      </w:pPr>
      <w:r w:rsidRPr="002D5176">
        <w:rPr>
          <w:b/>
          <w:sz w:val="24"/>
          <w:szCs w:val="24"/>
          <w:lang w:val="uk-UA"/>
        </w:rPr>
        <w:t xml:space="preserve">Практичне заняття – </w:t>
      </w:r>
      <w:r w:rsidRPr="002D5176">
        <w:rPr>
          <w:sz w:val="24"/>
          <w:szCs w:val="24"/>
          <w:lang w:val="uk-UA"/>
        </w:rPr>
        <w:t xml:space="preserve">це форма навчального заняття, на якому викладач використовуючи прогресивні </w:t>
      </w:r>
      <w:r w:rsidRPr="002D5176">
        <w:rPr>
          <w:bCs/>
          <w:color w:val="000000"/>
          <w:sz w:val="24"/>
          <w:szCs w:val="24"/>
          <w:lang w:val="uk-UA"/>
        </w:rPr>
        <w:t>методи активізації процесу навчання залучає</w:t>
      </w:r>
      <w:r w:rsidRPr="002D5176">
        <w:rPr>
          <w:b/>
          <w:bCs/>
          <w:color w:val="000000"/>
          <w:sz w:val="24"/>
          <w:szCs w:val="24"/>
          <w:lang w:val="uk-UA"/>
        </w:rPr>
        <w:t xml:space="preserve"> </w:t>
      </w:r>
      <w:r w:rsidRPr="002D5176">
        <w:rPr>
          <w:sz w:val="24"/>
          <w:szCs w:val="24"/>
          <w:lang w:val="uk-UA"/>
        </w:rPr>
        <w:t>здобувачів до розв’язку задач, виробничих ситуацій, перевіряє базові знання для проведення практичного заняття за темою, проводить контрольне опитування, тестування та дає завдання здобувачам на наступне заняття.</w:t>
      </w:r>
    </w:p>
    <w:p w:rsidR="00104F88" w:rsidRPr="002D5176" w:rsidRDefault="00104F88" w:rsidP="001064F2">
      <w:pPr>
        <w:shd w:val="clear" w:color="auto" w:fill="FFFFFF"/>
        <w:jc w:val="both"/>
        <w:rPr>
          <w:sz w:val="24"/>
          <w:szCs w:val="24"/>
          <w:lang w:val="uk-UA"/>
        </w:rPr>
      </w:pPr>
      <w:r w:rsidRPr="002D5176">
        <w:rPr>
          <w:b/>
          <w:sz w:val="24"/>
          <w:szCs w:val="24"/>
          <w:lang w:val="uk-UA"/>
        </w:rPr>
        <w:t>Метою</w:t>
      </w:r>
      <w:r w:rsidRPr="002D5176">
        <w:rPr>
          <w:sz w:val="24"/>
          <w:szCs w:val="24"/>
          <w:lang w:val="uk-UA"/>
        </w:rPr>
        <w:t xml:space="preserve"> проведення практичних занять є закріплення та узагальнення теоретичних знань та вироблення практичних навичок щодо вирішення виробничих ситуацій з обліку активів, капіталу, зобов’язань доходів та витрат підприємства.</w:t>
      </w:r>
    </w:p>
    <w:p w:rsidR="00104F88" w:rsidRPr="002D5176" w:rsidRDefault="00104F88" w:rsidP="001064F2">
      <w:pPr>
        <w:tabs>
          <w:tab w:val="left" w:pos="1526"/>
        </w:tabs>
        <w:jc w:val="both"/>
        <w:rPr>
          <w:sz w:val="24"/>
          <w:szCs w:val="24"/>
          <w:lang w:val="uk-UA"/>
        </w:rPr>
      </w:pPr>
      <w:r w:rsidRPr="002D5176">
        <w:rPr>
          <w:sz w:val="24"/>
          <w:szCs w:val="24"/>
          <w:lang w:val="uk-UA"/>
        </w:rPr>
        <w:t xml:space="preserve">При підготовці до практичних занять здобувач повинен опрацювати рекомендовану літературу, яка виноситься на самостійне опрацювання. </w:t>
      </w:r>
    </w:p>
    <w:p w:rsidR="00104F88" w:rsidRPr="002D5176" w:rsidRDefault="00104F88" w:rsidP="001064F2">
      <w:pPr>
        <w:shd w:val="clear" w:color="auto" w:fill="FFFFFF"/>
        <w:jc w:val="both"/>
        <w:rPr>
          <w:sz w:val="24"/>
          <w:szCs w:val="24"/>
          <w:lang w:val="uk-UA"/>
        </w:rPr>
      </w:pPr>
      <w:r w:rsidRPr="002D5176">
        <w:rPr>
          <w:sz w:val="24"/>
          <w:szCs w:val="24"/>
          <w:lang w:val="uk-UA"/>
        </w:rPr>
        <w:t>Дисципліна спрямована на формування у здобувачів професійних компетентностей, облікових навичок та вмінь.</w:t>
      </w:r>
    </w:p>
    <w:p w:rsidR="00104F88" w:rsidRPr="002D5176" w:rsidRDefault="00104F88" w:rsidP="001064F2">
      <w:pPr>
        <w:pStyle w:val="1"/>
        <w:spacing w:line="240" w:lineRule="auto"/>
        <w:ind w:firstLine="0"/>
      </w:pPr>
      <w:r w:rsidRPr="002D5176">
        <w:rPr>
          <w:szCs w:val="24"/>
        </w:rPr>
        <w:t>Підсумкові оцінки за кожне заняття (або</w:t>
      </w:r>
      <w:r w:rsidRPr="002D5176">
        <w:t xml:space="preserve"> по темі) заносяться у журнал академічної групи. Отримані здобувачем оцінки за окремі практичні заняття враховуються при виставленні підсумкової оцінки з навчальної дисципліни.</w:t>
      </w:r>
    </w:p>
    <w:p w:rsidR="00104F88" w:rsidRPr="002D5176" w:rsidRDefault="00104F88"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560AF1" w:rsidRPr="002D5176" w:rsidRDefault="00560AF1" w:rsidP="001064F2">
      <w:pPr>
        <w:rPr>
          <w:lang w:val="uk-UA"/>
        </w:rPr>
      </w:pPr>
    </w:p>
    <w:p w:rsidR="00901A66" w:rsidRPr="002D5176" w:rsidRDefault="00901A66" w:rsidP="001064F2">
      <w:pPr>
        <w:pStyle w:val="1"/>
        <w:spacing w:line="240" w:lineRule="auto"/>
        <w:ind w:firstLine="0"/>
        <w:jc w:val="center"/>
        <w:rPr>
          <w:b/>
          <w:szCs w:val="24"/>
        </w:rPr>
      </w:pPr>
    </w:p>
    <w:p w:rsidR="00C63D87" w:rsidRPr="002D5176" w:rsidRDefault="00C63D87" w:rsidP="001064F2">
      <w:pPr>
        <w:pStyle w:val="1"/>
        <w:spacing w:line="240" w:lineRule="auto"/>
        <w:ind w:firstLine="0"/>
        <w:jc w:val="center"/>
        <w:rPr>
          <w:b/>
          <w:szCs w:val="24"/>
        </w:rPr>
      </w:pPr>
      <w:r w:rsidRPr="002D5176">
        <w:rPr>
          <w:b/>
          <w:szCs w:val="24"/>
        </w:rPr>
        <w:lastRenderedPageBreak/>
        <w:t>РОЗДІЛ 2.</w:t>
      </w:r>
      <w:r w:rsidRPr="002D5176">
        <w:rPr>
          <w:szCs w:val="24"/>
        </w:rPr>
        <w:t xml:space="preserve">   </w:t>
      </w:r>
      <w:r w:rsidRPr="002D5176">
        <w:rPr>
          <w:b/>
          <w:szCs w:val="24"/>
        </w:rPr>
        <w:t>КАЛЕНДАРНО-ТЕМАТИЧНИЙ ПЛАН ПРОВЕДЕННЯ ПРАКТИЧНИХ ЗАНЯТЬ</w:t>
      </w:r>
    </w:p>
    <w:p w:rsidR="00C63D87" w:rsidRPr="002D5176" w:rsidRDefault="00C63D87" w:rsidP="001064F2">
      <w:pPr>
        <w:pStyle w:val="2"/>
        <w:spacing w:after="0" w:line="240" w:lineRule="auto"/>
        <w:jc w:val="center"/>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275"/>
      </w:tblGrid>
      <w:tr w:rsidR="00C63D87" w:rsidRPr="002D5176" w:rsidTr="003E5FBE">
        <w:trPr>
          <w:trHeight w:val="839"/>
        </w:trPr>
        <w:tc>
          <w:tcPr>
            <w:tcW w:w="709" w:type="dxa"/>
          </w:tcPr>
          <w:p w:rsidR="00C63D87" w:rsidRPr="002D5176" w:rsidRDefault="00C63D87" w:rsidP="001064F2">
            <w:pPr>
              <w:jc w:val="center"/>
              <w:rPr>
                <w:b/>
                <w:lang w:val="uk-UA"/>
              </w:rPr>
            </w:pPr>
            <w:r w:rsidRPr="002D5176">
              <w:rPr>
                <w:b/>
                <w:lang w:val="uk-UA"/>
              </w:rPr>
              <w:t>№</w:t>
            </w:r>
          </w:p>
          <w:p w:rsidR="00C63D87" w:rsidRPr="002D5176" w:rsidRDefault="00C63D87" w:rsidP="001064F2">
            <w:pPr>
              <w:jc w:val="center"/>
              <w:rPr>
                <w:b/>
                <w:lang w:val="uk-UA"/>
              </w:rPr>
            </w:pPr>
            <w:r w:rsidRPr="002D5176">
              <w:rPr>
                <w:b/>
                <w:lang w:val="uk-UA"/>
              </w:rPr>
              <w:t>з/п</w:t>
            </w:r>
          </w:p>
        </w:tc>
        <w:tc>
          <w:tcPr>
            <w:tcW w:w="7513" w:type="dxa"/>
          </w:tcPr>
          <w:p w:rsidR="00C63D87" w:rsidRPr="002D5176" w:rsidRDefault="00C63D87" w:rsidP="001064F2">
            <w:pPr>
              <w:jc w:val="center"/>
              <w:rPr>
                <w:b/>
                <w:sz w:val="22"/>
                <w:szCs w:val="22"/>
                <w:lang w:val="uk-UA"/>
              </w:rPr>
            </w:pPr>
          </w:p>
          <w:p w:rsidR="00C63D87" w:rsidRPr="002D5176" w:rsidRDefault="00195837" w:rsidP="001064F2">
            <w:pPr>
              <w:jc w:val="center"/>
              <w:rPr>
                <w:b/>
                <w:sz w:val="22"/>
                <w:szCs w:val="22"/>
                <w:lang w:val="uk-UA"/>
              </w:rPr>
            </w:pPr>
            <w:r w:rsidRPr="002D5176">
              <w:rPr>
                <w:b/>
                <w:sz w:val="22"/>
                <w:szCs w:val="22"/>
                <w:lang w:val="uk-UA"/>
              </w:rPr>
              <w:t>Тема  практичного заняття</w:t>
            </w:r>
          </w:p>
          <w:p w:rsidR="00C63D87" w:rsidRPr="002D5176" w:rsidRDefault="00C63D87" w:rsidP="001064F2">
            <w:pPr>
              <w:jc w:val="center"/>
              <w:rPr>
                <w:b/>
                <w:lang w:val="uk-UA"/>
              </w:rPr>
            </w:pPr>
          </w:p>
        </w:tc>
        <w:tc>
          <w:tcPr>
            <w:tcW w:w="1275" w:type="dxa"/>
          </w:tcPr>
          <w:p w:rsidR="00C63D87" w:rsidRPr="002D5176" w:rsidRDefault="00C63D87" w:rsidP="001064F2">
            <w:pPr>
              <w:jc w:val="center"/>
              <w:rPr>
                <w:b/>
                <w:lang w:val="uk-UA"/>
              </w:rPr>
            </w:pPr>
            <w:r w:rsidRPr="002D5176">
              <w:rPr>
                <w:b/>
                <w:lang w:val="uk-UA"/>
              </w:rPr>
              <w:t>Кількість</w:t>
            </w:r>
          </w:p>
          <w:p w:rsidR="00C63D87" w:rsidRPr="002D5176" w:rsidRDefault="00C63D87" w:rsidP="001064F2">
            <w:pPr>
              <w:jc w:val="center"/>
              <w:rPr>
                <w:b/>
                <w:lang w:val="uk-UA"/>
              </w:rPr>
            </w:pPr>
            <w:r w:rsidRPr="002D5176">
              <w:rPr>
                <w:b/>
                <w:lang w:val="uk-UA"/>
              </w:rPr>
              <w:t>годин</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1</w:t>
            </w:r>
          </w:p>
        </w:tc>
        <w:tc>
          <w:tcPr>
            <w:tcW w:w="7513" w:type="dxa"/>
          </w:tcPr>
          <w:p w:rsidR="00C63D87" w:rsidRPr="002D5176" w:rsidRDefault="00C63D87" w:rsidP="001064F2">
            <w:pPr>
              <w:pStyle w:val="2"/>
              <w:spacing w:after="0" w:line="240" w:lineRule="auto"/>
            </w:pPr>
            <w:r w:rsidRPr="002D5176">
              <w:rPr>
                <w:b/>
              </w:rPr>
              <w:t>Тема 1.</w:t>
            </w:r>
            <w:r w:rsidRPr="002D5176">
              <w:t xml:space="preserve"> Облік  власного капіталу</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2</w:t>
            </w:r>
          </w:p>
        </w:tc>
        <w:tc>
          <w:tcPr>
            <w:tcW w:w="7513" w:type="dxa"/>
          </w:tcPr>
          <w:p w:rsidR="00C63D87" w:rsidRPr="002D5176" w:rsidRDefault="00C63D87" w:rsidP="001064F2">
            <w:pPr>
              <w:pStyle w:val="2"/>
              <w:spacing w:after="0" w:line="240" w:lineRule="auto"/>
            </w:pPr>
            <w:r w:rsidRPr="002D5176">
              <w:rPr>
                <w:b/>
              </w:rPr>
              <w:t>Тема 1.</w:t>
            </w:r>
            <w:r w:rsidRPr="002D5176">
              <w:t xml:space="preserve"> Облік  власного капіталу</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3</w:t>
            </w:r>
          </w:p>
        </w:tc>
        <w:tc>
          <w:tcPr>
            <w:tcW w:w="7513" w:type="dxa"/>
          </w:tcPr>
          <w:p w:rsidR="00C63D87" w:rsidRPr="002D5176" w:rsidRDefault="00C63D87" w:rsidP="001064F2">
            <w:pPr>
              <w:pStyle w:val="2"/>
              <w:spacing w:after="0" w:line="240" w:lineRule="auto"/>
            </w:pPr>
            <w:r w:rsidRPr="002D5176">
              <w:rPr>
                <w:b/>
              </w:rPr>
              <w:t>Тема 2.</w:t>
            </w:r>
            <w:r w:rsidRPr="002D5176">
              <w:t xml:space="preserve"> Облік забезпечення зобов’язань</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4</w:t>
            </w:r>
          </w:p>
        </w:tc>
        <w:tc>
          <w:tcPr>
            <w:tcW w:w="7513" w:type="dxa"/>
          </w:tcPr>
          <w:p w:rsidR="00C63D87" w:rsidRPr="002D5176" w:rsidRDefault="00C63D87" w:rsidP="001064F2">
            <w:pPr>
              <w:pStyle w:val="2"/>
              <w:spacing w:after="0" w:line="240" w:lineRule="auto"/>
            </w:pPr>
            <w:r w:rsidRPr="002D5176">
              <w:rPr>
                <w:b/>
              </w:rPr>
              <w:t>Тема 2.</w:t>
            </w:r>
            <w:r w:rsidRPr="002D5176">
              <w:t xml:space="preserve"> Облік забезпечення зобов’язань</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5</w:t>
            </w:r>
          </w:p>
        </w:tc>
        <w:tc>
          <w:tcPr>
            <w:tcW w:w="7513" w:type="dxa"/>
          </w:tcPr>
          <w:p w:rsidR="00C63D87" w:rsidRPr="002D5176" w:rsidRDefault="00C63D87" w:rsidP="001064F2">
            <w:pPr>
              <w:pStyle w:val="2"/>
              <w:spacing w:after="0" w:line="240" w:lineRule="auto"/>
            </w:pPr>
            <w:r w:rsidRPr="002D5176">
              <w:rPr>
                <w:b/>
              </w:rPr>
              <w:t>Тема 3.</w:t>
            </w:r>
            <w:r w:rsidRPr="002D5176">
              <w:t xml:space="preserve"> Облік довгострокових зобов’язань</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6</w:t>
            </w:r>
          </w:p>
        </w:tc>
        <w:tc>
          <w:tcPr>
            <w:tcW w:w="7513" w:type="dxa"/>
          </w:tcPr>
          <w:p w:rsidR="00C63D87" w:rsidRPr="002D5176" w:rsidRDefault="00C63D87" w:rsidP="001064F2">
            <w:pPr>
              <w:pStyle w:val="2"/>
              <w:spacing w:after="0" w:line="240" w:lineRule="auto"/>
            </w:pPr>
            <w:r w:rsidRPr="002D5176">
              <w:rPr>
                <w:b/>
              </w:rPr>
              <w:t>Тема 3.</w:t>
            </w:r>
            <w:r w:rsidRPr="002D5176">
              <w:t xml:space="preserve"> Облік довгострокових зобов’язань</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7</w:t>
            </w:r>
          </w:p>
        </w:tc>
        <w:tc>
          <w:tcPr>
            <w:tcW w:w="7513" w:type="dxa"/>
          </w:tcPr>
          <w:p w:rsidR="00C63D87" w:rsidRPr="002D5176" w:rsidRDefault="00C63D87" w:rsidP="001064F2">
            <w:pPr>
              <w:pStyle w:val="2"/>
              <w:spacing w:after="0" w:line="240" w:lineRule="auto"/>
            </w:pPr>
            <w:r w:rsidRPr="002D5176">
              <w:rPr>
                <w:b/>
              </w:rPr>
              <w:t>Тема 4.</w:t>
            </w:r>
            <w:r w:rsidRPr="002D5176">
              <w:t xml:space="preserve"> Облік зобов’язань за облігаціями</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8</w:t>
            </w:r>
          </w:p>
        </w:tc>
        <w:tc>
          <w:tcPr>
            <w:tcW w:w="7513" w:type="dxa"/>
          </w:tcPr>
          <w:p w:rsidR="00C63D87" w:rsidRPr="002D5176" w:rsidRDefault="00C63D87" w:rsidP="001064F2">
            <w:pPr>
              <w:pStyle w:val="2"/>
              <w:spacing w:after="0" w:line="240" w:lineRule="auto"/>
            </w:pPr>
            <w:r w:rsidRPr="002D5176">
              <w:rPr>
                <w:b/>
              </w:rPr>
              <w:t>Тема 4.</w:t>
            </w:r>
            <w:r w:rsidRPr="002D5176">
              <w:t xml:space="preserve"> Облік зобов’язань за облігаціями</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9</w:t>
            </w:r>
          </w:p>
        </w:tc>
        <w:tc>
          <w:tcPr>
            <w:tcW w:w="7513" w:type="dxa"/>
          </w:tcPr>
          <w:p w:rsidR="00C63D87" w:rsidRPr="002D5176" w:rsidRDefault="00C63D87" w:rsidP="001064F2">
            <w:pPr>
              <w:pStyle w:val="2"/>
              <w:spacing w:after="0" w:line="240" w:lineRule="auto"/>
            </w:pPr>
            <w:r w:rsidRPr="002D5176">
              <w:rPr>
                <w:b/>
              </w:rPr>
              <w:t>Тема 5.</w:t>
            </w:r>
            <w:r w:rsidRPr="002D5176">
              <w:t xml:space="preserve"> Облік орендних операцій</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10</w:t>
            </w:r>
          </w:p>
        </w:tc>
        <w:tc>
          <w:tcPr>
            <w:tcW w:w="7513" w:type="dxa"/>
          </w:tcPr>
          <w:p w:rsidR="00C63D87" w:rsidRPr="002D5176" w:rsidRDefault="00C63D87" w:rsidP="001064F2">
            <w:pPr>
              <w:pStyle w:val="2"/>
              <w:spacing w:after="0" w:line="240" w:lineRule="auto"/>
            </w:pPr>
            <w:r w:rsidRPr="002D5176">
              <w:rPr>
                <w:b/>
              </w:rPr>
              <w:t>Тема 5</w:t>
            </w:r>
            <w:r w:rsidRPr="002D5176">
              <w:t>. Облік орендних операцій</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11</w:t>
            </w:r>
          </w:p>
        </w:tc>
        <w:tc>
          <w:tcPr>
            <w:tcW w:w="7513" w:type="dxa"/>
          </w:tcPr>
          <w:p w:rsidR="00C63D87" w:rsidRPr="002D5176" w:rsidRDefault="00C63D87" w:rsidP="001064F2">
            <w:pPr>
              <w:pStyle w:val="2"/>
              <w:spacing w:after="0" w:line="240" w:lineRule="auto"/>
            </w:pPr>
            <w:r w:rsidRPr="002D5176">
              <w:rPr>
                <w:b/>
              </w:rPr>
              <w:t>Тема 6.</w:t>
            </w:r>
            <w:r w:rsidRPr="002D5176">
              <w:t xml:space="preserve"> Облік короткострокових зобов’язань</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12</w:t>
            </w:r>
          </w:p>
        </w:tc>
        <w:tc>
          <w:tcPr>
            <w:tcW w:w="7513" w:type="dxa"/>
          </w:tcPr>
          <w:p w:rsidR="00C63D87" w:rsidRPr="002D5176" w:rsidRDefault="00C63D87" w:rsidP="001064F2">
            <w:pPr>
              <w:pStyle w:val="2"/>
              <w:spacing w:after="0" w:line="240" w:lineRule="auto"/>
            </w:pPr>
            <w:r w:rsidRPr="002D5176">
              <w:rPr>
                <w:b/>
              </w:rPr>
              <w:t>Тема 6.</w:t>
            </w:r>
            <w:r w:rsidRPr="002D5176">
              <w:t xml:space="preserve"> Облік короткострокових зобов’язань</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13</w:t>
            </w:r>
          </w:p>
        </w:tc>
        <w:tc>
          <w:tcPr>
            <w:tcW w:w="7513" w:type="dxa"/>
          </w:tcPr>
          <w:p w:rsidR="00C63D87" w:rsidRPr="002D5176" w:rsidRDefault="00C63D87" w:rsidP="001064F2">
            <w:pPr>
              <w:pStyle w:val="2"/>
              <w:spacing w:after="0" w:line="240" w:lineRule="auto"/>
            </w:pPr>
            <w:r w:rsidRPr="002D5176">
              <w:rPr>
                <w:b/>
              </w:rPr>
              <w:t>Тема</w:t>
            </w:r>
            <w:r w:rsidRPr="002D5176">
              <w:rPr>
                <w:b/>
                <w:bCs/>
              </w:rPr>
              <w:t xml:space="preserve"> 7.</w:t>
            </w:r>
            <w:r w:rsidRPr="002D5176">
              <w:t xml:space="preserve"> Облік розрахунків з бюджетом</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14</w:t>
            </w:r>
          </w:p>
        </w:tc>
        <w:tc>
          <w:tcPr>
            <w:tcW w:w="7513" w:type="dxa"/>
          </w:tcPr>
          <w:p w:rsidR="00C63D87" w:rsidRPr="002D5176" w:rsidRDefault="00C63D87" w:rsidP="001064F2">
            <w:pPr>
              <w:pStyle w:val="2"/>
              <w:spacing w:after="0" w:line="240" w:lineRule="auto"/>
            </w:pPr>
            <w:r w:rsidRPr="002D5176">
              <w:rPr>
                <w:b/>
              </w:rPr>
              <w:t>Тема</w:t>
            </w:r>
            <w:r w:rsidRPr="002D5176">
              <w:rPr>
                <w:b/>
                <w:bCs/>
              </w:rPr>
              <w:t xml:space="preserve"> 7</w:t>
            </w:r>
            <w:r w:rsidRPr="002D5176">
              <w:rPr>
                <w:bCs/>
              </w:rPr>
              <w:t>.</w:t>
            </w:r>
            <w:r w:rsidRPr="002D5176">
              <w:t xml:space="preserve"> Облік розрахунків з бюджетом</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15</w:t>
            </w:r>
          </w:p>
        </w:tc>
        <w:tc>
          <w:tcPr>
            <w:tcW w:w="7513" w:type="dxa"/>
          </w:tcPr>
          <w:p w:rsidR="00C63D87" w:rsidRPr="002D5176" w:rsidRDefault="00C63D87" w:rsidP="001064F2">
            <w:pPr>
              <w:pStyle w:val="2"/>
              <w:spacing w:after="0" w:line="240" w:lineRule="auto"/>
              <w:rPr>
                <w:bCs/>
              </w:rPr>
            </w:pPr>
            <w:r w:rsidRPr="002D5176">
              <w:rPr>
                <w:b/>
              </w:rPr>
              <w:t>Тема 8.</w:t>
            </w:r>
            <w:r w:rsidRPr="002D5176">
              <w:t xml:space="preserve"> Облік розрахунків підприємства за ЄСВ</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16</w:t>
            </w:r>
          </w:p>
        </w:tc>
        <w:tc>
          <w:tcPr>
            <w:tcW w:w="7513" w:type="dxa"/>
          </w:tcPr>
          <w:p w:rsidR="00C63D87" w:rsidRPr="002D5176" w:rsidRDefault="00C63D87" w:rsidP="001064F2">
            <w:pPr>
              <w:pStyle w:val="2"/>
              <w:spacing w:after="0" w:line="240" w:lineRule="auto"/>
            </w:pPr>
            <w:r w:rsidRPr="002D5176">
              <w:rPr>
                <w:b/>
              </w:rPr>
              <w:t>Тема 8.</w:t>
            </w:r>
            <w:r w:rsidRPr="002D5176">
              <w:t xml:space="preserve"> Облік розрахунків підприємства за ЄСВ</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17</w:t>
            </w:r>
          </w:p>
        </w:tc>
        <w:tc>
          <w:tcPr>
            <w:tcW w:w="7513" w:type="dxa"/>
          </w:tcPr>
          <w:p w:rsidR="00C63D87" w:rsidRPr="002D5176" w:rsidRDefault="00C63D87" w:rsidP="001064F2">
            <w:pPr>
              <w:pStyle w:val="2"/>
              <w:spacing w:after="0" w:line="240" w:lineRule="auto"/>
            </w:pPr>
            <w:r w:rsidRPr="002D5176">
              <w:rPr>
                <w:b/>
              </w:rPr>
              <w:t>Тема 9.</w:t>
            </w:r>
            <w:r w:rsidRPr="002D5176">
              <w:t xml:space="preserve"> Облік розрахунків за виплатами працівникам</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18</w:t>
            </w:r>
          </w:p>
        </w:tc>
        <w:tc>
          <w:tcPr>
            <w:tcW w:w="7513" w:type="dxa"/>
          </w:tcPr>
          <w:p w:rsidR="00C63D87" w:rsidRPr="002D5176" w:rsidRDefault="00C63D87" w:rsidP="001064F2">
            <w:pPr>
              <w:pStyle w:val="2"/>
              <w:spacing w:after="0" w:line="240" w:lineRule="auto"/>
            </w:pPr>
            <w:r w:rsidRPr="002D5176">
              <w:rPr>
                <w:b/>
              </w:rPr>
              <w:t>Тема</w:t>
            </w:r>
            <w:r w:rsidRPr="002D5176">
              <w:rPr>
                <w:b/>
                <w:bCs/>
              </w:rPr>
              <w:t xml:space="preserve"> 9.</w:t>
            </w:r>
            <w:r w:rsidRPr="002D5176">
              <w:t xml:space="preserve"> Облік розрахунків за виплатами працівникам</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19</w:t>
            </w:r>
          </w:p>
        </w:tc>
        <w:tc>
          <w:tcPr>
            <w:tcW w:w="7513" w:type="dxa"/>
          </w:tcPr>
          <w:p w:rsidR="00C63D87" w:rsidRPr="002D5176" w:rsidRDefault="00C63D87" w:rsidP="001064F2">
            <w:pPr>
              <w:pStyle w:val="2"/>
              <w:spacing w:after="0" w:line="240" w:lineRule="auto"/>
              <w:rPr>
                <w:bCs/>
              </w:rPr>
            </w:pPr>
            <w:r w:rsidRPr="002D5176">
              <w:rPr>
                <w:b/>
                <w:bCs/>
              </w:rPr>
              <w:t>Тема 10.</w:t>
            </w:r>
            <w:r w:rsidRPr="002D5176">
              <w:t xml:space="preserve"> Облік доходів і результатів діяльності підприємства</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20</w:t>
            </w:r>
          </w:p>
        </w:tc>
        <w:tc>
          <w:tcPr>
            <w:tcW w:w="7513" w:type="dxa"/>
          </w:tcPr>
          <w:p w:rsidR="00C63D87" w:rsidRPr="002D5176" w:rsidRDefault="00C63D87" w:rsidP="001064F2">
            <w:pPr>
              <w:pStyle w:val="2"/>
              <w:spacing w:after="0" w:line="240" w:lineRule="auto"/>
            </w:pPr>
            <w:r w:rsidRPr="002D5176">
              <w:rPr>
                <w:b/>
                <w:bCs/>
              </w:rPr>
              <w:t>Тема 10</w:t>
            </w:r>
            <w:r w:rsidRPr="002D5176">
              <w:rPr>
                <w:bCs/>
              </w:rPr>
              <w:t>.</w:t>
            </w:r>
            <w:r w:rsidRPr="002D5176">
              <w:t xml:space="preserve"> Облік доходів і результатів діяльності підприємства</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21</w:t>
            </w:r>
          </w:p>
        </w:tc>
        <w:tc>
          <w:tcPr>
            <w:tcW w:w="7513" w:type="dxa"/>
          </w:tcPr>
          <w:p w:rsidR="00C63D87" w:rsidRPr="002D5176" w:rsidRDefault="00C63D87" w:rsidP="001064F2">
            <w:pPr>
              <w:pStyle w:val="2"/>
              <w:spacing w:after="0" w:line="240" w:lineRule="auto"/>
              <w:rPr>
                <w:bCs/>
              </w:rPr>
            </w:pPr>
            <w:r w:rsidRPr="002D5176">
              <w:rPr>
                <w:b/>
                <w:bCs/>
              </w:rPr>
              <w:t>Тема 11.</w:t>
            </w:r>
            <w:r w:rsidRPr="002D5176">
              <w:rPr>
                <w:bCs/>
              </w:rPr>
              <w:t xml:space="preserve"> </w:t>
            </w:r>
            <w:r w:rsidRPr="002D5176">
              <w:t>Облік витрат діяльності підприємства</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22</w:t>
            </w:r>
          </w:p>
        </w:tc>
        <w:tc>
          <w:tcPr>
            <w:tcW w:w="7513" w:type="dxa"/>
          </w:tcPr>
          <w:p w:rsidR="00C63D87" w:rsidRPr="002D5176" w:rsidRDefault="00C63D87" w:rsidP="001064F2">
            <w:pPr>
              <w:pStyle w:val="2"/>
              <w:spacing w:after="0" w:line="240" w:lineRule="auto"/>
            </w:pPr>
            <w:r w:rsidRPr="002D5176">
              <w:rPr>
                <w:b/>
                <w:bCs/>
              </w:rPr>
              <w:t>Тема 11.</w:t>
            </w:r>
            <w:r w:rsidRPr="002D5176">
              <w:rPr>
                <w:bCs/>
              </w:rPr>
              <w:t xml:space="preserve"> </w:t>
            </w:r>
            <w:r w:rsidRPr="002D5176">
              <w:t>Облік витрат діяльності підприємства</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23</w:t>
            </w:r>
          </w:p>
        </w:tc>
        <w:tc>
          <w:tcPr>
            <w:tcW w:w="7513" w:type="dxa"/>
          </w:tcPr>
          <w:p w:rsidR="00C63D87" w:rsidRPr="002D5176" w:rsidRDefault="00C63D87" w:rsidP="001064F2">
            <w:pPr>
              <w:pStyle w:val="2"/>
              <w:spacing w:after="0" w:line="240" w:lineRule="auto"/>
            </w:pPr>
            <w:r w:rsidRPr="002D5176">
              <w:rPr>
                <w:b/>
                <w:bCs/>
              </w:rPr>
              <w:t>Тема 12.</w:t>
            </w:r>
            <w:r w:rsidRPr="002D5176">
              <w:t xml:space="preserve"> Фінансова звітність підприємств</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r w:rsidRPr="002D5176">
              <w:rPr>
                <w:sz w:val="24"/>
                <w:lang w:val="uk-UA"/>
              </w:rPr>
              <w:t>24</w:t>
            </w:r>
          </w:p>
        </w:tc>
        <w:tc>
          <w:tcPr>
            <w:tcW w:w="7513" w:type="dxa"/>
          </w:tcPr>
          <w:p w:rsidR="00C63D87" w:rsidRPr="002D5176" w:rsidRDefault="00C63D87" w:rsidP="001064F2">
            <w:pPr>
              <w:pStyle w:val="2"/>
              <w:spacing w:after="0" w:line="240" w:lineRule="auto"/>
            </w:pPr>
            <w:r w:rsidRPr="002D5176">
              <w:rPr>
                <w:b/>
                <w:bCs/>
              </w:rPr>
              <w:t>Тема 12.</w:t>
            </w:r>
            <w:r w:rsidRPr="002D5176">
              <w:t xml:space="preserve"> Фінансова звітність підприємств</w:t>
            </w:r>
          </w:p>
        </w:tc>
        <w:tc>
          <w:tcPr>
            <w:tcW w:w="1275" w:type="dxa"/>
            <w:shd w:val="clear" w:color="auto" w:fill="auto"/>
            <w:vAlign w:val="center"/>
          </w:tcPr>
          <w:p w:rsidR="00C63D87" w:rsidRPr="002D5176" w:rsidRDefault="00C63D87" w:rsidP="001064F2">
            <w:pPr>
              <w:jc w:val="center"/>
              <w:rPr>
                <w:lang w:val="uk-UA"/>
              </w:rPr>
            </w:pPr>
            <w:r w:rsidRPr="002D5176">
              <w:rPr>
                <w:lang w:val="uk-UA"/>
              </w:rPr>
              <w:t>2</w:t>
            </w:r>
          </w:p>
        </w:tc>
      </w:tr>
      <w:tr w:rsidR="00C63D87" w:rsidRPr="002D5176" w:rsidTr="003E5FBE">
        <w:tc>
          <w:tcPr>
            <w:tcW w:w="709" w:type="dxa"/>
          </w:tcPr>
          <w:p w:rsidR="00C63D87" w:rsidRPr="002D5176" w:rsidRDefault="00C63D87" w:rsidP="001064F2">
            <w:pPr>
              <w:jc w:val="center"/>
              <w:rPr>
                <w:sz w:val="24"/>
                <w:lang w:val="uk-UA"/>
              </w:rPr>
            </w:pPr>
          </w:p>
        </w:tc>
        <w:tc>
          <w:tcPr>
            <w:tcW w:w="7513" w:type="dxa"/>
          </w:tcPr>
          <w:p w:rsidR="00C63D87" w:rsidRPr="002D5176" w:rsidRDefault="00C63D87" w:rsidP="001064F2">
            <w:pPr>
              <w:rPr>
                <w:b/>
                <w:sz w:val="24"/>
                <w:lang w:val="uk-UA"/>
              </w:rPr>
            </w:pPr>
            <w:r w:rsidRPr="002D5176">
              <w:rPr>
                <w:b/>
                <w:sz w:val="24"/>
                <w:lang w:val="uk-UA"/>
              </w:rPr>
              <w:t>Усього годин</w:t>
            </w:r>
          </w:p>
        </w:tc>
        <w:tc>
          <w:tcPr>
            <w:tcW w:w="1275" w:type="dxa"/>
            <w:shd w:val="clear" w:color="auto" w:fill="auto"/>
          </w:tcPr>
          <w:p w:rsidR="00C63D87" w:rsidRPr="002D5176" w:rsidRDefault="00C63D87" w:rsidP="001064F2">
            <w:pPr>
              <w:jc w:val="center"/>
              <w:rPr>
                <w:b/>
                <w:sz w:val="24"/>
                <w:lang w:val="uk-UA"/>
              </w:rPr>
            </w:pPr>
            <w:r w:rsidRPr="002D5176">
              <w:rPr>
                <w:b/>
                <w:sz w:val="24"/>
                <w:lang w:val="uk-UA"/>
              </w:rPr>
              <w:t>48</w:t>
            </w:r>
          </w:p>
        </w:tc>
      </w:tr>
    </w:tbl>
    <w:p w:rsidR="00560AF1" w:rsidRPr="002D5176" w:rsidRDefault="00560AF1" w:rsidP="001064F2">
      <w:pPr>
        <w:rPr>
          <w:lang w:val="uk-UA"/>
        </w:rPr>
      </w:pPr>
    </w:p>
    <w:p w:rsidR="00C63D87" w:rsidRPr="002D5176" w:rsidRDefault="00C63D87" w:rsidP="001064F2">
      <w:pPr>
        <w:autoSpaceDE w:val="0"/>
        <w:autoSpaceDN w:val="0"/>
        <w:adjustRightInd w:val="0"/>
        <w:jc w:val="center"/>
        <w:rPr>
          <w:b/>
          <w:bCs/>
          <w:i/>
          <w:iCs/>
          <w:sz w:val="24"/>
          <w:szCs w:val="24"/>
          <w:lang w:val="uk-UA"/>
        </w:rPr>
      </w:pPr>
    </w:p>
    <w:p w:rsidR="00C63D87" w:rsidRPr="002D5176" w:rsidRDefault="00C63D87" w:rsidP="001064F2">
      <w:pPr>
        <w:autoSpaceDE w:val="0"/>
        <w:autoSpaceDN w:val="0"/>
        <w:adjustRightInd w:val="0"/>
        <w:jc w:val="center"/>
        <w:rPr>
          <w:b/>
          <w:bCs/>
          <w:i/>
          <w:iCs/>
          <w:sz w:val="24"/>
          <w:szCs w:val="24"/>
          <w:lang w:val="uk-UA"/>
        </w:rPr>
      </w:pPr>
      <w:r w:rsidRPr="002D5176">
        <w:rPr>
          <w:b/>
          <w:sz w:val="24"/>
          <w:szCs w:val="24"/>
          <w:lang w:val="uk-UA"/>
        </w:rPr>
        <w:t>РОЗДІЛ 3.</w:t>
      </w:r>
      <w:r w:rsidRPr="002D5176">
        <w:rPr>
          <w:sz w:val="24"/>
          <w:szCs w:val="24"/>
          <w:lang w:val="uk-UA"/>
        </w:rPr>
        <w:t xml:space="preserve"> </w:t>
      </w:r>
      <w:r w:rsidRPr="002D5176">
        <w:rPr>
          <w:b/>
          <w:sz w:val="24"/>
          <w:szCs w:val="24"/>
          <w:lang w:val="uk-UA"/>
        </w:rPr>
        <w:t>ПЛАНИ  ТА ЗАВДАННЯ ПРАКТИЧНИХ ЗАНЯТЬ</w:t>
      </w:r>
    </w:p>
    <w:p w:rsidR="00C63D87" w:rsidRPr="002D5176" w:rsidRDefault="00C63D87" w:rsidP="001064F2">
      <w:pPr>
        <w:autoSpaceDE w:val="0"/>
        <w:autoSpaceDN w:val="0"/>
        <w:adjustRightInd w:val="0"/>
        <w:jc w:val="center"/>
        <w:rPr>
          <w:b/>
          <w:bCs/>
          <w:i/>
          <w:iCs/>
          <w:sz w:val="24"/>
          <w:szCs w:val="24"/>
          <w:lang w:val="uk-UA"/>
        </w:rPr>
      </w:pPr>
    </w:p>
    <w:p w:rsidR="00C63D87" w:rsidRPr="002D5176" w:rsidRDefault="00C63D87" w:rsidP="001064F2">
      <w:pPr>
        <w:autoSpaceDE w:val="0"/>
        <w:autoSpaceDN w:val="0"/>
        <w:adjustRightInd w:val="0"/>
        <w:jc w:val="center"/>
        <w:rPr>
          <w:b/>
          <w:bCs/>
          <w:i/>
          <w:iCs/>
          <w:sz w:val="24"/>
          <w:szCs w:val="24"/>
          <w:lang w:val="uk-UA"/>
        </w:rPr>
      </w:pPr>
    </w:p>
    <w:p w:rsidR="00C63D87" w:rsidRPr="002D5176" w:rsidRDefault="00C63D87" w:rsidP="001064F2">
      <w:pPr>
        <w:autoSpaceDE w:val="0"/>
        <w:autoSpaceDN w:val="0"/>
        <w:adjustRightInd w:val="0"/>
        <w:jc w:val="center"/>
        <w:rPr>
          <w:b/>
          <w:bCs/>
          <w:i/>
          <w:iCs/>
          <w:sz w:val="24"/>
          <w:szCs w:val="24"/>
          <w:lang w:val="uk-UA"/>
        </w:rPr>
      </w:pPr>
      <w:r w:rsidRPr="002D5176">
        <w:rPr>
          <w:b/>
          <w:bCs/>
          <w:i/>
          <w:iCs/>
          <w:sz w:val="24"/>
          <w:szCs w:val="24"/>
          <w:lang w:val="uk-UA"/>
        </w:rPr>
        <w:t>ПРАКТИЧНЕ ЗАНЯТТЯ №</w:t>
      </w:r>
      <w:r w:rsidR="00ED08D3" w:rsidRPr="002D5176">
        <w:rPr>
          <w:b/>
          <w:bCs/>
          <w:i/>
          <w:iCs/>
          <w:sz w:val="24"/>
          <w:szCs w:val="24"/>
          <w:lang w:val="uk-UA"/>
        </w:rPr>
        <w:t>1</w:t>
      </w:r>
      <w:r w:rsidR="00E45EE8" w:rsidRPr="002D5176">
        <w:rPr>
          <w:b/>
          <w:bCs/>
          <w:i/>
          <w:iCs/>
          <w:sz w:val="24"/>
          <w:szCs w:val="24"/>
          <w:lang w:val="uk-UA"/>
        </w:rPr>
        <w:t>-2</w:t>
      </w:r>
    </w:p>
    <w:p w:rsidR="00E60758" w:rsidRPr="002D5176" w:rsidRDefault="00E60758" w:rsidP="001064F2">
      <w:pPr>
        <w:autoSpaceDE w:val="0"/>
        <w:autoSpaceDN w:val="0"/>
        <w:adjustRightInd w:val="0"/>
        <w:jc w:val="center"/>
        <w:rPr>
          <w:b/>
          <w:bCs/>
          <w:i/>
          <w:iCs/>
          <w:sz w:val="24"/>
          <w:szCs w:val="24"/>
          <w:lang w:val="uk-UA"/>
        </w:rPr>
      </w:pPr>
    </w:p>
    <w:p w:rsidR="00C63D87" w:rsidRPr="002D5176" w:rsidRDefault="00195837" w:rsidP="001064F2">
      <w:pPr>
        <w:autoSpaceDE w:val="0"/>
        <w:autoSpaceDN w:val="0"/>
        <w:adjustRightInd w:val="0"/>
        <w:jc w:val="center"/>
        <w:rPr>
          <w:b/>
          <w:bCs/>
          <w:iCs/>
          <w:sz w:val="32"/>
          <w:szCs w:val="24"/>
          <w:lang w:val="uk-UA"/>
        </w:rPr>
      </w:pPr>
      <w:r w:rsidRPr="002D5176">
        <w:rPr>
          <w:b/>
          <w:sz w:val="24"/>
          <w:lang w:val="uk-UA"/>
        </w:rPr>
        <w:t>Тема 1. Облік  власного капіталу</w:t>
      </w:r>
      <w:r w:rsidRPr="002D5176">
        <w:rPr>
          <w:b/>
          <w:bCs/>
          <w:iCs/>
          <w:sz w:val="32"/>
          <w:szCs w:val="24"/>
          <w:lang w:val="uk-UA"/>
        </w:rPr>
        <w:t xml:space="preserve"> </w:t>
      </w:r>
    </w:p>
    <w:p w:rsidR="00C63D87" w:rsidRPr="002D5176" w:rsidRDefault="00C63D87" w:rsidP="001064F2">
      <w:pPr>
        <w:rPr>
          <w:sz w:val="24"/>
          <w:szCs w:val="24"/>
          <w:lang w:val="uk-UA"/>
        </w:rPr>
      </w:pPr>
      <w:r w:rsidRPr="002D5176">
        <w:rPr>
          <w:b/>
          <w:sz w:val="24"/>
          <w:szCs w:val="24"/>
          <w:lang w:val="uk-UA"/>
        </w:rPr>
        <w:t xml:space="preserve">Навчальний час: </w:t>
      </w:r>
      <w:r w:rsidRPr="002D5176">
        <w:rPr>
          <w:sz w:val="24"/>
          <w:szCs w:val="24"/>
          <w:lang w:val="uk-UA"/>
        </w:rPr>
        <w:t xml:space="preserve"> </w:t>
      </w:r>
      <w:r w:rsidR="00195837" w:rsidRPr="002D5176">
        <w:rPr>
          <w:sz w:val="24"/>
          <w:szCs w:val="24"/>
          <w:lang w:val="uk-UA"/>
        </w:rPr>
        <w:t xml:space="preserve">4 </w:t>
      </w:r>
      <w:r w:rsidRPr="002D5176">
        <w:rPr>
          <w:sz w:val="24"/>
          <w:szCs w:val="24"/>
          <w:lang w:val="uk-UA"/>
        </w:rPr>
        <w:t>год.</w:t>
      </w:r>
    </w:p>
    <w:p w:rsidR="00511F40" w:rsidRPr="002D5176" w:rsidRDefault="00C63D87" w:rsidP="001064F2">
      <w:pPr>
        <w:jc w:val="both"/>
        <w:rPr>
          <w:sz w:val="24"/>
          <w:szCs w:val="28"/>
          <w:lang w:val="uk-UA"/>
        </w:rPr>
      </w:pPr>
      <w:r w:rsidRPr="002D5176">
        <w:rPr>
          <w:b/>
          <w:sz w:val="24"/>
          <w:szCs w:val="24"/>
          <w:lang w:val="uk-UA"/>
        </w:rPr>
        <w:t xml:space="preserve">Міжпредметні зв’язки :  </w:t>
      </w:r>
      <w:r w:rsidR="00511F40" w:rsidRPr="002D5176">
        <w:rPr>
          <w:sz w:val="24"/>
          <w:szCs w:val="28"/>
          <w:lang w:val="uk-UA"/>
        </w:rPr>
        <w:t xml:space="preserve">Навчальна дисципліна «Фінансовий облік ІІ» є нормативною дисципліною підготовки бакалаврів з обліку і оподаткування. </w:t>
      </w:r>
      <w:r w:rsidR="00511F40" w:rsidRPr="002D5176">
        <w:rPr>
          <w:sz w:val="24"/>
          <w:lang w:val="uk-UA"/>
        </w:rPr>
        <w:t>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«Аудит», «Звітність підприємств», «Аналіз в галузях економіки»,  «Управлінський облік» тощо.</w:t>
      </w:r>
    </w:p>
    <w:p w:rsidR="00240A82" w:rsidRPr="002D5176" w:rsidRDefault="00C63D87" w:rsidP="001064F2">
      <w:pPr>
        <w:jc w:val="both"/>
        <w:rPr>
          <w:sz w:val="24"/>
          <w:szCs w:val="24"/>
          <w:lang w:val="uk-UA"/>
        </w:rPr>
      </w:pPr>
      <w:r w:rsidRPr="002D5176">
        <w:rPr>
          <w:b/>
          <w:sz w:val="24"/>
          <w:szCs w:val="24"/>
          <w:lang w:val="uk-UA"/>
        </w:rPr>
        <w:t xml:space="preserve">Мета і завдання практичного заняття : </w:t>
      </w:r>
      <w:r w:rsidR="00240A82" w:rsidRPr="002D5176">
        <w:rPr>
          <w:sz w:val="24"/>
          <w:szCs w:val="24"/>
          <w:lang w:val="uk-UA"/>
        </w:rPr>
        <w:t xml:space="preserve">Метою </w:t>
      </w:r>
      <w:r w:rsidR="00240A82" w:rsidRPr="002D5176">
        <w:rPr>
          <w:color w:val="000000"/>
          <w:sz w:val="24"/>
          <w:szCs w:val="24"/>
          <w:lang w:val="uk-UA"/>
        </w:rPr>
        <w:t xml:space="preserve">проведення практичного заняття є </w:t>
      </w:r>
      <w:r w:rsidR="00240A82" w:rsidRPr="002D5176">
        <w:rPr>
          <w:sz w:val="24"/>
          <w:szCs w:val="24"/>
          <w:lang w:val="uk-UA"/>
        </w:rPr>
        <w:t>формування теоретичних знань та вироблення практичних навиків з відображенням в облік</w:t>
      </w:r>
      <w:r w:rsidR="0057283C" w:rsidRPr="002D5176">
        <w:rPr>
          <w:sz w:val="24"/>
          <w:szCs w:val="24"/>
          <w:lang w:val="uk-UA"/>
        </w:rPr>
        <w:t>у</w:t>
      </w:r>
      <w:r w:rsidR="00240A82" w:rsidRPr="002D5176">
        <w:rPr>
          <w:sz w:val="24"/>
          <w:szCs w:val="24"/>
          <w:lang w:val="uk-UA"/>
        </w:rPr>
        <w:t xml:space="preserve"> формування та використання власного капіталу підприємства, зміни розміру статутного капіталу, нарахування та виплати дивідендів учасникам</w:t>
      </w:r>
      <w:r w:rsidR="0057283C" w:rsidRPr="002D5176">
        <w:rPr>
          <w:sz w:val="24"/>
          <w:szCs w:val="24"/>
          <w:lang w:val="uk-UA"/>
        </w:rPr>
        <w:t xml:space="preserve"> тощо</w:t>
      </w:r>
      <w:r w:rsidR="00240A82" w:rsidRPr="002D5176">
        <w:rPr>
          <w:sz w:val="24"/>
          <w:szCs w:val="24"/>
          <w:lang w:val="uk-UA"/>
        </w:rPr>
        <w:t>.</w:t>
      </w:r>
    </w:p>
    <w:p w:rsidR="00195837" w:rsidRPr="002D5176" w:rsidRDefault="00195837" w:rsidP="001064F2">
      <w:pPr>
        <w:jc w:val="both"/>
        <w:rPr>
          <w:b/>
          <w:sz w:val="24"/>
          <w:szCs w:val="24"/>
          <w:lang w:val="uk-UA"/>
        </w:rPr>
      </w:pPr>
    </w:p>
    <w:p w:rsidR="00C63D87" w:rsidRPr="002D5176" w:rsidRDefault="00C63D87" w:rsidP="001064F2">
      <w:pPr>
        <w:jc w:val="both"/>
        <w:rPr>
          <w:b/>
          <w:sz w:val="24"/>
          <w:szCs w:val="28"/>
          <w:lang w:val="uk-UA"/>
        </w:rPr>
      </w:pPr>
      <w:r w:rsidRPr="002D5176">
        <w:rPr>
          <w:b/>
          <w:sz w:val="24"/>
          <w:szCs w:val="28"/>
          <w:lang w:val="uk-UA"/>
        </w:rPr>
        <w:lastRenderedPageBreak/>
        <w:t>Питання для перевірки базових знань за темою практичного заняття:</w:t>
      </w:r>
    </w:p>
    <w:p w:rsidR="00240A82" w:rsidRPr="002D5176" w:rsidRDefault="00240A82" w:rsidP="00537D07">
      <w:pPr>
        <w:pStyle w:val="a5"/>
        <w:numPr>
          <w:ilvl w:val="0"/>
          <w:numId w:val="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Як класифікується власний капітал з метою ведення обліку ?</w:t>
      </w:r>
    </w:p>
    <w:p w:rsidR="00240A82" w:rsidRPr="002D5176" w:rsidRDefault="00240A82" w:rsidP="00537D07">
      <w:pPr>
        <w:pStyle w:val="a5"/>
        <w:numPr>
          <w:ilvl w:val="0"/>
          <w:numId w:val="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Який бухгалтерський стандарт регулює облік власного капіталу ?</w:t>
      </w:r>
    </w:p>
    <w:p w:rsidR="00240A82" w:rsidRPr="002D5176" w:rsidRDefault="00240A82" w:rsidP="00537D07">
      <w:pPr>
        <w:pStyle w:val="a5"/>
        <w:numPr>
          <w:ilvl w:val="0"/>
          <w:numId w:val="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Які рахунки (субрахунки) призначені для обліку власного капіталу та яка їх структура ?</w:t>
      </w:r>
    </w:p>
    <w:p w:rsidR="00240A82" w:rsidRPr="002D5176" w:rsidRDefault="00240A82" w:rsidP="00537D07">
      <w:pPr>
        <w:pStyle w:val="a5"/>
        <w:numPr>
          <w:ilvl w:val="0"/>
          <w:numId w:val="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Назвіть причини та умови зміни розміру статутного капіталу акціонерного товариства.</w:t>
      </w:r>
    </w:p>
    <w:p w:rsidR="00240A82" w:rsidRPr="002D5176" w:rsidRDefault="00240A82" w:rsidP="00537D07">
      <w:pPr>
        <w:pStyle w:val="a5"/>
        <w:numPr>
          <w:ilvl w:val="0"/>
          <w:numId w:val="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Як відображається в обліку формування та використання статутного капіталу?</w:t>
      </w:r>
    </w:p>
    <w:p w:rsidR="00240A82" w:rsidRPr="002D5176" w:rsidRDefault="00240A82" w:rsidP="00537D07">
      <w:pPr>
        <w:pStyle w:val="a5"/>
        <w:numPr>
          <w:ilvl w:val="0"/>
          <w:numId w:val="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Який порядок нарахування, оподаткування та виплати дивідендів учасникам АТ ?</w:t>
      </w:r>
    </w:p>
    <w:p w:rsidR="00240A82" w:rsidRPr="002D5176" w:rsidRDefault="00240A82" w:rsidP="00537D07">
      <w:pPr>
        <w:pStyle w:val="a5"/>
        <w:numPr>
          <w:ilvl w:val="0"/>
          <w:numId w:val="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Назвіть форму фінансової звітності з власного капіталу та порядок її заповнення.</w:t>
      </w:r>
    </w:p>
    <w:p w:rsidR="00C63D87" w:rsidRPr="002D5176" w:rsidRDefault="00C63D87" w:rsidP="001064F2">
      <w:pPr>
        <w:autoSpaceDE w:val="0"/>
        <w:autoSpaceDN w:val="0"/>
        <w:adjustRightInd w:val="0"/>
        <w:rPr>
          <w:b/>
          <w:sz w:val="24"/>
          <w:szCs w:val="24"/>
          <w:lang w:val="uk-UA"/>
        </w:rPr>
      </w:pPr>
      <w:r w:rsidRPr="002D5176">
        <w:rPr>
          <w:b/>
          <w:sz w:val="24"/>
          <w:szCs w:val="24"/>
          <w:lang w:val="uk-UA"/>
        </w:rPr>
        <w:t>План практичного заняття:</w:t>
      </w:r>
    </w:p>
    <w:p w:rsidR="00590446" w:rsidRPr="002D5176" w:rsidRDefault="00590446" w:rsidP="001064F2">
      <w:pPr>
        <w:pStyle w:val="textzad"/>
        <w:ind w:firstLine="0"/>
        <w:rPr>
          <w:sz w:val="24"/>
          <w:szCs w:val="24"/>
        </w:rPr>
      </w:pPr>
      <w:r w:rsidRPr="002D5176">
        <w:rPr>
          <w:b/>
          <w:sz w:val="24"/>
          <w:szCs w:val="28"/>
        </w:rPr>
        <w:t>Завдання 1.</w:t>
      </w:r>
      <w:r w:rsidRPr="002D5176">
        <w:rPr>
          <w:sz w:val="24"/>
          <w:szCs w:val="24"/>
        </w:rPr>
        <w:t xml:space="preserve"> Загальні збори акціонерів ПАТ зі статутним капіталом (СК) 5000 тис. грн. (поділено на 100 тис. простих акцій номіналом 50 грн./шт..) вирішили викупити в акціонерів 10 тис. акцій за ринковою ціною 52 грн./шт., а потім анулювати їх (зменшити СК), не змінюючи пропорцій володіння всіх учасників. Сальдо на рахунку додаткового капіталу (кредитове сальдо за субрахунком 421) – 60000 грн.</w:t>
      </w:r>
    </w:p>
    <w:p w:rsidR="00590446" w:rsidRPr="002D5176" w:rsidRDefault="00590446" w:rsidP="001064F2">
      <w:pPr>
        <w:pStyle w:val="Text"/>
        <w:spacing w:line="240" w:lineRule="auto"/>
        <w:ind w:firstLine="0"/>
        <w:rPr>
          <w:sz w:val="24"/>
          <w:szCs w:val="24"/>
        </w:rPr>
      </w:pPr>
      <w:r w:rsidRPr="002D5176">
        <w:rPr>
          <w:sz w:val="24"/>
          <w:szCs w:val="24"/>
        </w:rPr>
        <w:t xml:space="preserve">Відобразити господарську операцію на рахунках бухгалтерського обліку. </w:t>
      </w:r>
    </w:p>
    <w:p w:rsidR="00590446" w:rsidRPr="002D5176" w:rsidRDefault="00590446" w:rsidP="001064F2">
      <w:pPr>
        <w:pStyle w:val="textzad"/>
        <w:ind w:firstLine="0"/>
        <w:rPr>
          <w:sz w:val="24"/>
          <w:szCs w:val="24"/>
        </w:rPr>
      </w:pPr>
      <w:r w:rsidRPr="002D5176">
        <w:rPr>
          <w:b/>
          <w:sz w:val="24"/>
          <w:szCs w:val="28"/>
        </w:rPr>
        <w:t xml:space="preserve">Завдання 2. </w:t>
      </w:r>
      <w:r w:rsidRPr="002D5176">
        <w:rPr>
          <w:sz w:val="24"/>
          <w:szCs w:val="24"/>
        </w:rPr>
        <w:t>Загальні збори засновників (платники податку на прибуток і ПДВ) зі СК 2000 тис. грн. поділено на 100 тис. простих акцій номіналом 20 грн./шт.) вирішили викупити в акціонерів 15 тис. акцій за ринковою ціною 28 грн./шт. для їх перепродажу. Акції перепродали за ринковою ціною 34 грн./шт. за посередництво при продажу акцій торговцеві цінних паперів сплатили винагороду 1200 грн.</w:t>
      </w:r>
    </w:p>
    <w:p w:rsidR="00590446" w:rsidRPr="002D5176" w:rsidRDefault="00590446" w:rsidP="001064F2">
      <w:pPr>
        <w:autoSpaceDE w:val="0"/>
        <w:autoSpaceDN w:val="0"/>
        <w:adjustRightInd w:val="0"/>
        <w:jc w:val="both"/>
        <w:rPr>
          <w:sz w:val="24"/>
          <w:szCs w:val="24"/>
          <w:lang w:val="uk-UA"/>
        </w:rPr>
      </w:pPr>
      <w:r w:rsidRPr="002D5176">
        <w:rPr>
          <w:sz w:val="24"/>
          <w:szCs w:val="24"/>
          <w:lang w:val="uk-UA"/>
        </w:rPr>
        <w:t>Відобразити господарську операцію на рахунках бухгалтерського обліку.</w:t>
      </w:r>
    </w:p>
    <w:p w:rsidR="00590446" w:rsidRPr="002D5176" w:rsidRDefault="00590446" w:rsidP="001064F2">
      <w:pPr>
        <w:pStyle w:val="Text"/>
        <w:spacing w:line="240" w:lineRule="auto"/>
        <w:ind w:firstLine="0"/>
        <w:rPr>
          <w:sz w:val="24"/>
          <w:szCs w:val="24"/>
        </w:rPr>
      </w:pPr>
      <w:r w:rsidRPr="002D5176">
        <w:rPr>
          <w:b/>
          <w:sz w:val="24"/>
          <w:szCs w:val="28"/>
        </w:rPr>
        <w:t>Завдання 3.</w:t>
      </w:r>
      <w:r w:rsidRPr="002D5176">
        <w:rPr>
          <w:sz w:val="24"/>
          <w:szCs w:val="24"/>
        </w:rPr>
        <w:t xml:space="preserve"> Підприємство за підсумками звітного періоду отримало прибуток (бухгалтерський) у сумі 200000 грн. На зборах засновників </w:t>
      </w:r>
      <w:r w:rsidRPr="002D5176">
        <w:rPr>
          <w:spacing w:val="-2"/>
          <w:sz w:val="24"/>
          <w:szCs w:val="24"/>
        </w:rPr>
        <w:t>вирішили нарахувати дивіденди та спрямувати їх на збільшення статут</w:t>
      </w:r>
      <w:r w:rsidRPr="002D5176">
        <w:rPr>
          <w:spacing w:val="-2"/>
          <w:sz w:val="24"/>
          <w:szCs w:val="24"/>
        </w:rPr>
        <w:softHyphen/>
        <w:t>ного капіталу. Зареєстровано відповідні зміни в установчих докумен</w:t>
      </w:r>
      <w:r w:rsidRPr="002D5176">
        <w:rPr>
          <w:spacing w:val="-2"/>
          <w:sz w:val="24"/>
          <w:szCs w:val="24"/>
        </w:rPr>
        <w:softHyphen/>
      </w:r>
      <w:r w:rsidRPr="002D5176">
        <w:rPr>
          <w:sz w:val="24"/>
          <w:szCs w:val="24"/>
        </w:rPr>
        <w:t>тах. Сума нарахованих дивідендів становить 100000 грн. При реінвестиції дивідендів співвідношення часток засновників у статутному капіталі не змінилось.</w:t>
      </w:r>
    </w:p>
    <w:p w:rsidR="00590446" w:rsidRPr="002D5176" w:rsidRDefault="00590446" w:rsidP="001064F2">
      <w:pPr>
        <w:pStyle w:val="Text"/>
        <w:spacing w:line="240" w:lineRule="auto"/>
        <w:ind w:firstLine="0"/>
        <w:rPr>
          <w:sz w:val="24"/>
          <w:szCs w:val="24"/>
        </w:rPr>
      </w:pPr>
      <w:r w:rsidRPr="002D5176">
        <w:rPr>
          <w:sz w:val="24"/>
          <w:szCs w:val="24"/>
        </w:rPr>
        <w:t xml:space="preserve">Відобразити в обліку господарську операцію з нарахування та виплати дивідендів. </w:t>
      </w:r>
    </w:p>
    <w:p w:rsidR="00590446" w:rsidRPr="002D5176" w:rsidRDefault="00590446" w:rsidP="001064F2">
      <w:pPr>
        <w:pStyle w:val="Text"/>
        <w:spacing w:line="240" w:lineRule="auto"/>
        <w:ind w:firstLine="0"/>
        <w:rPr>
          <w:sz w:val="24"/>
          <w:szCs w:val="24"/>
        </w:rPr>
      </w:pPr>
      <w:r w:rsidRPr="002D5176">
        <w:rPr>
          <w:b/>
          <w:sz w:val="24"/>
          <w:szCs w:val="28"/>
        </w:rPr>
        <w:t>Завдання 4.</w:t>
      </w:r>
      <w:r w:rsidRPr="002D5176">
        <w:rPr>
          <w:sz w:val="24"/>
          <w:szCs w:val="24"/>
        </w:rPr>
        <w:t xml:space="preserve"> ПАТ «Берізка» викупило у акціонера – фізичної особи 300 акцій власної емісії, номінал акцій – 30 грн., викупна ціна – 35 грн. за акцію. Викуплені акції були продані юридичній особі за 45 грн. за акцію. На дату операції кредитове сальдо на субрахунку 441 складало – 25000 грн.</w:t>
      </w:r>
    </w:p>
    <w:p w:rsidR="00590446" w:rsidRPr="002D5176" w:rsidRDefault="00590446" w:rsidP="001064F2">
      <w:pPr>
        <w:pStyle w:val="Text"/>
        <w:spacing w:line="240" w:lineRule="auto"/>
        <w:ind w:firstLine="0"/>
        <w:rPr>
          <w:sz w:val="24"/>
          <w:szCs w:val="24"/>
        </w:rPr>
      </w:pPr>
      <w:r w:rsidRPr="002D5176">
        <w:rPr>
          <w:sz w:val="24"/>
          <w:szCs w:val="24"/>
        </w:rPr>
        <w:t>Відобразити в обліку операцію з викупу акцій власної емісії.</w:t>
      </w:r>
    </w:p>
    <w:p w:rsidR="00CA7343" w:rsidRPr="002D5176" w:rsidRDefault="00CA7343" w:rsidP="001064F2">
      <w:pPr>
        <w:pStyle w:val="Text"/>
        <w:spacing w:line="240" w:lineRule="auto"/>
        <w:ind w:firstLine="0"/>
        <w:rPr>
          <w:sz w:val="24"/>
          <w:szCs w:val="28"/>
        </w:rPr>
      </w:pPr>
      <w:r w:rsidRPr="002D5176">
        <w:rPr>
          <w:b/>
          <w:sz w:val="24"/>
          <w:szCs w:val="28"/>
        </w:rPr>
        <w:t xml:space="preserve">Завдання 5. </w:t>
      </w:r>
      <w:r w:rsidRPr="002D5176">
        <w:rPr>
          <w:sz w:val="24"/>
          <w:szCs w:val="28"/>
        </w:rPr>
        <w:t>При формуванні зареєстрованого капіталу АТ випущено 100000 акцій номінальною вартістю 50 грн. кожна, з яких 70000 акцій реалізовано за номінальною вартістю, а 30000 акцій за ціною 53грн. кожна</w:t>
      </w:r>
      <w:r w:rsidR="0089319F" w:rsidRPr="002D5176">
        <w:rPr>
          <w:sz w:val="24"/>
          <w:szCs w:val="28"/>
        </w:rPr>
        <w:t>.</w:t>
      </w:r>
    </w:p>
    <w:p w:rsidR="0089319F" w:rsidRPr="002D5176" w:rsidRDefault="0089319F" w:rsidP="001064F2">
      <w:pPr>
        <w:pStyle w:val="Text"/>
        <w:spacing w:line="240" w:lineRule="auto"/>
        <w:ind w:firstLine="0"/>
        <w:rPr>
          <w:sz w:val="24"/>
          <w:szCs w:val="24"/>
        </w:rPr>
      </w:pPr>
      <w:r w:rsidRPr="002D5176">
        <w:rPr>
          <w:sz w:val="24"/>
          <w:szCs w:val="24"/>
        </w:rPr>
        <w:t>Відобразити в обліку операцію з реалізації акцій власної емісії.</w:t>
      </w:r>
    </w:p>
    <w:p w:rsidR="00E4178A" w:rsidRPr="002D5176" w:rsidRDefault="00E4178A" w:rsidP="001064F2">
      <w:pPr>
        <w:pStyle w:val="31"/>
        <w:spacing w:after="0"/>
        <w:ind w:left="0"/>
        <w:jc w:val="both"/>
        <w:rPr>
          <w:sz w:val="24"/>
          <w:szCs w:val="24"/>
          <w:lang w:val="uk-UA"/>
        </w:rPr>
      </w:pPr>
      <w:r w:rsidRPr="002D5176">
        <w:rPr>
          <w:b/>
          <w:sz w:val="24"/>
          <w:szCs w:val="28"/>
          <w:lang w:val="uk-UA"/>
        </w:rPr>
        <w:t>Завдання</w:t>
      </w:r>
      <w:r w:rsidRPr="002D5176">
        <w:rPr>
          <w:sz w:val="24"/>
          <w:szCs w:val="24"/>
          <w:lang w:val="uk-UA"/>
        </w:rPr>
        <w:t xml:space="preserve"> </w:t>
      </w:r>
      <w:r w:rsidRPr="002D5176">
        <w:rPr>
          <w:b/>
          <w:sz w:val="24"/>
          <w:szCs w:val="24"/>
          <w:lang w:val="uk-UA"/>
        </w:rPr>
        <w:t>6.</w:t>
      </w:r>
      <w:r w:rsidRPr="002D5176">
        <w:rPr>
          <w:sz w:val="24"/>
          <w:szCs w:val="24"/>
          <w:lang w:val="uk-UA"/>
        </w:rPr>
        <w:t xml:space="preserve"> На балансі підприємства значиться об’єкт основних засобів первісна вартість якого –185000 грн., сума нарахованого зносу – 10000 грн., справедлива вартість об’єкта становить 145000 грн. У зв’язку з цим прийнято рішення про переоцінку вартості об’єкта основних засобів.</w:t>
      </w:r>
    </w:p>
    <w:p w:rsidR="00E4178A" w:rsidRPr="002D5176" w:rsidRDefault="00E4178A" w:rsidP="001064F2">
      <w:pPr>
        <w:pStyle w:val="31"/>
        <w:spacing w:after="0"/>
        <w:ind w:left="0"/>
        <w:jc w:val="both"/>
        <w:rPr>
          <w:sz w:val="24"/>
          <w:szCs w:val="24"/>
          <w:lang w:val="uk-UA"/>
        </w:rPr>
      </w:pPr>
      <w:r w:rsidRPr="002D5176">
        <w:rPr>
          <w:sz w:val="24"/>
          <w:szCs w:val="24"/>
          <w:lang w:val="uk-UA"/>
        </w:rPr>
        <w:t>1) Розрахувати індекс переоцінки;</w:t>
      </w:r>
    </w:p>
    <w:p w:rsidR="00E4178A" w:rsidRPr="002D5176" w:rsidRDefault="00E4178A" w:rsidP="001064F2">
      <w:pPr>
        <w:pStyle w:val="31"/>
        <w:spacing w:after="0"/>
        <w:ind w:left="0"/>
        <w:jc w:val="both"/>
        <w:rPr>
          <w:sz w:val="24"/>
          <w:szCs w:val="24"/>
          <w:lang w:val="uk-UA"/>
        </w:rPr>
      </w:pPr>
      <w:r w:rsidRPr="002D5176">
        <w:rPr>
          <w:sz w:val="24"/>
          <w:szCs w:val="24"/>
          <w:lang w:val="uk-UA"/>
        </w:rPr>
        <w:t>2) Розрахувати  первісну вартість і  суму зносу після переоцінки;</w:t>
      </w:r>
    </w:p>
    <w:p w:rsidR="00E4178A" w:rsidRPr="002D5176" w:rsidRDefault="00E4178A" w:rsidP="001064F2">
      <w:pPr>
        <w:pStyle w:val="31"/>
        <w:spacing w:after="0"/>
        <w:ind w:left="0"/>
        <w:jc w:val="both"/>
        <w:rPr>
          <w:sz w:val="24"/>
          <w:szCs w:val="24"/>
          <w:lang w:val="uk-UA"/>
        </w:rPr>
      </w:pPr>
      <w:r w:rsidRPr="002D5176">
        <w:rPr>
          <w:sz w:val="24"/>
          <w:szCs w:val="24"/>
          <w:lang w:val="uk-UA"/>
        </w:rPr>
        <w:t>3) Розрахувати суму дооцінки (уцінки) первісної вартості та зносу.</w:t>
      </w:r>
    </w:p>
    <w:p w:rsidR="00E4178A" w:rsidRPr="002D5176" w:rsidRDefault="00E4178A" w:rsidP="001064F2">
      <w:pPr>
        <w:jc w:val="both"/>
        <w:rPr>
          <w:sz w:val="24"/>
          <w:szCs w:val="24"/>
          <w:lang w:val="uk-UA"/>
        </w:rPr>
      </w:pPr>
      <w:r w:rsidRPr="002D5176">
        <w:rPr>
          <w:sz w:val="24"/>
          <w:szCs w:val="24"/>
          <w:lang w:val="uk-UA"/>
        </w:rPr>
        <w:t>Відобразити на рахунках бухгалтерському обліку результати проведеної переоцінки, якщо вона була першою для даних об’єктів.</w:t>
      </w:r>
    </w:p>
    <w:p w:rsidR="00E4178A" w:rsidRPr="002D5176" w:rsidRDefault="00E4178A" w:rsidP="001064F2">
      <w:pPr>
        <w:jc w:val="both"/>
        <w:rPr>
          <w:sz w:val="24"/>
          <w:szCs w:val="24"/>
          <w:lang w:val="uk-UA"/>
        </w:rPr>
      </w:pPr>
      <w:r w:rsidRPr="002D5176">
        <w:rPr>
          <w:b/>
          <w:sz w:val="24"/>
          <w:szCs w:val="24"/>
          <w:lang w:val="uk-UA"/>
        </w:rPr>
        <w:t>Завдання 7.</w:t>
      </w:r>
      <w:r w:rsidRPr="002D5176">
        <w:rPr>
          <w:sz w:val="24"/>
          <w:szCs w:val="24"/>
          <w:lang w:val="uk-UA"/>
        </w:rPr>
        <w:t xml:space="preserve"> Підприємство  безоплатно отримало верстат, справедлива вартість якого на дату отримання становила 6800 грн. Витрати підприємства на транспортування отриманого верстата склали – 220 грн., у </w:t>
      </w:r>
      <w:proofErr w:type="spellStart"/>
      <w:r w:rsidRPr="002D5176">
        <w:rPr>
          <w:sz w:val="24"/>
          <w:szCs w:val="24"/>
          <w:lang w:val="uk-UA"/>
        </w:rPr>
        <w:t>т.ч</w:t>
      </w:r>
      <w:proofErr w:type="spellEnd"/>
      <w:r w:rsidRPr="002D5176">
        <w:rPr>
          <w:sz w:val="24"/>
          <w:szCs w:val="24"/>
          <w:lang w:val="uk-UA"/>
        </w:rPr>
        <w:t xml:space="preserve">. ПДВ та на монтаж - 300 грн. (у </w:t>
      </w:r>
      <w:proofErr w:type="spellStart"/>
      <w:r w:rsidRPr="002D5176">
        <w:rPr>
          <w:sz w:val="24"/>
          <w:szCs w:val="24"/>
          <w:lang w:val="uk-UA"/>
        </w:rPr>
        <w:t>т.ч</w:t>
      </w:r>
      <w:proofErr w:type="spellEnd"/>
      <w:r w:rsidRPr="002D5176">
        <w:rPr>
          <w:sz w:val="24"/>
          <w:szCs w:val="24"/>
          <w:lang w:val="uk-UA"/>
        </w:rPr>
        <w:t xml:space="preserve">. ПДВ). </w:t>
      </w:r>
    </w:p>
    <w:p w:rsidR="00E4178A" w:rsidRPr="002D5176" w:rsidRDefault="00E4178A" w:rsidP="001064F2">
      <w:pPr>
        <w:jc w:val="both"/>
        <w:rPr>
          <w:sz w:val="24"/>
          <w:szCs w:val="24"/>
          <w:lang w:val="uk-UA"/>
        </w:rPr>
      </w:pPr>
      <w:r w:rsidRPr="002D5176">
        <w:rPr>
          <w:sz w:val="24"/>
          <w:szCs w:val="24"/>
          <w:lang w:val="uk-UA"/>
        </w:rPr>
        <w:t>Відобразити цю господарську операцію в бухгалтерському обліку.</w:t>
      </w:r>
    </w:p>
    <w:p w:rsidR="00007109" w:rsidRPr="002D5176" w:rsidRDefault="00007109" w:rsidP="001064F2">
      <w:pPr>
        <w:pStyle w:val="Text"/>
        <w:spacing w:line="240" w:lineRule="auto"/>
        <w:ind w:firstLine="0"/>
        <w:rPr>
          <w:sz w:val="24"/>
          <w:szCs w:val="28"/>
        </w:rPr>
      </w:pPr>
      <w:r w:rsidRPr="002D5176">
        <w:rPr>
          <w:b/>
          <w:sz w:val="24"/>
          <w:szCs w:val="28"/>
        </w:rPr>
        <w:t xml:space="preserve">Завдання 8. </w:t>
      </w:r>
      <w:r w:rsidRPr="002D5176">
        <w:rPr>
          <w:sz w:val="24"/>
          <w:szCs w:val="28"/>
        </w:rPr>
        <w:t>Остаточний строк оплати акцій – 30 червня 23 року. На цей день у акціонера є заборгованість у розмірі 100 тис. грн., він погасив її 30 листопада 23 року.</w:t>
      </w:r>
    </w:p>
    <w:p w:rsidR="00007109" w:rsidRPr="002D5176" w:rsidRDefault="00007109" w:rsidP="001064F2">
      <w:pPr>
        <w:pStyle w:val="Text"/>
        <w:spacing w:line="240" w:lineRule="auto"/>
        <w:ind w:firstLine="0"/>
        <w:rPr>
          <w:sz w:val="24"/>
          <w:szCs w:val="28"/>
        </w:rPr>
      </w:pPr>
      <w:r w:rsidRPr="002D5176">
        <w:rPr>
          <w:sz w:val="24"/>
          <w:szCs w:val="28"/>
        </w:rPr>
        <w:lastRenderedPageBreak/>
        <w:t>Відобразити в обліку виникнення та погашення заборгованості учасника по внеску до статутного капіталу акціонерного товариства, нарахування та сплату пені. Скласти необхідні розрахунки.</w:t>
      </w:r>
    </w:p>
    <w:p w:rsidR="00007109" w:rsidRPr="002D5176" w:rsidRDefault="00007109" w:rsidP="001064F2">
      <w:pPr>
        <w:pStyle w:val="Text"/>
        <w:spacing w:line="240" w:lineRule="auto"/>
        <w:ind w:firstLine="0"/>
        <w:rPr>
          <w:sz w:val="24"/>
          <w:szCs w:val="28"/>
        </w:rPr>
      </w:pPr>
      <w:r w:rsidRPr="002D5176">
        <w:rPr>
          <w:b/>
          <w:sz w:val="24"/>
          <w:szCs w:val="28"/>
        </w:rPr>
        <w:t xml:space="preserve">Завдання 9. </w:t>
      </w:r>
      <w:r w:rsidRPr="002D5176">
        <w:rPr>
          <w:sz w:val="24"/>
          <w:szCs w:val="28"/>
        </w:rPr>
        <w:t xml:space="preserve">Вартість основних засобів, що були раніше внесені акціонерами, які повертають свої акції, становить 80000 грн. сума зносу, нарахована за період їх використання товариством, - 20000 грн. ПДВ при внесенні не нараховували. Грошова сума, яку </w:t>
      </w:r>
      <w:proofErr w:type="spellStart"/>
      <w:r w:rsidRPr="002D5176">
        <w:rPr>
          <w:sz w:val="24"/>
          <w:szCs w:val="28"/>
        </w:rPr>
        <w:t>вніс</w:t>
      </w:r>
      <w:proofErr w:type="spellEnd"/>
      <w:r w:rsidRPr="002D5176">
        <w:rPr>
          <w:sz w:val="24"/>
          <w:szCs w:val="28"/>
        </w:rPr>
        <w:t xml:space="preserve"> новий акціонер, - 80000 грн.</w:t>
      </w:r>
    </w:p>
    <w:p w:rsidR="00007109" w:rsidRPr="002D5176" w:rsidRDefault="00007109" w:rsidP="001064F2">
      <w:pPr>
        <w:pStyle w:val="Text"/>
        <w:spacing w:line="240" w:lineRule="auto"/>
        <w:ind w:firstLine="0"/>
        <w:rPr>
          <w:sz w:val="24"/>
          <w:szCs w:val="28"/>
        </w:rPr>
      </w:pPr>
      <w:r w:rsidRPr="002D5176">
        <w:rPr>
          <w:sz w:val="24"/>
          <w:szCs w:val="28"/>
        </w:rPr>
        <w:t>Відобразити в обліку викуп акцій з оплатою основними засобами.</w:t>
      </w:r>
    </w:p>
    <w:p w:rsidR="00007109" w:rsidRPr="002D5176" w:rsidRDefault="00007109" w:rsidP="001064F2">
      <w:pPr>
        <w:pStyle w:val="Text"/>
        <w:spacing w:line="240" w:lineRule="auto"/>
        <w:ind w:firstLine="0"/>
        <w:rPr>
          <w:sz w:val="24"/>
          <w:szCs w:val="24"/>
        </w:rPr>
      </w:pPr>
      <w:r w:rsidRPr="002D5176">
        <w:rPr>
          <w:b/>
          <w:sz w:val="24"/>
          <w:szCs w:val="24"/>
        </w:rPr>
        <w:t xml:space="preserve">Завдання 10. </w:t>
      </w:r>
      <w:r w:rsidRPr="002D5176">
        <w:rPr>
          <w:sz w:val="24"/>
          <w:szCs w:val="24"/>
        </w:rPr>
        <w:t>На підставі інформації про власний капітал АТ визначити, чи має воно право здійснити викуп акцій, обґрунтувати своє рішення, зробити висновки.</w:t>
      </w:r>
    </w:p>
    <w:tbl>
      <w:tblPr>
        <w:tblW w:w="493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843"/>
        <w:gridCol w:w="1701"/>
        <w:gridCol w:w="1983"/>
      </w:tblGrid>
      <w:tr w:rsidR="00007109" w:rsidRPr="002D5176" w:rsidTr="00FE6FAC">
        <w:tc>
          <w:tcPr>
            <w:tcW w:w="4111" w:type="dxa"/>
            <w:vMerge w:val="restart"/>
            <w:tcMar>
              <w:left w:w="28" w:type="dxa"/>
              <w:right w:w="28" w:type="dxa"/>
            </w:tcMar>
            <w:vAlign w:val="center"/>
          </w:tcPr>
          <w:p w:rsidR="00007109" w:rsidRPr="002D5176" w:rsidRDefault="00007109" w:rsidP="001064F2">
            <w:pPr>
              <w:widowControl w:val="0"/>
              <w:jc w:val="center"/>
              <w:rPr>
                <w:b/>
                <w:szCs w:val="18"/>
                <w:lang w:val="uk-UA"/>
              </w:rPr>
            </w:pPr>
            <w:r w:rsidRPr="002D5176">
              <w:rPr>
                <w:b/>
                <w:szCs w:val="18"/>
                <w:lang w:val="uk-UA"/>
              </w:rPr>
              <w:t>Назва статей балансу</w:t>
            </w:r>
          </w:p>
        </w:tc>
        <w:tc>
          <w:tcPr>
            <w:tcW w:w="1843" w:type="dxa"/>
            <w:tcMar>
              <w:left w:w="28" w:type="dxa"/>
              <w:right w:w="28" w:type="dxa"/>
            </w:tcMar>
            <w:vAlign w:val="center"/>
          </w:tcPr>
          <w:p w:rsidR="00007109" w:rsidRPr="002D5176" w:rsidRDefault="00007109" w:rsidP="001064F2">
            <w:pPr>
              <w:widowControl w:val="0"/>
              <w:jc w:val="center"/>
              <w:rPr>
                <w:b/>
                <w:szCs w:val="18"/>
                <w:lang w:val="uk-UA"/>
              </w:rPr>
            </w:pPr>
            <w:r w:rsidRPr="002D5176">
              <w:rPr>
                <w:b/>
                <w:szCs w:val="18"/>
                <w:lang w:val="uk-UA"/>
              </w:rPr>
              <w:t>Варіант 1</w:t>
            </w:r>
          </w:p>
        </w:tc>
        <w:tc>
          <w:tcPr>
            <w:tcW w:w="1701" w:type="dxa"/>
            <w:tcMar>
              <w:left w:w="28" w:type="dxa"/>
              <w:right w:w="28" w:type="dxa"/>
            </w:tcMar>
            <w:vAlign w:val="center"/>
          </w:tcPr>
          <w:p w:rsidR="00007109" w:rsidRPr="002D5176" w:rsidRDefault="00007109" w:rsidP="001064F2">
            <w:pPr>
              <w:widowControl w:val="0"/>
              <w:jc w:val="center"/>
              <w:rPr>
                <w:b/>
                <w:szCs w:val="18"/>
                <w:lang w:val="uk-UA"/>
              </w:rPr>
            </w:pPr>
            <w:r w:rsidRPr="002D5176">
              <w:rPr>
                <w:b/>
                <w:szCs w:val="18"/>
                <w:lang w:val="uk-UA"/>
              </w:rPr>
              <w:t>Варіант 2</w:t>
            </w:r>
          </w:p>
        </w:tc>
        <w:tc>
          <w:tcPr>
            <w:tcW w:w="1983" w:type="dxa"/>
            <w:vAlign w:val="center"/>
          </w:tcPr>
          <w:p w:rsidR="00007109" w:rsidRPr="002D5176" w:rsidRDefault="00007109" w:rsidP="001064F2">
            <w:pPr>
              <w:widowControl w:val="0"/>
              <w:jc w:val="center"/>
              <w:rPr>
                <w:b/>
                <w:szCs w:val="18"/>
                <w:lang w:val="uk-UA"/>
              </w:rPr>
            </w:pPr>
            <w:r w:rsidRPr="002D5176">
              <w:rPr>
                <w:b/>
                <w:szCs w:val="18"/>
                <w:lang w:val="uk-UA"/>
              </w:rPr>
              <w:t>Варіант 3</w:t>
            </w:r>
          </w:p>
        </w:tc>
      </w:tr>
      <w:tr w:rsidR="00007109" w:rsidRPr="002D5176" w:rsidTr="00FE6FAC">
        <w:tc>
          <w:tcPr>
            <w:tcW w:w="4111" w:type="dxa"/>
            <w:vMerge/>
            <w:tcMar>
              <w:left w:w="28" w:type="dxa"/>
              <w:right w:w="28" w:type="dxa"/>
            </w:tcMar>
            <w:vAlign w:val="center"/>
          </w:tcPr>
          <w:p w:rsidR="00007109" w:rsidRPr="002D5176" w:rsidRDefault="00007109" w:rsidP="001064F2">
            <w:pPr>
              <w:widowControl w:val="0"/>
              <w:jc w:val="center"/>
              <w:rPr>
                <w:b/>
                <w:szCs w:val="18"/>
                <w:lang w:val="uk-UA"/>
              </w:rPr>
            </w:pPr>
          </w:p>
        </w:tc>
        <w:tc>
          <w:tcPr>
            <w:tcW w:w="1843" w:type="dxa"/>
            <w:tcMar>
              <w:left w:w="28" w:type="dxa"/>
              <w:right w:w="28" w:type="dxa"/>
            </w:tcMar>
            <w:vAlign w:val="center"/>
          </w:tcPr>
          <w:p w:rsidR="00007109" w:rsidRPr="002D5176" w:rsidRDefault="00007109" w:rsidP="001064F2">
            <w:pPr>
              <w:widowControl w:val="0"/>
              <w:jc w:val="center"/>
              <w:rPr>
                <w:b/>
                <w:szCs w:val="18"/>
                <w:lang w:val="uk-UA"/>
              </w:rPr>
            </w:pPr>
            <w:r w:rsidRPr="002D5176">
              <w:rPr>
                <w:b/>
                <w:szCs w:val="18"/>
                <w:lang w:val="uk-UA"/>
              </w:rPr>
              <w:t>Сума, тис. грн.</w:t>
            </w:r>
          </w:p>
        </w:tc>
        <w:tc>
          <w:tcPr>
            <w:tcW w:w="1701" w:type="dxa"/>
            <w:tcMar>
              <w:left w:w="28" w:type="dxa"/>
              <w:right w:w="28" w:type="dxa"/>
            </w:tcMar>
            <w:vAlign w:val="center"/>
          </w:tcPr>
          <w:p w:rsidR="00007109" w:rsidRPr="002D5176" w:rsidRDefault="00007109" w:rsidP="001064F2">
            <w:pPr>
              <w:widowControl w:val="0"/>
              <w:jc w:val="center"/>
              <w:rPr>
                <w:b/>
                <w:szCs w:val="18"/>
                <w:lang w:val="uk-UA"/>
              </w:rPr>
            </w:pPr>
            <w:r w:rsidRPr="002D5176">
              <w:rPr>
                <w:b/>
                <w:szCs w:val="18"/>
                <w:lang w:val="uk-UA"/>
              </w:rPr>
              <w:t>Сума, тис. грн.</w:t>
            </w:r>
          </w:p>
        </w:tc>
        <w:tc>
          <w:tcPr>
            <w:tcW w:w="1983" w:type="dxa"/>
            <w:vAlign w:val="center"/>
          </w:tcPr>
          <w:p w:rsidR="00007109" w:rsidRPr="002D5176" w:rsidRDefault="00007109" w:rsidP="001064F2">
            <w:pPr>
              <w:widowControl w:val="0"/>
              <w:jc w:val="center"/>
              <w:rPr>
                <w:b/>
                <w:szCs w:val="18"/>
                <w:lang w:val="uk-UA"/>
              </w:rPr>
            </w:pPr>
            <w:r w:rsidRPr="002D5176">
              <w:rPr>
                <w:b/>
                <w:szCs w:val="18"/>
                <w:lang w:val="uk-UA"/>
              </w:rPr>
              <w:t>Сума, тис. грн.</w:t>
            </w:r>
          </w:p>
        </w:tc>
      </w:tr>
      <w:tr w:rsidR="00007109" w:rsidRPr="002D5176" w:rsidTr="00FE6FAC">
        <w:tc>
          <w:tcPr>
            <w:tcW w:w="4111" w:type="dxa"/>
            <w:tcMar>
              <w:left w:w="28" w:type="dxa"/>
              <w:right w:w="28" w:type="dxa"/>
            </w:tcMar>
            <w:vAlign w:val="center"/>
          </w:tcPr>
          <w:p w:rsidR="00007109" w:rsidRPr="002D5176" w:rsidRDefault="00007109" w:rsidP="00FE6FAC">
            <w:pPr>
              <w:widowControl w:val="0"/>
              <w:rPr>
                <w:szCs w:val="18"/>
                <w:lang w:val="uk-UA"/>
              </w:rPr>
            </w:pPr>
            <w:r w:rsidRPr="002D5176">
              <w:rPr>
                <w:szCs w:val="18"/>
                <w:lang w:val="uk-UA"/>
              </w:rPr>
              <w:t>Статутний капітал</w:t>
            </w:r>
          </w:p>
        </w:tc>
        <w:tc>
          <w:tcPr>
            <w:tcW w:w="1843" w:type="dxa"/>
            <w:tcMar>
              <w:left w:w="28" w:type="dxa"/>
              <w:right w:w="28" w:type="dxa"/>
            </w:tcMar>
            <w:vAlign w:val="center"/>
          </w:tcPr>
          <w:p w:rsidR="00007109" w:rsidRPr="002D5176" w:rsidRDefault="00007109" w:rsidP="001064F2">
            <w:pPr>
              <w:widowControl w:val="0"/>
              <w:jc w:val="center"/>
              <w:rPr>
                <w:szCs w:val="18"/>
                <w:lang w:val="uk-UA"/>
              </w:rPr>
            </w:pPr>
            <w:r w:rsidRPr="002D5176">
              <w:rPr>
                <w:szCs w:val="18"/>
                <w:lang w:val="uk-UA"/>
              </w:rPr>
              <w:t>1000</w:t>
            </w:r>
          </w:p>
        </w:tc>
        <w:tc>
          <w:tcPr>
            <w:tcW w:w="1701" w:type="dxa"/>
            <w:tcMar>
              <w:left w:w="28" w:type="dxa"/>
              <w:right w:w="28" w:type="dxa"/>
            </w:tcMar>
            <w:vAlign w:val="center"/>
          </w:tcPr>
          <w:p w:rsidR="00007109" w:rsidRPr="002D5176" w:rsidRDefault="00007109" w:rsidP="001064F2">
            <w:pPr>
              <w:widowControl w:val="0"/>
              <w:jc w:val="center"/>
              <w:rPr>
                <w:szCs w:val="18"/>
                <w:lang w:val="uk-UA"/>
              </w:rPr>
            </w:pPr>
            <w:r w:rsidRPr="002D5176">
              <w:rPr>
                <w:szCs w:val="18"/>
                <w:lang w:val="uk-UA"/>
              </w:rPr>
              <w:t>1000</w:t>
            </w:r>
          </w:p>
        </w:tc>
        <w:tc>
          <w:tcPr>
            <w:tcW w:w="1983" w:type="dxa"/>
          </w:tcPr>
          <w:p w:rsidR="00007109" w:rsidRPr="002D5176" w:rsidRDefault="00007109" w:rsidP="001064F2">
            <w:pPr>
              <w:widowControl w:val="0"/>
              <w:jc w:val="center"/>
              <w:rPr>
                <w:szCs w:val="18"/>
                <w:lang w:val="uk-UA"/>
              </w:rPr>
            </w:pPr>
            <w:r w:rsidRPr="002D5176">
              <w:rPr>
                <w:szCs w:val="18"/>
                <w:lang w:val="uk-UA"/>
              </w:rPr>
              <w:t>1000</w:t>
            </w:r>
          </w:p>
        </w:tc>
      </w:tr>
      <w:tr w:rsidR="00007109" w:rsidRPr="002D5176" w:rsidTr="00FE6FAC">
        <w:tc>
          <w:tcPr>
            <w:tcW w:w="4111" w:type="dxa"/>
            <w:tcMar>
              <w:left w:w="28" w:type="dxa"/>
              <w:right w:w="28" w:type="dxa"/>
            </w:tcMar>
            <w:vAlign w:val="center"/>
          </w:tcPr>
          <w:p w:rsidR="00007109" w:rsidRPr="002D5176" w:rsidRDefault="00007109" w:rsidP="00FE6FAC">
            <w:pPr>
              <w:widowControl w:val="0"/>
              <w:rPr>
                <w:szCs w:val="18"/>
                <w:lang w:val="uk-UA"/>
              </w:rPr>
            </w:pPr>
            <w:r w:rsidRPr="002D5176">
              <w:rPr>
                <w:szCs w:val="18"/>
                <w:lang w:val="uk-UA"/>
              </w:rPr>
              <w:t>Додатковий капітал</w:t>
            </w:r>
          </w:p>
        </w:tc>
        <w:tc>
          <w:tcPr>
            <w:tcW w:w="1843" w:type="dxa"/>
            <w:tcMar>
              <w:left w:w="28" w:type="dxa"/>
              <w:right w:w="28" w:type="dxa"/>
            </w:tcMar>
            <w:vAlign w:val="center"/>
          </w:tcPr>
          <w:p w:rsidR="00007109" w:rsidRPr="002D5176" w:rsidRDefault="00007109" w:rsidP="001064F2">
            <w:pPr>
              <w:widowControl w:val="0"/>
              <w:jc w:val="center"/>
              <w:rPr>
                <w:szCs w:val="18"/>
                <w:lang w:val="uk-UA"/>
              </w:rPr>
            </w:pPr>
            <w:r w:rsidRPr="002D5176">
              <w:rPr>
                <w:szCs w:val="18"/>
                <w:lang w:val="uk-UA"/>
              </w:rPr>
              <w:t>180</w:t>
            </w:r>
          </w:p>
        </w:tc>
        <w:tc>
          <w:tcPr>
            <w:tcW w:w="1701" w:type="dxa"/>
            <w:tcMar>
              <w:left w:w="28" w:type="dxa"/>
              <w:right w:w="28" w:type="dxa"/>
            </w:tcMar>
            <w:vAlign w:val="center"/>
          </w:tcPr>
          <w:p w:rsidR="00007109" w:rsidRPr="002D5176" w:rsidRDefault="00007109" w:rsidP="001064F2">
            <w:pPr>
              <w:widowControl w:val="0"/>
              <w:jc w:val="center"/>
              <w:rPr>
                <w:szCs w:val="18"/>
                <w:lang w:val="uk-UA"/>
              </w:rPr>
            </w:pPr>
            <w:r w:rsidRPr="002D5176">
              <w:rPr>
                <w:szCs w:val="18"/>
                <w:lang w:val="uk-UA"/>
              </w:rPr>
              <w:t>50</w:t>
            </w:r>
          </w:p>
        </w:tc>
        <w:tc>
          <w:tcPr>
            <w:tcW w:w="1983" w:type="dxa"/>
          </w:tcPr>
          <w:p w:rsidR="00007109" w:rsidRPr="002D5176" w:rsidRDefault="00007109" w:rsidP="001064F2">
            <w:pPr>
              <w:widowControl w:val="0"/>
              <w:jc w:val="center"/>
              <w:rPr>
                <w:szCs w:val="18"/>
                <w:lang w:val="uk-UA"/>
              </w:rPr>
            </w:pPr>
            <w:r w:rsidRPr="002D5176">
              <w:rPr>
                <w:szCs w:val="18"/>
                <w:lang w:val="uk-UA"/>
              </w:rPr>
              <w:t>70</w:t>
            </w:r>
          </w:p>
        </w:tc>
      </w:tr>
      <w:tr w:rsidR="00007109" w:rsidRPr="002D5176" w:rsidTr="00FE6FAC">
        <w:tc>
          <w:tcPr>
            <w:tcW w:w="4111" w:type="dxa"/>
            <w:tcMar>
              <w:left w:w="28" w:type="dxa"/>
              <w:right w:w="28" w:type="dxa"/>
            </w:tcMar>
            <w:vAlign w:val="center"/>
          </w:tcPr>
          <w:p w:rsidR="00007109" w:rsidRPr="002D5176" w:rsidRDefault="00007109" w:rsidP="00FE6FAC">
            <w:pPr>
              <w:widowControl w:val="0"/>
              <w:rPr>
                <w:szCs w:val="18"/>
                <w:lang w:val="uk-UA"/>
              </w:rPr>
            </w:pPr>
            <w:r w:rsidRPr="002D5176">
              <w:rPr>
                <w:szCs w:val="18"/>
                <w:lang w:val="uk-UA"/>
              </w:rPr>
              <w:t>Резервний капітал</w:t>
            </w:r>
          </w:p>
        </w:tc>
        <w:tc>
          <w:tcPr>
            <w:tcW w:w="1843" w:type="dxa"/>
            <w:tcMar>
              <w:left w:w="28" w:type="dxa"/>
              <w:right w:w="28" w:type="dxa"/>
            </w:tcMar>
            <w:vAlign w:val="center"/>
          </w:tcPr>
          <w:p w:rsidR="00007109" w:rsidRPr="002D5176" w:rsidRDefault="00007109" w:rsidP="001064F2">
            <w:pPr>
              <w:widowControl w:val="0"/>
              <w:jc w:val="center"/>
              <w:rPr>
                <w:szCs w:val="18"/>
                <w:lang w:val="uk-UA"/>
              </w:rPr>
            </w:pPr>
            <w:r w:rsidRPr="002D5176">
              <w:rPr>
                <w:szCs w:val="18"/>
                <w:lang w:val="uk-UA"/>
              </w:rPr>
              <w:t>250</w:t>
            </w:r>
          </w:p>
        </w:tc>
        <w:tc>
          <w:tcPr>
            <w:tcW w:w="1701" w:type="dxa"/>
            <w:tcMar>
              <w:left w:w="28" w:type="dxa"/>
              <w:right w:w="28" w:type="dxa"/>
            </w:tcMar>
            <w:vAlign w:val="center"/>
          </w:tcPr>
          <w:p w:rsidR="00007109" w:rsidRPr="002D5176" w:rsidRDefault="00007109" w:rsidP="001064F2">
            <w:pPr>
              <w:widowControl w:val="0"/>
              <w:jc w:val="center"/>
              <w:rPr>
                <w:szCs w:val="18"/>
                <w:lang w:val="uk-UA"/>
              </w:rPr>
            </w:pPr>
            <w:r w:rsidRPr="002D5176">
              <w:rPr>
                <w:szCs w:val="18"/>
                <w:lang w:val="uk-UA"/>
              </w:rPr>
              <w:t>-</w:t>
            </w:r>
          </w:p>
        </w:tc>
        <w:tc>
          <w:tcPr>
            <w:tcW w:w="1983" w:type="dxa"/>
          </w:tcPr>
          <w:p w:rsidR="00007109" w:rsidRPr="002D5176" w:rsidRDefault="00007109" w:rsidP="001064F2">
            <w:pPr>
              <w:widowControl w:val="0"/>
              <w:jc w:val="center"/>
              <w:rPr>
                <w:szCs w:val="18"/>
                <w:lang w:val="uk-UA"/>
              </w:rPr>
            </w:pPr>
            <w:r w:rsidRPr="002D5176">
              <w:rPr>
                <w:szCs w:val="18"/>
                <w:lang w:val="uk-UA"/>
              </w:rPr>
              <w:t>-</w:t>
            </w:r>
          </w:p>
        </w:tc>
      </w:tr>
      <w:tr w:rsidR="00007109" w:rsidRPr="002D5176" w:rsidTr="00FE6FAC">
        <w:tc>
          <w:tcPr>
            <w:tcW w:w="4111" w:type="dxa"/>
            <w:tcMar>
              <w:left w:w="28" w:type="dxa"/>
              <w:right w:w="28" w:type="dxa"/>
            </w:tcMar>
            <w:vAlign w:val="center"/>
          </w:tcPr>
          <w:p w:rsidR="00007109" w:rsidRPr="002D5176" w:rsidRDefault="00007109" w:rsidP="00FE6FAC">
            <w:pPr>
              <w:widowControl w:val="0"/>
              <w:rPr>
                <w:szCs w:val="18"/>
                <w:lang w:val="uk-UA"/>
              </w:rPr>
            </w:pPr>
            <w:r w:rsidRPr="002D5176">
              <w:rPr>
                <w:szCs w:val="18"/>
                <w:lang w:val="uk-UA"/>
              </w:rPr>
              <w:t>Нерозподілений прибуток (непокриті збитки)</w:t>
            </w:r>
          </w:p>
        </w:tc>
        <w:tc>
          <w:tcPr>
            <w:tcW w:w="1843" w:type="dxa"/>
            <w:tcMar>
              <w:left w:w="28" w:type="dxa"/>
              <w:right w:w="28" w:type="dxa"/>
            </w:tcMar>
            <w:vAlign w:val="center"/>
          </w:tcPr>
          <w:p w:rsidR="00007109" w:rsidRPr="002D5176" w:rsidRDefault="00007109" w:rsidP="001064F2">
            <w:pPr>
              <w:widowControl w:val="0"/>
              <w:jc w:val="center"/>
              <w:rPr>
                <w:szCs w:val="18"/>
                <w:lang w:val="uk-UA"/>
              </w:rPr>
            </w:pPr>
            <w:r w:rsidRPr="002D5176">
              <w:rPr>
                <w:szCs w:val="18"/>
                <w:lang w:val="uk-UA"/>
              </w:rPr>
              <w:t>600</w:t>
            </w:r>
          </w:p>
        </w:tc>
        <w:tc>
          <w:tcPr>
            <w:tcW w:w="1701" w:type="dxa"/>
            <w:tcMar>
              <w:left w:w="28" w:type="dxa"/>
              <w:right w:w="28" w:type="dxa"/>
            </w:tcMar>
            <w:vAlign w:val="center"/>
          </w:tcPr>
          <w:p w:rsidR="00007109" w:rsidRPr="002D5176" w:rsidRDefault="00007109" w:rsidP="001064F2">
            <w:pPr>
              <w:widowControl w:val="0"/>
              <w:jc w:val="center"/>
              <w:rPr>
                <w:szCs w:val="18"/>
                <w:lang w:val="uk-UA"/>
              </w:rPr>
            </w:pPr>
            <w:r w:rsidRPr="002D5176">
              <w:rPr>
                <w:szCs w:val="18"/>
                <w:lang w:val="uk-UA"/>
              </w:rPr>
              <w:t>40</w:t>
            </w:r>
          </w:p>
        </w:tc>
        <w:tc>
          <w:tcPr>
            <w:tcW w:w="1983" w:type="dxa"/>
          </w:tcPr>
          <w:p w:rsidR="00007109" w:rsidRPr="002D5176" w:rsidRDefault="00007109" w:rsidP="001064F2">
            <w:pPr>
              <w:widowControl w:val="0"/>
              <w:jc w:val="center"/>
              <w:rPr>
                <w:szCs w:val="18"/>
                <w:lang w:val="uk-UA"/>
              </w:rPr>
            </w:pPr>
            <w:r w:rsidRPr="002D5176">
              <w:rPr>
                <w:szCs w:val="18"/>
                <w:lang w:val="uk-UA"/>
              </w:rPr>
              <w:t>(120)</w:t>
            </w:r>
          </w:p>
        </w:tc>
      </w:tr>
      <w:tr w:rsidR="00007109" w:rsidRPr="002D5176" w:rsidTr="00FE6FAC">
        <w:tc>
          <w:tcPr>
            <w:tcW w:w="4111" w:type="dxa"/>
            <w:tcMar>
              <w:left w:w="28" w:type="dxa"/>
              <w:right w:w="28" w:type="dxa"/>
            </w:tcMar>
            <w:vAlign w:val="center"/>
          </w:tcPr>
          <w:p w:rsidR="00007109" w:rsidRPr="002D5176" w:rsidRDefault="00007109" w:rsidP="00FE6FAC">
            <w:pPr>
              <w:widowControl w:val="0"/>
              <w:rPr>
                <w:szCs w:val="18"/>
                <w:lang w:val="uk-UA"/>
              </w:rPr>
            </w:pPr>
            <w:r w:rsidRPr="002D5176">
              <w:rPr>
                <w:szCs w:val="18"/>
                <w:lang w:val="uk-UA"/>
              </w:rPr>
              <w:t>Вилучений капітал</w:t>
            </w:r>
          </w:p>
        </w:tc>
        <w:tc>
          <w:tcPr>
            <w:tcW w:w="1843" w:type="dxa"/>
            <w:tcMar>
              <w:left w:w="28" w:type="dxa"/>
              <w:right w:w="28" w:type="dxa"/>
            </w:tcMar>
            <w:vAlign w:val="center"/>
          </w:tcPr>
          <w:p w:rsidR="00007109" w:rsidRPr="002D5176" w:rsidRDefault="00007109" w:rsidP="001064F2">
            <w:pPr>
              <w:widowControl w:val="0"/>
              <w:jc w:val="center"/>
              <w:rPr>
                <w:szCs w:val="18"/>
                <w:lang w:val="uk-UA"/>
              </w:rPr>
            </w:pPr>
            <w:r w:rsidRPr="002D5176">
              <w:rPr>
                <w:szCs w:val="18"/>
                <w:lang w:val="uk-UA"/>
              </w:rPr>
              <w:t>(60)</w:t>
            </w:r>
          </w:p>
        </w:tc>
        <w:tc>
          <w:tcPr>
            <w:tcW w:w="1701" w:type="dxa"/>
            <w:tcMar>
              <w:left w:w="28" w:type="dxa"/>
              <w:right w:w="28" w:type="dxa"/>
            </w:tcMar>
            <w:vAlign w:val="center"/>
          </w:tcPr>
          <w:p w:rsidR="00007109" w:rsidRPr="002D5176" w:rsidRDefault="00007109" w:rsidP="001064F2">
            <w:pPr>
              <w:widowControl w:val="0"/>
              <w:jc w:val="center"/>
              <w:rPr>
                <w:szCs w:val="18"/>
                <w:lang w:val="uk-UA"/>
              </w:rPr>
            </w:pPr>
            <w:r w:rsidRPr="002D5176">
              <w:rPr>
                <w:szCs w:val="18"/>
                <w:lang w:val="uk-UA"/>
              </w:rPr>
              <w:t>(100)</w:t>
            </w:r>
          </w:p>
        </w:tc>
        <w:tc>
          <w:tcPr>
            <w:tcW w:w="1983" w:type="dxa"/>
          </w:tcPr>
          <w:p w:rsidR="00007109" w:rsidRPr="002D5176" w:rsidRDefault="00007109" w:rsidP="001064F2">
            <w:pPr>
              <w:widowControl w:val="0"/>
              <w:jc w:val="center"/>
              <w:rPr>
                <w:szCs w:val="18"/>
                <w:lang w:val="uk-UA"/>
              </w:rPr>
            </w:pPr>
            <w:r w:rsidRPr="002D5176">
              <w:rPr>
                <w:szCs w:val="18"/>
                <w:lang w:val="uk-UA"/>
              </w:rPr>
              <w:t>-</w:t>
            </w:r>
          </w:p>
        </w:tc>
      </w:tr>
      <w:tr w:rsidR="00007109" w:rsidRPr="002D5176" w:rsidTr="00FE6FAC">
        <w:tc>
          <w:tcPr>
            <w:tcW w:w="4111" w:type="dxa"/>
            <w:tcMar>
              <w:left w:w="28" w:type="dxa"/>
              <w:right w:w="28" w:type="dxa"/>
            </w:tcMar>
            <w:vAlign w:val="center"/>
          </w:tcPr>
          <w:p w:rsidR="00007109" w:rsidRPr="002D5176" w:rsidRDefault="00007109" w:rsidP="00FE6FAC">
            <w:pPr>
              <w:widowControl w:val="0"/>
              <w:rPr>
                <w:szCs w:val="18"/>
                <w:lang w:val="uk-UA"/>
              </w:rPr>
            </w:pPr>
            <w:r w:rsidRPr="002D5176">
              <w:rPr>
                <w:szCs w:val="18"/>
                <w:lang w:val="uk-UA"/>
              </w:rPr>
              <w:t>Неоплачений капітал</w:t>
            </w:r>
          </w:p>
        </w:tc>
        <w:tc>
          <w:tcPr>
            <w:tcW w:w="1843" w:type="dxa"/>
            <w:tcMar>
              <w:left w:w="28" w:type="dxa"/>
              <w:right w:w="28" w:type="dxa"/>
            </w:tcMar>
            <w:vAlign w:val="center"/>
          </w:tcPr>
          <w:p w:rsidR="00007109" w:rsidRPr="002D5176" w:rsidRDefault="00007109" w:rsidP="001064F2">
            <w:pPr>
              <w:widowControl w:val="0"/>
              <w:jc w:val="center"/>
              <w:rPr>
                <w:szCs w:val="18"/>
                <w:lang w:val="uk-UA"/>
              </w:rPr>
            </w:pPr>
            <w:r w:rsidRPr="002D5176">
              <w:rPr>
                <w:szCs w:val="18"/>
                <w:lang w:val="uk-UA"/>
              </w:rPr>
              <w:t>-</w:t>
            </w:r>
          </w:p>
        </w:tc>
        <w:tc>
          <w:tcPr>
            <w:tcW w:w="1701" w:type="dxa"/>
            <w:tcMar>
              <w:left w:w="28" w:type="dxa"/>
              <w:right w:w="28" w:type="dxa"/>
            </w:tcMar>
            <w:vAlign w:val="center"/>
          </w:tcPr>
          <w:p w:rsidR="00007109" w:rsidRPr="002D5176" w:rsidRDefault="00007109" w:rsidP="001064F2">
            <w:pPr>
              <w:widowControl w:val="0"/>
              <w:jc w:val="center"/>
              <w:rPr>
                <w:szCs w:val="18"/>
                <w:lang w:val="uk-UA"/>
              </w:rPr>
            </w:pPr>
            <w:r w:rsidRPr="002D5176">
              <w:rPr>
                <w:szCs w:val="18"/>
                <w:lang w:val="uk-UA"/>
              </w:rPr>
              <w:t>-</w:t>
            </w:r>
          </w:p>
        </w:tc>
        <w:tc>
          <w:tcPr>
            <w:tcW w:w="1983" w:type="dxa"/>
          </w:tcPr>
          <w:p w:rsidR="00007109" w:rsidRPr="002D5176" w:rsidRDefault="00007109" w:rsidP="001064F2">
            <w:pPr>
              <w:widowControl w:val="0"/>
              <w:jc w:val="center"/>
              <w:rPr>
                <w:szCs w:val="18"/>
                <w:lang w:val="uk-UA"/>
              </w:rPr>
            </w:pPr>
            <w:r w:rsidRPr="002D5176">
              <w:rPr>
                <w:szCs w:val="18"/>
                <w:lang w:val="uk-UA"/>
              </w:rPr>
              <w:t>-</w:t>
            </w:r>
          </w:p>
        </w:tc>
      </w:tr>
      <w:tr w:rsidR="00007109" w:rsidRPr="002D5176" w:rsidTr="00FE6FAC">
        <w:tc>
          <w:tcPr>
            <w:tcW w:w="4111" w:type="dxa"/>
            <w:tcMar>
              <w:left w:w="28" w:type="dxa"/>
              <w:right w:w="28" w:type="dxa"/>
            </w:tcMar>
            <w:vAlign w:val="center"/>
          </w:tcPr>
          <w:p w:rsidR="00007109" w:rsidRPr="002D5176" w:rsidRDefault="00007109" w:rsidP="001064F2">
            <w:pPr>
              <w:widowControl w:val="0"/>
              <w:jc w:val="center"/>
              <w:rPr>
                <w:b/>
                <w:szCs w:val="18"/>
                <w:lang w:val="uk-UA"/>
              </w:rPr>
            </w:pPr>
            <w:r w:rsidRPr="002D5176">
              <w:rPr>
                <w:b/>
                <w:szCs w:val="18"/>
                <w:lang w:val="uk-UA"/>
              </w:rPr>
              <w:t>Усього:</w:t>
            </w:r>
          </w:p>
        </w:tc>
        <w:tc>
          <w:tcPr>
            <w:tcW w:w="1843" w:type="dxa"/>
            <w:tcMar>
              <w:left w:w="28" w:type="dxa"/>
              <w:right w:w="28" w:type="dxa"/>
            </w:tcMar>
            <w:vAlign w:val="center"/>
          </w:tcPr>
          <w:p w:rsidR="00007109" w:rsidRPr="002D5176" w:rsidRDefault="00007109" w:rsidP="001064F2">
            <w:pPr>
              <w:widowControl w:val="0"/>
              <w:jc w:val="center"/>
              <w:rPr>
                <w:b/>
                <w:szCs w:val="18"/>
                <w:lang w:val="uk-UA"/>
              </w:rPr>
            </w:pPr>
            <w:r w:rsidRPr="002D5176">
              <w:rPr>
                <w:b/>
                <w:szCs w:val="18"/>
                <w:lang w:val="uk-UA"/>
              </w:rPr>
              <w:t>1970</w:t>
            </w:r>
          </w:p>
        </w:tc>
        <w:tc>
          <w:tcPr>
            <w:tcW w:w="1701" w:type="dxa"/>
            <w:tcMar>
              <w:left w:w="28" w:type="dxa"/>
              <w:right w:w="28" w:type="dxa"/>
            </w:tcMar>
            <w:vAlign w:val="center"/>
          </w:tcPr>
          <w:p w:rsidR="00007109" w:rsidRPr="002D5176" w:rsidRDefault="00007109" w:rsidP="001064F2">
            <w:pPr>
              <w:widowControl w:val="0"/>
              <w:jc w:val="center"/>
              <w:rPr>
                <w:b/>
                <w:szCs w:val="18"/>
                <w:lang w:val="uk-UA"/>
              </w:rPr>
            </w:pPr>
            <w:r w:rsidRPr="002D5176">
              <w:rPr>
                <w:b/>
                <w:szCs w:val="18"/>
                <w:lang w:val="uk-UA"/>
              </w:rPr>
              <w:t>?</w:t>
            </w:r>
          </w:p>
        </w:tc>
        <w:tc>
          <w:tcPr>
            <w:tcW w:w="1983" w:type="dxa"/>
          </w:tcPr>
          <w:p w:rsidR="00007109" w:rsidRPr="002D5176" w:rsidRDefault="00007109" w:rsidP="001064F2">
            <w:pPr>
              <w:widowControl w:val="0"/>
              <w:jc w:val="center"/>
              <w:rPr>
                <w:b/>
                <w:szCs w:val="18"/>
                <w:lang w:val="uk-UA"/>
              </w:rPr>
            </w:pPr>
            <w:r w:rsidRPr="002D5176">
              <w:rPr>
                <w:b/>
                <w:szCs w:val="18"/>
                <w:lang w:val="uk-UA"/>
              </w:rPr>
              <w:t>?</w:t>
            </w:r>
          </w:p>
        </w:tc>
      </w:tr>
    </w:tbl>
    <w:p w:rsidR="00007109" w:rsidRPr="002D5176" w:rsidRDefault="00007109" w:rsidP="001064F2">
      <w:pPr>
        <w:pStyle w:val="Text"/>
        <w:spacing w:line="240" w:lineRule="auto"/>
        <w:ind w:firstLine="0"/>
        <w:rPr>
          <w:b/>
          <w:sz w:val="24"/>
          <w:szCs w:val="28"/>
        </w:rPr>
      </w:pPr>
    </w:p>
    <w:p w:rsidR="00C63D87" w:rsidRPr="002D5176" w:rsidRDefault="00C63D87" w:rsidP="001064F2">
      <w:pPr>
        <w:jc w:val="both"/>
        <w:rPr>
          <w:sz w:val="24"/>
          <w:szCs w:val="28"/>
          <w:lang w:val="uk-UA"/>
        </w:rPr>
      </w:pPr>
      <w:r w:rsidRPr="002D5176">
        <w:rPr>
          <w:b/>
          <w:sz w:val="24"/>
          <w:szCs w:val="28"/>
          <w:lang w:val="uk-UA"/>
        </w:rPr>
        <w:t xml:space="preserve">Додаткові завдання для підготовки до практичного заняття: </w:t>
      </w:r>
      <w:r w:rsidRPr="002D5176">
        <w:rPr>
          <w:sz w:val="24"/>
          <w:szCs w:val="28"/>
          <w:lang w:val="uk-UA"/>
        </w:rPr>
        <w:t>(виконання завдань, підготовка доповідей, презентацій тощо).</w:t>
      </w:r>
    </w:p>
    <w:p w:rsidR="00C63D87" w:rsidRPr="002D5176" w:rsidRDefault="00C63D87" w:rsidP="001064F2">
      <w:pPr>
        <w:jc w:val="both"/>
        <w:rPr>
          <w:sz w:val="24"/>
          <w:szCs w:val="28"/>
          <w:lang w:val="uk-UA"/>
        </w:rPr>
      </w:pPr>
      <w:r w:rsidRPr="002D5176">
        <w:rPr>
          <w:b/>
          <w:sz w:val="24"/>
          <w:szCs w:val="28"/>
          <w:lang w:val="uk-UA"/>
        </w:rPr>
        <w:t xml:space="preserve">Форми контролю знань </w:t>
      </w:r>
      <w:r w:rsidRPr="002D5176">
        <w:rPr>
          <w:sz w:val="24"/>
          <w:szCs w:val="28"/>
          <w:lang w:val="uk-UA"/>
        </w:rPr>
        <w:t>– розв’язання задач та виробничих ситуацій, обговорення виконаних завдань, тестування.</w:t>
      </w:r>
    </w:p>
    <w:p w:rsidR="00C63D87" w:rsidRPr="002D5176" w:rsidRDefault="00C63D87" w:rsidP="001064F2">
      <w:pPr>
        <w:rPr>
          <w:sz w:val="24"/>
          <w:szCs w:val="28"/>
          <w:lang w:val="uk-UA"/>
        </w:rPr>
      </w:pPr>
      <w:r w:rsidRPr="002D5176">
        <w:rPr>
          <w:b/>
          <w:sz w:val="24"/>
          <w:szCs w:val="28"/>
          <w:lang w:val="uk-UA"/>
        </w:rPr>
        <w:t xml:space="preserve">Обладнання заняття, ТЗН тощо:  </w:t>
      </w:r>
      <w:r w:rsidRPr="002D5176">
        <w:rPr>
          <w:sz w:val="24"/>
          <w:szCs w:val="28"/>
          <w:lang w:val="uk-UA"/>
        </w:rPr>
        <w:t>навчальне обладнання.</w:t>
      </w:r>
    </w:p>
    <w:p w:rsidR="00C63D87" w:rsidRPr="002D5176" w:rsidRDefault="00C63D87" w:rsidP="001064F2">
      <w:pPr>
        <w:jc w:val="both"/>
        <w:rPr>
          <w:sz w:val="24"/>
          <w:szCs w:val="28"/>
          <w:lang w:val="uk-UA"/>
        </w:rPr>
      </w:pPr>
      <w:r w:rsidRPr="002D5176">
        <w:rPr>
          <w:b/>
          <w:sz w:val="24"/>
          <w:szCs w:val="28"/>
          <w:lang w:val="uk-UA"/>
        </w:rPr>
        <w:t xml:space="preserve">Завдання студентам </w:t>
      </w:r>
      <w:r w:rsidRPr="002D5176">
        <w:rPr>
          <w:sz w:val="24"/>
          <w:szCs w:val="28"/>
          <w:lang w:val="uk-UA"/>
        </w:rPr>
        <w:t xml:space="preserve">  для підготовки до наступного практичного заняття.</w:t>
      </w:r>
    </w:p>
    <w:p w:rsidR="001545A2" w:rsidRPr="002D5176" w:rsidRDefault="001545A2" w:rsidP="001064F2">
      <w:pPr>
        <w:autoSpaceDE w:val="0"/>
        <w:autoSpaceDN w:val="0"/>
        <w:adjustRightInd w:val="0"/>
        <w:jc w:val="both"/>
        <w:rPr>
          <w:sz w:val="24"/>
          <w:szCs w:val="24"/>
          <w:lang w:val="uk-UA"/>
        </w:rPr>
      </w:pPr>
      <w:r w:rsidRPr="002D5176">
        <w:rPr>
          <w:sz w:val="24"/>
          <w:szCs w:val="24"/>
          <w:lang w:val="uk-UA"/>
        </w:rPr>
        <w:t>Поняття та класифікація забезпечень. Порядок розрахунку та відображення в обліку забезпечень для оплати відпускних, додаткового пенсійного забезпечення, виконання гарантійних зобов’язань.</w:t>
      </w:r>
    </w:p>
    <w:p w:rsidR="00C63D87" w:rsidRPr="002D5176" w:rsidRDefault="00C63D87" w:rsidP="001064F2">
      <w:pPr>
        <w:rPr>
          <w:lang w:val="uk-UA"/>
        </w:rPr>
      </w:pPr>
    </w:p>
    <w:p w:rsidR="004864A9" w:rsidRPr="002D5176" w:rsidRDefault="004864A9" w:rsidP="001064F2">
      <w:pPr>
        <w:rPr>
          <w:lang w:val="uk-UA"/>
        </w:rPr>
      </w:pPr>
    </w:p>
    <w:p w:rsidR="004864A9" w:rsidRPr="002D5176" w:rsidRDefault="004864A9" w:rsidP="001064F2">
      <w:pPr>
        <w:autoSpaceDE w:val="0"/>
        <w:autoSpaceDN w:val="0"/>
        <w:adjustRightInd w:val="0"/>
        <w:jc w:val="center"/>
        <w:rPr>
          <w:b/>
          <w:bCs/>
          <w:i/>
          <w:iCs/>
          <w:sz w:val="24"/>
          <w:szCs w:val="24"/>
          <w:lang w:val="uk-UA"/>
        </w:rPr>
      </w:pPr>
      <w:r w:rsidRPr="002D5176">
        <w:rPr>
          <w:b/>
          <w:bCs/>
          <w:i/>
          <w:iCs/>
          <w:sz w:val="24"/>
          <w:szCs w:val="24"/>
          <w:lang w:val="uk-UA"/>
        </w:rPr>
        <w:t xml:space="preserve">ПРАКТИЧНЕ </w:t>
      </w:r>
      <w:r w:rsidR="001545A2" w:rsidRPr="002D5176">
        <w:rPr>
          <w:b/>
          <w:bCs/>
          <w:i/>
          <w:iCs/>
          <w:sz w:val="24"/>
          <w:szCs w:val="24"/>
          <w:lang w:val="uk-UA"/>
        </w:rPr>
        <w:t>ЗАНЯТТЯ №3-4</w:t>
      </w:r>
    </w:p>
    <w:p w:rsidR="001545A2" w:rsidRPr="002D5176" w:rsidRDefault="001545A2" w:rsidP="001064F2">
      <w:pPr>
        <w:autoSpaceDE w:val="0"/>
        <w:autoSpaceDN w:val="0"/>
        <w:adjustRightInd w:val="0"/>
        <w:jc w:val="center"/>
        <w:rPr>
          <w:b/>
          <w:bCs/>
          <w:i/>
          <w:iCs/>
          <w:sz w:val="24"/>
          <w:szCs w:val="24"/>
          <w:lang w:val="uk-UA"/>
        </w:rPr>
      </w:pPr>
    </w:p>
    <w:p w:rsidR="004864A9" w:rsidRPr="002D5176" w:rsidRDefault="001545A2" w:rsidP="001064F2">
      <w:pPr>
        <w:autoSpaceDE w:val="0"/>
        <w:autoSpaceDN w:val="0"/>
        <w:adjustRightInd w:val="0"/>
        <w:jc w:val="center"/>
        <w:rPr>
          <w:b/>
          <w:bCs/>
          <w:iCs/>
          <w:sz w:val="40"/>
          <w:szCs w:val="24"/>
          <w:lang w:val="uk-UA"/>
        </w:rPr>
      </w:pPr>
      <w:r w:rsidRPr="002D5176">
        <w:rPr>
          <w:b/>
          <w:sz w:val="24"/>
          <w:lang w:val="uk-UA"/>
        </w:rPr>
        <w:t>Тема 2. Облік забезпечення зобов’язань</w:t>
      </w:r>
      <w:r w:rsidR="004864A9" w:rsidRPr="002D5176">
        <w:rPr>
          <w:b/>
          <w:bCs/>
          <w:iCs/>
          <w:sz w:val="40"/>
          <w:szCs w:val="24"/>
          <w:lang w:val="uk-UA"/>
        </w:rPr>
        <w:t xml:space="preserve"> </w:t>
      </w:r>
    </w:p>
    <w:p w:rsidR="004864A9" w:rsidRPr="002D5176" w:rsidRDefault="004864A9" w:rsidP="001064F2">
      <w:pPr>
        <w:rPr>
          <w:sz w:val="24"/>
          <w:szCs w:val="24"/>
          <w:lang w:val="uk-UA"/>
        </w:rPr>
      </w:pPr>
      <w:r w:rsidRPr="002D5176">
        <w:rPr>
          <w:b/>
          <w:sz w:val="24"/>
          <w:szCs w:val="24"/>
          <w:lang w:val="uk-UA"/>
        </w:rPr>
        <w:t xml:space="preserve">Навчальний час: </w:t>
      </w:r>
      <w:r w:rsidRPr="002D5176">
        <w:rPr>
          <w:sz w:val="24"/>
          <w:szCs w:val="24"/>
          <w:lang w:val="uk-UA"/>
        </w:rPr>
        <w:t xml:space="preserve"> 4 год.</w:t>
      </w:r>
    </w:p>
    <w:p w:rsidR="004864A9" w:rsidRPr="002D5176" w:rsidRDefault="004864A9" w:rsidP="001064F2">
      <w:pPr>
        <w:jc w:val="both"/>
        <w:rPr>
          <w:sz w:val="24"/>
          <w:szCs w:val="28"/>
          <w:lang w:val="uk-UA"/>
        </w:rPr>
      </w:pPr>
      <w:r w:rsidRPr="002D5176">
        <w:rPr>
          <w:b/>
          <w:sz w:val="24"/>
          <w:szCs w:val="24"/>
          <w:lang w:val="uk-UA"/>
        </w:rPr>
        <w:t xml:space="preserve">Міжпредметні зв’язки :  </w:t>
      </w:r>
      <w:r w:rsidRPr="002D5176">
        <w:rPr>
          <w:sz w:val="24"/>
          <w:szCs w:val="28"/>
          <w:lang w:val="uk-UA"/>
        </w:rPr>
        <w:t xml:space="preserve">Навчальна дисципліна «Фінансовий облік ІІ» є нормативною дисципліною підготовки бакалаврів з обліку і оподаткування. </w:t>
      </w:r>
      <w:r w:rsidRPr="002D5176">
        <w:rPr>
          <w:sz w:val="24"/>
          <w:lang w:val="uk-UA"/>
        </w:rPr>
        <w:t>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«Аудит», «Звітність підприємств», «Аналіз в галузях економіки»,  «Управлінський облік» тощо.</w:t>
      </w:r>
    </w:p>
    <w:p w:rsidR="00221BD7" w:rsidRPr="002D5176" w:rsidRDefault="004864A9" w:rsidP="001064F2">
      <w:pPr>
        <w:jc w:val="both"/>
        <w:rPr>
          <w:sz w:val="24"/>
          <w:szCs w:val="24"/>
          <w:lang w:val="uk-UA"/>
        </w:rPr>
      </w:pPr>
      <w:r w:rsidRPr="002D5176">
        <w:rPr>
          <w:b/>
          <w:sz w:val="24"/>
          <w:szCs w:val="24"/>
          <w:lang w:val="uk-UA"/>
        </w:rPr>
        <w:t xml:space="preserve">Мета і завдання практичного заняття : </w:t>
      </w:r>
      <w:r w:rsidR="00221BD7" w:rsidRPr="002D5176">
        <w:rPr>
          <w:sz w:val="24"/>
          <w:szCs w:val="24"/>
          <w:lang w:val="uk-UA"/>
        </w:rPr>
        <w:t xml:space="preserve">Метою </w:t>
      </w:r>
      <w:r w:rsidR="00221BD7" w:rsidRPr="002D5176">
        <w:rPr>
          <w:color w:val="000000"/>
          <w:sz w:val="24"/>
          <w:szCs w:val="24"/>
          <w:lang w:val="uk-UA"/>
        </w:rPr>
        <w:t xml:space="preserve">проведення практичного заняття є </w:t>
      </w:r>
      <w:r w:rsidR="00221BD7" w:rsidRPr="002D5176">
        <w:rPr>
          <w:sz w:val="24"/>
          <w:szCs w:val="24"/>
          <w:lang w:val="uk-UA"/>
        </w:rPr>
        <w:t xml:space="preserve">формування теоретичних знань та вироблення практичних навиків з обліку забезпечень на оплату відпусток та компенсації за невикористану відпустку працівникам, розрахунок відпускних та компенсації за невикористану відпустку </w:t>
      </w:r>
      <w:r w:rsidR="0057283C" w:rsidRPr="002D5176">
        <w:rPr>
          <w:sz w:val="24"/>
          <w:szCs w:val="24"/>
          <w:lang w:val="uk-UA"/>
        </w:rPr>
        <w:t xml:space="preserve">з </w:t>
      </w:r>
      <w:r w:rsidR="00221BD7" w:rsidRPr="002D5176">
        <w:rPr>
          <w:sz w:val="24"/>
          <w:szCs w:val="24"/>
          <w:lang w:val="uk-UA"/>
        </w:rPr>
        <w:t>врахування</w:t>
      </w:r>
      <w:r w:rsidR="0057283C" w:rsidRPr="002D5176">
        <w:rPr>
          <w:sz w:val="24"/>
          <w:szCs w:val="24"/>
          <w:lang w:val="uk-UA"/>
        </w:rPr>
        <w:t>м</w:t>
      </w:r>
      <w:r w:rsidR="00221BD7" w:rsidRPr="002D5176">
        <w:rPr>
          <w:sz w:val="24"/>
          <w:szCs w:val="24"/>
          <w:lang w:val="uk-UA"/>
        </w:rPr>
        <w:t xml:space="preserve"> усіх особливостей, а також створення забезпечення на виконання гарантійних зобов’язань тощо.</w:t>
      </w:r>
    </w:p>
    <w:p w:rsidR="004864A9" w:rsidRPr="002D5176" w:rsidRDefault="004864A9" w:rsidP="001064F2">
      <w:pPr>
        <w:jc w:val="both"/>
        <w:rPr>
          <w:b/>
          <w:sz w:val="24"/>
          <w:szCs w:val="28"/>
          <w:lang w:val="uk-UA"/>
        </w:rPr>
      </w:pPr>
      <w:r w:rsidRPr="002D5176">
        <w:rPr>
          <w:b/>
          <w:sz w:val="24"/>
          <w:szCs w:val="28"/>
          <w:lang w:val="uk-UA"/>
        </w:rPr>
        <w:t>Питання для перевірки базових знань за темою практичного заняття:</w:t>
      </w:r>
    </w:p>
    <w:p w:rsidR="00F61EAB" w:rsidRPr="002D5176" w:rsidRDefault="00F61EAB" w:rsidP="00537D07">
      <w:pPr>
        <w:pStyle w:val="a5"/>
        <w:numPr>
          <w:ilvl w:val="0"/>
          <w:numId w:val="8"/>
        </w:numPr>
        <w:autoSpaceDE w:val="0"/>
        <w:autoSpaceDN w:val="0"/>
        <w:adjustRightInd w:val="0"/>
        <w:spacing w:after="0" w:line="240" w:lineRule="auto"/>
        <w:rPr>
          <w:rFonts w:ascii="Times New Roman" w:hAnsi="Times New Roman" w:cs="Times New Roman"/>
          <w:i/>
          <w:sz w:val="24"/>
          <w:szCs w:val="24"/>
        </w:rPr>
      </w:pPr>
      <w:r w:rsidRPr="002D5176">
        <w:rPr>
          <w:rFonts w:ascii="Times New Roman" w:hAnsi="Times New Roman" w:cs="Times New Roman"/>
          <w:i/>
          <w:sz w:val="24"/>
          <w:szCs w:val="24"/>
        </w:rPr>
        <w:t>Поняття забезпечення, їх класифікація та синтетичний і аналітичний облік.</w:t>
      </w:r>
    </w:p>
    <w:p w:rsidR="00F61EAB" w:rsidRPr="002D5176" w:rsidRDefault="00F61EAB" w:rsidP="00537D07">
      <w:pPr>
        <w:pStyle w:val="a5"/>
        <w:numPr>
          <w:ilvl w:val="0"/>
          <w:numId w:val="8"/>
        </w:numPr>
        <w:autoSpaceDE w:val="0"/>
        <w:autoSpaceDN w:val="0"/>
        <w:adjustRightInd w:val="0"/>
        <w:spacing w:after="0" w:line="240" w:lineRule="auto"/>
        <w:rPr>
          <w:rFonts w:ascii="Times New Roman" w:hAnsi="Times New Roman" w:cs="Times New Roman"/>
          <w:i/>
          <w:sz w:val="24"/>
          <w:szCs w:val="24"/>
        </w:rPr>
      </w:pPr>
      <w:r w:rsidRPr="002D5176">
        <w:rPr>
          <w:rFonts w:ascii="Times New Roman" w:hAnsi="Times New Roman" w:cs="Times New Roman"/>
          <w:i/>
          <w:sz w:val="24"/>
          <w:szCs w:val="24"/>
        </w:rPr>
        <w:t>Види відпусток, порядок їх надання відповідно до чинного законодавства.</w:t>
      </w:r>
    </w:p>
    <w:p w:rsidR="00F61EAB" w:rsidRPr="002D5176" w:rsidRDefault="00F61EAB" w:rsidP="00537D07">
      <w:pPr>
        <w:pStyle w:val="a5"/>
        <w:numPr>
          <w:ilvl w:val="0"/>
          <w:numId w:val="8"/>
        </w:numPr>
        <w:autoSpaceDE w:val="0"/>
        <w:autoSpaceDN w:val="0"/>
        <w:adjustRightInd w:val="0"/>
        <w:spacing w:after="0" w:line="240" w:lineRule="auto"/>
        <w:rPr>
          <w:rFonts w:ascii="Times New Roman" w:hAnsi="Times New Roman" w:cs="Times New Roman"/>
          <w:i/>
          <w:sz w:val="24"/>
          <w:szCs w:val="24"/>
        </w:rPr>
      </w:pPr>
      <w:r w:rsidRPr="002D5176">
        <w:rPr>
          <w:rFonts w:ascii="Times New Roman" w:hAnsi="Times New Roman" w:cs="Times New Roman"/>
          <w:i/>
          <w:sz w:val="24"/>
          <w:szCs w:val="24"/>
        </w:rPr>
        <w:t>Нормативно-правове регулювання відпускних.</w:t>
      </w:r>
    </w:p>
    <w:p w:rsidR="00F61EAB" w:rsidRPr="002D5176" w:rsidRDefault="00F61EAB" w:rsidP="00537D07">
      <w:pPr>
        <w:pStyle w:val="a5"/>
        <w:numPr>
          <w:ilvl w:val="0"/>
          <w:numId w:val="8"/>
        </w:numPr>
        <w:autoSpaceDE w:val="0"/>
        <w:autoSpaceDN w:val="0"/>
        <w:adjustRightInd w:val="0"/>
        <w:spacing w:after="0" w:line="240" w:lineRule="auto"/>
        <w:rPr>
          <w:rFonts w:ascii="Times New Roman" w:hAnsi="Times New Roman" w:cs="Times New Roman"/>
          <w:i/>
          <w:sz w:val="24"/>
          <w:szCs w:val="24"/>
        </w:rPr>
      </w:pPr>
      <w:r w:rsidRPr="002D5176">
        <w:rPr>
          <w:rFonts w:ascii="Times New Roman" w:hAnsi="Times New Roman" w:cs="Times New Roman"/>
          <w:i/>
          <w:sz w:val="24"/>
          <w:szCs w:val="24"/>
        </w:rPr>
        <w:t>Порядок нарахування відпускних та компенсації.</w:t>
      </w:r>
    </w:p>
    <w:p w:rsidR="00F61EAB" w:rsidRPr="002D5176" w:rsidRDefault="00F61EAB" w:rsidP="00537D07">
      <w:pPr>
        <w:pStyle w:val="a5"/>
        <w:numPr>
          <w:ilvl w:val="0"/>
          <w:numId w:val="8"/>
        </w:numPr>
        <w:autoSpaceDE w:val="0"/>
        <w:autoSpaceDN w:val="0"/>
        <w:adjustRightInd w:val="0"/>
        <w:spacing w:after="0" w:line="240" w:lineRule="auto"/>
        <w:rPr>
          <w:rFonts w:ascii="Times New Roman" w:hAnsi="Times New Roman" w:cs="Times New Roman"/>
          <w:i/>
          <w:sz w:val="24"/>
          <w:szCs w:val="24"/>
        </w:rPr>
      </w:pPr>
      <w:r w:rsidRPr="002D5176">
        <w:rPr>
          <w:rFonts w:ascii="Times New Roman" w:hAnsi="Times New Roman" w:cs="Times New Roman"/>
          <w:i/>
          <w:sz w:val="24"/>
          <w:szCs w:val="24"/>
        </w:rPr>
        <w:t>Порядок оподаткування відпускних.</w:t>
      </w:r>
    </w:p>
    <w:p w:rsidR="00F61EAB" w:rsidRPr="002D5176" w:rsidRDefault="00F61EAB" w:rsidP="00537D07">
      <w:pPr>
        <w:pStyle w:val="a5"/>
        <w:numPr>
          <w:ilvl w:val="0"/>
          <w:numId w:val="8"/>
        </w:numPr>
        <w:autoSpaceDE w:val="0"/>
        <w:autoSpaceDN w:val="0"/>
        <w:adjustRightInd w:val="0"/>
        <w:spacing w:after="0" w:line="240" w:lineRule="auto"/>
        <w:rPr>
          <w:rFonts w:ascii="Times New Roman" w:hAnsi="Times New Roman" w:cs="Times New Roman"/>
          <w:i/>
          <w:sz w:val="24"/>
          <w:szCs w:val="24"/>
        </w:rPr>
      </w:pPr>
      <w:r w:rsidRPr="002D5176">
        <w:rPr>
          <w:rFonts w:ascii="Times New Roman" w:hAnsi="Times New Roman" w:cs="Times New Roman"/>
          <w:i/>
          <w:sz w:val="24"/>
          <w:szCs w:val="24"/>
        </w:rPr>
        <w:t>Методика відображення в обліку нарахування та виплати відпускних.</w:t>
      </w:r>
    </w:p>
    <w:p w:rsidR="00F61EAB" w:rsidRPr="002D5176" w:rsidRDefault="00F61EAB" w:rsidP="00537D07">
      <w:pPr>
        <w:pStyle w:val="a5"/>
        <w:numPr>
          <w:ilvl w:val="0"/>
          <w:numId w:val="8"/>
        </w:numPr>
        <w:autoSpaceDE w:val="0"/>
        <w:autoSpaceDN w:val="0"/>
        <w:adjustRightInd w:val="0"/>
        <w:spacing w:after="0" w:line="240" w:lineRule="auto"/>
        <w:rPr>
          <w:rFonts w:ascii="Times New Roman" w:hAnsi="Times New Roman" w:cs="Times New Roman"/>
          <w:i/>
          <w:sz w:val="24"/>
          <w:szCs w:val="24"/>
        </w:rPr>
      </w:pPr>
      <w:r w:rsidRPr="002D5176">
        <w:rPr>
          <w:rFonts w:ascii="Times New Roman" w:hAnsi="Times New Roman" w:cs="Times New Roman"/>
          <w:i/>
          <w:sz w:val="24"/>
          <w:szCs w:val="24"/>
        </w:rPr>
        <w:t>Облік та методика розрахунку забезпечення на додаткове пенсійне страхування.</w:t>
      </w:r>
    </w:p>
    <w:p w:rsidR="00F61EAB" w:rsidRPr="002D5176" w:rsidRDefault="00F61EAB" w:rsidP="00537D07">
      <w:pPr>
        <w:pStyle w:val="a5"/>
        <w:numPr>
          <w:ilvl w:val="0"/>
          <w:numId w:val="8"/>
        </w:numPr>
        <w:autoSpaceDE w:val="0"/>
        <w:autoSpaceDN w:val="0"/>
        <w:adjustRightInd w:val="0"/>
        <w:spacing w:after="0" w:line="240" w:lineRule="auto"/>
        <w:rPr>
          <w:rFonts w:ascii="Times New Roman" w:hAnsi="Times New Roman" w:cs="Times New Roman"/>
          <w:i/>
          <w:sz w:val="24"/>
          <w:szCs w:val="24"/>
        </w:rPr>
      </w:pPr>
      <w:r w:rsidRPr="002D5176">
        <w:rPr>
          <w:rFonts w:ascii="Times New Roman" w:hAnsi="Times New Roman" w:cs="Times New Roman"/>
          <w:i/>
          <w:sz w:val="24"/>
          <w:szCs w:val="24"/>
        </w:rPr>
        <w:lastRenderedPageBreak/>
        <w:t>Облік та методика розрахунку забезпечення на виконання гарантійних зобов’язань.</w:t>
      </w:r>
    </w:p>
    <w:p w:rsidR="004864A9" w:rsidRPr="002D5176" w:rsidRDefault="004864A9" w:rsidP="001064F2">
      <w:pPr>
        <w:autoSpaceDE w:val="0"/>
        <w:autoSpaceDN w:val="0"/>
        <w:adjustRightInd w:val="0"/>
        <w:rPr>
          <w:b/>
          <w:sz w:val="24"/>
          <w:szCs w:val="24"/>
          <w:lang w:val="uk-UA"/>
        </w:rPr>
      </w:pPr>
      <w:r w:rsidRPr="002D5176">
        <w:rPr>
          <w:b/>
          <w:sz w:val="24"/>
          <w:szCs w:val="24"/>
          <w:lang w:val="uk-UA"/>
        </w:rPr>
        <w:t>План практичного заняття:</w:t>
      </w:r>
    </w:p>
    <w:p w:rsidR="00431A12" w:rsidRPr="002D5176" w:rsidRDefault="00431A12" w:rsidP="001064F2">
      <w:pPr>
        <w:jc w:val="both"/>
        <w:rPr>
          <w:b/>
          <w:sz w:val="24"/>
          <w:szCs w:val="24"/>
          <w:lang w:val="uk-UA"/>
        </w:rPr>
      </w:pPr>
      <w:r w:rsidRPr="002D5176">
        <w:rPr>
          <w:b/>
          <w:sz w:val="24"/>
          <w:szCs w:val="24"/>
          <w:lang w:val="uk-UA"/>
        </w:rPr>
        <w:t>Завдання 1.</w:t>
      </w:r>
      <w:r w:rsidRPr="002D5176">
        <w:rPr>
          <w:sz w:val="24"/>
          <w:szCs w:val="24"/>
          <w:lang w:val="uk-UA"/>
        </w:rPr>
        <w:t xml:space="preserve"> </w:t>
      </w:r>
      <w:r w:rsidRPr="002D5176">
        <w:rPr>
          <w:iCs/>
          <w:sz w:val="24"/>
          <w:szCs w:val="24"/>
          <w:lang w:val="uk-UA"/>
        </w:rPr>
        <w:t xml:space="preserve">Працівник основного виробництва з 3 червня поточного року йде у щорічну відпустку на 24 к. </w:t>
      </w:r>
      <w:proofErr w:type="spellStart"/>
      <w:r w:rsidRPr="002D5176">
        <w:rPr>
          <w:iCs/>
          <w:sz w:val="24"/>
          <w:szCs w:val="24"/>
          <w:lang w:val="uk-UA"/>
        </w:rPr>
        <w:t>дн</w:t>
      </w:r>
      <w:proofErr w:type="spellEnd"/>
      <w:r w:rsidRPr="002D5176">
        <w:rPr>
          <w:iCs/>
          <w:sz w:val="24"/>
          <w:szCs w:val="24"/>
          <w:lang w:val="uk-UA"/>
        </w:rPr>
        <w:t>. Дохід за розрахунковий період (12 місяців) 167000 грн.</w:t>
      </w:r>
    </w:p>
    <w:p w:rsidR="00431A12" w:rsidRPr="002D5176" w:rsidRDefault="00431A12" w:rsidP="001064F2">
      <w:pPr>
        <w:jc w:val="both"/>
        <w:rPr>
          <w:sz w:val="24"/>
          <w:szCs w:val="24"/>
          <w:lang w:val="uk-UA"/>
        </w:rPr>
      </w:pPr>
      <w:r w:rsidRPr="002D5176">
        <w:rPr>
          <w:sz w:val="24"/>
          <w:szCs w:val="24"/>
          <w:lang w:val="uk-UA"/>
        </w:rPr>
        <w:t xml:space="preserve">Відобразити в обліку господарську операцію з нарахування та виплати відпускних. Провести обов’язкові нарахування та утримання. </w:t>
      </w:r>
    </w:p>
    <w:p w:rsidR="00431A12" w:rsidRPr="002D5176" w:rsidRDefault="00431A12" w:rsidP="001064F2">
      <w:pPr>
        <w:jc w:val="both"/>
        <w:rPr>
          <w:b/>
          <w:sz w:val="24"/>
          <w:szCs w:val="24"/>
          <w:lang w:val="uk-UA"/>
        </w:rPr>
      </w:pPr>
      <w:r w:rsidRPr="002D5176">
        <w:rPr>
          <w:b/>
          <w:sz w:val="24"/>
          <w:szCs w:val="24"/>
          <w:lang w:val="uk-UA"/>
        </w:rPr>
        <w:t xml:space="preserve">Завдання 2. </w:t>
      </w:r>
      <w:r w:rsidRPr="002D5176">
        <w:rPr>
          <w:iCs/>
          <w:sz w:val="24"/>
          <w:szCs w:val="24"/>
          <w:lang w:val="uk-UA"/>
        </w:rPr>
        <w:t xml:space="preserve">Працівник допоміжного виробництва бере 10 днів щорічної відпустки з 20 травня 2023 року. У липні, жовтні 2022 року, січні й квітні 2023 року йому виплачували премії за результатами роботи за попередні квартали. Дохід за розрахунковий період: </w:t>
      </w:r>
      <w:r w:rsidRPr="002D5176">
        <w:rPr>
          <w:sz w:val="24"/>
          <w:szCs w:val="24"/>
          <w:lang w:val="uk-UA"/>
        </w:rPr>
        <w:t xml:space="preserve">основна зарплата – 165000 грн.,  премія за ІІ </w:t>
      </w:r>
      <w:proofErr w:type="spellStart"/>
      <w:r w:rsidRPr="002D5176">
        <w:rPr>
          <w:sz w:val="24"/>
          <w:szCs w:val="24"/>
          <w:lang w:val="uk-UA"/>
        </w:rPr>
        <w:t>кв</w:t>
      </w:r>
      <w:proofErr w:type="spellEnd"/>
      <w:r w:rsidRPr="002D5176">
        <w:rPr>
          <w:sz w:val="24"/>
          <w:szCs w:val="24"/>
          <w:lang w:val="uk-UA"/>
        </w:rPr>
        <w:t xml:space="preserve">. 2022 р., нарахована у липні, - 2000 грн., премія за ІІІ </w:t>
      </w:r>
      <w:proofErr w:type="spellStart"/>
      <w:r w:rsidRPr="002D5176">
        <w:rPr>
          <w:sz w:val="24"/>
          <w:szCs w:val="24"/>
          <w:lang w:val="uk-UA"/>
        </w:rPr>
        <w:t>кв</w:t>
      </w:r>
      <w:proofErr w:type="spellEnd"/>
      <w:r w:rsidRPr="002D5176">
        <w:rPr>
          <w:sz w:val="24"/>
          <w:szCs w:val="24"/>
          <w:lang w:val="uk-UA"/>
        </w:rPr>
        <w:t xml:space="preserve">. 2022 р., нарахована в жовтні, - 3000 грн., ІУ </w:t>
      </w:r>
      <w:proofErr w:type="spellStart"/>
      <w:r w:rsidRPr="002D5176">
        <w:rPr>
          <w:sz w:val="24"/>
          <w:szCs w:val="24"/>
          <w:lang w:val="uk-UA"/>
        </w:rPr>
        <w:t>кв</w:t>
      </w:r>
      <w:proofErr w:type="spellEnd"/>
      <w:r w:rsidRPr="002D5176">
        <w:rPr>
          <w:sz w:val="24"/>
          <w:szCs w:val="24"/>
          <w:lang w:val="uk-UA"/>
        </w:rPr>
        <w:t xml:space="preserve">. 2022 р., нарахована в січні 2023 р., - 3000 грн., премія за І </w:t>
      </w:r>
      <w:proofErr w:type="spellStart"/>
      <w:r w:rsidRPr="002D5176">
        <w:rPr>
          <w:sz w:val="24"/>
          <w:szCs w:val="24"/>
          <w:lang w:val="uk-UA"/>
        </w:rPr>
        <w:t>кв</w:t>
      </w:r>
      <w:proofErr w:type="spellEnd"/>
      <w:r w:rsidRPr="002D5176">
        <w:rPr>
          <w:sz w:val="24"/>
          <w:szCs w:val="24"/>
          <w:lang w:val="uk-UA"/>
        </w:rPr>
        <w:t>. 2023 р., нарахована у квітні, - 2000 грн.</w:t>
      </w:r>
    </w:p>
    <w:p w:rsidR="00431A12" w:rsidRPr="002D5176" w:rsidRDefault="00431A12" w:rsidP="001064F2">
      <w:pPr>
        <w:jc w:val="both"/>
        <w:rPr>
          <w:b/>
          <w:sz w:val="24"/>
          <w:szCs w:val="24"/>
          <w:lang w:val="uk-UA"/>
        </w:rPr>
      </w:pPr>
      <w:r w:rsidRPr="002D5176">
        <w:rPr>
          <w:sz w:val="24"/>
          <w:szCs w:val="24"/>
          <w:lang w:val="uk-UA"/>
        </w:rPr>
        <w:t xml:space="preserve">Відобразити в обліку господарську операцію з нарахування та виплати відпускних, провести обов’язкові нарахування та утримання. </w:t>
      </w:r>
    </w:p>
    <w:p w:rsidR="00431A12" w:rsidRPr="002D5176" w:rsidRDefault="00431A12" w:rsidP="001064F2">
      <w:pPr>
        <w:jc w:val="both"/>
        <w:rPr>
          <w:b/>
          <w:sz w:val="24"/>
          <w:szCs w:val="24"/>
          <w:lang w:val="uk-UA"/>
        </w:rPr>
      </w:pPr>
      <w:r w:rsidRPr="002D5176">
        <w:rPr>
          <w:b/>
          <w:sz w:val="24"/>
          <w:szCs w:val="24"/>
          <w:lang w:val="uk-UA"/>
        </w:rPr>
        <w:t>Завдання 3.</w:t>
      </w:r>
      <w:r w:rsidRPr="002D5176">
        <w:rPr>
          <w:iCs/>
          <w:sz w:val="24"/>
          <w:szCs w:val="24"/>
          <w:lang w:val="uk-UA"/>
        </w:rPr>
        <w:t xml:space="preserve"> Менеджер зі збуту, якого прийнят</w:t>
      </w:r>
      <w:r w:rsidR="005909D5" w:rsidRPr="002D5176">
        <w:rPr>
          <w:iCs/>
          <w:sz w:val="24"/>
          <w:szCs w:val="24"/>
          <w:lang w:val="uk-UA"/>
        </w:rPr>
        <w:t>о на роботу 6 липня 2022</w:t>
      </w:r>
      <w:r w:rsidRPr="002D5176">
        <w:rPr>
          <w:iCs/>
          <w:sz w:val="24"/>
          <w:szCs w:val="24"/>
          <w:lang w:val="uk-UA"/>
        </w:rPr>
        <w:t xml:space="preserve"> року, бере 5 днів що</w:t>
      </w:r>
      <w:r w:rsidR="005909D5" w:rsidRPr="002D5176">
        <w:rPr>
          <w:iCs/>
          <w:sz w:val="24"/>
          <w:szCs w:val="24"/>
          <w:lang w:val="uk-UA"/>
        </w:rPr>
        <w:t>річної відпустки з 5 травня 2023</w:t>
      </w:r>
      <w:r w:rsidRPr="002D5176">
        <w:rPr>
          <w:iCs/>
          <w:sz w:val="24"/>
          <w:szCs w:val="24"/>
          <w:lang w:val="uk-UA"/>
        </w:rPr>
        <w:t xml:space="preserve"> року. У січні 202</w:t>
      </w:r>
      <w:r w:rsidR="005909D5" w:rsidRPr="002D5176">
        <w:rPr>
          <w:iCs/>
          <w:sz w:val="24"/>
          <w:szCs w:val="24"/>
          <w:lang w:val="uk-UA"/>
        </w:rPr>
        <w:t>3</w:t>
      </w:r>
      <w:r w:rsidRPr="002D5176">
        <w:rPr>
          <w:iCs/>
          <w:sz w:val="24"/>
          <w:szCs w:val="24"/>
          <w:lang w:val="uk-UA"/>
        </w:rPr>
        <w:t xml:space="preserve"> року йому</w:t>
      </w:r>
      <w:r w:rsidR="005909D5" w:rsidRPr="002D5176">
        <w:rPr>
          <w:iCs/>
          <w:sz w:val="24"/>
          <w:szCs w:val="24"/>
          <w:lang w:val="uk-UA"/>
        </w:rPr>
        <w:t xml:space="preserve"> нараховано річну премію за 2022</w:t>
      </w:r>
      <w:r w:rsidRPr="002D5176">
        <w:rPr>
          <w:iCs/>
          <w:sz w:val="24"/>
          <w:szCs w:val="24"/>
          <w:lang w:val="uk-UA"/>
        </w:rPr>
        <w:t xml:space="preserve"> р. – 2000 грн. О</w:t>
      </w:r>
      <w:r w:rsidRPr="002D5176">
        <w:rPr>
          <w:sz w:val="24"/>
          <w:szCs w:val="24"/>
          <w:lang w:val="uk-UA"/>
        </w:rPr>
        <w:t xml:space="preserve">сновна зарплата за розрахунковий період - </w:t>
      </w:r>
      <w:r w:rsidR="005909D5" w:rsidRPr="002D5176">
        <w:rPr>
          <w:sz w:val="24"/>
          <w:szCs w:val="24"/>
          <w:lang w:val="uk-UA"/>
        </w:rPr>
        <w:t>1</w:t>
      </w:r>
      <w:r w:rsidRPr="002D5176">
        <w:rPr>
          <w:sz w:val="24"/>
          <w:szCs w:val="24"/>
          <w:lang w:val="uk-UA"/>
        </w:rPr>
        <w:t>65000 грн.</w:t>
      </w:r>
    </w:p>
    <w:p w:rsidR="00431A12" w:rsidRPr="002D5176" w:rsidRDefault="00431A12" w:rsidP="001064F2">
      <w:pPr>
        <w:jc w:val="both"/>
        <w:rPr>
          <w:b/>
          <w:sz w:val="24"/>
          <w:szCs w:val="24"/>
          <w:lang w:val="uk-UA"/>
        </w:rPr>
      </w:pPr>
      <w:r w:rsidRPr="002D5176">
        <w:rPr>
          <w:sz w:val="24"/>
          <w:szCs w:val="24"/>
          <w:lang w:val="uk-UA"/>
        </w:rPr>
        <w:t xml:space="preserve">Відобразити в обліку господарську операцію з нарахування та виплати відпускних, провести обов’язкові нарахування та утримання. </w:t>
      </w:r>
    </w:p>
    <w:p w:rsidR="00431A12" w:rsidRPr="002D5176" w:rsidRDefault="00431A12" w:rsidP="001064F2">
      <w:pPr>
        <w:jc w:val="both"/>
        <w:rPr>
          <w:b/>
          <w:sz w:val="24"/>
          <w:szCs w:val="24"/>
          <w:lang w:val="uk-UA"/>
        </w:rPr>
      </w:pPr>
      <w:r w:rsidRPr="002D5176">
        <w:rPr>
          <w:b/>
          <w:sz w:val="24"/>
          <w:szCs w:val="24"/>
          <w:lang w:val="uk-UA"/>
        </w:rPr>
        <w:t>Завдання 4.</w:t>
      </w:r>
      <w:r w:rsidRPr="002D5176">
        <w:rPr>
          <w:iCs/>
          <w:sz w:val="24"/>
          <w:szCs w:val="24"/>
          <w:lang w:val="uk-UA"/>
        </w:rPr>
        <w:t xml:space="preserve"> Працівниця бухгалтерії бере щорічну основну відпустку (24 к. </w:t>
      </w:r>
      <w:proofErr w:type="spellStart"/>
      <w:r w:rsidRPr="002D5176">
        <w:rPr>
          <w:iCs/>
          <w:sz w:val="24"/>
          <w:szCs w:val="24"/>
          <w:lang w:val="uk-UA"/>
        </w:rPr>
        <w:t>дн</w:t>
      </w:r>
      <w:proofErr w:type="spellEnd"/>
      <w:r w:rsidRPr="002D5176">
        <w:rPr>
          <w:iCs/>
          <w:sz w:val="24"/>
          <w:szCs w:val="24"/>
          <w:lang w:val="uk-UA"/>
        </w:rPr>
        <w:t xml:space="preserve">.) одразу після відпустки для догляду за дитиною до 3-х років у березні поточного року. Оклад працівниці – </w:t>
      </w:r>
      <w:r w:rsidR="005909D5" w:rsidRPr="002D5176">
        <w:rPr>
          <w:iCs/>
          <w:sz w:val="24"/>
          <w:szCs w:val="24"/>
          <w:lang w:val="uk-UA"/>
        </w:rPr>
        <w:t>12</w:t>
      </w:r>
      <w:r w:rsidRPr="002D5176">
        <w:rPr>
          <w:iCs/>
          <w:sz w:val="24"/>
          <w:szCs w:val="24"/>
          <w:lang w:val="uk-UA"/>
        </w:rPr>
        <w:t>000 грн.</w:t>
      </w:r>
    </w:p>
    <w:p w:rsidR="00431A12" w:rsidRPr="002D5176" w:rsidRDefault="00431A12" w:rsidP="001064F2">
      <w:pPr>
        <w:jc w:val="both"/>
        <w:rPr>
          <w:sz w:val="24"/>
          <w:szCs w:val="24"/>
          <w:lang w:val="uk-UA"/>
        </w:rPr>
      </w:pPr>
      <w:r w:rsidRPr="002D5176">
        <w:rPr>
          <w:sz w:val="24"/>
          <w:szCs w:val="24"/>
          <w:lang w:val="uk-UA"/>
        </w:rPr>
        <w:t xml:space="preserve">Відобразити в обліку господарську операцію з нарахування та виплати відпускних, провести обов’язкові нарахування та утримання. </w:t>
      </w:r>
    </w:p>
    <w:p w:rsidR="00A14A6F" w:rsidRPr="002D5176" w:rsidRDefault="009241AA" w:rsidP="001064F2">
      <w:pPr>
        <w:jc w:val="both"/>
        <w:rPr>
          <w:b/>
          <w:sz w:val="24"/>
          <w:lang w:val="uk-UA"/>
        </w:rPr>
      </w:pPr>
      <w:r w:rsidRPr="002D5176">
        <w:rPr>
          <w:b/>
          <w:sz w:val="24"/>
          <w:szCs w:val="28"/>
          <w:lang w:val="uk-UA"/>
        </w:rPr>
        <w:t>Завдання 5</w:t>
      </w:r>
      <w:r w:rsidR="00A14A6F" w:rsidRPr="002D5176">
        <w:rPr>
          <w:b/>
          <w:sz w:val="24"/>
          <w:szCs w:val="28"/>
          <w:lang w:val="uk-UA"/>
        </w:rPr>
        <w:t>.</w:t>
      </w:r>
      <w:r w:rsidR="00A14A6F" w:rsidRPr="002D5176">
        <w:rPr>
          <w:sz w:val="24"/>
          <w:szCs w:val="24"/>
          <w:lang w:val="uk-UA"/>
        </w:rPr>
        <w:t xml:space="preserve"> </w:t>
      </w:r>
      <w:r w:rsidR="00A14A6F" w:rsidRPr="002D5176">
        <w:rPr>
          <w:iCs/>
          <w:sz w:val="24"/>
          <w:lang w:val="uk-UA"/>
        </w:rPr>
        <w:t xml:space="preserve">Працівниці фінансового відділу надано щорічну відпустку з 16 квітня поточного року (24 к. </w:t>
      </w:r>
      <w:proofErr w:type="spellStart"/>
      <w:r w:rsidR="00A14A6F" w:rsidRPr="002D5176">
        <w:rPr>
          <w:iCs/>
          <w:sz w:val="24"/>
          <w:lang w:val="uk-UA"/>
        </w:rPr>
        <w:t>дн</w:t>
      </w:r>
      <w:proofErr w:type="spellEnd"/>
      <w:r w:rsidR="00A14A6F" w:rsidRPr="002D5176">
        <w:rPr>
          <w:iCs/>
          <w:sz w:val="24"/>
          <w:lang w:val="uk-UA"/>
        </w:rPr>
        <w:t>.). Зарплата за розрахунковий період – 76800 грн. крім того, у липні попереднього  року вона була у відпустці, за яку отримала 6100 грн. відпускних,  у березні поточного року перебувала на лікарняному сума лікарняних склала  945 грн.</w:t>
      </w:r>
    </w:p>
    <w:p w:rsidR="00A14A6F" w:rsidRPr="002D5176" w:rsidRDefault="00A14A6F" w:rsidP="001064F2">
      <w:pPr>
        <w:jc w:val="both"/>
        <w:rPr>
          <w:b/>
          <w:sz w:val="24"/>
          <w:lang w:val="uk-UA"/>
        </w:rPr>
      </w:pPr>
      <w:r w:rsidRPr="002D5176">
        <w:rPr>
          <w:sz w:val="24"/>
          <w:lang w:val="uk-UA"/>
        </w:rPr>
        <w:t xml:space="preserve">Відобразити в обліку господарську операцію з нарахування та виплати відпускних, провести обов’язкові нарахування та утримання. </w:t>
      </w:r>
    </w:p>
    <w:p w:rsidR="00A14A6F" w:rsidRPr="002D5176" w:rsidRDefault="00A14A6F" w:rsidP="001064F2">
      <w:pPr>
        <w:jc w:val="both"/>
        <w:rPr>
          <w:sz w:val="24"/>
          <w:lang w:val="uk-UA"/>
        </w:rPr>
      </w:pPr>
      <w:r w:rsidRPr="002D5176">
        <w:rPr>
          <w:b/>
          <w:sz w:val="24"/>
          <w:szCs w:val="28"/>
          <w:lang w:val="uk-UA"/>
        </w:rPr>
        <w:t xml:space="preserve">Завдання </w:t>
      </w:r>
      <w:r w:rsidR="009241AA" w:rsidRPr="002D5176">
        <w:rPr>
          <w:b/>
          <w:sz w:val="24"/>
          <w:szCs w:val="28"/>
          <w:lang w:val="uk-UA"/>
        </w:rPr>
        <w:t>6</w:t>
      </w:r>
      <w:r w:rsidRPr="002D5176">
        <w:rPr>
          <w:b/>
          <w:sz w:val="24"/>
          <w:szCs w:val="28"/>
          <w:lang w:val="uk-UA"/>
        </w:rPr>
        <w:t xml:space="preserve">. </w:t>
      </w:r>
      <w:r w:rsidRPr="002D5176">
        <w:rPr>
          <w:iCs/>
          <w:sz w:val="24"/>
          <w:lang w:val="uk-UA"/>
        </w:rPr>
        <w:t xml:space="preserve">Працівниці бухгалтерії надана щорічна основна відпустка терміном на 24 календарних дні у лютому поточного року. Заробіток за розрахунковий період: заробітна плата –126300 грн.; лікарняні за рахунок підприємства – 850 грн.; дивіденди – 8000 грн.; пенсія – </w:t>
      </w:r>
      <w:r w:rsidR="00F334E2" w:rsidRPr="002D5176">
        <w:rPr>
          <w:iCs/>
          <w:sz w:val="24"/>
          <w:lang w:val="uk-UA"/>
        </w:rPr>
        <w:t>1</w:t>
      </w:r>
      <w:r w:rsidRPr="002D5176">
        <w:rPr>
          <w:iCs/>
          <w:sz w:val="24"/>
          <w:lang w:val="uk-UA"/>
        </w:rPr>
        <w:t>7500 грн.; надбавка за високу професійну майстерність - 3650 грн.; премія до 55 річчя – 3000 грн.</w:t>
      </w:r>
    </w:p>
    <w:p w:rsidR="00A14A6F" w:rsidRPr="002D5176" w:rsidRDefault="00A14A6F" w:rsidP="001064F2">
      <w:pPr>
        <w:jc w:val="both"/>
        <w:rPr>
          <w:b/>
          <w:sz w:val="24"/>
          <w:lang w:val="uk-UA"/>
        </w:rPr>
      </w:pPr>
      <w:r w:rsidRPr="002D5176">
        <w:rPr>
          <w:iCs/>
          <w:sz w:val="24"/>
          <w:lang w:val="uk-UA"/>
        </w:rPr>
        <w:t>Скласти розрахунок відпускних, відобразити в обліку нарахування та виплату відпускних, провести всі необхідні обов’язкові нарахування та утримання.</w:t>
      </w:r>
    </w:p>
    <w:p w:rsidR="00A14A6F" w:rsidRPr="002D5176" w:rsidRDefault="009241AA" w:rsidP="001064F2">
      <w:pPr>
        <w:pStyle w:val="Text"/>
        <w:spacing w:line="240" w:lineRule="auto"/>
        <w:ind w:firstLine="0"/>
        <w:rPr>
          <w:sz w:val="24"/>
          <w:szCs w:val="24"/>
        </w:rPr>
      </w:pPr>
      <w:r w:rsidRPr="002D5176">
        <w:rPr>
          <w:b/>
          <w:sz w:val="24"/>
          <w:szCs w:val="28"/>
        </w:rPr>
        <w:t>Завдання 7</w:t>
      </w:r>
      <w:r w:rsidR="00A14A6F" w:rsidRPr="002D5176">
        <w:rPr>
          <w:b/>
          <w:sz w:val="24"/>
          <w:szCs w:val="28"/>
        </w:rPr>
        <w:t>.</w:t>
      </w:r>
      <w:r w:rsidR="00A14A6F" w:rsidRPr="002D5176">
        <w:rPr>
          <w:sz w:val="24"/>
          <w:szCs w:val="24"/>
        </w:rPr>
        <w:t xml:space="preserve"> Менеджер зі збуту 17 травня поточного року йде у щорічну відпустку тривалістю 30 к. </w:t>
      </w:r>
      <w:proofErr w:type="spellStart"/>
      <w:r w:rsidR="00A14A6F" w:rsidRPr="002D5176">
        <w:rPr>
          <w:sz w:val="24"/>
          <w:szCs w:val="24"/>
        </w:rPr>
        <w:t>дн</w:t>
      </w:r>
      <w:proofErr w:type="spellEnd"/>
      <w:r w:rsidR="00A14A6F" w:rsidRPr="002D5176">
        <w:rPr>
          <w:sz w:val="24"/>
          <w:szCs w:val="24"/>
        </w:rPr>
        <w:t xml:space="preserve">. У грудні попереднього року вона була у відпустці без збереження зарплати – 14 к. </w:t>
      </w:r>
      <w:proofErr w:type="spellStart"/>
      <w:r w:rsidR="00A14A6F" w:rsidRPr="002D5176">
        <w:rPr>
          <w:sz w:val="24"/>
          <w:szCs w:val="24"/>
        </w:rPr>
        <w:t>дн</w:t>
      </w:r>
      <w:proofErr w:type="spellEnd"/>
      <w:r w:rsidR="00A14A6F" w:rsidRPr="002D5176">
        <w:rPr>
          <w:sz w:val="24"/>
          <w:szCs w:val="24"/>
        </w:rPr>
        <w:t>. Дохід за розрахунковий період: заробітна плата –</w:t>
      </w:r>
      <w:r w:rsidR="00A14A6F" w:rsidRPr="002D5176">
        <w:rPr>
          <w:color w:val="FF0000"/>
          <w:sz w:val="24"/>
          <w:szCs w:val="24"/>
        </w:rPr>
        <w:t xml:space="preserve"> </w:t>
      </w:r>
      <w:r w:rsidR="00F334E2" w:rsidRPr="002D5176">
        <w:rPr>
          <w:sz w:val="24"/>
          <w:szCs w:val="24"/>
        </w:rPr>
        <w:t>1</w:t>
      </w:r>
      <w:r w:rsidR="00A14A6F" w:rsidRPr="002D5176">
        <w:rPr>
          <w:sz w:val="24"/>
          <w:szCs w:val="24"/>
        </w:rPr>
        <w:t>65800 грн.</w:t>
      </w:r>
    </w:p>
    <w:p w:rsidR="00A14A6F" w:rsidRPr="002D5176" w:rsidRDefault="00A14A6F" w:rsidP="001064F2">
      <w:pPr>
        <w:pStyle w:val="Text"/>
        <w:spacing w:line="240" w:lineRule="auto"/>
        <w:ind w:firstLine="0"/>
        <w:rPr>
          <w:sz w:val="24"/>
          <w:szCs w:val="24"/>
        </w:rPr>
      </w:pPr>
      <w:r w:rsidRPr="002D5176">
        <w:rPr>
          <w:sz w:val="24"/>
          <w:szCs w:val="24"/>
        </w:rPr>
        <w:t>Відобразити в обліку нарахування та виплату відпускних.</w:t>
      </w:r>
    </w:p>
    <w:p w:rsidR="00A14A6F" w:rsidRPr="002D5176" w:rsidRDefault="009241AA" w:rsidP="001064F2">
      <w:pPr>
        <w:pStyle w:val="Text"/>
        <w:spacing w:line="240" w:lineRule="auto"/>
        <w:ind w:firstLine="0"/>
        <w:rPr>
          <w:spacing w:val="2"/>
          <w:sz w:val="24"/>
          <w:szCs w:val="24"/>
        </w:rPr>
      </w:pPr>
      <w:r w:rsidRPr="002D5176">
        <w:rPr>
          <w:b/>
          <w:sz w:val="24"/>
          <w:szCs w:val="28"/>
        </w:rPr>
        <w:t>Завдання 8</w:t>
      </w:r>
      <w:r w:rsidR="00A14A6F" w:rsidRPr="002D5176">
        <w:rPr>
          <w:b/>
          <w:sz w:val="24"/>
          <w:szCs w:val="28"/>
        </w:rPr>
        <w:t>.</w:t>
      </w:r>
      <w:r w:rsidR="00A14A6F" w:rsidRPr="002D5176">
        <w:rPr>
          <w:spacing w:val="2"/>
          <w:sz w:val="24"/>
          <w:szCs w:val="24"/>
        </w:rPr>
        <w:t xml:space="preserve"> Працівник допоміжного виробництва, я</w:t>
      </w:r>
      <w:r w:rsidR="00F334E2" w:rsidRPr="002D5176">
        <w:rPr>
          <w:spacing w:val="2"/>
          <w:sz w:val="24"/>
          <w:szCs w:val="24"/>
        </w:rPr>
        <w:t>кий на підприємстві з 21.07.2022</w:t>
      </w:r>
      <w:r w:rsidR="00A14A6F" w:rsidRPr="002D5176">
        <w:rPr>
          <w:spacing w:val="2"/>
          <w:sz w:val="24"/>
          <w:szCs w:val="24"/>
        </w:rPr>
        <w:t xml:space="preserve"> р</w:t>
      </w:r>
      <w:r w:rsidR="00F334E2" w:rsidRPr="002D5176">
        <w:rPr>
          <w:spacing w:val="2"/>
          <w:sz w:val="24"/>
          <w:szCs w:val="24"/>
        </w:rPr>
        <w:t>оку, звільняється 30 квітня 2023</w:t>
      </w:r>
      <w:r w:rsidR="00A14A6F" w:rsidRPr="002D5176">
        <w:rPr>
          <w:spacing w:val="2"/>
          <w:sz w:val="24"/>
          <w:szCs w:val="24"/>
        </w:rPr>
        <w:t xml:space="preserve"> року. Має право на 24 </w:t>
      </w:r>
      <w:proofErr w:type="spellStart"/>
      <w:r w:rsidR="00A14A6F" w:rsidRPr="002D5176">
        <w:rPr>
          <w:spacing w:val="2"/>
          <w:sz w:val="24"/>
          <w:szCs w:val="24"/>
        </w:rPr>
        <w:t>к.дн</w:t>
      </w:r>
      <w:proofErr w:type="spellEnd"/>
      <w:r w:rsidR="00A14A6F" w:rsidRPr="002D5176">
        <w:rPr>
          <w:spacing w:val="2"/>
          <w:sz w:val="24"/>
          <w:szCs w:val="24"/>
        </w:rPr>
        <w:t xml:space="preserve">. відпустки на рік. Заробіток за розрахунковий період </w:t>
      </w:r>
      <w:r w:rsidR="00F334E2" w:rsidRPr="002D5176">
        <w:rPr>
          <w:spacing w:val="2"/>
          <w:sz w:val="24"/>
          <w:szCs w:val="24"/>
        </w:rPr>
        <w:t>1</w:t>
      </w:r>
      <w:r w:rsidR="00A14A6F" w:rsidRPr="002D5176">
        <w:rPr>
          <w:spacing w:val="2"/>
          <w:sz w:val="24"/>
          <w:szCs w:val="24"/>
        </w:rPr>
        <w:t>56000 грн.</w:t>
      </w:r>
    </w:p>
    <w:p w:rsidR="00A14A6F" w:rsidRPr="002D5176" w:rsidRDefault="00A14A6F" w:rsidP="001064F2">
      <w:pPr>
        <w:pStyle w:val="Text"/>
        <w:spacing w:line="240" w:lineRule="auto"/>
        <w:ind w:firstLine="0"/>
        <w:rPr>
          <w:sz w:val="24"/>
          <w:szCs w:val="24"/>
        </w:rPr>
      </w:pPr>
      <w:r w:rsidRPr="002D5176">
        <w:rPr>
          <w:sz w:val="24"/>
          <w:szCs w:val="24"/>
        </w:rPr>
        <w:t>Розрахувати грошову компенсацію за невикористану відпустку та відобразити в обліку дану господарську операцію.</w:t>
      </w:r>
    </w:p>
    <w:p w:rsidR="00A14A6F" w:rsidRPr="002D5176" w:rsidRDefault="009241AA" w:rsidP="001064F2">
      <w:pPr>
        <w:pStyle w:val="a5"/>
        <w:spacing w:after="0" w:line="240" w:lineRule="auto"/>
        <w:ind w:left="0"/>
        <w:jc w:val="both"/>
        <w:rPr>
          <w:rFonts w:ascii="Times New Roman" w:hAnsi="Times New Roman"/>
          <w:sz w:val="28"/>
          <w:shd w:val="clear" w:color="auto" w:fill="FFFFFF"/>
        </w:rPr>
      </w:pPr>
      <w:r w:rsidRPr="002D5176">
        <w:rPr>
          <w:rFonts w:ascii="Times New Roman" w:hAnsi="Times New Roman"/>
          <w:b/>
          <w:sz w:val="24"/>
          <w:shd w:val="clear" w:color="auto" w:fill="FFFFFF"/>
        </w:rPr>
        <w:t>Завдання 9</w:t>
      </w:r>
      <w:r w:rsidR="00A14A6F" w:rsidRPr="002D5176">
        <w:rPr>
          <w:rFonts w:ascii="Times New Roman" w:hAnsi="Times New Roman"/>
          <w:b/>
          <w:sz w:val="24"/>
          <w:shd w:val="clear" w:color="auto" w:fill="FFFFFF"/>
        </w:rPr>
        <w:t>.</w:t>
      </w:r>
      <w:r w:rsidR="00A14A6F" w:rsidRPr="002D5176">
        <w:rPr>
          <w:rFonts w:ascii="Times New Roman" w:hAnsi="Times New Roman"/>
          <w:b/>
          <w:i/>
          <w:sz w:val="24"/>
          <w:shd w:val="clear" w:color="auto" w:fill="FFFFFF"/>
        </w:rPr>
        <w:t xml:space="preserve"> </w:t>
      </w:r>
      <w:r w:rsidR="00A14A6F" w:rsidRPr="002D5176">
        <w:rPr>
          <w:rFonts w:ascii="Times New Roman" w:hAnsi="Times New Roman"/>
          <w:sz w:val="24"/>
          <w:shd w:val="clear" w:color="auto" w:fill="FFFFFF"/>
        </w:rPr>
        <w:t>Торговельним підприємством у квітні поточного року придбано 20 телевізорів «</w:t>
      </w:r>
      <w:proofErr w:type="spellStart"/>
      <w:r w:rsidR="00A14A6F" w:rsidRPr="002D5176">
        <w:rPr>
          <w:rFonts w:ascii="Times New Roman" w:hAnsi="Times New Roman"/>
          <w:sz w:val="24"/>
          <w:shd w:val="clear" w:color="auto" w:fill="FFFFFF"/>
        </w:rPr>
        <w:t>Panasonic</w:t>
      </w:r>
      <w:proofErr w:type="spellEnd"/>
      <w:r w:rsidR="00A14A6F" w:rsidRPr="002D5176">
        <w:rPr>
          <w:rFonts w:ascii="Times New Roman" w:hAnsi="Times New Roman"/>
          <w:sz w:val="24"/>
          <w:shd w:val="clear" w:color="auto" w:fill="FFFFFF"/>
        </w:rPr>
        <w:t>» за ціною 25000 грн., з 1 шт., крім того, ПДВ. Телевізори було відпущено споживачу за ціною 35000 грн. за 1 шт., крім того ПДВ. Витрати на гарантійний ремонт : зарплата – 2500 грн.; матеріальні витрати – 6100 грн.; ЄСВ - ? (22%).</w:t>
      </w:r>
      <w:r w:rsidR="00A14A6F" w:rsidRPr="002D5176">
        <w:rPr>
          <w:rFonts w:ascii="Times New Roman" w:hAnsi="Times New Roman"/>
          <w:shd w:val="clear" w:color="auto" w:fill="FFFFFF"/>
        </w:rPr>
        <w:t xml:space="preserve"> </w:t>
      </w:r>
      <w:r w:rsidR="00A14A6F" w:rsidRPr="002D5176">
        <w:rPr>
          <w:rFonts w:ascii="Times New Roman" w:hAnsi="Times New Roman"/>
          <w:sz w:val="24"/>
          <w:shd w:val="clear" w:color="auto" w:fill="FFFFFF"/>
        </w:rPr>
        <w:t>Споживач повернув один бракований кондиціонер продавцю для здійснення гарантійного ремонту.</w:t>
      </w:r>
    </w:p>
    <w:p w:rsidR="00A14A6F" w:rsidRPr="002D5176" w:rsidRDefault="00A14A6F" w:rsidP="001064F2">
      <w:pPr>
        <w:pStyle w:val="Text"/>
        <w:spacing w:line="240" w:lineRule="auto"/>
        <w:ind w:firstLine="0"/>
        <w:rPr>
          <w:sz w:val="24"/>
          <w:szCs w:val="24"/>
        </w:rPr>
      </w:pPr>
      <w:r w:rsidRPr="002D5176">
        <w:rPr>
          <w:sz w:val="24"/>
          <w:szCs w:val="24"/>
        </w:rPr>
        <w:t>Відобразити в обліку господарську операцію, якщо підприємство створило забезпечення на гарантійний ремонт телевізорів.</w:t>
      </w:r>
    </w:p>
    <w:p w:rsidR="002430E1" w:rsidRPr="002D5176" w:rsidRDefault="002430E1" w:rsidP="001064F2">
      <w:pPr>
        <w:jc w:val="both"/>
        <w:rPr>
          <w:sz w:val="24"/>
          <w:szCs w:val="24"/>
          <w:lang w:val="uk-UA"/>
        </w:rPr>
      </w:pPr>
      <w:r w:rsidRPr="002D5176">
        <w:rPr>
          <w:b/>
          <w:sz w:val="24"/>
          <w:szCs w:val="24"/>
          <w:lang w:val="uk-UA"/>
        </w:rPr>
        <w:lastRenderedPageBreak/>
        <w:t>Завдання 10.</w:t>
      </w:r>
      <w:r w:rsidRPr="002D5176">
        <w:rPr>
          <w:sz w:val="24"/>
          <w:szCs w:val="24"/>
          <w:lang w:val="uk-UA"/>
        </w:rPr>
        <w:t xml:space="preserve"> </w:t>
      </w:r>
      <w:r w:rsidRPr="002D5176">
        <w:rPr>
          <w:iCs/>
          <w:sz w:val="24"/>
          <w:szCs w:val="24"/>
          <w:lang w:val="uk-UA"/>
        </w:rPr>
        <w:t xml:space="preserve">Підприємство виробляє мікрохвильові печі. Згідно з договорами з покупцями воно бере на себе зобов’язання протягом </w:t>
      </w:r>
      <w:r w:rsidRPr="002D5176">
        <w:rPr>
          <w:bCs/>
          <w:iCs/>
          <w:sz w:val="24"/>
          <w:szCs w:val="24"/>
          <w:lang w:val="uk-UA"/>
        </w:rPr>
        <w:t xml:space="preserve">1 року </w:t>
      </w:r>
      <w:r w:rsidRPr="002D5176">
        <w:rPr>
          <w:iCs/>
          <w:sz w:val="24"/>
          <w:szCs w:val="24"/>
          <w:lang w:val="uk-UA"/>
        </w:rPr>
        <w:t xml:space="preserve">безкоштовно здійснювати гарантійні ремонти або заміну обладнання у разі виявлення виробничого дефекту. </w:t>
      </w:r>
    </w:p>
    <w:p w:rsidR="002430E1" w:rsidRPr="002D5176" w:rsidRDefault="002430E1" w:rsidP="001064F2">
      <w:pPr>
        <w:jc w:val="both"/>
        <w:rPr>
          <w:sz w:val="24"/>
          <w:szCs w:val="24"/>
          <w:lang w:val="uk-UA"/>
        </w:rPr>
      </w:pPr>
      <w:r w:rsidRPr="002D5176">
        <w:rPr>
          <w:iCs/>
          <w:sz w:val="24"/>
          <w:szCs w:val="24"/>
          <w:lang w:val="uk-UA"/>
        </w:rPr>
        <w:t xml:space="preserve">Обліковою політикою підприємства передбачено, що гарантійне забезпечення формується щоквартально шляхом </w:t>
      </w:r>
      <w:r w:rsidRPr="002D5176">
        <w:rPr>
          <w:bCs/>
          <w:iCs/>
          <w:sz w:val="24"/>
          <w:szCs w:val="24"/>
          <w:lang w:val="uk-UA"/>
        </w:rPr>
        <w:t xml:space="preserve">множення </w:t>
      </w:r>
      <w:r w:rsidRPr="002D5176">
        <w:rPr>
          <w:iCs/>
          <w:sz w:val="24"/>
          <w:szCs w:val="24"/>
          <w:lang w:val="uk-UA"/>
        </w:rPr>
        <w:t xml:space="preserve">доходу від реалізації продукції (без урахування ПДВ) на </w:t>
      </w:r>
      <w:r w:rsidRPr="002D5176">
        <w:rPr>
          <w:bCs/>
          <w:iCs/>
          <w:sz w:val="24"/>
          <w:szCs w:val="24"/>
          <w:lang w:val="uk-UA"/>
        </w:rPr>
        <w:t xml:space="preserve">відсоток </w:t>
      </w:r>
      <w:r w:rsidRPr="002D5176">
        <w:rPr>
          <w:iCs/>
          <w:sz w:val="24"/>
          <w:szCs w:val="24"/>
          <w:lang w:val="uk-UA"/>
        </w:rPr>
        <w:t xml:space="preserve">резервування, встановлений на звітний рік ( </w:t>
      </w:r>
      <w:proofErr w:type="spellStart"/>
      <w:r w:rsidRPr="002D5176">
        <w:rPr>
          <w:bCs/>
          <w:iCs/>
          <w:sz w:val="24"/>
          <w:szCs w:val="24"/>
          <w:lang w:val="uk-UA"/>
        </w:rPr>
        <w:t>Гз</w:t>
      </w:r>
      <w:proofErr w:type="spellEnd"/>
      <w:r w:rsidRPr="002D5176">
        <w:rPr>
          <w:bCs/>
          <w:iCs/>
          <w:sz w:val="24"/>
          <w:szCs w:val="24"/>
          <w:lang w:val="uk-UA"/>
        </w:rPr>
        <w:t xml:space="preserve">= </w:t>
      </w:r>
      <w:proofErr w:type="spellStart"/>
      <w:r w:rsidRPr="002D5176">
        <w:rPr>
          <w:bCs/>
          <w:iCs/>
          <w:sz w:val="24"/>
          <w:szCs w:val="24"/>
          <w:lang w:val="uk-UA"/>
        </w:rPr>
        <w:t>Др</w:t>
      </w:r>
      <w:proofErr w:type="spellEnd"/>
      <w:r w:rsidRPr="002D5176">
        <w:rPr>
          <w:bCs/>
          <w:iCs/>
          <w:sz w:val="24"/>
          <w:szCs w:val="24"/>
          <w:lang w:val="uk-UA"/>
        </w:rPr>
        <w:t xml:space="preserve"> х % </w:t>
      </w:r>
      <w:proofErr w:type="spellStart"/>
      <w:r w:rsidRPr="002D5176">
        <w:rPr>
          <w:bCs/>
          <w:iCs/>
          <w:sz w:val="24"/>
          <w:szCs w:val="24"/>
          <w:lang w:val="uk-UA"/>
        </w:rPr>
        <w:t>рзв</w:t>
      </w:r>
      <w:proofErr w:type="spellEnd"/>
      <w:r w:rsidRPr="002D5176">
        <w:rPr>
          <w:bCs/>
          <w:iCs/>
          <w:sz w:val="24"/>
          <w:szCs w:val="24"/>
          <w:lang w:val="uk-UA"/>
        </w:rPr>
        <w:t>.)</w:t>
      </w:r>
    </w:p>
    <w:p w:rsidR="002430E1" w:rsidRPr="002D5176" w:rsidRDefault="002430E1" w:rsidP="001064F2">
      <w:pPr>
        <w:jc w:val="both"/>
        <w:rPr>
          <w:sz w:val="24"/>
          <w:szCs w:val="24"/>
          <w:lang w:val="uk-UA"/>
        </w:rPr>
      </w:pPr>
      <w:r w:rsidRPr="002D5176">
        <w:rPr>
          <w:iCs/>
          <w:sz w:val="24"/>
          <w:szCs w:val="24"/>
          <w:lang w:val="uk-UA"/>
        </w:rPr>
        <w:t xml:space="preserve">Відсоток резервування визначається на підставі інформації про обсяги реалізації продукції, суми витрат на гарантійні ремонти і заміни за останні 3 роки. </w:t>
      </w:r>
    </w:p>
    <w:p w:rsidR="002430E1" w:rsidRPr="002D5176" w:rsidRDefault="002430E1" w:rsidP="001064F2">
      <w:pPr>
        <w:jc w:val="both"/>
        <w:rPr>
          <w:sz w:val="24"/>
          <w:szCs w:val="24"/>
          <w:lang w:val="uk-UA"/>
        </w:rPr>
      </w:pPr>
      <w:r w:rsidRPr="002D5176">
        <w:rPr>
          <w:iCs/>
          <w:sz w:val="24"/>
          <w:szCs w:val="24"/>
          <w:lang w:val="uk-UA"/>
        </w:rPr>
        <w:t>Дохід від реалізації мікрохвильовок за 3 квартал 2022 року склав 2200000 грн. (без урахування ПДВ).</w:t>
      </w:r>
    </w:p>
    <w:p w:rsidR="002430E1" w:rsidRPr="002D5176" w:rsidRDefault="002430E1" w:rsidP="001064F2">
      <w:pPr>
        <w:jc w:val="both"/>
        <w:rPr>
          <w:sz w:val="24"/>
          <w:szCs w:val="24"/>
          <w:lang w:val="uk-UA"/>
        </w:rPr>
      </w:pPr>
      <w:r w:rsidRPr="002D5176">
        <w:rPr>
          <w:sz w:val="24"/>
          <w:szCs w:val="24"/>
          <w:lang w:val="uk-UA"/>
        </w:rPr>
        <w:t xml:space="preserve">Розрахувати суму резерву на гарантійне забезпечення </w:t>
      </w:r>
      <w:r w:rsidRPr="002D5176">
        <w:rPr>
          <w:iCs/>
          <w:sz w:val="24"/>
          <w:szCs w:val="24"/>
          <w:lang w:val="uk-UA"/>
        </w:rPr>
        <w:t>мікрохвильовок</w:t>
      </w:r>
      <w:r w:rsidRPr="002D5176">
        <w:rPr>
          <w:sz w:val="24"/>
          <w:szCs w:val="24"/>
          <w:lang w:val="uk-UA"/>
        </w:rPr>
        <w:t>, яка має бути сформована в обліку підприємства станом на 30.09.2022 р.</w:t>
      </w:r>
    </w:p>
    <w:p w:rsidR="002430E1" w:rsidRPr="002D5176" w:rsidRDefault="002430E1" w:rsidP="001064F2">
      <w:pPr>
        <w:jc w:val="center"/>
        <w:rPr>
          <w:b/>
          <w:bCs/>
          <w:sz w:val="24"/>
          <w:szCs w:val="24"/>
          <w:lang w:val="uk-UA"/>
        </w:rPr>
      </w:pPr>
      <w:r w:rsidRPr="002D5176">
        <w:rPr>
          <w:b/>
          <w:bCs/>
          <w:sz w:val="24"/>
          <w:szCs w:val="24"/>
          <w:lang w:val="uk-UA"/>
        </w:rPr>
        <w:t>Початкові дані для розрахунку відсотка резервування</w:t>
      </w:r>
    </w:p>
    <w:tbl>
      <w:tblPr>
        <w:tblStyle w:val="a7"/>
        <w:tblW w:w="9747" w:type="dxa"/>
        <w:tblLook w:val="04A0" w:firstRow="1" w:lastRow="0" w:firstColumn="1" w:lastColumn="0" w:noHBand="0" w:noVBand="1"/>
      </w:tblPr>
      <w:tblGrid>
        <w:gridCol w:w="2943"/>
        <w:gridCol w:w="2410"/>
        <w:gridCol w:w="2126"/>
        <w:gridCol w:w="2268"/>
      </w:tblGrid>
      <w:tr w:rsidR="002430E1" w:rsidRPr="002D5176" w:rsidTr="002430E1">
        <w:trPr>
          <w:trHeight w:val="503"/>
        </w:trPr>
        <w:tc>
          <w:tcPr>
            <w:tcW w:w="2943" w:type="dxa"/>
            <w:hideMark/>
          </w:tcPr>
          <w:p w:rsidR="002430E1" w:rsidRPr="002D5176" w:rsidRDefault="002430E1" w:rsidP="00FE6FAC">
            <w:pPr>
              <w:jc w:val="center"/>
              <w:rPr>
                <w:b/>
                <w:szCs w:val="24"/>
                <w:lang w:val="uk-UA"/>
              </w:rPr>
            </w:pPr>
            <w:r w:rsidRPr="002D5176">
              <w:rPr>
                <w:b/>
                <w:bCs/>
                <w:szCs w:val="24"/>
                <w:lang w:val="uk-UA"/>
              </w:rPr>
              <w:t>Рік</w:t>
            </w:r>
          </w:p>
        </w:tc>
        <w:tc>
          <w:tcPr>
            <w:tcW w:w="2410" w:type="dxa"/>
            <w:hideMark/>
          </w:tcPr>
          <w:p w:rsidR="002430E1" w:rsidRPr="002D5176" w:rsidRDefault="002430E1" w:rsidP="001064F2">
            <w:pPr>
              <w:jc w:val="center"/>
              <w:rPr>
                <w:b/>
                <w:szCs w:val="24"/>
                <w:lang w:val="uk-UA"/>
              </w:rPr>
            </w:pPr>
            <w:r w:rsidRPr="002D5176">
              <w:rPr>
                <w:b/>
                <w:bCs/>
                <w:szCs w:val="24"/>
                <w:lang w:val="uk-UA"/>
              </w:rPr>
              <w:t>Дохід від реалізації, грн.</w:t>
            </w:r>
          </w:p>
        </w:tc>
        <w:tc>
          <w:tcPr>
            <w:tcW w:w="2126" w:type="dxa"/>
            <w:hideMark/>
          </w:tcPr>
          <w:p w:rsidR="002430E1" w:rsidRPr="002D5176" w:rsidRDefault="002430E1" w:rsidP="001064F2">
            <w:pPr>
              <w:jc w:val="center"/>
              <w:rPr>
                <w:b/>
                <w:szCs w:val="24"/>
                <w:lang w:val="uk-UA"/>
              </w:rPr>
            </w:pPr>
            <w:r w:rsidRPr="002D5176">
              <w:rPr>
                <w:b/>
                <w:bCs/>
                <w:szCs w:val="24"/>
                <w:lang w:val="uk-UA"/>
              </w:rPr>
              <w:t>Вартість ремонтів, грн.</w:t>
            </w:r>
          </w:p>
        </w:tc>
        <w:tc>
          <w:tcPr>
            <w:tcW w:w="2268" w:type="dxa"/>
            <w:hideMark/>
          </w:tcPr>
          <w:p w:rsidR="002430E1" w:rsidRPr="002D5176" w:rsidRDefault="002430E1" w:rsidP="001064F2">
            <w:pPr>
              <w:jc w:val="center"/>
              <w:rPr>
                <w:b/>
                <w:bCs/>
                <w:szCs w:val="24"/>
                <w:lang w:val="uk-UA"/>
              </w:rPr>
            </w:pPr>
            <w:r w:rsidRPr="002D5176">
              <w:rPr>
                <w:b/>
                <w:bCs/>
                <w:szCs w:val="24"/>
                <w:lang w:val="uk-UA"/>
              </w:rPr>
              <w:t>Вартість замін,</w:t>
            </w:r>
          </w:p>
          <w:p w:rsidR="002430E1" w:rsidRPr="002D5176" w:rsidRDefault="002430E1" w:rsidP="001064F2">
            <w:pPr>
              <w:jc w:val="center"/>
              <w:rPr>
                <w:b/>
                <w:szCs w:val="24"/>
                <w:lang w:val="uk-UA"/>
              </w:rPr>
            </w:pPr>
            <w:r w:rsidRPr="002D5176">
              <w:rPr>
                <w:b/>
                <w:bCs/>
                <w:szCs w:val="24"/>
                <w:lang w:val="uk-UA"/>
              </w:rPr>
              <w:t>грн.</w:t>
            </w:r>
          </w:p>
        </w:tc>
      </w:tr>
      <w:tr w:rsidR="002430E1" w:rsidRPr="002D5176" w:rsidTr="00CC367D">
        <w:trPr>
          <w:trHeight w:val="269"/>
        </w:trPr>
        <w:tc>
          <w:tcPr>
            <w:tcW w:w="2943" w:type="dxa"/>
            <w:hideMark/>
          </w:tcPr>
          <w:p w:rsidR="002430E1" w:rsidRPr="002D5176" w:rsidRDefault="002430E1" w:rsidP="001064F2">
            <w:pPr>
              <w:jc w:val="both"/>
              <w:rPr>
                <w:szCs w:val="24"/>
                <w:lang w:val="uk-UA"/>
              </w:rPr>
            </w:pPr>
            <w:r w:rsidRPr="002D5176">
              <w:rPr>
                <w:bCs/>
                <w:szCs w:val="24"/>
                <w:lang w:val="uk-UA"/>
              </w:rPr>
              <w:t>2018</w:t>
            </w:r>
          </w:p>
        </w:tc>
        <w:tc>
          <w:tcPr>
            <w:tcW w:w="2410" w:type="dxa"/>
            <w:hideMark/>
          </w:tcPr>
          <w:p w:rsidR="002430E1" w:rsidRPr="002D5176" w:rsidRDefault="002430E1" w:rsidP="001064F2">
            <w:pPr>
              <w:jc w:val="both"/>
              <w:rPr>
                <w:szCs w:val="24"/>
                <w:lang w:val="uk-UA"/>
              </w:rPr>
            </w:pPr>
            <w:r w:rsidRPr="002D5176">
              <w:rPr>
                <w:szCs w:val="24"/>
                <w:lang w:val="uk-UA"/>
              </w:rPr>
              <w:t>20000000</w:t>
            </w:r>
          </w:p>
        </w:tc>
        <w:tc>
          <w:tcPr>
            <w:tcW w:w="2126" w:type="dxa"/>
            <w:hideMark/>
          </w:tcPr>
          <w:p w:rsidR="002430E1" w:rsidRPr="002D5176" w:rsidRDefault="002430E1" w:rsidP="001064F2">
            <w:pPr>
              <w:jc w:val="both"/>
              <w:rPr>
                <w:szCs w:val="24"/>
                <w:lang w:val="uk-UA"/>
              </w:rPr>
            </w:pPr>
            <w:r w:rsidRPr="002D5176">
              <w:rPr>
                <w:szCs w:val="24"/>
                <w:lang w:val="uk-UA"/>
              </w:rPr>
              <w:t>50000</w:t>
            </w:r>
          </w:p>
        </w:tc>
        <w:tc>
          <w:tcPr>
            <w:tcW w:w="2268" w:type="dxa"/>
            <w:hideMark/>
          </w:tcPr>
          <w:p w:rsidR="002430E1" w:rsidRPr="002D5176" w:rsidRDefault="002430E1" w:rsidP="001064F2">
            <w:pPr>
              <w:jc w:val="both"/>
              <w:rPr>
                <w:szCs w:val="24"/>
                <w:lang w:val="uk-UA"/>
              </w:rPr>
            </w:pPr>
            <w:r w:rsidRPr="002D5176">
              <w:rPr>
                <w:szCs w:val="24"/>
                <w:lang w:val="uk-UA"/>
              </w:rPr>
              <w:t>20000</w:t>
            </w:r>
          </w:p>
        </w:tc>
      </w:tr>
      <w:tr w:rsidR="002430E1" w:rsidRPr="002D5176" w:rsidTr="00CC367D">
        <w:trPr>
          <w:trHeight w:val="272"/>
        </w:trPr>
        <w:tc>
          <w:tcPr>
            <w:tcW w:w="2943" w:type="dxa"/>
            <w:hideMark/>
          </w:tcPr>
          <w:p w:rsidR="002430E1" w:rsidRPr="002D5176" w:rsidRDefault="002430E1" w:rsidP="001064F2">
            <w:pPr>
              <w:jc w:val="both"/>
              <w:rPr>
                <w:szCs w:val="24"/>
                <w:lang w:val="uk-UA"/>
              </w:rPr>
            </w:pPr>
            <w:r w:rsidRPr="002D5176">
              <w:rPr>
                <w:bCs/>
                <w:szCs w:val="24"/>
                <w:lang w:val="uk-UA"/>
              </w:rPr>
              <w:t>2019</w:t>
            </w:r>
          </w:p>
        </w:tc>
        <w:tc>
          <w:tcPr>
            <w:tcW w:w="2410" w:type="dxa"/>
            <w:hideMark/>
          </w:tcPr>
          <w:p w:rsidR="002430E1" w:rsidRPr="002D5176" w:rsidRDefault="002430E1" w:rsidP="001064F2">
            <w:pPr>
              <w:jc w:val="both"/>
              <w:rPr>
                <w:szCs w:val="24"/>
                <w:lang w:val="uk-UA"/>
              </w:rPr>
            </w:pPr>
            <w:r w:rsidRPr="002D5176">
              <w:rPr>
                <w:szCs w:val="24"/>
                <w:lang w:val="uk-UA"/>
              </w:rPr>
              <w:t>24000000</w:t>
            </w:r>
          </w:p>
        </w:tc>
        <w:tc>
          <w:tcPr>
            <w:tcW w:w="2126" w:type="dxa"/>
            <w:hideMark/>
          </w:tcPr>
          <w:p w:rsidR="002430E1" w:rsidRPr="002D5176" w:rsidRDefault="002430E1" w:rsidP="001064F2">
            <w:pPr>
              <w:jc w:val="both"/>
              <w:rPr>
                <w:szCs w:val="24"/>
                <w:lang w:val="uk-UA"/>
              </w:rPr>
            </w:pPr>
            <w:r w:rsidRPr="002D5176">
              <w:rPr>
                <w:szCs w:val="24"/>
                <w:lang w:val="uk-UA"/>
              </w:rPr>
              <w:t>60000</w:t>
            </w:r>
          </w:p>
        </w:tc>
        <w:tc>
          <w:tcPr>
            <w:tcW w:w="2268" w:type="dxa"/>
            <w:hideMark/>
          </w:tcPr>
          <w:p w:rsidR="002430E1" w:rsidRPr="002D5176" w:rsidRDefault="002430E1" w:rsidP="001064F2">
            <w:pPr>
              <w:jc w:val="both"/>
              <w:rPr>
                <w:szCs w:val="24"/>
                <w:lang w:val="uk-UA"/>
              </w:rPr>
            </w:pPr>
            <w:r w:rsidRPr="002D5176">
              <w:rPr>
                <w:szCs w:val="24"/>
                <w:lang w:val="uk-UA"/>
              </w:rPr>
              <w:t>40000</w:t>
            </w:r>
          </w:p>
        </w:tc>
      </w:tr>
      <w:tr w:rsidR="002430E1" w:rsidRPr="002D5176" w:rsidTr="00CC367D">
        <w:trPr>
          <w:trHeight w:val="262"/>
        </w:trPr>
        <w:tc>
          <w:tcPr>
            <w:tcW w:w="2943" w:type="dxa"/>
            <w:hideMark/>
          </w:tcPr>
          <w:p w:rsidR="002430E1" w:rsidRPr="002D5176" w:rsidRDefault="002430E1" w:rsidP="001064F2">
            <w:pPr>
              <w:jc w:val="both"/>
              <w:rPr>
                <w:szCs w:val="24"/>
                <w:lang w:val="uk-UA"/>
              </w:rPr>
            </w:pPr>
            <w:r w:rsidRPr="002D5176">
              <w:rPr>
                <w:bCs/>
                <w:szCs w:val="24"/>
                <w:lang w:val="uk-UA"/>
              </w:rPr>
              <w:t>2020</w:t>
            </w:r>
          </w:p>
        </w:tc>
        <w:tc>
          <w:tcPr>
            <w:tcW w:w="2410" w:type="dxa"/>
            <w:hideMark/>
          </w:tcPr>
          <w:p w:rsidR="002430E1" w:rsidRPr="002D5176" w:rsidRDefault="002430E1" w:rsidP="001064F2">
            <w:pPr>
              <w:jc w:val="both"/>
              <w:rPr>
                <w:szCs w:val="24"/>
                <w:lang w:val="uk-UA"/>
              </w:rPr>
            </w:pPr>
            <w:r w:rsidRPr="002D5176">
              <w:rPr>
                <w:szCs w:val="24"/>
                <w:lang w:val="uk-UA"/>
              </w:rPr>
              <w:t>26000000</w:t>
            </w:r>
          </w:p>
        </w:tc>
        <w:tc>
          <w:tcPr>
            <w:tcW w:w="2126" w:type="dxa"/>
            <w:hideMark/>
          </w:tcPr>
          <w:p w:rsidR="002430E1" w:rsidRPr="002D5176" w:rsidRDefault="002430E1" w:rsidP="001064F2">
            <w:pPr>
              <w:jc w:val="both"/>
              <w:rPr>
                <w:szCs w:val="24"/>
                <w:lang w:val="uk-UA"/>
              </w:rPr>
            </w:pPr>
            <w:r w:rsidRPr="002D5176">
              <w:rPr>
                <w:szCs w:val="24"/>
                <w:lang w:val="uk-UA"/>
              </w:rPr>
              <w:t>64000</w:t>
            </w:r>
          </w:p>
        </w:tc>
        <w:tc>
          <w:tcPr>
            <w:tcW w:w="2268" w:type="dxa"/>
            <w:hideMark/>
          </w:tcPr>
          <w:p w:rsidR="002430E1" w:rsidRPr="002D5176" w:rsidRDefault="002430E1" w:rsidP="001064F2">
            <w:pPr>
              <w:jc w:val="both"/>
              <w:rPr>
                <w:szCs w:val="24"/>
                <w:lang w:val="uk-UA"/>
              </w:rPr>
            </w:pPr>
            <w:r w:rsidRPr="002D5176">
              <w:rPr>
                <w:szCs w:val="24"/>
                <w:lang w:val="uk-UA"/>
              </w:rPr>
              <w:t>30000</w:t>
            </w:r>
          </w:p>
        </w:tc>
      </w:tr>
      <w:tr w:rsidR="002430E1" w:rsidRPr="002D5176" w:rsidTr="00CC367D">
        <w:trPr>
          <w:trHeight w:val="265"/>
        </w:trPr>
        <w:tc>
          <w:tcPr>
            <w:tcW w:w="2943" w:type="dxa"/>
            <w:hideMark/>
          </w:tcPr>
          <w:p w:rsidR="002430E1" w:rsidRPr="002D5176" w:rsidRDefault="002430E1" w:rsidP="001064F2">
            <w:pPr>
              <w:jc w:val="both"/>
              <w:rPr>
                <w:b/>
                <w:szCs w:val="24"/>
                <w:lang w:val="uk-UA"/>
              </w:rPr>
            </w:pPr>
            <w:r w:rsidRPr="002D5176">
              <w:rPr>
                <w:b/>
                <w:bCs/>
                <w:szCs w:val="24"/>
                <w:lang w:val="uk-UA"/>
              </w:rPr>
              <w:t>Разом:</w:t>
            </w:r>
          </w:p>
        </w:tc>
        <w:tc>
          <w:tcPr>
            <w:tcW w:w="2410" w:type="dxa"/>
            <w:hideMark/>
          </w:tcPr>
          <w:p w:rsidR="002430E1" w:rsidRPr="002D5176" w:rsidRDefault="002430E1" w:rsidP="001064F2">
            <w:pPr>
              <w:jc w:val="both"/>
              <w:rPr>
                <w:b/>
                <w:szCs w:val="24"/>
                <w:lang w:val="uk-UA"/>
              </w:rPr>
            </w:pPr>
            <w:r w:rsidRPr="002D5176">
              <w:rPr>
                <w:b/>
                <w:bCs/>
                <w:szCs w:val="24"/>
                <w:lang w:val="uk-UA"/>
              </w:rPr>
              <w:t>70000000</w:t>
            </w:r>
          </w:p>
        </w:tc>
        <w:tc>
          <w:tcPr>
            <w:tcW w:w="2126" w:type="dxa"/>
            <w:hideMark/>
          </w:tcPr>
          <w:p w:rsidR="002430E1" w:rsidRPr="002D5176" w:rsidRDefault="002430E1" w:rsidP="001064F2">
            <w:pPr>
              <w:jc w:val="both"/>
              <w:rPr>
                <w:b/>
                <w:szCs w:val="24"/>
                <w:lang w:val="uk-UA"/>
              </w:rPr>
            </w:pPr>
            <w:r w:rsidRPr="002D5176">
              <w:rPr>
                <w:b/>
                <w:bCs/>
                <w:szCs w:val="24"/>
                <w:lang w:val="uk-UA"/>
              </w:rPr>
              <w:t>174000</w:t>
            </w:r>
          </w:p>
        </w:tc>
        <w:tc>
          <w:tcPr>
            <w:tcW w:w="2268" w:type="dxa"/>
            <w:hideMark/>
          </w:tcPr>
          <w:p w:rsidR="002430E1" w:rsidRPr="002D5176" w:rsidRDefault="002430E1" w:rsidP="001064F2">
            <w:pPr>
              <w:jc w:val="both"/>
              <w:rPr>
                <w:b/>
                <w:szCs w:val="24"/>
                <w:lang w:val="uk-UA"/>
              </w:rPr>
            </w:pPr>
            <w:r w:rsidRPr="002D5176">
              <w:rPr>
                <w:b/>
                <w:bCs/>
                <w:szCs w:val="24"/>
                <w:lang w:val="uk-UA"/>
              </w:rPr>
              <w:t>90000</w:t>
            </w:r>
          </w:p>
        </w:tc>
      </w:tr>
    </w:tbl>
    <w:p w:rsidR="002430E1" w:rsidRPr="002D5176" w:rsidRDefault="002430E1" w:rsidP="001064F2">
      <w:pPr>
        <w:jc w:val="both"/>
        <w:rPr>
          <w:b/>
          <w:sz w:val="24"/>
          <w:szCs w:val="24"/>
          <w:lang w:val="uk-UA"/>
        </w:rPr>
      </w:pPr>
    </w:p>
    <w:p w:rsidR="002430E1" w:rsidRPr="002D5176" w:rsidRDefault="002430E1" w:rsidP="001064F2">
      <w:pPr>
        <w:jc w:val="both"/>
        <w:rPr>
          <w:sz w:val="24"/>
          <w:szCs w:val="24"/>
          <w:lang w:val="uk-UA"/>
        </w:rPr>
      </w:pPr>
      <w:r w:rsidRPr="002D5176">
        <w:rPr>
          <w:b/>
          <w:sz w:val="24"/>
          <w:szCs w:val="24"/>
          <w:lang w:val="uk-UA"/>
        </w:rPr>
        <w:t xml:space="preserve">Завдання 11. </w:t>
      </w:r>
      <w:r w:rsidRPr="002D5176">
        <w:rPr>
          <w:sz w:val="24"/>
          <w:szCs w:val="24"/>
          <w:lang w:val="uk-UA"/>
        </w:rPr>
        <w:t>Заробітна плата працівника бухгалтерії - 7500 грн. Сума внесків на НПЗ на місяць складає 900 грн.</w:t>
      </w:r>
    </w:p>
    <w:p w:rsidR="002430E1" w:rsidRPr="002D5176" w:rsidRDefault="002430E1" w:rsidP="001064F2">
      <w:pPr>
        <w:jc w:val="both"/>
        <w:rPr>
          <w:b/>
          <w:sz w:val="24"/>
          <w:szCs w:val="24"/>
          <w:lang w:val="uk-UA"/>
        </w:rPr>
      </w:pPr>
      <w:r w:rsidRPr="002D5176">
        <w:rPr>
          <w:sz w:val="24"/>
          <w:szCs w:val="24"/>
          <w:lang w:val="uk-UA"/>
        </w:rPr>
        <w:t>Необхідно визначити чи підлягає оподаткуванню ПДФО сума</w:t>
      </w:r>
      <w:r w:rsidRPr="002D5176">
        <w:rPr>
          <w:b/>
          <w:sz w:val="24"/>
          <w:szCs w:val="24"/>
          <w:lang w:val="uk-UA"/>
        </w:rPr>
        <w:t xml:space="preserve"> </w:t>
      </w:r>
      <w:r w:rsidRPr="002D5176">
        <w:rPr>
          <w:sz w:val="24"/>
          <w:szCs w:val="24"/>
          <w:lang w:val="uk-UA"/>
        </w:rPr>
        <w:t>внесків на НПЗ. Скласти відповідні розрахунки  та зробити висновки.</w:t>
      </w:r>
    </w:p>
    <w:p w:rsidR="002430E1" w:rsidRPr="002D5176" w:rsidRDefault="002430E1" w:rsidP="001064F2">
      <w:pPr>
        <w:jc w:val="both"/>
        <w:rPr>
          <w:b/>
          <w:sz w:val="24"/>
          <w:szCs w:val="24"/>
          <w:lang w:val="uk-UA"/>
        </w:rPr>
      </w:pPr>
      <w:r w:rsidRPr="002D5176">
        <w:rPr>
          <w:b/>
          <w:sz w:val="24"/>
          <w:szCs w:val="24"/>
          <w:lang w:val="uk-UA"/>
        </w:rPr>
        <w:t>Завдання 12. С</w:t>
      </w:r>
      <w:r w:rsidRPr="002D5176">
        <w:rPr>
          <w:sz w:val="24"/>
          <w:szCs w:val="24"/>
          <w:lang w:val="uk-UA"/>
        </w:rPr>
        <w:t>ума внесків на НПЗ -1600 грн.,  заробітна плата працівника складає - 9000 грн. на місяць.</w:t>
      </w:r>
    </w:p>
    <w:p w:rsidR="002430E1" w:rsidRPr="002D5176" w:rsidRDefault="002430E1" w:rsidP="001064F2">
      <w:pPr>
        <w:jc w:val="both"/>
        <w:rPr>
          <w:b/>
          <w:sz w:val="24"/>
          <w:szCs w:val="24"/>
          <w:lang w:val="uk-UA"/>
        </w:rPr>
      </w:pPr>
      <w:r w:rsidRPr="002D5176">
        <w:rPr>
          <w:sz w:val="24"/>
          <w:szCs w:val="24"/>
          <w:lang w:val="uk-UA"/>
        </w:rPr>
        <w:t>Необхідно визначити чи підлягає оподаткуванню ПДФО сума</w:t>
      </w:r>
      <w:r w:rsidRPr="002D5176">
        <w:rPr>
          <w:b/>
          <w:sz w:val="24"/>
          <w:szCs w:val="24"/>
          <w:lang w:val="uk-UA"/>
        </w:rPr>
        <w:t xml:space="preserve"> </w:t>
      </w:r>
      <w:r w:rsidRPr="002D5176">
        <w:rPr>
          <w:sz w:val="24"/>
          <w:szCs w:val="24"/>
          <w:lang w:val="uk-UA"/>
        </w:rPr>
        <w:t>внесків на НПЗ. Скласти відповідні розрахунки, зробити висновки.</w:t>
      </w:r>
    </w:p>
    <w:p w:rsidR="002430E1" w:rsidRPr="002D5176" w:rsidRDefault="002430E1" w:rsidP="001064F2">
      <w:pPr>
        <w:jc w:val="both"/>
        <w:rPr>
          <w:sz w:val="24"/>
          <w:szCs w:val="24"/>
          <w:lang w:val="uk-UA"/>
        </w:rPr>
      </w:pPr>
      <w:r w:rsidRPr="002D5176">
        <w:rPr>
          <w:b/>
          <w:sz w:val="24"/>
          <w:szCs w:val="24"/>
          <w:lang w:val="uk-UA"/>
        </w:rPr>
        <w:t xml:space="preserve">Завдання 13. </w:t>
      </w:r>
      <w:r w:rsidRPr="002D5176">
        <w:rPr>
          <w:sz w:val="24"/>
          <w:szCs w:val="24"/>
          <w:lang w:val="uk-UA"/>
        </w:rPr>
        <w:t>Заробітна плата працівника - 22000 грн. Сума внесків на НПЗ на місяць складає 16500 грн.</w:t>
      </w:r>
    </w:p>
    <w:p w:rsidR="002430E1" w:rsidRPr="002D5176" w:rsidRDefault="002430E1" w:rsidP="001064F2">
      <w:pPr>
        <w:jc w:val="both"/>
        <w:rPr>
          <w:b/>
          <w:sz w:val="24"/>
          <w:szCs w:val="24"/>
          <w:lang w:val="uk-UA"/>
        </w:rPr>
      </w:pPr>
      <w:r w:rsidRPr="002D5176">
        <w:rPr>
          <w:sz w:val="24"/>
          <w:szCs w:val="24"/>
          <w:lang w:val="uk-UA"/>
        </w:rPr>
        <w:t>Необхідно визначити чи підлягає оподаткуванню ПДФО сума</w:t>
      </w:r>
      <w:r w:rsidRPr="002D5176">
        <w:rPr>
          <w:b/>
          <w:sz w:val="24"/>
          <w:szCs w:val="24"/>
          <w:lang w:val="uk-UA"/>
        </w:rPr>
        <w:t xml:space="preserve"> </w:t>
      </w:r>
      <w:r w:rsidRPr="002D5176">
        <w:rPr>
          <w:sz w:val="24"/>
          <w:szCs w:val="24"/>
          <w:lang w:val="uk-UA"/>
        </w:rPr>
        <w:t>внесків на НПЗ. Скласти відповідні розрахунки, зробити висновки.</w:t>
      </w:r>
    </w:p>
    <w:p w:rsidR="004864A9" w:rsidRPr="002D5176" w:rsidRDefault="004864A9" w:rsidP="001064F2">
      <w:pPr>
        <w:jc w:val="both"/>
        <w:rPr>
          <w:sz w:val="24"/>
          <w:szCs w:val="28"/>
          <w:lang w:val="uk-UA"/>
        </w:rPr>
      </w:pPr>
      <w:r w:rsidRPr="002D5176">
        <w:rPr>
          <w:b/>
          <w:sz w:val="24"/>
          <w:szCs w:val="28"/>
          <w:lang w:val="uk-UA"/>
        </w:rPr>
        <w:t xml:space="preserve">Додаткові завдання для підготовки до практичного заняття: </w:t>
      </w:r>
      <w:r w:rsidRPr="002D5176">
        <w:rPr>
          <w:sz w:val="24"/>
          <w:szCs w:val="28"/>
          <w:lang w:val="uk-UA"/>
        </w:rPr>
        <w:t>(виконання завдань, підготовка доповідей, презентацій тощо).</w:t>
      </w:r>
    </w:p>
    <w:p w:rsidR="004864A9" w:rsidRPr="002D5176" w:rsidRDefault="004864A9" w:rsidP="001064F2">
      <w:pPr>
        <w:jc w:val="both"/>
        <w:rPr>
          <w:sz w:val="24"/>
          <w:szCs w:val="28"/>
          <w:lang w:val="uk-UA"/>
        </w:rPr>
      </w:pPr>
      <w:r w:rsidRPr="002D5176">
        <w:rPr>
          <w:b/>
          <w:sz w:val="24"/>
          <w:szCs w:val="28"/>
          <w:lang w:val="uk-UA"/>
        </w:rPr>
        <w:t xml:space="preserve">Форми контролю знань </w:t>
      </w:r>
      <w:r w:rsidRPr="002D5176">
        <w:rPr>
          <w:sz w:val="24"/>
          <w:szCs w:val="28"/>
          <w:lang w:val="uk-UA"/>
        </w:rPr>
        <w:t>– розв’язання задач та виробничих ситуацій, обговорення виконаних завдань, тестування.</w:t>
      </w:r>
    </w:p>
    <w:p w:rsidR="004864A9" w:rsidRPr="002D5176" w:rsidRDefault="004864A9" w:rsidP="001064F2">
      <w:pPr>
        <w:rPr>
          <w:sz w:val="24"/>
          <w:szCs w:val="28"/>
          <w:lang w:val="uk-UA"/>
        </w:rPr>
      </w:pPr>
      <w:r w:rsidRPr="002D5176">
        <w:rPr>
          <w:b/>
          <w:sz w:val="24"/>
          <w:szCs w:val="28"/>
          <w:lang w:val="uk-UA"/>
        </w:rPr>
        <w:t xml:space="preserve">Обладнання заняття, ТЗН тощо:  </w:t>
      </w:r>
      <w:r w:rsidRPr="002D5176">
        <w:rPr>
          <w:sz w:val="24"/>
          <w:szCs w:val="28"/>
          <w:lang w:val="uk-UA"/>
        </w:rPr>
        <w:t>навчальне обладнання.</w:t>
      </w:r>
    </w:p>
    <w:p w:rsidR="004864A9" w:rsidRPr="002D5176" w:rsidRDefault="004864A9" w:rsidP="001064F2">
      <w:pPr>
        <w:jc w:val="both"/>
        <w:rPr>
          <w:sz w:val="24"/>
          <w:szCs w:val="28"/>
          <w:lang w:val="uk-UA"/>
        </w:rPr>
      </w:pPr>
      <w:r w:rsidRPr="002D5176">
        <w:rPr>
          <w:b/>
          <w:sz w:val="24"/>
          <w:szCs w:val="28"/>
          <w:lang w:val="uk-UA"/>
        </w:rPr>
        <w:t xml:space="preserve">Завдання студентам </w:t>
      </w:r>
      <w:r w:rsidRPr="002D5176">
        <w:rPr>
          <w:sz w:val="24"/>
          <w:szCs w:val="28"/>
          <w:lang w:val="uk-UA"/>
        </w:rPr>
        <w:t xml:space="preserve">  для підготовки до наступного практичного заняття.</w:t>
      </w:r>
    </w:p>
    <w:p w:rsidR="005923D1" w:rsidRPr="002D5176" w:rsidRDefault="005923D1" w:rsidP="001064F2">
      <w:pPr>
        <w:jc w:val="both"/>
        <w:rPr>
          <w:sz w:val="24"/>
          <w:szCs w:val="24"/>
          <w:lang w:val="uk-UA"/>
        </w:rPr>
      </w:pPr>
      <w:r w:rsidRPr="002D5176">
        <w:rPr>
          <w:sz w:val="24"/>
          <w:szCs w:val="24"/>
          <w:lang w:val="uk-UA"/>
        </w:rPr>
        <w:t xml:space="preserve">Поняття, класифікація, синтетичний та аналітичний облік зобов’язань. </w:t>
      </w:r>
    </w:p>
    <w:p w:rsidR="005923D1" w:rsidRPr="002D5176" w:rsidRDefault="005923D1" w:rsidP="001064F2">
      <w:pPr>
        <w:jc w:val="both"/>
        <w:rPr>
          <w:sz w:val="24"/>
          <w:szCs w:val="24"/>
          <w:lang w:val="uk-UA"/>
        </w:rPr>
      </w:pPr>
      <w:r w:rsidRPr="002D5176">
        <w:rPr>
          <w:sz w:val="24"/>
          <w:szCs w:val="24"/>
          <w:lang w:val="uk-UA"/>
        </w:rPr>
        <w:t xml:space="preserve">Особливості відображення в обліку  довгострокових зобов’язань </w:t>
      </w:r>
      <w:r w:rsidR="0057283C" w:rsidRPr="002D5176">
        <w:rPr>
          <w:sz w:val="24"/>
          <w:szCs w:val="24"/>
          <w:lang w:val="uk-UA"/>
        </w:rPr>
        <w:t xml:space="preserve">за </w:t>
      </w:r>
      <w:r w:rsidRPr="002D5176">
        <w:rPr>
          <w:sz w:val="24"/>
          <w:szCs w:val="24"/>
          <w:lang w:val="uk-UA"/>
        </w:rPr>
        <w:t xml:space="preserve">кредитами банку, векселями. Правове регулювання зобов’язань. </w:t>
      </w:r>
    </w:p>
    <w:p w:rsidR="005923D1" w:rsidRPr="002D5176" w:rsidRDefault="005923D1" w:rsidP="001064F2">
      <w:pPr>
        <w:jc w:val="both"/>
        <w:rPr>
          <w:sz w:val="24"/>
          <w:szCs w:val="28"/>
          <w:lang w:val="uk-UA"/>
        </w:rPr>
      </w:pPr>
    </w:p>
    <w:p w:rsidR="004864A9" w:rsidRPr="002D5176" w:rsidRDefault="004864A9" w:rsidP="001064F2">
      <w:pPr>
        <w:rPr>
          <w:lang w:val="uk-UA"/>
        </w:rPr>
      </w:pPr>
    </w:p>
    <w:p w:rsidR="004864A9" w:rsidRPr="002D5176" w:rsidRDefault="004864A9" w:rsidP="001064F2">
      <w:pPr>
        <w:autoSpaceDE w:val="0"/>
        <w:autoSpaceDN w:val="0"/>
        <w:adjustRightInd w:val="0"/>
        <w:jc w:val="center"/>
        <w:rPr>
          <w:b/>
          <w:bCs/>
          <w:i/>
          <w:iCs/>
          <w:sz w:val="24"/>
          <w:szCs w:val="24"/>
          <w:lang w:val="uk-UA"/>
        </w:rPr>
      </w:pPr>
      <w:r w:rsidRPr="002D5176">
        <w:rPr>
          <w:b/>
          <w:bCs/>
          <w:i/>
          <w:iCs/>
          <w:sz w:val="24"/>
          <w:szCs w:val="24"/>
          <w:lang w:val="uk-UA"/>
        </w:rPr>
        <w:t xml:space="preserve">ПРАКТИЧНЕ </w:t>
      </w:r>
      <w:r w:rsidR="005923D1" w:rsidRPr="002D5176">
        <w:rPr>
          <w:b/>
          <w:bCs/>
          <w:i/>
          <w:iCs/>
          <w:sz w:val="24"/>
          <w:szCs w:val="24"/>
          <w:lang w:val="uk-UA"/>
        </w:rPr>
        <w:t>ЗАНЯТТЯ №5-6</w:t>
      </w:r>
    </w:p>
    <w:p w:rsidR="005923D1" w:rsidRPr="002D5176" w:rsidRDefault="005923D1" w:rsidP="001064F2">
      <w:pPr>
        <w:autoSpaceDE w:val="0"/>
        <w:autoSpaceDN w:val="0"/>
        <w:adjustRightInd w:val="0"/>
        <w:jc w:val="center"/>
        <w:rPr>
          <w:b/>
          <w:bCs/>
          <w:i/>
          <w:iCs/>
          <w:sz w:val="24"/>
          <w:szCs w:val="24"/>
          <w:lang w:val="uk-UA"/>
        </w:rPr>
      </w:pPr>
    </w:p>
    <w:p w:rsidR="005923D1" w:rsidRPr="002D5176" w:rsidRDefault="005923D1" w:rsidP="001064F2">
      <w:pPr>
        <w:jc w:val="center"/>
        <w:rPr>
          <w:b/>
          <w:sz w:val="32"/>
          <w:lang w:val="uk-UA"/>
        </w:rPr>
      </w:pPr>
      <w:r w:rsidRPr="002D5176">
        <w:rPr>
          <w:b/>
          <w:sz w:val="24"/>
          <w:lang w:val="uk-UA"/>
        </w:rPr>
        <w:t>Тема 3. Облік довгострокових зобов’язань</w:t>
      </w:r>
    </w:p>
    <w:p w:rsidR="004864A9" w:rsidRPr="002D5176" w:rsidRDefault="004864A9" w:rsidP="001064F2">
      <w:pPr>
        <w:rPr>
          <w:sz w:val="24"/>
          <w:szCs w:val="24"/>
          <w:lang w:val="uk-UA"/>
        </w:rPr>
      </w:pPr>
      <w:r w:rsidRPr="002D5176">
        <w:rPr>
          <w:b/>
          <w:sz w:val="24"/>
          <w:szCs w:val="24"/>
          <w:lang w:val="uk-UA"/>
        </w:rPr>
        <w:t xml:space="preserve">Навчальний час: </w:t>
      </w:r>
      <w:r w:rsidRPr="002D5176">
        <w:rPr>
          <w:sz w:val="24"/>
          <w:szCs w:val="24"/>
          <w:lang w:val="uk-UA"/>
        </w:rPr>
        <w:t xml:space="preserve"> 4 год.</w:t>
      </w:r>
    </w:p>
    <w:p w:rsidR="004864A9" w:rsidRPr="002D5176" w:rsidRDefault="004864A9" w:rsidP="001064F2">
      <w:pPr>
        <w:jc w:val="both"/>
        <w:rPr>
          <w:sz w:val="24"/>
          <w:szCs w:val="28"/>
          <w:lang w:val="uk-UA"/>
        </w:rPr>
      </w:pPr>
      <w:r w:rsidRPr="002D5176">
        <w:rPr>
          <w:b/>
          <w:sz w:val="24"/>
          <w:szCs w:val="24"/>
          <w:lang w:val="uk-UA"/>
        </w:rPr>
        <w:t xml:space="preserve">Міжпредметні зв’язки :  </w:t>
      </w:r>
      <w:r w:rsidRPr="002D5176">
        <w:rPr>
          <w:sz w:val="24"/>
          <w:szCs w:val="28"/>
          <w:lang w:val="uk-UA"/>
        </w:rPr>
        <w:t xml:space="preserve">Навчальна дисципліна «Фінансовий облік ІІ» є нормативною дисципліною підготовки бакалаврів з обліку і оподаткування. </w:t>
      </w:r>
      <w:r w:rsidRPr="002D5176">
        <w:rPr>
          <w:sz w:val="24"/>
          <w:lang w:val="uk-UA"/>
        </w:rPr>
        <w:t xml:space="preserve">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w:t>
      </w:r>
      <w:r w:rsidRPr="002D5176">
        <w:rPr>
          <w:sz w:val="24"/>
          <w:lang w:val="uk-UA"/>
        </w:rPr>
        <w:lastRenderedPageBreak/>
        <w:t>«Аудит», «Звітність підприємств», «Аналіз в галузях економіки»,  «Управлінський облік» тощо.</w:t>
      </w:r>
    </w:p>
    <w:p w:rsidR="004864A9" w:rsidRPr="002D5176" w:rsidRDefault="004864A9" w:rsidP="001064F2">
      <w:pPr>
        <w:jc w:val="both"/>
        <w:rPr>
          <w:b/>
          <w:sz w:val="24"/>
          <w:szCs w:val="24"/>
          <w:lang w:val="uk-UA"/>
        </w:rPr>
      </w:pPr>
      <w:r w:rsidRPr="002D5176">
        <w:rPr>
          <w:b/>
          <w:sz w:val="24"/>
          <w:szCs w:val="24"/>
          <w:lang w:val="uk-UA"/>
        </w:rPr>
        <w:t xml:space="preserve">Мета і завдання практичного заняття : </w:t>
      </w:r>
      <w:r w:rsidR="005923D1" w:rsidRPr="002D5176">
        <w:rPr>
          <w:sz w:val="24"/>
          <w:szCs w:val="24"/>
          <w:lang w:val="uk-UA"/>
        </w:rPr>
        <w:t xml:space="preserve">Метою </w:t>
      </w:r>
      <w:r w:rsidR="005923D1" w:rsidRPr="002D5176">
        <w:rPr>
          <w:color w:val="000000"/>
          <w:sz w:val="24"/>
          <w:szCs w:val="24"/>
          <w:lang w:val="uk-UA"/>
        </w:rPr>
        <w:t xml:space="preserve">проведення практичного заняття є </w:t>
      </w:r>
      <w:r w:rsidR="005923D1" w:rsidRPr="002D5176">
        <w:rPr>
          <w:sz w:val="24"/>
          <w:szCs w:val="24"/>
          <w:lang w:val="uk-UA"/>
        </w:rPr>
        <w:t>формування теоретичних знань та вироблення практичних навиків з обліку довгострокових зобов’язань за векселями та банківськими позиками.</w:t>
      </w:r>
    </w:p>
    <w:p w:rsidR="004864A9" w:rsidRPr="002D5176" w:rsidRDefault="004864A9" w:rsidP="001064F2">
      <w:pPr>
        <w:jc w:val="both"/>
        <w:rPr>
          <w:b/>
          <w:sz w:val="24"/>
          <w:szCs w:val="28"/>
          <w:lang w:val="uk-UA"/>
        </w:rPr>
      </w:pPr>
      <w:r w:rsidRPr="002D5176">
        <w:rPr>
          <w:b/>
          <w:sz w:val="24"/>
          <w:szCs w:val="28"/>
          <w:lang w:val="uk-UA"/>
        </w:rPr>
        <w:t>Питання для перевірки базових знань за темою практичного заняття:</w:t>
      </w:r>
    </w:p>
    <w:p w:rsidR="00D57B66" w:rsidRPr="002D5176" w:rsidRDefault="00D57B66" w:rsidP="00537D07">
      <w:pPr>
        <w:pStyle w:val="a3"/>
        <w:numPr>
          <w:ilvl w:val="0"/>
          <w:numId w:val="9"/>
        </w:numPr>
        <w:spacing w:after="0"/>
        <w:jc w:val="both"/>
        <w:rPr>
          <w:bCs/>
          <w:i/>
          <w:iCs/>
          <w:sz w:val="24"/>
          <w:szCs w:val="24"/>
          <w:lang w:val="uk-UA"/>
        </w:rPr>
      </w:pPr>
      <w:r w:rsidRPr="002D5176">
        <w:rPr>
          <w:bCs/>
          <w:i/>
          <w:iCs/>
          <w:sz w:val="24"/>
          <w:szCs w:val="24"/>
          <w:lang w:val="uk-UA"/>
        </w:rPr>
        <w:t>Який стандарт бухгалтерського обліку регулює порядок відображення в  обліку зобов’язань ?</w:t>
      </w:r>
    </w:p>
    <w:p w:rsidR="00D57B66" w:rsidRPr="002D5176" w:rsidRDefault="00D57B66" w:rsidP="00537D07">
      <w:pPr>
        <w:pStyle w:val="a3"/>
        <w:numPr>
          <w:ilvl w:val="0"/>
          <w:numId w:val="9"/>
        </w:numPr>
        <w:spacing w:after="0"/>
        <w:jc w:val="both"/>
        <w:rPr>
          <w:bCs/>
          <w:i/>
          <w:iCs/>
          <w:sz w:val="24"/>
          <w:szCs w:val="24"/>
          <w:lang w:val="uk-UA"/>
        </w:rPr>
      </w:pPr>
      <w:r w:rsidRPr="002D5176">
        <w:rPr>
          <w:bCs/>
          <w:i/>
          <w:iCs/>
          <w:sz w:val="24"/>
          <w:szCs w:val="24"/>
          <w:lang w:val="uk-UA"/>
        </w:rPr>
        <w:t>На які види класифікуються зобов’язання з метою ведення обліку ?</w:t>
      </w:r>
    </w:p>
    <w:p w:rsidR="00D57B66" w:rsidRPr="002D5176" w:rsidRDefault="00D57B66" w:rsidP="00537D07">
      <w:pPr>
        <w:pStyle w:val="a3"/>
        <w:numPr>
          <w:ilvl w:val="0"/>
          <w:numId w:val="9"/>
        </w:numPr>
        <w:spacing w:after="0"/>
        <w:jc w:val="both"/>
        <w:rPr>
          <w:bCs/>
          <w:i/>
          <w:iCs/>
          <w:sz w:val="24"/>
          <w:szCs w:val="24"/>
          <w:lang w:val="uk-UA"/>
        </w:rPr>
      </w:pPr>
      <w:r w:rsidRPr="002D5176">
        <w:rPr>
          <w:bCs/>
          <w:i/>
          <w:iCs/>
          <w:sz w:val="24"/>
          <w:szCs w:val="24"/>
          <w:lang w:val="uk-UA"/>
        </w:rPr>
        <w:t>Що таке теперішня вартість довгострокових зобов’язань ?</w:t>
      </w:r>
    </w:p>
    <w:p w:rsidR="00D57B66" w:rsidRPr="002D5176" w:rsidRDefault="00D57B66" w:rsidP="00537D07">
      <w:pPr>
        <w:pStyle w:val="a3"/>
        <w:numPr>
          <w:ilvl w:val="0"/>
          <w:numId w:val="9"/>
        </w:numPr>
        <w:spacing w:after="0"/>
        <w:jc w:val="both"/>
        <w:rPr>
          <w:bCs/>
          <w:i/>
          <w:iCs/>
          <w:sz w:val="24"/>
          <w:szCs w:val="24"/>
          <w:lang w:val="uk-UA"/>
        </w:rPr>
      </w:pPr>
      <w:r w:rsidRPr="002D5176">
        <w:rPr>
          <w:bCs/>
          <w:i/>
          <w:iCs/>
          <w:sz w:val="24"/>
          <w:szCs w:val="24"/>
          <w:lang w:val="uk-UA"/>
        </w:rPr>
        <w:t>Назвіть принципи кредитування та порядок погашення зобов’язань за кредитами ?</w:t>
      </w:r>
    </w:p>
    <w:p w:rsidR="00D57B66" w:rsidRPr="002D5176" w:rsidRDefault="00D57B66" w:rsidP="00537D07">
      <w:pPr>
        <w:pStyle w:val="a3"/>
        <w:numPr>
          <w:ilvl w:val="0"/>
          <w:numId w:val="9"/>
        </w:numPr>
        <w:spacing w:after="0"/>
        <w:jc w:val="both"/>
        <w:rPr>
          <w:bCs/>
          <w:i/>
          <w:iCs/>
          <w:sz w:val="24"/>
          <w:szCs w:val="24"/>
          <w:lang w:val="uk-UA"/>
        </w:rPr>
      </w:pPr>
      <w:r w:rsidRPr="002D5176">
        <w:rPr>
          <w:bCs/>
          <w:i/>
          <w:iCs/>
          <w:sz w:val="24"/>
          <w:szCs w:val="24"/>
          <w:lang w:val="uk-UA"/>
        </w:rPr>
        <w:t>Якими документами оформлюється видача банківських позик ?</w:t>
      </w:r>
    </w:p>
    <w:p w:rsidR="00D57B66" w:rsidRPr="002D5176" w:rsidRDefault="00D57B66" w:rsidP="00537D07">
      <w:pPr>
        <w:pStyle w:val="a3"/>
        <w:numPr>
          <w:ilvl w:val="0"/>
          <w:numId w:val="9"/>
        </w:numPr>
        <w:spacing w:after="0"/>
        <w:jc w:val="both"/>
        <w:rPr>
          <w:bCs/>
          <w:i/>
          <w:iCs/>
          <w:sz w:val="24"/>
          <w:szCs w:val="24"/>
          <w:lang w:val="uk-UA"/>
        </w:rPr>
      </w:pPr>
      <w:r w:rsidRPr="002D5176">
        <w:rPr>
          <w:bCs/>
          <w:i/>
          <w:iCs/>
          <w:sz w:val="24"/>
          <w:szCs w:val="24"/>
          <w:lang w:val="uk-UA"/>
        </w:rPr>
        <w:t>Як відображається в обліку видача та погашення банківських позик ?</w:t>
      </w:r>
    </w:p>
    <w:p w:rsidR="00D57B66" w:rsidRPr="002D5176" w:rsidRDefault="00D57B66" w:rsidP="00537D07">
      <w:pPr>
        <w:pStyle w:val="a3"/>
        <w:numPr>
          <w:ilvl w:val="0"/>
          <w:numId w:val="9"/>
        </w:numPr>
        <w:spacing w:after="0"/>
        <w:jc w:val="both"/>
        <w:rPr>
          <w:bCs/>
          <w:i/>
          <w:iCs/>
          <w:sz w:val="24"/>
          <w:szCs w:val="24"/>
          <w:lang w:val="uk-UA"/>
        </w:rPr>
      </w:pPr>
      <w:r w:rsidRPr="002D5176">
        <w:rPr>
          <w:bCs/>
          <w:i/>
          <w:iCs/>
          <w:sz w:val="24"/>
          <w:szCs w:val="24"/>
          <w:lang w:val="uk-UA"/>
        </w:rPr>
        <w:t>Які ви знаєте види векселів та які операції ними оформляються ?</w:t>
      </w:r>
    </w:p>
    <w:p w:rsidR="00D57B66" w:rsidRPr="002D5176" w:rsidRDefault="00D57B66" w:rsidP="00537D07">
      <w:pPr>
        <w:pStyle w:val="a3"/>
        <w:numPr>
          <w:ilvl w:val="0"/>
          <w:numId w:val="9"/>
        </w:numPr>
        <w:spacing w:after="0"/>
        <w:jc w:val="both"/>
        <w:rPr>
          <w:bCs/>
          <w:i/>
          <w:iCs/>
          <w:sz w:val="24"/>
          <w:szCs w:val="24"/>
          <w:lang w:val="uk-UA"/>
        </w:rPr>
      </w:pPr>
      <w:r w:rsidRPr="002D5176">
        <w:rPr>
          <w:bCs/>
          <w:i/>
          <w:iCs/>
          <w:sz w:val="24"/>
          <w:szCs w:val="24"/>
          <w:lang w:val="uk-UA"/>
        </w:rPr>
        <w:t>Як відображається в обліку видача та погашення довгострокових векселів ?</w:t>
      </w:r>
    </w:p>
    <w:p w:rsidR="004864A9" w:rsidRPr="002D5176" w:rsidRDefault="004864A9" w:rsidP="001064F2">
      <w:pPr>
        <w:autoSpaceDE w:val="0"/>
        <w:autoSpaceDN w:val="0"/>
        <w:adjustRightInd w:val="0"/>
        <w:rPr>
          <w:b/>
          <w:sz w:val="24"/>
          <w:szCs w:val="24"/>
          <w:lang w:val="uk-UA"/>
        </w:rPr>
      </w:pPr>
      <w:r w:rsidRPr="002D5176">
        <w:rPr>
          <w:b/>
          <w:sz w:val="24"/>
          <w:szCs w:val="24"/>
          <w:lang w:val="uk-UA"/>
        </w:rPr>
        <w:t>План практичного заняття:</w:t>
      </w:r>
    </w:p>
    <w:p w:rsidR="00D57B66" w:rsidRPr="002D5176" w:rsidRDefault="00D57B66" w:rsidP="001064F2">
      <w:pPr>
        <w:pStyle w:val="zada4a"/>
        <w:spacing w:line="240" w:lineRule="auto"/>
        <w:rPr>
          <w:sz w:val="24"/>
          <w:szCs w:val="24"/>
        </w:rPr>
      </w:pPr>
      <w:r w:rsidRPr="002D5176">
        <w:rPr>
          <w:i w:val="0"/>
          <w:sz w:val="24"/>
          <w:szCs w:val="28"/>
        </w:rPr>
        <w:t>Завдання 1.</w:t>
      </w:r>
      <w:r w:rsidRPr="002D5176">
        <w:rPr>
          <w:b w:val="0"/>
          <w:sz w:val="24"/>
          <w:szCs w:val="28"/>
        </w:rPr>
        <w:t xml:space="preserve"> </w:t>
      </w:r>
      <w:r w:rsidRPr="002D5176">
        <w:rPr>
          <w:b w:val="0"/>
          <w:i w:val="0"/>
          <w:sz w:val="24"/>
          <w:szCs w:val="24"/>
        </w:rPr>
        <w:t>Підприємство за договором купівлі – продажу придбало у вітчиз</w:t>
      </w:r>
      <w:r w:rsidRPr="002D5176">
        <w:rPr>
          <w:b w:val="0"/>
          <w:i w:val="0"/>
          <w:sz w:val="24"/>
          <w:szCs w:val="24"/>
        </w:rPr>
        <w:softHyphen/>
        <w:t xml:space="preserve">няного постачальника обладнання на суму 560000 грн., у </w:t>
      </w:r>
      <w:proofErr w:type="spellStart"/>
      <w:r w:rsidRPr="002D5176">
        <w:rPr>
          <w:b w:val="0"/>
          <w:i w:val="0"/>
          <w:sz w:val="24"/>
          <w:szCs w:val="24"/>
        </w:rPr>
        <w:t>т.ч</w:t>
      </w:r>
      <w:proofErr w:type="spellEnd"/>
      <w:r w:rsidRPr="002D5176">
        <w:rPr>
          <w:b w:val="0"/>
          <w:i w:val="0"/>
          <w:sz w:val="24"/>
          <w:szCs w:val="24"/>
        </w:rPr>
        <w:t xml:space="preserve">. ПДВ. Витрати на транспортування обладнання сторонньою організацією склали 1200 грн., у </w:t>
      </w:r>
      <w:proofErr w:type="spellStart"/>
      <w:r w:rsidRPr="002D5176">
        <w:rPr>
          <w:b w:val="0"/>
          <w:i w:val="0"/>
          <w:sz w:val="24"/>
          <w:szCs w:val="24"/>
        </w:rPr>
        <w:t>т.ч</w:t>
      </w:r>
      <w:proofErr w:type="spellEnd"/>
      <w:r w:rsidRPr="002D5176">
        <w:rPr>
          <w:b w:val="0"/>
          <w:i w:val="0"/>
          <w:sz w:val="24"/>
          <w:szCs w:val="24"/>
        </w:rPr>
        <w:t>. ПДВ. В рахунок оплати покупець переказав постачальнику довгостроковий відсотковий вексель терміном на 3 роки під 25% річних. Після закінчення терміну вексель був повністю погашений з виплатою відповідної суми відсотків. Собівартість обладнання – 440000 грн.</w:t>
      </w:r>
    </w:p>
    <w:p w:rsidR="00D57B66" w:rsidRPr="002D5176" w:rsidRDefault="00D57B66" w:rsidP="001064F2">
      <w:pPr>
        <w:pStyle w:val="Text"/>
        <w:spacing w:line="240" w:lineRule="auto"/>
        <w:ind w:firstLine="0"/>
        <w:rPr>
          <w:sz w:val="24"/>
          <w:szCs w:val="24"/>
        </w:rPr>
      </w:pPr>
      <w:r w:rsidRPr="002D5176">
        <w:rPr>
          <w:sz w:val="24"/>
          <w:szCs w:val="24"/>
        </w:rPr>
        <w:t xml:space="preserve">Відобразити в обліку </w:t>
      </w:r>
      <w:r w:rsidRPr="002D5176">
        <w:rPr>
          <w:b/>
          <w:sz w:val="24"/>
          <w:szCs w:val="24"/>
        </w:rPr>
        <w:t>продавця і покупця</w:t>
      </w:r>
      <w:r w:rsidRPr="002D5176">
        <w:rPr>
          <w:sz w:val="24"/>
          <w:szCs w:val="24"/>
        </w:rPr>
        <w:t xml:space="preserve"> дану господарську операцію.</w:t>
      </w:r>
    </w:p>
    <w:p w:rsidR="00D57B66" w:rsidRPr="002D5176" w:rsidRDefault="00D57B66" w:rsidP="001064F2">
      <w:pPr>
        <w:pStyle w:val="zada4a"/>
        <w:spacing w:line="240" w:lineRule="auto"/>
        <w:rPr>
          <w:sz w:val="24"/>
          <w:szCs w:val="24"/>
        </w:rPr>
      </w:pPr>
      <w:r w:rsidRPr="002D5176">
        <w:rPr>
          <w:i w:val="0"/>
          <w:sz w:val="24"/>
          <w:szCs w:val="28"/>
        </w:rPr>
        <w:t>Завдання 2.</w:t>
      </w:r>
      <w:r w:rsidRPr="002D5176">
        <w:rPr>
          <w:b w:val="0"/>
          <w:i w:val="0"/>
          <w:sz w:val="24"/>
          <w:szCs w:val="24"/>
        </w:rPr>
        <w:t xml:space="preserve"> У липні поточного року підприємство отримало в банку кредит у розмірі 420000 грн. строком на 3 роки під 26% річних. Умовами кредитного договору передбачено, що заборгованість підприємства по основній сумі боргу погашається щороку, частинами, одночасно з виплатою відсотків за кредит.</w:t>
      </w:r>
    </w:p>
    <w:p w:rsidR="00D57B66" w:rsidRPr="002D5176" w:rsidRDefault="00D57B66" w:rsidP="001064F2">
      <w:pPr>
        <w:pStyle w:val="Text"/>
        <w:spacing w:line="240" w:lineRule="auto"/>
        <w:ind w:firstLine="0"/>
        <w:rPr>
          <w:sz w:val="24"/>
          <w:szCs w:val="24"/>
        </w:rPr>
      </w:pPr>
      <w:r w:rsidRPr="002D5176">
        <w:rPr>
          <w:sz w:val="24"/>
          <w:szCs w:val="24"/>
        </w:rPr>
        <w:t>Відобразити в обліку операцію з отримання  та погашення банківської позики.</w:t>
      </w:r>
    </w:p>
    <w:p w:rsidR="001D6AD4" w:rsidRPr="002D5176" w:rsidRDefault="001D6AD4" w:rsidP="001064F2">
      <w:pPr>
        <w:autoSpaceDE w:val="0"/>
        <w:autoSpaceDN w:val="0"/>
        <w:adjustRightInd w:val="0"/>
        <w:jc w:val="both"/>
        <w:rPr>
          <w:sz w:val="24"/>
          <w:lang w:val="uk-UA"/>
        </w:rPr>
      </w:pPr>
      <w:r w:rsidRPr="002D5176">
        <w:rPr>
          <w:b/>
          <w:sz w:val="24"/>
          <w:lang w:val="uk-UA"/>
        </w:rPr>
        <w:t>Завдання 3.</w:t>
      </w:r>
      <w:r w:rsidRPr="002D5176">
        <w:rPr>
          <w:sz w:val="24"/>
          <w:lang w:val="uk-UA"/>
        </w:rPr>
        <w:t xml:space="preserve"> ТОВ «Вектор» отримало 31 січня товар на суму 180000 грн. (у </w:t>
      </w:r>
      <w:proofErr w:type="spellStart"/>
      <w:r w:rsidRPr="002D5176">
        <w:rPr>
          <w:sz w:val="24"/>
          <w:lang w:val="uk-UA"/>
        </w:rPr>
        <w:t>т.ч</w:t>
      </w:r>
      <w:proofErr w:type="spellEnd"/>
      <w:r w:rsidRPr="002D5176">
        <w:rPr>
          <w:sz w:val="24"/>
          <w:lang w:val="uk-UA"/>
        </w:rPr>
        <w:t xml:space="preserve">. ПДВ) за який розрахувалось простим відсотковим векселем номіналом 180000 грн. під 18 % річних, які сплачуються одноразово, і терміном погашення – 2 роки. В кінці терміну ТОВ «Вектор» погасило заборгованість за векселем і проценти за ним. </w:t>
      </w:r>
    </w:p>
    <w:p w:rsidR="004864A9" w:rsidRPr="002D5176" w:rsidRDefault="001D6AD4" w:rsidP="001064F2">
      <w:pPr>
        <w:autoSpaceDE w:val="0"/>
        <w:autoSpaceDN w:val="0"/>
        <w:adjustRightInd w:val="0"/>
        <w:jc w:val="both"/>
        <w:rPr>
          <w:sz w:val="24"/>
          <w:lang w:val="uk-UA"/>
        </w:rPr>
      </w:pPr>
      <w:r w:rsidRPr="002D5176">
        <w:rPr>
          <w:sz w:val="24"/>
          <w:szCs w:val="24"/>
          <w:lang w:val="uk-UA"/>
        </w:rPr>
        <w:t>Відобразити в обліку операцію з придбання товару у постачальника з оплатою векселем</w:t>
      </w:r>
      <w:r w:rsidRPr="002D5176">
        <w:rPr>
          <w:sz w:val="24"/>
          <w:lang w:val="uk-UA"/>
        </w:rPr>
        <w:t>, здійснити необхідні розрахунки.</w:t>
      </w:r>
    </w:p>
    <w:p w:rsidR="00232B97" w:rsidRPr="002D5176" w:rsidRDefault="00232B97" w:rsidP="001064F2">
      <w:pPr>
        <w:autoSpaceDE w:val="0"/>
        <w:autoSpaceDN w:val="0"/>
        <w:adjustRightInd w:val="0"/>
        <w:jc w:val="both"/>
        <w:rPr>
          <w:sz w:val="24"/>
          <w:szCs w:val="24"/>
          <w:lang w:val="uk-UA"/>
        </w:rPr>
      </w:pPr>
      <w:r w:rsidRPr="002D5176">
        <w:rPr>
          <w:b/>
          <w:sz w:val="24"/>
          <w:szCs w:val="24"/>
          <w:lang w:val="uk-UA"/>
        </w:rPr>
        <w:t>Завдання</w:t>
      </w:r>
      <w:r w:rsidRPr="002D5176">
        <w:rPr>
          <w:sz w:val="24"/>
          <w:szCs w:val="24"/>
          <w:lang w:val="uk-UA"/>
        </w:rPr>
        <w:t xml:space="preserve"> </w:t>
      </w:r>
      <w:r w:rsidRPr="002D5176">
        <w:rPr>
          <w:b/>
          <w:sz w:val="24"/>
          <w:szCs w:val="24"/>
          <w:lang w:val="uk-UA"/>
        </w:rPr>
        <w:t>4</w:t>
      </w:r>
      <w:r w:rsidRPr="002D5176">
        <w:rPr>
          <w:sz w:val="24"/>
          <w:szCs w:val="24"/>
          <w:lang w:val="uk-UA"/>
        </w:rPr>
        <w:t xml:space="preserve">. ПАТ «Промінь» в погашення заборгованості за отримані матеріали вартістю 260600 грн. ( в </w:t>
      </w:r>
      <w:proofErr w:type="spellStart"/>
      <w:r w:rsidRPr="002D5176">
        <w:rPr>
          <w:sz w:val="24"/>
          <w:szCs w:val="24"/>
          <w:lang w:val="uk-UA"/>
        </w:rPr>
        <w:t>т.ч</w:t>
      </w:r>
      <w:proofErr w:type="spellEnd"/>
      <w:r w:rsidRPr="002D5176">
        <w:rPr>
          <w:sz w:val="24"/>
          <w:szCs w:val="24"/>
          <w:lang w:val="uk-UA"/>
        </w:rPr>
        <w:t>. ПДВ) видає ТзОВ «</w:t>
      </w:r>
      <w:proofErr w:type="spellStart"/>
      <w:r w:rsidRPr="002D5176">
        <w:rPr>
          <w:sz w:val="24"/>
          <w:szCs w:val="24"/>
          <w:lang w:val="uk-UA"/>
        </w:rPr>
        <w:t>Катруб</w:t>
      </w:r>
      <w:proofErr w:type="spellEnd"/>
      <w:r w:rsidRPr="002D5176">
        <w:rPr>
          <w:sz w:val="24"/>
          <w:szCs w:val="24"/>
          <w:lang w:val="uk-UA"/>
        </w:rPr>
        <w:t xml:space="preserve">» простий відсотковий (12%) вексель, який погашено через три роки. </w:t>
      </w:r>
    </w:p>
    <w:p w:rsidR="00232B97" w:rsidRPr="002D5176" w:rsidRDefault="00232B97" w:rsidP="001064F2">
      <w:pPr>
        <w:autoSpaceDE w:val="0"/>
        <w:autoSpaceDN w:val="0"/>
        <w:adjustRightInd w:val="0"/>
        <w:jc w:val="both"/>
        <w:rPr>
          <w:sz w:val="24"/>
          <w:szCs w:val="24"/>
          <w:lang w:val="uk-UA"/>
        </w:rPr>
      </w:pPr>
      <w:r w:rsidRPr="002D5176">
        <w:rPr>
          <w:sz w:val="24"/>
          <w:szCs w:val="24"/>
          <w:lang w:val="uk-UA"/>
        </w:rPr>
        <w:t>Визначити зміст господарських операцій, скласти розрахунки і відобразити на рахунках бухгалтерського обліку дану операцію.</w:t>
      </w:r>
    </w:p>
    <w:p w:rsidR="00B26499" w:rsidRPr="002D5176" w:rsidRDefault="00B26499" w:rsidP="001064F2">
      <w:pPr>
        <w:autoSpaceDE w:val="0"/>
        <w:autoSpaceDN w:val="0"/>
        <w:adjustRightInd w:val="0"/>
        <w:jc w:val="both"/>
        <w:rPr>
          <w:sz w:val="24"/>
          <w:szCs w:val="24"/>
          <w:lang w:val="uk-UA"/>
        </w:rPr>
      </w:pPr>
      <w:r w:rsidRPr="002D5176">
        <w:rPr>
          <w:b/>
          <w:sz w:val="24"/>
          <w:szCs w:val="24"/>
          <w:lang w:val="uk-UA"/>
        </w:rPr>
        <w:t xml:space="preserve">Завдання 5. </w:t>
      </w:r>
      <w:r w:rsidRPr="002D5176">
        <w:rPr>
          <w:sz w:val="24"/>
          <w:szCs w:val="24"/>
          <w:lang w:val="uk-UA"/>
        </w:rPr>
        <w:t xml:space="preserve">Підприємство придбало 200 </w:t>
      </w:r>
      <w:proofErr w:type="spellStart"/>
      <w:r w:rsidRPr="002D5176">
        <w:rPr>
          <w:sz w:val="24"/>
          <w:szCs w:val="24"/>
          <w:lang w:val="uk-UA"/>
        </w:rPr>
        <w:t>шт</w:t>
      </w:r>
      <w:proofErr w:type="spellEnd"/>
      <w:r w:rsidRPr="002D5176">
        <w:rPr>
          <w:sz w:val="24"/>
          <w:szCs w:val="24"/>
          <w:lang w:val="uk-UA"/>
        </w:rPr>
        <w:t xml:space="preserve"> вексельних бланків, 100 із них використало для розрахунків. Вартість одного бланка 5,4 грн., у </w:t>
      </w:r>
      <w:proofErr w:type="spellStart"/>
      <w:r w:rsidRPr="002D5176">
        <w:rPr>
          <w:sz w:val="24"/>
          <w:szCs w:val="24"/>
          <w:lang w:val="uk-UA"/>
        </w:rPr>
        <w:t>т.ч</w:t>
      </w:r>
      <w:proofErr w:type="spellEnd"/>
      <w:r w:rsidRPr="002D5176">
        <w:rPr>
          <w:sz w:val="24"/>
          <w:szCs w:val="24"/>
          <w:lang w:val="uk-UA"/>
        </w:rPr>
        <w:t>. ПДВ.</w:t>
      </w:r>
    </w:p>
    <w:p w:rsidR="00B26499" w:rsidRPr="002D5176" w:rsidRDefault="00B26499" w:rsidP="001064F2">
      <w:pPr>
        <w:autoSpaceDE w:val="0"/>
        <w:autoSpaceDN w:val="0"/>
        <w:adjustRightInd w:val="0"/>
        <w:jc w:val="both"/>
        <w:rPr>
          <w:sz w:val="24"/>
          <w:szCs w:val="24"/>
          <w:lang w:val="uk-UA"/>
        </w:rPr>
      </w:pPr>
      <w:r w:rsidRPr="002D5176">
        <w:rPr>
          <w:sz w:val="24"/>
          <w:szCs w:val="24"/>
          <w:lang w:val="uk-UA"/>
        </w:rPr>
        <w:t>Відобразити в обліку придбання та використання вексельних бланків.</w:t>
      </w:r>
    </w:p>
    <w:p w:rsidR="004864A9" w:rsidRPr="002D5176" w:rsidRDefault="004864A9" w:rsidP="001064F2">
      <w:pPr>
        <w:jc w:val="both"/>
        <w:rPr>
          <w:sz w:val="24"/>
          <w:szCs w:val="28"/>
          <w:lang w:val="uk-UA"/>
        </w:rPr>
      </w:pPr>
      <w:r w:rsidRPr="002D5176">
        <w:rPr>
          <w:b/>
          <w:sz w:val="24"/>
          <w:szCs w:val="28"/>
          <w:lang w:val="uk-UA"/>
        </w:rPr>
        <w:t xml:space="preserve">Додаткові завдання для підготовки до практичного заняття: </w:t>
      </w:r>
      <w:r w:rsidRPr="002D5176">
        <w:rPr>
          <w:sz w:val="24"/>
          <w:szCs w:val="28"/>
          <w:lang w:val="uk-UA"/>
        </w:rPr>
        <w:t>(виконання завдань, підготовка доповідей, презентацій тощо).</w:t>
      </w:r>
    </w:p>
    <w:p w:rsidR="004864A9" w:rsidRPr="002D5176" w:rsidRDefault="004864A9" w:rsidP="001064F2">
      <w:pPr>
        <w:jc w:val="both"/>
        <w:rPr>
          <w:sz w:val="24"/>
          <w:szCs w:val="28"/>
          <w:lang w:val="uk-UA"/>
        </w:rPr>
      </w:pPr>
      <w:r w:rsidRPr="002D5176">
        <w:rPr>
          <w:b/>
          <w:sz w:val="24"/>
          <w:szCs w:val="28"/>
          <w:lang w:val="uk-UA"/>
        </w:rPr>
        <w:t xml:space="preserve">Форми контролю знань </w:t>
      </w:r>
      <w:r w:rsidRPr="002D5176">
        <w:rPr>
          <w:sz w:val="24"/>
          <w:szCs w:val="28"/>
          <w:lang w:val="uk-UA"/>
        </w:rPr>
        <w:t>– розв’язання задач та виробничих ситуацій, обговорення виконаних завдань, тестування.</w:t>
      </w:r>
    </w:p>
    <w:p w:rsidR="004864A9" w:rsidRPr="002D5176" w:rsidRDefault="004864A9" w:rsidP="001064F2">
      <w:pPr>
        <w:rPr>
          <w:sz w:val="24"/>
          <w:szCs w:val="28"/>
          <w:lang w:val="uk-UA"/>
        </w:rPr>
      </w:pPr>
      <w:r w:rsidRPr="002D5176">
        <w:rPr>
          <w:b/>
          <w:sz w:val="24"/>
          <w:szCs w:val="28"/>
          <w:lang w:val="uk-UA"/>
        </w:rPr>
        <w:t xml:space="preserve">Обладнання заняття, ТЗН тощо:  </w:t>
      </w:r>
      <w:r w:rsidRPr="002D5176">
        <w:rPr>
          <w:sz w:val="24"/>
          <w:szCs w:val="28"/>
          <w:lang w:val="uk-UA"/>
        </w:rPr>
        <w:t>навчальне обладнання.</w:t>
      </w:r>
    </w:p>
    <w:p w:rsidR="004864A9" w:rsidRPr="002D5176" w:rsidRDefault="004864A9" w:rsidP="001064F2">
      <w:pPr>
        <w:jc w:val="both"/>
        <w:rPr>
          <w:sz w:val="24"/>
          <w:szCs w:val="28"/>
          <w:lang w:val="uk-UA"/>
        </w:rPr>
      </w:pPr>
      <w:r w:rsidRPr="002D5176">
        <w:rPr>
          <w:b/>
          <w:sz w:val="24"/>
          <w:szCs w:val="28"/>
          <w:lang w:val="uk-UA"/>
        </w:rPr>
        <w:t xml:space="preserve">Завдання студентам </w:t>
      </w:r>
      <w:r w:rsidRPr="002D5176">
        <w:rPr>
          <w:sz w:val="24"/>
          <w:szCs w:val="28"/>
          <w:lang w:val="uk-UA"/>
        </w:rPr>
        <w:t xml:space="preserve">  для підготовки до наступного практичного заняття.</w:t>
      </w:r>
    </w:p>
    <w:p w:rsidR="004864A9" w:rsidRPr="002D5176" w:rsidRDefault="00DC78CA" w:rsidP="001064F2">
      <w:pPr>
        <w:rPr>
          <w:sz w:val="24"/>
          <w:lang w:val="uk-UA"/>
        </w:rPr>
      </w:pPr>
      <w:r w:rsidRPr="002D5176">
        <w:rPr>
          <w:sz w:val="24"/>
          <w:lang w:val="uk-UA"/>
        </w:rPr>
        <w:t xml:space="preserve">Поняття облігацій, емітенти, види облігацій. Порядок відображення </w:t>
      </w:r>
      <w:r w:rsidRPr="002D5176">
        <w:rPr>
          <w:bCs/>
          <w:iCs/>
          <w:sz w:val="24"/>
          <w:szCs w:val="24"/>
          <w:lang w:val="uk-UA"/>
        </w:rPr>
        <w:t>в обліку зобов’язання за облігаціями випущеними з премією, дисконтом та за номіналом.</w:t>
      </w:r>
    </w:p>
    <w:p w:rsidR="00AB591D" w:rsidRPr="002D5176" w:rsidRDefault="00AB591D" w:rsidP="001064F2">
      <w:pPr>
        <w:autoSpaceDE w:val="0"/>
        <w:autoSpaceDN w:val="0"/>
        <w:adjustRightInd w:val="0"/>
        <w:jc w:val="center"/>
        <w:rPr>
          <w:b/>
          <w:bCs/>
          <w:i/>
          <w:iCs/>
          <w:sz w:val="24"/>
          <w:szCs w:val="24"/>
          <w:lang w:val="uk-UA"/>
        </w:rPr>
      </w:pPr>
    </w:p>
    <w:p w:rsidR="00FE6FAC" w:rsidRPr="002D5176" w:rsidRDefault="00FE6FAC" w:rsidP="001064F2">
      <w:pPr>
        <w:autoSpaceDE w:val="0"/>
        <w:autoSpaceDN w:val="0"/>
        <w:adjustRightInd w:val="0"/>
        <w:jc w:val="center"/>
        <w:rPr>
          <w:b/>
          <w:bCs/>
          <w:i/>
          <w:iCs/>
          <w:sz w:val="24"/>
          <w:szCs w:val="24"/>
          <w:lang w:val="uk-UA"/>
        </w:rPr>
      </w:pPr>
    </w:p>
    <w:p w:rsidR="00FE6FAC" w:rsidRPr="002D5176" w:rsidRDefault="00FE6FAC" w:rsidP="001064F2">
      <w:pPr>
        <w:autoSpaceDE w:val="0"/>
        <w:autoSpaceDN w:val="0"/>
        <w:adjustRightInd w:val="0"/>
        <w:jc w:val="center"/>
        <w:rPr>
          <w:b/>
          <w:bCs/>
          <w:i/>
          <w:iCs/>
          <w:sz w:val="24"/>
          <w:szCs w:val="24"/>
          <w:lang w:val="uk-UA"/>
        </w:rPr>
      </w:pPr>
    </w:p>
    <w:p w:rsidR="004864A9" w:rsidRPr="002D5176" w:rsidRDefault="0012436B" w:rsidP="001064F2">
      <w:pPr>
        <w:autoSpaceDE w:val="0"/>
        <w:autoSpaceDN w:val="0"/>
        <w:adjustRightInd w:val="0"/>
        <w:jc w:val="center"/>
        <w:rPr>
          <w:b/>
          <w:bCs/>
          <w:i/>
          <w:iCs/>
          <w:sz w:val="24"/>
          <w:szCs w:val="24"/>
          <w:lang w:val="uk-UA"/>
        </w:rPr>
      </w:pPr>
      <w:r w:rsidRPr="002D5176">
        <w:rPr>
          <w:b/>
          <w:bCs/>
          <w:i/>
          <w:iCs/>
          <w:sz w:val="24"/>
          <w:szCs w:val="24"/>
          <w:lang w:val="uk-UA"/>
        </w:rPr>
        <w:lastRenderedPageBreak/>
        <w:t>ПРАКТИЧНЕ ЗАНЯТТЯ №7</w:t>
      </w:r>
      <w:r w:rsidR="004864A9" w:rsidRPr="002D5176">
        <w:rPr>
          <w:b/>
          <w:bCs/>
          <w:i/>
          <w:iCs/>
          <w:sz w:val="24"/>
          <w:szCs w:val="24"/>
          <w:lang w:val="uk-UA"/>
        </w:rPr>
        <w:t>-</w:t>
      </w:r>
      <w:r w:rsidRPr="002D5176">
        <w:rPr>
          <w:b/>
          <w:bCs/>
          <w:i/>
          <w:iCs/>
          <w:sz w:val="24"/>
          <w:szCs w:val="24"/>
          <w:lang w:val="uk-UA"/>
        </w:rPr>
        <w:t>8</w:t>
      </w:r>
    </w:p>
    <w:p w:rsidR="0012436B" w:rsidRPr="002D5176" w:rsidRDefault="0012436B" w:rsidP="001064F2">
      <w:pPr>
        <w:autoSpaceDE w:val="0"/>
        <w:autoSpaceDN w:val="0"/>
        <w:adjustRightInd w:val="0"/>
        <w:jc w:val="center"/>
        <w:rPr>
          <w:b/>
          <w:bCs/>
          <w:i/>
          <w:iCs/>
          <w:sz w:val="24"/>
          <w:szCs w:val="24"/>
          <w:lang w:val="uk-UA"/>
        </w:rPr>
      </w:pPr>
    </w:p>
    <w:p w:rsidR="004864A9" w:rsidRPr="002D5176" w:rsidRDefault="0012436B" w:rsidP="001064F2">
      <w:pPr>
        <w:autoSpaceDE w:val="0"/>
        <w:autoSpaceDN w:val="0"/>
        <w:adjustRightInd w:val="0"/>
        <w:jc w:val="center"/>
        <w:rPr>
          <w:b/>
          <w:bCs/>
          <w:iCs/>
          <w:sz w:val="40"/>
          <w:szCs w:val="24"/>
          <w:lang w:val="uk-UA"/>
        </w:rPr>
      </w:pPr>
      <w:r w:rsidRPr="002D5176">
        <w:rPr>
          <w:b/>
          <w:sz w:val="24"/>
          <w:lang w:val="uk-UA"/>
        </w:rPr>
        <w:t>Тема 4. Облік зобов’язань за облігаціями</w:t>
      </w:r>
    </w:p>
    <w:p w:rsidR="004864A9" w:rsidRPr="002D5176" w:rsidRDefault="004864A9" w:rsidP="001064F2">
      <w:pPr>
        <w:rPr>
          <w:sz w:val="24"/>
          <w:szCs w:val="24"/>
          <w:lang w:val="uk-UA"/>
        </w:rPr>
      </w:pPr>
      <w:r w:rsidRPr="002D5176">
        <w:rPr>
          <w:b/>
          <w:sz w:val="24"/>
          <w:szCs w:val="24"/>
          <w:lang w:val="uk-UA"/>
        </w:rPr>
        <w:t xml:space="preserve">Навчальний час: </w:t>
      </w:r>
      <w:r w:rsidRPr="002D5176">
        <w:rPr>
          <w:sz w:val="24"/>
          <w:szCs w:val="24"/>
          <w:lang w:val="uk-UA"/>
        </w:rPr>
        <w:t xml:space="preserve"> 4 год.</w:t>
      </w:r>
    </w:p>
    <w:p w:rsidR="004864A9" w:rsidRPr="002D5176" w:rsidRDefault="004864A9" w:rsidP="001064F2">
      <w:pPr>
        <w:jc w:val="both"/>
        <w:rPr>
          <w:sz w:val="24"/>
          <w:szCs w:val="28"/>
          <w:lang w:val="uk-UA"/>
        </w:rPr>
      </w:pPr>
      <w:r w:rsidRPr="002D5176">
        <w:rPr>
          <w:b/>
          <w:sz w:val="24"/>
          <w:szCs w:val="24"/>
          <w:lang w:val="uk-UA"/>
        </w:rPr>
        <w:t xml:space="preserve">Міжпредметні зв’язки :  </w:t>
      </w:r>
      <w:r w:rsidRPr="002D5176">
        <w:rPr>
          <w:sz w:val="24"/>
          <w:szCs w:val="28"/>
          <w:lang w:val="uk-UA"/>
        </w:rPr>
        <w:t xml:space="preserve">Навчальна дисципліна «Фінансовий облік ІІ» є нормативною дисципліною підготовки бакалаврів з обліку і оподаткування. </w:t>
      </w:r>
      <w:r w:rsidRPr="002D5176">
        <w:rPr>
          <w:sz w:val="24"/>
          <w:lang w:val="uk-UA"/>
        </w:rPr>
        <w:t>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«Аудит», «Звітність підприємств», «Аналіз в галузях економіки»,  «Управлінський облік» тощо.</w:t>
      </w:r>
    </w:p>
    <w:p w:rsidR="004864A9" w:rsidRPr="002D5176" w:rsidRDefault="004864A9" w:rsidP="001064F2">
      <w:pPr>
        <w:jc w:val="both"/>
        <w:rPr>
          <w:b/>
          <w:sz w:val="24"/>
          <w:szCs w:val="24"/>
          <w:lang w:val="uk-UA"/>
        </w:rPr>
      </w:pPr>
      <w:r w:rsidRPr="002D5176">
        <w:rPr>
          <w:b/>
          <w:sz w:val="24"/>
          <w:szCs w:val="24"/>
          <w:lang w:val="uk-UA"/>
        </w:rPr>
        <w:t xml:space="preserve">Мета і завдання практичного заняття : </w:t>
      </w:r>
      <w:r w:rsidR="004A4994" w:rsidRPr="002D5176">
        <w:rPr>
          <w:sz w:val="24"/>
          <w:szCs w:val="24"/>
          <w:lang w:val="uk-UA"/>
        </w:rPr>
        <w:t xml:space="preserve">Метою </w:t>
      </w:r>
      <w:r w:rsidR="004A4994" w:rsidRPr="002D5176">
        <w:rPr>
          <w:color w:val="000000"/>
          <w:sz w:val="24"/>
          <w:szCs w:val="24"/>
          <w:lang w:val="uk-UA"/>
        </w:rPr>
        <w:t xml:space="preserve">проведення практичного заняття є </w:t>
      </w:r>
      <w:r w:rsidR="004A4994" w:rsidRPr="002D5176">
        <w:rPr>
          <w:sz w:val="24"/>
          <w:szCs w:val="24"/>
          <w:lang w:val="uk-UA"/>
        </w:rPr>
        <w:t>формування теоретичних знань та вироблення практичних навиків з обліку довгострокових зобов’язань за облігаціями</w:t>
      </w:r>
      <w:r w:rsidR="00EA0041" w:rsidRPr="002D5176">
        <w:rPr>
          <w:sz w:val="24"/>
          <w:szCs w:val="24"/>
          <w:lang w:val="uk-UA"/>
        </w:rPr>
        <w:t>, випущеними з премією, дисконтом та за номіналом</w:t>
      </w:r>
      <w:r w:rsidR="004A4994" w:rsidRPr="002D5176">
        <w:rPr>
          <w:sz w:val="24"/>
          <w:szCs w:val="24"/>
          <w:lang w:val="uk-UA"/>
        </w:rPr>
        <w:t>.</w:t>
      </w:r>
    </w:p>
    <w:p w:rsidR="004864A9" w:rsidRPr="002D5176" w:rsidRDefault="004864A9" w:rsidP="001064F2">
      <w:pPr>
        <w:jc w:val="both"/>
        <w:rPr>
          <w:b/>
          <w:sz w:val="24"/>
          <w:szCs w:val="28"/>
          <w:lang w:val="uk-UA"/>
        </w:rPr>
      </w:pPr>
      <w:r w:rsidRPr="002D5176">
        <w:rPr>
          <w:b/>
          <w:sz w:val="24"/>
          <w:szCs w:val="28"/>
          <w:lang w:val="uk-UA"/>
        </w:rPr>
        <w:t>Питання для перевірки базових знань за темою практичного заняття:</w:t>
      </w:r>
    </w:p>
    <w:p w:rsidR="00A25785" w:rsidRPr="002D5176" w:rsidRDefault="00A25785" w:rsidP="00537D07">
      <w:pPr>
        <w:pStyle w:val="a3"/>
        <w:numPr>
          <w:ilvl w:val="0"/>
          <w:numId w:val="10"/>
        </w:numPr>
        <w:spacing w:after="0"/>
        <w:jc w:val="both"/>
        <w:rPr>
          <w:bCs/>
          <w:i/>
          <w:iCs/>
          <w:sz w:val="24"/>
          <w:szCs w:val="24"/>
          <w:lang w:val="uk-UA"/>
        </w:rPr>
      </w:pPr>
      <w:r w:rsidRPr="002D5176">
        <w:rPr>
          <w:bCs/>
          <w:i/>
          <w:iCs/>
          <w:sz w:val="24"/>
          <w:szCs w:val="24"/>
          <w:lang w:val="uk-UA"/>
        </w:rPr>
        <w:t>Що таке облігація?</w:t>
      </w:r>
    </w:p>
    <w:p w:rsidR="00A25785" w:rsidRPr="002D5176" w:rsidRDefault="00A25785" w:rsidP="00537D07">
      <w:pPr>
        <w:pStyle w:val="a3"/>
        <w:numPr>
          <w:ilvl w:val="0"/>
          <w:numId w:val="10"/>
        </w:numPr>
        <w:spacing w:after="0"/>
        <w:jc w:val="both"/>
        <w:rPr>
          <w:bCs/>
          <w:i/>
          <w:iCs/>
          <w:sz w:val="24"/>
          <w:szCs w:val="24"/>
          <w:lang w:val="uk-UA"/>
        </w:rPr>
      </w:pPr>
      <w:r w:rsidRPr="002D5176">
        <w:rPr>
          <w:bCs/>
          <w:i/>
          <w:iCs/>
          <w:sz w:val="24"/>
          <w:szCs w:val="24"/>
          <w:lang w:val="uk-UA"/>
        </w:rPr>
        <w:t>Хто може бути емітентами облігацій ?</w:t>
      </w:r>
    </w:p>
    <w:p w:rsidR="00A25785" w:rsidRPr="002D5176" w:rsidRDefault="00A25785" w:rsidP="00537D07">
      <w:pPr>
        <w:pStyle w:val="a3"/>
        <w:numPr>
          <w:ilvl w:val="0"/>
          <w:numId w:val="10"/>
        </w:numPr>
        <w:spacing w:after="0"/>
        <w:jc w:val="both"/>
        <w:rPr>
          <w:bCs/>
          <w:i/>
          <w:iCs/>
          <w:sz w:val="24"/>
          <w:szCs w:val="24"/>
          <w:lang w:val="uk-UA"/>
        </w:rPr>
      </w:pPr>
      <w:r w:rsidRPr="002D5176">
        <w:rPr>
          <w:bCs/>
          <w:i/>
          <w:iCs/>
          <w:sz w:val="24"/>
          <w:szCs w:val="24"/>
          <w:lang w:val="uk-UA"/>
        </w:rPr>
        <w:t>Які види облігацій може випускати підприємство ?</w:t>
      </w:r>
    </w:p>
    <w:p w:rsidR="00A25785" w:rsidRPr="002D5176" w:rsidRDefault="00A25785" w:rsidP="00537D07">
      <w:pPr>
        <w:pStyle w:val="a3"/>
        <w:numPr>
          <w:ilvl w:val="0"/>
          <w:numId w:val="10"/>
        </w:numPr>
        <w:spacing w:after="0"/>
        <w:jc w:val="both"/>
        <w:rPr>
          <w:bCs/>
          <w:i/>
          <w:iCs/>
          <w:sz w:val="24"/>
          <w:szCs w:val="24"/>
          <w:lang w:val="uk-UA"/>
        </w:rPr>
      </w:pPr>
      <w:r w:rsidRPr="002D5176">
        <w:rPr>
          <w:bCs/>
          <w:i/>
          <w:iCs/>
          <w:sz w:val="24"/>
          <w:szCs w:val="24"/>
          <w:lang w:val="uk-UA"/>
        </w:rPr>
        <w:t>Як відображається в обліку зобов’язання за облігаціями випущеними з премією, дисконтом та за номіналом ?</w:t>
      </w:r>
    </w:p>
    <w:p w:rsidR="00EF6858" w:rsidRPr="002D5176" w:rsidRDefault="00E17709" w:rsidP="00537D07">
      <w:pPr>
        <w:pStyle w:val="a3"/>
        <w:numPr>
          <w:ilvl w:val="0"/>
          <w:numId w:val="10"/>
        </w:numPr>
        <w:spacing w:after="0"/>
        <w:jc w:val="both"/>
        <w:rPr>
          <w:bCs/>
          <w:i/>
          <w:iCs/>
          <w:sz w:val="24"/>
          <w:szCs w:val="24"/>
          <w:lang w:val="uk-UA"/>
        </w:rPr>
      </w:pPr>
      <w:r w:rsidRPr="002D5176">
        <w:rPr>
          <w:bCs/>
          <w:i/>
          <w:iCs/>
          <w:sz w:val="24"/>
          <w:szCs w:val="24"/>
          <w:lang w:val="uk-UA"/>
        </w:rPr>
        <w:t>Як розраховується дисконт і премія за випущеними облігаціями?</w:t>
      </w:r>
    </w:p>
    <w:p w:rsidR="00E17709" w:rsidRPr="002D5176" w:rsidRDefault="00E17709" w:rsidP="00537D07">
      <w:pPr>
        <w:pStyle w:val="a3"/>
        <w:numPr>
          <w:ilvl w:val="0"/>
          <w:numId w:val="10"/>
        </w:numPr>
        <w:spacing w:after="0"/>
        <w:jc w:val="both"/>
        <w:rPr>
          <w:bCs/>
          <w:i/>
          <w:iCs/>
          <w:sz w:val="24"/>
          <w:szCs w:val="24"/>
          <w:lang w:val="uk-UA"/>
        </w:rPr>
      </w:pPr>
      <w:r w:rsidRPr="002D5176">
        <w:rPr>
          <w:bCs/>
          <w:i/>
          <w:iCs/>
          <w:sz w:val="24"/>
          <w:szCs w:val="24"/>
          <w:lang w:val="uk-UA"/>
        </w:rPr>
        <w:t>Що таке ефективна ставка відсотка, і як вона розраховується?</w:t>
      </w:r>
    </w:p>
    <w:p w:rsidR="004864A9" w:rsidRPr="002D5176" w:rsidRDefault="004864A9" w:rsidP="001064F2">
      <w:pPr>
        <w:autoSpaceDE w:val="0"/>
        <w:autoSpaceDN w:val="0"/>
        <w:adjustRightInd w:val="0"/>
        <w:rPr>
          <w:b/>
          <w:sz w:val="24"/>
          <w:szCs w:val="24"/>
          <w:lang w:val="uk-UA"/>
        </w:rPr>
      </w:pPr>
      <w:r w:rsidRPr="002D5176">
        <w:rPr>
          <w:b/>
          <w:sz w:val="24"/>
          <w:szCs w:val="24"/>
          <w:lang w:val="uk-UA"/>
        </w:rPr>
        <w:t>План практичного заняття:</w:t>
      </w:r>
    </w:p>
    <w:p w:rsidR="00CD2BFF" w:rsidRPr="002D5176" w:rsidRDefault="00CD2BFF" w:rsidP="001064F2">
      <w:pPr>
        <w:jc w:val="both"/>
        <w:rPr>
          <w:lang w:val="uk-UA"/>
        </w:rPr>
      </w:pPr>
      <w:r w:rsidRPr="002D5176">
        <w:rPr>
          <w:b/>
          <w:sz w:val="24"/>
          <w:szCs w:val="28"/>
          <w:lang w:val="uk-UA"/>
        </w:rPr>
        <w:t>Завдання 1.</w:t>
      </w:r>
      <w:r w:rsidRPr="002D5176">
        <w:rPr>
          <w:sz w:val="24"/>
          <w:szCs w:val="24"/>
          <w:lang w:val="uk-UA"/>
        </w:rPr>
        <w:t xml:space="preserve"> </w:t>
      </w:r>
      <w:r w:rsidRPr="002D5176">
        <w:rPr>
          <w:sz w:val="24"/>
          <w:lang w:val="uk-UA"/>
        </w:rPr>
        <w:t>Підприємство зареєструвало випуск облігацій у розмірі 80000 грн. з відсотковим доходом 25% річних, який буде виплачено один раз одночасно з погашенням облігацій через три роки. 40% облігацій придбавають працівники підприємства, які подали до бухгалтерії заявки про спрямування частини належної їм до виплати зарплати на придбання облігацій, решту - 60%, розповсюджуються за готівку серед фізичних осіб, які не є працівниками підприємства. Заробітна плата працівникам нарахована в сумі 62000 грн.</w:t>
      </w:r>
    </w:p>
    <w:p w:rsidR="00CD2BFF" w:rsidRPr="002D5176" w:rsidRDefault="00CD2BFF" w:rsidP="001064F2">
      <w:pPr>
        <w:pStyle w:val="Text"/>
        <w:spacing w:line="240" w:lineRule="auto"/>
        <w:ind w:firstLine="0"/>
        <w:rPr>
          <w:sz w:val="24"/>
          <w:szCs w:val="24"/>
        </w:rPr>
      </w:pPr>
      <w:r w:rsidRPr="002D5176">
        <w:rPr>
          <w:sz w:val="24"/>
          <w:szCs w:val="24"/>
        </w:rPr>
        <w:t xml:space="preserve">Необхідно відобразити в обліку виплату працівникам заробітної плати облігаціями та реалізацію облігацій іншим фізичним особам. </w:t>
      </w:r>
    </w:p>
    <w:p w:rsidR="00CD2BFF" w:rsidRPr="002D5176" w:rsidRDefault="00CD2BFF" w:rsidP="001064F2">
      <w:pPr>
        <w:pStyle w:val="Text"/>
        <w:spacing w:line="240" w:lineRule="auto"/>
        <w:ind w:firstLine="0"/>
        <w:rPr>
          <w:sz w:val="24"/>
          <w:szCs w:val="24"/>
        </w:rPr>
      </w:pPr>
      <w:r w:rsidRPr="002D5176">
        <w:rPr>
          <w:b/>
          <w:sz w:val="24"/>
          <w:szCs w:val="28"/>
        </w:rPr>
        <w:t>Завдання 2.</w:t>
      </w:r>
      <w:r w:rsidRPr="002D5176">
        <w:rPr>
          <w:sz w:val="24"/>
          <w:szCs w:val="24"/>
        </w:rPr>
        <w:t xml:space="preserve"> Підприємство емітент випустило 7000 шт. облігації номінальною вартістю 20 грн. за шт. з терміном погашення через 4 роки. Відсоткова ставка за випущеними облігаціями склала 7% річних. За умовами випуску нарахування і виплата відсотків за облігаціями здійснюється щороку. </w:t>
      </w:r>
    </w:p>
    <w:p w:rsidR="00CD2BFF" w:rsidRPr="002D5176" w:rsidRDefault="00CD2BFF" w:rsidP="001064F2">
      <w:pPr>
        <w:pStyle w:val="Text"/>
        <w:spacing w:line="240" w:lineRule="auto"/>
        <w:ind w:firstLine="0"/>
        <w:rPr>
          <w:sz w:val="24"/>
          <w:szCs w:val="24"/>
        </w:rPr>
      </w:pPr>
      <w:r w:rsidRPr="002D5176">
        <w:rPr>
          <w:sz w:val="24"/>
          <w:szCs w:val="24"/>
        </w:rPr>
        <w:t>Відобразити в обліку випуск та розміщення облігацій.</w:t>
      </w:r>
    </w:p>
    <w:p w:rsidR="000C4C0E" w:rsidRPr="002D5176" w:rsidRDefault="000C4C0E" w:rsidP="001064F2">
      <w:pPr>
        <w:jc w:val="both"/>
        <w:rPr>
          <w:sz w:val="24"/>
          <w:szCs w:val="24"/>
          <w:lang w:val="uk-UA"/>
        </w:rPr>
      </w:pPr>
      <w:r w:rsidRPr="002D5176">
        <w:rPr>
          <w:b/>
          <w:sz w:val="24"/>
          <w:szCs w:val="24"/>
          <w:lang w:val="uk-UA"/>
        </w:rPr>
        <w:t>Завдання 3.</w:t>
      </w:r>
      <w:r w:rsidRPr="002D5176">
        <w:rPr>
          <w:sz w:val="24"/>
          <w:szCs w:val="24"/>
          <w:lang w:val="uk-UA"/>
        </w:rPr>
        <w:t xml:space="preserve"> Підприємство «А» випустило облігації загальною номінальною вартістю 200000 грн. терміном погашення 4 роки, фіксована ставка відсотка – 19% річних з виплатою щорічно. Весь пакет купило підприємство «Б» з дисконтом за 195000 грн.</w:t>
      </w:r>
    </w:p>
    <w:p w:rsidR="000C4C0E" w:rsidRPr="002D5176" w:rsidRDefault="000C4C0E" w:rsidP="001064F2">
      <w:pPr>
        <w:pStyle w:val="textzad"/>
        <w:ind w:firstLine="0"/>
        <w:rPr>
          <w:sz w:val="24"/>
          <w:szCs w:val="24"/>
        </w:rPr>
      </w:pPr>
      <w:r w:rsidRPr="002D5176">
        <w:rPr>
          <w:color w:val="000000"/>
          <w:sz w:val="24"/>
          <w:szCs w:val="24"/>
        </w:rPr>
        <w:t xml:space="preserve">Відобразити в обліку дану господарську операцію. </w:t>
      </w:r>
      <w:r w:rsidRPr="002D5176">
        <w:rPr>
          <w:sz w:val="24"/>
          <w:szCs w:val="24"/>
        </w:rPr>
        <w:t>Визначити ефективну ставку відсотка. Скласти  розрахунок амортизації дисконту за випущеними облігаціями.</w:t>
      </w:r>
    </w:p>
    <w:p w:rsidR="000C4C0E" w:rsidRPr="002D5176" w:rsidRDefault="000C4C0E" w:rsidP="001064F2">
      <w:pPr>
        <w:jc w:val="both"/>
        <w:rPr>
          <w:sz w:val="24"/>
          <w:szCs w:val="24"/>
          <w:lang w:val="uk-UA"/>
        </w:rPr>
      </w:pPr>
      <w:r w:rsidRPr="002D5176">
        <w:rPr>
          <w:b/>
          <w:sz w:val="24"/>
          <w:szCs w:val="24"/>
          <w:lang w:val="uk-UA"/>
        </w:rPr>
        <w:t xml:space="preserve">     Завдання 4. </w:t>
      </w:r>
      <w:r w:rsidRPr="002D5176">
        <w:rPr>
          <w:sz w:val="24"/>
          <w:szCs w:val="24"/>
          <w:lang w:val="uk-UA"/>
        </w:rPr>
        <w:t xml:space="preserve">Підприємство 3 січня поточного року випустило облігації номінальною вартістю 60000 грн., які були продані за 56 282 грн., тобто з дисконтом. Фіксована ставка відсотка за облігацією встановлена 8 % річних. Дата погашення облігації відбудеться через 5 років. Виплата відсотка здійснюється щорічно в кінці року. </w:t>
      </w:r>
    </w:p>
    <w:p w:rsidR="000C4C0E" w:rsidRPr="002D5176" w:rsidRDefault="000C4C0E" w:rsidP="001064F2">
      <w:pPr>
        <w:jc w:val="both"/>
        <w:rPr>
          <w:b/>
          <w:sz w:val="24"/>
          <w:szCs w:val="24"/>
          <w:lang w:val="uk-UA"/>
        </w:rPr>
      </w:pPr>
      <w:r w:rsidRPr="002D5176">
        <w:rPr>
          <w:sz w:val="24"/>
          <w:szCs w:val="24"/>
          <w:lang w:val="uk-UA"/>
        </w:rPr>
        <w:t>Необхідно розрахувати амортизацію дисконту за облігаціями та відобразити операції на рахунках бухгалтерського обліку.</w:t>
      </w:r>
    </w:p>
    <w:p w:rsidR="004864A9" w:rsidRPr="002D5176" w:rsidRDefault="004864A9" w:rsidP="001064F2">
      <w:pPr>
        <w:jc w:val="both"/>
        <w:rPr>
          <w:sz w:val="24"/>
          <w:szCs w:val="28"/>
          <w:lang w:val="uk-UA"/>
        </w:rPr>
      </w:pPr>
      <w:r w:rsidRPr="002D5176">
        <w:rPr>
          <w:b/>
          <w:sz w:val="24"/>
          <w:szCs w:val="28"/>
          <w:lang w:val="uk-UA"/>
        </w:rPr>
        <w:t xml:space="preserve">Додаткові завдання для підготовки до практичного заняття: </w:t>
      </w:r>
      <w:r w:rsidRPr="002D5176">
        <w:rPr>
          <w:sz w:val="24"/>
          <w:szCs w:val="28"/>
          <w:lang w:val="uk-UA"/>
        </w:rPr>
        <w:t>(виконання завдань, підготовка доповідей, презентацій тощо).</w:t>
      </w:r>
    </w:p>
    <w:p w:rsidR="004864A9" w:rsidRPr="002D5176" w:rsidRDefault="004864A9" w:rsidP="001064F2">
      <w:pPr>
        <w:jc w:val="both"/>
        <w:rPr>
          <w:sz w:val="24"/>
          <w:szCs w:val="28"/>
          <w:lang w:val="uk-UA"/>
        </w:rPr>
      </w:pPr>
      <w:r w:rsidRPr="002D5176">
        <w:rPr>
          <w:b/>
          <w:sz w:val="24"/>
          <w:szCs w:val="28"/>
          <w:lang w:val="uk-UA"/>
        </w:rPr>
        <w:t xml:space="preserve">Форми контролю знань </w:t>
      </w:r>
      <w:r w:rsidRPr="002D5176">
        <w:rPr>
          <w:sz w:val="24"/>
          <w:szCs w:val="28"/>
          <w:lang w:val="uk-UA"/>
        </w:rPr>
        <w:t>– розв’язання задач та виробничих ситуацій, обговорення виконаних завдань, тестування.</w:t>
      </w:r>
    </w:p>
    <w:p w:rsidR="004864A9" w:rsidRPr="002D5176" w:rsidRDefault="004864A9" w:rsidP="001064F2">
      <w:pPr>
        <w:rPr>
          <w:sz w:val="24"/>
          <w:szCs w:val="28"/>
          <w:lang w:val="uk-UA"/>
        </w:rPr>
      </w:pPr>
      <w:r w:rsidRPr="002D5176">
        <w:rPr>
          <w:b/>
          <w:sz w:val="24"/>
          <w:szCs w:val="28"/>
          <w:lang w:val="uk-UA"/>
        </w:rPr>
        <w:t xml:space="preserve">Обладнання заняття, ТЗН тощо:  </w:t>
      </w:r>
      <w:r w:rsidRPr="002D5176">
        <w:rPr>
          <w:sz w:val="24"/>
          <w:szCs w:val="28"/>
          <w:lang w:val="uk-UA"/>
        </w:rPr>
        <w:t>навчальне обладнання.</w:t>
      </w:r>
    </w:p>
    <w:p w:rsidR="004864A9" w:rsidRPr="002D5176" w:rsidRDefault="004864A9" w:rsidP="001064F2">
      <w:pPr>
        <w:jc w:val="both"/>
        <w:rPr>
          <w:sz w:val="24"/>
          <w:szCs w:val="28"/>
          <w:lang w:val="uk-UA"/>
        </w:rPr>
      </w:pPr>
      <w:r w:rsidRPr="002D5176">
        <w:rPr>
          <w:b/>
          <w:sz w:val="24"/>
          <w:szCs w:val="28"/>
          <w:lang w:val="uk-UA"/>
        </w:rPr>
        <w:t xml:space="preserve">Завдання студентам </w:t>
      </w:r>
      <w:r w:rsidRPr="002D5176">
        <w:rPr>
          <w:sz w:val="24"/>
          <w:szCs w:val="28"/>
          <w:lang w:val="uk-UA"/>
        </w:rPr>
        <w:t xml:space="preserve">  для підготовки до наступного практичного заняття.</w:t>
      </w:r>
    </w:p>
    <w:p w:rsidR="00A86A5D" w:rsidRPr="002D5176" w:rsidRDefault="00A86A5D" w:rsidP="001064F2">
      <w:pPr>
        <w:rPr>
          <w:sz w:val="24"/>
          <w:szCs w:val="24"/>
          <w:lang w:val="uk-UA"/>
        </w:rPr>
      </w:pPr>
      <w:r w:rsidRPr="002D5176">
        <w:rPr>
          <w:sz w:val="24"/>
          <w:szCs w:val="24"/>
          <w:lang w:val="uk-UA"/>
        </w:rPr>
        <w:lastRenderedPageBreak/>
        <w:t xml:space="preserve">Поняття, види оренди, синтетичний та аналітичний облік зобов’язань з операційної та фінансової оренди. Фінансова оренда. Порядок відображення в обліку </w:t>
      </w:r>
      <w:r w:rsidR="00EA0041" w:rsidRPr="002D5176">
        <w:rPr>
          <w:sz w:val="24"/>
          <w:szCs w:val="24"/>
          <w:lang w:val="uk-UA"/>
        </w:rPr>
        <w:t xml:space="preserve">орендаря та орендодавця </w:t>
      </w:r>
      <w:r w:rsidRPr="002D5176">
        <w:rPr>
          <w:sz w:val="24"/>
          <w:szCs w:val="24"/>
          <w:lang w:val="uk-UA"/>
        </w:rPr>
        <w:t>фінансової оренди.</w:t>
      </w:r>
    </w:p>
    <w:p w:rsidR="00A86A5D" w:rsidRPr="002D5176" w:rsidRDefault="00A86A5D" w:rsidP="001064F2">
      <w:pPr>
        <w:jc w:val="both"/>
        <w:rPr>
          <w:sz w:val="24"/>
          <w:szCs w:val="24"/>
          <w:lang w:val="uk-UA"/>
        </w:rPr>
      </w:pPr>
    </w:p>
    <w:p w:rsidR="004864A9" w:rsidRPr="002D5176" w:rsidRDefault="004864A9" w:rsidP="001064F2">
      <w:pPr>
        <w:rPr>
          <w:lang w:val="uk-UA"/>
        </w:rPr>
      </w:pPr>
    </w:p>
    <w:p w:rsidR="004864A9" w:rsidRPr="002D5176" w:rsidRDefault="000C4C0E" w:rsidP="001064F2">
      <w:pPr>
        <w:autoSpaceDE w:val="0"/>
        <w:autoSpaceDN w:val="0"/>
        <w:adjustRightInd w:val="0"/>
        <w:jc w:val="center"/>
        <w:rPr>
          <w:b/>
          <w:bCs/>
          <w:i/>
          <w:iCs/>
          <w:sz w:val="24"/>
          <w:szCs w:val="24"/>
          <w:lang w:val="uk-UA"/>
        </w:rPr>
      </w:pPr>
      <w:r w:rsidRPr="002D5176">
        <w:rPr>
          <w:b/>
          <w:bCs/>
          <w:i/>
          <w:iCs/>
          <w:sz w:val="24"/>
          <w:szCs w:val="24"/>
          <w:lang w:val="uk-UA"/>
        </w:rPr>
        <w:t>ПРАКТИЧНЕ ЗАНЯТТЯ №9-10</w:t>
      </w:r>
    </w:p>
    <w:p w:rsidR="00A86A5D" w:rsidRPr="002D5176" w:rsidRDefault="00A86A5D" w:rsidP="001064F2">
      <w:pPr>
        <w:autoSpaceDE w:val="0"/>
        <w:autoSpaceDN w:val="0"/>
        <w:adjustRightInd w:val="0"/>
        <w:jc w:val="center"/>
        <w:rPr>
          <w:b/>
          <w:bCs/>
          <w:i/>
          <w:iCs/>
          <w:sz w:val="24"/>
          <w:szCs w:val="24"/>
          <w:lang w:val="uk-UA"/>
        </w:rPr>
      </w:pPr>
    </w:p>
    <w:p w:rsidR="00A86A5D" w:rsidRPr="002D5176" w:rsidRDefault="00A86A5D" w:rsidP="001064F2">
      <w:pPr>
        <w:jc w:val="center"/>
        <w:rPr>
          <w:b/>
          <w:sz w:val="24"/>
          <w:szCs w:val="24"/>
          <w:lang w:val="uk-UA"/>
        </w:rPr>
      </w:pPr>
      <w:r w:rsidRPr="002D5176">
        <w:rPr>
          <w:b/>
          <w:sz w:val="24"/>
          <w:szCs w:val="24"/>
          <w:lang w:val="uk-UA"/>
        </w:rPr>
        <w:t>Тема 5. Облік орендних операцій</w:t>
      </w:r>
    </w:p>
    <w:p w:rsidR="004864A9" w:rsidRPr="002D5176" w:rsidRDefault="004864A9" w:rsidP="001064F2">
      <w:pPr>
        <w:rPr>
          <w:sz w:val="24"/>
          <w:szCs w:val="24"/>
          <w:lang w:val="uk-UA"/>
        </w:rPr>
      </w:pPr>
      <w:r w:rsidRPr="002D5176">
        <w:rPr>
          <w:b/>
          <w:sz w:val="24"/>
          <w:szCs w:val="24"/>
          <w:lang w:val="uk-UA"/>
        </w:rPr>
        <w:t xml:space="preserve">Навчальний час: </w:t>
      </w:r>
      <w:r w:rsidRPr="002D5176">
        <w:rPr>
          <w:sz w:val="24"/>
          <w:szCs w:val="24"/>
          <w:lang w:val="uk-UA"/>
        </w:rPr>
        <w:t xml:space="preserve"> 4 год.</w:t>
      </w:r>
    </w:p>
    <w:p w:rsidR="004864A9" w:rsidRPr="002D5176" w:rsidRDefault="004864A9" w:rsidP="001064F2">
      <w:pPr>
        <w:jc w:val="both"/>
        <w:rPr>
          <w:szCs w:val="28"/>
          <w:lang w:val="uk-UA"/>
        </w:rPr>
      </w:pPr>
      <w:r w:rsidRPr="002D5176">
        <w:rPr>
          <w:b/>
          <w:sz w:val="24"/>
          <w:szCs w:val="24"/>
          <w:lang w:val="uk-UA"/>
        </w:rPr>
        <w:t xml:space="preserve">Міжпредметні зв’язки :  </w:t>
      </w:r>
      <w:r w:rsidRPr="002D5176">
        <w:rPr>
          <w:sz w:val="24"/>
          <w:szCs w:val="24"/>
          <w:lang w:val="uk-UA"/>
        </w:rPr>
        <w:t>Навчальна дисципліна «Фінансовий облік ІІ» є нормативною дисципліною підготовки бакалаврів з обліку і оподаткування. 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«Аудит», «Звітність підприємств», «Аналіз в галузях економіки»,  «Управлінський облік» тощо.</w:t>
      </w:r>
    </w:p>
    <w:p w:rsidR="00A86A5D" w:rsidRPr="002D5176" w:rsidRDefault="004864A9" w:rsidP="001064F2">
      <w:pPr>
        <w:jc w:val="both"/>
        <w:rPr>
          <w:sz w:val="24"/>
          <w:szCs w:val="24"/>
          <w:lang w:val="uk-UA"/>
        </w:rPr>
      </w:pPr>
      <w:r w:rsidRPr="002D5176">
        <w:rPr>
          <w:b/>
          <w:sz w:val="24"/>
          <w:szCs w:val="24"/>
          <w:lang w:val="uk-UA"/>
        </w:rPr>
        <w:t xml:space="preserve">Мета і завдання практичного заняття : </w:t>
      </w:r>
      <w:r w:rsidR="00A86A5D" w:rsidRPr="002D5176">
        <w:rPr>
          <w:sz w:val="24"/>
          <w:szCs w:val="24"/>
          <w:lang w:val="uk-UA"/>
        </w:rPr>
        <w:t xml:space="preserve">Метою </w:t>
      </w:r>
      <w:r w:rsidR="00A86A5D" w:rsidRPr="002D5176">
        <w:rPr>
          <w:color w:val="000000"/>
          <w:sz w:val="24"/>
          <w:szCs w:val="24"/>
          <w:lang w:val="uk-UA"/>
        </w:rPr>
        <w:t xml:space="preserve">проведення практичного заняття є </w:t>
      </w:r>
      <w:r w:rsidR="00A86A5D" w:rsidRPr="002D5176">
        <w:rPr>
          <w:sz w:val="24"/>
          <w:szCs w:val="24"/>
          <w:lang w:val="uk-UA"/>
        </w:rPr>
        <w:t>формування теоретичних знань та вироблення практичних навиків з відображення в обліку операційної та фінансової оренди .</w:t>
      </w:r>
    </w:p>
    <w:p w:rsidR="004864A9" w:rsidRPr="002D5176" w:rsidRDefault="004864A9" w:rsidP="001064F2">
      <w:pPr>
        <w:jc w:val="both"/>
        <w:rPr>
          <w:b/>
          <w:sz w:val="24"/>
          <w:szCs w:val="28"/>
          <w:lang w:val="uk-UA"/>
        </w:rPr>
      </w:pPr>
      <w:r w:rsidRPr="002D5176">
        <w:rPr>
          <w:b/>
          <w:sz w:val="24"/>
          <w:szCs w:val="28"/>
          <w:lang w:val="uk-UA"/>
        </w:rPr>
        <w:t>Питання для перевірки базових знань за темою практичного заняття:</w:t>
      </w:r>
    </w:p>
    <w:p w:rsidR="00A86A5D" w:rsidRPr="002D5176" w:rsidRDefault="00A86A5D" w:rsidP="00537D07">
      <w:pPr>
        <w:pStyle w:val="Default"/>
        <w:numPr>
          <w:ilvl w:val="0"/>
          <w:numId w:val="11"/>
        </w:numPr>
        <w:jc w:val="both"/>
        <w:rPr>
          <w:i/>
        </w:rPr>
      </w:pPr>
      <w:r w:rsidRPr="002D5176">
        <w:rPr>
          <w:i/>
        </w:rPr>
        <w:t>Що таке оренда?</w:t>
      </w:r>
    </w:p>
    <w:p w:rsidR="00A86A5D" w:rsidRPr="002D5176" w:rsidRDefault="00A86A5D" w:rsidP="00537D07">
      <w:pPr>
        <w:pStyle w:val="Default"/>
        <w:numPr>
          <w:ilvl w:val="0"/>
          <w:numId w:val="11"/>
        </w:numPr>
        <w:jc w:val="both"/>
        <w:rPr>
          <w:i/>
        </w:rPr>
      </w:pPr>
      <w:r w:rsidRPr="002D5176">
        <w:rPr>
          <w:i/>
        </w:rPr>
        <w:t>Які ви знаєте види оренди з метою ведення обліку ?</w:t>
      </w:r>
    </w:p>
    <w:p w:rsidR="00A86A5D" w:rsidRPr="002D5176" w:rsidRDefault="00A86A5D" w:rsidP="00537D07">
      <w:pPr>
        <w:pStyle w:val="Default"/>
        <w:numPr>
          <w:ilvl w:val="0"/>
          <w:numId w:val="11"/>
        </w:numPr>
        <w:jc w:val="both"/>
        <w:rPr>
          <w:i/>
        </w:rPr>
      </w:pPr>
      <w:r w:rsidRPr="002D5176">
        <w:rPr>
          <w:i/>
        </w:rPr>
        <w:t>Що таке операційна оренда ?</w:t>
      </w:r>
    </w:p>
    <w:p w:rsidR="00A86A5D" w:rsidRPr="002D5176" w:rsidRDefault="00A86A5D" w:rsidP="00537D07">
      <w:pPr>
        <w:pStyle w:val="Default"/>
        <w:numPr>
          <w:ilvl w:val="0"/>
          <w:numId w:val="11"/>
        </w:numPr>
        <w:jc w:val="both"/>
        <w:rPr>
          <w:i/>
        </w:rPr>
      </w:pPr>
      <w:r w:rsidRPr="002D5176">
        <w:rPr>
          <w:i/>
        </w:rPr>
        <w:t>Дайте визначення фінансової оренди.</w:t>
      </w:r>
    </w:p>
    <w:p w:rsidR="00A86A5D" w:rsidRPr="002D5176" w:rsidRDefault="00A86A5D" w:rsidP="00537D07">
      <w:pPr>
        <w:pStyle w:val="Default"/>
        <w:numPr>
          <w:ilvl w:val="0"/>
          <w:numId w:val="11"/>
        </w:numPr>
        <w:jc w:val="both"/>
        <w:rPr>
          <w:i/>
        </w:rPr>
      </w:pPr>
      <w:r w:rsidRPr="002D5176">
        <w:rPr>
          <w:i/>
        </w:rPr>
        <w:t>Назвіть принципи відносин оренди.</w:t>
      </w:r>
    </w:p>
    <w:p w:rsidR="00A86A5D" w:rsidRPr="002D5176" w:rsidRDefault="00A86A5D" w:rsidP="00537D07">
      <w:pPr>
        <w:pStyle w:val="Default"/>
        <w:numPr>
          <w:ilvl w:val="0"/>
          <w:numId w:val="11"/>
        </w:numPr>
        <w:jc w:val="both"/>
        <w:rPr>
          <w:i/>
        </w:rPr>
      </w:pPr>
      <w:r w:rsidRPr="002D5176">
        <w:rPr>
          <w:i/>
        </w:rPr>
        <w:t>Якими законодавчими актами регулюються відносини оренди ?</w:t>
      </w:r>
    </w:p>
    <w:p w:rsidR="00A86A5D" w:rsidRPr="002D5176" w:rsidRDefault="00A86A5D" w:rsidP="00537D07">
      <w:pPr>
        <w:pStyle w:val="Default"/>
        <w:numPr>
          <w:ilvl w:val="0"/>
          <w:numId w:val="11"/>
        </w:numPr>
        <w:jc w:val="both"/>
        <w:rPr>
          <w:i/>
        </w:rPr>
      </w:pPr>
      <w:r w:rsidRPr="002D5176">
        <w:rPr>
          <w:i/>
        </w:rPr>
        <w:t>Що таке договір оренди та який порядок його укладання ?</w:t>
      </w:r>
    </w:p>
    <w:p w:rsidR="00A86A5D" w:rsidRPr="002D5176" w:rsidRDefault="00A86A5D" w:rsidP="00537D07">
      <w:pPr>
        <w:pStyle w:val="Default"/>
        <w:numPr>
          <w:ilvl w:val="0"/>
          <w:numId w:val="11"/>
        </w:numPr>
        <w:jc w:val="both"/>
        <w:rPr>
          <w:i/>
        </w:rPr>
      </w:pPr>
      <w:r w:rsidRPr="002D5176">
        <w:rPr>
          <w:i/>
        </w:rPr>
        <w:t>Які рахунки бухгалтерського обліку призначені для обліку операційної оренди в орендаря?</w:t>
      </w:r>
    </w:p>
    <w:p w:rsidR="00A86A5D" w:rsidRPr="002D5176" w:rsidRDefault="00A86A5D" w:rsidP="00537D07">
      <w:pPr>
        <w:pStyle w:val="Default"/>
        <w:numPr>
          <w:ilvl w:val="0"/>
          <w:numId w:val="11"/>
        </w:numPr>
        <w:jc w:val="both"/>
        <w:rPr>
          <w:i/>
        </w:rPr>
      </w:pPr>
      <w:r w:rsidRPr="002D5176">
        <w:rPr>
          <w:i/>
        </w:rPr>
        <w:t>На яких рахунках відображаються операції з операційної оренди у орендодавця ?</w:t>
      </w:r>
    </w:p>
    <w:p w:rsidR="00894BC1" w:rsidRPr="002D5176" w:rsidRDefault="00894BC1" w:rsidP="00537D07">
      <w:pPr>
        <w:pStyle w:val="a5"/>
        <w:numPr>
          <w:ilvl w:val="0"/>
          <w:numId w:val="11"/>
        </w:numPr>
        <w:jc w:val="both"/>
        <w:rPr>
          <w:rFonts w:ascii="Times New Roman" w:hAnsi="Times New Roman" w:cs="Times New Roman"/>
          <w:i/>
          <w:sz w:val="24"/>
          <w:szCs w:val="24"/>
        </w:rPr>
      </w:pPr>
      <w:r w:rsidRPr="002D5176">
        <w:rPr>
          <w:rFonts w:ascii="Times New Roman" w:hAnsi="Times New Roman" w:cs="Times New Roman"/>
          <w:i/>
          <w:sz w:val="24"/>
          <w:szCs w:val="24"/>
        </w:rPr>
        <w:t>Що таке фінансова оренда ?</w:t>
      </w:r>
    </w:p>
    <w:p w:rsidR="00894BC1" w:rsidRPr="002D5176" w:rsidRDefault="00894BC1" w:rsidP="00537D07">
      <w:pPr>
        <w:pStyle w:val="a5"/>
        <w:numPr>
          <w:ilvl w:val="0"/>
          <w:numId w:val="11"/>
        </w:numPr>
        <w:jc w:val="both"/>
        <w:rPr>
          <w:rFonts w:ascii="Times New Roman" w:hAnsi="Times New Roman" w:cs="Times New Roman"/>
          <w:i/>
          <w:sz w:val="24"/>
          <w:szCs w:val="24"/>
        </w:rPr>
      </w:pPr>
      <w:r w:rsidRPr="002D5176">
        <w:rPr>
          <w:rFonts w:ascii="Times New Roman" w:hAnsi="Times New Roman" w:cs="Times New Roman"/>
          <w:i/>
          <w:sz w:val="24"/>
          <w:szCs w:val="24"/>
        </w:rPr>
        <w:t>Яке НП(С)БО регулює бухгалтерський облік оренди ?</w:t>
      </w:r>
    </w:p>
    <w:p w:rsidR="00894BC1" w:rsidRPr="002D5176" w:rsidRDefault="00894BC1" w:rsidP="00537D07">
      <w:pPr>
        <w:pStyle w:val="a5"/>
        <w:numPr>
          <w:ilvl w:val="0"/>
          <w:numId w:val="11"/>
        </w:numPr>
        <w:jc w:val="both"/>
        <w:rPr>
          <w:rFonts w:ascii="Times New Roman" w:hAnsi="Times New Roman" w:cs="Times New Roman"/>
          <w:i/>
          <w:sz w:val="24"/>
          <w:szCs w:val="24"/>
        </w:rPr>
      </w:pPr>
      <w:r w:rsidRPr="002D5176">
        <w:rPr>
          <w:rFonts w:ascii="Times New Roman" w:hAnsi="Times New Roman" w:cs="Times New Roman"/>
          <w:i/>
          <w:sz w:val="24"/>
          <w:szCs w:val="24"/>
        </w:rPr>
        <w:t>Що таке справжня (теперішня) вартість мінімальних орендних платежів ?</w:t>
      </w:r>
    </w:p>
    <w:p w:rsidR="00894BC1" w:rsidRPr="002D5176" w:rsidRDefault="00894BC1" w:rsidP="00537D07">
      <w:pPr>
        <w:pStyle w:val="a5"/>
        <w:numPr>
          <w:ilvl w:val="0"/>
          <w:numId w:val="11"/>
        </w:numPr>
        <w:jc w:val="both"/>
        <w:rPr>
          <w:rFonts w:ascii="Times New Roman" w:hAnsi="Times New Roman" w:cs="Times New Roman"/>
          <w:i/>
          <w:sz w:val="24"/>
          <w:szCs w:val="24"/>
        </w:rPr>
      </w:pPr>
      <w:r w:rsidRPr="002D5176">
        <w:rPr>
          <w:rFonts w:ascii="Times New Roman" w:hAnsi="Times New Roman" w:cs="Times New Roman"/>
          <w:i/>
          <w:sz w:val="24"/>
          <w:szCs w:val="24"/>
        </w:rPr>
        <w:t>На якому рахунку ведеться облік заборгованості з фінансової оренди у орендаря ?</w:t>
      </w:r>
    </w:p>
    <w:p w:rsidR="00894BC1" w:rsidRPr="002D5176" w:rsidRDefault="00894BC1" w:rsidP="00537D07">
      <w:pPr>
        <w:pStyle w:val="a5"/>
        <w:numPr>
          <w:ilvl w:val="0"/>
          <w:numId w:val="11"/>
        </w:numPr>
        <w:jc w:val="both"/>
        <w:rPr>
          <w:rFonts w:ascii="Times New Roman" w:hAnsi="Times New Roman" w:cs="Times New Roman"/>
          <w:i/>
          <w:sz w:val="24"/>
          <w:szCs w:val="24"/>
        </w:rPr>
      </w:pPr>
      <w:r w:rsidRPr="002D5176">
        <w:rPr>
          <w:rFonts w:ascii="Times New Roman" w:hAnsi="Times New Roman" w:cs="Times New Roman"/>
          <w:i/>
          <w:sz w:val="24"/>
          <w:szCs w:val="24"/>
        </w:rPr>
        <w:t>Що таке фінансові витрати орендаря ?</w:t>
      </w:r>
    </w:p>
    <w:p w:rsidR="00894BC1" w:rsidRPr="002D5176" w:rsidRDefault="00894BC1" w:rsidP="00537D07">
      <w:pPr>
        <w:pStyle w:val="a5"/>
        <w:numPr>
          <w:ilvl w:val="0"/>
          <w:numId w:val="11"/>
        </w:numPr>
        <w:jc w:val="both"/>
        <w:rPr>
          <w:rFonts w:ascii="Times New Roman" w:hAnsi="Times New Roman" w:cs="Times New Roman"/>
          <w:i/>
          <w:sz w:val="24"/>
          <w:szCs w:val="24"/>
        </w:rPr>
      </w:pPr>
      <w:r w:rsidRPr="002D5176">
        <w:rPr>
          <w:rFonts w:ascii="Times New Roman" w:hAnsi="Times New Roman" w:cs="Times New Roman"/>
          <w:i/>
          <w:sz w:val="24"/>
          <w:szCs w:val="24"/>
        </w:rPr>
        <w:t>Як відображається о</w:t>
      </w:r>
      <w:r w:rsidRPr="002D5176">
        <w:rPr>
          <w:rFonts w:ascii="Times New Roman" w:hAnsi="Times New Roman" w:cs="Times New Roman"/>
          <w:i/>
          <w:spacing w:val="-4"/>
          <w:sz w:val="24"/>
          <w:szCs w:val="24"/>
        </w:rPr>
        <w:t>б’єкт фінансової оренди в бухгалтерському обліку орендодавця ?</w:t>
      </w:r>
    </w:p>
    <w:p w:rsidR="00894BC1" w:rsidRPr="002D5176" w:rsidRDefault="00894BC1" w:rsidP="00537D07">
      <w:pPr>
        <w:pStyle w:val="a5"/>
        <w:numPr>
          <w:ilvl w:val="0"/>
          <w:numId w:val="11"/>
        </w:numPr>
        <w:jc w:val="both"/>
        <w:rPr>
          <w:rFonts w:ascii="Times New Roman" w:hAnsi="Times New Roman" w:cs="Times New Roman"/>
          <w:i/>
          <w:sz w:val="24"/>
          <w:szCs w:val="24"/>
        </w:rPr>
      </w:pPr>
      <w:r w:rsidRPr="002D5176">
        <w:rPr>
          <w:rFonts w:ascii="Times New Roman" w:hAnsi="Times New Roman" w:cs="Times New Roman"/>
          <w:i/>
          <w:spacing w:val="-2"/>
          <w:sz w:val="24"/>
          <w:szCs w:val="24"/>
        </w:rPr>
        <w:t>Як визначається фінансовий дохід орендодавця ?</w:t>
      </w:r>
    </w:p>
    <w:p w:rsidR="00894BC1" w:rsidRPr="002D5176" w:rsidRDefault="00894BC1" w:rsidP="00537D07">
      <w:pPr>
        <w:pStyle w:val="a5"/>
        <w:numPr>
          <w:ilvl w:val="0"/>
          <w:numId w:val="11"/>
        </w:numPr>
        <w:jc w:val="both"/>
        <w:rPr>
          <w:rFonts w:ascii="Times New Roman" w:hAnsi="Times New Roman" w:cs="Times New Roman"/>
          <w:i/>
          <w:sz w:val="24"/>
          <w:szCs w:val="24"/>
        </w:rPr>
      </w:pPr>
      <w:r w:rsidRPr="002D5176">
        <w:rPr>
          <w:rFonts w:ascii="Times New Roman" w:hAnsi="Times New Roman" w:cs="Times New Roman"/>
          <w:i/>
          <w:sz w:val="24"/>
          <w:szCs w:val="24"/>
        </w:rPr>
        <w:t>Який рахунок призначено для обліку довгострокової заборгованості з фінансової оренди у орендодавця ?</w:t>
      </w:r>
    </w:p>
    <w:p w:rsidR="00894BC1" w:rsidRPr="002D5176" w:rsidRDefault="00894BC1" w:rsidP="00537D07">
      <w:pPr>
        <w:pStyle w:val="a5"/>
        <w:numPr>
          <w:ilvl w:val="0"/>
          <w:numId w:val="11"/>
        </w:numPr>
        <w:jc w:val="both"/>
        <w:rPr>
          <w:rFonts w:ascii="Times New Roman" w:hAnsi="Times New Roman" w:cs="Times New Roman"/>
          <w:i/>
          <w:sz w:val="24"/>
          <w:szCs w:val="24"/>
        </w:rPr>
      </w:pPr>
      <w:r w:rsidRPr="002D5176">
        <w:rPr>
          <w:rFonts w:ascii="Times New Roman" w:hAnsi="Times New Roman" w:cs="Times New Roman"/>
          <w:i/>
          <w:sz w:val="24"/>
          <w:szCs w:val="24"/>
        </w:rPr>
        <w:t>Як визначається теперішня вартість мінімальних орендних платежів ?</w:t>
      </w:r>
    </w:p>
    <w:p w:rsidR="004864A9" w:rsidRPr="002D5176" w:rsidRDefault="004864A9" w:rsidP="001064F2">
      <w:pPr>
        <w:autoSpaceDE w:val="0"/>
        <w:autoSpaceDN w:val="0"/>
        <w:adjustRightInd w:val="0"/>
        <w:rPr>
          <w:b/>
          <w:sz w:val="24"/>
          <w:szCs w:val="24"/>
          <w:lang w:val="uk-UA"/>
        </w:rPr>
      </w:pPr>
      <w:r w:rsidRPr="002D5176">
        <w:rPr>
          <w:b/>
          <w:sz w:val="24"/>
          <w:szCs w:val="24"/>
          <w:lang w:val="uk-UA"/>
        </w:rPr>
        <w:t>План практичного заняття:</w:t>
      </w:r>
    </w:p>
    <w:p w:rsidR="00712B5D" w:rsidRPr="002D5176" w:rsidRDefault="00712B5D" w:rsidP="001064F2">
      <w:pPr>
        <w:pStyle w:val="textzad"/>
        <w:ind w:firstLine="0"/>
        <w:rPr>
          <w:sz w:val="24"/>
          <w:szCs w:val="24"/>
        </w:rPr>
      </w:pPr>
      <w:r w:rsidRPr="002D5176">
        <w:rPr>
          <w:b/>
          <w:sz w:val="24"/>
          <w:szCs w:val="28"/>
        </w:rPr>
        <w:t>Завдання 1.</w:t>
      </w:r>
      <w:r w:rsidRPr="002D5176">
        <w:rPr>
          <w:sz w:val="24"/>
          <w:szCs w:val="24"/>
        </w:rPr>
        <w:t xml:space="preserve"> ТОВ «Глобус» (орендодавець) укладено договір операційної оренди з ТВО «Фенікс» на оренду приміщення. Орендоване приміщення буде використовуватися орендарем під офіс. Договором оренди передбачено, що сума орендної плати становить 7200 грн. у </w:t>
      </w:r>
      <w:proofErr w:type="spellStart"/>
      <w:r w:rsidRPr="002D5176">
        <w:rPr>
          <w:sz w:val="24"/>
          <w:szCs w:val="24"/>
        </w:rPr>
        <w:t>т.ч</w:t>
      </w:r>
      <w:proofErr w:type="spellEnd"/>
      <w:r w:rsidRPr="002D5176">
        <w:rPr>
          <w:sz w:val="24"/>
          <w:szCs w:val="24"/>
        </w:rPr>
        <w:t>. ПДВ. Відповідно до умов договору оренди перерахування орендної плати здійснюються за фактом надання орендних послуг-підписання акту про орендні послуги.</w:t>
      </w:r>
      <w:r w:rsidRPr="002D5176">
        <w:rPr>
          <w:rStyle w:val="22"/>
        </w:rPr>
        <w:t xml:space="preserve"> </w:t>
      </w:r>
      <w:r w:rsidRPr="002D5176">
        <w:rPr>
          <w:rStyle w:val="22"/>
          <w:u w:val="none"/>
        </w:rPr>
        <w:t>Сума амортизації, нарахованої орендодавцем, склала 450 грн.</w:t>
      </w:r>
    </w:p>
    <w:p w:rsidR="00712B5D" w:rsidRPr="002D5176" w:rsidRDefault="00712B5D" w:rsidP="001064F2">
      <w:pPr>
        <w:autoSpaceDE w:val="0"/>
        <w:autoSpaceDN w:val="0"/>
        <w:adjustRightInd w:val="0"/>
        <w:jc w:val="both"/>
        <w:rPr>
          <w:b/>
          <w:sz w:val="24"/>
          <w:szCs w:val="28"/>
          <w:lang w:val="uk-UA"/>
        </w:rPr>
      </w:pPr>
      <w:r w:rsidRPr="002D5176">
        <w:rPr>
          <w:b/>
          <w:sz w:val="24"/>
          <w:szCs w:val="28"/>
          <w:lang w:val="uk-UA"/>
        </w:rPr>
        <w:t xml:space="preserve">Завдання 2. </w:t>
      </w:r>
      <w:r w:rsidRPr="002D5176">
        <w:rPr>
          <w:sz w:val="24"/>
          <w:lang w:val="uk-UA"/>
        </w:rPr>
        <w:t xml:space="preserve">Підприємство ЖКГ виставило рахунок підприємству (орендодавцю) на вартість спожитих комунальних послуг на суму 2400 грн., у </w:t>
      </w:r>
      <w:proofErr w:type="spellStart"/>
      <w:r w:rsidRPr="002D5176">
        <w:rPr>
          <w:sz w:val="24"/>
          <w:lang w:val="uk-UA"/>
        </w:rPr>
        <w:t>т.ч</w:t>
      </w:r>
      <w:proofErr w:type="spellEnd"/>
      <w:r w:rsidRPr="002D5176">
        <w:rPr>
          <w:sz w:val="24"/>
          <w:lang w:val="uk-UA"/>
        </w:rPr>
        <w:t xml:space="preserve">. ПДВ. Із них орендарем майна спожито комунальних послуг на суму 1800 грн., у </w:t>
      </w:r>
      <w:proofErr w:type="spellStart"/>
      <w:r w:rsidRPr="002D5176">
        <w:rPr>
          <w:sz w:val="24"/>
          <w:lang w:val="uk-UA"/>
        </w:rPr>
        <w:t>т.ч</w:t>
      </w:r>
      <w:proofErr w:type="spellEnd"/>
      <w:r w:rsidRPr="002D5176">
        <w:rPr>
          <w:sz w:val="24"/>
          <w:lang w:val="uk-UA"/>
        </w:rPr>
        <w:t xml:space="preserve">. ПДВ. Суми витрат, пов'язаних з оплатою комунальних послуг, що відшкодовуються орендарем, орендодавець відображає у складі інших витрат (рахунок 949) і відповідно у складі інших операційних доходів (рахунок </w:t>
      </w:r>
      <w:r w:rsidRPr="002D5176">
        <w:rPr>
          <w:sz w:val="24"/>
          <w:lang w:val="uk-UA"/>
        </w:rPr>
        <w:lastRenderedPageBreak/>
        <w:t>719). Витрати з оплати власне спожитих комунальних послуг орендодавець відображає у складі адміністративних витрат звітного періоду (рахунок 92).</w:t>
      </w:r>
    </w:p>
    <w:p w:rsidR="00712B5D" w:rsidRPr="002D5176" w:rsidRDefault="00712B5D" w:rsidP="001064F2">
      <w:pPr>
        <w:pStyle w:val="331"/>
        <w:spacing w:line="240" w:lineRule="auto"/>
        <w:jc w:val="both"/>
        <w:rPr>
          <w:b w:val="0"/>
          <w:i w:val="0"/>
        </w:rPr>
      </w:pPr>
      <w:r w:rsidRPr="002D5176">
        <w:rPr>
          <w:i w:val="0"/>
          <w:szCs w:val="28"/>
        </w:rPr>
        <w:t>Завдання 3</w:t>
      </w:r>
      <w:r w:rsidRPr="002D5176">
        <w:rPr>
          <w:b w:val="0"/>
          <w:szCs w:val="28"/>
        </w:rPr>
        <w:t>.</w:t>
      </w:r>
      <w:r w:rsidRPr="002D5176">
        <w:t xml:space="preserve"> </w:t>
      </w:r>
      <w:r w:rsidRPr="002D5176">
        <w:rPr>
          <w:b w:val="0"/>
          <w:i w:val="0"/>
        </w:rPr>
        <w:t xml:space="preserve">Договором оренди майна (торгові склади), що перебуває в комунальній власності, передбачено, що на орендаря покладено обов'язок зі страхування цього майна. Сума страхового платежу склала 18000 грн. Договір оренди укладено на чотири роки. </w:t>
      </w:r>
    </w:p>
    <w:p w:rsidR="00712B5D" w:rsidRPr="002D5176" w:rsidRDefault="00712B5D" w:rsidP="001064F2">
      <w:pPr>
        <w:pStyle w:val="331"/>
        <w:spacing w:line="240" w:lineRule="auto"/>
        <w:jc w:val="both"/>
        <w:rPr>
          <w:b w:val="0"/>
          <w:i w:val="0"/>
        </w:rPr>
      </w:pPr>
      <w:r w:rsidRPr="002D5176">
        <w:rPr>
          <w:b w:val="0"/>
          <w:i w:val="0"/>
        </w:rPr>
        <w:t>Визначити місячні витрати на страхування орендованого майна у орендаря та відобразити в обліку господарську операцію.</w:t>
      </w:r>
    </w:p>
    <w:p w:rsidR="00712B5D" w:rsidRPr="002D5176" w:rsidRDefault="00712B5D" w:rsidP="001064F2">
      <w:pPr>
        <w:pStyle w:val="61"/>
        <w:spacing w:line="240" w:lineRule="auto"/>
        <w:rPr>
          <w:rStyle w:val="21"/>
          <w:u w:val="none"/>
        </w:rPr>
      </w:pPr>
      <w:r w:rsidRPr="002D5176">
        <w:rPr>
          <w:b/>
          <w:szCs w:val="28"/>
        </w:rPr>
        <w:t>Завдання 4.</w:t>
      </w:r>
      <w:r w:rsidRPr="002D5176">
        <w:t xml:space="preserve"> Підприємством зв'язку виставлено рахунок, у який включено плату за користуванням телефоном і вартість телефонних розмов, обчислених за чинними тарифами, на загальну </w:t>
      </w:r>
      <w:r w:rsidRPr="002D5176">
        <w:rPr>
          <w:rStyle w:val="21"/>
          <w:u w:val="none"/>
        </w:rPr>
        <w:t xml:space="preserve">суму 340 грн., у </w:t>
      </w:r>
      <w:proofErr w:type="spellStart"/>
      <w:r w:rsidRPr="002D5176">
        <w:rPr>
          <w:rStyle w:val="21"/>
          <w:u w:val="none"/>
        </w:rPr>
        <w:t>т.ч</w:t>
      </w:r>
      <w:proofErr w:type="spellEnd"/>
      <w:r w:rsidRPr="002D5176">
        <w:rPr>
          <w:rStyle w:val="21"/>
          <w:u w:val="none"/>
        </w:rPr>
        <w:t>. ПДВ.</w:t>
      </w:r>
    </w:p>
    <w:p w:rsidR="00712B5D" w:rsidRPr="002D5176" w:rsidRDefault="00712B5D" w:rsidP="001064F2">
      <w:pPr>
        <w:pStyle w:val="61"/>
        <w:spacing w:line="240" w:lineRule="auto"/>
        <w:rPr>
          <w:rStyle w:val="21"/>
          <w:u w:val="none"/>
        </w:rPr>
      </w:pPr>
      <w:r w:rsidRPr="002D5176">
        <w:rPr>
          <w:rStyle w:val="21"/>
          <w:u w:val="none"/>
        </w:rPr>
        <w:t>Відобразити в обліку орендаря господарську операцію.</w:t>
      </w:r>
    </w:p>
    <w:p w:rsidR="00712B5D" w:rsidRPr="002D5176" w:rsidRDefault="00712B5D" w:rsidP="001064F2">
      <w:pPr>
        <w:pStyle w:val="61"/>
        <w:spacing w:line="240" w:lineRule="auto"/>
        <w:rPr>
          <w:rStyle w:val="21"/>
        </w:rPr>
      </w:pPr>
      <w:r w:rsidRPr="002D5176">
        <w:rPr>
          <w:b/>
          <w:szCs w:val="28"/>
        </w:rPr>
        <w:t xml:space="preserve">Завдання 5. </w:t>
      </w:r>
      <w:r w:rsidRPr="002D5176">
        <w:t>ТОВ «Лебідь» орендує в ТОВ «</w:t>
      </w:r>
      <w:proofErr w:type="spellStart"/>
      <w:r w:rsidRPr="002D5176">
        <w:t>Синевір</w:t>
      </w:r>
      <w:proofErr w:type="spellEnd"/>
      <w:r w:rsidRPr="002D5176">
        <w:t xml:space="preserve">» автомобіль, що використовується для збуту продукції. Договором оренди передбачено, що сума орендної плати становить 4200 грн. на місяць, у </w:t>
      </w:r>
      <w:proofErr w:type="spellStart"/>
      <w:r w:rsidRPr="002D5176">
        <w:t>т.ч</w:t>
      </w:r>
      <w:proofErr w:type="spellEnd"/>
      <w:r w:rsidRPr="002D5176">
        <w:t>. ПДВ. Сума амортизації, нарахованої орендодавцем склала 280 грн. Додатковою угодою передбачено сплачувати заборгованість товаром. Собівартість товару склала 3100 грн.</w:t>
      </w:r>
    </w:p>
    <w:p w:rsidR="00712B5D" w:rsidRPr="002D5176" w:rsidRDefault="00712B5D" w:rsidP="001064F2">
      <w:pPr>
        <w:pStyle w:val="textzad"/>
        <w:ind w:firstLine="0"/>
        <w:rPr>
          <w:sz w:val="24"/>
        </w:rPr>
      </w:pPr>
      <w:r w:rsidRPr="002D5176">
        <w:rPr>
          <w:b/>
          <w:sz w:val="24"/>
          <w:szCs w:val="28"/>
        </w:rPr>
        <w:t>Завдання 6.</w:t>
      </w:r>
      <w:r w:rsidRPr="002D5176">
        <w:rPr>
          <w:sz w:val="24"/>
          <w:szCs w:val="24"/>
        </w:rPr>
        <w:t xml:space="preserve"> </w:t>
      </w:r>
      <w:r w:rsidRPr="002D5176">
        <w:rPr>
          <w:sz w:val="24"/>
        </w:rPr>
        <w:t xml:space="preserve">Підприємство-орендодавець уклало угоду про фінансову оренду устаткування з підприємством-орендарем на таких умовах: </w:t>
      </w:r>
    </w:p>
    <w:p w:rsidR="00712B5D" w:rsidRPr="002D5176" w:rsidRDefault="00712B5D" w:rsidP="001064F2">
      <w:pPr>
        <w:pStyle w:val="textzad"/>
        <w:ind w:firstLine="0"/>
        <w:rPr>
          <w:sz w:val="24"/>
        </w:rPr>
      </w:pPr>
      <w:r w:rsidRPr="002D5176">
        <w:rPr>
          <w:sz w:val="24"/>
        </w:rPr>
        <w:t xml:space="preserve">Справедлива вартість об'єкта фінансової оренди − 184456 грн.; </w:t>
      </w:r>
    </w:p>
    <w:p w:rsidR="00712B5D" w:rsidRPr="002D5176" w:rsidRDefault="00712B5D" w:rsidP="001064F2">
      <w:pPr>
        <w:pStyle w:val="textzad"/>
        <w:ind w:firstLine="0"/>
        <w:rPr>
          <w:sz w:val="24"/>
        </w:rPr>
      </w:pPr>
      <w:r w:rsidRPr="002D5176">
        <w:rPr>
          <w:sz w:val="24"/>
        </w:rPr>
        <w:t xml:space="preserve">Строк оренди - 3 роки, починаючи з 2 січня поточного року; </w:t>
      </w:r>
    </w:p>
    <w:p w:rsidR="00712B5D" w:rsidRPr="002D5176" w:rsidRDefault="00712B5D" w:rsidP="001064F2">
      <w:pPr>
        <w:pStyle w:val="textzad"/>
        <w:ind w:firstLine="0"/>
        <w:rPr>
          <w:sz w:val="24"/>
        </w:rPr>
      </w:pPr>
      <w:r w:rsidRPr="002D5176">
        <w:rPr>
          <w:sz w:val="24"/>
        </w:rPr>
        <w:t xml:space="preserve">Орендна ставка відсотка становить 24 % річних; </w:t>
      </w:r>
    </w:p>
    <w:p w:rsidR="00712B5D" w:rsidRPr="002D5176" w:rsidRDefault="00712B5D" w:rsidP="001064F2">
      <w:pPr>
        <w:pStyle w:val="textzad"/>
        <w:ind w:firstLine="0"/>
        <w:rPr>
          <w:sz w:val="24"/>
        </w:rPr>
      </w:pPr>
      <w:r w:rsidRPr="002D5176">
        <w:rPr>
          <w:sz w:val="24"/>
        </w:rPr>
        <w:t xml:space="preserve">Мінімальні орендні платежі одержують один раз на півроку (30 червня і 31 грудня, тобто в кінці періоду); </w:t>
      </w:r>
    </w:p>
    <w:p w:rsidR="00712B5D" w:rsidRPr="002D5176" w:rsidRDefault="00712B5D" w:rsidP="001064F2">
      <w:pPr>
        <w:pStyle w:val="textzad"/>
        <w:ind w:firstLine="0"/>
        <w:rPr>
          <w:sz w:val="24"/>
        </w:rPr>
      </w:pPr>
      <w:r w:rsidRPr="002D5176">
        <w:rPr>
          <w:sz w:val="24"/>
        </w:rPr>
        <w:t xml:space="preserve">Після завершення строку оренди право власності на устаткування переходить орендарю. </w:t>
      </w:r>
    </w:p>
    <w:p w:rsidR="00712B5D" w:rsidRPr="002D5176" w:rsidRDefault="00712B5D" w:rsidP="001064F2">
      <w:pPr>
        <w:pStyle w:val="textzad"/>
        <w:ind w:firstLine="0"/>
        <w:rPr>
          <w:sz w:val="24"/>
        </w:rPr>
      </w:pPr>
      <w:r w:rsidRPr="002D5176">
        <w:rPr>
          <w:sz w:val="24"/>
        </w:rPr>
        <w:t>Визначити суму фінансового доходу орендодавця та  розподілити між відповідними звітними періодами. Відобразити в обліку господарську операцію. Для розрахунку рекомендовано використати таблицю:</w:t>
      </w:r>
    </w:p>
    <w:p w:rsidR="00712B5D" w:rsidRPr="002D5176" w:rsidRDefault="00712B5D" w:rsidP="001064F2">
      <w:pPr>
        <w:pStyle w:val="Nazvatabl"/>
      </w:pPr>
      <w:r w:rsidRPr="002D5176">
        <w:t>Розрахунок фінансових доходів у складі орендних платежів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55"/>
        <w:gridCol w:w="2126"/>
        <w:gridCol w:w="1559"/>
        <w:gridCol w:w="1280"/>
        <w:gridCol w:w="2689"/>
      </w:tblGrid>
      <w:tr w:rsidR="00712B5D" w:rsidRPr="002D5176" w:rsidTr="00CC367D">
        <w:trPr>
          <w:jc w:val="center"/>
        </w:trPr>
        <w:tc>
          <w:tcPr>
            <w:tcW w:w="1555" w:type="dxa"/>
            <w:vMerge w:val="restart"/>
            <w:shd w:val="clear" w:color="auto" w:fill="auto"/>
            <w:vAlign w:val="center"/>
          </w:tcPr>
          <w:p w:rsidR="00712B5D" w:rsidRPr="002D5176" w:rsidRDefault="00712B5D" w:rsidP="001064F2">
            <w:pPr>
              <w:widowControl w:val="0"/>
              <w:jc w:val="center"/>
              <w:rPr>
                <w:lang w:val="uk-UA"/>
              </w:rPr>
            </w:pPr>
            <w:r w:rsidRPr="002D5176">
              <w:rPr>
                <w:lang w:val="uk-UA"/>
              </w:rPr>
              <w:t>Дата</w:t>
            </w:r>
          </w:p>
        </w:tc>
        <w:tc>
          <w:tcPr>
            <w:tcW w:w="4965" w:type="dxa"/>
            <w:gridSpan w:val="3"/>
            <w:shd w:val="clear" w:color="auto" w:fill="auto"/>
            <w:vAlign w:val="center"/>
          </w:tcPr>
          <w:p w:rsidR="00712B5D" w:rsidRPr="002D5176" w:rsidRDefault="00712B5D" w:rsidP="001064F2">
            <w:pPr>
              <w:widowControl w:val="0"/>
              <w:jc w:val="center"/>
              <w:rPr>
                <w:lang w:val="uk-UA"/>
              </w:rPr>
            </w:pPr>
            <w:r w:rsidRPr="002D5176">
              <w:rPr>
                <w:lang w:val="uk-UA"/>
              </w:rPr>
              <w:t>Орендні платежі</w:t>
            </w:r>
          </w:p>
        </w:tc>
        <w:tc>
          <w:tcPr>
            <w:tcW w:w="2689" w:type="dxa"/>
            <w:vMerge w:val="restart"/>
            <w:shd w:val="clear" w:color="auto" w:fill="auto"/>
            <w:vAlign w:val="center"/>
          </w:tcPr>
          <w:p w:rsidR="00712B5D" w:rsidRPr="002D5176" w:rsidRDefault="00712B5D" w:rsidP="001064F2">
            <w:pPr>
              <w:widowControl w:val="0"/>
              <w:jc w:val="center"/>
              <w:rPr>
                <w:lang w:val="uk-UA"/>
              </w:rPr>
            </w:pPr>
            <w:r w:rsidRPr="002D5176">
              <w:rPr>
                <w:lang w:val="uk-UA"/>
              </w:rPr>
              <w:t>Залишок зобов’язань з оренди на кінець періоду</w:t>
            </w:r>
          </w:p>
        </w:tc>
      </w:tr>
      <w:tr w:rsidR="00712B5D" w:rsidRPr="002D5176" w:rsidTr="00CC367D">
        <w:trPr>
          <w:jc w:val="center"/>
        </w:trPr>
        <w:tc>
          <w:tcPr>
            <w:tcW w:w="1555" w:type="dxa"/>
            <w:vMerge/>
            <w:shd w:val="clear" w:color="auto" w:fill="auto"/>
            <w:vAlign w:val="center"/>
          </w:tcPr>
          <w:p w:rsidR="00712B5D" w:rsidRPr="002D5176" w:rsidRDefault="00712B5D" w:rsidP="001064F2">
            <w:pPr>
              <w:widowControl w:val="0"/>
              <w:jc w:val="center"/>
              <w:rPr>
                <w:lang w:val="uk-UA"/>
              </w:rPr>
            </w:pPr>
          </w:p>
        </w:tc>
        <w:tc>
          <w:tcPr>
            <w:tcW w:w="2126" w:type="dxa"/>
            <w:shd w:val="clear" w:color="auto" w:fill="auto"/>
            <w:vAlign w:val="center"/>
          </w:tcPr>
          <w:p w:rsidR="00712B5D" w:rsidRPr="002D5176" w:rsidRDefault="00712B5D" w:rsidP="001064F2">
            <w:pPr>
              <w:widowControl w:val="0"/>
              <w:jc w:val="center"/>
              <w:rPr>
                <w:spacing w:val="-4"/>
                <w:lang w:val="uk-UA"/>
              </w:rPr>
            </w:pPr>
            <w:r w:rsidRPr="002D5176">
              <w:rPr>
                <w:spacing w:val="-4"/>
                <w:lang w:val="uk-UA"/>
              </w:rPr>
              <w:t>Мінімальна сума орендних пла</w:t>
            </w:r>
            <w:r w:rsidRPr="002D5176">
              <w:rPr>
                <w:spacing w:val="-4"/>
                <w:lang w:val="uk-UA"/>
              </w:rPr>
              <w:softHyphen/>
              <w:t>тежів, що отри</w:t>
            </w:r>
            <w:r w:rsidRPr="002D5176">
              <w:rPr>
                <w:spacing w:val="-4"/>
                <w:lang w:val="uk-UA"/>
              </w:rPr>
              <w:softHyphen/>
              <w:t>муються ре</w:t>
            </w:r>
            <w:r w:rsidRPr="002D5176">
              <w:rPr>
                <w:spacing w:val="-4"/>
                <w:lang w:val="uk-UA"/>
              </w:rPr>
              <w:softHyphen/>
              <w:t>гу</w:t>
            </w:r>
            <w:r w:rsidRPr="002D5176">
              <w:rPr>
                <w:spacing w:val="-4"/>
                <w:lang w:val="uk-UA"/>
              </w:rPr>
              <w:softHyphen/>
              <w:t>лярно (ануїтет)</w:t>
            </w:r>
          </w:p>
        </w:tc>
        <w:tc>
          <w:tcPr>
            <w:tcW w:w="1559" w:type="dxa"/>
            <w:shd w:val="clear" w:color="auto" w:fill="auto"/>
            <w:vAlign w:val="center"/>
          </w:tcPr>
          <w:p w:rsidR="00712B5D" w:rsidRPr="002D5176" w:rsidRDefault="00712B5D" w:rsidP="001064F2">
            <w:pPr>
              <w:widowControl w:val="0"/>
              <w:jc w:val="center"/>
              <w:rPr>
                <w:lang w:val="uk-UA"/>
              </w:rPr>
            </w:pPr>
            <w:r w:rsidRPr="002D5176">
              <w:rPr>
                <w:lang w:val="uk-UA"/>
              </w:rPr>
              <w:t>Фінансовий дохід *</w:t>
            </w:r>
          </w:p>
        </w:tc>
        <w:tc>
          <w:tcPr>
            <w:tcW w:w="1280" w:type="dxa"/>
            <w:shd w:val="clear" w:color="auto" w:fill="auto"/>
            <w:vAlign w:val="center"/>
          </w:tcPr>
          <w:p w:rsidR="00712B5D" w:rsidRPr="002D5176" w:rsidRDefault="00712B5D" w:rsidP="001064F2">
            <w:pPr>
              <w:widowControl w:val="0"/>
              <w:jc w:val="center"/>
              <w:rPr>
                <w:lang w:val="uk-UA"/>
              </w:rPr>
            </w:pPr>
            <w:r w:rsidRPr="002D5176">
              <w:rPr>
                <w:lang w:val="uk-UA"/>
              </w:rPr>
              <w:t xml:space="preserve">За об’єкт </w:t>
            </w:r>
          </w:p>
        </w:tc>
        <w:tc>
          <w:tcPr>
            <w:tcW w:w="2689" w:type="dxa"/>
            <w:vMerge/>
            <w:shd w:val="clear" w:color="auto" w:fill="auto"/>
            <w:vAlign w:val="center"/>
          </w:tcPr>
          <w:p w:rsidR="00712B5D" w:rsidRPr="002D5176" w:rsidRDefault="00712B5D" w:rsidP="001064F2">
            <w:pPr>
              <w:widowControl w:val="0"/>
              <w:jc w:val="center"/>
              <w:rPr>
                <w:lang w:val="uk-UA"/>
              </w:rPr>
            </w:pPr>
          </w:p>
        </w:tc>
      </w:tr>
      <w:tr w:rsidR="00712B5D" w:rsidRPr="002D5176" w:rsidTr="00CC367D">
        <w:trPr>
          <w:jc w:val="center"/>
        </w:trPr>
        <w:tc>
          <w:tcPr>
            <w:tcW w:w="1555" w:type="dxa"/>
            <w:shd w:val="clear" w:color="auto" w:fill="auto"/>
          </w:tcPr>
          <w:p w:rsidR="00712B5D" w:rsidRPr="002D5176" w:rsidRDefault="00712B5D" w:rsidP="001064F2">
            <w:pPr>
              <w:widowControl w:val="0"/>
              <w:jc w:val="center"/>
              <w:rPr>
                <w:b/>
                <w:lang w:val="uk-UA"/>
              </w:rPr>
            </w:pPr>
            <w:r w:rsidRPr="002D5176">
              <w:rPr>
                <w:b/>
                <w:lang w:val="uk-UA"/>
              </w:rPr>
              <w:t>А</w:t>
            </w:r>
          </w:p>
        </w:tc>
        <w:tc>
          <w:tcPr>
            <w:tcW w:w="2126" w:type="dxa"/>
            <w:shd w:val="clear" w:color="auto" w:fill="auto"/>
          </w:tcPr>
          <w:p w:rsidR="00712B5D" w:rsidRPr="002D5176" w:rsidRDefault="00712B5D" w:rsidP="001064F2">
            <w:pPr>
              <w:widowControl w:val="0"/>
              <w:jc w:val="center"/>
              <w:rPr>
                <w:b/>
                <w:lang w:val="uk-UA"/>
              </w:rPr>
            </w:pPr>
            <w:r w:rsidRPr="002D5176">
              <w:rPr>
                <w:b/>
                <w:lang w:val="uk-UA"/>
              </w:rPr>
              <w:t>1</w:t>
            </w:r>
          </w:p>
        </w:tc>
        <w:tc>
          <w:tcPr>
            <w:tcW w:w="1559" w:type="dxa"/>
            <w:shd w:val="clear" w:color="auto" w:fill="auto"/>
          </w:tcPr>
          <w:p w:rsidR="00712B5D" w:rsidRPr="002D5176" w:rsidRDefault="00712B5D" w:rsidP="001064F2">
            <w:pPr>
              <w:widowControl w:val="0"/>
              <w:jc w:val="center"/>
              <w:rPr>
                <w:b/>
                <w:lang w:val="uk-UA"/>
              </w:rPr>
            </w:pPr>
            <w:r w:rsidRPr="002D5176">
              <w:rPr>
                <w:b/>
                <w:lang w:val="uk-UA"/>
              </w:rPr>
              <w:t>2</w:t>
            </w:r>
          </w:p>
        </w:tc>
        <w:tc>
          <w:tcPr>
            <w:tcW w:w="1280" w:type="dxa"/>
            <w:shd w:val="clear" w:color="auto" w:fill="auto"/>
          </w:tcPr>
          <w:p w:rsidR="00712B5D" w:rsidRPr="002D5176" w:rsidRDefault="00712B5D" w:rsidP="001064F2">
            <w:pPr>
              <w:widowControl w:val="0"/>
              <w:jc w:val="center"/>
              <w:rPr>
                <w:b/>
                <w:lang w:val="uk-UA"/>
              </w:rPr>
            </w:pPr>
            <w:r w:rsidRPr="002D5176">
              <w:rPr>
                <w:b/>
                <w:lang w:val="uk-UA"/>
              </w:rPr>
              <w:t>3</w:t>
            </w:r>
          </w:p>
        </w:tc>
        <w:tc>
          <w:tcPr>
            <w:tcW w:w="2689" w:type="dxa"/>
            <w:shd w:val="clear" w:color="auto" w:fill="auto"/>
          </w:tcPr>
          <w:p w:rsidR="00712B5D" w:rsidRPr="002D5176" w:rsidRDefault="00712B5D" w:rsidP="001064F2">
            <w:pPr>
              <w:widowControl w:val="0"/>
              <w:jc w:val="center"/>
              <w:rPr>
                <w:b/>
                <w:lang w:val="uk-UA"/>
              </w:rPr>
            </w:pPr>
            <w:r w:rsidRPr="002D5176">
              <w:rPr>
                <w:b/>
                <w:lang w:val="uk-UA"/>
              </w:rPr>
              <w:t>4</w:t>
            </w:r>
          </w:p>
        </w:tc>
      </w:tr>
    </w:tbl>
    <w:p w:rsidR="00712B5D" w:rsidRPr="002D5176" w:rsidRDefault="00712B5D" w:rsidP="001064F2">
      <w:pPr>
        <w:pStyle w:val="zada4a"/>
        <w:spacing w:line="240" w:lineRule="auto"/>
        <w:rPr>
          <w:i w:val="0"/>
          <w:sz w:val="24"/>
          <w:szCs w:val="28"/>
        </w:rPr>
      </w:pPr>
    </w:p>
    <w:p w:rsidR="00712B5D" w:rsidRPr="002D5176" w:rsidRDefault="00712B5D" w:rsidP="001064F2">
      <w:pPr>
        <w:pStyle w:val="zada4a"/>
        <w:spacing w:line="240" w:lineRule="auto"/>
        <w:rPr>
          <w:sz w:val="24"/>
          <w:szCs w:val="24"/>
        </w:rPr>
      </w:pPr>
      <w:r w:rsidRPr="002D5176">
        <w:rPr>
          <w:i w:val="0"/>
          <w:sz w:val="24"/>
          <w:szCs w:val="28"/>
        </w:rPr>
        <w:t>Завдання 7.</w:t>
      </w:r>
      <w:r w:rsidRPr="002D5176">
        <w:rPr>
          <w:b w:val="0"/>
          <w:sz w:val="24"/>
          <w:szCs w:val="28"/>
        </w:rPr>
        <w:t xml:space="preserve"> </w:t>
      </w:r>
      <w:r w:rsidRPr="002D5176">
        <w:rPr>
          <w:b w:val="0"/>
          <w:i w:val="0"/>
          <w:sz w:val="24"/>
          <w:szCs w:val="24"/>
        </w:rPr>
        <w:t>Підприємство-орендодавець уклало угоду про фінансову оренду устаткування з підприємством-орендарем на таких умовах:</w:t>
      </w:r>
      <w:r w:rsidRPr="002D5176">
        <w:rPr>
          <w:sz w:val="24"/>
          <w:szCs w:val="24"/>
        </w:rPr>
        <w:t xml:space="preserve"> </w:t>
      </w:r>
    </w:p>
    <w:p w:rsidR="00712B5D" w:rsidRPr="002D5176" w:rsidRDefault="00712B5D" w:rsidP="00537D07">
      <w:pPr>
        <w:pStyle w:val="textzad"/>
        <w:numPr>
          <w:ilvl w:val="0"/>
          <w:numId w:val="12"/>
        </w:numPr>
        <w:rPr>
          <w:sz w:val="24"/>
          <w:szCs w:val="24"/>
        </w:rPr>
      </w:pPr>
      <w:r w:rsidRPr="002D5176">
        <w:rPr>
          <w:sz w:val="24"/>
          <w:szCs w:val="24"/>
        </w:rPr>
        <w:t xml:space="preserve">Строк оренди - 3 роки, починаючи з 2 січня 2020 року; </w:t>
      </w:r>
    </w:p>
    <w:p w:rsidR="00712B5D" w:rsidRPr="002D5176" w:rsidRDefault="00712B5D" w:rsidP="00537D07">
      <w:pPr>
        <w:pStyle w:val="textzad"/>
        <w:numPr>
          <w:ilvl w:val="0"/>
          <w:numId w:val="12"/>
        </w:numPr>
        <w:rPr>
          <w:sz w:val="24"/>
          <w:szCs w:val="24"/>
        </w:rPr>
      </w:pPr>
      <w:r w:rsidRPr="002D5176">
        <w:rPr>
          <w:sz w:val="24"/>
          <w:szCs w:val="24"/>
        </w:rPr>
        <w:t xml:space="preserve">Орендна ставка відсотка становить 24 % річних; </w:t>
      </w:r>
    </w:p>
    <w:p w:rsidR="00712B5D" w:rsidRPr="002D5176" w:rsidRDefault="00712B5D" w:rsidP="00537D07">
      <w:pPr>
        <w:pStyle w:val="textzad"/>
        <w:numPr>
          <w:ilvl w:val="0"/>
          <w:numId w:val="12"/>
        </w:numPr>
        <w:rPr>
          <w:sz w:val="24"/>
          <w:szCs w:val="24"/>
        </w:rPr>
      </w:pPr>
      <w:r w:rsidRPr="002D5176">
        <w:rPr>
          <w:sz w:val="24"/>
          <w:szCs w:val="24"/>
        </w:rPr>
        <w:t xml:space="preserve">Мінімальні орендні платежі - 600000 сплачуються один раз на півроку (2 січня і 1 липня, тобто на </w:t>
      </w:r>
      <w:r w:rsidRPr="002D5176">
        <w:rPr>
          <w:b/>
          <w:sz w:val="24"/>
          <w:szCs w:val="24"/>
        </w:rPr>
        <w:t>початок періоду</w:t>
      </w:r>
      <w:r w:rsidRPr="002D5176">
        <w:rPr>
          <w:sz w:val="24"/>
          <w:szCs w:val="24"/>
        </w:rPr>
        <w:t xml:space="preserve">); </w:t>
      </w:r>
    </w:p>
    <w:p w:rsidR="00712B5D" w:rsidRPr="002D5176" w:rsidRDefault="00712B5D" w:rsidP="001064F2">
      <w:pPr>
        <w:pStyle w:val="textzad"/>
        <w:ind w:firstLine="0"/>
        <w:rPr>
          <w:sz w:val="24"/>
          <w:szCs w:val="24"/>
        </w:rPr>
      </w:pPr>
      <w:r w:rsidRPr="002D5176">
        <w:rPr>
          <w:sz w:val="24"/>
          <w:szCs w:val="24"/>
        </w:rPr>
        <w:t xml:space="preserve">Після завершення строку оренди право власності на устаткування переходить орендарю. </w:t>
      </w:r>
    </w:p>
    <w:p w:rsidR="00712B5D" w:rsidRPr="002D5176" w:rsidRDefault="00712B5D" w:rsidP="001064F2">
      <w:pPr>
        <w:pStyle w:val="textzad"/>
        <w:ind w:firstLine="0"/>
        <w:rPr>
          <w:sz w:val="24"/>
        </w:rPr>
      </w:pPr>
      <w:r w:rsidRPr="002D5176">
        <w:rPr>
          <w:sz w:val="24"/>
        </w:rPr>
        <w:t>Визначити суму фінансового доходу (витрат) орендодавця та  розподілити між відповідними звітними періодами. Відобразити в обліку господарську операцію. Для розрахунку рекомендовано використати таблицю:</w:t>
      </w:r>
    </w:p>
    <w:p w:rsidR="00712B5D" w:rsidRPr="002D5176" w:rsidRDefault="00712B5D" w:rsidP="001064F2">
      <w:pPr>
        <w:jc w:val="both"/>
        <w:rPr>
          <w:sz w:val="24"/>
          <w:szCs w:val="24"/>
          <w:lang w:val="uk-UA"/>
        </w:rPr>
      </w:pPr>
      <w:r w:rsidRPr="002D5176">
        <w:rPr>
          <w:b/>
          <w:sz w:val="24"/>
          <w:szCs w:val="24"/>
          <w:lang w:val="uk-UA"/>
        </w:rPr>
        <w:t>Завдання 8.</w:t>
      </w:r>
      <w:r w:rsidRPr="002D5176">
        <w:rPr>
          <w:sz w:val="24"/>
          <w:szCs w:val="24"/>
          <w:lang w:val="uk-UA"/>
        </w:rPr>
        <w:t xml:space="preserve"> Орендодавець надав у фінансову оренду обладнання вартістю 540000 грн. строком на 4 роки. Згідно з договором оренди орендар виплачує орендні платежі щорічно на початку року. Орендна ставка відсотка, яку орендодавець використав для визначення суми орендної плати, становить 9%. Термін корисного використання об’єкта – 6 років. Гарантована ліквідаційна вартість відсутня. Орендований актив у кінці строку оренди переходить у власність орендаря. </w:t>
      </w:r>
    </w:p>
    <w:p w:rsidR="00712B5D" w:rsidRPr="002D5176" w:rsidRDefault="00712B5D" w:rsidP="001064F2">
      <w:pPr>
        <w:jc w:val="both"/>
        <w:rPr>
          <w:sz w:val="24"/>
          <w:szCs w:val="24"/>
          <w:lang w:val="uk-UA"/>
        </w:rPr>
      </w:pPr>
      <w:r w:rsidRPr="002D5176">
        <w:rPr>
          <w:sz w:val="24"/>
          <w:szCs w:val="24"/>
          <w:lang w:val="uk-UA"/>
        </w:rPr>
        <w:t xml:space="preserve">Необхідно визначити: </w:t>
      </w:r>
    </w:p>
    <w:p w:rsidR="00712B5D" w:rsidRPr="002D5176" w:rsidRDefault="00712B5D" w:rsidP="001064F2">
      <w:pPr>
        <w:jc w:val="both"/>
        <w:rPr>
          <w:sz w:val="24"/>
          <w:szCs w:val="24"/>
          <w:lang w:val="uk-UA"/>
        </w:rPr>
      </w:pPr>
      <w:r w:rsidRPr="002D5176">
        <w:rPr>
          <w:sz w:val="24"/>
          <w:szCs w:val="24"/>
          <w:lang w:val="uk-UA"/>
        </w:rPr>
        <w:t xml:space="preserve">1) теперішню вартість мінімальних орендних платежів; </w:t>
      </w:r>
    </w:p>
    <w:p w:rsidR="00712B5D" w:rsidRPr="002D5176" w:rsidRDefault="00712B5D" w:rsidP="001064F2">
      <w:pPr>
        <w:jc w:val="both"/>
        <w:rPr>
          <w:sz w:val="24"/>
          <w:szCs w:val="24"/>
          <w:lang w:val="uk-UA"/>
        </w:rPr>
      </w:pPr>
      <w:r w:rsidRPr="002D5176">
        <w:rPr>
          <w:sz w:val="24"/>
          <w:szCs w:val="24"/>
          <w:lang w:val="uk-UA"/>
        </w:rPr>
        <w:t xml:space="preserve">2) зобов’язання орендаря за орендоване обладнання; </w:t>
      </w:r>
    </w:p>
    <w:p w:rsidR="00712B5D" w:rsidRPr="002D5176" w:rsidRDefault="00712B5D" w:rsidP="001064F2">
      <w:pPr>
        <w:jc w:val="both"/>
        <w:rPr>
          <w:b/>
          <w:sz w:val="24"/>
          <w:szCs w:val="24"/>
          <w:lang w:val="uk-UA"/>
        </w:rPr>
      </w:pPr>
      <w:r w:rsidRPr="002D5176">
        <w:rPr>
          <w:sz w:val="24"/>
          <w:szCs w:val="24"/>
          <w:lang w:val="uk-UA"/>
        </w:rPr>
        <w:lastRenderedPageBreak/>
        <w:t>3) фінансові витрати орендаря.</w:t>
      </w:r>
    </w:p>
    <w:p w:rsidR="004864A9" w:rsidRPr="002D5176" w:rsidRDefault="004864A9" w:rsidP="001064F2">
      <w:pPr>
        <w:jc w:val="both"/>
        <w:rPr>
          <w:sz w:val="24"/>
          <w:szCs w:val="28"/>
          <w:lang w:val="uk-UA"/>
        </w:rPr>
      </w:pPr>
      <w:r w:rsidRPr="002D5176">
        <w:rPr>
          <w:b/>
          <w:sz w:val="24"/>
          <w:szCs w:val="28"/>
          <w:lang w:val="uk-UA"/>
        </w:rPr>
        <w:t xml:space="preserve">Додаткові завдання для підготовки до практичного заняття: </w:t>
      </w:r>
      <w:r w:rsidRPr="002D5176">
        <w:rPr>
          <w:sz w:val="24"/>
          <w:szCs w:val="28"/>
          <w:lang w:val="uk-UA"/>
        </w:rPr>
        <w:t>(виконання завдань, підготовка доповідей, презентацій тощо).</w:t>
      </w:r>
    </w:p>
    <w:p w:rsidR="004864A9" w:rsidRPr="002D5176" w:rsidRDefault="004864A9" w:rsidP="001064F2">
      <w:pPr>
        <w:jc w:val="both"/>
        <w:rPr>
          <w:sz w:val="24"/>
          <w:szCs w:val="28"/>
          <w:lang w:val="uk-UA"/>
        </w:rPr>
      </w:pPr>
      <w:r w:rsidRPr="002D5176">
        <w:rPr>
          <w:b/>
          <w:sz w:val="24"/>
          <w:szCs w:val="28"/>
          <w:lang w:val="uk-UA"/>
        </w:rPr>
        <w:t xml:space="preserve">Форми контролю знань </w:t>
      </w:r>
      <w:r w:rsidRPr="002D5176">
        <w:rPr>
          <w:sz w:val="24"/>
          <w:szCs w:val="28"/>
          <w:lang w:val="uk-UA"/>
        </w:rPr>
        <w:t>– розв’язання задач та виробничих ситуацій, обговорення виконаних завдань, тестування.</w:t>
      </w:r>
    </w:p>
    <w:p w:rsidR="004864A9" w:rsidRPr="002D5176" w:rsidRDefault="004864A9" w:rsidP="001064F2">
      <w:pPr>
        <w:rPr>
          <w:sz w:val="24"/>
          <w:szCs w:val="28"/>
          <w:lang w:val="uk-UA"/>
        </w:rPr>
      </w:pPr>
      <w:r w:rsidRPr="002D5176">
        <w:rPr>
          <w:b/>
          <w:sz w:val="24"/>
          <w:szCs w:val="28"/>
          <w:lang w:val="uk-UA"/>
        </w:rPr>
        <w:t xml:space="preserve">Обладнання заняття, ТЗН тощо:  </w:t>
      </w:r>
      <w:r w:rsidRPr="002D5176">
        <w:rPr>
          <w:sz w:val="24"/>
          <w:szCs w:val="28"/>
          <w:lang w:val="uk-UA"/>
        </w:rPr>
        <w:t>навчальне обладнання.</w:t>
      </w:r>
    </w:p>
    <w:p w:rsidR="004864A9" w:rsidRPr="002D5176" w:rsidRDefault="004864A9" w:rsidP="001064F2">
      <w:pPr>
        <w:jc w:val="both"/>
        <w:rPr>
          <w:sz w:val="24"/>
          <w:szCs w:val="28"/>
          <w:lang w:val="uk-UA"/>
        </w:rPr>
      </w:pPr>
      <w:r w:rsidRPr="002D5176">
        <w:rPr>
          <w:b/>
          <w:sz w:val="24"/>
          <w:szCs w:val="28"/>
          <w:lang w:val="uk-UA"/>
        </w:rPr>
        <w:t xml:space="preserve">Завдання студентам </w:t>
      </w:r>
      <w:r w:rsidRPr="002D5176">
        <w:rPr>
          <w:sz w:val="24"/>
          <w:szCs w:val="28"/>
          <w:lang w:val="uk-UA"/>
        </w:rPr>
        <w:t xml:space="preserve">  для підготовки до наступного практичного заняття.</w:t>
      </w:r>
    </w:p>
    <w:p w:rsidR="00FE1BBA" w:rsidRPr="002D5176" w:rsidRDefault="00FE1BBA" w:rsidP="001064F2">
      <w:pPr>
        <w:autoSpaceDE w:val="0"/>
        <w:autoSpaceDN w:val="0"/>
        <w:adjustRightInd w:val="0"/>
        <w:jc w:val="both"/>
        <w:rPr>
          <w:sz w:val="24"/>
          <w:szCs w:val="24"/>
          <w:lang w:val="uk-UA"/>
        </w:rPr>
      </w:pPr>
      <w:r w:rsidRPr="002D5176">
        <w:rPr>
          <w:sz w:val="24"/>
          <w:szCs w:val="24"/>
          <w:lang w:val="uk-UA"/>
        </w:rPr>
        <w:t>Облік розрахунків з постачальниками і підрядниками, розрахунки підприємства коро</w:t>
      </w:r>
      <w:r w:rsidR="000C0ECB" w:rsidRPr="002D5176">
        <w:rPr>
          <w:sz w:val="24"/>
          <w:szCs w:val="24"/>
          <w:lang w:val="uk-UA"/>
        </w:rPr>
        <w:t>ткостроковими векселями виданими</w:t>
      </w:r>
      <w:r w:rsidRPr="002D5176">
        <w:rPr>
          <w:sz w:val="24"/>
          <w:szCs w:val="24"/>
          <w:lang w:val="uk-UA"/>
        </w:rPr>
        <w:t>.</w:t>
      </w:r>
    </w:p>
    <w:p w:rsidR="004864A9" w:rsidRPr="002D5176" w:rsidRDefault="004864A9" w:rsidP="001064F2">
      <w:pPr>
        <w:rPr>
          <w:lang w:val="uk-UA"/>
        </w:rPr>
      </w:pPr>
    </w:p>
    <w:p w:rsidR="00D65BF9" w:rsidRPr="002D5176" w:rsidRDefault="00D65BF9" w:rsidP="001064F2">
      <w:pPr>
        <w:autoSpaceDE w:val="0"/>
        <w:autoSpaceDN w:val="0"/>
        <w:adjustRightInd w:val="0"/>
        <w:jc w:val="center"/>
        <w:rPr>
          <w:b/>
          <w:bCs/>
          <w:i/>
          <w:iCs/>
          <w:sz w:val="24"/>
          <w:szCs w:val="24"/>
          <w:lang w:val="uk-UA"/>
        </w:rPr>
      </w:pPr>
    </w:p>
    <w:p w:rsidR="004864A9" w:rsidRPr="002D5176" w:rsidRDefault="004864A9" w:rsidP="001064F2">
      <w:pPr>
        <w:autoSpaceDE w:val="0"/>
        <w:autoSpaceDN w:val="0"/>
        <w:adjustRightInd w:val="0"/>
        <w:jc w:val="center"/>
        <w:rPr>
          <w:b/>
          <w:bCs/>
          <w:i/>
          <w:iCs/>
          <w:sz w:val="24"/>
          <w:szCs w:val="24"/>
          <w:lang w:val="uk-UA"/>
        </w:rPr>
      </w:pPr>
      <w:r w:rsidRPr="002D5176">
        <w:rPr>
          <w:b/>
          <w:bCs/>
          <w:i/>
          <w:iCs/>
          <w:sz w:val="24"/>
          <w:szCs w:val="24"/>
          <w:lang w:val="uk-UA"/>
        </w:rPr>
        <w:t>ПРАКТИЧНЕ ЗАНЯТТЯ №1</w:t>
      </w:r>
      <w:r w:rsidR="00D65BF9" w:rsidRPr="002D5176">
        <w:rPr>
          <w:b/>
          <w:bCs/>
          <w:i/>
          <w:iCs/>
          <w:sz w:val="24"/>
          <w:szCs w:val="24"/>
          <w:lang w:val="uk-UA"/>
        </w:rPr>
        <w:t>1</w:t>
      </w:r>
      <w:r w:rsidRPr="002D5176">
        <w:rPr>
          <w:b/>
          <w:bCs/>
          <w:i/>
          <w:iCs/>
          <w:sz w:val="24"/>
          <w:szCs w:val="24"/>
          <w:lang w:val="uk-UA"/>
        </w:rPr>
        <w:t>-</w:t>
      </w:r>
      <w:r w:rsidR="00D65BF9" w:rsidRPr="002D5176">
        <w:rPr>
          <w:b/>
          <w:bCs/>
          <w:i/>
          <w:iCs/>
          <w:sz w:val="24"/>
          <w:szCs w:val="24"/>
          <w:lang w:val="uk-UA"/>
        </w:rPr>
        <w:t>1</w:t>
      </w:r>
      <w:r w:rsidRPr="002D5176">
        <w:rPr>
          <w:b/>
          <w:bCs/>
          <w:i/>
          <w:iCs/>
          <w:sz w:val="24"/>
          <w:szCs w:val="24"/>
          <w:lang w:val="uk-UA"/>
        </w:rPr>
        <w:t>2</w:t>
      </w:r>
    </w:p>
    <w:p w:rsidR="00D65BF9" w:rsidRPr="002D5176" w:rsidRDefault="00D65BF9" w:rsidP="001064F2">
      <w:pPr>
        <w:autoSpaceDE w:val="0"/>
        <w:autoSpaceDN w:val="0"/>
        <w:adjustRightInd w:val="0"/>
        <w:jc w:val="center"/>
        <w:rPr>
          <w:b/>
          <w:bCs/>
          <w:i/>
          <w:iCs/>
          <w:sz w:val="24"/>
          <w:szCs w:val="24"/>
          <w:lang w:val="uk-UA"/>
        </w:rPr>
      </w:pPr>
    </w:p>
    <w:p w:rsidR="00D65BF9" w:rsidRPr="002D5176" w:rsidRDefault="00D65BF9" w:rsidP="001064F2">
      <w:pPr>
        <w:jc w:val="center"/>
        <w:rPr>
          <w:b/>
          <w:sz w:val="32"/>
          <w:lang w:val="uk-UA"/>
        </w:rPr>
      </w:pPr>
      <w:r w:rsidRPr="002D5176">
        <w:rPr>
          <w:b/>
          <w:sz w:val="24"/>
          <w:lang w:val="uk-UA"/>
        </w:rPr>
        <w:t>Тема 6. Облік короткострокових зобов’язань</w:t>
      </w:r>
    </w:p>
    <w:p w:rsidR="004864A9" w:rsidRPr="002D5176" w:rsidRDefault="004864A9" w:rsidP="001064F2">
      <w:pPr>
        <w:rPr>
          <w:sz w:val="24"/>
          <w:szCs w:val="24"/>
          <w:lang w:val="uk-UA"/>
        </w:rPr>
      </w:pPr>
      <w:r w:rsidRPr="002D5176">
        <w:rPr>
          <w:b/>
          <w:sz w:val="24"/>
          <w:szCs w:val="24"/>
          <w:lang w:val="uk-UA"/>
        </w:rPr>
        <w:t xml:space="preserve">Навчальний час: </w:t>
      </w:r>
      <w:r w:rsidRPr="002D5176">
        <w:rPr>
          <w:sz w:val="24"/>
          <w:szCs w:val="24"/>
          <w:lang w:val="uk-UA"/>
        </w:rPr>
        <w:t xml:space="preserve"> 4 год.</w:t>
      </w:r>
    </w:p>
    <w:p w:rsidR="004864A9" w:rsidRPr="002D5176" w:rsidRDefault="004864A9" w:rsidP="001064F2">
      <w:pPr>
        <w:jc w:val="both"/>
        <w:rPr>
          <w:sz w:val="24"/>
          <w:szCs w:val="28"/>
          <w:lang w:val="uk-UA"/>
        </w:rPr>
      </w:pPr>
      <w:r w:rsidRPr="002D5176">
        <w:rPr>
          <w:b/>
          <w:sz w:val="24"/>
          <w:szCs w:val="24"/>
          <w:lang w:val="uk-UA"/>
        </w:rPr>
        <w:t xml:space="preserve">Міжпредметні зв’язки :  </w:t>
      </w:r>
      <w:r w:rsidRPr="002D5176">
        <w:rPr>
          <w:sz w:val="24"/>
          <w:szCs w:val="28"/>
          <w:lang w:val="uk-UA"/>
        </w:rPr>
        <w:t xml:space="preserve">Навчальна дисципліна «Фінансовий облік ІІ» є нормативною дисципліною підготовки бакалаврів з обліку і оподаткування. </w:t>
      </w:r>
      <w:r w:rsidRPr="002D5176">
        <w:rPr>
          <w:sz w:val="24"/>
          <w:lang w:val="uk-UA"/>
        </w:rPr>
        <w:t>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«Аудит», «Звітність підприємств», «Аналіз в галузях економіки»,  «Управлінський облік» тощо.</w:t>
      </w:r>
    </w:p>
    <w:p w:rsidR="00FB4022" w:rsidRPr="002D5176" w:rsidRDefault="004864A9" w:rsidP="001064F2">
      <w:pPr>
        <w:jc w:val="both"/>
        <w:rPr>
          <w:sz w:val="24"/>
          <w:szCs w:val="24"/>
          <w:lang w:val="uk-UA"/>
        </w:rPr>
      </w:pPr>
      <w:r w:rsidRPr="002D5176">
        <w:rPr>
          <w:b/>
          <w:sz w:val="24"/>
          <w:szCs w:val="24"/>
          <w:lang w:val="uk-UA"/>
        </w:rPr>
        <w:t xml:space="preserve">Мета і завдання практичного заняття : </w:t>
      </w:r>
      <w:r w:rsidR="00FB4022" w:rsidRPr="002D5176">
        <w:rPr>
          <w:sz w:val="24"/>
          <w:szCs w:val="24"/>
          <w:lang w:val="uk-UA"/>
        </w:rPr>
        <w:t xml:space="preserve">Метою </w:t>
      </w:r>
      <w:r w:rsidR="00FB4022" w:rsidRPr="002D5176">
        <w:rPr>
          <w:color w:val="000000"/>
          <w:sz w:val="24"/>
          <w:szCs w:val="24"/>
          <w:lang w:val="uk-UA"/>
        </w:rPr>
        <w:t xml:space="preserve">проведення практичного заняття є </w:t>
      </w:r>
      <w:r w:rsidR="00FB4022" w:rsidRPr="002D5176">
        <w:rPr>
          <w:sz w:val="24"/>
          <w:szCs w:val="24"/>
          <w:lang w:val="uk-UA"/>
        </w:rPr>
        <w:t>формування теоретичних знань та вироблення практичних навиків з відображення в обліку розрахунків з вітчизняними та іноземними постачальниками, використовуючи різні форми розрахунків.</w:t>
      </w:r>
    </w:p>
    <w:p w:rsidR="004864A9" w:rsidRPr="002D5176" w:rsidRDefault="004864A9" w:rsidP="001064F2">
      <w:pPr>
        <w:jc w:val="both"/>
        <w:rPr>
          <w:b/>
          <w:sz w:val="24"/>
          <w:szCs w:val="28"/>
          <w:lang w:val="uk-UA"/>
        </w:rPr>
      </w:pPr>
      <w:r w:rsidRPr="002D5176">
        <w:rPr>
          <w:b/>
          <w:sz w:val="24"/>
          <w:szCs w:val="28"/>
          <w:lang w:val="uk-UA"/>
        </w:rPr>
        <w:t>Питання для перевірки базових знань за темою практичного заняття:</w:t>
      </w:r>
    </w:p>
    <w:p w:rsidR="00FB4022" w:rsidRPr="002D5176" w:rsidRDefault="00FB4022" w:rsidP="00537D07">
      <w:pPr>
        <w:pStyle w:val="a3"/>
        <w:numPr>
          <w:ilvl w:val="0"/>
          <w:numId w:val="13"/>
        </w:numPr>
        <w:spacing w:after="0"/>
        <w:rPr>
          <w:bCs/>
          <w:i/>
          <w:iCs/>
          <w:sz w:val="24"/>
          <w:lang w:val="uk-UA"/>
        </w:rPr>
      </w:pPr>
      <w:r w:rsidRPr="002D5176">
        <w:rPr>
          <w:bCs/>
          <w:i/>
          <w:iCs/>
          <w:sz w:val="24"/>
          <w:lang w:val="uk-UA"/>
        </w:rPr>
        <w:t>Хто такі постачальники та підрядники?</w:t>
      </w:r>
    </w:p>
    <w:p w:rsidR="00FB4022" w:rsidRPr="002D5176" w:rsidRDefault="00FB4022" w:rsidP="00537D07">
      <w:pPr>
        <w:pStyle w:val="a3"/>
        <w:numPr>
          <w:ilvl w:val="0"/>
          <w:numId w:val="13"/>
        </w:numPr>
        <w:spacing w:after="0"/>
        <w:rPr>
          <w:bCs/>
          <w:i/>
          <w:iCs/>
          <w:sz w:val="24"/>
          <w:lang w:val="uk-UA"/>
        </w:rPr>
      </w:pPr>
      <w:r w:rsidRPr="002D5176">
        <w:rPr>
          <w:bCs/>
          <w:i/>
          <w:iCs/>
          <w:sz w:val="24"/>
          <w:lang w:val="uk-UA"/>
        </w:rPr>
        <w:t>Яким документом регулюються взаємовідносини підприємства з постачальниками та підрядниками?</w:t>
      </w:r>
    </w:p>
    <w:p w:rsidR="00FB4022" w:rsidRPr="002D5176" w:rsidRDefault="00FB4022" w:rsidP="00537D07">
      <w:pPr>
        <w:pStyle w:val="a3"/>
        <w:numPr>
          <w:ilvl w:val="0"/>
          <w:numId w:val="13"/>
        </w:numPr>
        <w:spacing w:after="0"/>
        <w:rPr>
          <w:bCs/>
          <w:i/>
          <w:iCs/>
          <w:sz w:val="24"/>
          <w:lang w:val="uk-UA"/>
        </w:rPr>
      </w:pPr>
      <w:r w:rsidRPr="002D5176">
        <w:rPr>
          <w:bCs/>
          <w:i/>
          <w:iCs/>
          <w:sz w:val="24"/>
          <w:lang w:val="uk-UA"/>
        </w:rPr>
        <w:t>Які є форми розрахунків з постачальниками ?</w:t>
      </w:r>
    </w:p>
    <w:p w:rsidR="00FB4022" w:rsidRPr="002D5176" w:rsidRDefault="00FB4022" w:rsidP="00537D07">
      <w:pPr>
        <w:pStyle w:val="a3"/>
        <w:numPr>
          <w:ilvl w:val="0"/>
          <w:numId w:val="13"/>
        </w:numPr>
        <w:spacing w:after="0"/>
        <w:rPr>
          <w:bCs/>
          <w:i/>
          <w:iCs/>
          <w:sz w:val="24"/>
          <w:lang w:val="uk-UA"/>
        </w:rPr>
      </w:pPr>
      <w:r w:rsidRPr="002D5176">
        <w:rPr>
          <w:bCs/>
          <w:i/>
          <w:iCs/>
          <w:sz w:val="24"/>
          <w:lang w:val="uk-UA"/>
        </w:rPr>
        <w:t>На якому рахунку відображаються розрахунки підприємства з постачальниками та підрядниками  та якими проведеннями відображаються розрахунки з постачальниками та підрядниками ?</w:t>
      </w:r>
    </w:p>
    <w:p w:rsidR="00FB4022" w:rsidRPr="002D5176" w:rsidRDefault="00FB4022" w:rsidP="00537D07">
      <w:pPr>
        <w:pStyle w:val="a3"/>
        <w:numPr>
          <w:ilvl w:val="0"/>
          <w:numId w:val="13"/>
        </w:numPr>
        <w:spacing w:after="0"/>
        <w:rPr>
          <w:bCs/>
          <w:i/>
          <w:iCs/>
          <w:sz w:val="24"/>
          <w:lang w:val="uk-UA"/>
        </w:rPr>
      </w:pPr>
      <w:r w:rsidRPr="002D5176">
        <w:rPr>
          <w:bCs/>
          <w:i/>
          <w:iCs/>
          <w:sz w:val="24"/>
          <w:lang w:val="uk-UA"/>
        </w:rPr>
        <w:t>Де ведеться аналітичний облік розрахунки з постачальниками та підрядниками ?</w:t>
      </w:r>
    </w:p>
    <w:p w:rsidR="00FB4022" w:rsidRPr="002D5176" w:rsidRDefault="00FB4022" w:rsidP="00537D07">
      <w:pPr>
        <w:pStyle w:val="a3"/>
        <w:numPr>
          <w:ilvl w:val="0"/>
          <w:numId w:val="13"/>
        </w:numPr>
        <w:spacing w:after="0"/>
        <w:rPr>
          <w:bCs/>
          <w:i/>
          <w:iCs/>
          <w:sz w:val="24"/>
          <w:lang w:val="uk-UA"/>
        </w:rPr>
      </w:pPr>
      <w:r w:rsidRPr="002D5176">
        <w:rPr>
          <w:bCs/>
          <w:i/>
          <w:iCs/>
          <w:sz w:val="24"/>
          <w:lang w:val="uk-UA"/>
        </w:rPr>
        <w:t>Яка особливість розрахунків з іноземними постачальниками і підрядниками?</w:t>
      </w:r>
    </w:p>
    <w:p w:rsidR="004864A9" w:rsidRPr="002D5176" w:rsidRDefault="004864A9" w:rsidP="001064F2">
      <w:pPr>
        <w:autoSpaceDE w:val="0"/>
        <w:autoSpaceDN w:val="0"/>
        <w:adjustRightInd w:val="0"/>
        <w:rPr>
          <w:b/>
          <w:sz w:val="24"/>
          <w:szCs w:val="24"/>
          <w:lang w:val="uk-UA"/>
        </w:rPr>
      </w:pPr>
      <w:r w:rsidRPr="002D5176">
        <w:rPr>
          <w:b/>
          <w:sz w:val="24"/>
          <w:szCs w:val="24"/>
          <w:lang w:val="uk-UA"/>
        </w:rPr>
        <w:t>План практичного заняття:</w:t>
      </w:r>
    </w:p>
    <w:p w:rsidR="00F16B95" w:rsidRPr="002D5176" w:rsidRDefault="00F16B95" w:rsidP="001064F2">
      <w:pPr>
        <w:pStyle w:val="zada4a"/>
        <w:spacing w:line="240" w:lineRule="auto"/>
        <w:rPr>
          <w:sz w:val="24"/>
          <w:szCs w:val="24"/>
        </w:rPr>
      </w:pPr>
      <w:r w:rsidRPr="002D5176">
        <w:rPr>
          <w:i w:val="0"/>
          <w:sz w:val="24"/>
          <w:szCs w:val="24"/>
        </w:rPr>
        <w:t xml:space="preserve">Завдання 1. </w:t>
      </w:r>
      <w:r w:rsidRPr="002D5176">
        <w:rPr>
          <w:b w:val="0"/>
          <w:i w:val="0"/>
          <w:sz w:val="24"/>
          <w:szCs w:val="24"/>
        </w:rPr>
        <w:t>Підприємство випускає взуття. Згідно з договором купівлі - продажу придбано сировину на суму 63000 грн. (у т. ч. ПДВ). Транспортні витрати на доставку шкіри на підприємство сторонніми організаціями становили 3200 грн.(у т. ч. ПДВ).</w:t>
      </w:r>
      <w:r w:rsidRPr="002D5176">
        <w:rPr>
          <w:sz w:val="24"/>
          <w:szCs w:val="24"/>
        </w:rPr>
        <w:t xml:space="preserve"> </w:t>
      </w:r>
    </w:p>
    <w:p w:rsidR="00F16B95" w:rsidRPr="002D5176" w:rsidRDefault="00F16B95" w:rsidP="001064F2">
      <w:pPr>
        <w:pStyle w:val="textzad"/>
        <w:ind w:firstLine="0"/>
        <w:rPr>
          <w:spacing w:val="-4"/>
          <w:sz w:val="24"/>
          <w:szCs w:val="24"/>
        </w:rPr>
      </w:pPr>
      <w:r w:rsidRPr="002D5176">
        <w:rPr>
          <w:spacing w:val="-4"/>
          <w:sz w:val="24"/>
          <w:szCs w:val="24"/>
        </w:rPr>
        <w:t xml:space="preserve">Відобразити в обліку господарську операцію з придбання сировини у вітчизняного постачальника на умовах </w:t>
      </w:r>
      <w:proofErr w:type="spellStart"/>
      <w:r w:rsidRPr="002D5176">
        <w:rPr>
          <w:spacing w:val="-4"/>
          <w:sz w:val="24"/>
          <w:szCs w:val="24"/>
        </w:rPr>
        <w:t>післяоплати</w:t>
      </w:r>
      <w:proofErr w:type="spellEnd"/>
      <w:r w:rsidRPr="002D5176">
        <w:rPr>
          <w:spacing w:val="-4"/>
          <w:sz w:val="24"/>
          <w:szCs w:val="24"/>
        </w:rPr>
        <w:t xml:space="preserve"> та передоплати.</w:t>
      </w:r>
    </w:p>
    <w:p w:rsidR="00F16B95" w:rsidRPr="002D5176" w:rsidRDefault="00F16B95" w:rsidP="001064F2">
      <w:pPr>
        <w:autoSpaceDE w:val="0"/>
        <w:autoSpaceDN w:val="0"/>
        <w:adjustRightInd w:val="0"/>
        <w:jc w:val="both"/>
        <w:rPr>
          <w:b/>
          <w:sz w:val="24"/>
          <w:szCs w:val="24"/>
          <w:lang w:val="uk-UA"/>
        </w:rPr>
      </w:pPr>
      <w:r w:rsidRPr="002D5176">
        <w:rPr>
          <w:b/>
          <w:sz w:val="24"/>
          <w:szCs w:val="24"/>
          <w:lang w:val="uk-UA"/>
        </w:rPr>
        <w:t xml:space="preserve">Завдання 2. </w:t>
      </w:r>
      <w:r w:rsidRPr="002D5176">
        <w:rPr>
          <w:sz w:val="24"/>
          <w:szCs w:val="24"/>
          <w:lang w:val="uk-UA"/>
        </w:rPr>
        <w:t>Облік надання нерезидентом послуг з місцем постачання на митній території України. Вітчизняне підприємство отримало послуги від нерезидента на суму €5000. Курс НБУ на дату отримання послуг 30,80</w:t>
      </w:r>
      <w:r w:rsidRPr="002D5176">
        <w:rPr>
          <w:lang w:val="uk-UA"/>
        </w:rPr>
        <w:t xml:space="preserve"> </w:t>
      </w:r>
      <w:r w:rsidRPr="002D5176">
        <w:rPr>
          <w:sz w:val="24"/>
          <w:lang w:val="uk-UA"/>
        </w:rPr>
        <w:t xml:space="preserve">грн./€, </w:t>
      </w:r>
      <w:r w:rsidRPr="002D5176">
        <w:rPr>
          <w:sz w:val="24"/>
          <w:szCs w:val="24"/>
          <w:lang w:val="uk-UA"/>
        </w:rPr>
        <w:t>курс НБУ на дату балансу – 30,0</w:t>
      </w:r>
      <w:r w:rsidRPr="002D5176">
        <w:rPr>
          <w:sz w:val="24"/>
          <w:lang w:val="uk-UA"/>
        </w:rPr>
        <w:t xml:space="preserve"> грн./€, </w:t>
      </w:r>
      <w:r w:rsidRPr="002D5176">
        <w:rPr>
          <w:sz w:val="24"/>
          <w:szCs w:val="24"/>
          <w:lang w:val="uk-UA"/>
        </w:rPr>
        <w:t>на дату погашення зобов’язання – 32,0</w:t>
      </w:r>
      <w:r w:rsidRPr="002D5176">
        <w:rPr>
          <w:sz w:val="24"/>
          <w:lang w:val="uk-UA"/>
        </w:rPr>
        <w:t xml:space="preserve"> грн./€. Необхідно відобразити в обліку розрахунки з нерезидентом.</w:t>
      </w:r>
    </w:p>
    <w:p w:rsidR="00D257FC" w:rsidRPr="002D5176" w:rsidRDefault="00D257FC" w:rsidP="001064F2">
      <w:pPr>
        <w:pStyle w:val="Text"/>
        <w:spacing w:line="240" w:lineRule="auto"/>
        <w:ind w:firstLine="0"/>
        <w:rPr>
          <w:sz w:val="24"/>
          <w:szCs w:val="24"/>
        </w:rPr>
      </w:pPr>
      <w:r w:rsidRPr="002D5176">
        <w:rPr>
          <w:b/>
          <w:sz w:val="24"/>
          <w:szCs w:val="24"/>
        </w:rPr>
        <w:t>Завдання 3.</w:t>
      </w:r>
      <w:r w:rsidRPr="002D5176">
        <w:rPr>
          <w:sz w:val="24"/>
          <w:szCs w:val="24"/>
        </w:rPr>
        <w:t xml:space="preserve"> Підприємство придбало сировину у вітчизняного постачальника на суму 36000 грн. (у т. ч. ПДВ). На придбання було використано короткостроковий кредит банку, отриманий у розмірі 36000 грн. під 26% річних. Витрати на транспортування склали 2400 грн. (у </w:t>
      </w:r>
      <w:proofErr w:type="spellStart"/>
      <w:r w:rsidRPr="002D5176">
        <w:rPr>
          <w:sz w:val="24"/>
          <w:szCs w:val="24"/>
        </w:rPr>
        <w:t>т.ч</w:t>
      </w:r>
      <w:proofErr w:type="spellEnd"/>
      <w:r w:rsidRPr="002D5176">
        <w:rPr>
          <w:sz w:val="24"/>
          <w:szCs w:val="24"/>
        </w:rPr>
        <w:t xml:space="preserve">. ПДВ). </w:t>
      </w:r>
    </w:p>
    <w:p w:rsidR="00D257FC" w:rsidRPr="002D5176" w:rsidRDefault="00D257FC" w:rsidP="001064F2">
      <w:pPr>
        <w:pStyle w:val="Text"/>
        <w:spacing w:line="240" w:lineRule="auto"/>
        <w:ind w:firstLine="0"/>
        <w:rPr>
          <w:sz w:val="24"/>
          <w:szCs w:val="24"/>
        </w:rPr>
      </w:pPr>
      <w:r w:rsidRPr="002D5176">
        <w:rPr>
          <w:sz w:val="24"/>
          <w:szCs w:val="24"/>
        </w:rPr>
        <w:t>Визначити первісну вартість сировини та відобразити операцію на рахунках бухгалтерського обліку згідно з НП(С)БО.</w:t>
      </w:r>
    </w:p>
    <w:p w:rsidR="00FD468D" w:rsidRPr="002D5176" w:rsidRDefault="00FD468D" w:rsidP="001064F2">
      <w:pPr>
        <w:pStyle w:val="Text"/>
        <w:spacing w:line="240" w:lineRule="auto"/>
        <w:ind w:firstLine="0"/>
        <w:rPr>
          <w:sz w:val="24"/>
        </w:rPr>
      </w:pPr>
      <w:r w:rsidRPr="002D5176">
        <w:rPr>
          <w:b/>
          <w:sz w:val="24"/>
          <w:szCs w:val="28"/>
        </w:rPr>
        <w:lastRenderedPageBreak/>
        <w:t>Завдання 4.</w:t>
      </w:r>
      <w:r w:rsidRPr="002D5176">
        <w:t xml:space="preserve"> </w:t>
      </w:r>
      <w:r w:rsidRPr="002D5176">
        <w:rPr>
          <w:sz w:val="24"/>
        </w:rPr>
        <w:t xml:space="preserve">Згідно з зовнішньоекономічним договором підприємство імпортує товар. Контрактна вартість товару 15000 €. При </w:t>
      </w:r>
      <w:r w:rsidR="005C3C33" w:rsidRPr="002D5176">
        <w:rPr>
          <w:sz w:val="24"/>
        </w:rPr>
        <w:t xml:space="preserve">імпорті </w:t>
      </w:r>
      <w:r w:rsidRPr="002D5176">
        <w:rPr>
          <w:sz w:val="24"/>
        </w:rPr>
        <w:t>нараховане і сплачене мито в сумі 2000 грн.</w:t>
      </w:r>
    </w:p>
    <w:p w:rsidR="00FD468D" w:rsidRPr="002D5176" w:rsidRDefault="00FD468D" w:rsidP="001064F2">
      <w:pPr>
        <w:pStyle w:val="Text"/>
        <w:spacing w:line="240" w:lineRule="auto"/>
        <w:ind w:firstLine="0"/>
        <w:rPr>
          <w:sz w:val="24"/>
        </w:rPr>
      </w:pPr>
      <w:r w:rsidRPr="002D5176">
        <w:rPr>
          <w:sz w:val="24"/>
        </w:rPr>
        <w:t xml:space="preserve">Курс НБУ на дату </w:t>
      </w:r>
      <w:r w:rsidR="005C3C33" w:rsidRPr="002D5176">
        <w:rPr>
          <w:sz w:val="24"/>
        </w:rPr>
        <w:t xml:space="preserve">отримання </w:t>
      </w:r>
      <w:r w:rsidRPr="002D5176">
        <w:rPr>
          <w:sz w:val="24"/>
        </w:rPr>
        <w:t xml:space="preserve">товару </w:t>
      </w:r>
      <w:r w:rsidR="005C3C33" w:rsidRPr="002D5176">
        <w:rPr>
          <w:sz w:val="24"/>
        </w:rPr>
        <w:t>3</w:t>
      </w:r>
      <w:r w:rsidRPr="002D5176">
        <w:rPr>
          <w:sz w:val="24"/>
        </w:rPr>
        <w:t>7,35грн</w:t>
      </w:r>
      <w:r w:rsidR="005C3C33" w:rsidRPr="002D5176">
        <w:rPr>
          <w:sz w:val="24"/>
        </w:rPr>
        <w:t>. за 1€, на дату перер</w:t>
      </w:r>
      <w:r w:rsidRPr="002D5176">
        <w:rPr>
          <w:sz w:val="24"/>
        </w:rPr>
        <w:t xml:space="preserve">ахування </w:t>
      </w:r>
      <w:r w:rsidR="005C3C33" w:rsidRPr="002D5176">
        <w:rPr>
          <w:sz w:val="24"/>
        </w:rPr>
        <w:t>заборгованості – 3</w:t>
      </w:r>
      <w:r w:rsidRPr="002D5176">
        <w:rPr>
          <w:sz w:val="24"/>
        </w:rPr>
        <w:t>7,30 грн. за 1€.</w:t>
      </w:r>
    </w:p>
    <w:p w:rsidR="00FD468D" w:rsidRPr="002D5176" w:rsidRDefault="00FD468D" w:rsidP="001064F2">
      <w:pPr>
        <w:pStyle w:val="Text"/>
        <w:spacing w:line="240" w:lineRule="auto"/>
        <w:ind w:firstLine="0"/>
        <w:rPr>
          <w:sz w:val="24"/>
        </w:rPr>
      </w:pPr>
      <w:r w:rsidRPr="002D5176">
        <w:rPr>
          <w:sz w:val="24"/>
        </w:rPr>
        <w:t>Відобразити в обліку реалізацію готової продукції на експорт.</w:t>
      </w:r>
    </w:p>
    <w:p w:rsidR="006135A5" w:rsidRPr="002D5176" w:rsidRDefault="006135A5" w:rsidP="001064F2">
      <w:pPr>
        <w:pStyle w:val="Text"/>
        <w:spacing w:line="240" w:lineRule="auto"/>
        <w:ind w:firstLine="0"/>
        <w:rPr>
          <w:spacing w:val="4"/>
          <w:sz w:val="24"/>
          <w:szCs w:val="24"/>
        </w:rPr>
      </w:pPr>
      <w:r w:rsidRPr="002D5176">
        <w:rPr>
          <w:b/>
          <w:sz w:val="24"/>
          <w:szCs w:val="24"/>
        </w:rPr>
        <w:t>Завдання 5.</w:t>
      </w:r>
      <w:r w:rsidRPr="002D5176">
        <w:rPr>
          <w:spacing w:val="4"/>
          <w:sz w:val="24"/>
          <w:szCs w:val="24"/>
        </w:rPr>
        <w:t xml:space="preserve"> Використовуючи зміст виробничої ситуації, скласти бухгалтерсь</w:t>
      </w:r>
      <w:r w:rsidRPr="002D5176">
        <w:rPr>
          <w:spacing w:val="4"/>
          <w:sz w:val="24"/>
          <w:szCs w:val="24"/>
        </w:rPr>
        <w:softHyphen/>
        <w:t xml:space="preserve">кі проведення з обліку операцій векселями. </w:t>
      </w:r>
    </w:p>
    <w:p w:rsidR="006135A5" w:rsidRPr="002D5176" w:rsidRDefault="006135A5" w:rsidP="001064F2">
      <w:pPr>
        <w:pStyle w:val="Text"/>
        <w:spacing w:line="240" w:lineRule="auto"/>
        <w:ind w:firstLine="0"/>
        <w:rPr>
          <w:sz w:val="24"/>
          <w:szCs w:val="24"/>
        </w:rPr>
      </w:pPr>
      <w:r w:rsidRPr="002D5176">
        <w:rPr>
          <w:sz w:val="24"/>
          <w:szCs w:val="24"/>
        </w:rPr>
        <w:t xml:space="preserve">Між двома підприємствами укладено договір, що передбачає вексельну форму розрахунків. Покупець у рахунок за отриману сировину вартістю 54000 грн. (у т. ч. ПДВ) видає вексель терміном за пред’явленням, номінальною вартістю 54000 грн., з умовою нарахування 16 % від суми договору. Видача і погашення векселя здійснюється в одному періоді. Собівартість сировини  склала 40000 грн. </w:t>
      </w:r>
    </w:p>
    <w:p w:rsidR="006135A5" w:rsidRPr="002D5176" w:rsidRDefault="006135A5" w:rsidP="001064F2">
      <w:pPr>
        <w:pStyle w:val="Text"/>
        <w:spacing w:line="240" w:lineRule="auto"/>
        <w:ind w:firstLine="0"/>
        <w:rPr>
          <w:sz w:val="24"/>
          <w:szCs w:val="24"/>
        </w:rPr>
      </w:pPr>
      <w:r w:rsidRPr="002D5176">
        <w:rPr>
          <w:sz w:val="24"/>
          <w:szCs w:val="24"/>
        </w:rPr>
        <w:t xml:space="preserve">Відобразити  господарську операцію </w:t>
      </w:r>
      <w:r w:rsidRPr="002D5176">
        <w:rPr>
          <w:b/>
          <w:sz w:val="24"/>
          <w:szCs w:val="24"/>
        </w:rPr>
        <w:t>у покупця і продавця.</w:t>
      </w:r>
    </w:p>
    <w:p w:rsidR="004864A9" w:rsidRPr="002D5176" w:rsidRDefault="004864A9" w:rsidP="001064F2">
      <w:pPr>
        <w:jc w:val="both"/>
        <w:rPr>
          <w:sz w:val="24"/>
          <w:szCs w:val="28"/>
          <w:lang w:val="uk-UA"/>
        </w:rPr>
      </w:pPr>
      <w:r w:rsidRPr="002D5176">
        <w:rPr>
          <w:b/>
          <w:sz w:val="24"/>
          <w:szCs w:val="28"/>
          <w:lang w:val="uk-UA"/>
        </w:rPr>
        <w:t xml:space="preserve">Додаткові завдання для підготовки до практичного заняття: </w:t>
      </w:r>
      <w:r w:rsidRPr="002D5176">
        <w:rPr>
          <w:sz w:val="24"/>
          <w:szCs w:val="28"/>
          <w:lang w:val="uk-UA"/>
        </w:rPr>
        <w:t>(виконання завдань, підготовка доповідей, презентацій тощо).</w:t>
      </w:r>
    </w:p>
    <w:p w:rsidR="004864A9" w:rsidRPr="002D5176" w:rsidRDefault="004864A9" w:rsidP="001064F2">
      <w:pPr>
        <w:jc w:val="both"/>
        <w:rPr>
          <w:sz w:val="24"/>
          <w:szCs w:val="28"/>
          <w:lang w:val="uk-UA"/>
        </w:rPr>
      </w:pPr>
      <w:r w:rsidRPr="002D5176">
        <w:rPr>
          <w:b/>
          <w:sz w:val="24"/>
          <w:szCs w:val="28"/>
          <w:lang w:val="uk-UA"/>
        </w:rPr>
        <w:t xml:space="preserve">Форми контролю знань </w:t>
      </w:r>
      <w:r w:rsidRPr="002D5176">
        <w:rPr>
          <w:sz w:val="24"/>
          <w:szCs w:val="28"/>
          <w:lang w:val="uk-UA"/>
        </w:rPr>
        <w:t>– розв’язання задач та виробничих ситуацій, обговорення виконаних завдань, тестування.</w:t>
      </w:r>
    </w:p>
    <w:p w:rsidR="004864A9" w:rsidRPr="002D5176" w:rsidRDefault="004864A9" w:rsidP="001064F2">
      <w:pPr>
        <w:rPr>
          <w:sz w:val="24"/>
          <w:szCs w:val="28"/>
          <w:lang w:val="uk-UA"/>
        </w:rPr>
      </w:pPr>
      <w:r w:rsidRPr="002D5176">
        <w:rPr>
          <w:b/>
          <w:sz w:val="24"/>
          <w:szCs w:val="28"/>
          <w:lang w:val="uk-UA"/>
        </w:rPr>
        <w:t xml:space="preserve">Обладнання заняття, ТЗН тощо:  </w:t>
      </w:r>
      <w:r w:rsidRPr="002D5176">
        <w:rPr>
          <w:sz w:val="24"/>
          <w:szCs w:val="28"/>
          <w:lang w:val="uk-UA"/>
        </w:rPr>
        <w:t>навчальне обладнання.</w:t>
      </w:r>
    </w:p>
    <w:p w:rsidR="004864A9" w:rsidRPr="002D5176" w:rsidRDefault="004864A9" w:rsidP="00EA0041">
      <w:pPr>
        <w:jc w:val="both"/>
        <w:rPr>
          <w:sz w:val="24"/>
          <w:szCs w:val="28"/>
          <w:lang w:val="uk-UA"/>
        </w:rPr>
      </w:pPr>
      <w:r w:rsidRPr="002D5176">
        <w:rPr>
          <w:b/>
          <w:sz w:val="24"/>
          <w:szCs w:val="28"/>
          <w:lang w:val="uk-UA"/>
        </w:rPr>
        <w:t xml:space="preserve">Завдання студентам </w:t>
      </w:r>
      <w:r w:rsidRPr="002D5176">
        <w:rPr>
          <w:sz w:val="24"/>
          <w:szCs w:val="28"/>
          <w:lang w:val="uk-UA"/>
        </w:rPr>
        <w:t xml:space="preserve">  для підготовки до наступного практичного заняття.</w:t>
      </w:r>
    </w:p>
    <w:p w:rsidR="004864A9" w:rsidRPr="002D5176" w:rsidRDefault="00DC78CA" w:rsidP="00EA0041">
      <w:pPr>
        <w:jc w:val="both"/>
        <w:rPr>
          <w:sz w:val="24"/>
          <w:lang w:val="uk-UA"/>
        </w:rPr>
      </w:pPr>
      <w:r w:rsidRPr="002D5176">
        <w:rPr>
          <w:sz w:val="24"/>
          <w:lang w:val="uk-UA"/>
        </w:rPr>
        <w:t>Класифікація, види, ставки, об’єкти та платники податків відповідно до ПКУ. Порядок відображення в обліку нарахування та сплати прямих та непрямих податків.</w:t>
      </w:r>
    </w:p>
    <w:p w:rsidR="00E92D25" w:rsidRPr="002D5176" w:rsidRDefault="00E92D25" w:rsidP="00EA0041">
      <w:pPr>
        <w:autoSpaceDE w:val="0"/>
        <w:autoSpaceDN w:val="0"/>
        <w:adjustRightInd w:val="0"/>
        <w:jc w:val="both"/>
        <w:rPr>
          <w:b/>
          <w:bCs/>
          <w:i/>
          <w:iCs/>
          <w:sz w:val="24"/>
          <w:szCs w:val="24"/>
          <w:lang w:val="uk-UA"/>
        </w:rPr>
      </w:pPr>
    </w:p>
    <w:p w:rsidR="00E92D25" w:rsidRPr="002D5176" w:rsidRDefault="00E92D25" w:rsidP="001064F2">
      <w:pPr>
        <w:autoSpaceDE w:val="0"/>
        <w:autoSpaceDN w:val="0"/>
        <w:adjustRightInd w:val="0"/>
        <w:jc w:val="center"/>
        <w:rPr>
          <w:b/>
          <w:bCs/>
          <w:i/>
          <w:iCs/>
          <w:sz w:val="24"/>
          <w:szCs w:val="24"/>
          <w:lang w:val="uk-UA"/>
        </w:rPr>
      </w:pPr>
    </w:p>
    <w:p w:rsidR="004864A9" w:rsidRPr="002D5176" w:rsidRDefault="004864A9" w:rsidP="001064F2">
      <w:pPr>
        <w:autoSpaceDE w:val="0"/>
        <w:autoSpaceDN w:val="0"/>
        <w:adjustRightInd w:val="0"/>
        <w:jc w:val="center"/>
        <w:rPr>
          <w:b/>
          <w:bCs/>
          <w:i/>
          <w:iCs/>
          <w:sz w:val="24"/>
          <w:szCs w:val="24"/>
          <w:lang w:val="uk-UA"/>
        </w:rPr>
      </w:pPr>
      <w:r w:rsidRPr="002D5176">
        <w:rPr>
          <w:b/>
          <w:bCs/>
          <w:i/>
          <w:iCs/>
          <w:sz w:val="24"/>
          <w:szCs w:val="24"/>
          <w:lang w:val="uk-UA"/>
        </w:rPr>
        <w:t>ПРАКТИЧНЕ ЗАНЯТТЯ №1</w:t>
      </w:r>
      <w:r w:rsidR="00E92D25" w:rsidRPr="002D5176">
        <w:rPr>
          <w:b/>
          <w:bCs/>
          <w:i/>
          <w:iCs/>
          <w:sz w:val="24"/>
          <w:szCs w:val="24"/>
          <w:lang w:val="uk-UA"/>
        </w:rPr>
        <w:t>3</w:t>
      </w:r>
      <w:r w:rsidRPr="002D5176">
        <w:rPr>
          <w:b/>
          <w:bCs/>
          <w:i/>
          <w:iCs/>
          <w:sz w:val="24"/>
          <w:szCs w:val="24"/>
          <w:lang w:val="uk-UA"/>
        </w:rPr>
        <w:t>-</w:t>
      </w:r>
      <w:r w:rsidR="00E92D25" w:rsidRPr="002D5176">
        <w:rPr>
          <w:b/>
          <w:bCs/>
          <w:i/>
          <w:iCs/>
          <w:sz w:val="24"/>
          <w:szCs w:val="24"/>
          <w:lang w:val="uk-UA"/>
        </w:rPr>
        <w:t>14</w:t>
      </w:r>
    </w:p>
    <w:p w:rsidR="00E92D25" w:rsidRPr="002D5176" w:rsidRDefault="00E92D25" w:rsidP="001064F2">
      <w:pPr>
        <w:autoSpaceDE w:val="0"/>
        <w:autoSpaceDN w:val="0"/>
        <w:adjustRightInd w:val="0"/>
        <w:jc w:val="center"/>
        <w:rPr>
          <w:b/>
          <w:bCs/>
          <w:i/>
          <w:iCs/>
          <w:sz w:val="24"/>
          <w:szCs w:val="24"/>
          <w:lang w:val="uk-UA"/>
        </w:rPr>
      </w:pPr>
    </w:p>
    <w:p w:rsidR="004864A9" w:rsidRPr="002D5176" w:rsidRDefault="00E92D25" w:rsidP="001064F2">
      <w:pPr>
        <w:autoSpaceDE w:val="0"/>
        <w:autoSpaceDN w:val="0"/>
        <w:adjustRightInd w:val="0"/>
        <w:jc w:val="center"/>
        <w:rPr>
          <w:b/>
          <w:bCs/>
          <w:iCs/>
          <w:sz w:val="40"/>
          <w:szCs w:val="24"/>
          <w:lang w:val="uk-UA"/>
        </w:rPr>
      </w:pPr>
      <w:r w:rsidRPr="002D5176">
        <w:rPr>
          <w:b/>
          <w:sz w:val="24"/>
          <w:lang w:val="uk-UA"/>
        </w:rPr>
        <w:t>Тема</w:t>
      </w:r>
      <w:r w:rsidRPr="002D5176">
        <w:rPr>
          <w:b/>
          <w:bCs/>
          <w:sz w:val="24"/>
          <w:lang w:val="uk-UA"/>
        </w:rPr>
        <w:t xml:space="preserve"> 7.</w:t>
      </w:r>
      <w:r w:rsidRPr="002D5176">
        <w:rPr>
          <w:b/>
          <w:sz w:val="24"/>
          <w:lang w:val="uk-UA"/>
        </w:rPr>
        <w:t xml:space="preserve"> Облік розрахунків з бюджетом</w:t>
      </w:r>
    </w:p>
    <w:p w:rsidR="004864A9" w:rsidRPr="002D5176" w:rsidRDefault="004864A9" w:rsidP="001064F2">
      <w:pPr>
        <w:rPr>
          <w:sz w:val="24"/>
          <w:szCs w:val="24"/>
          <w:lang w:val="uk-UA"/>
        </w:rPr>
      </w:pPr>
      <w:r w:rsidRPr="002D5176">
        <w:rPr>
          <w:b/>
          <w:sz w:val="24"/>
          <w:szCs w:val="24"/>
          <w:lang w:val="uk-UA"/>
        </w:rPr>
        <w:t xml:space="preserve">Навчальний час: </w:t>
      </w:r>
      <w:r w:rsidRPr="002D5176">
        <w:rPr>
          <w:sz w:val="24"/>
          <w:szCs w:val="24"/>
          <w:lang w:val="uk-UA"/>
        </w:rPr>
        <w:t xml:space="preserve"> 4 год.</w:t>
      </w:r>
    </w:p>
    <w:p w:rsidR="004864A9" w:rsidRPr="002D5176" w:rsidRDefault="004864A9" w:rsidP="001064F2">
      <w:pPr>
        <w:jc w:val="both"/>
        <w:rPr>
          <w:sz w:val="24"/>
          <w:szCs w:val="28"/>
          <w:lang w:val="uk-UA"/>
        </w:rPr>
      </w:pPr>
      <w:r w:rsidRPr="002D5176">
        <w:rPr>
          <w:b/>
          <w:sz w:val="24"/>
          <w:szCs w:val="24"/>
          <w:lang w:val="uk-UA"/>
        </w:rPr>
        <w:t xml:space="preserve">Міжпредметні зв’язки :  </w:t>
      </w:r>
      <w:r w:rsidRPr="002D5176">
        <w:rPr>
          <w:sz w:val="24"/>
          <w:szCs w:val="28"/>
          <w:lang w:val="uk-UA"/>
        </w:rPr>
        <w:t xml:space="preserve">Навчальна дисципліна «Фінансовий облік ІІ» є нормативною дисципліною підготовки бакалаврів з обліку і оподаткування. </w:t>
      </w:r>
      <w:r w:rsidRPr="002D5176">
        <w:rPr>
          <w:sz w:val="24"/>
          <w:lang w:val="uk-UA"/>
        </w:rPr>
        <w:t>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«Аудит», «Звітність підприємств», «Аналіз в галузях економіки»,  «Управлінський облік» тощо.</w:t>
      </w:r>
    </w:p>
    <w:p w:rsidR="00CD0339" w:rsidRPr="002D5176" w:rsidRDefault="004864A9" w:rsidP="001064F2">
      <w:pPr>
        <w:jc w:val="both"/>
        <w:rPr>
          <w:sz w:val="24"/>
          <w:szCs w:val="24"/>
          <w:lang w:val="uk-UA"/>
        </w:rPr>
      </w:pPr>
      <w:r w:rsidRPr="002D5176">
        <w:rPr>
          <w:b/>
          <w:sz w:val="24"/>
          <w:szCs w:val="24"/>
          <w:lang w:val="uk-UA"/>
        </w:rPr>
        <w:t xml:space="preserve">Мета і завдання практичного заняття : </w:t>
      </w:r>
      <w:r w:rsidR="00CD0339" w:rsidRPr="002D5176">
        <w:rPr>
          <w:sz w:val="24"/>
          <w:szCs w:val="24"/>
          <w:lang w:val="uk-UA"/>
        </w:rPr>
        <w:t xml:space="preserve">Метою </w:t>
      </w:r>
      <w:r w:rsidR="00CD0339" w:rsidRPr="002D5176">
        <w:rPr>
          <w:color w:val="000000"/>
          <w:sz w:val="24"/>
          <w:szCs w:val="24"/>
          <w:lang w:val="uk-UA"/>
        </w:rPr>
        <w:t xml:space="preserve">проведення практичного заняття є </w:t>
      </w:r>
      <w:r w:rsidR="00CD0339" w:rsidRPr="002D5176">
        <w:rPr>
          <w:sz w:val="24"/>
          <w:szCs w:val="24"/>
          <w:lang w:val="uk-UA"/>
        </w:rPr>
        <w:t>формування теоретичних знань та вироблення практичних навиків з відображення в обліку розрахунків підприємства з бюджетом за прямими та непрямими податками, розрахунок податкової соціальної пільги</w:t>
      </w:r>
      <w:r w:rsidR="00EA0041" w:rsidRPr="002D5176">
        <w:rPr>
          <w:sz w:val="24"/>
          <w:szCs w:val="24"/>
          <w:lang w:val="uk-UA"/>
        </w:rPr>
        <w:t xml:space="preserve"> тощо</w:t>
      </w:r>
      <w:r w:rsidR="00CD0339" w:rsidRPr="002D5176">
        <w:rPr>
          <w:sz w:val="24"/>
          <w:szCs w:val="24"/>
          <w:lang w:val="uk-UA"/>
        </w:rPr>
        <w:t xml:space="preserve">. </w:t>
      </w:r>
    </w:p>
    <w:p w:rsidR="004864A9" w:rsidRPr="002D5176" w:rsidRDefault="004864A9" w:rsidP="001064F2">
      <w:pPr>
        <w:jc w:val="both"/>
        <w:rPr>
          <w:b/>
          <w:sz w:val="24"/>
          <w:szCs w:val="28"/>
          <w:lang w:val="uk-UA"/>
        </w:rPr>
      </w:pPr>
      <w:r w:rsidRPr="002D5176">
        <w:rPr>
          <w:b/>
          <w:sz w:val="24"/>
          <w:szCs w:val="28"/>
          <w:lang w:val="uk-UA"/>
        </w:rPr>
        <w:t>Питання для перевірки базових знань за темою практичного заняття:</w:t>
      </w:r>
    </w:p>
    <w:p w:rsidR="00CD0339" w:rsidRPr="002D5176" w:rsidRDefault="00CD0339" w:rsidP="00537D07">
      <w:pPr>
        <w:pStyle w:val="a3"/>
        <w:numPr>
          <w:ilvl w:val="0"/>
          <w:numId w:val="14"/>
        </w:numPr>
        <w:spacing w:after="0"/>
        <w:rPr>
          <w:bCs/>
          <w:i/>
          <w:iCs/>
          <w:sz w:val="24"/>
          <w:lang w:val="uk-UA"/>
        </w:rPr>
      </w:pPr>
      <w:r w:rsidRPr="002D5176">
        <w:rPr>
          <w:bCs/>
          <w:i/>
          <w:iCs/>
          <w:sz w:val="24"/>
          <w:lang w:val="uk-UA"/>
        </w:rPr>
        <w:t>Які є види податків  та ставки відповідно до ПКУ ?</w:t>
      </w:r>
    </w:p>
    <w:p w:rsidR="00CD0339" w:rsidRPr="002D5176" w:rsidRDefault="00CD0339" w:rsidP="00537D07">
      <w:pPr>
        <w:pStyle w:val="a3"/>
        <w:numPr>
          <w:ilvl w:val="0"/>
          <w:numId w:val="14"/>
        </w:numPr>
        <w:spacing w:after="0"/>
        <w:rPr>
          <w:bCs/>
          <w:i/>
          <w:iCs/>
          <w:sz w:val="24"/>
          <w:lang w:val="uk-UA"/>
        </w:rPr>
      </w:pPr>
      <w:r w:rsidRPr="002D5176">
        <w:rPr>
          <w:bCs/>
          <w:i/>
          <w:iCs/>
          <w:sz w:val="24"/>
          <w:lang w:val="uk-UA"/>
        </w:rPr>
        <w:t>Якими проведеннями відображається нарахування та сплата до бюджету  ПДФО ?</w:t>
      </w:r>
    </w:p>
    <w:p w:rsidR="00CD0339" w:rsidRPr="002D5176" w:rsidRDefault="00CD0339" w:rsidP="00537D07">
      <w:pPr>
        <w:pStyle w:val="a3"/>
        <w:numPr>
          <w:ilvl w:val="0"/>
          <w:numId w:val="14"/>
        </w:numPr>
        <w:spacing w:after="0"/>
        <w:rPr>
          <w:bCs/>
          <w:i/>
          <w:iCs/>
          <w:sz w:val="24"/>
          <w:lang w:val="uk-UA"/>
        </w:rPr>
      </w:pPr>
      <w:r w:rsidRPr="002D5176">
        <w:rPr>
          <w:bCs/>
          <w:i/>
          <w:iCs/>
          <w:sz w:val="24"/>
          <w:lang w:val="uk-UA"/>
        </w:rPr>
        <w:t>Що таке ПСП та хто має на неї право, які розміри ПСП передбачені ПКУ ?</w:t>
      </w:r>
    </w:p>
    <w:p w:rsidR="00CD0339" w:rsidRPr="002D5176" w:rsidRDefault="00CD0339" w:rsidP="00537D07">
      <w:pPr>
        <w:pStyle w:val="a3"/>
        <w:numPr>
          <w:ilvl w:val="0"/>
          <w:numId w:val="14"/>
        </w:numPr>
        <w:spacing w:after="0"/>
        <w:rPr>
          <w:bCs/>
          <w:i/>
          <w:iCs/>
          <w:sz w:val="24"/>
          <w:lang w:val="uk-UA"/>
        </w:rPr>
      </w:pPr>
      <w:r w:rsidRPr="002D5176">
        <w:rPr>
          <w:bCs/>
          <w:i/>
          <w:iCs/>
          <w:sz w:val="24"/>
          <w:lang w:val="uk-UA"/>
        </w:rPr>
        <w:t>Якими проведеннями відображається нарахування та сплата ПДВ до бюджету ?</w:t>
      </w:r>
    </w:p>
    <w:p w:rsidR="00CD0339" w:rsidRPr="002D5176" w:rsidRDefault="00CD0339" w:rsidP="00537D07">
      <w:pPr>
        <w:pStyle w:val="a3"/>
        <w:numPr>
          <w:ilvl w:val="0"/>
          <w:numId w:val="14"/>
        </w:numPr>
        <w:spacing w:after="0"/>
        <w:rPr>
          <w:bCs/>
          <w:i/>
          <w:iCs/>
          <w:sz w:val="24"/>
          <w:lang w:val="uk-UA"/>
        </w:rPr>
      </w:pPr>
      <w:r w:rsidRPr="002D5176">
        <w:rPr>
          <w:bCs/>
          <w:i/>
          <w:iCs/>
          <w:sz w:val="24"/>
          <w:lang w:val="uk-UA"/>
        </w:rPr>
        <w:t>Що таке мито і які види мита ви знаєте ?</w:t>
      </w:r>
    </w:p>
    <w:p w:rsidR="00CD0339" w:rsidRPr="002D5176" w:rsidRDefault="00CD0339" w:rsidP="00537D07">
      <w:pPr>
        <w:pStyle w:val="a3"/>
        <w:numPr>
          <w:ilvl w:val="0"/>
          <w:numId w:val="14"/>
        </w:numPr>
        <w:spacing w:after="0"/>
        <w:rPr>
          <w:bCs/>
          <w:i/>
          <w:iCs/>
          <w:sz w:val="24"/>
          <w:lang w:val="uk-UA"/>
        </w:rPr>
      </w:pPr>
      <w:r w:rsidRPr="002D5176">
        <w:rPr>
          <w:bCs/>
          <w:i/>
          <w:iCs/>
          <w:sz w:val="24"/>
          <w:lang w:val="uk-UA"/>
        </w:rPr>
        <w:t>Якими проведеннями відображається нарахування та сплата мита ?</w:t>
      </w:r>
    </w:p>
    <w:p w:rsidR="004864A9" w:rsidRPr="002D5176" w:rsidRDefault="004864A9" w:rsidP="001064F2">
      <w:pPr>
        <w:autoSpaceDE w:val="0"/>
        <w:autoSpaceDN w:val="0"/>
        <w:adjustRightInd w:val="0"/>
        <w:rPr>
          <w:b/>
          <w:sz w:val="24"/>
          <w:szCs w:val="24"/>
          <w:lang w:val="uk-UA"/>
        </w:rPr>
      </w:pPr>
      <w:r w:rsidRPr="002D5176">
        <w:rPr>
          <w:b/>
          <w:sz w:val="24"/>
          <w:szCs w:val="24"/>
          <w:lang w:val="uk-UA"/>
        </w:rPr>
        <w:t>План практичного заняття:</w:t>
      </w:r>
    </w:p>
    <w:p w:rsidR="009F08B9" w:rsidRPr="002D5176" w:rsidRDefault="009F08B9" w:rsidP="001064F2">
      <w:pPr>
        <w:pStyle w:val="textzad"/>
        <w:ind w:firstLine="0"/>
        <w:rPr>
          <w:sz w:val="24"/>
          <w:szCs w:val="24"/>
        </w:rPr>
      </w:pPr>
      <w:r w:rsidRPr="002D5176">
        <w:rPr>
          <w:b/>
          <w:sz w:val="24"/>
          <w:szCs w:val="24"/>
        </w:rPr>
        <w:t>Завдання 1.</w:t>
      </w:r>
      <w:r w:rsidRPr="002D5176">
        <w:rPr>
          <w:sz w:val="24"/>
          <w:szCs w:val="24"/>
        </w:rPr>
        <w:t xml:space="preserve"> Працівниця, яка має двох дітей віком до 18 років, написала у травні  поточного року заяву та подала підтверджуючі документи про надання ПСП. Заробітна плата за травень становила 7800 грн. 10800 грн.</w:t>
      </w:r>
    </w:p>
    <w:p w:rsidR="009F08B9" w:rsidRPr="002D5176" w:rsidRDefault="009F08B9" w:rsidP="001064F2">
      <w:pPr>
        <w:pStyle w:val="textzad"/>
        <w:ind w:firstLine="0"/>
        <w:rPr>
          <w:sz w:val="24"/>
          <w:szCs w:val="24"/>
        </w:rPr>
      </w:pPr>
      <w:r w:rsidRPr="002D5176">
        <w:rPr>
          <w:sz w:val="24"/>
          <w:szCs w:val="24"/>
        </w:rPr>
        <w:t xml:space="preserve"> Підрахувати суму ПСП, ПДФО та відобразити в бухгалтерському обліку дану операцію.</w:t>
      </w:r>
    </w:p>
    <w:p w:rsidR="009F08B9" w:rsidRPr="002D5176" w:rsidRDefault="009F08B9" w:rsidP="001064F2">
      <w:pPr>
        <w:pStyle w:val="zada4a"/>
        <w:spacing w:line="240" w:lineRule="auto"/>
        <w:rPr>
          <w:b w:val="0"/>
          <w:i w:val="0"/>
          <w:sz w:val="24"/>
          <w:szCs w:val="24"/>
        </w:rPr>
      </w:pPr>
      <w:r w:rsidRPr="002D5176">
        <w:rPr>
          <w:i w:val="0"/>
          <w:sz w:val="24"/>
          <w:szCs w:val="24"/>
        </w:rPr>
        <w:t>Завдання 2</w:t>
      </w:r>
      <w:r w:rsidRPr="002D5176">
        <w:rPr>
          <w:b w:val="0"/>
          <w:sz w:val="24"/>
          <w:szCs w:val="24"/>
        </w:rPr>
        <w:t>.</w:t>
      </w:r>
      <w:r w:rsidRPr="002D5176">
        <w:rPr>
          <w:b w:val="0"/>
          <w:i w:val="0"/>
          <w:sz w:val="24"/>
          <w:szCs w:val="24"/>
        </w:rPr>
        <w:t xml:space="preserve"> У родині, які працюють на ТзОВ, виховуються троє дітей віком до 18 років, одна дитина – інвалід. Зарплата батька –12000 грн., матері – 6900 грн. Заяву та підтверджуючі документи про надання ПСП подані до бухгалтерії.</w:t>
      </w:r>
    </w:p>
    <w:p w:rsidR="004864A9" w:rsidRPr="002D5176" w:rsidRDefault="009F08B9" w:rsidP="001064F2">
      <w:pPr>
        <w:autoSpaceDE w:val="0"/>
        <w:autoSpaceDN w:val="0"/>
        <w:adjustRightInd w:val="0"/>
        <w:rPr>
          <w:sz w:val="24"/>
          <w:szCs w:val="24"/>
          <w:lang w:val="uk-UA"/>
        </w:rPr>
      </w:pPr>
      <w:r w:rsidRPr="002D5176">
        <w:rPr>
          <w:sz w:val="24"/>
          <w:szCs w:val="24"/>
          <w:lang w:val="uk-UA"/>
        </w:rPr>
        <w:lastRenderedPageBreak/>
        <w:t>Підрахувати суму  ПДФО, ПСП та відобразити в бухгалтерському обліку дану операцію.</w:t>
      </w:r>
    </w:p>
    <w:p w:rsidR="009F08B9" w:rsidRPr="002D5176" w:rsidRDefault="009F08B9" w:rsidP="001064F2">
      <w:pPr>
        <w:pStyle w:val="Text"/>
        <w:spacing w:line="240" w:lineRule="auto"/>
        <w:ind w:firstLine="0"/>
        <w:rPr>
          <w:sz w:val="24"/>
        </w:rPr>
      </w:pPr>
      <w:r w:rsidRPr="002D5176">
        <w:rPr>
          <w:b/>
          <w:sz w:val="24"/>
          <w:szCs w:val="28"/>
        </w:rPr>
        <w:t>Завдання 3.</w:t>
      </w:r>
      <w:r w:rsidRPr="002D5176">
        <w:t xml:space="preserve"> </w:t>
      </w:r>
      <w:r w:rsidRPr="002D5176">
        <w:rPr>
          <w:sz w:val="24"/>
        </w:rPr>
        <w:t>Згідно з зовнішньоекономічним договором підприємство експортує готову продукцію. Контрактна вартість готової прод</w:t>
      </w:r>
      <w:r w:rsidR="00B6731B" w:rsidRPr="002D5176">
        <w:rPr>
          <w:sz w:val="24"/>
        </w:rPr>
        <w:t>укції 2</w:t>
      </w:r>
      <w:r w:rsidRPr="002D5176">
        <w:rPr>
          <w:sz w:val="24"/>
        </w:rPr>
        <w:t>5000 €. При експорті нар</w:t>
      </w:r>
      <w:r w:rsidR="00B6731B" w:rsidRPr="002D5176">
        <w:rPr>
          <w:sz w:val="24"/>
        </w:rPr>
        <w:t>аховане і сплачене мито в сумі 5</w:t>
      </w:r>
      <w:r w:rsidRPr="002D5176">
        <w:rPr>
          <w:sz w:val="24"/>
        </w:rPr>
        <w:t>000 грн.</w:t>
      </w:r>
    </w:p>
    <w:p w:rsidR="009F08B9" w:rsidRPr="002D5176" w:rsidRDefault="009F08B9" w:rsidP="001064F2">
      <w:pPr>
        <w:pStyle w:val="Text"/>
        <w:spacing w:line="240" w:lineRule="auto"/>
        <w:ind w:firstLine="0"/>
        <w:rPr>
          <w:sz w:val="24"/>
        </w:rPr>
      </w:pPr>
      <w:r w:rsidRPr="002D5176">
        <w:rPr>
          <w:sz w:val="24"/>
        </w:rPr>
        <w:t>Курс НБ</w:t>
      </w:r>
      <w:r w:rsidR="00B6731B" w:rsidRPr="002D5176">
        <w:rPr>
          <w:sz w:val="24"/>
        </w:rPr>
        <w:t>У на дату відвантаження товару 3</w:t>
      </w:r>
      <w:r w:rsidRPr="002D5176">
        <w:rPr>
          <w:sz w:val="24"/>
        </w:rPr>
        <w:t>7,35грн. за 1€, на дату з</w:t>
      </w:r>
      <w:r w:rsidR="00B6731B" w:rsidRPr="002D5176">
        <w:rPr>
          <w:sz w:val="24"/>
        </w:rPr>
        <w:t>арахування валютної виручки – 37</w:t>
      </w:r>
      <w:r w:rsidRPr="002D5176">
        <w:rPr>
          <w:sz w:val="24"/>
        </w:rPr>
        <w:t>,30 грн. за 1€.</w:t>
      </w:r>
    </w:p>
    <w:p w:rsidR="009F08B9" w:rsidRPr="002D5176" w:rsidRDefault="009F08B9" w:rsidP="001064F2">
      <w:pPr>
        <w:pStyle w:val="Text"/>
        <w:spacing w:line="240" w:lineRule="auto"/>
        <w:ind w:firstLine="0"/>
        <w:rPr>
          <w:sz w:val="24"/>
        </w:rPr>
      </w:pPr>
      <w:r w:rsidRPr="002D5176">
        <w:rPr>
          <w:sz w:val="24"/>
        </w:rPr>
        <w:t>Відобразити в обліку реалізацію готової продукції на експорт.</w:t>
      </w:r>
    </w:p>
    <w:p w:rsidR="00A25C4B" w:rsidRPr="002D5176" w:rsidRDefault="00A25C4B" w:rsidP="001064F2">
      <w:pPr>
        <w:pStyle w:val="indent"/>
        <w:shd w:val="clear" w:color="auto" w:fill="FFFFFF"/>
        <w:spacing w:before="0" w:beforeAutospacing="0" w:after="0" w:afterAutospacing="0"/>
        <w:jc w:val="both"/>
        <w:textAlignment w:val="baseline"/>
        <w:rPr>
          <w:szCs w:val="20"/>
        </w:rPr>
      </w:pPr>
      <w:r w:rsidRPr="002D5176">
        <w:rPr>
          <w:b/>
        </w:rPr>
        <w:t>Завдання 4</w:t>
      </w:r>
      <w:r w:rsidRPr="002D5176">
        <w:rPr>
          <w:b/>
          <w:bCs/>
          <w:bdr w:val="none" w:sz="0" w:space="0" w:color="auto" w:frame="1"/>
        </w:rPr>
        <w:t>.</w:t>
      </w:r>
      <w:r w:rsidRPr="002D5176">
        <w:t> П</w:t>
      </w:r>
      <w:r w:rsidRPr="002D5176">
        <w:rPr>
          <w:iCs/>
          <w:szCs w:val="20"/>
          <w:bdr w:val="none" w:sz="0" w:space="0" w:color="auto" w:frame="1"/>
        </w:rPr>
        <w:t xml:space="preserve">ідприємство оптової торгівлі імпортує товар у нерезидента  вартістю </w:t>
      </w:r>
      <w:r w:rsidRPr="002D5176">
        <w:rPr>
          <w:szCs w:val="20"/>
          <w:bdr w:val="none" w:sz="0" w:space="0" w:color="auto" w:frame="1"/>
          <w:lang w:eastAsia="en-US"/>
        </w:rPr>
        <w:t xml:space="preserve"> $</w:t>
      </w:r>
      <w:r w:rsidRPr="002D5176">
        <w:rPr>
          <w:iCs/>
          <w:szCs w:val="20"/>
          <w:bdr w:val="none" w:sz="0" w:space="0" w:color="auto" w:frame="1"/>
        </w:rPr>
        <w:t>5000. Згідно з домовленістю сторін імпортні операції здійснено в такій послідовності:</w:t>
      </w:r>
    </w:p>
    <w:p w:rsidR="00A25C4B" w:rsidRPr="002D5176" w:rsidRDefault="00A25C4B" w:rsidP="001064F2">
      <w:pPr>
        <w:pStyle w:val="indent"/>
        <w:shd w:val="clear" w:color="auto" w:fill="FFFFFF"/>
        <w:spacing w:before="0" w:beforeAutospacing="0" w:after="0" w:afterAutospacing="0"/>
        <w:jc w:val="both"/>
        <w:textAlignment w:val="baseline"/>
        <w:rPr>
          <w:szCs w:val="20"/>
        </w:rPr>
      </w:pPr>
      <w:r w:rsidRPr="002D5176">
        <w:rPr>
          <w:iCs/>
          <w:szCs w:val="20"/>
          <w:bdr w:val="none" w:sz="0" w:space="0" w:color="auto" w:frame="1"/>
        </w:rPr>
        <w:t>27.09.2022 р.</w:t>
      </w:r>
      <w:r w:rsidRPr="002D5176">
        <w:rPr>
          <w:szCs w:val="20"/>
        </w:rPr>
        <w:t> </w:t>
      </w:r>
      <w:r w:rsidRPr="002D5176">
        <w:rPr>
          <w:iCs/>
          <w:szCs w:val="20"/>
          <w:bdr w:val="none" w:sz="0" w:space="0" w:color="auto" w:frame="1"/>
        </w:rPr>
        <w:t>-</w:t>
      </w:r>
      <w:r w:rsidRPr="002D5176">
        <w:rPr>
          <w:szCs w:val="20"/>
        </w:rPr>
        <w:t xml:space="preserve"> </w:t>
      </w:r>
      <w:r w:rsidRPr="002D5176">
        <w:rPr>
          <w:iCs/>
          <w:szCs w:val="20"/>
          <w:bdr w:val="none" w:sz="0" w:space="0" w:color="auto" w:frame="1"/>
        </w:rPr>
        <w:t>оприбутковано  партію товару (курс НБУ</w:t>
      </w:r>
      <w:r w:rsidRPr="002D5176">
        <w:rPr>
          <w:szCs w:val="20"/>
        </w:rPr>
        <w:t> </w:t>
      </w:r>
      <w:r w:rsidRPr="002D5176">
        <w:rPr>
          <w:iCs/>
          <w:szCs w:val="20"/>
          <w:bdr w:val="none" w:sz="0" w:space="0" w:color="auto" w:frame="1"/>
        </w:rPr>
        <w:t>- 35,10грн./</w:t>
      </w:r>
      <w:r w:rsidRPr="002D5176">
        <w:rPr>
          <w:szCs w:val="20"/>
          <w:bdr w:val="none" w:sz="0" w:space="0" w:color="auto" w:frame="1"/>
          <w:lang w:eastAsia="en-US"/>
        </w:rPr>
        <w:t>$</w:t>
      </w:r>
      <w:r w:rsidRPr="002D5176">
        <w:rPr>
          <w:iCs/>
          <w:szCs w:val="20"/>
          <w:bdr w:val="none" w:sz="0" w:space="0" w:color="auto" w:frame="1"/>
        </w:rPr>
        <w:t>);</w:t>
      </w:r>
    </w:p>
    <w:p w:rsidR="00A25C4B" w:rsidRPr="002D5176" w:rsidRDefault="00A25C4B" w:rsidP="001064F2">
      <w:pPr>
        <w:pStyle w:val="indent"/>
        <w:shd w:val="clear" w:color="auto" w:fill="FFFFFF"/>
        <w:spacing w:before="0" w:beforeAutospacing="0" w:after="0" w:afterAutospacing="0"/>
        <w:jc w:val="both"/>
        <w:textAlignment w:val="baseline"/>
        <w:rPr>
          <w:szCs w:val="20"/>
        </w:rPr>
      </w:pPr>
      <w:r w:rsidRPr="002D5176">
        <w:rPr>
          <w:iCs/>
          <w:szCs w:val="20"/>
          <w:bdr w:val="none" w:sz="0" w:space="0" w:color="auto" w:frame="1"/>
        </w:rPr>
        <w:t>10.10.2022 р.</w:t>
      </w:r>
      <w:r w:rsidRPr="002D5176">
        <w:rPr>
          <w:szCs w:val="20"/>
        </w:rPr>
        <w:t> </w:t>
      </w:r>
      <w:r w:rsidRPr="002D5176">
        <w:rPr>
          <w:iCs/>
          <w:szCs w:val="20"/>
          <w:bdr w:val="none" w:sz="0" w:space="0" w:color="auto" w:frame="1"/>
        </w:rPr>
        <w:t>-</w:t>
      </w:r>
      <w:r w:rsidRPr="002D5176">
        <w:rPr>
          <w:szCs w:val="20"/>
        </w:rPr>
        <w:t> </w:t>
      </w:r>
      <w:r w:rsidRPr="002D5176">
        <w:rPr>
          <w:iCs/>
          <w:szCs w:val="20"/>
          <w:bdr w:val="none" w:sz="0" w:space="0" w:color="auto" w:frame="1"/>
        </w:rPr>
        <w:t>перераховано нерезиденту кошти в сумі</w:t>
      </w:r>
      <w:r w:rsidRPr="002D5176">
        <w:rPr>
          <w:szCs w:val="20"/>
        </w:rPr>
        <w:t> </w:t>
      </w:r>
      <w:r w:rsidRPr="002D5176">
        <w:rPr>
          <w:szCs w:val="20"/>
          <w:bdr w:val="none" w:sz="0" w:space="0" w:color="auto" w:frame="1"/>
          <w:lang w:eastAsia="en-US"/>
        </w:rPr>
        <w:t>$5</w:t>
      </w:r>
      <w:r w:rsidRPr="002D5176">
        <w:rPr>
          <w:iCs/>
          <w:szCs w:val="20"/>
          <w:bdr w:val="none" w:sz="0" w:space="0" w:color="auto" w:frame="1"/>
        </w:rPr>
        <w:t>000 (курс НБУ</w:t>
      </w:r>
      <w:r w:rsidRPr="002D5176">
        <w:rPr>
          <w:szCs w:val="20"/>
        </w:rPr>
        <w:t> </w:t>
      </w:r>
      <w:r w:rsidRPr="002D5176">
        <w:rPr>
          <w:iCs/>
          <w:szCs w:val="20"/>
          <w:bdr w:val="none" w:sz="0" w:space="0" w:color="auto" w:frame="1"/>
        </w:rPr>
        <w:t>- 35,35</w:t>
      </w:r>
      <w:r w:rsidRPr="002D5176">
        <w:rPr>
          <w:szCs w:val="20"/>
        </w:rPr>
        <w:t> </w:t>
      </w:r>
      <w:r w:rsidRPr="002D5176">
        <w:rPr>
          <w:iCs/>
          <w:szCs w:val="20"/>
          <w:bdr w:val="none" w:sz="0" w:space="0" w:color="auto" w:frame="1"/>
        </w:rPr>
        <w:t>грн./</w:t>
      </w:r>
      <w:r w:rsidRPr="002D5176">
        <w:rPr>
          <w:szCs w:val="20"/>
          <w:bdr w:val="none" w:sz="0" w:space="0" w:color="auto" w:frame="1"/>
          <w:lang w:eastAsia="en-US"/>
        </w:rPr>
        <w:t xml:space="preserve"> $</w:t>
      </w:r>
      <w:r w:rsidRPr="002D5176">
        <w:rPr>
          <w:iCs/>
          <w:szCs w:val="20"/>
          <w:bdr w:val="none" w:sz="0" w:space="0" w:color="auto" w:frame="1"/>
        </w:rPr>
        <w:t>).</w:t>
      </w:r>
    </w:p>
    <w:p w:rsidR="00A25C4B" w:rsidRPr="002D5176" w:rsidRDefault="00A25C4B" w:rsidP="001064F2">
      <w:pPr>
        <w:pStyle w:val="indent"/>
        <w:shd w:val="clear" w:color="auto" w:fill="FFFFFF"/>
        <w:spacing w:before="0" w:beforeAutospacing="0" w:after="0" w:afterAutospacing="0"/>
        <w:jc w:val="both"/>
        <w:textAlignment w:val="baseline"/>
        <w:rPr>
          <w:szCs w:val="20"/>
        </w:rPr>
      </w:pPr>
      <w:r w:rsidRPr="002D5176">
        <w:rPr>
          <w:iCs/>
          <w:szCs w:val="20"/>
          <w:bdr w:val="none" w:sz="0" w:space="0" w:color="auto" w:frame="1"/>
        </w:rPr>
        <w:t>Мито, сплачене при ввезенні товарів, становить 15 %</w:t>
      </w:r>
      <w:r w:rsidRPr="002D5176">
        <w:rPr>
          <w:szCs w:val="20"/>
        </w:rPr>
        <w:t> </w:t>
      </w:r>
      <w:r w:rsidRPr="002D5176">
        <w:rPr>
          <w:iCs/>
          <w:szCs w:val="20"/>
          <w:bdr w:val="none" w:sz="0" w:space="0" w:color="auto" w:frame="1"/>
        </w:rPr>
        <w:t>(умовно)</w:t>
      </w:r>
      <w:r w:rsidRPr="002D5176">
        <w:rPr>
          <w:szCs w:val="20"/>
        </w:rPr>
        <w:t>.</w:t>
      </w:r>
    </w:p>
    <w:p w:rsidR="00A25C4B" w:rsidRPr="002D5176" w:rsidRDefault="00A25C4B" w:rsidP="001064F2">
      <w:pPr>
        <w:shd w:val="clear" w:color="auto" w:fill="FFFFFF"/>
        <w:jc w:val="both"/>
        <w:textAlignment w:val="baseline"/>
        <w:rPr>
          <w:sz w:val="24"/>
          <w:szCs w:val="24"/>
          <w:lang w:val="uk-UA"/>
        </w:rPr>
      </w:pPr>
      <w:r w:rsidRPr="002D5176">
        <w:rPr>
          <w:iCs/>
          <w:sz w:val="24"/>
          <w:bdr w:val="none" w:sz="0" w:space="0" w:color="auto" w:frame="1"/>
          <w:lang w:val="uk-UA"/>
        </w:rPr>
        <w:t>Відобразити в обліку імпорт товару у іноземного постачальника та курсові різниці, що виникають.</w:t>
      </w:r>
    </w:p>
    <w:p w:rsidR="004864A9" w:rsidRPr="002D5176" w:rsidRDefault="004864A9" w:rsidP="001064F2">
      <w:pPr>
        <w:jc w:val="both"/>
        <w:rPr>
          <w:sz w:val="24"/>
          <w:szCs w:val="28"/>
          <w:lang w:val="uk-UA"/>
        </w:rPr>
      </w:pPr>
      <w:r w:rsidRPr="002D5176">
        <w:rPr>
          <w:b/>
          <w:sz w:val="24"/>
          <w:szCs w:val="28"/>
          <w:lang w:val="uk-UA"/>
        </w:rPr>
        <w:t xml:space="preserve">Додаткові завдання для підготовки до практичного заняття: </w:t>
      </w:r>
      <w:r w:rsidRPr="002D5176">
        <w:rPr>
          <w:sz w:val="24"/>
          <w:szCs w:val="28"/>
          <w:lang w:val="uk-UA"/>
        </w:rPr>
        <w:t>(виконання завдань, підготовка доповідей, презентацій тощо).</w:t>
      </w:r>
    </w:p>
    <w:p w:rsidR="004864A9" w:rsidRPr="002D5176" w:rsidRDefault="004864A9" w:rsidP="001064F2">
      <w:pPr>
        <w:jc w:val="both"/>
        <w:rPr>
          <w:sz w:val="24"/>
          <w:szCs w:val="28"/>
          <w:lang w:val="uk-UA"/>
        </w:rPr>
      </w:pPr>
      <w:r w:rsidRPr="002D5176">
        <w:rPr>
          <w:b/>
          <w:sz w:val="24"/>
          <w:szCs w:val="28"/>
          <w:lang w:val="uk-UA"/>
        </w:rPr>
        <w:t xml:space="preserve">Форми контролю знань </w:t>
      </w:r>
      <w:r w:rsidRPr="002D5176">
        <w:rPr>
          <w:sz w:val="24"/>
          <w:szCs w:val="28"/>
          <w:lang w:val="uk-UA"/>
        </w:rPr>
        <w:t>– розв’язання задач та виробничих ситуацій, обговорення виконаних завдань, тестування.</w:t>
      </w:r>
    </w:p>
    <w:p w:rsidR="004864A9" w:rsidRPr="002D5176" w:rsidRDefault="004864A9" w:rsidP="001064F2">
      <w:pPr>
        <w:rPr>
          <w:sz w:val="24"/>
          <w:szCs w:val="28"/>
          <w:lang w:val="uk-UA"/>
        </w:rPr>
      </w:pPr>
      <w:r w:rsidRPr="002D5176">
        <w:rPr>
          <w:b/>
          <w:sz w:val="24"/>
          <w:szCs w:val="28"/>
          <w:lang w:val="uk-UA"/>
        </w:rPr>
        <w:t xml:space="preserve">Обладнання заняття, ТЗН тощо:  </w:t>
      </w:r>
      <w:r w:rsidRPr="002D5176">
        <w:rPr>
          <w:sz w:val="24"/>
          <w:szCs w:val="28"/>
          <w:lang w:val="uk-UA"/>
        </w:rPr>
        <w:t>навчальне обладнання.</w:t>
      </w:r>
    </w:p>
    <w:p w:rsidR="004864A9" w:rsidRPr="002D5176" w:rsidRDefault="004864A9" w:rsidP="001064F2">
      <w:pPr>
        <w:jc w:val="both"/>
        <w:rPr>
          <w:sz w:val="24"/>
          <w:szCs w:val="28"/>
          <w:lang w:val="uk-UA"/>
        </w:rPr>
      </w:pPr>
      <w:r w:rsidRPr="002D5176">
        <w:rPr>
          <w:b/>
          <w:sz w:val="24"/>
          <w:szCs w:val="28"/>
          <w:lang w:val="uk-UA"/>
        </w:rPr>
        <w:t xml:space="preserve">Завдання студентам </w:t>
      </w:r>
      <w:r w:rsidRPr="002D5176">
        <w:rPr>
          <w:sz w:val="24"/>
          <w:szCs w:val="28"/>
          <w:lang w:val="uk-UA"/>
        </w:rPr>
        <w:t xml:space="preserve">  для підготовки до наступного практичного заняття.</w:t>
      </w:r>
    </w:p>
    <w:p w:rsidR="001446D2" w:rsidRPr="002D5176" w:rsidRDefault="001446D2" w:rsidP="001064F2">
      <w:pPr>
        <w:jc w:val="both"/>
        <w:rPr>
          <w:sz w:val="24"/>
          <w:szCs w:val="24"/>
          <w:lang w:val="uk-UA"/>
        </w:rPr>
      </w:pPr>
      <w:r w:rsidRPr="002D5176">
        <w:rPr>
          <w:sz w:val="24"/>
          <w:szCs w:val="24"/>
          <w:lang w:val="uk-UA"/>
        </w:rPr>
        <w:t xml:space="preserve">Поняття соціального страхування, ЄСВ, зміни в законодавстві із соціального страхування, порядок нарахування </w:t>
      </w:r>
      <w:r w:rsidR="004B0A4C" w:rsidRPr="002D5176">
        <w:rPr>
          <w:sz w:val="24"/>
          <w:szCs w:val="24"/>
          <w:lang w:val="uk-UA"/>
        </w:rPr>
        <w:t xml:space="preserve">та облік </w:t>
      </w:r>
      <w:r w:rsidRPr="002D5176">
        <w:rPr>
          <w:sz w:val="24"/>
          <w:szCs w:val="24"/>
          <w:lang w:val="uk-UA"/>
        </w:rPr>
        <w:t>лікарняних, декрет</w:t>
      </w:r>
      <w:r w:rsidR="00C3568C" w:rsidRPr="002D5176">
        <w:rPr>
          <w:sz w:val="24"/>
          <w:szCs w:val="24"/>
          <w:lang w:val="uk-UA"/>
        </w:rPr>
        <w:t>н</w:t>
      </w:r>
      <w:r w:rsidRPr="002D5176">
        <w:rPr>
          <w:sz w:val="24"/>
          <w:szCs w:val="24"/>
          <w:lang w:val="uk-UA"/>
        </w:rPr>
        <w:t>их</w:t>
      </w:r>
      <w:r w:rsidR="00EA0041" w:rsidRPr="002D5176">
        <w:rPr>
          <w:sz w:val="24"/>
          <w:szCs w:val="24"/>
          <w:lang w:val="uk-UA"/>
        </w:rPr>
        <w:t>, звітність з ЄСВ</w:t>
      </w:r>
      <w:r w:rsidRPr="002D5176">
        <w:rPr>
          <w:sz w:val="24"/>
          <w:szCs w:val="24"/>
          <w:lang w:val="uk-UA"/>
        </w:rPr>
        <w:t>.</w:t>
      </w:r>
    </w:p>
    <w:p w:rsidR="004864A9" w:rsidRPr="002D5176" w:rsidRDefault="004864A9" w:rsidP="001064F2">
      <w:pPr>
        <w:rPr>
          <w:lang w:val="uk-UA"/>
        </w:rPr>
      </w:pPr>
    </w:p>
    <w:p w:rsidR="00B6731B" w:rsidRPr="002D5176" w:rsidRDefault="00B6731B" w:rsidP="001064F2">
      <w:pPr>
        <w:autoSpaceDE w:val="0"/>
        <w:autoSpaceDN w:val="0"/>
        <w:adjustRightInd w:val="0"/>
        <w:jc w:val="center"/>
        <w:rPr>
          <w:b/>
          <w:bCs/>
          <w:i/>
          <w:iCs/>
          <w:sz w:val="24"/>
          <w:szCs w:val="24"/>
          <w:highlight w:val="yellow"/>
          <w:lang w:val="uk-UA"/>
        </w:rPr>
      </w:pPr>
    </w:p>
    <w:p w:rsidR="004864A9" w:rsidRPr="002D5176" w:rsidRDefault="004864A9" w:rsidP="001064F2">
      <w:pPr>
        <w:autoSpaceDE w:val="0"/>
        <w:autoSpaceDN w:val="0"/>
        <w:adjustRightInd w:val="0"/>
        <w:jc w:val="center"/>
        <w:rPr>
          <w:b/>
          <w:bCs/>
          <w:i/>
          <w:iCs/>
          <w:sz w:val="24"/>
          <w:szCs w:val="24"/>
          <w:lang w:val="uk-UA"/>
        </w:rPr>
      </w:pPr>
      <w:r w:rsidRPr="002D5176">
        <w:rPr>
          <w:b/>
          <w:bCs/>
          <w:i/>
          <w:iCs/>
          <w:sz w:val="24"/>
          <w:szCs w:val="24"/>
          <w:lang w:val="uk-UA"/>
        </w:rPr>
        <w:t>ПРАКТИЧНЕ ЗАНЯТТЯ №1</w:t>
      </w:r>
      <w:r w:rsidR="000C0ECB" w:rsidRPr="002D5176">
        <w:rPr>
          <w:b/>
          <w:bCs/>
          <w:i/>
          <w:iCs/>
          <w:sz w:val="24"/>
          <w:szCs w:val="24"/>
          <w:lang w:val="uk-UA"/>
        </w:rPr>
        <w:t>5-16</w:t>
      </w:r>
    </w:p>
    <w:p w:rsidR="00B6731B" w:rsidRPr="002D5176" w:rsidRDefault="00B6731B" w:rsidP="001064F2">
      <w:pPr>
        <w:autoSpaceDE w:val="0"/>
        <w:autoSpaceDN w:val="0"/>
        <w:adjustRightInd w:val="0"/>
        <w:jc w:val="center"/>
        <w:rPr>
          <w:b/>
          <w:bCs/>
          <w:i/>
          <w:iCs/>
          <w:sz w:val="24"/>
          <w:szCs w:val="24"/>
          <w:highlight w:val="yellow"/>
          <w:lang w:val="uk-UA"/>
        </w:rPr>
      </w:pPr>
    </w:p>
    <w:p w:rsidR="00B6731B" w:rsidRPr="002D5176" w:rsidRDefault="00B6731B" w:rsidP="001064F2">
      <w:pPr>
        <w:jc w:val="center"/>
        <w:rPr>
          <w:b/>
          <w:sz w:val="32"/>
          <w:lang w:val="uk-UA"/>
        </w:rPr>
      </w:pPr>
      <w:r w:rsidRPr="002D5176">
        <w:rPr>
          <w:b/>
          <w:sz w:val="24"/>
          <w:lang w:val="uk-UA"/>
        </w:rPr>
        <w:t>Тема 8. Облік розрахунків підприємства за ЄСВ</w:t>
      </w:r>
    </w:p>
    <w:p w:rsidR="004864A9" w:rsidRPr="002D5176" w:rsidRDefault="004864A9" w:rsidP="001064F2">
      <w:pPr>
        <w:rPr>
          <w:sz w:val="24"/>
          <w:szCs w:val="24"/>
          <w:lang w:val="uk-UA"/>
        </w:rPr>
      </w:pPr>
      <w:r w:rsidRPr="002D5176">
        <w:rPr>
          <w:b/>
          <w:sz w:val="24"/>
          <w:szCs w:val="24"/>
          <w:lang w:val="uk-UA"/>
        </w:rPr>
        <w:t xml:space="preserve">Навчальний час: </w:t>
      </w:r>
      <w:r w:rsidRPr="002D5176">
        <w:rPr>
          <w:sz w:val="24"/>
          <w:szCs w:val="24"/>
          <w:lang w:val="uk-UA"/>
        </w:rPr>
        <w:t xml:space="preserve"> 4 год.</w:t>
      </w:r>
    </w:p>
    <w:p w:rsidR="004864A9" w:rsidRPr="002D5176" w:rsidRDefault="004864A9" w:rsidP="001064F2">
      <w:pPr>
        <w:jc w:val="both"/>
        <w:rPr>
          <w:sz w:val="24"/>
          <w:szCs w:val="24"/>
          <w:lang w:val="uk-UA"/>
        </w:rPr>
      </w:pPr>
      <w:r w:rsidRPr="002D5176">
        <w:rPr>
          <w:b/>
          <w:sz w:val="24"/>
          <w:szCs w:val="24"/>
          <w:lang w:val="uk-UA"/>
        </w:rPr>
        <w:t xml:space="preserve">Міжпредметні зв’язки :  </w:t>
      </w:r>
      <w:r w:rsidRPr="002D5176">
        <w:rPr>
          <w:sz w:val="24"/>
          <w:szCs w:val="24"/>
          <w:lang w:val="uk-UA"/>
        </w:rPr>
        <w:t>Навчальна дисципліна «Фінансовий облік ІІ» є нормативною дисципліною підготовки бакалаврів з обліку і оподаткування. 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«Аудит», «Звітність підприємств», «Аналіз в галузях економіки»,  «Управлінський облік» тощо.</w:t>
      </w:r>
    </w:p>
    <w:p w:rsidR="00320E40" w:rsidRPr="002D5176" w:rsidRDefault="004864A9" w:rsidP="001064F2">
      <w:pPr>
        <w:jc w:val="both"/>
        <w:rPr>
          <w:sz w:val="24"/>
          <w:szCs w:val="24"/>
          <w:lang w:val="uk-UA"/>
        </w:rPr>
      </w:pPr>
      <w:r w:rsidRPr="002D5176">
        <w:rPr>
          <w:b/>
          <w:sz w:val="24"/>
          <w:szCs w:val="24"/>
          <w:lang w:val="uk-UA"/>
        </w:rPr>
        <w:t xml:space="preserve">Мета і завдання практичного заняття : </w:t>
      </w:r>
      <w:r w:rsidR="00320E40" w:rsidRPr="002D5176">
        <w:rPr>
          <w:sz w:val="24"/>
          <w:szCs w:val="24"/>
          <w:lang w:val="uk-UA"/>
        </w:rPr>
        <w:t xml:space="preserve">Метою </w:t>
      </w:r>
      <w:r w:rsidR="00320E40" w:rsidRPr="002D5176">
        <w:rPr>
          <w:color w:val="000000"/>
          <w:sz w:val="24"/>
          <w:szCs w:val="24"/>
          <w:lang w:val="uk-UA"/>
        </w:rPr>
        <w:t xml:space="preserve">проведення практичного заняття є </w:t>
      </w:r>
      <w:r w:rsidR="00320E40" w:rsidRPr="002D5176">
        <w:rPr>
          <w:sz w:val="24"/>
          <w:szCs w:val="24"/>
          <w:lang w:val="uk-UA"/>
        </w:rPr>
        <w:t>формування теоретичних знань та вироблення практичних навиків  розрахунку лікарняних,  відображення в обліку нарахування, оподаткування та виплати лікарняних</w:t>
      </w:r>
      <w:r w:rsidR="00EA0041" w:rsidRPr="002D5176">
        <w:rPr>
          <w:sz w:val="24"/>
          <w:szCs w:val="24"/>
          <w:lang w:val="uk-UA"/>
        </w:rPr>
        <w:t>, складання звітності з ЄСВ</w:t>
      </w:r>
      <w:r w:rsidR="00320E40" w:rsidRPr="002D5176">
        <w:rPr>
          <w:sz w:val="24"/>
          <w:szCs w:val="24"/>
          <w:lang w:val="uk-UA"/>
        </w:rPr>
        <w:t>.</w:t>
      </w:r>
    </w:p>
    <w:p w:rsidR="004864A9" w:rsidRPr="002D5176" w:rsidRDefault="004864A9" w:rsidP="001064F2">
      <w:pPr>
        <w:jc w:val="both"/>
        <w:rPr>
          <w:b/>
          <w:sz w:val="24"/>
          <w:szCs w:val="28"/>
          <w:lang w:val="uk-UA"/>
        </w:rPr>
      </w:pPr>
      <w:r w:rsidRPr="002D5176">
        <w:rPr>
          <w:b/>
          <w:sz w:val="24"/>
          <w:szCs w:val="28"/>
          <w:lang w:val="uk-UA"/>
        </w:rPr>
        <w:t>Питання для перевірки базових знань за темою практичного заняття:</w:t>
      </w:r>
    </w:p>
    <w:p w:rsidR="00320E40" w:rsidRPr="002D5176" w:rsidRDefault="00320E40" w:rsidP="00537D07">
      <w:pPr>
        <w:pStyle w:val="a3"/>
        <w:numPr>
          <w:ilvl w:val="0"/>
          <w:numId w:val="15"/>
        </w:numPr>
        <w:spacing w:after="0"/>
        <w:rPr>
          <w:bCs/>
          <w:i/>
          <w:iCs/>
          <w:sz w:val="24"/>
          <w:szCs w:val="24"/>
          <w:lang w:val="uk-UA"/>
        </w:rPr>
      </w:pPr>
      <w:r w:rsidRPr="002D5176">
        <w:rPr>
          <w:bCs/>
          <w:i/>
          <w:iCs/>
          <w:sz w:val="24"/>
          <w:szCs w:val="24"/>
          <w:lang w:val="uk-UA"/>
        </w:rPr>
        <w:t>Що таке ЄСВ та яка мета його стягнення ?</w:t>
      </w:r>
    </w:p>
    <w:p w:rsidR="00320E40" w:rsidRPr="002D5176" w:rsidRDefault="00320E40" w:rsidP="00537D07">
      <w:pPr>
        <w:pStyle w:val="a3"/>
        <w:numPr>
          <w:ilvl w:val="0"/>
          <w:numId w:val="15"/>
        </w:numPr>
        <w:spacing w:after="0"/>
        <w:rPr>
          <w:bCs/>
          <w:i/>
          <w:iCs/>
          <w:sz w:val="24"/>
          <w:szCs w:val="24"/>
          <w:lang w:val="uk-UA"/>
        </w:rPr>
      </w:pPr>
      <w:r w:rsidRPr="002D5176">
        <w:rPr>
          <w:bCs/>
          <w:i/>
          <w:iCs/>
          <w:sz w:val="24"/>
          <w:szCs w:val="24"/>
          <w:lang w:val="uk-UA"/>
        </w:rPr>
        <w:t>Хто веде облік та здійснює контроль за платниками ЄСВ ?</w:t>
      </w:r>
    </w:p>
    <w:p w:rsidR="00320E40" w:rsidRPr="002D5176" w:rsidRDefault="00320E40" w:rsidP="00537D07">
      <w:pPr>
        <w:pStyle w:val="a3"/>
        <w:numPr>
          <w:ilvl w:val="0"/>
          <w:numId w:val="15"/>
        </w:numPr>
        <w:spacing w:after="0"/>
        <w:rPr>
          <w:bCs/>
          <w:i/>
          <w:iCs/>
          <w:sz w:val="24"/>
          <w:szCs w:val="24"/>
          <w:lang w:val="uk-UA"/>
        </w:rPr>
      </w:pPr>
      <w:r w:rsidRPr="002D5176">
        <w:rPr>
          <w:bCs/>
          <w:i/>
          <w:iCs/>
          <w:sz w:val="24"/>
          <w:szCs w:val="24"/>
          <w:lang w:val="uk-UA"/>
        </w:rPr>
        <w:t>Що таке мінімальний страховий внесок</w:t>
      </w:r>
      <w:r w:rsidRPr="002D5176">
        <w:rPr>
          <w:b/>
          <w:bCs/>
          <w:iCs/>
          <w:sz w:val="24"/>
          <w:szCs w:val="24"/>
          <w:lang w:val="uk-UA"/>
        </w:rPr>
        <w:t xml:space="preserve"> </w:t>
      </w:r>
      <w:r w:rsidRPr="002D5176">
        <w:rPr>
          <w:bCs/>
          <w:i/>
          <w:iCs/>
          <w:sz w:val="24"/>
          <w:szCs w:val="24"/>
          <w:lang w:val="uk-UA"/>
        </w:rPr>
        <w:t>та від чого залежить його величина ?</w:t>
      </w:r>
    </w:p>
    <w:p w:rsidR="00320E40" w:rsidRPr="002D5176" w:rsidRDefault="00320E40" w:rsidP="00537D07">
      <w:pPr>
        <w:pStyle w:val="a3"/>
        <w:numPr>
          <w:ilvl w:val="0"/>
          <w:numId w:val="15"/>
        </w:numPr>
        <w:spacing w:after="0"/>
        <w:rPr>
          <w:bCs/>
          <w:i/>
          <w:iCs/>
          <w:sz w:val="24"/>
          <w:szCs w:val="24"/>
          <w:lang w:val="uk-UA"/>
        </w:rPr>
      </w:pPr>
      <w:r w:rsidRPr="002D5176">
        <w:rPr>
          <w:bCs/>
          <w:i/>
          <w:iCs/>
          <w:sz w:val="24"/>
          <w:szCs w:val="24"/>
          <w:lang w:val="uk-UA"/>
        </w:rPr>
        <w:t>Назвіть яка категорія платників користується пільгою зі сплати ЄСВ ?</w:t>
      </w:r>
    </w:p>
    <w:p w:rsidR="00320E40" w:rsidRPr="002D5176" w:rsidRDefault="00320E40" w:rsidP="00537D07">
      <w:pPr>
        <w:pStyle w:val="a3"/>
        <w:numPr>
          <w:ilvl w:val="0"/>
          <w:numId w:val="15"/>
        </w:numPr>
        <w:spacing w:after="0"/>
        <w:rPr>
          <w:bCs/>
          <w:i/>
          <w:iCs/>
          <w:sz w:val="24"/>
          <w:szCs w:val="24"/>
          <w:lang w:val="uk-UA"/>
        </w:rPr>
      </w:pPr>
      <w:r w:rsidRPr="002D5176">
        <w:rPr>
          <w:bCs/>
          <w:i/>
          <w:iCs/>
          <w:sz w:val="24"/>
          <w:szCs w:val="24"/>
          <w:lang w:val="uk-UA"/>
        </w:rPr>
        <w:t>Назвіть ставки ЄСВ ?</w:t>
      </w:r>
    </w:p>
    <w:p w:rsidR="00320E40" w:rsidRPr="002D5176" w:rsidRDefault="00320E40" w:rsidP="00537D07">
      <w:pPr>
        <w:pStyle w:val="a3"/>
        <w:numPr>
          <w:ilvl w:val="0"/>
          <w:numId w:val="15"/>
        </w:numPr>
        <w:spacing w:after="0"/>
        <w:rPr>
          <w:i/>
          <w:sz w:val="24"/>
          <w:szCs w:val="24"/>
          <w:lang w:val="uk-UA"/>
        </w:rPr>
      </w:pPr>
      <w:r w:rsidRPr="002D5176">
        <w:rPr>
          <w:bCs/>
          <w:i/>
          <w:iCs/>
          <w:sz w:val="24"/>
          <w:szCs w:val="24"/>
          <w:lang w:val="uk-UA"/>
        </w:rPr>
        <w:t xml:space="preserve">Назвіть </w:t>
      </w:r>
      <w:r w:rsidRPr="002D5176">
        <w:rPr>
          <w:i/>
          <w:sz w:val="24"/>
          <w:szCs w:val="24"/>
          <w:lang w:val="uk-UA"/>
        </w:rPr>
        <w:t>перелік виплат на які</w:t>
      </w:r>
      <w:r w:rsidRPr="002D5176">
        <w:rPr>
          <w:sz w:val="24"/>
          <w:szCs w:val="24"/>
          <w:lang w:val="uk-UA"/>
        </w:rPr>
        <w:t xml:space="preserve"> </w:t>
      </w:r>
      <w:r w:rsidRPr="002D5176">
        <w:rPr>
          <w:i/>
          <w:sz w:val="24"/>
          <w:szCs w:val="24"/>
          <w:lang w:val="uk-UA"/>
        </w:rPr>
        <w:t>не нараховується ЄСВ.</w:t>
      </w:r>
    </w:p>
    <w:p w:rsidR="00320E40" w:rsidRPr="002D5176" w:rsidRDefault="00320E40" w:rsidP="00537D07">
      <w:pPr>
        <w:pStyle w:val="a3"/>
        <w:numPr>
          <w:ilvl w:val="0"/>
          <w:numId w:val="15"/>
        </w:numPr>
        <w:spacing w:after="0"/>
        <w:rPr>
          <w:i/>
          <w:sz w:val="24"/>
          <w:szCs w:val="24"/>
          <w:lang w:val="uk-UA"/>
        </w:rPr>
      </w:pPr>
      <w:r w:rsidRPr="002D5176">
        <w:rPr>
          <w:i/>
          <w:sz w:val="24"/>
          <w:szCs w:val="24"/>
          <w:lang w:val="uk-UA"/>
        </w:rPr>
        <w:t>На якому рахунку ведеться облік розрахунків підприємства з ПФУ за ЄСВ  та яка його структура?</w:t>
      </w:r>
    </w:p>
    <w:p w:rsidR="00320E40" w:rsidRPr="002D5176" w:rsidRDefault="00320E40" w:rsidP="00537D07">
      <w:pPr>
        <w:pStyle w:val="a3"/>
        <w:numPr>
          <w:ilvl w:val="0"/>
          <w:numId w:val="15"/>
        </w:numPr>
        <w:spacing w:after="0"/>
        <w:rPr>
          <w:i/>
          <w:sz w:val="24"/>
          <w:szCs w:val="24"/>
          <w:lang w:val="uk-UA"/>
        </w:rPr>
      </w:pPr>
      <w:r w:rsidRPr="002D5176">
        <w:rPr>
          <w:i/>
          <w:sz w:val="24"/>
          <w:szCs w:val="24"/>
          <w:lang w:val="uk-UA"/>
        </w:rPr>
        <w:t>Назвіть загальні правила формування та подання Звіту з ЄСВ.</w:t>
      </w:r>
    </w:p>
    <w:p w:rsidR="00320E40" w:rsidRPr="002D5176" w:rsidRDefault="00320E40" w:rsidP="00537D07">
      <w:pPr>
        <w:pStyle w:val="a3"/>
        <w:numPr>
          <w:ilvl w:val="0"/>
          <w:numId w:val="15"/>
        </w:numPr>
        <w:spacing w:after="0"/>
        <w:rPr>
          <w:i/>
          <w:sz w:val="24"/>
          <w:szCs w:val="24"/>
          <w:lang w:val="uk-UA"/>
        </w:rPr>
      </w:pPr>
      <w:r w:rsidRPr="002D5176">
        <w:rPr>
          <w:i/>
          <w:sz w:val="24"/>
          <w:szCs w:val="24"/>
          <w:lang w:val="uk-UA"/>
        </w:rPr>
        <w:t>Порядок нарахування та відображення в обліку лікарняних.</w:t>
      </w:r>
    </w:p>
    <w:p w:rsidR="00320E40" w:rsidRPr="002D5176" w:rsidRDefault="00320E40" w:rsidP="00537D07">
      <w:pPr>
        <w:pStyle w:val="textzad"/>
        <w:numPr>
          <w:ilvl w:val="0"/>
          <w:numId w:val="15"/>
        </w:numPr>
        <w:rPr>
          <w:i/>
          <w:sz w:val="24"/>
          <w:szCs w:val="24"/>
        </w:rPr>
      </w:pPr>
      <w:r w:rsidRPr="002D5176">
        <w:rPr>
          <w:i/>
          <w:sz w:val="24"/>
          <w:szCs w:val="24"/>
        </w:rPr>
        <w:t>Порядок нарахування декретних.</w:t>
      </w:r>
    </w:p>
    <w:p w:rsidR="00320E40" w:rsidRPr="002D5176" w:rsidRDefault="00320E40" w:rsidP="00537D07">
      <w:pPr>
        <w:pStyle w:val="textzad"/>
        <w:numPr>
          <w:ilvl w:val="0"/>
          <w:numId w:val="15"/>
        </w:numPr>
        <w:rPr>
          <w:i/>
          <w:sz w:val="24"/>
          <w:szCs w:val="24"/>
        </w:rPr>
      </w:pPr>
      <w:r w:rsidRPr="002D5176">
        <w:rPr>
          <w:i/>
          <w:sz w:val="24"/>
          <w:szCs w:val="24"/>
        </w:rPr>
        <w:t>Методика відображення в обліку нарахування та виплати декретних.</w:t>
      </w:r>
    </w:p>
    <w:p w:rsidR="00320E40" w:rsidRPr="002D5176" w:rsidRDefault="00320E40" w:rsidP="00537D07">
      <w:pPr>
        <w:pStyle w:val="a3"/>
        <w:numPr>
          <w:ilvl w:val="0"/>
          <w:numId w:val="15"/>
        </w:numPr>
        <w:spacing w:after="0"/>
        <w:jc w:val="both"/>
        <w:rPr>
          <w:bCs/>
          <w:i/>
          <w:iCs/>
          <w:sz w:val="24"/>
          <w:szCs w:val="24"/>
          <w:lang w:val="uk-UA"/>
        </w:rPr>
      </w:pPr>
      <w:r w:rsidRPr="002D5176">
        <w:rPr>
          <w:bCs/>
          <w:i/>
          <w:iCs/>
          <w:sz w:val="24"/>
          <w:szCs w:val="24"/>
          <w:lang w:val="uk-UA"/>
        </w:rPr>
        <w:t>Що вважається розрахунковим періодом для нарахування декретних ?</w:t>
      </w:r>
    </w:p>
    <w:p w:rsidR="00320E40" w:rsidRPr="002D5176" w:rsidRDefault="00320E40" w:rsidP="00537D07">
      <w:pPr>
        <w:pStyle w:val="a3"/>
        <w:numPr>
          <w:ilvl w:val="0"/>
          <w:numId w:val="15"/>
        </w:numPr>
        <w:spacing w:after="0"/>
        <w:jc w:val="both"/>
        <w:rPr>
          <w:bCs/>
          <w:i/>
          <w:iCs/>
          <w:sz w:val="24"/>
          <w:szCs w:val="24"/>
          <w:lang w:val="uk-UA"/>
        </w:rPr>
      </w:pPr>
      <w:r w:rsidRPr="002D5176">
        <w:rPr>
          <w:bCs/>
          <w:i/>
          <w:iCs/>
          <w:sz w:val="24"/>
          <w:szCs w:val="24"/>
          <w:lang w:val="uk-UA"/>
        </w:rPr>
        <w:lastRenderedPageBreak/>
        <w:t>Які види доходів працівника включаються до розрахунку для нарахування декретних?</w:t>
      </w:r>
    </w:p>
    <w:p w:rsidR="00320E40" w:rsidRPr="002D5176" w:rsidRDefault="00320E40" w:rsidP="00537D07">
      <w:pPr>
        <w:pStyle w:val="a3"/>
        <w:numPr>
          <w:ilvl w:val="0"/>
          <w:numId w:val="15"/>
        </w:numPr>
        <w:spacing w:after="0"/>
        <w:jc w:val="both"/>
        <w:rPr>
          <w:bCs/>
          <w:i/>
          <w:iCs/>
          <w:sz w:val="24"/>
          <w:szCs w:val="24"/>
          <w:lang w:val="uk-UA"/>
        </w:rPr>
      </w:pPr>
      <w:r w:rsidRPr="002D5176">
        <w:rPr>
          <w:bCs/>
          <w:i/>
          <w:iCs/>
          <w:sz w:val="24"/>
          <w:szCs w:val="24"/>
          <w:lang w:val="uk-UA"/>
        </w:rPr>
        <w:t>Як визначається середньоденна зарплата для нарахування допомоги та сума декретних?</w:t>
      </w:r>
    </w:p>
    <w:p w:rsidR="00320E40" w:rsidRPr="002D5176" w:rsidRDefault="00320E40" w:rsidP="00537D07">
      <w:pPr>
        <w:pStyle w:val="a3"/>
        <w:numPr>
          <w:ilvl w:val="0"/>
          <w:numId w:val="15"/>
        </w:numPr>
        <w:spacing w:after="0"/>
        <w:jc w:val="both"/>
        <w:rPr>
          <w:bCs/>
          <w:i/>
          <w:iCs/>
          <w:sz w:val="24"/>
          <w:szCs w:val="24"/>
          <w:lang w:val="uk-UA"/>
        </w:rPr>
      </w:pPr>
      <w:r w:rsidRPr="002D5176">
        <w:rPr>
          <w:bCs/>
          <w:i/>
          <w:iCs/>
          <w:sz w:val="24"/>
          <w:szCs w:val="24"/>
          <w:lang w:val="uk-UA"/>
        </w:rPr>
        <w:t>За рахунок яких джерел коштів здійснюються виплати декретних?</w:t>
      </w:r>
    </w:p>
    <w:p w:rsidR="00320E40" w:rsidRPr="002D5176" w:rsidRDefault="00320E40" w:rsidP="00537D07">
      <w:pPr>
        <w:pStyle w:val="a3"/>
        <w:numPr>
          <w:ilvl w:val="0"/>
          <w:numId w:val="15"/>
        </w:numPr>
        <w:spacing w:after="0"/>
        <w:jc w:val="both"/>
        <w:rPr>
          <w:bCs/>
          <w:i/>
          <w:iCs/>
          <w:sz w:val="24"/>
          <w:szCs w:val="24"/>
          <w:lang w:val="uk-UA"/>
        </w:rPr>
      </w:pPr>
      <w:r w:rsidRPr="002D5176">
        <w:rPr>
          <w:bCs/>
          <w:i/>
          <w:iCs/>
          <w:sz w:val="24"/>
          <w:szCs w:val="24"/>
          <w:lang w:val="uk-UA"/>
        </w:rPr>
        <w:t>Який порядок (методика) нарахування лікарняних та декретних ?</w:t>
      </w:r>
    </w:p>
    <w:p w:rsidR="00320E40" w:rsidRPr="002D5176" w:rsidRDefault="00320E40" w:rsidP="00537D07">
      <w:pPr>
        <w:pStyle w:val="a3"/>
        <w:numPr>
          <w:ilvl w:val="0"/>
          <w:numId w:val="15"/>
        </w:numPr>
        <w:spacing w:after="0"/>
        <w:jc w:val="both"/>
        <w:rPr>
          <w:bCs/>
          <w:i/>
          <w:iCs/>
          <w:sz w:val="24"/>
          <w:szCs w:val="24"/>
          <w:lang w:val="uk-UA"/>
        </w:rPr>
      </w:pPr>
      <w:r w:rsidRPr="002D5176">
        <w:rPr>
          <w:bCs/>
          <w:i/>
          <w:iCs/>
          <w:sz w:val="24"/>
          <w:szCs w:val="24"/>
          <w:lang w:val="uk-UA"/>
        </w:rPr>
        <w:t>Якими податками обкладаються лікарняні та декретні ?</w:t>
      </w:r>
    </w:p>
    <w:p w:rsidR="00320E40" w:rsidRPr="002D5176" w:rsidRDefault="00320E40" w:rsidP="00537D07">
      <w:pPr>
        <w:pStyle w:val="a3"/>
        <w:numPr>
          <w:ilvl w:val="0"/>
          <w:numId w:val="15"/>
        </w:numPr>
        <w:spacing w:after="0"/>
        <w:jc w:val="both"/>
        <w:rPr>
          <w:bCs/>
          <w:i/>
          <w:iCs/>
          <w:sz w:val="24"/>
          <w:szCs w:val="24"/>
          <w:lang w:val="uk-UA"/>
        </w:rPr>
      </w:pPr>
      <w:r w:rsidRPr="002D5176">
        <w:rPr>
          <w:bCs/>
          <w:i/>
          <w:iCs/>
          <w:sz w:val="24"/>
          <w:szCs w:val="24"/>
          <w:lang w:val="uk-UA"/>
        </w:rPr>
        <w:t>Який документ є підставою для нарахування декретних?</w:t>
      </w:r>
    </w:p>
    <w:p w:rsidR="00320E40" w:rsidRPr="002D5176" w:rsidRDefault="00320E40" w:rsidP="00537D07">
      <w:pPr>
        <w:pStyle w:val="a3"/>
        <w:numPr>
          <w:ilvl w:val="0"/>
          <w:numId w:val="15"/>
        </w:numPr>
        <w:spacing w:after="0"/>
        <w:jc w:val="both"/>
        <w:rPr>
          <w:bCs/>
          <w:i/>
          <w:iCs/>
          <w:sz w:val="24"/>
          <w:szCs w:val="24"/>
          <w:lang w:val="uk-UA"/>
        </w:rPr>
      </w:pPr>
      <w:r w:rsidRPr="002D5176">
        <w:rPr>
          <w:bCs/>
          <w:i/>
          <w:iCs/>
          <w:sz w:val="24"/>
          <w:szCs w:val="24"/>
          <w:lang w:val="uk-UA"/>
        </w:rPr>
        <w:t>Який порядок подання заявки-розрахунку до Фонду для призначення допомоги?</w:t>
      </w:r>
    </w:p>
    <w:p w:rsidR="004864A9" w:rsidRPr="002D5176" w:rsidRDefault="004864A9" w:rsidP="001064F2">
      <w:pPr>
        <w:autoSpaceDE w:val="0"/>
        <w:autoSpaceDN w:val="0"/>
        <w:adjustRightInd w:val="0"/>
        <w:rPr>
          <w:b/>
          <w:sz w:val="24"/>
          <w:szCs w:val="24"/>
          <w:lang w:val="uk-UA"/>
        </w:rPr>
      </w:pPr>
      <w:r w:rsidRPr="002D5176">
        <w:rPr>
          <w:b/>
          <w:sz w:val="24"/>
          <w:szCs w:val="24"/>
          <w:lang w:val="uk-UA"/>
        </w:rPr>
        <w:t>План практичного заняття:</w:t>
      </w:r>
    </w:p>
    <w:p w:rsidR="004E5F64" w:rsidRPr="002D5176" w:rsidRDefault="004E5F64" w:rsidP="001064F2">
      <w:pPr>
        <w:pStyle w:val="textzad"/>
        <w:ind w:firstLine="0"/>
        <w:rPr>
          <w:sz w:val="24"/>
          <w:szCs w:val="20"/>
        </w:rPr>
      </w:pPr>
      <w:r w:rsidRPr="002D5176">
        <w:rPr>
          <w:b/>
          <w:sz w:val="24"/>
          <w:szCs w:val="28"/>
        </w:rPr>
        <w:t>Завдання 1.</w:t>
      </w:r>
      <w:r w:rsidRPr="002D5176">
        <w:rPr>
          <w:sz w:val="24"/>
          <w:szCs w:val="24"/>
        </w:rPr>
        <w:t xml:space="preserve"> </w:t>
      </w:r>
      <w:r w:rsidRPr="002D5176">
        <w:rPr>
          <w:sz w:val="24"/>
          <w:szCs w:val="20"/>
        </w:rPr>
        <w:t xml:space="preserve">Менеджер підприємства </w:t>
      </w:r>
      <w:proofErr w:type="spellStart"/>
      <w:r w:rsidRPr="002D5176">
        <w:rPr>
          <w:sz w:val="24"/>
          <w:szCs w:val="20"/>
        </w:rPr>
        <w:t>Живко</w:t>
      </w:r>
      <w:proofErr w:type="spellEnd"/>
      <w:r w:rsidRPr="002D5176">
        <w:rPr>
          <w:sz w:val="24"/>
          <w:szCs w:val="20"/>
        </w:rPr>
        <w:t xml:space="preserve"> М. К. подала до бухгалтерії листок непрацездатності за період з 3 по 22 березня поточного року. Заробітна плата за розрахунковий період - 93200 грн. Страховий стаж працівника – 6 років 7 місяців.</w:t>
      </w:r>
    </w:p>
    <w:p w:rsidR="004E5F64" w:rsidRPr="002D5176" w:rsidRDefault="004E5F64" w:rsidP="001064F2">
      <w:pPr>
        <w:pStyle w:val="textzad"/>
        <w:ind w:firstLine="0"/>
        <w:rPr>
          <w:sz w:val="24"/>
          <w:szCs w:val="20"/>
        </w:rPr>
      </w:pPr>
      <w:r w:rsidRPr="002D5176">
        <w:rPr>
          <w:sz w:val="24"/>
          <w:szCs w:val="20"/>
        </w:rPr>
        <w:t>Відобразити в обліку нарахування та виплату допомоги з тимчасової непрацездатності, провести усі необхідні нарахування та утримання з неї та погасити заборгованість.</w:t>
      </w:r>
    </w:p>
    <w:p w:rsidR="004E5F64" w:rsidRPr="002D5176" w:rsidRDefault="004E5F64" w:rsidP="001064F2">
      <w:pPr>
        <w:pStyle w:val="Default"/>
        <w:jc w:val="both"/>
        <w:rPr>
          <w:szCs w:val="20"/>
        </w:rPr>
      </w:pPr>
      <w:r w:rsidRPr="002D5176">
        <w:rPr>
          <w:b/>
          <w:szCs w:val="28"/>
        </w:rPr>
        <w:t xml:space="preserve">Завдання 2. </w:t>
      </w:r>
      <w:r w:rsidRPr="002D5176">
        <w:rPr>
          <w:szCs w:val="20"/>
        </w:rPr>
        <w:t xml:space="preserve">Працівниці бухгалтерії видано листок непрацездатності по догляду за хворою дитиною віком 4 роки з 2 по 18 березня поточного року. Страховий стаж працівниці 3 роки 8 місяців. Заробіток за розрахунковий період 94600 грн. </w:t>
      </w:r>
    </w:p>
    <w:p w:rsidR="004E5F64" w:rsidRPr="002D5176" w:rsidRDefault="004E5F64" w:rsidP="001064F2">
      <w:pPr>
        <w:autoSpaceDE w:val="0"/>
        <w:autoSpaceDN w:val="0"/>
        <w:adjustRightInd w:val="0"/>
        <w:jc w:val="both"/>
        <w:rPr>
          <w:color w:val="000000"/>
          <w:sz w:val="24"/>
          <w:lang w:val="uk-UA"/>
        </w:rPr>
      </w:pPr>
      <w:r w:rsidRPr="002D5176">
        <w:rPr>
          <w:color w:val="000000"/>
          <w:sz w:val="24"/>
          <w:lang w:val="uk-UA"/>
        </w:rPr>
        <w:t>Необхідно нарахувати лікарняні та відобразити господарську операцію в обліку.</w:t>
      </w:r>
    </w:p>
    <w:p w:rsidR="004E5F64" w:rsidRPr="002D5176" w:rsidRDefault="004E5F64" w:rsidP="001064F2">
      <w:pPr>
        <w:pStyle w:val="Default"/>
        <w:jc w:val="both"/>
      </w:pPr>
      <w:r w:rsidRPr="002D5176">
        <w:rPr>
          <w:b/>
          <w:szCs w:val="28"/>
        </w:rPr>
        <w:t>Завдання 3.</w:t>
      </w:r>
      <w:r w:rsidRPr="002D5176">
        <w:t xml:space="preserve"> Нарахувати допомогу з тимчасової втрати працездатності працівниці бухгалтерії, яка з 4 по 10 лютого поточного року знаходилась на лікарняному. Стаж роботи на підприємстві 6 років 3 місяці, заробіток за розрахунковий період 128560 грн. </w:t>
      </w:r>
    </w:p>
    <w:p w:rsidR="004E5F64" w:rsidRPr="002D5176" w:rsidRDefault="004E5F64" w:rsidP="001064F2">
      <w:pPr>
        <w:autoSpaceDE w:val="0"/>
        <w:autoSpaceDN w:val="0"/>
        <w:adjustRightInd w:val="0"/>
        <w:jc w:val="both"/>
        <w:rPr>
          <w:color w:val="000000"/>
          <w:sz w:val="24"/>
          <w:szCs w:val="24"/>
          <w:lang w:val="uk-UA"/>
        </w:rPr>
      </w:pPr>
      <w:r w:rsidRPr="002D5176">
        <w:rPr>
          <w:color w:val="000000"/>
          <w:sz w:val="24"/>
          <w:szCs w:val="24"/>
          <w:lang w:val="uk-UA"/>
        </w:rPr>
        <w:t>Відобразити в обліку нарахування допомоги, обов’язкові нарахування та утримання з неї та виплату належної суми.</w:t>
      </w:r>
    </w:p>
    <w:p w:rsidR="004E5F64" w:rsidRPr="002D5176" w:rsidRDefault="004E5F64" w:rsidP="001064F2">
      <w:pPr>
        <w:pStyle w:val="Text"/>
        <w:spacing w:line="240" w:lineRule="auto"/>
        <w:ind w:firstLine="0"/>
        <w:rPr>
          <w:sz w:val="24"/>
        </w:rPr>
      </w:pPr>
      <w:r w:rsidRPr="002D5176">
        <w:rPr>
          <w:b/>
          <w:sz w:val="24"/>
          <w:szCs w:val="28"/>
        </w:rPr>
        <w:t>Завдання 4.</w:t>
      </w:r>
      <w:r w:rsidRPr="002D5176">
        <w:t xml:space="preserve"> </w:t>
      </w:r>
      <w:r w:rsidRPr="002D5176">
        <w:rPr>
          <w:sz w:val="24"/>
        </w:rPr>
        <w:t xml:space="preserve">Менеджер фірми Хом’як подала до бухгалтерії листок непрацездатності за період хвороби з 5 по 15 лютого поточного року. Її страховий стаж - 7 років. За розрахунковий період їй нараховано </w:t>
      </w:r>
      <w:r w:rsidRPr="002D5176">
        <w:rPr>
          <w:spacing w:val="-2"/>
          <w:sz w:val="24"/>
        </w:rPr>
        <w:t xml:space="preserve">дохід: заробітна плата - 113900 грн., в </w:t>
      </w:r>
      <w:proofErr w:type="spellStart"/>
      <w:r w:rsidRPr="002D5176">
        <w:rPr>
          <w:spacing w:val="-2"/>
          <w:sz w:val="24"/>
        </w:rPr>
        <w:t>т.ч</w:t>
      </w:r>
      <w:proofErr w:type="spellEnd"/>
      <w:r w:rsidRPr="002D5176">
        <w:rPr>
          <w:spacing w:val="-2"/>
          <w:sz w:val="24"/>
        </w:rPr>
        <w:t>. в червні – 9100 грн. одноразова матеріальна допомога, відпустка за власний рахунок</w:t>
      </w:r>
      <w:r w:rsidRPr="002D5176">
        <w:rPr>
          <w:sz w:val="24"/>
        </w:rPr>
        <w:t xml:space="preserve"> за період з 1 по 14 число червня. Оклад працівниці 9200 грн. Підприємство працює за п’ятиденним робочим тижнем.</w:t>
      </w:r>
    </w:p>
    <w:p w:rsidR="004E5F64" w:rsidRPr="002D5176" w:rsidRDefault="004E5F64" w:rsidP="001064F2">
      <w:pPr>
        <w:pStyle w:val="Text"/>
        <w:spacing w:line="240" w:lineRule="auto"/>
        <w:ind w:firstLine="0"/>
        <w:rPr>
          <w:sz w:val="24"/>
        </w:rPr>
      </w:pPr>
      <w:r w:rsidRPr="002D5176">
        <w:rPr>
          <w:sz w:val="24"/>
        </w:rPr>
        <w:t>Необхідно нарахувати лікарняні та заробітну плату за відпрацьовані дні лютого, провести всі необхідні обов’язкові нарахування та утримання і виплати належну працівнику суму.</w:t>
      </w:r>
    </w:p>
    <w:p w:rsidR="004E5F64" w:rsidRPr="002D5176" w:rsidRDefault="004E5F64" w:rsidP="001064F2">
      <w:pPr>
        <w:pStyle w:val="Default"/>
        <w:jc w:val="both"/>
        <w:rPr>
          <w:szCs w:val="20"/>
        </w:rPr>
      </w:pPr>
      <w:r w:rsidRPr="002D5176">
        <w:rPr>
          <w:b/>
          <w:szCs w:val="28"/>
        </w:rPr>
        <w:t>Завдання 5.</w:t>
      </w:r>
      <w:r w:rsidRPr="002D5176">
        <w:t xml:space="preserve"> </w:t>
      </w:r>
      <w:r w:rsidRPr="002D5176">
        <w:rPr>
          <w:szCs w:val="20"/>
        </w:rPr>
        <w:t xml:space="preserve">Працівниця ТзОВ 7 березня поточного року подала до бухгалтерії листок непрацездатності по вагітності та пологах на 126 календарних днів. Заробіток за розрахунковий період 144600 грн. Страховий стаж працівниці - 3 роки. Оклад 8500 грн. Підприємство працює за п’ятиденним робочим тижнем. </w:t>
      </w:r>
    </w:p>
    <w:p w:rsidR="004E5F64" w:rsidRPr="002D5176" w:rsidRDefault="004E5F64" w:rsidP="001064F2">
      <w:pPr>
        <w:pStyle w:val="textzad"/>
        <w:ind w:firstLine="0"/>
        <w:rPr>
          <w:rFonts w:eastAsiaTheme="minorHAnsi"/>
          <w:color w:val="000000"/>
          <w:sz w:val="24"/>
          <w:szCs w:val="20"/>
          <w:lang w:eastAsia="en-US"/>
        </w:rPr>
      </w:pPr>
      <w:r w:rsidRPr="002D5176">
        <w:rPr>
          <w:rFonts w:eastAsiaTheme="minorHAnsi"/>
          <w:color w:val="000000"/>
          <w:sz w:val="24"/>
          <w:szCs w:val="20"/>
          <w:lang w:eastAsia="en-US"/>
        </w:rPr>
        <w:t>Необхідно відобразити в обліку нарахування працівниці заробітної плати, декретних, провести необхідні обов’язкові нарахування і утримання та виплатити належну суму.</w:t>
      </w:r>
    </w:p>
    <w:p w:rsidR="004E5F64" w:rsidRPr="002D5176" w:rsidRDefault="004E5F64" w:rsidP="001064F2">
      <w:pPr>
        <w:pStyle w:val="Default"/>
        <w:jc w:val="both"/>
        <w:rPr>
          <w:szCs w:val="20"/>
        </w:rPr>
      </w:pPr>
      <w:r w:rsidRPr="002D5176">
        <w:rPr>
          <w:b/>
          <w:szCs w:val="28"/>
        </w:rPr>
        <w:t xml:space="preserve">Завдання 6. </w:t>
      </w:r>
      <w:r w:rsidRPr="002D5176">
        <w:rPr>
          <w:szCs w:val="20"/>
        </w:rPr>
        <w:t xml:space="preserve">Працівниця допоміжного виробництва, яку прийняли на роботу 5 січня поточного року, йде у відпустку по вагітності й пологах із 13 березня на 126 </w:t>
      </w:r>
      <w:proofErr w:type="spellStart"/>
      <w:r w:rsidRPr="002D5176">
        <w:rPr>
          <w:szCs w:val="20"/>
        </w:rPr>
        <w:t>к.дн</w:t>
      </w:r>
      <w:proofErr w:type="spellEnd"/>
      <w:r w:rsidRPr="002D5176">
        <w:rPr>
          <w:szCs w:val="20"/>
        </w:rPr>
        <w:t xml:space="preserve">. Заробітна плата за місяць становить 12500 грн. У січні та лютому жінка працювала по 4 години на день, і за них нараховані по 4900 грн. зарплати. </w:t>
      </w:r>
    </w:p>
    <w:p w:rsidR="004E5F64" w:rsidRPr="002D5176" w:rsidRDefault="004E5F64" w:rsidP="001064F2">
      <w:pPr>
        <w:autoSpaceDE w:val="0"/>
        <w:autoSpaceDN w:val="0"/>
        <w:adjustRightInd w:val="0"/>
        <w:jc w:val="both"/>
        <w:rPr>
          <w:color w:val="000000"/>
          <w:sz w:val="24"/>
          <w:lang w:val="uk-UA"/>
        </w:rPr>
      </w:pPr>
      <w:r w:rsidRPr="002D5176">
        <w:rPr>
          <w:color w:val="000000"/>
          <w:sz w:val="24"/>
          <w:lang w:val="uk-UA"/>
        </w:rPr>
        <w:t>Необхідно нарахувати допомогу по вагітності й пологах працівниці допоміжного виробництва, провести необхідні нарахування та виплатити належну суму. Відобразити в обліку господарську операцію.</w:t>
      </w:r>
    </w:p>
    <w:p w:rsidR="004E5F64" w:rsidRPr="002D5176" w:rsidRDefault="004E5F64" w:rsidP="001064F2">
      <w:pPr>
        <w:pStyle w:val="Text"/>
        <w:spacing w:line="240" w:lineRule="auto"/>
        <w:ind w:firstLine="0"/>
        <w:rPr>
          <w:sz w:val="24"/>
          <w:szCs w:val="24"/>
        </w:rPr>
      </w:pPr>
      <w:r w:rsidRPr="002D5176">
        <w:rPr>
          <w:b/>
          <w:sz w:val="24"/>
          <w:szCs w:val="28"/>
        </w:rPr>
        <w:t>Завдання 7.</w:t>
      </w:r>
      <w:r w:rsidRPr="002D5176">
        <w:t xml:space="preserve"> </w:t>
      </w:r>
      <w:r w:rsidRPr="002D5176">
        <w:rPr>
          <w:sz w:val="24"/>
          <w:szCs w:val="24"/>
        </w:rPr>
        <w:t>Працівник, який входить до складу загальновиробничого персоналу, хворів з 5 по 16 січня поточного року включно. Лікарняний листок було подано ним у січні. Дохід за розрахунковий період склав 115300 грн. Страховий стаж  2 роки.</w:t>
      </w:r>
    </w:p>
    <w:p w:rsidR="004E5F64" w:rsidRPr="002D5176" w:rsidRDefault="004E5F64" w:rsidP="001064F2">
      <w:pPr>
        <w:pStyle w:val="Text"/>
        <w:spacing w:line="240" w:lineRule="auto"/>
        <w:ind w:firstLine="0"/>
        <w:rPr>
          <w:sz w:val="24"/>
          <w:szCs w:val="24"/>
        </w:rPr>
      </w:pPr>
      <w:r w:rsidRPr="002D5176">
        <w:rPr>
          <w:sz w:val="24"/>
          <w:szCs w:val="24"/>
        </w:rPr>
        <w:t>Заробітна плата за фактично відпрацьовані дні січня склала 3900 грн. Підприємство працює за п’ятиденним робочим тижнем.</w:t>
      </w:r>
    </w:p>
    <w:p w:rsidR="004E5F64" w:rsidRPr="002D5176" w:rsidRDefault="004E5F64" w:rsidP="001064F2">
      <w:pPr>
        <w:pStyle w:val="Text"/>
        <w:spacing w:line="240" w:lineRule="auto"/>
        <w:ind w:firstLine="0"/>
        <w:rPr>
          <w:sz w:val="24"/>
          <w:szCs w:val="24"/>
        </w:rPr>
      </w:pPr>
      <w:r w:rsidRPr="002D5176">
        <w:rPr>
          <w:sz w:val="24"/>
          <w:szCs w:val="24"/>
        </w:rPr>
        <w:t>Скласти розрахунок допомоги з тимчасової непрацездатності, відобразити в обліку нарахування лікарняних та зарплати, провести необхідні нарахування та утримання з цих сум та виплатити належну працівнику суму.</w:t>
      </w:r>
    </w:p>
    <w:p w:rsidR="004E5F64" w:rsidRPr="002D5176" w:rsidRDefault="004E5F64" w:rsidP="001064F2">
      <w:pPr>
        <w:pStyle w:val="Text"/>
        <w:spacing w:line="240" w:lineRule="auto"/>
        <w:ind w:firstLine="0"/>
        <w:rPr>
          <w:sz w:val="24"/>
        </w:rPr>
      </w:pPr>
      <w:r w:rsidRPr="002D5176">
        <w:rPr>
          <w:b/>
          <w:sz w:val="24"/>
          <w:szCs w:val="28"/>
        </w:rPr>
        <w:t>Завдання 8.</w:t>
      </w:r>
      <w:r w:rsidRPr="002D5176">
        <w:t xml:space="preserve"> </w:t>
      </w:r>
      <w:r w:rsidRPr="002D5176">
        <w:rPr>
          <w:sz w:val="24"/>
        </w:rPr>
        <w:t xml:space="preserve">Працівниця підприємства 9 квітня поточного року подала до бухгалтерії листок непрацездатності по вагітності та пологах на 126 календарних днів. Заробіток за розрахунковий період 114600 грн. Страховий стаж працівниці - 3 роки. Оклад 10600 грн. </w:t>
      </w:r>
      <w:r w:rsidRPr="002D5176">
        <w:rPr>
          <w:sz w:val="24"/>
        </w:rPr>
        <w:lastRenderedPageBreak/>
        <w:t>Підприємство працює за п’ятиденним робочим тижнем.</w:t>
      </w:r>
    </w:p>
    <w:p w:rsidR="004E5F64" w:rsidRPr="002D5176" w:rsidRDefault="004E5F64" w:rsidP="001064F2">
      <w:pPr>
        <w:pStyle w:val="Text"/>
        <w:spacing w:line="240" w:lineRule="auto"/>
        <w:ind w:firstLine="0"/>
        <w:rPr>
          <w:sz w:val="24"/>
        </w:rPr>
      </w:pPr>
      <w:r w:rsidRPr="002D5176">
        <w:rPr>
          <w:sz w:val="24"/>
        </w:rPr>
        <w:t>Необхідно нарахувати і виплатити працівниці заробітну плату та допомогу по вагітності та пологах і відобразити дану господарську операцію в обліку.</w:t>
      </w:r>
    </w:p>
    <w:p w:rsidR="004864A9" w:rsidRPr="002D5176" w:rsidRDefault="004864A9" w:rsidP="001064F2">
      <w:pPr>
        <w:jc w:val="both"/>
        <w:rPr>
          <w:sz w:val="24"/>
          <w:szCs w:val="28"/>
          <w:lang w:val="uk-UA"/>
        </w:rPr>
      </w:pPr>
      <w:r w:rsidRPr="002D5176">
        <w:rPr>
          <w:b/>
          <w:sz w:val="24"/>
          <w:szCs w:val="28"/>
          <w:lang w:val="uk-UA"/>
        </w:rPr>
        <w:t xml:space="preserve">Додаткові завдання для підготовки до практичного заняття: </w:t>
      </w:r>
      <w:r w:rsidRPr="002D5176">
        <w:rPr>
          <w:sz w:val="24"/>
          <w:szCs w:val="28"/>
          <w:lang w:val="uk-UA"/>
        </w:rPr>
        <w:t>(виконання завдань, підготовка доповідей, презентацій тощо).</w:t>
      </w:r>
    </w:p>
    <w:p w:rsidR="004864A9" w:rsidRPr="002D5176" w:rsidRDefault="004864A9" w:rsidP="001064F2">
      <w:pPr>
        <w:jc w:val="both"/>
        <w:rPr>
          <w:sz w:val="24"/>
          <w:szCs w:val="28"/>
          <w:lang w:val="uk-UA"/>
        </w:rPr>
      </w:pPr>
      <w:r w:rsidRPr="002D5176">
        <w:rPr>
          <w:b/>
          <w:sz w:val="24"/>
          <w:szCs w:val="28"/>
          <w:lang w:val="uk-UA"/>
        </w:rPr>
        <w:t xml:space="preserve">Форми контролю знань </w:t>
      </w:r>
      <w:r w:rsidRPr="002D5176">
        <w:rPr>
          <w:sz w:val="24"/>
          <w:szCs w:val="28"/>
          <w:lang w:val="uk-UA"/>
        </w:rPr>
        <w:t>– розв’язання задач та виробничих ситуацій, обговорення виконаних завдань, тестування.</w:t>
      </w:r>
    </w:p>
    <w:p w:rsidR="004864A9" w:rsidRPr="002D5176" w:rsidRDefault="004864A9" w:rsidP="001064F2">
      <w:pPr>
        <w:rPr>
          <w:sz w:val="24"/>
          <w:szCs w:val="28"/>
          <w:lang w:val="uk-UA"/>
        </w:rPr>
      </w:pPr>
      <w:r w:rsidRPr="002D5176">
        <w:rPr>
          <w:b/>
          <w:sz w:val="24"/>
          <w:szCs w:val="28"/>
          <w:lang w:val="uk-UA"/>
        </w:rPr>
        <w:t xml:space="preserve">Обладнання заняття, ТЗН тощо:  </w:t>
      </w:r>
      <w:r w:rsidRPr="002D5176">
        <w:rPr>
          <w:sz w:val="24"/>
          <w:szCs w:val="28"/>
          <w:lang w:val="uk-UA"/>
        </w:rPr>
        <w:t>навчальне обладнання.</w:t>
      </w:r>
    </w:p>
    <w:p w:rsidR="004864A9" w:rsidRPr="002D5176" w:rsidRDefault="004864A9" w:rsidP="001064F2">
      <w:pPr>
        <w:jc w:val="both"/>
        <w:rPr>
          <w:sz w:val="24"/>
          <w:szCs w:val="28"/>
          <w:lang w:val="uk-UA"/>
        </w:rPr>
      </w:pPr>
      <w:r w:rsidRPr="002D5176">
        <w:rPr>
          <w:b/>
          <w:sz w:val="24"/>
          <w:szCs w:val="28"/>
          <w:lang w:val="uk-UA"/>
        </w:rPr>
        <w:t xml:space="preserve">Завдання студентам </w:t>
      </w:r>
      <w:r w:rsidRPr="002D5176">
        <w:rPr>
          <w:sz w:val="24"/>
          <w:szCs w:val="28"/>
          <w:lang w:val="uk-UA"/>
        </w:rPr>
        <w:t xml:space="preserve">  для підготовки до наступного практичного заняття.</w:t>
      </w:r>
    </w:p>
    <w:p w:rsidR="00094D79" w:rsidRPr="002D5176" w:rsidRDefault="00094D79" w:rsidP="00A94607">
      <w:pPr>
        <w:jc w:val="both"/>
        <w:rPr>
          <w:sz w:val="24"/>
          <w:szCs w:val="24"/>
          <w:lang w:val="uk-UA"/>
        </w:rPr>
      </w:pPr>
      <w:r w:rsidRPr="002D5176">
        <w:rPr>
          <w:sz w:val="24"/>
          <w:szCs w:val="24"/>
          <w:lang w:val="uk-UA"/>
        </w:rPr>
        <w:t>Поняття, види та форми заробітної плати. Нормативно правове регулювання заробітної плати в Україні. Порядок нарахування заробітної плати при різних формах і системах оплати праці.</w:t>
      </w:r>
    </w:p>
    <w:p w:rsidR="00094D79" w:rsidRPr="002D5176" w:rsidRDefault="00094D79" w:rsidP="00A94607">
      <w:pPr>
        <w:jc w:val="both"/>
        <w:rPr>
          <w:sz w:val="24"/>
          <w:szCs w:val="24"/>
          <w:lang w:val="uk-UA"/>
        </w:rPr>
      </w:pPr>
      <w:r w:rsidRPr="002D5176">
        <w:rPr>
          <w:sz w:val="24"/>
          <w:szCs w:val="24"/>
          <w:lang w:val="uk-UA"/>
        </w:rPr>
        <w:t>Види утримань із заробітної плати, порядок відображення в обліку обов’язкових та інших  утримань. Індексація заробітної плати, порядок її проведення.</w:t>
      </w:r>
    </w:p>
    <w:p w:rsidR="004864A9" w:rsidRPr="002D5176" w:rsidRDefault="004864A9" w:rsidP="001064F2">
      <w:pPr>
        <w:rPr>
          <w:lang w:val="uk-UA"/>
        </w:rPr>
      </w:pPr>
    </w:p>
    <w:p w:rsidR="00B6731B" w:rsidRPr="002D5176" w:rsidRDefault="00B6731B" w:rsidP="001064F2">
      <w:pPr>
        <w:autoSpaceDE w:val="0"/>
        <w:autoSpaceDN w:val="0"/>
        <w:adjustRightInd w:val="0"/>
        <w:jc w:val="center"/>
        <w:rPr>
          <w:b/>
          <w:bCs/>
          <w:i/>
          <w:iCs/>
          <w:sz w:val="24"/>
          <w:szCs w:val="24"/>
          <w:lang w:val="uk-UA"/>
        </w:rPr>
      </w:pPr>
    </w:p>
    <w:p w:rsidR="00B6731B" w:rsidRPr="002D5176" w:rsidRDefault="00B6731B" w:rsidP="001064F2">
      <w:pPr>
        <w:autoSpaceDE w:val="0"/>
        <w:autoSpaceDN w:val="0"/>
        <w:adjustRightInd w:val="0"/>
        <w:jc w:val="center"/>
        <w:rPr>
          <w:b/>
          <w:bCs/>
          <w:i/>
          <w:iCs/>
          <w:sz w:val="24"/>
          <w:szCs w:val="24"/>
          <w:lang w:val="uk-UA"/>
        </w:rPr>
      </w:pPr>
    </w:p>
    <w:p w:rsidR="004864A9" w:rsidRPr="002D5176" w:rsidRDefault="004864A9" w:rsidP="001064F2">
      <w:pPr>
        <w:autoSpaceDE w:val="0"/>
        <w:autoSpaceDN w:val="0"/>
        <w:adjustRightInd w:val="0"/>
        <w:jc w:val="center"/>
        <w:rPr>
          <w:b/>
          <w:bCs/>
          <w:i/>
          <w:iCs/>
          <w:sz w:val="24"/>
          <w:szCs w:val="24"/>
          <w:lang w:val="uk-UA"/>
        </w:rPr>
      </w:pPr>
      <w:r w:rsidRPr="002D5176">
        <w:rPr>
          <w:b/>
          <w:bCs/>
          <w:i/>
          <w:iCs/>
          <w:sz w:val="24"/>
          <w:szCs w:val="24"/>
          <w:lang w:val="uk-UA"/>
        </w:rPr>
        <w:t>ПРАКТИЧНЕ ЗАНЯТТЯ №1</w:t>
      </w:r>
      <w:r w:rsidR="000C0ECB" w:rsidRPr="002D5176">
        <w:rPr>
          <w:b/>
          <w:bCs/>
          <w:i/>
          <w:iCs/>
          <w:sz w:val="24"/>
          <w:szCs w:val="24"/>
          <w:lang w:val="uk-UA"/>
        </w:rPr>
        <w:t>7-18</w:t>
      </w:r>
    </w:p>
    <w:p w:rsidR="000C0ECB" w:rsidRPr="002D5176" w:rsidRDefault="000C0ECB" w:rsidP="001064F2">
      <w:pPr>
        <w:autoSpaceDE w:val="0"/>
        <w:autoSpaceDN w:val="0"/>
        <w:adjustRightInd w:val="0"/>
        <w:jc w:val="center"/>
        <w:rPr>
          <w:b/>
          <w:bCs/>
          <w:i/>
          <w:iCs/>
          <w:sz w:val="24"/>
          <w:szCs w:val="24"/>
          <w:lang w:val="uk-UA"/>
        </w:rPr>
      </w:pPr>
    </w:p>
    <w:p w:rsidR="004864A9" w:rsidRPr="002D5176" w:rsidRDefault="000C0ECB" w:rsidP="001064F2">
      <w:pPr>
        <w:autoSpaceDE w:val="0"/>
        <w:autoSpaceDN w:val="0"/>
        <w:adjustRightInd w:val="0"/>
        <w:jc w:val="center"/>
        <w:rPr>
          <w:b/>
          <w:sz w:val="24"/>
          <w:lang w:val="uk-UA"/>
        </w:rPr>
      </w:pPr>
      <w:r w:rsidRPr="002D5176">
        <w:rPr>
          <w:b/>
          <w:sz w:val="24"/>
          <w:lang w:val="uk-UA"/>
        </w:rPr>
        <w:t>Тема 9. Облік розрахунків за виплатами працівникам</w:t>
      </w:r>
    </w:p>
    <w:p w:rsidR="000C0ECB" w:rsidRPr="002D5176" w:rsidRDefault="000C0ECB" w:rsidP="001064F2">
      <w:pPr>
        <w:autoSpaceDE w:val="0"/>
        <w:autoSpaceDN w:val="0"/>
        <w:adjustRightInd w:val="0"/>
        <w:jc w:val="center"/>
        <w:rPr>
          <w:b/>
          <w:bCs/>
          <w:iCs/>
          <w:sz w:val="40"/>
          <w:szCs w:val="24"/>
          <w:lang w:val="uk-UA"/>
        </w:rPr>
      </w:pPr>
    </w:p>
    <w:p w:rsidR="004864A9" w:rsidRPr="002D5176" w:rsidRDefault="004864A9" w:rsidP="001064F2">
      <w:pPr>
        <w:rPr>
          <w:sz w:val="24"/>
          <w:szCs w:val="24"/>
          <w:lang w:val="uk-UA"/>
        </w:rPr>
      </w:pPr>
      <w:r w:rsidRPr="002D5176">
        <w:rPr>
          <w:b/>
          <w:sz w:val="24"/>
          <w:szCs w:val="24"/>
          <w:lang w:val="uk-UA"/>
        </w:rPr>
        <w:t xml:space="preserve">Навчальний час: </w:t>
      </w:r>
      <w:r w:rsidRPr="002D5176">
        <w:rPr>
          <w:sz w:val="24"/>
          <w:szCs w:val="24"/>
          <w:lang w:val="uk-UA"/>
        </w:rPr>
        <w:t xml:space="preserve"> 4 год.</w:t>
      </w:r>
    </w:p>
    <w:p w:rsidR="004864A9" w:rsidRPr="002D5176" w:rsidRDefault="004864A9" w:rsidP="001064F2">
      <w:pPr>
        <w:jc w:val="both"/>
        <w:rPr>
          <w:sz w:val="24"/>
          <w:szCs w:val="28"/>
          <w:lang w:val="uk-UA"/>
        </w:rPr>
      </w:pPr>
      <w:r w:rsidRPr="002D5176">
        <w:rPr>
          <w:b/>
          <w:sz w:val="24"/>
          <w:szCs w:val="24"/>
          <w:lang w:val="uk-UA"/>
        </w:rPr>
        <w:t xml:space="preserve">Міжпредметні зв’язки :  </w:t>
      </w:r>
      <w:r w:rsidRPr="002D5176">
        <w:rPr>
          <w:sz w:val="24"/>
          <w:szCs w:val="28"/>
          <w:lang w:val="uk-UA"/>
        </w:rPr>
        <w:t xml:space="preserve">Навчальна дисципліна «Фінансовий облік ІІ» є нормативною дисципліною підготовки бакалаврів з обліку і оподаткування. </w:t>
      </w:r>
      <w:r w:rsidRPr="002D5176">
        <w:rPr>
          <w:sz w:val="24"/>
          <w:lang w:val="uk-UA"/>
        </w:rPr>
        <w:t>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«Аудит», «Звітність підприємств», «Аналіз в галузях економіки»,  «Управлінський облік» тощо.</w:t>
      </w:r>
    </w:p>
    <w:p w:rsidR="00094D79" w:rsidRPr="002D5176" w:rsidRDefault="004864A9" w:rsidP="001064F2">
      <w:pPr>
        <w:jc w:val="both"/>
        <w:rPr>
          <w:sz w:val="24"/>
          <w:szCs w:val="24"/>
          <w:lang w:val="uk-UA"/>
        </w:rPr>
      </w:pPr>
      <w:r w:rsidRPr="002D5176">
        <w:rPr>
          <w:b/>
          <w:sz w:val="24"/>
          <w:szCs w:val="24"/>
          <w:lang w:val="uk-UA"/>
        </w:rPr>
        <w:t xml:space="preserve">Мета і завдання практичного заняття : </w:t>
      </w:r>
      <w:r w:rsidR="00094D79" w:rsidRPr="002D5176">
        <w:rPr>
          <w:sz w:val="24"/>
          <w:szCs w:val="24"/>
          <w:lang w:val="uk-UA"/>
        </w:rPr>
        <w:t xml:space="preserve">Метою </w:t>
      </w:r>
      <w:r w:rsidR="00094D79" w:rsidRPr="002D5176">
        <w:rPr>
          <w:color w:val="000000"/>
          <w:sz w:val="24"/>
          <w:szCs w:val="24"/>
          <w:lang w:val="uk-UA"/>
        </w:rPr>
        <w:t xml:space="preserve">проведення практичного заняття є </w:t>
      </w:r>
      <w:r w:rsidR="00094D79" w:rsidRPr="002D5176">
        <w:rPr>
          <w:sz w:val="24"/>
          <w:szCs w:val="24"/>
          <w:lang w:val="uk-UA"/>
        </w:rPr>
        <w:t>формування теоретичних знань та вироблення практичних навиків з відображення в обліку розрахунків з оплати праці.</w:t>
      </w:r>
    </w:p>
    <w:p w:rsidR="004864A9" w:rsidRPr="002D5176" w:rsidRDefault="004864A9" w:rsidP="00C3568C">
      <w:pPr>
        <w:pStyle w:val="a5"/>
        <w:spacing w:after="0" w:line="240" w:lineRule="auto"/>
        <w:ind w:left="0"/>
        <w:jc w:val="both"/>
        <w:rPr>
          <w:rFonts w:ascii="Times New Roman" w:hAnsi="Times New Roman" w:cs="Times New Roman"/>
          <w:b/>
          <w:sz w:val="24"/>
          <w:szCs w:val="24"/>
        </w:rPr>
      </w:pPr>
      <w:r w:rsidRPr="002D5176">
        <w:rPr>
          <w:rFonts w:ascii="Times New Roman" w:hAnsi="Times New Roman" w:cs="Times New Roman"/>
          <w:b/>
          <w:sz w:val="24"/>
          <w:szCs w:val="28"/>
        </w:rPr>
        <w:t xml:space="preserve">Питання для перевірки базових знань </w:t>
      </w:r>
      <w:r w:rsidRPr="002D5176">
        <w:rPr>
          <w:rFonts w:ascii="Times New Roman" w:hAnsi="Times New Roman" w:cs="Times New Roman"/>
          <w:b/>
          <w:sz w:val="24"/>
          <w:szCs w:val="24"/>
        </w:rPr>
        <w:t>за темою практичного заняття:</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Що таке заробітна плата ?</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Які функції виконує заробітна плата ?</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Які є види та форми заробітної плати ?</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Якими первинними документами оформлюється нарахування заробітної плати ?</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Які ви знаєте доплати та надбавки до заробітної плати і як вони оплачуються?</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Назвіть основні законодавчі та нормативні документи які регулюють розрахунки з оплати праці.</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Який рахунок призначений для обліку розрахунків за виплатами працівникам  і яка його структура?</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Де ведеться (в якому обліковому реєстрі) аналітичний облік розрахунків з оплати праці ?</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Як нарахувати заробітну плату при погодинній, відрядній заробітній платі та за встановленим окладом?</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Яка методика відображення в обліку нарахування та виплати заробітної плати?</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Які ви знаєте види утримань із заробітної плати ?</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Який максимальний розмір утримань визначений на законодавчому рівні ?</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Порядок застосування ПСП.</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Якими бухгалтерськими проведеннями відображається нарахування, утримання та виплата заробітної плати ?</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У якому випадку проводиться індексація заробітної плати ?</w:t>
      </w:r>
    </w:p>
    <w:p w:rsidR="00094D79" w:rsidRPr="002D5176" w:rsidRDefault="00094D79" w:rsidP="00537D07">
      <w:pPr>
        <w:pStyle w:val="a5"/>
        <w:numPr>
          <w:ilvl w:val="0"/>
          <w:numId w:val="16"/>
        </w:numPr>
        <w:spacing w:after="0" w:line="240" w:lineRule="auto"/>
        <w:ind w:left="357" w:hanging="357"/>
        <w:jc w:val="both"/>
        <w:rPr>
          <w:rFonts w:ascii="Times New Roman" w:hAnsi="Times New Roman" w:cs="Times New Roman"/>
          <w:i/>
          <w:sz w:val="24"/>
          <w:szCs w:val="24"/>
        </w:rPr>
      </w:pPr>
      <w:r w:rsidRPr="002D5176">
        <w:rPr>
          <w:rFonts w:ascii="Times New Roman" w:hAnsi="Times New Roman" w:cs="Times New Roman"/>
          <w:i/>
          <w:sz w:val="24"/>
          <w:szCs w:val="24"/>
        </w:rPr>
        <w:t>Який порядок проведення індексації зарплати ?</w:t>
      </w:r>
    </w:p>
    <w:p w:rsidR="00A94607" w:rsidRPr="002D5176" w:rsidRDefault="00A94607" w:rsidP="001064F2">
      <w:pPr>
        <w:autoSpaceDE w:val="0"/>
        <w:autoSpaceDN w:val="0"/>
        <w:adjustRightInd w:val="0"/>
        <w:rPr>
          <w:b/>
          <w:sz w:val="24"/>
          <w:szCs w:val="24"/>
          <w:lang w:val="uk-UA"/>
        </w:rPr>
      </w:pPr>
    </w:p>
    <w:p w:rsidR="004864A9" w:rsidRPr="002D5176" w:rsidRDefault="004864A9" w:rsidP="001064F2">
      <w:pPr>
        <w:autoSpaceDE w:val="0"/>
        <w:autoSpaceDN w:val="0"/>
        <w:adjustRightInd w:val="0"/>
        <w:rPr>
          <w:b/>
          <w:sz w:val="24"/>
          <w:szCs w:val="24"/>
          <w:lang w:val="uk-UA"/>
        </w:rPr>
      </w:pPr>
      <w:r w:rsidRPr="002D5176">
        <w:rPr>
          <w:b/>
          <w:sz w:val="24"/>
          <w:szCs w:val="24"/>
          <w:lang w:val="uk-UA"/>
        </w:rPr>
        <w:lastRenderedPageBreak/>
        <w:t>План практичного заняття:</w:t>
      </w:r>
    </w:p>
    <w:p w:rsidR="00812B15" w:rsidRPr="002D5176" w:rsidRDefault="00812B15" w:rsidP="001064F2">
      <w:pPr>
        <w:pStyle w:val="zada4a"/>
        <w:spacing w:line="240" w:lineRule="auto"/>
        <w:rPr>
          <w:sz w:val="24"/>
          <w:szCs w:val="24"/>
        </w:rPr>
      </w:pPr>
      <w:r w:rsidRPr="002D5176">
        <w:rPr>
          <w:i w:val="0"/>
          <w:sz w:val="24"/>
          <w:szCs w:val="24"/>
        </w:rPr>
        <w:t>Завдання 1.</w:t>
      </w:r>
      <w:r w:rsidRPr="002D5176">
        <w:rPr>
          <w:sz w:val="24"/>
          <w:szCs w:val="24"/>
        </w:rPr>
        <w:t xml:space="preserve"> </w:t>
      </w:r>
      <w:r w:rsidRPr="002D5176">
        <w:rPr>
          <w:b w:val="0"/>
          <w:i w:val="0"/>
          <w:spacing w:val="-2"/>
          <w:sz w:val="24"/>
          <w:szCs w:val="24"/>
        </w:rPr>
        <w:t>Оклад працівника відділу маркетингу Пилип Н.А. 9500 грн. У січ</w:t>
      </w:r>
      <w:r w:rsidRPr="002D5176">
        <w:rPr>
          <w:b w:val="0"/>
          <w:i w:val="0"/>
          <w:spacing w:val="-2"/>
          <w:sz w:val="24"/>
          <w:szCs w:val="24"/>
        </w:rPr>
        <w:softHyphen/>
      </w:r>
      <w:r w:rsidRPr="002D5176">
        <w:rPr>
          <w:b w:val="0"/>
          <w:i w:val="0"/>
          <w:sz w:val="24"/>
          <w:szCs w:val="24"/>
        </w:rPr>
        <w:t>ні він знаходився на роботі з 4 по 20. На підприємстві встановлено п’ятиденний робочий тиждень. Крім цього з працівника утримано аліменти у сумі 680 грн.</w:t>
      </w:r>
    </w:p>
    <w:p w:rsidR="00812B15" w:rsidRPr="002D5176" w:rsidRDefault="00812B15" w:rsidP="001064F2">
      <w:pPr>
        <w:pStyle w:val="Text"/>
        <w:spacing w:line="240" w:lineRule="auto"/>
        <w:ind w:firstLine="0"/>
        <w:rPr>
          <w:spacing w:val="-4"/>
          <w:sz w:val="24"/>
          <w:szCs w:val="24"/>
        </w:rPr>
      </w:pPr>
      <w:r w:rsidRPr="002D5176">
        <w:rPr>
          <w:spacing w:val="-4"/>
          <w:sz w:val="24"/>
          <w:szCs w:val="24"/>
        </w:rPr>
        <w:t>Відобразити в обліку нарахування та виплату зарплати, провести всі необхідні обов’язкові нарахування та утримання із заробітної плати.</w:t>
      </w:r>
    </w:p>
    <w:p w:rsidR="00812B15" w:rsidRPr="002D5176" w:rsidRDefault="00812B15" w:rsidP="001064F2">
      <w:pPr>
        <w:pStyle w:val="zada4a"/>
        <w:spacing w:line="240" w:lineRule="auto"/>
        <w:rPr>
          <w:sz w:val="24"/>
          <w:szCs w:val="24"/>
        </w:rPr>
      </w:pPr>
      <w:r w:rsidRPr="002D5176">
        <w:rPr>
          <w:i w:val="0"/>
          <w:sz w:val="24"/>
          <w:szCs w:val="24"/>
        </w:rPr>
        <w:t xml:space="preserve">Завдання 2. </w:t>
      </w:r>
      <w:r w:rsidRPr="002D5176">
        <w:rPr>
          <w:b w:val="0"/>
          <w:i w:val="0"/>
          <w:sz w:val="24"/>
          <w:szCs w:val="24"/>
        </w:rPr>
        <w:t>Нарахувати заробітну плату працівнику основного виробництва, якщо у лютому він виготовив 250 деталей, розцінка - 26,90 грн. за одиницю. За допущений брак з працівника утримано 1200 грн.</w:t>
      </w:r>
    </w:p>
    <w:p w:rsidR="00812B15" w:rsidRPr="002D5176" w:rsidRDefault="00812B15" w:rsidP="001064F2">
      <w:pPr>
        <w:pStyle w:val="Text"/>
        <w:spacing w:line="240" w:lineRule="auto"/>
        <w:ind w:firstLine="0"/>
        <w:rPr>
          <w:spacing w:val="-4"/>
          <w:sz w:val="24"/>
          <w:szCs w:val="24"/>
        </w:rPr>
      </w:pPr>
      <w:r w:rsidRPr="002D5176">
        <w:rPr>
          <w:spacing w:val="-4"/>
          <w:sz w:val="24"/>
          <w:szCs w:val="24"/>
        </w:rPr>
        <w:t>Відобразити в обліку нарахування та виплату зарплати, провести всі необхідні обов’язкові нарахування та утримання із заробітної плати.</w:t>
      </w:r>
    </w:p>
    <w:p w:rsidR="00812B15" w:rsidRPr="002D5176" w:rsidRDefault="00812B15" w:rsidP="001064F2">
      <w:pPr>
        <w:pStyle w:val="zada4a"/>
        <w:spacing w:line="240" w:lineRule="auto"/>
        <w:rPr>
          <w:sz w:val="24"/>
          <w:szCs w:val="24"/>
        </w:rPr>
      </w:pPr>
      <w:r w:rsidRPr="002D5176">
        <w:rPr>
          <w:i w:val="0"/>
          <w:sz w:val="24"/>
          <w:szCs w:val="24"/>
        </w:rPr>
        <w:t xml:space="preserve">Завдання 3. </w:t>
      </w:r>
      <w:r w:rsidRPr="002D5176">
        <w:rPr>
          <w:b w:val="0"/>
          <w:i w:val="0"/>
          <w:sz w:val="24"/>
          <w:szCs w:val="24"/>
        </w:rPr>
        <w:t>Нарахувати заробітну плату працівнику основного виробництва, якщо у жовтні він відпрацював 180 год., тарифна ставка - 40,5 грн. За неповернені підзвітні суми з працівника утримано 260 грн.</w:t>
      </w:r>
    </w:p>
    <w:p w:rsidR="00812B15" w:rsidRPr="002D5176" w:rsidRDefault="00812B15" w:rsidP="001064F2">
      <w:pPr>
        <w:pStyle w:val="Text"/>
        <w:spacing w:line="240" w:lineRule="auto"/>
        <w:ind w:firstLine="0"/>
        <w:rPr>
          <w:spacing w:val="-4"/>
          <w:sz w:val="24"/>
          <w:szCs w:val="24"/>
        </w:rPr>
      </w:pPr>
      <w:r w:rsidRPr="002D5176">
        <w:rPr>
          <w:spacing w:val="-4"/>
          <w:sz w:val="24"/>
          <w:szCs w:val="24"/>
        </w:rPr>
        <w:t>Відобразити в обліку нарахування та виплату зарплати, провести всі необхідні обов’язкові нарахування та утримання із заробітної плати.</w:t>
      </w:r>
    </w:p>
    <w:p w:rsidR="00812B15" w:rsidRPr="002D5176" w:rsidRDefault="00812B15" w:rsidP="001064F2">
      <w:pPr>
        <w:pStyle w:val="zada4a"/>
        <w:spacing w:line="240" w:lineRule="auto"/>
        <w:rPr>
          <w:sz w:val="24"/>
          <w:szCs w:val="24"/>
        </w:rPr>
      </w:pPr>
      <w:r w:rsidRPr="002D5176">
        <w:rPr>
          <w:i w:val="0"/>
          <w:sz w:val="24"/>
          <w:szCs w:val="24"/>
        </w:rPr>
        <w:t xml:space="preserve">Завдання 4. </w:t>
      </w:r>
      <w:r w:rsidRPr="002D5176">
        <w:rPr>
          <w:b w:val="0"/>
          <w:i w:val="0"/>
          <w:sz w:val="24"/>
          <w:szCs w:val="24"/>
        </w:rPr>
        <w:t>Оклад працівника відділу збуту 8600 грн. У березні він знаходив</w:t>
      </w:r>
      <w:r w:rsidRPr="002D5176">
        <w:rPr>
          <w:b w:val="0"/>
          <w:i w:val="0"/>
          <w:sz w:val="24"/>
          <w:szCs w:val="24"/>
        </w:rPr>
        <w:softHyphen/>
        <w:t>ся на роботі з 2 по 18. На підприємстві встановлено п’ятиденний робочий тиждень. Крім цього з працівника утримано нестачу сировини, виявлену при інвентаризації, у сумі 1480 грн.</w:t>
      </w:r>
    </w:p>
    <w:p w:rsidR="00812B15" w:rsidRPr="002D5176" w:rsidRDefault="00812B15" w:rsidP="001064F2">
      <w:pPr>
        <w:pStyle w:val="textzad"/>
        <w:ind w:firstLine="0"/>
        <w:rPr>
          <w:sz w:val="24"/>
          <w:szCs w:val="24"/>
        </w:rPr>
      </w:pPr>
      <w:r w:rsidRPr="002D5176">
        <w:rPr>
          <w:sz w:val="24"/>
          <w:szCs w:val="24"/>
        </w:rPr>
        <w:t>Відобразити в обліку нарахування та виплату зарплати, провести всі необхідні обов’язкові нарахування та утримання із заробітної плати</w:t>
      </w:r>
    </w:p>
    <w:p w:rsidR="00812B15" w:rsidRPr="002D5176" w:rsidRDefault="00812B15" w:rsidP="001064F2">
      <w:pPr>
        <w:pStyle w:val="Text"/>
        <w:spacing w:line="240" w:lineRule="auto"/>
        <w:ind w:firstLine="0"/>
        <w:rPr>
          <w:sz w:val="24"/>
          <w:szCs w:val="24"/>
        </w:rPr>
      </w:pPr>
      <w:r w:rsidRPr="002D5176">
        <w:rPr>
          <w:b/>
          <w:sz w:val="24"/>
          <w:szCs w:val="28"/>
        </w:rPr>
        <w:t>Завдання 5.</w:t>
      </w:r>
      <w:r w:rsidRPr="002D5176">
        <w:rPr>
          <w:sz w:val="24"/>
          <w:szCs w:val="24"/>
        </w:rPr>
        <w:t xml:space="preserve"> Оклад працівниці бухгалтерії Сидір О.К. 9500 грн. На її утриманні знаходиться троє неповнолітніх дітей. Вона має право на підвищену податкову соціальну пільгу.</w:t>
      </w:r>
    </w:p>
    <w:p w:rsidR="00812B15" w:rsidRPr="002D5176" w:rsidRDefault="00812B15" w:rsidP="001064F2">
      <w:pPr>
        <w:pStyle w:val="Text"/>
        <w:spacing w:line="240" w:lineRule="auto"/>
        <w:ind w:firstLine="0"/>
        <w:rPr>
          <w:sz w:val="24"/>
          <w:szCs w:val="24"/>
        </w:rPr>
      </w:pPr>
      <w:r w:rsidRPr="002D5176">
        <w:rPr>
          <w:sz w:val="24"/>
          <w:szCs w:val="24"/>
        </w:rPr>
        <w:t>Відобразити в обліку нарахування та виплату зарплати, провести всі необхідні обов’язкові нарахування та утримання із заробітної плати.</w:t>
      </w:r>
    </w:p>
    <w:p w:rsidR="00812B15" w:rsidRPr="002D5176" w:rsidRDefault="00812B15" w:rsidP="001064F2">
      <w:pPr>
        <w:pStyle w:val="Text"/>
        <w:spacing w:line="240" w:lineRule="auto"/>
        <w:ind w:firstLine="0"/>
        <w:rPr>
          <w:sz w:val="24"/>
          <w:szCs w:val="24"/>
        </w:rPr>
      </w:pPr>
      <w:r w:rsidRPr="002D5176">
        <w:rPr>
          <w:b/>
          <w:sz w:val="24"/>
          <w:szCs w:val="24"/>
        </w:rPr>
        <w:t xml:space="preserve">Завдання 6. </w:t>
      </w:r>
      <w:r w:rsidRPr="002D5176">
        <w:rPr>
          <w:sz w:val="24"/>
          <w:szCs w:val="24"/>
        </w:rPr>
        <w:t>Працівник звернувся до підприємства із заявою-проханням про перерахування частини коштів, які йому належать до виплати, на рахунок спорткомплексу. Підприємство оплатило басейну вартість місячного абонемента для занять свого працівника відділу збуту у сумі 1200 грн. Заробітна плата працівника за місяць – 9600 грн.</w:t>
      </w:r>
    </w:p>
    <w:p w:rsidR="00812B15" w:rsidRPr="002D5176" w:rsidRDefault="00812B15" w:rsidP="001064F2">
      <w:pPr>
        <w:pStyle w:val="Text"/>
        <w:spacing w:line="240" w:lineRule="auto"/>
        <w:ind w:firstLine="0"/>
        <w:rPr>
          <w:sz w:val="24"/>
          <w:szCs w:val="24"/>
        </w:rPr>
      </w:pPr>
      <w:r w:rsidRPr="002D5176">
        <w:rPr>
          <w:sz w:val="24"/>
          <w:szCs w:val="24"/>
        </w:rPr>
        <w:t>Відобразити в обліку дану господарську операцію.</w:t>
      </w:r>
    </w:p>
    <w:p w:rsidR="00812B15" w:rsidRPr="002D5176" w:rsidRDefault="00812B15" w:rsidP="001064F2">
      <w:pPr>
        <w:pStyle w:val="Text"/>
        <w:spacing w:line="240" w:lineRule="auto"/>
        <w:ind w:firstLine="0"/>
        <w:rPr>
          <w:sz w:val="24"/>
          <w:szCs w:val="24"/>
        </w:rPr>
      </w:pPr>
      <w:r w:rsidRPr="002D5176">
        <w:rPr>
          <w:b/>
          <w:sz w:val="24"/>
          <w:szCs w:val="24"/>
        </w:rPr>
        <w:t>Завдання 7.</w:t>
      </w:r>
      <w:r w:rsidRPr="002D5176">
        <w:rPr>
          <w:sz w:val="24"/>
          <w:szCs w:val="24"/>
        </w:rPr>
        <w:t xml:space="preserve"> Працівнику підприємства, у травні поточного року, безкоштовно надається попередньо закуплена у сторонньої організації путівка до санаторію. Вартість путівки  6000 грн., у </w:t>
      </w:r>
      <w:proofErr w:type="spellStart"/>
      <w:r w:rsidRPr="002D5176">
        <w:rPr>
          <w:sz w:val="24"/>
          <w:szCs w:val="24"/>
        </w:rPr>
        <w:t>т.ч</w:t>
      </w:r>
      <w:proofErr w:type="spellEnd"/>
      <w:r w:rsidRPr="002D5176">
        <w:rPr>
          <w:sz w:val="24"/>
          <w:szCs w:val="24"/>
        </w:rPr>
        <w:t>. ПДВ. За травень працівнику нарахована заробітна плата у розмірі 8300 грн.</w:t>
      </w:r>
    </w:p>
    <w:p w:rsidR="00812B15" w:rsidRPr="002D5176" w:rsidRDefault="00812B15" w:rsidP="001064F2">
      <w:pPr>
        <w:pStyle w:val="Text"/>
        <w:spacing w:line="240" w:lineRule="auto"/>
        <w:ind w:firstLine="0"/>
        <w:rPr>
          <w:sz w:val="24"/>
          <w:szCs w:val="24"/>
        </w:rPr>
      </w:pPr>
      <w:r w:rsidRPr="002D5176">
        <w:rPr>
          <w:sz w:val="24"/>
          <w:szCs w:val="24"/>
        </w:rPr>
        <w:t>Визначити дохід працівника отриманий у вигляді вартості безкоштовної путівки та сукупний оподаткований дохід і відобразити в обліку дану господарську операцію.</w:t>
      </w:r>
    </w:p>
    <w:p w:rsidR="00812B15" w:rsidRPr="002D5176" w:rsidRDefault="00812B15" w:rsidP="001064F2">
      <w:pPr>
        <w:pStyle w:val="Text"/>
        <w:spacing w:line="240" w:lineRule="auto"/>
        <w:ind w:firstLine="0"/>
        <w:rPr>
          <w:sz w:val="24"/>
          <w:szCs w:val="24"/>
        </w:rPr>
      </w:pPr>
      <w:r w:rsidRPr="002D5176">
        <w:rPr>
          <w:b/>
          <w:sz w:val="24"/>
          <w:szCs w:val="24"/>
        </w:rPr>
        <w:t>Завдання 8.</w:t>
      </w:r>
      <w:r w:rsidRPr="002D5176">
        <w:rPr>
          <w:sz w:val="24"/>
          <w:szCs w:val="24"/>
        </w:rPr>
        <w:t xml:space="preserve"> Працівнику відділу збуту з 1 березня поточного року надано чергову щорічну відпустку терміном на 14 календарних дні. Заробіток за розрахунковий період (12 місяців) склав 119600 грн. Оклад працівника 9700 грн., на підприємстві встановлено п’ятиденний робочий тиждень.</w:t>
      </w:r>
    </w:p>
    <w:p w:rsidR="00812B15" w:rsidRPr="002D5176" w:rsidRDefault="00812B15" w:rsidP="001064F2">
      <w:pPr>
        <w:pStyle w:val="Text"/>
        <w:spacing w:line="240" w:lineRule="auto"/>
        <w:ind w:firstLine="0"/>
        <w:rPr>
          <w:sz w:val="24"/>
          <w:szCs w:val="24"/>
        </w:rPr>
      </w:pPr>
      <w:r w:rsidRPr="002D5176">
        <w:rPr>
          <w:sz w:val="24"/>
          <w:szCs w:val="24"/>
        </w:rPr>
        <w:t>Необхідно нарахувати працівнику заробітну плату та відпускні за березень, провести всі необхідні нарахування та утримання і виплатити необхідну суму.</w:t>
      </w:r>
    </w:p>
    <w:p w:rsidR="00812B15" w:rsidRPr="002D5176" w:rsidRDefault="00812B15" w:rsidP="001064F2">
      <w:pPr>
        <w:pStyle w:val="zada4a"/>
        <w:spacing w:line="240" w:lineRule="auto"/>
        <w:rPr>
          <w:i w:val="0"/>
          <w:sz w:val="24"/>
          <w:szCs w:val="24"/>
        </w:rPr>
      </w:pPr>
      <w:r w:rsidRPr="002D5176">
        <w:rPr>
          <w:i w:val="0"/>
          <w:sz w:val="24"/>
          <w:szCs w:val="24"/>
        </w:rPr>
        <w:t xml:space="preserve">Завдання 9. </w:t>
      </w:r>
      <w:r w:rsidRPr="002D5176">
        <w:rPr>
          <w:b w:val="0"/>
          <w:i w:val="0"/>
          <w:sz w:val="24"/>
          <w:szCs w:val="24"/>
        </w:rPr>
        <w:t>Працівниця, яка має двох дітей віком до 18 років, написала у травні поточного року заяву та подала підтверджуючі документи про надання ПСП. Посадовий оклад встановлений у розмірі 6500 грн.</w:t>
      </w:r>
      <w:r w:rsidRPr="002D5176">
        <w:rPr>
          <w:i w:val="0"/>
          <w:sz w:val="24"/>
          <w:szCs w:val="24"/>
        </w:rPr>
        <w:t xml:space="preserve"> </w:t>
      </w:r>
    </w:p>
    <w:p w:rsidR="00812B15" w:rsidRPr="002D5176" w:rsidRDefault="00812B15" w:rsidP="001064F2">
      <w:pPr>
        <w:pStyle w:val="textzad"/>
        <w:ind w:firstLine="0"/>
        <w:rPr>
          <w:sz w:val="24"/>
          <w:szCs w:val="24"/>
        </w:rPr>
      </w:pPr>
      <w:r w:rsidRPr="002D5176">
        <w:rPr>
          <w:sz w:val="24"/>
          <w:szCs w:val="24"/>
        </w:rPr>
        <w:t>Нарахувати заробітну плату працівниці основного виробництва, провести обов’язкові нарахування та утримання, підрахувати суму до виплати та відобразити на рахунках обліку господарську операцію.</w:t>
      </w:r>
    </w:p>
    <w:p w:rsidR="00812B15" w:rsidRPr="002D5176" w:rsidRDefault="00812B15" w:rsidP="001064F2">
      <w:pPr>
        <w:pStyle w:val="zada4a"/>
        <w:spacing w:line="240" w:lineRule="auto"/>
        <w:rPr>
          <w:iCs/>
          <w:sz w:val="24"/>
          <w:szCs w:val="24"/>
          <w:bdr w:val="none" w:sz="0" w:space="0" w:color="auto" w:frame="1"/>
        </w:rPr>
      </w:pPr>
      <w:r w:rsidRPr="002D5176">
        <w:rPr>
          <w:i w:val="0"/>
          <w:sz w:val="24"/>
          <w:szCs w:val="24"/>
        </w:rPr>
        <w:t>Завдання 10.</w:t>
      </w:r>
      <w:r w:rsidRPr="002D5176">
        <w:rPr>
          <w:b w:val="0"/>
          <w:i w:val="0"/>
          <w:sz w:val="24"/>
          <w:szCs w:val="24"/>
        </w:rPr>
        <w:t xml:space="preserve"> </w:t>
      </w:r>
      <w:r w:rsidRPr="002D5176">
        <w:rPr>
          <w:sz w:val="24"/>
          <w:szCs w:val="24"/>
        </w:rPr>
        <w:t xml:space="preserve"> </w:t>
      </w:r>
      <w:r w:rsidRPr="002D5176">
        <w:rPr>
          <w:b w:val="0"/>
          <w:i w:val="0"/>
          <w:iCs/>
          <w:sz w:val="24"/>
          <w:szCs w:val="24"/>
          <w:bdr w:val="none" w:sz="0" w:space="0" w:color="auto" w:frame="1"/>
        </w:rPr>
        <w:t>Працівнику відділу постачання за травень поточного року нарахували заробітну плату в розмірі 12500 грн. Згідно з колдоговором, на підприємстві встановлено строки виплати зарплати: 16 і 1 числа. Першого травня йому виплачено аванс у розмірі 7200 грн.</w:t>
      </w:r>
    </w:p>
    <w:p w:rsidR="00812B15" w:rsidRPr="002D5176" w:rsidRDefault="00812B15" w:rsidP="001064F2">
      <w:pPr>
        <w:pStyle w:val="textzad"/>
        <w:ind w:firstLine="0"/>
        <w:rPr>
          <w:sz w:val="24"/>
          <w:szCs w:val="24"/>
        </w:rPr>
      </w:pPr>
      <w:r w:rsidRPr="002D5176">
        <w:rPr>
          <w:spacing w:val="-2"/>
          <w:sz w:val="24"/>
          <w:szCs w:val="24"/>
        </w:rPr>
        <w:t>Необхідно відобразити в обліку виплату авансу, н</w:t>
      </w:r>
      <w:r w:rsidRPr="002D5176">
        <w:rPr>
          <w:sz w:val="24"/>
          <w:szCs w:val="24"/>
        </w:rPr>
        <w:t xml:space="preserve">арахувати заробітну плату, провести обов’язкові нарахування та утримання із нарахованих сум зарплати і авансу, підрахувати </w:t>
      </w:r>
      <w:r w:rsidRPr="002D5176">
        <w:rPr>
          <w:sz w:val="24"/>
          <w:szCs w:val="24"/>
        </w:rPr>
        <w:lastRenderedPageBreak/>
        <w:t>суму до виплати та відобразити на рахунках обліку господарську операцію.</w:t>
      </w:r>
    </w:p>
    <w:p w:rsidR="004864A9" w:rsidRPr="002D5176" w:rsidRDefault="004864A9" w:rsidP="001064F2">
      <w:pPr>
        <w:jc w:val="both"/>
        <w:rPr>
          <w:sz w:val="24"/>
          <w:szCs w:val="28"/>
          <w:lang w:val="uk-UA"/>
        </w:rPr>
      </w:pPr>
      <w:r w:rsidRPr="002D5176">
        <w:rPr>
          <w:b/>
          <w:sz w:val="24"/>
          <w:szCs w:val="28"/>
          <w:lang w:val="uk-UA"/>
        </w:rPr>
        <w:t xml:space="preserve">Додаткові завдання для підготовки до практичного заняття: </w:t>
      </w:r>
      <w:r w:rsidRPr="002D5176">
        <w:rPr>
          <w:sz w:val="24"/>
          <w:szCs w:val="28"/>
          <w:lang w:val="uk-UA"/>
        </w:rPr>
        <w:t>(виконання завдань, підготовка доповідей, презентацій тощо).</w:t>
      </w:r>
    </w:p>
    <w:p w:rsidR="004864A9" w:rsidRPr="002D5176" w:rsidRDefault="004864A9" w:rsidP="001064F2">
      <w:pPr>
        <w:jc w:val="both"/>
        <w:rPr>
          <w:sz w:val="24"/>
          <w:szCs w:val="28"/>
          <w:lang w:val="uk-UA"/>
        </w:rPr>
      </w:pPr>
      <w:r w:rsidRPr="002D5176">
        <w:rPr>
          <w:b/>
          <w:sz w:val="24"/>
          <w:szCs w:val="28"/>
          <w:lang w:val="uk-UA"/>
        </w:rPr>
        <w:t xml:space="preserve">Форми контролю знань </w:t>
      </w:r>
      <w:r w:rsidRPr="002D5176">
        <w:rPr>
          <w:sz w:val="24"/>
          <w:szCs w:val="28"/>
          <w:lang w:val="uk-UA"/>
        </w:rPr>
        <w:t>– розв’язання задач та виробничих ситуацій, обговорення виконаних завдань, тестування.</w:t>
      </w:r>
    </w:p>
    <w:p w:rsidR="004864A9" w:rsidRPr="002D5176" w:rsidRDefault="004864A9" w:rsidP="001064F2">
      <w:pPr>
        <w:rPr>
          <w:sz w:val="24"/>
          <w:szCs w:val="28"/>
          <w:lang w:val="uk-UA"/>
        </w:rPr>
      </w:pPr>
      <w:r w:rsidRPr="002D5176">
        <w:rPr>
          <w:b/>
          <w:sz w:val="24"/>
          <w:szCs w:val="28"/>
          <w:lang w:val="uk-UA"/>
        </w:rPr>
        <w:t xml:space="preserve">Обладнання заняття, ТЗН тощо:  </w:t>
      </w:r>
      <w:r w:rsidRPr="002D5176">
        <w:rPr>
          <w:sz w:val="24"/>
          <w:szCs w:val="28"/>
          <w:lang w:val="uk-UA"/>
        </w:rPr>
        <w:t>навчальне обладнання.</w:t>
      </w:r>
    </w:p>
    <w:p w:rsidR="004864A9" w:rsidRPr="002D5176" w:rsidRDefault="004864A9" w:rsidP="001064F2">
      <w:pPr>
        <w:jc w:val="both"/>
        <w:rPr>
          <w:sz w:val="24"/>
          <w:szCs w:val="28"/>
          <w:lang w:val="uk-UA"/>
        </w:rPr>
      </w:pPr>
      <w:r w:rsidRPr="002D5176">
        <w:rPr>
          <w:b/>
          <w:sz w:val="24"/>
          <w:szCs w:val="28"/>
          <w:lang w:val="uk-UA"/>
        </w:rPr>
        <w:t xml:space="preserve">Завдання студентам </w:t>
      </w:r>
      <w:r w:rsidRPr="002D5176">
        <w:rPr>
          <w:sz w:val="24"/>
          <w:szCs w:val="28"/>
          <w:lang w:val="uk-UA"/>
        </w:rPr>
        <w:t xml:space="preserve">  для підготовки до наступного практичного заняття.</w:t>
      </w:r>
    </w:p>
    <w:p w:rsidR="00C3568C" w:rsidRPr="002D5176" w:rsidRDefault="00C3568C" w:rsidP="00C3568C">
      <w:pPr>
        <w:autoSpaceDE w:val="0"/>
        <w:autoSpaceDN w:val="0"/>
        <w:adjustRightInd w:val="0"/>
        <w:rPr>
          <w:sz w:val="24"/>
          <w:szCs w:val="24"/>
          <w:lang w:val="uk-UA"/>
        </w:rPr>
      </w:pPr>
      <w:r w:rsidRPr="002D5176">
        <w:rPr>
          <w:sz w:val="24"/>
          <w:szCs w:val="24"/>
          <w:lang w:val="uk-UA"/>
        </w:rPr>
        <w:t>Поняття доходів, їх структура. Синтетичний облік доходів. Порядок відображення в обліку доходів та списання на фінансовий результат.</w:t>
      </w:r>
    </w:p>
    <w:p w:rsidR="004864A9" w:rsidRPr="002D5176" w:rsidRDefault="004864A9" w:rsidP="001064F2">
      <w:pPr>
        <w:rPr>
          <w:lang w:val="uk-UA"/>
        </w:rPr>
      </w:pPr>
    </w:p>
    <w:p w:rsidR="00412AE7" w:rsidRPr="002D5176" w:rsidRDefault="00412AE7" w:rsidP="001064F2">
      <w:pPr>
        <w:autoSpaceDE w:val="0"/>
        <w:autoSpaceDN w:val="0"/>
        <w:adjustRightInd w:val="0"/>
        <w:jc w:val="center"/>
        <w:rPr>
          <w:b/>
          <w:bCs/>
          <w:i/>
          <w:iCs/>
          <w:sz w:val="24"/>
          <w:szCs w:val="24"/>
          <w:lang w:val="uk-UA"/>
        </w:rPr>
      </w:pPr>
    </w:p>
    <w:p w:rsidR="004864A9" w:rsidRPr="002D5176" w:rsidRDefault="004864A9" w:rsidP="001064F2">
      <w:pPr>
        <w:autoSpaceDE w:val="0"/>
        <w:autoSpaceDN w:val="0"/>
        <w:adjustRightInd w:val="0"/>
        <w:jc w:val="center"/>
        <w:rPr>
          <w:b/>
          <w:bCs/>
          <w:i/>
          <w:iCs/>
          <w:sz w:val="24"/>
          <w:szCs w:val="24"/>
          <w:lang w:val="uk-UA"/>
        </w:rPr>
      </w:pPr>
      <w:r w:rsidRPr="002D5176">
        <w:rPr>
          <w:b/>
          <w:bCs/>
          <w:i/>
          <w:iCs/>
          <w:sz w:val="24"/>
          <w:szCs w:val="24"/>
          <w:lang w:val="uk-UA"/>
        </w:rPr>
        <w:t>ПРАКТИЧНЕ ЗАНЯТТЯ №1</w:t>
      </w:r>
      <w:r w:rsidR="00412AE7" w:rsidRPr="002D5176">
        <w:rPr>
          <w:b/>
          <w:bCs/>
          <w:i/>
          <w:iCs/>
          <w:sz w:val="24"/>
          <w:szCs w:val="24"/>
          <w:lang w:val="uk-UA"/>
        </w:rPr>
        <w:t>9</w:t>
      </w:r>
      <w:r w:rsidRPr="002D5176">
        <w:rPr>
          <w:b/>
          <w:bCs/>
          <w:i/>
          <w:iCs/>
          <w:sz w:val="24"/>
          <w:szCs w:val="24"/>
          <w:lang w:val="uk-UA"/>
        </w:rPr>
        <w:t>-2</w:t>
      </w:r>
      <w:r w:rsidR="00412AE7" w:rsidRPr="002D5176">
        <w:rPr>
          <w:b/>
          <w:bCs/>
          <w:i/>
          <w:iCs/>
          <w:sz w:val="24"/>
          <w:szCs w:val="24"/>
          <w:lang w:val="uk-UA"/>
        </w:rPr>
        <w:t>0</w:t>
      </w:r>
    </w:p>
    <w:p w:rsidR="00412AE7" w:rsidRPr="002D5176" w:rsidRDefault="00412AE7" w:rsidP="001064F2">
      <w:pPr>
        <w:autoSpaceDE w:val="0"/>
        <w:autoSpaceDN w:val="0"/>
        <w:adjustRightInd w:val="0"/>
        <w:jc w:val="center"/>
        <w:rPr>
          <w:b/>
          <w:bCs/>
          <w:i/>
          <w:iCs/>
          <w:sz w:val="24"/>
          <w:szCs w:val="24"/>
          <w:lang w:val="uk-UA"/>
        </w:rPr>
      </w:pPr>
    </w:p>
    <w:p w:rsidR="00412AE7" w:rsidRPr="002D5176" w:rsidRDefault="00412AE7" w:rsidP="001064F2">
      <w:pPr>
        <w:autoSpaceDE w:val="0"/>
        <w:autoSpaceDN w:val="0"/>
        <w:adjustRightInd w:val="0"/>
        <w:jc w:val="center"/>
        <w:rPr>
          <w:b/>
          <w:bCs/>
          <w:i/>
          <w:iCs/>
          <w:sz w:val="32"/>
          <w:szCs w:val="24"/>
          <w:lang w:val="uk-UA"/>
        </w:rPr>
      </w:pPr>
      <w:r w:rsidRPr="002D5176">
        <w:rPr>
          <w:b/>
          <w:bCs/>
          <w:sz w:val="24"/>
          <w:lang w:val="uk-UA"/>
        </w:rPr>
        <w:t>Тема 10.</w:t>
      </w:r>
      <w:r w:rsidRPr="002D5176">
        <w:rPr>
          <w:b/>
          <w:sz w:val="24"/>
          <w:lang w:val="uk-UA"/>
        </w:rPr>
        <w:t xml:space="preserve"> Облік доходів і результатів діяльності підприємства</w:t>
      </w:r>
    </w:p>
    <w:p w:rsidR="004864A9" w:rsidRPr="002D5176" w:rsidRDefault="004864A9" w:rsidP="001064F2">
      <w:pPr>
        <w:rPr>
          <w:sz w:val="24"/>
          <w:szCs w:val="24"/>
          <w:lang w:val="uk-UA"/>
        </w:rPr>
      </w:pPr>
      <w:r w:rsidRPr="002D5176">
        <w:rPr>
          <w:b/>
          <w:sz w:val="24"/>
          <w:szCs w:val="24"/>
          <w:lang w:val="uk-UA"/>
        </w:rPr>
        <w:t xml:space="preserve">Навчальний час: </w:t>
      </w:r>
      <w:r w:rsidRPr="002D5176">
        <w:rPr>
          <w:sz w:val="24"/>
          <w:szCs w:val="24"/>
          <w:lang w:val="uk-UA"/>
        </w:rPr>
        <w:t xml:space="preserve"> 4 год.</w:t>
      </w:r>
    </w:p>
    <w:p w:rsidR="004864A9" w:rsidRPr="002D5176" w:rsidRDefault="004864A9" w:rsidP="001064F2">
      <w:pPr>
        <w:jc w:val="both"/>
        <w:rPr>
          <w:sz w:val="24"/>
          <w:szCs w:val="24"/>
          <w:lang w:val="uk-UA"/>
        </w:rPr>
      </w:pPr>
      <w:r w:rsidRPr="002D5176">
        <w:rPr>
          <w:b/>
          <w:sz w:val="24"/>
          <w:szCs w:val="24"/>
          <w:lang w:val="uk-UA"/>
        </w:rPr>
        <w:t xml:space="preserve">Міжпредметні зв’язки :  </w:t>
      </w:r>
      <w:r w:rsidRPr="002D5176">
        <w:rPr>
          <w:sz w:val="24"/>
          <w:szCs w:val="24"/>
          <w:lang w:val="uk-UA"/>
        </w:rPr>
        <w:t>Навчальна дисципліна «Фінансовий облік ІІ» є нормативною дисципліною підготовки бакалаврів з обліку і оподаткування. 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«Аудит», «Звітність підприємств», «Аналіз в галузях економіки»,  «Управлінський облік» тощо.</w:t>
      </w:r>
    </w:p>
    <w:p w:rsidR="002C4B8A" w:rsidRPr="002D5176" w:rsidRDefault="004864A9" w:rsidP="001064F2">
      <w:pPr>
        <w:jc w:val="both"/>
        <w:rPr>
          <w:sz w:val="24"/>
          <w:szCs w:val="24"/>
          <w:lang w:val="uk-UA"/>
        </w:rPr>
      </w:pPr>
      <w:r w:rsidRPr="002D5176">
        <w:rPr>
          <w:b/>
          <w:sz w:val="24"/>
          <w:szCs w:val="24"/>
          <w:lang w:val="uk-UA"/>
        </w:rPr>
        <w:t xml:space="preserve">Мета і завдання практичного заняття : </w:t>
      </w:r>
      <w:r w:rsidR="002C4B8A" w:rsidRPr="002D5176">
        <w:rPr>
          <w:sz w:val="24"/>
          <w:szCs w:val="24"/>
          <w:lang w:val="uk-UA"/>
        </w:rPr>
        <w:t xml:space="preserve">Метою </w:t>
      </w:r>
      <w:r w:rsidR="002C4B8A" w:rsidRPr="002D5176">
        <w:rPr>
          <w:color w:val="000000"/>
          <w:sz w:val="24"/>
          <w:szCs w:val="24"/>
          <w:lang w:val="uk-UA"/>
        </w:rPr>
        <w:t xml:space="preserve">проведення практичного заняття є </w:t>
      </w:r>
      <w:r w:rsidR="002C4B8A" w:rsidRPr="002D5176">
        <w:rPr>
          <w:sz w:val="24"/>
          <w:szCs w:val="24"/>
          <w:lang w:val="uk-UA"/>
        </w:rPr>
        <w:t>формування теоретичних знань та вироблення практичних навиків з обліку доходів та визначення фінансових результатів діяльності підприємства.</w:t>
      </w:r>
    </w:p>
    <w:p w:rsidR="004864A9" w:rsidRPr="002D5176" w:rsidRDefault="004864A9" w:rsidP="001064F2">
      <w:pPr>
        <w:jc w:val="both"/>
        <w:rPr>
          <w:b/>
          <w:sz w:val="24"/>
          <w:szCs w:val="28"/>
          <w:lang w:val="uk-UA"/>
        </w:rPr>
      </w:pPr>
      <w:r w:rsidRPr="002D5176">
        <w:rPr>
          <w:b/>
          <w:sz w:val="24"/>
          <w:szCs w:val="28"/>
          <w:lang w:val="uk-UA"/>
        </w:rPr>
        <w:t>Питання для перевірки базових знань за темою практичного заняття:</w:t>
      </w:r>
    </w:p>
    <w:p w:rsidR="002C4B8A" w:rsidRPr="002D5176" w:rsidRDefault="002C4B8A" w:rsidP="00537D07">
      <w:pPr>
        <w:pStyle w:val="a5"/>
        <w:numPr>
          <w:ilvl w:val="0"/>
          <w:numId w:val="1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Нормативно-правове регулювання відображення в обліку доходів підприємства.</w:t>
      </w:r>
    </w:p>
    <w:p w:rsidR="002C4B8A" w:rsidRPr="002D5176" w:rsidRDefault="002C4B8A" w:rsidP="00537D07">
      <w:pPr>
        <w:pStyle w:val="a5"/>
        <w:numPr>
          <w:ilvl w:val="0"/>
          <w:numId w:val="1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Поняття доходів, їх структура.</w:t>
      </w:r>
    </w:p>
    <w:p w:rsidR="002C4B8A" w:rsidRPr="002D5176" w:rsidRDefault="002C4B8A" w:rsidP="00537D07">
      <w:pPr>
        <w:pStyle w:val="a5"/>
        <w:numPr>
          <w:ilvl w:val="0"/>
          <w:numId w:val="1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Синтетичний облік доходів.</w:t>
      </w:r>
    </w:p>
    <w:p w:rsidR="002C4B8A" w:rsidRPr="002D5176" w:rsidRDefault="002C4B8A" w:rsidP="00537D07">
      <w:pPr>
        <w:pStyle w:val="a5"/>
        <w:numPr>
          <w:ilvl w:val="0"/>
          <w:numId w:val="1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Порядок відображення в обліку доходів та списання на фінансовий результат.</w:t>
      </w:r>
    </w:p>
    <w:p w:rsidR="002C4B8A" w:rsidRPr="002D5176" w:rsidRDefault="002C4B8A" w:rsidP="00537D07">
      <w:pPr>
        <w:pStyle w:val="a5"/>
        <w:numPr>
          <w:ilvl w:val="0"/>
          <w:numId w:val="1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Облік фінансових результатів та відображення їх в обліку.</w:t>
      </w:r>
    </w:p>
    <w:p w:rsidR="009879D3" w:rsidRPr="002D5176" w:rsidRDefault="009879D3" w:rsidP="00537D07">
      <w:pPr>
        <w:pStyle w:val="a5"/>
        <w:numPr>
          <w:ilvl w:val="0"/>
          <w:numId w:val="17"/>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Порядок відображення у фінансовій звітнос</w:t>
      </w:r>
      <w:r w:rsidR="00BC7961">
        <w:rPr>
          <w:rFonts w:ascii="Times New Roman" w:hAnsi="Times New Roman" w:cs="Times New Roman"/>
          <w:i/>
          <w:sz w:val="24"/>
          <w:szCs w:val="24"/>
        </w:rPr>
        <w:t>ті доходів і результатів діяльно</w:t>
      </w:r>
      <w:r w:rsidR="00C3568C" w:rsidRPr="002D5176">
        <w:rPr>
          <w:rFonts w:ascii="Times New Roman" w:hAnsi="Times New Roman" w:cs="Times New Roman"/>
          <w:i/>
          <w:sz w:val="24"/>
          <w:szCs w:val="24"/>
        </w:rPr>
        <w:t>ст</w:t>
      </w:r>
      <w:r w:rsidR="00BC7961">
        <w:rPr>
          <w:rFonts w:ascii="Times New Roman" w:hAnsi="Times New Roman" w:cs="Times New Roman"/>
          <w:i/>
          <w:sz w:val="24"/>
          <w:szCs w:val="24"/>
        </w:rPr>
        <w:t>і</w:t>
      </w:r>
      <w:r w:rsidRPr="002D5176">
        <w:rPr>
          <w:rFonts w:ascii="Times New Roman" w:hAnsi="Times New Roman" w:cs="Times New Roman"/>
          <w:i/>
          <w:sz w:val="24"/>
          <w:szCs w:val="24"/>
        </w:rPr>
        <w:t>.</w:t>
      </w:r>
    </w:p>
    <w:p w:rsidR="004864A9" w:rsidRPr="002D5176" w:rsidRDefault="004864A9" w:rsidP="001064F2">
      <w:pPr>
        <w:autoSpaceDE w:val="0"/>
        <w:autoSpaceDN w:val="0"/>
        <w:adjustRightInd w:val="0"/>
        <w:rPr>
          <w:b/>
          <w:sz w:val="24"/>
          <w:szCs w:val="24"/>
          <w:lang w:val="uk-UA"/>
        </w:rPr>
      </w:pPr>
      <w:r w:rsidRPr="002D5176">
        <w:rPr>
          <w:b/>
          <w:sz w:val="24"/>
          <w:szCs w:val="24"/>
          <w:lang w:val="uk-UA"/>
        </w:rPr>
        <w:t>План практичного заняття:</w:t>
      </w:r>
    </w:p>
    <w:p w:rsidR="009879D3" w:rsidRPr="002D5176" w:rsidRDefault="009879D3" w:rsidP="001064F2">
      <w:pPr>
        <w:jc w:val="both"/>
        <w:rPr>
          <w:sz w:val="24"/>
          <w:szCs w:val="24"/>
          <w:lang w:val="uk-UA"/>
        </w:rPr>
      </w:pPr>
      <w:r w:rsidRPr="002D5176">
        <w:rPr>
          <w:b/>
          <w:sz w:val="24"/>
          <w:szCs w:val="28"/>
          <w:lang w:val="uk-UA"/>
        </w:rPr>
        <w:t>Завдання 1.</w:t>
      </w:r>
      <w:r w:rsidRPr="002D5176">
        <w:rPr>
          <w:sz w:val="24"/>
          <w:szCs w:val="24"/>
          <w:lang w:val="uk-UA"/>
        </w:rPr>
        <w:t xml:space="preserve"> На підставі наведеної в таблиці інформації скласти бухгалтерські проведення з обліку доходів діяльності підприємства та використовуючи інформацію задачі 1 теми «Облік витрат діяльності» скласти звіт про фінансові результати.</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01"/>
        <w:gridCol w:w="7322"/>
        <w:gridCol w:w="10"/>
        <w:gridCol w:w="1282"/>
        <w:gridCol w:w="11"/>
      </w:tblGrid>
      <w:tr w:rsidR="009879D3" w:rsidRPr="002D5176" w:rsidTr="00944CC4">
        <w:trPr>
          <w:trHeight w:val="553"/>
          <w:jc w:val="center"/>
        </w:trPr>
        <w:tc>
          <w:tcPr>
            <w:tcW w:w="988" w:type="dxa"/>
            <w:shd w:val="clear" w:color="auto" w:fill="auto"/>
            <w:vAlign w:val="center"/>
          </w:tcPr>
          <w:p w:rsidR="009879D3" w:rsidRPr="002D5176" w:rsidRDefault="009879D3" w:rsidP="001064F2">
            <w:pPr>
              <w:widowControl w:val="0"/>
              <w:jc w:val="center"/>
              <w:rPr>
                <w:b/>
                <w:lang w:val="uk-UA"/>
              </w:rPr>
            </w:pPr>
            <w:r w:rsidRPr="002D5176">
              <w:rPr>
                <w:b/>
                <w:lang w:val="uk-UA"/>
              </w:rPr>
              <w:t xml:space="preserve">№ </w:t>
            </w:r>
          </w:p>
          <w:p w:rsidR="009879D3" w:rsidRPr="002D5176" w:rsidRDefault="009879D3" w:rsidP="001064F2">
            <w:pPr>
              <w:widowControl w:val="0"/>
              <w:jc w:val="center"/>
              <w:rPr>
                <w:b/>
                <w:lang w:val="uk-UA"/>
              </w:rPr>
            </w:pPr>
            <w:r w:rsidRPr="002D5176">
              <w:rPr>
                <w:b/>
                <w:lang w:val="uk-UA"/>
              </w:rPr>
              <w:t>з/п</w:t>
            </w:r>
          </w:p>
        </w:tc>
        <w:tc>
          <w:tcPr>
            <w:tcW w:w="7239" w:type="dxa"/>
            <w:gridSpan w:val="2"/>
            <w:shd w:val="clear" w:color="auto" w:fill="auto"/>
            <w:vAlign w:val="center"/>
          </w:tcPr>
          <w:p w:rsidR="009879D3" w:rsidRPr="002D5176" w:rsidRDefault="009879D3" w:rsidP="001064F2">
            <w:pPr>
              <w:widowControl w:val="0"/>
              <w:jc w:val="center"/>
              <w:rPr>
                <w:b/>
                <w:lang w:val="uk-UA"/>
              </w:rPr>
            </w:pPr>
            <w:r w:rsidRPr="002D5176">
              <w:rPr>
                <w:b/>
                <w:lang w:val="uk-UA"/>
              </w:rPr>
              <w:t>Зміст операцій</w:t>
            </w:r>
          </w:p>
        </w:tc>
        <w:tc>
          <w:tcPr>
            <w:tcW w:w="1277" w:type="dxa"/>
            <w:gridSpan w:val="2"/>
          </w:tcPr>
          <w:p w:rsidR="009879D3" w:rsidRPr="002D5176" w:rsidRDefault="009879D3" w:rsidP="001064F2">
            <w:pPr>
              <w:widowControl w:val="0"/>
              <w:jc w:val="center"/>
              <w:rPr>
                <w:b/>
                <w:lang w:val="uk-UA"/>
              </w:rPr>
            </w:pPr>
            <w:r w:rsidRPr="002D5176">
              <w:rPr>
                <w:b/>
                <w:lang w:val="uk-UA"/>
              </w:rPr>
              <w:t xml:space="preserve">Сума, </w:t>
            </w:r>
          </w:p>
          <w:p w:rsidR="009879D3" w:rsidRPr="002D5176" w:rsidRDefault="009879D3" w:rsidP="001064F2">
            <w:pPr>
              <w:widowControl w:val="0"/>
              <w:jc w:val="center"/>
              <w:rPr>
                <w:b/>
                <w:lang w:val="uk-UA"/>
              </w:rPr>
            </w:pPr>
            <w:r w:rsidRPr="002D5176">
              <w:rPr>
                <w:b/>
                <w:lang w:val="uk-UA"/>
              </w:rPr>
              <w:t>грн.</w:t>
            </w:r>
          </w:p>
        </w:tc>
      </w:tr>
      <w:tr w:rsidR="009879D3" w:rsidRPr="002D5176" w:rsidTr="00944CC4">
        <w:trPr>
          <w:gridAfter w:val="1"/>
          <w:wAfter w:w="11" w:type="dxa"/>
          <w:trHeight w:val="20"/>
          <w:jc w:val="center"/>
        </w:trPr>
        <w:tc>
          <w:tcPr>
            <w:tcW w:w="988" w:type="dxa"/>
            <w:shd w:val="clear" w:color="auto" w:fill="auto"/>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rPr>
                <w:lang w:val="uk-UA"/>
              </w:rPr>
            </w:pPr>
            <w:r w:rsidRPr="002D5176">
              <w:rPr>
                <w:lang w:val="uk-UA"/>
              </w:rPr>
              <w:t>Відображено дохід від реалізації оборотних активів</w:t>
            </w:r>
          </w:p>
        </w:tc>
        <w:tc>
          <w:tcPr>
            <w:tcW w:w="1276" w:type="dxa"/>
            <w:gridSpan w:val="2"/>
          </w:tcPr>
          <w:p w:rsidR="009879D3" w:rsidRPr="002D5176" w:rsidRDefault="009879D3" w:rsidP="001064F2">
            <w:pPr>
              <w:widowControl w:val="0"/>
              <w:jc w:val="center"/>
              <w:rPr>
                <w:lang w:val="uk-UA"/>
              </w:rPr>
            </w:pPr>
            <w:r w:rsidRPr="002D5176">
              <w:rPr>
                <w:lang w:val="uk-UA"/>
              </w:rPr>
              <w:t>645678</w:t>
            </w:r>
          </w:p>
        </w:tc>
      </w:tr>
      <w:tr w:rsidR="009879D3" w:rsidRPr="002D5176" w:rsidTr="00944CC4">
        <w:trPr>
          <w:gridAfter w:val="1"/>
          <w:wAfter w:w="11" w:type="dxa"/>
          <w:trHeight w:val="20"/>
          <w:jc w:val="center"/>
        </w:trPr>
        <w:tc>
          <w:tcPr>
            <w:tcW w:w="988" w:type="dxa"/>
            <w:shd w:val="clear" w:color="auto" w:fill="auto"/>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jc w:val="both"/>
              <w:rPr>
                <w:lang w:val="uk-UA"/>
              </w:rPr>
            </w:pPr>
            <w:r w:rsidRPr="002D5176">
              <w:rPr>
                <w:lang w:val="uk-UA"/>
              </w:rPr>
              <w:t>Відображено дохід від реалізації іноземної валюти</w:t>
            </w:r>
          </w:p>
        </w:tc>
        <w:tc>
          <w:tcPr>
            <w:tcW w:w="1276" w:type="dxa"/>
            <w:gridSpan w:val="2"/>
          </w:tcPr>
          <w:p w:rsidR="009879D3" w:rsidRPr="002D5176" w:rsidRDefault="009879D3" w:rsidP="001064F2">
            <w:pPr>
              <w:widowControl w:val="0"/>
              <w:jc w:val="center"/>
              <w:rPr>
                <w:lang w:val="uk-UA"/>
              </w:rPr>
            </w:pPr>
            <w:r w:rsidRPr="002D5176">
              <w:rPr>
                <w:lang w:val="uk-UA"/>
              </w:rPr>
              <w:t>55432</w:t>
            </w:r>
          </w:p>
        </w:tc>
      </w:tr>
      <w:tr w:rsidR="009879D3" w:rsidRPr="002D5176" w:rsidTr="00944CC4">
        <w:trPr>
          <w:gridAfter w:val="1"/>
          <w:wAfter w:w="11" w:type="dxa"/>
          <w:trHeight w:val="20"/>
          <w:jc w:val="center"/>
        </w:trPr>
        <w:tc>
          <w:tcPr>
            <w:tcW w:w="988" w:type="dxa"/>
            <w:shd w:val="clear" w:color="auto" w:fill="auto"/>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jc w:val="both"/>
              <w:rPr>
                <w:lang w:val="uk-UA"/>
              </w:rPr>
            </w:pPr>
            <w:r w:rsidRPr="002D5176">
              <w:rPr>
                <w:lang w:val="uk-UA"/>
              </w:rPr>
              <w:t>Одержано доходи від операційної оренди</w:t>
            </w:r>
          </w:p>
        </w:tc>
        <w:tc>
          <w:tcPr>
            <w:tcW w:w="1276" w:type="dxa"/>
            <w:gridSpan w:val="2"/>
          </w:tcPr>
          <w:p w:rsidR="009879D3" w:rsidRPr="002D5176" w:rsidRDefault="009879D3" w:rsidP="001064F2">
            <w:pPr>
              <w:widowControl w:val="0"/>
              <w:jc w:val="center"/>
              <w:rPr>
                <w:lang w:val="uk-UA"/>
              </w:rPr>
            </w:pPr>
            <w:r w:rsidRPr="002D5176">
              <w:rPr>
                <w:lang w:val="uk-UA"/>
              </w:rPr>
              <w:t>48765</w:t>
            </w:r>
          </w:p>
        </w:tc>
      </w:tr>
      <w:tr w:rsidR="009879D3" w:rsidRPr="002D5176" w:rsidTr="00944CC4">
        <w:trPr>
          <w:gridAfter w:val="1"/>
          <w:wAfter w:w="11" w:type="dxa"/>
          <w:trHeight w:val="20"/>
          <w:jc w:val="center"/>
        </w:trPr>
        <w:tc>
          <w:tcPr>
            <w:tcW w:w="988" w:type="dxa"/>
            <w:shd w:val="clear" w:color="auto" w:fill="auto"/>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jc w:val="both"/>
              <w:rPr>
                <w:lang w:val="uk-UA"/>
              </w:rPr>
            </w:pPr>
            <w:r w:rsidRPr="002D5176">
              <w:rPr>
                <w:lang w:val="uk-UA"/>
              </w:rPr>
              <w:t>Одержано дохід від операційних курсових різниць</w:t>
            </w:r>
          </w:p>
        </w:tc>
        <w:tc>
          <w:tcPr>
            <w:tcW w:w="1276" w:type="dxa"/>
            <w:gridSpan w:val="2"/>
          </w:tcPr>
          <w:p w:rsidR="009879D3" w:rsidRPr="002D5176" w:rsidRDefault="009879D3" w:rsidP="001064F2">
            <w:pPr>
              <w:widowControl w:val="0"/>
              <w:jc w:val="center"/>
              <w:rPr>
                <w:lang w:val="uk-UA"/>
              </w:rPr>
            </w:pPr>
            <w:r w:rsidRPr="002D5176">
              <w:rPr>
                <w:lang w:val="uk-UA"/>
              </w:rPr>
              <w:t>29765</w:t>
            </w:r>
          </w:p>
        </w:tc>
      </w:tr>
      <w:tr w:rsidR="009879D3" w:rsidRPr="002D5176" w:rsidTr="00944CC4">
        <w:trPr>
          <w:gridAfter w:val="1"/>
          <w:wAfter w:w="11" w:type="dxa"/>
          <w:trHeight w:val="20"/>
          <w:jc w:val="center"/>
        </w:trPr>
        <w:tc>
          <w:tcPr>
            <w:tcW w:w="988" w:type="dxa"/>
            <w:shd w:val="clear" w:color="auto" w:fill="auto"/>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jc w:val="both"/>
              <w:rPr>
                <w:lang w:val="uk-UA"/>
              </w:rPr>
            </w:pPr>
            <w:r w:rsidRPr="002D5176">
              <w:rPr>
                <w:lang w:val="uk-UA"/>
              </w:rPr>
              <w:t>Одержано пені, штрафи, неустойки</w:t>
            </w:r>
          </w:p>
        </w:tc>
        <w:tc>
          <w:tcPr>
            <w:tcW w:w="1276" w:type="dxa"/>
            <w:gridSpan w:val="2"/>
          </w:tcPr>
          <w:p w:rsidR="009879D3" w:rsidRPr="002D5176" w:rsidRDefault="009879D3" w:rsidP="001064F2">
            <w:pPr>
              <w:widowControl w:val="0"/>
              <w:jc w:val="center"/>
              <w:rPr>
                <w:lang w:val="uk-UA"/>
              </w:rPr>
            </w:pPr>
            <w:r w:rsidRPr="002D5176">
              <w:rPr>
                <w:lang w:val="uk-UA"/>
              </w:rPr>
              <w:t>94569</w:t>
            </w:r>
          </w:p>
        </w:tc>
      </w:tr>
      <w:tr w:rsidR="009879D3" w:rsidRPr="002D5176" w:rsidTr="00944CC4">
        <w:trPr>
          <w:gridAfter w:val="1"/>
          <w:wAfter w:w="11" w:type="dxa"/>
          <w:trHeight w:val="20"/>
          <w:jc w:val="center"/>
        </w:trPr>
        <w:tc>
          <w:tcPr>
            <w:tcW w:w="988" w:type="dxa"/>
            <w:shd w:val="clear" w:color="auto" w:fill="auto"/>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jc w:val="both"/>
              <w:rPr>
                <w:lang w:val="uk-UA"/>
              </w:rPr>
            </w:pPr>
            <w:r w:rsidRPr="002D5176">
              <w:rPr>
                <w:lang w:val="uk-UA"/>
              </w:rPr>
              <w:t>Одержано дохід від раніше списаних активів</w:t>
            </w:r>
          </w:p>
        </w:tc>
        <w:tc>
          <w:tcPr>
            <w:tcW w:w="1276" w:type="dxa"/>
            <w:gridSpan w:val="2"/>
          </w:tcPr>
          <w:p w:rsidR="009879D3" w:rsidRPr="002D5176" w:rsidRDefault="009879D3" w:rsidP="001064F2">
            <w:pPr>
              <w:widowControl w:val="0"/>
              <w:jc w:val="center"/>
              <w:rPr>
                <w:lang w:val="uk-UA"/>
              </w:rPr>
            </w:pPr>
            <w:r w:rsidRPr="002D5176">
              <w:rPr>
                <w:lang w:val="uk-UA"/>
              </w:rPr>
              <w:t>81234</w:t>
            </w:r>
          </w:p>
        </w:tc>
      </w:tr>
      <w:tr w:rsidR="009879D3" w:rsidRPr="002D5176" w:rsidTr="00944CC4">
        <w:trPr>
          <w:gridAfter w:val="1"/>
          <w:wAfter w:w="11" w:type="dxa"/>
          <w:trHeight w:val="20"/>
          <w:jc w:val="center"/>
        </w:trPr>
        <w:tc>
          <w:tcPr>
            <w:tcW w:w="988" w:type="dxa"/>
            <w:shd w:val="clear" w:color="auto" w:fill="auto"/>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rPr>
                <w:lang w:val="uk-UA"/>
              </w:rPr>
            </w:pPr>
            <w:r w:rsidRPr="002D5176">
              <w:rPr>
                <w:lang w:val="uk-UA"/>
              </w:rPr>
              <w:t>Списано кредиторську заборгованість по закінчені строку позовної давності</w:t>
            </w:r>
          </w:p>
        </w:tc>
        <w:tc>
          <w:tcPr>
            <w:tcW w:w="1276" w:type="dxa"/>
            <w:gridSpan w:val="2"/>
          </w:tcPr>
          <w:p w:rsidR="009879D3" w:rsidRPr="002D5176" w:rsidRDefault="009879D3" w:rsidP="001064F2">
            <w:pPr>
              <w:widowControl w:val="0"/>
              <w:jc w:val="center"/>
              <w:rPr>
                <w:lang w:val="uk-UA"/>
              </w:rPr>
            </w:pPr>
            <w:r w:rsidRPr="002D5176">
              <w:rPr>
                <w:lang w:val="uk-UA"/>
              </w:rPr>
              <w:t>76578</w:t>
            </w:r>
          </w:p>
        </w:tc>
      </w:tr>
      <w:tr w:rsidR="009879D3" w:rsidRPr="002D5176" w:rsidTr="00944CC4">
        <w:trPr>
          <w:gridAfter w:val="1"/>
          <w:wAfter w:w="11" w:type="dxa"/>
          <w:trHeight w:val="20"/>
          <w:jc w:val="center"/>
        </w:trPr>
        <w:tc>
          <w:tcPr>
            <w:tcW w:w="988" w:type="dxa"/>
            <w:shd w:val="clear" w:color="auto" w:fill="auto"/>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rPr>
                <w:lang w:val="uk-UA"/>
              </w:rPr>
            </w:pPr>
            <w:r w:rsidRPr="002D5176">
              <w:rPr>
                <w:lang w:val="uk-UA"/>
              </w:rPr>
              <w:t>Одержано дохід від безоплатно одержаних оборотних активів</w:t>
            </w:r>
          </w:p>
        </w:tc>
        <w:tc>
          <w:tcPr>
            <w:tcW w:w="1276" w:type="dxa"/>
            <w:gridSpan w:val="2"/>
          </w:tcPr>
          <w:p w:rsidR="009879D3" w:rsidRPr="002D5176" w:rsidRDefault="009879D3" w:rsidP="001064F2">
            <w:pPr>
              <w:widowControl w:val="0"/>
              <w:jc w:val="center"/>
              <w:rPr>
                <w:lang w:val="uk-UA"/>
              </w:rPr>
            </w:pPr>
            <w:r w:rsidRPr="002D5176">
              <w:rPr>
                <w:lang w:val="uk-UA"/>
              </w:rPr>
              <w:t>54689</w:t>
            </w:r>
          </w:p>
        </w:tc>
      </w:tr>
      <w:tr w:rsidR="009879D3" w:rsidRPr="002D5176" w:rsidTr="00944CC4">
        <w:trPr>
          <w:gridAfter w:val="1"/>
          <w:wAfter w:w="11" w:type="dxa"/>
          <w:jc w:val="center"/>
        </w:trPr>
        <w:tc>
          <w:tcPr>
            <w:tcW w:w="988" w:type="dxa"/>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rPr>
                <w:lang w:val="uk-UA"/>
              </w:rPr>
            </w:pPr>
            <w:r w:rsidRPr="002D5176">
              <w:rPr>
                <w:lang w:val="uk-UA"/>
              </w:rPr>
              <w:t>Відображено інвестором дохід, одержаний від участі в капіталі</w:t>
            </w:r>
          </w:p>
        </w:tc>
        <w:tc>
          <w:tcPr>
            <w:tcW w:w="1276" w:type="dxa"/>
            <w:gridSpan w:val="2"/>
          </w:tcPr>
          <w:p w:rsidR="009879D3" w:rsidRPr="002D5176" w:rsidRDefault="009879D3" w:rsidP="001064F2">
            <w:pPr>
              <w:widowControl w:val="0"/>
              <w:jc w:val="center"/>
              <w:rPr>
                <w:lang w:val="uk-UA"/>
              </w:rPr>
            </w:pPr>
            <w:r w:rsidRPr="002D5176">
              <w:rPr>
                <w:lang w:val="uk-UA"/>
              </w:rPr>
              <w:t>82356</w:t>
            </w:r>
          </w:p>
        </w:tc>
      </w:tr>
      <w:tr w:rsidR="009879D3" w:rsidRPr="002D5176" w:rsidTr="00944CC4">
        <w:trPr>
          <w:gridAfter w:val="1"/>
          <w:wAfter w:w="11" w:type="dxa"/>
          <w:jc w:val="center"/>
        </w:trPr>
        <w:tc>
          <w:tcPr>
            <w:tcW w:w="988" w:type="dxa"/>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rPr>
                <w:lang w:val="uk-UA"/>
              </w:rPr>
            </w:pPr>
            <w:r w:rsidRPr="002D5176">
              <w:rPr>
                <w:lang w:val="uk-UA"/>
              </w:rPr>
              <w:t>Нараховані дивіденди, відсотки, роялті, що підлягають отриманню</w:t>
            </w:r>
          </w:p>
        </w:tc>
        <w:tc>
          <w:tcPr>
            <w:tcW w:w="1276" w:type="dxa"/>
            <w:gridSpan w:val="2"/>
          </w:tcPr>
          <w:p w:rsidR="009879D3" w:rsidRPr="002D5176" w:rsidRDefault="009879D3" w:rsidP="001064F2">
            <w:pPr>
              <w:widowControl w:val="0"/>
              <w:jc w:val="center"/>
              <w:rPr>
                <w:lang w:val="uk-UA"/>
              </w:rPr>
            </w:pPr>
            <w:r w:rsidRPr="002D5176">
              <w:rPr>
                <w:lang w:val="uk-UA"/>
              </w:rPr>
              <w:t>13954</w:t>
            </w:r>
          </w:p>
        </w:tc>
      </w:tr>
      <w:tr w:rsidR="009879D3" w:rsidRPr="002D5176" w:rsidTr="00944CC4">
        <w:trPr>
          <w:gridAfter w:val="1"/>
          <w:wAfter w:w="11" w:type="dxa"/>
          <w:jc w:val="center"/>
        </w:trPr>
        <w:tc>
          <w:tcPr>
            <w:tcW w:w="988" w:type="dxa"/>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rPr>
                <w:lang w:val="uk-UA"/>
              </w:rPr>
            </w:pPr>
            <w:r w:rsidRPr="002D5176">
              <w:rPr>
                <w:lang w:val="uk-UA"/>
              </w:rPr>
              <w:t>Відображено дохід від реалізації фінансових інвестицій</w:t>
            </w:r>
          </w:p>
        </w:tc>
        <w:tc>
          <w:tcPr>
            <w:tcW w:w="1276" w:type="dxa"/>
            <w:gridSpan w:val="2"/>
          </w:tcPr>
          <w:p w:rsidR="009879D3" w:rsidRPr="002D5176" w:rsidRDefault="009879D3" w:rsidP="001064F2">
            <w:pPr>
              <w:widowControl w:val="0"/>
              <w:jc w:val="center"/>
              <w:rPr>
                <w:lang w:val="uk-UA"/>
              </w:rPr>
            </w:pPr>
            <w:r w:rsidRPr="002D5176">
              <w:rPr>
                <w:lang w:val="uk-UA"/>
              </w:rPr>
              <w:t>67541</w:t>
            </w:r>
          </w:p>
        </w:tc>
      </w:tr>
      <w:tr w:rsidR="009879D3" w:rsidRPr="002D5176" w:rsidTr="00944CC4">
        <w:trPr>
          <w:gridAfter w:val="1"/>
          <w:wAfter w:w="11" w:type="dxa"/>
          <w:jc w:val="center"/>
        </w:trPr>
        <w:tc>
          <w:tcPr>
            <w:tcW w:w="988" w:type="dxa"/>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rPr>
                <w:lang w:val="uk-UA"/>
              </w:rPr>
            </w:pPr>
            <w:r w:rsidRPr="002D5176">
              <w:rPr>
                <w:lang w:val="uk-UA"/>
              </w:rPr>
              <w:t>Відображено реалізацію основних засобів, нематеріальних активів та інших необоротних активів</w:t>
            </w:r>
          </w:p>
        </w:tc>
        <w:tc>
          <w:tcPr>
            <w:tcW w:w="1276" w:type="dxa"/>
            <w:gridSpan w:val="2"/>
          </w:tcPr>
          <w:p w:rsidR="009879D3" w:rsidRPr="002D5176" w:rsidRDefault="009879D3" w:rsidP="001064F2">
            <w:pPr>
              <w:widowControl w:val="0"/>
              <w:jc w:val="center"/>
              <w:rPr>
                <w:lang w:val="uk-UA"/>
              </w:rPr>
            </w:pPr>
            <w:r w:rsidRPr="002D5176">
              <w:rPr>
                <w:lang w:val="uk-UA"/>
              </w:rPr>
              <w:t>98065</w:t>
            </w:r>
          </w:p>
        </w:tc>
      </w:tr>
      <w:tr w:rsidR="009879D3" w:rsidRPr="002D5176" w:rsidTr="00944CC4">
        <w:trPr>
          <w:gridAfter w:val="1"/>
          <w:wAfter w:w="11" w:type="dxa"/>
          <w:jc w:val="center"/>
        </w:trPr>
        <w:tc>
          <w:tcPr>
            <w:tcW w:w="988" w:type="dxa"/>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rPr>
                <w:lang w:val="uk-UA"/>
              </w:rPr>
            </w:pPr>
            <w:r w:rsidRPr="002D5176">
              <w:rPr>
                <w:lang w:val="uk-UA"/>
              </w:rPr>
              <w:t>Отримано дохід від безоплатно отриманих необоротних активів</w:t>
            </w:r>
          </w:p>
        </w:tc>
        <w:tc>
          <w:tcPr>
            <w:tcW w:w="1276" w:type="dxa"/>
            <w:gridSpan w:val="2"/>
          </w:tcPr>
          <w:p w:rsidR="009879D3" w:rsidRPr="002D5176" w:rsidRDefault="009879D3" w:rsidP="001064F2">
            <w:pPr>
              <w:widowControl w:val="0"/>
              <w:jc w:val="center"/>
              <w:rPr>
                <w:lang w:val="uk-UA"/>
              </w:rPr>
            </w:pPr>
            <w:r w:rsidRPr="002D5176">
              <w:rPr>
                <w:lang w:val="uk-UA"/>
              </w:rPr>
              <w:t>32654</w:t>
            </w:r>
          </w:p>
        </w:tc>
      </w:tr>
      <w:tr w:rsidR="009879D3" w:rsidRPr="002D5176" w:rsidTr="00944CC4">
        <w:trPr>
          <w:gridAfter w:val="1"/>
          <w:wAfter w:w="11" w:type="dxa"/>
          <w:jc w:val="center"/>
        </w:trPr>
        <w:tc>
          <w:tcPr>
            <w:tcW w:w="988" w:type="dxa"/>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rPr>
                <w:lang w:val="uk-UA"/>
              </w:rPr>
            </w:pPr>
            <w:r w:rsidRPr="002D5176">
              <w:rPr>
                <w:lang w:val="uk-UA"/>
              </w:rPr>
              <w:t>Отримано дохід від фінансової оренди активів</w:t>
            </w:r>
          </w:p>
        </w:tc>
        <w:tc>
          <w:tcPr>
            <w:tcW w:w="1276" w:type="dxa"/>
            <w:gridSpan w:val="2"/>
          </w:tcPr>
          <w:p w:rsidR="009879D3" w:rsidRPr="002D5176" w:rsidRDefault="009879D3" w:rsidP="001064F2">
            <w:pPr>
              <w:widowControl w:val="0"/>
              <w:jc w:val="center"/>
              <w:rPr>
                <w:lang w:val="uk-UA"/>
              </w:rPr>
            </w:pPr>
            <w:r w:rsidRPr="002D5176">
              <w:rPr>
                <w:lang w:val="uk-UA"/>
              </w:rPr>
              <w:t>38463</w:t>
            </w:r>
          </w:p>
        </w:tc>
      </w:tr>
      <w:tr w:rsidR="009879D3" w:rsidRPr="002D5176" w:rsidTr="00944CC4">
        <w:trPr>
          <w:gridAfter w:val="1"/>
          <w:wAfter w:w="11" w:type="dxa"/>
          <w:jc w:val="center"/>
        </w:trPr>
        <w:tc>
          <w:tcPr>
            <w:tcW w:w="988" w:type="dxa"/>
          </w:tcPr>
          <w:p w:rsidR="009879D3" w:rsidRPr="002D5176" w:rsidRDefault="009879D3" w:rsidP="00537D07">
            <w:pPr>
              <w:pStyle w:val="a5"/>
              <w:widowControl w:val="0"/>
              <w:numPr>
                <w:ilvl w:val="0"/>
                <w:numId w:val="3"/>
              </w:numPr>
              <w:spacing w:after="0" w:line="240" w:lineRule="auto"/>
              <w:ind w:left="67" w:firstLine="0"/>
              <w:jc w:val="center"/>
              <w:rPr>
                <w:rFonts w:ascii="Times New Roman" w:hAnsi="Times New Roman" w:cs="Times New Roman"/>
                <w:sz w:val="20"/>
                <w:szCs w:val="20"/>
              </w:rPr>
            </w:pPr>
          </w:p>
        </w:tc>
        <w:tc>
          <w:tcPr>
            <w:tcW w:w="7229" w:type="dxa"/>
            <w:shd w:val="clear" w:color="auto" w:fill="auto"/>
          </w:tcPr>
          <w:p w:rsidR="009879D3" w:rsidRPr="002D5176" w:rsidRDefault="009879D3" w:rsidP="001064F2">
            <w:pPr>
              <w:widowControl w:val="0"/>
              <w:rPr>
                <w:lang w:val="uk-UA"/>
              </w:rPr>
            </w:pPr>
            <w:r w:rsidRPr="002D5176">
              <w:rPr>
                <w:lang w:val="uk-UA"/>
              </w:rPr>
              <w:t>Відображено дохід від реалізації готової продукції</w:t>
            </w:r>
          </w:p>
        </w:tc>
        <w:tc>
          <w:tcPr>
            <w:tcW w:w="1276" w:type="dxa"/>
            <w:gridSpan w:val="2"/>
          </w:tcPr>
          <w:p w:rsidR="009879D3" w:rsidRPr="002D5176" w:rsidRDefault="009879D3" w:rsidP="001064F2">
            <w:pPr>
              <w:widowControl w:val="0"/>
              <w:jc w:val="center"/>
              <w:rPr>
                <w:lang w:val="uk-UA"/>
              </w:rPr>
            </w:pPr>
            <w:r w:rsidRPr="002D5176">
              <w:rPr>
                <w:lang w:val="uk-UA"/>
              </w:rPr>
              <w:t>5712456</w:t>
            </w:r>
          </w:p>
        </w:tc>
      </w:tr>
    </w:tbl>
    <w:p w:rsidR="009879D3" w:rsidRPr="002D5176" w:rsidRDefault="009879D3" w:rsidP="001064F2">
      <w:pPr>
        <w:jc w:val="both"/>
        <w:rPr>
          <w:b/>
          <w:lang w:val="uk-UA"/>
        </w:rPr>
      </w:pPr>
      <w:r w:rsidRPr="002D5176">
        <w:rPr>
          <w:b/>
          <w:lang w:val="uk-UA"/>
        </w:rPr>
        <w:lastRenderedPageBreak/>
        <w:t>*</w:t>
      </w:r>
      <w:r w:rsidRPr="002D5176">
        <w:rPr>
          <w:lang w:val="uk-UA"/>
        </w:rPr>
        <w:t>при необхідності  (наявності прибутку) нарахувати податок на прибуток за діючою ставкою на дату складання звіту.</w:t>
      </w:r>
    </w:p>
    <w:p w:rsidR="009879D3" w:rsidRPr="002D5176" w:rsidRDefault="009879D3" w:rsidP="001064F2">
      <w:pPr>
        <w:pStyle w:val="Text"/>
        <w:spacing w:line="240" w:lineRule="auto"/>
        <w:ind w:firstLine="0"/>
        <w:rPr>
          <w:snapToGrid w:val="0"/>
        </w:rPr>
      </w:pPr>
      <w:r w:rsidRPr="002D5176">
        <w:rPr>
          <w:b/>
          <w:sz w:val="24"/>
          <w:szCs w:val="28"/>
        </w:rPr>
        <w:t xml:space="preserve">Завдання 2. </w:t>
      </w:r>
      <w:r w:rsidRPr="002D5176">
        <w:rPr>
          <w:sz w:val="24"/>
          <w:szCs w:val="28"/>
        </w:rPr>
        <w:t>Скласти</w:t>
      </w:r>
      <w:r w:rsidRPr="002D5176">
        <w:rPr>
          <w:snapToGrid w:val="0"/>
        </w:rPr>
        <w:t xml:space="preserve"> бухгалтерські проведення та визначити фінансовий результат діяльності підприємства за звіт</w:t>
      </w:r>
      <w:r w:rsidRPr="002D5176">
        <w:rPr>
          <w:snapToGrid w:val="0"/>
        </w:rPr>
        <w:softHyphen/>
        <w:t>ний період на підставі господарських операцій: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9100"/>
      </w:tblGrid>
      <w:tr w:rsidR="009879D3" w:rsidRPr="002D5176" w:rsidTr="009879D3">
        <w:trPr>
          <w:trHeight w:val="468"/>
        </w:trPr>
        <w:tc>
          <w:tcPr>
            <w:tcW w:w="595" w:type="dxa"/>
            <w:tcMar>
              <w:left w:w="28" w:type="dxa"/>
              <w:right w:w="28" w:type="dxa"/>
            </w:tcMar>
            <w:vAlign w:val="center"/>
          </w:tcPr>
          <w:p w:rsidR="009879D3" w:rsidRPr="002D5176" w:rsidRDefault="009879D3" w:rsidP="001064F2">
            <w:pPr>
              <w:widowControl w:val="0"/>
              <w:jc w:val="center"/>
              <w:rPr>
                <w:b/>
                <w:snapToGrid w:val="0"/>
                <w:lang w:val="uk-UA"/>
              </w:rPr>
            </w:pPr>
            <w:r w:rsidRPr="002D5176">
              <w:rPr>
                <w:b/>
                <w:snapToGrid w:val="0"/>
                <w:lang w:val="uk-UA"/>
              </w:rPr>
              <w:t>№</w:t>
            </w:r>
          </w:p>
          <w:p w:rsidR="009879D3" w:rsidRPr="002D5176" w:rsidRDefault="009879D3" w:rsidP="001064F2">
            <w:pPr>
              <w:widowControl w:val="0"/>
              <w:jc w:val="center"/>
              <w:rPr>
                <w:b/>
                <w:snapToGrid w:val="0"/>
                <w:lang w:val="uk-UA"/>
              </w:rPr>
            </w:pPr>
            <w:r w:rsidRPr="002D5176">
              <w:rPr>
                <w:b/>
                <w:snapToGrid w:val="0"/>
                <w:lang w:val="uk-UA"/>
              </w:rPr>
              <w:t>з/п</w:t>
            </w:r>
          </w:p>
        </w:tc>
        <w:tc>
          <w:tcPr>
            <w:tcW w:w="9100" w:type="dxa"/>
            <w:tcMar>
              <w:left w:w="28" w:type="dxa"/>
              <w:right w:w="28" w:type="dxa"/>
            </w:tcMar>
            <w:vAlign w:val="center"/>
          </w:tcPr>
          <w:p w:rsidR="009879D3" w:rsidRPr="002D5176" w:rsidRDefault="009879D3" w:rsidP="001064F2">
            <w:pPr>
              <w:widowControl w:val="0"/>
              <w:jc w:val="center"/>
              <w:rPr>
                <w:b/>
                <w:snapToGrid w:val="0"/>
                <w:lang w:val="uk-UA"/>
              </w:rPr>
            </w:pPr>
            <w:r w:rsidRPr="002D5176">
              <w:rPr>
                <w:b/>
                <w:snapToGrid w:val="0"/>
                <w:lang w:val="uk-UA"/>
              </w:rPr>
              <w:t>Зміст операції</w:t>
            </w:r>
          </w:p>
        </w:tc>
      </w:tr>
      <w:tr w:rsidR="009879D3" w:rsidRPr="002D5176" w:rsidTr="009879D3">
        <w:trPr>
          <w:trHeight w:val="20"/>
        </w:trPr>
        <w:tc>
          <w:tcPr>
            <w:tcW w:w="595" w:type="dxa"/>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1</w:t>
            </w:r>
          </w:p>
        </w:tc>
        <w:tc>
          <w:tcPr>
            <w:tcW w:w="9100" w:type="dxa"/>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2</w:t>
            </w:r>
          </w:p>
        </w:tc>
      </w:tr>
      <w:tr w:rsidR="009879D3" w:rsidRPr="002D5176" w:rsidTr="009879D3">
        <w:trPr>
          <w:trHeight w:val="20"/>
        </w:trPr>
        <w:tc>
          <w:tcPr>
            <w:tcW w:w="595" w:type="dxa"/>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1.</w:t>
            </w:r>
          </w:p>
        </w:tc>
        <w:tc>
          <w:tcPr>
            <w:tcW w:w="9100" w:type="dxa"/>
            <w:tcMar>
              <w:left w:w="28" w:type="dxa"/>
              <w:right w:w="28" w:type="dxa"/>
            </w:tcMar>
            <w:vAlign w:val="center"/>
          </w:tcPr>
          <w:p w:rsidR="009879D3" w:rsidRPr="002D5176" w:rsidRDefault="009879D3" w:rsidP="001064F2">
            <w:pPr>
              <w:widowControl w:val="0"/>
              <w:jc w:val="both"/>
              <w:rPr>
                <w:snapToGrid w:val="0"/>
                <w:lang w:val="uk-UA"/>
              </w:rPr>
            </w:pPr>
            <w:r w:rsidRPr="002D5176">
              <w:rPr>
                <w:snapToGrid w:val="0"/>
                <w:lang w:val="uk-UA"/>
              </w:rPr>
              <w:t xml:space="preserve">Реалізовані товари : дохід - 220000 грн. (у </w:t>
            </w:r>
            <w:proofErr w:type="spellStart"/>
            <w:r w:rsidRPr="002D5176">
              <w:rPr>
                <w:snapToGrid w:val="0"/>
                <w:lang w:val="uk-UA"/>
              </w:rPr>
              <w:t>т.ч</w:t>
            </w:r>
            <w:proofErr w:type="spellEnd"/>
            <w:r w:rsidRPr="002D5176">
              <w:rPr>
                <w:snapToGrid w:val="0"/>
                <w:lang w:val="uk-UA"/>
              </w:rPr>
              <w:t>. ПДВ), собівартість товарів -180000 грн.</w:t>
            </w:r>
          </w:p>
        </w:tc>
      </w:tr>
      <w:tr w:rsidR="009879D3" w:rsidRPr="002D5176" w:rsidTr="009879D3">
        <w:trPr>
          <w:trHeight w:val="20"/>
        </w:trPr>
        <w:tc>
          <w:tcPr>
            <w:tcW w:w="595" w:type="dxa"/>
            <w:shd w:val="clear" w:color="auto" w:fill="auto"/>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2.</w:t>
            </w:r>
          </w:p>
        </w:tc>
        <w:tc>
          <w:tcPr>
            <w:tcW w:w="9100" w:type="dxa"/>
            <w:tcMar>
              <w:left w:w="28" w:type="dxa"/>
              <w:right w:w="28" w:type="dxa"/>
            </w:tcMar>
            <w:vAlign w:val="center"/>
          </w:tcPr>
          <w:p w:rsidR="009879D3" w:rsidRPr="002D5176" w:rsidRDefault="009879D3" w:rsidP="001064F2">
            <w:pPr>
              <w:widowControl w:val="0"/>
              <w:jc w:val="both"/>
              <w:rPr>
                <w:snapToGrid w:val="0"/>
                <w:lang w:val="uk-UA"/>
              </w:rPr>
            </w:pPr>
            <w:r w:rsidRPr="002D5176">
              <w:rPr>
                <w:snapToGrid w:val="0"/>
                <w:lang w:val="uk-UA"/>
              </w:rPr>
              <w:t xml:space="preserve">Реалізовані матеріали:  собівартість - 200000 грн., дохід  – 300 000 грн. ( у </w:t>
            </w:r>
            <w:proofErr w:type="spellStart"/>
            <w:r w:rsidRPr="002D5176">
              <w:rPr>
                <w:snapToGrid w:val="0"/>
                <w:lang w:val="uk-UA"/>
              </w:rPr>
              <w:t>т.ч</w:t>
            </w:r>
            <w:proofErr w:type="spellEnd"/>
            <w:r w:rsidRPr="002D5176">
              <w:rPr>
                <w:snapToGrid w:val="0"/>
                <w:lang w:val="uk-UA"/>
              </w:rPr>
              <w:t>. ПДВ).</w:t>
            </w:r>
          </w:p>
        </w:tc>
      </w:tr>
      <w:tr w:rsidR="009879D3" w:rsidRPr="002D5176" w:rsidTr="009879D3">
        <w:trPr>
          <w:trHeight w:val="20"/>
        </w:trPr>
        <w:tc>
          <w:tcPr>
            <w:tcW w:w="595" w:type="dxa"/>
            <w:shd w:val="clear" w:color="auto" w:fill="auto"/>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3.</w:t>
            </w:r>
          </w:p>
        </w:tc>
        <w:tc>
          <w:tcPr>
            <w:tcW w:w="9100" w:type="dxa"/>
            <w:tcMar>
              <w:left w:w="28" w:type="dxa"/>
              <w:right w:w="28" w:type="dxa"/>
            </w:tcMar>
            <w:vAlign w:val="center"/>
          </w:tcPr>
          <w:p w:rsidR="009879D3" w:rsidRPr="002D5176" w:rsidRDefault="009879D3" w:rsidP="001064F2">
            <w:pPr>
              <w:widowControl w:val="0"/>
              <w:jc w:val="both"/>
              <w:rPr>
                <w:snapToGrid w:val="0"/>
                <w:lang w:val="uk-UA"/>
              </w:rPr>
            </w:pPr>
            <w:r w:rsidRPr="002D5176">
              <w:rPr>
                <w:snapToGrid w:val="0"/>
                <w:lang w:val="uk-UA"/>
              </w:rPr>
              <w:t xml:space="preserve">Реалізовані основні засоби : первісна вартість – 800000 грн., знос – 100 000 грн., дохід від реалізації – 600000 грн. ( у </w:t>
            </w:r>
            <w:proofErr w:type="spellStart"/>
            <w:r w:rsidRPr="002D5176">
              <w:rPr>
                <w:snapToGrid w:val="0"/>
                <w:lang w:val="uk-UA"/>
              </w:rPr>
              <w:t>т.ч</w:t>
            </w:r>
            <w:proofErr w:type="spellEnd"/>
            <w:r w:rsidRPr="002D5176">
              <w:rPr>
                <w:snapToGrid w:val="0"/>
                <w:lang w:val="uk-UA"/>
              </w:rPr>
              <w:t>. ПДВ)</w:t>
            </w:r>
          </w:p>
        </w:tc>
      </w:tr>
      <w:tr w:rsidR="009879D3" w:rsidRPr="002D5176" w:rsidTr="009879D3">
        <w:trPr>
          <w:trHeight w:val="20"/>
        </w:trPr>
        <w:tc>
          <w:tcPr>
            <w:tcW w:w="595" w:type="dxa"/>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4.</w:t>
            </w:r>
          </w:p>
        </w:tc>
        <w:tc>
          <w:tcPr>
            <w:tcW w:w="9100" w:type="dxa"/>
            <w:tcMar>
              <w:left w:w="28" w:type="dxa"/>
              <w:right w:w="28" w:type="dxa"/>
            </w:tcMar>
            <w:vAlign w:val="center"/>
          </w:tcPr>
          <w:p w:rsidR="009879D3" w:rsidRPr="002D5176" w:rsidRDefault="009879D3" w:rsidP="001064F2">
            <w:pPr>
              <w:widowControl w:val="0"/>
              <w:jc w:val="both"/>
              <w:rPr>
                <w:snapToGrid w:val="0"/>
                <w:lang w:val="uk-UA"/>
              </w:rPr>
            </w:pPr>
            <w:r w:rsidRPr="002D5176">
              <w:rPr>
                <w:snapToGrid w:val="0"/>
                <w:lang w:val="uk-UA"/>
              </w:rPr>
              <w:t xml:space="preserve">Надані </w:t>
            </w:r>
            <w:proofErr w:type="spellStart"/>
            <w:r w:rsidRPr="002D5176">
              <w:rPr>
                <w:snapToGrid w:val="0"/>
                <w:lang w:val="uk-UA"/>
              </w:rPr>
              <w:t>автопослуги</w:t>
            </w:r>
            <w:proofErr w:type="spellEnd"/>
            <w:r w:rsidRPr="002D5176">
              <w:rPr>
                <w:snapToGrid w:val="0"/>
                <w:lang w:val="uk-UA"/>
              </w:rPr>
              <w:t xml:space="preserve"> : (основна діяльність): дохід від реалізації – 1200000 грн. ( у </w:t>
            </w:r>
            <w:proofErr w:type="spellStart"/>
            <w:r w:rsidRPr="002D5176">
              <w:rPr>
                <w:snapToGrid w:val="0"/>
                <w:lang w:val="uk-UA"/>
              </w:rPr>
              <w:t>т.ч</w:t>
            </w:r>
            <w:proofErr w:type="spellEnd"/>
            <w:r w:rsidRPr="002D5176">
              <w:rPr>
                <w:snapToGrid w:val="0"/>
                <w:lang w:val="uk-UA"/>
              </w:rPr>
              <w:t>. ПДВ), собівартість послуг – 800000 грн.</w:t>
            </w:r>
          </w:p>
        </w:tc>
      </w:tr>
      <w:tr w:rsidR="009879D3" w:rsidRPr="002D5176" w:rsidTr="009879D3">
        <w:trPr>
          <w:trHeight w:val="20"/>
        </w:trPr>
        <w:tc>
          <w:tcPr>
            <w:tcW w:w="595" w:type="dxa"/>
            <w:vMerge w:val="restart"/>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5.</w:t>
            </w:r>
          </w:p>
        </w:tc>
        <w:tc>
          <w:tcPr>
            <w:tcW w:w="9100" w:type="dxa"/>
            <w:tcMar>
              <w:left w:w="28" w:type="dxa"/>
              <w:right w:w="28" w:type="dxa"/>
            </w:tcMar>
            <w:vAlign w:val="center"/>
          </w:tcPr>
          <w:p w:rsidR="009879D3" w:rsidRPr="002D5176" w:rsidRDefault="009879D3" w:rsidP="001064F2">
            <w:pPr>
              <w:widowControl w:val="0"/>
              <w:jc w:val="both"/>
              <w:rPr>
                <w:snapToGrid w:val="0"/>
                <w:lang w:val="uk-UA"/>
              </w:rPr>
            </w:pPr>
            <w:r w:rsidRPr="002D5176">
              <w:rPr>
                <w:snapToGrid w:val="0"/>
                <w:lang w:val="uk-UA"/>
              </w:rPr>
              <w:t>Виявлено при проведені інвентаризації:</w:t>
            </w:r>
          </w:p>
          <w:p w:rsidR="009879D3" w:rsidRPr="002D5176" w:rsidRDefault="009879D3" w:rsidP="001064F2">
            <w:pPr>
              <w:widowControl w:val="0"/>
              <w:jc w:val="both"/>
              <w:rPr>
                <w:snapToGrid w:val="0"/>
                <w:lang w:val="uk-UA"/>
              </w:rPr>
            </w:pPr>
            <w:r w:rsidRPr="002D5176">
              <w:rPr>
                <w:snapToGrid w:val="0"/>
                <w:lang w:val="uk-UA"/>
              </w:rPr>
              <w:t>а) нестачу палива понад межі природних втрат запасів – 10500 грн.</w:t>
            </w:r>
          </w:p>
        </w:tc>
      </w:tr>
      <w:tr w:rsidR="009879D3" w:rsidRPr="002D5176" w:rsidTr="009879D3">
        <w:trPr>
          <w:trHeight w:val="20"/>
        </w:trPr>
        <w:tc>
          <w:tcPr>
            <w:tcW w:w="595" w:type="dxa"/>
            <w:vMerge/>
            <w:tcMar>
              <w:left w:w="28" w:type="dxa"/>
              <w:right w:w="28" w:type="dxa"/>
            </w:tcMar>
            <w:vAlign w:val="center"/>
          </w:tcPr>
          <w:p w:rsidR="009879D3" w:rsidRPr="002D5176" w:rsidRDefault="009879D3" w:rsidP="001064F2">
            <w:pPr>
              <w:widowControl w:val="0"/>
              <w:jc w:val="center"/>
              <w:rPr>
                <w:snapToGrid w:val="0"/>
                <w:lang w:val="uk-UA"/>
              </w:rPr>
            </w:pPr>
          </w:p>
        </w:tc>
        <w:tc>
          <w:tcPr>
            <w:tcW w:w="9100" w:type="dxa"/>
            <w:tcMar>
              <w:left w:w="28" w:type="dxa"/>
              <w:right w:w="28" w:type="dxa"/>
            </w:tcMar>
            <w:vAlign w:val="center"/>
          </w:tcPr>
          <w:p w:rsidR="009879D3" w:rsidRPr="002D5176" w:rsidRDefault="009879D3" w:rsidP="001064F2">
            <w:pPr>
              <w:widowControl w:val="0"/>
              <w:jc w:val="both"/>
              <w:rPr>
                <w:snapToGrid w:val="0"/>
                <w:lang w:val="uk-UA"/>
              </w:rPr>
            </w:pPr>
            <w:r w:rsidRPr="002D5176">
              <w:rPr>
                <w:snapToGrid w:val="0"/>
                <w:lang w:val="uk-UA"/>
              </w:rPr>
              <w:t>б) часткова втрата вартості товарів – 8000 грн.</w:t>
            </w:r>
          </w:p>
        </w:tc>
      </w:tr>
      <w:tr w:rsidR="009879D3" w:rsidRPr="002D5176" w:rsidTr="009879D3">
        <w:trPr>
          <w:trHeight w:val="20"/>
        </w:trPr>
        <w:tc>
          <w:tcPr>
            <w:tcW w:w="595" w:type="dxa"/>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6.</w:t>
            </w:r>
          </w:p>
        </w:tc>
        <w:tc>
          <w:tcPr>
            <w:tcW w:w="9100" w:type="dxa"/>
            <w:tcMar>
              <w:left w:w="28" w:type="dxa"/>
              <w:right w:w="28" w:type="dxa"/>
            </w:tcMar>
            <w:vAlign w:val="center"/>
          </w:tcPr>
          <w:p w:rsidR="009879D3" w:rsidRPr="002D5176" w:rsidRDefault="009879D3" w:rsidP="001064F2">
            <w:pPr>
              <w:widowControl w:val="0"/>
              <w:jc w:val="both"/>
              <w:rPr>
                <w:snapToGrid w:val="0"/>
                <w:lang w:val="uk-UA"/>
              </w:rPr>
            </w:pPr>
            <w:r w:rsidRPr="002D5176">
              <w:rPr>
                <w:snapToGrid w:val="0"/>
                <w:lang w:val="uk-UA"/>
              </w:rPr>
              <w:t>Отримані повідомлення про нарахування дивідендів від фінансових інвестицій – 182920 грн.</w:t>
            </w:r>
          </w:p>
        </w:tc>
      </w:tr>
      <w:tr w:rsidR="009879D3" w:rsidRPr="002D5176" w:rsidTr="009879D3">
        <w:trPr>
          <w:trHeight w:val="20"/>
        </w:trPr>
        <w:tc>
          <w:tcPr>
            <w:tcW w:w="595" w:type="dxa"/>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7.</w:t>
            </w:r>
          </w:p>
        </w:tc>
        <w:tc>
          <w:tcPr>
            <w:tcW w:w="9100" w:type="dxa"/>
            <w:tcMar>
              <w:left w:w="28" w:type="dxa"/>
              <w:right w:w="28" w:type="dxa"/>
            </w:tcMar>
            <w:vAlign w:val="center"/>
          </w:tcPr>
          <w:p w:rsidR="009879D3" w:rsidRPr="002D5176" w:rsidRDefault="009879D3" w:rsidP="001064F2">
            <w:pPr>
              <w:widowControl w:val="0"/>
              <w:jc w:val="both"/>
              <w:rPr>
                <w:snapToGrid w:val="0"/>
                <w:lang w:val="uk-UA"/>
              </w:rPr>
            </w:pPr>
            <w:r w:rsidRPr="002D5176">
              <w:rPr>
                <w:snapToGrid w:val="0"/>
                <w:lang w:val="uk-UA"/>
              </w:rPr>
              <w:t>Нарахована матеріальна допомога управлінському персоналу за рахунок ФОП – 60000 грн.</w:t>
            </w:r>
          </w:p>
        </w:tc>
      </w:tr>
      <w:tr w:rsidR="009879D3" w:rsidRPr="002D5176" w:rsidTr="009879D3">
        <w:trPr>
          <w:trHeight w:val="20"/>
        </w:trPr>
        <w:tc>
          <w:tcPr>
            <w:tcW w:w="595" w:type="dxa"/>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8.</w:t>
            </w:r>
          </w:p>
        </w:tc>
        <w:tc>
          <w:tcPr>
            <w:tcW w:w="9100" w:type="dxa"/>
            <w:tcMar>
              <w:left w:w="28" w:type="dxa"/>
              <w:right w:w="28" w:type="dxa"/>
            </w:tcMar>
            <w:vAlign w:val="center"/>
          </w:tcPr>
          <w:p w:rsidR="009879D3" w:rsidRPr="002D5176" w:rsidRDefault="009879D3" w:rsidP="001064F2">
            <w:pPr>
              <w:widowControl w:val="0"/>
              <w:jc w:val="both"/>
              <w:rPr>
                <w:snapToGrid w:val="0"/>
                <w:lang w:val="uk-UA"/>
              </w:rPr>
            </w:pPr>
            <w:r w:rsidRPr="002D5176">
              <w:rPr>
                <w:snapToGrid w:val="0"/>
                <w:lang w:val="uk-UA"/>
              </w:rPr>
              <w:t>Нарахована і сплачена сума за участь у семінарі – 10000 грн.</w:t>
            </w:r>
          </w:p>
        </w:tc>
      </w:tr>
      <w:tr w:rsidR="009879D3" w:rsidRPr="002D5176" w:rsidTr="009879D3">
        <w:trPr>
          <w:trHeight w:val="20"/>
        </w:trPr>
        <w:tc>
          <w:tcPr>
            <w:tcW w:w="595" w:type="dxa"/>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9.</w:t>
            </w:r>
          </w:p>
        </w:tc>
        <w:tc>
          <w:tcPr>
            <w:tcW w:w="9100" w:type="dxa"/>
            <w:tcMar>
              <w:left w:w="28" w:type="dxa"/>
              <w:right w:w="28" w:type="dxa"/>
            </w:tcMar>
            <w:vAlign w:val="center"/>
          </w:tcPr>
          <w:p w:rsidR="009879D3" w:rsidRPr="002D5176" w:rsidRDefault="009879D3" w:rsidP="001064F2">
            <w:pPr>
              <w:widowControl w:val="0"/>
              <w:rPr>
                <w:snapToGrid w:val="0"/>
                <w:lang w:val="uk-UA"/>
              </w:rPr>
            </w:pPr>
            <w:r w:rsidRPr="002D5176">
              <w:rPr>
                <w:snapToGrid w:val="0"/>
                <w:lang w:val="uk-UA"/>
              </w:rPr>
              <w:t>Нараховані штрафи та пені за несвоєчасну сплату Пенсійному фонду – 150 грн.</w:t>
            </w:r>
          </w:p>
        </w:tc>
      </w:tr>
      <w:tr w:rsidR="009879D3" w:rsidRPr="002D5176" w:rsidTr="009879D3">
        <w:trPr>
          <w:trHeight w:val="20"/>
        </w:trPr>
        <w:tc>
          <w:tcPr>
            <w:tcW w:w="595" w:type="dxa"/>
            <w:vMerge w:val="restart"/>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10.</w:t>
            </w:r>
          </w:p>
        </w:tc>
        <w:tc>
          <w:tcPr>
            <w:tcW w:w="9100" w:type="dxa"/>
            <w:tcMar>
              <w:left w:w="28" w:type="dxa"/>
              <w:right w:w="28" w:type="dxa"/>
            </w:tcMar>
            <w:vAlign w:val="center"/>
          </w:tcPr>
          <w:p w:rsidR="009879D3" w:rsidRPr="002D5176" w:rsidRDefault="009879D3" w:rsidP="001064F2">
            <w:pPr>
              <w:widowControl w:val="0"/>
              <w:jc w:val="both"/>
              <w:rPr>
                <w:snapToGrid w:val="0"/>
                <w:lang w:val="uk-UA"/>
              </w:rPr>
            </w:pPr>
            <w:r w:rsidRPr="002D5176">
              <w:rPr>
                <w:snapToGrid w:val="0"/>
                <w:lang w:val="uk-UA"/>
              </w:rPr>
              <w:t>Нараховані банком:</w:t>
            </w:r>
          </w:p>
          <w:p w:rsidR="009879D3" w:rsidRPr="002D5176" w:rsidRDefault="009879D3" w:rsidP="001064F2">
            <w:pPr>
              <w:widowControl w:val="0"/>
              <w:jc w:val="both"/>
              <w:rPr>
                <w:snapToGrid w:val="0"/>
                <w:lang w:val="uk-UA"/>
              </w:rPr>
            </w:pPr>
            <w:r w:rsidRPr="002D5176">
              <w:rPr>
                <w:snapToGrid w:val="0"/>
                <w:lang w:val="uk-UA"/>
              </w:rPr>
              <w:t>а) плата за обслуговування – 250 грн.</w:t>
            </w:r>
          </w:p>
        </w:tc>
      </w:tr>
      <w:tr w:rsidR="009879D3" w:rsidRPr="002D5176" w:rsidTr="009879D3">
        <w:trPr>
          <w:trHeight w:val="20"/>
        </w:trPr>
        <w:tc>
          <w:tcPr>
            <w:tcW w:w="595" w:type="dxa"/>
            <w:vMerge/>
            <w:tcMar>
              <w:left w:w="28" w:type="dxa"/>
              <w:right w:w="28" w:type="dxa"/>
            </w:tcMar>
            <w:vAlign w:val="center"/>
          </w:tcPr>
          <w:p w:rsidR="009879D3" w:rsidRPr="002D5176" w:rsidRDefault="009879D3" w:rsidP="001064F2">
            <w:pPr>
              <w:widowControl w:val="0"/>
              <w:jc w:val="center"/>
              <w:rPr>
                <w:snapToGrid w:val="0"/>
                <w:lang w:val="uk-UA"/>
              </w:rPr>
            </w:pPr>
          </w:p>
        </w:tc>
        <w:tc>
          <w:tcPr>
            <w:tcW w:w="9100" w:type="dxa"/>
            <w:tcMar>
              <w:left w:w="28" w:type="dxa"/>
              <w:right w:w="28" w:type="dxa"/>
            </w:tcMar>
            <w:vAlign w:val="center"/>
          </w:tcPr>
          <w:p w:rsidR="009879D3" w:rsidRPr="002D5176" w:rsidRDefault="009879D3" w:rsidP="001064F2">
            <w:pPr>
              <w:widowControl w:val="0"/>
              <w:jc w:val="both"/>
              <w:rPr>
                <w:snapToGrid w:val="0"/>
                <w:lang w:val="uk-UA"/>
              </w:rPr>
            </w:pPr>
            <w:r w:rsidRPr="002D5176">
              <w:rPr>
                <w:snapToGrid w:val="0"/>
                <w:lang w:val="uk-UA"/>
              </w:rPr>
              <w:t>б) відсотки за кредит –5500 грн.</w:t>
            </w:r>
          </w:p>
        </w:tc>
      </w:tr>
      <w:tr w:rsidR="009879D3" w:rsidRPr="002D5176" w:rsidTr="009879D3">
        <w:trPr>
          <w:trHeight w:val="20"/>
        </w:trPr>
        <w:tc>
          <w:tcPr>
            <w:tcW w:w="595" w:type="dxa"/>
            <w:tcMar>
              <w:left w:w="28" w:type="dxa"/>
              <w:right w:w="28" w:type="dxa"/>
            </w:tcMar>
            <w:vAlign w:val="center"/>
          </w:tcPr>
          <w:p w:rsidR="009879D3" w:rsidRPr="002D5176" w:rsidRDefault="009879D3" w:rsidP="001064F2">
            <w:pPr>
              <w:widowControl w:val="0"/>
              <w:jc w:val="center"/>
              <w:rPr>
                <w:snapToGrid w:val="0"/>
                <w:lang w:val="uk-UA"/>
              </w:rPr>
            </w:pPr>
            <w:r w:rsidRPr="002D5176">
              <w:rPr>
                <w:snapToGrid w:val="0"/>
                <w:lang w:val="uk-UA"/>
              </w:rPr>
              <w:t>11.</w:t>
            </w:r>
          </w:p>
        </w:tc>
        <w:tc>
          <w:tcPr>
            <w:tcW w:w="9100" w:type="dxa"/>
            <w:tcMar>
              <w:left w:w="28" w:type="dxa"/>
              <w:right w:w="28" w:type="dxa"/>
            </w:tcMar>
            <w:vAlign w:val="center"/>
          </w:tcPr>
          <w:p w:rsidR="009879D3" w:rsidRPr="002D5176" w:rsidRDefault="009879D3" w:rsidP="001064F2">
            <w:pPr>
              <w:widowControl w:val="0"/>
              <w:jc w:val="both"/>
              <w:rPr>
                <w:snapToGrid w:val="0"/>
                <w:lang w:val="uk-UA"/>
              </w:rPr>
            </w:pPr>
            <w:r w:rsidRPr="002D5176">
              <w:rPr>
                <w:snapToGrid w:val="0"/>
                <w:lang w:val="uk-UA"/>
              </w:rPr>
              <w:t>Нарахований податок на прибуток (за наявності) згідно з даними податкового обліку (ставка - 18 %)</w:t>
            </w:r>
          </w:p>
        </w:tc>
      </w:tr>
    </w:tbl>
    <w:p w:rsidR="004864A9" w:rsidRPr="002D5176" w:rsidRDefault="004864A9" w:rsidP="001064F2">
      <w:pPr>
        <w:autoSpaceDE w:val="0"/>
        <w:autoSpaceDN w:val="0"/>
        <w:adjustRightInd w:val="0"/>
        <w:rPr>
          <w:b/>
          <w:sz w:val="24"/>
          <w:szCs w:val="24"/>
          <w:lang w:val="uk-UA"/>
        </w:rPr>
      </w:pPr>
    </w:p>
    <w:p w:rsidR="004864A9" w:rsidRPr="002D5176" w:rsidRDefault="004864A9" w:rsidP="001064F2">
      <w:pPr>
        <w:jc w:val="both"/>
        <w:rPr>
          <w:sz w:val="24"/>
          <w:szCs w:val="28"/>
          <w:lang w:val="uk-UA"/>
        </w:rPr>
      </w:pPr>
      <w:r w:rsidRPr="002D5176">
        <w:rPr>
          <w:b/>
          <w:sz w:val="24"/>
          <w:szCs w:val="28"/>
          <w:lang w:val="uk-UA"/>
        </w:rPr>
        <w:t xml:space="preserve">Додаткові завдання для підготовки до практичного заняття: </w:t>
      </w:r>
      <w:r w:rsidRPr="002D5176">
        <w:rPr>
          <w:sz w:val="24"/>
          <w:szCs w:val="28"/>
          <w:lang w:val="uk-UA"/>
        </w:rPr>
        <w:t>(виконання завдань, підготовка доповідей, презентацій тощо).</w:t>
      </w:r>
    </w:p>
    <w:p w:rsidR="004864A9" w:rsidRPr="002D5176" w:rsidRDefault="004864A9" w:rsidP="001064F2">
      <w:pPr>
        <w:jc w:val="both"/>
        <w:rPr>
          <w:sz w:val="24"/>
          <w:szCs w:val="28"/>
          <w:lang w:val="uk-UA"/>
        </w:rPr>
      </w:pPr>
      <w:r w:rsidRPr="002D5176">
        <w:rPr>
          <w:b/>
          <w:sz w:val="24"/>
          <w:szCs w:val="28"/>
          <w:lang w:val="uk-UA"/>
        </w:rPr>
        <w:t xml:space="preserve">Форми контролю знань </w:t>
      </w:r>
      <w:r w:rsidRPr="002D5176">
        <w:rPr>
          <w:sz w:val="24"/>
          <w:szCs w:val="28"/>
          <w:lang w:val="uk-UA"/>
        </w:rPr>
        <w:t>– розв’язання задач та виробничих ситуацій, обговорення виконаних завдань, тестування.</w:t>
      </w:r>
    </w:p>
    <w:p w:rsidR="004864A9" w:rsidRPr="002D5176" w:rsidRDefault="004864A9" w:rsidP="001064F2">
      <w:pPr>
        <w:rPr>
          <w:sz w:val="24"/>
          <w:szCs w:val="28"/>
          <w:lang w:val="uk-UA"/>
        </w:rPr>
      </w:pPr>
      <w:r w:rsidRPr="002D5176">
        <w:rPr>
          <w:b/>
          <w:sz w:val="24"/>
          <w:szCs w:val="28"/>
          <w:lang w:val="uk-UA"/>
        </w:rPr>
        <w:t xml:space="preserve">Обладнання заняття, ТЗН тощо:  </w:t>
      </w:r>
      <w:r w:rsidRPr="002D5176">
        <w:rPr>
          <w:sz w:val="24"/>
          <w:szCs w:val="28"/>
          <w:lang w:val="uk-UA"/>
        </w:rPr>
        <w:t>навчальне обладнання.</w:t>
      </w:r>
    </w:p>
    <w:p w:rsidR="004864A9" w:rsidRPr="002D5176" w:rsidRDefault="004864A9" w:rsidP="001064F2">
      <w:pPr>
        <w:jc w:val="both"/>
        <w:rPr>
          <w:sz w:val="24"/>
          <w:szCs w:val="28"/>
          <w:lang w:val="uk-UA"/>
        </w:rPr>
      </w:pPr>
      <w:r w:rsidRPr="002D5176">
        <w:rPr>
          <w:b/>
          <w:sz w:val="24"/>
          <w:szCs w:val="28"/>
          <w:lang w:val="uk-UA"/>
        </w:rPr>
        <w:t xml:space="preserve">Завдання студентам </w:t>
      </w:r>
      <w:r w:rsidRPr="002D5176">
        <w:rPr>
          <w:sz w:val="24"/>
          <w:szCs w:val="28"/>
          <w:lang w:val="uk-UA"/>
        </w:rPr>
        <w:t xml:space="preserve">  для підготовки до наступного практичного заняття.</w:t>
      </w:r>
    </w:p>
    <w:p w:rsidR="00F72FA5" w:rsidRPr="002D5176" w:rsidRDefault="00F72FA5" w:rsidP="001064F2">
      <w:pPr>
        <w:jc w:val="both"/>
        <w:rPr>
          <w:sz w:val="24"/>
          <w:szCs w:val="28"/>
          <w:lang w:val="uk-UA"/>
        </w:rPr>
      </w:pPr>
      <w:r w:rsidRPr="002D5176">
        <w:rPr>
          <w:sz w:val="24"/>
          <w:szCs w:val="28"/>
          <w:lang w:val="uk-UA"/>
        </w:rPr>
        <w:t>Поняття, структура та порядок відображення в обліку витрат діяльності. Порядок розподілу загальновиробничих витрат.</w:t>
      </w:r>
    </w:p>
    <w:p w:rsidR="004864A9" w:rsidRPr="002D5176" w:rsidRDefault="004864A9" w:rsidP="001064F2">
      <w:pPr>
        <w:rPr>
          <w:lang w:val="uk-UA"/>
        </w:rPr>
      </w:pPr>
    </w:p>
    <w:p w:rsidR="00412AE7" w:rsidRPr="002D5176" w:rsidRDefault="00412AE7" w:rsidP="001064F2">
      <w:pPr>
        <w:autoSpaceDE w:val="0"/>
        <w:autoSpaceDN w:val="0"/>
        <w:adjustRightInd w:val="0"/>
        <w:jc w:val="center"/>
        <w:rPr>
          <w:b/>
          <w:bCs/>
          <w:i/>
          <w:iCs/>
          <w:sz w:val="24"/>
          <w:szCs w:val="24"/>
          <w:lang w:val="uk-UA"/>
        </w:rPr>
      </w:pPr>
    </w:p>
    <w:p w:rsidR="004864A9" w:rsidRPr="002D5176" w:rsidRDefault="004864A9" w:rsidP="001064F2">
      <w:pPr>
        <w:autoSpaceDE w:val="0"/>
        <w:autoSpaceDN w:val="0"/>
        <w:adjustRightInd w:val="0"/>
        <w:jc w:val="center"/>
        <w:rPr>
          <w:b/>
          <w:bCs/>
          <w:i/>
          <w:iCs/>
          <w:sz w:val="24"/>
          <w:szCs w:val="24"/>
          <w:lang w:val="uk-UA"/>
        </w:rPr>
      </w:pPr>
      <w:r w:rsidRPr="002D5176">
        <w:rPr>
          <w:b/>
          <w:bCs/>
          <w:i/>
          <w:iCs/>
          <w:sz w:val="24"/>
          <w:szCs w:val="24"/>
          <w:lang w:val="uk-UA"/>
        </w:rPr>
        <w:t>ПРАКТИЧНЕ ЗАНЯТТЯ №</w:t>
      </w:r>
      <w:r w:rsidR="00412AE7" w:rsidRPr="002D5176">
        <w:rPr>
          <w:b/>
          <w:bCs/>
          <w:i/>
          <w:iCs/>
          <w:sz w:val="24"/>
          <w:szCs w:val="24"/>
          <w:lang w:val="uk-UA"/>
        </w:rPr>
        <w:t>2</w:t>
      </w:r>
      <w:r w:rsidRPr="002D5176">
        <w:rPr>
          <w:b/>
          <w:bCs/>
          <w:i/>
          <w:iCs/>
          <w:sz w:val="24"/>
          <w:szCs w:val="24"/>
          <w:lang w:val="uk-UA"/>
        </w:rPr>
        <w:t>1-2</w:t>
      </w:r>
      <w:r w:rsidR="00412AE7" w:rsidRPr="002D5176">
        <w:rPr>
          <w:b/>
          <w:bCs/>
          <w:i/>
          <w:iCs/>
          <w:sz w:val="24"/>
          <w:szCs w:val="24"/>
          <w:lang w:val="uk-UA"/>
        </w:rPr>
        <w:t>2</w:t>
      </w:r>
    </w:p>
    <w:p w:rsidR="00412AE7" w:rsidRPr="002D5176" w:rsidRDefault="00412AE7" w:rsidP="001064F2">
      <w:pPr>
        <w:autoSpaceDE w:val="0"/>
        <w:autoSpaceDN w:val="0"/>
        <w:adjustRightInd w:val="0"/>
        <w:jc w:val="center"/>
        <w:rPr>
          <w:b/>
          <w:bCs/>
          <w:i/>
          <w:iCs/>
          <w:sz w:val="24"/>
          <w:szCs w:val="24"/>
          <w:lang w:val="uk-UA"/>
        </w:rPr>
      </w:pPr>
    </w:p>
    <w:p w:rsidR="00412AE7" w:rsidRPr="002D5176" w:rsidRDefault="00412AE7" w:rsidP="001064F2">
      <w:pPr>
        <w:autoSpaceDE w:val="0"/>
        <w:autoSpaceDN w:val="0"/>
        <w:adjustRightInd w:val="0"/>
        <w:jc w:val="center"/>
        <w:rPr>
          <w:b/>
          <w:bCs/>
          <w:i/>
          <w:iCs/>
          <w:sz w:val="32"/>
          <w:szCs w:val="24"/>
          <w:lang w:val="uk-UA"/>
        </w:rPr>
      </w:pPr>
      <w:r w:rsidRPr="002D5176">
        <w:rPr>
          <w:b/>
          <w:bCs/>
          <w:sz w:val="24"/>
          <w:lang w:val="uk-UA"/>
        </w:rPr>
        <w:t xml:space="preserve">Тема 11. </w:t>
      </w:r>
      <w:r w:rsidRPr="002D5176">
        <w:rPr>
          <w:b/>
          <w:sz w:val="24"/>
          <w:lang w:val="uk-UA"/>
        </w:rPr>
        <w:t>Облік витрат діяльності підприємства</w:t>
      </w:r>
    </w:p>
    <w:p w:rsidR="004864A9" w:rsidRPr="002D5176" w:rsidRDefault="004864A9" w:rsidP="001064F2">
      <w:pPr>
        <w:rPr>
          <w:sz w:val="24"/>
          <w:szCs w:val="24"/>
          <w:lang w:val="uk-UA"/>
        </w:rPr>
      </w:pPr>
      <w:r w:rsidRPr="002D5176">
        <w:rPr>
          <w:b/>
          <w:sz w:val="24"/>
          <w:szCs w:val="24"/>
          <w:lang w:val="uk-UA"/>
        </w:rPr>
        <w:t xml:space="preserve">Навчальний час: </w:t>
      </w:r>
      <w:r w:rsidRPr="002D5176">
        <w:rPr>
          <w:sz w:val="24"/>
          <w:szCs w:val="24"/>
          <w:lang w:val="uk-UA"/>
        </w:rPr>
        <w:t xml:space="preserve"> 4 год.</w:t>
      </w:r>
    </w:p>
    <w:p w:rsidR="004864A9" w:rsidRPr="002D5176" w:rsidRDefault="004864A9" w:rsidP="001064F2">
      <w:pPr>
        <w:jc w:val="both"/>
        <w:rPr>
          <w:sz w:val="24"/>
          <w:szCs w:val="24"/>
          <w:lang w:val="uk-UA"/>
        </w:rPr>
      </w:pPr>
      <w:r w:rsidRPr="002D5176">
        <w:rPr>
          <w:b/>
          <w:sz w:val="24"/>
          <w:szCs w:val="24"/>
          <w:lang w:val="uk-UA"/>
        </w:rPr>
        <w:t xml:space="preserve">Міжпредметні зв’язки :  </w:t>
      </w:r>
      <w:r w:rsidRPr="002D5176">
        <w:rPr>
          <w:sz w:val="24"/>
          <w:szCs w:val="24"/>
          <w:lang w:val="uk-UA"/>
        </w:rPr>
        <w:t>Навчальна дисципліна «Фінансовий облік ІІ» є нормативною дисципліною підготовки бакалаврів з обліку і оподаткування. 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«Аудит», «Звітність підприємств», «Аналіз в галузях економіки»,  «Управлінський облік» тощо.</w:t>
      </w:r>
    </w:p>
    <w:p w:rsidR="009879D3" w:rsidRPr="002D5176" w:rsidRDefault="004864A9" w:rsidP="001064F2">
      <w:pPr>
        <w:jc w:val="both"/>
        <w:rPr>
          <w:sz w:val="24"/>
          <w:szCs w:val="24"/>
          <w:lang w:val="uk-UA"/>
        </w:rPr>
      </w:pPr>
      <w:r w:rsidRPr="002D5176">
        <w:rPr>
          <w:b/>
          <w:sz w:val="24"/>
          <w:szCs w:val="24"/>
          <w:lang w:val="uk-UA"/>
        </w:rPr>
        <w:t xml:space="preserve">Мета і завдання практичного заняття : </w:t>
      </w:r>
      <w:r w:rsidR="009879D3" w:rsidRPr="002D5176">
        <w:rPr>
          <w:sz w:val="24"/>
          <w:szCs w:val="24"/>
          <w:lang w:val="uk-UA"/>
        </w:rPr>
        <w:t xml:space="preserve">Метою </w:t>
      </w:r>
      <w:r w:rsidR="009879D3" w:rsidRPr="002D5176">
        <w:rPr>
          <w:color w:val="000000"/>
          <w:sz w:val="24"/>
          <w:szCs w:val="24"/>
          <w:lang w:val="uk-UA"/>
        </w:rPr>
        <w:t xml:space="preserve">проведення практичного заняття є </w:t>
      </w:r>
      <w:r w:rsidR="009879D3" w:rsidRPr="002D5176">
        <w:rPr>
          <w:sz w:val="24"/>
          <w:szCs w:val="24"/>
          <w:lang w:val="uk-UA"/>
        </w:rPr>
        <w:t>формування теоретичних знань та вироблення практичних навиків з обліку витрат діяльності</w:t>
      </w:r>
      <w:r w:rsidR="00BC7961">
        <w:rPr>
          <w:sz w:val="24"/>
          <w:szCs w:val="24"/>
          <w:lang w:val="uk-UA"/>
        </w:rPr>
        <w:t xml:space="preserve"> та списання їх на фінансовий результат</w:t>
      </w:r>
      <w:r w:rsidR="009879D3" w:rsidRPr="002D5176">
        <w:rPr>
          <w:sz w:val="24"/>
          <w:szCs w:val="24"/>
          <w:lang w:val="uk-UA"/>
        </w:rPr>
        <w:t>.</w:t>
      </w:r>
    </w:p>
    <w:p w:rsidR="004864A9" w:rsidRPr="002D5176" w:rsidRDefault="004864A9" w:rsidP="001064F2">
      <w:pPr>
        <w:jc w:val="both"/>
        <w:rPr>
          <w:b/>
          <w:sz w:val="24"/>
          <w:szCs w:val="28"/>
          <w:lang w:val="uk-UA"/>
        </w:rPr>
      </w:pPr>
      <w:r w:rsidRPr="002D5176">
        <w:rPr>
          <w:b/>
          <w:sz w:val="24"/>
          <w:szCs w:val="28"/>
          <w:lang w:val="uk-UA"/>
        </w:rPr>
        <w:t>Питання для перевірки базових знань за темою практичного заняття:</w:t>
      </w:r>
    </w:p>
    <w:p w:rsidR="009879D3" w:rsidRPr="002D5176" w:rsidRDefault="009879D3" w:rsidP="00537D07">
      <w:pPr>
        <w:pStyle w:val="a5"/>
        <w:numPr>
          <w:ilvl w:val="0"/>
          <w:numId w:val="18"/>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Поняття  та визнання витрат</w:t>
      </w:r>
      <w:r w:rsidR="00BC7961">
        <w:rPr>
          <w:rFonts w:ascii="Times New Roman" w:hAnsi="Times New Roman" w:cs="Times New Roman"/>
          <w:i/>
          <w:sz w:val="24"/>
          <w:szCs w:val="24"/>
        </w:rPr>
        <w:t xml:space="preserve"> відповідно до НПСБО</w:t>
      </w:r>
      <w:r w:rsidRPr="002D5176">
        <w:rPr>
          <w:rFonts w:ascii="Times New Roman" w:hAnsi="Times New Roman" w:cs="Times New Roman"/>
          <w:i/>
          <w:sz w:val="24"/>
          <w:szCs w:val="24"/>
        </w:rPr>
        <w:t>.</w:t>
      </w:r>
    </w:p>
    <w:p w:rsidR="009879D3" w:rsidRPr="002D5176" w:rsidRDefault="009879D3" w:rsidP="00537D07">
      <w:pPr>
        <w:pStyle w:val="a5"/>
        <w:numPr>
          <w:ilvl w:val="0"/>
          <w:numId w:val="18"/>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Структура витрат діяльності.</w:t>
      </w:r>
    </w:p>
    <w:p w:rsidR="009879D3" w:rsidRPr="002D5176" w:rsidRDefault="009879D3" w:rsidP="00537D07">
      <w:pPr>
        <w:pStyle w:val="a5"/>
        <w:numPr>
          <w:ilvl w:val="0"/>
          <w:numId w:val="18"/>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Синтетичний облік витрат підприємства.</w:t>
      </w:r>
    </w:p>
    <w:p w:rsidR="009879D3" w:rsidRPr="002D5176" w:rsidRDefault="009879D3" w:rsidP="00537D07">
      <w:pPr>
        <w:pStyle w:val="a5"/>
        <w:numPr>
          <w:ilvl w:val="0"/>
          <w:numId w:val="18"/>
        </w:numPr>
        <w:autoSpaceDE w:val="0"/>
        <w:autoSpaceDN w:val="0"/>
        <w:adjustRightInd w:val="0"/>
        <w:rPr>
          <w:rFonts w:ascii="Times New Roman" w:hAnsi="Times New Roman" w:cs="Times New Roman"/>
          <w:i/>
          <w:sz w:val="24"/>
          <w:szCs w:val="24"/>
        </w:rPr>
      </w:pPr>
      <w:r w:rsidRPr="002D5176">
        <w:rPr>
          <w:rFonts w:ascii="Times New Roman" w:hAnsi="Times New Roman" w:cs="Times New Roman"/>
          <w:i/>
          <w:sz w:val="24"/>
          <w:szCs w:val="24"/>
        </w:rPr>
        <w:t>Порядок відображення в обліку та звітності витрат діяльності.</w:t>
      </w:r>
    </w:p>
    <w:p w:rsidR="00BC7961" w:rsidRDefault="00BC7961" w:rsidP="001064F2">
      <w:pPr>
        <w:autoSpaceDE w:val="0"/>
        <w:autoSpaceDN w:val="0"/>
        <w:adjustRightInd w:val="0"/>
        <w:rPr>
          <w:b/>
          <w:sz w:val="24"/>
          <w:szCs w:val="24"/>
          <w:lang w:val="uk-UA"/>
        </w:rPr>
      </w:pPr>
    </w:p>
    <w:p w:rsidR="00BC7961" w:rsidRDefault="00BC7961" w:rsidP="001064F2">
      <w:pPr>
        <w:autoSpaceDE w:val="0"/>
        <w:autoSpaceDN w:val="0"/>
        <w:adjustRightInd w:val="0"/>
        <w:rPr>
          <w:b/>
          <w:sz w:val="24"/>
          <w:szCs w:val="24"/>
          <w:lang w:val="uk-UA"/>
        </w:rPr>
      </w:pPr>
    </w:p>
    <w:p w:rsidR="004864A9" w:rsidRPr="002D5176" w:rsidRDefault="004864A9" w:rsidP="001064F2">
      <w:pPr>
        <w:autoSpaceDE w:val="0"/>
        <w:autoSpaceDN w:val="0"/>
        <w:adjustRightInd w:val="0"/>
        <w:rPr>
          <w:b/>
          <w:sz w:val="24"/>
          <w:szCs w:val="24"/>
          <w:lang w:val="uk-UA"/>
        </w:rPr>
      </w:pPr>
      <w:r w:rsidRPr="002D5176">
        <w:rPr>
          <w:b/>
          <w:sz w:val="24"/>
          <w:szCs w:val="24"/>
          <w:lang w:val="uk-UA"/>
        </w:rPr>
        <w:lastRenderedPageBreak/>
        <w:t>План практичного заняття:</w:t>
      </w:r>
    </w:p>
    <w:p w:rsidR="009879D3" w:rsidRPr="002D5176" w:rsidRDefault="009879D3" w:rsidP="001064F2">
      <w:pPr>
        <w:jc w:val="both"/>
        <w:rPr>
          <w:sz w:val="24"/>
          <w:szCs w:val="24"/>
          <w:lang w:val="uk-UA"/>
        </w:rPr>
      </w:pPr>
      <w:r w:rsidRPr="002D5176">
        <w:rPr>
          <w:b/>
          <w:sz w:val="24"/>
          <w:szCs w:val="24"/>
          <w:lang w:val="uk-UA"/>
        </w:rPr>
        <w:t>Завдання 1.</w:t>
      </w:r>
      <w:r w:rsidRPr="002D5176">
        <w:rPr>
          <w:sz w:val="24"/>
          <w:szCs w:val="24"/>
          <w:lang w:val="uk-UA"/>
        </w:rPr>
        <w:t xml:space="preserve"> На підставі наведеної в таблиці інформації скласти бухгалтерські проведення з обліку витрат діяльності підприємства та списати їх фінансові результати в порядку закриття рахунків.</w:t>
      </w:r>
    </w:p>
    <w:p w:rsidR="00F972E1" w:rsidRPr="002D5176" w:rsidRDefault="00F972E1" w:rsidP="001064F2">
      <w:pPr>
        <w:jc w:val="both"/>
        <w:rPr>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9"/>
        <w:gridCol w:w="1709"/>
        <w:gridCol w:w="1717"/>
        <w:gridCol w:w="1850"/>
      </w:tblGrid>
      <w:tr w:rsidR="009879D3" w:rsidRPr="002D5176" w:rsidTr="00944CC4">
        <w:tc>
          <w:tcPr>
            <w:tcW w:w="4390" w:type="dxa"/>
            <w:tcMar>
              <w:left w:w="28" w:type="dxa"/>
              <w:right w:w="28" w:type="dxa"/>
            </w:tcMar>
            <w:vAlign w:val="center"/>
          </w:tcPr>
          <w:p w:rsidR="009879D3" w:rsidRPr="002D5176" w:rsidRDefault="009879D3" w:rsidP="001064F2">
            <w:pPr>
              <w:widowControl w:val="0"/>
              <w:jc w:val="center"/>
              <w:rPr>
                <w:b/>
                <w:lang w:val="uk-UA"/>
              </w:rPr>
            </w:pPr>
            <w:r w:rsidRPr="002D5176">
              <w:rPr>
                <w:b/>
                <w:lang w:val="uk-UA"/>
              </w:rPr>
              <w:t>Статті витрат</w:t>
            </w:r>
          </w:p>
        </w:tc>
        <w:tc>
          <w:tcPr>
            <w:tcW w:w="1697" w:type="dxa"/>
            <w:tcMar>
              <w:left w:w="28" w:type="dxa"/>
              <w:right w:w="28" w:type="dxa"/>
            </w:tcMar>
            <w:vAlign w:val="center"/>
          </w:tcPr>
          <w:p w:rsidR="009879D3" w:rsidRPr="002D5176" w:rsidRDefault="009879D3" w:rsidP="001064F2">
            <w:pPr>
              <w:widowControl w:val="0"/>
              <w:jc w:val="center"/>
              <w:rPr>
                <w:b/>
                <w:lang w:val="uk-UA"/>
              </w:rPr>
            </w:pPr>
            <w:r w:rsidRPr="002D5176">
              <w:rPr>
                <w:b/>
                <w:lang w:val="uk-UA"/>
              </w:rPr>
              <w:t xml:space="preserve">Адміністративні витрати </w:t>
            </w:r>
          </w:p>
        </w:tc>
        <w:tc>
          <w:tcPr>
            <w:tcW w:w="1705" w:type="dxa"/>
            <w:tcMar>
              <w:left w:w="28" w:type="dxa"/>
              <w:right w:w="28" w:type="dxa"/>
            </w:tcMar>
            <w:vAlign w:val="center"/>
          </w:tcPr>
          <w:p w:rsidR="009879D3" w:rsidRPr="002D5176" w:rsidRDefault="009879D3" w:rsidP="001064F2">
            <w:pPr>
              <w:widowControl w:val="0"/>
              <w:jc w:val="center"/>
              <w:rPr>
                <w:b/>
                <w:lang w:val="uk-UA"/>
              </w:rPr>
            </w:pPr>
            <w:r w:rsidRPr="002D5176">
              <w:rPr>
                <w:b/>
                <w:lang w:val="uk-UA"/>
              </w:rPr>
              <w:t>Витрати на</w:t>
            </w:r>
          </w:p>
          <w:p w:rsidR="009879D3" w:rsidRPr="002D5176" w:rsidRDefault="009879D3" w:rsidP="001064F2">
            <w:pPr>
              <w:widowControl w:val="0"/>
              <w:jc w:val="center"/>
              <w:rPr>
                <w:b/>
                <w:lang w:val="uk-UA"/>
              </w:rPr>
            </w:pPr>
            <w:r w:rsidRPr="002D5176">
              <w:rPr>
                <w:b/>
                <w:lang w:val="uk-UA"/>
              </w:rPr>
              <w:t xml:space="preserve"> збут  </w:t>
            </w:r>
          </w:p>
        </w:tc>
        <w:tc>
          <w:tcPr>
            <w:tcW w:w="1837" w:type="dxa"/>
            <w:tcMar>
              <w:left w:w="28" w:type="dxa"/>
              <w:right w:w="28" w:type="dxa"/>
            </w:tcMar>
            <w:vAlign w:val="center"/>
          </w:tcPr>
          <w:p w:rsidR="009879D3" w:rsidRPr="002D5176" w:rsidRDefault="009879D3" w:rsidP="001064F2">
            <w:pPr>
              <w:widowControl w:val="0"/>
              <w:jc w:val="center"/>
              <w:rPr>
                <w:b/>
                <w:lang w:val="uk-UA"/>
              </w:rPr>
            </w:pPr>
            <w:r w:rsidRPr="002D5176">
              <w:rPr>
                <w:b/>
                <w:lang w:val="uk-UA"/>
              </w:rPr>
              <w:t xml:space="preserve">Інші операційні витрати </w:t>
            </w:r>
          </w:p>
        </w:tc>
      </w:tr>
      <w:tr w:rsidR="009879D3" w:rsidRPr="002D5176" w:rsidTr="00944CC4">
        <w:tc>
          <w:tcPr>
            <w:tcW w:w="4390" w:type="dxa"/>
            <w:tcMar>
              <w:left w:w="28" w:type="dxa"/>
              <w:right w:w="28" w:type="dxa"/>
            </w:tcMar>
            <w:vAlign w:val="center"/>
          </w:tcPr>
          <w:p w:rsidR="009879D3" w:rsidRPr="002D5176" w:rsidRDefault="009879D3" w:rsidP="001064F2">
            <w:pPr>
              <w:widowControl w:val="0"/>
              <w:rPr>
                <w:lang w:val="uk-UA"/>
              </w:rPr>
            </w:pPr>
            <w:r w:rsidRPr="002D5176">
              <w:rPr>
                <w:lang w:val="uk-UA"/>
              </w:rPr>
              <w:t>Заробітна плата:</w:t>
            </w:r>
          </w:p>
          <w:p w:rsidR="009879D3" w:rsidRPr="002D5176" w:rsidRDefault="009879D3" w:rsidP="00537D07">
            <w:pPr>
              <w:widowControl w:val="0"/>
              <w:numPr>
                <w:ilvl w:val="0"/>
                <w:numId w:val="4"/>
              </w:numPr>
              <w:tabs>
                <w:tab w:val="clear" w:pos="720"/>
                <w:tab w:val="num" w:pos="240"/>
              </w:tabs>
              <w:ind w:left="0" w:firstLine="0"/>
              <w:rPr>
                <w:lang w:val="uk-UA"/>
              </w:rPr>
            </w:pPr>
            <w:r w:rsidRPr="002D5176">
              <w:rPr>
                <w:lang w:val="uk-UA"/>
              </w:rPr>
              <w:t>Основна</w:t>
            </w:r>
          </w:p>
          <w:p w:rsidR="009879D3" w:rsidRPr="002D5176" w:rsidRDefault="009879D3" w:rsidP="00537D07">
            <w:pPr>
              <w:widowControl w:val="0"/>
              <w:numPr>
                <w:ilvl w:val="0"/>
                <w:numId w:val="4"/>
              </w:numPr>
              <w:tabs>
                <w:tab w:val="clear" w:pos="720"/>
                <w:tab w:val="num" w:pos="240"/>
              </w:tabs>
              <w:ind w:left="0" w:firstLine="0"/>
              <w:rPr>
                <w:lang w:val="uk-UA"/>
              </w:rPr>
            </w:pPr>
            <w:r w:rsidRPr="002D5176">
              <w:rPr>
                <w:lang w:val="uk-UA"/>
              </w:rPr>
              <w:t xml:space="preserve">Додаткова </w:t>
            </w:r>
          </w:p>
        </w:tc>
        <w:tc>
          <w:tcPr>
            <w:tcW w:w="1697" w:type="dxa"/>
            <w:tcMar>
              <w:left w:w="28" w:type="dxa"/>
              <w:right w:w="28" w:type="dxa"/>
            </w:tcMar>
            <w:vAlign w:val="center"/>
          </w:tcPr>
          <w:p w:rsidR="009879D3" w:rsidRPr="002D5176" w:rsidRDefault="009879D3" w:rsidP="001064F2">
            <w:pPr>
              <w:widowControl w:val="0"/>
              <w:jc w:val="center"/>
              <w:rPr>
                <w:lang w:val="uk-UA"/>
              </w:rPr>
            </w:pPr>
          </w:p>
          <w:p w:rsidR="009879D3" w:rsidRPr="002D5176" w:rsidRDefault="009879D3" w:rsidP="001064F2">
            <w:pPr>
              <w:widowControl w:val="0"/>
              <w:jc w:val="center"/>
              <w:rPr>
                <w:lang w:val="uk-UA"/>
              </w:rPr>
            </w:pPr>
            <w:r w:rsidRPr="002D5176">
              <w:rPr>
                <w:lang w:val="uk-UA"/>
              </w:rPr>
              <w:t>124500</w:t>
            </w:r>
          </w:p>
          <w:p w:rsidR="009879D3" w:rsidRPr="002D5176" w:rsidRDefault="009879D3" w:rsidP="001064F2">
            <w:pPr>
              <w:widowControl w:val="0"/>
              <w:jc w:val="center"/>
              <w:rPr>
                <w:lang w:val="uk-UA"/>
              </w:rPr>
            </w:pPr>
            <w:r w:rsidRPr="002D5176">
              <w:rPr>
                <w:lang w:val="uk-UA"/>
              </w:rPr>
              <w:t>9480</w:t>
            </w:r>
          </w:p>
        </w:tc>
        <w:tc>
          <w:tcPr>
            <w:tcW w:w="1705" w:type="dxa"/>
            <w:tcMar>
              <w:left w:w="28" w:type="dxa"/>
              <w:right w:w="28" w:type="dxa"/>
            </w:tcMar>
            <w:vAlign w:val="center"/>
          </w:tcPr>
          <w:p w:rsidR="009879D3" w:rsidRPr="002D5176" w:rsidRDefault="009879D3" w:rsidP="001064F2">
            <w:pPr>
              <w:widowControl w:val="0"/>
              <w:jc w:val="center"/>
              <w:rPr>
                <w:lang w:val="uk-UA"/>
              </w:rPr>
            </w:pPr>
          </w:p>
          <w:p w:rsidR="009879D3" w:rsidRPr="002D5176" w:rsidRDefault="009879D3" w:rsidP="001064F2">
            <w:pPr>
              <w:widowControl w:val="0"/>
              <w:jc w:val="center"/>
              <w:rPr>
                <w:lang w:val="uk-UA"/>
              </w:rPr>
            </w:pPr>
            <w:r w:rsidRPr="002D5176">
              <w:rPr>
                <w:lang w:val="uk-UA"/>
              </w:rPr>
              <w:t>98765</w:t>
            </w:r>
          </w:p>
          <w:p w:rsidR="009879D3" w:rsidRPr="002D5176" w:rsidRDefault="009879D3" w:rsidP="001064F2">
            <w:pPr>
              <w:widowControl w:val="0"/>
              <w:jc w:val="center"/>
              <w:rPr>
                <w:lang w:val="uk-UA"/>
              </w:rPr>
            </w:pPr>
            <w:r w:rsidRPr="002D5176">
              <w:rPr>
                <w:lang w:val="uk-UA"/>
              </w:rPr>
              <w:t>6543</w:t>
            </w:r>
          </w:p>
        </w:tc>
        <w:tc>
          <w:tcPr>
            <w:tcW w:w="1837" w:type="dxa"/>
            <w:tcMar>
              <w:left w:w="28" w:type="dxa"/>
              <w:right w:w="28" w:type="dxa"/>
            </w:tcMar>
            <w:vAlign w:val="center"/>
          </w:tcPr>
          <w:p w:rsidR="009879D3" w:rsidRPr="002D5176" w:rsidRDefault="009879D3" w:rsidP="001064F2">
            <w:pPr>
              <w:widowControl w:val="0"/>
              <w:jc w:val="center"/>
              <w:rPr>
                <w:lang w:val="uk-UA"/>
              </w:rPr>
            </w:pPr>
          </w:p>
          <w:p w:rsidR="009879D3" w:rsidRPr="002D5176" w:rsidRDefault="009879D3" w:rsidP="001064F2">
            <w:pPr>
              <w:widowControl w:val="0"/>
              <w:jc w:val="center"/>
              <w:rPr>
                <w:lang w:val="uk-UA"/>
              </w:rPr>
            </w:pPr>
            <w:r w:rsidRPr="002D5176">
              <w:rPr>
                <w:lang w:val="uk-UA"/>
              </w:rPr>
              <w:t>78653</w:t>
            </w:r>
          </w:p>
          <w:p w:rsidR="009879D3" w:rsidRPr="002D5176" w:rsidRDefault="009879D3" w:rsidP="001064F2">
            <w:pPr>
              <w:widowControl w:val="0"/>
              <w:jc w:val="center"/>
              <w:rPr>
                <w:lang w:val="uk-UA"/>
              </w:rPr>
            </w:pPr>
            <w:r w:rsidRPr="002D5176">
              <w:rPr>
                <w:lang w:val="uk-UA"/>
              </w:rPr>
              <w:t>4356</w:t>
            </w:r>
          </w:p>
        </w:tc>
      </w:tr>
      <w:tr w:rsidR="009879D3" w:rsidRPr="002D5176" w:rsidTr="00944CC4">
        <w:tc>
          <w:tcPr>
            <w:tcW w:w="4390" w:type="dxa"/>
            <w:tcMar>
              <w:left w:w="28" w:type="dxa"/>
              <w:right w:w="28" w:type="dxa"/>
            </w:tcMar>
            <w:vAlign w:val="center"/>
          </w:tcPr>
          <w:p w:rsidR="009879D3" w:rsidRPr="002D5176" w:rsidRDefault="009879D3" w:rsidP="001064F2">
            <w:pPr>
              <w:widowControl w:val="0"/>
              <w:rPr>
                <w:lang w:val="uk-UA"/>
              </w:rPr>
            </w:pPr>
            <w:r w:rsidRPr="002D5176">
              <w:rPr>
                <w:lang w:val="uk-UA"/>
              </w:rPr>
              <w:t>Нарахування ЄСВ</w:t>
            </w:r>
          </w:p>
        </w:tc>
        <w:tc>
          <w:tcPr>
            <w:tcW w:w="1697" w:type="dxa"/>
            <w:tcMar>
              <w:left w:w="28" w:type="dxa"/>
              <w:right w:w="28" w:type="dxa"/>
            </w:tcMar>
            <w:vAlign w:val="center"/>
          </w:tcPr>
          <w:p w:rsidR="009879D3" w:rsidRPr="002D5176" w:rsidRDefault="009879D3" w:rsidP="001064F2">
            <w:pPr>
              <w:widowControl w:val="0"/>
              <w:jc w:val="center"/>
              <w:rPr>
                <w:lang w:val="uk-UA"/>
              </w:rPr>
            </w:pPr>
            <w:r w:rsidRPr="002D5176">
              <w:rPr>
                <w:lang w:val="uk-UA"/>
              </w:rPr>
              <w:t>?</w:t>
            </w:r>
          </w:p>
        </w:tc>
        <w:tc>
          <w:tcPr>
            <w:tcW w:w="1705" w:type="dxa"/>
            <w:tcMar>
              <w:left w:w="28" w:type="dxa"/>
              <w:right w:w="28" w:type="dxa"/>
            </w:tcMar>
            <w:vAlign w:val="center"/>
          </w:tcPr>
          <w:p w:rsidR="009879D3" w:rsidRPr="002D5176" w:rsidRDefault="009879D3" w:rsidP="001064F2">
            <w:pPr>
              <w:widowControl w:val="0"/>
              <w:jc w:val="center"/>
              <w:rPr>
                <w:lang w:val="uk-UA"/>
              </w:rPr>
            </w:pPr>
            <w:r w:rsidRPr="002D5176">
              <w:rPr>
                <w:lang w:val="uk-UA"/>
              </w:rPr>
              <w:t>?</w:t>
            </w:r>
          </w:p>
        </w:tc>
        <w:tc>
          <w:tcPr>
            <w:tcW w:w="1837" w:type="dxa"/>
            <w:tcMar>
              <w:left w:w="28" w:type="dxa"/>
              <w:right w:w="28" w:type="dxa"/>
            </w:tcMar>
            <w:vAlign w:val="center"/>
          </w:tcPr>
          <w:p w:rsidR="009879D3" w:rsidRPr="002D5176" w:rsidRDefault="009879D3" w:rsidP="001064F2">
            <w:pPr>
              <w:widowControl w:val="0"/>
              <w:jc w:val="center"/>
              <w:rPr>
                <w:lang w:val="uk-UA"/>
              </w:rPr>
            </w:pPr>
            <w:r w:rsidRPr="002D5176">
              <w:rPr>
                <w:lang w:val="uk-UA"/>
              </w:rPr>
              <w:t>?</w:t>
            </w:r>
          </w:p>
        </w:tc>
      </w:tr>
      <w:tr w:rsidR="009879D3" w:rsidRPr="002D5176" w:rsidTr="00944CC4">
        <w:tc>
          <w:tcPr>
            <w:tcW w:w="4390" w:type="dxa"/>
            <w:tcMar>
              <w:left w:w="28" w:type="dxa"/>
              <w:right w:w="28" w:type="dxa"/>
            </w:tcMar>
            <w:vAlign w:val="center"/>
          </w:tcPr>
          <w:p w:rsidR="009879D3" w:rsidRPr="002D5176" w:rsidRDefault="009879D3" w:rsidP="001064F2">
            <w:pPr>
              <w:widowControl w:val="0"/>
              <w:tabs>
                <w:tab w:val="num" w:pos="240"/>
              </w:tabs>
              <w:rPr>
                <w:lang w:val="uk-UA"/>
              </w:rPr>
            </w:pPr>
            <w:r w:rsidRPr="002D5176">
              <w:rPr>
                <w:lang w:val="uk-UA"/>
              </w:rPr>
              <w:t>Виробничі запаси:</w:t>
            </w:r>
          </w:p>
          <w:p w:rsidR="009879D3" w:rsidRPr="002D5176" w:rsidRDefault="009879D3" w:rsidP="00537D07">
            <w:pPr>
              <w:widowControl w:val="0"/>
              <w:numPr>
                <w:ilvl w:val="0"/>
                <w:numId w:val="4"/>
              </w:numPr>
              <w:tabs>
                <w:tab w:val="clear" w:pos="720"/>
                <w:tab w:val="num" w:pos="240"/>
              </w:tabs>
              <w:ind w:left="0" w:firstLine="0"/>
              <w:rPr>
                <w:lang w:val="uk-UA"/>
              </w:rPr>
            </w:pPr>
            <w:r w:rsidRPr="002D5176">
              <w:rPr>
                <w:lang w:val="uk-UA"/>
              </w:rPr>
              <w:t xml:space="preserve">Сировина </w:t>
            </w:r>
          </w:p>
          <w:p w:rsidR="009879D3" w:rsidRPr="002D5176" w:rsidRDefault="009879D3" w:rsidP="00537D07">
            <w:pPr>
              <w:widowControl w:val="0"/>
              <w:numPr>
                <w:ilvl w:val="0"/>
                <w:numId w:val="4"/>
              </w:numPr>
              <w:tabs>
                <w:tab w:val="clear" w:pos="720"/>
                <w:tab w:val="num" w:pos="240"/>
              </w:tabs>
              <w:ind w:left="0" w:firstLine="0"/>
              <w:rPr>
                <w:lang w:val="uk-UA"/>
              </w:rPr>
            </w:pPr>
            <w:r w:rsidRPr="002D5176">
              <w:rPr>
                <w:lang w:val="uk-UA"/>
              </w:rPr>
              <w:t>Електроенергія</w:t>
            </w:r>
          </w:p>
          <w:p w:rsidR="009879D3" w:rsidRPr="002D5176" w:rsidRDefault="009879D3" w:rsidP="00537D07">
            <w:pPr>
              <w:widowControl w:val="0"/>
              <w:numPr>
                <w:ilvl w:val="0"/>
                <w:numId w:val="4"/>
              </w:numPr>
              <w:tabs>
                <w:tab w:val="clear" w:pos="720"/>
                <w:tab w:val="num" w:pos="240"/>
              </w:tabs>
              <w:ind w:left="0" w:firstLine="0"/>
              <w:rPr>
                <w:lang w:val="uk-UA"/>
              </w:rPr>
            </w:pPr>
            <w:r w:rsidRPr="002D5176">
              <w:rPr>
                <w:lang w:val="uk-UA"/>
              </w:rPr>
              <w:t xml:space="preserve">Паливо </w:t>
            </w:r>
          </w:p>
          <w:p w:rsidR="009879D3" w:rsidRPr="002D5176" w:rsidRDefault="009879D3" w:rsidP="00537D07">
            <w:pPr>
              <w:widowControl w:val="0"/>
              <w:numPr>
                <w:ilvl w:val="0"/>
                <w:numId w:val="4"/>
              </w:numPr>
              <w:tabs>
                <w:tab w:val="clear" w:pos="720"/>
                <w:tab w:val="num" w:pos="240"/>
              </w:tabs>
              <w:ind w:left="0" w:firstLine="0"/>
              <w:rPr>
                <w:lang w:val="uk-UA"/>
              </w:rPr>
            </w:pPr>
            <w:r w:rsidRPr="002D5176">
              <w:rPr>
                <w:lang w:val="uk-UA"/>
              </w:rPr>
              <w:t>Запасні частини</w:t>
            </w:r>
          </w:p>
        </w:tc>
        <w:tc>
          <w:tcPr>
            <w:tcW w:w="1697" w:type="dxa"/>
            <w:tcMar>
              <w:left w:w="28" w:type="dxa"/>
              <w:right w:w="28" w:type="dxa"/>
            </w:tcMar>
            <w:vAlign w:val="center"/>
          </w:tcPr>
          <w:p w:rsidR="009879D3" w:rsidRPr="002D5176" w:rsidRDefault="009879D3" w:rsidP="001064F2">
            <w:pPr>
              <w:widowControl w:val="0"/>
              <w:jc w:val="center"/>
              <w:rPr>
                <w:lang w:val="uk-UA"/>
              </w:rPr>
            </w:pPr>
            <w:r w:rsidRPr="002D5176">
              <w:rPr>
                <w:lang w:val="uk-UA"/>
              </w:rPr>
              <w:t>400</w:t>
            </w:r>
          </w:p>
          <w:p w:rsidR="009879D3" w:rsidRPr="002D5176" w:rsidRDefault="009879D3" w:rsidP="001064F2">
            <w:pPr>
              <w:widowControl w:val="0"/>
              <w:jc w:val="center"/>
              <w:rPr>
                <w:lang w:val="uk-UA"/>
              </w:rPr>
            </w:pPr>
            <w:r w:rsidRPr="002D5176">
              <w:rPr>
                <w:lang w:val="uk-UA"/>
              </w:rPr>
              <w:t>5890</w:t>
            </w:r>
          </w:p>
          <w:p w:rsidR="009879D3" w:rsidRPr="002D5176" w:rsidRDefault="009879D3" w:rsidP="001064F2">
            <w:pPr>
              <w:widowControl w:val="0"/>
              <w:jc w:val="center"/>
              <w:rPr>
                <w:lang w:val="uk-UA"/>
              </w:rPr>
            </w:pPr>
            <w:r w:rsidRPr="002D5176">
              <w:rPr>
                <w:lang w:val="uk-UA"/>
              </w:rPr>
              <w:t>3400</w:t>
            </w:r>
          </w:p>
          <w:p w:rsidR="009879D3" w:rsidRPr="002D5176" w:rsidRDefault="009879D3" w:rsidP="001064F2">
            <w:pPr>
              <w:widowControl w:val="0"/>
              <w:jc w:val="center"/>
              <w:rPr>
                <w:lang w:val="uk-UA"/>
              </w:rPr>
            </w:pPr>
            <w:r w:rsidRPr="002D5176">
              <w:rPr>
                <w:lang w:val="uk-UA"/>
              </w:rPr>
              <w:t>1280</w:t>
            </w:r>
          </w:p>
        </w:tc>
        <w:tc>
          <w:tcPr>
            <w:tcW w:w="1705" w:type="dxa"/>
            <w:tcMar>
              <w:left w:w="28" w:type="dxa"/>
              <w:right w:w="28" w:type="dxa"/>
            </w:tcMar>
            <w:vAlign w:val="center"/>
          </w:tcPr>
          <w:p w:rsidR="009879D3" w:rsidRPr="002D5176" w:rsidRDefault="009879D3" w:rsidP="001064F2">
            <w:pPr>
              <w:widowControl w:val="0"/>
              <w:jc w:val="center"/>
              <w:rPr>
                <w:lang w:val="uk-UA"/>
              </w:rPr>
            </w:pPr>
            <w:r w:rsidRPr="002D5176">
              <w:rPr>
                <w:lang w:val="uk-UA"/>
              </w:rPr>
              <w:t>387</w:t>
            </w:r>
          </w:p>
          <w:p w:rsidR="009879D3" w:rsidRPr="002D5176" w:rsidRDefault="009879D3" w:rsidP="001064F2">
            <w:pPr>
              <w:widowControl w:val="0"/>
              <w:jc w:val="center"/>
              <w:rPr>
                <w:lang w:val="uk-UA"/>
              </w:rPr>
            </w:pPr>
            <w:r w:rsidRPr="002D5176">
              <w:rPr>
                <w:lang w:val="uk-UA"/>
              </w:rPr>
              <w:t>5678</w:t>
            </w:r>
          </w:p>
          <w:p w:rsidR="009879D3" w:rsidRPr="002D5176" w:rsidRDefault="009879D3" w:rsidP="001064F2">
            <w:pPr>
              <w:widowControl w:val="0"/>
              <w:jc w:val="center"/>
              <w:rPr>
                <w:lang w:val="uk-UA"/>
              </w:rPr>
            </w:pPr>
            <w:r w:rsidRPr="002D5176">
              <w:rPr>
                <w:lang w:val="uk-UA"/>
              </w:rPr>
              <w:t>5431</w:t>
            </w:r>
          </w:p>
          <w:p w:rsidR="009879D3" w:rsidRPr="002D5176" w:rsidRDefault="009879D3" w:rsidP="001064F2">
            <w:pPr>
              <w:widowControl w:val="0"/>
              <w:jc w:val="center"/>
              <w:rPr>
                <w:lang w:val="uk-UA"/>
              </w:rPr>
            </w:pPr>
            <w:r w:rsidRPr="002D5176">
              <w:rPr>
                <w:lang w:val="uk-UA"/>
              </w:rPr>
              <w:t>-</w:t>
            </w:r>
          </w:p>
        </w:tc>
        <w:tc>
          <w:tcPr>
            <w:tcW w:w="1837" w:type="dxa"/>
            <w:tcMar>
              <w:left w:w="28" w:type="dxa"/>
              <w:right w:w="28" w:type="dxa"/>
            </w:tcMar>
            <w:vAlign w:val="center"/>
          </w:tcPr>
          <w:p w:rsidR="009879D3" w:rsidRPr="002D5176" w:rsidRDefault="009879D3" w:rsidP="001064F2">
            <w:pPr>
              <w:widowControl w:val="0"/>
              <w:jc w:val="center"/>
              <w:rPr>
                <w:lang w:val="uk-UA"/>
              </w:rPr>
            </w:pPr>
            <w:r w:rsidRPr="002D5176">
              <w:rPr>
                <w:lang w:val="uk-UA"/>
              </w:rPr>
              <w:t>256</w:t>
            </w:r>
          </w:p>
          <w:p w:rsidR="009879D3" w:rsidRPr="002D5176" w:rsidRDefault="009879D3" w:rsidP="001064F2">
            <w:pPr>
              <w:widowControl w:val="0"/>
              <w:jc w:val="center"/>
              <w:rPr>
                <w:lang w:val="uk-UA"/>
              </w:rPr>
            </w:pPr>
            <w:r w:rsidRPr="002D5176">
              <w:rPr>
                <w:lang w:val="uk-UA"/>
              </w:rPr>
              <w:t>2345</w:t>
            </w:r>
          </w:p>
          <w:p w:rsidR="009879D3" w:rsidRPr="002D5176" w:rsidRDefault="009879D3" w:rsidP="001064F2">
            <w:pPr>
              <w:widowControl w:val="0"/>
              <w:jc w:val="center"/>
              <w:rPr>
                <w:lang w:val="uk-UA"/>
              </w:rPr>
            </w:pPr>
            <w:r w:rsidRPr="002D5176">
              <w:rPr>
                <w:lang w:val="uk-UA"/>
              </w:rPr>
              <w:t>3670</w:t>
            </w:r>
          </w:p>
          <w:p w:rsidR="009879D3" w:rsidRPr="002D5176" w:rsidRDefault="009879D3" w:rsidP="001064F2">
            <w:pPr>
              <w:widowControl w:val="0"/>
              <w:jc w:val="center"/>
              <w:rPr>
                <w:lang w:val="uk-UA"/>
              </w:rPr>
            </w:pPr>
            <w:r w:rsidRPr="002D5176">
              <w:rPr>
                <w:lang w:val="uk-UA"/>
              </w:rPr>
              <w:t>346</w:t>
            </w:r>
          </w:p>
        </w:tc>
      </w:tr>
      <w:tr w:rsidR="009879D3" w:rsidRPr="002D5176" w:rsidTr="00944CC4">
        <w:tc>
          <w:tcPr>
            <w:tcW w:w="4390" w:type="dxa"/>
            <w:tcMar>
              <w:left w:w="28" w:type="dxa"/>
              <w:right w:w="28" w:type="dxa"/>
            </w:tcMar>
            <w:vAlign w:val="center"/>
          </w:tcPr>
          <w:p w:rsidR="009879D3" w:rsidRPr="002D5176" w:rsidRDefault="009879D3" w:rsidP="001064F2">
            <w:pPr>
              <w:widowControl w:val="0"/>
              <w:rPr>
                <w:lang w:val="uk-UA"/>
              </w:rPr>
            </w:pPr>
            <w:r w:rsidRPr="002D5176">
              <w:rPr>
                <w:lang w:val="uk-UA"/>
              </w:rPr>
              <w:t>Амортизація необоротних активів</w:t>
            </w:r>
          </w:p>
          <w:p w:rsidR="009879D3" w:rsidRPr="002D5176" w:rsidRDefault="009879D3" w:rsidP="00537D07">
            <w:pPr>
              <w:widowControl w:val="0"/>
              <w:numPr>
                <w:ilvl w:val="0"/>
                <w:numId w:val="4"/>
              </w:numPr>
              <w:tabs>
                <w:tab w:val="clear" w:pos="720"/>
                <w:tab w:val="num" w:pos="240"/>
              </w:tabs>
              <w:ind w:left="0" w:firstLine="0"/>
              <w:rPr>
                <w:lang w:val="uk-UA"/>
              </w:rPr>
            </w:pPr>
            <w:r w:rsidRPr="002D5176">
              <w:rPr>
                <w:lang w:val="uk-UA"/>
              </w:rPr>
              <w:t>Основних засобів</w:t>
            </w:r>
          </w:p>
          <w:p w:rsidR="009879D3" w:rsidRPr="002D5176" w:rsidRDefault="009879D3" w:rsidP="00537D07">
            <w:pPr>
              <w:widowControl w:val="0"/>
              <w:numPr>
                <w:ilvl w:val="0"/>
                <w:numId w:val="4"/>
              </w:numPr>
              <w:tabs>
                <w:tab w:val="clear" w:pos="720"/>
                <w:tab w:val="num" w:pos="240"/>
              </w:tabs>
              <w:ind w:left="0" w:firstLine="0"/>
              <w:rPr>
                <w:lang w:val="uk-UA"/>
              </w:rPr>
            </w:pPr>
            <w:r w:rsidRPr="002D5176">
              <w:rPr>
                <w:lang w:val="uk-UA"/>
              </w:rPr>
              <w:t>Нематеріальних активів</w:t>
            </w:r>
          </w:p>
        </w:tc>
        <w:tc>
          <w:tcPr>
            <w:tcW w:w="1697" w:type="dxa"/>
            <w:tcMar>
              <w:left w:w="28" w:type="dxa"/>
              <w:right w:w="28" w:type="dxa"/>
            </w:tcMar>
            <w:vAlign w:val="center"/>
          </w:tcPr>
          <w:p w:rsidR="009879D3" w:rsidRPr="002D5176" w:rsidRDefault="009879D3" w:rsidP="001064F2">
            <w:pPr>
              <w:widowControl w:val="0"/>
              <w:jc w:val="center"/>
              <w:rPr>
                <w:lang w:val="uk-UA"/>
              </w:rPr>
            </w:pPr>
            <w:r w:rsidRPr="002D5176">
              <w:rPr>
                <w:lang w:val="uk-UA"/>
              </w:rPr>
              <w:t>690</w:t>
            </w:r>
          </w:p>
          <w:p w:rsidR="009879D3" w:rsidRPr="002D5176" w:rsidRDefault="009879D3" w:rsidP="001064F2">
            <w:pPr>
              <w:widowControl w:val="0"/>
              <w:jc w:val="center"/>
              <w:rPr>
                <w:lang w:val="uk-UA"/>
              </w:rPr>
            </w:pPr>
            <w:r w:rsidRPr="002D5176">
              <w:rPr>
                <w:lang w:val="uk-UA"/>
              </w:rPr>
              <w:t>569</w:t>
            </w:r>
          </w:p>
        </w:tc>
        <w:tc>
          <w:tcPr>
            <w:tcW w:w="1705" w:type="dxa"/>
            <w:tcMar>
              <w:left w:w="28" w:type="dxa"/>
              <w:right w:w="28" w:type="dxa"/>
            </w:tcMar>
            <w:vAlign w:val="center"/>
          </w:tcPr>
          <w:p w:rsidR="009879D3" w:rsidRPr="002D5176" w:rsidRDefault="009879D3" w:rsidP="001064F2">
            <w:pPr>
              <w:widowControl w:val="0"/>
              <w:jc w:val="center"/>
              <w:rPr>
                <w:lang w:val="uk-UA"/>
              </w:rPr>
            </w:pPr>
            <w:r w:rsidRPr="002D5176">
              <w:rPr>
                <w:lang w:val="uk-UA"/>
              </w:rPr>
              <w:t>786</w:t>
            </w:r>
          </w:p>
          <w:p w:rsidR="009879D3" w:rsidRPr="002D5176" w:rsidRDefault="009879D3" w:rsidP="001064F2">
            <w:pPr>
              <w:widowControl w:val="0"/>
              <w:jc w:val="center"/>
              <w:rPr>
                <w:lang w:val="uk-UA"/>
              </w:rPr>
            </w:pPr>
            <w:r w:rsidRPr="002D5176">
              <w:rPr>
                <w:lang w:val="uk-UA"/>
              </w:rPr>
              <w:t>543</w:t>
            </w:r>
          </w:p>
        </w:tc>
        <w:tc>
          <w:tcPr>
            <w:tcW w:w="1837" w:type="dxa"/>
            <w:tcMar>
              <w:left w:w="28" w:type="dxa"/>
              <w:right w:w="28" w:type="dxa"/>
            </w:tcMar>
            <w:vAlign w:val="center"/>
          </w:tcPr>
          <w:p w:rsidR="009879D3" w:rsidRPr="002D5176" w:rsidRDefault="009879D3" w:rsidP="001064F2">
            <w:pPr>
              <w:widowControl w:val="0"/>
              <w:jc w:val="center"/>
              <w:rPr>
                <w:lang w:val="uk-UA"/>
              </w:rPr>
            </w:pPr>
            <w:r w:rsidRPr="002D5176">
              <w:rPr>
                <w:lang w:val="uk-UA"/>
              </w:rPr>
              <w:t>456</w:t>
            </w:r>
          </w:p>
          <w:p w:rsidR="009879D3" w:rsidRPr="002D5176" w:rsidRDefault="009879D3" w:rsidP="001064F2">
            <w:pPr>
              <w:widowControl w:val="0"/>
              <w:jc w:val="center"/>
              <w:rPr>
                <w:lang w:val="uk-UA"/>
              </w:rPr>
            </w:pPr>
            <w:r w:rsidRPr="002D5176">
              <w:rPr>
                <w:lang w:val="uk-UA"/>
              </w:rPr>
              <w:t>367</w:t>
            </w:r>
          </w:p>
        </w:tc>
      </w:tr>
      <w:tr w:rsidR="009879D3" w:rsidRPr="002D5176" w:rsidTr="00944CC4">
        <w:tc>
          <w:tcPr>
            <w:tcW w:w="4390" w:type="dxa"/>
            <w:tcMar>
              <w:left w:w="28" w:type="dxa"/>
              <w:right w:w="28" w:type="dxa"/>
            </w:tcMar>
            <w:vAlign w:val="center"/>
          </w:tcPr>
          <w:p w:rsidR="009879D3" w:rsidRPr="002D5176" w:rsidRDefault="009879D3" w:rsidP="001064F2">
            <w:pPr>
              <w:widowControl w:val="0"/>
              <w:rPr>
                <w:lang w:val="uk-UA"/>
              </w:rPr>
            </w:pPr>
            <w:r w:rsidRPr="002D5176">
              <w:rPr>
                <w:lang w:val="uk-UA"/>
              </w:rPr>
              <w:t>Службові відрядження</w:t>
            </w:r>
          </w:p>
        </w:tc>
        <w:tc>
          <w:tcPr>
            <w:tcW w:w="1697" w:type="dxa"/>
            <w:tcMar>
              <w:left w:w="28" w:type="dxa"/>
              <w:right w:w="28" w:type="dxa"/>
            </w:tcMar>
            <w:vAlign w:val="center"/>
          </w:tcPr>
          <w:p w:rsidR="009879D3" w:rsidRPr="002D5176" w:rsidRDefault="009879D3" w:rsidP="001064F2">
            <w:pPr>
              <w:widowControl w:val="0"/>
              <w:jc w:val="center"/>
              <w:rPr>
                <w:lang w:val="uk-UA"/>
              </w:rPr>
            </w:pPr>
            <w:r w:rsidRPr="002D5176">
              <w:rPr>
                <w:lang w:val="uk-UA"/>
              </w:rPr>
              <w:t>1356</w:t>
            </w:r>
          </w:p>
        </w:tc>
        <w:tc>
          <w:tcPr>
            <w:tcW w:w="1705" w:type="dxa"/>
            <w:tcMar>
              <w:left w:w="28" w:type="dxa"/>
              <w:right w:w="28" w:type="dxa"/>
            </w:tcMar>
            <w:vAlign w:val="center"/>
          </w:tcPr>
          <w:p w:rsidR="009879D3" w:rsidRPr="002D5176" w:rsidRDefault="009879D3" w:rsidP="001064F2">
            <w:pPr>
              <w:widowControl w:val="0"/>
              <w:jc w:val="center"/>
              <w:rPr>
                <w:lang w:val="uk-UA"/>
              </w:rPr>
            </w:pPr>
            <w:r w:rsidRPr="002D5176">
              <w:rPr>
                <w:lang w:val="uk-UA"/>
              </w:rPr>
              <w:t>1278</w:t>
            </w:r>
          </w:p>
        </w:tc>
        <w:tc>
          <w:tcPr>
            <w:tcW w:w="1837" w:type="dxa"/>
            <w:tcMar>
              <w:left w:w="28" w:type="dxa"/>
              <w:right w:w="28" w:type="dxa"/>
            </w:tcMar>
            <w:vAlign w:val="center"/>
          </w:tcPr>
          <w:p w:rsidR="009879D3" w:rsidRPr="002D5176" w:rsidRDefault="009879D3" w:rsidP="001064F2">
            <w:pPr>
              <w:widowControl w:val="0"/>
              <w:jc w:val="center"/>
              <w:rPr>
                <w:lang w:val="uk-UA"/>
              </w:rPr>
            </w:pPr>
            <w:r w:rsidRPr="002D5176">
              <w:rPr>
                <w:lang w:val="uk-UA"/>
              </w:rPr>
              <w:t>876</w:t>
            </w:r>
          </w:p>
        </w:tc>
      </w:tr>
      <w:tr w:rsidR="009879D3" w:rsidRPr="002D5176" w:rsidTr="00944CC4">
        <w:tc>
          <w:tcPr>
            <w:tcW w:w="4390" w:type="dxa"/>
            <w:tcMar>
              <w:left w:w="28" w:type="dxa"/>
              <w:right w:w="28" w:type="dxa"/>
            </w:tcMar>
            <w:vAlign w:val="center"/>
          </w:tcPr>
          <w:p w:rsidR="009879D3" w:rsidRPr="002D5176" w:rsidRDefault="009879D3" w:rsidP="001064F2">
            <w:pPr>
              <w:widowControl w:val="0"/>
              <w:rPr>
                <w:b/>
                <w:lang w:val="uk-UA"/>
              </w:rPr>
            </w:pPr>
            <w:r w:rsidRPr="002D5176">
              <w:rPr>
                <w:b/>
                <w:lang w:val="uk-UA"/>
              </w:rPr>
              <w:t>Разом:</w:t>
            </w:r>
          </w:p>
        </w:tc>
        <w:tc>
          <w:tcPr>
            <w:tcW w:w="1697" w:type="dxa"/>
            <w:tcMar>
              <w:left w:w="28" w:type="dxa"/>
              <w:right w:w="28" w:type="dxa"/>
            </w:tcMar>
            <w:vAlign w:val="center"/>
          </w:tcPr>
          <w:p w:rsidR="009879D3" w:rsidRPr="002D5176" w:rsidRDefault="00F972E1" w:rsidP="001064F2">
            <w:pPr>
              <w:widowControl w:val="0"/>
              <w:jc w:val="center"/>
              <w:rPr>
                <w:b/>
                <w:lang w:val="uk-UA"/>
              </w:rPr>
            </w:pPr>
            <w:r w:rsidRPr="002D5176">
              <w:rPr>
                <w:b/>
                <w:lang w:val="uk-UA"/>
              </w:rPr>
              <w:t>визначити</w:t>
            </w:r>
          </w:p>
        </w:tc>
        <w:tc>
          <w:tcPr>
            <w:tcW w:w="1705" w:type="dxa"/>
            <w:tcMar>
              <w:left w:w="28" w:type="dxa"/>
              <w:right w:w="28" w:type="dxa"/>
            </w:tcMar>
            <w:vAlign w:val="center"/>
          </w:tcPr>
          <w:p w:rsidR="009879D3" w:rsidRPr="002D5176" w:rsidRDefault="00F972E1" w:rsidP="001064F2">
            <w:pPr>
              <w:widowControl w:val="0"/>
              <w:jc w:val="center"/>
              <w:rPr>
                <w:b/>
                <w:lang w:val="uk-UA"/>
              </w:rPr>
            </w:pPr>
            <w:r w:rsidRPr="002D5176">
              <w:rPr>
                <w:b/>
                <w:lang w:val="uk-UA"/>
              </w:rPr>
              <w:t>визначити</w:t>
            </w:r>
          </w:p>
        </w:tc>
        <w:tc>
          <w:tcPr>
            <w:tcW w:w="1837" w:type="dxa"/>
            <w:tcMar>
              <w:left w:w="28" w:type="dxa"/>
              <w:right w:w="28" w:type="dxa"/>
            </w:tcMar>
            <w:vAlign w:val="center"/>
          </w:tcPr>
          <w:p w:rsidR="009879D3" w:rsidRPr="002D5176" w:rsidRDefault="00F972E1" w:rsidP="001064F2">
            <w:pPr>
              <w:widowControl w:val="0"/>
              <w:jc w:val="center"/>
              <w:rPr>
                <w:b/>
                <w:lang w:val="uk-UA"/>
              </w:rPr>
            </w:pPr>
            <w:r w:rsidRPr="002D5176">
              <w:rPr>
                <w:b/>
                <w:lang w:val="uk-UA"/>
              </w:rPr>
              <w:t>визначити</w:t>
            </w:r>
          </w:p>
        </w:tc>
      </w:tr>
    </w:tbl>
    <w:p w:rsidR="009879D3" w:rsidRPr="002D5176" w:rsidRDefault="009879D3" w:rsidP="001064F2">
      <w:pPr>
        <w:jc w:val="both"/>
        <w:rPr>
          <w:b/>
          <w:lang w:val="uk-UA"/>
        </w:rPr>
      </w:pPr>
    </w:p>
    <w:p w:rsidR="009879D3" w:rsidRPr="002D5176" w:rsidRDefault="009879D3" w:rsidP="001064F2">
      <w:pPr>
        <w:jc w:val="both"/>
        <w:rPr>
          <w:sz w:val="24"/>
          <w:lang w:val="uk-UA"/>
        </w:rPr>
      </w:pPr>
      <w:r w:rsidRPr="002D5176">
        <w:rPr>
          <w:b/>
          <w:sz w:val="24"/>
          <w:szCs w:val="28"/>
          <w:lang w:val="uk-UA"/>
        </w:rPr>
        <w:t xml:space="preserve">Завдання 2. </w:t>
      </w:r>
      <w:r w:rsidRPr="002D5176">
        <w:rPr>
          <w:sz w:val="24"/>
          <w:lang w:val="uk-UA"/>
        </w:rPr>
        <w:t>Скласти бухгалтерські проведення з обліку загальновиробничих витрат, скласти розрахунок їх розподілу та списати загальновиробничі витрати на витрати виробництва за видами продукції на підставі нижче наведеної інформації:</w:t>
      </w:r>
    </w:p>
    <w:p w:rsidR="009879D3" w:rsidRPr="002D5176" w:rsidRDefault="009879D3" w:rsidP="001064F2">
      <w:pPr>
        <w:jc w:val="both"/>
        <w:rPr>
          <w:b/>
          <w:lang w:val="uk-UA"/>
        </w:rPr>
      </w:pPr>
    </w:p>
    <w:p w:rsidR="009879D3" w:rsidRPr="002D5176" w:rsidRDefault="009879D3" w:rsidP="001064F2">
      <w:pPr>
        <w:pStyle w:val="Nazvatabl"/>
      </w:pPr>
      <w:r w:rsidRPr="002D5176">
        <w:t xml:space="preserve">Господарські операції з обліку загальновиробничих витрат </w:t>
      </w:r>
    </w:p>
    <w:p w:rsidR="009879D3" w:rsidRPr="002D5176" w:rsidRDefault="009879D3" w:rsidP="001064F2">
      <w:pPr>
        <w:pStyle w:val="Nazvatabl"/>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7467"/>
        <w:gridCol w:w="1722"/>
      </w:tblGrid>
      <w:tr w:rsidR="009879D3" w:rsidRPr="002D5176" w:rsidTr="00944CC4">
        <w:trPr>
          <w:trHeight w:val="276"/>
          <w:jc w:val="center"/>
        </w:trPr>
        <w:tc>
          <w:tcPr>
            <w:tcW w:w="421" w:type="dxa"/>
            <w:vMerge w:val="restart"/>
            <w:shd w:val="clear" w:color="auto" w:fill="auto"/>
            <w:vAlign w:val="center"/>
          </w:tcPr>
          <w:p w:rsidR="009879D3" w:rsidRPr="002D5176" w:rsidRDefault="009879D3" w:rsidP="001064F2">
            <w:pPr>
              <w:pStyle w:val="FR1"/>
              <w:jc w:val="center"/>
              <w:rPr>
                <w:rFonts w:ascii="Times New Roman" w:hAnsi="Times New Roman"/>
                <w:b/>
                <w:i w:val="0"/>
                <w:sz w:val="20"/>
              </w:rPr>
            </w:pPr>
            <w:r w:rsidRPr="002D5176">
              <w:rPr>
                <w:rFonts w:ascii="Times New Roman" w:hAnsi="Times New Roman"/>
                <w:b/>
                <w:i w:val="0"/>
                <w:sz w:val="20"/>
              </w:rPr>
              <w:t>№ з/п</w:t>
            </w:r>
          </w:p>
        </w:tc>
        <w:tc>
          <w:tcPr>
            <w:tcW w:w="7371" w:type="dxa"/>
            <w:vMerge w:val="restart"/>
            <w:shd w:val="clear" w:color="auto" w:fill="auto"/>
            <w:vAlign w:val="center"/>
          </w:tcPr>
          <w:p w:rsidR="009879D3" w:rsidRPr="002D5176" w:rsidRDefault="009879D3" w:rsidP="001064F2">
            <w:pPr>
              <w:pStyle w:val="FR1"/>
              <w:jc w:val="center"/>
              <w:rPr>
                <w:rFonts w:ascii="Times New Roman" w:hAnsi="Times New Roman"/>
                <w:b/>
                <w:i w:val="0"/>
                <w:sz w:val="20"/>
              </w:rPr>
            </w:pPr>
            <w:r w:rsidRPr="002D5176">
              <w:rPr>
                <w:rFonts w:ascii="Times New Roman" w:hAnsi="Times New Roman"/>
                <w:b/>
                <w:i w:val="0"/>
                <w:sz w:val="20"/>
              </w:rPr>
              <w:t>Зміст операцій</w:t>
            </w:r>
          </w:p>
        </w:tc>
        <w:tc>
          <w:tcPr>
            <w:tcW w:w="1700" w:type="dxa"/>
            <w:vMerge w:val="restart"/>
            <w:shd w:val="clear" w:color="auto" w:fill="auto"/>
            <w:vAlign w:val="center"/>
          </w:tcPr>
          <w:p w:rsidR="009879D3" w:rsidRPr="002D5176" w:rsidRDefault="009879D3" w:rsidP="001064F2">
            <w:pPr>
              <w:pStyle w:val="FR1"/>
              <w:jc w:val="center"/>
              <w:rPr>
                <w:rFonts w:ascii="Times New Roman" w:hAnsi="Times New Roman"/>
                <w:b/>
                <w:i w:val="0"/>
                <w:sz w:val="20"/>
              </w:rPr>
            </w:pPr>
            <w:r w:rsidRPr="002D5176">
              <w:rPr>
                <w:rFonts w:ascii="Times New Roman" w:hAnsi="Times New Roman"/>
                <w:b/>
                <w:i w:val="0"/>
                <w:sz w:val="20"/>
              </w:rPr>
              <w:t>Сума, грн.</w:t>
            </w:r>
          </w:p>
        </w:tc>
      </w:tr>
      <w:tr w:rsidR="009879D3" w:rsidRPr="002D5176" w:rsidTr="00944CC4">
        <w:trPr>
          <w:trHeight w:val="276"/>
          <w:jc w:val="center"/>
        </w:trPr>
        <w:tc>
          <w:tcPr>
            <w:tcW w:w="421" w:type="dxa"/>
            <w:vMerge/>
            <w:shd w:val="clear" w:color="auto" w:fill="auto"/>
          </w:tcPr>
          <w:p w:rsidR="009879D3" w:rsidRPr="002D5176" w:rsidRDefault="009879D3" w:rsidP="001064F2">
            <w:pPr>
              <w:pStyle w:val="FR1"/>
              <w:jc w:val="center"/>
              <w:rPr>
                <w:rFonts w:ascii="Times New Roman" w:hAnsi="Times New Roman"/>
                <w:i w:val="0"/>
                <w:sz w:val="20"/>
              </w:rPr>
            </w:pPr>
          </w:p>
        </w:tc>
        <w:tc>
          <w:tcPr>
            <w:tcW w:w="7371" w:type="dxa"/>
            <w:vMerge/>
            <w:shd w:val="clear" w:color="auto" w:fill="auto"/>
          </w:tcPr>
          <w:p w:rsidR="009879D3" w:rsidRPr="002D5176" w:rsidRDefault="009879D3" w:rsidP="001064F2">
            <w:pPr>
              <w:pStyle w:val="FR1"/>
              <w:jc w:val="center"/>
              <w:rPr>
                <w:rFonts w:ascii="Times New Roman" w:hAnsi="Times New Roman"/>
                <w:i w:val="0"/>
                <w:sz w:val="20"/>
              </w:rPr>
            </w:pPr>
          </w:p>
        </w:tc>
        <w:tc>
          <w:tcPr>
            <w:tcW w:w="1700" w:type="dxa"/>
            <w:vMerge/>
            <w:shd w:val="clear" w:color="auto" w:fill="auto"/>
          </w:tcPr>
          <w:p w:rsidR="009879D3" w:rsidRPr="002D5176" w:rsidRDefault="009879D3" w:rsidP="001064F2">
            <w:pPr>
              <w:pStyle w:val="FR1"/>
              <w:jc w:val="center"/>
              <w:rPr>
                <w:rFonts w:ascii="Times New Roman" w:hAnsi="Times New Roman"/>
                <w:i w:val="0"/>
                <w:sz w:val="20"/>
              </w:rPr>
            </w:pPr>
          </w:p>
        </w:tc>
      </w:tr>
      <w:tr w:rsidR="009879D3" w:rsidRPr="002D5176" w:rsidTr="00944CC4">
        <w:trPr>
          <w:trHeight w:val="20"/>
          <w:jc w:val="center"/>
        </w:trPr>
        <w:tc>
          <w:tcPr>
            <w:tcW w:w="421"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1</w:t>
            </w:r>
          </w:p>
        </w:tc>
        <w:tc>
          <w:tcPr>
            <w:tcW w:w="7371" w:type="dxa"/>
            <w:shd w:val="clear" w:color="auto" w:fill="auto"/>
          </w:tcPr>
          <w:p w:rsidR="009879D3" w:rsidRPr="002D5176" w:rsidRDefault="009879D3" w:rsidP="001064F2">
            <w:pPr>
              <w:widowControl w:val="0"/>
              <w:jc w:val="center"/>
              <w:rPr>
                <w:lang w:val="uk-UA"/>
              </w:rPr>
            </w:pPr>
            <w:r w:rsidRPr="002D5176">
              <w:rPr>
                <w:lang w:val="uk-UA"/>
              </w:rPr>
              <w:t>2</w:t>
            </w:r>
          </w:p>
        </w:tc>
        <w:tc>
          <w:tcPr>
            <w:tcW w:w="1700"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3</w:t>
            </w:r>
          </w:p>
        </w:tc>
      </w:tr>
      <w:tr w:rsidR="009879D3" w:rsidRPr="002D5176" w:rsidTr="00944CC4">
        <w:trPr>
          <w:trHeight w:val="20"/>
          <w:jc w:val="center"/>
        </w:trPr>
        <w:tc>
          <w:tcPr>
            <w:tcW w:w="421"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1.</w:t>
            </w:r>
          </w:p>
        </w:tc>
        <w:tc>
          <w:tcPr>
            <w:tcW w:w="7371" w:type="dxa"/>
            <w:shd w:val="clear" w:color="auto" w:fill="auto"/>
          </w:tcPr>
          <w:p w:rsidR="009879D3" w:rsidRPr="002D5176" w:rsidRDefault="009879D3" w:rsidP="001064F2">
            <w:pPr>
              <w:widowControl w:val="0"/>
              <w:rPr>
                <w:lang w:val="uk-UA"/>
              </w:rPr>
            </w:pPr>
            <w:r w:rsidRPr="002D5176">
              <w:rPr>
                <w:lang w:val="uk-UA"/>
              </w:rPr>
              <w:t>Відпущено сировину і матеріали цехам основного виробництва на утримання і поточний ремонт будівель</w:t>
            </w:r>
          </w:p>
        </w:tc>
        <w:tc>
          <w:tcPr>
            <w:tcW w:w="1700"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1000</w:t>
            </w:r>
          </w:p>
        </w:tc>
      </w:tr>
      <w:tr w:rsidR="009879D3" w:rsidRPr="002D5176" w:rsidTr="00944CC4">
        <w:trPr>
          <w:trHeight w:val="20"/>
          <w:jc w:val="center"/>
        </w:trPr>
        <w:tc>
          <w:tcPr>
            <w:tcW w:w="421"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2.</w:t>
            </w:r>
          </w:p>
        </w:tc>
        <w:tc>
          <w:tcPr>
            <w:tcW w:w="7371" w:type="dxa"/>
            <w:shd w:val="clear" w:color="auto" w:fill="auto"/>
          </w:tcPr>
          <w:p w:rsidR="009879D3" w:rsidRPr="002D5176" w:rsidRDefault="009879D3" w:rsidP="001064F2">
            <w:pPr>
              <w:widowControl w:val="0"/>
              <w:rPr>
                <w:lang w:val="uk-UA"/>
              </w:rPr>
            </w:pPr>
            <w:r w:rsidRPr="002D5176">
              <w:rPr>
                <w:lang w:val="uk-UA"/>
              </w:rPr>
              <w:t xml:space="preserve">Відпущені паливо-мастильні матеріали на утримання обладнання </w:t>
            </w:r>
            <w:proofErr w:type="spellStart"/>
            <w:r w:rsidRPr="002D5176">
              <w:rPr>
                <w:lang w:val="uk-UA"/>
              </w:rPr>
              <w:t>цехів</w:t>
            </w:r>
            <w:proofErr w:type="spellEnd"/>
            <w:r w:rsidRPr="002D5176">
              <w:rPr>
                <w:lang w:val="uk-UA"/>
              </w:rPr>
              <w:t xml:space="preserve"> </w:t>
            </w:r>
          </w:p>
        </w:tc>
        <w:tc>
          <w:tcPr>
            <w:tcW w:w="1700" w:type="dxa"/>
            <w:shd w:val="clear" w:color="auto" w:fill="auto"/>
          </w:tcPr>
          <w:p w:rsidR="009879D3" w:rsidRPr="002D5176" w:rsidRDefault="009879D3" w:rsidP="001064F2">
            <w:pPr>
              <w:widowControl w:val="0"/>
              <w:jc w:val="center"/>
              <w:rPr>
                <w:lang w:val="uk-UA"/>
              </w:rPr>
            </w:pPr>
            <w:r w:rsidRPr="002D5176">
              <w:rPr>
                <w:lang w:val="uk-UA"/>
              </w:rPr>
              <w:t>500</w:t>
            </w:r>
          </w:p>
        </w:tc>
      </w:tr>
      <w:tr w:rsidR="009879D3" w:rsidRPr="002D5176" w:rsidTr="00944CC4">
        <w:trPr>
          <w:trHeight w:val="20"/>
          <w:jc w:val="center"/>
        </w:trPr>
        <w:tc>
          <w:tcPr>
            <w:tcW w:w="421"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3.</w:t>
            </w:r>
          </w:p>
        </w:tc>
        <w:tc>
          <w:tcPr>
            <w:tcW w:w="7371" w:type="dxa"/>
            <w:shd w:val="clear" w:color="auto" w:fill="auto"/>
          </w:tcPr>
          <w:p w:rsidR="009879D3" w:rsidRPr="002D5176" w:rsidRDefault="009879D3" w:rsidP="001064F2">
            <w:pPr>
              <w:widowControl w:val="0"/>
              <w:rPr>
                <w:lang w:val="uk-UA"/>
              </w:rPr>
            </w:pPr>
            <w:r w:rsidRPr="002D5176">
              <w:rPr>
                <w:lang w:val="uk-UA"/>
              </w:rPr>
              <w:t xml:space="preserve">Відпущені запасні частини на ремонт обладнання </w:t>
            </w:r>
            <w:proofErr w:type="spellStart"/>
            <w:r w:rsidRPr="002D5176">
              <w:rPr>
                <w:lang w:val="uk-UA"/>
              </w:rPr>
              <w:t>цехів</w:t>
            </w:r>
            <w:proofErr w:type="spellEnd"/>
          </w:p>
        </w:tc>
        <w:tc>
          <w:tcPr>
            <w:tcW w:w="1700" w:type="dxa"/>
            <w:shd w:val="clear" w:color="auto" w:fill="auto"/>
          </w:tcPr>
          <w:p w:rsidR="009879D3" w:rsidRPr="002D5176" w:rsidRDefault="009879D3" w:rsidP="001064F2">
            <w:pPr>
              <w:widowControl w:val="0"/>
              <w:jc w:val="center"/>
              <w:rPr>
                <w:lang w:val="uk-UA"/>
              </w:rPr>
            </w:pPr>
            <w:r w:rsidRPr="002D5176">
              <w:rPr>
                <w:lang w:val="uk-UA"/>
              </w:rPr>
              <w:t>1200</w:t>
            </w:r>
          </w:p>
        </w:tc>
      </w:tr>
      <w:tr w:rsidR="009879D3" w:rsidRPr="002D5176" w:rsidTr="00944CC4">
        <w:trPr>
          <w:trHeight w:val="20"/>
          <w:jc w:val="center"/>
        </w:trPr>
        <w:tc>
          <w:tcPr>
            <w:tcW w:w="421"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4.</w:t>
            </w:r>
          </w:p>
        </w:tc>
        <w:tc>
          <w:tcPr>
            <w:tcW w:w="7371" w:type="dxa"/>
            <w:shd w:val="clear" w:color="auto" w:fill="auto"/>
          </w:tcPr>
          <w:p w:rsidR="009879D3" w:rsidRPr="002D5176" w:rsidRDefault="009879D3" w:rsidP="001064F2">
            <w:pPr>
              <w:widowControl w:val="0"/>
              <w:rPr>
                <w:lang w:val="uk-UA"/>
              </w:rPr>
            </w:pPr>
            <w:r w:rsidRPr="002D5176">
              <w:rPr>
                <w:lang w:val="uk-UA"/>
              </w:rPr>
              <w:t>Спожито у виробництві електроенергію, пару, воду, газ та інші види енергії, отримані зі сторони на роботу обладнання і загальновиробничі потреби</w:t>
            </w:r>
          </w:p>
        </w:tc>
        <w:tc>
          <w:tcPr>
            <w:tcW w:w="1700"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700</w:t>
            </w:r>
          </w:p>
        </w:tc>
      </w:tr>
      <w:tr w:rsidR="009879D3" w:rsidRPr="002D5176" w:rsidTr="00944CC4">
        <w:trPr>
          <w:trHeight w:val="20"/>
          <w:jc w:val="center"/>
        </w:trPr>
        <w:tc>
          <w:tcPr>
            <w:tcW w:w="421"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5.</w:t>
            </w:r>
          </w:p>
        </w:tc>
        <w:tc>
          <w:tcPr>
            <w:tcW w:w="7371" w:type="dxa"/>
            <w:shd w:val="clear" w:color="auto" w:fill="auto"/>
          </w:tcPr>
          <w:p w:rsidR="009879D3" w:rsidRPr="002D5176" w:rsidRDefault="009879D3" w:rsidP="001064F2">
            <w:pPr>
              <w:widowControl w:val="0"/>
              <w:rPr>
                <w:lang w:val="uk-UA"/>
              </w:rPr>
            </w:pPr>
            <w:r w:rsidRPr="002D5176">
              <w:rPr>
                <w:lang w:val="uk-UA"/>
              </w:rPr>
              <w:t>Нарахована основна заробітна плата загальновиробничому персоналу</w:t>
            </w:r>
          </w:p>
        </w:tc>
        <w:tc>
          <w:tcPr>
            <w:tcW w:w="1700"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9000</w:t>
            </w:r>
          </w:p>
        </w:tc>
      </w:tr>
      <w:tr w:rsidR="009879D3" w:rsidRPr="002D5176" w:rsidTr="00944CC4">
        <w:trPr>
          <w:trHeight w:val="20"/>
          <w:jc w:val="center"/>
        </w:trPr>
        <w:tc>
          <w:tcPr>
            <w:tcW w:w="421"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6.</w:t>
            </w:r>
          </w:p>
        </w:tc>
        <w:tc>
          <w:tcPr>
            <w:tcW w:w="7371" w:type="dxa"/>
            <w:shd w:val="clear" w:color="auto" w:fill="auto"/>
          </w:tcPr>
          <w:p w:rsidR="009879D3" w:rsidRPr="002D5176" w:rsidRDefault="009879D3" w:rsidP="001064F2">
            <w:pPr>
              <w:pStyle w:val="FR1"/>
              <w:jc w:val="left"/>
              <w:rPr>
                <w:rFonts w:ascii="Times New Roman" w:hAnsi="Times New Roman"/>
                <w:i w:val="0"/>
                <w:sz w:val="20"/>
              </w:rPr>
            </w:pPr>
            <w:r w:rsidRPr="002D5176">
              <w:rPr>
                <w:rFonts w:ascii="Times New Roman" w:hAnsi="Times New Roman"/>
                <w:i w:val="0"/>
                <w:color w:val="000000"/>
                <w:sz w:val="20"/>
              </w:rPr>
              <w:t>Нараховано ЄСВ на заробітну плату загальновиробничого персоналу</w:t>
            </w:r>
          </w:p>
        </w:tc>
        <w:tc>
          <w:tcPr>
            <w:tcW w:w="1700"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3308</w:t>
            </w:r>
          </w:p>
        </w:tc>
      </w:tr>
      <w:tr w:rsidR="009879D3" w:rsidRPr="002D5176" w:rsidTr="00944CC4">
        <w:trPr>
          <w:trHeight w:val="20"/>
          <w:jc w:val="center"/>
        </w:trPr>
        <w:tc>
          <w:tcPr>
            <w:tcW w:w="421"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7.</w:t>
            </w:r>
          </w:p>
        </w:tc>
        <w:tc>
          <w:tcPr>
            <w:tcW w:w="7371" w:type="dxa"/>
            <w:shd w:val="clear" w:color="auto" w:fill="auto"/>
          </w:tcPr>
          <w:p w:rsidR="009879D3" w:rsidRPr="002D5176" w:rsidRDefault="009879D3" w:rsidP="001064F2">
            <w:pPr>
              <w:widowControl w:val="0"/>
              <w:rPr>
                <w:i/>
                <w:lang w:val="uk-UA"/>
              </w:rPr>
            </w:pPr>
            <w:r w:rsidRPr="002D5176">
              <w:rPr>
                <w:color w:val="000000"/>
                <w:lang w:val="uk-UA"/>
              </w:rPr>
              <w:t>Створено забезпечення для оплати щорічних відпусток у розмірі 20% від заробітної плати загальновиробничого персоналу</w:t>
            </w:r>
          </w:p>
        </w:tc>
        <w:tc>
          <w:tcPr>
            <w:tcW w:w="1700"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визначити</w:t>
            </w:r>
          </w:p>
        </w:tc>
      </w:tr>
      <w:tr w:rsidR="009879D3" w:rsidRPr="002D5176" w:rsidTr="00944CC4">
        <w:trPr>
          <w:trHeight w:val="20"/>
          <w:jc w:val="center"/>
        </w:trPr>
        <w:tc>
          <w:tcPr>
            <w:tcW w:w="421"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8.</w:t>
            </w:r>
          </w:p>
        </w:tc>
        <w:tc>
          <w:tcPr>
            <w:tcW w:w="7371" w:type="dxa"/>
            <w:shd w:val="clear" w:color="auto" w:fill="auto"/>
          </w:tcPr>
          <w:p w:rsidR="009879D3" w:rsidRPr="002D5176" w:rsidRDefault="009879D3" w:rsidP="001064F2">
            <w:pPr>
              <w:widowControl w:val="0"/>
              <w:rPr>
                <w:lang w:val="uk-UA"/>
              </w:rPr>
            </w:pPr>
            <w:r w:rsidRPr="002D5176">
              <w:rPr>
                <w:lang w:val="uk-UA"/>
              </w:rPr>
              <w:t>Подано і затверджено авансовий звіт підзвітної особи (інженера цеху) з витрат на службове відрядження</w:t>
            </w:r>
          </w:p>
        </w:tc>
        <w:tc>
          <w:tcPr>
            <w:tcW w:w="1700"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400</w:t>
            </w:r>
          </w:p>
        </w:tc>
      </w:tr>
      <w:tr w:rsidR="009879D3" w:rsidRPr="002D5176" w:rsidTr="00944CC4">
        <w:trPr>
          <w:trHeight w:val="20"/>
          <w:jc w:val="center"/>
        </w:trPr>
        <w:tc>
          <w:tcPr>
            <w:tcW w:w="421"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9.</w:t>
            </w:r>
          </w:p>
        </w:tc>
        <w:tc>
          <w:tcPr>
            <w:tcW w:w="7371" w:type="dxa"/>
            <w:shd w:val="clear" w:color="auto" w:fill="auto"/>
          </w:tcPr>
          <w:p w:rsidR="009879D3" w:rsidRPr="002D5176" w:rsidRDefault="009879D3" w:rsidP="001064F2">
            <w:pPr>
              <w:widowControl w:val="0"/>
              <w:rPr>
                <w:i/>
                <w:lang w:val="uk-UA"/>
              </w:rPr>
            </w:pPr>
            <w:r w:rsidRPr="002D5176">
              <w:rPr>
                <w:lang w:val="uk-UA"/>
              </w:rPr>
              <w:t>Нарахований знос основних засобів загальновиробничого призначення</w:t>
            </w:r>
          </w:p>
        </w:tc>
        <w:tc>
          <w:tcPr>
            <w:tcW w:w="1700"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600</w:t>
            </w:r>
          </w:p>
        </w:tc>
      </w:tr>
      <w:tr w:rsidR="009879D3" w:rsidRPr="002D5176" w:rsidTr="00944CC4">
        <w:trPr>
          <w:trHeight w:val="20"/>
          <w:jc w:val="center"/>
        </w:trPr>
        <w:tc>
          <w:tcPr>
            <w:tcW w:w="421"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10.</w:t>
            </w:r>
          </w:p>
        </w:tc>
        <w:tc>
          <w:tcPr>
            <w:tcW w:w="7371" w:type="dxa"/>
            <w:shd w:val="clear" w:color="auto" w:fill="auto"/>
          </w:tcPr>
          <w:p w:rsidR="009879D3" w:rsidRPr="002D5176" w:rsidRDefault="009879D3" w:rsidP="001064F2">
            <w:pPr>
              <w:widowControl w:val="0"/>
              <w:rPr>
                <w:lang w:val="uk-UA"/>
              </w:rPr>
            </w:pPr>
            <w:r w:rsidRPr="002D5176">
              <w:rPr>
                <w:lang w:val="uk-UA"/>
              </w:rPr>
              <w:t>Нарахована амортизація нематеріальних активів загальновиробничого призначення</w:t>
            </w:r>
          </w:p>
        </w:tc>
        <w:tc>
          <w:tcPr>
            <w:tcW w:w="1700" w:type="dxa"/>
            <w:shd w:val="clear" w:color="auto" w:fill="auto"/>
          </w:tcPr>
          <w:p w:rsidR="009879D3" w:rsidRPr="002D5176" w:rsidRDefault="009879D3" w:rsidP="001064F2">
            <w:pPr>
              <w:pStyle w:val="FR1"/>
              <w:jc w:val="center"/>
              <w:rPr>
                <w:rFonts w:ascii="Times New Roman" w:hAnsi="Times New Roman"/>
                <w:i w:val="0"/>
                <w:sz w:val="20"/>
              </w:rPr>
            </w:pPr>
            <w:r w:rsidRPr="002D5176">
              <w:rPr>
                <w:rFonts w:ascii="Times New Roman" w:hAnsi="Times New Roman"/>
                <w:i w:val="0"/>
                <w:sz w:val="20"/>
              </w:rPr>
              <w:t>500</w:t>
            </w:r>
          </w:p>
        </w:tc>
      </w:tr>
      <w:tr w:rsidR="009879D3" w:rsidRPr="002D5176" w:rsidTr="00944CC4">
        <w:trPr>
          <w:trHeight w:val="20"/>
          <w:jc w:val="center"/>
        </w:trPr>
        <w:tc>
          <w:tcPr>
            <w:tcW w:w="421" w:type="dxa"/>
            <w:shd w:val="clear" w:color="auto" w:fill="auto"/>
          </w:tcPr>
          <w:p w:rsidR="009879D3" w:rsidRPr="002D5176" w:rsidRDefault="009879D3" w:rsidP="001064F2">
            <w:pPr>
              <w:pStyle w:val="FR1"/>
              <w:jc w:val="center"/>
              <w:rPr>
                <w:rFonts w:ascii="Times New Roman" w:hAnsi="Times New Roman"/>
                <w:b/>
                <w:sz w:val="20"/>
              </w:rPr>
            </w:pPr>
          </w:p>
        </w:tc>
        <w:tc>
          <w:tcPr>
            <w:tcW w:w="7371" w:type="dxa"/>
            <w:shd w:val="clear" w:color="auto" w:fill="auto"/>
          </w:tcPr>
          <w:p w:rsidR="009879D3" w:rsidRPr="002D5176" w:rsidRDefault="009879D3" w:rsidP="001064F2">
            <w:pPr>
              <w:pStyle w:val="FR1"/>
              <w:rPr>
                <w:rFonts w:ascii="Times New Roman" w:hAnsi="Times New Roman"/>
                <w:b/>
                <w:sz w:val="20"/>
              </w:rPr>
            </w:pPr>
            <w:r w:rsidRPr="002D5176">
              <w:rPr>
                <w:rFonts w:ascii="Times New Roman" w:hAnsi="Times New Roman"/>
                <w:b/>
                <w:sz w:val="20"/>
              </w:rPr>
              <w:t>Разом витрат:</w:t>
            </w:r>
          </w:p>
        </w:tc>
        <w:tc>
          <w:tcPr>
            <w:tcW w:w="1700" w:type="dxa"/>
            <w:shd w:val="clear" w:color="auto" w:fill="auto"/>
          </w:tcPr>
          <w:p w:rsidR="009879D3" w:rsidRPr="002D5176" w:rsidRDefault="009879D3" w:rsidP="001064F2">
            <w:pPr>
              <w:pStyle w:val="FR1"/>
              <w:jc w:val="center"/>
              <w:rPr>
                <w:rFonts w:ascii="Times New Roman" w:hAnsi="Times New Roman"/>
                <w:b/>
                <w:sz w:val="20"/>
              </w:rPr>
            </w:pPr>
            <w:r w:rsidRPr="002D5176">
              <w:rPr>
                <w:rFonts w:ascii="Times New Roman" w:hAnsi="Times New Roman"/>
                <w:b/>
                <w:sz w:val="20"/>
              </w:rPr>
              <w:t>?</w:t>
            </w:r>
          </w:p>
        </w:tc>
      </w:tr>
    </w:tbl>
    <w:p w:rsidR="009879D3" w:rsidRPr="002D5176" w:rsidRDefault="009879D3" w:rsidP="001064F2">
      <w:pPr>
        <w:pStyle w:val="tabl"/>
      </w:pPr>
    </w:p>
    <w:p w:rsidR="009879D3" w:rsidRPr="002D5176" w:rsidRDefault="009879D3" w:rsidP="001064F2">
      <w:pPr>
        <w:pStyle w:val="Nazvatabl"/>
      </w:pPr>
    </w:p>
    <w:p w:rsidR="009879D3" w:rsidRPr="002D5176" w:rsidRDefault="009879D3" w:rsidP="001064F2">
      <w:pPr>
        <w:pStyle w:val="Nazvatabl"/>
      </w:pPr>
      <w:r w:rsidRPr="002D5176">
        <w:t xml:space="preserve">Розрахунок розподілу загальновиробничих витрат на витрати </w:t>
      </w:r>
      <w:r w:rsidRPr="002D5176">
        <w:br/>
        <w:t xml:space="preserve">виробництва та собівартість реалізації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13"/>
        <w:gridCol w:w="3921"/>
        <w:gridCol w:w="1145"/>
        <w:gridCol w:w="1145"/>
        <w:gridCol w:w="1422"/>
        <w:gridCol w:w="1449"/>
      </w:tblGrid>
      <w:tr w:rsidR="009879D3" w:rsidRPr="002D5176" w:rsidTr="00944CC4">
        <w:trPr>
          <w:trHeight w:val="20"/>
          <w:jc w:val="center"/>
        </w:trPr>
        <w:tc>
          <w:tcPr>
            <w:tcW w:w="415" w:type="dxa"/>
            <w:vMerge w:val="restart"/>
            <w:shd w:val="clear" w:color="auto" w:fill="auto"/>
            <w:tcMar>
              <w:left w:w="28" w:type="dxa"/>
              <w:right w:w="28" w:type="dxa"/>
            </w:tcMar>
            <w:vAlign w:val="center"/>
          </w:tcPr>
          <w:p w:rsidR="009879D3" w:rsidRPr="002D5176" w:rsidRDefault="009879D3" w:rsidP="001064F2">
            <w:pPr>
              <w:widowControl w:val="0"/>
              <w:jc w:val="center"/>
              <w:rPr>
                <w:lang w:val="uk-UA"/>
              </w:rPr>
            </w:pPr>
            <w:r w:rsidRPr="002D5176">
              <w:rPr>
                <w:lang w:val="uk-UA"/>
              </w:rPr>
              <w:t>№ з/п</w:t>
            </w:r>
          </w:p>
        </w:tc>
        <w:tc>
          <w:tcPr>
            <w:tcW w:w="2660" w:type="dxa"/>
            <w:vMerge w:val="restart"/>
            <w:shd w:val="clear" w:color="auto" w:fill="auto"/>
            <w:tcMar>
              <w:left w:w="28" w:type="dxa"/>
              <w:right w:w="28" w:type="dxa"/>
            </w:tcMar>
            <w:vAlign w:val="center"/>
          </w:tcPr>
          <w:p w:rsidR="009879D3" w:rsidRPr="002D5176" w:rsidRDefault="009879D3" w:rsidP="001064F2">
            <w:pPr>
              <w:widowControl w:val="0"/>
              <w:jc w:val="center"/>
              <w:rPr>
                <w:lang w:val="uk-UA"/>
              </w:rPr>
            </w:pPr>
            <w:r w:rsidRPr="002D5176">
              <w:rPr>
                <w:lang w:val="uk-UA"/>
              </w:rPr>
              <w:t>Показники</w:t>
            </w:r>
          </w:p>
        </w:tc>
        <w:tc>
          <w:tcPr>
            <w:tcW w:w="777" w:type="dxa"/>
            <w:vMerge w:val="restart"/>
            <w:shd w:val="clear" w:color="auto" w:fill="auto"/>
            <w:tcMar>
              <w:left w:w="28" w:type="dxa"/>
              <w:right w:w="28" w:type="dxa"/>
            </w:tcMar>
            <w:vAlign w:val="center"/>
          </w:tcPr>
          <w:p w:rsidR="009879D3" w:rsidRPr="002D5176" w:rsidRDefault="009879D3" w:rsidP="001064F2">
            <w:pPr>
              <w:widowControl w:val="0"/>
              <w:jc w:val="center"/>
              <w:rPr>
                <w:lang w:val="uk-UA"/>
              </w:rPr>
            </w:pPr>
            <w:r w:rsidRPr="002D5176">
              <w:rPr>
                <w:lang w:val="uk-UA"/>
              </w:rPr>
              <w:t>Усього</w:t>
            </w:r>
          </w:p>
        </w:tc>
        <w:tc>
          <w:tcPr>
            <w:tcW w:w="777" w:type="dxa"/>
            <w:vMerge w:val="restart"/>
            <w:shd w:val="clear" w:color="auto" w:fill="auto"/>
            <w:tcMar>
              <w:left w:w="28" w:type="dxa"/>
              <w:right w:w="28" w:type="dxa"/>
            </w:tcMar>
            <w:vAlign w:val="center"/>
          </w:tcPr>
          <w:p w:rsidR="009879D3" w:rsidRPr="002D5176" w:rsidRDefault="009879D3" w:rsidP="001064F2">
            <w:pPr>
              <w:widowControl w:val="0"/>
              <w:jc w:val="center"/>
              <w:rPr>
                <w:lang w:val="uk-UA"/>
              </w:rPr>
            </w:pPr>
            <w:r w:rsidRPr="002D5176">
              <w:rPr>
                <w:lang w:val="uk-UA"/>
              </w:rPr>
              <w:t>На од. продукції</w:t>
            </w:r>
          </w:p>
        </w:tc>
        <w:tc>
          <w:tcPr>
            <w:tcW w:w="1948" w:type="dxa"/>
            <w:gridSpan w:val="2"/>
            <w:shd w:val="clear" w:color="auto" w:fill="auto"/>
            <w:tcMar>
              <w:left w:w="28" w:type="dxa"/>
              <w:right w:w="28" w:type="dxa"/>
            </w:tcMar>
            <w:vAlign w:val="center"/>
          </w:tcPr>
          <w:p w:rsidR="009879D3" w:rsidRPr="002D5176" w:rsidRDefault="009879D3" w:rsidP="001064F2">
            <w:pPr>
              <w:widowControl w:val="0"/>
              <w:jc w:val="center"/>
              <w:rPr>
                <w:lang w:val="uk-UA"/>
              </w:rPr>
            </w:pPr>
            <w:r w:rsidRPr="002D5176">
              <w:rPr>
                <w:lang w:val="uk-UA"/>
              </w:rPr>
              <w:t>Включення загальнови</w:t>
            </w:r>
            <w:r w:rsidRPr="002D5176">
              <w:rPr>
                <w:lang w:val="uk-UA"/>
              </w:rPr>
              <w:softHyphen/>
              <w:t>робничих витрат на:</w:t>
            </w:r>
          </w:p>
        </w:tc>
      </w:tr>
      <w:tr w:rsidR="009879D3" w:rsidRPr="002D5176" w:rsidTr="00944CC4">
        <w:trPr>
          <w:trHeight w:val="20"/>
          <w:jc w:val="center"/>
        </w:trPr>
        <w:tc>
          <w:tcPr>
            <w:tcW w:w="415" w:type="dxa"/>
            <w:vMerge/>
            <w:shd w:val="clear" w:color="auto" w:fill="auto"/>
            <w:tcMar>
              <w:left w:w="28" w:type="dxa"/>
              <w:right w:w="28" w:type="dxa"/>
            </w:tcMar>
            <w:vAlign w:val="center"/>
          </w:tcPr>
          <w:p w:rsidR="009879D3" w:rsidRPr="002D5176" w:rsidRDefault="009879D3" w:rsidP="001064F2">
            <w:pPr>
              <w:widowControl w:val="0"/>
              <w:jc w:val="center"/>
              <w:rPr>
                <w:lang w:val="uk-UA"/>
              </w:rPr>
            </w:pPr>
          </w:p>
        </w:tc>
        <w:tc>
          <w:tcPr>
            <w:tcW w:w="2660" w:type="dxa"/>
            <w:vMerge/>
            <w:shd w:val="clear" w:color="auto" w:fill="auto"/>
            <w:tcMar>
              <w:left w:w="28" w:type="dxa"/>
              <w:right w:w="28" w:type="dxa"/>
            </w:tcMar>
            <w:vAlign w:val="center"/>
          </w:tcPr>
          <w:p w:rsidR="009879D3" w:rsidRPr="002D5176" w:rsidRDefault="009879D3" w:rsidP="001064F2">
            <w:pPr>
              <w:widowControl w:val="0"/>
              <w:jc w:val="center"/>
              <w:rPr>
                <w:lang w:val="uk-UA"/>
              </w:rPr>
            </w:pPr>
          </w:p>
        </w:tc>
        <w:tc>
          <w:tcPr>
            <w:tcW w:w="777" w:type="dxa"/>
            <w:vMerge/>
            <w:shd w:val="clear" w:color="auto" w:fill="auto"/>
            <w:tcMar>
              <w:left w:w="28" w:type="dxa"/>
              <w:right w:w="28" w:type="dxa"/>
            </w:tcMar>
            <w:vAlign w:val="center"/>
          </w:tcPr>
          <w:p w:rsidR="009879D3" w:rsidRPr="002D5176" w:rsidRDefault="009879D3" w:rsidP="001064F2">
            <w:pPr>
              <w:widowControl w:val="0"/>
              <w:jc w:val="center"/>
              <w:rPr>
                <w:lang w:val="uk-UA"/>
              </w:rPr>
            </w:pPr>
          </w:p>
        </w:tc>
        <w:tc>
          <w:tcPr>
            <w:tcW w:w="777" w:type="dxa"/>
            <w:vMerge/>
            <w:shd w:val="clear" w:color="auto" w:fill="auto"/>
            <w:tcMar>
              <w:left w:w="28" w:type="dxa"/>
              <w:right w:w="28" w:type="dxa"/>
            </w:tcMar>
            <w:vAlign w:val="center"/>
          </w:tcPr>
          <w:p w:rsidR="009879D3" w:rsidRPr="002D5176" w:rsidRDefault="009879D3" w:rsidP="001064F2">
            <w:pPr>
              <w:widowControl w:val="0"/>
              <w:jc w:val="center"/>
              <w:rPr>
                <w:lang w:val="uk-UA"/>
              </w:rPr>
            </w:pPr>
          </w:p>
        </w:tc>
        <w:tc>
          <w:tcPr>
            <w:tcW w:w="965" w:type="dxa"/>
            <w:shd w:val="clear" w:color="auto" w:fill="auto"/>
            <w:tcMar>
              <w:left w:w="28" w:type="dxa"/>
              <w:right w:w="28" w:type="dxa"/>
            </w:tcMar>
            <w:vAlign w:val="center"/>
          </w:tcPr>
          <w:p w:rsidR="009879D3" w:rsidRPr="002D5176" w:rsidRDefault="009879D3" w:rsidP="001064F2">
            <w:pPr>
              <w:widowControl w:val="0"/>
              <w:jc w:val="center"/>
              <w:rPr>
                <w:lang w:val="uk-UA"/>
              </w:rPr>
            </w:pPr>
            <w:r w:rsidRPr="002D5176">
              <w:rPr>
                <w:lang w:val="uk-UA"/>
              </w:rPr>
              <w:t>витрати вироб</w:t>
            </w:r>
            <w:r w:rsidRPr="002D5176">
              <w:rPr>
                <w:lang w:val="uk-UA"/>
              </w:rPr>
              <w:softHyphen/>
              <w:t>ництва</w:t>
            </w:r>
          </w:p>
          <w:p w:rsidR="009879D3" w:rsidRPr="002D5176" w:rsidRDefault="009879D3" w:rsidP="001064F2">
            <w:pPr>
              <w:widowControl w:val="0"/>
              <w:jc w:val="center"/>
              <w:rPr>
                <w:lang w:val="uk-UA"/>
              </w:rPr>
            </w:pPr>
            <w:r w:rsidRPr="002D5176">
              <w:rPr>
                <w:lang w:val="uk-UA"/>
              </w:rPr>
              <w:t>(</w:t>
            </w:r>
            <w:proofErr w:type="spellStart"/>
            <w:r w:rsidRPr="002D5176">
              <w:rPr>
                <w:lang w:val="uk-UA"/>
              </w:rPr>
              <w:t>рах</w:t>
            </w:r>
            <w:proofErr w:type="spellEnd"/>
            <w:r w:rsidRPr="002D5176">
              <w:rPr>
                <w:lang w:val="uk-UA"/>
              </w:rPr>
              <w:t>. 23)</w:t>
            </w:r>
          </w:p>
        </w:tc>
        <w:tc>
          <w:tcPr>
            <w:tcW w:w="983" w:type="dxa"/>
            <w:shd w:val="clear" w:color="auto" w:fill="auto"/>
            <w:tcMar>
              <w:left w:w="28" w:type="dxa"/>
              <w:right w:w="28" w:type="dxa"/>
            </w:tcMar>
            <w:vAlign w:val="center"/>
          </w:tcPr>
          <w:p w:rsidR="009879D3" w:rsidRPr="002D5176" w:rsidRDefault="009879D3" w:rsidP="001064F2">
            <w:pPr>
              <w:widowControl w:val="0"/>
              <w:jc w:val="center"/>
              <w:rPr>
                <w:spacing w:val="-2"/>
                <w:lang w:val="uk-UA"/>
              </w:rPr>
            </w:pPr>
            <w:r w:rsidRPr="002D5176">
              <w:rPr>
                <w:spacing w:val="-2"/>
                <w:lang w:val="uk-UA"/>
              </w:rPr>
              <w:t>собівартість реалізації (рах.90)</w:t>
            </w:r>
          </w:p>
        </w:tc>
      </w:tr>
      <w:tr w:rsidR="009879D3" w:rsidRPr="002D5176" w:rsidTr="00944CC4">
        <w:trPr>
          <w:trHeight w:val="20"/>
          <w:jc w:val="center"/>
        </w:trPr>
        <w:tc>
          <w:tcPr>
            <w:tcW w:w="415" w:type="dxa"/>
            <w:shd w:val="clear" w:color="auto" w:fill="auto"/>
          </w:tcPr>
          <w:p w:rsidR="009879D3" w:rsidRPr="002D5176" w:rsidRDefault="009879D3" w:rsidP="001064F2">
            <w:pPr>
              <w:widowControl w:val="0"/>
              <w:jc w:val="center"/>
              <w:rPr>
                <w:lang w:val="uk-UA"/>
              </w:rPr>
            </w:pPr>
            <w:r w:rsidRPr="002D5176">
              <w:rPr>
                <w:lang w:val="uk-UA"/>
              </w:rPr>
              <w:t>1</w:t>
            </w:r>
          </w:p>
        </w:tc>
        <w:tc>
          <w:tcPr>
            <w:tcW w:w="2660" w:type="dxa"/>
            <w:shd w:val="clear" w:color="auto" w:fill="auto"/>
          </w:tcPr>
          <w:p w:rsidR="009879D3" w:rsidRPr="002D5176" w:rsidRDefault="009879D3" w:rsidP="001064F2">
            <w:pPr>
              <w:widowControl w:val="0"/>
              <w:jc w:val="center"/>
              <w:rPr>
                <w:lang w:val="uk-UA"/>
              </w:rPr>
            </w:pPr>
            <w:r w:rsidRPr="002D5176">
              <w:rPr>
                <w:lang w:val="uk-UA"/>
              </w:rPr>
              <w:t>2</w:t>
            </w:r>
          </w:p>
        </w:tc>
        <w:tc>
          <w:tcPr>
            <w:tcW w:w="777" w:type="dxa"/>
            <w:shd w:val="clear" w:color="auto" w:fill="auto"/>
          </w:tcPr>
          <w:p w:rsidR="009879D3" w:rsidRPr="002D5176" w:rsidRDefault="009879D3" w:rsidP="001064F2">
            <w:pPr>
              <w:widowControl w:val="0"/>
              <w:jc w:val="center"/>
              <w:rPr>
                <w:lang w:val="uk-UA"/>
              </w:rPr>
            </w:pPr>
            <w:r w:rsidRPr="002D5176">
              <w:rPr>
                <w:lang w:val="uk-UA"/>
              </w:rPr>
              <w:t>3</w:t>
            </w:r>
          </w:p>
        </w:tc>
        <w:tc>
          <w:tcPr>
            <w:tcW w:w="777" w:type="dxa"/>
            <w:shd w:val="clear" w:color="auto" w:fill="auto"/>
          </w:tcPr>
          <w:p w:rsidR="009879D3" w:rsidRPr="002D5176" w:rsidRDefault="009879D3" w:rsidP="001064F2">
            <w:pPr>
              <w:widowControl w:val="0"/>
              <w:jc w:val="center"/>
              <w:rPr>
                <w:lang w:val="uk-UA"/>
              </w:rPr>
            </w:pPr>
            <w:r w:rsidRPr="002D5176">
              <w:rPr>
                <w:lang w:val="uk-UA"/>
              </w:rPr>
              <w:t>4</w:t>
            </w:r>
          </w:p>
        </w:tc>
        <w:tc>
          <w:tcPr>
            <w:tcW w:w="965" w:type="dxa"/>
            <w:shd w:val="clear" w:color="auto" w:fill="auto"/>
          </w:tcPr>
          <w:p w:rsidR="009879D3" w:rsidRPr="002D5176" w:rsidRDefault="009879D3" w:rsidP="001064F2">
            <w:pPr>
              <w:widowControl w:val="0"/>
              <w:jc w:val="center"/>
              <w:rPr>
                <w:lang w:val="uk-UA"/>
              </w:rPr>
            </w:pPr>
            <w:r w:rsidRPr="002D5176">
              <w:rPr>
                <w:lang w:val="uk-UA"/>
              </w:rPr>
              <w:t>5</w:t>
            </w:r>
          </w:p>
        </w:tc>
        <w:tc>
          <w:tcPr>
            <w:tcW w:w="983" w:type="dxa"/>
            <w:shd w:val="clear" w:color="auto" w:fill="auto"/>
          </w:tcPr>
          <w:p w:rsidR="009879D3" w:rsidRPr="002D5176" w:rsidRDefault="009879D3" w:rsidP="001064F2">
            <w:pPr>
              <w:widowControl w:val="0"/>
              <w:jc w:val="center"/>
              <w:rPr>
                <w:lang w:val="uk-UA"/>
              </w:rPr>
            </w:pPr>
            <w:r w:rsidRPr="002D5176">
              <w:rPr>
                <w:lang w:val="uk-UA"/>
              </w:rPr>
              <w:t>6</w:t>
            </w:r>
          </w:p>
        </w:tc>
      </w:tr>
      <w:tr w:rsidR="009879D3" w:rsidRPr="002D5176" w:rsidTr="00944CC4">
        <w:trPr>
          <w:trHeight w:val="20"/>
          <w:jc w:val="center"/>
        </w:trPr>
        <w:tc>
          <w:tcPr>
            <w:tcW w:w="415" w:type="dxa"/>
            <w:shd w:val="clear" w:color="auto" w:fill="auto"/>
          </w:tcPr>
          <w:p w:rsidR="009879D3" w:rsidRPr="002D5176" w:rsidRDefault="009879D3" w:rsidP="001064F2">
            <w:pPr>
              <w:widowControl w:val="0"/>
              <w:jc w:val="center"/>
              <w:rPr>
                <w:lang w:val="uk-UA"/>
              </w:rPr>
            </w:pPr>
            <w:r w:rsidRPr="002D5176">
              <w:rPr>
                <w:lang w:val="uk-UA"/>
              </w:rPr>
              <w:t>1</w:t>
            </w:r>
          </w:p>
        </w:tc>
        <w:tc>
          <w:tcPr>
            <w:tcW w:w="2660" w:type="dxa"/>
            <w:shd w:val="clear" w:color="auto" w:fill="auto"/>
          </w:tcPr>
          <w:p w:rsidR="009879D3" w:rsidRPr="002D5176" w:rsidRDefault="009879D3" w:rsidP="001064F2">
            <w:pPr>
              <w:widowControl w:val="0"/>
              <w:rPr>
                <w:lang w:val="uk-UA"/>
              </w:rPr>
            </w:pPr>
            <w:r w:rsidRPr="002D5176">
              <w:rPr>
                <w:lang w:val="uk-UA"/>
              </w:rPr>
              <w:t>База розподілу за нормальною потужністю, одиницю продукції</w:t>
            </w:r>
          </w:p>
        </w:tc>
        <w:tc>
          <w:tcPr>
            <w:tcW w:w="777" w:type="dxa"/>
            <w:shd w:val="clear" w:color="auto" w:fill="auto"/>
          </w:tcPr>
          <w:p w:rsidR="009879D3" w:rsidRPr="002D5176" w:rsidRDefault="009879D3" w:rsidP="001064F2">
            <w:pPr>
              <w:widowControl w:val="0"/>
              <w:jc w:val="center"/>
              <w:rPr>
                <w:lang w:val="uk-UA"/>
              </w:rPr>
            </w:pPr>
            <w:r w:rsidRPr="002D5176">
              <w:rPr>
                <w:lang w:val="uk-UA"/>
              </w:rPr>
              <w:t>2000</w:t>
            </w:r>
          </w:p>
        </w:tc>
        <w:tc>
          <w:tcPr>
            <w:tcW w:w="777" w:type="dxa"/>
            <w:shd w:val="clear" w:color="auto" w:fill="auto"/>
          </w:tcPr>
          <w:p w:rsidR="009879D3" w:rsidRPr="002D5176" w:rsidRDefault="009879D3" w:rsidP="001064F2">
            <w:pPr>
              <w:widowControl w:val="0"/>
              <w:jc w:val="center"/>
              <w:rPr>
                <w:lang w:val="uk-UA"/>
              </w:rPr>
            </w:pPr>
            <w:r w:rsidRPr="002D5176">
              <w:rPr>
                <w:lang w:val="uk-UA"/>
              </w:rPr>
              <w:t>х</w:t>
            </w:r>
          </w:p>
        </w:tc>
        <w:tc>
          <w:tcPr>
            <w:tcW w:w="965" w:type="dxa"/>
            <w:shd w:val="clear" w:color="auto" w:fill="auto"/>
          </w:tcPr>
          <w:p w:rsidR="009879D3" w:rsidRPr="002D5176" w:rsidRDefault="009879D3" w:rsidP="001064F2">
            <w:pPr>
              <w:widowControl w:val="0"/>
              <w:jc w:val="center"/>
              <w:rPr>
                <w:lang w:val="uk-UA"/>
              </w:rPr>
            </w:pPr>
            <w:r w:rsidRPr="002D5176">
              <w:rPr>
                <w:lang w:val="uk-UA"/>
              </w:rPr>
              <w:t>х</w:t>
            </w:r>
          </w:p>
        </w:tc>
        <w:tc>
          <w:tcPr>
            <w:tcW w:w="983" w:type="dxa"/>
            <w:shd w:val="clear" w:color="auto" w:fill="auto"/>
          </w:tcPr>
          <w:p w:rsidR="009879D3" w:rsidRPr="002D5176" w:rsidRDefault="009879D3" w:rsidP="001064F2">
            <w:pPr>
              <w:widowControl w:val="0"/>
              <w:jc w:val="center"/>
              <w:rPr>
                <w:lang w:val="uk-UA"/>
              </w:rPr>
            </w:pPr>
            <w:r w:rsidRPr="002D5176">
              <w:rPr>
                <w:lang w:val="uk-UA"/>
              </w:rPr>
              <w:t>х</w:t>
            </w:r>
          </w:p>
        </w:tc>
      </w:tr>
      <w:tr w:rsidR="009879D3" w:rsidRPr="002D5176" w:rsidTr="00944CC4">
        <w:trPr>
          <w:trHeight w:val="20"/>
          <w:jc w:val="center"/>
        </w:trPr>
        <w:tc>
          <w:tcPr>
            <w:tcW w:w="415" w:type="dxa"/>
            <w:shd w:val="clear" w:color="auto" w:fill="auto"/>
          </w:tcPr>
          <w:p w:rsidR="009879D3" w:rsidRPr="002D5176" w:rsidRDefault="009879D3" w:rsidP="001064F2">
            <w:pPr>
              <w:widowControl w:val="0"/>
              <w:jc w:val="center"/>
              <w:rPr>
                <w:lang w:val="uk-UA"/>
              </w:rPr>
            </w:pPr>
          </w:p>
        </w:tc>
        <w:tc>
          <w:tcPr>
            <w:tcW w:w="2660" w:type="dxa"/>
            <w:shd w:val="clear" w:color="auto" w:fill="auto"/>
          </w:tcPr>
          <w:p w:rsidR="009879D3" w:rsidRPr="002D5176" w:rsidRDefault="009879D3" w:rsidP="001064F2">
            <w:pPr>
              <w:widowControl w:val="0"/>
              <w:rPr>
                <w:lang w:val="uk-UA"/>
              </w:rPr>
            </w:pPr>
            <w:r w:rsidRPr="002D5176">
              <w:rPr>
                <w:lang w:val="uk-UA"/>
              </w:rPr>
              <w:t>Загальновиробничі витрати при нормальній потужності, грн., з них:</w:t>
            </w:r>
          </w:p>
        </w:tc>
        <w:tc>
          <w:tcPr>
            <w:tcW w:w="777" w:type="dxa"/>
            <w:shd w:val="clear" w:color="auto" w:fill="auto"/>
          </w:tcPr>
          <w:p w:rsidR="009879D3" w:rsidRPr="002D5176" w:rsidRDefault="009879D3" w:rsidP="001064F2">
            <w:pPr>
              <w:widowControl w:val="0"/>
              <w:jc w:val="center"/>
              <w:rPr>
                <w:lang w:val="uk-UA"/>
              </w:rPr>
            </w:pPr>
            <w:r w:rsidRPr="002D5176">
              <w:rPr>
                <w:lang w:val="uk-UA"/>
              </w:rPr>
              <w:t>18000</w:t>
            </w:r>
          </w:p>
        </w:tc>
        <w:tc>
          <w:tcPr>
            <w:tcW w:w="777" w:type="dxa"/>
            <w:shd w:val="clear" w:color="auto" w:fill="auto"/>
          </w:tcPr>
          <w:p w:rsidR="009879D3" w:rsidRPr="002D5176" w:rsidRDefault="009879D3" w:rsidP="001064F2">
            <w:pPr>
              <w:widowControl w:val="0"/>
              <w:jc w:val="center"/>
              <w:rPr>
                <w:lang w:val="uk-UA"/>
              </w:rPr>
            </w:pPr>
            <w:r w:rsidRPr="002D5176">
              <w:rPr>
                <w:lang w:val="uk-UA"/>
              </w:rPr>
              <w:t>9</w:t>
            </w:r>
          </w:p>
        </w:tc>
        <w:tc>
          <w:tcPr>
            <w:tcW w:w="965" w:type="dxa"/>
            <w:shd w:val="clear" w:color="auto" w:fill="auto"/>
          </w:tcPr>
          <w:p w:rsidR="009879D3" w:rsidRPr="002D5176" w:rsidRDefault="009879D3" w:rsidP="001064F2">
            <w:pPr>
              <w:widowControl w:val="0"/>
              <w:jc w:val="center"/>
              <w:rPr>
                <w:lang w:val="uk-UA"/>
              </w:rPr>
            </w:pPr>
            <w:r w:rsidRPr="002D5176">
              <w:rPr>
                <w:lang w:val="uk-UA"/>
              </w:rPr>
              <w:t>х</w:t>
            </w:r>
          </w:p>
        </w:tc>
        <w:tc>
          <w:tcPr>
            <w:tcW w:w="983" w:type="dxa"/>
            <w:shd w:val="clear" w:color="auto" w:fill="auto"/>
          </w:tcPr>
          <w:p w:rsidR="009879D3" w:rsidRPr="002D5176" w:rsidRDefault="009879D3" w:rsidP="001064F2">
            <w:pPr>
              <w:widowControl w:val="0"/>
              <w:jc w:val="center"/>
              <w:rPr>
                <w:lang w:val="uk-UA"/>
              </w:rPr>
            </w:pPr>
            <w:r w:rsidRPr="002D5176">
              <w:rPr>
                <w:lang w:val="uk-UA"/>
              </w:rPr>
              <w:t>х</w:t>
            </w:r>
          </w:p>
        </w:tc>
      </w:tr>
      <w:tr w:rsidR="009879D3" w:rsidRPr="002D5176" w:rsidTr="00944CC4">
        <w:trPr>
          <w:trHeight w:val="20"/>
          <w:jc w:val="center"/>
        </w:trPr>
        <w:tc>
          <w:tcPr>
            <w:tcW w:w="415" w:type="dxa"/>
            <w:shd w:val="clear" w:color="auto" w:fill="auto"/>
          </w:tcPr>
          <w:p w:rsidR="009879D3" w:rsidRPr="002D5176" w:rsidRDefault="009879D3" w:rsidP="001064F2">
            <w:pPr>
              <w:widowControl w:val="0"/>
              <w:jc w:val="center"/>
              <w:rPr>
                <w:lang w:val="uk-UA"/>
              </w:rPr>
            </w:pPr>
            <w:r w:rsidRPr="002D5176">
              <w:rPr>
                <w:lang w:val="uk-UA"/>
              </w:rPr>
              <w:t>2</w:t>
            </w:r>
          </w:p>
        </w:tc>
        <w:tc>
          <w:tcPr>
            <w:tcW w:w="2660" w:type="dxa"/>
            <w:shd w:val="clear" w:color="auto" w:fill="auto"/>
          </w:tcPr>
          <w:p w:rsidR="009879D3" w:rsidRPr="002D5176" w:rsidRDefault="009879D3" w:rsidP="00537D07">
            <w:pPr>
              <w:widowControl w:val="0"/>
              <w:numPr>
                <w:ilvl w:val="0"/>
                <w:numId w:val="6"/>
              </w:numPr>
              <w:tabs>
                <w:tab w:val="clear" w:pos="360"/>
                <w:tab w:val="num" w:pos="206"/>
              </w:tabs>
              <w:ind w:left="0" w:firstLine="0"/>
              <w:rPr>
                <w:lang w:val="uk-UA"/>
              </w:rPr>
            </w:pPr>
            <w:r w:rsidRPr="002D5176">
              <w:rPr>
                <w:lang w:val="uk-UA"/>
              </w:rPr>
              <w:t>змінні (ряд.2гр.3: ряд.1гр.3 = ряд 2гр.4)</w:t>
            </w:r>
          </w:p>
        </w:tc>
        <w:tc>
          <w:tcPr>
            <w:tcW w:w="777" w:type="dxa"/>
            <w:shd w:val="clear" w:color="auto" w:fill="auto"/>
          </w:tcPr>
          <w:p w:rsidR="009879D3" w:rsidRPr="002D5176" w:rsidRDefault="009879D3" w:rsidP="001064F2">
            <w:pPr>
              <w:widowControl w:val="0"/>
              <w:jc w:val="center"/>
              <w:rPr>
                <w:lang w:val="uk-UA"/>
              </w:rPr>
            </w:pPr>
            <w:r w:rsidRPr="002D5176">
              <w:rPr>
                <w:lang w:val="uk-UA"/>
              </w:rPr>
              <w:t>14000</w:t>
            </w:r>
          </w:p>
        </w:tc>
        <w:tc>
          <w:tcPr>
            <w:tcW w:w="777" w:type="dxa"/>
            <w:shd w:val="clear" w:color="auto" w:fill="auto"/>
          </w:tcPr>
          <w:p w:rsidR="009879D3" w:rsidRPr="002D5176" w:rsidRDefault="009879D3" w:rsidP="001064F2">
            <w:pPr>
              <w:widowControl w:val="0"/>
              <w:jc w:val="center"/>
              <w:rPr>
                <w:lang w:val="uk-UA"/>
              </w:rPr>
            </w:pPr>
            <w:r w:rsidRPr="002D5176">
              <w:rPr>
                <w:lang w:val="uk-UA"/>
              </w:rPr>
              <w:t>7</w:t>
            </w:r>
          </w:p>
        </w:tc>
        <w:tc>
          <w:tcPr>
            <w:tcW w:w="965" w:type="dxa"/>
            <w:shd w:val="clear" w:color="auto" w:fill="auto"/>
          </w:tcPr>
          <w:p w:rsidR="009879D3" w:rsidRPr="002D5176" w:rsidRDefault="009879D3" w:rsidP="001064F2">
            <w:pPr>
              <w:widowControl w:val="0"/>
              <w:jc w:val="center"/>
              <w:rPr>
                <w:lang w:val="uk-UA"/>
              </w:rPr>
            </w:pPr>
            <w:r w:rsidRPr="002D5176">
              <w:rPr>
                <w:lang w:val="uk-UA"/>
              </w:rPr>
              <w:t>х</w:t>
            </w:r>
          </w:p>
        </w:tc>
        <w:tc>
          <w:tcPr>
            <w:tcW w:w="983" w:type="dxa"/>
            <w:shd w:val="clear" w:color="auto" w:fill="auto"/>
          </w:tcPr>
          <w:p w:rsidR="009879D3" w:rsidRPr="002D5176" w:rsidRDefault="009879D3" w:rsidP="001064F2">
            <w:pPr>
              <w:widowControl w:val="0"/>
              <w:jc w:val="center"/>
              <w:rPr>
                <w:lang w:val="uk-UA"/>
              </w:rPr>
            </w:pPr>
            <w:r w:rsidRPr="002D5176">
              <w:rPr>
                <w:lang w:val="uk-UA"/>
              </w:rPr>
              <w:t>х</w:t>
            </w:r>
          </w:p>
        </w:tc>
      </w:tr>
      <w:tr w:rsidR="009879D3" w:rsidRPr="002D5176" w:rsidTr="00944CC4">
        <w:trPr>
          <w:trHeight w:val="20"/>
          <w:jc w:val="center"/>
        </w:trPr>
        <w:tc>
          <w:tcPr>
            <w:tcW w:w="415" w:type="dxa"/>
            <w:shd w:val="clear" w:color="auto" w:fill="auto"/>
          </w:tcPr>
          <w:p w:rsidR="009879D3" w:rsidRPr="002D5176" w:rsidRDefault="009879D3" w:rsidP="001064F2">
            <w:pPr>
              <w:widowControl w:val="0"/>
              <w:jc w:val="center"/>
              <w:rPr>
                <w:lang w:val="uk-UA"/>
              </w:rPr>
            </w:pPr>
            <w:r w:rsidRPr="002D5176">
              <w:rPr>
                <w:lang w:val="uk-UA"/>
              </w:rPr>
              <w:lastRenderedPageBreak/>
              <w:t>3</w:t>
            </w:r>
          </w:p>
        </w:tc>
        <w:tc>
          <w:tcPr>
            <w:tcW w:w="2660" w:type="dxa"/>
            <w:shd w:val="clear" w:color="auto" w:fill="auto"/>
          </w:tcPr>
          <w:p w:rsidR="009879D3" w:rsidRPr="002D5176" w:rsidRDefault="009879D3" w:rsidP="00537D07">
            <w:pPr>
              <w:widowControl w:val="0"/>
              <w:numPr>
                <w:ilvl w:val="0"/>
                <w:numId w:val="5"/>
              </w:numPr>
              <w:tabs>
                <w:tab w:val="clear" w:pos="360"/>
                <w:tab w:val="num" w:pos="206"/>
              </w:tabs>
              <w:ind w:left="0" w:firstLine="0"/>
              <w:rPr>
                <w:lang w:val="uk-UA"/>
              </w:rPr>
            </w:pPr>
            <w:r w:rsidRPr="002D5176">
              <w:rPr>
                <w:lang w:val="uk-UA"/>
              </w:rPr>
              <w:t>постійні (ряд.3гр.3: ряд.1гр.3 = ряд 3гр.4)</w:t>
            </w:r>
          </w:p>
        </w:tc>
        <w:tc>
          <w:tcPr>
            <w:tcW w:w="777" w:type="dxa"/>
            <w:shd w:val="clear" w:color="auto" w:fill="auto"/>
          </w:tcPr>
          <w:p w:rsidR="009879D3" w:rsidRPr="002D5176" w:rsidRDefault="009879D3" w:rsidP="001064F2">
            <w:pPr>
              <w:widowControl w:val="0"/>
              <w:jc w:val="center"/>
              <w:rPr>
                <w:lang w:val="uk-UA"/>
              </w:rPr>
            </w:pPr>
            <w:r w:rsidRPr="002D5176">
              <w:rPr>
                <w:lang w:val="uk-UA"/>
              </w:rPr>
              <w:t>4000</w:t>
            </w:r>
          </w:p>
        </w:tc>
        <w:tc>
          <w:tcPr>
            <w:tcW w:w="777" w:type="dxa"/>
            <w:shd w:val="clear" w:color="auto" w:fill="auto"/>
          </w:tcPr>
          <w:p w:rsidR="009879D3" w:rsidRPr="002D5176" w:rsidRDefault="009879D3" w:rsidP="001064F2">
            <w:pPr>
              <w:widowControl w:val="0"/>
              <w:jc w:val="center"/>
              <w:rPr>
                <w:lang w:val="uk-UA"/>
              </w:rPr>
            </w:pPr>
            <w:r w:rsidRPr="002D5176">
              <w:rPr>
                <w:lang w:val="uk-UA"/>
              </w:rPr>
              <w:t>2</w:t>
            </w:r>
          </w:p>
        </w:tc>
        <w:tc>
          <w:tcPr>
            <w:tcW w:w="965" w:type="dxa"/>
            <w:shd w:val="clear" w:color="auto" w:fill="auto"/>
          </w:tcPr>
          <w:p w:rsidR="009879D3" w:rsidRPr="002D5176" w:rsidRDefault="009879D3" w:rsidP="001064F2">
            <w:pPr>
              <w:widowControl w:val="0"/>
              <w:jc w:val="center"/>
              <w:rPr>
                <w:lang w:val="uk-UA"/>
              </w:rPr>
            </w:pPr>
            <w:r w:rsidRPr="002D5176">
              <w:rPr>
                <w:lang w:val="uk-UA"/>
              </w:rPr>
              <w:t>х</w:t>
            </w:r>
          </w:p>
        </w:tc>
        <w:tc>
          <w:tcPr>
            <w:tcW w:w="983" w:type="dxa"/>
            <w:shd w:val="clear" w:color="auto" w:fill="auto"/>
          </w:tcPr>
          <w:p w:rsidR="009879D3" w:rsidRPr="002D5176" w:rsidRDefault="009879D3" w:rsidP="001064F2">
            <w:pPr>
              <w:widowControl w:val="0"/>
              <w:jc w:val="center"/>
              <w:rPr>
                <w:lang w:val="uk-UA"/>
              </w:rPr>
            </w:pPr>
            <w:r w:rsidRPr="002D5176">
              <w:rPr>
                <w:lang w:val="uk-UA"/>
              </w:rPr>
              <w:t>х</w:t>
            </w:r>
          </w:p>
        </w:tc>
      </w:tr>
      <w:tr w:rsidR="009879D3" w:rsidRPr="002D5176" w:rsidTr="00944CC4">
        <w:trPr>
          <w:trHeight w:val="20"/>
          <w:jc w:val="center"/>
        </w:trPr>
        <w:tc>
          <w:tcPr>
            <w:tcW w:w="415" w:type="dxa"/>
            <w:shd w:val="clear" w:color="auto" w:fill="auto"/>
          </w:tcPr>
          <w:p w:rsidR="009879D3" w:rsidRPr="002D5176" w:rsidRDefault="009879D3" w:rsidP="001064F2">
            <w:pPr>
              <w:widowControl w:val="0"/>
              <w:jc w:val="center"/>
              <w:rPr>
                <w:lang w:val="uk-UA"/>
              </w:rPr>
            </w:pPr>
            <w:r w:rsidRPr="002D5176">
              <w:rPr>
                <w:lang w:val="uk-UA"/>
              </w:rPr>
              <w:t>4</w:t>
            </w:r>
          </w:p>
        </w:tc>
        <w:tc>
          <w:tcPr>
            <w:tcW w:w="2660" w:type="dxa"/>
            <w:shd w:val="clear" w:color="auto" w:fill="auto"/>
          </w:tcPr>
          <w:p w:rsidR="009879D3" w:rsidRPr="002D5176" w:rsidRDefault="009879D3" w:rsidP="001064F2">
            <w:pPr>
              <w:widowControl w:val="0"/>
              <w:rPr>
                <w:lang w:val="uk-UA"/>
              </w:rPr>
            </w:pPr>
            <w:r w:rsidRPr="002D5176">
              <w:rPr>
                <w:lang w:val="uk-UA"/>
              </w:rPr>
              <w:t>Фактичний обсяг вироб</w:t>
            </w:r>
            <w:r w:rsidRPr="002D5176">
              <w:rPr>
                <w:lang w:val="uk-UA"/>
              </w:rPr>
              <w:softHyphen/>
              <w:t xml:space="preserve">ництва </w:t>
            </w:r>
            <w:proofErr w:type="spellStart"/>
            <w:r w:rsidRPr="002D5176">
              <w:rPr>
                <w:lang w:val="uk-UA"/>
              </w:rPr>
              <w:t>од.продукції</w:t>
            </w:r>
            <w:proofErr w:type="spellEnd"/>
          </w:p>
        </w:tc>
        <w:tc>
          <w:tcPr>
            <w:tcW w:w="777" w:type="dxa"/>
            <w:shd w:val="clear" w:color="auto" w:fill="auto"/>
          </w:tcPr>
          <w:p w:rsidR="009879D3" w:rsidRPr="002D5176" w:rsidRDefault="009879D3" w:rsidP="001064F2">
            <w:pPr>
              <w:widowControl w:val="0"/>
              <w:jc w:val="center"/>
              <w:rPr>
                <w:lang w:val="uk-UA"/>
              </w:rPr>
            </w:pPr>
            <w:r w:rsidRPr="002D5176">
              <w:rPr>
                <w:lang w:val="uk-UA"/>
              </w:rPr>
              <w:t>1950</w:t>
            </w:r>
          </w:p>
        </w:tc>
        <w:tc>
          <w:tcPr>
            <w:tcW w:w="777" w:type="dxa"/>
            <w:shd w:val="clear" w:color="auto" w:fill="auto"/>
          </w:tcPr>
          <w:p w:rsidR="009879D3" w:rsidRPr="002D5176" w:rsidRDefault="009879D3" w:rsidP="001064F2">
            <w:pPr>
              <w:widowControl w:val="0"/>
              <w:jc w:val="center"/>
              <w:rPr>
                <w:lang w:val="uk-UA"/>
              </w:rPr>
            </w:pPr>
            <w:r w:rsidRPr="002D5176">
              <w:rPr>
                <w:lang w:val="uk-UA"/>
              </w:rPr>
              <w:t>х</w:t>
            </w:r>
          </w:p>
        </w:tc>
        <w:tc>
          <w:tcPr>
            <w:tcW w:w="965" w:type="dxa"/>
            <w:shd w:val="clear" w:color="auto" w:fill="auto"/>
          </w:tcPr>
          <w:p w:rsidR="009879D3" w:rsidRPr="002D5176" w:rsidRDefault="009879D3" w:rsidP="001064F2">
            <w:pPr>
              <w:widowControl w:val="0"/>
              <w:jc w:val="center"/>
              <w:rPr>
                <w:lang w:val="uk-UA"/>
              </w:rPr>
            </w:pPr>
            <w:r w:rsidRPr="002D5176">
              <w:rPr>
                <w:lang w:val="uk-UA"/>
              </w:rPr>
              <w:t>х</w:t>
            </w:r>
          </w:p>
        </w:tc>
        <w:tc>
          <w:tcPr>
            <w:tcW w:w="983" w:type="dxa"/>
            <w:shd w:val="clear" w:color="auto" w:fill="auto"/>
          </w:tcPr>
          <w:p w:rsidR="009879D3" w:rsidRPr="002D5176" w:rsidRDefault="009879D3" w:rsidP="001064F2">
            <w:pPr>
              <w:widowControl w:val="0"/>
              <w:jc w:val="center"/>
              <w:rPr>
                <w:lang w:val="uk-UA"/>
              </w:rPr>
            </w:pPr>
            <w:r w:rsidRPr="002D5176">
              <w:rPr>
                <w:lang w:val="uk-UA"/>
              </w:rPr>
              <w:t>х</w:t>
            </w:r>
          </w:p>
        </w:tc>
      </w:tr>
      <w:tr w:rsidR="009879D3" w:rsidRPr="002D5176" w:rsidTr="00944CC4">
        <w:trPr>
          <w:trHeight w:val="20"/>
          <w:jc w:val="center"/>
        </w:trPr>
        <w:tc>
          <w:tcPr>
            <w:tcW w:w="415" w:type="dxa"/>
            <w:shd w:val="clear" w:color="auto" w:fill="auto"/>
          </w:tcPr>
          <w:p w:rsidR="009879D3" w:rsidRPr="002D5176" w:rsidRDefault="009879D3" w:rsidP="001064F2">
            <w:pPr>
              <w:widowControl w:val="0"/>
              <w:jc w:val="center"/>
              <w:rPr>
                <w:lang w:val="uk-UA"/>
              </w:rPr>
            </w:pPr>
            <w:r w:rsidRPr="002D5176">
              <w:rPr>
                <w:lang w:val="uk-UA"/>
              </w:rPr>
              <w:t>5</w:t>
            </w:r>
          </w:p>
        </w:tc>
        <w:tc>
          <w:tcPr>
            <w:tcW w:w="2660" w:type="dxa"/>
            <w:shd w:val="clear" w:color="auto" w:fill="auto"/>
          </w:tcPr>
          <w:p w:rsidR="009879D3" w:rsidRPr="002D5176" w:rsidRDefault="009879D3" w:rsidP="001064F2">
            <w:pPr>
              <w:widowControl w:val="0"/>
              <w:rPr>
                <w:lang w:val="uk-UA"/>
              </w:rPr>
            </w:pPr>
            <w:r w:rsidRPr="002D5176">
              <w:rPr>
                <w:lang w:val="uk-UA"/>
              </w:rPr>
              <w:t>Фактичні загальновиробничі витрати з них:</w:t>
            </w:r>
          </w:p>
        </w:tc>
        <w:tc>
          <w:tcPr>
            <w:tcW w:w="777" w:type="dxa"/>
            <w:shd w:val="clear" w:color="auto" w:fill="auto"/>
          </w:tcPr>
          <w:p w:rsidR="009879D3" w:rsidRPr="002D5176" w:rsidRDefault="009879D3" w:rsidP="001064F2">
            <w:pPr>
              <w:widowControl w:val="0"/>
              <w:jc w:val="center"/>
              <w:rPr>
                <w:lang w:val="uk-UA"/>
              </w:rPr>
            </w:pPr>
          </w:p>
        </w:tc>
        <w:tc>
          <w:tcPr>
            <w:tcW w:w="777" w:type="dxa"/>
            <w:shd w:val="clear" w:color="auto" w:fill="auto"/>
          </w:tcPr>
          <w:p w:rsidR="009879D3" w:rsidRPr="002D5176" w:rsidRDefault="009879D3" w:rsidP="001064F2">
            <w:pPr>
              <w:widowControl w:val="0"/>
              <w:jc w:val="center"/>
              <w:rPr>
                <w:lang w:val="uk-UA"/>
              </w:rPr>
            </w:pPr>
            <w:r w:rsidRPr="002D5176">
              <w:rPr>
                <w:lang w:val="uk-UA"/>
              </w:rPr>
              <w:t>х</w:t>
            </w:r>
          </w:p>
        </w:tc>
        <w:tc>
          <w:tcPr>
            <w:tcW w:w="965" w:type="dxa"/>
            <w:shd w:val="clear" w:color="auto" w:fill="auto"/>
          </w:tcPr>
          <w:p w:rsidR="009879D3" w:rsidRPr="002D5176" w:rsidRDefault="009879D3" w:rsidP="001064F2">
            <w:pPr>
              <w:widowControl w:val="0"/>
              <w:jc w:val="center"/>
              <w:rPr>
                <w:lang w:val="uk-UA"/>
              </w:rPr>
            </w:pPr>
            <w:r w:rsidRPr="002D5176">
              <w:rPr>
                <w:lang w:val="uk-UA"/>
              </w:rPr>
              <w:t>х</w:t>
            </w:r>
          </w:p>
        </w:tc>
        <w:tc>
          <w:tcPr>
            <w:tcW w:w="983" w:type="dxa"/>
            <w:shd w:val="clear" w:color="auto" w:fill="auto"/>
          </w:tcPr>
          <w:p w:rsidR="009879D3" w:rsidRPr="002D5176" w:rsidRDefault="009879D3" w:rsidP="001064F2">
            <w:pPr>
              <w:widowControl w:val="0"/>
              <w:jc w:val="center"/>
              <w:rPr>
                <w:lang w:val="uk-UA"/>
              </w:rPr>
            </w:pPr>
            <w:r w:rsidRPr="002D5176">
              <w:rPr>
                <w:lang w:val="uk-UA"/>
              </w:rPr>
              <w:t>х</w:t>
            </w:r>
          </w:p>
        </w:tc>
      </w:tr>
      <w:tr w:rsidR="009879D3" w:rsidRPr="002D5176" w:rsidTr="00944CC4">
        <w:trPr>
          <w:trHeight w:val="20"/>
          <w:jc w:val="center"/>
        </w:trPr>
        <w:tc>
          <w:tcPr>
            <w:tcW w:w="415" w:type="dxa"/>
            <w:shd w:val="clear" w:color="auto" w:fill="auto"/>
          </w:tcPr>
          <w:p w:rsidR="009879D3" w:rsidRPr="002D5176" w:rsidRDefault="009879D3" w:rsidP="001064F2">
            <w:pPr>
              <w:widowControl w:val="0"/>
              <w:jc w:val="center"/>
              <w:rPr>
                <w:lang w:val="uk-UA"/>
              </w:rPr>
            </w:pPr>
            <w:r w:rsidRPr="002D5176">
              <w:rPr>
                <w:lang w:val="uk-UA"/>
              </w:rPr>
              <w:t>6</w:t>
            </w:r>
          </w:p>
        </w:tc>
        <w:tc>
          <w:tcPr>
            <w:tcW w:w="2660" w:type="dxa"/>
            <w:shd w:val="clear" w:color="auto" w:fill="auto"/>
          </w:tcPr>
          <w:p w:rsidR="009879D3" w:rsidRPr="002D5176" w:rsidRDefault="009879D3" w:rsidP="001064F2">
            <w:pPr>
              <w:widowControl w:val="0"/>
              <w:rPr>
                <w:lang w:val="uk-UA"/>
              </w:rPr>
            </w:pPr>
            <w:r w:rsidRPr="002D5176">
              <w:rPr>
                <w:lang w:val="uk-UA"/>
              </w:rPr>
              <w:t>Змінні</w:t>
            </w:r>
          </w:p>
          <w:p w:rsidR="009879D3" w:rsidRPr="002D5176" w:rsidRDefault="009879D3" w:rsidP="001064F2">
            <w:pPr>
              <w:widowControl w:val="0"/>
              <w:rPr>
                <w:lang w:val="uk-UA"/>
              </w:rPr>
            </w:pPr>
            <w:r w:rsidRPr="002D5176">
              <w:rPr>
                <w:lang w:val="uk-UA"/>
              </w:rPr>
              <w:t>(ряд.2гр.4 х ряд.4 гр.3)</w:t>
            </w:r>
          </w:p>
        </w:tc>
        <w:tc>
          <w:tcPr>
            <w:tcW w:w="777" w:type="dxa"/>
            <w:shd w:val="clear" w:color="auto" w:fill="auto"/>
          </w:tcPr>
          <w:p w:rsidR="009879D3" w:rsidRPr="002D5176" w:rsidRDefault="009879D3" w:rsidP="001064F2">
            <w:pPr>
              <w:widowControl w:val="0"/>
              <w:jc w:val="center"/>
              <w:rPr>
                <w:lang w:val="uk-UA"/>
              </w:rPr>
            </w:pPr>
          </w:p>
        </w:tc>
        <w:tc>
          <w:tcPr>
            <w:tcW w:w="777" w:type="dxa"/>
            <w:shd w:val="clear" w:color="auto" w:fill="auto"/>
          </w:tcPr>
          <w:p w:rsidR="009879D3" w:rsidRPr="002D5176" w:rsidRDefault="009879D3" w:rsidP="001064F2">
            <w:pPr>
              <w:widowControl w:val="0"/>
              <w:jc w:val="center"/>
              <w:rPr>
                <w:lang w:val="uk-UA"/>
              </w:rPr>
            </w:pPr>
            <w:r w:rsidRPr="002D5176">
              <w:rPr>
                <w:lang w:val="uk-UA"/>
              </w:rPr>
              <w:t>х</w:t>
            </w:r>
          </w:p>
        </w:tc>
        <w:tc>
          <w:tcPr>
            <w:tcW w:w="965" w:type="dxa"/>
            <w:shd w:val="clear" w:color="auto" w:fill="auto"/>
          </w:tcPr>
          <w:p w:rsidR="009879D3" w:rsidRPr="002D5176" w:rsidRDefault="009879D3" w:rsidP="001064F2">
            <w:pPr>
              <w:widowControl w:val="0"/>
              <w:jc w:val="center"/>
              <w:rPr>
                <w:lang w:val="uk-UA"/>
              </w:rPr>
            </w:pPr>
          </w:p>
        </w:tc>
        <w:tc>
          <w:tcPr>
            <w:tcW w:w="983" w:type="dxa"/>
            <w:shd w:val="clear" w:color="auto" w:fill="auto"/>
          </w:tcPr>
          <w:p w:rsidR="009879D3" w:rsidRPr="002D5176" w:rsidRDefault="009879D3" w:rsidP="001064F2">
            <w:pPr>
              <w:widowControl w:val="0"/>
              <w:jc w:val="center"/>
              <w:rPr>
                <w:lang w:val="uk-UA"/>
              </w:rPr>
            </w:pPr>
            <w:r w:rsidRPr="002D5176">
              <w:rPr>
                <w:lang w:val="uk-UA"/>
              </w:rPr>
              <w:t>х</w:t>
            </w:r>
          </w:p>
        </w:tc>
      </w:tr>
      <w:tr w:rsidR="009879D3" w:rsidRPr="002D5176" w:rsidTr="00944CC4">
        <w:trPr>
          <w:trHeight w:val="20"/>
          <w:jc w:val="center"/>
        </w:trPr>
        <w:tc>
          <w:tcPr>
            <w:tcW w:w="415" w:type="dxa"/>
            <w:shd w:val="clear" w:color="auto" w:fill="auto"/>
          </w:tcPr>
          <w:p w:rsidR="009879D3" w:rsidRPr="002D5176" w:rsidRDefault="009879D3" w:rsidP="001064F2">
            <w:pPr>
              <w:widowControl w:val="0"/>
              <w:jc w:val="center"/>
              <w:rPr>
                <w:lang w:val="uk-UA"/>
              </w:rPr>
            </w:pPr>
            <w:r w:rsidRPr="002D5176">
              <w:rPr>
                <w:lang w:val="uk-UA"/>
              </w:rPr>
              <w:t>7</w:t>
            </w:r>
          </w:p>
        </w:tc>
        <w:tc>
          <w:tcPr>
            <w:tcW w:w="2660" w:type="dxa"/>
            <w:shd w:val="clear" w:color="auto" w:fill="auto"/>
          </w:tcPr>
          <w:p w:rsidR="009879D3" w:rsidRPr="002D5176" w:rsidRDefault="009879D3" w:rsidP="001064F2">
            <w:pPr>
              <w:widowControl w:val="0"/>
              <w:rPr>
                <w:lang w:val="uk-UA"/>
              </w:rPr>
            </w:pPr>
            <w:r w:rsidRPr="002D5176">
              <w:rPr>
                <w:lang w:val="uk-UA"/>
              </w:rPr>
              <w:t>Постійні усього</w:t>
            </w:r>
          </w:p>
          <w:p w:rsidR="009879D3" w:rsidRPr="002D5176" w:rsidRDefault="009879D3" w:rsidP="001064F2">
            <w:pPr>
              <w:widowControl w:val="0"/>
              <w:rPr>
                <w:lang w:val="uk-UA"/>
              </w:rPr>
            </w:pPr>
            <w:r w:rsidRPr="002D5176">
              <w:rPr>
                <w:lang w:val="uk-UA"/>
              </w:rPr>
              <w:t>(ряд.5гр.3 - ряд.6гр.3)</w:t>
            </w:r>
          </w:p>
        </w:tc>
        <w:tc>
          <w:tcPr>
            <w:tcW w:w="777" w:type="dxa"/>
            <w:shd w:val="clear" w:color="auto" w:fill="auto"/>
          </w:tcPr>
          <w:p w:rsidR="009879D3" w:rsidRPr="002D5176" w:rsidRDefault="009879D3" w:rsidP="001064F2">
            <w:pPr>
              <w:widowControl w:val="0"/>
              <w:jc w:val="center"/>
              <w:rPr>
                <w:lang w:val="uk-UA"/>
              </w:rPr>
            </w:pPr>
          </w:p>
        </w:tc>
        <w:tc>
          <w:tcPr>
            <w:tcW w:w="777" w:type="dxa"/>
            <w:shd w:val="clear" w:color="auto" w:fill="auto"/>
          </w:tcPr>
          <w:p w:rsidR="009879D3" w:rsidRPr="002D5176" w:rsidRDefault="009879D3" w:rsidP="001064F2">
            <w:pPr>
              <w:widowControl w:val="0"/>
              <w:jc w:val="center"/>
              <w:rPr>
                <w:lang w:val="uk-UA"/>
              </w:rPr>
            </w:pPr>
            <w:r w:rsidRPr="002D5176">
              <w:rPr>
                <w:lang w:val="uk-UA"/>
              </w:rPr>
              <w:t>х</w:t>
            </w:r>
          </w:p>
        </w:tc>
        <w:tc>
          <w:tcPr>
            <w:tcW w:w="965" w:type="dxa"/>
            <w:shd w:val="clear" w:color="auto" w:fill="auto"/>
          </w:tcPr>
          <w:p w:rsidR="009879D3" w:rsidRPr="002D5176" w:rsidRDefault="009879D3" w:rsidP="001064F2">
            <w:pPr>
              <w:widowControl w:val="0"/>
              <w:jc w:val="center"/>
              <w:rPr>
                <w:lang w:val="uk-UA"/>
              </w:rPr>
            </w:pPr>
            <w:r w:rsidRPr="002D5176">
              <w:rPr>
                <w:lang w:val="uk-UA"/>
              </w:rPr>
              <w:t>х</w:t>
            </w:r>
          </w:p>
        </w:tc>
        <w:tc>
          <w:tcPr>
            <w:tcW w:w="983" w:type="dxa"/>
            <w:shd w:val="clear" w:color="auto" w:fill="auto"/>
          </w:tcPr>
          <w:p w:rsidR="009879D3" w:rsidRPr="002D5176" w:rsidRDefault="009879D3" w:rsidP="001064F2">
            <w:pPr>
              <w:widowControl w:val="0"/>
              <w:jc w:val="center"/>
              <w:rPr>
                <w:lang w:val="uk-UA"/>
              </w:rPr>
            </w:pPr>
            <w:r w:rsidRPr="002D5176">
              <w:rPr>
                <w:lang w:val="uk-UA"/>
              </w:rPr>
              <w:t>х</w:t>
            </w:r>
          </w:p>
        </w:tc>
      </w:tr>
      <w:tr w:rsidR="009879D3" w:rsidRPr="002D5176" w:rsidTr="00944CC4">
        <w:trPr>
          <w:trHeight w:val="20"/>
          <w:jc w:val="center"/>
        </w:trPr>
        <w:tc>
          <w:tcPr>
            <w:tcW w:w="415" w:type="dxa"/>
            <w:shd w:val="clear" w:color="auto" w:fill="auto"/>
          </w:tcPr>
          <w:p w:rsidR="009879D3" w:rsidRPr="002D5176" w:rsidRDefault="009879D3" w:rsidP="001064F2">
            <w:pPr>
              <w:widowControl w:val="0"/>
              <w:jc w:val="center"/>
              <w:rPr>
                <w:lang w:val="uk-UA"/>
              </w:rPr>
            </w:pPr>
            <w:r w:rsidRPr="002D5176">
              <w:rPr>
                <w:lang w:val="uk-UA"/>
              </w:rPr>
              <w:t>8</w:t>
            </w:r>
          </w:p>
        </w:tc>
        <w:tc>
          <w:tcPr>
            <w:tcW w:w="2660" w:type="dxa"/>
            <w:shd w:val="clear" w:color="auto" w:fill="auto"/>
          </w:tcPr>
          <w:p w:rsidR="009879D3" w:rsidRPr="002D5176" w:rsidRDefault="009879D3" w:rsidP="001064F2">
            <w:pPr>
              <w:widowControl w:val="0"/>
              <w:rPr>
                <w:lang w:val="uk-UA"/>
              </w:rPr>
            </w:pPr>
            <w:r w:rsidRPr="002D5176">
              <w:rPr>
                <w:lang w:val="uk-UA"/>
              </w:rPr>
              <w:t xml:space="preserve">Постійні розподілені </w:t>
            </w:r>
          </w:p>
          <w:p w:rsidR="009879D3" w:rsidRPr="002D5176" w:rsidRDefault="009879D3" w:rsidP="001064F2">
            <w:pPr>
              <w:widowControl w:val="0"/>
              <w:rPr>
                <w:lang w:val="uk-UA"/>
              </w:rPr>
            </w:pPr>
            <w:r w:rsidRPr="002D5176">
              <w:rPr>
                <w:lang w:val="uk-UA"/>
              </w:rPr>
              <w:t>(ряд.4гр.3 х ряд.3гр.4)</w:t>
            </w:r>
          </w:p>
        </w:tc>
        <w:tc>
          <w:tcPr>
            <w:tcW w:w="777" w:type="dxa"/>
            <w:shd w:val="clear" w:color="auto" w:fill="auto"/>
          </w:tcPr>
          <w:p w:rsidR="009879D3" w:rsidRPr="002D5176" w:rsidRDefault="009879D3" w:rsidP="001064F2">
            <w:pPr>
              <w:widowControl w:val="0"/>
              <w:jc w:val="center"/>
              <w:rPr>
                <w:lang w:val="uk-UA"/>
              </w:rPr>
            </w:pPr>
          </w:p>
        </w:tc>
        <w:tc>
          <w:tcPr>
            <w:tcW w:w="777" w:type="dxa"/>
            <w:shd w:val="clear" w:color="auto" w:fill="auto"/>
          </w:tcPr>
          <w:p w:rsidR="009879D3" w:rsidRPr="002D5176" w:rsidRDefault="009879D3" w:rsidP="001064F2">
            <w:pPr>
              <w:widowControl w:val="0"/>
              <w:jc w:val="center"/>
              <w:rPr>
                <w:lang w:val="uk-UA"/>
              </w:rPr>
            </w:pPr>
            <w:r w:rsidRPr="002D5176">
              <w:rPr>
                <w:lang w:val="uk-UA"/>
              </w:rPr>
              <w:t>х</w:t>
            </w:r>
          </w:p>
        </w:tc>
        <w:tc>
          <w:tcPr>
            <w:tcW w:w="965" w:type="dxa"/>
            <w:shd w:val="clear" w:color="auto" w:fill="auto"/>
          </w:tcPr>
          <w:p w:rsidR="009879D3" w:rsidRPr="002D5176" w:rsidRDefault="009879D3" w:rsidP="001064F2">
            <w:pPr>
              <w:widowControl w:val="0"/>
              <w:jc w:val="center"/>
              <w:rPr>
                <w:lang w:val="uk-UA"/>
              </w:rPr>
            </w:pPr>
          </w:p>
        </w:tc>
        <w:tc>
          <w:tcPr>
            <w:tcW w:w="983" w:type="dxa"/>
            <w:shd w:val="clear" w:color="auto" w:fill="auto"/>
          </w:tcPr>
          <w:p w:rsidR="009879D3" w:rsidRPr="002D5176" w:rsidRDefault="009879D3" w:rsidP="001064F2">
            <w:pPr>
              <w:widowControl w:val="0"/>
              <w:jc w:val="center"/>
              <w:rPr>
                <w:lang w:val="uk-UA"/>
              </w:rPr>
            </w:pPr>
            <w:r w:rsidRPr="002D5176">
              <w:rPr>
                <w:lang w:val="uk-UA"/>
              </w:rPr>
              <w:t>х</w:t>
            </w:r>
          </w:p>
        </w:tc>
      </w:tr>
      <w:tr w:rsidR="009879D3" w:rsidRPr="002D5176" w:rsidTr="00944CC4">
        <w:trPr>
          <w:trHeight w:val="20"/>
          <w:jc w:val="center"/>
        </w:trPr>
        <w:tc>
          <w:tcPr>
            <w:tcW w:w="415" w:type="dxa"/>
            <w:shd w:val="clear" w:color="auto" w:fill="auto"/>
          </w:tcPr>
          <w:p w:rsidR="009879D3" w:rsidRPr="002D5176" w:rsidRDefault="009879D3" w:rsidP="001064F2">
            <w:pPr>
              <w:widowControl w:val="0"/>
              <w:jc w:val="center"/>
              <w:rPr>
                <w:lang w:val="uk-UA"/>
              </w:rPr>
            </w:pPr>
            <w:r w:rsidRPr="002D5176">
              <w:rPr>
                <w:lang w:val="uk-UA"/>
              </w:rPr>
              <w:t>9</w:t>
            </w:r>
          </w:p>
        </w:tc>
        <w:tc>
          <w:tcPr>
            <w:tcW w:w="2660" w:type="dxa"/>
            <w:shd w:val="clear" w:color="auto" w:fill="auto"/>
          </w:tcPr>
          <w:p w:rsidR="009879D3" w:rsidRPr="002D5176" w:rsidRDefault="009879D3" w:rsidP="001064F2">
            <w:pPr>
              <w:widowControl w:val="0"/>
              <w:rPr>
                <w:lang w:val="uk-UA"/>
              </w:rPr>
            </w:pPr>
            <w:r w:rsidRPr="002D5176">
              <w:rPr>
                <w:lang w:val="uk-UA"/>
              </w:rPr>
              <w:t>Постійні нерозподілені</w:t>
            </w:r>
          </w:p>
          <w:p w:rsidR="009879D3" w:rsidRPr="002D5176" w:rsidRDefault="009879D3" w:rsidP="001064F2">
            <w:pPr>
              <w:widowControl w:val="0"/>
              <w:rPr>
                <w:lang w:val="uk-UA"/>
              </w:rPr>
            </w:pPr>
            <w:r w:rsidRPr="002D5176">
              <w:rPr>
                <w:lang w:val="uk-UA"/>
              </w:rPr>
              <w:t>(ряд.7гр.3 - ряд.8гр.3)</w:t>
            </w:r>
          </w:p>
        </w:tc>
        <w:tc>
          <w:tcPr>
            <w:tcW w:w="777" w:type="dxa"/>
            <w:shd w:val="clear" w:color="auto" w:fill="auto"/>
          </w:tcPr>
          <w:p w:rsidR="009879D3" w:rsidRPr="002D5176" w:rsidRDefault="009879D3" w:rsidP="001064F2">
            <w:pPr>
              <w:widowControl w:val="0"/>
              <w:jc w:val="center"/>
              <w:rPr>
                <w:lang w:val="uk-UA"/>
              </w:rPr>
            </w:pPr>
          </w:p>
        </w:tc>
        <w:tc>
          <w:tcPr>
            <w:tcW w:w="777" w:type="dxa"/>
            <w:shd w:val="clear" w:color="auto" w:fill="auto"/>
          </w:tcPr>
          <w:p w:rsidR="009879D3" w:rsidRPr="002D5176" w:rsidRDefault="009879D3" w:rsidP="001064F2">
            <w:pPr>
              <w:widowControl w:val="0"/>
              <w:jc w:val="center"/>
              <w:rPr>
                <w:lang w:val="uk-UA"/>
              </w:rPr>
            </w:pPr>
            <w:r w:rsidRPr="002D5176">
              <w:rPr>
                <w:lang w:val="uk-UA"/>
              </w:rPr>
              <w:t>х</w:t>
            </w:r>
          </w:p>
        </w:tc>
        <w:tc>
          <w:tcPr>
            <w:tcW w:w="965" w:type="dxa"/>
            <w:shd w:val="clear" w:color="auto" w:fill="auto"/>
          </w:tcPr>
          <w:p w:rsidR="009879D3" w:rsidRPr="002D5176" w:rsidRDefault="009879D3" w:rsidP="001064F2">
            <w:pPr>
              <w:widowControl w:val="0"/>
              <w:jc w:val="center"/>
              <w:rPr>
                <w:b/>
                <w:lang w:val="uk-UA"/>
              </w:rPr>
            </w:pPr>
          </w:p>
        </w:tc>
        <w:tc>
          <w:tcPr>
            <w:tcW w:w="983" w:type="dxa"/>
            <w:shd w:val="clear" w:color="auto" w:fill="auto"/>
          </w:tcPr>
          <w:p w:rsidR="009879D3" w:rsidRPr="002D5176" w:rsidRDefault="009879D3" w:rsidP="001064F2">
            <w:pPr>
              <w:widowControl w:val="0"/>
              <w:rPr>
                <w:b/>
                <w:lang w:val="uk-UA"/>
              </w:rPr>
            </w:pPr>
          </w:p>
        </w:tc>
      </w:tr>
    </w:tbl>
    <w:p w:rsidR="009879D3" w:rsidRPr="002D5176" w:rsidRDefault="009879D3" w:rsidP="001064F2">
      <w:pPr>
        <w:pStyle w:val="tabl"/>
      </w:pPr>
    </w:p>
    <w:p w:rsidR="009879D3" w:rsidRPr="002D5176" w:rsidRDefault="009879D3" w:rsidP="001064F2">
      <w:pPr>
        <w:pStyle w:val="Nazvatabl"/>
      </w:pPr>
      <w:r w:rsidRPr="002D5176">
        <w:t xml:space="preserve">Розрахунок розподілу загальновиробничих витрат на об’єкти обліку </w:t>
      </w:r>
      <w:r w:rsidRPr="002D5176">
        <w:br/>
        <w:t>витрат основного виробництва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9"/>
        <w:gridCol w:w="2101"/>
        <w:gridCol w:w="2556"/>
        <w:gridCol w:w="2499"/>
        <w:gridCol w:w="1968"/>
      </w:tblGrid>
      <w:tr w:rsidR="009879D3" w:rsidRPr="002D5176" w:rsidTr="00944CC4">
        <w:trPr>
          <w:trHeight w:val="20"/>
          <w:jc w:val="center"/>
        </w:trPr>
        <w:tc>
          <w:tcPr>
            <w:tcW w:w="428" w:type="dxa"/>
            <w:shd w:val="clear" w:color="auto" w:fill="auto"/>
            <w:vAlign w:val="center"/>
          </w:tcPr>
          <w:p w:rsidR="009879D3" w:rsidRPr="002D5176" w:rsidRDefault="009879D3" w:rsidP="001064F2">
            <w:pPr>
              <w:widowControl w:val="0"/>
              <w:jc w:val="center"/>
              <w:rPr>
                <w:lang w:val="uk-UA"/>
              </w:rPr>
            </w:pPr>
            <w:r w:rsidRPr="002D5176">
              <w:rPr>
                <w:lang w:val="uk-UA"/>
              </w:rPr>
              <w:t>№ з/п</w:t>
            </w:r>
          </w:p>
        </w:tc>
        <w:tc>
          <w:tcPr>
            <w:tcW w:w="1429" w:type="dxa"/>
            <w:shd w:val="clear" w:color="auto" w:fill="auto"/>
            <w:vAlign w:val="center"/>
          </w:tcPr>
          <w:p w:rsidR="009879D3" w:rsidRPr="002D5176" w:rsidRDefault="009879D3" w:rsidP="001064F2">
            <w:pPr>
              <w:widowControl w:val="0"/>
              <w:jc w:val="center"/>
              <w:rPr>
                <w:lang w:val="uk-UA"/>
              </w:rPr>
            </w:pPr>
            <w:r w:rsidRPr="002D5176">
              <w:rPr>
                <w:lang w:val="uk-UA"/>
              </w:rPr>
              <w:t>Об’єкти</w:t>
            </w:r>
          </w:p>
          <w:p w:rsidR="009879D3" w:rsidRPr="002D5176" w:rsidRDefault="009879D3" w:rsidP="001064F2">
            <w:pPr>
              <w:widowControl w:val="0"/>
              <w:jc w:val="center"/>
              <w:rPr>
                <w:lang w:val="uk-UA"/>
              </w:rPr>
            </w:pPr>
            <w:r w:rsidRPr="002D5176">
              <w:rPr>
                <w:lang w:val="uk-UA"/>
              </w:rPr>
              <w:t>обліку витрат</w:t>
            </w:r>
          </w:p>
        </w:tc>
        <w:tc>
          <w:tcPr>
            <w:tcW w:w="1739" w:type="dxa"/>
            <w:shd w:val="clear" w:color="auto" w:fill="auto"/>
            <w:vAlign w:val="center"/>
          </w:tcPr>
          <w:p w:rsidR="009879D3" w:rsidRPr="002D5176" w:rsidRDefault="009879D3" w:rsidP="001064F2">
            <w:pPr>
              <w:widowControl w:val="0"/>
              <w:jc w:val="center"/>
              <w:rPr>
                <w:lang w:val="uk-UA"/>
              </w:rPr>
            </w:pPr>
            <w:r w:rsidRPr="002D5176">
              <w:rPr>
                <w:lang w:val="uk-UA"/>
              </w:rPr>
              <w:t>Заробітна плата основних виробничих робітників, грн.</w:t>
            </w:r>
          </w:p>
        </w:tc>
        <w:tc>
          <w:tcPr>
            <w:tcW w:w="1700" w:type="dxa"/>
            <w:shd w:val="clear" w:color="auto" w:fill="auto"/>
            <w:vAlign w:val="center"/>
          </w:tcPr>
          <w:p w:rsidR="009879D3" w:rsidRPr="002D5176" w:rsidRDefault="009879D3" w:rsidP="001064F2">
            <w:pPr>
              <w:widowControl w:val="0"/>
              <w:jc w:val="center"/>
              <w:rPr>
                <w:lang w:val="uk-UA"/>
              </w:rPr>
            </w:pPr>
            <w:r w:rsidRPr="002D5176">
              <w:rPr>
                <w:lang w:val="uk-UA"/>
              </w:rPr>
              <w:t>Загальновиробничі витрати, грн.</w:t>
            </w:r>
          </w:p>
        </w:tc>
        <w:tc>
          <w:tcPr>
            <w:tcW w:w="1339" w:type="dxa"/>
            <w:shd w:val="clear" w:color="auto" w:fill="auto"/>
            <w:vAlign w:val="center"/>
          </w:tcPr>
          <w:p w:rsidR="009879D3" w:rsidRPr="002D5176" w:rsidRDefault="009879D3" w:rsidP="001064F2">
            <w:pPr>
              <w:widowControl w:val="0"/>
              <w:jc w:val="center"/>
              <w:rPr>
                <w:lang w:val="uk-UA"/>
              </w:rPr>
            </w:pPr>
            <w:r w:rsidRPr="002D5176">
              <w:rPr>
                <w:lang w:val="uk-UA"/>
              </w:rPr>
              <w:t xml:space="preserve">Відсоток </w:t>
            </w:r>
            <w:r w:rsidRPr="002D5176">
              <w:rPr>
                <w:lang w:val="uk-UA"/>
              </w:rPr>
              <w:br/>
              <w:t>розподілу, %</w:t>
            </w:r>
          </w:p>
        </w:tc>
      </w:tr>
      <w:tr w:rsidR="009879D3" w:rsidRPr="002D5176" w:rsidTr="00944CC4">
        <w:trPr>
          <w:trHeight w:val="20"/>
          <w:jc w:val="center"/>
        </w:trPr>
        <w:tc>
          <w:tcPr>
            <w:tcW w:w="428" w:type="dxa"/>
            <w:shd w:val="clear" w:color="auto" w:fill="auto"/>
          </w:tcPr>
          <w:p w:rsidR="009879D3" w:rsidRPr="002D5176" w:rsidRDefault="009879D3" w:rsidP="001064F2">
            <w:pPr>
              <w:widowControl w:val="0"/>
              <w:jc w:val="center"/>
              <w:rPr>
                <w:lang w:val="uk-UA"/>
              </w:rPr>
            </w:pPr>
            <w:r w:rsidRPr="002D5176">
              <w:rPr>
                <w:lang w:val="uk-UA"/>
              </w:rPr>
              <w:t>1</w:t>
            </w:r>
          </w:p>
        </w:tc>
        <w:tc>
          <w:tcPr>
            <w:tcW w:w="1429" w:type="dxa"/>
            <w:shd w:val="clear" w:color="auto" w:fill="auto"/>
          </w:tcPr>
          <w:p w:rsidR="009879D3" w:rsidRPr="002D5176" w:rsidRDefault="009879D3" w:rsidP="001064F2">
            <w:pPr>
              <w:widowControl w:val="0"/>
              <w:jc w:val="center"/>
              <w:rPr>
                <w:lang w:val="uk-UA"/>
              </w:rPr>
            </w:pPr>
            <w:r w:rsidRPr="002D5176">
              <w:rPr>
                <w:lang w:val="uk-UA"/>
              </w:rPr>
              <w:t xml:space="preserve">Крісла </w:t>
            </w:r>
          </w:p>
        </w:tc>
        <w:tc>
          <w:tcPr>
            <w:tcW w:w="1739" w:type="dxa"/>
            <w:shd w:val="clear" w:color="auto" w:fill="auto"/>
          </w:tcPr>
          <w:p w:rsidR="009879D3" w:rsidRPr="002D5176" w:rsidRDefault="009879D3" w:rsidP="001064F2">
            <w:pPr>
              <w:widowControl w:val="0"/>
              <w:jc w:val="center"/>
              <w:rPr>
                <w:lang w:val="uk-UA"/>
              </w:rPr>
            </w:pPr>
            <w:r w:rsidRPr="002D5176">
              <w:rPr>
                <w:lang w:val="uk-UA"/>
              </w:rPr>
              <w:t>15000</w:t>
            </w:r>
          </w:p>
        </w:tc>
        <w:tc>
          <w:tcPr>
            <w:tcW w:w="1700" w:type="dxa"/>
            <w:shd w:val="clear" w:color="auto" w:fill="auto"/>
          </w:tcPr>
          <w:p w:rsidR="009879D3" w:rsidRPr="002D5176" w:rsidRDefault="009879D3" w:rsidP="001064F2">
            <w:pPr>
              <w:widowControl w:val="0"/>
              <w:jc w:val="center"/>
              <w:rPr>
                <w:lang w:val="uk-UA"/>
              </w:rPr>
            </w:pPr>
          </w:p>
        </w:tc>
        <w:tc>
          <w:tcPr>
            <w:tcW w:w="1339" w:type="dxa"/>
            <w:vMerge w:val="restart"/>
            <w:shd w:val="clear" w:color="auto" w:fill="auto"/>
          </w:tcPr>
          <w:p w:rsidR="009879D3" w:rsidRPr="002D5176" w:rsidRDefault="009879D3" w:rsidP="001064F2">
            <w:pPr>
              <w:widowControl w:val="0"/>
              <w:jc w:val="center"/>
              <w:rPr>
                <w:b/>
                <w:lang w:val="uk-UA"/>
              </w:rPr>
            </w:pPr>
          </w:p>
          <w:p w:rsidR="009879D3" w:rsidRPr="002D5176" w:rsidRDefault="00F972E1" w:rsidP="001064F2">
            <w:pPr>
              <w:widowControl w:val="0"/>
              <w:jc w:val="center"/>
              <w:rPr>
                <w:b/>
                <w:lang w:val="uk-UA"/>
              </w:rPr>
            </w:pPr>
            <w:r w:rsidRPr="002D5176">
              <w:rPr>
                <w:b/>
                <w:lang w:val="uk-UA"/>
              </w:rPr>
              <w:t>визначити</w:t>
            </w:r>
          </w:p>
        </w:tc>
      </w:tr>
      <w:tr w:rsidR="009879D3" w:rsidRPr="002D5176" w:rsidTr="00944CC4">
        <w:trPr>
          <w:trHeight w:val="20"/>
          <w:jc w:val="center"/>
        </w:trPr>
        <w:tc>
          <w:tcPr>
            <w:tcW w:w="428" w:type="dxa"/>
            <w:shd w:val="clear" w:color="auto" w:fill="auto"/>
          </w:tcPr>
          <w:p w:rsidR="009879D3" w:rsidRPr="002D5176" w:rsidRDefault="009879D3" w:rsidP="001064F2">
            <w:pPr>
              <w:widowControl w:val="0"/>
              <w:jc w:val="center"/>
              <w:rPr>
                <w:lang w:val="uk-UA"/>
              </w:rPr>
            </w:pPr>
            <w:r w:rsidRPr="002D5176">
              <w:rPr>
                <w:lang w:val="uk-UA"/>
              </w:rPr>
              <w:t>2</w:t>
            </w:r>
          </w:p>
        </w:tc>
        <w:tc>
          <w:tcPr>
            <w:tcW w:w="1429" w:type="dxa"/>
            <w:shd w:val="clear" w:color="auto" w:fill="auto"/>
          </w:tcPr>
          <w:p w:rsidR="009879D3" w:rsidRPr="002D5176" w:rsidRDefault="009879D3" w:rsidP="001064F2">
            <w:pPr>
              <w:widowControl w:val="0"/>
              <w:jc w:val="center"/>
              <w:rPr>
                <w:lang w:val="uk-UA"/>
              </w:rPr>
            </w:pPr>
            <w:r w:rsidRPr="002D5176">
              <w:rPr>
                <w:lang w:val="uk-UA"/>
              </w:rPr>
              <w:t xml:space="preserve">Полиці </w:t>
            </w:r>
          </w:p>
        </w:tc>
        <w:tc>
          <w:tcPr>
            <w:tcW w:w="1739" w:type="dxa"/>
            <w:shd w:val="clear" w:color="auto" w:fill="auto"/>
          </w:tcPr>
          <w:p w:rsidR="009879D3" w:rsidRPr="002D5176" w:rsidRDefault="009879D3" w:rsidP="001064F2">
            <w:pPr>
              <w:widowControl w:val="0"/>
              <w:jc w:val="center"/>
              <w:rPr>
                <w:lang w:val="uk-UA"/>
              </w:rPr>
            </w:pPr>
            <w:r w:rsidRPr="002D5176">
              <w:rPr>
                <w:lang w:val="uk-UA"/>
              </w:rPr>
              <w:t>13000</w:t>
            </w:r>
          </w:p>
        </w:tc>
        <w:tc>
          <w:tcPr>
            <w:tcW w:w="1700" w:type="dxa"/>
            <w:shd w:val="clear" w:color="auto" w:fill="auto"/>
          </w:tcPr>
          <w:p w:rsidR="009879D3" w:rsidRPr="002D5176" w:rsidRDefault="009879D3" w:rsidP="001064F2">
            <w:pPr>
              <w:widowControl w:val="0"/>
              <w:jc w:val="center"/>
              <w:rPr>
                <w:lang w:val="uk-UA"/>
              </w:rPr>
            </w:pPr>
          </w:p>
        </w:tc>
        <w:tc>
          <w:tcPr>
            <w:tcW w:w="1339" w:type="dxa"/>
            <w:vMerge/>
            <w:shd w:val="clear" w:color="auto" w:fill="auto"/>
          </w:tcPr>
          <w:p w:rsidR="009879D3" w:rsidRPr="002D5176" w:rsidRDefault="009879D3" w:rsidP="001064F2">
            <w:pPr>
              <w:widowControl w:val="0"/>
              <w:jc w:val="center"/>
              <w:rPr>
                <w:lang w:val="uk-UA"/>
              </w:rPr>
            </w:pPr>
          </w:p>
        </w:tc>
      </w:tr>
      <w:tr w:rsidR="009879D3" w:rsidRPr="002D5176" w:rsidTr="00944CC4">
        <w:trPr>
          <w:trHeight w:val="20"/>
          <w:jc w:val="center"/>
        </w:trPr>
        <w:tc>
          <w:tcPr>
            <w:tcW w:w="428" w:type="dxa"/>
            <w:shd w:val="clear" w:color="auto" w:fill="auto"/>
          </w:tcPr>
          <w:p w:rsidR="009879D3" w:rsidRPr="002D5176" w:rsidRDefault="009879D3" w:rsidP="001064F2">
            <w:pPr>
              <w:widowControl w:val="0"/>
              <w:jc w:val="center"/>
              <w:rPr>
                <w:b/>
                <w:lang w:val="uk-UA"/>
              </w:rPr>
            </w:pPr>
            <w:r w:rsidRPr="002D5176">
              <w:rPr>
                <w:b/>
                <w:lang w:val="uk-UA"/>
              </w:rPr>
              <w:t>3</w:t>
            </w:r>
          </w:p>
        </w:tc>
        <w:tc>
          <w:tcPr>
            <w:tcW w:w="1429" w:type="dxa"/>
            <w:shd w:val="clear" w:color="auto" w:fill="auto"/>
          </w:tcPr>
          <w:p w:rsidR="009879D3" w:rsidRPr="002D5176" w:rsidRDefault="009879D3" w:rsidP="001064F2">
            <w:pPr>
              <w:widowControl w:val="0"/>
              <w:jc w:val="center"/>
              <w:rPr>
                <w:b/>
                <w:lang w:val="uk-UA"/>
              </w:rPr>
            </w:pPr>
            <w:r w:rsidRPr="002D5176">
              <w:rPr>
                <w:b/>
                <w:lang w:val="uk-UA"/>
              </w:rPr>
              <w:t xml:space="preserve">Разом: </w:t>
            </w:r>
          </w:p>
        </w:tc>
        <w:tc>
          <w:tcPr>
            <w:tcW w:w="1739" w:type="dxa"/>
            <w:shd w:val="clear" w:color="auto" w:fill="auto"/>
          </w:tcPr>
          <w:p w:rsidR="009879D3" w:rsidRPr="002D5176" w:rsidRDefault="009879D3" w:rsidP="001064F2">
            <w:pPr>
              <w:widowControl w:val="0"/>
              <w:jc w:val="center"/>
              <w:rPr>
                <w:b/>
                <w:lang w:val="uk-UA"/>
              </w:rPr>
            </w:pPr>
            <w:r w:rsidRPr="002D5176">
              <w:rPr>
                <w:b/>
                <w:lang w:val="uk-UA"/>
              </w:rPr>
              <w:t>28000</w:t>
            </w:r>
          </w:p>
        </w:tc>
        <w:tc>
          <w:tcPr>
            <w:tcW w:w="1700" w:type="dxa"/>
            <w:shd w:val="clear" w:color="auto" w:fill="auto"/>
          </w:tcPr>
          <w:p w:rsidR="009879D3" w:rsidRPr="002D5176" w:rsidRDefault="009879D3" w:rsidP="001064F2">
            <w:pPr>
              <w:widowControl w:val="0"/>
              <w:jc w:val="center"/>
              <w:rPr>
                <w:b/>
                <w:lang w:val="uk-UA"/>
              </w:rPr>
            </w:pPr>
          </w:p>
        </w:tc>
        <w:tc>
          <w:tcPr>
            <w:tcW w:w="1339" w:type="dxa"/>
            <w:vMerge/>
            <w:shd w:val="clear" w:color="auto" w:fill="auto"/>
          </w:tcPr>
          <w:p w:rsidR="009879D3" w:rsidRPr="002D5176" w:rsidRDefault="009879D3" w:rsidP="001064F2">
            <w:pPr>
              <w:widowControl w:val="0"/>
              <w:jc w:val="center"/>
              <w:rPr>
                <w:b/>
                <w:lang w:val="uk-UA"/>
              </w:rPr>
            </w:pPr>
          </w:p>
        </w:tc>
      </w:tr>
    </w:tbl>
    <w:p w:rsidR="009879D3" w:rsidRPr="002D5176" w:rsidRDefault="009879D3" w:rsidP="001064F2">
      <w:pPr>
        <w:autoSpaceDE w:val="0"/>
        <w:autoSpaceDN w:val="0"/>
        <w:adjustRightInd w:val="0"/>
        <w:jc w:val="both"/>
        <w:rPr>
          <w:b/>
          <w:sz w:val="24"/>
          <w:szCs w:val="28"/>
          <w:lang w:val="uk-UA"/>
        </w:rPr>
      </w:pPr>
    </w:p>
    <w:p w:rsidR="009879D3" w:rsidRPr="002D5176" w:rsidRDefault="009879D3" w:rsidP="001064F2">
      <w:pPr>
        <w:jc w:val="both"/>
        <w:rPr>
          <w:sz w:val="24"/>
          <w:lang w:val="uk-UA"/>
        </w:rPr>
      </w:pPr>
      <w:r w:rsidRPr="002D5176">
        <w:rPr>
          <w:b/>
          <w:sz w:val="24"/>
          <w:szCs w:val="28"/>
          <w:lang w:val="uk-UA"/>
        </w:rPr>
        <w:t>Завдання 3.</w:t>
      </w:r>
      <w:r w:rsidRPr="002D5176">
        <w:rPr>
          <w:lang w:val="uk-UA"/>
        </w:rPr>
        <w:t xml:space="preserve"> </w:t>
      </w:r>
      <w:r w:rsidRPr="002D5176">
        <w:rPr>
          <w:sz w:val="24"/>
          <w:lang w:val="uk-UA"/>
        </w:rPr>
        <w:t>На підставі перелічених нижче господарських операцій вказати класифікацію витрат за видами діяльності та скласти бухгалтерські проведення.</w:t>
      </w:r>
    </w:p>
    <w:p w:rsidR="009879D3" w:rsidRPr="002D5176" w:rsidRDefault="009879D3" w:rsidP="00537D07">
      <w:pPr>
        <w:pStyle w:val="a5"/>
        <w:numPr>
          <w:ilvl w:val="0"/>
          <w:numId w:val="19"/>
        </w:numPr>
        <w:jc w:val="both"/>
        <w:rPr>
          <w:rFonts w:ascii="Times New Roman" w:hAnsi="Times New Roman" w:cs="Times New Roman"/>
          <w:b/>
          <w:sz w:val="24"/>
        </w:rPr>
      </w:pPr>
      <w:r w:rsidRPr="002D5176">
        <w:rPr>
          <w:rFonts w:ascii="Times New Roman" w:hAnsi="Times New Roman" w:cs="Times New Roman"/>
          <w:sz w:val="24"/>
        </w:rPr>
        <w:t>Нараховано витрати за розрахунково-касове обслуговування банком – 3200 грн.</w:t>
      </w:r>
    </w:p>
    <w:p w:rsidR="009879D3" w:rsidRPr="002D5176" w:rsidRDefault="009879D3" w:rsidP="00537D07">
      <w:pPr>
        <w:pStyle w:val="a5"/>
        <w:numPr>
          <w:ilvl w:val="0"/>
          <w:numId w:val="19"/>
        </w:numPr>
        <w:jc w:val="both"/>
        <w:rPr>
          <w:rFonts w:ascii="Times New Roman" w:hAnsi="Times New Roman" w:cs="Times New Roman"/>
          <w:b/>
          <w:sz w:val="24"/>
        </w:rPr>
      </w:pPr>
      <w:r w:rsidRPr="002D5176">
        <w:rPr>
          <w:rFonts w:ascii="Times New Roman" w:hAnsi="Times New Roman" w:cs="Times New Roman"/>
          <w:sz w:val="24"/>
        </w:rPr>
        <w:t>Нараховано проценти за користування кредитом 1000 грн.</w:t>
      </w:r>
    </w:p>
    <w:p w:rsidR="009879D3" w:rsidRPr="002D5176" w:rsidRDefault="009879D3" w:rsidP="00537D07">
      <w:pPr>
        <w:pStyle w:val="a5"/>
        <w:numPr>
          <w:ilvl w:val="0"/>
          <w:numId w:val="19"/>
        </w:numPr>
        <w:jc w:val="both"/>
        <w:rPr>
          <w:rFonts w:ascii="Times New Roman" w:hAnsi="Times New Roman" w:cs="Times New Roman"/>
          <w:b/>
          <w:sz w:val="24"/>
        </w:rPr>
      </w:pPr>
      <w:r w:rsidRPr="002D5176">
        <w:rPr>
          <w:rFonts w:ascii="Times New Roman" w:hAnsi="Times New Roman" w:cs="Times New Roman"/>
          <w:sz w:val="24"/>
        </w:rPr>
        <w:t>Нараховано резерв на сумнівну дебіторську заборгованість - 5000 грн.</w:t>
      </w:r>
    </w:p>
    <w:p w:rsidR="009879D3" w:rsidRPr="002D5176" w:rsidRDefault="009879D3" w:rsidP="00537D07">
      <w:pPr>
        <w:pStyle w:val="a5"/>
        <w:numPr>
          <w:ilvl w:val="0"/>
          <w:numId w:val="19"/>
        </w:numPr>
        <w:rPr>
          <w:rFonts w:ascii="Times New Roman" w:hAnsi="Times New Roman" w:cs="Times New Roman"/>
          <w:b/>
          <w:sz w:val="24"/>
        </w:rPr>
      </w:pPr>
      <w:r w:rsidRPr="002D5176">
        <w:rPr>
          <w:rFonts w:ascii="Times New Roman" w:hAnsi="Times New Roman" w:cs="Times New Roman"/>
          <w:sz w:val="24"/>
        </w:rPr>
        <w:t>Нараховано амортизацію нематеріального активу, що використовується для загальновиробничих потреб - 500 грн.</w:t>
      </w:r>
    </w:p>
    <w:p w:rsidR="009879D3" w:rsidRPr="002D5176" w:rsidRDefault="009879D3" w:rsidP="00537D07">
      <w:pPr>
        <w:pStyle w:val="a5"/>
        <w:numPr>
          <w:ilvl w:val="0"/>
          <w:numId w:val="19"/>
        </w:numPr>
        <w:jc w:val="both"/>
        <w:rPr>
          <w:rFonts w:ascii="Times New Roman" w:hAnsi="Times New Roman" w:cs="Times New Roman"/>
          <w:b/>
          <w:sz w:val="24"/>
        </w:rPr>
      </w:pPr>
      <w:r w:rsidRPr="002D5176">
        <w:rPr>
          <w:rFonts w:ascii="Times New Roman" w:hAnsi="Times New Roman" w:cs="Times New Roman"/>
          <w:sz w:val="24"/>
        </w:rPr>
        <w:t xml:space="preserve">Нараховано зобов’язання з оплати послуг: </w:t>
      </w:r>
    </w:p>
    <w:p w:rsidR="009879D3" w:rsidRPr="002D5176" w:rsidRDefault="009879D3" w:rsidP="001064F2">
      <w:pPr>
        <w:pStyle w:val="a5"/>
        <w:spacing w:after="0" w:line="240" w:lineRule="auto"/>
        <w:ind w:left="0"/>
        <w:jc w:val="both"/>
        <w:rPr>
          <w:rFonts w:ascii="Times New Roman" w:hAnsi="Times New Roman" w:cs="Times New Roman"/>
          <w:sz w:val="24"/>
        </w:rPr>
      </w:pPr>
      <w:r w:rsidRPr="002D5176">
        <w:rPr>
          <w:rFonts w:ascii="Times New Roman" w:hAnsi="Times New Roman" w:cs="Times New Roman"/>
          <w:sz w:val="24"/>
        </w:rPr>
        <w:t>а) транспортній організації за доставку товарів від постачальника до підприємства - 4000грн.;</w:t>
      </w:r>
    </w:p>
    <w:p w:rsidR="009879D3" w:rsidRPr="002D5176" w:rsidRDefault="009879D3" w:rsidP="001064F2">
      <w:pPr>
        <w:pStyle w:val="a5"/>
        <w:spacing w:after="0" w:line="240" w:lineRule="auto"/>
        <w:ind w:left="0"/>
        <w:jc w:val="both"/>
        <w:rPr>
          <w:rFonts w:ascii="Times New Roman" w:hAnsi="Times New Roman" w:cs="Times New Roman"/>
          <w:sz w:val="24"/>
        </w:rPr>
      </w:pPr>
      <w:r w:rsidRPr="002D5176">
        <w:rPr>
          <w:rFonts w:ascii="Times New Roman" w:hAnsi="Times New Roman" w:cs="Times New Roman"/>
          <w:sz w:val="24"/>
        </w:rPr>
        <w:t xml:space="preserve">б) аудиторській фірмі за консультаційні послуги - 6000 грн.; </w:t>
      </w:r>
    </w:p>
    <w:p w:rsidR="009879D3" w:rsidRPr="002D5176" w:rsidRDefault="009879D3" w:rsidP="001064F2">
      <w:pPr>
        <w:pStyle w:val="a5"/>
        <w:spacing w:after="0" w:line="240" w:lineRule="auto"/>
        <w:ind w:left="0"/>
        <w:jc w:val="both"/>
        <w:rPr>
          <w:rFonts w:ascii="Times New Roman" w:hAnsi="Times New Roman" w:cs="Times New Roman"/>
          <w:sz w:val="24"/>
        </w:rPr>
      </w:pPr>
      <w:r w:rsidRPr="002D5176">
        <w:rPr>
          <w:rFonts w:ascii="Times New Roman" w:hAnsi="Times New Roman" w:cs="Times New Roman"/>
          <w:sz w:val="24"/>
        </w:rPr>
        <w:t xml:space="preserve">в) навчальному закладу за проведення семінару для спеціалістів компанії - 2000 грн. </w:t>
      </w:r>
    </w:p>
    <w:p w:rsidR="009879D3" w:rsidRPr="002D5176" w:rsidRDefault="009879D3" w:rsidP="00537D07">
      <w:pPr>
        <w:pStyle w:val="a5"/>
        <w:numPr>
          <w:ilvl w:val="0"/>
          <w:numId w:val="20"/>
        </w:numPr>
        <w:jc w:val="both"/>
        <w:rPr>
          <w:rFonts w:ascii="Times New Roman" w:hAnsi="Times New Roman" w:cs="Times New Roman"/>
          <w:b/>
          <w:sz w:val="24"/>
        </w:rPr>
      </w:pPr>
      <w:r w:rsidRPr="002D5176">
        <w:rPr>
          <w:rFonts w:ascii="Times New Roman" w:hAnsi="Times New Roman" w:cs="Times New Roman"/>
          <w:sz w:val="24"/>
        </w:rPr>
        <w:t>Нараховано забезпечення на оплату відпустки працівникам офісу - 1500 грн.</w:t>
      </w:r>
    </w:p>
    <w:p w:rsidR="004864A9" w:rsidRPr="002D5176" w:rsidRDefault="004864A9" w:rsidP="001064F2">
      <w:pPr>
        <w:jc w:val="both"/>
        <w:rPr>
          <w:sz w:val="24"/>
          <w:szCs w:val="28"/>
          <w:lang w:val="uk-UA"/>
        </w:rPr>
      </w:pPr>
      <w:r w:rsidRPr="002D5176">
        <w:rPr>
          <w:b/>
          <w:sz w:val="24"/>
          <w:szCs w:val="28"/>
          <w:lang w:val="uk-UA"/>
        </w:rPr>
        <w:t xml:space="preserve">Додаткові завдання для підготовки до практичного заняття: </w:t>
      </w:r>
      <w:r w:rsidRPr="002D5176">
        <w:rPr>
          <w:sz w:val="24"/>
          <w:szCs w:val="28"/>
          <w:lang w:val="uk-UA"/>
        </w:rPr>
        <w:t>(виконання завдань, підготовка доповідей, презентацій тощо).</w:t>
      </w:r>
    </w:p>
    <w:p w:rsidR="004864A9" w:rsidRPr="002D5176" w:rsidRDefault="004864A9" w:rsidP="001064F2">
      <w:pPr>
        <w:jc w:val="both"/>
        <w:rPr>
          <w:sz w:val="24"/>
          <w:szCs w:val="28"/>
          <w:lang w:val="uk-UA"/>
        </w:rPr>
      </w:pPr>
      <w:r w:rsidRPr="002D5176">
        <w:rPr>
          <w:b/>
          <w:sz w:val="24"/>
          <w:szCs w:val="28"/>
          <w:lang w:val="uk-UA"/>
        </w:rPr>
        <w:t xml:space="preserve">Форми контролю знань </w:t>
      </w:r>
      <w:r w:rsidRPr="002D5176">
        <w:rPr>
          <w:sz w:val="24"/>
          <w:szCs w:val="28"/>
          <w:lang w:val="uk-UA"/>
        </w:rPr>
        <w:t>– розв’язання задач та виробничих ситуацій, обговорення виконаних завдань, тестування.</w:t>
      </w:r>
    </w:p>
    <w:p w:rsidR="004864A9" w:rsidRPr="002D5176" w:rsidRDefault="004864A9" w:rsidP="001064F2">
      <w:pPr>
        <w:rPr>
          <w:sz w:val="24"/>
          <w:szCs w:val="28"/>
          <w:lang w:val="uk-UA"/>
        </w:rPr>
      </w:pPr>
      <w:r w:rsidRPr="002D5176">
        <w:rPr>
          <w:b/>
          <w:sz w:val="24"/>
          <w:szCs w:val="28"/>
          <w:lang w:val="uk-UA"/>
        </w:rPr>
        <w:t xml:space="preserve">Обладнання заняття, ТЗН тощо:  </w:t>
      </w:r>
      <w:r w:rsidRPr="002D5176">
        <w:rPr>
          <w:sz w:val="24"/>
          <w:szCs w:val="28"/>
          <w:lang w:val="uk-UA"/>
        </w:rPr>
        <w:t>навчальне обладнання.</w:t>
      </w:r>
    </w:p>
    <w:p w:rsidR="004864A9" w:rsidRPr="002D5176" w:rsidRDefault="004864A9" w:rsidP="001064F2">
      <w:pPr>
        <w:jc w:val="both"/>
        <w:rPr>
          <w:sz w:val="24"/>
          <w:szCs w:val="28"/>
          <w:lang w:val="uk-UA"/>
        </w:rPr>
      </w:pPr>
      <w:r w:rsidRPr="002D5176">
        <w:rPr>
          <w:b/>
          <w:sz w:val="24"/>
          <w:szCs w:val="28"/>
          <w:lang w:val="uk-UA"/>
        </w:rPr>
        <w:t xml:space="preserve">Завдання студентам </w:t>
      </w:r>
      <w:r w:rsidRPr="002D5176">
        <w:rPr>
          <w:sz w:val="24"/>
          <w:szCs w:val="28"/>
          <w:lang w:val="uk-UA"/>
        </w:rPr>
        <w:t xml:space="preserve">  для підготовки до наступного практичного заняття.</w:t>
      </w:r>
    </w:p>
    <w:p w:rsidR="002C4B8A" w:rsidRPr="002D5176" w:rsidRDefault="00BC7961" w:rsidP="00BC7961">
      <w:pPr>
        <w:jc w:val="both"/>
        <w:rPr>
          <w:sz w:val="24"/>
          <w:szCs w:val="24"/>
          <w:lang w:val="uk-UA"/>
        </w:rPr>
      </w:pPr>
      <w:r>
        <w:rPr>
          <w:sz w:val="24"/>
          <w:szCs w:val="24"/>
          <w:lang w:val="uk-UA"/>
        </w:rPr>
        <w:t xml:space="preserve">Нормативно-правова база складання, подання фінзвітності. Фінансова звітність підприємства, склад, </w:t>
      </w:r>
      <w:r w:rsidR="002C4B8A" w:rsidRPr="002D5176">
        <w:rPr>
          <w:sz w:val="24"/>
          <w:szCs w:val="24"/>
          <w:lang w:val="uk-UA"/>
        </w:rPr>
        <w:t xml:space="preserve"> </w:t>
      </w:r>
      <w:r>
        <w:rPr>
          <w:sz w:val="24"/>
          <w:szCs w:val="24"/>
          <w:lang w:val="uk-UA"/>
        </w:rPr>
        <w:t>порядок заповнення, оприлюднення та терміни подання</w:t>
      </w:r>
      <w:r w:rsidR="002C4B8A" w:rsidRPr="002D5176">
        <w:rPr>
          <w:sz w:val="24"/>
          <w:szCs w:val="24"/>
          <w:lang w:val="uk-UA"/>
        </w:rPr>
        <w:t xml:space="preserve">. </w:t>
      </w:r>
      <w:r>
        <w:rPr>
          <w:sz w:val="24"/>
          <w:szCs w:val="24"/>
          <w:lang w:val="uk-UA"/>
        </w:rPr>
        <w:t xml:space="preserve">Методика </w:t>
      </w:r>
      <w:r w:rsidR="002C4B8A" w:rsidRPr="002D5176">
        <w:rPr>
          <w:sz w:val="24"/>
          <w:szCs w:val="24"/>
          <w:lang w:val="uk-UA"/>
        </w:rPr>
        <w:t>складання</w:t>
      </w:r>
      <w:r>
        <w:rPr>
          <w:sz w:val="24"/>
          <w:szCs w:val="24"/>
          <w:lang w:val="uk-UA"/>
        </w:rPr>
        <w:t xml:space="preserve"> фінансової звітності та звірка показників</w:t>
      </w:r>
      <w:r w:rsidR="002C4B8A" w:rsidRPr="002D5176">
        <w:rPr>
          <w:sz w:val="24"/>
          <w:szCs w:val="24"/>
          <w:lang w:val="uk-UA"/>
        </w:rPr>
        <w:t>.</w:t>
      </w:r>
    </w:p>
    <w:p w:rsidR="004864A9" w:rsidRPr="002D5176" w:rsidRDefault="004864A9" w:rsidP="001064F2">
      <w:pPr>
        <w:rPr>
          <w:lang w:val="uk-UA"/>
        </w:rPr>
      </w:pPr>
    </w:p>
    <w:p w:rsidR="008A2609" w:rsidRPr="002D5176" w:rsidRDefault="008A2609" w:rsidP="001064F2">
      <w:pPr>
        <w:autoSpaceDE w:val="0"/>
        <w:autoSpaceDN w:val="0"/>
        <w:adjustRightInd w:val="0"/>
        <w:jc w:val="center"/>
        <w:rPr>
          <w:b/>
          <w:bCs/>
          <w:i/>
          <w:iCs/>
          <w:sz w:val="24"/>
          <w:szCs w:val="24"/>
          <w:lang w:val="uk-UA"/>
        </w:rPr>
      </w:pPr>
    </w:p>
    <w:p w:rsidR="004864A9" w:rsidRPr="002D5176" w:rsidRDefault="008A2609" w:rsidP="001064F2">
      <w:pPr>
        <w:autoSpaceDE w:val="0"/>
        <w:autoSpaceDN w:val="0"/>
        <w:adjustRightInd w:val="0"/>
        <w:jc w:val="center"/>
        <w:rPr>
          <w:b/>
          <w:bCs/>
          <w:i/>
          <w:iCs/>
          <w:sz w:val="24"/>
          <w:szCs w:val="24"/>
          <w:lang w:val="uk-UA"/>
        </w:rPr>
      </w:pPr>
      <w:r w:rsidRPr="002D5176">
        <w:rPr>
          <w:b/>
          <w:bCs/>
          <w:i/>
          <w:iCs/>
          <w:sz w:val="24"/>
          <w:szCs w:val="24"/>
          <w:lang w:val="uk-UA"/>
        </w:rPr>
        <w:t>ПРАКТИЧНЕ ЗАНЯТТЯ №23</w:t>
      </w:r>
      <w:r w:rsidR="004864A9" w:rsidRPr="002D5176">
        <w:rPr>
          <w:b/>
          <w:bCs/>
          <w:i/>
          <w:iCs/>
          <w:sz w:val="24"/>
          <w:szCs w:val="24"/>
          <w:lang w:val="uk-UA"/>
        </w:rPr>
        <w:t>-2</w:t>
      </w:r>
      <w:r w:rsidRPr="002D5176">
        <w:rPr>
          <w:b/>
          <w:bCs/>
          <w:i/>
          <w:iCs/>
          <w:sz w:val="24"/>
          <w:szCs w:val="24"/>
          <w:lang w:val="uk-UA"/>
        </w:rPr>
        <w:t>4</w:t>
      </w:r>
    </w:p>
    <w:p w:rsidR="008A2609" w:rsidRPr="002D5176" w:rsidRDefault="008A2609" w:rsidP="001064F2">
      <w:pPr>
        <w:autoSpaceDE w:val="0"/>
        <w:autoSpaceDN w:val="0"/>
        <w:adjustRightInd w:val="0"/>
        <w:jc w:val="center"/>
        <w:rPr>
          <w:b/>
          <w:bCs/>
          <w:i/>
          <w:iCs/>
          <w:sz w:val="24"/>
          <w:szCs w:val="24"/>
          <w:lang w:val="uk-UA"/>
        </w:rPr>
      </w:pPr>
    </w:p>
    <w:p w:rsidR="008A2609" w:rsidRPr="002D5176" w:rsidRDefault="008A2609" w:rsidP="001064F2">
      <w:pPr>
        <w:autoSpaceDE w:val="0"/>
        <w:autoSpaceDN w:val="0"/>
        <w:adjustRightInd w:val="0"/>
        <w:jc w:val="center"/>
        <w:rPr>
          <w:b/>
          <w:bCs/>
          <w:i/>
          <w:iCs/>
          <w:sz w:val="32"/>
          <w:szCs w:val="24"/>
          <w:lang w:val="uk-UA"/>
        </w:rPr>
      </w:pPr>
      <w:r w:rsidRPr="002D5176">
        <w:rPr>
          <w:b/>
          <w:bCs/>
          <w:sz w:val="24"/>
          <w:lang w:val="uk-UA"/>
        </w:rPr>
        <w:t>Тема 12.</w:t>
      </w:r>
      <w:r w:rsidRPr="002D5176">
        <w:rPr>
          <w:b/>
          <w:sz w:val="24"/>
          <w:lang w:val="uk-UA"/>
        </w:rPr>
        <w:t xml:space="preserve"> Фінансова звітність підприємств</w:t>
      </w:r>
    </w:p>
    <w:p w:rsidR="004864A9" w:rsidRPr="002D5176" w:rsidRDefault="004864A9" w:rsidP="001064F2">
      <w:pPr>
        <w:rPr>
          <w:sz w:val="24"/>
          <w:szCs w:val="24"/>
          <w:lang w:val="uk-UA"/>
        </w:rPr>
      </w:pPr>
      <w:r w:rsidRPr="002D5176">
        <w:rPr>
          <w:b/>
          <w:sz w:val="24"/>
          <w:szCs w:val="24"/>
          <w:lang w:val="uk-UA"/>
        </w:rPr>
        <w:t xml:space="preserve">Навчальний час: </w:t>
      </w:r>
      <w:r w:rsidRPr="002D5176">
        <w:rPr>
          <w:sz w:val="24"/>
          <w:szCs w:val="24"/>
          <w:lang w:val="uk-UA"/>
        </w:rPr>
        <w:t xml:space="preserve"> 4 год.</w:t>
      </w:r>
    </w:p>
    <w:p w:rsidR="004864A9" w:rsidRPr="002D5176" w:rsidRDefault="004864A9" w:rsidP="001064F2">
      <w:pPr>
        <w:jc w:val="both"/>
        <w:rPr>
          <w:sz w:val="24"/>
          <w:szCs w:val="28"/>
          <w:lang w:val="uk-UA"/>
        </w:rPr>
      </w:pPr>
      <w:r w:rsidRPr="002D5176">
        <w:rPr>
          <w:b/>
          <w:sz w:val="24"/>
          <w:szCs w:val="24"/>
          <w:lang w:val="uk-UA"/>
        </w:rPr>
        <w:t xml:space="preserve">Міжпредметні зв’язки :  </w:t>
      </w:r>
      <w:r w:rsidRPr="002D5176">
        <w:rPr>
          <w:sz w:val="24"/>
          <w:szCs w:val="28"/>
          <w:lang w:val="uk-UA"/>
        </w:rPr>
        <w:t xml:space="preserve">Навчальна дисципліна «Фінансовий облік ІІ» є нормативною дисципліною підготовки бакалаврів з обліку і оподаткування. </w:t>
      </w:r>
      <w:r w:rsidRPr="002D5176">
        <w:rPr>
          <w:sz w:val="24"/>
          <w:lang w:val="uk-UA"/>
        </w:rPr>
        <w:t>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«Аудит», «Звітність підприємств», «Аналіз в галузях економіки»,  «Управлінський облік» тощо.</w:t>
      </w:r>
    </w:p>
    <w:p w:rsidR="004864A9" w:rsidRPr="002D5176" w:rsidRDefault="004864A9" w:rsidP="001064F2">
      <w:pPr>
        <w:jc w:val="both"/>
        <w:rPr>
          <w:b/>
          <w:sz w:val="24"/>
          <w:szCs w:val="24"/>
          <w:lang w:val="uk-UA"/>
        </w:rPr>
      </w:pPr>
      <w:r w:rsidRPr="002D5176">
        <w:rPr>
          <w:b/>
          <w:sz w:val="24"/>
          <w:szCs w:val="24"/>
          <w:lang w:val="uk-UA"/>
        </w:rPr>
        <w:lastRenderedPageBreak/>
        <w:t xml:space="preserve">Мета і завдання практичного заняття : </w:t>
      </w:r>
      <w:r w:rsidR="00FC34B5" w:rsidRPr="002D5176">
        <w:rPr>
          <w:sz w:val="24"/>
          <w:szCs w:val="24"/>
          <w:lang w:val="uk-UA"/>
        </w:rPr>
        <w:t xml:space="preserve">Метою </w:t>
      </w:r>
      <w:r w:rsidR="00FC34B5" w:rsidRPr="002D5176">
        <w:rPr>
          <w:color w:val="000000"/>
          <w:sz w:val="24"/>
          <w:szCs w:val="24"/>
          <w:lang w:val="uk-UA"/>
        </w:rPr>
        <w:t xml:space="preserve">проведення практичного заняття є </w:t>
      </w:r>
      <w:r w:rsidR="00FC34B5" w:rsidRPr="002D5176">
        <w:rPr>
          <w:sz w:val="24"/>
          <w:szCs w:val="24"/>
          <w:lang w:val="uk-UA"/>
        </w:rPr>
        <w:t>формування теоретичних знань та вироблення практичних навиків з складання фінансової звітності на підставі облікової інформації.</w:t>
      </w:r>
    </w:p>
    <w:p w:rsidR="004864A9" w:rsidRPr="002D5176" w:rsidRDefault="004864A9" w:rsidP="001064F2">
      <w:pPr>
        <w:jc w:val="both"/>
        <w:rPr>
          <w:b/>
          <w:sz w:val="24"/>
          <w:szCs w:val="28"/>
          <w:lang w:val="uk-UA"/>
        </w:rPr>
      </w:pPr>
      <w:r w:rsidRPr="002D5176">
        <w:rPr>
          <w:b/>
          <w:sz w:val="24"/>
          <w:szCs w:val="28"/>
          <w:lang w:val="uk-UA"/>
        </w:rPr>
        <w:t>Питання для перевірки базових знань за темою практичного заняття:</w:t>
      </w:r>
    </w:p>
    <w:p w:rsidR="000C3BD1" w:rsidRPr="002D5176" w:rsidRDefault="000C3BD1" w:rsidP="00537D07">
      <w:pPr>
        <w:pStyle w:val="a5"/>
        <w:numPr>
          <w:ilvl w:val="0"/>
          <w:numId w:val="21"/>
        </w:numPr>
        <w:autoSpaceDE w:val="0"/>
        <w:autoSpaceDN w:val="0"/>
        <w:adjustRightInd w:val="0"/>
        <w:rPr>
          <w:rFonts w:ascii="Times New Roman" w:hAnsi="Times New Roman" w:cs="Times New Roman"/>
          <w:i/>
          <w:sz w:val="24"/>
        </w:rPr>
      </w:pPr>
      <w:r w:rsidRPr="002D5176">
        <w:rPr>
          <w:rFonts w:ascii="Times New Roman" w:hAnsi="Times New Roman" w:cs="Times New Roman"/>
          <w:i/>
          <w:sz w:val="24"/>
        </w:rPr>
        <w:t xml:space="preserve">Структура фінансової звітності: склад та підготовка інформації. </w:t>
      </w:r>
    </w:p>
    <w:p w:rsidR="000C3BD1" w:rsidRPr="002D5176" w:rsidRDefault="000C3BD1" w:rsidP="00537D07">
      <w:pPr>
        <w:pStyle w:val="a5"/>
        <w:numPr>
          <w:ilvl w:val="0"/>
          <w:numId w:val="21"/>
        </w:numPr>
        <w:autoSpaceDE w:val="0"/>
        <w:autoSpaceDN w:val="0"/>
        <w:adjustRightInd w:val="0"/>
        <w:rPr>
          <w:rFonts w:ascii="Times New Roman" w:hAnsi="Times New Roman" w:cs="Times New Roman"/>
          <w:i/>
          <w:sz w:val="24"/>
        </w:rPr>
      </w:pPr>
      <w:r w:rsidRPr="002D5176">
        <w:rPr>
          <w:rFonts w:ascii="Times New Roman" w:hAnsi="Times New Roman" w:cs="Times New Roman"/>
          <w:i/>
          <w:sz w:val="24"/>
        </w:rPr>
        <w:t xml:space="preserve">Підготовчі роботи та техніка складання Балансу (Звіту про фінансовий стан). </w:t>
      </w:r>
    </w:p>
    <w:p w:rsidR="000C3BD1" w:rsidRPr="002D5176" w:rsidRDefault="000C3BD1" w:rsidP="00537D07">
      <w:pPr>
        <w:pStyle w:val="a5"/>
        <w:numPr>
          <w:ilvl w:val="0"/>
          <w:numId w:val="21"/>
        </w:numPr>
        <w:autoSpaceDE w:val="0"/>
        <w:autoSpaceDN w:val="0"/>
        <w:adjustRightInd w:val="0"/>
        <w:rPr>
          <w:rFonts w:ascii="Times New Roman" w:hAnsi="Times New Roman" w:cs="Times New Roman"/>
          <w:i/>
          <w:sz w:val="24"/>
        </w:rPr>
      </w:pPr>
      <w:r w:rsidRPr="002D5176">
        <w:rPr>
          <w:rFonts w:ascii="Times New Roman" w:hAnsi="Times New Roman" w:cs="Times New Roman"/>
          <w:i/>
          <w:sz w:val="24"/>
        </w:rPr>
        <w:t xml:space="preserve">Методика складання Звіту про фінансові результати (Звіту про сукупний дохід). </w:t>
      </w:r>
    </w:p>
    <w:p w:rsidR="000C3BD1" w:rsidRPr="002D5176" w:rsidRDefault="000C3BD1" w:rsidP="00537D07">
      <w:pPr>
        <w:pStyle w:val="a5"/>
        <w:numPr>
          <w:ilvl w:val="0"/>
          <w:numId w:val="21"/>
        </w:numPr>
        <w:autoSpaceDE w:val="0"/>
        <w:autoSpaceDN w:val="0"/>
        <w:adjustRightInd w:val="0"/>
        <w:rPr>
          <w:rFonts w:ascii="Times New Roman" w:hAnsi="Times New Roman" w:cs="Times New Roman"/>
          <w:i/>
          <w:sz w:val="24"/>
        </w:rPr>
      </w:pPr>
      <w:r w:rsidRPr="002D5176">
        <w:rPr>
          <w:rFonts w:ascii="Times New Roman" w:hAnsi="Times New Roman" w:cs="Times New Roman"/>
          <w:i/>
          <w:sz w:val="24"/>
        </w:rPr>
        <w:t xml:space="preserve">Формування Звіту про рух грошових коштів. </w:t>
      </w:r>
    </w:p>
    <w:p w:rsidR="000C3BD1" w:rsidRPr="002D5176" w:rsidRDefault="000C3BD1" w:rsidP="00537D07">
      <w:pPr>
        <w:pStyle w:val="a5"/>
        <w:numPr>
          <w:ilvl w:val="0"/>
          <w:numId w:val="21"/>
        </w:numPr>
        <w:autoSpaceDE w:val="0"/>
        <w:autoSpaceDN w:val="0"/>
        <w:adjustRightInd w:val="0"/>
        <w:rPr>
          <w:rFonts w:ascii="Times New Roman" w:hAnsi="Times New Roman" w:cs="Times New Roman"/>
          <w:i/>
          <w:sz w:val="24"/>
        </w:rPr>
      </w:pPr>
      <w:r w:rsidRPr="002D5176">
        <w:rPr>
          <w:rFonts w:ascii="Times New Roman" w:hAnsi="Times New Roman" w:cs="Times New Roman"/>
          <w:i/>
          <w:sz w:val="24"/>
        </w:rPr>
        <w:t xml:space="preserve">Порядок формування Приміток до річної фінансової звітності. </w:t>
      </w:r>
    </w:p>
    <w:p w:rsidR="000C3BD1" w:rsidRPr="002D5176" w:rsidRDefault="000C3BD1" w:rsidP="00537D07">
      <w:pPr>
        <w:pStyle w:val="a5"/>
        <w:numPr>
          <w:ilvl w:val="0"/>
          <w:numId w:val="21"/>
        </w:numPr>
        <w:autoSpaceDE w:val="0"/>
        <w:autoSpaceDN w:val="0"/>
        <w:adjustRightInd w:val="0"/>
        <w:rPr>
          <w:rFonts w:ascii="Times New Roman" w:hAnsi="Times New Roman" w:cs="Times New Roman"/>
          <w:i/>
          <w:sz w:val="24"/>
        </w:rPr>
      </w:pPr>
      <w:r w:rsidRPr="002D5176">
        <w:rPr>
          <w:rFonts w:ascii="Times New Roman" w:hAnsi="Times New Roman" w:cs="Times New Roman"/>
          <w:i/>
          <w:sz w:val="24"/>
        </w:rPr>
        <w:t xml:space="preserve">Порядок формування Звіту за сегментами діяльності. </w:t>
      </w:r>
    </w:p>
    <w:p w:rsidR="004864A9" w:rsidRPr="002D5176" w:rsidRDefault="000C3BD1" w:rsidP="00537D07">
      <w:pPr>
        <w:pStyle w:val="a5"/>
        <w:numPr>
          <w:ilvl w:val="0"/>
          <w:numId w:val="21"/>
        </w:numPr>
        <w:autoSpaceDE w:val="0"/>
        <w:autoSpaceDN w:val="0"/>
        <w:adjustRightInd w:val="0"/>
        <w:rPr>
          <w:rFonts w:ascii="Times New Roman" w:hAnsi="Times New Roman" w:cs="Times New Roman"/>
          <w:b/>
          <w:i/>
          <w:sz w:val="32"/>
          <w:szCs w:val="24"/>
        </w:rPr>
      </w:pPr>
      <w:r w:rsidRPr="002D5176">
        <w:rPr>
          <w:rFonts w:ascii="Times New Roman" w:hAnsi="Times New Roman" w:cs="Times New Roman"/>
          <w:i/>
          <w:sz w:val="24"/>
        </w:rPr>
        <w:t>Консолідація фінансової звітності.</w:t>
      </w:r>
    </w:p>
    <w:p w:rsidR="004864A9" w:rsidRPr="002D5176" w:rsidRDefault="004864A9" w:rsidP="001064F2">
      <w:pPr>
        <w:autoSpaceDE w:val="0"/>
        <w:autoSpaceDN w:val="0"/>
        <w:adjustRightInd w:val="0"/>
        <w:rPr>
          <w:b/>
          <w:sz w:val="24"/>
          <w:szCs w:val="24"/>
          <w:lang w:val="uk-UA"/>
        </w:rPr>
      </w:pPr>
      <w:r w:rsidRPr="002D5176">
        <w:rPr>
          <w:b/>
          <w:sz w:val="24"/>
          <w:szCs w:val="24"/>
          <w:lang w:val="uk-UA"/>
        </w:rPr>
        <w:t>План практичного заняття:</w:t>
      </w:r>
    </w:p>
    <w:p w:rsidR="000C3BD1" w:rsidRPr="002D5176" w:rsidRDefault="000C3BD1" w:rsidP="001064F2">
      <w:pPr>
        <w:autoSpaceDE w:val="0"/>
        <w:autoSpaceDN w:val="0"/>
        <w:adjustRightInd w:val="0"/>
        <w:rPr>
          <w:sz w:val="24"/>
          <w:szCs w:val="24"/>
          <w:lang w:val="uk-UA"/>
        </w:rPr>
      </w:pPr>
      <w:r w:rsidRPr="002D5176">
        <w:rPr>
          <w:b/>
          <w:sz w:val="24"/>
          <w:szCs w:val="24"/>
          <w:lang w:val="uk-UA"/>
        </w:rPr>
        <w:t>Завдання</w:t>
      </w:r>
      <w:r w:rsidRPr="002D5176">
        <w:rPr>
          <w:sz w:val="24"/>
          <w:szCs w:val="24"/>
          <w:lang w:val="uk-UA"/>
        </w:rPr>
        <w:t xml:space="preserve"> 1. На підставі наведених господарських операцій ТОВ «Промінь» вкажіть джерела формування показників та заповніть I розділ форми №2 «Звіт про фінансові результати» (Звіт про </w:t>
      </w:r>
      <w:r w:rsidR="00F972E1" w:rsidRPr="002D5176">
        <w:rPr>
          <w:sz w:val="24"/>
          <w:szCs w:val="24"/>
          <w:lang w:val="uk-UA"/>
        </w:rPr>
        <w:t xml:space="preserve">сукупний дохід) за 1 квартал 20 </w:t>
      </w:r>
      <w:r w:rsidRPr="002D5176">
        <w:rPr>
          <w:sz w:val="24"/>
          <w:szCs w:val="24"/>
          <w:lang w:val="uk-UA"/>
        </w:rPr>
        <w:t xml:space="preserve">_ р. на основі наведених даних: </w:t>
      </w:r>
    </w:p>
    <w:p w:rsidR="000C3BD1" w:rsidRPr="002D5176" w:rsidRDefault="000C3BD1" w:rsidP="001064F2">
      <w:pPr>
        <w:autoSpaceDE w:val="0"/>
        <w:autoSpaceDN w:val="0"/>
        <w:adjustRightInd w:val="0"/>
        <w:rPr>
          <w:b/>
          <w:sz w:val="24"/>
          <w:szCs w:val="24"/>
          <w:lang w:val="uk-UA"/>
        </w:rPr>
      </w:pPr>
      <w:r w:rsidRPr="002D5176">
        <w:rPr>
          <w:b/>
          <w:sz w:val="24"/>
          <w:szCs w:val="24"/>
          <w:lang w:val="uk-UA"/>
        </w:rPr>
        <w:t xml:space="preserve">У I кварталі товариство отримало: </w:t>
      </w:r>
    </w:p>
    <w:p w:rsidR="000C3BD1" w:rsidRPr="002D5176" w:rsidRDefault="000C3BD1" w:rsidP="00537D07">
      <w:pPr>
        <w:pStyle w:val="a5"/>
        <w:numPr>
          <w:ilvl w:val="0"/>
          <w:numId w:val="22"/>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Дохід від реалізації продукції (товарів, робіт, послуг) на 40680 тис. грн. (у </w:t>
      </w:r>
      <w:proofErr w:type="spellStart"/>
      <w:r w:rsidRPr="002D5176">
        <w:rPr>
          <w:rFonts w:ascii="Times New Roman" w:hAnsi="Times New Roman" w:cs="Times New Roman"/>
          <w:sz w:val="24"/>
          <w:szCs w:val="24"/>
        </w:rPr>
        <w:t>т.ч</w:t>
      </w:r>
      <w:proofErr w:type="spellEnd"/>
      <w:r w:rsidRPr="002D5176">
        <w:rPr>
          <w:rFonts w:ascii="Times New Roman" w:hAnsi="Times New Roman" w:cs="Times New Roman"/>
          <w:sz w:val="24"/>
          <w:szCs w:val="24"/>
        </w:rPr>
        <w:t xml:space="preserve">. ПДВ). Підприємство не є платником акцизного податку, інших зборів і податків з обороту, не надавало знижок своїм покупцям. Проте, протягом року було повернуто продукції на суму 6 тис. грн., (у </w:t>
      </w:r>
      <w:proofErr w:type="spellStart"/>
      <w:r w:rsidRPr="002D5176">
        <w:rPr>
          <w:rFonts w:ascii="Times New Roman" w:hAnsi="Times New Roman" w:cs="Times New Roman"/>
          <w:sz w:val="24"/>
          <w:szCs w:val="24"/>
        </w:rPr>
        <w:t>т.ч</w:t>
      </w:r>
      <w:proofErr w:type="spellEnd"/>
      <w:r w:rsidRPr="002D5176">
        <w:rPr>
          <w:rFonts w:ascii="Times New Roman" w:hAnsi="Times New Roman" w:cs="Times New Roman"/>
          <w:sz w:val="24"/>
          <w:szCs w:val="24"/>
        </w:rPr>
        <w:t xml:space="preserve">. ПДВ). </w:t>
      </w:r>
    </w:p>
    <w:p w:rsidR="000C3BD1" w:rsidRPr="002D5176" w:rsidRDefault="000C3BD1" w:rsidP="00537D07">
      <w:pPr>
        <w:pStyle w:val="a5"/>
        <w:numPr>
          <w:ilvl w:val="0"/>
          <w:numId w:val="22"/>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Собівартість реалізації: 27252 тис. грн. </w:t>
      </w:r>
    </w:p>
    <w:p w:rsidR="000C3BD1" w:rsidRPr="002D5176" w:rsidRDefault="000C3BD1" w:rsidP="00537D07">
      <w:pPr>
        <w:pStyle w:val="a5"/>
        <w:numPr>
          <w:ilvl w:val="0"/>
          <w:numId w:val="22"/>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Дохід від операційної оренди: 22,9 тис. грн. </w:t>
      </w:r>
    </w:p>
    <w:p w:rsidR="000C3BD1" w:rsidRPr="002D5176" w:rsidRDefault="000C3BD1" w:rsidP="00537D07">
      <w:pPr>
        <w:pStyle w:val="a5"/>
        <w:numPr>
          <w:ilvl w:val="0"/>
          <w:numId w:val="22"/>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Дохід від курсових різниць – 26,5 тис. грн. (у </w:t>
      </w:r>
      <w:proofErr w:type="spellStart"/>
      <w:r w:rsidRPr="002D5176">
        <w:rPr>
          <w:rFonts w:ascii="Times New Roman" w:hAnsi="Times New Roman" w:cs="Times New Roman"/>
          <w:sz w:val="24"/>
          <w:szCs w:val="24"/>
        </w:rPr>
        <w:t>т.ч</w:t>
      </w:r>
      <w:proofErr w:type="spellEnd"/>
      <w:r w:rsidRPr="002D5176">
        <w:rPr>
          <w:rFonts w:ascii="Times New Roman" w:hAnsi="Times New Roman" w:cs="Times New Roman"/>
          <w:sz w:val="24"/>
          <w:szCs w:val="24"/>
        </w:rPr>
        <w:t xml:space="preserve">. курсові різниці внаслідок перерахунку залишку коштів на валютному рахунку – 18,8 тис. грн., курсові різниці пов’язані з інвестиційною та фінансовою діяльністю – 7,7 тис. грн. ). </w:t>
      </w:r>
    </w:p>
    <w:p w:rsidR="000C3BD1" w:rsidRPr="002D5176" w:rsidRDefault="000C3BD1" w:rsidP="00537D07">
      <w:pPr>
        <w:pStyle w:val="a5"/>
        <w:numPr>
          <w:ilvl w:val="0"/>
          <w:numId w:val="22"/>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Плата банку за залишок коштів на поточному рахунку - 5,1 тис. грн. </w:t>
      </w:r>
    </w:p>
    <w:p w:rsidR="000C3BD1" w:rsidRPr="002D5176" w:rsidRDefault="000C3BD1" w:rsidP="00537D07">
      <w:pPr>
        <w:pStyle w:val="a5"/>
        <w:numPr>
          <w:ilvl w:val="0"/>
          <w:numId w:val="22"/>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Штрафи та пені визнані та отримані від покупців – 4,5 тис. грн. </w:t>
      </w:r>
    </w:p>
    <w:p w:rsidR="000C3BD1" w:rsidRPr="002D5176" w:rsidRDefault="000C3BD1" w:rsidP="00537D07">
      <w:pPr>
        <w:pStyle w:val="a5"/>
        <w:numPr>
          <w:ilvl w:val="0"/>
          <w:numId w:val="22"/>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Відсотки від інвестицій в боргові цінні зобов’язанні – 26,6 тис. грн. </w:t>
      </w:r>
    </w:p>
    <w:p w:rsidR="000C3BD1" w:rsidRPr="002D5176" w:rsidRDefault="000C3BD1" w:rsidP="001064F2">
      <w:pPr>
        <w:autoSpaceDE w:val="0"/>
        <w:autoSpaceDN w:val="0"/>
        <w:adjustRightInd w:val="0"/>
        <w:rPr>
          <w:b/>
          <w:sz w:val="24"/>
          <w:szCs w:val="24"/>
          <w:lang w:val="uk-UA"/>
        </w:rPr>
      </w:pPr>
      <w:r w:rsidRPr="002D5176">
        <w:rPr>
          <w:b/>
          <w:sz w:val="24"/>
          <w:szCs w:val="24"/>
          <w:lang w:val="uk-UA"/>
        </w:rPr>
        <w:t xml:space="preserve">У I кварталі товариство нарахувало: </w:t>
      </w:r>
    </w:p>
    <w:p w:rsidR="000C3BD1" w:rsidRPr="002D5176" w:rsidRDefault="000C3BD1" w:rsidP="00537D07">
      <w:pPr>
        <w:pStyle w:val="a5"/>
        <w:numPr>
          <w:ilvl w:val="0"/>
          <w:numId w:val="23"/>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Витрати: на управлінні: 3438,3 тис. грн., на збут: 1534,3 тис. грн.</w:t>
      </w:r>
    </w:p>
    <w:p w:rsidR="000C3BD1" w:rsidRPr="002D5176" w:rsidRDefault="000C3BD1" w:rsidP="00537D07">
      <w:pPr>
        <w:pStyle w:val="a5"/>
        <w:numPr>
          <w:ilvl w:val="0"/>
          <w:numId w:val="23"/>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Забезпечення резерву сумнівних боргів: 21,3 тис. грн. </w:t>
      </w:r>
    </w:p>
    <w:p w:rsidR="000C3BD1" w:rsidRPr="002D5176" w:rsidRDefault="000C3BD1" w:rsidP="00537D07">
      <w:pPr>
        <w:pStyle w:val="a5"/>
        <w:numPr>
          <w:ilvl w:val="0"/>
          <w:numId w:val="23"/>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Втрати від операційних курсових різниць – 19,6 тис. грн., неопераційних різниць – 8,9 тис. грн. </w:t>
      </w:r>
    </w:p>
    <w:p w:rsidR="000C3BD1" w:rsidRPr="002D5176" w:rsidRDefault="000C3BD1" w:rsidP="00537D07">
      <w:pPr>
        <w:pStyle w:val="a5"/>
        <w:numPr>
          <w:ilvl w:val="0"/>
          <w:numId w:val="23"/>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Виручка від реалізації основних засобів: 224,5 тис. грн. (собівартість реалізації 153,4 тис. грн.) </w:t>
      </w:r>
    </w:p>
    <w:p w:rsidR="000C3BD1" w:rsidRPr="002D5176" w:rsidRDefault="000C3BD1" w:rsidP="00537D07">
      <w:pPr>
        <w:pStyle w:val="a5"/>
        <w:numPr>
          <w:ilvl w:val="0"/>
          <w:numId w:val="23"/>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Штрафи та пені визнані та сплачені постачальникам – 30,4 тис. грн. </w:t>
      </w:r>
    </w:p>
    <w:p w:rsidR="000C3BD1" w:rsidRPr="002D5176" w:rsidRDefault="000C3BD1" w:rsidP="00537D07">
      <w:pPr>
        <w:pStyle w:val="a5"/>
        <w:numPr>
          <w:ilvl w:val="0"/>
          <w:numId w:val="23"/>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Відсотки нараховані за отриманими банківськими кредитами – 33,8 тис. грн. </w:t>
      </w:r>
    </w:p>
    <w:p w:rsidR="000C3BD1" w:rsidRPr="002D5176" w:rsidRDefault="000C3BD1" w:rsidP="00537D07">
      <w:pPr>
        <w:pStyle w:val="a5"/>
        <w:numPr>
          <w:ilvl w:val="0"/>
          <w:numId w:val="23"/>
        </w:numPr>
        <w:autoSpaceDE w:val="0"/>
        <w:autoSpaceDN w:val="0"/>
        <w:adjustRightInd w:val="0"/>
        <w:rPr>
          <w:rFonts w:ascii="Times New Roman" w:hAnsi="Times New Roman" w:cs="Times New Roman"/>
          <w:sz w:val="24"/>
          <w:szCs w:val="24"/>
        </w:rPr>
      </w:pPr>
      <w:r w:rsidRPr="002D5176">
        <w:rPr>
          <w:rFonts w:ascii="Times New Roman" w:hAnsi="Times New Roman" w:cs="Times New Roman"/>
          <w:sz w:val="24"/>
          <w:szCs w:val="24"/>
        </w:rPr>
        <w:t xml:space="preserve">Здійснило внесок до статутного капіталу ТОВ “Прометей“ (35%). На жаль, звітного періоду це товариство отримало чисті збитки у сумі 30 тис. грн. </w:t>
      </w:r>
    </w:p>
    <w:p w:rsidR="004864A9" w:rsidRPr="002D5176" w:rsidRDefault="000C3BD1" w:rsidP="00537D07">
      <w:pPr>
        <w:pStyle w:val="a5"/>
        <w:numPr>
          <w:ilvl w:val="0"/>
          <w:numId w:val="23"/>
        </w:numPr>
        <w:autoSpaceDE w:val="0"/>
        <w:autoSpaceDN w:val="0"/>
        <w:adjustRightInd w:val="0"/>
        <w:rPr>
          <w:rFonts w:ascii="Times New Roman" w:hAnsi="Times New Roman" w:cs="Times New Roman"/>
          <w:b/>
          <w:sz w:val="24"/>
          <w:szCs w:val="24"/>
        </w:rPr>
      </w:pPr>
      <w:r w:rsidRPr="002D5176">
        <w:rPr>
          <w:rFonts w:ascii="Times New Roman" w:hAnsi="Times New Roman" w:cs="Times New Roman"/>
          <w:sz w:val="24"/>
          <w:szCs w:val="24"/>
        </w:rPr>
        <w:t>Податок на прибуток від звичайної діяльності склав 98,7 тис. грн.</w:t>
      </w:r>
    </w:p>
    <w:p w:rsidR="004864A9" w:rsidRPr="002D5176" w:rsidRDefault="004864A9" w:rsidP="001064F2">
      <w:pPr>
        <w:jc w:val="both"/>
        <w:rPr>
          <w:sz w:val="24"/>
          <w:szCs w:val="28"/>
          <w:lang w:val="uk-UA"/>
        </w:rPr>
      </w:pPr>
      <w:r w:rsidRPr="002D5176">
        <w:rPr>
          <w:b/>
          <w:sz w:val="24"/>
          <w:szCs w:val="28"/>
          <w:lang w:val="uk-UA"/>
        </w:rPr>
        <w:t xml:space="preserve">Додаткові завдання для підготовки до практичного заняття: </w:t>
      </w:r>
      <w:r w:rsidRPr="002D5176">
        <w:rPr>
          <w:sz w:val="24"/>
          <w:szCs w:val="28"/>
          <w:lang w:val="uk-UA"/>
        </w:rPr>
        <w:t>(виконання завдань, підготовка доповідей, презентацій тощо).</w:t>
      </w:r>
    </w:p>
    <w:p w:rsidR="004864A9" w:rsidRPr="002D5176" w:rsidRDefault="004864A9" w:rsidP="001064F2">
      <w:pPr>
        <w:jc w:val="both"/>
        <w:rPr>
          <w:sz w:val="24"/>
          <w:szCs w:val="28"/>
          <w:lang w:val="uk-UA"/>
        </w:rPr>
      </w:pPr>
      <w:r w:rsidRPr="002D5176">
        <w:rPr>
          <w:b/>
          <w:sz w:val="24"/>
          <w:szCs w:val="28"/>
          <w:lang w:val="uk-UA"/>
        </w:rPr>
        <w:t xml:space="preserve">Форми контролю знань </w:t>
      </w:r>
      <w:r w:rsidRPr="002D5176">
        <w:rPr>
          <w:sz w:val="24"/>
          <w:szCs w:val="28"/>
          <w:lang w:val="uk-UA"/>
        </w:rPr>
        <w:t>– розв’язання задач та виробничих ситуацій, обговорення виконаних завдань, тестування.</w:t>
      </w:r>
    </w:p>
    <w:p w:rsidR="004864A9" w:rsidRPr="002D5176" w:rsidRDefault="004864A9" w:rsidP="001064F2">
      <w:pPr>
        <w:rPr>
          <w:sz w:val="24"/>
          <w:szCs w:val="28"/>
          <w:lang w:val="uk-UA"/>
        </w:rPr>
      </w:pPr>
      <w:r w:rsidRPr="002D5176">
        <w:rPr>
          <w:b/>
          <w:sz w:val="24"/>
          <w:szCs w:val="28"/>
          <w:lang w:val="uk-UA"/>
        </w:rPr>
        <w:t xml:space="preserve">Обладнання заняття, ТЗН тощо:  </w:t>
      </w:r>
      <w:r w:rsidRPr="002D5176">
        <w:rPr>
          <w:sz w:val="24"/>
          <w:szCs w:val="28"/>
          <w:lang w:val="uk-UA"/>
        </w:rPr>
        <w:t>навчальне обладнання.</w:t>
      </w:r>
    </w:p>
    <w:p w:rsidR="004864A9" w:rsidRPr="002D5176" w:rsidRDefault="004864A9" w:rsidP="001064F2">
      <w:pPr>
        <w:rPr>
          <w:lang w:val="uk-UA"/>
        </w:rPr>
      </w:pPr>
    </w:p>
    <w:p w:rsidR="00345130" w:rsidRPr="002D5176" w:rsidRDefault="00345130" w:rsidP="001064F2">
      <w:pPr>
        <w:jc w:val="center"/>
        <w:rPr>
          <w:b/>
          <w:sz w:val="24"/>
          <w:lang w:val="uk-UA"/>
        </w:rPr>
      </w:pPr>
    </w:p>
    <w:p w:rsidR="00345130" w:rsidRPr="002D5176" w:rsidRDefault="00345130" w:rsidP="001064F2">
      <w:pPr>
        <w:jc w:val="center"/>
        <w:rPr>
          <w:b/>
          <w:sz w:val="24"/>
          <w:lang w:val="uk-UA"/>
        </w:rPr>
      </w:pPr>
    </w:p>
    <w:p w:rsidR="00345130" w:rsidRPr="002D5176" w:rsidRDefault="00345130" w:rsidP="001064F2">
      <w:pPr>
        <w:jc w:val="center"/>
        <w:rPr>
          <w:b/>
          <w:sz w:val="24"/>
          <w:lang w:val="uk-UA"/>
        </w:rPr>
      </w:pPr>
    </w:p>
    <w:p w:rsidR="000F502E" w:rsidRPr="002D5176" w:rsidRDefault="000F502E" w:rsidP="001064F2">
      <w:pPr>
        <w:jc w:val="center"/>
        <w:rPr>
          <w:b/>
          <w:sz w:val="24"/>
          <w:lang w:val="uk-UA"/>
        </w:rPr>
      </w:pPr>
      <w:bookmarkStart w:id="0" w:name="_GoBack"/>
      <w:bookmarkEnd w:id="0"/>
      <w:r w:rsidRPr="002D5176">
        <w:rPr>
          <w:b/>
          <w:sz w:val="24"/>
          <w:lang w:val="uk-UA"/>
        </w:rPr>
        <w:lastRenderedPageBreak/>
        <w:t>РОЗДІЛ 4. КРЕТЕРІЇ ОЦІНЮВАННЯ</w:t>
      </w:r>
    </w:p>
    <w:p w:rsidR="000F502E" w:rsidRPr="002D5176" w:rsidRDefault="000F502E" w:rsidP="001064F2">
      <w:pPr>
        <w:rPr>
          <w:lang w:val="uk-UA"/>
        </w:rPr>
      </w:pPr>
    </w:p>
    <w:p w:rsidR="000F502E" w:rsidRPr="002D5176" w:rsidRDefault="000F502E" w:rsidP="001064F2">
      <w:pPr>
        <w:jc w:val="center"/>
        <w:rPr>
          <w:b/>
          <w:lang w:val="uk-UA"/>
        </w:rPr>
      </w:pPr>
      <w:r w:rsidRPr="002D5176">
        <w:rPr>
          <w:b/>
          <w:lang w:val="uk-UA"/>
        </w:rPr>
        <w:t>9.2  Система нарахування рейтингових балів</w:t>
      </w:r>
    </w:p>
    <w:p w:rsidR="000F502E" w:rsidRPr="002D5176" w:rsidRDefault="000F502E" w:rsidP="001064F2">
      <w:pPr>
        <w:jc w:val="center"/>
        <w:rPr>
          <w:b/>
          <w:lang w:val="uk-UA"/>
        </w:rPr>
      </w:pPr>
      <w:r w:rsidRPr="002D5176">
        <w:rPr>
          <w:b/>
          <w:lang w:val="uk-UA"/>
        </w:rPr>
        <w:t>та критерії оцінювання знань студентів</w:t>
      </w:r>
      <w:r w:rsidR="00504501" w:rsidRPr="002D5176">
        <w:rPr>
          <w:b/>
          <w:lang w:val="uk-UA"/>
        </w:rPr>
        <w:t xml:space="preserve"> (відповідно до робочої програми)</w:t>
      </w:r>
    </w:p>
    <w:p w:rsidR="000F502E" w:rsidRPr="002D5176" w:rsidRDefault="000F502E" w:rsidP="001064F2">
      <w:pPr>
        <w:jc w:val="center"/>
        <w:rPr>
          <w:b/>
          <w:lang w:val="uk-UA"/>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8"/>
        <w:gridCol w:w="1134"/>
        <w:gridCol w:w="1134"/>
      </w:tblGrid>
      <w:tr w:rsidR="000F502E" w:rsidRPr="002D5176" w:rsidTr="000F502E">
        <w:trPr>
          <w:cantSplit/>
          <w:trHeight w:val="439"/>
        </w:trPr>
        <w:tc>
          <w:tcPr>
            <w:tcW w:w="7768" w:type="dxa"/>
          </w:tcPr>
          <w:p w:rsidR="000F502E" w:rsidRPr="002D5176" w:rsidRDefault="000F502E" w:rsidP="001064F2">
            <w:pPr>
              <w:jc w:val="center"/>
              <w:rPr>
                <w:b/>
                <w:lang w:val="uk-UA"/>
              </w:rPr>
            </w:pPr>
            <w:r w:rsidRPr="002D5176">
              <w:rPr>
                <w:b/>
                <w:lang w:val="uk-UA"/>
              </w:rPr>
              <w:t>Види робіт.</w:t>
            </w:r>
          </w:p>
          <w:p w:rsidR="000F502E" w:rsidRPr="002D5176" w:rsidRDefault="000F502E" w:rsidP="001064F2">
            <w:pPr>
              <w:jc w:val="center"/>
              <w:rPr>
                <w:b/>
                <w:lang w:val="uk-UA"/>
              </w:rPr>
            </w:pPr>
            <w:r w:rsidRPr="002D5176">
              <w:rPr>
                <w:b/>
                <w:lang w:val="uk-UA"/>
              </w:rPr>
              <w:t>Критерії оцінювання знань студентів</w:t>
            </w:r>
          </w:p>
        </w:tc>
        <w:tc>
          <w:tcPr>
            <w:tcW w:w="1134" w:type="dxa"/>
          </w:tcPr>
          <w:p w:rsidR="000F502E" w:rsidRPr="002D5176" w:rsidRDefault="000F502E" w:rsidP="001064F2">
            <w:pPr>
              <w:jc w:val="center"/>
              <w:rPr>
                <w:b/>
                <w:lang w:val="uk-UA"/>
              </w:rPr>
            </w:pPr>
            <w:r w:rsidRPr="002D5176">
              <w:rPr>
                <w:b/>
                <w:lang w:val="uk-UA"/>
              </w:rPr>
              <w:t>Бали</w:t>
            </w:r>
          </w:p>
          <w:p w:rsidR="000F502E" w:rsidRPr="002D5176" w:rsidRDefault="000F502E" w:rsidP="001064F2">
            <w:pPr>
              <w:jc w:val="center"/>
              <w:rPr>
                <w:b/>
                <w:lang w:val="uk-UA"/>
              </w:rPr>
            </w:pPr>
            <w:r w:rsidRPr="002D5176">
              <w:rPr>
                <w:b/>
                <w:lang w:val="uk-UA"/>
              </w:rPr>
              <w:t>рейтингу</w:t>
            </w:r>
          </w:p>
        </w:tc>
        <w:tc>
          <w:tcPr>
            <w:tcW w:w="1134" w:type="dxa"/>
          </w:tcPr>
          <w:p w:rsidR="000F502E" w:rsidRPr="002D5176" w:rsidRDefault="000F502E" w:rsidP="001064F2">
            <w:pPr>
              <w:jc w:val="center"/>
              <w:rPr>
                <w:b/>
                <w:lang w:val="uk-UA"/>
              </w:rPr>
            </w:pPr>
            <w:r w:rsidRPr="002D5176">
              <w:rPr>
                <w:b/>
                <w:lang w:val="uk-UA"/>
              </w:rPr>
              <w:t>Мак.</w:t>
            </w:r>
          </w:p>
          <w:p w:rsidR="000F502E" w:rsidRPr="002D5176" w:rsidRDefault="000F502E" w:rsidP="001064F2">
            <w:pPr>
              <w:jc w:val="center"/>
              <w:rPr>
                <w:b/>
                <w:lang w:val="uk-UA"/>
              </w:rPr>
            </w:pPr>
            <w:r w:rsidRPr="002D5176">
              <w:rPr>
                <w:b/>
                <w:lang w:val="uk-UA"/>
              </w:rPr>
              <w:t>к-ть балів</w:t>
            </w:r>
          </w:p>
        </w:tc>
      </w:tr>
      <w:tr w:rsidR="000F502E" w:rsidRPr="002D5176" w:rsidTr="000F502E">
        <w:trPr>
          <w:trHeight w:val="390"/>
        </w:trPr>
        <w:tc>
          <w:tcPr>
            <w:tcW w:w="10036" w:type="dxa"/>
            <w:gridSpan w:val="3"/>
            <w:tcBorders>
              <w:bottom w:val="single" w:sz="4" w:space="0" w:color="auto"/>
            </w:tcBorders>
            <w:shd w:val="clear" w:color="auto" w:fill="auto"/>
            <w:vAlign w:val="center"/>
          </w:tcPr>
          <w:p w:rsidR="000F502E" w:rsidRPr="002D5176" w:rsidRDefault="000F502E" w:rsidP="001064F2">
            <w:pPr>
              <w:jc w:val="center"/>
              <w:rPr>
                <w:b/>
                <w:lang w:val="uk-UA"/>
              </w:rPr>
            </w:pPr>
            <w:r w:rsidRPr="002D5176">
              <w:rPr>
                <w:b/>
                <w:lang w:val="uk-UA"/>
              </w:rPr>
              <w:t>Бали поточної успішності за участь у практичних заняттях</w:t>
            </w:r>
          </w:p>
        </w:tc>
      </w:tr>
      <w:tr w:rsidR="000F502E" w:rsidRPr="002D5176" w:rsidTr="000F502E">
        <w:trPr>
          <w:trHeight w:val="282"/>
        </w:trPr>
        <w:tc>
          <w:tcPr>
            <w:tcW w:w="7768" w:type="dxa"/>
            <w:tcBorders>
              <w:bottom w:val="single" w:sz="4" w:space="0" w:color="auto"/>
            </w:tcBorders>
            <w:shd w:val="clear" w:color="auto" w:fill="auto"/>
            <w:vAlign w:val="center"/>
          </w:tcPr>
          <w:p w:rsidR="000F502E" w:rsidRPr="002D5176" w:rsidRDefault="000F502E" w:rsidP="001064F2">
            <w:pPr>
              <w:jc w:val="center"/>
              <w:rPr>
                <w:b/>
                <w:lang w:val="uk-UA"/>
              </w:rPr>
            </w:pPr>
            <w:r w:rsidRPr="002D5176">
              <w:rPr>
                <w:b/>
                <w:lang w:val="uk-UA"/>
              </w:rPr>
              <w:t>Критерії оцінювання</w:t>
            </w:r>
          </w:p>
        </w:tc>
        <w:tc>
          <w:tcPr>
            <w:tcW w:w="1134" w:type="dxa"/>
            <w:shd w:val="clear" w:color="auto" w:fill="auto"/>
            <w:vAlign w:val="center"/>
          </w:tcPr>
          <w:p w:rsidR="000F502E" w:rsidRPr="002D5176" w:rsidRDefault="000F502E" w:rsidP="001064F2">
            <w:pPr>
              <w:jc w:val="center"/>
              <w:rPr>
                <w:b/>
                <w:lang w:val="uk-UA"/>
              </w:rPr>
            </w:pPr>
          </w:p>
        </w:tc>
        <w:tc>
          <w:tcPr>
            <w:tcW w:w="1134" w:type="dxa"/>
            <w:shd w:val="clear" w:color="auto" w:fill="auto"/>
            <w:vAlign w:val="center"/>
          </w:tcPr>
          <w:p w:rsidR="000F502E" w:rsidRPr="002D5176" w:rsidRDefault="000F502E" w:rsidP="001064F2">
            <w:pPr>
              <w:jc w:val="center"/>
              <w:rPr>
                <w:b/>
                <w:lang w:val="uk-UA"/>
              </w:rPr>
            </w:pPr>
            <w:r w:rsidRPr="002D5176">
              <w:rPr>
                <w:b/>
                <w:lang w:val="uk-UA"/>
              </w:rPr>
              <w:t>8х5=40</w:t>
            </w:r>
          </w:p>
        </w:tc>
      </w:tr>
      <w:tr w:rsidR="000F502E" w:rsidRPr="002D5176" w:rsidTr="000F502E">
        <w:trPr>
          <w:trHeight w:val="569"/>
        </w:trPr>
        <w:tc>
          <w:tcPr>
            <w:tcW w:w="7768" w:type="dxa"/>
            <w:tcBorders>
              <w:bottom w:val="single" w:sz="4" w:space="0" w:color="auto"/>
            </w:tcBorders>
            <w:shd w:val="clear" w:color="auto" w:fill="auto"/>
            <w:vAlign w:val="center"/>
          </w:tcPr>
          <w:p w:rsidR="000F502E" w:rsidRPr="002D5176" w:rsidRDefault="000F502E" w:rsidP="00537D07">
            <w:pPr>
              <w:numPr>
                <w:ilvl w:val="0"/>
                <w:numId w:val="2"/>
              </w:numPr>
              <w:tabs>
                <w:tab w:val="left" w:pos="72"/>
                <w:tab w:val="num" w:pos="252"/>
                <w:tab w:val="num" w:pos="501"/>
              </w:tabs>
              <w:ind w:left="0" w:firstLine="0"/>
              <w:rPr>
                <w:color w:val="000000"/>
                <w:lang w:val="uk-UA"/>
              </w:rPr>
            </w:pPr>
            <w:r w:rsidRPr="002D5176">
              <w:rPr>
                <w:color w:val="000000"/>
                <w:lang w:val="uk-UA"/>
              </w:rPr>
              <w:t>розгорнутий, вичерпний виклад змісту питання</w:t>
            </w:r>
          </w:p>
          <w:p w:rsidR="000F502E" w:rsidRPr="002D5176" w:rsidRDefault="000F502E" w:rsidP="00537D07">
            <w:pPr>
              <w:numPr>
                <w:ilvl w:val="0"/>
                <w:numId w:val="2"/>
              </w:numPr>
              <w:tabs>
                <w:tab w:val="left" w:pos="72"/>
                <w:tab w:val="num" w:pos="252"/>
                <w:tab w:val="num" w:pos="501"/>
              </w:tabs>
              <w:ind w:left="0" w:firstLine="0"/>
              <w:rPr>
                <w:color w:val="000000"/>
                <w:lang w:val="uk-UA"/>
              </w:rPr>
            </w:pPr>
            <w:r w:rsidRPr="002D5176">
              <w:rPr>
                <w:color w:val="000000"/>
                <w:lang w:val="uk-UA"/>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0F502E" w:rsidRPr="002D5176" w:rsidRDefault="000F502E" w:rsidP="00537D07">
            <w:pPr>
              <w:numPr>
                <w:ilvl w:val="0"/>
                <w:numId w:val="2"/>
              </w:numPr>
              <w:tabs>
                <w:tab w:val="left" w:pos="72"/>
                <w:tab w:val="num" w:pos="252"/>
                <w:tab w:val="num" w:pos="501"/>
              </w:tabs>
              <w:ind w:left="0" w:firstLine="0"/>
              <w:rPr>
                <w:color w:val="000000"/>
                <w:lang w:val="uk-UA"/>
              </w:rPr>
            </w:pPr>
            <w:r w:rsidRPr="002D5176">
              <w:rPr>
                <w:color w:val="000000"/>
                <w:lang w:val="uk-UA"/>
              </w:rPr>
              <w:t>правильне розкриття змісту податкових та бухгалтерських понять та визначень</w:t>
            </w:r>
          </w:p>
          <w:p w:rsidR="000F502E" w:rsidRPr="002D5176" w:rsidRDefault="000F502E" w:rsidP="00537D07">
            <w:pPr>
              <w:numPr>
                <w:ilvl w:val="0"/>
                <w:numId w:val="2"/>
              </w:numPr>
              <w:tabs>
                <w:tab w:val="left" w:pos="72"/>
                <w:tab w:val="num" w:pos="252"/>
                <w:tab w:val="num" w:pos="501"/>
              </w:tabs>
              <w:ind w:left="0" w:firstLine="0"/>
              <w:rPr>
                <w:b/>
                <w:lang w:val="uk-UA"/>
              </w:rPr>
            </w:pPr>
            <w:r w:rsidRPr="002D5176">
              <w:rPr>
                <w:color w:val="000000"/>
                <w:lang w:val="uk-UA"/>
              </w:rPr>
              <w:t>демонстрація здатності висловлення власної думки</w:t>
            </w:r>
          </w:p>
          <w:p w:rsidR="000F502E" w:rsidRPr="002D5176" w:rsidRDefault="000F502E" w:rsidP="00537D07">
            <w:pPr>
              <w:numPr>
                <w:ilvl w:val="0"/>
                <w:numId w:val="2"/>
              </w:numPr>
              <w:tabs>
                <w:tab w:val="left" w:pos="72"/>
                <w:tab w:val="num" w:pos="252"/>
                <w:tab w:val="num" w:pos="501"/>
              </w:tabs>
              <w:ind w:left="0" w:firstLine="0"/>
              <w:rPr>
                <w:b/>
                <w:lang w:val="uk-UA"/>
              </w:rPr>
            </w:pPr>
            <w:r w:rsidRPr="002D5176">
              <w:rPr>
                <w:color w:val="000000"/>
                <w:lang w:val="uk-UA"/>
              </w:rPr>
              <w:t>використання та аналіз даних статистичного, податкового, фінансового обліку під час розкриття питань</w:t>
            </w:r>
          </w:p>
          <w:p w:rsidR="000F502E" w:rsidRPr="002D5176" w:rsidRDefault="000F502E" w:rsidP="00537D07">
            <w:pPr>
              <w:numPr>
                <w:ilvl w:val="0"/>
                <w:numId w:val="2"/>
              </w:numPr>
              <w:tabs>
                <w:tab w:val="left" w:pos="72"/>
                <w:tab w:val="num" w:pos="252"/>
                <w:tab w:val="num" w:pos="501"/>
              </w:tabs>
              <w:ind w:left="0" w:firstLine="0"/>
              <w:rPr>
                <w:b/>
                <w:lang w:val="uk-UA"/>
              </w:rPr>
            </w:pPr>
            <w:r w:rsidRPr="002D5176">
              <w:rPr>
                <w:color w:val="000000"/>
                <w:lang w:val="uk-UA"/>
              </w:rPr>
              <w:t xml:space="preserve">уміння вирішувати виробничі ситуації, складати бухгалтерські проведення, проводити розрахунки </w:t>
            </w:r>
          </w:p>
          <w:p w:rsidR="000F502E" w:rsidRPr="002D5176" w:rsidRDefault="000F502E" w:rsidP="00537D07">
            <w:pPr>
              <w:numPr>
                <w:ilvl w:val="0"/>
                <w:numId w:val="2"/>
              </w:numPr>
              <w:tabs>
                <w:tab w:val="left" w:pos="72"/>
                <w:tab w:val="num" w:pos="252"/>
                <w:tab w:val="num" w:pos="501"/>
              </w:tabs>
              <w:ind w:left="0" w:firstLine="0"/>
              <w:rPr>
                <w:b/>
                <w:lang w:val="uk-UA"/>
              </w:rPr>
            </w:pPr>
            <w:r w:rsidRPr="002D5176">
              <w:rPr>
                <w:color w:val="000000"/>
                <w:lang w:val="uk-UA"/>
              </w:rPr>
              <w:t>презентація (доповідь) змістовна, оформлена належним чином</w:t>
            </w:r>
          </w:p>
        </w:tc>
        <w:tc>
          <w:tcPr>
            <w:tcW w:w="1134" w:type="dxa"/>
            <w:shd w:val="clear" w:color="auto" w:fill="auto"/>
            <w:vAlign w:val="center"/>
          </w:tcPr>
          <w:p w:rsidR="000F502E" w:rsidRPr="002D5176" w:rsidRDefault="000F502E" w:rsidP="001064F2">
            <w:pPr>
              <w:jc w:val="center"/>
              <w:rPr>
                <w:b/>
                <w:lang w:val="uk-UA"/>
              </w:rPr>
            </w:pPr>
            <w:r w:rsidRPr="002D5176">
              <w:rPr>
                <w:b/>
                <w:lang w:val="uk-UA"/>
              </w:rPr>
              <w:t>5</w:t>
            </w:r>
          </w:p>
        </w:tc>
        <w:tc>
          <w:tcPr>
            <w:tcW w:w="1134" w:type="dxa"/>
            <w:shd w:val="clear" w:color="auto" w:fill="auto"/>
            <w:vAlign w:val="center"/>
          </w:tcPr>
          <w:p w:rsidR="000F502E" w:rsidRPr="002D5176" w:rsidRDefault="000F502E" w:rsidP="001064F2">
            <w:pPr>
              <w:jc w:val="center"/>
              <w:rPr>
                <w:b/>
                <w:lang w:val="uk-UA"/>
              </w:rPr>
            </w:pPr>
          </w:p>
        </w:tc>
      </w:tr>
      <w:tr w:rsidR="000F502E" w:rsidRPr="002D5176" w:rsidTr="000F502E">
        <w:trPr>
          <w:trHeight w:val="203"/>
        </w:trPr>
        <w:tc>
          <w:tcPr>
            <w:tcW w:w="7768" w:type="dxa"/>
          </w:tcPr>
          <w:p w:rsidR="000F502E" w:rsidRPr="002D5176" w:rsidRDefault="000F502E" w:rsidP="00537D07">
            <w:pPr>
              <w:numPr>
                <w:ilvl w:val="0"/>
                <w:numId w:val="2"/>
              </w:numPr>
              <w:tabs>
                <w:tab w:val="num" w:pos="175"/>
                <w:tab w:val="num" w:pos="501"/>
                <w:tab w:val="left" w:pos="576"/>
              </w:tabs>
              <w:ind w:left="0" w:firstLine="0"/>
              <w:rPr>
                <w:lang w:val="uk-UA"/>
              </w:rPr>
            </w:pPr>
            <w:r w:rsidRPr="002D5176">
              <w:rPr>
                <w:color w:val="000000"/>
                <w:lang w:val="uk-UA"/>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0F502E" w:rsidRPr="002D5176" w:rsidRDefault="000F502E" w:rsidP="00537D07">
            <w:pPr>
              <w:numPr>
                <w:ilvl w:val="0"/>
                <w:numId w:val="2"/>
              </w:numPr>
              <w:tabs>
                <w:tab w:val="num" w:pos="175"/>
                <w:tab w:val="num" w:pos="501"/>
                <w:tab w:val="left" w:pos="576"/>
              </w:tabs>
              <w:ind w:left="0" w:firstLine="0"/>
              <w:rPr>
                <w:lang w:val="uk-UA"/>
              </w:rPr>
            </w:pPr>
            <w:r w:rsidRPr="002D5176">
              <w:rPr>
                <w:color w:val="000000"/>
                <w:lang w:val="uk-UA"/>
              </w:rPr>
              <w:t>при розкритті змісту питання в цілому правильно за зазначеними вимогами все ж таки студентом допущені помилки під час розрахунку виробничої ситуації, 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134" w:type="dxa"/>
            <w:shd w:val="clear" w:color="auto" w:fill="auto"/>
            <w:vAlign w:val="center"/>
          </w:tcPr>
          <w:p w:rsidR="000F502E" w:rsidRPr="002D5176" w:rsidRDefault="000F502E" w:rsidP="001064F2">
            <w:pPr>
              <w:jc w:val="center"/>
              <w:rPr>
                <w:b/>
                <w:lang w:val="uk-UA"/>
              </w:rPr>
            </w:pPr>
            <w:r w:rsidRPr="002D5176">
              <w:rPr>
                <w:b/>
                <w:lang w:val="uk-UA"/>
              </w:rPr>
              <w:t>4</w:t>
            </w:r>
          </w:p>
          <w:p w:rsidR="000F502E" w:rsidRPr="002D5176" w:rsidRDefault="000F502E" w:rsidP="001064F2">
            <w:pPr>
              <w:jc w:val="center"/>
              <w:rPr>
                <w:b/>
                <w:lang w:val="uk-UA"/>
              </w:rPr>
            </w:pPr>
          </w:p>
        </w:tc>
        <w:tc>
          <w:tcPr>
            <w:tcW w:w="1134" w:type="dxa"/>
            <w:shd w:val="clear" w:color="auto" w:fill="auto"/>
            <w:vAlign w:val="center"/>
          </w:tcPr>
          <w:p w:rsidR="000F502E" w:rsidRPr="002D5176" w:rsidRDefault="000F502E" w:rsidP="001064F2">
            <w:pPr>
              <w:jc w:val="center"/>
              <w:rPr>
                <w:b/>
                <w:highlight w:val="yellow"/>
                <w:lang w:val="uk-UA"/>
              </w:rPr>
            </w:pPr>
          </w:p>
        </w:tc>
      </w:tr>
      <w:tr w:rsidR="000F502E" w:rsidRPr="002D5176" w:rsidTr="000F502E">
        <w:trPr>
          <w:trHeight w:val="203"/>
        </w:trPr>
        <w:tc>
          <w:tcPr>
            <w:tcW w:w="7768" w:type="dxa"/>
          </w:tcPr>
          <w:p w:rsidR="000F502E" w:rsidRPr="002D5176" w:rsidRDefault="000F502E" w:rsidP="00537D07">
            <w:pPr>
              <w:numPr>
                <w:ilvl w:val="0"/>
                <w:numId w:val="2"/>
              </w:numPr>
              <w:tabs>
                <w:tab w:val="num" w:pos="175"/>
                <w:tab w:val="num" w:pos="501"/>
                <w:tab w:val="left" w:pos="576"/>
              </w:tabs>
              <w:ind w:left="0" w:firstLine="0"/>
              <w:jc w:val="both"/>
              <w:rPr>
                <w:color w:val="000000"/>
                <w:lang w:val="uk-UA"/>
              </w:rPr>
            </w:pPr>
            <w:r w:rsidRPr="002D5176">
              <w:rPr>
                <w:color w:val="000000"/>
                <w:lang w:val="uk-UA"/>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0F502E" w:rsidRPr="002D5176" w:rsidRDefault="000F502E" w:rsidP="00537D07">
            <w:pPr>
              <w:numPr>
                <w:ilvl w:val="0"/>
                <w:numId w:val="2"/>
              </w:numPr>
              <w:tabs>
                <w:tab w:val="num" w:pos="175"/>
                <w:tab w:val="num" w:pos="501"/>
                <w:tab w:val="left" w:pos="576"/>
              </w:tabs>
              <w:ind w:left="0" w:firstLine="0"/>
              <w:jc w:val="both"/>
              <w:rPr>
                <w:color w:val="000000"/>
                <w:lang w:val="uk-UA"/>
              </w:rPr>
            </w:pPr>
            <w:r w:rsidRPr="002D5176">
              <w:rPr>
                <w:color w:val="000000"/>
                <w:lang w:val="uk-UA"/>
              </w:rPr>
              <w:t>допущені помилки при складанні бухгалтерських проведень</w:t>
            </w:r>
          </w:p>
          <w:p w:rsidR="000F502E" w:rsidRPr="002D5176" w:rsidRDefault="000F502E" w:rsidP="00537D07">
            <w:pPr>
              <w:numPr>
                <w:ilvl w:val="0"/>
                <w:numId w:val="2"/>
              </w:numPr>
              <w:tabs>
                <w:tab w:val="num" w:pos="175"/>
                <w:tab w:val="num" w:pos="501"/>
                <w:tab w:val="left" w:pos="576"/>
              </w:tabs>
              <w:ind w:left="0" w:firstLine="0"/>
              <w:rPr>
                <w:lang w:val="uk-UA"/>
              </w:rPr>
            </w:pPr>
            <w:r w:rsidRPr="002D5176">
              <w:rPr>
                <w:color w:val="000000"/>
                <w:lang w:val="uk-UA"/>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134" w:type="dxa"/>
            <w:shd w:val="clear" w:color="auto" w:fill="auto"/>
            <w:vAlign w:val="center"/>
          </w:tcPr>
          <w:p w:rsidR="000F502E" w:rsidRPr="002D5176" w:rsidRDefault="000F502E" w:rsidP="001064F2">
            <w:pPr>
              <w:jc w:val="center"/>
              <w:rPr>
                <w:b/>
                <w:lang w:val="uk-UA"/>
              </w:rPr>
            </w:pPr>
            <w:r w:rsidRPr="002D5176">
              <w:rPr>
                <w:b/>
                <w:lang w:val="uk-UA"/>
              </w:rPr>
              <w:t>3</w:t>
            </w:r>
          </w:p>
          <w:p w:rsidR="000F502E" w:rsidRPr="002D5176" w:rsidRDefault="000F502E" w:rsidP="001064F2">
            <w:pPr>
              <w:jc w:val="center"/>
              <w:rPr>
                <w:b/>
                <w:lang w:val="uk-UA"/>
              </w:rPr>
            </w:pPr>
          </w:p>
        </w:tc>
        <w:tc>
          <w:tcPr>
            <w:tcW w:w="1134" w:type="dxa"/>
            <w:shd w:val="clear" w:color="auto" w:fill="auto"/>
            <w:vAlign w:val="center"/>
          </w:tcPr>
          <w:p w:rsidR="000F502E" w:rsidRPr="002D5176" w:rsidRDefault="000F502E" w:rsidP="001064F2">
            <w:pPr>
              <w:jc w:val="center"/>
              <w:rPr>
                <w:b/>
                <w:highlight w:val="yellow"/>
                <w:lang w:val="uk-UA"/>
              </w:rPr>
            </w:pPr>
          </w:p>
        </w:tc>
      </w:tr>
      <w:tr w:rsidR="000F502E" w:rsidRPr="002D5176" w:rsidTr="000F502E">
        <w:trPr>
          <w:trHeight w:val="203"/>
        </w:trPr>
        <w:tc>
          <w:tcPr>
            <w:tcW w:w="7768" w:type="dxa"/>
          </w:tcPr>
          <w:p w:rsidR="000F502E" w:rsidRPr="002D5176" w:rsidRDefault="000F502E" w:rsidP="00537D07">
            <w:pPr>
              <w:numPr>
                <w:ilvl w:val="0"/>
                <w:numId w:val="2"/>
              </w:numPr>
              <w:tabs>
                <w:tab w:val="num" w:pos="175"/>
                <w:tab w:val="num" w:pos="501"/>
                <w:tab w:val="left" w:pos="576"/>
              </w:tabs>
              <w:ind w:left="0" w:firstLine="0"/>
              <w:rPr>
                <w:color w:val="000000"/>
                <w:lang w:val="uk-UA"/>
              </w:rPr>
            </w:pPr>
            <w:r w:rsidRPr="002D5176">
              <w:rPr>
                <w:color w:val="000000"/>
                <w:lang w:val="uk-UA"/>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0F502E" w:rsidRPr="002D5176" w:rsidRDefault="000F502E" w:rsidP="00537D07">
            <w:pPr>
              <w:numPr>
                <w:ilvl w:val="0"/>
                <w:numId w:val="2"/>
              </w:numPr>
              <w:tabs>
                <w:tab w:val="num" w:pos="175"/>
                <w:tab w:val="num" w:pos="501"/>
                <w:tab w:val="left" w:pos="576"/>
              </w:tabs>
              <w:ind w:left="0" w:firstLine="0"/>
              <w:rPr>
                <w:lang w:val="uk-UA"/>
              </w:rPr>
            </w:pPr>
            <w:r w:rsidRPr="002D5176">
              <w:rPr>
                <w:color w:val="000000"/>
                <w:lang w:val="uk-UA"/>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134" w:type="dxa"/>
            <w:shd w:val="clear" w:color="auto" w:fill="auto"/>
            <w:vAlign w:val="center"/>
          </w:tcPr>
          <w:p w:rsidR="000F502E" w:rsidRPr="002D5176" w:rsidRDefault="000F502E" w:rsidP="001064F2">
            <w:pPr>
              <w:jc w:val="center"/>
              <w:rPr>
                <w:b/>
                <w:lang w:val="uk-UA"/>
              </w:rPr>
            </w:pPr>
            <w:r w:rsidRPr="002D5176">
              <w:rPr>
                <w:b/>
                <w:lang w:val="uk-UA"/>
              </w:rPr>
              <w:t>2</w:t>
            </w:r>
          </w:p>
          <w:p w:rsidR="000F502E" w:rsidRPr="002D5176" w:rsidRDefault="000F502E" w:rsidP="001064F2">
            <w:pPr>
              <w:jc w:val="center"/>
              <w:rPr>
                <w:b/>
                <w:lang w:val="uk-UA"/>
              </w:rPr>
            </w:pPr>
          </w:p>
        </w:tc>
        <w:tc>
          <w:tcPr>
            <w:tcW w:w="1134" w:type="dxa"/>
            <w:shd w:val="clear" w:color="auto" w:fill="auto"/>
            <w:vAlign w:val="center"/>
          </w:tcPr>
          <w:p w:rsidR="000F502E" w:rsidRPr="002D5176" w:rsidRDefault="000F502E" w:rsidP="001064F2">
            <w:pPr>
              <w:jc w:val="center"/>
              <w:rPr>
                <w:b/>
                <w:lang w:val="uk-UA"/>
              </w:rPr>
            </w:pPr>
          </w:p>
        </w:tc>
      </w:tr>
      <w:tr w:rsidR="000F502E" w:rsidRPr="002D5176" w:rsidTr="000F502E">
        <w:trPr>
          <w:trHeight w:val="203"/>
        </w:trPr>
        <w:tc>
          <w:tcPr>
            <w:tcW w:w="7768" w:type="dxa"/>
          </w:tcPr>
          <w:p w:rsidR="000F502E" w:rsidRPr="002D5176" w:rsidRDefault="000F502E" w:rsidP="001064F2">
            <w:pPr>
              <w:rPr>
                <w:bCs/>
                <w:iCs/>
                <w:lang w:val="uk-UA"/>
              </w:rPr>
            </w:pPr>
            <w:r w:rsidRPr="002D5176">
              <w:rPr>
                <w:bCs/>
                <w:iCs/>
                <w:lang w:val="uk-UA"/>
              </w:rPr>
              <w:t xml:space="preserve">студент відсутній на занятті (контрольному опитуванні по темі); </w:t>
            </w:r>
          </w:p>
          <w:p w:rsidR="000F502E" w:rsidRPr="002D5176" w:rsidRDefault="000F502E" w:rsidP="001064F2">
            <w:pPr>
              <w:rPr>
                <w:highlight w:val="yellow"/>
                <w:lang w:val="uk-UA"/>
              </w:rPr>
            </w:pPr>
            <w:r w:rsidRPr="002D5176">
              <w:rPr>
                <w:lang w:val="uk-UA"/>
              </w:rPr>
              <w:t xml:space="preserve">студент не приймав участі в обговоренні питань, не готував доповіді, презентацій  </w:t>
            </w:r>
          </w:p>
        </w:tc>
        <w:tc>
          <w:tcPr>
            <w:tcW w:w="1134" w:type="dxa"/>
            <w:shd w:val="clear" w:color="auto" w:fill="auto"/>
            <w:vAlign w:val="center"/>
          </w:tcPr>
          <w:p w:rsidR="000F502E" w:rsidRPr="002D5176" w:rsidRDefault="000F502E" w:rsidP="001064F2">
            <w:pPr>
              <w:jc w:val="center"/>
              <w:rPr>
                <w:b/>
                <w:lang w:val="uk-UA"/>
              </w:rPr>
            </w:pPr>
            <w:r w:rsidRPr="002D5176">
              <w:rPr>
                <w:b/>
                <w:lang w:val="uk-UA"/>
              </w:rPr>
              <w:t>0</w:t>
            </w:r>
          </w:p>
          <w:p w:rsidR="000F502E" w:rsidRPr="002D5176" w:rsidRDefault="000F502E" w:rsidP="001064F2">
            <w:pPr>
              <w:jc w:val="center"/>
              <w:rPr>
                <w:b/>
                <w:lang w:val="uk-UA"/>
              </w:rPr>
            </w:pPr>
          </w:p>
        </w:tc>
        <w:tc>
          <w:tcPr>
            <w:tcW w:w="1134" w:type="dxa"/>
            <w:shd w:val="clear" w:color="auto" w:fill="auto"/>
            <w:vAlign w:val="center"/>
          </w:tcPr>
          <w:p w:rsidR="000F502E" w:rsidRPr="002D5176" w:rsidRDefault="000F502E" w:rsidP="001064F2">
            <w:pPr>
              <w:jc w:val="center"/>
              <w:rPr>
                <w:b/>
                <w:lang w:val="uk-UA"/>
              </w:rPr>
            </w:pPr>
          </w:p>
        </w:tc>
      </w:tr>
    </w:tbl>
    <w:p w:rsidR="000F502E" w:rsidRPr="002D5176" w:rsidRDefault="000F502E" w:rsidP="001064F2">
      <w:pPr>
        <w:rPr>
          <w:lang w:val="uk-UA"/>
        </w:rPr>
      </w:pPr>
    </w:p>
    <w:p w:rsidR="00613CF7" w:rsidRPr="002D5176" w:rsidRDefault="00613CF7" w:rsidP="001064F2">
      <w:pPr>
        <w:rPr>
          <w:sz w:val="24"/>
          <w:szCs w:val="24"/>
          <w:lang w:val="uk-UA"/>
        </w:rPr>
      </w:pPr>
    </w:p>
    <w:p w:rsidR="00613CF7" w:rsidRPr="002D5176" w:rsidRDefault="00613CF7" w:rsidP="001064F2">
      <w:pPr>
        <w:jc w:val="center"/>
        <w:rPr>
          <w:b/>
          <w:bCs/>
          <w:caps/>
          <w:sz w:val="24"/>
          <w:szCs w:val="24"/>
          <w:lang w:val="uk-UA"/>
        </w:rPr>
      </w:pPr>
      <w:r w:rsidRPr="002D5176">
        <w:rPr>
          <w:b/>
          <w:sz w:val="24"/>
          <w:szCs w:val="24"/>
          <w:lang w:val="uk-UA"/>
        </w:rPr>
        <w:t xml:space="preserve">РОЗДІЛ 5.  </w:t>
      </w:r>
      <w:r w:rsidRPr="002D5176">
        <w:rPr>
          <w:b/>
          <w:bCs/>
          <w:caps/>
          <w:sz w:val="24"/>
          <w:szCs w:val="24"/>
          <w:lang w:val="uk-UA"/>
        </w:rPr>
        <w:t>Список рекомендованої літератури</w:t>
      </w:r>
    </w:p>
    <w:p w:rsidR="00E12C81" w:rsidRPr="002D5176" w:rsidRDefault="00E12C81" w:rsidP="001064F2">
      <w:pPr>
        <w:jc w:val="center"/>
        <w:rPr>
          <w:b/>
          <w:bCs/>
          <w:caps/>
          <w:sz w:val="24"/>
          <w:szCs w:val="24"/>
          <w:lang w:val="uk-UA"/>
        </w:rPr>
      </w:pPr>
    </w:p>
    <w:p w:rsidR="00613CF7" w:rsidRPr="002D5176" w:rsidRDefault="00613CF7" w:rsidP="00537D07">
      <w:pPr>
        <w:pStyle w:val="a5"/>
        <w:numPr>
          <w:ilvl w:val="0"/>
          <w:numId w:val="24"/>
        </w:numPr>
        <w:autoSpaceDE w:val="0"/>
        <w:autoSpaceDN w:val="0"/>
        <w:adjustRightInd w:val="0"/>
        <w:spacing w:after="0" w:line="240" w:lineRule="auto"/>
        <w:ind w:left="357" w:hanging="357"/>
        <w:rPr>
          <w:rFonts w:ascii="Times New Roman" w:hAnsi="Times New Roman" w:cs="Times New Roman"/>
          <w:b/>
          <w:sz w:val="24"/>
          <w:szCs w:val="24"/>
        </w:rPr>
      </w:pPr>
      <w:r w:rsidRPr="002D5176">
        <w:rPr>
          <w:rFonts w:ascii="Times New Roman" w:hAnsi="Times New Roman" w:cs="Times New Roman"/>
          <w:sz w:val="24"/>
          <w:szCs w:val="24"/>
        </w:rPr>
        <w:t xml:space="preserve">Податковий кодекс України від 02.12.2010 р. № 2755-VI. URL: </w:t>
      </w:r>
      <w:hyperlink r:id="rId10" w:history="1">
        <w:r w:rsidRPr="002D5176">
          <w:rPr>
            <w:rStyle w:val="a6"/>
            <w:rFonts w:ascii="Times New Roman" w:hAnsi="Times New Roman" w:cs="Times New Roman"/>
            <w:color w:val="auto"/>
            <w:sz w:val="24"/>
            <w:szCs w:val="24"/>
            <w:u w:val="none"/>
          </w:rPr>
          <w:t>https://zakon.rada.gov.ua/laws/show/2755-17</w:t>
        </w:r>
      </w:hyperlink>
      <w:r w:rsidRPr="002D5176">
        <w:rPr>
          <w:rFonts w:ascii="Times New Roman" w:hAnsi="Times New Roman" w:cs="Times New Roman"/>
          <w:sz w:val="24"/>
          <w:szCs w:val="24"/>
        </w:rPr>
        <w:t>.</w:t>
      </w:r>
    </w:p>
    <w:p w:rsidR="00613CF7" w:rsidRPr="002D5176" w:rsidRDefault="00613CF7" w:rsidP="00537D07">
      <w:pPr>
        <w:pStyle w:val="a5"/>
        <w:numPr>
          <w:ilvl w:val="0"/>
          <w:numId w:val="24"/>
        </w:numPr>
        <w:autoSpaceDE w:val="0"/>
        <w:autoSpaceDN w:val="0"/>
        <w:adjustRightInd w:val="0"/>
        <w:spacing w:after="0" w:line="240" w:lineRule="auto"/>
        <w:ind w:left="357" w:hanging="357"/>
        <w:rPr>
          <w:rFonts w:ascii="Times New Roman" w:eastAsia="TimesNewRoman" w:hAnsi="Times New Roman" w:cs="Times New Roman"/>
          <w:sz w:val="24"/>
          <w:szCs w:val="24"/>
        </w:rPr>
      </w:pPr>
      <w:r w:rsidRPr="002D5176">
        <w:rPr>
          <w:rFonts w:ascii="Times New Roman" w:eastAsia="TimesNewRoman" w:hAnsi="Times New Roman" w:cs="Times New Roman"/>
          <w:sz w:val="24"/>
          <w:szCs w:val="24"/>
        </w:rPr>
        <w:t xml:space="preserve">Господарський кодекс України від 16.01.2003 р. № 436-ІУ. </w:t>
      </w:r>
      <w:r w:rsidRPr="002D5176">
        <w:rPr>
          <w:rFonts w:ascii="Times New Roman" w:hAnsi="Times New Roman" w:cs="Times New Roman"/>
          <w:sz w:val="24"/>
          <w:szCs w:val="24"/>
        </w:rPr>
        <w:t xml:space="preserve">URL:  </w:t>
      </w:r>
      <w:hyperlink r:id="rId11" w:history="1">
        <w:r w:rsidRPr="002D5176">
          <w:rPr>
            <w:rStyle w:val="a6"/>
            <w:rFonts w:ascii="Times New Roman" w:hAnsi="Times New Roman" w:cs="Times New Roman"/>
            <w:color w:val="auto"/>
            <w:sz w:val="24"/>
            <w:szCs w:val="24"/>
            <w:u w:val="none"/>
          </w:rPr>
          <w:t>https://zakon.rada.gov.ua/laws/show/436-15</w:t>
        </w:r>
      </w:hyperlink>
      <w:r w:rsidRPr="002D5176">
        <w:rPr>
          <w:rFonts w:ascii="Times New Roman" w:eastAsia="TimesNewRoman" w:hAnsi="Times New Roman" w:cs="Times New Roman"/>
          <w:sz w:val="24"/>
          <w:szCs w:val="24"/>
        </w:rPr>
        <w:t xml:space="preserve">. </w:t>
      </w:r>
    </w:p>
    <w:p w:rsidR="00613CF7" w:rsidRPr="002D5176" w:rsidRDefault="00613CF7" w:rsidP="00537D07">
      <w:pPr>
        <w:pStyle w:val="a5"/>
        <w:numPr>
          <w:ilvl w:val="0"/>
          <w:numId w:val="24"/>
        </w:numPr>
        <w:autoSpaceDE w:val="0"/>
        <w:autoSpaceDN w:val="0"/>
        <w:adjustRightInd w:val="0"/>
        <w:spacing w:after="0" w:line="240" w:lineRule="auto"/>
        <w:ind w:left="357" w:hanging="357"/>
        <w:rPr>
          <w:rFonts w:ascii="Times New Roman" w:eastAsia="SymbolMT" w:hAnsi="Times New Roman" w:cs="Times New Roman"/>
          <w:sz w:val="24"/>
          <w:szCs w:val="24"/>
        </w:rPr>
      </w:pPr>
      <w:r w:rsidRPr="002D5176">
        <w:rPr>
          <w:rFonts w:ascii="Times New Roman" w:eastAsia="TimesNewRoman" w:hAnsi="Times New Roman" w:cs="Times New Roman"/>
          <w:sz w:val="24"/>
          <w:szCs w:val="24"/>
        </w:rPr>
        <w:t xml:space="preserve">Митний кодекс від 13.03.2012р. № 4495-VI.  </w:t>
      </w:r>
      <w:r w:rsidRPr="002D5176">
        <w:rPr>
          <w:rFonts w:ascii="Times New Roman" w:hAnsi="Times New Roman" w:cs="Times New Roman"/>
          <w:sz w:val="24"/>
          <w:szCs w:val="24"/>
        </w:rPr>
        <w:t xml:space="preserve">URL: </w:t>
      </w:r>
      <w:hyperlink r:id="rId12" w:history="1">
        <w:r w:rsidRPr="002D5176">
          <w:rPr>
            <w:rStyle w:val="a6"/>
            <w:rFonts w:ascii="Times New Roman" w:hAnsi="Times New Roman" w:cs="Times New Roman"/>
            <w:color w:val="auto"/>
            <w:sz w:val="24"/>
            <w:szCs w:val="24"/>
            <w:u w:val="none"/>
          </w:rPr>
          <w:t>https://zakon.rada.gov.ua/laws/show/4495-17</w:t>
        </w:r>
      </w:hyperlink>
      <w:r w:rsidRPr="002D5176">
        <w:rPr>
          <w:rFonts w:ascii="Times New Roman" w:eastAsia="TimesNewRoman" w:hAnsi="Times New Roman" w:cs="Times New Roman"/>
          <w:sz w:val="24"/>
          <w:szCs w:val="24"/>
        </w:rPr>
        <w:t>.</w:t>
      </w:r>
    </w:p>
    <w:p w:rsidR="00613CF7" w:rsidRPr="002D5176" w:rsidRDefault="00613CF7" w:rsidP="00537D07">
      <w:pPr>
        <w:pStyle w:val="a5"/>
        <w:numPr>
          <w:ilvl w:val="0"/>
          <w:numId w:val="24"/>
        </w:numPr>
        <w:autoSpaceDE w:val="0"/>
        <w:autoSpaceDN w:val="0"/>
        <w:adjustRightInd w:val="0"/>
        <w:spacing w:after="0" w:line="240" w:lineRule="auto"/>
        <w:ind w:left="357" w:hanging="357"/>
        <w:rPr>
          <w:rFonts w:ascii="Times New Roman" w:hAnsi="Times New Roman" w:cs="Times New Roman"/>
          <w:b/>
          <w:i/>
          <w:sz w:val="24"/>
          <w:szCs w:val="24"/>
        </w:rPr>
      </w:pPr>
      <w:r w:rsidRPr="002D5176">
        <w:rPr>
          <w:rFonts w:ascii="Times New Roman" w:hAnsi="Times New Roman" w:cs="Times New Roman"/>
          <w:sz w:val="24"/>
          <w:szCs w:val="24"/>
          <w:shd w:val="clear" w:color="auto" w:fill="FFFFFF"/>
        </w:rPr>
        <w:t>Цивільний кодекс України від </w:t>
      </w:r>
      <w:r w:rsidRPr="002D5176">
        <w:rPr>
          <w:rFonts w:ascii="Times New Roman" w:hAnsi="Times New Roman" w:cs="Times New Roman"/>
          <w:sz w:val="24"/>
          <w:szCs w:val="24"/>
          <w:bdr w:val="none" w:sz="0" w:space="0" w:color="auto" w:frame="1"/>
          <w:shd w:val="clear" w:color="auto" w:fill="FFFFFF"/>
        </w:rPr>
        <w:t>16.01.2003</w:t>
      </w:r>
      <w:r w:rsidRPr="002D5176">
        <w:rPr>
          <w:rFonts w:ascii="Times New Roman" w:hAnsi="Times New Roman" w:cs="Times New Roman"/>
          <w:sz w:val="24"/>
          <w:szCs w:val="24"/>
          <w:shd w:val="clear" w:color="auto" w:fill="FFFFFF"/>
        </w:rPr>
        <w:t> р. № </w:t>
      </w:r>
      <w:r w:rsidRPr="002D5176">
        <w:rPr>
          <w:rFonts w:ascii="Times New Roman" w:hAnsi="Times New Roman" w:cs="Times New Roman"/>
          <w:bCs/>
          <w:sz w:val="24"/>
          <w:szCs w:val="24"/>
          <w:bdr w:val="none" w:sz="0" w:space="0" w:color="auto" w:frame="1"/>
          <w:shd w:val="clear" w:color="auto" w:fill="FFFFFF"/>
        </w:rPr>
        <w:t xml:space="preserve">435-IV. </w:t>
      </w:r>
      <w:r w:rsidRPr="002D5176">
        <w:rPr>
          <w:rFonts w:ascii="Times New Roman" w:hAnsi="Times New Roman" w:cs="Times New Roman"/>
          <w:sz w:val="24"/>
          <w:szCs w:val="24"/>
        </w:rPr>
        <w:t xml:space="preserve"> URL: </w:t>
      </w:r>
      <w:hyperlink r:id="rId13" w:history="1">
        <w:r w:rsidRPr="002D5176">
          <w:rPr>
            <w:rStyle w:val="a6"/>
            <w:rFonts w:ascii="Times New Roman" w:hAnsi="Times New Roman" w:cs="Times New Roman"/>
            <w:color w:val="auto"/>
            <w:sz w:val="24"/>
            <w:szCs w:val="24"/>
            <w:u w:val="none"/>
          </w:rPr>
          <w:t>https://zakon.rada.gov.ua/laws/show/435-15</w:t>
        </w:r>
      </w:hyperlink>
      <w:r w:rsidRPr="002D5176">
        <w:rPr>
          <w:rFonts w:ascii="Times New Roman" w:hAnsi="Times New Roman" w:cs="Times New Roman"/>
          <w:bCs/>
          <w:sz w:val="24"/>
          <w:szCs w:val="24"/>
          <w:bdr w:val="none" w:sz="0" w:space="0" w:color="auto" w:frame="1"/>
          <w:shd w:val="clear" w:color="auto" w:fill="FFFFFF"/>
        </w:rPr>
        <w:t>.</w:t>
      </w:r>
    </w:p>
    <w:p w:rsidR="00613CF7" w:rsidRPr="002D5176" w:rsidRDefault="00613CF7" w:rsidP="00537D07">
      <w:pPr>
        <w:pStyle w:val="a5"/>
        <w:numPr>
          <w:ilvl w:val="0"/>
          <w:numId w:val="24"/>
        </w:numPr>
        <w:autoSpaceDE w:val="0"/>
        <w:autoSpaceDN w:val="0"/>
        <w:adjustRightInd w:val="0"/>
        <w:spacing w:after="0" w:line="240" w:lineRule="auto"/>
        <w:ind w:left="357" w:hanging="357"/>
        <w:rPr>
          <w:rFonts w:ascii="Times New Roman" w:hAnsi="Times New Roman" w:cs="Times New Roman"/>
          <w:b/>
          <w:i/>
          <w:sz w:val="24"/>
          <w:szCs w:val="24"/>
        </w:rPr>
      </w:pPr>
      <w:r w:rsidRPr="002D5176">
        <w:rPr>
          <w:rFonts w:ascii="Times New Roman" w:hAnsi="Times New Roman" w:cs="Times New Roman"/>
          <w:sz w:val="24"/>
          <w:szCs w:val="24"/>
        </w:rPr>
        <w:t xml:space="preserve">Кодекс законів про працю в України від 10.12.1971 р. № 322-УІІІ. URL:  </w:t>
      </w:r>
      <w:hyperlink r:id="rId14" w:history="1">
        <w:r w:rsidRPr="002D5176">
          <w:rPr>
            <w:rStyle w:val="a6"/>
            <w:rFonts w:ascii="Times New Roman" w:hAnsi="Times New Roman" w:cs="Times New Roman"/>
            <w:color w:val="auto"/>
            <w:sz w:val="24"/>
            <w:szCs w:val="24"/>
            <w:u w:val="none"/>
          </w:rPr>
          <w:t>https://zakon.rada.gov.ua/laws/show/322-08</w:t>
        </w:r>
      </w:hyperlink>
      <w:r w:rsidRPr="002D5176">
        <w:rPr>
          <w:rFonts w:ascii="Times New Roman" w:hAnsi="Times New Roman" w:cs="Times New Roman"/>
          <w:sz w:val="24"/>
          <w:szCs w:val="24"/>
        </w:rPr>
        <w:t>.</w:t>
      </w:r>
    </w:p>
    <w:p w:rsidR="00613CF7" w:rsidRPr="002D5176" w:rsidRDefault="00613CF7" w:rsidP="00537D07">
      <w:pPr>
        <w:pStyle w:val="a5"/>
        <w:numPr>
          <w:ilvl w:val="0"/>
          <w:numId w:val="24"/>
        </w:numPr>
        <w:autoSpaceDE w:val="0"/>
        <w:autoSpaceDN w:val="0"/>
        <w:adjustRightInd w:val="0"/>
        <w:spacing w:after="0" w:line="240" w:lineRule="auto"/>
        <w:ind w:left="357" w:hanging="357"/>
        <w:rPr>
          <w:rFonts w:ascii="Times New Roman" w:hAnsi="Times New Roman" w:cs="Times New Roman"/>
          <w:b/>
          <w:i/>
          <w:sz w:val="24"/>
          <w:szCs w:val="24"/>
        </w:rPr>
      </w:pPr>
      <w:r w:rsidRPr="002D5176">
        <w:rPr>
          <w:rFonts w:ascii="Times New Roman" w:hAnsi="Times New Roman" w:cs="Times New Roman"/>
          <w:sz w:val="24"/>
          <w:szCs w:val="24"/>
          <w:shd w:val="clear" w:color="auto" w:fill="FFFFFF"/>
        </w:rPr>
        <w:t>Кодекс України про адміністративні правопорушення від 07.12.84 р. № 8073-X.</w:t>
      </w:r>
      <w:r w:rsidRPr="002D5176">
        <w:rPr>
          <w:rFonts w:ascii="Times New Roman" w:hAnsi="Times New Roman" w:cs="Times New Roman"/>
          <w:sz w:val="24"/>
          <w:szCs w:val="24"/>
        </w:rPr>
        <w:t xml:space="preserve"> URL: </w:t>
      </w:r>
      <w:hyperlink r:id="rId15" w:history="1">
        <w:r w:rsidRPr="002D5176">
          <w:rPr>
            <w:rStyle w:val="a6"/>
            <w:rFonts w:ascii="Times New Roman" w:hAnsi="Times New Roman" w:cs="Times New Roman"/>
            <w:color w:val="auto"/>
            <w:sz w:val="24"/>
            <w:szCs w:val="24"/>
            <w:u w:val="none"/>
          </w:rPr>
          <w:t>https://zakon.rada.gov.ua/laws/show/80731-10</w:t>
        </w:r>
      </w:hyperlink>
      <w:r w:rsidRPr="002D5176">
        <w:rPr>
          <w:rStyle w:val="a6"/>
          <w:rFonts w:ascii="Times New Roman" w:hAnsi="Times New Roman" w:cs="Times New Roman"/>
          <w:color w:val="auto"/>
          <w:sz w:val="24"/>
          <w:szCs w:val="24"/>
          <w:u w:val="none"/>
        </w:rPr>
        <w:t>.</w:t>
      </w:r>
    </w:p>
    <w:p w:rsidR="00613CF7" w:rsidRPr="002D5176" w:rsidRDefault="00613CF7" w:rsidP="00537D07">
      <w:pPr>
        <w:pStyle w:val="2"/>
        <w:numPr>
          <w:ilvl w:val="0"/>
          <w:numId w:val="24"/>
        </w:numPr>
        <w:spacing w:after="0" w:line="240" w:lineRule="auto"/>
        <w:ind w:left="357" w:hanging="357"/>
      </w:pPr>
      <w:r w:rsidRPr="002D5176">
        <w:t xml:space="preserve">Закон України «Про бухгалтерський облік та фінансову звітність в Україні» </w:t>
      </w:r>
      <w:r w:rsidRPr="002D5176">
        <w:br/>
        <w:t xml:space="preserve">від 16.07.1999 р. № 996 – ХІV. URL: </w:t>
      </w:r>
      <w:hyperlink r:id="rId16" w:history="1">
        <w:r w:rsidRPr="002D5176">
          <w:rPr>
            <w:rStyle w:val="a6"/>
            <w:color w:val="auto"/>
            <w:u w:val="none"/>
          </w:rPr>
          <w:t>https://zakon.rada.gov.ua/laws/show/996-14</w:t>
        </w:r>
      </w:hyperlink>
      <w:r w:rsidRPr="002D5176">
        <w:t xml:space="preserve"> . </w:t>
      </w:r>
    </w:p>
    <w:p w:rsidR="00613CF7" w:rsidRPr="002D5176" w:rsidRDefault="00613CF7" w:rsidP="00537D07">
      <w:pPr>
        <w:pStyle w:val="2"/>
        <w:numPr>
          <w:ilvl w:val="0"/>
          <w:numId w:val="24"/>
        </w:numPr>
        <w:spacing w:after="0" w:line="240" w:lineRule="auto"/>
        <w:ind w:left="357" w:hanging="357"/>
        <w:rPr>
          <w:b/>
          <w:bCs/>
          <w:caps/>
        </w:rPr>
      </w:pPr>
      <w:r w:rsidRPr="002D5176">
        <w:lastRenderedPageBreak/>
        <w:t>Закон України «</w:t>
      </w:r>
      <w:r w:rsidRPr="002D5176">
        <w:rPr>
          <w:bCs/>
        </w:rPr>
        <w:t>Про внесення змін до Закону України «Про бухгалтерський облік та фінансову звітність в Україні» щодо удосконалення деяких положень»</w:t>
      </w:r>
      <w:r w:rsidRPr="002D5176">
        <w:t xml:space="preserve"> від 0</w:t>
      </w:r>
      <w:r w:rsidRPr="002D5176">
        <w:rPr>
          <w:bCs/>
        </w:rPr>
        <w:t>5.10. 2017 р.  № 2164-VIII.</w:t>
      </w:r>
      <w:r w:rsidRPr="002D5176">
        <w:t xml:space="preserve"> URL: </w:t>
      </w:r>
      <w:hyperlink r:id="rId17" w:history="1">
        <w:r w:rsidRPr="002D5176">
          <w:rPr>
            <w:rStyle w:val="a6"/>
            <w:color w:val="auto"/>
            <w:u w:val="none"/>
          </w:rPr>
          <w:t xml:space="preserve">https://zakon.rada.gov.ua/ </w:t>
        </w:r>
        <w:proofErr w:type="spellStart"/>
        <w:r w:rsidRPr="002D5176">
          <w:rPr>
            <w:rStyle w:val="a6"/>
            <w:color w:val="auto"/>
            <w:u w:val="none"/>
          </w:rPr>
          <w:t>laws</w:t>
        </w:r>
        <w:proofErr w:type="spellEnd"/>
        <w:r w:rsidRPr="002D5176">
          <w:rPr>
            <w:rStyle w:val="a6"/>
            <w:color w:val="auto"/>
            <w:u w:val="none"/>
          </w:rPr>
          <w:t>/</w:t>
        </w:r>
        <w:proofErr w:type="spellStart"/>
        <w:r w:rsidRPr="002D5176">
          <w:rPr>
            <w:rStyle w:val="a6"/>
            <w:color w:val="auto"/>
            <w:u w:val="none"/>
          </w:rPr>
          <w:t>show</w:t>
        </w:r>
        <w:proofErr w:type="spellEnd"/>
        <w:r w:rsidRPr="002D5176">
          <w:rPr>
            <w:rStyle w:val="a6"/>
            <w:color w:val="auto"/>
            <w:u w:val="none"/>
          </w:rPr>
          <w:t>/2164-19</w:t>
        </w:r>
      </w:hyperlink>
      <w:r w:rsidRPr="002D5176">
        <w:rPr>
          <w:bCs/>
        </w:rPr>
        <w:t>.</w:t>
      </w:r>
    </w:p>
    <w:p w:rsidR="00613CF7" w:rsidRPr="002D5176" w:rsidRDefault="00613CF7" w:rsidP="00537D07">
      <w:pPr>
        <w:pStyle w:val="2"/>
        <w:numPr>
          <w:ilvl w:val="0"/>
          <w:numId w:val="24"/>
        </w:numPr>
        <w:spacing w:after="0" w:line="240" w:lineRule="auto"/>
        <w:ind w:left="357" w:hanging="357"/>
        <w:rPr>
          <w:rStyle w:val="a6"/>
          <w:b/>
          <w:bCs/>
          <w:caps/>
          <w:color w:val="auto"/>
          <w:u w:val="none"/>
        </w:rPr>
      </w:pPr>
      <w:r w:rsidRPr="002D5176">
        <w:t>Закон України «Про страхування» від 07.03.1996 р. №</w:t>
      </w:r>
      <w:r w:rsidRPr="002D5176">
        <w:rPr>
          <w:b/>
          <w:bCs/>
          <w:shd w:val="clear" w:color="auto" w:fill="FFFFFF"/>
        </w:rPr>
        <w:t xml:space="preserve"> </w:t>
      </w:r>
      <w:r w:rsidRPr="002D5176">
        <w:rPr>
          <w:bCs/>
          <w:shd w:val="clear" w:color="auto" w:fill="FFFFFF"/>
        </w:rPr>
        <w:t xml:space="preserve">85/96-ВР. </w:t>
      </w:r>
      <w:r w:rsidRPr="002D5176">
        <w:t xml:space="preserve">URL:   </w:t>
      </w:r>
      <w:hyperlink r:id="rId18" w:history="1">
        <w:r w:rsidRPr="002D5176">
          <w:rPr>
            <w:rStyle w:val="a6"/>
            <w:color w:val="auto"/>
            <w:u w:val="none"/>
          </w:rPr>
          <w:t>https://zakon.rada.gov.ua/laws/show/85/96-%D0%B2%D1%80</w:t>
        </w:r>
      </w:hyperlink>
      <w:r w:rsidRPr="002D5176">
        <w:rPr>
          <w:rStyle w:val="a6"/>
          <w:color w:val="auto"/>
          <w:u w:val="none"/>
        </w:rPr>
        <w:t>.</w:t>
      </w:r>
    </w:p>
    <w:p w:rsidR="00613CF7" w:rsidRPr="002D5176" w:rsidRDefault="00262642" w:rsidP="00537D07">
      <w:pPr>
        <w:pStyle w:val="a5"/>
        <w:numPr>
          <w:ilvl w:val="0"/>
          <w:numId w:val="24"/>
        </w:numPr>
        <w:shd w:val="clear" w:color="auto" w:fill="FFFFFF"/>
        <w:autoSpaceDE w:val="0"/>
        <w:autoSpaceDN w:val="0"/>
        <w:adjustRightInd w:val="0"/>
        <w:spacing w:after="0" w:line="240" w:lineRule="auto"/>
        <w:ind w:left="357" w:hanging="357"/>
        <w:rPr>
          <w:rFonts w:ascii="Times New Roman" w:eastAsia="TimesNewRoman" w:hAnsi="Times New Roman" w:cs="Times New Roman"/>
          <w:sz w:val="24"/>
          <w:szCs w:val="24"/>
        </w:rPr>
      </w:pPr>
      <w:hyperlink r:id="rId19" w:tgtFrame="_blank" w:history="1">
        <w:r w:rsidR="00613CF7" w:rsidRPr="002D5176">
          <w:rPr>
            <w:rStyle w:val="a6"/>
            <w:rFonts w:ascii="Times New Roman" w:hAnsi="Times New Roman" w:cs="Times New Roman"/>
            <w:color w:val="auto"/>
            <w:sz w:val="24"/>
            <w:szCs w:val="24"/>
            <w:u w:val="none"/>
          </w:rPr>
          <w:t>Закон України «</w:t>
        </w:r>
        <w:r w:rsidR="00613CF7" w:rsidRPr="002D5176">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613CF7" w:rsidRPr="002D5176">
          <w:rPr>
            <w:rStyle w:val="a6"/>
            <w:rFonts w:ascii="Times New Roman" w:hAnsi="Times New Roman" w:cs="Times New Roman"/>
            <w:color w:val="auto"/>
            <w:sz w:val="24"/>
            <w:szCs w:val="24"/>
            <w:u w:val="none"/>
          </w:rPr>
          <w:t>від 28.12. 2014 р. № 71-VIII</w:t>
        </w:r>
      </w:hyperlink>
      <w:r w:rsidR="00613CF7" w:rsidRPr="002D5176">
        <w:rPr>
          <w:rStyle w:val="a6"/>
          <w:rFonts w:ascii="Times New Roman" w:hAnsi="Times New Roman" w:cs="Times New Roman"/>
          <w:color w:val="auto"/>
          <w:sz w:val="24"/>
          <w:szCs w:val="24"/>
          <w:u w:val="none"/>
        </w:rPr>
        <w:t xml:space="preserve">. </w:t>
      </w:r>
      <w:r w:rsidR="00613CF7" w:rsidRPr="002D5176">
        <w:rPr>
          <w:rFonts w:ascii="Times New Roman" w:hAnsi="Times New Roman" w:cs="Times New Roman"/>
          <w:sz w:val="24"/>
          <w:szCs w:val="24"/>
        </w:rPr>
        <w:t xml:space="preserve">URL: </w:t>
      </w:r>
      <w:hyperlink r:id="rId20" w:history="1">
        <w:r w:rsidR="00613CF7" w:rsidRPr="002D5176">
          <w:rPr>
            <w:rStyle w:val="a6"/>
            <w:rFonts w:ascii="Times New Roman" w:hAnsi="Times New Roman" w:cs="Times New Roman"/>
            <w:color w:val="auto"/>
            <w:sz w:val="24"/>
            <w:szCs w:val="24"/>
            <w:u w:val="none"/>
          </w:rPr>
          <w:t>https://zakon.rada.gov.ua/laws/show/71-19</w:t>
        </w:r>
      </w:hyperlink>
      <w:r w:rsidR="00613CF7" w:rsidRPr="002D5176">
        <w:rPr>
          <w:rFonts w:ascii="Times New Roman" w:hAnsi="Times New Roman" w:cs="Times New Roman"/>
          <w:sz w:val="24"/>
          <w:szCs w:val="24"/>
          <w:shd w:val="clear" w:color="auto" w:fill="FFFFFF"/>
        </w:rPr>
        <w:t>.</w:t>
      </w:r>
    </w:p>
    <w:p w:rsidR="00613CF7" w:rsidRPr="002D5176" w:rsidRDefault="00613CF7" w:rsidP="00537D07">
      <w:pPr>
        <w:pStyle w:val="a3"/>
        <w:numPr>
          <w:ilvl w:val="0"/>
          <w:numId w:val="24"/>
        </w:numPr>
        <w:shd w:val="clear" w:color="auto" w:fill="FFFFFF"/>
        <w:autoSpaceDE w:val="0"/>
        <w:autoSpaceDN w:val="0"/>
        <w:adjustRightInd w:val="0"/>
        <w:spacing w:after="0"/>
        <w:ind w:left="357" w:hanging="357"/>
        <w:rPr>
          <w:rFonts w:eastAsia="TimesNewRoman"/>
          <w:sz w:val="24"/>
          <w:szCs w:val="24"/>
          <w:lang w:val="uk-UA" w:eastAsia="en-US"/>
        </w:rPr>
      </w:pPr>
      <w:r w:rsidRPr="002D5176">
        <w:rPr>
          <w:sz w:val="24"/>
          <w:szCs w:val="24"/>
          <w:lang w:val="uk-UA"/>
        </w:rPr>
        <w:t xml:space="preserve">Закон України «Про оплату праці» від 24.03.1995 р. № 108/ 95 – ВР. URL: </w:t>
      </w:r>
      <w:hyperlink r:id="rId21" w:history="1">
        <w:r w:rsidRPr="002D5176">
          <w:rPr>
            <w:rStyle w:val="a6"/>
            <w:color w:val="auto"/>
            <w:sz w:val="24"/>
            <w:szCs w:val="24"/>
            <w:u w:val="none"/>
            <w:lang w:val="uk-UA"/>
          </w:rPr>
          <w:t>https://zakon.rada.gov.ua/laws/show/108/95-%D0%B2%D1%80</w:t>
        </w:r>
      </w:hyperlink>
      <w:r w:rsidRPr="002D5176">
        <w:rPr>
          <w:sz w:val="24"/>
          <w:szCs w:val="24"/>
          <w:lang w:val="uk-UA"/>
        </w:rPr>
        <w:t>.</w:t>
      </w:r>
    </w:p>
    <w:p w:rsidR="00613CF7" w:rsidRPr="002D5176" w:rsidRDefault="00613CF7" w:rsidP="00537D07">
      <w:pPr>
        <w:pStyle w:val="a3"/>
        <w:numPr>
          <w:ilvl w:val="0"/>
          <w:numId w:val="24"/>
        </w:numPr>
        <w:shd w:val="clear" w:color="auto" w:fill="FFFFFF"/>
        <w:autoSpaceDE w:val="0"/>
        <w:autoSpaceDN w:val="0"/>
        <w:adjustRightInd w:val="0"/>
        <w:spacing w:after="0"/>
        <w:ind w:left="357" w:hanging="357"/>
        <w:rPr>
          <w:rFonts w:eastAsia="TimesNewRoman"/>
          <w:sz w:val="24"/>
          <w:szCs w:val="24"/>
          <w:lang w:val="uk-UA" w:eastAsia="en-US"/>
        </w:rPr>
      </w:pPr>
      <w:r w:rsidRPr="002D5176">
        <w:rPr>
          <w:sz w:val="24"/>
          <w:szCs w:val="24"/>
          <w:lang w:val="uk-UA"/>
        </w:rPr>
        <w:t xml:space="preserve">Закон України «Про відпустки» від 15.11.1996 р. № 504 / 96 – ВР. URL:   </w:t>
      </w:r>
      <w:hyperlink r:id="rId22" w:history="1">
        <w:r w:rsidRPr="002D5176">
          <w:rPr>
            <w:rStyle w:val="a6"/>
            <w:color w:val="auto"/>
            <w:sz w:val="24"/>
            <w:szCs w:val="24"/>
            <w:u w:val="none"/>
            <w:lang w:val="uk-UA"/>
          </w:rPr>
          <w:t>https://zakon2.rada.gov.ua/laws/show/504/96-%D0%B2%D1%80</w:t>
        </w:r>
      </w:hyperlink>
      <w:r w:rsidRPr="002D5176">
        <w:rPr>
          <w:sz w:val="24"/>
          <w:szCs w:val="24"/>
          <w:lang w:val="uk-UA"/>
        </w:rPr>
        <w:t>.</w:t>
      </w:r>
    </w:p>
    <w:p w:rsidR="00613CF7" w:rsidRPr="002D5176" w:rsidRDefault="00613CF7" w:rsidP="00537D07">
      <w:pPr>
        <w:pStyle w:val="a3"/>
        <w:numPr>
          <w:ilvl w:val="0"/>
          <w:numId w:val="24"/>
        </w:numPr>
        <w:spacing w:after="0"/>
        <w:ind w:left="357" w:hanging="357"/>
        <w:rPr>
          <w:sz w:val="24"/>
          <w:szCs w:val="24"/>
          <w:lang w:val="uk-UA"/>
        </w:rPr>
      </w:pPr>
      <w:r w:rsidRPr="002D5176">
        <w:rPr>
          <w:sz w:val="24"/>
          <w:szCs w:val="24"/>
          <w:lang w:val="uk-UA"/>
        </w:rPr>
        <w:t xml:space="preserve">Закон України «Про акціонерні товариства» від 17.09.08 р. № 514-VІ. URL:   </w:t>
      </w:r>
      <w:hyperlink r:id="rId23" w:history="1">
        <w:r w:rsidRPr="002D5176">
          <w:rPr>
            <w:rStyle w:val="a6"/>
            <w:color w:val="auto"/>
            <w:sz w:val="24"/>
            <w:szCs w:val="24"/>
            <w:u w:val="none"/>
            <w:lang w:val="uk-UA"/>
          </w:rPr>
          <w:t>https://zakon.rada.gov.ua/laws/show/514-17</w:t>
        </w:r>
      </w:hyperlink>
      <w:r w:rsidRPr="002D5176">
        <w:rPr>
          <w:sz w:val="24"/>
          <w:szCs w:val="24"/>
          <w:lang w:val="uk-UA"/>
        </w:rPr>
        <w:t>.</w:t>
      </w:r>
    </w:p>
    <w:p w:rsidR="00613CF7" w:rsidRPr="002D5176" w:rsidRDefault="00613CF7" w:rsidP="00537D07">
      <w:pPr>
        <w:pStyle w:val="a3"/>
        <w:numPr>
          <w:ilvl w:val="0"/>
          <w:numId w:val="24"/>
        </w:numPr>
        <w:spacing w:after="0"/>
        <w:ind w:left="357" w:hanging="357"/>
        <w:rPr>
          <w:sz w:val="24"/>
          <w:szCs w:val="24"/>
          <w:lang w:val="uk-UA"/>
        </w:rPr>
      </w:pPr>
      <w:r w:rsidRPr="002D5176">
        <w:rPr>
          <w:sz w:val="24"/>
          <w:szCs w:val="24"/>
          <w:lang w:val="uk-UA"/>
        </w:rPr>
        <w:t>Закон України «</w:t>
      </w:r>
      <w:hyperlink r:id="rId24" w:history="1">
        <w:r w:rsidRPr="002D5176">
          <w:rPr>
            <w:rStyle w:val="a6"/>
            <w:color w:val="auto"/>
            <w:sz w:val="24"/>
            <w:szCs w:val="24"/>
            <w:u w:val="none"/>
            <w:bdr w:val="none" w:sz="0" w:space="0" w:color="auto" w:frame="1"/>
            <w:lang w:val="uk-UA"/>
          </w:rPr>
          <w:t>Про загальнообов'язкове державне соціальне страхування</w:t>
        </w:r>
      </w:hyperlink>
      <w:r w:rsidRPr="002D5176">
        <w:rPr>
          <w:sz w:val="24"/>
          <w:szCs w:val="24"/>
          <w:lang w:val="uk-UA"/>
        </w:rPr>
        <w:t>»</w:t>
      </w:r>
      <w:r w:rsidRPr="002D5176">
        <w:rPr>
          <w:sz w:val="24"/>
          <w:szCs w:val="24"/>
          <w:lang w:val="uk-UA"/>
        </w:rPr>
        <w:br/>
      </w:r>
      <w:r w:rsidRPr="002D5176">
        <w:rPr>
          <w:sz w:val="24"/>
          <w:szCs w:val="24"/>
          <w:shd w:val="clear" w:color="auto" w:fill="FFFFFF"/>
          <w:lang w:val="uk-UA"/>
        </w:rPr>
        <w:t>від</w:t>
      </w:r>
      <w:r w:rsidRPr="002D5176">
        <w:rPr>
          <w:rStyle w:val="apple-converted-space"/>
          <w:sz w:val="24"/>
          <w:szCs w:val="24"/>
          <w:lang w:val="uk-UA"/>
        </w:rPr>
        <w:t> </w:t>
      </w:r>
      <w:r w:rsidRPr="002D5176">
        <w:rPr>
          <w:sz w:val="24"/>
          <w:szCs w:val="24"/>
          <w:bdr w:val="none" w:sz="0" w:space="0" w:color="auto" w:frame="1"/>
          <w:shd w:val="clear" w:color="auto" w:fill="FFFFFF"/>
          <w:lang w:val="uk-UA"/>
        </w:rPr>
        <w:t>23.09.1999 р.</w:t>
      </w:r>
      <w:r w:rsidRPr="002D5176">
        <w:rPr>
          <w:rStyle w:val="apple-converted-space"/>
          <w:sz w:val="24"/>
          <w:szCs w:val="24"/>
          <w:lang w:val="uk-UA"/>
        </w:rPr>
        <w:t> </w:t>
      </w:r>
      <w:r w:rsidRPr="002D5176">
        <w:rPr>
          <w:sz w:val="24"/>
          <w:szCs w:val="24"/>
          <w:shd w:val="clear" w:color="auto" w:fill="FFFFFF"/>
          <w:lang w:val="uk-UA"/>
        </w:rPr>
        <w:t>№</w:t>
      </w:r>
      <w:r w:rsidRPr="002D5176">
        <w:rPr>
          <w:rStyle w:val="apple-converted-space"/>
          <w:sz w:val="24"/>
          <w:szCs w:val="24"/>
          <w:lang w:val="uk-UA"/>
        </w:rPr>
        <w:t> </w:t>
      </w:r>
      <w:r w:rsidRPr="002D5176">
        <w:rPr>
          <w:bCs/>
          <w:sz w:val="24"/>
          <w:szCs w:val="24"/>
          <w:bdr w:val="none" w:sz="0" w:space="0" w:color="auto" w:frame="1"/>
          <w:shd w:val="clear" w:color="auto" w:fill="FFFFFF"/>
          <w:lang w:val="uk-UA"/>
        </w:rPr>
        <w:t>1105-XIV.</w:t>
      </w:r>
      <w:r w:rsidRPr="002D5176">
        <w:rPr>
          <w:sz w:val="24"/>
          <w:szCs w:val="24"/>
          <w:lang w:val="uk-UA"/>
        </w:rPr>
        <w:t xml:space="preserve"> URL:  </w:t>
      </w:r>
      <w:hyperlink r:id="rId25" w:history="1">
        <w:r w:rsidRPr="002D5176">
          <w:rPr>
            <w:rStyle w:val="a6"/>
            <w:color w:val="auto"/>
            <w:sz w:val="24"/>
            <w:szCs w:val="24"/>
            <w:u w:val="none"/>
            <w:lang w:val="uk-UA"/>
          </w:rPr>
          <w:t>https://zakon.rada.gov.ua/laws/show/1105-14</w:t>
        </w:r>
      </w:hyperlink>
      <w:r w:rsidRPr="002D5176">
        <w:rPr>
          <w:sz w:val="24"/>
          <w:szCs w:val="24"/>
          <w:lang w:val="uk-UA"/>
        </w:rPr>
        <w:t>.</w:t>
      </w:r>
    </w:p>
    <w:p w:rsidR="00613CF7" w:rsidRPr="002D5176" w:rsidRDefault="00613CF7" w:rsidP="00537D07">
      <w:pPr>
        <w:pStyle w:val="2"/>
        <w:numPr>
          <w:ilvl w:val="0"/>
          <w:numId w:val="24"/>
        </w:numPr>
        <w:tabs>
          <w:tab w:val="left" w:pos="4253"/>
        </w:tabs>
        <w:spacing w:after="0" w:line="240" w:lineRule="auto"/>
        <w:ind w:left="357" w:hanging="357"/>
      </w:pPr>
      <w:r w:rsidRPr="002D5176">
        <w:t xml:space="preserve">Закон України «Про цінні папери та фондовий ринок» від 23.02.2006 р. № 3480-ІУ. URL:    </w:t>
      </w:r>
      <w:hyperlink r:id="rId26" w:history="1">
        <w:r w:rsidRPr="002D5176">
          <w:rPr>
            <w:rStyle w:val="a6"/>
            <w:color w:val="auto"/>
            <w:u w:val="none"/>
          </w:rPr>
          <w:t>https://zakon.rada.gov.ua/laws/show/3480-15</w:t>
        </w:r>
      </w:hyperlink>
      <w:r w:rsidRPr="002D5176">
        <w:t>.</w:t>
      </w:r>
    </w:p>
    <w:p w:rsidR="00613CF7" w:rsidRPr="002D5176" w:rsidRDefault="00613CF7" w:rsidP="00537D07">
      <w:pPr>
        <w:pStyle w:val="2"/>
        <w:numPr>
          <w:ilvl w:val="0"/>
          <w:numId w:val="24"/>
        </w:numPr>
        <w:tabs>
          <w:tab w:val="left" w:pos="4253"/>
        </w:tabs>
        <w:spacing w:after="0" w:line="240" w:lineRule="auto"/>
        <w:ind w:left="357" w:hanging="357"/>
      </w:pPr>
      <w:r w:rsidRPr="002D5176">
        <w:t>Закон України «</w:t>
      </w:r>
      <w:r w:rsidRPr="002D5176">
        <w:rPr>
          <w:bCs/>
          <w:shd w:val="clear" w:color="auto" w:fill="FFFFFF"/>
        </w:rPr>
        <w:t>Про збір та облік єдиного внеску на загальнообов'язкове державне соціальне страхування» від</w:t>
      </w:r>
      <w:r w:rsidRPr="002D5176">
        <w:rPr>
          <w:shd w:val="clear" w:color="auto" w:fill="FFFFFF"/>
        </w:rPr>
        <w:t xml:space="preserve"> 08.07.2010 року </w:t>
      </w:r>
      <w:r w:rsidRPr="002D5176">
        <w:rPr>
          <w:rStyle w:val="a8"/>
          <w:bCs/>
          <w:shd w:val="clear" w:color="auto" w:fill="FFFFFF"/>
        </w:rPr>
        <w:t>№ 2464</w:t>
      </w:r>
      <w:r w:rsidRPr="002D5176">
        <w:rPr>
          <w:i/>
          <w:shd w:val="clear" w:color="auto" w:fill="FFFFFF"/>
        </w:rPr>
        <w:t>-</w:t>
      </w:r>
      <w:r w:rsidRPr="002D5176">
        <w:rPr>
          <w:rStyle w:val="a8"/>
          <w:bCs/>
          <w:shd w:val="clear" w:color="auto" w:fill="FFFFFF"/>
        </w:rPr>
        <w:t>VI</w:t>
      </w:r>
      <w:r w:rsidRPr="002D5176">
        <w:t xml:space="preserve"> URL: </w:t>
      </w:r>
      <w:hyperlink r:id="rId27" w:history="1">
        <w:r w:rsidRPr="002D5176">
          <w:rPr>
            <w:rStyle w:val="a6"/>
            <w:color w:val="auto"/>
            <w:u w:val="none"/>
          </w:rPr>
          <w:t>https://zakon.rada.gov.ua/laws/show/2464-17</w:t>
        </w:r>
      </w:hyperlink>
      <w:r w:rsidRPr="002D5176">
        <w:rPr>
          <w:bCs/>
          <w:shd w:val="clear" w:color="auto" w:fill="FFFFFF"/>
        </w:rPr>
        <w:t xml:space="preserve">. </w:t>
      </w:r>
    </w:p>
    <w:p w:rsidR="00613CF7" w:rsidRPr="002D5176" w:rsidRDefault="00613CF7" w:rsidP="00537D07">
      <w:pPr>
        <w:pStyle w:val="a3"/>
        <w:numPr>
          <w:ilvl w:val="0"/>
          <w:numId w:val="24"/>
        </w:numPr>
        <w:shd w:val="clear" w:color="auto" w:fill="FFFFFF"/>
        <w:autoSpaceDE w:val="0"/>
        <w:autoSpaceDN w:val="0"/>
        <w:adjustRightInd w:val="0"/>
        <w:spacing w:after="0"/>
        <w:ind w:left="357" w:hanging="357"/>
        <w:rPr>
          <w:sz w:val="24"/>
          <w:szCs w:val="24"/>
          <w:lang w:val="uk-UA"/>
        </w:rPr>
      </w:pPr>
      <w:r w:rsidRPr="002D5176">
        <w:rPr>
          <w:sz w:val="24"/>
          <w:szCs w:val="24"/>
          <w:lang w:val="uk-UA"/>
        </w:rPr>
        <w:t xml:space="preserve">Постанова КМУ «Про порядок обчислення середньої заробітної плати» від 08.02.1995р. № 100. URL:  </w:t>
      </w:r>
      <w:hyperlink r:id="rId28" w:history="1">
        <w:r w:rsidRPr="002D5176">
          <w:rPr>
            <w:rStyle w:val="a6"/>
            <w:color w:val="auto"/>
            <w:sz w:val="24"/>
            <w:szCs w:val="24"/>
            <w:u w:val="none"/>
            <w:lang w:val="uk-UA"/>
          </w:rPr>
          <w:t>https://zakon.rada.gov.ua/laws/show/100-95-%D0%BF</w:t>
        </w:r>
      </w:hyperlink>
      <w:r w:rsidRPr="002D5176">
        <w:rPr>
          <w:sz w:val="24"/>
          <w:szCs w:val="24"/>
          <w:lang w:val="uk-UA"/>
        </w:rPr>
        <w:t xml:space="preserve">. </w:t>
      </w:r>
    </w:p>
    <w:p w:rsidR="00613CF7" w:rsidRPr="002D5176" w:rsidRDefault="00613CF7" w:rsidP="00537D07">
      <w:pPr>
        <w:pStyle w:val="a3"/>
        <w:numPr>
          <w:ilvl w:val="0"/>
          <w:numId w:val="24"/>
        </w:numPr>
        <w:shd w:val="clear" w:color="auto" w:fill="FFFFFF"/>
        <w:autoSpaceDE w:val="0"/>
        <w:autoSpaceDN w:val="0"/>
        <w:adjustRightInd w:val="0"/>
        <w:spacing w:after="0"/>
        <w:ind w:left="357" w:hanging="357"/>
        <w:rPr>
          <w:sz w:val="24"/>
          <w:szCs w:val="24"/>
          <w:lang w:val="uk-UA"/>
        </w:rPr>
      </w:pPr>
      <w:r w:rsidRPr="002D5176">
        <w:rPr>
          <w:sz w:val="24"/>
          <w:szCs w:val="24"/>
          <w:lang w:val="uk-UA"/>
        </w:rPr>
        <w:t>Постанова КМУ «</w:t>
      </w:r>
      <w:r w:rsidRPr="002D5176">
        <w:rPr>
          <w:bCs/>
          <w:sz w:val="24"/>
          <w:szCs w:val="24"/>
          <w:shd w:val="clear" w:color="auto" w:fill="FFFFFF"/>
          <w:lang w:val="uk-UA"/>
        </w:rPr>
        <w:t>Про внесення змін до постанови Кабінету Міністрів України від 26 вересня 2001 р. № 1266»</w:t>
      </w:r>
      <w:r w:rsidRPr="002D5176">
        <w:rPr>
          <w:sz w:val="24"/>
          <w:szCs w:val="24"/>
          <w:lang w:val="uk-UA"/>
        </w:rPr>
        <w:t xml:space="preserve"> від 26.06.2015 р. № 439 URL: </w:t>
      </w:r>
      <w:r w:rsidRPr="002D5176">
        <w:rPr>
          <w:bCs/>
          <w:sz w:val="24"/>
          <w:szCs w:val="24"/>
          <w:shd w:val="clear" w:color="auto" w:fill="FFFFFF"/>
          <w:lang w:val="uk-UA"/>
        </w:rPr>
        <w:t xml:space="preserve"> </w:t>
      </w:r>
      <w:hyperlink r:id="rId29" w:history="1">
        <w:r w:rsidRPr="002D5176">
          <w:rPr>
            <w:rStyle w:val="a6"/>
            <w:color w:val="auto"/>
            <w:sz w:val="24"/>
            <w:szCs w:val="24"/>
            <w:u w:val="none"/>
            <w:lang w:val="uk-UA"/>
          </w:rPr>
          <w:t>https://zakon.rada.gov.ua/laws/show/439-2015-%D0%BF</w:t>
        </w:r>
      </w:hyperlink>
      <w:r w:rsidRPr="002D5176">
        <w:rPr>
          <w:sz w:val="24"/>
          <w:szCs w:val="24"/>
          <w:lang w:val="uk-UA"/>
        </w:rPr>
        <w:t xml:space="preserve">. </w:t>
      </w:r>
    </w:p>
    <w:p w:rsidR="00613CF7" w:rsidRPr="002D5176" w:rsidRDefault="00613CF7" w:rsidP="00537D07">
      <w:pPr>
        <w:pStyle w:val="a3"/>
        <w:numPr>
          <w:ilvl w:val="0"/>
          <w:numId w:val="24"/>
        </w:numPr>
        <w:shd w:val="clear" w:color="auto" w:fill="FFFFFF"/>
        <w:autoSpaceDE w:val="0"/>
        <w:autoSpaceDN w:val="0"/>
        <w:adjustRightInd w:val="0"/>
        <w:spacing w:after="0"/>
        <w:ind w:left="357" w:hanging="357"/>
        <w:rPr>
          <w:sz w:val="24"/>
          <w:szCs w:val="24"/>
          <w:lang w:val="uk-UA"/>
        </w:rPr>
      </w:pPr>
      <w:r w:rsidRPr="002D5176">
        <w:rPr>
          <w:sz w:val="24"/>
          <w:szCs w:val="24"/>
          <w:lang w:val="uk-UA"/>
        </w:rPr>
        <w:t xml:space="preserve">Інструкція про застосування плану рахунків бухгалтерського обліку. Наказ МФУ від 30.11.99 р. № 291. URL:  </w:t>
      </w:r>
      <w:hyperlink r:id="rId30" w:history="1">
        <w:r w:rsidRPr="002D5176">
          <w:rPr>
            <w:rStyle w:val="a6"/>
            <w:color w:val="auto"/>
            <w:sz w:val="24"/>
            <w:szCs w:val="24"/>
            <w:u w:val="none"/>
            <w:lang w:val="uk-UA"/>
          </w:rPr>
          <w:t>https://zakon.rada.gov.ua/laws/show/z0893-99</w:t>
        </w:r>
      </w:hyperlink>
      <w:r w:rsidRPr="002D5176">
        <w:rPr>
          <w:sz w:val="24"/>
          <w:szCs w:val="24"/>
          <w:lang w:val="uk-UA"/>
        </w:rPr>
        <w:t>.</w:t>
      </w:r>
    </w:p>
    <w:p w:rsidR="00613CF7" w:rsidRPr="002D5176" w:rsidRDefault="00613CF7" w:rsidP="00537D07">
      <w:pPr>
        <w:pStyle w:val="a3"/>
        <w:numPr>
          <w:ilvl w:val="0"/>
          <w:numId w:val="24"/>
        </w:numPr>
        <w:shd w:val="clear" w:color="auto" w:fill="FFFFFF"/>
        <w:autoSpaceDE w:val="0"/>
        <w:autoSpaceDN w:val="0"/>
        <w:adjustRightInd w:val="0"/>
        <w:spacing w:after="0"/>
        <w:ind w:left="357" w:hanging="357"/>
        <w:textAlignment w:val="baseline"/>
        <w:rPr>
          <w:rStyle w:val="a6"/>
          <w:color w:val="auto"/>
          <w:sz w:val="24"/>
          <w:szCs w:val="24"/>
          <w:u w:val="none"/>
          <w:lang w:val="uk-UA"/>
        </w:rPr>
      </w:pPr>
      <w:r w:rsidRPr="002D5176">
        <w:rPr>
          <w:sz w:val="24"/>
          <w:szCs w:val="24"/>
          <w:lang w:val="uk-UA"/>
        </w:rPr>
        <w:t xml:space="preserve">Положенням про інвентаризацію активів та зобов’язань, затверджено Наказом Міністерства фінансів України від 02.09.2014 р. № 879. URL:  </w:t>
      </w:r>
      <w:hyperlink r:id="rId31" w:history="1">
        <w:r w:rsidRPr="002D5176">
          <w:rPr>
            <w:rStyle w:val="a6"/>
            <w:color w:val="auto"/>
            <w:sz w:val="24"/>
            <w:szCs w:val="24"/>
            <w:u w:val="none"/>
            <w:lang w:val="uk-UA"/>
          </w:rPr>
          <w:t>https://zakon.rada.gov.ua/laws/show/z1365-14</w:t>
        </w:r>
      </w:hyperlink>
      <w:r w:rsidRPr="002D5176">
        <w:rPr>
          <w:rStyle w:val="a6"/>
          <w:color w:val="auto"/>
          <w:sz w:val="24"/>
          <w:szCs w:val="24"/>
          <w:u w:val="none"/>
          <w:lang w:val="uk-UA"/>
        </w:rPr>
        <w:t xml:space="preserve">. </w:t>
      </w:r>
    </w:p>
    <w:p w:rsidR="00613CF7" w:rsidRPr="002D5176" w:rsidRDefault="00613CF7" w:rsidP="00537D07">
      <w:pPr>
        <w:pStyle w:val="a3"/>
        <w:numPr>
          <w:ilvl w:val="0"/>
          <w:numId w:val="24"/>
        </w:numPr>
        <w:shd w:val="clear" w:color="auto" w:fill="FFFFFF"/>
        <w:autoSpaceDE w:val="0"/>
        <w:autoSpaceDN w:val="0"/>
        <w:adjustRightInd w:val="0"/>
        <w:spacing w:after="0"/>
        <w:ind w:left="357" w:hanging="357"/>
        <w:textAlignment w:val="baseline"/>
        <w:rPr>
          <w:sz w:val="24"/>
          <w:szCs w:val="24"/>
          <w:lang w:val="uk-UA"/>
        </w:rPr>
      </w:pPr>
      <w:r w:rsidRPr="002D5176">
        <w:rPr>
          <w:rFonts w:eastAsia="TimesNewRoman"/>
          <w:sz w:val="24"/>
          <w:szCs w:val="24"/>
          <w:lang w:val="uk-UA"/>
        </w:rPr>
        <w:t xml:space="preserve">Національні положення стандарти бухгалтерського обліку №№1-35. </w:t>
      </w:r>
      <w:r w:rsidRPr="002D5176">
        <w:rPr>
          <w:sz w:val="24"/>
          <w:szCs w:val="24"/>
          <w:lang w:val="uk-UA"/>
        </w:rPr>
        <w:t xml:space="preserve">URL:  </w:t>
      </w:r>
      <w:r w:rsidRPr="002D5176">
        <w:rPr>
          <w:rFonts w:eastAsia="TimesNewRoman"/>
          <w:sz w:val="24"/>
          <w:szCs w:val="24"/>
          <w:lang w:val="uk-UA"/>
        </w:rPr>
        <w:t xml:space="preserve"> </w:t>
      </w:r>
      <w:hyperlink r:id="rId32" w:history="1">
        <w:r w:rsidRPr="002D5176">
          <w:rPr>
            <w:rStyle w:val="a6"/>
            <w:color w:val="auto"/>
            <w:sz w:val="24"/>
            <w:szCs w:val="24"/>
            <w:u w:val="none"/>
            <w:lang w:val="uk-UA"/>
          </w:rPr>
          <w:t>http://vobu.ua/ukr/documents/accounting/item/natsionalni-polozhennya-standarti-bukhgalterskogo-obliku?app_id=24</w:t>
        </w:r>
      </w:hyperlink>
      <w:r w:rsidRPr="002D5176">
        <w:rPr>
          <w:sz w:val="24"/>
          <w:szCs w:val="24"/>
          <w:lang w:val="uk-UA"/>
        </w:rPr>
        <w:t>.</w:t>
      </w:r>
    </w:p>
    <w:p w:rsidR="00613CF7" w:rsidRPr="002D5176" w:rsidRDefault="00613CF7" w:rsidP="00537D07">
      <w:pPr>
        <w:pStyle w:val="a3"/>
        <w:numPr>
          <w:ilvl w:val="0"/>
          <w:numId w:val="24"/>
        </w:numPr>
        <w:shd w:val="clear" w:color="auto" w:fill="FFFFFF"/>
        <w:autoSpaceDE w:val="0"/>
        <w:autoSpaceDN w:val="0"/>
        <w:adjustRightInd w:val="0"/>
        <w:spacing w:after="0"/>
        <w:ind w:left="357" w:hanging="357"/>
        <w:textAlignment w:val="baseline"/>
        <w:rPr>
          <w:sz w:val="24"/>
          <w:szCs w:val="24"/>
          <w:lang w:val="uk-UA"/>
        </w:rPr>
      </w:pPr>
      <w:proofErr w:type="spellStart"/>
      <w:r w:rsidRPr="002D5176">
        <w:rPr>
          <w:sz w:val="24"/>
          <w:szCs w:val="24"/>
          <w:lang w:val="uk-UA"/>
        </w:rPr>
        <w:t>Акімова</w:t>
      </w:r>
      <w:proofErr w:type="spellEnd"/>
      <w:r w:rsidRPr="002D5176">
        <w:rPr>
          <w:sz w:val="24"/>
          <w:szCs w:val="24"/>
          <w:lang w:val="uk-UA"/>
        </w:rPr>
        <w:t xml:space="preserve"> Н.С., </w:t>
      </w:r>
      <w:proofErr w:type="spellStart"/>
      <w:r w:rsidRPr="002D5176">
        <w:rPr>
          <w:sz w:val="24"/>
          <w:szCs w:val="24"/>
          <w:lang w:val="uk-UA"/>
        </w:rPr>
        <w:t>Топоркова</w:t>
      </w:r>
      <w:proofErr w:type="spellEnd"/>
      <w:r w:rsidRPr="002D5176">
        <w:rPr>
          <w:sz w:val="24"/>
          <w:szCs w:val="24"/>
          <w:lang w:val="uk-UA"/>
        </w:rPr>
        <w:t xml:space="preserve"> О.А., Наумова Т.А., Ковалевська Н.С., </w:t>
      </w:r>
      <w:proofErr w:type="spellStart"/>
      <w:r w:rsidRPr="002D5176">
        <w:rPr>
          <w:sz w:val="24"/>
          <w:szCs w:val="24"/>
          <w:lang w:val="uk-UA"/>
        </w:rPr>
        <w:t>Янчева</w:t>
      </w:r>
      <w:proofErr w:type="spellEnd"/>
      <w:r w:rsidRPr="002D5176">
        <w:rPr>
          <w:sz w:val="24"/>
          <w:szCs w:val="24"/>
          <w:lang w:val="uk-UA"/>
        </w:rPr>
        <w:t xml:space="preserve"> І.В., </w:t>
      </w:r>
      <w:proofErr w:type="spellStart"/>
      <w:r w:rsidRPr="002D5176">
        <w:rPr>
          <w:sz w:val="24"/>
          <w:szCs w:val="24"/>
          <w:lang w:val="uk-UA"/>
        </w:rPr>
        <w:t>Янчев</w:t>
      </w:r>
      <w:proofErr w:type="spellEnd"/>
      <w:r w:rsidRPr="002D5176">
        <w:rPr>
          <w:sz w:val="24"/>
          <w:szCs w:val="24"/>
          <w:lang w:val="uk-UA"/>
        </w:rPr>
        <w:t xml:space="preserve"> В.В.  Бухгалтерський облік: </w:t>
      </w:r>
      <w:proofErr w:type="spellStart"/>
      <w:r w:rsidRPr="002D5176">
        <w:rPr>
          <w:sz w:val="24"/>
          <w:szCs w:val="24"/>
          <w:lang w:val="uk-UA"/>
        </w:rPr>
        <w:t>навч</w:t>
      </w:r>
      <w:proofErr w:type="spellEnd"/>
      <w:r w:rsidRPr="002D5176">
        <w:rPr>
          <w:sz w:val="24"/>
          <w:szCs w:val="24"/>
          <w:lang w:val="uk-UA"/>
        </w:rPr>
        <w:t xml:space="preserve"> </w:t>
      </w:r>
      <w:proofErr w:type="spellStart"/>
      <w:r w:rsidRPr="002D5176">
        <w:rPr>
          <w:sz w:val="24"/>
          <w:szCs w:val="24"/>
          <w:lang w:val="uk-UA"/>
        </w:rPr>
        <w:t>посіб</w:t>
      </w:r>
      <w:proofErr w:type="spellEnd"/>
      <w:r w:rsidRPr="002D5176">
        <w:rPr>
          <w:sz w:val="24"/>
          <w:szCs w:val="24"/>
          <w:lang w:val="uk-UA"/>
        </w:rPr>
        <w:t>. Харків: Форт, 2016. 447 с.</w:t>
      </w:r>
    </w:p>
    <w:p w:rsidR="00613CF7" w:rsidRPr="002D5176" w:rsidRDefault="00613CF7" w:rsidP="00537D07">
      <w:pPr>
        <w:pStyle w:val="2"/>
        <w:numPr>
          <w:ilvl w:val="0"/>
          <w:numId w:val="24"/>
        </w:numPr>
        <w:spacing w:after="0" w:line="240" w:lineRule="auto"/>
        <w:ind w:left="357" w:hanging="357"/>
      </w:pPr>
      <w:r w:rsidRPr="002D5176">
        <w:t>Гончарук С.М., Шот А.П. Збірник нормативно-правових актів з фінансового обліку. Інформаційно-довідкове видання. Львів. ЛДФА, 2012. 296 с.</w:t>
      </w:r>
    </w:p>
    <w:p w:rsidR="00613CF7" w:rsidRPr="002D5176" w:rsidRDefault="00613CF7" w:rsidP="00537D07">
      <w:pPr>
        <w:pStyle w:val="2"/>
        <w:numPr>
          <w:ilvl w:val="0"/>
          <w:numId w:val="24"/>
        </w:numPr>
        <w:spacing w:after="0" w:line="240" w:lineRule="auto"/>
        <w:ind w:left="357" w:hanging="357"/>
      </w:pPr>
      <w:r w:rsidRPr="002D5176">
        <w:rPr>
          <w:bCs/>
        </w:rPr>
        <w:t xml:space="preserve">Гончарук С.М., Долбнєва Д.В., Приймак С.В., Романів Є.М.  Фінансовий контроль: теорія, термінологія, практика : </w:t>
      </w:r>
      <w:proofErr w:type="spellStart"/>
      <w:r w:rsidRPr="002D5176">
        <w:rPr>
          <w:bCs/>
        </w:rPr>
        <w:t>навч</w:t>
      </w:r>
      <w:proofErr w:type="spellEnd"/>
      <w:r w:rsidRPr="002D5176">
        <w:rPr>
          <w:bCs/>
        </w:rPr>
        <w:t xml:space="preserve">. </w:t>
      </w:r>
      <w:proofErr w:type="spellStart"/>
      <w:r w:rsidRPr="002D5176">
        <w:rPr>
          <w:bCs/>
        </w:rPr>
        <w:t>посіб</w:t>
      </w:r>
      <w:proofErr w:type="spellEnd"/>
      <w:r w:rsidRPr="002D5176">
        <w:rPr>
          <w:bCs/>
        </w:rPr>
        <w:t>.</w:t>
      </w:r>
      <w:r w:rsidRPr="002D5176">
        <w:t xml:space="preserve"> Львів : ЛНУ імені Івана Франка, 2019. 298 с.</w:t>
      </w:r>
    </w:p>
    <w:p w:rsidR="00613CF7" w:rsidRPr="002D5176" w:rsidRDefault="00613CF7" w:rsidP="00537D07">
      <w:pPr>
        <w:pStyle w:val="pst-l"/>
        <w:numPr>
          <w:ilvl w:val="0"/>
          <w:numId w:val="24"/>
        </w:numPr>
        <w:spacing w:before="0" w:beforeAutospacing="0" w:after="0" w:afterAutospacing="0"/>
        <w:ind w:left="357" w:hanging="357"/>
        <w:textAlignment w:val="baseline"/>
      </w:pPr>
      <w:r w:rsidRPr="002D5176">
        <w:t xml:space="preserve">Гарасим П. М, Гарасим М.П., Приймак С.В.. Організація обліку і звітності : </w:t>
      </w:r>
      <w:proofErr w:type="spellStart"/>
      <w:r w:rsidRPr="002D5176">
        <w:t>навч</w:t>
      </w:r>
      <w:proofErr w:type="spellEnd"/>
      <w:r w:rsidRPr="002D5176">
        <w:t xml:space="preserve">. </w:t>
      </w:r>
      <w:proofErr w:type="spellStart"/>
      <w:r w:rsidRPr="002D5176">
        <w:t>посіб</w:t>
      </w:r>
      <w:proofErr w:type="spellEnd"/>
      <w:r w:rsidRPr="002D5176">
        <w:t xml:space="preserve">. Львів : НВФ «Українські технології», 2012. 328 с. </w:t>
      </w:r>
    </w:p>
    <w:p w:rsidR="00613CF7" w:rsidRPr="002D5176" w:rsidRDefault="00613CF7" w:rsidP="00537D07">
      <w:pPr>
        <w:pStyle w:val="a5"/>
        <w:numPr>
          <w:ilvl w:val="0"/>
          <w:numId w:val="24"/>
        </w:numPr>
        <w:spacing w:after="0" w:line="240" w:lineRule="auto"/>
        <w:ind w:left="357" w:hanging="357"/>
        <w:rPr>
          <w:rFonts w:ascii="Times New Roman" w:hAnsi="Times New Roman" w:cs="Times New Roman"/>
          <w:sz w:val="24"/>
          <w:szCs w:val="24"/>
        </w:rPr>
      </w:pPr>
      <w:proofErr w:type="spellStart"/>
      <w:r w:rsidRPr="002D5176">
        <w:rPr>
          <w:rFonts w:ascii="Times New Roman" w:eastAsia="TimesNewRoman" w:hAnsi="Times New Roman" w:cs="Times New Roman"/>
          <w:sz w:val="24"/>
          <w:szCs w:val="24"/>
        </w:rPr>
        <w:t>Жолнер</w:t>
      </w:r>
      <w:proofErr w:type="spellEnd"/>
      <w:r w:rsidRPr="002D5176">
        <w:rPr>
          <w:rFonts w:ascii="Times New Roman" w:eastAsia="TimesNewRoman" w:hAnsi="Times New Roman" w:cs="Times New Roman"/>
          <w:sz w:val="24"/>
          <w:szCs w:val="24"/>
        </w:rPr>
        <w:t xml:space="preserve"> І. В. Фінансовий облік за міжнародними та національними стандартами. </w:t>
      </w:r>
      <w:proofErr w:type="spellStart"/>
      <w:r w:rsidRPr="002D5176">
        <w:rPr>
          <w:rFonts w:ascii="Times New Roman" w:hAnsi="Times New Roman" w:cs="Times New Roman"/>
          <w:sz w:val="24"/>
          <w:szCs w:val="24"/>
        </w:rPr>
        <w:t>навч</w:t>
      </w:r>
      <w:proofErr w:type="spellEnd"/>
      <w:r w:rsidRPr="002D5176">
        <w:rPr>
          <w:rFonts w:ascii="Times New Roman" w:hAnsi="Times New Roman" w:cs="Times New Roman"/>
          <w:sz w:val="24"/>
          <w:szCs w:val="24"/>
        </w:rPr>
        <w:t xml:space="preserve">. </w:t>
      </w:r>
      <w:proofErr w:type="spellStart"/>
      <w:r w:rsidRPr="002D5176">
        <w:rPr>
          <w:rFonts w:ascii="Times New Roman" w:hAnsi="Times New Roman" w:cs="Times New Roman"/>
          <w:sz w:val="24"/>
          <w:szCs w:val="24"/>
        </w:rPr>
        <w:t>посіб</w:t>
      </w:r>
      <w:proofErr w:type="spellEnd"/>
      <w:r w:rsidRPr="002D5176">
        <w:rPr>
          <w:rFonts w:ascii="Times New Roman" w:hAnsi="Times New Roman" w:cs="Times New Roman"/>
          <w:sz w:val="24"/>
          <w:szCs w:val="24"/>
        </w:rPr>
        <w:t>.</w:t>
      </w:r>
      <w:r w:rsidRPr="002D5176">
        <w:rPr>
          <w:rFonts w:ascii="Times New Roman" w:eastAsia="TimesNewRoman" w:hAnsi="Times New Roman" w:cs="Times New Roman"/>
          <w:sz w:val="24"/>
          <w:szCs w:val="24"/>
        </w:rPr>
        <w:t xml:space="preserve"> К.: Центр учбової літератури, 2012. 368 с.</w:t>
      </w:r>
    </w:p>
    <w:p w:rsidR="00613CF7" w:rsidRPr="002D5176" w:rsidRDefault="00613CF7" w:rsidP="00537D07">
      <w:pPr>
        <w:pStyle w:val="2"/>
        <w:numPr>
          <w:ilvl w:val="0"/>
          <w:numId w:val="24"/>
        </w:numPr>
        <w:tabs>
          <w:tab w:val="left" w:pos="4253"/>
        </w:tabs>
        <w:spacing w:after="0" w:line="240" w:lineRule="auto"/>
        <w:ind w:left="357" w:hanging="357"/>
        <w:rPr>
          <w:b/>
        </w:rPr>
      </w:pPr>
      <w:proofErr w:type="spellStart"/>
      <w:r w:rsidRPr="002D5176">
        <w:rPr>
          <w:bCs/>
        </w:rPr>
        <w:t>Лишиленко</w:t>
      </w:r>
      <w:proofErr w:type="spellEnd"/>
      <w:r w:rsidRPr="002D5176">
        <w:rPr>
          <w:bCs/>
        </w:rPr>
        <w:t xml:space="preserve"> О. В. Бухгалтерський облік </w:t>
      </w:r>
      <w:r w:rsidRPr="002D5176">
        <w:rPr>
          <w:spacing w:val="-1"/>
        </w:rPr>
        <w:t xml:space="preserve">: підручник. </w:t>
      </w:r>
      <w:r w:rsidRPr="002D5176">
        <w:t xml:space="preserve">Київ : Вид-во «Центр учбової літератури», 2011. 670 с. </w:t>
      </w:r>
      <w:r w:rsidRPr="002D5176">
        <w:rPr>
          <w:bCs/>
        </w:rPr>
        <w:t xml:space="preserve">  </w:t>
      </w:r>
    </w:p>
    <w:p w:rsidR="00613CF7" w:rsidRPr="002D5176" w:rsidRDefault="00613CF7" w:rsidP="00537D07">
      <w:pPr>
        <w:pStyle w:val="pst-l"/>
        <w:numPr>
          <w:ilvl w:val="0"/>
          <w:numId w:val="24"/>
        </w:numPr>
        <w:spacing w:before="0" w:beforeAutospacing="0" w:after="0" w:afterAutospacing="0"/>
        <w:ind w:left="357" w:hanging="357"/>
        <w:textAlignment w:val="baseline"/>
      </w:pPr>
      <w:proofErr w:type="spellStart"/>
      <w:r w:rsidRPr="002D5176">
        <w:t>Лень</w:t>
      </w:r>
      <w:proofErr w:type="spellEnd"/>
      <w:r w:rsidRPr="002D5176">
        <w:t xml:space="preserve"> В. С., </w:t>
      </w:r>
      <w:proofErr w:type="spellStart"/>
      <w:r w:rsidRPr="002D5176">
        <w:t>Гливенко</w:t>
      </w:r>
      <w:proofErr w:type="spellEnd"/>
      <w:r w:rsidRPr="002D5176">
        <w:t xml:space="preserve"> В.В.  Бухгалтерський облік в Україні: основи та практика : </w:t>
      </w:r>
      <w:proofErr w:type="spellStart"/>
      <w:r w:rsidRPr="002D5176">
        <w:t>навч</w:t>
      </w:r>
      <w:proofErr w:type="spellEnd"/>
      <w:r w:rsidRPr="002D5176">
        <w:t xml:space="preserve">. </w:t>
      </w:r>
      <w:proofErr w:type="spellStart"/>
      <w:r w:rsidRPr="002D5176">
        <w:t>посіб</w:t>
      </w:r>
      <w:proofErr w:type="spellEnd"/>
      <w:r w:rsidRPr="002D5176">
        <w:t>.  Тернопіль : Навчальна книга. Богдан, 2012. 625 с.</w:t>
      </w:r>
    </w:p>
    <w:p w:rsidR="00613CF7" w:rsidRPr="002D5176" w:rsidRDefault="00613CF7" w:rsidP="00537D07">
      <w:pPr>
        <w:pStyle w:val="pst-l"/>
        <w:numPr>
          <w:ilvl w:val="0"/>
          <w:numId w:val="24"/>
        </w:numPr>
        <w:spacing w:before="0" w:beforeAutospacing="0" w:after="0" w:afterAutospacing="0"/>
        <w:ind w:left="357" w:hanging="357"/>
        <w:textAlignment w:val="baseline"/>
      </w:pPr>
      <w:proofErr w:type="spellStart"/>
      <w:r w:rsidRPr="002D5176">
        <w:t>Огійчук</w:t>
      </w:r>
      <w:proofErr w:type="spellEnd"/>
      <w:r w:rsidRPr="002D5176">
        <w:t xml:space="preserve"> М. Ф. Фінансовий та управлінський облік за національними стандартами : підручник. Київ : </w:t>
      </w:r>
      <w:proofErr w:type="spellStart"/>
      <w:r w:rsidRPr="002D5176">
        <w:t>Алерта</w:t>
      </w:r>
      <w:proofErr w:type="spellEnd"/>
      <w:r w:rsidRPr="002D5176">
        <w:t>, 2011. 785 с.</w:t>
      </w:r>
    </w:p>
    <w:p w:rsidR="00613CF7" w:rsidRPr="002D5176" w:rsidRDefault="00613CF7" w:rsidP="00537D07">
      <w:pPr>
        <w:pStyle w:val="2"/>
        <w:numPr>
          <w:ilvl w:val="0"/>
          <w:numId w:val="24"/>
        </w:numPr>
        <w:tabs>
          <w:tab w:val="left" w:pos="4253"/>
        </w:tabs>
        <w:spacing w:after="0" w:line="240" w:lineRule="auto"/>
        <w:ind w:left="357" w:hanging="357"/>
      </w:pPr>
      <w:r w:rsidRPr="002D5176">
        <w:t xml:space="preserve">Приймак С.В. Звітність підприємств: </w:t>
      </w:r>
      <w:proofErr w:type="spellStart"/>
      <w:r w:rsidRPr="002D5176">
        <w:t>навч</w:t>
      </w:r>
      <w:proofErr w:type="spellEnd"/>
      <w:r w:rsidRPr="002D5176">
        <w:t xml:space="preserve">.-метод. </w:t>
      </w:r>
      <w:proofErr w:type="spellStart"/>
      <w:r w:rsidRPr="002D5176">
        <w:t>посіб</w:t>
      </w:r>
      <w:proofErr w:type="spellEnd"/>
      <w:r w:rsidRPr="002D5176">
        <w:t xml:space="preserve">. / С.В. Приймак, М.Т. </w:t>
      </w:r>
      <w:proofErr w:type="spellStart"/>
      <w:r w:rsidRPr="002D5176">
        <w:t>Костишина</w:t>
      </w:r>
      <w:proofErr w:type="spellEnd"/>
      <w:r w:rsidRPr="002D5176">
        <w:t xml:space="preserve">, Д.В. Долбнєва.  Львів: ЛДФА, Видавництво «Ліга Прес», 2014. 604 с.  </w:t>
      </w:r>
    </w:p>
    <w:p w:rsidR="00613CF7" w:rsidRPr="002D5176" w:rsidRDefault="00613CF7" w:rsidP="00537D07">
      <w:pPr>
        <w:pStyle w:val="2"/>
        <w:numPr>
          <w:ilvl w:val="0"/>
          <w:numId w:val="24"/>
        </w:numPr>
        <w:spacing w:after="0" w:line="240" w:lineRule="auto"/>
        <w:ind w:left="357" w:hanging="357"/>
      </w:pPr>
      <w:r w:rsidRPr="002D5176">
        <w:t xml:space="preserve">Романів Є.М., Шот А.П. Фінансовий облік : </w:t>
      </w:r>
      <w:proofErr w:type="spellStart"/>
      <w:r w:rsidRPr="002D5176">
        <w:t>навч</w:t>
      </w:r>
      <w:proofErr w:type="spellEnd"/>
      <w:r w:rsidRPr="002D5176">
        <w:t xml:space="preserve">. </w:t>
      </w:r>
      <w:proofErr w:type="spellStart"/>
      <w:r w:rsidRPr="002D5176">
        <w:t>посіб</w:t>
      </w:r>
      <w:proofErr w:type="spellEnd"/>
      <w:r w:rsidRPr="002D5176">
        <w:t>.  Львів : ЛДФА, 2012. 486 с.</w:t>
      </w:r>
    </w:p>
    <w:p w:rsidR="00613CF7" w:rsidRPr="002D5176" w:rsidRDefault="00613CF7" w:rsidP="00537D07">
      <w:pPr>
        <w:pStyle w:val="2"/>
        <w:numPr>
          <w:ilvl w:val="0"/>
          <w:numId w:val="24"/>
        </w:numPr>
        <w:spacing w:after="0" w:line="240" w:lineRule="auto"/>
        <w:ind w:left="357" w:hanging="357"/>
      </w:pPr>
      <w:r w:rsidRPr="002D5176">
        <w:lastRenderedPageBreak/>
        <w:t xml:space="preserve">Романів Є.М. Бухгалтерський облік (загальна теорія): </w:t>
      </w:r>
      <w:proofErr w:type="spellStart"/>
      <w:r w:rsidRPr="002D5176">
        <w:t>навч</w:t>
      </w:r>
      <w:proofErr w:type="spellEnd"/>
      <w:r w:rsidRPr="002D5176">
        <w:t xml:space="preserve">. </w:t>
      </w:r>
      <w:proofErr w:type="spellStart"/>
      <w:r w:rsidRPr="002D5176">
        <w:t>посіб</w:t>
      </w:r>
      <w:proofErr w:type="spellEnd"/>
      <w:r w:rsidRPr="002D5176">
        <w:t xml:space="preserve">. / </w:t>
      </w:r>
      <w:r w:rsidRPr="002D5176">
        <w:br/>
        <w:t>Є.М. Романів, Н.О. Лобода. Львів: ЛДФА, 2014. 265 с.</w:t>
      </w:r>
    </w:p>
    <w:p w:rsidR="00613CF7" w:rsidRPr="002D5176" w:rsidRDefault="00613CF7" w:rsidP="00537D07">
      <w:pPr>
        <w:pStyle w:val="2"/>
        <w:numPr>
          <w:ilvl w:val="0"/>
          <w:numId w:val="24"/>
        </w:numPr>
        <w:spacing w:after="0" w:line="240" w:lineRule="auto"/>
        <w:ind w:left="357" w:hanging="357"/>
      </w:pPr>
      <w:proofErr w:type="spellStart"/>
      <w:r w:rsidRPr="002D5176">
        <w:t>Стасишин</w:t>
      </w:r>
      <w:proofErr w:type="spellEnd"/>
      <w:r w:rsidRPr="002D5176">
        <w:t xml:space="preserve"> А.В., Ярема Я.Р., Ситник Н.С., Романів Є.М. Податкова система: </w:t>
      </w:r>
      <w:proofErr w:type="spellStart"/>
      <w:r w:rsidRPr="002D5176">
        <w:t>навч</w:t>
      </w:r>
      <w:proofErr w:type="spellEnd"/>
      <w:r w:rsidRPr="002D5176">
        <w:t xml:space="preserve">. </w:t>
      </w:r>
      <w:proofErr w:type="spellStart"/>
      <w:r w:rsidRPr="002D5176">
        <w:t>посіб</w:t>
      </w:r>
      <w:proofErr w:type="spellEnd"/>
      <w:r w:rsidRPr="002D5176">
        <w:t>. Львів: Магнолія, 2020. 400 с.</w:t>
      </w:r>
    </w:p>
    <w:p w:rsidR="00613CF7" w:rsidRPr="002D5176" w:rsidRDefault="00613CF7" w:rsidP="00537D07">
      <w:pPr>
        <w:pStyle w:val="2"/>
        <w:numPr>
          <w:ilvl w:val="0"/>
          <w:numId w:val="24"/>
        </w:numPr>
        <w:spacing w:after="0" w:line="240" w:lineRule="auto"/>
        <w:ind w:left="357" w:hanging="357"/>
      </w:pPr>
      <w:r w:rsidRPr="002D5176">
        <w:t xml:space="preserve">Фінансовий облік: </w:t>
      </w:r>
      <w:proofErr w:type="spellStart"/>
      <w:r w:rsidRPr="002D5176">
        <w:t>підруч</w:t>
      </w:r>
      <w:proofErr w:type="spellEnd"/>
      <w:r w:rsidRPr="002D5176">
        <w:t xml:space="preserve">./ Я.Д. Крупка, З.В. Задорожний, Н.В. </w:t>
      </w:r>
      <w:proofErr w:type="spellStart"/>
      <w:r w:rsidRPr="002D5176">
        <w:t>Гудзь</w:t>
      </w:r>
      <w:proofErr w:type="spellEnd"/>
      <w:r w:rsidRPr="002D5176">
        <w:t xml:space="preserve"> та ін. Тернопіль : ТНЕУ, 2019. 478 с.</w:t>
      </w:r>
    </w:p>
    <w:p w:rsidR="00613CF7" w:rsidRPr="002D5176" w:rsidRDefault="00613CF7" w:rsidP="00537D07">
      <w:pPr>
        <w:pStyle w:val="a5"/>
        <w:numPr>
          <w:ilvl w:val="0"/>
          <w:numId w:val="24"/>
        </w:numPr>
        <w:autoSpaceDE w:val="0"/>
        <w:autoSpaceDN w:val="0"/>
        <w:adjustRightInd w:val="0"/>
        <w:spacing w:after="0" w:line="240" w:lineRule="auto"/>
        <w:ind w:left="357" w:hanging="357"/>
        <w:rPr>
          <w:rFonts w:ascii="Times New Roman" w:hAnsi="Times New Roman" w:cs="Times New Roman"/>
          <w:sz w:val="24"/>
          <w:szCs w:val="24"/>
        </w:rPr>
      </w:pPr>
      <w:r w:rsidRPr="002D5176">
        <w:rPr>
          <w:rFonts w:ascii="Times New Roman" w:hAnsi="Times New Roman" w:cs="Times New Roman"/>
          <w:sz w:val="24"/>
          <w:szCs w:val="24"/>
        </w:rPr>
        <w:t xml:space="preserve">Фінансовий облік : конспект лекцій / укладачі: М. Ю. </w:t>
      </w:r>
      <w:proofErr w:type="spellStart"/>
      <w:r w:rsidRPr="002D5176">
        <w:rPr>
          <w:rFonts w:ascii="Times New Roman" w:hAnsi="Times New Roman" w:cs="Times New Roman"/>
          <w:sz w:val="24"/>
          <w:szCs w:val="24"/>
        </w:rPr>
        <w:t>Абрамчук</w:t>
      </w:r>
      <w:proofErr w:type="spellEnd"/>
      <w:r w:rsidRPr="002D5176">
        <w:rPr>
          <w:rFonts w:ascii="Times New Roman" w:hAnsi="Times New Roman" w:cs="Times New Roman"/>
          <w:sz w:val="24"/>
          <w:szCs w:val="24"/>
        </w:rPr>
        <w:t xml:space="preserve">, Ю. Г. Гуменна, І. В. </w:t>
      </w:r>
      <w:proofErr w:type="spellStart"/>
      <w:r w:rsidRPr="002D5176">
        <w:rPr>
          <w:rFonts w:ascii="Times New Roman" w:hAnsi="Times New Roman" w:cs="Times New Roman"/>
          <w:sz w:val="24"/>
          <w:szCs w:val="24"/>
        </w:rPr>
        <w:t>Тютюник</w:t>
      </w:r>
      <w:proofErr w:type="spellEnd"/>
      <w:r w:rsidRPr="002D5176">
        <w:rPr>
          <w:rFonts w:ascii="Times New Roman" w:hAnsi="Times New Roman" w:cs="Times New Roman"/>
          <w:sz w:val="24"/>
          <w:szCs w:val="24"/>
        </w:rPr>
        <w:t xml:space="preserve">, П. М. </w:t>
      </w:r>
      <w:proofErr w:type="spellStart"/>
      <w:r w:rsidRPr="002D5176">
        <w:rPr>
          <w:rFonts w:ascii="Times New Roman" w:hAnsi="Times New Roman" w:cs="Times New Roman"/>
          <w:sz w:val="24"/>
          <w:szCs w:val="24"/>
        </w:rPr>
        <w:t>Рубанов</w:t>
      </w:r>
      <w:proofErr w:type="spellEnd"/>
      <w:r w:rsidRPr="002D5176">
        <w:rPr>
          <w:rFonts w:ascii="Times New Roman" w:hAnsi="Times New Roman" w:cs="Times New Roman"/>
          <w:sz w:val="24"/>
          <w:szCs w:val="24"/>
        </w:rPr>
        <w:t>. – Суми : Сумський державний університет, 2018. 395 с.</w:t>
      </w:r>
    </w:p>
    <w:p w:rsidR="00613CF7" w:rsidRPr="002D5176" w:rsidRDefault="00613CF7" w:rsidP="00537D07">
      <w:pPr>
        <w:pStyle w:val="a5"/>
        <w:numPr>
          <w:ilvl w:val="0"/>
          <w:numId w:val="24"/>
        </w:numPr>
        <w:suppressAutoHyphens/>
        <w:spacing w:after="0" w:line="240" w:lineRule="auto"/>
        <w:ind w:left="357" w:hanging="357"/>
        <w:rPr>
          <w:rFonts w:ascii="Times New Roman" w:hAnsi="Times New Roman" w:cs="Times New Roman"/>
          <w:sz w:val="24"/>
          <w:szCs w:val="24"/>
        </w:rPr>
      </w:pPr>
      <w:r w:rsidRPr="002D5176">
        <w:rPr>
          <w:rFonts w:ascii="Times New Roman" w:hAnsi="Times New Roman" w:cs="Times New Roman"/>
          <w:sz w:val="24"/>
          <w:szCs w:val="24"/>
        </w:rPr>
        <w:t xml:space="preserve">Сук Л. К., Сук П.Л. Фінансовий облік : </w:t>
      </w:r>
      <w:proofErr w:type="spellStart"/>
      <w:r w:rsidRPr="002D5176">
        <w:rPr>
          <w:rFonts w:ascii="Times New Roman" w:hAnsi="Times New Roman" w:cs="Times New Roman"/>
          <w:sz w:val="24"/>
          <w:szCs w:val="24"/>
        </w:rPr>
        <w:t>навч</w:t>
      </w:r>
      <w:proofErr w:type="spellEnd"/>
      <w:r w:rsidRPr="002D5176">
        <w:rPr>
          <w:rFonts w:ascii="Times New Roman" w:hAnsi="Times New Roman" w:cs="Times New Roman"/>
          <w:sz w:val="24"/>
          <w:szCs w:val="24"/>
        </w:rPr>
        <w:t xml:space="preserve">. </w:t>
      </w:r>
      <w:proofErr w:type="spellStart"/>
      <w:r w:rsidRPr="002D5176">
        <w:rPr>
          <w:rFonts w:ascii="Times New Roman" w:hAnsi="Times New Roman" w:cs="Times New Roman"/>
          <w:sz w:val="24"/>
          <w:szCs w:val="24"/>
        </w:rPr>
        <w:t>посіб</w:t>
      </w:r>
      <w:proofErr w:type="spellEnd"/>
      <w:r w:rsidRPr="002D5176">
        <w:rPr>
          <w:rFonts w:ascii="Times New Roman" w:hAnsi="Times New Roman" w:cs="Times New Roman"/>
          <w:sz w:val="24"/>
          <w:szCs w:val="24"/>
        </w:rPr>
        <w:t>. Київ : Знання, 2012. 255 с.</w:t>
      </w:r>
    </w:p>
    <w:p w:rsidR="00613CF7" w:rsidRPr="002D5176" w:rsidRDefault="00613CF7" w:rsidP="00537D07">
      <w:pPr>
        <w:pStyle w:val="a5"/>
        <w:numPr>
          <w:ilvl w:val="0"/>
          <w:numId w:val="24"/>
        </w:numPr>
        <w:suppressAutoHyphens/>
        <w:spacing w:after="0" w:line="240" w:lineRule="auto"/>
        <w:ind w:left="357" w:hanging="357"/>
        <w:rPr>
          <w:rFonts w:ascii="Times New Roman" w:hAnsi="Times New Roman" w:cs="Times New Roman"/>
          <w:sz w:val="24"/>
          <w:szCs w:val="24"/>
        </w:rPr>
      </w:pPr>
      <w:proofErr w:type="spellStart"/>
      <w:r w:rsidRPr="002D5176">
        <w:rPr>
          <w:rFonts w:ascii="Times New Roman" w:hAnsi="Times New Roman" w:cs="Times New Roman"/>
          <w:sz w:val="24"/>
          <w:szCs w:val="24"/>
        </w:rPr>
        <w:t>Чацкіс</w:t>
      </w:r>
      <w:proofErr w:type="spellEnd"/>
      <w:r w:rsidRPr="002D5176">
        <w:rPr>
          <w:rFonts w:ascii="Times New Roman" w:hAnsi="Times New Roman" w:cs="Times New Roman"/>
          <w:sz w:val="24"/>
          <w:szCs w:val="24"/>
        </w:rPr>
        <w:t xml:space="preserve"> Ю. Д., </w:t>
      </w:r>
      <w:proofErr w:type="spellStart"/>
      <w:r w:rsidRPr="002D5176">
        <w:rPr>
          <w:rFonts w:ascii="Times New Roman" w:hAnsi="Times New Roman" w:cs="Times New Roman"/>
          <w:sz w:val="24"/>
          <w:szCs w:val="24"/>
        </w:rPr>
        <w:t>Гейєр</w:t>
      </w:r>
      <w:proofErr w:type="spellEnd"/>
      <w:r w:rsidRPr="002D5176">
        <w:rPr>
          <w:rFonts w:ascii="Times New Roman" w:hAnsi="Times New Roman" w:cs="Times New Roman"/>
          <w:sz w:val="24"/>
          <w:szCs w:val="24"/>
        </w:rPr>
        <w:t xml:space="preserve"> Е.С., </w:t>
      </w:r>
      <w:proofErr w:type="spellStart"/>
      <w:r w:rsidRPr="002D5176">
        <w:rPr>
          <w:rFonts w:ascii="Times New Roman" w:hAnsi="Times New Roman" w:cs="Times New Roman"/>
          <w:sz w:val="24"/>
          <w:szCs w:val="24"/>
        </w:rPr>
        <w:t>Наумчук</w:t>
      </w:r>
      <w:proofErr w:type="spellEnd"/>
      <w:r w:rsidRPr="002D5176">
        <w:rPr>
          <w:rFonts w:ascii="Times New Roman" w:hAnsi="Times New Roman" w:cs="Times New Roman"/>
          <w:sz w:val="24"/>
          <w:szCs w:val="24"/>
        </w:rPr>
        <w:t xml:space="preserve"> О.А., Власова І.О. Організація бухгалтерського обліку : </w:t>
      </w:r>
      <w:proofErr w:type="spellStart"/>
      <w:r w:rsidRPr="002D5176">
        <w:rPr>
          <w:rFonts w:ascii="Times New Roman" w:hAnsi="Times New Roman" w:cs="Times New Roman"/>
          <w:sz w:val="24"/>
          <w:szCs w:val="24"/>
        </w:rPr>
        <w:t>навч</w:t>
      </w:r>
      <w:proofErr w:type="spellEnd"/>
      <w:r w:rsidRPr="002D5176">
        <w:rPr>
          <w:rFonts w:ascii="Times New Roman" w:hAnsi="Times New Roman" w:cs="Times New Roman"/>
          <w:sz w:val="24"/>
          <w:szCs w:val="24"/>
        </w:rPr>
        <w:t xml:space="preserve">. </w:t>
      </w:r>
      <w:proofErr w:type="spellStart"/>
      <w:r w:rsidRPr="002D5176">
        <w:rPr>
          <w:rFonts w:ascii="Times New Roman" w:hAnsi="Times New Roman" w:cs="Times New Roman"/>
          <w:sz w:val="24"/>
          <w:szCs w:val="24"/>
        </w:rPr>
        <w:t>посіб</w:t>
      </w:r>
      <w:proofErr w:type="spellEnd"/>
      <w:r w:rsidRPr="002D5176">
        <w:rPr>
          <w:rFonts w:ascii="Times New Roman" w:hAnsi="Times New Roman" w:cs="Times New Roman"/>
          <w:sz w:val="24"/>
          <w:szCs w:val="24"/>
        </w:rPr>
        <w:t>. Київ : Центр учбової літератури, 2011. 46 с.</w:t>
      </w:r>
    </w:p>
    <w:p w:rsidR="00613CF7" w:rsidRPr="002D5176" w:rsidRDefault="00613CF7" w:rsidP="00537D07">
      <w:pPr>
        <w:pStyle w:val="a5"/>
        <w:numPr>
          <w:ilvl w:val="0"/>
          <w:numId w:val="24"/>
        </w:numPr>
        <w:suppressAutoHyphens/>
        <w:spacing w:after="0" w:line="240" w:lineRule="auto"/>
        <w:ind w:left="357" w:hanging="357"/>
        <w:rPr>
          <w:rFonts w:ascii="Times New Roman" w:hAnsi="Times New Roman" w:cs="Times New Roman"/>
          <w:sz w:val="24"/>
          <w:szCs w:val="24"/>
        </w:rPr>
      </w:pPr>
      <w:r w:rsidRPr="002D5176">
        <w:rPr>
          <w:rFonts w:ascii="Times New Roman" w:hAnsi="Times New Roman" w:cs="Times New Roman"/>
          <w:sz w:val="24"/>
          <w:szCs w:val="24"/>
        </w:rPr>
        <w:t xml:space="preserve">Шара Є. Ю., </w:t>
      </w:r>
      <w:proofErr w:type="spellStart"/>
      <w:r w:rsidRPr="002D5176">
        <w:rPr>
          <w:rFonts w:ascii="Times New Roman" w:hAnsi="Times New Roman" w:cs="Times New Roman"/>
          <w:sz w:val="24"/>
          <w:szCs w:val="24"/>
        </w:rPr>
        <w:t>Бідюк</w:t>
      </w:r>
      <w:proofErr w:type="spellEnd"/>
      <w:r w:rsidRPr="002D5176">
        <w:rPr>
          <w:rFonts w:ascii="Times New Roman" w:hAnsi="Times New Roman" w:cs="Times New Roman"/>
          <w:sz w:val="24"/>
          <w:szCs w:val="24"/>
        </w:rPr>
        <w:t xml:space="preserve"> О.О., </w:t>
      </w:r>
      <w:proofErr w:type="spellStart"/>
      <w:r w:rsidRPr="002D5176">
        <w:rPr>
          <w:rFonts w:ascii="Times New Roman" w:hAnsi="Times New Roman" w:cs="Times New Roman"/>
          <w:sz w:val="24"/>
          <w:szCs w:val="24"/>
        </w:rPr>
        <w:t>Гуріна</w:t>
      </w:r>
      <w:proofErr w:type="spellEnd"/>
      <w:r w:rsidRPr="002D5176">
        <w:rPr>
          <w:rFonts w:ascii="Times New Roman" w:hAnsi="Times New Roman" w:cs="Times New Roman"/>
          <w:sz w:val="24"/>
          <w:szCs w:val="24"/>
        </w:rPr>
        <w:t xml:space="preserve"> Н.В., Соколовська-</w:t>
      </w:r>
      <w:proofErr w:type="spellStart"/>
      <w:r w:rsidRPr="002D5176">
        <w:rPr>
          <w:rFonts w:ascii="Times New Roman" w:hAnsi="Times New Roman" w:cs="Times New Roman"/>
          <w:sz w:val="24"/>
          <w:szCs w:val="24"/>
        </w:rPr>
        <w:t>Гонтаренко</w:t>
      </w:r>
      <w:proofErr w:type="spellEnd"/>
      <w:r w:rsidRPr="002D5176">
        <w:rPr>
          <w:rFonts w:ascii="Times New Roman" w:hAnsi="Times New Roman" w:cs="Times New Roman"/>
          <w:sz w:val="24"/>
          <w:szCs w:val="24"/>
        </w:rPr>
        <w:t xml:space="preserve"> І.В. Фінансовий облік : </w:t>
      </w:r>
      <w:proofErr w:type="spellStart"/>
      <w:r w:rsidRPr="002D5176">
        <w:rPr>
          <w:rFonts w:ascii="Times New Roman" w:hAnsi="Times New Roman" w:cs="Times New Roman"/>
          <w:sz w:val="24"/>
          <w:szCs w:val="24"/>
        </w:rPr>
        <w:t>навч</w:t>
      </w:r>
      <w:proofErr w:type="spellEnd"/>
      <w:r w:rsidRPr="002D5176">
        <w:rPr>
          <w:rFonts w:ascii="Times New Roman" w:hAnsi="Times New Roman" w:cs="Times New Roman"/>
          <w:sz w:val="24"/>
          <w:szCs w:val="24"/>
        </w:rPr>
        <w:t xml:space="preserve">. </w:t>
      </w:r>
      <w:proofErr w:type="spellStart"/>
      <w:r w:rsidRPr="002D5176">
        <w:rPr>
          <w:rFonts w:ascii="Times New Roman" w:hAnsi="Times New Roman" w:cs="Times New Roman"/>
          <w:sz w:val="24"/>
          <w:szCs w:val="24"/>
        </w:rPr>
        <w:t>посіб</w:t>
      </w:r>
      <w:proofErr w:type="spellEnd"/>
      <w:r w:rsidRPr="002D5176">
        <w:rPr>
          <w:rFonts w:ascii="Times New Roman" w:hAnsi="Times New Roman" w:cs="Times New Roman"/>
          <w:sz w:val="24"/>
          <w:szCs w:val="24"/>
        </w:rPr>
        <w:t>. Київ : Центр учбової літератури, 2012.  235 с.</w:t>
      </w:r>
    </w:p>
    <w:p w:rsidR="00613CF7" w:rsidRPr="002D5176" w:rsidRDefault="00613CF7" w:rsidP="00537D07">
      <w:pPr>
        <w:pStyle w:val="2"/>
        <w:numPr>
          <w:ilvl w:val="0"/>
          <w:numId w:val="24"/>
        </w:numPr>
        <w:spacing w:after="0" w:line="240" w:lineRule="auto"/>
        <w:ind w:left="357" w:hanging="357"/>
      </w:pPr>
      <w:r w:rsidRPr="002D5176">
        <w:t xml:space="preserve">Шот А.П. Фінансовий облік : </w:t>
      </w:r>
      <w:proofErr w:type="spellStart"/>
      <w:r w:rsidRPr="002D5176">
        <w:t>навч</w:t>
      </w:r>
      <w:proofErr w:type="spellEnd"/>
      <w:r w:rsidRPr="002D5176">
        <w:t xml:space="preserve">. </w:t>
      </w:r>
      <w:proofErr w:type="spellStart"/>
      <w:r w:rsidRPr="002D5176">
        <w:t>посіб</w:t>
      </w:r>
      <w:proofErr w:type="spellEnd"/>
      <w:r w:rsidRPr="002D5176">
        <w:t>. Львів : ТзОВ «Растр -7», 2016. 342 с.</w:t>
      </w:r>
    </w:p>
    <w:p w:rsidR="00613CF7" w:rsidRPr="002D5176" w:rsidRDefault="00613CF7" w:rsidP="00537D07">
      <w:pPr>
        <w:pStyle w:val="2"/>
        <w:numPr>
          <w:ilvl w:val="0"/>
          <w:numId w:val="24"/>
        </w:numPr>
        <w:spacing w:after="0" w:line="240" w:lineRule="auto"/>
        <w:ind w:left="357" w:hanging="357"/>
      </w:pPr>
      <w:r w:rsidRPr="002D5176">
        <w:t>Шот А. П.</w:t>
      </w:r>
      <w:r w:rsidRPr="002D5176">
        <w:rPr>
          <w:b/>
        </w:rPr>
        <w:t xml:space="preserve"> </w:t>
      </w:r>
      <w:r w:rsidRPr="002D5176">
        <w:t xml:space="preserve">Фінансовий облік. Практикум: </w:t>
      </w:r>
      <w:proofErr w:type="spellStart"/>
      <w:r w:rsidRPr="002D5176">
        <w:t>навч</w:t>
      </w:r>
      <w:proofErr w:type="spellEnd"/>
      <w:r w:rsidRPr="002D5176">
        <w:t xml:space="preserve">. </w:t>
      </w:r>
      <w:proofErr w:type="spellStart"/>
      <w:r w:rsidRPr="002D5176">
        <w:t>посіб</w:t>
      </w:r>
      <w:proofErr w:type="spellEnd"/>
      <w:r w:rsidRPr="002D5176">
        <w:t xml:space="preserve">.: Вид. 2-ге, перероб. та </w:t>
      </w:r>
      <w:proofErr w:type="spellStart"/>
      <w:r w:rsidRPr="002D5176">
        <w:t>доп</w:t>
      </w:r>
      <w:proofErr w:type="spellEnd"/>
      <w:r w:rsidRPr="002D5176">
        <w:t>.  Львів: ЛДФА, 2010. 236 с.</w:t>
      </w:r>
    </w:p>
    <w:p w:rsidR="00613CF7" w:rsidRPr="002D5176" w:rsidRDefault="00613CF7" w:rsidP="00537D07">
      <w:pPr>
        <w:pStyle w:val="2"/>
        <w:numPr>
          <w:ilvl w:val="0"/>
          <w:numId w:val="24"/>
        </w:numPr>
        <w:spacing w:after="0" w:line="240" w:lineRule="auto"/>
        <w:ind w:left="357" w:hanging="357"/>
      </w:pPr>
      <w:r w:rsidRPr="002D5176">
        <w:t xml:space="preserve">Бухгалтерський облік, аналіз та аудит : </w:t>
      </w:r>
      <w:proofErr w:type="spellStart"/>
      <w:r w:rsidRPr="002D5176">
        <w:t>навч</w:t>
      </w:r>
      <w:proofErr w:type="spellEnd"/>
      <w:r w:rsidRPr="002D5176">
        <w:t xml:space="preserve">. </w:t>
      </w:r>
      <w:proofErr w:type="spellStart"/>
      <w:r w:rsidRPr="002D5176">
        <w:t>посіб</w:t>
      </w:r>
      <w:proofErr w:type="spellEnd"/>
      <w:r w:rsidRPr="002D5176">
        <w:t>. / Є. М. Романів, С. В. Приймак, А.П. Шот, С.М. Гончарук та інші. Львів. : ЛНУ ім. Івана Франка, 2017. 772 с.</w:t>
      </w:r>
    </w:p>
    <w:p w:rsidR="00613CF7" w:rsidRPr="002D5176" w:rsidRDefault="00613CF7" w:rsidP="00537D07">
      <w:pPr>
        <w:pStyle w:val="2"/>
        <w:numPr>
          <w:ilvl w:val="0"/>
          <w:numId w:val="24"/>
        </w:numPr>
        <w:spacing w:after="0" w:line="240" w:lineRule="auto"/>
        <w:ind w:left="357" w:hanging="357"/>
      </w:pPr>
      <w:r w:rsidRPr="002D5176">
        <w:rPr>
          <w:bCs/>
          <w:lang w:eastAsia="ru-RU"/>
        </w:rPr>
        <w:t>А. Шот Бухгалтерський облік в галузях економіки</w:t>
      </w:r>
      <w:r w:rsidRPr="002D5176">
        <w:rPr>
          <w:b/>
        </w:rPr>
        <w:t xml:space="preserve"> </w:t>
      </w:r>
      <w:r w:rsidRPr="002D5176">
        <w:t>:</w:t>
      </w:r>
      <w:r w:rsidRPr="002D5176">
        <w:rPr>
          <w:b/>
        </w:rPr>
        <w:t xml:space="preserve"> </w:t>
      </w:r>
      <w:proofErr w:type="spellStart"/>
      <w:r w:rsidRPr="002D5176">
        <w:t>навч</w:t>
      </w:r>
      <w:proofErr w:type="spellEnd"/>
      <w:r w:rsidRPr="002D5176">
        <w:t xml:space="preserve">. </w:t>
      </w:r>
      <w:proofErr w:type="spellStart"/>
      <w:r w:rsidRPr="002D5176">
        <w:t>посіб</w:t>
      </w:r>
      <w:proofErr w:type="spellEnd"/>
      <w:r w:rsidRPr="002D5176">
        <w:t>.  Львів : ТзОВ «Растр -7», 2020.  376 с.</w:t>
      </w:r>
    </w:p>
    <w:p w:rsidR="00613CF7" w:rsidRPr="002D5176" w:rsidRDefault="00613CF7" w:rsidP="001064F2">
      <w:pPr>
        <w:rPr>
          <w:lang w:val="uk-UA"/>
        </w:rPr>
      </w:pPr>
    </w:p>
    <w:sectPr w:rsidR="00613CF7" w:rsidRPr="002D5176" w:rsidSect="00901A66">
      <w:footerReference w:type="default" r:id="rId3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42" w:rsidRDefault="00262642" w:rsidP="00C355CB">
      <w:r>
        <w:separator/>
      </w:r>
    </w:p>
  </w:endnote>
  <w:endnote w:type="continuationSeparator" w:id="0">
    <w:p w:rsidR="00262642" w:rsidRDefault="00262642" w:rsidP="00C3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19910"/>
      <w:docPartObj>
        <w:docPartGallery w:val="Page Numbers (Bottom of Page)"/>
        <w:docPartUnique/>
      </w:docPartObj>
    </w:sdtPr>
    <w:sdtEndPr/>
    <w:sdtContent>
      <w:p w:rsidR="00901A66" w:rsidRDefault="00901A66">
        <w:pPr>
          <w:pStyle w:val="ab"/>
          <w:jc w:val="center"/>
        </w:pPr>
        <w:r>
          <w:fldChar w:fldCharType="begin"/>
        </w:r>
        <w:r>
          <w:instrText>PAGE   \* MERGEFORMAT</w:instrText>
        </w:r>
        <w:r>
          <w:fldChar w:fldCharType="separate"/>
        </w:r>
        <w:r w:rsidR="00254E7D">
          <w:rPr>
            <w:noProof/>
          </w:rPr>
          <w:t>23</w:t>
        </w:r>
        <w:r>
          <w:fldChar w:fldCharType="end"/>
        </w:r>
      </w:p>
    </w:sdtContent>
  </w:sdt>
  <w:p w:rsidR="00C355CB" w:rsidRDefault="00C355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42" w:rsidRDefault="00262642" w:rsidP="00C355CB">
      <w:r>
        <w:separator/>
      </w:r>
    </w:p>
  </w:footnote>
  <w:footnote w:type="continuationSeparator" w:id="0">
    <w:p w:rsidR="00262642" w:rsidRDefault="00262642" w:rsidP="00C35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5AD"/>
    <w:multiLevelType w:val="hybridMultilevel"/>
    <w:tmpl w:val="807A6F7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1337565D"/>
    <w:multiLevelType w:val="hybridMultilevel"/>
    <w:tmpl w:val="DFD807E2"/>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352714A"/>
    <w:multiLevelType w:val="hybridMultilevel"/>
    <w:tmpl w:val="FF980628"/>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35A0CB6"/>
    <w:multiLevelType w:val="hybridMultilevel"/>
    <w:tmpl w:val="14CC5C22"/>
    <w:lvl w:ilvl="0" w:tplc="1910E22E">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38038D"/>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5">
    <w:nsid w:val="1B6C3312"/>
    <w:multiLevelType w:val="hybridMultilevel"/>
    <w:tmpl w:val="01CEBAB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20BD2C8F"/>
    <w:multiLevelType w:val="hybridMultilevel"/>
    <w:tmpl w:val="6FF0EA82"/>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22647D8F"/>
    <w:multiLevelType w:val="hybridMultilevel"/>
    <w:tmpl w:val="73109BC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226B2317"/>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9">
    <w:nsid w:val="25C656FB"/>
    <w:multiLevelType w:val="hybridMultilevel"/>
    <w:tmpl w:val="2FFAED96"/>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03F268E"/>
    <w:multiLevelType w:val="hybridMultilevel"/>
    <w:tmpl w:val="822AF5F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312B0775"/>
    <w:multiLevelType w:val="hybridMultilevel"/>
    <w:tmpl w:val="955A4D1E"/>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nsid w:val="3C6A78F7"/>
    <w:multiLevelType w:val="hybridMultilevel"/>
    <w:tmpl w:val="4686D4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42B02963"/>
    <w:multiLevelType w:val="hybridMultilevel"/>
    <w:tmpl w:val="C2B2C042"/>
    <w:lvl w:ilvl="0" w:tplc="20249070">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44970F3F"/>
    <w:multiLevelType w:val="hybridMultilevel"/>
    <w:tmpl w:val="E328111C"/>
    <w:lvl w:ilvl="0" w:tplc="BA446846">
      <w:start w:val="1"/>
      <w:numFmt w:val="bullet"/>
      <w:pStyle w:val="spysokmark"/>
      <w:lvlText w:val=""/>
      <w:lvlJc w:val="left"/>
      <w:pPr>
        <w:tabs>
          <w:tab w:val="num" w:pos="1428"/>
        </w:tabs>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4F2D4238"/>
    <w:multiLevelType w:val="hybridMultilevel"/>
    <w:tmpl w:val="4A809368"/>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1C37553"/>
    <w:multiLevelType w:val="hybridMultilevel"/>
    <w:tmpl w:val="176C0E5C"/>
    <w:lvl w:ilvl="0" w:tplc="20C48948">
      <w:start w:val="1"/>
      <w:numFmt w:val="decimal"/>
      <w:lvlText w:val="%1)"/>
      <w:lvlJc w:val="left"/>
      <w:pPr>
        <w:ind w:left="360" w:hanging="360"/>
      </w:pPr>
      <w:rPr>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52C64846"/>
    <w:multiLevelType w:val="hybridMultilevel"/>
    <w:tmpl w:val="E9B45E08"/>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56E564EF"/>
    <w:multiLevelType w:val="hybridMultilevel"/>
    <w:tmpl w:val="EB9C677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58B02236"/>
    <w:multiLevelType w:val="hybridMultilevel"/>
    <w:tmpl w:val="2EEA28D6"/>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60334B05"/>
    <w:multiLevelType w:val="hybridMultilevel"/>
    <w:tmpl w:val="6ACC89E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660A65CD"/>
    <w:multiLevelType w:val="hybridMultilevel"/>
    <w:tmpl w:val="8BF4A546"/>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73B94242"/>
    <w:multiLevelType w:val="hybridMultilevel"/>
    <w:tmpl w:val="52A851C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5"/>
  </w:num>
  <w:num w:numId="2">
    <w:abstractNumId w:val="12"/>
  </w:num>
  <w:num w:numId="3">
    <w:abstractNumId w:val="13"/>
  </w:num>
  <w:num w:numId="4">
    <w:abstractNumId w:val="22"/>
  </w:num>
  <w:num w:numId="5">
    <w:abstractNumId w:val="4"/>
  </w:num>
  <w:num w:numId="6">
    <w:abstractNumId w:val="8"/>
  </w:num>
  <w:num w:numId="7">
    <w:abstractNumId w:val="21"/>
  </w:num>
  <w:num w:numId="8">
    <w:abstractNumId w:val="19"/>
  </w:num>
  <w:num w:numId="9">
    <w:abstractNumId w:val="11"/>
  </w:num>
  <w:num w:numId="10">
    <w:abstractNumId w:val="1"/>
  </w:num>
  <w:num w:numId="11">
    <w:abstractNumId w:val="16"/>
  </w:num>
  <w:num w:numId="12">
    <w:abstractNumId w:val="10"/>
  </w:num>
  <w:num w:numId="13">
    <w:abstractNumId w:val="9"/>
  </w:num>
  <w:num w:numId="14">
    <w:abstractNumId w:val="6"/>
  </w:num>
  <w:num w:numId="15">
    <w:abstractNumId w:val="7"/>
  </w:num>
  <w:num w:numId="16">
    <w:abstractNumId w:val="2"/>
  </w:num>
  <w:num w:numId="17">
    <w:abstractNumId w:val="18"/>
  </w:num>
  <w:num w:numId="18">
    <w:abstractNumId w:val="23"/>
  </w:num>
  <w:num w:numId="19">
    <w:abstractNumId w:val="5"/>
  </w:num>
  <w:num w:numId="20">
    <w:abstractNumId w:val="0"/>
  </w:num>
  <w:num w:numId="21">
    <w:abstractNumId w:val="17"/>
  </w:num>
  <w:num w:numId="22">
    <w:abstractNumId w:val="20"/>
  </w:num>
  <w:num w:numId="23">
    <w:abstractNumId w:val="14"/>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A5"/>
    <w:rsid w:val="00007109"/>
    <w:rsid w:val="0008540F"/>
    <w:rsid w:val="00094D79"/>
    <w:rsid w:val="000C0ECB"/>
    <w:rsid w:val="000C3BD1"/>
    <w:rsid w:val="000C4C0E"/>
    <w:rsid w:val="000F502E"/>
    <w:rsid w:val="00104F88"/>
    <w:rsid w:val="001064F2"/>
    <w:rsid w:val="00123C48"/>
    <w:rsid w:val="0012436B"/>
    <w:rsid w:val="001446D2"/>
    <w:rsid w:val="001545A2"/>
    <w:rsid w:val="00166BBA"/>
    <w:rsid w:val="00182035"/>
    <w:rsid w:val="00195837"/>
    <w:rsid w:val="00196F5A"/>
    <w:rsid w:val="001D6AD4"/>
    <w:rsid w:val="00221BD7"/>
    <w:rsid w:val="00232B97"/>
    <w:rsid w:val="00240A82"/>
    <w:rsid w:val="002430E1"/>
    <w:rsid w:val="00254E7D"/>
    <w:rsid w:val="00262642"/>
    <w:rsid w:val="002B5006"/>
    <w:rsid w:val="002C4B8A"/>
    <w:rsid w:val="002D5176"/>
    <w:rsid w:val="00320E40"/>
    <w:rsid w:val="003437F8"/>
    <w:rsid w:val="00344C21"/>
    <w:rsid w:val="00345130"/>
    <w:rsid w:val="00346B39"/>
    <w:rsid w:val="003D200F"/>
    <w:rsid w:val="003E5FBE"/>
    <w:rsid w:val="00412AE7"/>
    <w:rsid w:val="00431A12"/>
    <w:rsid w:val="004864A9"/>
    <w:rsid w:val="004A4994"/>
    <w:rsid w:val="004B0A4C"/>
    <w:rsid w:val="004E5F64"/>
    <w:rsid w:val="00504501"/>
    <w:rsid w:val="00511F40"/>
    <w:rsid w:val="00537D07"/>
    <w:rsid w:val="00560AF1"/>
    <w:rsid w:val="0057283C"/>
    <w:rsid w:val="00590446"/>
    <w:rsid w:val="005909D5"/>
    <w:rsid w:val="005923D1"/>
    <w:rsid w:val="005C3C33"/>
    <w:rsid w:val="005D6043"/>
    <w:rsid w:val="006135A5"/>
    <w:rsid w:val="00613CF7"/>
    <w:rsid w:val="00695383"/>
    <w:rsid w:val="00712B5D"/>
    <w:rsid w:val="007245EE"/>
    <w:rsid w:val="007273FB"/>
    <w:rsid w:val="00736D69"/>
    <w:rsid w:val="00743EE3"/>
    <w:rsid w:val="00787689"/>
    <w:rsid w:val="007A3C2B"/>
    <w:rsid w:val="00812B15"/>
    <w:rsid w:val="0089319F"/>
    <w:rsid w:val="00894BC1"/>
    <w:rsid w:val="008A2609"/>
    <w:rsid w:val="00901A66"/>
    <w:rsid w:val="009241AA"/>
    <w:rsid w:val="0098368C"/>
    <w:rsid w:val="009879D3"/>
    <w:rsid w:val="009C0D2D"/>
    <w:rsid w:val="009F08B9"/>
    <w:rsid w:val="00A14A6F"/>
    <w:rsid w:val="00A2244F"/>
    <w:rsid w:val="00A25785"/>
    <w:rsid w:val="00A25C4B"/>
    <w:rsid w:val="00A86A5D"/>
    <w:rsid w:val="00A94607"/>
    <w:rsid w:val="00AB591D"/>
    <w:rsid w:val="00B12C12"/>
    <w:rsid w:val="00B26499"/>
    <w:rsid w:val="00B6731B"/>
    <w:rsid w:val="00BC4088"/>
    <w:rsid w:val="00BC7961"/>
    <w:rsid w:val="00C355CB"/>
    <w:rsid w:val="00C3568C"/>
    <w:rsid w:val="00C504A5"/>
    <w:rsid w:val="00C57B91"/>
    <w:rsid w:val="00C603DB"/>
    <w:rsid w:val="00C63D87"/>
    <w:rsid w:val="00CA3DD9"/>
    <w:rsid w:val="00CA7343"/>
    <w:rsid w:val="00CC367D"/>
    <w:rsid w:val="00CD0339"/>
    <w:rsid w:val="00CD2BFF"/>
    <w:rsid w:val="00D257FC"/>
    <w:rsid w:val="00D57B66"/>
    <w:rsid w:val="00D65BF9"/>
    <w:rsid w:val="00DC78CA"/>
    <w:rsid w:val="00DF2CFF"/>
    <w:rsid w:val="00E12C81"/>
    <w:rsid w:val="00E17709"/>
    <w:rsid w:val="00E269B4"/>
    <w:rsid w:val="00E411E7"/>
    <w:rsid w:val="00E4178A"/>
    <w:rsid w:val="00E45EE8"/>
    <w:rsid w:val="00E60758"/>
    <w:rsid w:val="00E92D25"/>
    <w:rsid w:val="00EA0041"/>
    <w:rsid w:val="00ED08D3"/>
    <w:rsid w:val="00EF6858"/>
    <w:rsid w:val="00EF6DE6"/>
    <w:rsid w:val="00F06EE5"/>
    <w:rsid w:val="00F16B95"/>
    <w:rsid w:val="00F334E2"/>
    <w:rsid w:val="00F61EAB"/>
    <w:rsid w:val="00F72FA5"/>
    <w:rsid w:val="00F972E1"/>
    <w:rsid w:val="00FB4022"/>
    <w:rsid w:val="00FC34B5"/>
    <w:rsid w:val="00FD468D"/>
    <w:rsid w:val="00FE1BBA"/>
    <w:rsid w:val="00FE6F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88"/>
    <w:pPr>
      <w:spacing w:after="0" w:line="240" w:lineRule="auto"/>
    </w:pPr>
    <w:rPr>
      <w:rFonts w:ascii="Times New Roman" w:eastAsia="Times New Roman" w:hAnsi="Times New Roman" w:cs="Times New Roman"/>
      <w:sz w:val="20"/>
      <w:szCs w:val="20"/>
      <w:lang w:val="ru-RU" w:eastAsia="uk-UA"/>
    </w:rPr>
  </w:style>
  <w:style w:type="paragraph" w:styleId="3">
    <w:name w:val="heading 3"/>
    <w:basedOn w:val="a"/>
    <w:next w:val="a"/>
    <w:link w:val="30"/>
    <w:uiPriority w:val="9"/>
    <w:semiHidden/>
    <w:unhideWhenUsed/>
    <w:qFormat/>
    <w:rsid w:val="00BC4088"/>
    <w:pPr>
      <w:keepNext/>
      <w:keepLines/>
      <w:spacing w:before="40"/>
      <w:outlineLvl w:val="2"/>
    </w:pPr>
    <w:rPr>
      <w:rFonts w:asciiTheme="majorHAnsi" w:eastAsiaTheme="majorEastAsia" w:hAnsiTheme="majorHAnsi" w:cstheme="majorBidi"/>
      <w:color w:val="243F60" w:themeColor="accent1" w:themeShade="7F"/>
      <w:sz w:val="24"/>
      <w:szCs w:val="24"/>
      <w:lang w:val="uk-UA"/>
    </w:rPr>
  </w:style>
  <w:style w:type="paragraph" w:styleId="7">
    <w:name w:val="heading 7"/>
    <w:basedOn w:val="a"/>
    <w:next w:val="a"/>
    <w:link w:val="70"/>
    <w:uiPriority w:val="9"/>
    <w:semiHidden/>
    <w:unhideWhenUsed/>
    <w:qFormat/>
    <w:rsid w:val="00BC4088"/>
    <w:pPr>
      <w:keepNext/>
      <w:keepLines/>
      <w:spacing w:before="40"/>
      <w:outlineLvl w:val="6"/>
    </w:pPr>
    <w:rPr>
      <w:rFonts w:asciiTheme="majorHAnsi" w:eastAsiaTheme="majorEastAsia" w:hAnsiTheme="majorHAnsi" w:cstheme="majorBidi"/>
      <w:i/>
      <w:iCs/>
      <w:color w:val="243F60" w:themeColor="accent1" w:themeShade="7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C4088"/>
    <w:rPr>
      <w:rFonts w:asciiTheme="majorHAnsi" w:eastAsiaTheme="majorEastAsia" w:hAnsiTheme="majorHAnsi" w:cstheme="majorBidi"/>
      <w:color w:val="243F60" w:themeColor="accent1" w:themeShade="7F"/>
      <w:sz w:val="24"/>
      <w:szCs w:val="24"/>
      <w:lang w:eastAsia="uk-UA"/>
    </w:rPr>
  </w:style>
  <w:style w:type="character" w:customStyle="1" w:styleId="70">
    <w:name w:val="Заголовок 7 Знак"/>
    <w:basedOn w:val="a0"/>
    <w:link w:val="7"/>
    <w:uiPriority w:val="9"/>
    <w:semiHidden/>
    <w:rsid w:val="00BC4088"/>
    <w:rPr>
      <w:rFonts w:asciiTheme="majorHAnsi" w:eastAsiaTheme="majorEastAsia" w:hAnsiTheme="majorHAnsi" w:cstheme="majorBidi"/>
      <w:i/>
      <w:iCs/>
      <w:color w:val="243F60" w:themeColor="accent1" w:themeShade="7F"/>
      <w:sz w:val="24"/>
      <w:szCs w:val="24"/>
      <w:lang w:eastAsia="uk-UA"/>
    </w:rPr>
  </w:style>
  <w:style w:type="paragraph" w:customStyle="1" w:styleId="1">
    <w:name w:val="Обычный1"/>
    <w:rsid w:val="00104F8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2">
    <w:name w:val="Body Text 2"/>
    <w:basedOn w:val="a"/>
    <w:link w:val="20"/>
    <w:uiPriority w:val="99"/>
    <w:rsid w:val="00C63D87"/>
    <w:pPr>
      <w:spacing w:after="120" w:line="480" w:lineRule="auto"/>
    </w:pPr>
    <w:rPr>
      <w:sz w:val="24"/>
      <w:szCs w:val="24"/>
      <w:lang w:val="uk-UA"/>
    </w:rPr>
  </w:style>
  <w:style w:type="character" w:customStyle="1" w:styleId="20">
    <w:name w:val="Основной текст 2 Знак"/>
    <w:basedOn w:val="a0"/>
    <w:link w:val="2"/>
    <w:uiPriority w:val="99"/>
    <w:rsid w:val="00C63D87"/>
    <w:rPr>
      <w:rFonts w:ascii="Times New Roman" w:eastAsia="Times New Roman" w:hAnsi="Times New Roman" w:cs="Times New Roman"/>
      <w:sz w:val="24"/>
      <w:szCs w:val="24"/>
      <w:lang w:eastAsia="uk-UA"/>
    </w:rPr>
  </w:style>
  <w:style w:type="paragraph" w:styleId="a3">
    <w:name w:val="Body Text"/>
    <w:basedOn w:val="a"/>
    <w:link w:val="a4"/>
    <w:uiPriority w:val="99"/>
    <w:semiHidden/>
    <w:unhideWhenUsed/>
    <w:rsid w:val="00C63D87"/>
    <w:pPr>
      <w:spacing w:after="120"/>
    </w:pPr>
  </w:style>
  <w:style w:type="character" w:customStyle="1" w:styleId="a4">
    <w:name w:val="Основной текст Знак"/>
    <w:basedOn w:val="a0"/>
    <w:link w:val="a3"/>
    <w:uiPriority w:val="99"/>
    <w:semiHidden/>
    <w:rsid w:val="00C63D87"/>
    <w:rPr>
      <w:rFonts w:ascii="Times New Roman" w:eastAsia="Times New Roman" w:hAnsi="Times New Roman" w:cs="Times New Roman"/>
      <w:sz w:val="20"/>
      <w:szCs w:val="20"/>
      <w:lang w:val="ru-RU" w:eastAsia="uk-UA"/>
    </w:rPr>
  </w:style>
  <w:style w:type="paragraph" w:styleId="31">
    <w:name w:val="Body Text Indent 3"/>
    <w:basedOn w:val="a"/>
    <w:link w:val="32"/>
    <w:unhideWhenUsed/>
    <w:rsid w:val="00C63D87"/>
    <w:pPr>
      <w:spacing w:after="120"/>
      <w:ind w:left="283"/>
    </w:pPr>
    <w:rPr>
      <w:sz w:val="16"/>
      <w:szCs w:val="16"/>
    </w:rPr>
  </w:style>
  <w:style w:type="character" w:customStyle="1" w:styleId="32">
    <w:name w:val="Основной текст с отступом 3 Знак"/>
    <w:basedOn w:val="a0"/>
    <w:link w:val="31"/>
    <w:rsid w:val="00C63D87"/>
    <w:rPr>
      <w:rFonts w:ascii="Times New Roman" w:eastAsia="Times New Roman" w:hAnsi="Times New Roman" w:cs="Times New Roman"/>
      <w:sz w:val="16"/>
      <w:szCs w:val="16"/>
      <w:lang w:val="ru-RU" w:eastAsia="uk-UA"/>
    </w:rPr>
  </w:style>
  <w:style w:type="paragraph" w:styleId="a5">
    <w:name w:val="List Paragraph"/>
    <w:basedOn w:val="a"/>
    <w:uiPriority w:val="34"/>
    <w:qFormat/>
    <w:rsid w:val="00C63D87"/>
    <w:pPr>
      <w:spacing w:after="160" w:line="259" w:lineRule="auto"/>
      <w:ind w:left="720"/>
      <w:contextualSpacing/>
    </w:pPr>
    <w:rPr>
      <w:rFonts w:asciiTheme="minorHAnsi" w:eastAsiaTheme="minorHAnsi" w:hAnsiTheme="minorHAnsi" w:cstheme="minorBidi"/>
      <w:sz w:val="22"/>
      <w:szCs w:val="22"/>
      <w:lang w:val="uk-UA" w:eastAsia="en-US"/>
    </w:rPr>
  </w:style>
  <w:style w:type="character" w:styleId="a6">
    <w:name w:val="Hyperlink"/>
    <w:basedOn w:val="a0"/>
    <w:uiPriority w:val="99"/>
    <w:unhideWhenUsed/>
    <w:rsid w:val="00C63D87"/>
    <w:rPr>
      <w:color w:val="0000FF" w:themeColor="hyperlink"/>
      <w:u w:val="single"/>
    </w:rPr>
  </w:style>
  <w:style w:type="paragraph" w:customStyle="1" w:styleId="Text">
    <w:name w:val="Text"/>
    <w:link w:val="Text0"/>
    <w:rsid w:val="00C63D87"/>
    <w:pPr>
      <w:widowControl w:val="0"/>
      <w:spacing w:after="0"/>
      <w:ind w:firstLine="340"/>
      <w:jc w:val="both"/>
    </w:pPr>
    <w:rPr>
      <w:rFonts w:ascii="Times New Roman" w:eastAsia="Times New Roman" w:hAnsi="Times New Roman" w:cs="Times New Roman"/>
      <w:lang w:eastAsia="uk-UA"/>
    </w:rPr>
  </w:style>
  <w:style w:type="paragraph" w:customStyle="1" w:styleId="spysokmark">
    <w:name w:val="spysok_mark"/>
    <w:rsid w:val="00C63D87"/>
    <w:pPr>
      <w:widowControl w:val="0"/>
      <w:numPr>
        <w:numId w:val="1"/>
      </w:numPr>
      <w:tabs>
        <w:tab w:val="clear" w:pos="1428"/>
        <w:tab w:val="left" w:pos="567"/>
      </w:tabs>
      <w:spacing w:after="0"/>
      <w:ind w:left="567" w:hanging="227"/>
      <w:jc w:val="both"/>
    </w:pPr>
    <w:rPr>
      <w:rFonts w:ascii="Times New Roman" w:eastAsia="Times New Roman" w:hAnsi="Times New Roman" w:cs="Times New Roman"/>
      <w:color w:val="000000"/>
      <w:lang w:eastAsia="uk-UA"/>
    </w:rPr>
  </w:style>
  <w:style w:type="character" w:customStyle="1" w:styleId="Text0">
    <w:name w:val="Text Знак"/>
    <w:link w:val="Text"/>
    <w:rsid w:val="00C63D87"/>
    <w:rPr>
      <w:rFonts w:ascii="Times New Roman" w:eastAsia="Times New Roman" w:hAnsi="Times New Roman" w:cs="Times New Roman"/>
      <w:lang w:eastAsia="uk-UA"/>
    </w:rPr>
  </w:style>
  <w:style w:type="paragraph" w:customStyle="1" w:styleId="textzad">
    <w:name w:val="text_zad"/>
    <w:basedOn w:val="Text"/>
    <w:rsid w:val="00590446"/>
    <w:pPr>
      <w:spacing w:line="240" w:lineRule="auto"/>
    </w:pPr>
    <w:rPr>
      <w:sz w:val="20"/>
    </w:rPr>
  </w:style>
  <w:style w:type="paragraph" w:customStyle="1" w:styleId="zada4a">
    <w:name w:val="zada4a"/>
    <w:basedOn w:val="Text"/>
    <w:rsid w:val="00D57B66"/>
    <w:pPr>
      <w:ind w:firstLine="0"/>
    </w:pPr>
    <w:rPr>
      <w:b/>
      <w:i/>
    </w:rPr>
  </w:style>
  <w:style w:type="paragraph" w:customStyle="1" w:styleId="Default">
    <w:name w:val="Default"/>
    <w:rsid w:val="00A86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Подпись к таблице (2)2"/>
    <w:basedOn w:val="a0"/>
    <w:uiPriority w:val="99"/>
    <w:rsid w:val="00712B5D"/>
    <w:rPr>
      <w:rFonts w:ascii="Times New Roman" w:hAnsi="Times New Roman" w:cs="Times New Roman"/>
      <w:sz w:val="24"/>
      <w:szCs w:val="24"/>
      <w:u w:val="single"/>
      <w:shd w:val="clear" w:color="auto" w:fill="FFFFFF"/>
    </w:rPr>
  </w:style>
  <w:style w:type="character" w:customStyle="1" w:styleId="21">
    <w:name w:val="Подпись к таблице2"/>
    <w:basedOn w:val="a0"/>
    <w:uiPriority w:val="99"/>
    <w:rsid w:val="00712B5D"/>
    <w:rPr>
      <w:rFonts w:ascii="Times New Roman" w:hAnsi="Times New Roman" w:cs="Times New Roman"/>
      <w:sz w:val="24"/>
      <w:szCs w:val="24"/>
      <w:u w:val="single"/>
      <w:shd w:val="clear" w:color="auto" w:fill="FFFFFF"/>
    </w:rPr>
  </w:style>
  <w:style w:type="character" w:customStyle="1" w:styleId="33">
    <w:name w:val="Заголовок №3 (3)"/>
    <w:basedOn w:val="a0"/>
    <w:link w:val="331"/>
    <w:uiPriority w:val="99"/>
    <w:locked/>
    <w:rsid w:val="00712B5D"/>
    <w:rPr>
      <w:rFonts w:ascii="Times New Roman" w:hAnsi="Times New Roman" w:cs="Times New Roman"/>
      <w:b/>
      <w:bCs/>
      <w:i/>
      <w:iCs/>
      <w:sz w:val="24"/>
      <w:szCs w:val="24"/>
      <w:shd w:val="clear" w:color="auto" w:fill="FFFFFF"/>
    </w:rPr>
  </w:style>
  <w:style w:type="paragraph" w:customStyle="1" w:styleId="331">
    <w:name w:val="Заголовок №3 (3)1"/>
    <w:basedOn w:val="a"/>
    <w:link w:val="33"/>
    <w:uiPriority w:val="99"/>
    <w:rsid w:val="00712B5D"/>
    <w:pPr>
      <w:shd w:val="clear" w:color="auto" w:fill="FFFFFF"/>
      <w:spacing w:line="274" w:lineRule="exact"/>
      <w:outlineLvl w:val="2"/>
    </w:pPr>
    <w:rPr>
      <w:rFonts w:eastAsiaTheme="minorHAnsi"/>
      <w:b/>
      <w:bCs/>
      <w:i/>
      <w:iCs/>
      <w:sz w:val="24"/>
      <w:szCs w:val="24"/>
      <w:lang w:val="uk-UA" w:eastAsia="en-US"/>
    </w:rPr>
  </w:style>
  <w:style w:type="character" w:customStyle="1" w:styleId="6">
    <w:name w:val="Основной текст (6)"/>
    <w:basedOn w:val="a0"/>
    <w:link w:val="61"/>
    <w:uiPriority w:val="99"/>
    <w:locked/>
    <w:rsid w:val="00712B5D"/>
    <w:rPr>
      <w:rFonts w:ascii="Times New Roman" w:hAnsi="Times New Roman" w:cs="Times New Roman"/>
      <w:sz w:val="24"/>
      <w:szCs w:val="24"/>
      <w:shd w:val="clear" w:color="auto" w:fill="FFFFFF"/>
    </w:rPr>
  </w:style>
  <w:style w:type="paragraph" w:customStyle="1" w:styleId="61">
    <w:name w:val="Основной текст (6)1"/>
    <w:basedOn w:val="a"/>
    <w:link w:val="6"/>
    <w:uiPriority w:val="99"/>
    <w:rsid w:val="00712B5D"/>
    <w:pPr>
      <w:shd w:val="clear" w:color="auto" w:fill="FFFFFF"/>
      <w:spacing w:line="274" w:lineRule="exact"/>
      <w:jc w:val="both"/>
    </w:pPr>
    <w:rPr>
      <w:rFonts w:eastAsiaTheme="minorHAnsi"/>
      <w:sz w:val="24"/>
      <w:szCs w:val="24"/>
      <w:lang w:val="uk-UA" w:eastAsia="en-US"/>
    </w:rPr>
  </w:style>
  <w:style w:type="paragraph" w:customStyle="1" w:styleId="Nazvatabl">
    <w:name w:val="Nazva_tabl"/>
    <w:link w:val="Nazvatabl0"/>
    <w:rsid w:val="00712B5D"/>
    <w:pPr>
      <w:widowControl w:val="0"/>
      <w:spacing w:after="0" w:line="240" w:lineRule="auto"/>
      <w:jc w:val="center"/>
    </w:pPr>
    <w:rPr>
      <w:rFonts w:ascii="Times New Roman" w:eastAsia="Times New Roman" w:hAnsi="Times New Roman" w:cs="Times New Roman"/>
      <w:b/>
      <w:i/>
      <w:sz w:val="20"/>
      <w:szCs w:val="20"/>
      <w:lang w:eastAsia="uk-UA"/>
    </w:rPr>
  </w:style>
  <w:style w:type="character" w:customStyle="1" w:styleId="Nazvatabl0">
    <w:name w:val="Nazva_tabl Знак"/>
    <w:link w:val="Nazvatabl"/>
    <w:rsid w:val="00712B5D"/>
    <w:rPr>
      <w:rFonts w:ascii="Times New Roman" w:eastAsia="Times New Roman" w:hAnsi="Times New Roman" w:cs="Times New Roman"/>
      <w:b/>
      <w:i/>
      <w:sz w:val="20"/>
      <w:szCs w:val="20"/>
      <w:lang w:eastAsia="uk-UA"/>
    </w:rPr>
  </w:style>
  <w:style w:type="table" w:styleId="a7">
    <w:name w:val="Table Grid"/>
    <w:basedOn w:val="a1"/>
    <w:rsid w:val="0000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a"/>
    <w:rsid w:val="00A25C4B"/>
    <w:pPr>
      <w:spacing w:before="100" w:beforeAutospacing="1" w:after="100" w:afterAutospacing="1"/>
    </w:pPr>
    <w:rPr>
      <w:sz w:val="24"/>
      <w:szCs w:val="24"/>
      <w:lang w:val="uk-UA"/>
    </w:rPr>
  </w:style>
  <w:style w:type="character" w:customStyle="1" w:styleId="apple-converted-space">
    <w:name w:val="apple-converted-space"/>
    <w:rsid w:val="00613CF7"/>
  </w:style>
  <w:style w:type="character" w:styleId="a8">
    <w:name w:val="Emphasis"/>
    <w:basedOn w:val="a0"/>
    <w:uiPriority w:val="20"/>
    <w:qFormat/>
    <w:rsid w:val="00613CF7"/>
    <w:rPr>
      <w:i/>
      <w:iCs/>
    </w:rPr>
  </w:style>
  <w:style w:type="paragraph" w:customStyle="1" w:styleId="pst-l">
    <w:name w:val="pst-l"/>
    <w:basedOn w:val="a"/>
    <w:rsid w:val="00613CF7"/>
    <w:pPr>
      <w:spacing w:before="100" w:beforeAutospacing="1" w:after="100" w:afterAutospacing="1"/>
    </w:pPr>
    <w:rPr>
      <w:sz w:val="24"/>
      <w:szCs w:val="24"/>
      <w:lang w:val="uk-UA"/>
    </w:rPr>
  </w:style>
  <w:style w:type="paragraph" w:customStyle="1" w:styleId="FR1">
    <w:name w:val="FR1"/>
    <w:semiHidden/>
    <w:rsid w:val="009879D3"/>
    <w:pPr>
      <w:widowControl w:val="0"/>
      <w:autoSpaceDE w:val="0"/>
      <w:autoSpaceDN w:val="0"/>
      <w:spacing w:after="0" w:line="240" w:lineRule="auto"/>
      <w:jc w:val="both"/>
    </w:pPr>
    <w:rPr>
      <w:rFonts w:ascii="Arial" w:eastAsia="Times New Roman" w:hAnsi="Arial" w:cs="Times New Roman"/>
      <w:i/>
      <w:sz w:val="18"/>
      <w:szCs w:val="20"/>
      <w:lang w:eastAsia="uk-UA"/>
    </w:rPr>
  </w:style>
  <w:style w:type="paragraph" w:customStyle="1" w:styleId="tabl">
    <w:name w:val="tabl"/>
    <w:rsid w:val="009879D3"/>
    <w:pPr>
      <w:widowControl w:val="0"/>
      <w:spacing w:after="0" w:line="240" w:lineRule="auto"/>
      <w:jc w:val="right"/>
    </w:pPr>
    <w:rPr>
      <w:rFonts w:ascii="Times New Roman" w:eastAsia="Times New Roman" w:hAnsi="Times New Roman" w:cs="Times New Roman"/>
      <w:sz w:val="20"/>
      <w:szCs w:val="20"/>
      <w:lang w:eastAsia="uk-UA"/>
    </w:rPr>
  </w:style>
  <w:style w:type="paragraph" w:styleId="a9">
    <w:name w:val="header"/>
    <w:basedOn w:val="a"/>
    <w:link w:val="aa"/>
    <w:uiPriority w:val="99"/>
    <w:unhideWhenUsed/>
    <w:rsid w:val="00C355CB"/>
    <w:pPr>
      <w:tabs>
        <w:tab w:val="center" w:pos="4819"/>
        <w:tab w:val="right" w:pos="9639"/>
      </w:tabs>
    </w:pPr>
  </w:style>
  <w:style w:type="character" w:customStyle="1" w:styleId="aa">
    <w:name w:val="Верхний колонтитул Знак"/>
    <w:basedOn w:val="a0"/>
    <w:link w:val="a9"/>
    <w:uiPriority w:val="99"/>
    <w:rsid w:val="00C355CB"/>
    <w:rPr>
      <w:rFonts w:ascii="Times New Roman" w:eastAsia="Times New Roman" w:hAnsi="Times New Roman" w:cs="Times New Roman"/>
      <w:sz w:val="20"/>
      <w:szCs w:val="20"/>
      <w:lang w:val="ru-RU" w:eastAsia="uk-UA"/>
    </w:rPr>
  </w:style>
  <w:style w:type="paragraph" w:styleId="ab">
    <w:name w:val="footer"/>
    <w:basedOn w:val="a"/>
    <w:link w:val="ac"/>
    <w:uiPriority w:val="99"/>
    <w:unhideWhenUsed/>
    <w:rsid w:val="00C355CB"/>
    <w:pPr>
      <w:tabs>
        <w:tab w:val="center" w:pos="4819"/>
        <w:tab w:val="right" w:pos="9639"/>
      </w:tabs>
    </w:pPr>
  </w:style>
  <w:style w:type="character" w:customStyle="1" w:styleId="ac">
    <w:name w:val="Нижний колонтитул Знак"/>
    <w:basedOn w:val="a0"/>
    <w:link w:val="ab"/>
    <w:uiPriority w:val="99"/>
    <w:rsid w:val="00C355CB"/>
    <w:rPr>
      <w:rFonts w:ascii="Times New Roman" w:eastAsia="Times New Roman" w:hAnsi="Times New Roman" w:cs="Times New Roman"/>
      <w:sz w:val="20"/>
      <w:szCs w:val="20"/>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88"/>
    <w:pPr>
      <w:spacing w:after="0" w:line="240" w:lineRule="auto"/>
    </w:pPr>
    <w:rPr>
      <w:rFonts w:ascii="Times New Roman" w:eastAsia="Times New Roman" w:hAnsi="Times New Roman" w:cs="Times New Roman"/>
      <w:sz w:val="20"/>
      <w:szCs w:val="20"/>
      <w:lang w:val="ru-RU" w:eastAsia="uk-UA"/>
    </w:rPr>
  </w:style>
  <w:style w:type="paragraph" w:styleId="3">
    <w:name w:val="heading 3"/>
    <w:basedOn w:val="a"/>
    <w:next w:val="a"/>
    <w:link w:val="30"/>
    <w:uiPriority w:val="9"/>
    <w:semiHidden/>
    <w:unhideWhenUsed/>
    <w:qFormat/>
    <w:rsid w:val="00BC4088"/>
    <w:pPr>
      <w:keepNext/>
      <w:keepLines/>
      <w:spacing w:before="40"/>
      <w:outlineLvl w:val="2"/>
    </w:pPr>
    <w:rPr>
      <w:rFonts w:asciiTheme="majorHAnsi" w:eastAsiaTheme="majorEastAsia" w:hAnsiTheme="majorHAnsi" w:cstheme="majorBidi"/>
      <w:color w:val="243F60" w:themeColor="accent1" w:themeShade="7F"/>
      <w:sz w:val="24"/>
      <w:szCs w:val="24"/>
      <w:lang w:val="uk-UA"/>
    </w:rPr>
  </w:style>
  <w:style w:type="paragraph" w:styleId="7">
    <w:name w:val="heading 7"/>
    <w:basedOn w:val="a"/>
    <w:next w:val="a"/>
    <w:link w:val="70"/>
    <w:uiPriority w:val="9"/>
    <w:semiHidden/>
    <w:unhideWhenUsed/>
    <w:qFormat/>
    <w:rsid w:val="00BC4088"/>
    <w:pPr>
      <w:keepNext/>
      <w:keepLines/>
      <w:spacing w:before="40"/>
      <w:outlineLvl w:val="6"/>
    </w:pPr>
    <w:rPr>
      <w:rFonts w:asciiTheme="majorHAnsi" w:eastAsiaTheme="majorEastAsia" w:hAnsiTheme="majorHAnsi" w:cstheme="majorBidi"/>
      <w:i/>
      <w:iCs/>
      <w:color w:val="243F60" w:themeColor="accent1" w:themeShade="7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C4088"/>
    <w:rPr>
      <w:rFonts w:asciiTheme="majorHAnsi" w:eastAsiaTheme="majorEastAsia" w:hAnsiTheme="majorHAnsi" w:cstheme="majorBidi"/>
      <w:color w:val="243F60" w:themeColor="accent1" w:themeShade="7F"/>
      <w:sz w:val="24"/>
      <w:szCs w:val="24"/>
      <w:lang w:eastAsia="uk-UA"/>
    </w:rPr>
  </w:style>
  <w:style w:type="character" w:customStyle="1" w:styleId="70">
    <w:name w:val="Заголовок 7 Знак"/>
    <w:basedOn w:val="a0"/>
    <w:link w:val="7"/>
    <w:uiPriority w:val="9"/>
    <w:semiHidden/>
    <w:rsid w:val="00BC4088"/>
    <w:rPr>
      <w:rFonts w:asciiTheme="majorHAnsi" w:eastAsiaTheme="majorEastAsia" w:hAnsiTheme="majorHAnsi" w:cstheme="majorBidi"/>
      <w:i/>
      <w:iCs/>
      <w:color w:val="243F60" w:themeColor="accent1" w:themeShade="7F"/>
      <w:sz w:val="24"/>
      <w:szCs w:val="24"/>
      <w:lang w:eastAsia="uk-UA"/>
    </w:rPr>
  </w:style>
  <w:style w:type="paragraph" w:customStyle="1" w:styleId="1">
    <w:name w:val="Обычный1"/>
    <w:rsid w:val="00104F8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2">
    <w:name w:val="Body Text 2"/>
    <w:basedOn w:val="a"/>
    <w:link w:val="20"/>
    <w:uiPriority w:val="99"/>
    <w:rsid w:val="00C63D87"/>
    <w:pPr>
      <w:spacing w:after="120" w:line="480" w:lineRule="auto"/>
    </w:pPr>
    <w:rPr>
      <w:sz w:val="24"/>
      <w:szCs w:val="24"/>
      <w:lang w:val="uk-UA"/>
    </w:rPr>
  </w:style>
  <w:style w:type="character" w:customStyle="1" w:styleId="20">
    <w:name w:val="Основной текст 2 Знак"/>
    <w:basedOn w:val="a0"/>
    <w:link w:val="2"/>
    <w:uiPriority w:val="99"/>
    <w:rsid w:val="00C63D87"/>
    <w:rPr>
      <w:rFonts w:ascii="Times New Roman" w:eastAsia="Times New Roman" w:hAnsi="Times New Roman" w:cs="Times New Roman"/>
      <w:sz w:val="24"/>
      <w:szCs w:val="24"/>
      <w:lang w:eastAsia="uk-UA"/>
    </w:rPr>
  </w:style>
  <w:style w:type="paragraph" w:styleId="a3">
    <w:name w:val="Body Text"/>
    <w:basedOn w:val="a"/>
    <w:link w:val="a4"/>
    <w:uiPriority w:val="99"/>
    <w:semiHidden/>
    <w:unhideWhenUsed/>
    <w:rsid w:val="00C63D87"/>
    <w:pPr>
      <w:spacing w:after="120"/>
    </w:pPr>
  </w:style>
  <w:style w:type="character" w:customStyle="1" w:styleId="a4">
    <w:name w:val="Основной текст Знак"/>
    <w:basedOn w:val="a0"/>
    <w:link w:val="a3"/>
    <w:uiPriority w:val="99"/>
    <w:semiHidden/>
    <w:rsid w:val="00C63D87"/>
    <w:rPr>
      <w:rFonts w:ascii="Times New Roman" w:eastAsia="Times New Roman" w:hAnsi="Times New Roman" w:cs="Times New Roman"/>
      <w:sz w:val="20"/>
      <w:szCs w:val="20"/>
      <w:lang w:val="ru-RU" w:eastAsia="uk-UA"/>
    </w:rPr>
  </w:style>
  <w:style w:type="paragraph" w:styleId="31">
    <w:name w:val="Body Text Indent 3"/>
    <w:basedOn w:val="a"/>
    <w:link w:val="32"/>
    <w:unhideWhenUsed/>
    <w:rsid w:val="00C63D87"/>
    <w:pPr>
      <w:spacing w:after="120"/>
      <w:ind w:left="283"/>
    </w:pPr>
    <w:rPr>
      <w:sz w:val="16"/>
      <w:szCs w:val="16"/>
    </w:rPr>
  </w:style>
  <w:style w:type="character" w:customStyle="1" w:styleId="32">
    <w:name w:val="Основной текст с отступом 3 Знак"/>
    <w:basedOn w:val="a0"/>
    <w:link w:val="31"/>
    <w:rsid w:val="00C63D87"/>
    <w:rPr>
      <w:rFonts w:ascii="Times New Roman" w:eastAsia="Times New Roman" w:hAnsi="Times New Roman" w:cs="Times New Roman"/>
      <w:sz w:val="16"/>
      <w:szCs w:val="16"/>
      <w:lang w:val="ru-RU" w:eastAsia="uk-UA"/>
    </w:rPr>
  </w:style>
  <w:style w:type="paragraph" w:styleId="a5">
    <w:name w:val="List Paragraph"/>
    <w:basedOn w:val="a"/>
    <w:uiPriority w:val="34"/>
    <w:qFormat/>
    <w:rsid w:val="00C63D87"/>
    <w:pPr>
      <w:spacing w:after="160" w:line="259" w:lineRule="auto"/>
      <w:ind w:left="720"/>
      <w:contextualSpacing/>
    </w:pPr>
    <w:rPr>
      <w:rFonts w:asciiTheme="minorHAnsi" w:eastAsiaTheme="minorHAnsi" w:hAnsiTheme="minorHAnsi" w:cstheme="minorBidi"/>
      <w:sz w:val="22"/>
      <w:szCs w:val="22"/>
      <w:lang w:val="uk-UA" w:eastAsia="en-US"/>
    </w:rPr>
  </w:style>
  <w:style w:type="character" w:styleId="a6">
    <w:name w:val="Hyperlink"/>
    <w:basedOn w:val="a0"/>
    <w:uiPriority w:val="99"/>
    <w:unhideWhenUsed/>
    <w:rsid w:val="00C63D87"/>
    <w:rPr>
      <w:color w:val="0000FF" w:themeColor="hyperlink"/>
      <w:u w:val="single"/>
    </w:rPr>
  </w:style>
  <w:style w:type="paragraph" w:customStyle="1" w:styleId="Text">
    <w:name w:val="Text"/>
    <w:link w:val="Text0"/>
    <w:rsid w:val="00C63D87"/>
    <w:pPr>
      <w:widowControl w:val="0"/>
      <w:spacing w:after="0"/>
      <w:ind w:firstLine="340"/>
      <w:jc w:val="both"/>
    </w:pPr>
    <w:rPr>
      <w:rFonts w:ascii="Times New Roman" w:eastAsia="Times New Roman" w:hAnsi="Times New Roman" w:cs="Times New Roman"/>
      <w:lang w:eastAsia="uk-UA"/>
    </w:rPr>
  </w:style>
  <w:style w:type="paragraph" w:customStyle="1" w:styleId="spysokmark">
    <w:name w:val="spysok_mark"/>
    <w:rsid w:val="00C63D87"/>
    <w:pPr>
      <w:widowControl w:val="0"/>
      <w:numPr>
        <w:numId w:val="1"/>
      </w:numPr>
      <w:tabs>
        <w:tab w:val="clear" w:pos="1428"/>
        <w:tab w:val="left" w:pos="567"/>
      </w:tabs>
      <w:spacing w:after="0"/>
      <w:ind w:left="567" w:hanging="227"/>
      <w:jc w:val="both"/>
    </w:pPr>
    <w:rPr>
      <w:rFonts w:ascii="Times New Roman" w:eastAsia="Times New Roman" w:hAnsi="Times New Roman" w:cs="Times New Roman"/>
      <w:color w:val="000000"/>
      <w:lang w:eastAsia="uk-UA"/>
    </w:rPr>
  </w:style>
  <w:style w:type="character" w:customStyle="1" w:styleId="Text0">
    <w:name w:val="Text Знак"/>
    <w:link w:val="Text"/>
    <w:rsid w:val="00C63D87"/>
    <w:rPr>
      <w:rFonts w:ascii="Times New Roman" w:eastAsia="Times New Roman" w:hAnsi="Times New Roman" w:cs="Times New Roman"/>
      <w:lang w:eastAsia="uk-UA"/>
    </w:rPr>
  </w:style>
  <w:style w:type="paragraph" w:customStyle="1" w:styleId="textzad">
    <w:name w:val="text_zad"/>
    <w:basedOn w:val="Text"/>
    <w:rsid w:val="00590446"/>
    <w:pPr>
      <w:spacing w:line="240" w:lineRule="auto"/>
    </w:pPr>
    <w:rPr>
      <w:sz w:val="20"/>
    </w:rPr>
  </w:style>
  <w:style w:type="paragraph" w:customStyle="1" w:styleId="zada4a">
    <w:name w:val="zada4a"/>
    <w:basedOn w:val="Text"/>
    <w:rsid w:val="00D57B66"/>
    <w:pPr>
      <w:ind w:firstLine="0"/>
    </w:pPr>
    <w:rPr>
      <w:b/>
      <w:i/>
    </w:rPr>
  </w:style>
  <w:style w:type="paragraph" w:customStyle="1" w:styleId="Default">
    <w:name w:val="Default"/>
    <w:rsid w:val="00A86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Подпись к таблице (2)2"/>
    <w:basedOn w:val="a0"/>
    <w:uiPriority w:val="99"/>
    <w:rsid w:val="00712B5D"/>
    <w:rPr>
      <w:rFonts w:ascii="Times New Roman" w:hAnsi="Times New Roman" w:cs="Times New Roman"/>
      <w:sz w:val="24"/>
      <w:szCs w:val="24"/>
      <w:u w:val="single"/>
      <w:shd w:val="clear" w:color="auto" w:fill="FFFFFF"/>
    </w:rPr>
  </w:style>
  <w:style w:type="character" w:customStyle="1" w:styleId="21">
    <w:name w:val="Подпись к таблице2"/>
    <w:basedOn w:val="a0"/>
    <w:uiPriority w:val="99"/>
    <w:rsid w:val="00712B5D"/>
    <w:rPr>
      <w:rFonts w:ascii="Times New Roman" w:hAnsi="Times New Roman" w:cs="Times New Roman"/>
      <w:sz w:val="24"/>
      <w:szCs w:val="24"/>
      <w:u w:val="single"/>
      <w:shd w:val="clear" w:color="auto" w:fill="FFFFFF"/>
    </w:rPr>
  </w:style>
  <w:style w:type="character" w:customStyle="1" w:styleId="33">
    <w:name w:val="Заголовок №3 (3)"/>
    <w:basedOn w:val="a0"/>
    <w:link w:val="331"/>
    <w:uiPriority w:val="99"/>
    <w:locked/>
    <w:rsid w:val="00712B5D"/>
    <w:rPr>
      <w:rFonts w:ascii="Times New Roman" w:hAnsi="Times New Roman" w:cs="Times New Roman"/>
      <w:b/>
      <w:bCs/>
      <w:i/>
      <w:iCs/>
      <w:sz w:val="24"/>
      <w:szCs w:val="24"/>
      <w:shd w:val="clear" w:color="auto" w:fill="FFFFFF"/>
    </w:rPr>
  </w:style>
  <w:style w:type="paragraph" w:customStyle="1" w:styleId="331">
    <w:name w:val="Заголовок №3 (3)1"/>
    <w:basedOn w:val="a"/>
    <w:link w:val="33"/>
    <w:uiPriority w:val="99"/>
    <w:rsid w:val="00712B5D"/>
    <w:pPr>
      <w:shd w:val="clear" w:color="auto" w:fill="FFFFFF"/>
      <w:spacing w:line="274" w:lineRule="exact"/>
      <w:outlineLvl w:val="2"/>
    </w:pPr>
    <w:rPr>
      <w:rFonts w:eastAsiaTheme="minorHAnsi"/>
      <w:b/>
      <w:bCs/>
      <w:i/>
      <w:iCs/>
      <w:sz w:val="24"/>
      <w:szCs w:val="24"/>
      <w:lang w:val="uk-UA" w:eastAsia="en-US"/>
    </w:rPr>
  </w:style>
  <w:style w:type="character" w:customStyle="1" w:styleId="6">
    <w:name w:val="Основной текст (6)"/>
    <w:basedOn w:val="a0"/>
    <w:link w:val="61"/>
    <w:uiPriority w:val="99"/>
    <w:locked/>
    <w:rsid w:val="00712B5D"/>
    <w:rPr>
      <w:rFonts w:ascii="Times New Roman" w:hAnsi="Times New Roman" w:cs="Times New Roman"/>
      <w:sz w:val="24"/>
      <w:szCs w:val="24"/>
      <w:shd w:val="clear" w:color="auto" w:fill="FFFFFF"/>
    </w:rPr>
  </w:style>
  <w:style w:type="paragraph" w:customStyle="1" w:styleId="61">
    <w:name w:val="Основной текст (6)1"/>
    <w:basedOn w:val="a"/>
    <w:link w:val="6"/>
    <w:uiPriority w:val="99"/>
    <w:rsid w:val="00712B5D"/>
    <w:pPr>
      <w:shd w:val="clear" w:color="auto" w:fill="FFFFFF"/>
      <w:spacing w:line="274" w:lineRule="exact"/>
      <w:jc w:val="both"/>
    </w:pPr>
    <w:rPr>
      <w:rFonts w:eastAsiaTheme="minorHAnsi"/>
      <w:sz w:val="24"/>
      <w:szCs w:val="24"/>
      <w:lang w:val="uk-UA" w:eastAsia="en-US"/>
    </w:rPr>
  </w:style>
  <w:style w:type="paragraph" w:customStyle="1" w:styleId="Nazvatabl">
    <w:name w:val="Nazva_tabl"/>
    <w:link w:val="Nazvatabl0"/>
    <w:rsid w:val="00712B5D"/>
    <w:pPr>
      <w:widowControl w:val="0"/>
      <w:spacing w:after="0" w:line="240" w:lineRule="auto"/>
      <w:jc w:val="center"/>
    </w:pPr>
    <w:rPr>
      <w:rFonts w:ascii="Times New Roman" w:eastAsia="Times New Roman" w:hAnsi="Times New Roman" w:cs="Times New Roman"/>
      <w:b/>
      <w:i/>
      <w:sz w:val="20"/>
      <w:szCs w:val="20"/>
      <w:lang w:eastAsia="uk-UA"/>
    </w:rPr>
  </w:style>
  <w:style w:type="character" w:customStyle="1" w:styleId="Nazvatabl0">
    <w:name w:val="Nazva_tabl Знак"/>
    <w:link w:val="Nazvatabl"/>
    <w:rsid w:val="00712B5D"/>
    <w:rPr>
      <w:rFonts w:ascii="Times New Roman" w:eastAsia="Times New Roman" w:hAnsi="Times New Roman" w:cs="Times New Roman"/>
      <w:b/>
      <w:i/>
      <w:sz w:val="20"/>
      <w:szCs w:val="20"/>
      <w:lang w:eastAsia="uk-UA"/>
    </w:rPr>
  </w:style>
  <w:style w:type="table" w:styleId="a7">
    <w:name w:val="Table Grid"/>
    <w:basedOn w:val="a1"/>
    <w:rsid w:val="0000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a"/>
    <w:rsid w:val="00A25C4B"/>
    <w:pPr>
      <w:spacing w:before="100" w:beforeAutospacing="1" w:after="100" w:afterAutospacing="1"/>
    </w:pPr>
    <w:rPr>
      <w:sz w:val="24"/>
      <w:szCs w:val="24"/>
      <w:lang w:val="uk-UA"/>
    </w:rPr>
  </w:style>
  <w:style w:type="character" w:customStyle="1" w:styleId="apple-converted-space">
    <w:name w:val="apple-converted-space"/>
    <w:rsid w:val="00613CF7"/>
  </w:style>
  <w:style w:type="character" w:styleId="a8">
    <w:name w:val="Emphasis"/>
    <w:basedOn w:val="a0"/>
    <w:uiPriority w:val="20"/>
    <w:qFormat/>
    <w:rsid w:val="00613CF7"/>
    <w:rPr>
      <w:i/>
      <w:iCs/>
    </w:rPr>
  </w:style>
  <w:style w:type="paragraph" w:customStyle="1" w:styleId="pst-l">
    <w:name w:val="pst-l"/>
    <w:basedOn w:val="a"/>
    <w:rsid w:val="00613CF7"/>
    <w:pPr>
      <w:spacing w:before="100" w:beforeAutospacing="1" w:after="100" w:afterAutospacing="1"/>
    </w:pPr>
    <w:rPr>
      <w:sz w:val="24"/>
      <w:szCs w:val="24"/>
      <w:lang w:val="uk-UA"/>
    </w:rPr>
  </w:style>
  <w:style w:type="paragraph" w:customStyle="1" w:styleId="FR1">
    <w:name w:val="FR1"/>
    <w:semiHidden/>
    <w:rsid w:val="009879D3"/>
    <w:pPr>
      <w:widowControl w:val="0"/>
      <w:autoSpaceDE w:val="0"/>
      <w:autoSpaceDN w:val="0"/>
      <w:spacing w:after="0" w:line="240" w:lineRule="auto"/>
      <w:jc w:val="both"/>
    </w:pPr>
    <w:rPr>
      <w:rFonts w:ascii="Arial" w:eastAsia="Times New Roman" w:hAnsi="Arial" w:cs="Times New Roman"/>
      <w:i/>
      <w:sz w:val="18"/>
      <w:szCs w:val="20"/>
      <w:lang w:eastAsia="uk-UA"/>
    </w:rPr>
  </w:style>
  <w:style w:type="paragraph" w:customStyle="1" w:styleId="tabl">
    <w:name w:val="tabl"/>
    <w:rsid w:val="009879D3"/>
    <w:pPr>
      <w:widowControl w:val="0"/>
      <w:spacing w:after="0" w:line="240" w:lineRule="auto"/>
      <w:jc w:val="right"/>
    </w:pPr>
    <w:rPr>
      <w:rFonts w:ascii="Times New Roman" w:eastAsia="Times New Roman" w:hAnsi="Times New Roman" w:cs="Times New Roman"/>
      <w:sz w:val="20"/>
      <w:szCs w:val="20"/>
      <w:lang w:eastAsia="uk-UA"/>
    </w:rPr>
  </w:style>
  <w:style w:type="paragraph" w:styleId="a9">
    <w:name w:val="header"/>
    <w:basedOn w:val="a"/>
    <w:link w:val="aa"/>
    <w:uiPriority w:val="99"/>
    <w:unhideWhenUsed/>
    <w:rsid w:val="00C355CB"/>
    <w:pPr>
      <w:tabs>
        <w:tab w:val="center" w:pos="4819"/>
        <w:tab w:val="right" w:pos="9639"/>
      </w:tabs>
    </w:pPr>
  </w:style>
  <w:style w:type="character" w:customStyle="1" w:styleId="aa">
    <w:name w:val="Верхний колонтитул Знак"/>
    <w:basedOn w:val="a0"/>
    <w:link w:val="a9"/>
    <w:uiPriority w:val="99"/>
    <w:rsid w:val="00C355CB"/>
    <w:rPr>
      <w:rFonts w:ascii="Times New Roman" w:eastAsia="Times New Roman" w:hAnsi="Times New Roman" w:cs="Times New Roman"/>
      <w:sz w:val="20"/>
      <w:szCs w:val="20"/>
      <w:lang w:val="ru-RU" w:eastAsia="uk-UA"/>
    </w:rPr>
  </w:style>
  <w:style w:type="paragraph" w:styleId="ab">
    <w:name w:val="footer"/>
    <w:basedOn w:val="a"/>
    <w:link w:val="ac"/>
    <w:uiPriority w:val="99"/>
    <w:unhideWhenUsed/>
    <w:rsid w:val="00C355CB"/>
    <w:pPr>
      <w:tabs>
        <w:tab w:val="center" w:pos="4819"/>
        <w:tab w:val="right" w:pos="9639"/>
      </w:tabs>
    </w:pPr>
  </w:style>
  <w:style w:type="character" w:customStyle="1" w:styleId="ac">
    <w:name w:val="Нижний колонтитул Знак"/>
    <w:basedOn w:val="a0"/>
    <w:link w:val="ab"/>
    <w:uiPriority w:val="99"/>
    <w:rsid w:val="00C355CB"/>
    <w:rPr>
      <w:rFonts w:ascii="Times New Roman" w:eastAsia="Times New Roman" w:hAnsi="Times New Roman" w:cs="Times New Roman"/>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5-15" TargetMode="External"/><Relationship Id="rId18" Type="http://schemas.openxmlformats.org/officeDocument/2006/relationships/hyperlink" Target="https://zakon.rada.gov.ua/laws/show/85/96-%D0%B2%D1%80" TargetMode="External"/><Relationship Id="rId26" Type="http://schemas.openxmlformats.org/officeDocument/2006/relationships/hyperlink" Target="https://zakon.rada.gov.ua/laws/show/3480-15" TargetMode="External"/><Relationship Id="rId3" Type="http://schemas.openxmlformats.org/officeDocument/2006/relationships/styles" Target="styles.xml"/><Relationship Id="rId21" Type="http://schemas.openxmlformats.org/officeDocument/2006/relationships/hyperlink" Target="https://zakon.rada.gov.ua/laws/show/108/95-%D0%B2%D1%8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4495-17" TargetMode="External"/><Relationship Id="rId17" Type="http://schemas.openxmlformats.org/officeDocument/2006/relationships/hyperlink" Target="https://zakon.rada.gov.ua/%20laws/show/2164-19" TargetMode="External"/><Relationship Id="rId25" Type="http://schemas.openxmlformats.org/officeDocument/2006/relationships/hyperlink" Target="https://zakon.rada.gov.ua/laws/show/1105-1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96-14" TargetMode="External"/><Relationship Id="rId20" Type="http://schemas.openxmlformats.org/officeDocument/2006/relationships/hyperlink" Target="https://zakon.rada.gov.ua/laws/show/71-19" TargetMode="External"/><Relationship Id="rId29" Type="http://schemas.openxmlformats.org/officeDocument/2006/relationships/hyperlink" Target="https://zakon.rada.gov.ua/laws/show/439-2015-%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6-15" TargetMode="External"/><Relationship Id="rId24" Type="http://schemas.openxmlformats.org/officeDocument/2006/relationships/hyperlink" Target="http://zakon.rada.gov.ua/go/1105-14" TargetMode="External"/><Relationship Id="rId32" Type="http://schemas.openxmlformats.org/officeDocument/2006/relationships/hyperlink" Target="http://vobu.ua/ukr/documents/accounting/item/natsionalni-polozhennya-standarti-bukhgalterskogo-obliku?app_id=24" TargetMode="External"/><Relationship Id="rId5" Type="http://schemas.openxmlformats.org/officeDocument/2006/relationships/settings" Target="settings.xml"/><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514-17" TargetMode="External"/><Relationship Id="rId28" Type="http://schemas.openxmlformats.org/officeDocument/2006/relationships/hyperlink" Target="https://zakon.rada.gov.ua/laws/show/100-95-%D0%BF" TargetMode="External"/><Relationship Id="rId10" Type="http://schemas.openxmlformats.org/officeDocument/2006/relationships/hyperlink" Target="https://zakon.rada.gov.ua/laws/show/2755-17" TargetMode="External"/><Relationship Id="rId19" Type="http://schemas.openxmlformats.org/officeDocument/2006/relationships/hyperlink" Target="http://zakon4.rada.gov.ua/laws/show/71-19" TargetMode="External"/><Relationship Id="rId31" Type="http://schemas.openxmlformats.org/officeDocument/2006/relationships/hyperlink" Target="https://zakon.rada.gov.ua/laws/show/z1365-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322-08" TargetMode="External"/><Relationship Id="rId22" Type="http://schemas.openxmlformats.org/officeDocument/2006/relationships/hyperlink" Target="https://zakon2.rada.gov.ua/laws/show/504/96-%D0%B2%D1%80" TargetMode="External"/><Relationship Id="rId27" Type="http://schemas.openxmlformats.org/officeDocument/2006/relationships/hyperlink" Target="https://zakon.rada.gov.ua/laws/show/2464-17" TargetMode="External"/><Relationship Id="rId30" Type="http://schemas.openxmlformats.org/officeDocument/2006/relationships/hyperlink" Target="https://zakon.rada.gov.ua/laws/show/z0893-99"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E800-0B3D-4CC6-882F-A7D4F590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25</Pages>
  <Words>47904</Words>
  <Characters>27306</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111</cp:revision>
  <dcterms:created xsi:type="dcterms:W3CDTF">2023-02-06T19:25:00Z</dcterms:created>
  <dcterms:modified xsi:type="dcterms:W3CDTF">2023-02-10T08:34:00Z</dcterms:modified>
</cp:coreProperties>
</file>