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40" w:rsidRDefault="007F5358" w:rsidP="00897FD6">
      <w:pPr>
        <w:rPr>
          <w:lang w:val="en-US"/>
        </w:rPr>
      </w:pPr>
      <w:r w:rsidRPr="007F5358">
        <w:rPr>
          <w:lang w:val="en-US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pt;height:748.2pt" o:ole="">
            <v:imagedata r:id="rId8" o:title=""/>
          </v:shape>
          <o:OLEObject Type="Embed" ProgID="Word.Document.8" ShapeID="_x0000_i1027" DrawAspect="Content" ObjectID="_1723898414" r:id="rId9">
            <o:FieldCodes>\s</o:FieldCodes>
          </o:OLEObject>
        </w:object>
      </w:r>
    </w:p>
    <w:p w:rsidR="004C25AA" w:rsidRPr="004C25AA" w:rsidRDefault="004C25AA" w:rsidP="00897FD6">
      <w:pPr>
        <w:rPr>
          <w:lang w:val="en-US"/>
        </w:rPr>
      </w:pPr>
    </w:p>
    <w:p w:rsidR="00897FD6" w:rsidRPr="00A11E88" w:rsidRDefault="00977685" w:rsidP="00897FD6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Робоча п</w:t>
      </w:r>
      <w:r w:rsidR="00897FD6" w:rsidRPr="00591BF7">
        <w:rPr>
          <w:sz w:val="24"/>
          <w:szCs w:val="24"/>
        </w:rPr>
        <w:t xml:space="preserve">рограма навчальної дисципліни </w:t>
      </w:r>
      <w:r w:rsidR="00897FD6" w:rsidRPr="00591BF7">
        <w:rPr>
          <w:sz w:val="24"/>
          <w:szCs w:val="24"/>
          <w:lang w:val="uk-UA"/>
        </w:rPr>
        <w:t xml:space="preserve"> </w:t>
      </w:r>
      <w:r w:rsidR="0001074B">
        <w:rPr>
          <w:b/>
          <w:sz w:val="24"/>
          <w:szCs w:val="24"/>
          <w:u w:val="single"/>
          <w:lang w:val="uk-UA"/>
        </w:rPr>
        <w:t>«Правові форми протидії фінансовим правопорушенням</w:t>
      </w:r>
      <w:r w:rsidR="00897FD6" w:rsidRPr="00A11E88">
        <w:rPr>
          <w:b/>
          <w:sz w:val="24"/>
          <w:szCs w:val="24"/>
          <w:u w:val="single"/>
          <w:lang w:val="uk-UA"/>
        </w:rPr>
        <w:t>»</w:t>
      </w:r>
    </w:p>
    <w:p w:rsidR="00897FD6" w:rsidRPr="00591BF7" w:rsidRDefault="00897FD6" w:rsidP="00897FD6">
      <w:pPr>
        <w:rPr>
          <w:sz w:val="24"/>
          <w:szCs w:val="24"/>
          <w:lang w:val="uk-UA"/>
        </w:rPr>
      </w:pPr>
    </w:p>
    <w:p w:rsidR="00897FD6" w:rsidRPr="00A11E88" w:rsidRDefault="00897FD6" w:rsidP="00897FD6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 «Управління та адміністрування»</w:t>
      </w:r>
    </w:p>
    <w:p w:rsidR="00897FD6" w:rsidRPr="00A11E88" w:rsidRDefault="00897FD6" w:rsidP="00897FD6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1E02E9" w:rsidRPr="001E02E9" w:rsidRDefault="001E02E9" w:rsidP="001E02E9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897FD6" w:rsidRPr="00591BF7" w:rsidRDefault="00897FD6" w:rsidP="00897FD6">
      <w:pPr>
        <w:rPr>
          <w:sz w:val="24"/>
          <w:szCs w:val="24"/>
        </w:rPr>
      </w:pPr>
      <w:r w:rsidRPr="00591BF7">
        <w:rPr>
          <w:sz w:val="24"/>
          <w:szCs w:val="24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897FD6" w:rsidRPr="00591BF7" w:rsidRDefault="00897FD6" w:rsidP="00897FD6">
      <w:pPr>
        <w:rPr>
          <w:sz w:val="24"/>
          <w:szCs w:val="24"/>
        </w:rPr>
      </w:pPr>
    </w:p>
    <w:p w:rsidR="00897FD6" w:rsidRPr="00591BF7" w:rsidRDefault="00D27CEA" w:rsidP="00897FD6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7F5358">
        <w:rPr>
          <w:sz w:val="24"/>
          <w:szCs w:val="24"/>
          <w:lang w:val="uk-UA"/>
        </w:rPr>
        <w:t>31</w:t>
      </w:r>
      <w:r>
        <w:rPr>
          <w:sz w:val="24"/>
          <w:szCs w:val="24"/>
          <w:lang w:val="uk-UA"/>
        </w:rPr>
        <w:t>»</w:t>
      </w:r>
      <w:r w:rsidR="00897FD6">
        <w:rPr>
          <w:sz w:val="24"/>
          <w:szCs w:val="24"/>
        </w:rPr>
        <w:t xml:space="preserve"> </w:t>
      </w:r>
      <w:r w:rsidR="00897FD6">
        <w:rPr>
          <w:sz w:val="24"/>
          <w:szCs w:val="24"/>
          <w:lang w:val="uk-UA"/>
        </w:rPr>
        <w:t>серпня</w:t>
      </w:r>
      <w:r w:rsidR="00897FD6">
        <w:rPr>
          <w:sz w:val="24"/>
          <w:szCs w:val="24"/>
        </w:rPr>
        <w:t xml:space="preserve"> 20</w:t>
      </w:r>
      <w:r w:rsidR="00BA42A4">
        <w:rPr>
          <w:sz w:val="24"/>
          <w:szCs w:val="24"/>
          <w:lang w:val="uk-UA"/>
        </w:rPr>
        <w:t>2</w:t>
      </w:r>
      <w:r w:rsidR="007F5358">
        <w:rPr>
          <w:sz w:val="24"/>
          <w:szCs w:val="24"/>
          <w:lang w:val="uk-UA"/>
        </w:rPr>
        <w:t>2</w:t>
      </w:r>
      <w:r w:rsidR="00897FD6">
        <w:rPr>
          <w:sz w:val="24"/>
          <w:szCs w:val="24"/>
        </w:rPr>
        <w:t xml:space="preserve"> року – </w:t>
      </w:r>
      <w:r>
        <w:rPr>
          <w:sz w:val="24"/>
          <w:szCs w:val="24"/>
          <w:lang w:val="uk-UA"/>
        </w:rPr>
        <w:t>19</w:t>
      </w:r>
      <w:r w:rsidR="00897FD6">
        <w:rPr>
          <w:sz w:val="24"/>
          <w:szCs w:val="24"/>
          <w:lang w:val="uk-UA"/>
        </w:rPr>
        <w:t xml:space="preserve"> </w:t>
      </w:r>
      <w:r w:rsidR="00897FD6" w:rsidRPr="00591BF7">
        <w:rPr>
          <w:sz w:val="24"/>
          <w:szCs w:val="24"/>
        </w:rPr>
        <w:t>с.</w:t>
      </w:r>
    </w:p>
    <w:p w:rsidR="00897FD6" w:rsidRPr="005F15F6" w:rsidRDefault="00897FD6" w:rsidP="00897FD6">
      <w:pPr>
        <w:rPr>
          <w:sz w:val="26"/>
          <w:szCs w:val="26"/>
        </w:rPr>
      </w:pPr>
    </w:p>
    <w:p w:rsidR="00897FD6" w:rsidRPr="00B62F42" w:rsidRDefault="00897FD6" w:rsidP="00897FD6">
      <w:pPr>
        <w:spacing w:line="40" w:lineRule="atLeast"/>
        <w:ind w:left="2880"/>
        <w:rPr>
          <w:sz w:val="24"/>
          <w:szCs w:val="24"/>
        </w:rPr>
      </w:pPr>
    </w:p>
    <w:p w:rsidR="00897FD6" w:rsidRPr="00DC6D6A" w:rsidRDefault="00897FD6" w:rsidP="00897FD6">
      <w:pPr>
        <w:spacing w:line="40" w:lineRule="atLeast"/>
        <w:ind w:left="2880"/>
        <w:rPr>
          <w:sz w:val="24"/>
          <w:szCs w:val="24"/>
          <w:lang w:val="uk-UA"/>
        </w:rPr>
      </w:pPr>
    </w:p>
    <w:p w:rsidR="00897FD6" w:rsidRPr="00B62F42" w:rsidRDefault="00897FD6" w:rsidP="00897FD6">
      <w:pPr>
        <w:rPr>
          <w:sz w:val="26"/>
          <w:szCs w:val="26"/>
        </w:rPr>
      </w:pPr>
    </w:p>
    <w:p w:rsidR="00897FD6" w:rsidRPr="005F15F6" w:rsidRDefault="00897FD6" w:rsidP="00897FD6">
      <w:pPr>
        <w:rPr>
          <w:sz w:val="26"/>
          <w:szCs w:val="26"/>
        </w:rPr>
      </w:pPr>
    </w:p>
    <w:p w:rsidR="00E5218D" w:rsidRDefault="00E5218D" w:rsidP="00E5218D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Розробник: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Шевців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доцент кафедри обліку</w:t>
      </w:r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r>
        <w:rPr>
          <w:b/>
          <w:sz w:val="24"/>
          <w:szCs w:val="24"/>
        </w:rPr>
        <w:t>к.е.н., доцент</w:t>
      </w:r>
    </w:p>
    <w:p w:rsidR="00E5218D" w:rsidRDefault="00E5218D" w:rsidP="00E5218D">
      <w:pPr>
        <w:rPr>
          <w:sz w:val="24"/>
          <w:szCs w:val="24"/>
        </w:rPr>
      </w:pPr>
    </w:p>
    <w:p w:rsidR="00E5218D" w:rsidRDefault="00E5218D" w:rsidP="00E5218D">
      <w:pPr>
        <w:rPr>
          <w:sz w:val="24"/>
          <w:szCs w:val="24"/>
        </w:rPr>
      </w:pPr>
    </w:p>
    <w:p w:rsidR="00E5218D" w:rsidRDefault="00E5218D" w:rsidP="00E5218D">
      <w:pPr>
        <w:rPr>
          <w:sz w:val="24"/>
          <w:szCs w:val="24"/>
        </w:rPr>
      </w:pPr>
    </w:p>
    <w:p w:rsidR="00E5218D" w:rsidRDefault="00E5218D" w:rsidP="00E5218D">
      <w:pPr>
        <w:rPr>
          <w:sz w:val="24"/>
          <w:szCs w:val="24"/>
        </w:rPr>
      </w:pPr>
    </w:p>
    <w:p w:rsidR="00E5218D" w:rsidRDefault="00E5218D" w:rsidP="00E5218D">
      <w:pPr>
        <w:rPr>
          <w:sz w:val="24"/>
          <w:szCs w:val="24"/>
        </w:rPr>
      </w:pPr>
    </w:p>
    <w:p w:rsidR="00E5218D" w:rsidRDefault="00E5218D" w:rsidP="00E5218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Розглянуто  та  ухвалено  на  засіданні  кафедри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E5218D" w:rsidRDefault="00E5218D" w:rsidP="00E5218D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</w:t>
      </w:r>
      <w:r w:rsidR="007F5358">
        <w:rPr>
          <w:sz w:val="24"/>
          <w:szCs w:val="24"/>
          <w:lang w:val="uk-UA"/>
        </w:rPr>
        <w:t>«31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7F5358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01074B" w:rsidRDefault="00897FD6" w:rsidP="00897FD6">
      <w:pPr>
        <w:rPr>
          <w:b/>
          <w:sz w:val="24"/>
          <w:szCs w:val="24"/>
        </w:rPr>
      </w:pPr>
    </w:p>
    <w:p w:rsidR="00897FD6" w:rsidRPr="0001074B" w:rsidRDefault="004456F9" w:rsidP="00897FD6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В.о.з</w:t>
      </w:r>
      <w:r w:rsidR="00897FD6" w:rsidRPr="0001074B">
        <w:rPr>
          <w:b/>
          <w:sz w:val="24"/>
          <w:szCs w:val="24"/>
        </w:rPr>
        <w:t xml:space="preserve">авідувач кафедри _____________  </w:t>
      </w:r>
      <w:r>
        <w:rPr>
          <w:b/>
          <w:sz w:val="24"/>
          <w:szCs w:val="24"/>
          <w:lang w:val="uk-UA"/>
        </w:rPr>
        <w:t>проф.</w:t>
      </w:r>
      <w:r w:rsidR="00897FD6" w:rsidRPr="0001074B">
        <w:rPr>
          <w:b/>
          <w:sz w:val="24"/>
          <w:szCs w:val="24"/>
        </w:rPr>
        <w:t>_</w:t>
      </w:r>
      <w:r w:rsidR="00897FD6"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897FD6" w:rsidRPr="00AA5527" w:rsidRDefault="00897FD6" w:rsidP="00897FD6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</w:t>
      </w:r>
      <w:r w:rsidR="004456F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 xml:space="preserve"> </w:t>
      </w:r>
      <w:r w:rsidRPr="00AA5527">
        <w:t xml:space="preserve">(підпис)           </w:t>
      </w:r>
      <w:r w:rsidR="004456F9">
        <w:rPr>
          <w:lang w:val="uk-UA"/>
        </w:rPr>
        <w:t xml:space="preserve">             </w:t>
      </w:r>
      <w:r w:rsidRPr="00AA5527">
        <w:t>(прізвище, ініціали)</w:t>
      </w:r>
    </w:p>
    <w:p w:rsidR="00897FD6" w:rsidRPr="00AA5527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897FD6" w:rsidRPr="00F20F2E" w:rsidRDefault="00897FD6" w:rsidP="00897FD6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D27CEA">
        <w:rPr>
          <w:sz w:val="24"/>
          <w:szCs w:val="24"/>
        </w:rPr>
        <w:t xml:space="preserve"> від </w:t>
      </w:r>
      <w:r w:rsidR="00D27CEA">
        <w:rPr>
          <w:sz w:val="24"/>
          <w:szCs w:val="24"/>
          <w:lang w:val="uk-UA"/>
        </w:rPr>
        <w:t>«</w:t>
      </w:r>
      <w:r w:rsidR="009211DF" w:rsidRPr="009211DF">
        <w:rPr>
          <w:sz w:val="24"/>
          <w:szCs w:val="24"/>
          <w:lang w:val="uk-UA"/>
        </w:rPr>
        <w:t>3</w:t>
      </w:r>
      <w:r w:rsidR="007F5358">
        <w:rPr>
          <w:sz w:val="24"/>
          <w:szCs w:val="24"/>
          <w:lang w:val="uk-UA"/>
        </w:rPr>
        <w:t>1</w:t>
      </w:r>
      <w:r w:rsidR="00D27CEA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</w:t>
      </w:r>
      <w:r w:rsidR="007F5358">
        <w:rPr>
          <w:sz w:val="24"/>
          <w:szCs w:val="24"/>
          <w:lang w:val="uk-UA"/>
        </w:rPr>
        <w:t>2</w:t>
      </w:r>
      <w:r w:rsidRPr="00F20F2E">
        <w:rPr>
          <w:sz w:val="24"/>
          <w:szCs w:val="24"/>
        </w:rPr>
        <w:t>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Pr="005F15F6" w:rsidRDefault="00897FD6" w:rsidP="00897FD6"/>
    <w:p w:rsidR="00897FD6" w:rsidRDefault="00897FD6" w:rsidP="00897FD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F47002">
        <w:rPr>
          <w:sz w:val="24"/>
          <w:szCs w:val="24"/>
          <w:lang w:val="uk-UA"/>
        </w:rPr>
        <w:t>2</w:t>
      </w:r>
      <w:r w:rsidR="007F5358">
        <w:rPr>
          <w:sz w:val="24"/>
          <w:szCs w:val="24"/>
          <w:lang w:val="uk-UA"/>
        </w:rPr>
        <w:t>2</w:t>
      </w:r>
    </w:p>
    <w:p w:rsidR="00897FD6" w:rsidRDefault="00897FD6" w:rsidP="00897FD6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F47002">
        <w:rPr>
          <w:sz w:val="24"/>
          <w:szCs w:val="24"/>
          <w:lang w:val="uk-UA"/>
        </w:rPr>
        <w:t>2</w:t>
      </w:r>
      <w:r w:rsidR="007F5358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 xml:space="preserve"> рік</w:t>
      </w:r>
    </w:p>
    <w:p w:rsidR="00897FD6" w:rsidRDefault="00897FD6" w:rsidP="00897FD6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F97A6F" w:rsidRDefault="00F97A6F" w:rsidP="00F97A6F">
      <w:pPr>
        <w:jc w:val="center"/>
        <w:rPr>
          <w:b/>
          <w:sz w:val="24"/>
          <w:szCs w:val="24"/>
        </w:rPr>
      </w:pPr>
    </w:p>
    <w:p w:rsidR="00F97A6F" w:rsidRPr="00BF3F35" w:rsidRDefault="00F97A6F" w:rsidP="00F97A6F">
      <w:pPr>
        <w:jc w:val="center"/>
        <w:rPr>
          <w:b/>
          <w:sz w:val="24"/>
          <w:szCs w:val="24"/>
        </w:rPr>
      </w:pPr>
      <w:r w:rsidRPr="00BF3F35">
        <w:rPr>
          <w:b/>
          <w:sz w:val="24"/>
          <w:szCs w:val="24"/>
        </w:rPr>
        <w:t xml:space="preserve">ЗМІСТ </w:t>
      </w:r>
    </w:p>
    <w:p w:rsidR="00F97A6F" w:rsidRPr="00752B78" w:rsidRDefault="00F97A6F" w:rsidP="00F97A6F">
      <w:pPr>
        <w:rPr>
          <w:sz w:val="24"/>
          <w:szCs w:val="24"/>
        </w:rPr>
      </w:pPr>
    </w:p>
    <w:p w:rsidR="00F97A6F" w:rsidRPr="00752B78" w:rsidRDefault="00F97A6F" w:rsidP="00F97A6F">
      <w:pPr>
        <w:rPr>
          <w:sz w:val="24"/>
          <w:szCs w:val="24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1620"/>
        <w:gridCol w:w="7848"/>
      </w:tblGrid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ПОЯСНЮВАЛЬНА ЗАПИСКА ………………………………….</w:t>
            </w:r>
            <w:r>
              <w:rPr>
                <w:sz w:val="24"/>
                <w:szCs w:val="24"/>
              </w:rPr>
              <w:t>..</w:t>
            </w:r>
            <w:r w:rsidRPr="00752B78">
              <w:rPr>
                <w:sz w:val="24"/>
                <w:szCs w:val="24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2.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ОПИС ПРЕДМЕТА НАВЧАЛЬНОЇ ДИСЦИПЛІНИ……………6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3.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ТЕМАТИЧНИЙ </w:t>
            </w:r>
            <w:r w:rsidR="00D27CEA">
              <w:rPr>
                <w:sz w:val="24"/>
                <w:szCs w:val="24"/>
              </w:rPr>
              <w:t>ПЛАН НАВЧАЛЬНОЇ ДИСЦИПЛІНИ………..7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4.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ЗМІСТ НАВ</w:t>
            </w:r>
            <w:r>
              <w:rPr>
                <w:sz w:val="24"/>
                <w:szCs w:val="24"/>
              </w:rPr>
              <w:t>ЧАЛЬНОЇ ДИСЦИПЛІНИ…………………………...</w:t>
            </w:r>
            <w:r w:rsidR="00D27CEA">
              <w:rPr>
                <w:sz w:val="24"/>
                <w:szCs w:val="24"/>
                <w:lang w:val="uk-UA"/>
              </w:rPr>
              <w:t>7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5.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СПИСОК РЕК</w:t>
            </w:r>
            <w:r w:rsidR="00D27CEA">
              <w:rPr>
                <w:sz w:val="24"/>
                <w:szCs w:val="24"/>
              </w:rPr>
              <w:t>ОМЕНДОВАНОЇ ЛІТЕРАТУРИ……………….…9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6.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ГРАФІК РОЗПОДІЛУ НАВЧАЛЬНОГО ЧАСУ ЗА </w:t>
            </w:r>
          </w:p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ОСВІТНЬОЮ ПРОГРАМОЮ ТА  ВИДАМИ НАВЧАЛЬНОЇ РОБОТИ…………………………………………………………….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1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7.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КАЛЕНДАРНО-ТЕМАТИЧНИЙ ПЛАН АУДИТОРНИХ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ЗАНЯТЬ……………………………………………………………...</w:t>
            </w:r>
            <w:r>
              <w:rPr>
                <w:sz w:val="24"/>
                <w:szCs w:val="24"/>
              </w:rPr>
              <w:t>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7.1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</w:t>
            </w:r>
            <w:r>
              <w:rPr>
                <w:sz w:val="24"/>
                <w:szCs w:val="24"/>
              </w:rPr>
              <w:t>й план лекційних занять………………….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7.2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Календарно-тематичний план семінарських (практичних) занять, контрольних робіт………………………….........</w:t>
            </w:r>
            <w:r>
              <w:rPr>
                <w:sz w:val="24"/>
                <w:szCs w:val="24"/>
              </w:rPr>
              <w:t>..... ......................  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7.3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Графік  консультацій…………………………………………….….</w:t>
            </w:r>
            <w:r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8.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ПЕРЕЛІК ПИТАНЬ, ЩО ВИНОСЯТЬСЯ НА ПІДСУМКОВИЙ К</w:t>
            </w:r>
            <w:r>
              <w:rPr>
                <w:sz w:val="24"/>
                <w:szCs w:val="24"/>
              </w:rPr>
              <w:t>ОНТРОЛЬ…………………………………………………………..1</w:t>
            </w:r>
            <w:r w:rsidR="00D27CEA">
              <w:rPr>
                <w:sz w:val="24"/>
                <w:szCs w:val="24"/>
                <w:lang w:val="uk-UA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9.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 ОЦІНЮВА</w:t>
            </w:r>
            <w:r>
              <w:rPr>
                <w:sz w:val="24"/>
                <w:szCs w:val="24"/>
              </w:rPr>
              <w:t>ННЯ ЗНАНЬ СТУДЕНТІВ…………….…..1</w:t>
            </w:r>
            <w:r w:rsidR="00D27CEA">
              <w:rPr>
                <w:sz w:val="24"/>
                <w:szCs w:val="24"/>
                <w:lang w:val="uk-UA"/>
              </w:rPr>
              <w:t>5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9.1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Таблиця оцінювання (визначення рейтингу) навчальної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діяльності студентів………………………………………………..</w:t>
            </w:r>
            <w:r>
              <w:rPr>
                <w:sz w:val="24"/>
                <w:szCs w:val="24"/>
              </w:rPr>
              <w:t>...1</w:t>
            </w: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9.2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Система нарахування рейтингових балів та критерії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оцінювання знань студентів………………………………………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9.3</w:t>
            </w:r>
          </w:p>
        </w:tc>
        <w:tc>
          <w:tcPr>
            <w:tcW w:w="7848" w:type="dxa"/>
          </w:tcPr>
          <w:p w:rsidR="00F97A6F" w:rsidRPr="00B825E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Шкала оцінювання успішності студентів за результатами підсумкового контролю…………………………………………….......................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10.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МЕТОДИЧНЕ ЗАБЕЗПЕЧЕННЯ НАВЧАЛЬНОЇ </w:t>
            </w:r>
          </w:p>
          <w:p w:rsidR="00F97A6F" w:rsidRPr="00486DF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ДИСЦИПЛІНИ……………………………………………………..</w:t>
            </w:r>
            <w:r w:rsidR="00D27CEA">
              <w:rPr>
                <w:sz w:val="24"/>
                <w:szCs w:val="24"/>
              </w:rPr>
              <w:t>...18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11.</w:t>
            </w:r>
          </w:p>
        </w:tc>
        <w:tc>
          <w:tcPr>
            <w:tcW w:w="7848" w:type="dxa"/>
          </w:tcPr>
          <w:p w:rsidR="00F97A6F" w:rsidRPr="002F51F7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МЕТОДИКИ АКТИВІЗАЦІЇ ПРОЦЕСУ НАВЧАННЯ………….</w:t>
            </w:r>
            <w:r w:rsidR="00D27CEA">
              <w:rPr>
                <w:sz w:val="24"/>
                <w:szCs w:val="24"/>
              </w:rPr>
              <w:t>..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 w:rsidR="00D27CEA">
              <w:rPr>
                <w:sz w:val="24"/>
                <w:szCs w:val="24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12.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РЕСУРСИ МЕРЕЖІ ІНТЕРНЕТ…………………………………..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13.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ЗМІНИ І ДОПОВНЕННЯ ДО РОБОЧОЇ ПРОГРАМИ……..……</w:t>
            </w:r>
            <w:r w:rsidR="00D27CEA">
              <w:rPr>
                <w:sz w:val="24"/>
                <w:szCs w:val="24"/>
              </w:rPr>
              <w:t>…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</w:tbl>
    <w:p w:rsidR="00F97A6F" w:rsidRPr="00BF3F35" w:rsidRDefault="00F97A6F" w:rsidP="00F97A6F"/>
    <w:p w:rsidR="00F97A6F" w:rsidRPr="00A42888" w:rsidRDefault="00F97A6F" w:rsidP="00F97A6F"/>
    <w:p w:rsidR="00F97A6F" w:rsidRPr="00A42888" w:rsidRDefault="00F97A6F" w:rsidP="00F97A6F"/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CA697E" w:rsidRPr="0042187E" w:rsidRDefault="00CA697E" w:rsidP="00CA697E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CA697E" w:rsidRPr="00167689" w:rsidRDefault="00CA697E" w:rsidP="00CA697E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B67787" w:rsidRPr="00B67787" w:rsidRDefault="00CA697E" w:rsidP="00B67787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>«</w:t>
      </w:r>
      <w:r w:rsidR="0001074B" w:rsidRPr="00B67787">
        <w:rPr>
          <w:sz w:val="24"/>
          <w:szCs w:val="24"/>
          <w:lang w:val="uk-UA"/>
        </w:rPr>
        <w:t xml:space="preserve">Правові форми протидії фінансовим правопорушенням» </w:t>
      </w:r>
      <w:r w:rsidR="00B67787" w:rsidRPr="00B67787">
        <w:rPr>
          <w:sz w:val="24"/>
          <w:szCs w:val="24"/>
          <w:lang w:val="uk-UA"/>
        </w:rPr>
        <w:t xml:space="preserve">є суспільні відносини, що виникають під час правової протидії правопорушенням у фінансовій сфері. </w:t>
      </w:r>
    </w:p>
    <w:p w:rsidR="00CA697E" w:rsidRPr="00167689" w:rsidRDefault="00CA697E" w:rsidP="00642AAC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8F0CFE" w:rsidRDefault="00CA697E" w:rsidP="0069674C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="008F0CFE" w:rsidRPr="008F0CFE">
        <w:rPr>
          <w:sz w:val="24"/>
          <w:szCs w:val="24"/>
          <w:lang w:val="uk-UA"/>
        </w:rPr>
        <w:t xml:space="preserve">формування теоретичних знань </w:t>
      </w:r>
      <w:r w:rsidR="008F0CFE">
        <w:rPr>
          <w:sz w:val="24"/>
          <w:szCs w:val="24"/>
          <w:lang w:val="uk-UA"/>
        </w:rPr>
        <w:t xml:space="preserve">і практичних навиків </w:t>
      </w:r>
      <w:r w:rsidR="00126260">
        <w:rPr>
          <w:sz w:val="24"/>
          <w:szCs w:val="24"/>
          <w:lang w:val="uk-UA"/>
        </w:rPr>
        <w:t xml:space="preserve">аналізу діяльності </w:t>
      </w:r>
      <w:r w:rsidR="008F0CFE">
        <w:rPr>
          <w:sz w:val="24"/>
          <w:szCs w:val="24"/>
          <w:lang w:val="uk-UA"/>
        </w:rPr>
        <w:t>у</w:t>
      </w:r>
      <w:r w:rsidR="008F0CFE" w:rsidRPr="008F0CFE">
        <w:rPr>
          <w:sz w:val="24"/>
          <w:szCs w:val="24"/>
          <w:lang w:val="uk-UA"/>
        </w:rPr>
        <w:t xml:space="preserve"> сфері протидії </w:t>
      </w:r>
      <w:r w:rsidR="008F0CFE">
        <w:rPr>
          <w:sz w:val="24"/>
          <w:szCs w:val="24"/>
          <w:lang w:val="uk-UA"/>
        </w:rPr>
        <w:t>фінансовим правопорушенням</w:t>
      </w:r>
      <w:r w:rsidR="008F0CFE" w:rsidRPr="008F0CFE">
        <w:rPr>
          <w:sz w:val="24"/>
          <w:szCs w:val="24"/>
          <w:lang w:val="uk-UA"/>
        </w:rPr>
        <w:t>,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 w:rsidR="00126260">
        <w:rPr>
          <w:sz w:val="24"/>
          <w:szCs w:val="24"/>
          <w:lang w:val="uk-UA"/>
        </w:rPr>
        <w:t>и у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 xml:space="preserve">сфері економіки, </w:t>
      </w:r>
      <w:r w:rsidR="00126260"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CA697E" w:rsidRDefault="00CA697E" w:rsidP="00CA697E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69674C" w:rsidRPr="00BE025F" w:rsidRDefault="003B1861" w:rsidP="0069674C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 xml:space="preserve">набути знань </w:t>
      </w:r>
      <w:r w:rsidR="00C707FA" w:rsidRPr="0069674C">
        <w:rPr>
          <w:sz w:val="24"/>
          <w:szCs w:val="24"/>
          <w:lang w:val="uk-UA"/>
        </w:rPr>
        <w:t>н</w:t>
      </w:r>
      <w:r w:rsidR="00BE025F" w:rsidRPr="0069674C">
        <w:rPr>
          <w:sz w:val="24"/>
          <w:szCs w:val="24"/>
          <w:lang w:val="uk-UA"/>
        </w:rPr>
        <w:t>орм діючого законодавства, вста</w:t>
      </w:r>
      <w:r w:rsidR="0069674C" w:rsidRPr="0069674C">
        <w:rPr>
          <w:sz w:val="24"/>
          <w:szCs w:val="24"/>
          <w:lang w:val="uk-UA"/>
        </w:rPr>
        <w:t xml:space="preserve">новлених правил і стандартів </w:t>
      </w:r>
      <w:r w:rsidR="00C707FA" w:rsidRPr="0069674C">
        <w:rPr>
          <w:sz w:val="24"/>
          <w:szCs w:val="24"/>
          <w:lang w:val="uk-UA"/>
        </w:rPr>
        <w:t>протиправн</w:t>
      </w:r>
      <w:r w:rsidR="0069674C">
        <w:rPr>
          <w:sz w:val="24"/>
          <w:szCs w:val="24"/>
          <w:lang w:val="uk-UA"/>
        </w:rPr>
        <w:t>их</w:t>
      </w:r>
      <w:r w:rsidR="00C707FA" w:rsidRPr="0069674C">
        <w:rPr>
          <w:sz w:val="24"/>
          <w:szCs w:val="24"/>
          <w:lang w:val="uk-UA"/>
        </w:rPr>
        <w:t xml:space="preserve"> ді</w:t>
      </w:r>
      <w:r w:rsidR="0069674C">
        <w:rPr>
          <w:sz w:val="24"/>
          <w:szCs w:val="24"/>
          <w:lang w:val="uk-UA"/>
        </w:rPr>
        <w:t>й фінансових правопорушень;</w:t>
      </w:r>
    </w:p>
    <w:p w:rsidR="00BE025F" w:rsidRPr="00BE025F" w:rsidRDefault="00F97A6F" w:rsidP="00BE025F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="00C707FA"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="00C707FA"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="00C707FA"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C707FA" w:rsidRPr="00BE025F" w:rsidRDefault="00126260" w:rsidP="00BE025F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вивчення</w:t>
      </w:r>
      <w:r w:rsidR="00C707FA" w:rsidRPr="00BE025F">
        <w:rPr>
          <w:sz w:val="24"/>
          <w:szCs w:val="24"/>
          <w:lang w:val="uk-UA"/>
        </w:rPr>
        <w:t xml:space="preserve"> засобів і заходів протидії правопорушенням у фінансовій</w:t>
      </w:r>
      <w:r w:rsidR="0069674C">
        <w:rPr>
          <w:sz w:val="24"/>
          <w:szCs w:val="24"/>
          <w:lang w:val="uk-UA"/>
        </w:rPr>
        <w:t>, податковій сфері, господарській діяльності.</w:t>
      </w:r>
    </w:p>
    <w:p w:rsidR="007D529F" w:rsidRPr="00167689" w:rsidRDefault="007D529F" w:rsidP="001715B7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7D529F" w:rsidRPr="003B1861" w:rsidRDefault="003B1861" w:rsidP="003B1861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>Навчальна дисципліна «Правові форми протидії фінансовим правопорушенням» є обов’язковою компонентою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 «Податкова система»</w:t>
      </w:r>
      <w:r w:rsidR="002B5F3B">
        <w:rPr>
          <w:sz w:val="24"/>
          <w:szCs w:val="24"/>
          <w:lang w:val="uk-UA"/>
        </w:rPr>
        <w:t>,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</w:t>
      </w:r>
      <w:r w:rsidR="007D529F" w:rsidRPr="003B1861">
        <w:rPr>
          <w:sz w:val="24"/>
          <w:szCs w:val="24"/>
          <w:lang w:val="uk-UA"/>
        </w:rPr>
        <w:t>«</w:t>
      </w:r>
      <w:r w:rsidR="00A43BAC" w:rsidRPr="003B1861">
        <w:rPr>
          <w:sz w:val="24"/>
          <w:szCs w:val="24"/>
          <w:lang w:val="uk-UA"/>
        </w:rPr>
        <w:t xml:space="preserve">Стратегічний </w:t>
      </w:r>
      <w:r w:rsidR="007D529F" w:rsidRPr="003B1861">
        <w:rPr>
          <w:sz w:val="24"/>
          <w:szCs w:val="24"/>
          <w:lang w:val="uk-UA"/>
        </w:rPr>
        <w:t>облік</w:t>
      </w:r>
      <w:r w:rsidRPr="003B1861">
        <w:rPr>
          <w:sz w:val="24"/>
          <w:szCs w:val="24"/>
          <w:lang w:val="uk-UA"/>
        </w:rPr>
        <w:t xml:space="preserve"> і аналіз</w:t>
      </w:r>
      <w:r w:rsidR="002B5F3B">
        <w:rPr>
          <w:sz w:val="24"/>
          <w:szCs w:val="24"/>
          <w:lang w:val="uk-UA"/>
        </w:rPr>
        <w:t>», «Організація і методика фінансових розслідувань».</w:t>
      </w:r>
      <w:r w:rsidR="007D529F" w:rsidRPr="003B1861">
        <w:rPr>
          <w:sz w:val="24"/>
          <w:szCs w:val="24"/>
          <w:lang w:val="uk-UA"/>
        </w:rPr>
        <w:t xml:space="preserve"> </w:t>
      </w:r>
    </w:p>
    <w:p w:rsidR="00EC312F" w:rsidRPr="00BD08DC" w:rsidRDefault="00EC312F" w:rsidP="00EC312F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BD08DC">
        <w:rPr>
          <w:b/>
          <w:sz w:val="24"/>
          <w:szCs w:val="24"/>
        </w:rPr>
        <w:t xml:space="preserve">Вимоги до </w:t>
      </w:r>
      <w:r w:rsidRPr="00BD08DC">
        <w:rPr>
          <w:b/>
          <w:sz w:val="24"/>
          <w:szCs w:val="24"/>
          <w:lang w:val="uk-UA"/>
        </w:rPr>
        <w:t xml:space="preserve">компетентностей, </w:t>
      </w:r>
      <w:r w:rsidRPr="00BD08DC">
        <w:rPr>
          <w:b/>
          <w:sz w:val="24"/>
          <w:szCs w:val="24"/>
        </w:rPr>
        <w:t xml:space="preserve">знань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умінь</w:t>
      </w:r>
      <w:r w:rsidRPr="00BD08DC">
        <w:rPr>
          <w:b/>
          <w:sz w:val="24"/>
          <w:szCs w:val="24"/>
          <w:lang w:val="uk-UA"/>
        </w:rPr>
        <w:t xml:space="preserve"> </w:t>
      </w:r>
    </w:p>
    <w:p w:rsidR="0069674C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>У результаті вивчення навчальної дисципліни у студента мають бути сформовані такі  компетентності</w:t>
      </w:r>
      <w:r w:rsidR="0069674C">
        <w:rPr>
          <w:sz w:val="24"/>
          <w:szCs w:val="24"/>
          <w:lang w:val="uk-UA"/>
        </w:rPr>
        <w:t>:</w:t>
      </w:r>
    </w:p>
    <w:p w:rsidR="00684CA1" w:rsidRPr="00684CA1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9674C">
        <w:rPr>
          <w:b/>
          <w:i/>
          <w:sz w:val="24"/>
          <w:szCs w:val="24"/>
        </w:rPr>
        <w:t>загальні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Здатність працювати в команді та налагоджувати міжособистісні взаємодії з метою ефективного вирішення поставлених завдань.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414877" w:rsidRPr="00414877" w:rsidRDefault="00414877" w:rsidP="00414877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ЗК6. Здатність приймати обґрун</w:t>
      </w:r>
      <w:r w:rsidRPr="009F7A19">
        <w:rPr>
          <w:sz w:val="24"/>
          <w:szCs w:val="24"/>
        </w:rPr>
        <w:t>товані управлінські рішення.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r w:rsidRPr="009F7A19">
        <w:rPr>
          <w:sz w:val="24"/>
          <w:szCs w:val="24"/>
        </w:rPr>
        <w:t>Здатність виявляти, ставити та вирішувати проблеми.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9F7A19" w:rsidRPr="009F7A19" w:rsidRDefault="009F7A19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69674C" w:rsidRDefault="009F7A19" w:rsidP="009F7A19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ФК7. Ч</w:t>
      </w:r>
      <w:r w:rsidRPr="002013F3">
        <w:rPr>
          <w:sz w:val="24"/>
          <w:szCs w:val="24"/>
        </w:rPr>
        <w:t>итати нормативно-довідкову документацію, бухгалтерську, фінансову та статистичну звітність, бізнес-плани</w:t>
      </w:r>
      <w:r w:rsidRPr="002013F3">
        <w:rPr>
          <w:sz w:val="24"/>
          <w:szCs w:val="24"/>
          <w:lang w:val="uk-UA"/>
        </w:rPr>
        <w:t>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lastRenderedPageBreak/>
        <w:t>ФК9. З</w:t>
      </w:r>
      <w:r w:rsidRPr="002013F3">
        <w:rPr>
          <w:sz w:val="24"/>
          <w:szCs w:val="24"/>
        </w:rPr>
        <w:t>авершувати аналіз ситуацій розробкою проекту управлінського рішення чи   оформленням аналітичних висновків на запит користувачів відповідно до стандартів аналітичного процесу</w:t>
      </w:r>
      <w:r w:rsidRPr="002013F3">
        <w:rPr>
          <w:sz w:val="24"/>
          <w:szCs w:val="24"/>
          <w:lang w:val="uk-UA"/>
        </w:rPr>
        <w:t>. Н</w:t>
      </w:r>
      <w:r w:rsidRPr="002013F3">
        <w:rPr>
          <w:sz w:val="24"/>
          <w:szCs w:val="24"/>
        </w:rPr>
        <w:t xml:space="preserve">абути навички у виробленні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рішень, спрямованих на посилення позицій підприємства у ринковому середовищі.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r>
        <w:rPr>
          <w:sz w:val="24"/>
          <w:szCs w:val="24"/>
        </w:rPr>
        <w:t>Складати план-графік проведення державного аудиту чи фінансового розслідування</w:t>
      </w:r>
      <w:r w:rsidR="00ED0CB6">
        <w:rPr>
          <w:sz w:val="24"/>
          <w:szCs w:val="24"/>
          <w:lang w:val="uk-UA"/>
        </w:rPr>
        <w:t xml:space="preserve"> (фінансового правопорушення)</w:t>
      </w:r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 xml:space="preserve">о </w:t>
      </w:r>
      <w:r>
        <w:rPr>
          <w:sz w:val="24"/>
          <w:szCs w:val="24"/>
        </w:rPr>
        <w:t>застосовувати процедури контрольно-перевірочної роботи.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r w:rsidRPr="002013F3">
        <w:rPr>
          <w:sz w:val="24"/>
          <w:szCs w:val="24"/>
        </w:rPr>
        <w:t xml:space="preserve">рамотно, стисло і зрозуміло скласти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наслідками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із поставлених завдань перед бухгалтером, судом чи </w:t>
      </w:r>
      <w:r w:rsidRPr="002013F3">
        <w:rPr>
          <w:sz w:val="24"/>
          <w:szCs w:val="24"/>
          <w:lang w:val="uk-UA"/>
        </w:rPr>
        <w:t>по</w:t>
      </w:r>
      <w:r w:rsidRPr="002013F3">
        <w:rPr>
          <w:sz w:val="24"/>
          <w:szCs w:val="24"/>
        </w:rPr>
        <w:t>ліцією</w:t>
      </w:r>
      <w:r w:rsidRPr="002013F3">
        <w:rPr>
          <w:sz w:val="24"/>
          <w:szCs w:val="24"/>
          <w:lang w:val="uk-UA"/>
        </w:rPr>
        <w:t>. З</w:t>
      </w:r>
      <w:r w:rsidRPr="002013F3">
        <w:rPr>
          <w:sz w:val="24"/>
          <w:szCs w:val="24"/>
        </w:rPr>
        <w:t>робити документально і юридично обґрунтовані висновки за наслідками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окремих питань фінансово – господарської діяльності підприємства, організації, чи установи</w:t>
      </w:r>
      <w:r w:rsidRPr="002013F3">
        <w:rPr>
          <w:sz w:val="24"/>
          <w:szCs w:val="24"/>
          <w:lang w:val="uk-UA"/>
        </w:rPr>
        <w:t>.</w:t>
      </w:r>
    </w:p>
    <w:p w:rsidR="009F7A19" w:rsidRDefault="009F7A19" w:rsidP="009F7A19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79328F" w:rsidRPr="001F5E38" w:rsidRDefault="0079328F" w:rsidP="0079328F">
      <w:pPr>
        <w:jc w:val="both"/>
        <w:rPr>
          <w:sz w:val="24"/>
          <w:szCs w:val="24"/>
          <w:lang w:val="uk-UA"/>
        </w:rPr>
      </w:pPr>
      <w:r w:rsidRPr="001F5E38">
        <w:rPr>
          <w:sz w:val="24"/>
          <w:szCs w:val="24"/>
          <w:lang w:val="uk-UA"/>
        </w:rPr>
        <w:t>ПР01. Знати та розуміти економічні категорії, закони, причинно-наслідкові та функціональні зв’язки, які існують між процесами та явищами на різних рівнях економічних систем.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r w:rsidRPr="002013F3">
        <w:rPr>
          <w:sz w:val="24"/>
          <w:szCs w:val="24"/>
        </w:rPr>
        <w:t>астосовувати техніки та методики надання облікової інформації для сучасних та потенційних потреб управління підприємством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знання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теоретичних, організаційних та регуляторних засад податкового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законодавства, а також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навички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контрольно</w:t>
      </w:r>
      <w:r w:rsidRPr="002013F3">
        <w:rPr>
          <w:sz w:val="24"/>
          <w:szCs w:val="24"/>
          <w:lang w:val="uk-UA"/>
        </w:rPr>
        <w:t>-перевірочно</w:t>
      </w:r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</w:t>
      </w:r>
      <w:r w:rsidRPr="002013F3">
        <w:rPr>
          <w:sz w:val="24"/>
          <w:szCs w:val="24"/>
          <w:lang w:val="uk-UA"/>
        </w:rPr>
        <w:t xml:space="preserve"> контрольних </w:t>
      </w:r>
      <w:r w:rsidRPr="002013F3">
        <w:rPr>
          <w:sz w:val="24"/>
          <w:szCs w:val="24"/>
        </w:rPr>
        <w:t>органів з метою прийняття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ефективних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управлінських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рішень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сучасні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економіко-математичні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методи для фундаментальних та прикладних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досліджень у галузі</w:t>
      </w:r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r w:rsidRPr="002013F3">
        <w:rPr>
          <w:sz w:val="24"/>
          <w:szCs w:val="24"/>
        </w:rPr>
        <w:t>олодіння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навиками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письмової та усної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презентації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результатів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власної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роботи, наукового та практичного матеріалу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E21B08" w:rsidRPr="00935797" w:rsidRDefault="00E21B08" w:rsidP="00E21B08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2B5F3B" w:rsidRDefault="002B5F3B" w:rsidP="002B5F3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="00684CA1"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положення чинного законодавства та інших нормативно-правових актів України, що </w:t>
      </w:r>
      <w:r w:rsidR="001715B7"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907E49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>законодав</w:t>
      </w:r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що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 w:rsidR="00FF6767"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2B5F3B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r w:rsidR="002B5F3B" w:rsidRPr="00907E49">
        <w:rPr>
          <w:sz w:val="24"/>
          <w:szCs w:val="24"/>
        </w:rPr>
        <w:t xml:space="preserve">криміналістичну характеристику відповідних видів </w:t>
      </w:r>
      <w:r w:rsidR="002B5F3B" w:rsidRPr="00907E49">
        <w:rPr>
          <w:sz w:val="24"/>
          <w:szCs w:val="24"/>
          <w:lang w:val="uk-UA"/>
        </w:rPr>
        <w:t>правопорушень</w:t>
      </w:r>
      <w:r w:rsidR="002B5F3B" w:rsidRPr="00907E49">
        <w:rPr>
          <w:sz w:val="24"/>
          <w:szCs w:val="24"/>
        </w:rPr>
        <w:t xml:space="preserve">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способи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>,  податков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 xml:space="preserve"> сфері; </w:t>
      </w:r>
      <w:r w:rsidRPr="00907E49">
        <w:rPr>
          <w:sz w:val="24"/>
          <w:szCs w:val="24"/>
          <w:lang w:val="uk-UA"/>
        </w:rPr>
        <w:t xml:space="preserve">шахрайства, </w:t>
      </w:r>
      <w:r w:rsidRPr="00907E49">
        <w:rPr>
          <w:sz w:val="24"/>
          <w:szCs w:val="24"/>
        </w:rPr>
        <w:t xml:space="preserve">хабарництва тощо;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основні положення методики </w:t>
      </w:r>
      <w:r w:rsidR="00907E49"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684CA1" w:rsidRDefault="00907E49" w:rsidP="00E751C6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="00684CA1" w:rsidRPr="00E751C6">
        <w:rPr>
          <w:b/>
          <w:sz w:val="24"/>
          <w:szCs w:val="24"/>
          <w:lang w:val="uk-UA"/>
        </w:rPr>
        <w:t xml:space="preserve"> </w:t>
      </w:r>
      <w:r w:rsidR="00684CA1" w:rsidRPr="00E751C6">
        <w:rPr>
          <w:b/>
          <w:i/>
          <w:sz w:val="24"/>
          <w:szCs w:val="24"/>
          <w:lang w:val="uk-UA"/>
        </w:rPr>
        <w:t>уміти:</w:t>
      </w:r>
      <w:r w:rsidR="00684CA1" w:rsidRPr="00684CA1">
        <w:rPr>
          <w:i/>
          <w:sz w:val="24"/>
          <w:szCs w:val="24"/>
          <w:lang w:val="uk-UA"/>
        </w:rPr>
        <w:t xml:space="preserve">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>правильно тлумачити і застосовувати но</w:t>
      </w:r>
      <w:r w:rsidR="001715B7" w:rsidRPr="001715B7">
        <w:rPr>
          <w:sz w:val="24"/>
          <w:szCs w:val="24"/>
        </w:rPr>
        <w:t>рми Кримінального, Кримінально-п</w:t>
      </w:r>
      <w:r w:rsidRPr="001715B7">
        <w:rPr>
          <w:sz w:val="24"/>
          <w:szCs w:val="24"/>
        </w:rPr>
        <w:t>роцесуального, Податкового, Бюджетного</w:t>
      </w:r>
      <w:r w:rsidR="00FF6767"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кодексів</w:t>
      </w:r>
      <w:r w:rsidR="001715B7"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907E49" w:rsidRPr="001715B7" w:rsidRDefault="001715B7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="00907E49" w:rsidRPr="001715B7">
        <w:rPr>
          <w:sz w:val="24"/>
          <w:szCs w:val="24"/>
        </w:rPr>
        <w:t>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>здійснювати аналітичну роботу, розвивати своє юридичне мислення;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працювати з документами;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виявляти та </w:t>
      </w:r>
      <w:r w:rsidR="001715B7"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сфері господарської діяльності;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визначати, юридично обґрунтовувати і відстоювати свою позицію;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r w:rsidRPr="001715B7">
        <w:rPr>
          <w:sz w:val="24"/>
          <w:szCs w:val="24"/>
        </w:rPr>
        <w:t>самостійно поповнювати і поглиблювати свої знання.</w:t>
      </w:r>
    </w:p>
    <w:p w:rsidR="00A67A2E" w:rsidRPr="00EC312F" w:rsidRDefault="004408CC" w:rsidP="001715B7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lastRenderedPageBreak/>
              <w:t xml:space="preserve">Назва рівня </w:t>
            </w:r>
          </w:p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CA697E" w:rsidRDefault="004408CC" w:rsidP="00D30926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r w:rsidRPr="00167689">
        <w:rPr>
          <w:sz w:val="24"/>
          <w:szCs w:val="24"/>
        </w:rPr>
        <w:t>Форми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 w:rsidR="00A67A2E">
        <w:rPr>
          <w:sz w:val="24"/>
          <w:szCs w:val="24"/>
          <w:lang w:val="uk-UA"/>
        </w:rPr>
        <w:t xml:space="preserve"> іспит</w:t>
      </w:r>
      <w:r w:rsidR="00167689" w:rsidRPr="00167689">
        <w:rPr>
          <w:sz w:val="24"/>
          <w:szCs w:val="24"/>
          <w:lang w:val="uk-UA"/>
        </w:rPr>
        <w:t>.</w:t>
      </w:r>
    </w:p>
    <w:p w:rsidR="00ED0CB6" w:rsidRDefault="00ED0CB6" w:rsidP="00DE71D6">
      <w:pPr>
        <w:jc w:val="center"/>
        <w:rPr>
          <w:b/>
          <w:sz w:val="24"/>
          <w:szCs w:val="24"/>
          <w:lang w:val="uk-UA"/>
        </w:rPr>
      </w:pPr>
    </w:p>
    <w:p w:rsidR="00DE71D6" w:rsidRPr="006D7F14" w:rsidRDefault="00DE71D6" w:rsidP="00DE71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>2.  ОПИС ПРЕДМЕТА НАВЧАЛЬНОЇ ДИСЦИПЛІНИ</w:t>
      </w:r>
    </w:p>
    <w:p w:rsidR="00DE71D6" w:rsidRDefault="00DE71D6" w:rsidP="00DE71D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02544B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425"/>
        <w:gridCol w:w="567"/>
        <w:gridCol w:w="1843"/>
        <w:gridCol w:w="1276"/>
        <w:gridCol w:w="992"/>
      </w:tblGrid>
      <w:tr w:rsidR="00DE71D6" w:rsidRPr="005F15F6" w:rsidTr="007D59B7">
        <w:trPr>
          <w:trHeight w:val="399"/>
        </w:trPr>
        <w:tc>
          <w:tcPr>
            <w:tcW w:w="9356" w:type="dxa"/>
            <w:gridSpan w:val="8"/>
            <w:shd w:val="clear" w:color="auto" w:fill="E6E6E6"/>
            <w:vAlign w:val="center"/>
          </w:tcPr>
          <w:p w:rsidR="00DE71D6" w:rsidRPr="005F15F6" w:rsidRDefault="00DE71D6" w:rsidP="007D59B7">
            <w:pPr>
              <w:pStyle w:val="11"/>
              <w:tabs>
                <w:tab w:val="clear" w:pos="2070"/>
              </w:tabs>
              <w:rPr>
                <w:sz w:val="22"/>
                <w:szCs w:val="22"/>
                <w:lang w:val="uk-UA"/>
              </w:rPr>
            </w:pPr>
            <w:r w:rsidRPr="005F15F6">
              <w:rPr>
                <w:sz w:val="22"/>
                <w:szCs w:val="22"/>
                <w:lang w:val="uk-UA"/>
              </w:rPr>
              <w:t>Характеристика навчальної дисципліни</w:t>
            </w:r>
            <w:r>
              <w:rPr>
                <w:sz w:val="22"/>
                <w:szCs w:val="22"/>
                <w:lang w:val="uk-UA"/>
              </w:rPr>
              <w:t xml:space="preserve"> «</w:t>
            </w:r>
            <w:r w:rsidR="0002544B" w:rsidRPr="003B1861"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>
              <w:rPr>
                <w:sz w:val="22"/>
                <w:szCs w:val="22"/>
                <w:lang w:val="uk-UA"/>
              </w:rPr>
              <w:t>»</w:t>
            </w:r>
          </w:p>
        </w:tc>
      </w:tr>
      <w:tr w:rsidR="00DE71D6" w:rsidRPr="005F15F6" w:rsidTr="007D59B7">
        <w:trPr>
          <w:trHeight w:val="652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Шифр та найменування  галузі знань:</w:t>
            </w:r>
          </w:p>
          <w:p w:rsidR="00DE71D6" w:rsidRPr="00212F48" w:rsidRDefault="00DE71D6" w:rsidP="007D59B7">
            <w:pPr>
              <w:jc w:val="center"/>
              <w:rPr>
                <w:sz w:val="22"/>
                <w:szCs w:val="22"/>
              </w:rPr>
            </w:pPr>
            <w:r w:rsidRPr="00212F48">
              <w:rPr>
                <w:sz w:val="22"/>
                <w:szCs w:val="22"/>
              </w:rPr>
              <w:t>07 «Управління та адміністрування»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Цикл дисциплін за навчальним планом:</w:t>
            </w:r>
          </w:p>
          <w:p w:rsidR="00DE71D6" w:rsidRPr="005F15F6" w:rsidRDefault="00DE71D6" w:rsidP="007D59B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  <w:lang w:val="uk-UA"/>
              </w:rPr>
              <w:t>Нормативний</w:t>
            </w:r>
            <w:r>
              <w:rPr>
                <w:b/>
                <w:sz w:val="22"/>
                <w:szCs w:val="22"/>
              </w:rPr>
              <w:t>»</w:t>
            </w: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Код та назва спеціальності:</w:t>
            </w:r>
          </w:p>
          <w:p w:rsidR="00DE71D6" w:rsidRPr="00212F48" w:rsidRDefault="00DE71D6" w:rsidP="007D59B7">
            <w:pPr>
              <w:jc w:val="center"/>
              <w:rPr>
                <w:sz w:val="24"/>
                <w:szCs w:val="24"/>
              </w:rPr>
            </w:pPr>
            <w:r w:rsidRPr="00212F48">
              <w:rPr>
                <w:sz w:val="24"/>
                <w:szCs w:val="24"/>
              </w:rPr>
              <w:t>071 «Облік і оподаткування»</w:t>
            </w:r>
          </w:p>
        </w:tc>
        <w:tc>
          <w:tcPr>
            <w:tcW w:w="4678" w:type="dxa"/>
            <w:gridSpan w:val="4"/>
          </w:tcPr>
          <w:p w:rsidR="00DE71D6" w:rsidRPr="00687FD2" w:rsidRDefault="00DE71D6" w:rsidP="007D59B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Освітній  ступінь: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бакалавр</w:t>
            </w:r>
          </w:p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Спеціалізація:</w:t>
            </w:r>
          </w:p>
          <w:p w:rsidR="00DE71D6" w:rsidRPr="006517F9" w:rsidRDefault="00DE71D6" w:rsidP="007D59B7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</w:t>
            </w:r>
            <w:r w:rsidRPr="00FE25DF">
              <w:rPr>
                <w:sz w:val="24"/>
                <w:szCs w:val="24"/>
              </w:rPr>
              <w:t xml:space="preserve">блік, аналіз та </w:t>
            </w:r>
            <w:r>
              <w:rPr>
                <w:sz w:val="24"/>
                <w:szCs w:val="24"/>
                <w:lang w:val="uk-UA"/>
              </w:rPr>
              <w:t>фінансові розслідування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968"/>
        </w:trPr>
        <w:tc>
          <w:tcPr>
            <w:tcW w:w="4678" w:type="dxa"/>
            <w:gridSpan w:val="4"/>
            <w:vAlign w:val="center"/>
          </w:tcPr>
          <w:p w:rsidR="00DE71D6" w:rsidRPr="004E490F" w:rsidRDefault="00DE71D6" w:rsidP="007D59B7">
            <w:pPr>
              <w:rPr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Курс:</w:t>
            </w:r>
            <w:r w:rsidRPr="005F15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четвертий</w:t>
            </w:r>
          </w:p>
          <w:p w:rsidR="00DE71D6" w:rsidRPr="00BE7D43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Семестр: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сьомий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 w:rsidRPr="005F15F6">
              <w:rPr>
                <w:b/>
                <w:sz w:val="22"/>
                <w:szCs w:val="22"/>
              </w:rPr>
              <w:t>Методи навчання: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487221">
              <w:rPr>
                <w:sz w:val="22"/>
                <w:szCs w:val="22"/>
              </w:rPr>
              <w:t xml:space="preserve">Лекції, практичні і семінарські заняття, </w:t>
            </w:r>
            <w:r>
              <w:rPr>
                <w:sz w:val="22"/>
                <w:szCs w:val="22"/>
              </w:rPr>
              <w:t xml:space="preserve">самостійне </w:t>
            </w:r>
            <w:r w:rsidRPr="00487221">
              <w:rPr>
                <w:sz w:val="22"/>
                <w:szCs w:val="22"/>
              </w:rPr>
              <w:t xml:space="preserve">розв’язування задач, робота в бібліотеці, робота в Інтернеті             </w:t>
            </w:r>
          </w:p>
        </w:tc>
      </w:tr>
      <w:tr w:rsidR="00DE71D6" w:rsidRPr="005F15F6" w:rsidTr="007D59B7">
        <w:trPr>
          <w:trHeight w:val="193"/>
        </w:trPr>
        <w:tc>
          <w:tcPr>
            <w:tcW w:w="9356" w:type="dxa"/>
            <w:gridSpan w:val="8"/>
            <w:vAlign w:val="center"/>
          </w:tcPr>
          <w:p w:rsidR="00DE71D6" w:rsidRPr="005F15F6" w:rsidRDefault="00DE71D6" w:rsidP="007D59B7">
            <w:pPr>
              <w:rPr>
                <w:b/>
                <w:sz w:val="2"/>
                <w:szCs w:val="2"/>
              </w:rPr>
            </w:pPr>
          </w:p>
        </w:tc>
      </w:tr>
      <w:tr w:rsidR="00DE71D6" w:rsidRPr="005F15F6" w:rsidTr="007D59B7">
        <w:trPr>
          <w:trHeight w:val="674"/>
        </w:trPr>
        <w:tc>
          <w:tcPr>
            <w:tcW w:w="1701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кредитів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caps/>
                <w:szCs w:val="18"/>
              </w:rPr>
              <w:t>ECTS</w:t>
            </w:r>
          </w:p>
        </w:tc>
        <w:tc>
          <w:tcPr>
            <w:tcW w:w="1418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годин </w:t>
            </w:r>
          </w:p>
        </w:tc>
        <w:tc>
          <w:tcPr>
            <w:tcW w:w="1134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  <w:r w:rsidRPr="005F15F6">
              <w:rPr>
                <w:b/>
                <w:sz w:val="16"/>
                <w:szCs w:val="16"/>
              </w:rPr>
              <w:t>Кількість аудиторних годин</w:t>
            </w:r>
          </w:p>
        </w:tc>
        <w:tc>
          <w:tcPr>
            <w:tcW w:w="992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Лекції</w:t>
            </w:r>
          </w:p>
        </w:tc>
        <w:tc>
          <w:tcPr>
            <w:tcW w:w="1843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Семінари,</w:t>
            </w:r>
          </w:p>
          <w:p w:rsidR="00DE71D6" w:rsidRPr="00A05A5C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</w:rPr>
              <w:t>Практичні</w:t>
            </w:r>
          </w:p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DE71D6" w:rsidRPr="009E3957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 w:rsidRPr="005F15F6">
              <w:rPr>
                <w:b/>
                <w:sz w:val="16"/>
                <w:szCs w:val="16"/>
              </w:rPr>
              <w:t>Самостійна</w:t>
            </w:r>
            <w:r w:rsidRPr="005F15F6">
              <w:rPr>
                <w:b/>
                <w:szCs w:val="18"/>
              </w:rPr>
              <w:t xml:space="preserve"> робота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студента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(СРС)</w:t>
            </w:r>
            <w:r>
              <w:rPr>
                <w:b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uk-UA"/>
              </w:rPr>
              <w:t>Індивідуальна робота студента (ІРС)</w:t>
            </w:r>
          </w:p>
        </w:tc>
      </w:tr>
      <w:tr w:rsidR="00DE71D6" w:rsidRPr="005F15F6" w:rsidTr="007D59B7">
        <w:trPr>
          <w:trHeight w:val="421"/>
        </w:trPr>
        <w:tc>
          <w:tcPr>
            <w:tcW w:w="1701" w:type="dxa"/>
            <w:vAlign w:val="center"/>
          </w:tcPr>
          <w:p w:rsidR="00DE71D6" w:rsidRPr="009B0612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1418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6</w:t>
            </w:r>
            <w:r>
              <w:rPr>
                <w:b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843" w:type="dxa"/>
            <w:vAlign w:val="center"/>
          </w:tcPr>
          <w:p w:rsidR="00DE71D6" w:rsidRPr="00801D0B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1D6" w:rsidRPr="00097579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71D6" w:rsidRPr="00097579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3119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</w:t>
            </w:r>
          </w:p>
          <w:p w:rsidR="00DE71D6" w:rsidRPr="005F15F6" w:rsidRDefault="00DE71D6" w:rsidP="007D59B7">
            <w:pPr>
              <w:jc w:val="center"/>
              <w:rPr>
                <w:szCs w:val="18"/>
              </w:rPr>
            </w:pPr>
            <w:r w:rsidRPr="005F15F6">
              <w:rPr>
                <w:b/>
                <w:szCs w:val="18"/>
              </w:rPr>
              <w:t>тижневих годин</w:t>
            </w:r>
          </w:p>
        </w:tc>
        <w:tc>
          <w:tcPr>
            <w:tcW w:w="3969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змістових модулів (тем)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Вид контролю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3119" w:type="dxa"/>
            <w:gridSpan w:val="2"/>
            <w:vAlign w:val="center"/>
          </w:tcPr>
          <w:p w:rsidR="00DE71D6" w:rsidRPr="00A8774A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lang w:val="uk-UA"/>
              </w:rPr>
              <w:t>4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8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іспит</w:t>
            </w:r>
          </w:p>
        </w:tc>
      </w:tr>
    </w:tbl>
    <w:p w:rsidR="00DE71D6" w:rsidRDefault="00DE71D6" w:rsidP="00DE71D6">
      <w:pPr>
        <w:jc w:val="center"/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ED0CB6" w:rsidRDefault="00ED0CB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6405E6" w:rsidRDefault="006405E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 xml:space="preserve">РоЗДІЛ </w:t>
      </w:r>
      <w:r w:rsidR="00DE71D6">
        <w:rPr>
          <w:b/>
          <w:caps/>
          <w:sz w:val="24"/>
          <w:szCs w:val="24"/>
          <w:lang w:val="uk-UA"/>
        </w:rPr>
        <w:t>3</w:t>
      </w:r>
      <w:r w:rsidRPr="0042187E">
        <w:rPr>
          <w:b/>
          <w:caps/>
          <w:sz w:val="24"/>
          <w:szCs w:val="24"/>
        </w:rPr>
        <w:t>. Тематичний план навчальної дисципліни</w:t>
      </w:r>
    </w:p>
    <w:p w:rsidR="006405E6" w:rsidRDefault="006405E6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1715B7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4A2EEA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r w:rsidRPr="00A42210">
        <w:rPr>
          <w:sz w:val="24"/>
          <w:szCs w:val="24"/>
          <w:lang w:val="uk-UA"/>
        </w:rPr>
        <w:t>арактеристика фінансових правопорушень</w:t>
      </w:r>
      <w:r w:rsidR="003948F3">
        <w:rPr>
          <w:sz w:val="24"/>
          <w:szCs w:val="24"/>
          <w:lang w:val="uk-UA"/>
        </w:rPr>
        <w:t>.</w:t>
      </w:r>
    </w:p>
    <w:p w:rsidR="004A2EEA" w:rsidRPr="00A42210" w:rsidRDefault="004A2EEA" w:rsidP="00DE71D6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2. Ф</w:t>
      </w:r>
      <w:r w:rsidRPr="00A42210">
        <w:rPr>
          <w:sz w:val="24"/>
          <w:szCs w:val="24"/>
          <w:lang w:val="uk-UA"/>
        </w:rPr>
        <w:t>інансово-правові норми та фінансові правовідносини</w:t>
      </w:r>
      <w:r w:rsidR="003948F3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 xml:space="preserve"> </w:t>
      </w:r>
    </w:p>
    <w:p w:rsidR="004A2EEA" w:rsidRPr="00A42210" w:rsidRDefault="00DA2A0C" w:rsidP="00DE71D6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</w:t>
      </w:r>
      <w:r w:rsidR="004A2EEA" w:rsidRPr="00A42210">
        <w:rPr>
          <w:sz w:val="24"/>
          <w:szCs w:val="24"/>
          <w:lang w:val="uk-UA"/>
        </w:rPr>
        <w:t>3. Класифікація фінансових правопорушень та принципи їх правового регулювання</w:t>
      </w:r>
      <w:r w:rsidR="003948F3">
        <w:rPr>
          <w:sz w:val="24"/>
          <w:szCs w:val="24"/>
          <w:lang w:val="uk-UA"/>
        </w:rPr>
        <w:t>.</w:t>
      </w:r>
      <w:r w:rsidR="004A2EEA" w:rsidRPr="00A42210">
        <w:rPr>
          <w:sz w:val="24"/>
          <w:szCs w:val="24"/>
          <w:lang w:val="uk-UA"/>
        </w:rPr>
        <w:t xml:space="preserve"> </w:t>
      </w:r>
    </w:p>
    <w:p w:rsidR="00414877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</w:t>
      </w:r>
      <w:r w:rsidR="003948F3">
        <w:rPr>
          <w:sz w:val="24"/>
          <w:szCs w:val="24"/>
          <w:lang w:val="uk-UA"/>
        </w:rPr>
        <w:t>идії фінансовим правопорушенням.</w:t>
      </w:r>
      <w:r w:rsidRPr="00A42210">
        <w:rPr>
          <w:sz w:val="24"/>
          <w:szCs w:val="24"/>
        </w:rPr>
        <w:t xml:space="preserve"> </w:t>
      </w:r>
    </w:p>
    <w:p w:rsidR="004A2EEA" w:rsidRPr="00A42210" w:rsidRDefault="004A2EEA" w:rsidP="00DE71D6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>Тема 5.</w:t>
      </w:r>
      <w:r w:rsidR="000F2EAC" w:rsidRPr="00A42210">
        <w:t xml:space="preserve"> Правові основи протидії фінансовим правопорушенням у бюджетній сфері</w:t>
      </w:r>
      <w:r w:rsidR="003948F3">
        <w:t>.</w:t>
      </w:r>
      <w:r w:rsidR="000F2EAC" w:rsidRPr="00A42210">
        <w:t xml:space="preserve">  </w:t>
      </w:r>
    </w:p>
    <w:p w:rsidR="000F2EAC" w:rsidRPr="00A42210" w:rsidRDefault="004A2EEA" w:rsidP="00DE71D6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="000F2EAC" w:rsidRPr="00A42210">
        <w:rPr>
          <w:sz w:val="24"/>
          <w:szCs w:val="24"/>
        </w:rPr>
        <w:t xml:space="preserve"> </w:t>
      </w:r>
      <w:r w:rsidR="000F2EAC" w:rsidRPr="00A42210">
        <w:rPr>
          <w:sz w:val="24"/>
          <w:szCs w:val="24"/>
          <w:lang w:val="uk-UA"/>
        </w:rPr>
        <w:t>Організаційно-правові форми протидії податковим правопорушенням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sz w:val="24"/>
          <w:szCs w:val="24"/>
          <w:lang w:val="uk-UA"/>
        </w:rPr>
        <w:t xml:space="preserve">  </w:t>
      </w:r>
    </w:p>
    <w:p w:rsidR="00DE71D6" w:rsidRPr="00A42210" w:rsidRDefault="004A2EEA" w:rsidP="00DE71D6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Тема7.</w:t>
      </w:r>
      <w:r w:rsidR="00DE71D6" w:rsidRPr="00A42210">
        <w:rPr>
          <w:sz w:val="24"/>
          <w:szCs w:val="24"/>
          <w:lang w:val="uk-UA"/>
        </w:rPr>
        <w:t>Фінансові правопорушення у банківській діяльності, валютному регулюванні, господарської діяльності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DE71D6" w:rsidRPr="00A42210" w:rsidRDefault="004A2EEA" w:rsidP="00DE71D6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Тема8.</w:t>
      </w:r>
      <w:r w:rsidR="00DE71D6" w:rsidRPr="00A42210">
        <w:rPr>
          <w:sz w:val="24"/>
          <w:szCs w:val="24"/>
          <w:lang w:val="uk-UA"/>
        </w:rPr>
        <w:t xml:space="preserve"> Міжнародні та національні підходи імплементації протидії фінансовим правопорушенням</w:t>
      </w:r>
      <w:r w:rsidR="003948F3">
        <w:rPr>
          <w:sz w:val="24"/>
          <w:szCs w:val="24"/>
          <w:lang w:val="uk-UA"/>
        </w:rPr>
        <w:t>.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6405E6" w:rsidRDefault="00DE71D6" w:rsidP="00E4217C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РОЗДІЛ 4</w:t>
      </w:r>
      <w:r w:rsidR="006405E6">
        <w:rPr>
          <w:b/>
          <w:sz w:val="24"/>
          <w:szCs w:val="24"/>
          <w:lang w:val="uk-UA"/>
        </w:rPr>
        <w:t>.</w:t>
      </w:r>
      <w:r w:rsidR="001E39DF">
        <w:rPr>
          <w:b/>
          <w:sz w:val="24"/>
          <w:szCs w:val="24"/>
          <w:lang w:val="uk-UA"/>
        </w:rPr>
        <w:t xml:space="preserve"> </w:t>
      </w:r>
      <w:r w:rsidR="006405E6"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856702" w:rsidRPr="009211DF" w:rsidRDefault="00856702" w:rsidP="00E4217C">
      <w:pPr>
        <w:pStyle w:val="a3"/>
        <w:spacing w:line="360" w:lineRule="auto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 w:rsidR="00DE71D6"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B52F2D" w:rsidRPr="00C85570" w:rsidRDefault="00856702" w:rsidP="00B52F2D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1.   </w:t>
      </w:r>
      <w:r w:rsidR="00B52F2D" w:rsidRPr="00C85570">
        <w:rPr>
          <w:b/>
          <w:sz w:val="24"/>
          <w:szCs w:val="24"/>
        </w:rPr>
        <w:t>ХАРАКТЕРИСТИКА ФІНАНСОВИХ ПРАВОПОРУШЕНЬ</w:t>
      </w:r>
    </w:p>
    <w:p w:rsidR="00B52F2D" w:rsidRDefault="00B52F2D" w:rsidP="00B52F2D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B52F2D" w:rsidRPr="006D266D" w:rsidRDefault="00B52F2D" w:rsidP="001E39DF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</w:rPr>
        <w:t>оняття «правопорушення»</w:t>
      </w:r>
      <w:r w:rsidRPr="005C3720">
        <w:rPr>
          <w:sz w:val="24"/>
          <w:szCs w:val="24"/>
          <w:lang w:val="uk-UA"/>
        </w:rPr>
        <w:t>, його значення.</w:t>
      </w:r>
      <w:r w:rsidR="005C3720"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Фінаннси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>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 w:rsidR="005C3720">
        <w:rPr>
          <w:sz w:val="24"/>
          <w:szCs w:val="24"/>
          <w:lang w:val="uk-UA"/>
        </w:rPr>
        <w:t>. Ланки державних фінансів.</w:t>
      </w:r>
      <w:r w:rsidR="001E39DF" w:rsidRPr="001E39DF">
        <w:rPr>
          <w:sz w:val="24"/>
          <w:szCs w:val="24"/>
        </w:rPr>
        <w:t xml:space="preserve"> </w:t>
      </w:r>
      <w:r w:rsidR="001E39DF">
        <w:rPr>
          <w:sz w:val="24"/>
          <w:szCs w:val="24"/>
        </w:rPr>
        <w:t>Закон</w:t>
      </w:r>
      <w:r w:rsidR="001E39DF" w:rsidRPr="00D46776">
        <w:rPr>
          <w:sz w:val="24"/>
          <w:szCs w:val="24"/>
        </w:rPr>
        <w:t xml:space="preserve"> про Державний бюджет України</w:t>
      </w:r>
      <w:r w:rsidR="001E39DF">
        <w:rPr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Законодавче регулювання протидії фінансовим правопорушенням</w:t>
      </w:r>
      <w:r w:rsidR="005C3720"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r w:rsidR="001E39DF">
        <w:rPr>
          <w:color w:val="000000"/>
          <w:sz w:val="24"/>
          <w:szCs w:val="24"/>
        </w:rPr>
        <w:t>Особливо</w:t>
      </w:r>
      <w:r w:rsidR="005C3720" w:rsidRPr="005C3720">
        <w:rPr>
          <w:color w:val="000000"/>
          <w:sz w:val="24"/>
          <w:szCs w:val="24"/>
        </w:rPr>
        <w:t>ст</w:t>
      </w:r>
      <w:r w:rsidR="001E39DF">
        <w:rPr>
          <w:color w:val="000000"/>
          <w:sz w:val="24"/>
          <w:szCs w:val="24"/>
          <w:lang w:val="uk-UA"/>
        </w:rPr>
        <w:t>і</w:t>
      </w:r>
      <w:r w:rsidR="005C3720" w:rsidRPr="005C3720">
        <w:rPr>
          <w:color w:val="000000"/>
          <w:sz w:val="24"/>
          <w:szCs w:val="24"/>
        </w:rPr>
        <w:t xml:space="preserve"> фінансового правопорушення</w:t>
      </w:r>
      <w:r w:rsidR="005C3720">
        <w:rPr>
          <w:color w:val="000000"/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Р</w:t>
      </w:r>
      <w:r w:rsidR="005C3720">
        <w:rPr>
          <w:sz w:val="24"/>
          <w:szCs w:val="24"/>
        </w:rPr>
        <w:t>ізновиди</w:t>
      </w:r>
      <w:r w:rsidR="005C3720" w:rsidRPr="00AA79FF">
        <w:rPr>
          <w:sz w:val="24"/>
          <w:szCs w:val="24"/>
        </w:rPr>
        <w:t xml:space="preserve"> </w:t>
      </w:r>
      <w:r w:rsidR="001E39DF">
        <w:rPr>
          <w:sz w:val="24"/>
          <w:szCs w:val="24"/>
          <w:lang w:val="uk-UA"/>
        </w:rPr>
        <w:t>і о</w:t>
      </w:r>
      <w:r w:rsidR="005C3720">
        <w:rPr>
          <w:sz w:val="24"/>
          <w:szCs w:val="24"/>
          <w:lang w:val="uk-UA"/>
        </w:rPr>
        <w:t xml:space="preserve">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  <w:r w:rsidRPr="006D266D">
        <w:rPr>
          <w:sz w:val="24"/>
          <w:szCs w:val="24"/>
        </w:rPr>
        <w:t xml:space="preserve"> </w:t>
      </w:r>
    </w:p>
    <w:p w:rsidR="00B52F2D" w:rsidRPr="00934993" w:rsidRDefault="00B52F2D" w:rsidP="00B52F2D">
      <w:pPr>
        <w:ind w:firstLine="709"/>
      </w:pPr>
    </w:p>
    <w:p w:rsidR="001E3F65" w:rsidRPr="00B52F2D" w:rsidRDefault="001E3F65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Pr="00C85570" w:rsidRDefault="005C3720" w:rsidP="005C3720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 xml:space="preserve"> ТЕМА 2. ФІНАНСОВО-ПРАВОВІ НОРМИ ТА ФІНАНСОВІ ПРАВОВІДНОСИНИ</w:t>
      </w:r>
    </w:p>
    <w:p w:rsidR="005C3720" w:rsidRPr="005C3720" w:rsidRDefault="005C3720" w:rsidP="00A64B89">
      <w:pPr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Поняття, види та характеристика фінансово-правових норм</w:t>
      </w:r>
      <w:r w:rsidRPr="005C3720">
        <w:rPr>
          <w:sz w:val="24"/>
          <w:szCs w:val="24"/>
          <w:lang w:val="uk-UA"/>
        </w:rPr>
        <w:t>.</w:t>
      </w:r>
      <w:r w:rsidR="001E39DF"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="001E39DF" w:rsidRPr="001E39DF">
        <w:rPr>
          <w:sz w:val="24"/>
          <w:szCs w:val="24"/>
        </w:rPr>
        <w:t xml:space="preserve"> </w:t>
      </w:r>
      <w:r w:rsidR="001E39DF" w:rsidRPr="003F164E">
        <w:rPr>
          <w:sz w:val="24"/>
          <w:szCs w:val="24"/>
        </w:rPr>
        <w:t>Суб’єкти відповідних фінансових відносин</w:t>
      </w:r>
      <w:r w:rsidR="001E39DF">
        <w:rPr>
          <w:sz w:val="24"/>
          <w:szCs w:val="24"/>
          <w:lang w:val="uk-UA"/>
        </w:rPr>
        <w:t>.</w:t>
      </w:r>
      <w:r w:rsidR="00A64B89">
        <w:rPr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  <w:lang w:val="uk-UA"/>
        </w:rPr>
        <w:t>М</w:t>
      </w:r>
      <w:r w:rsidR="00A64B89" w:rsidRPr="00A64B89">
        <w:rPr>
          <w:sz w:val="24"/>
          <w:szCs w:val="24"/>
        </w:rPr>
        <w:t>атеріальні і процесуальні фінансово-правові норми.</w:t>
      </w:r>
      <w:r w:rsidR="00A64B89">
        <w:rPr>
          <w:sz w:val="24"/>
          <w:szCs w:val="24"/>
          <w:lang w:val="uk-UA"/>
        </w:rPr>
        <w:t xml:space="preserve"> «Ф</w:t>
      </w:r>
      <w:r w:rsidR="00A64B89">
        <w:t>інансове законодавство»</w:t>
      </w:r>
      <w:r w:rsidR="00A64B89">
        <w:rPr>
          <w:lang w:val="uk-UA"/>
        </w:rPr>
        <w:t>, ф</w:t>
      </w:r>
      <w:r w:rsidRPr="005C3720">
        <w:rPr>
          <w:sz w:val="24"/>
          <w:szCs w:val="24"/>
        </w:rPr>
        <w:t>інансово-правове регулювання</w:t>
      </w:r>
      <w:r w:rsidRPr="005C3720">
        <w:rPr>
          <w:sz w:val="24"/>
          <w:szCs w:val="24"/>
          <w:lang w:val="uk-UA"/>
        </w:rPr>
        <w:t>.</w:t>
      </w:r>
    </w:p>
    <w:p w:rsidR="005C3720" w:rsidRPr="005C3720" w:rsidRDefault="005C3720" w:rsidP="005C3720">
      <w:pPr>
        <w:adjustRightInd w:val="0"/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Особливості фінансових правовідносин</w:t>
      </w:r>
    </w:p>
    <w:p w:rsidR="005C3720" w:rsidRPr="005C3720" w:rsidRDefault="005C3720" w:rsidP="005C3720">
      <w:pPr>
        <w:adjustRightInd w:val="0"/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Суб’єкти фінансових правовідносин</w:t>
      </w:r>
    </w:p>
    <w:p w:rsidR="0085670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Default="00856702" w:rsidP="005C3720">
      <w:pPr>
        <w:pStyle w:val="ac"/>
        <w:widowControl w:val="0"/>
        <w:spacing w:after="0"/>
        <w:jc w:val="center"/>
        <w:rPr>
          <w:b/>
          <w:color w:val="000000"/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="005C3720"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="005C3720"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7F5358" w:rsidRPr="00C85570" w:rsidRDefault="007F5358" w:rsidP="005C3720">
      <w:pPr>
        <w:pStyle w:val="ac"/>
        <w:widowControl w:val="0"/>
        <w:spacing w:after="0"/>
        <w:jc w:val="center"/>
        <w:rPr>
          <w:sz w:val="24"/>
          <w:szCs w:val="24"/>
          <w:lang w:val="uk-UA"/>
        </w:rPr>
      </w:pPr>
    </w:p>
    <w:p w:rsidR="005C3720" w:rsidRPr="00AA56FE" w:rsidRDefault="005C3720" w:rsidP="00AA56FE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="00DA2A0C" w:rsidRPr="00A42210">
        <w:rPr>
          <w:sz w:val="24"/>
          <w:szCs w:val="24"/>
          <w:lang w:val="uk-UA"/>
        </w:rPr>
        <w:t>Кримінальні правопорушення</w:t>
      </w:r>
      <w:r w:rsidR="001E39DF" w:rsidRPr="00A42210">
        <w:rPr>
          <w:sz w:val="24"/>
          <w:szCs w:val="24"/>
          <w:lang w:val="uk-UA"/>
        </w:rPr>
        <w:t xml:space="preserve">. </w:t>
      </w:r>
      <w:r w:rsidR="00AA56FE"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5C3720" w:rsidRPr="00AA56FE" w:rsidRDefault="005C3720" w:rsidP="00A64B89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>Мета і ознаки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 xml:space="preserve">юридичної відповідальності. </w:t>
      </w: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об’єкта фінансової діяльності.</w:t>
      </w:r>
      <w:r w:rsidR="00A64B89" w:rsidRPr="00A42210">
        <w:rPr>
          <w:b/>
          <w:i/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</w:rPr>
        <w:t>Санкція фінансово-правової норми</w:t>
      </w:r>
      <w:r w:rsidR="00A64B89">
        <w:rPr>
          <w:sz w:val="24"/>
          <w:szCs w:val="24"/>
          <w:lang w:val="uk-UA"/>
        </w:rPr>
        <w:t xml:space="preserve">. </w:t>
      </w:r>
      <w:r w:rsidRPr="00AA56FE">
        <w:rPr>
          <w:sz w:val="24"/>
          <w:szCs w:val="24"/>
        </w:rPr>
        <w:t>Принципи правового регулювання протидії фінансовим правопорушенням</w:t>
      </w:r>
      <w:r w:rsidR="001E39DF">
        <w:t>.</w:t>
      </w:r>
    </w:p>
    <w:p w:rsidR="005C3720" w:rsidRDefault="005C3720" w:rsidP="005C372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5C3720" w:rsidRDefault="00856702" w:rsidP="00856702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5C3720" w:rsidRPr="00C85570" w:rsidRDefault="00C85570" w:rsidP="005C3720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</w:t>
      </w:r>
      <w:r w:rsidR="00856702" w:rsidRPr="00C85570">
        <w:rPr>
          <w:b/>
          <w:sz w:val="24"/>
          <w:szCs w:val="24"/>
        </w:rPr>
        <w:t xml:space="preserve">4. </w:t>
      </w:r>
      <w:r w:rsidR="005C3720" w:rsidRPr="00C85570">
        <w:rPr>
          <w:b/>
          <w:sz w:val="24"/>
          <w:szCs w:val="24"/>
        </w:rPr>
        <w:t xml:space="preserve">КОНЦЕПТУАЛЬНІ ПІДХОДИ ПРОТИДІЇ ФІНАНСОВИМ ПРАВОПОРУШЕННЯМ    </w:t>
      </w:r>
    </w:p>
    <w:p w:rsidR="003D5CFC" w:rsidRPr="003D5CFC" w:rsidRDefault="00C85570" w:rsidP="00A64B89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протидії фінансовим правопорушенням. </w:t>
      </w:r>
      <w:r w:rsidR="00AA56FE" w:rsidRPr="003D5CFC">
        <w:rPr>
          <w:sz w:val="24"/>
          <w:szCs w:val="24"/>
          <w:lang w:val="uk-UA"/>
        </w:rPr>
        <w:t>Р</w:t>
      </w:r>
      <w:r w:rsidR="00AA56FE" w:rsidRPr="003D5CFC">
        <w:rPr>
          <w:sz w:val="24"/>
          <w:szCs w:val="24"/>
        </w:rPr>
        <w:t xml:space="preserve">озпорядження КМУ «Про схвалення Концепції реалізації державної політики у сфері профілактики правопорушень». </w:t>
      </w:r>
      <w:r w:rsidR="00E83321" w:rsidRPr="003D5CFC">
        <w:rPr>
          <w:sz w:val="24"/>
          <w:szCs w:val="24"/>
          <w:lang w:val="uk-UA"/>
        </w:rPr>
        <w:t>К</w:t>
      </w:r>
      <w:r w:rsidR="00E83321" w:rsidRPr="003D5CFC">
        <w:rPr>
          <w:sz w:val="24"/>
          <w:szCs w:val="24"/>
        </w:rPr>
        <w:t>онтроль, профілактика правопорушень, боротьба зі злочинністю, правове виховання</w:t>
      </w:r>
      <w:r w:rsidR="00E83321" w:rsidRPr="003D5CFC">
        <w:rPr>
          <w:sz w:val="24"/>
          <w:szCs w:val="24"/>
          <w:lang w:val="uk-UA"/>
        </w:rPr>
        <w:t xml:space="preserve">, їх мета, цілі. </w:t>
      </w:r>
      <w:r w:rsidRPr="003D5CFC">
        <w:rPr>
          <w:sz w:val="24"/>
          <w:szCs w:val="24"/>
          <w:lang w:val="uk-UA"/>
        </w:rPr>
        <w:t>Завдання та функції протидії фінансовим правопорушенням.</w:t>
      </w:r>
      <w:r w:rsidR="00E83321" w:rsidRPr="003D5CFC">
        <w:rPr>
          <w:sz w:val="24"/>
          <w:szCs w:val="24"/>
          <w:lang w:val="uk-UA"/>
        </w:rPr>
        <w:t xml:space="preserve"> Фінансовий моніторинг: суб</w:t>
      </w:r>
      <w:r w:rsidR="003D5CFC" w:rsidRPr="00765769">
        <w:rPr>
          <w:sz w:val="24"/>
          <w:szCs w:val="24"/>
        </w:rPr>
        <w:t>’</w:t>
      </w:r>
      <w:r w:rsidR="00E83321" w:rsidRPr="003D5CFC">
        <w:rPr>
          <w:sz w:val="24"/>
          <w:szCs w:val="24"/>
          <w:lang w:val="uk-UA"/>
        </w:rPr>
        <w:t>єкт первинного фінансового моніторингу, завдання, принципи.</w:t>
      </w:r>
      <w:r w:rsidR="00765769">
        <w:rPr>
          <w:sz w:val="24"/>
          <w:szCs w:val="24"/>
          <w:lang w:val="uk-UA"/>
        </w:rPr>
        <w:t xml:space="preserve"> Склад </w:t>
      </w:r>
      <w:r w:rsidR="00765769" w:rsidRPr="003D5CFC">
        <w:rPr>
          <w:sz w:val="24"/>
          <w:szCs w:val="24"/>
          <w:lang w:val="uk-UA"/>
        </w:rPr>
        <w:t>фінансових правопорушень</w:t>
      </w:r>
      <w:r w:rsidR="00765769">
        <w:rPr>
          <w:sz w:val="24"/>
          <w:szCs w:val="24"/>
          <w:lang w:val="uk-UA"/>
        </w:rPr>
        <w:t>:</w:t>
      </w:r>
      <w:r w:rsidR="00765769" w:rsidRPr="003D5CFC">
        <w:rPr>
          <w:sz w:val="24"/>
          <w:szCs w:val="24"/>
          <w:lang w:val="uk-UA"/>
        </w:rPr>
        <w:t xml:space="preserve"> </w:t>
      </w:r>
      <w:r w:rsidR="00765769"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r w:rsidRPr="003D5CFC">
        <w:rPr>
          <w:sz w:val="24"/>
          <w:szCs w:val="24"/>
        </w:rPr>
        <w:t>’</w:t>
      </w:r>
      <w:r w:rsidRPr="003D5CFC">
        <w:rPr>
          <w:sz w:val="24"/>
          <w:szCs w:val="24"/>
          <w:lang w:val="uk-UA"/>
        </w:rPr>
        <w:t>єкти і об</w:t>
      </w:r>
      <w:r w:rsidRPr="003D5CFC">
        <w:rPr>
          <w:sz w:val="24"/>
          <w:szCs w:val="24"/>
        </w:rPr>
        <w:t>‘</w:t>
      </w:r>
      <w:r w:rsidRPr="003D5CFC">
        <w:rPr>
          <w:sz w:val="24"/>
          <w:szCs w:val="24"/>
          <w:lang w:val="uk-UA"/>
        </w:rPr>
        <w:t>єкти.</w:t>
      </w:r>
      <w:r w:rsidR="00E83321" w:rsidRPr="003D5CFC">
        <w:rPr>
          <w:bCs/>
          <w:iCs/>
          <w:color w:val="222222"/>
          <w:sz w:val="24"/>
          <w:szCs w:val="24"/>
        </w:rPr>
        <w:t xml:space="preserve"> Суб'єктивна сторона</w:t>
      </w:r>
      <w:r w:rsidR="00E83321" w:rsidRPr="003D5CFC">
        <w:rPr>
          <w:bCs/>
          <w:iCs/>
          <w:color w:val="222222"/>
          <w:sz w:val="24"/>
          <w:szCs w:val="24"/>
          <w:lang w:val="uk-UA"/>
        </w:rPr>
        <w:t>.</w:t>
      </w:r>
      <w:r w:rsidR="00E83321" w:rsidRPr="003D5CFC">
        <w:rPr>
          <w:color w:val="222222"/>
          <w:sz w:val="24"/>
          <w:szCs w:val="24"/>
        </w:rPr>
        <w:t> </w:t>
      </w:r>
      <w:r w:rsidR="00E83321" w:rsidRPr="003D5CFC">
        <w:rPr>
          <w:bCs/>
          <w:iCs/>
          <w:color w:val="222222"/>
          <w:sz w:val="24"/>
          <w:szCs w:val="24"/>
        </w:rPr>
        <w:t>Об'єктивна сторона</w:t>
      </w:r>
      <w:r w:rsidR="00BD470B"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="00E83321" w:rsidRPr="003D5CFC">
        <w:rPr>
          <w:color w:val="222222"/>
          <w:sz w:val="24"/>
          <w:szCs w:val="24"/>
        </w:rPr>
        <w:t> </w:t>
      </w:r>
      <w:r w:rsidR="00BD470B"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="00BD470B" w:rsidRPr="003D5CFC">
        <w:rPr>
          <w:sz w:val="24"/>
          <w:szCs w:val="24"/>
        </w:rPr>
        <w:t xml:space="preserve"> Протидія правопорушенням у фінансовій сфері</w:t>
      </w:r>
      <w:r w:rsidR="00BD470B" w:rsidRPr="003D5CFC">
        <w:rPr>
          <w:sz w:val="24"/>
          <w:szCs w:val="24"/>
          <w:lang w:val="uk-UA"/>
        </w:rPr>
        <w:t xml:space="preserve">. </w:t>
      </w:r>
      <w:r w:rsidRPr="003D5CFC">
        <w:rPr>
          <w:sz w:val="24"/>
          <w:szCs w:val="24"/>
          <w:lang w:val="uk-UA"/>
        </w:rPr>
        <w:t>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</w:t>
      </w:r>
      <w:r w:rsidR="00BD470B" w:rsidRPr="003D5CFC">
        <w:rPr>
          <w:sz w:val="24"/>
          <w:szCs w:val="24"/>
          <w:lang w:val="uk-UA"/>
        </w:rPr>
        <w:t xml:space="preserve"> </w:t>
      </w:r>
    </w:p>
    <w:p w:rsidR="00C85570" w:rsidRPr="003D5CFC" w:rsidRDefault="003D5CFC" w:rsidP="00A64B89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</w:t>
      </w:r>
      <w:r w:rsidR="00BD470B" w:rsidRPr="003D5CFC">
        <w:rPr>
          <w:sz w:val="24"/>
          <w:szCs w:val="24"/>
          <w:lang w:val="uk-UA"/>
        </w:rPr>
        <w:t xml:space="preserve"> України «Про Рахункову палату». </w:t>
      </w:r>
      <w:r w:rsidR="00C85570" w:rsidRPr="003D5CFC">
        <w:rPr>
          <w:sz w:val="24"/>
          <w:szCs w:val="24"/>
          <w:lang w:val="uk-UA"/>
        </w:rPr>
        <w:t>Кабінет Міністрів України (Уряд), органи виконавчої влади, інші суб’єкти прот</w:t>
      </w:r>
      <w:r w:rsidR="00BD470B" w:rsidRPr="003D5CFC">
        <w:rPr>
          <w:sz w:val="24"/>
          <w:szCs w:val="24"/>
          <w:lang w:val="uk-UA"/>
        </w:rPr>
        <w:t>идії фінансовим правопорушенням. Закон України «Про Національну поліцію»</w:t>
      </w:r>
      <w:r w:rsidRPr="003D5CFC">
        <w:rPr>
          <w:sz w:val="24"/>
          <w:szCs w:val="24"/>
          <w:lang w:val="uk-UA"/>
        </w:rPr>
        <w:t>,</w:t>
      </w:r>
      <w:r w:rsidR="00BD470B" w:rsidRPr="003D5CFC">
        <w:rPr>
          <w:sz w:val="24"/>
          <w:szCs w:val="24"/>
          <w:lang w:val="uk-UA"/>
        </w:rPr>
        <w:t xml:space="preserve"> роль та значення МВС України у протидії правопорушенням у фінансовій сфері.</w:t>
      </w:r>
    </w:p>
    <w:p w:rsidR="003D5CFC" w:rsidRPr="003D5CFC" w:rsidRDefault="003D5CFC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C85570" w:rsidRPr="00C85570" w:rsidRDefault="00856702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lastRenderedPageBreak/>
        <w:t xml:space="preserve">ТЕМА 5. </w:t>
      </w:r>
      <w:r w:rsidR="00C85570" w:rsidRPr="00C85570">
        <w:rPr>
          <w:b/>
        </w:rPr>
        <w:t>ПРАВОВІ ОСНОВИ ПРОТИДІЇ ФІНАНСОВИМ ПРАВОПОРУШЕННЯМ У БЮДЖЕТНІЙ СФЕРІ</w:t>
      </w:r>
    </w:p>
    <w:p w:rsidR="00C85570" w:rsidRPr="00765769" w:rsidRDefault="00C85570" w:rsidP="001E39DF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</w:t>
      </w:r>
      <w:r w:rsidR="00BD470B" w:rsidRPr="00765769">
        <w:t xml:space="preserve"> – Бюджетний кодекс України.</w:t>
      </w:r>
      <w:r w:rsidR="003D5CFC" w:rsidRPr="00765769">
        <w:t xml:space="preserve"> </w:t>
      </w:r>
      <w:r w:rsidRPr="00765769">
        <w:t>Методи протидії фінансовим правопорушенням та заходи їх здійснення.</w:t>
      </w:r>
      <w:r w:rsidR="00765769" w:rsidRPr="00765769">
        <w:t xml:space="preserve"> Класифікації методів протидії фінансовим правопорушенням залежно від критеріїв. Види бюджетних правопорушень.</w:t>
      </w:r>
      <w:r w:rsidR="001E39DF" w:rsidRPr="001E39DF">
        <w:t xml:space="preserve"> </w:t>
      </w:r>
      <w:r w:rsidR="001E39DF" w:rsidRPr="00AA56FE">
        <w:t>Кодекс України про адміністративні правопорушення</w:t>
      </w:r>
      <w:r w:rsidR="001E39DF">
        <w:t>. К</w:t>
      </w:r>
      <w:r w:rsidR="001E39DF" w:rsidRPr="00AA56FE">
        <w:t>римінальн</w:t>
      </w:r>
      <w:r w:rsidR="001E39DF">
        <w:t>ий</w:t>
      </w:r>
      <w:r w:rsidR="001E39DF" w:rsidRPr="00AA56FE">
        <w:t xml:space="preserve"> кодекс України.</w:t>
      </w:r>
      <w:r w:rsidR="001E39DF" w:rsidRPr="001E39DF">
        <w:t xml:space="preserve"> </w:t>
      </w:r>
      <w:r w:rsidR="001E39DF">
        <w:t>К</w:t>
      </w:r>
      <w:r w:rsidR="001E39DF" w:rsidRPr="00AA56FE">
        <w:t>римінально</w:t>
      </w:r>
      <w:r w:rsidR="001E39DF">
        <w:t>-</w:t>
      </w:r>
      <w:r w:rsidR="001E39DF" w:rsidRPr="00AA56FE">
        <w:t>процесуальн</w:t>
      </w:r>
      <w:r w:rsidR="001E39DF">
        <w:t>ий</w:t>
      </w:r>
      <w:r w:rsidR="001E39DF" w:rsidRPr="00AA56FE">
        <w:t xml:space="preserve"> кодекс України.</w:t>
      </w:r>
      <w:r w:rsidR="001E39DF"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="00765769"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856702" w:rsidRPr="00AE620A" w:rsidRDefault="00856702" w:rsidP="00C956D5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C85570" w:rsidRPr="00C85570" w:rsidRDefault="00856702" w:rsidP="00C85570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 xml:space="preserve">ТЕМА 6. </w:t>
      </w:r>
      <w:r w:rsidR="00C85570" w:rsidRPr="00C85570">
        <w:rPr>
          <w:b/>
          <w:sz w:val="24"/>
          <w:szCs w:val="24"/>
        </w:rPr>
        <w:t>ОРГАНІЗАЦІЙНО-ПРАВОВІ ФОРМИ ПРОТИДІЇ ПОДАТКОВИМ ПРАВОПОРУШЕННЯМ</w:t>
      </w:r>
    </w:p>
    <w:p w:rsidR="00EB0EBC" w:rsidRPr="00433315" w:rsidRDefault="00C85570" w:rsidP="00EB0EBC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433315">
        <w:rPr>
          <w:sz w:val="24"/>
          <w:szCs w:val="24"/>
        </w:rPr>
        <w:t>Податкове правопорушення, його суб’єкт і об’єкт. Сутність податкової деліктології та її взаємозв’язок з ухиленням від оподаткування</w:t>
      </w:r>
      <w:r w:rsidR="00EB0EBC" w:rsidRPr="00433315"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  <w:lang w:val="uk-UA"/>
        </w:rPr>
        <w:t>Види податкових правопорушень та податкова відповідальність</w:t>
      </w:r>
      <w:r w:rsidR="00EB0EBC" w:rsidRPr="00433315">
        <w:rPr>
          <w:sz w:val="24"/>
          <w:szCs w:val="24"/>
          <w:lang w:val="uk-UA"/>
        </w:rPr>
        <w:t xml:space="preserve">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України. </w:t>
      </w:r>
    </w:p>
    <w:p w:rsidR="00C85570" w:rsidRPr="00433315" w:rsidRDefault="00C85570" w:rsidP="00765769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433315">
        <w:t>Організаційно-правові засади діяльності суб’єктів фінансової системи України при протидії податковим правопорушенням</w:t>
      </w:r>
      <w:r w:rsidR="00EB0EBC" w:rsidRPr="00433315">
        <w:t xml:space="preserve">. </w:t>
      </w:r>
      <w:r w:rsidRPr="00433315">
        <w:t>Фінансові санкції за податкові правопорушення</w:t>
      </w:r>
      <w:r w:rsidR="00EB0EBC" w:rsidRPr="00433315">
        <w:t>. Види податкових правопорушень. Основні причини податкових порушень, їх причини.</w:t>
      </w:r>
    </w:p>
    <w:p w:rsidR="00C85570" w:rsidRPr="00433315" w:rsidRDefault="00C85570" w:rsidP="00EB0EBC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t>Призначення та організаційні форми взаємодії під час протидії податковим правопорушенням суб’єктами фінансової системи України</w:t>
      </w:r>
      <w:r w:rsidR="00433315" w:rsidRPr="00433315">
        <w:rPr>
          <w:sz w:val="24"/>
          <w:szCs w:val="24"/>
          <w:lang w:val="uk-UA"/>
        </w:rPr>
        <w:t>. П</w:t>
      </w:r>
      <w:r w:rsidR="00433315" w:rsidRPr="00433315">
        <w:rPr>
          <w:sz w:val="24"/>
          <w:szCs w:val="24"/>
        </w:rPr>
        <w:t>роведення податкових перевірок</w:t>
      </w:r>
      <w:r w:rsidR="00EB0EBC" w:rsidRPr="00433315">
        <w:rPr>
          <w:sz w:val="24"/>
          <w:szCs w:val="24"/>
          <w:lang w:val="uk-UA"/>
        </w:rPr>
        <w:t xml:space="preserve"> </w:t>
      </w:r>
      <w:r w:rsidR="00433315" w:rsidRPr="00433315">
        <w:rPr>
          <w:sz w:val="24"/>
          <w:szCs w:val="24"/>
          <w:lang w:val="uk-UA"/>
        </w:rPr>
        <w:t>згідно</w:t>
      </w:r>
      <w:r w:rsidR="00EB0EBC" w:rsidRPr="00433315">
        <w:rPr>
          <w:sz w:val="24"/>
          <w:szCs w:val="24"/>
          <w:lang w:val="uk-UA"/>
        </w:rPr>
        <w:t xml:space="preserve"> Закон</w:t>
      </w:r>
      <w:r w:rsidR="00433315" w:rsidRPr="00433315">
        <w:rPr>
          <w:sz w:val="24"/>
          <w:szCs w:val="24"/>
          <w:lang w:val="uk-UA"/>
        </w:rPr>
        <w:t>у</w:t>
      </w:r>
      <w:r w:rsidR="00EB0EBC" w:rsidRPr="00433315">
        <w:rPr>
          <w:sz w:val="24"/>
          <w:szCs w:val="24"/>
          <w:lang w:val="uk-UA"/>
        </w:rPr>
        <w:t xml:space="preserve"> України «Про оперативно-розшукову діяльність», Кримінально-процесуального кодексу України</w:t>
      </w:r>
      <w:r w:rsidR="00433315" w:rsidRPr="00433315">
        <w:rPr>
          <w:sz w:val="24"/>
          <w:szCs w:val="24"/>
          <w:lang w:val="uk-UA"/>
        </w:rPr>
        <w:t>, ПКУ.</w:t>
      </w:r>
    </w:p>
    <w:p w:rsidR="00C85570" w:rsidRPr="00EB0EBC" w:rsidRDefault="00C85570" w:rsidP="00C8557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EB0EBC" w:rsidRDefault="00856702" w:rsidP="00C85570">
      <w:pPr>
        <w:pStyle w:val="a3"/>
        <w:jc w:val="both"/>
        <w:rPr>
          <w:sz w:val="24"/>
          <w:szCs w:val="28"/>
          <w:lang w:val="uk-UA"/>
        </w:rPr>
      </w:pPr>
    </w:p>
    <w:p w:rsidR="00C85570" w:rsidRPr="00C85570" w:rsidRDefault="00C85570" w:rsidP="00C85570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505544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r w:rsidRPr="00433315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="00433315" w:rsidRPr="00433315">
        <w:rPr>
          <w:color w:val="000000"/>
          <w:sz w:val="24"/>
          <w:szCs w:val="24"/>
          <w:lang w:val="uk-UA"/>
        </w:rPr>
        <w:t>Н</w:t>
      </w:r>
      <w:r w:rsidR="00433315" w:rsidRPr="00433315">
        <w:rPr>
          <w:sz w:val="24"/>
          <w:szCs w:val="24"/>
        </w:rPr>
        <w:t xml:space="preserve">ормативно-правові акти валютного регулювання </w:t>
      </w:r>
      <w:r w:rsidR="00433315" w:rsidRPr="00433315">
        <w:rPr>
          <w:sz w:val="24"/>
          <w:szCs w:val="24"/>
          <w:lang w:val="uk-UA"/>
        </w:rPr>
        <w:t>(</w:t>
      </w:r>
      <w:r w:rsidR="00433315" w:rsidRPr="00433315">
        <w:rPr>
          <w:sz w:val="24"/>
          <w:szCs w:val="24"/>
        </w:rPr>
        <w:t xml:space="preserve">Закон України </w:t>
      </w:r>
      <w:r w:rsidR="00433315" w:rsidRPr="00433315">
        <w:rPr>
          <w:sz w:val="24"/>
          <w:szCs w:val="24"/>
          <w:lang w:val="uk-UA"/>
        </w:rPr>
        <w:t>«</w:t>
      </w:r>
      <w:r w:rsidR="00433315" w:rsidRPr="00433315">
        <w:rPr>
          <w:sz w:val="24"/>
          <w:szCs w:val="24"/>
        </w:rPr>
        <w:t>Про валюту і валютні операції</w:t>
      </w:r>
      <w:r w:rsidR="00433315" w:rsidRPr="00433315">
        <w:rPr>
          <w:sz w:val="24"/>
          <w:szCs w:val="24"/>
          <w:lang w:val="uk-UA"/>
        </w:rPr>
        <w:t>»</w:t>
      </w:r>
      <w:r w:rsidR="00433315" w:rsidRPr="00433315">
        <w:rPr>
          <w:sz w:val="24"/>
          <w:szCs w:val="24"/>
        </w:rPr>
        <w:t xml:space="preserve"> від 7.02.2019р.</w:t>
      </w:r>
      <w:r w:rsidR="00433315" w:rsidRPr="00433315">
        <w:rPr>
          <w:sz w:val="24"/>
          <w:szCs w:val="24"/>
          <w:lang w:val="uk-UA"/>
        </w:rPr>
        <w:t>).</w:t>
      </w:r>
      <w:r w:rsidR="00433315">
        <w:rPr>
          <w:lang w:val="uk-UA"/>
        </w:rPr>
        <w:t xml:space="preserve"> </w:t>
      </w: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 і грошового обороту.</w:t>
      </w:r>
      <w:r w:rsidR="00433315">
        <w:rPr>
          <w:color w:val="000000"/>
          <w:sz w:val="24"/>
          <w:szCs w:val="24"/>
          <w:lang w:val="uk-UA"/>
        </w:rPr>
        <w:t xml:space="preserve"> </w:t>
      </w:r>
    </w:p>
    <w:p w:rsidR="00505544" w:rsidRPr="006F2E71" w:rsidRDefault="00505544" w:rsidP="0050554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="00433315"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r w:rsidR="00433315" w:rsidRPr="00B04824">
        <w:rPr>
          <w:color w:val="000000"/>
          <w:sz w:val="24"/>
          <w:szCs w:val="24"/>
        </w:rPr>
        <w:t>Правове регулювання в</w:t>
      </w:r>
      <w:r w:rsidR="00433315">
        <w:rPr>
          <w:color w:val="000000"/>
          <w:sz w:val="24"/>
          <w:szCs w:val="24"/>
        </w:rPr>
        <w:t xml:space="preserve">ідносин у сфері грошового обігу. </w:t>
      </w:r>
      <w:r w:rsidR="00C85570" w:rsidRPr="00433315">
        <w:rPr>
          <w:color w:val="000000"/>
          <w:sz w:val="24"/>
          <w:szCs w:val="24"/>
          <w:lang w:val="uk-UA"/>
        </w:rPr>
        <w:t>Правові засади протидії валютного регулювання та валютного контролю.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Pr="006F2E71">
        <w:rPr>
          <w:color w:val="000000"/>
          <w:sz w:val="24"/>
          <w:szCs w:val="24"/>
        </w:rPr>
        <w:t>Відповідальність за порушення валютного законодавства України.</w:t>
      </w:r>
    </w:p>
    <w:p w:rsidR="00505544" w:rsidRPr="006F2E71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="00505544" w:rsidRPr="00505544">
        <w:rPr>
          <w:color w:val="000000"/>
          <w:sz w:val="24"/>
          <w:szCs w:val="24"/>
        </w:rPr>
        <w:t xml:space="preserve"> </w:t>
      </w:r>
      <w:r w:rsidR="00505544" w:rsidRPr="006F2E71">
        <w:rPr>
          <w:color w:val="000000"/>
          <w:sz w:val="24"/>
          <w:szCs w:val="24"/>
        </w:rPr>
        <w:t>Економічні правопорушення: стан і перспективи.</w:t>
      </w:r>
    </w:p>
    <w:p w:rsidR="00C85570" w:rsidRPr="00505544" w:rsidRDefault="00C85570" w:rsidP="00C8557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856702" w:rsidRPr="00A42210" w:rsidRDefault="00856702" w:rsidP="00C85570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="00C85570" w:rsidRPr="00C85570">
        <w:rPr>
          <w:rStyle w:val="53"/>
          <w:rFonts w:ascii="Times New Roman" w:hAnsi="Times New Roman" w:cs="Times New Roman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B517EB" w:rsidRPr="00B517EB" w:rsidRDefault="00C85570" w:rsidP="00B517EB">
      <w:pPr>
        <w:ind w:firstLine="709"/>
        <w:jc w:val="both"/>
        <w:rPr>
          <w:sz w:val="24"/>
          <w:szCs w:val="24"/>
          <w:lang w:val="uk-UA"/>
        </w:rPr>
      </w:pPr>
      <w:r w:rsidRPr="00B517EB">
        <w:rPr>
          <w:sz w:val="24"/>
          <w:szCs w:val="24"/>
        </w:rPr>
        <w:t>Міжнародні стандарти протидії фінансовим правопорушенням.</w:t>
      </w:r>
      <w:r w:rsidR="00505544" w:rsidRPr="00B517EB">
        <w:rPr>
          <w:sz w:val="24"/>
          <w:szCs w:val="24"/>
        </w:rPr>
        <w:t xml:space="preserve"> </w:t>
      </w:r>
      <w:r w:rsidRPr="00B517EB">
        <w:rPr>
          <w:sz w:val="24"/>
          <w:szCs w:val="24"/>
          <w:lang w:val="uk-UA"/>
        </w:rPr>
        <w:t>Особливості запобігання корупційним правопорушенням в Україні.</w:t>
      </w:r>
      <w:r w:rsidR="00505544" w:rsidRPr="00B517EB">
        <w:rPr>
          <w:sz w:val="24"/>
          <w:szCs w:val="24"/>
          <w:lang w:val="uk-UA"/>
        </w:rPr>
        <w:t xml:space="preserve"> </w:t>
      </w:r>
      <w:r w:rsidR="00B517EB" w:rsidRPr="00B517EB">
        <w:rPr>
          <w:sz w:val="24"/>
          <w:szCs w:val="24"/>
          <w:lang w:val="uk-UA"/>
        </w:rPr>
        <w:t xml:space="preserve">Міжнародні стандарти у сфері запобігання та протидії корупції. </w:t>
      </w:r>
      <w:r w:rsidR="00505544" w:rsidRPr="00B517EB">
        <w:rPr>
          <w:sz w:val="24"/>
          <w:szCs w:val="24"/>
          <w:lang w:val="uk-UA"/>
        </w:rPr>
        <w:t xml:space="preserve">Міжнародні юридичні антикорупційні інструменти. </w:t>
      </w:r>
      <w:r w:rsidRPr="00B517EB">
        <w:rPr>
          <w:sz w:val="24"/>
          <w:szCs w:val="24"/>
          <w:lang w:val="uk-UA"/>
        </w:rPr>
        <w:t>Засади державної антикорупційної політики в Україні.</w:t>
      </w:r>
      <w:r w:rsidR="00B517EB" w:rsidRPr="00B517EB">
        <w:rPr>
          <w:sz w:val="24"/>
          <w:szCs w:val="24"/>
          <w:lang w:val="uk-UA"/>
        </w:rPr>
        <w:t xml:space="preserve"> </w:t>
      </w:r>
      <w:r w:rsidR="00B517EB"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на 2020-2024 роки та її основні принципи.</w:t>
      </w:r>
      <w:r w:rsidR="00B517EB" w:rsidRPr="00B517EB">
        <w:rPr>
          <w:sz w:val="24"/>
          <w:szCs w:val="24"/>
          <w:lang w:val="uk-UA"/>
        </w:rPr>
        <w:t xml:space="preserve">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 Закону 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>України «Про засади запобігання і протидії корупції</w:t>
      </w:r>
      <w:r w:rsidR="00B517EB">
        <w:rPr>
          <w:color w:val="293237"/>
          <w:sz w:val="24"/>
          <w:szCs w:val="24"/>
          <w:shd w:val="clear" w:color="auto" w:fill="FFFFFF"/>
          <w:lang w:val="uk-UA"/>
        </w:rPr>
        <w:t>»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. </w:t>
      </w:r>
      <w:r w:rsidR="00B517EB"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</w:t>
      </w:r>
      <w:r w:rsidRPr="00B517EB">
        <w:rPr>
          <w:sz w:val="24"/>
          <w:szCs w:val="24"/>
          <w:lang w:val="uk-UA"/>
        </w:rPr>
        <w:t>Проблеми криміналізації фінансових правопорушень в Україні та зарубіжних країн</w:t>
      </w:r>
      <w:r w:rsidR="00B517EB" w:rsidRPr="00B517EB">
        <w:rPr>
          <w:sz w:val="24"/>
          <w:szCs w:val="24"/>
          <w:lang w:val="uk-UA"/>
        </w:rPr>
        <w:t xml:space="preserve">. </w:t>
      </w:r>
    </w:p>
    <w:p w:rsidR="00C85570" w:rsidRPr="00B517EB" w:rsidRDefault="00B517EB" w:rsidP="00B517EB">
      <w:pPr>
        <w:ind w:firstLine="709"/>
        <w:jc w:val="both"/>
        <w:rPr>
          <w:b/>
          <w:sz w:val="24"/>
          <w:szCs w:val="24"/>
          <w:lang w:val="uk-UA"/>
        </w:rPr>
      </w:pPr>
      <w:r w:rsidRPr="00B517EB">
        <w:rPr>
          <w:sz w:val="24"/>
          <w:szCs w:val="24"/>
          <w:lang w:val="uk-UA"/>
        </w:rPr>
        <w:t>Антикорупційна стратегія на 2020-2024 роки – інструмент контролю за роботою влади в боротьбі з корупцією.</w:t>
      </w:r>
      <w:r w:rsidRPr="00B517EB">
        <w:rPr>
          <w:b/>
          <w:sz w:val="24"/>
          <w:szCs w:val="24"/>
          <w:lang w:val="uk-UA"/>
        </w:rPr>
        <w:t xml:space="preserve"> </w:t>
      </w: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EC312F" w:rsidRPr="00EE4696" w:rsidRDefault="008B52C0" w:rsidP="00EC312F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</w:t>
      </w:r>
      <w:r w:rsidR="00E4217C">
        <w:rPr>
          <w:b/>
          <w:sz w:val="24"/>
          <w:szCs w:val="24"/>
          <w:lang w:val="uk-UA"/>
        </w:rPr>
        <w:t xml:space="preserve">ДІЛ </w:t>
      </w:r>
      <w:r w:rsidR="00BB6AA4">
        <w:rPr>
          <w:b/>
          <w:sz w:val="24"/>
          <w:szCs w:val="24"/>
          <w:lang w:val="uk-UA"/>
        </w:rPr>
        <w:t>5</w:t>
      </w:r>
      <w:r w:rsidR="00856702" w:rsidRPr="00B517EB">
        <w:rPr>
          <w:b/>
          <w:sz w:val="24"/>
          <w:szCs w:val="24"/>
          <w:lang w:val="uk-UA"/>
        </w:rPr>
        <w:t xml:space="preserve">. </w:t>
      </w:r>
      <w:r w:rsidR="00EC312F"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="00EC312F" w:rsidRPr="00EE4696">
        <w:rPr>
          <w:b/>
          <w:caps/>
          <w:sz w:val="24"/>
          <w:szCs w:val="24"/>
        </w:rPr>
        <w:t>и</w:t>
      </w:r>
    </w:p>
    <w:p w:rsidR="00EC312F" w:rsidRPr="00EE4696" w:rsidRDefault="00EC312F" w:rsidP="00EC312F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08025A" w:rsidRPr="00A42210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 w:rsidR="00A42210"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 w:rsidR="00A42210">
        <w:rPr>
          <w:sz w:val="24"/>
          <w:szCs w:val="24"/>
          <w:lang w:val="uk-UA"/>
        </w:rPr>
        <w:t>//</w:t>
      </w:r>
      <w:r w:rsidR="00A42210" w:rsidRPr="00A42210">
        <w:rPr>
          <w:lang w:val="uk-UA"/>
        </w:rPr>
        <w:t xml:space="preserve"> </w:t>
      </w:r>
      <w:hyperlink r:id="rId10" w:anchor="Text" w:history="1">
        <w:r w:rsidR="00A42210" w:rsidRPr="0095440A">
          <w:rPr>
            <w:rStyle w:val="ab"/>
            <w:sz w:val="24"/>
            <w:szCs w:val="24"/>
          </w:rPr>
          <w:t>https</w:t>
        </w:r>
        <w:r w:rsidR="00A42210" w:rsidRPr="00A42210">
          <w:rPr>
            <w:rStyle w:val="ab"/>
            <w:sz w:val="24"/>
            <w:szCs w:val="24"/>
            <w:lang w:val="uk-UA"/>
          </w:rPr>
          <w:t>://</w:t>
        </w:r>
        <w:r w:rsidR="00A42210" w:rsidRPr="0095440A">
          <w:rPr>
            <w:rStyle w:val="ab"/>
            <w:sz w:val="24"/>
            <w:szCs w:val="24"/>
          </w:rPr>
          <w:t>zakon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rada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gov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ua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laws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show</w:t>
        </w:r>
        <w:r w:rsidR="00A42210" w:rsidRPr="00A42210">
          <w:rPr>
            <w:rStyle w:val="ab"/>
            <w:sz w:val="24"/>
            <w:szCs w:val="24"/>
            <w:lang w:val="uk-UA"/>
          </w:rPr>
          <w:t>/2456-17#</w:t>
        </w:r>
        <w:r w:rsidR="00A42210" w:rsidRPr="0095440A">
          <w:rPr>
            <w:rStyle w:val="ab"/>
            <w:sz w:val="24"/>
            <w:szCs w:val="24"/>
          </w:rPr>
          <w:t>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 w:rsidR="00A42210"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 w:rsidR="00A42210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 w:rsidR="00A42210">
        <w:rPr>
          <w:sz w:val="24"/>
          <w:szCs w:val="24"/>
          <w:lang w:val="uk-UA"/>
        </w:rPr>
        <w:t xml:space="preserve"> із змінами і доповненнями//</w:t>
      </w:r>
      <w:r w:rsidR="00A42210" w:rsidRPr="00A42210">
        <w:rPr>
          <w:lang w:val="uk-UA"/>
        </w:rPr>
        <w:t xml:space="preserve"> </w:t>
      </w:r>
      <w:hyperlink r:id="rId11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42210" w:rsidRPr="00A42210" w:rsidRDefault="0008025A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 w:rsidR="00A42210"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r w:rsidRPr="001845A0">
        <w:rPr>
          <w:sz w:val="24"/>
          <w:szCs w:val="24"/>
        </w:rPr>
        <w:t>Відомості Верхов</w:t>
      </w:r>
      <w:r w:rsidR="00A42210">
        <w:rPr>
          <w:sz w:val="24"/>
          <w:szCs w:val="24"/>
        </w:rPr>
        <w:t>ної Ради України. 2003. № 40–44</w:t>
      </w:r>
      <w:r w:rsidR="00A42210">
        <w:rPr>
          <w:sz w:val="24"/>
          <w:szCs w:val="24"/>
          <w:lang w:val="uk-UA"/>
        </w:rPr>
        <w:t>//</w:t>
      </w:r>
      <w:r w:rsidR="00A42210" w:rsidRPr="00A42210">
        <w:t xml:space="preserve"> </w:t>
      </w:r>
      <w:hyperlink r:id="rId12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42210" w:rsidRPr="00A42210" w:rsidRDefault="00A42210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Кримінальний </w:t>
      </w:r>
      <w:r>
        <w:rPr>
          <w:sz w:val="24"/>
          <w:szCs w:val="24"/>
          <w:lang w:val="uk-UA"/>
        </w:rPr>
        <w:t>П</w:t>
      </w:r>
      <w:r w:rsidR="0008025A" w:rsidRPr="001845A0">
        <w:rPr>
          <w:sz w:val="24"/>
          <w:szCs w:val="24"/>
        </w:rPr>
        <w:t>роцесуальний кодекс України від 13</w:t>
      </w:r>
      <w:r>
        <w:rPr>
          <w:sz w:val="24"/>
          <w:szCs w:val="24"/>
          <w:lang w:val="uk-UA"/>
        </w:rPr>
        <w:t>.04.</w:t>
      </w:r>
      <w:r w:rsidR="0008025A" w:rsidRPr="001845A0">
        <w:rPr>
          <w:sz w:val="24"/>
          <w:szCs w:val="24"/>
        </w:rPr>
        <w:t xml:space="preserve">2012р.№4651-VI. </w:t>
      </w:r>
      <w:r w:rsidR="0008025A" w:rsidRPr="001845A0">
        <w:rPr>
          <w:sz w:val="24"/>
          <w:szCs w:val="24"/>
          <w:lang w:val="uk-UA"/>
        </w:rPr>
        <w:t xml:space="preserve">// </w:t>
      </w:r>
      <w:r w:rsidR="0008025A" w:rsidRPr="001845A0">
        <w:rPr>
          <w:sz w:val="24"/>
          <w:szCs w:val="24"/>
        </w:rPr>
        <w:t>Офіційний вісник України.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42210" w:rsidRDefault="00A42210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="00A42210">
        <w:rPr>
          <w:sz w:val="24"/>
          <w:szCs w:val="24"/>
          <w:lang w:val="uk-UA"/>
        </w:rPr>
        <w:t xml:space="preserve">Ст.1122.// </w:t>
      </w:r>
      <w:hyperlink r:id="rId15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https://zakon.rada.gov.ua/laws/show/80731-10#Text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основні засади здійснення державного фінансового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від 16.10.2012 р. // Відомості Верховної </w:t>
      </w:r>
      <w:r w:rsidR="00573F04">
        <w:rPr>
          <w:sz w:val="24"/>
          <w:szCs w:val="24"/>
        </w:rPr>
        <w:t>Ради України. – 1993. – № 13.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6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центральні органи виконавчої влади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від 17.03.2011 р. // Офіційний вісник України.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7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573F04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="00573F04" w:rsidRPr="00573F04">
        <w:rPr>
          <w:sz w:val="24"/>
          <w:szCs w:val="24"/>
          <w:lang w:val="uk-UA"/>
        </w:rPr>
        <w:t>2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 w:rsidR="00573F04">
        <w:rPr>
          <w:sz w:val="24"/>
          <w:szCs w:val="24"/>
          <w:lang w:val="uk-UA"/>
        </w:rPr>
        <w:t>//</w:t>
      </w:r>
      <w:r w:rsidR="00573F04" w:rsidRPr="00573F04">
        <w:rPr>
          <w:lang w:val="uk-UA"/>
        </w:rPr>
        <w:t xml:space="preserve"> </w:t>
      </w:r>
      <w:hyperlink r:id="rId18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https://zakon.rada.gov.ua/laws/show/794-18#Text</w:t>
        </w:r>
      </w:hyperlink>
    </w:p>
    <w:p w:rsidR="0008025A" w:rsidRPr="00306F63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 w:rsidR="00573F04">
        <w:rPr>
          <w:sz w:val="24"/>
          <w:szCs w:val="24"/>
          <w:lang w:val="uk-UA"/>
        </w:rPr>
        <w:t xml:space="preserve">валюту і валютні операції» </w:t>
      </w:r>
      <w:r w:rsidR="00573F04"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="00573F04" w:rsidRPr="00573F04">
        <w:rPr>
          <w:color w:val="4D5156"/>
          <w:sz w:val="24"/>
          <w:szCs w:val="24"/>
          <w:shd w:val="clear" w:color="auto" w:fill="FFFFFF"/>
        </w:rPr>
        <w:t>VIII</w:t>
      </w:r>
      <w:r w:rsidR="00573F04"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9" w:anchor="Text" w:history="1">
        <w:r w:rsidR="00573F04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08025A" w:rsidRPr="00306F63" w:rsidRDefault="0008025A" w:rsidP="00306F63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 від 06.12.2019р. №361-</w:t>
      </w:r>
      <w:r w:rsidR="00306F63" w:rsidRPr="00306F63">
        <w:rPr>
          <w:bCs/>
          <w:color w:val="333333"/>
          <w:sz w:val="24"/>
          <w:szCs w:val="24"/>
          <w:lang w:val="en-US"/>
        </w:rPr>
        <w:t>IX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</w:t>
      </w:r>
      <w:r w:rsidRPr="00306F63">
        <w:rPr>
          <w:bCs/>
          <w:color w:val="333333"/>
          <w:sz w:val="24"/>
          <w:szCs w:val="24"/>
          <w:lang w:val="uk-UA"/>
        </w:rPr>
        <w:t>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>Відомості Верховної Ради України (ВВР), 2020, № 25, ст.171.</w:t>
      </w:r>
      <w:r w:rsidR="00573F04" w:rsidRPr="00306F63">
        <w:rPr>
          <w:bCs/>
          <w:sz w:val="24"/>
          <w:szCs w:val="24"/>
          <w:lang w:val="uk-UA"/>
        </w:rPr>
        <w:t xml:space="preserve">// </w:t>
      </w:r>
      <w:hyperlink r:id="rId20" w:anchor="Text" w:history="1">
        <w:r w:rsidR="00573F04" w:rsidRPr="00306F63">
          <w:rPr>
            <w:rStyle w:val="ab"/>
            <w:bCs/>
            <w:sz w:val="24"/>
            <w:szCs w:val="24"/>
            <w:lang w:val="uk-UA"/>
          </w:rPr>
          <w:t>https://zakon.rada.gov.ua/laws/show/361-20#Text</w:t>
        </w:r>
      </w:hyperlink>
    </w:p>
    <w:p w:rsidR="0008025A" w:rsidRPr="00306F63" w:rsidRDefault="0008025A" w:rsidP="00306F63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України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>Про основні засади державного нагляду (контролю) у сфері господарської діяльності</w:t>
      </w:r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від 05.04.2007 р. // Відомості Верховної Ради України.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 w:rsidR="00306F63">
        <w:rPr>
          <w:sz w:val="24"/>
          <w:szCs w:val="24"/>
        </w:rPr>
        <w:t>- Ст.389.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1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2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https://zakon.rada.gov.ua/laws/show/2664-14#Text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3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https://zakon.rada.gov.ua/laws/show/2121-14#Text</w:t>
        </w:r>
      </w:hyperlink>
    </w:p>
    <w:p w:rsidR="0008025A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4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0" w:name="n727"/>
      <w:bookmarkEnd w:id="0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851466" w:rsidRDefault="00851466" w:rsidP="00851466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851466" w:rsidRPr="00851466" w:rsidRDefault="003B0017" w:rsidP="00851466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25" w:anchor="Text" w:history="1">
        <w:r w:rsidR="00851466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r w:rsidRPr="00851466">
        <w:rPr>
          <w:bCs/>
          <w:color w:val="333333"/>
          <w:sz w:val="24"/>
          <w:szCs w:val="24"/>
          <w:shd w:val="clear" w:color="auto" w:fill="FFFFFF"/>
        </w:rPr>
        <w:t>Відомості Верховної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26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851466" w:rsidRPr="007D59B7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Закон України «Про Національну поліцію» </w:t>
      </w:r>
      <w:r w:rsidRPr="00851466">
        <w:rPr>
          <w:color w:val="4D5156"/>
          <w:sz w:val="24"/>
          <w:szCs w:val="24"/>
          <w:shd w:val="clear" w:color="auto" w:fill="FFFFFF"/>
        </w:rPr>
        <w:t>від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27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7D59B7" w:rsidRDefault="007D59B7" w:rsidP="007D59B7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1" w:name="o2"/>
      <w:bookmarkEnd w:id="1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176F3F" w:rsidRPr="00176F3F" w:rsidRDefault="00176F3F" w:rsidP="00176F3F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>Указ Президента України «Про Положення про Державну казначейську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</w:rPr>
        <w:t>України»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color w:val="4D5156"/>
          <w:sz w:val="24"/>
          <w:szCs w:val="24"/>
          <w:shd w:val="clear" w:color="auto" w:fill="FFFFFF"/>
        </w:rPr>
        <w:t>від 13.04.2011 № 460/2011</w:t>
      </w:r>
      <w:r w:rsidRPr="00176F3F">
        <w:t xml:space="preserve"> </w:t>
      </w:r>
      <w:r>
        <w:t>//</w:t>
      </w:r>
      <w:hyperlink r:id="rId29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08025A" w:rsidRDefault="0008025A" w:rsidP="007D59B7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>Постанова КМУ «Про затвердження положень про Державну податкову службу України та Державну митну службу України» від 6 берез</w:t>
      </w:r>
      <w:r w:rsidR="007D59B7">
        <w:rPr>
          <w:sz w:val="24"/>
          <w:szCs w:val="24"/>
        </w:rPr>
        <w:t>ня 2019 р. № 227. – Київ, 2019</w:t>
      </w:r>
      <w:r w:rsidR="007D59B7">
        <w:rPr>
          <w:sz w:val="24"/>
          <w:szCs w:val="24"/>
          <w:lang w:val="uk-UA"/>
        </w:rPr>
        <w:t>//</w:t>
      </w:r>
      <w:r w:rsidR="007D59B7" w:rsidRPr="007D59B7">
        <w:t xml:space="preserve"> </w:t>
      </w:r>
      <w:hyperlink r:id="rId30" w:anchor="Text" w:history="1">
        <w:r w:rsidR="007D59B7"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08025A" w:rsidRDefault="00176F3F" w:rsidP="00176F3F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//</w:t>
      </w:r>
      <w:r w:rsidRPr="00176F3F">
        <w:t xml:space="preserve"> </w:t>
      </w:r>
      <w:hyperlink r:id="rId3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176F3F" w:rsidRPr="00494161" w:rsidRDefault="00176F3F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»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="00494161"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//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hyperlink r:id="rId32" w:anchor="Text" w:history="1">
        <w:r w:rsidR="00494161"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08025A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="00494161" w:rsidRPr="00494161">
        <w:rPr>
          <w:i/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3" w:history="1">
        <w:r w:rsidR="00494161"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08025A" w:rsidRPr="00494161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="00494161" w:rsidRPr="00494161">
        <w:rPr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4" w:history="1">
        <w:r w:rsidR="00494161"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08025A" w:rsidRPr="007C11F9" w:rsidRDefault="00494161" w:rsidP="00494161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="0008025A" w:rsidRPr="00A22193">
        <w:rPr>
          <w:i/>
          <w:sz w:val="24"/>
          <w:szCs w:val="24"/>
          <w:lang w:val="uk-UA"/>
        </w:rPr>
        <w:t>І</w:t>
      </w:r>
      <w:r w:rsidR="0008025A" w:rsidRPr="007C11F9">
        <w:rPr>
          <w:i/>
          <w:sz w:val="24"/>
          <w:szCs w:val="24"/>
          <w:lang w:val="uk-UA"/>
        </w:rPr>
        <w:t>нтернет</w:t>
      </w:r>
      <w:r w:rsidR="0008025A" w:rsidRPr="00A22193">
        <w:rPr>
          <w:i/>
          <w:sz w:val="24"/>
          <w:szCs w:val="24"/>
          <w:lang w:val="uk-UA"/>
        </w:rPr>
        <w:t xml:space="preserve"> ресурси</w:t>
      </w:r>
      <w:r w:rsidR="0008025A" w:rsidRPr="007C11F9">
        <w:rPr>
          <w:sz w:val="24"/>
          <w:szCs w:val="24"/>
          <w:lang w:val="uk-UA"/>
        </w:rPr>
        <w:t>:</w:t>
      </w:r>
    </w:p>
    <w:p w:rsidR="0008025A" w:rsidRPr="00494161" w:rsidRDefault="003B0017" w:rsidP="00494161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35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  <w:lang w:val="uk-UA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  <w:lang w:val="uk-UA"/>
          </w:rPr>
          <w:t>/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>Національна бібліотека України ім. В.І.Вернадського</w:t>
      </w:r>
    </w:p>
    <w:p w:rsidR="0008025A" w:rsidRPr="00441ADD" w:rsidRDefault="003B0017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6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portal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libukr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html</w:t>
        </w:r>
      </w:hyperlink>
      <w:r w:rsidR="0008025A" w:rsidRPr="00441ADD">
        <w:rPr>
          <w:sz w:val="24"/>
          <w:szCs w:val="24"/>
        </w:rPr>
        <w:t>Бібліотеки та науково-інформаційні центри України.</w:t>
      </w:r>
    </w:p>
    <w:p w:rsidR="0008025A" w:rsidRPr="00441ADD" w:rsidRDefault="003B0017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7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lsl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lviv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index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php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golovna</w:t>
        </w:r>
        <w:r w:rsidR="00494161" w:rsidRPr="0095440A">
          <w:rPr>
            <w:rStyle w:val="ab"/>
            <w:sz w:val="24"/>
            <w:szCs w:val="24"/>
          </w:rPr>
          <w:t>2</w:t>
        </w:r>
      </w:hyperlink>
      <w:r w:rsidR="0008025A" w:rsidRPr="00441ADD">
        <w:rPr>
          <w:sz w:val="24"/>
          <w:szCs w:val="24"/>
        </w:rPr>
        <w:t>Львівська бібліотека України ім. В. Стефаника.</w:t>
      </w:r>
    </w:p>
    <w:p w:rsidR="0008025A" w:rsidRPr="00494161" w:rsidRDefault="003B0017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8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wikipedia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08025A" w:rsidRPr="00441ADD">
        <w:rPr>
          <w:sz w:val="24"/>
          <w:szCs w:val="24"/>
        </w:rPr>
        <w:t>– вільна енциклопедія.</w:t>
      </w:r>
    </w:p>
    <w:p w:rsidR="0008025A" w:rsidRPr="00494161" w:rsidRDefault="003B0017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9" w:history="1"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minfin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 xml:space="preserve"> Міністерства фінансів України.</w:t>
      </w:r>
    </w:p>
    <w:p w:rsidR="0008025A" w:rsidRPr="00441ADD" w:rsidRDefault="003B0017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40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web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worldbank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494161">
        <w:rPr>
          <w:sz w:val="24"/>
          <w:szCs w:val="24"/>
        </w:rPr>
        <w:t xml:space="preserve"> </w:t>
      </w:r>
      <w:r w:rsidR="0008025A" w:rsidRPr="00441ADD">
        <w:rPr>
          <w:sz w:val="24"/>
          <w:szCs w:val="24"/>
        </w:rPr>
        <w:t>Світового банку</w:t>
      </w:r>
    </w:p>
    <w:p w:rsidR="0008025A" w:rsidRDefault="0008025A" w:rsidP="0008025A">
      <w:pPr>
        <w:rPr>
          <w:b/>
          <w:sz w:val="24"/>
          <w:szCs w:val="24"/>
        </w:rPr>
      </w:pPr>
    </w:p>
    <w:p w:rsidR="006405E6" w:rsidRPr="006501A0" w:rsidRDefault="006405E6" w:rsidP="00EC312F">
      <w:pPr>
        <w:pStyle w:val="a3"/>
        <w:spacing w:line="360" w:lineRule="auto"/>
        <w:jc w:val="center"/>
        <w:rPr>
          <w:sz w:val="24"/>
          <w:szCs w:val="24"/>
          <w:lang w:val="uk-UA"/>
        </w:rPr>
      </w:pPr>
    </w:p>
    <w:p w:rsidR="00C75DEF" w:rsidRDefault="00C75DEF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E23CBB" w:rsidRDefault="00E23CBB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06F10" w:rsidRDefault="00106F10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494161" w:rsidRDefault="00494161" w:rsidP="00494161">
      <w:pPr>
        <w:pStyle w:val="af2"/>
        <w:rPr>
          <w:rFonts w:ascii="Times New Roman" w:hAnsi="Times New Roman"/>
          <w:sz w:val="24"/>
          <w:szCs w:val="24"/>
        </w:rPr>
      </w:pPr>
      <w:r w:rsidRPr="00E03FB6">
        <w:rPr>
          <w:rFonts w:ascii="Times New Roman" w:hAnsi="Times New Roman"/>
          <w:sz w:val="24"/>
          <w:szCs w:val="24"/>
        </w:rPr>
        <w:t>РОЗДІЛ 6. ГРАФІК РОЗПОДІЛУ НАВЧАЛЬНОГО ЧАСУ ЗА ОСВІТНЬОЮ ПРОГРАМОЮ ТА ВИДАМИ НАВЧАЛЬНОЇ РОБОТИ</w:t>
      </w: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Pr="00E03FB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3405"/>
        <w:gridCol w:w="709"/>
        <w:gridCol w:w="848"/>
        <w:gridCol w:w="1134"/>
        <w:gridCol w:w="992"/>
        <w:gridCol w:w="1318"/>
      </w:tblGrid>
      <w:tr w:rsidR="00494161" w:rsidRPr="00B05C63" w:rsidTr="00B05C63"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№ розді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лу, теми (змістові модулі)</w:t>
            </w:r>
          </w:p>
        </w:tc>
        <w:tc>
          <w:tcPr>
            <w:tcW w:w="3405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Назва розділу, теми, 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змістового модуля</w:t>
            </w:r>
          </w:p>
        </w:tc>
        <w:tc>
          <w:tcPr>
            <w:tcW w:w="269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Кількість годин за  ОПП</w:t>
            </w:r>
          </w:p>
        </w:tc>
        <w:tc>
          <w:tcPr>
            <w:tcW w:w="23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Розподіл аудиторних годин</w:t>
            </w:r>
          </w:p>
        </w:tc>
      </w:tr>
      <w:tr w:rsidR="00B05C63" w:rsidRPr="00B05C63" w:rsidTr="00B05C63">
        <w:trPr>
          <w:trHeight w:val="224"/>
        </w:trPr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98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13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семінари, </w:t>
            </w:r>
          </w:p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практичні</w:t>
            </w:r>
          </w:p>
        </w:tc>
      </w:tr>
      <w:tr w:rsidR="00B05C63" w:rsidRPr="00B05C63" w:rsidTr="00B05C63">
        <w:trPr>
          <w:cantSplit/>
          <w:trHeight w:val="873"/>
        </w:trPr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СРС/ ІРС</w:t>
            </w:r>
          </w:p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аудиторні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494161" w:rsidRPr="00B05C63" w:rsidTr="00541EBB">
        <w:tc>
          <w:tcPr>
            <w:tcW w:w="954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494161" w:rsidRPr="00B05C63" w:rsidRDefault="00494161" w:rsidP="00541EB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05C63" w:rsidRPr="00B05C63" w:rsidTr="00B05C63">
        <w:trPr>
          <w:trHeight w:val="350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1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</w:rPr>
              <w:t>Х</w:t>
            </w:r>
            <w:r w:rsidRPr="00B05C63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 / 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</w:tr>
      <w:tr w:rsidR="00B05C63" w:rsidRPr="00B05C63" w:rsidTr="00B05C63">
        <w:trPr>
          <w:trHeight w:val="384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2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jc w:val="both"/>
              <w:rPr>
                <w:rFonts w:eastAsia="Georgia"/>
                <w:color w:val="000000"/>
                <w:sz w:val="24"/>
                <w:szCs w:val="24"/>
                <w:lang w:bidi="uk-UA"/>
              </w:rPr>
            </w:pPr>
            <w:r w:rsidRPr="00B05C63">
              <w:rPr>
                <w:sz w:val="24"/>
                <w:szCs w:val="24"/>
              </w:rPr>
              <w:t>Ф</w:t>
            </w:r>
            <w:r w:rsidRPr="00B05C63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3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Класифікація фінансових правопорушень та принципи їх правового регулювання </w:t>
            </w:r>
          </w:p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4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541EBB">
            <w:pPr>
              <w:widowControl w:val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B05C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5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B05C63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9/-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6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9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</w:tr>
      <w:tr w:rsidR="00B05C63" w:rsidRPr="00B05C63" w:rsidTr="00B05C63">
        <w:trPr>
          <w:trHeight w:val="35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7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8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5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</w:rPr>
              <w:t>Індивідуальна робота студента (ІРС)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 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5E4CC7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Разом за семестр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120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44/12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494161" w:rsidRP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РОЗДІЛ 7. КАЛЕНДАРНО-ТЕМАТИЧНИЙ ПЛАН АУДИТОРНИХ ЗАНЯТЬ</w:t>
      </w:r>
    </w:p>
    <w:p w:rsid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7.1. КАЛЕНДАРНО-ТЕМАТИЧНИЙ ПЛАН ЛЕКЦІЙНИХ ЗАНЯТЬ</w:t>
      </w:r>
    </w:p>
    <w:p w:rsidR="0045553F" w:rsidRPr="00494161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tbl>
      <w:tblPr>
        <w:tblpPr w:leftFromText="180" w:rightFromText="180" w:vertAnchor="text" w:tblpY="1"/>
        <w:tblOverlap w:val="never"/>
        <w:tblW w:w="9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30"/>
        <w:gridCol w:w="7567"/>
        <w:gridCol w:w="709"/>
      </w:tblGrid>
      <w:tr w:rsidR="00494161" w:rsidRPr="00494161" w:rsidTr="00541EBB">
        <w:trPr>
          <w:cantSplit/>
          <w:trHeight w:val="662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№ занят-тя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Тема заняття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Год.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75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3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1.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</w:rPr>
              <w:t>Х</w:t>
            </w:r>
            <w:r w:rsidRPr="00F83FA2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2.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rFonts w:eastAsia="Georgia"/>
                <w:sz w:val="24"/>
                <w:szCs w:val="24"/>
                <w:lang w:bidi="uk-UA"/>
              </w:rPr>
            </w:pPr>
            <w:r w:rsidRPr="00F83FA2">
              <w:rPr>
                <w:sz w:val="24"/>
                <w:szCs w:val="24"/>
              </w:rPr>
              <w:t>Ф</w:t>
            </w:r>
            <w:r w:rsidRPr="00F83FA2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39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3.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F83FA2" w:rsidRDefault="001E2016" w:rsidP="0045553F">
            <w:pPr>
              <w:pStyle w:val="2"/>
              <w:widowControl w:val="0"/>
              <w:spacing w:after="0"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Класифікація фінансових правопорушень та принципи їх правового регулювання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4.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F83F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32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5.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6.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7.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bCs/>
                <w:caps/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F83FA2">
              <w:rPr>
                <w:bCs/>
                <w:cap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17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 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a5"/>
              <w:spacing w:line="360" w:lineRule="auto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Міжнародні та національні підходи імплементації прот</w:t>
            </w:r>
            <w:r>
              <w:rPr>
                <w:sz w:val="24"/>
                <w:szCs w:val="24"/>
                <w:lang w:val="uk-UA"/>
              </w:rPr>
              <w:t>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856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tcMar>
              <w:left w:w="28" w:type="dxa"/>
              <w:right w:w="28" w:type="dxa"/>
            </w:tcMar>
            <w:vAlign w:val="center"/>
          </w:tcPr>
          <w:p w:rsidR="00494161" w:rsidRPr="00494161" w:rsidRDefault="00494161" w:rsidP="0045553F">
            <w:pPr>
              <w:spacing w:line="360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494161">
              <w:rPr>
                <w:b/>
                <w:sz w:val="24"/>
                <w:szCs w:val="24"/>
                <w:lang w:val="uk-UA"/>
              </w:rPr>
              <w:t>Разом годин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94161" w:rsidRDefault="00494161" w:rsidP="0045553F">
            <w:pPr>
              <w:spacing w:line="360" w:lineRule="auto"/>
              <w:rPr>
                <w:b/>
                <w:sz w:val="24"/>
                <w:szCs w:val="24"/>
                <w:lang w:val="uk-UA"/>
              </w:rPr>
            </w:pPr>
            <w:r w:rsidRPr="00494161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B05C63" w:rsidRDefault="00B05C63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94161" w:rsidRPr="00BF485D" w:rsidRDefault="00494161" w:rsidP="0049416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lastRenderedPageBreak/>
        <w:t>7</w:t>
      </w:r>
      <w:r w:rsidRPr="00B5458F">
        <w:rPr>
          <w:b/>
          <w:sz w:val="22"/>
          <w:szCs w:val="22"/>
          <w:lang w:val="uk-UA"/>
        </w:rPr>
        <w:t xml:space="preserve">.2. КАЛЕНДАРНО-ТЕМАТИЧНИЙ ПЛАН ПРАКТИЧНИХ (СЕМІНАРСЬКИХ) ЗАНЯТЬ 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7667"/>
        <w:gridCol w:w="992"/>
      </w:tblGrid>
      <w:tr w:rsidR="00494161" w:rsidRPr="00744356" w:rsidTr="00541EBB">
        <w:trPr>
          <w:cantSplit/>
          <w:trHeight w:val="67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№ занят-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Тя</w:t>
            </w:r>
          </w:p>
        </w:tc>
        <w:tc>
          <w:tcPr>
            <w:tcW w:w="76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541EBB">
            <w:pPr>
              <w:jc w:val="center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</w:rPr>
              <w:t xml:space="preserve">Теми </w:t>
            </w:r>
            <w:r w:rsidRPr="0045553F">
              <w:rPr>
                <w:b/>
                <w:sz w:val="22"/>
                <w:szCs w:val="22"/>
                <w:lang w:val="uk-UA"/>
              </w:rPr>
              <w:t>та короткий зміст</w:t>
            </w:r>
            <w:r w:rsidRPr="0045553F">
              <w:rPr>
                <w:b/>
                <w:sz w:val="22"/>
                <w:szCs w:val="22"/>
              </w:rPr>
              <w:t xml:space="preserve"> занят</w:t>
            </w:r>
            <w:r w:rsidRPr="0045553F">
              <w:rPr>
                <w:b/>
                <w:sz w:val="22"/>
                <w:szCs w:val="22"/>
                <w:lang w:val="uk-UA"/>
              </w:rPr>
              <w:t>тя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center"/>
              <w:rPr>
                <w:b/>
                <w:sz w:val="22"/>
                <w:szCs w:val="22"/>
              </w:rPr>
            </w:pPr>
            <w:r w:rsidRPr="0045553F">
              <w:rPr>
                <w:b/>
                <w:sz w:val="22"/>
                <w:szCs w:val="22"/>
              </w:rPr>
              <w:t>К</w:t>
            </w:r>
            <w:r w:rsidRPr="0045553F">
              <w:rPr>
                <w:b/>
                <w:sz w:val="22"/>
                <w:szCs w:val="22"/>
                <w:lang w:val="uk-UA"/>
              </w:rPr>
              <w:t>ількість</w:t>
            </w:r>
            <w:r w:rsidRPr="0045553F">
              <w:rPr>
                <w:b/>
                <w:sz w:val="22"/>
                <w:szCs w:val="22"/>
              </w:rPr>
              <w:t xml:space="preserve"> годин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  <w:lang w:val="uk-UA"/>
              </w:rPr>
              <w:t>СЗ /ПЗ</w:t>
            </w:r>
            <w:r w:rsidRPr="0045553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494161" w:rsidRPr="00B21F15" w:rsidTr="00541EBB">
        <w:trPr>
          <w:trHeight w:val="187"/>
        </w:trPr>
        <w:tc>
          <w:tcPr>
            <w:tcW w:w="6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1</w:t>
            </w:r>
          </w:p>
        </w:tc>
        <w:tc>
          <w:tcPr>
            <w:tcW w:w="76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3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</w:rPr>
              <w:t>емінар</w:t>
            </w:r>
            <w:r w:rsidRPr="0045553F">
              <w:rPr>
                <w:sz w:val="24"/>
                <w:szCs w:val="24"/>
                <w:lang w:val="uk-UA"/>
              </w:rPr>
              <w:t>ське заняття з</w:t>
            </w:r>
            <w:r w:rsidRPr="0045553F">
              <w:rPr>
                <w:sz w:val="24"/>
                <w:szCs w:val="24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т</w:t>
            </w:r>
            <w:r w:rsidRPr="0045553F">
              <w:rPr>
                <w:sz w:val="24"/>
                <w:szCs w:val="24"/>
              </w:rPr>
              <w:t>ем</w:t>
            </w:r>
            <w:r w:rsidRPr="0045553F">
              <w:rPr>
                <w:sz w:val="24"/>
                <w:szCs w:val="24"/>
                <w:lang w:val="uk-UA"/>
              </w:rPr>
              <w:t>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1</w:t>
            </w:r>
            <w:r w:rsidR="00F83FA2" w:rsidRPr="0045553F">
              <w:rPr>
                <w:sz w:val="24"/>
                <w:szCs w:val="24"/>
                <w:lang w:val="uk-UA"/>
              </w:rPr>
              <w:t>.</w:t>
            </w:r>
            <w:r w:rsidR="00F83FA2" w:rsidRPr="0045553F">
              <w:rPr>
                <w:sz w:val="24"/>
                <w:szCs w:val="24"/>
              </w:rPr>
              <w:t xml:space="preserve"> Х</w:t>
            </w:r>
            <w:r w:rsidR="00F83FA2" w:rsidRPr="0045553F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widowControl w:val="0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="00F83FA2" w:rsidRPr="0045553F">
              <w:rPr>
                <w:sz w:val="24"/>
                <w:szCs w:val="24"/>
              </w:rPr>
              <w:t>Ф</w:t>
            </w:r>
            <w:r w:rsidR="00F83FA2"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widowControl w:val="0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</w:rPr>
              <w:t>Ф</w:t>
            </w:r>
            <w:r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нципи їх правового регулювання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принципи їх правового регулювання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 xml:space="preserve">4. Концептуальні підходи протидії фінансовим правопорушенням </w:t>
            </w:r>
            <w:r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</w:rPr>
              <w:t>Практична робота</w:t>
            </w:r>
            <w:r w:rsidRPr="0045553F">
              <w:rPr>
                <w:sz w:val="24"/>
                <w:szCs w:val="24"/>
                <w:lang w:val="uk-UA"/>
              </w:rPr>
              <w:t xml:space="preserve"> з теми </w:t>
            </w:r>
            <w:r w:rsidR="00F83FA2" w:rsidRPr="0045553F">
              <w:rPr>
                <w:sz w:val="24"/>
                <w:szCs w:val="24"/>
                <w:lang w:val="uk-UA"/>
              </w:rPr>
              <w:t>4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F83FA2" w:rsidRPr="0045553F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="00F83FA2"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5. </w:t>
            </w:r>
            <w:r w:rsidR="00F83FA2" w:rsidRPr="0045553F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9.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t xml:space="preserve">Практична робота з теми 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10.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t xml:space="preserve">Практична робота з теми 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0F7430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13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0F7430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14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 w:rsidR="000F7430" w:rsidRPr="0045553F">
              <w:rPr>
                <w:sz w:val="24"/>
                <w:szCs w:val="24"/>
                <w:lang w:val="uk-UA"/>
              </w:rPr>
              <w:t>7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0F7430" w:rsidRPr="0045553F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15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3"/>
              <w:keepNext w:val="0"/>
              <w:widowControl w:val="0"/>
              <w:jc w:val="left"/>
              <w:rPr>
                <w:b w:val="0"/>
                <w:sz w:val="24"/>
                <w:szCs w:val="24"/>
              </w:rPr>
            </w:pPr>
            <w:r w:rsidRPr="0045553F">
              <w:rPr>
                <w:b w:val="0"/>
                <w:sz w:val="24"/>
                <w:szCs w:val="24"/>
                <w:lang w:val="en-US"/>
              </w:rPr>
              <w:t>C</w:t>
            </w:r>
            <w:r w:rsidRPr="0045553F">
              <w:rPr>
                <w:b w:val="0"/>
                <w:sz w:val="24"/>
                <w:szCs w:val="24"/>
              </w:rPr>
              <w:t>емінарське заняття з теми</w:t>
            </w:r>
            <w:r w:rsidR="000F7430" w:rsidRPr="0045553F">
              <w:rPr>
                <w:b w:val="0"/>
                <w:sz w:val="24"/>
                <w:szCs w:val="24"/>
              </w:rPr>
              <w:t xml:space="preserve"> 8</w:t>
            </w:r>
            <w:r w:rsidRPr="0045553F">
              <w:rPr>
                <w:b w:val="0"/>
                <w:sz w:val="24"/>
                <w:szCs w:val="24"/>
              </w:rPr>
              <w:t>.</w:t>
            </w:r>
            <w:r w:rsidRPr="0045553F">
              <w:rPr>
                <w:sz w:val="24"/>
                <w:szCs w:val="24"/>
              </w:rPr>
              <w:t xml:space="preserve"> </w:t>
            </w:r>
            <w:r w:rsidR="000F7430" w:rsidRPr="0045553F">
              <w:rPr>
                <w:b w:val="0"/>
                <w:sz w:val="24"/>
                <w:szCs w:val="24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</w:t>
            </w:r>
            <w:r w:rsid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</w:t>
            </w: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EE5D55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>
              <w:rPr>
                <w:sz w:val="24"/>
                <w:szCs w:val="24"/>
                <w:lang w:val="uk-UA"/>
              </w:rPr>
              <w:t>8</w:t>
            </w:r>
            <w:r w:rsidRPr="0045553F">
              <w:rPr>
                <w:sz w:val="24"/>
                <w:szCs w:val="24"/>
                <w:lang w:val="uk-UA"/>
              </w:rPr>
              <w:t>.</w:t>
            </w:r>
            <w:r w:rsidRPr="0045553F">
              <w:rPr>
                <w:sz w:val="24"/>
                <w:szCs w:val="24"/>
              </w:rPr>
              <w:t xml:space="preserve"> 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DE580B" w:rsidTr="00541EBB">
        <w:trPr>
          <w:trHeight w:val="254"/>
        </w:trPr>
        <w:tc>
          <w:tcPr>
            <w:tcW w:w="83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Разом  занять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0F7430" w:rsidRDefault="00494161" w:rsidP="00494161">
      <w:pPr>
        <w:rPr>
          <w:b/>
          <w:sz w:val="24"/>
          <w:szCs w:val="24"/>
          <w:lang w:val="uk-UA"/>
        </w:rPr>
      </w:pPr>
      <w:r w:rsidRPr="00DE580B">
        <w:rPr>
          <w:b/>
          <w:sz w:val="24"/>
          <w:szCs w:val="24"/>
          <w:lang w:val="uk-UA"/>
        </w:rPr>
        <w:t xml:space="preserve">                         </w:t>
      </w:r>
      <w:r>
        <w:rPr>
          <w:b/>
          <w:sz w:val="24"/>
          <w:szCs w:val="24"/>
          <w:lang w:val="uk-UA"/>
        </w:rPr>
        <w:t xml:space="preserve">          </w:t>
      </w:r>
    </w:p>
    <w:p w:rsidR="00494161" w:rsidRPr="00DE580B" w:rsidRDefault="00494161" w:rsidP="0045553F">
      <w:pPr>
        <w:jc w:val="center"/>
        <w:rPr>
          <w:b/>
          <w:sz w:val="24"/>
          <w:szCs w:val="24"/>
        </w:rPr>
      </w:pPr>
      <w:r w:rsidRPr="00DE580B">
        <w:rPr>
          <w:b/>
          <w:sz w:val="24"/>
          <w:szCs w:val="24"/>
        </w:rPr>
        <w:t>7.3. Графік консультацій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454"/>
        <w:gridCol w:w="1144"/>
      </w:tblGrid>
      <w:tr w:rsidR="00494161" w:rsidRPr="00DE580B" w:rsidTr="00541EBB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№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заняття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Назва розділу, теми, короткий зміст консультації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Кількість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годин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1.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2</w:t>
            </w:r>
            <w:r w:rsidR="00494161" w:rsidRPr="0045553F">
              <w:rPr>
                <w:bCs/>
              </w:rPr>
              <w:t>.</w:t>
            </w:r>
            <w:r w:rsidR="00494161" w:rsidRPr="0045553F">
              <w:t xml:space="preserve">  </w:t>
            </w:r>
            <w:r w:rsidRPr="0045553F">
              <w:rPr>
                <w:rFonts w:cs="Times New Roman"/>
                <w:color w:val="auto"/>
              </w:rPr>
              <w:t>Фінансово-правові норми та фінансові правовідносини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4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Концептуальні підходи протидії фінансовим правопорушенням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3.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5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4.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EE5D55" w:rsidP="00EE5D55">
            <w:pPr>
              <w:pStyle w:val="1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Консультація до 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еекзамену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8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  <w:bCs/>
              </w:rPr>
            </w:pPr>
            <w:r w:rsidRPr="0045553F">
              <w:rPr>
                <w:b/>
                <w:bCs/>
              </w:rPr>
              <w:t>Разом годин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</w:rPr>
            </w:pPr>
            <w:r w:rsidRPr="0045553F">
              <w:rPr>
                <w:b/>
              </w:rPr>
              <w:t>8</w:t>
            </w:r>
          </w:p>
        </w:tc>
      </w:tr>
    </w:tbl>
    <w:p w:rsidR="00494161" w:rsidRDefault="00494161" w:rsidP="00EC312F">
      <w:pPr>
        <w:pStyle w:val="a3"/>
        <w:spacing w:line="360" w:lineRule="auto"/>
        <w:jc w:val="center"/>
        <w:rPr>
          <w:sz w:val="24"/>
          <w:szCs w:val="24"/>
        </w:rPr>
      </w:pP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45553F" w:rsidRDefault="0045553F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 xml:space="preserve">РОЗДІЛ 8. </w:t>
      </w:r>
      <w:r w:rsidRPr="00BC2B56">
        <w:rPr>
          <w:b/>
          <w:bCs/>
          <w:iCs/>
          <w:sz w:val="28"/>
          <w:szCs w:val="28"/>
          <w:lang w:val="uk-UA"/>
        </w:rPr>
        <w:t xml:space="preserve">ПЕРЕЛІК ПИТАНЬ, ЩО ВИНОСЯТЬСЯ НА </w:t>
      </w:r>
      <w:r>
        <w:rPr>
          <w:b/>
          <w:bCs/>
          <w:iCs/>
          <w:sz w:val="28"/>
          <w:szCs w:val="28"/>
          <w:lang w:val="uk-UA"/>
        </w:rPr>
        <w:t>ПІДСУМКОВИЙ КОНТРОЛЬ</w:t>
      </w: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6D266D">
        <w:rPr>
          <w:sz w:val="24"/>
          <w:szCs w:val="24"/>
          <w:lang w:val="uk-UA"/>
        </w:rPr>
        <w:t>, ознаки</w:t>
      </w:r>
      <w:r w:rsidRPr="006D266D">
        <w:rPr>
          <w:sz w:val="24"/>
          <w:szCs w:val="24"/>
        </w:rPr>
        <w:t xml:space="preserve"> правопорушень</w:t>
      </w:r>
      <w:r w:rsidRPr="006D266D"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5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6D266D">
        <w:rPr>
          <w:iCs/>
          <w:color w:val="000000"/>
          <w:sz w:val="24"/>
          <w:szCs w:val="24"/>
        </w:rPr>
        <w:t xml:space="preserve">Фінансова діяльність держави та </w:t>
      </w:r>
      <w:r w:rsidRPr="006D266D">
        <w:rPr>
          <w:iCs/>
          <w:color w:val="000000"/>
          <w:sz w:val="24"/>
          <w:szCs w:val="24"/>
          <w:lang w:val="uk-UA"/>
        </w:rPr>
        <w:t>її</w:t>
      </w:r>
      <w:r w:rsidRPr="006D266D">
        <w:rPr>
          <w:iCs/>
          <w:color w:val="000000"/>
          <w:sz w:val="24"/>
          <w:szCs w:val="24"/>
        </w:rPr>
        <w:t xml:space="preserve"> законодавче регулювання</w:t>
      </w:r>
      <w:r w:rsidRPr="006D266D">
        <w:rPr>
          <w:iCs/>
          <w:color w:val="000000"/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Зарубіж</w:t>
      </w:r>
      <w:r w:rsidRPr="006D266D">
        <w:rPr>
          <w:sz w:val="24"/>
          <w:szCs w:val="24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Поняття, види та характеристика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фінансових правовідносин і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Pr="008F5394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8F5394">
        <w:rPr>
          <w:sz w:val="24"/>
          <w:szCs w:val="24"/>
        </w:rPr>
        <w:t>Фінансово-правове регулювання</w:t>
      </w:r>
      <w:r>
        <w:rPr>
          <w:sz w:val="24"/>
          <w:szCs w:val="24"/>
          <w:lang w:val="uk-UA"/>
        </w:rPr>
        <w:t>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Особливості фінансових правовідносин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Суб’єкти фінансових правовідносин</w:t>
      </w:r>
      <w:r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  <w:lang w:val="uk-UA"/>
        </w:rPr>
      </w:pPr>
      <w:r w:rsidRPr="006D266D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</w:p>
    <w:p w:rsidR="00541EBB" w:rsidRPr="006D266D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видів юридичної відповідальності.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об’єкта фінансової діяльності.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934993">
        <w:t>Принципи правового регулювання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 xml:space="preserve">Мета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Завдання та функції протидії фінансовим правопорушенням.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1845A0">
        <w:rPr>
          <w:sz w:val="24"/>
          <w:szCs w:val="24"/>
          <w:lang w:val="uk-UA"/>
        </w:rPr>
        <w:t>Суб</w:t>
      </w:r>
      <w:r w:rsidRPr="001845A0">
        <w:rPr>
          <w:sz w:val="24"/>
          <w:szCs w:val="24"/>
        </w:rPr>
        <w:t>’</w:t>
      </w:r>
      <w:r w:rsidRPr="001845A0">
        <w:rPr>
          <w:sz w:val="24"/>
          <w:szCs w:val="24"/>
          <w:lang w:val="uk-UA"/>
        </w:rPr>
        <w:t>єкти і об</w:t>
      </w:r>
      <w:r w:rsidRPr="001845A0">
        <w:rPr>
          <w:sz w:val="24"/>
          <w:szCs w:val="24"/>
        </w:rPr>
        <w:t>‘</w:t>
      </w:r>
      <w:r w:rsidRPr="001845A0">
        <w:rPr>
          <w:sz w:val="24"/>
          <w:szCs w:val="24"/>
          <w:lang w:val="uk-UA"/>
        </w:rPr>
        <w:t>єкти фінансових правопорушень.</w:t>
      </w:r>
    </w:p>
    <w:p w:rsidR="00541EBB" w:rsidRPr="001845A0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Склад </w:t>
      </w:r>
      <w:r w:rsidRPr="001845A0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.</w:t>
      </w:r>
    </w:p>
    <w:p w:rsidR="00541EBB" w:rsidRPr="001845A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45A0">
        <w:t xml:space="preserve">Верховна Рада України як суб’єкт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uk-UA"/>
        </w:rPr>
        <w:t>Д</w:t>
      </w:r>
      <w:r w:rsidRPr="00541EBB">
        <w:rPr>
          <w:sz w:val="24"/>
          <w:szCs w:val="24"/>
        </w:rPr>
        <w:t>іяльність рахункової палати як суб’єкта протидії правопорушенням у бюджетній сфері.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spacing w:line="256" w:lineRule="auto"/>
        <w:rPr>
          <w:sz w:val="24"/>
          <w:szCs w:val="24"/>
        </w:rPr>
      </w:pPr>
      <w:r w:rsidRPr="00541EBB">
        <w:rPr>
          <w:sz w:val="24"/>
          <w:szCs w:val="24"/>
        </w:rPr>
        <w:t xml:space="preserve">Кабінет Міністрів України (Уряд), органи виконавчої влади, інші суб’єкти протидії фінансовим правопорушенням 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 w:rsidRPr="00541EBB">
        <w:rPr>
          <w:sz w:val="24"/>
          <w:szCs w:val="24"/>
        </w:rPr>
        <w:t>Правові основи бюджетного регулювання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41EBB">
        <w:rPr>
          <w:sz w:val="24"/>
          <w:szCs w:val="24"/>
        </w:rPr>
        <w:t>ротидії правопорушенням у бюджетній сфері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062580">
        <w:t>Методи протидії фінансовим правопорушенням</w:t>
      </w:r>
    </w:p>
    <w:p w:rsidR="00541EBB" w:rsidRPr="0006258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З</w:t>
      </w:r>
      <w:r w:rsidRPr="00062580">
        <w:t>аходи здійснення</w:t>
      </w:r>
      <w:r>
        <w:t xml:space="preserve"> </w:t>
      </w:r>
      <w:r w:rsidRPr="00062580">
        <w:t>протидії фінансовим правопорушенням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Роль фінансово-правової відповідальності у правовому забезпеченні фінансової діяльності.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Шляхи протидії скоєнню фінансових правопорушень.</w:t>
      </w:r>
    </w:p>
    <w:p w:rsidR="008C6093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Податкове правопорушення, його суб’єкт</w:t>
      </w:r>
      <w:r w:rsidR="008C6093">
        <w:rPr>
          <w:sz w:val="24"/>
          <w:szCs w:val="24"/>
          <w:lang w:val="uk-UA"/>
        </w:rPr>
        <w:t>.</w:t>
      </w:r>
      <w:r w:rsidRPr="00570AAB">
        <w:rPr>
          <w:sz w:val="24"/>
          <w:szCs w:val="24"/>
        </w:rPr>
        <w:t xml:space="preserve"> </w:t>
      </w:r>
    </w:p>
    <w:p w:rsidR="00541EBB" w:rsidRPr="00570AAB" w:rsidRDefault="008C6093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="00541EBB" w:rsidRPr="00570AAB">
        <w:rPr>
          <w:sz w:val="24"/>
          <w:szCs w:val="24"/>
        </w:rPr>
        <w:t>б’єкт</w:t>
      </w:r>
      <w:r>
        <w:rPr>
          <w:sz w:val="24"/>
          <w:szCs w:val="24"/>
          <w:lang w:val="uk-UA"/>
        </w:rPr>
        <w:t>и податкових правопорушень.</w:t>
      </w:r>
      <w:r w:rsidR="00541EBB" w:rsidRPr="00570AAB">
        <w:rPr>
          <w:sz w:val="24"/>
          <w:szCs w:val="24"/>
        </w:rPr>
        <w:t xml:space="preserve"> 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Сутність податкової деліктології та її взаємозв’язок з ухиленням від оподаткування</w:t>
      </w:r>
    </w:p>
    <w:p w:rsidR="00541EB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Види податкових правопорушень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70AAB">
        <w:rPr>
          <w:sz w:val="24"/>
          <w:szCs w:val="24"/>
        </w:rPr>
        <w:t>одаткова відповідальність</w:t>
      </w:r>
    </w:p>
    <w:p w:rsidR="008C6093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>Організаційн</w:t>
      </w:r>
      <w:r w:rsidR="008C6093">
        <w:t xml:space="preserve">і </w:t>
      </w:r>
      <w:r w:rsidRPr="00570AAB">
        <w:t>засади діяльності суб’єктів фінансової системи України</w:t>
      </w:r>
    </w:p>
    <w:p w:rsidR="008C6093" w:rsidRPr="00570AAB" w:rsidRDefault="008C6093" w:rsidP="008C6093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Pr="00570AAB">
        <w:t>равові засади протидії податковим правопорушенням</w:t>
      </w:r>
    </w:p>
    <w:p w:rsidR="00541EBB" w:rsidRPr="00570AAB" w:rsidRDefault="00541EBB" w:rsidP="00A768EF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 xml:space="preserve"> Фінансові санкції за податкові правопорушення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Призначення взаємодії під час протидії податковим правопорушенням суб’єктами фінансової системи України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Pr="00570AAB">
        <w:rPr>
          <w:sz w:val="24"/>
          <w:szCs w:val="24"/>
        </w:rPr>
        <w:t>рганізаційні форми взаємодії під час протидії податковим правопорушенням суб’єктами фінансової системи України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lastRenderedPageBreak/>
        <w:t>Правові форми протидії фінансовим правопорушенням грошового обороту.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регулювання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контролю.</w:t>
      </w:r>
    </w:p>
    <w:p w:rsidR="00541EBB" w:rsidRPr="00386D07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6D07">
        <w:rPr>
          <w:sz w:val="24"/>
          <w:szCs w:val="24"/>
        </w:rPr>
        <w:t>Вітчизняні підходи боротьби з економічними правопорушеннями</w:t>
      </w:r>
      <w:r>
        <w:rPr>
          <w:sz w:val="24"/>
          <w:szCs w:val="24"/>
        </w:rPr>
        <w:t>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Міжнародні стандарти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Особливості запобігання корупційним правопорушенням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Засади державної антикорупційної політики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Антикорупнційна стратегія держави та її основні принципи.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Проблеми криміналізації фінансових правопорушень в Україні та зарубіжних країнах.</w:t>
      </w:r>
    </w:p>
    <w:p w:rsidR="00541EBB" w:rsidRPr="007B2399" w:rsidRDefault="00541EBB" w:rsidP="00541EBB">
      <w:pPr>
        <w:pStyle w:val="a5"/>
        <w:adjustRightInd w:val="0"/>
        <w:ind w:left="644"/>
        <w:jc w:val="both"/>
        <w:rPr>
          <w:sz w:val="24"/>
          <w:szCs w:val="24"/>
          <w:lang w:val="uk-UA"/>
        </w:rPr>
      </w:pPr>
    </w:p>
    <w:p w:rsidR="00541EBB" w:rsidRDefault="00541EBB" w:rsidP="00541EBB">
      <w:pPr>
        <w:pStyle w:val="a5"/>
        <w:ind w:left="360"/>
        <w:rPr>
          <w:b/>
          <w:sz w:val="24"/>
          <w:szCs w:val="24"/>
        </w:rPr>
      </w:pPr>
    </w:p>
    <w:p w:rsidR="00541EBB" w:rsidRPr="006D266D" w:rsidRDefault="00541EBB" w:rsidP="00541EBB">
      <w:pPr>
        <w:pStyle w:val="ac"/>
        <w:widowControl w:val="0"/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</w:rPr>
        <w:t xml:space="preserve"> </w:t>
      </w:r>
    </w:p>
    <w:p w:rsidR="0045553F" w:rsidRPr="00E03FB6" w:rsidRDefault="0045553F" w:rsidP="0045553F">
      <w:pPr>
        <w:widowControl w:val="0"/>
        <w:jc w:val="both"/>
        <w:rPr>
          <w:sz w:val="24"/>
          <w:szCs w:val="24"/>
          <w:lang w:val="uk-UA"/>
        </w:rPr>
      </w:pPr>
      <w:r w:rsidRPr="00152BD4">
        <w:rPr>
          <w:b/>
          <w:bCs/>
          <w:sz w:val="24"/>
          <w:szCs w:val="24"/>
          <w:lang w:val="uk-UA"/>
        </w:rPr>
        <w:t>РОЗДІЛ 9. МЕТОДИ ОЦІНЮВАННЯ ЗНАНЬ ЗДОБУВАЧІВ ВИЩОЇ ОСВІТИ</w:t>
      </w:r>
    </w:p>
    <w:p w:rsidR="0045553F" w:rsidRPr="006767BC" w:rsidRDefault="0045553F" w:rsidP="0045553F">
      <w:pPr>
        <w:pStyle w:val="a3"/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Оцінювання навчальної діяльності студентів здійснюється відповідно до “Положення про контроль та оцінювання навчальних досягнень здобувачів вищої освіти Львівського національного університету імені Івана Франка” від 26.02.2020 р., за 100-бальною системою (за шкалою </w:t>
      </w:r>
      <w:r w:rsidRPr="0068698E">
        <w:rPr>
          <w:sz w:val="24"/>
          <w:szCs w:val="24"/>
          <w:lang w:val="en-US"/>
        </w:rPr>
        <w:t>ECTS</w:t>
      </w:r>
      <w:r w:rsidRPr="006767BC">
        <w:rPr>
          <w:sz w:val="24"/>
          <w:szCs w:val="24"/>
          <w:lang w:val="uk-UA"/>
        </w:rPr>
        <w:t xml:space="preserve"> та національною шкалою). </w:t>
      </w:r>
    </w:p>
    <w:p w:rsidR="0045553F" w:rsidRPr="006767BC" w:rsidRDefault="0045553F" w:rsidP="0045553F">
      <w:pPr>
        <w:pStyle w:val="a3"/>
        <w:tabs>
          <w:tab w:val="left" w:pos="0"/>
        </w:tabs>
        <w:ind w:firstLine="927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Методами оцінювання сформованих компетентностей у студентів з дисципліни  є: семінари, тестування, індивідуальна та самостійна робота, поточний та проміжний контроль, контрольна робота інше. </w:t>
      </w:r>
    </w:p>
    <w:p w:rsidR="0045553F" w:rsidRPr="0068698E" w:rsidRDefault="0045553F" w:rsidP="0045553F">
      <w:pPr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8698E">
        <w:rPr>
          <w:sz w:val="24"/>
          <w:szCs w:val="24"/>
          <w:lang w:val="uk-UA"/>
        </w:rPr>
        <w:t xml:space="preserve">Результат поточного контролю освітньої діяльності студентів (РПК) за семестр визначається як сума з поточних балів, відображених у журналі обліку відвідування та успішності студентів, 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spacing w:before="1"/>
        <w:ind w:left="0" w:firstLine="927"/>
        <w:jc w:val="both"/>
        <w:rPr>
          <w:b/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поточний контроль</w:t>
      </w:r>
      <w:r w:rsidRPr="0068698E">
        <w:rPr>
          <w:sz w:val="24"/>
          <w:szCs w:val="24"/>
        </w:rPr>
        <w:t xml:space="preserve"> знань та компетентностей роботи студентів </w:t>
      </w:r>
      <w:r>
        <w:rPr>
          <w:sz w:val="24"/>
          <w:szCs w:val="24"/>
        </w:rPr>
        <w:t>включає суму оцінок за семінари</w:t>
      </w:r>
      <w:r w:rsidRPr="0068698E">
        <w:rPr>
          <w:sz w:val="24"/>
          <w:szCs w:val="24"/>
        </w:rPr>
        <w:t xml:space="preserve">, </w:t>
      </w:r>
      <w:r>
        <w:rPr>
          <w:sz w:val="24"/>
          <w:szCs w:val="24"/>
          <w:lang w:val="uk-UA"/>
        </w:rPr>
        <w:t xml:space="preserve">контрольну роботу, </w:t>
      </w:r>
      <w:r w:rsidRPr="0068698E">
        <w:rPr>
          <w:sz w:val="24"/>
          <w:szCs w:val="24"/>
        </w:rPr>
        <w:t>самостійну та індивідуальну роботу (максимальна кількість балів – 50).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ind w:left="0" w:firstLine="927"/>
        <w:jc w:val="both"/>
        <w:rPr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підсумковий контроль</w:t>
      </w:r>
      <w:r w:rsidRPr="0068698E">
        <w:rPr>
          <w:sz w:val="24"/>
          <w:szCs w:val="24"/>
        </w:rPr>
        <w:t xml:space="preserve"> знань та компетентностей студентів включає </w:t>
      </w:r>
      <w:r>
        <w:rPr>
          <w:sz w:val="24"/>
          <w:szCs w:val="24"/>
          <w:lang w:val="uk-UA"/>
        </w:rPr>
        <w:t>екзамен</w:t>
      </w:r>
      <w:r w:rsidRPr="0068698E">
        <w:rPr>
          <w:sz w:val="24"/>
          <w:szCs w:val="24"/>
        </w:rPr>
        <w:t xml:space="preserve"> (максимальна кількість балів– 50).</w:t>
      </w:r>
    </w:p>
    <w:p w:rsidR="0045553F" w:rsidRPr="0068698E" w:rsidRDefault="0045553F" w:rsidP="0045553F">
      <w:pPr>
        <w:widowControl w:val="0"/>
        <w:autoSpaceDE w:val="0"/>
        <w:autoSpaceDN w:val="0"/>
        <w:ind w:firstLine="927"/>
        <w:jc w:val="both"/>
        <w:rPr>
          <w:b/>
          <w:sz w:val="24"/>
          <w:szCs w:val="24"/>
          <w:u w:val="single"/>
        </w:rPr>
      </w:pPr>
      <w:r w:rsidRPr="0068698E">
        <w:rPr>
          <w:sz w:val="24"/>
          <w:szCs w:val="24"/>
          <w:u w:val="single"/>
        </w:rPr>
        <w:t>Підсумкова максимальна кількість</w:t>
      </w:r>
      <w:r w:rsidRPr="0068698E">
        <w:rPr>
          <w:sz w:val="24"/>
          <w:szCs w:val="24"/>
          <w:u w:val="single"/>
          <w:lang w:val="uk-UA"/>
        </w:rPr>
        <w:t xml:space="preserve"> балів </w:t>
      </w:r>
      <w:r w:rsidRPr="0068698E">
        <w:rPr>
          <w:sz w:val="24"/>
          <w:szCs w:val="24"/>
          <w:u w:val="single"/>
        </w:rPr>
        <w:t xml:space="preserve">– </w:t>
      </w:r>
      <w:r w:rsidRPr="0068698E">
        <w:rPr>
          <w:b/>
          <w:sz w:val="24"/>
          <w:szCs w:val="24"/>
          <w:u w:val="single"/>
        </w:rPr>
        <w:t>100 балів.</w:t>
      </w:r>
    </w:p>
    <w:p w:rsidR="0045553F" w:rsidRPr="0068698E" w:rsidRDefault="0045553F" w:rsidP="0045553F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дедлайнів та перескладання:</w:t>
      </w:r>
      <w:r w:rsidRPr="0068698E">
        <w:rPr>
          <w:sz w:val="24"/>
          <w:szCs w:val="24"/>
        </w:rPr>
        <w:t xml:space="preserve"> роботи, які здаються із порушенням термінів без поважних причин, оцінюються на нижчу оцінку – 20% від визначених балів за даний вид роботи. Студенти виконують декілька видів письмових робіт (</w:t>
      </w:r>
      <w:r w:rsidRPr="0068698E">
        <w:rPr>
          <w:sz w:val="24"/>
          <w:szCs w:val="24"/>
          <w:lang w:val="uk-UA"/>
        </w:rPr>
        <w:t>акти проміжного контролю</w:t>
      </w:r>
      <w:r w:rsidRPr="0068698E">
        <w:rPr>
          <w:sz w:val="24"/>
          <w:szCs w:val="24"/>
        </w:rPr>
        <w:t xml:space="preserve">, </w:t>
      </w:r>
      <w:r w:rsidRPr="0068698E">
        <w:rPr>
          <w:sz w:val="24"/>
          <w:szCs w:val="24"/>
          <w:lang w:val="uk-UA"/>
        </w:rPr>
        <w:t xml:space="preserve">заключення, </w:t>
      </w:r>
      <w:r w:rsidRPr="0068698E">
        <w:rPr>
          <w:sz w:val="24"/>
          <w:szCs w:val="24"/>
        </w:rPr>
        <w:t>індивідуальну роботу). Перескладання модулів відбувається із дозволу лектора за наявності поважних причин (наприклад, довідка про стан здоров’я).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академічної доброчесності:</w:t>
      </w:r>
      <w:r w:rsidRPr="0068698E">
        <w:rPr>
          <w:sz w:val="24"/>
          <w:szCs w:val="24"/>
        </w:rPr>
        <w:t xml:space="preserve"> списування під час контрольних </w:t>
      </w:r>
      <w:r w:rsidRPr="0068698E">
        <w:rPr>
          <w:sz w:val="24"/>
          <w:szCs w:val="24"/>
          <w:lang w:val="uk-UA"/>
        </w:rPr>
        <w:t xml:space="preserve">та письмових </w:t>
      </w:r>
      <w:r w:rsidRPr="0068698E">
        <w:rPr>
          <w:sz w:val="24"/>
          <w:szCs w:val="24"/>
        </w:rPr>
        <w:t>робіт заборонені (в т.ч. із використанням мобільних девайсів). Реферати повинні мати коректні текстові посилання на використану літературу.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  <w:lang w:val="uk-UA"/>
        </w:rPr>
        <w:t xml:space="preserve">Політика щодо відвідування: </w:t>
      </w:r>
      <w:r w:rsidRPr="0068698E">
        <w:rPr>
          <w:sz w:val="24"/>
          <w:szCs w:val="24"/>
          <w:lang w:val="uk-UA"/>
        </w:rPr>
        <w:t xml:space="preserve">Відвідування занять (лекцій, практичних, семінарських занять курсу) є обов’язковим. </w:t>
      </w:r>
      <w:r w:rsidRPr="0068698E">
        <w:rPr>
          <w:sz w:val="24"/>
          <w:szCs w:val="24"/>
        </w:rPr>
        <w:t>За об’єктивних причин (наприклад, хвороба, міжнародне стажування, індивідуальний графік, карантин) навчання може відбуватись в онлайн форм</w:t>
      </w:r>
      <w:r w:rsidRPr="0068698E">
        <w:rPr>
          <w:sz w:val="24"/>
          <w:szCs w:val="24"/>
          <w:lang w:val="uk-UA"/>
        </w:rPr>
        <w:t>ат</w:t>
      </w:r>
      <w:r w:rsidRPr="0068698E">
        <w:rPr>
          <w:sz w:val="24"/>
          <w:szCs w:val="24"/>
        </w:rPr>
        <w:t xml:space="preserve">і. Студенти зобов’язані дотримуватися усіх </w:t>
      </w:r>
      <w:r w:rsidRPr="0068698E">
        <w:rPr>
          <w:sz w:val="24"/>
          <w:szCs w:val="24"/>
          <w:lang w:val="uk-UA"/>
        </w:rPr>
        <w:t>термін</w:t>
      </w:r>
      <w:r w:rsidRPr="0068698E">
        <w:rPr>
          <w:sz w:val="24"/>
          <w:szCs w:val="24"/>
        </w:rPr>
        <w:t>ів</w:t>
      </w:r>
      <w:r w:rsidRPr="0068698E">
        <w:rPr>
          <w:sz w:val="24"/>
          <w:szCs w:val="24"/>
          <w:lang w:val="uk-UA"/>
        </w:rPr>
        <w:t>,</w:t>
      </w:r>
      <w:r w:rsidRPr="0068698E">
        <w:rPr>
          <w:sz w:val="24"/>
          <w:szCs w:val="24"/>
        </w:rPr>
        <w:t xml:space="preserve"> </w:t>
      </w:r>
      <w:r w:rsidRPr="0068698E">
        <w:rPr>
          <w:sz w:val="24"/>
          <w:szCs w:val="24"/>
          <w:lang w:val="uk-UA"/>
        </w:rPr>
        <w:t>встановлених</w:t>
      </w:r>
      <w:r w:rsidRPr="0068698E">
        <w:rPr>
          <w:sz w:val="24"/>
          <w:szCs w:val="24"/>
        </w:rPr>
        <w:t xml:space="preserve"> для виконання усіх видів письмових робіт, передбачених курсом. </w:t>
      </w:r>
    </w:p>
    <w:p w:rsidR="0045553F" w:rsidRPr="0068698E" w:rsidRDefault="0045553F" w:rsidP="0045553F">
      <w:pPr>
        <w:widowControl w:val="0"/>
        <w:autoSpaceDE w:val="0"/>
        <w:autoSpaceDN w:val="0"/>
        <w:spacing w:before="9" w:after="1"/>
        <w:ind w:firstLine="318"/>
        <w:jc w:val="both"/>
        <w:rPr>
          <w:b/>
          <w:sz w:val="24"/>
          <w:szCs w:val="24"/>
          <w:highlight w:val="yellow"/>
        </w:rPr>
      </w:pPr>
      <w:r w:rsidRPr="0068698E">
        <w:rPr>
          <w:sz w:val="24"/>
          <w:szCs w:val="24"/>
        </w:rPr>
        <w:t xml:space="preserve">Уся література, яка викладачем надається виключно в освітніх цілях є без права її передачі третім особам. Студенти заохочуються до використання також й іншої літератури та джерел, </w:t>
      </w:r>
      <w:r w:rsidRPr="0068698E">
        <w:rPr>
          <w:sz w:val="24"/>
          <w:szCs w:val="24"/>
          <w:lang w:val="uk-UA"/>
        </w:rPr>
        <w:t>крім</w:t>
      </w:r>
      <w:r w:rsidRPr="0068698E">
        <w:rPr>
          <w:sz w:val="24"/>
          <w:szCs w:val="24"/>
        </w:rPr>
        <w:t xml:space="preserve"> рекомендованих.</w:t>
      </w:r>
    </w:p>
    <w:p w:rsidR="0045553F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 xml:space="preserve">9.1. </w:t>
      </w:r>
      <w:r w:rsidRPr="006D5BAE">
        <w:rPr>
          <w:b/>
          <w:sz w:val="24"/>
          <w:szCs w:val="24"/>
          <w:lang w:val="uk-UA"/>
        </w:rPr>
        <w:t>Таблиця оцінювання (визначення рейтингу) навчальної діяльності студентів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5"/>
        <w:gridCol w:w="1598"/>
        <w:gridCol w:w="2033"/>
        <w:gridCol w:w="1261"/>
        <w:gridCol w:w="1399"/>
      </w:tblGrid>
      <w:tr w:rsidR="0045553F" w:rsidRPr="006D5BAE" w:rsidTr="00541EBB">
        <w:trPr>
          <w:trHeight w:val="360"/>
        </w:trPr>
        <w:tc>
          <w:tcPr>
            <w:tcW w:w="1866" w:type="pct"/>
            <w:shd w:val="clear" w:color="auto" w:fill="auto"/>
            <w:vAlign w:val="center"/>
          </w:tcPr>
          <w:p w:rsidR="0045553F" w:rsidRPr="006D5BAE" w:rsidRDefault="0045553F" w:rsidP="00541EBB">
            <w:pPr>
              <w:tabs>
                <w:tab w:val="left" w:pos="564"/>
              </w:tabs>
              <w:jc w:val="center"/>
              <w:rPr>
                <w:b/>
                <w:spacing w:val="-6"/>
                <w:sz w:val="24"/>
                <w:szCs w:val="24"/>
              </w:rPr>
            </w:pPr>
            <w:bookmarkStart w:id="3" w:name="_GoBack"/>
            <w:bookmarkEnd w:id="3"/>
            <w:r w:rsidRPr="006D5BAE">
              <w:rPr>
                <w:b/>
                <w:spacing w:val="-6"/>
                <w:sz w:val="24"/>
                <w:szCs w:val="24"/>
              </w:rPr>
              <w:t>Поточний контроль</w:t>
            </w:r>
          </w:p>
        </w:tc>
        <w:tc>
          <w:tcPr>
            <w:tcW w:w="796" w:type="pct"/>
            <w:vMerge w:val="restart"/>
            <w:vAlign w:val="center"/>
          </w:tcPr>
          <w:p w:rsidR="0045553F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Самостійна</w:t>
            </w:r>
            <w:r w:rsidRPr="006D5BAE">
              <w:rPr>
                <w:b/>
                <w:sz w:val="24"/>
                <w:szCs w:val="24"/>
              </w:rPr>
              <w:t xml:space="preserve"> робота студента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45553F" w:rsidRPr="006D5BAE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013" w:type="pct"/>
            <w:vMerge w:val="restart"/>
            <w:vAlign w:val="center"/>
          </w:tcPr>
          <w:p w:rsidR="0045553F" w:rsidRPr="006D5BAE" w:rsidRDefault="0045553F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Індивідуальна робота студента </w:t>
            </w:r>
            <w:r w:rsidR="009127F8">
              <w:rPr>
                <w:b/>
                <w:sz w:val="24"/>
                <w:szCs w:val="24"/>
                <w:lang w:val="uk-UA"/>
              </w:rPr>
              <w:t xml:space="preserve"> - 10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45553F" w:rsidRPr="00F83909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pacing w:val="-6"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Іспит</w:t>
            </w:r>
          </w:p>
        </w:tc>
        <w:tc>
          <w:tcPr>
            <w:tcW w:w="697" w:type="pct"/>
            <w:vMerge w:val="restart"/>
            <w:shd w:val="clear" w:color="auto" w:fill="E6E6E6"/>
            <w:vAlign w:val="center"/>
          </w:tcPr>
          <w:p w:rsidR="0045553F" w:rsidRPr="006D5BAE" w:rsidRDefault="0045553F" w:rsidP="00541EBB">
            <w:pPr>
              <w:ind w:right="-108" w:hanging="6"/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РАЗОМ – 100 балів</w:t>
            </w:r>
          </w:p>
        </w:tc>
      </w:tr>
      <w:tr w:rsidR="009127F8" w:rsidRPr="006D5BAE" w:rsidTr="009127F8">
        <w:trPr>
          <w:trHeight w:val="1273"/>
        </w:trPr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7F8" w:rsidRPr="008E6166" w:rsidRDefault="009127F8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>Семінарські</w:t>
            </w:r>
            <w:r>
              <w:rPr>
                <w:b/>
                <w:sz w:val="24"/>
                <w:szCs w:val="24"/>
                <w:lang w:val="uk-UA"/>
              </w:rPr>
              <w:t>/</w:t>
            </w:r>
          </w:p>
          <w:p w:rsidR="009127F8" w:rsidRDefault="009127F8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Практичні </w:t>
            </w:r>
            <w:r w:rsidRPr="006D5BAE">
              <w:rPr>
                <w:b/>
                <w:sz w:val="24"/>
                <w:szCs w:val="24"/>
              </w:rPr>
              <w:t xml:space="preserve"> заняття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35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bottom w:val="single" w:sz="4" w:space="0" w:color="auto"/>
            </w:tcBorders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7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9127F8" w:rsidRPr="006D5BAE" w:rsidRDefault="009127F8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5553F" w:rsidRPr="006D5BAE" w:rsidTr="009127F8">
        <w:trPr>
          <w:trHeight w:val="551"/>
        </w:trPr>
        <w:tc>
          <w:tcPr>
            <w:tcW w:w="3675" w:type="pct"/>
            <w:gridSpan w:val="3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28" w:type="pct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97" w:type="pct"/>
            <w:vMerge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553F" w:rsidRPr="008E6166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8C6093" w:rsidRDefault="008C6093" w:rsidP="008C6093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>9.2. С</w:t>
      </w:r>
      <w:r w:rsidRPr="006D5BAE">
        <w:rPr>
          <w:b/>
          <w:bCs/>
          <w:sz w:val="24"/>
          <w:szCs w:val="24"/>
        </w:rPr>
        <w:t xml:space="preserve">истема нарахування рейтингових балів </w:t>
      </w:r>
      <w:r w:rsidRPr="006D5BAE">
        <w:rPr>
          <w:b/>
          <w:sz w:val="24"/>
          <w:szCs w:val="24"/>
        </w:rPr>
        <w:t>за усіма видами навчальної діяльності студента</w:t>
      </w: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"/>
        <w:gridCol w:w="6463"/>
        <w:gridCol w:w="1235"/>
        <w:gridCol w:w="1695"/>
      </w:tblGrid>
      <w:tr w:rsidR="008C6093" w:rsidRPr="006D5BAE" w:rsidTr="00A768EF">
        <w:trPr>
          <w:tblHeader/>
        </w:trPr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8C6093" w:rsidRPr="008C6093" w:rsidRDefault="008C6093" w:rsidP="00A768EF">
            <w:pPr>
              <w:jc w:val="center"/>
              <w:rPr>
                <w:b/>
                <w:color w:val="FF0000"/>
                <w:sz w:val="24"/>
                <w:szCs w:val="24"/>
                <w:lang w:val="uk-UA"/>
              </w:rPr>
            </w:pPr>
            <w:r w:rsidRPr="008C6093">
              <w:rPr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Максимальна к-ть балів</w:t>
            </w: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bCs/>
                <w:color w:val="auto"/>
              </w:rPr>
              <w:t>1.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 xml:space="preserve">Категорії оцінки </w:t>
            </w:r>
            <w:r w:rsidRPr="00586F5D">
              <w:rPr>
                <w:rFonts w:cs="Times New Roman"/>
                <w:bCs/>
                <w:color w:val="auto"/>
                <w:lang w:val="ru-RU"/>
              </w:rPr>
              <w:t xml:space="preserve"> </w:t>
            </w:r>
            <w:r w:rsidRPr="008C6093">
              <w:rPr>
                <w:rFonts w:cs="Times New Roman"/>
                <w:bCs/>
                <w:color w:val="auto"/>
              </w:rPr>
              <w:t xml:space="preserve"> семінарських </w:t>
            </w:r>
            <w:r w:rsidR="00586F5D">
              <w:rPr>
                <w:rFonts w:cs="Times New Roman"/>
                <w:bCs/>
                <w:color w:val="auto"/>
              </w:rPr>
              <w:t xml:space="preserve">/практичних </w:t>
            </w:r>
            <w:r w:rsidRPr="008C6093">
              <w:rPr>
                <w:rFonts w:cs="Times New Roman"/>
                <w:bCs/>
                <w:color w:val="auto"/>
              </w:rPr>
              <w:t>занять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 балів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35</w:t>
            </w: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>- розгорнутий, вичерпаний виклад змісту питання</w:t>
            </w:r>
            <w:r w:rsidR="007F5358">
              <w:rPr>
                <w:rFonts w:cs="Times New Roman"/>
                <w:bCs/>
                <w:iCs/>
                <w:color w:val="auto"/>
              </w:rPr>
              <w:t xml:space="preserve"> з наявністю презентації</w:t>
            </w:r>
            <w:r w:rsidRPr="008C6093">
              <w:rPr>
                <w:rFonts w:cs="Times New Roman"/>
                <w:bCs/>
                <w:iCs/>
                <w:color w:val="auto"/>
              </w:rPr>
              <w:t xml:space="preserve">; повний перелік необхідний для розкриття змісту питання категорій та законів; правильне розкриття змісту категорій та законів, механізму їх взаємозв’язку та взаємодії; демонстрація здатності висловлення та аргументування власного ставлення до альтернативних поглядів на дане питання; </w:t>
            </w:r>
            <w:r w:rsidRPr="008C6093">
              <w:rPr>
                <w:rFonts w:cs="Times New Roman"/>
                <w:color w:val="auto"/>
              </w:rPr>
              <w:t>використання актуальних фактичних та статичних даних, матеріалів останніх подій в економічній, фінансовій та суспільних сферах в країні та за її межами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- </w:t>
            </w:r>
            <w:r w:rsidRPr="008C6093">
              <w:rPr>
                <w:rFonts w:cs="Times New Roman"/>
                <w:bCs/>
                <w:iCs/>
                <w:color w:val="auto"/>
              </w:rPr>
              <w:t>порівняно з відповіддю на найвищий бал не зроблено розкриття хоча б одного 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</w:rPr>
              <w:t xml:space="preserve"> </w:t>
            </w:r>
            <w:r w:rsidR="007F5358">
              <w:rPr>
                <w:rFonts w:cs="Times New Roman"/>
              </w:rPr>
              <w:t xml:space="preserve">немає презентації і </w:t>
            </w:r>
            <w:r w:rsidRPr="008C6093">
              <w:rPr>
                <w:rFonts w:cs="Times New Roman"/>
              </w:rPr>
              <w:t>при розкритті змісту питання в цілому правильно, за зазначеними вимогами</w:t>
            </w:r>
            <w:r w:rsidR="007F5358">
              <w:rPr>
                <w:rFonts w:cs="Times New Roman"/>
              </w:rPr>
              <w:t>, але</w:t>
            </w:r>
            <w:r w:rsidRPr="008C6093">
              <w:rPr>
                <w:rFonts w:cs="Times New Roman"/>
              </w:rPr>
              <w:t xml:space="preserve"> все ж таки студентом допущені помилки під час використання цифрового матеріалу, посилання на конкретні факти, неточності у формулюванні термінів і категорій, проте з допомогою викладача він швидко орієнтується  і знаходить правильні відповіді.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4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>- порівняно з відповіддю на найвищий бал не зроблено розкриття двох із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одночасно мають місце обидва типи недоліків, які окремо характеризують попередні критерії оцінки;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відповідь малообгрунтована, неповна;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 xml:space="preserve">студент не знайомий з законодавчими матеріалами, матеріалами періодичної преси з фінансово-аналітичних питань; </w:t>
            </w:r>
            <w:r w:rsidRPr="008C6093">
              <w:rPr>
                <w:rFonts w:cs="Times New Roman"/>
              </w:rPr>
              <w:t>студент лише з допомогою викладача може зрозуміти та виправити свої помилки.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2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порівняно з відповіддю на найвищий бал не зроблено розкриття трьох чи більше пунктів, указаних вище; одночасно мають місце два чи більше типів недоліків, які </w:t>
            </w:r>
            <w:r w:rsidRPr="008C6093">
              <w:rPr>
                <w:rFonts w:cs="Times New Roman"/>
                <w:bCs/>
                <w:iCs/>
                <w:color w:val="auto"/>
              </w:rPr>
              <w:lastRenderedPageBreak/>
              <w:t xml:space="preserve">окремо характеризують попередні критерії оцінки; у відповіді відсутні належні докази й аргументи, зроблені висновки не відповідають загальноприйнятим, хибні; характер відповіді дає підставу стверджувати, що студент неправильно зрозумів суть питання чи не знає правильної відповіді; допущенні грубі помилки й студент не може їх виправити; </w:t>
            </w:r>
            <w:r w:rsidRPr="008C6093">
              <w:rPr>
                <w:rFonts w:cs="Times New Roman"/>
              </w:rPr>
              <w:t>студент приймав участь в доповненнях, робив рецензії на виступи інших студентів, зробив повідомлення по суті заняття тощо.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lastRenderedPageBreak/>
              <w:t>1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студент відсутній на занятті; </w:t>
            </w:r>
            <w:r w:rsidRPr="008C6093">
              <w:rPr>
                <w:rFonts w:cs="Times New Roman"/>
              </w:rPr>
              <w:t xml:space="preserve">студент не приймав участі в обговоренні питань  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2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індивідуальної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-грунтовне вирішення проблем, відображення власної позиції щодо прийняття управлінських рішень на основі проведеного дослідження проблеми; наявність змістовних висновків та конкретних пропозицій щодо поставленої проблеми; своєчасне подання індивідуальної роботи; естетичність оформлення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 часткове вирішення проблем, відображення власної позиції щодо прийняття управлінських рішень на основі проведеного дослідження проблеми; несвоєчасне та неповне подання індивідуальної роботи; наявність виправлень та неестетичне оформлення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-відсутність виконаної індивідуальної роботи у встановлені терміни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3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самостійної роботи (Тестовий контроль: 10 тестів по 0,5)</w:t>
            </w:r>
          </w:p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4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color w:val="auto"/>
              </w:rPr>
              <w:t>Екзамен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ind w:right="-122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50 балів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50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1. Перший рівень – завдання із вибором відповіді – тестові завдання.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15 балів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2. Другий рівень – завдання з короткою відповіддю.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8C6093" w:rsidRPr="008C6093" w:rsidRDefault="008C6093" w:rsidP="00A768EF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15</w:t>
            </w:r>
            <w:r w:rsidRPr="008C6093">
              <w:rPr>
                <w:bCs/>
                <w:sz w:val="24"/>
                <w:szCs w:val="24"/>
              </w:rPr>
              <w:t xml:space="preserve"> балів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</w:rPr>
            </w:pPr>
            <w:r w:rsidRPr="008C6093">
              <w:rPr>
                <w:rFonts w:cs="Times New Roman"/>
              </w:rPr>
              <w:t xml:space="preserve">3. Третій рівень – практичне завдання.  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8C6093" w:rsidRPr="008C6093" w:rsidRDefault="008C6093" w:rsidP="00A768EF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2</w:t>
            </w:r>
            <w:r w:rsidRPr="008C6093">
              <w:rPr>
                <w:bCs/>
                <w:sz w:val="24"/>
                <w:szCs w:val="24"/>
              </w:rPr>
              <w:t>0 балів</w:t>
            </w:r>
          </w:p>
        </w:tc>
      </w:tr>
    </w:tbl>
    <w:p w:rsidR="008C6093" w:rsidRPr="006D5BAE" w:rsidRDefault="008C6093" w:rsidP="008C6093">
      <w:pPr>
        <w:jc w:val="center"/>
        <w:rPr>
          <w:b/>
          <w:sz w:val="24"/>
          <w:szCs w:val="24"/>
          <w:lang w:val="uk-UA"/>
        </w:rPr>
      </w:pPr>
    </w:p>
    <w:p w:rsidR="008C6093" w:rsidRDefault="008C6093" w:rsidP="00541EBB">
      <w:pPr>
        <w:jc w:val="center"/>
        <w:rPr>
          <w:b/>
          <w:sz w:val="24"/>
          <w:szCs w:val="24"/>
        </w:rPr>
      </w:pP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t>9.3  Шкала оцінювання успішності студентів</w:t>
      </w: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t>за результатами підсумкового контролю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216"/>
        <w:gridCol w:w="1328"/>
        <w:gridCol w:w="2551"/>
        <w:gridCol w:w="1761"/>
      </w:tblGrid>
      <w:tr w:rsidR="00541EBB" w:rsidRPr="005F15F6" w:rsidTr="00541EBB">
        <w:tc>
          <w:tcPr>
            <w:tcW w:w="1951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 w:firstLine="142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шкалою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F15F6">
              <w:rPr>
                <w:b/>
                <w:color w:val="000000"/>
                <w:sz w:val="24"/>
                <w:szCs w:val="24"/>
              </w:rPr>
              <w:t>ECTS</w:t>
            </w:r>
          </w:p>
        </w:tc>
        <w:tc>
          <w:tcPr>
            <w:tcW w:w="2216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в балах</w:t>
            </w:r>
          </w:p>
        </w:tc>
        <w:tc>
          <w:tcPr>
            <w:tcW w:w="5640" w:type="dxa"/>
            <w:gridSpan w:val="3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національною шкалою</w:t>
            </w:r>
          </w:p>
        </w:tc>
      </w:tr>
      <w:tr w:rsidR="00541EBB" w:rsidRPr="005F15F6" w:rsidTr="00541EBB">
        <w:tc>
          <w:tcPr>
            <w:tcW w:w="1951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9" w:type="dxa"/>
            <w:gridSpan w:val="2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Екзамен,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1761" w:type="dxa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Залік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1328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відмінно</w:t>
            </w:r>
          </w:p>
        </w:tc>
        <w:tc>
          <w:tcPr>
            <w:tcW w:w="1761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lastRenderedPageBreak/>
              <w:t>B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81 – 89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дуже 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lastRenderedPageBreak/>
              <w:t>C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71 – 80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61 – 70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задовільно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51 – 60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достатньо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21 – 50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0 – 20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</w:tr>
    </w:tbl>
    <w:p w:rsidR="00541EBB" w:rsidRDefault="00541EBB" w:rsidP="0045553F">
      <w:pPr>
        <w:pStyle w:val="a3"/>
        <w:spacing w:line="360" w:lineRule="auto"/>
        <w:jc w:val="both"/>
        <w:rPr>
          <w:sz w:val="24"/>
          <w:szCs w:val="24"/>
          <w:lang w:val="uk-UA"/>
        </w:rPr>
      </w:pPr>
    </w:p>
    <w:p w:rsidR="008C6093" w:rsidRPr="00BB6AA4" w:rsidRDefault="008C6093" w:rsidP="00BB6AA4">
      <w:pPr>
        <w:pStyle w:val="Style14"/>
        <w:widowControl/>
        <w:tabs>
          <w:tab w:val="left" w:pos="974"/>
        </w:tabs>
        <w:spacing w:line="240" w:lineRule="auto"/>
        <w:ind w:firstLine="0"/>
        <w:jc w:val="center"/>
        <w:rPr>
          <w:b/>
          <w:bCs/>
        </w:rPr>
      </w:pPr>
      <w:r w:rsidRPr="006D5BAE">
        <w:rPr>
          <w:b/>
        </w:rPr>
        <w:t>РОЗДІЛ  10</w:t>
      </w:r>
      <w:r w:rsidRPr="006D5BAE">
        <w:rPr>
          <w:b/>
          <w:caps/>
        </w:rPr>
        <w:t xml:space="preserve">. </w:t>
      </w:r>
      <w:r w:rsidR="00BB6AA4">
        <w:rPr>
          <w:b/>
          <w:bCs/>
        </w:rPr>
        <w:t xml:space="preserve"> МЕТОДИЧНЕ ЗАБЕЗПЕЧЕННЯ  </w:t>
      </w:r>
    </w:p>
    <w:p w:rsidR="008C6093" w:rsidRPr="006D5BAE" w:rsidRDefault="008C6093" w:rsidP="008C6093">
      <w:pPr>
        <w:ind w:firstLine="720"/>
        <w:jc w:val="both"/>
        <w:rPr>
          <w:bCs/>
          <w:sz w:val="24"/>
          <w:szCs w:val="24"/>
          <w:lang w:val="uk-UA"/>
        </w:rPr>
      </w:pPr>
      <w:r w:rsidRPr="006D5BAE">
        <w:rPr>
          <w:sz w:val="24"/>
          <w:szCs w:val="24"/>
          <w:lang w:val="uk-UA"/>
        </w:rPr>
        <w:t xml:space="preserve">Викладання дисципліни </w:t>
      </w:r>
      <w:r>
        <w:rPr>
          <w:sz w:val="24"/>
          <w:szCs w:val="24"/>
          <w:lang w:val="uk-UA"/>
        </w:rPr>
        <w:t>«Правові форми протидії фінансовим правопорушенням»</w:t>
      </w:r>
      <w:r w:rsidRPr="006D5BAE">
        <w:rPr>
          <w:sz w:val="28"/>
          <w:szCs w:val="28"/>
        </w:rPr>
        <w:t xml:space="preserve"> </w:t>
      </w:r>
      <w:r w:rsidRPr="006D5BAE">
        <w:rPr>
          <w:sz w:val="24"/>
          <w:szCs w:val="24"/>
          <w:lang w:val="uk-UA"/>
        </w:rPr>
        <w:t xml:space="preserve">супроводжує таке методичне забезпечення:  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стандарти вищої освіти;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навчальні та робочі навчальні плани;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  <w:lang w:val="en-US"/>
        </w:rPr>
      </w:pPr>
      <w:r w:rsidRPr="006D5BAE">
        <w:rPr>
          <w:sz w:val="24"/>
          <w:szCs w:val="24"/>
          <w:lang w:val="uk-UA"/>
        </w:rPr>
        <w:t>навчальна та робоча програма;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  <w:lang w:val="en-US"/>
        </w:rPr>
      </w:pPr>
      <w:r w:rsidRPr="006D5BAE">
        <w:rPr>
          <w:bCs/>
          <w:sz w:val="24"/>
          <w:szCs w:val="24"/>
          <w:lang w:val="uk-UA"/>
        </w:rPr>
        <w:t>навчально-методичний комплекс дисципліни</w:t>
      </w:r>
      <w:r w:rsidRPr="006D5BAE">
        <w:rPr>
          <w:bCs/>
          <w:sz w:val="24"/>
          <w:szCs w:val="24"/>
          <w:lang w:val="en-US"/>
        </w:rPr>
        <w:t>;</w:t>
      </w:r>
    </w:p>
    <w:p w:rsidR="008C6093" w:rsidRPr="006D5BAE" w:rsidRDefault="008C6093" w:rsidP="008C6093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методичні рекомендації до</w:t>
      </w:r>
      <w:r w:rsidRPr="006D5BAE">
        <w:rPr>
          <w:sz w:val="24"/>
          <w:szCs w:val="24"/>
        </w:rPr>
        <w:t xml:space="preserve"> </w:t>
      </w:r>
      <w:r w:rsidRPr="006D5BAE">
        <w:rPr>
          <w:sz w:val="24"/>
          <w:szCs w:val="24"/>
          <w:lang w:val="uk-UA"/>
        </w:rPr>
        <w:t>виконання самостійної/індивіду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аль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ної роботи;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завдання для проведення проміжного контролю;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законодавчі та інструктивно-методичні матеріали, підручники і навчальні посібники.</w:t>
      </w:r>
    </w:p>
    <w:p w:rsidR="008C6093" w:rsidRPr="006D5BAE" w:rsidRDefault="008C6093" w:rsidP="008C6093">
      <w:pPr>
        <w:pStyle w:val="4"/>
        <w:rPr>
          <w:sz w:val="28"/>
          <w:szCs w:val="28"/>
        </w:rPr>
      </w:pPr>
    </w:p>
    <w:p w:rsidR="008C6093" w:rsidRPr="00BB6AA4" w:rsidRDefault="008C6093" w:rsidP="00BB6AA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8C609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РОЗДІЛ  11. МЕТОДИКИ АКТИВІЗАЦІЇ ПРОЦЕСУ НАВЧАННЯ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b w:val="0"/>
                <w:bCs w:val="0"/>
              </w:rPr>
              <w:t xml:space="preserve"> </w:t>
            </w: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Методи  активізації процесу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навчання</w:t>
            </w:r>
          </w:p>
        </w:tc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Практичне застосування навчальних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технологій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Проблемні лекції</w:t>
            </w:r>
          </w:p>
        </w:tc>
      </w:tr>
      <w:tr w:rsidR="008C6093" w:rsidRPr="00437254" w:rsidTr="00A768EF">
        <w:tc>
          <w:tcPr>
            <w:tcW w:w="2500" w:type="pct"/>
            <w:vMerge w:val="restart"/>
            <w:shd w:val="clear" w:color="auto" w:fill="auto"/>
          </w:tcPr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b/>
                <w:bCs/>
                <w:color w:val="auto"/>
              </w:rPr>
              <w:t>Проблемні лекції</w:t>
            </w:r>
            <w:r w:rsidRPr="00437254">
              <w:rPr>
                <w:rFonts w:cs="Times New Roman"/>
                <w:color w:val="auto"/>
              </w:rPr>
              <w:t xml:space="preserve"> направлені на розвиток логічного мислення студентів, коло питань теми обмежується двома-трьома ключовими моментами, використовується досвід зарубіжних навчальних закладів.</w:t>
            </w:r>
          </w:p>
          <w:p w:rsidR="008C6093" w:rsidRPr="00437254" w:rsidRDefault="008C6093" w:rsidP="00A768EF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4"/>
                <w:szCs w:val="24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Pr="00437254">
              <w:rPr>
                <w:b/>
                <w:bCs/>
                <w:sz w:val="24"/>
                <w:szCs w:val="24"/>
                <w:lang w:val="uk-UA"/>
              </w:rPr>
              <w:t>1</w:t>
            </w:r>
            <w:r w:rsidRPr="00437254">
              <w:rPr>
                <w:b/>
                <w:bCs/>
                <w:sz w:val="24"/>
                <w:szCs w:val="24"/>
              </w:rPr>
              <w:t xml:space="preserve">. </w:t>
            </w:r>
            <w:r w:rsidR="00BB6AA4" w:rsidRPr="00BB6AA4">
              <w:rPr>
                <w:b/>
                <w:sz w:val="24"/>
                <w:szCs w:val="24"/>
              </w:rPr>
              <w:t>Х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5"/>
              <w:numPr>
                <w:ilvl w:val="0"/>
                <w:numId w:val="30"/>
              </w:numPr>
              <w:jc w:val="both"/>
              <w:rPr>
                <w:iCs/>
                <w:color w:val="000000"/>
                <w:sz w:val="24"/>
                <w:szCs w:val="24"/>
              </w:rPr>
            </w:pPr>
            <w:r w:rsidRPr="006D266D">
              <w:rPr>
                <w:iCs/>
                <w:color w:val="000000"/>
                <w:sz w:val="24"/>
                <w:szCs w:val="24"/>
              </w:rPr>
              <w:t xml:space="preserve">Фінансова діяльність держави та 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її</w:t>
            </w:r>
            <w:r w:rsidRPr="006D266D">
              <w:rPr>
                <w:iCs/>
                <w:color w:val="000000"/>
                <w:sz w:val="24"/>
                <w:szCs w:val="24"/>
              </w:rPr>
              <w:t xml:space="preserve"> законодавче регулювання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.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Фінансове правопорушення: вітчизняні підходи до визначення поняття. </w:t>
            </w:r>
          </w:p>
          <w:p w:rsidR="008C6093" w:rsidRPr="00BB6AA4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>Зарубіж</w:t>
            </w:r>
            <w:r w:rsidRPr="006D266D">
              <w:rPr>
                <w:sz w:val="24"/>
                <w:szCs w:val="24"/>
              </w:rPr>
              <w:t>ний досвід визначення фінансового правопорушення</w:t>
            </w:r>
            <w:r w:rsidRPr="006D266D">
              <w:rPr>
                <w:sz w:val="24"/>
                <w:szCs w:val="24"/>
                <w:lang w:val="uk-UA"/>
              </w:rPr>
              <w:t>, його ознаки.</w:t>
            </w:r>
            <w:r w:rsidRPr="006D266D">
              <w:rPr>
                <w:sz w:val="24"/>
                <w:szCs w:val="24"/>
              </w:rPr>
              <w:t xml:space="preserve"> </w:t>
            </w:r>
          </w:p>
        </w:tc>
      </w:tr>
      <w:tr w:rsidR="008C6093" w:rsidRPr="00437254" w:rsidTr="00A768EF">
        <w:tc>
          <w:tcPr>
            <w:tcW w:w="2500" w:type="pct"/>
            <w:vMerge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Default="008C6093" w:rsidP="00BB6AA4">
            <w:pPr>
              <w:pStyle w:val="af4"/>
              <w:jc w:val="both"/>
            </w:pPr>
            <w:r w:rsidRPr="00437254">
              <w:rPr>
                <w:b/>
                <w:bCs/>
              </w:rPr>
              <w:t xml:space="preserve">Тема 3.  </w:t>
            </w:r>
            <w:r w:rsidR="00BB6AA4" w:rsidRPr="00BB6AA4">
              <w:rPr>
                <w:b/>
              </w:rPr>
              <w:t>Класифікація фінансових правопорушень та принципи їх правового регулювання</w:t>
            </w:r>
            <w:r w:rsidR="00BB6AA4" w:rsidRPr="00A42210">
              <w:t xml:space="preserve"> 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1"/>
              </w:numPr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Класифікація фінансових правопорушень в залежності від ступеня суспільної небезпеки та заподіяної шкоди. </w:t>
            </w:r>
          </w:p>
          <w:p w:rsidR="00BB6AA4" w:rsidRPr="006D266D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>Класифікація фінансових правопорушень в залежності від видів юридичної відповідальності.</w:t>
            </w:r>
          </w:p>
          <w:p w:rsid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>Класифікація фінансових правопорушень в залежності від об’єкта фінансової діяльності.</w:t>
            </w:r>
          </w:p>
          <w:p w:rsidR="00BB6AA4" w:rsidRP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934993">
              <w:t xml:space="preserve">Принципи правового регулювання протидії фінансовим </w:t>
            </w:r>
            <w:r w:rsidRPr="00934993">
              <w:lastRenderedPageBreak/>
              <w:t>правопорушенням.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lastRenderedPageBreak/>
              <w:t>Мозкові атаки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  <w:lang w:val="uk-UA"/>
              </w:rPr>
              <w:t>Мозкові атаки</w:t>
            </w:r>
            <w:r w:rsidRPr="00437254">
              <w:rPr>
                <w:sz w:val="24"/>
                <w:szCs w:val="24"/>
                <w:lang w:val="uk-UA"/>
              </w:rPr>
              <w:t xml:space="preserve"> – метод розв’язання невідкладних завдань, ступінь якого полягає в тому, щоб висловити якомога більшу кількість ідей за дуже обмежений проміжок часу, обговорити і здійснити їх селекцію.</w:t>
            </w: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8"/>
                <w:szCs w:val="28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="00BB6AA4">
              <w:rPr>
                <w:b/>
                <w:bCs/>
                <w:sz w:val="24"/>
                <w:szCs w:val="24"/>
                <w:lang w:val="uk-UA"/>
              </w:rPr>
              <w:t>6</w:t>
            </w:r>
            <w:r w:rsidRPr="00437254">
              <w:rPr>
                <w:b/>
                <w:bCs/>
                <w:sz w:val="24"/>
                <w:szCs w:val="24"/>
              </w:rPr>
              <w:t xml:space="preserve">.  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  <w:r w:rsidR="00BB6AA4" w:rsidRPr="00A42210">
              <w:rPr>
                <w:sz w:val="24"/>
                <w:szCs w:val="24"/>
                <w:lang w:val="uk-UA"/>
              </w:rPr>
              <w:t xml:space="preserve">  </w:t>
            </w:r>
          </w:p>
          <w:p w:rsidR="00BB6AA4" w:rsidRPr="00BB6AA4" w:rsidRDefault="008C6093" w:rsidP="00BB6AA4">
            <w:pPr>
              <w:pStyle w:val="af4"/>
              <w:numPr>
                <w:ilvl w:val="0"/>
                <w:numId w:val="27"/>
              </w:numPr>
              <w:ind w:hanging="170"/>
              <w:jc w:val="both"/>
              <w:rPr>
                <w:rFonts w:cs="Times New Roman"/>
                <w:bCs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Мозкова атака щодо впливу результатів дослідження юридичних документів </w:t>
            </w:r>
            <w:r w:rsidR="00BB6AA4">
              <w:rPr>
                <w:rFonts w:cs="Times New Roman"/>
                <w:color w:val="auto"/>
              </w:rPr>
              <w:t>протидії фінансовим правопорушенням</w:t>
            </w:r>
            <w:r w:rsidR="00BB6AA4">
              <w:rPr>
                <w:rFonts w:cs="Times New Roman"/>
                <w:bCs/>
                <w:color w:val="auto"/>
              </w:rPr>
              <w:t>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Робота в малих групах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Робота в малих групах </w:t>
            </w:r>
            <w:r w:rsidRPr="00437254">
              <w:rPr>
                <w:sz w:val="24"/>
                <w:szCs w:val="24"/>
              </w:rPr>
              <w:t>дає змогу структурувати практично-семінарські 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</w:t>
            </w:r>
            <w:r w:rsidRPr="00437254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2500" w:type="pct"/>
            <w:shd w:val="clear" w:color="auto" w:fill="auto"/>
          </w:tcPr>
          <w:p w:rsidR="00BB6AA4" w:rsidRPr="00BB6AA4" w:rsidRDefault="008C6093" w:rsidP="00BB6AA4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BB6AA4">
              <w:rPr>
                <w:b/>
                <w:bCs/>
              </w:rPr>
              <w:t xml:space="preserve">Тема </w:t>
            </w:r>
            <w:r w:rsidR="00BB6AA4" w:rsidRPr="00BB6AA4">
              <w:rPr>
                <w:b/>
                <w:bCs/>
              </w:rPr>
              <w:t>5</w:t>
            </w:r>
            <w:r w:rsidRPr="00BB6AA4">
              <w:rPr>
                <w:b/>
                <w:bCs/>
              </w:rPr>
              <w:t xml:space="preserve">. </w:t>
            </w:r>
            <w:r w:rsidR="00BB6AA4" w:rsidRPr="00BB6AA4">
              <w:rPr>
                <w:b/>
              </w:rPr>
              <w:t xml:space="preserve">Правові основи протидії фінансовим правопорушенням у бюджетній сфері  </w:t>
            </w:r>
          </w:p>
          <w:p w:rsidR="00BB6AA4" w:rsidRPr="00BB6AA4" w:rsidRDefault="00BB6AA4" w:rsidP="00BB6AA4">
            <w:pPr>
              <w:jc w:val="both"/>
              <w:rPr>
                <w:b/>
                <w:sz w:val="28"/>
                <w:szCs w:val="28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6.</w:t>
            </w:r>
            <w:r w:rsidRPr="00BB6AA4">
              <w:rPr>
                <w:b/>
                <w:sz w:val="24"/>
                <w:szCs w:val="24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  <w:p w:rsidR="008C6093" w:rsidRPr="00BB6AA4" w:rsidRDefault="00BB6AA4" w:rsidP="00BB6AA4">
            <w:pPr>
              <w:jc w:val="both"/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7.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BB6AA4"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   Робота в малих групах при проведенні   аудиторних практичних занять</w:t>
            </w:r>
          </w:p>
        </w:tc>
      </w:tr>
    </w:tbl>
    <w:p w:rsidR="008C6093" w:rsidRPr="006D5BAE" w:rsidRDefault="008C6093" w:rsidP="008C6093">
      <w:pPr>
        <w:pStyle w:val="a3"/>
        <w:rPr>
          <w:b/>
          <w:bCs/>
          <w:caps/>
          <w:szCs w:val="24"/>
        </w:rPr>
      </w:pPr>
    </w:p>
    <w:p w:rsidR="00BB6AA4" w:rsidRPr="006D5BAE" w:rsidRDefault="008C6093" w:rsidP="00BB6AA4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12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Ресурси мережі  ІНТЕРНЕТ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472"/>
        <w:gridCol w:w="5383"/>
      </w:tblGrid>
      <w:tr w:rsidR="008C6093" w:rsidRPr="006D5BAE" w:rsidTr="00A768EF">
        <w:tc>
          <w:tcPr>
            <w:tcW w:w="2269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caps/>
                <w:sz w:val="24"/>
                <w:szCs w:val="24"/>
              </w:rPr>
              <w:t xml:space="preserve"> </w:t>
            </w:r>
            <w:r w:rsidRPr="006D5BAE">
              <w:rPr>
                <w:b/>
                <w:bCs/>
                <w:sz w:val="24"/>
                <w:szCs w:val="24"/>
              </w:rPr>
              <w:t xml:space="preserve">Ресурси мережі Інтернет  </w:t>
            </w:r>
          </w:p>
        </w:tc>
        <w:tc>
          <w:tcPr>
            <w:tcW w:w="2731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sz w:val="24"/>
                <w:szCs w:val="24"/>
              </w:rPr>
              <w:t xml:space="preserve">Ресурси мережі Факультету з навчальної дисципліни </w:t>
            </w:r>
          </w:p>
        </w:tc>
      </w:tr>
      <w:tr w:rsidR="008C6093" w:rsidRPr="006D5BAE" w:rsidTr="00A768EF">
        <w:trPr>
          <w:trHeight w:val="268"/>
        </w:trPr>
        <w:tc>
          <w:tcPr>
            <w:tcW w:w="2269" w:type="pct"/>
          </w:tcPr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Сервер Верховної Ради України: </w:t>
            </w: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1" w:history="1">
              <w:r w:rsidRPr="006D5BAE">
                <w:rPr>
                  <w:sz w:val="24"/>
                  <w:szCs w:val="24"/>
                  <w:u w:val="single"/>
                </w:rPr>
                <w:t>www.rada.gov.ua/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Міністерство фінансів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2" w:history="1">
              <w:r w:rsidRPr="006D5BAE">
                <w:rPr>
                  <w:sz w:val="24"/>
                  <w:szCs w:val="24"/>
                  <w:u w:val="single"/>
                </w:rPr>
                <w:t>www.minfin.gov.ua/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Державна фіскальна служба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3" w:history="1">
              <w:r w:rsidRPr="006D5BAE">
                <w:rPr>
                  <w:sz w:val="24"/>
                  <w:szCs w:val="24"/>
                  <w:u w:val="single"/>
                </w:rPr>
                <w:t>www.sta.gov.ua/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Рахункова палата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  <w:lang w:val="uk-UA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4" w:history="1">
              <w:r w:rsidRPr="006D5BAE">
                <w:rPr>
                  <w:sz w:val="24"/>
                  <w:szCs w:val="24"/>
                  <w:u w:val="single"/>
                </w:rPr>
                <w:t>www.ac-rada.gov.ua/</w:t>
              </w:r>
            </w:hyperlink>
          </w:p>
        </w:tc>
        <w:tc>
          <w:tcPr>
            <w:tcW w:w="2731" w:type="pct"/>
          </w:tcPr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Навчальна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Робоча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  <w:r w:rsidRPr="006D5BAE">
              <w:rPr>
                <w:sz w:val="24"/>
                <w:szCs w:val="24"/>
              </w:rPr>
              <w:t>Методичні рекомендації для практичних занять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самостійної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індивідуальної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Засоби діагностики знань з дисципліни</w:t>
            </w:r>
          </w:p>
          <w:p w:rsidR="008C6093" w:rsidRPr="006D5BAE" w:rsidRDefault="008C6093" w:rsidP="00A768EF">
            <w:pPr>
              <w:pStyle w:val="a3"/>
              <w:ind w:left="92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</w:p>
        </w:tc>
      </w:tr>
    </w:tbl>
    <w:p w:rsidR="008C6093" w:rsidRPr="006D5BAE" w:rsidRDefault="008C6093" w:rsidP="008C6093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13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Зміни і доповнення до робочої програми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4"/>
        <w:gridCol w:w="4663"/>
        <w:gridCol w:w="1955"/>
        <w:gridCol w:w="2253"/>
      </w:tblGrid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Зміни і доповнення  до робочої програми (розділ, тема, зміст змін і доповнень)</w:t>
            </w: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Навчальний рік</w:t>
            </w: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Підпис </w:t>
            </w:r>
          </w:p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</w:t>
            </w:r>
            <w:r w:rsidRPr="006D5BAE">
              <w:rPr>
                <w:b/>
                <w:sz w:val="24"/>
                <w:szCs w:val="24"/>
              </w:rPr>
              <w:t>ав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ідувача </w:t>
            </w:r>
            <w:r w:rsidRPr="006D5BAE">
              <w:rPr>
                <w:b/>
                <w:sz w:val="24"/>
                <w:szCs w:val="24"/>
              </w:rPr>
              <w:t xml:space="preserve"> кафедр</w:t>
            </w:r>
            <w:r w:rsidRPr="006D5BAE">
              <w:rPr>
                <w:b/>
                <w:sz w:val="24"/>
                <w:szCs w:val="24"/>
                <w:lang w:val="uk-UA"/>
              </w:rPr>
              <w:t>и</w:t>
            </w: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C6093" w:rsidRPr="0045553F" w:rsidRDefault="008C6093" w:rsidP="008C6093">
      <w:pPr>
        <w:pStyle w:val="a3"/>
        <w:spacing w:line="360" w:lineRule="auto"/>
        <w:ind w:left="0"/>
        <w:jc w:val="both"/>
        <w:rPr>
          <w:sz w:val="24"/>
          <w:szCs w:val="24"/>
          <w:lang w:val="uk-UA"/>
        </w:rPr>
      </w:pPr>
    </w:p>
    <w:sectPr w:rsidR="008C6093" w:rsidRPr="0045553F" w:rsidSect="00D07F60">
      <w:footerReference w:type="default" r:id="rId4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017" w:rsidRDefault="003B0017" w:rsidP="007E42E1">
      <w:r>
        <w:separator/>
      </w:r>
    </w:p>
  </w:endnote>
  <w:endnote w:type="continuationSeparator" w:id="0">
    <w:p w:rsidR="003B0017" w:rsidRDefault="003B0017" w:rsidP="007E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426968"/>
      <w:docPartObj>
        <w:docPartGallery w:val="Page Numbers (Bottom of Page)"/>
        <w:docPartUnique/>
      </w:docPartObj>
    </w:sdtPr>
    <w:sdtEndPr/>
    <w:sdtContent>
      <w:p w:rsidR="00106F10" w:rsidRDefault="00106F1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358">
          <w:rPr>
            <w:noProof/>
          </w:rPr>
          <w:t>16</w:t>
        </w:r>
        <w:r>
          <w:fldChar w:fldCharType="end"/>
        </w:r>
      </w:p>
    </w:sdtContent>
  </w:sdt>
  <w:p w:rsidR="00106F10" w:rsidRDefault="00106F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017" w:rsidRDefault="003B0017" w:rsidP="007E42E1">
      <w:r>
        <w:separator/>
      </w:r>
    </w:p>
  </w:footnote>
  <w:footnote w:type="continuationSeparator" w:id="0">
    <w:p w:rsidR="003B0017" w:rsidRDefault="003B0017" w:rsidP="007E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34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3444A2C"/>
    <w:multiLevelType w:val="hybridMultilevel"/>
    <w:tmpl w:val="634CD292"/>
    <w:lvl w:ilvl="0" w:tplc="BAB8A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120E16"/>
    <w:multiLevelType w:val="hybridMultilevel"/>
    <w:tmpl w:val="D266319E"/>
    <w:lvl w:ilvl="0" w:tplc="F3E41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9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C2A63"/>
    <w:multiLevelType w:val="hybridMultilevel"/>
    <w:tmpl w:val="9ADEDF56"/>
    <w:lvl w:ilvl="0" w:tplc="768AF2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4CB4"/>
    <w:multiLevelType w:val="hybridMultilevel"/>
    <w:tmpl w:val="AEC65984"/>
    <w:lvl w:ilvl="0" w:tplc="0422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4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D066A"/>
    <w:multiLevelType w:val="hybridMultilevel"/>
    <w:tmpl w:val="709C7B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D4E10"/>
    <w:multiLevelType w:val="hybridMultilevel"/>
    <w:tmpl w:val="80C0C27E"/>
    <w:lvl w:ilvl="0" w:tplc="74148F8E">
      <w:start w:val="65535"/>
      <w:numFmt w:val="bullet"/>
      <w:lvlText w:val="•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8"/>
  </w:num>
  <w:num w:numId="3">
    <w:abstractNumId w:val="2"/>
  </w:num>
  <w:num w:numId="4">
    <w:abstractNumId w:val="21"/>
  </w:num>
  <w:num w:numId="5">
    <w:abstractNumId w:val="1"/>
  </w:num>
  <w:num w:numId="6">
    <w:abstractNumId w:val="28"/>
  </w:num>
  <w:num w:numId="7">
    <w:abstractNumId w:val="30"/>
  </w:num>
  <w:num w:numId="8">
    <w:abstractNumId w:val="7"/>
  </w:num>
  <w:num w:numId="9">
    <w:abstractNumId w:val="11"/>
  </w:num>
  <w:num w:numId="10">
    <w:abstractNumId w:val="24"/>
  </w:num>
  <w:num w:numId="11">
    <w:abstractNumId w:val="16"/>
  </w:num>
  <w:num w:numId="12">
    <w:abstractNumId w:val="19"/>
  </w:num>
  <w:num w:numId="13">
    <w:abstractNumId w:val="20"/>
  </w:num>
  <w:num w:numId="14">
    <w:abstractNumId w:val="17"/>
  </w:num>
  <w:num w:numId="15">
    <w:abstractNumId w:val="10"/>
  </w:num>
  <w:num w:numId="16">
    <w:abstractNumId w:val="14"/>
  </w:num>
  <w:num w:numId="17">
    <w:abstractNumId w:val="15"/>
  </w:num>
  <w:num w:numId="18">
    <w:abstractNumId w:val="18"/>
  </w:num>
  <w:num w:numId="19">
    <w:abstractNumId w:val="4"/>
  </w:num>
  <w:num w:numId="20">
    <w:abstractNumId w:val="9"/>
  </w:num>
  <w:num w:numId="21">
    <w:abstractNumId w:val="23"/>
  </w:num>
  <w:num w:numId="22">
    <w:abstractNumId w:val="27"/>
  </w:num>
  <w:num w:numId="23">
    <w:abstractNumId w:val="29"/>
  </w:num>
  <w:num w:numId="24">
    <w:abstractNumId w:val="13"/>
  </w:num>
  <w:num w:numId="25">
    <w:abstractNumId w:val="12"/>
  </w:num>
  <w:num w:numId="26">
    <w:abstractNumId w:val="6"/>
  </w:num>
  <w:num w:numId="27">
    <w:abstractNumId w:val="0"/>
  </w:num>
  <w:num w:numId="28">
    <w:abstractNumId w:val="22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47"/>
    <w:rsid w:val="00000D79"/>
    <w:rsid w:val="0001074B"/>
    <w:rsid w:val="0002544B"/>
    <w:rsid w:val="00046EDC"/>
    <w:rsid w:val="0008025A"/>
    <w:rsid w:val="000943E9"/>
    <w:rsid w:val="000C035E"/>
    <w:rsid w:val="000C5D94"/>
    <w:rsid w:val="000C7391"/>
    <w:rsid w:val="000D6EE0"/>
    <w:rsid w:val="000F190A"/>
    <w:rsid w:val="000F2EAC"/>
    <w:rsid w:val="000F7430"/>
    <w:rsid w:val="0010507A"/>
    <w:rsid w:val="00106F10"/>
    <w:rsid w:val="00126260"/>
    <w:rsid w:val="00127CB9"/>
    <w:rsid w:val="00142F74"/>
    <w:rsid w:val="00150E66"/>
    <w:rsid w:val="00160E09"/>
    <w:rsid w:val="00167689"/>
    <w:rsid w:val="001715B7"/>
    <w:rsid w:val="0017436C"/>
    <w:rsid w:val="00176F3F"/>
    <w:rsid w:val="001C02D1"/>
    <w:rsid w:val="001E02E9"/>
    <w:rsid w:val="001E2016"/>
    <w:rsid w:val="001E39DF"/>
    <w:rsid w:val="001E3F65"/>
    <w:rsid w:val="002971FB"/>
    <w:rsid w:val="002B5F3B"/>
    <w:rsid w:val="002C54DC"/>
    <w:rsid w:val="00306F63"/>
    <w:rsid w:val="003074AA"/>
    <w:rsid w:val="00331FAA"/>
    <w:rsid w:val="00333EC0"/>
    <w:rsid w:val="003668A6"/>
    <w:rsid w:val="003948F3"/>
    <w:rsid w:val="003B0017"/>
    <w:rsid w:val="003B1861"/>
    <w:rsid w:val="003D5CFC"/>
    <w:rsid w:val="003E13ED"/>
    <w:rsid w:val="00412403"/>
    <w:rsid w:val="00414877"/>
    <w:rsid w:val="00421C37"/>
    <w:rsid w:val="004317F8"/>
    <w:rsid w:val="00433315"/>
    <w:rsid w:val="004408CC"/>
    <w:rsid w:val="00441721"/>
    <w:rsid w:val="00441ADD"/>
    <w:rsid w:val="004456F9"/>
    <w:rsid w:val="0045553F"/>
    <w:rsid w:val="00494161"/>
    <w:rsid w:val="004A0195"/>
    <w:rsid w:val="004A2EEA"/>
    <w:rsid w:val="004A3DD3"/>
    <w:rsid w:val="004B1BCA"/>
    <w:rsid w:val="004C25AA"/>
    <w:rsid w:val="004D5EBB"/>
    <w:rsid w:val="00505544"/>
    <w:rsid w:val="00541EBB"/>
    <w:rsid w:val="00573F04"/>
    <w:rsid w:val="00586F5D"/>
    <w:rsid w:val="005979A9"/>
    <w:rsid w:val="005C1E08"/>
    <w:rsid w:val="005C3720"/>
    <w:rsid w:val="005C3CC5"/>
    <w:rsid w:val="005D221F"/>
    <w:rsid w:val="005E4CC7"/>
    <w:rsid w:val="00600DF1"/>
    <w:rsid w:val="00614EEB"/>
    <w:rsid w:val="0062377C"/>
    <w:rsid w:val="006405E6"/>
    <w:rsid w:val="00642AAC"/>
    <w:rsid w:val="006501A0"/>
    <w:rsid w:val="00672D00"/>
    <w:rsid w:val="00676785"/>
    <w:rsid w:val="00684CA1"/>
    <w:rsid w:val="0069674C"/>
    <w:rsid w:val="007174B9"/>
    <w:rsid w:val="00765769"/>
    <w:rsid w:val="0079328F"/>
    <w:rsid w:val="007D529F"/>
    <w:rsid w:val="007D59B7"/>
    <w:rsid w:val="007E42E1"/>
    <w:rsid w:val="007F5358"/>
    <w:rsid w:val="007F7A00"/>
    <w:rsid w:val="00843EB3"/>
    <w:rsid w:val="00851466"/>
    <w:rsid w:val="00856702"/>
    <w:rsid w:val="00876EB4"/>
    <w:rsid w:val="00897FD6"/>
    <w:rsid w:val="008B52C0"/>
    <w:rsid w:val="008C6093"/>
    <w:rsid w:val="008C7526"/>
    <w:rsid w:val="008F0CFE"/>
    <w:rsid w:val="00907E49"/>
    <w:rsid w:val="009127F8"/>
    <w:rsid w:val="009211DF"/>
    <w:rsid w:val="00977685"/>
    <w:rsid w:val="009B27AA"/>
    <w:rsid w:val="009C171F"/>
    <w:rsid w:val="009F7A19"/>
    <w:rsid w:val="00A02073"/>
    <w:rsid w:val="00A02F98"/>
    <w:rsid w:val="00A27F06"/>
    <w:rsid w:val="00A42210"/>
    <w:rsid w:val="00A43BAC"/>
    <w:rsid w:val="00A46AD2"/>
    <w:rsid w:val="00A53771"/>
    <w:rsid w:val="00A64B89"/>
    <w:rsid w:val="00A67A2E"/>
    <w:rsid w:val="00A768EF"/>
    <w:rsid w:val="00A77440"/>
    <w:rsid w:val="00A90025"/>
    <w:rsid w:val="00AA22DA"/>
    <w:rsid w:val="00AA56FE"/>
    <w:rsid w:val="00AB224A"/>
    <w:rsid w:val="00B0116F"/>
    <w:rsid w:val="00B01B89"/>
    <w:rsid w:val="00B05C63"/>
    <w:rsid w:val="00B30647"/>
    <w:rsid w:val="00B517EB"/>
    <w:rsid w:val="00B52F2D"/>
    <w:rsid w:val="00B67787"/>
    <w:rsid w:val="00B8513C"/>
    <w:rsid w:val="00BA42A4"/>
    <w:rsid w:val="00BB6AA4"/>
    <w:rsid w:val="00BB6FFB"/>
    <w:rsid w:val="00BD0C42"/>
    <w:rsid w:val="00BD470B"/>
    <w:rsid w:val="00BE025F"/>
    <w:rsid w:val="00C647F7"/>
    <w:rsid w:val="00C707FA"/>
    <w:rsid w:val="00C75DEF"/>
    <w:rsid w:val="00C85402"/>
    <w:rsid w:val="00C85570"/>
    <w:rsid w:val="00C956D5"/>
    <w:rsid w:val="00CA3AD1"/>
    <w:rsid w:val="00CA697E"/>
    <w:rsid w:val="00CB0198"/>
    <w:rsid w:val="00D0406A"/>
    <w:rsid w:val="00D07F60"/>
    <w:rsid w:val="00D27CEA"/>
    <w:rsid w:val="00D30926"/>
    <w:rsid w:val="00DA2A0C"/>
    <w:rsid w:val="00DD0AC3"/>
    <w:rsid w:val="00DE71D6"/>
    <w:rsid w:val="00E21B08"/>
    <w:rsid w:val="00E23CBB"/>
    <w:rsid w:val="00E4217C"/>
    <w:rsid w:val="00E5218D"/>
    <w:rsid w:val="00E703DC"/>
    <w:rsid w:val="00E718FC"/>
    <w:rsid w:val="00E751C6"/>
    <w:rsid w:val="00E83321"/>
    <w:rsid w:val="00EA4502"/>
    <w:rsid w:val="00EB0EBC"/>
    <w:rsid w:val="00EC312F"/>
    <w:rsid w:val="00EC3A04"/>
    <w:rsid w:val="00ED0CB6"/>
    <w:rsid w:val="00ED1E32"/>
    <w:rsid w:val="00EE5D55"/>
    <w:rsid w:val="00F331B1"/>
    <w:rsid w:val="00F47002"/>
    <w:rsid w:val="00F83FA2"/>
    <w:rsid w:val="00F97A6F"/>
    <w:rsid w:val="00FA425F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8B5A"/>
  <w15:docId w15:val="{1C72DDB5-EF1E-4B0A-BB55-D87673D7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306F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897FD6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4941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qFormat/>
    <w:rsid w:val="00CA6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7FD6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90">
    <w:name w:val="Заголовок 9 Знак"/>
    <w:basedOn w:val="a0"/>
    <w:link w:val="9"/>
    <w:rsid w:val="00CA697E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CA697E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CA697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7D529F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7D529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7D529F"/>
    <w:pPr>
      <w:ind w:left="720"/>
      <w:contextualSpacing/>
    </w:pPr>
  </w:style>
  <w:style w:type="table" w:styleId="a6">
    <w:name w:val="Table Grid"/>
    <w:basedOn w:val="a1"/>
    <w:uiPriority w:val="59"/>
    <w:rsid w:val="0064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B224A"/>
  </w:style>
  <w:style w:type="paragraph" w:styleId="a7">
    <w:name w:val="header"/>
    <w:basedOn w:val="a"/>
    <w:link w:val="a8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EC312F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EC312F"/>
    <w:rPr>
      <w:color w:val="0000FF"/>
      <w:u w:val="single"/>
    </w:rPr>
  </w:style>
  <w:style w:type="character" w:styleId="HTML">
    <w:name w:val="HTML Cite"/>
    <w:uiPriority w:val="99"/>
    <w:semiHidden/>
    <w:unhideWhenUsed/>
    <w:rsid w:val="00EC312F"/>
    <w:rPr>
      <w:i/>
      <w:iCs/>
    </w:rPr>
  </w:style>
  <w:style w:type="paragraph" w:styleId="ac">
    <w:name w:val="Body Text"/>
    <w:basedOn w:val="a"/>
    <w:link w:val="ad"/>
    <w:unhideWhenUsed/>
    <w:rsid w:val="00EC312F"/>
    <w:pPr>
      <w:spacing w:after="120"/>
    </w:pPr>
  </w:style>
  <w:style w:type="character" w:customStyle="1" w:styleId="ad">
    <w:name w:val="Основний текст Знак"/>
    <w:basedOn w:val="a0"/>
    <w:link w:val="ac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EC31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C171F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9C171F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9F7A19"/>
  </w:style>
  <w:style w:type="paragraph" w:styleId="af0">
    <w:name w:val="Normal (Web)"/>
    <w:basedOn w:val="a"/>
    <w:uiPriority w:val="99"/>
    <w:unhideWhenUsed/>
    <w:rsid w:val="000F2EAC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DE71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DE71D6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5C372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5C3720"/>
  </w:style>
  <w:style w:type="character" w:customStyle="1" w:styleId="10">
    <w:name w:val="Заголовок 1 Знак"/>
    <w:basedOn w:val="a0"/>
    <w:link w:val="1"/>
    <w:uiPriority w:val="9"/>
    <w:rsid w:val="00306F6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uk-UA"/>
    </w:rPr>
  </w:style>
  <w:style w:type="paragraph" w:customStyle="1" w:styleId="rvps6">
    <w:name w:val="rvps6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851466"/>
  </w:style>
  <w:style w:type="paragraph" w:styleId="HTML0">
    <w:name w:val="HTML Preformatted"/>
    <w:basedOn w:val="a"/>
    <w:link w:val="HTML1"/>
    <w:uiPriority w:val="99"/>
    <w:semiHidden/>
    <w:unhideWhenUsed/>
    <w:rsid w:val="007D5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7D59B7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7D59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9416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ru-RU" w:eastAsia="uk-UA"/>
    </w:rPr>
  </w:style>
  <w:style w:type="paragraph" w:styleId="af2">
    <w:name w:val="Title"/>
    <w:basedOn w:val="a"/>
    <w:link w:val="af3"/>
    <w:qFormat/>
    <w:rsid w:val="00494161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494161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494161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494161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494161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494161"/>
    <w:pPr>
      <w:jc w:val="center"/>
    </w:pPr>
    <w:rPr>
      <w:b/>
      <w:bCs/>
      <w:i/>
      <w:iCs/>
    </w:rPr>
  </w:style>
  <w:style w:type="paragraph" w:styleId="af6">
    <w:name w:val="Block Text"/>
    <w:basedOn w:val="a"/>
    <w:rsid w:val="00541EBB"/>
    <w:pPr>
      <w:shd w:val="clear" w:color="auto" w:fill="FFFFFF"/>
      <w:spacing w:line="360" w:lineRule="auto"/>
      <w:ind w:left="14" w:right="14" w:firstLine="553"/>
      <w:jc w:val="both"/>
    </w:pPr>
    <w:rPr>
      <w:sz w:val="28"/>
      <w:lang w:val="uk-UA" w:eastAsia="ru-RU"/>
    </w:rPr>
  </w:style>
  <w:style w:type="paragraph" w:customStyle="1" w:styleId="Iauiue">
    <w:name w:val="Iau?iue"/>
    <w:rsid w:val="008C6093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ru-RU"/>
    </w:rPr>
  </w:style>
  <w:style w:type="paragraph" w:customStyle="1" w:styleId="13">
    <w:name w:val="Звичайний1"/>
    <w:rsid w:val="008C6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4">
    <w:name w:val="Style14"/>
    <w:basedOn w:val="a"/>
    <w:rsid w:val="008C6093"/>
    <w:pPr>
      <w:widowControl w:val="0"/>
      <w:autoSpaceDE w:val="0"/>
      <w:autoSpaceDN w:val="0"/>
      <w:adjustRightInd w:val="0"/>
      <w:spacing w:line="298" w:lineRule="exact"/>
      <w:ind w:firstLine="701"/>
      <w:jc w:val="both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651-17" TargetMode="External"/><Relationship Id="rId18" Type="http://schemas.openxmlformats.org/officeDocument/2006/relationships/hyperlink" Target="https://zakon.rada.gov.ua/laws/show/794-18" TargetMode="External"/><Relationship Id="rId26" Type="http://schemas.openxmlformats.org/officeDocument/2006/relationships/hyperlink" Target="https://zakon.rada.gov.ua/laws/show/576-19" TargetMode="External"/><Relationship Id="rId39" Type="http://schemas.openxmlformats.org/officeDocument/2006/relationships/hyperlink" Target="http://www.minfin.gov.ua" TargetMode="External"/><Relationship Id="rId21" Type="http://schemas.openxmlformats.org/officeDocument/2006/relationships/hyperlink" Target="https://zakon.rada.gov.ua/laws/show/877-16" TargetMode="External"/><Relationship Id="rId34" Type="http://schemas.openxmlformats.org/officeDocument/2006/relationships/hyperlink" Target="http://dspace.univd.edu.ua/xmlui/handle/123456789/327" TargetMode="External"/><Relationship Id="rId42" Type="http://schemas.openxmlformats.org/officeDocument/2006/relationships/hyperlink" Target="http://www.rada.gov.ua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2939-12" TargetMode="External"/><Relationship Id="rId29" Type="http://schemas.openxmlformats.org/officeDocument/2006/relationships/hyperlink" Target="https://zakon.rada.gov.ua/laws/show/460/2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755-17" TargetMode="External"/><Relationship Id="rId24" Type="http://schemas.openxmlformats.org/officeDocument/2006/relationships/hyperlink" Target="https://zakon.rada.gov.ua/laws/show/679-14" TargetMode="External"/><Relationship Id="rId32" Type="http://schemas.openxmlformats.org/officeDocument/2006/relationships/hyperlink" Target="https://zakon.rada.gov.ua/laws/show/1001-2011-%D0%BF" TargetMode="External"/><Relationship Id="rId37" Type="http://schemas.openxmlformats.org/officeDocument/2006/relationships/hyperlink" Target="http://www.lsl.lviv.ua/index.php/uk/golovna2" TargetMode="External"/><Relationship Id="rId40" Type="http://schemas.openxmlformats.org/officeDocument/2006/relationships/hyperlink" Target="http://web/worldbank/or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80731-10" TargetMode="External"/><Relationship Id="rId23" Type="http://schemas.openxmlformats.org/officeDocument/2006/relationships/hyperlink" Target="https://zakon.rada.gov.ua/laws/show/2121-14" TargetMode="External"/><Relationship Id="rId28" Type="http://schemas.openxmlformats.org/officeDocument/2006/relationships/hyperlink" Target="https://zakon.rada.gov.ua/laws/show/3477-15" TargetMode="External"/><Relationship Id="rId36" Type="http://schemas.openxmlformats.org/officeDocument/2006/relationships/hyperlink" Target="http://www.nbuv.gov.ua/portal/libukr.html" TargetMode="External"/><Relationship Id="rId10" Type="http://schemas.openxmlformats.org/officeDocument/2006/relationships/hyperlink" Target="https://zakon.rada.gov.ua/laws/show/2456-17" TargetMode="External"/><Relationship Id="rId19" Type="http://schemas.openxmlformats.org/officeDocument/2006/relationships/hyperlink" Target="https://zakon.rada.gov.ua/laws/show/2473-19" TargetMode="External"/><Relationship Id="rId31" Type="http://schemas.openxmlformats.org/officeDocument/2006/relationships/hyperlink" Target="https://zakon.rada.gov.ua/laws/show/375-2014-%D0%BF" TargetMode="External"/><Relationship Id="rId44" Type="http://schemas.openxmlformats.org/officeDocument/2006/relationships/hyperlink" Target="http://www.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zakon.rada.gov.ua/laws/show/4495-17" TargetMode="External"/><Relationship Id="rId22" Type="http://schemas.openxmlformats.org/officeDocument/2006/relationships/hyperlink" Target="https://zakon.rada.gov.ua/laws/show/2664-14" TargetMode="External"/><Relationship Id="rId27" Type="http://schemas.openxmlformats.org/officeDocument/2006/relationships/hyperlink" Target="https://zakon.rada.gov.ua/laws/show/580-19" TargetMode="External"/><Relationship Id="rId30" Type="http://schemas.openxmlformats.org/officeDocument/2006/relationships/hyperlink" Target="https://zakon.rada.gov.ua/laws/show/227-2019-%D0%BF" TargetMode="External"/><Relationship Id="rId35" Type="http://schemas.openxmlformats.org/officeDocument/2006/relationships/hyperlink" Target="http://www.nbuv.gov.ua/" TargetMode="External"/><Relationship Id="rId43" Type="http://schemas.openxmlformats.org/officeDocument/2006/relationships/hyperlink" Target="http://www.rada.gov.ua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akon.rada.gov.ua/laws/show/435-15" TargetMode="External"/><Relationship Id="rId17" Type="http://schemas.openxmlformats.org/officeDocument/2006/relationships/hyperlink" Target="https://zakon.rada.gov.ua/laws/show/3166-17" TargetMode="External"/><Relationship Id="rId25" Type="http://schemas.openxmlformats.org/officeDocument/2006/relationships/hyperlink" Target="https://zakon.rada.gov.ua/laws/show/1150-20" TargetMode="External"/><Relationship Id="rId33" Type="http://schemas.openxmlformats.org/officeDocument/2006/relationships/hyperlink" Target="https://pravo-izdat.com.ua/image/data/Files/169/1-28.pdf" TargetMode="External"/><Relationship Id="rId38" Type="http://schemas.openxmlformats.org/officeDocument/2006/relationships/hyperlink" Target="http://uk.wikipedia.or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zakon.rada.gov.ua/laws/show/361-20" TargetMode="External"/><Relationship Id="rId41" Type="http://schemas.openxmlformats.org/officeDocument/2006/relationships/hyperlink" Target="http://www.rada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8FCDA-BCC0-4F05-8F01-DB0C447DF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19</Pages>
  <Words>26749</Words>
  <Characters>15248</Characters>
  <Application>Microsoft Office Word</Application>
  <DocSecurity>0</DocSecurity>
  <Lines>127</Lines>
  <Paragraphs>83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15</cp:revision>
  <cp:lastPrinted>2020-10-07T07:50:00Z</cp:lastPrinted>
  <dcterms:created xsi:type="dcterms:W3CDTF">2019-09-06T19:28:00Z</dcterms:created>
  <dcterms:modified xsi:type="dcterms:W3CDTF">2022-09-05T12:54:00Z</dcterms:modified>
</cp:coreProperties>
</file>