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51" w:rsidRPr="009F4E00" w:rsidRDefault="00781A51" w:rsidP="00B31CE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62A72" w:rsidRPr="009F4E00" w:rsidRDefault="00062A72" w:rsidP="00B31CE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47F6" w:rsidRPr="009F4E00" w:rsidRDefault="00D54C75" w:rsidP="00B31CE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F4E00">
        <w:rPr>
          <w:rFonts w:ascii="Times New Roman" w:hAnsi="Times New Roman" w:cs="Times New Roman"/>
          <w:noProof/>
          <w:sz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E62E5" wp14:editId="0514E94D">
                <wp:simplePos x="0" y="0"/>
                <wp:positionH relativeFrom="column">
                  <wp:posOffset>-47625</wp:posOffset>
                </wp:positionH>
                <wp:positionV relativeFrom="paragraph">
                  <wp:posOffset>-340995</wp:posOffset>
                </wp:positionV>
                <wp:extent cx="0" cy="9498330"/>
                <wp:effectExtent l="19050" t="0" r="38100" b="266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49833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-26.85pt" to="-3.75pt,7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" strokeweight="4pt">
                <v:stroke linestyle="thinThick"/>
              </v:line>
            </w:pict>
          </mc:Fallback>
        </mc:AlternateContent>
      </w:r>
      <w:r w:rsidRPr="009F4E00">
        <w:rPr>
          <w:rFonts w:ascii="Times New Roman" w:hAnsi="Times New Roman" w:cs="Times New Roman"/>
          <w:b/>
          <w:bCs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6D6FD" wp14:editId="4EB25B3C">
                <wp:simplePos x="0" y="0"/>
                <wp:positionH relativeFrom="column">
                  <wp:posOffset>44450</wp:posOffset>
                </wp:positionH>
                <wp:positionV relativeFrom="paragraph">
                  <wp:posOffset>-291465</wp:posOffset>
                </wp:positionV>
                <wp:extent cx="5810250" cy="9454515"/>
                <wp:effectExtent l="0" t="0" r="0" b="0"/>
                <wp:wrapNone/>
                <wp:docPr id="1" name="Прямоугольник 1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945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019" w:rsidRPr="00976C76" w:rsidRDefault="00BB4019" w:rsidP="00976C76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BB4019" w:rsidRPr="00976C76" w:rsidRDefault="00BB4019" w:rsidP="00B55EA5">
                            <w:pPr>
                              <w:pStyle w:val="3"/>
                              <w:keepNext w:val="0"/>
                              <w:widowControl w:val="0"/>
                              <w:numPr>
                                <w:ilvl w:val="2"/>
                                <w:numId w:val="2"/>
                              </w:numPr>
                              <w:suppressAutoHyphens w:val="0"/>
                              <w:spacing w:line="360" w:lineRule="auto"/>
                              <w:rPr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976C76">
                              <w:rPr>
                                <w:sz w:val="32"/>
                                <w:szCs w:val="32"/>
                              </w:rPr>
                              <w:t>МІНІСТЕРСТВО ОСВІТИ І НАУКИ УКРАЇНИ</w:t>
                            </w:r>
                          </w:p>
                          <w:p w:rsidR="00BB4019" w:rsidRDefault="00BB4019" w:rsidP="00B55EA5">
                            <w:pPr>
                              <w:pStyle w:val="7"/>
                              <w:keepNext w:val="0"/>
                              <w:widowControl w:val="0"/>
                              <w:numPr>
                                <w:ilvl w:val="6"/>
                                <w:numId w:val="2"/>
                              </w:numPr>
                              <w:suppressAutoHyphens w:val="0"/>
                              <w:spacing w:line="36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76C76">
                              <w:rPr>
                                <w:b/>
                                <w:sz w:val="23"/>
                                <w:szCs w:val="23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BB4019" w:rsidRPr="00027479" w:rsidRDefault="00BB4019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274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ФАКУЛЬТЕТ УПРАВЛІННЯ ФІНАНСАМИ ТА БІЗНЕСУ</w:t>
                            </w:r>
                          </w:p>
                          <w:p w:rsidR="00BB4019" w:rsidRDefault="00BB4019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4019" w:rsidRDefault="00BB4019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4019" w:rsidRPr="00814D28" w:rsidRDefault="00BB4019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ЗАТВЕРДЖЕНО</w:t>
                            </w:r>
                          </w:p>
                          <w:p w:rsidR="00BB4019" w:rsidRPr="00814D28" w:rsidRDefault="00BB4019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засіданні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кафедри обліку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B238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аналізу і контролю</w:t>
                            </w:r>
                          </w:p>
                          <w:p w:rsidR="00BB4019" w:rsidRPr="00814D28" w:rsidRDefault="00BB4019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протокол  №</w:t>
                            </w:r>
                            <w:r w:rsidR="007B21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1 від “31”  серпня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2022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р.</w:t>
                            </w:r>
                          </w:p>
                          <w:p w:rsidR="00BB4019" w:rsidRPr="00814D28" w:rsidRDefault="00BB4019" w:rsidP="00644A91">
                            <w:pPr>
                              <w:pStyle w:val="a3"/>
                              <w:ind w:left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в.о. зав. кафедри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_________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_Романів Є.М.</w:t>
                            </w:r>
                          </w:p>
                          <w:p w:rsidR="00BB4019" w:rsidRPr="00814D28" w:rsidRDefault="00BB4019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szCs w:val="18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                                                  (п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>ідпис)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 xml:space="preserve">    (прізвище, ім’я, по батькові)</w:t>
                            </w:r>
                          </w:p>
                          <w:p w:rsidR="00BB4019" w:rsidRPr="00027479" w:rsidRDefault="00BB4019" w:rsidP="00814D28">
                            <w:pPr>
                              <w:jc w:val="right"/>
                              <w:rPr>
                                <w:lang w:eastAsia="ar-SA"/>
                              </w:rPr>
                            </w:pPr>
                          </w:p>
                          <w:p w:rsidR="00BB4019" w:rsidRPr="00976C76" w:rsidRDefault="00BB4019" w:rsidP="00976C76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BB4019" w:rsidRPr="00976C76" w:rsidRDefault="00BB4019" w:rsidP="00B55EA5">
                            <w:pPr>
                              <w:pStyle w:val="2"/>
                              <w:keepNext w:val="0"/>
                              <w:keepLines w:val="0"/>
                              <w:widowControl w:val="0"/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0"/>
                              </w:tabs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lang w:val="uk-UA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lang w:val="uk-UA"/>
                              </w:rPr>
                              <w:t>ПЛАНИ СЕМІНАРСЬКИХ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lang w:val="uk-UA"/>
                              </w:rPr>
                              <w:t>, ПРАКТИЧНИХ</w:t>
                            </w: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lang w:val="uk-UA"/>
                              </w:rPr>
                              <w:t xml:space="preserve"> ЗАНЯТЬ</w:t>
                            </w:r>
                          </w:p>
                          <w:p w:rsidR="00BB4019" w:rsidRPr="00976C76" w:rsidRDefault="00BB4019" w:rsidP="00B55EA5">
                            <w:pPr>
                              <w:pStyle w:val="2"/>
                              <w:keepNext w:val="0"/>
                              <w:keepLines w:val="0"/>
                              <w:widowControl w:val="0"/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0"/>
                              </w:tabs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  <w:lang w:val="uk-UA"/>
                              </w:rPr>
                              <w:t xml:space="preserve">З </w:t>
                            </w: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</w:rPr>
                              <w:t xml:space="preserve">НАВЧАЛЬНОЇ ДИСЦИПЛІНИ 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180"/>
                            </w:tblGrid>
                            <w:tr w:rsidR="00BB4019" w:rsidRPr="00976C76" w:rsidTr="00872298">
                              <w:tc>
                                <w:tcPr>
                                  <w:tcW w:w="918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4019" w:rsidRPr="00976C76" w:rsidRDefault="00BB4019" w:rsidP="00825D3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ФІНАНСОВИЙ ОБЛІК 1</w:t>
                                  </w:r>
                                </w:p>
                              </w:tc>
                            </w:tr>
                            <w:tr w:rsidR="00BB4019" w:rsidRPr="00976C76" w:rsidTr="00872298">
                              <w:tc>
                                <w:tcPr>
                                  <w:tcW w:w="918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4019" w:rsidRPr="00976C76" w:rsidRDefault="00BB4019" w:rsidP="00C5281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  <w:t>(назва навчальної дисципліни)</w:t>
                                  </w:r>
                                </w:p>
                              </w:tc>
                            </w:tr>
                            <w:tr w:rsidR="00BB4019" w:rsidRPr="00976C76" w:rsidTr="00872298">
                              <w:tc>
                                <w:tcPr>
                                  <w:tcW w:w="918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4019" w:rsidRPr="00976C76" w:rsidRDefault="00BB4019" w:rsidP="00976C76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галузь знань : </w:t>
                                  </w:r>
                                  <w:r w:rsidRPr="00976C7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07 «Управління та адміністрування»</w:t>
                                  </w:r>
                                </w:p>
                              </w:tc>
                            </w:tr>
                            <w:tr w:rsidR="00BB4019" w:rsidRPr="00976C76" w:rsidTr="00872298">
                              <w:tc>
                                <w:tcPr>
                                  <w:tcW w:w="918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4019" w:rsidRPr="00976C76" w:rsidRDefault="00BB4019" w:rsidP="000E71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  <w:t>(шифр і назва галузі знань)</w:t>
                                  </w:r>
                                </w:p>
                              </w:tc>
                            </w:tr>
                            <w:tr w:rsidR="00BB4019" w:rsidRPr="00976C76" w:rsidTr="00872298">
                              <w:tc>
                                <w:tcPr>
                                  <w:tcW w:w="918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4019" w:rsidRPr="00976C76" w:rsidRDefault="00BB4019" w:rsidP="00976C76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спеціальність: 071 «Облік і оподаткування»</w:t>
                                  </w:r>
                                </w:p>
                              </w:tc>
                            </w:tr>
                            <w:tr w:rsidR="00BB4019" w:rsidRPr="00976C76" w:rsidTr="00872298">
                              <w:tc>
                                <w:tcPr>
                                  <w:tcW w:w="918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4019" w:rsidRDefault="00BB4019" w:rsidP="000E71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  <w:t>(шифр і назва напряму підготовки)</w:t>
                                  </w:r>
                                </w:p>
                                <w:p w:rsidR="00BB4019" w:rsidRPr="00814D28" w:rsidRDefault="00BB4019" w:rsidP="00814D28">
                                  <w:pPr>
                                    <w:tabs>
                                      <w:tab w:val="left" w:pos="318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14D28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спеціалізація: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«</w:t>
                                  </w:r>
                                  <w:r w:rsidRPr="00B5570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блік, аналіз та фінансові розслідування»</w:t>
                                  </w:r>
                                  <w:r w:rsidRPr="00814D2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____________________________________________________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______________________</w:t>
                                  </w:r>
                                </w:p>
                                <w:p w:rsidR="00BB4019" w:rsidRPr="00976C76" w:rsidRDefault="00BB4019" w:rsidP="000E71D7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14D28">
                                    <w:rPr>
                                      <w:rFonts w:ascii="Times New Roman" w:hAnsi="Times New Roman" w:cs="Times New Roman"/>
                                    </w:rPr>
                                    <w:t>(найменування спеціалізації)</w:t>
                                  </w:r>
                                </w:p>
                              </w:tc>
                            </w:tr>
                            <w:tr w:rsidR="00BB4019" w:rsidRPr="00976C76" w:rsidTr="00872298">
                              <w:tc>
                                <w:tcPr>
                                  <w:tcW w:w="918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4019" w:rsidRPr="00976C76" w:rsidRDefault="00BB4019" w:rsidP="00976C76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освітній ступінь: </w:t>
                                  </w:r>
                                  <w:r w:rsidRPr="00A25E31">
                                    <w:rPr>
                                      <w:rFonts w:ascii="Times New Roman" w:hAnsi="Times New Roman" w:cs="Times New Roman"/>
                                      <w:b/>
                                      <w:szCs w:val="24"/>
                                    </w:rPr>
                                    <w:t>бакалавр</w:t>
                                  </w:r>
                                </w:p>
                              </w:tc>
                            </w:tr>
                            <w:tr w:rsidR="00BB4019" w:rsidRPr="00976C76" w:rsidTr="00872298">
                              <w:trPr>
                                <w:trHeight w:val="551"/>
                              </w:trPr>
                              <w:tc>
                                <w:tcPr>
                                  <w:tcW w:w="918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B4019" w:rsidRPr="00976C76" w:rsidRDefault="00BB4019" w:rsidP="00814D2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B4019" w:rsidRPr="00976C76" w:rsidTr="00872298">
                              <w:tc>
                                <w:tcPr>
                                  <w:tcW w:w="9180" w:type="dxa"/>
                                  <w:shd w:val="clear" w:color="auto" w:fill="auto"/>
                                </w:tcPr>
                                <w:p w:rsidR="00BB4019" w:rsidRPr="00976C76" w:rsidRDefault="00BB4019" w:rsidP="00B55EA5">
                                  <w:pPr>
                                    <w:pStyle w:val="1"/>
                                    <w:keepLines w:val="0"/>
                                    <w:numPr>
                                      <w:ilvl w:val="0"/>
                                      <w:numId w:val="2"/>
                                    </w:numPr>
                                    <w:suppressAutoHyphens/>
                                    <w:spacing w:before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4019" w:rsidRDefault="00BB4019" w:rsidP="00872298">
                            <w:pPr>
                              <w:pStyle w:val="a3"/>
                              <w:spacing w:line="40" w:lineRule="atLeast"/>
                              <w:ind w:left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Укладач: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Шот А.П. доц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ент кафедри</w:t>
                            </w:r>
                          </w:p>
                          <w:p w:rsidR="00BB4019" w:rsidRPr="000262E4" w:rsidRDefault="00BB4019" w:rsidP="00872298">
                            <w:pPr>
                              <w:pStyle w:val="a3"/>
                              <w:spacing w:line="40" w:lineRule="atLeast"/>
                              <w:ind w:left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238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обліку, аналізу і контролю, к.е.н., доц.</w:t>
                            </w:r>
                          </w:p>
                          <w:p w:rsidR="00BB4019" w:rsidRPr="00814D28" w:rsidRDefault="00BB4019" w:rsidP="00872298">
                            <w:pPr>
                              <w:pStyle w:val="a3"/>
                              <w:spacing w:line="40" w:lineRule="atLeast"/>
                              <w:ind w:left="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(ПІБ, посада, наук.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ступінь, вчене звання)</w:t>
                            </w:r>
                          </w:p>
                          <w:p w:rsidR="00BB4019" w:rsidRPr="00814D28" w:rsidRDefault="00BB4019" w:rsidP="00B55EA5">
                            <w:pPr>
                              <w:pStyle w:val="1"/>
                              <w:keepLines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uk-UA"/>
                              </w:rPr>
                            </w:pPr>
                          </w:p>
                          <w:p w:rsidR="00BB4019" w:rsidRDefault="00BB4019" w:rsidP="00976C7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B4019" w:rsidRPr="00976C76" w:rsidRDefault="00BB4019" w:rsidP="00976C7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B4019" w:rsidRPr="00976C76" w:rsidRDefault="00BB4019" w:rsidP="00976C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ЛЬВІВ 2022</w:t>
                            </w:r>
                          </w:p>
                          <w:p w:rsidR="00BB4019" w:rsidRPr="00976C76" w:rsidRDefault="00BB4019" w:rsidP="00976C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&#10;" style="position:absolute;left:0;text-align:left;margin-left:3.5pt;margin-top:-22.95pt;width:457.5pt;height:7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" stroked="f">
                <v:textbox inset="0,0,0,0">
                  <w:txbxContent>
                    <w:p w:rsidR="00BB4019" w:rsidRPr="00976C76" w:rsidRDefault="00BB4019" w:rsidP="00976C76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BB4019" w:rsidRPr="00976C76" w:rsidRDefault="00BB4019" w:rsidP="00B55EA5">
                      <w:pPr>
                        <w:pStyle w:val="3"/>
                        <w:keepNext w:val="0"/>
                        <w:widowControl w:val="0"/>
                        <w:numPr>
                          <w:ilvl w:val="2"/>
                          <w:numId w:val="2"/>
                        </w:numPr>
                        <w:suppressAutoHyphens w:val="0"/>
                        <w:spacing w:line="360" w:lineRule="auto"/>
                        <w:rPr>
                          <w:sz w:val="32"/>
                          <w:szCs w:val="32"/>
                          <w:lang w:val="ru-RU"/>
                        </w:rPr>
                      </w:pPr>
                      <w:r w:rsidRPr="00976C76">
                        <w:rPr>
                          <w:sz w:val="32"/>
                          <w:szCs w:val="32"/>
                        </w:rPr>
                        <w:t>МІНІСТЕРСТВО ОСВІТИ І НАУКИ УКРАЇНИ</w:t>
                      </w:r>
                    </w:p>
                    <w:p w:rsidR="00BB4019" w:rsidRDefault="00BB4019" w:rsidP="00B55EA5">
                      <w:pPr>
                        <w:pStyle w:val="7"/>
                        <w:keepNext w:val="0"/>
                        <w:widowControl w:val="0"/>
                        <w:numPr>
                          <w:ilvl w:val="6"/>
                          <w:numId w:val="2"/>
                        </w:numPr>
                        <w:suppressAutoHyphens w:val="0"/>
                        <w:spacing w:line="360" w:lineRule="auto"/>
                        <w:rPr>
                          <w:b/>
                          <w:sz w:val="23"/>
                          <w:szCs w:val="23"/>
                        </w:rPr>
                      </w:pPr>
                      <w:r w:rsidRPr="00976C76">
                        <w:rPr>
                          <w:b/>
                          <w:sz w:val="23"/>
                          <w:szCs w:val="23"/>
                        </w:rPr>
                        <w:t>ЛЬВІВСЬКИЙ НАЦІОНАЛЬНИЙ УНІВЕРСИТЕТ ІМЕНІ ІВАНА ФРАНКА</w:t>
                      </w:r>
                    </w:p>
                    <w:p w:rsidR="00BB4019" w:rsidRPr="00027479" w:rsidRDefault="00BB4019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274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ФАКУЛЬТЕТ УПРАВЛІННЯ ФІНАНСАМИ ТА БІЗНЕСУ</w:t>
                      </w:r>
                    </w:p>
                    <w:p w:rsidR="00BB4019" w:rsidRDefault="00BB4019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B4019" w:rsidRDefault="00BB4019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B4019" w:rsidRPr="00814D28" w:rsidRDefault="00BB4019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ЗАТВЕРДЖЕНО</w:t>
                      </w:r>
                    </w:p>
                    <w:p w:rsidR="00BB4019" w:rsidRPr="00814D28" w:rsidRDefault="00BB4019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 засіданні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кафедри обліку</w:t>
                      </w: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B238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аналізу і контролю</w:t>
                      </w:r>
                    </w:p>
                    <w:p w:rsidR="00BB4019" w:rsidRPr="00814D28" w:rsidRDefault="00BB4019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протокол  №</w:t>
                      </w:r>
                      <w:r w:rsidR="007B21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1 від “31”  серпня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2022</w:t>
                      </w: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р.</w:t>
                      </w:r>
                    </w:p>
                    <w:p w:rsidR="00BB4019" w:rsidRPr="00814D28" w:rsidRDefault="00BB4019" w:rsidP="00644A91">
                      <w:pPr>
                        <w:pStyle w:val="a3"/>
                        <w:ind w:left="0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в.о. зав. кафедри</w:t>
                      </w: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_________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</w:t>
                      </w: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_Романів Є.М.</w:t>
                      </w:r>
                    </w:p>
                    <w:p w:rsidR="00BB4019" w:rsidRPr="00814D28" w:rsidRDefault="00BB4019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szCs w:val="18"/>
                        </w:rPr>
                      </w:pPr>
                      <w:r w:rsidRPr="00814D28"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                                                  (п</w:t>
                      </w:r>
                      <w:r>
                        <w:rPr>
                          <w:rFonts w:ascii="Times New Roman" w:hAnsi="Times New Roman" w:cs="Times New Roman"/>
                          <w:szCs w:val="18"/>
                        </w:rPr>
                        <w:t>ідпис)</w:t>
                      </w:r>
                      <w:r w:rsidRPr="00814D28">
                        <w:rPr>
                          <w:rFonts w:ascii="Times New Roman" w:hAnsi="Times New Roman" w:cs="Times New Roman"/>
                          <w:szCs w:val="18"/>
                        </w:rPr>
                        <w:t xml:space="preserve">    (прізвище, ім’я, по батькові)</w:t>
                      </w:r>
                    </w:p>
                    <w:p w:rsidR="00BB4019" w:rsidRPr="00027479" w:rsidRDefault="00BB4019" w:rsidP="00814D28">
                      <w:pPr>
                        <w:jc w:val="right"/>
                        <w:rPr>
                          <w:lang w:eastAsia="ar-SA"/>
                        </w:rPr>
                      </w:pPr>
                    </w:p>
                    <w:p w:rsidR="00BB4019" w:rsidRPr="00976C76" w:rsidRDefault="00BB4019" w:rsidP="00976C76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BB4019" w:rsidRPr="00976C76" w:rsidRDefault="00BB4019" w:rsidP="00B55EA5">
                      <w:pPr>
                        <w:pStyle w:val="2"/>
                        <w:keepNext w:val="0"/>
                        <w:keepLines w:val="0"/>
                        <w:widowControl w:val="0"/>
                        <w:numPr>
                          <w:ilvl w:val="1"/>
                          <w:numId w:val="2"/>
                        </w:numPr>
                        <w:shd w:val="clear" w:color="auto" w:fill="FFFFFF"/>
                        <w:tabs>
                          <w:tab w:val="clear" w:pos="0"/>
                        </w:tabs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lang w:val="uk-UA"/>
                        </w:rPr>
                      </w:pPr>
                      <w:r w:rsidRPr="00976C76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lang w:val="uk-UA"/>
                        </w:rPr>
                        <w:t>ПЛАНИ СЕМІНАРСЬКИХ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lang w:val="uk-UA"/>
                        </w:rPr>
                        <w:t>, ПРАКТИЧНИХ</w:t>
                      </w:r>
                      <w:r w:rsidRPr="00976C76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lang w:val="uk-UA"/>
                        </w:rPr>
                        <w:t xml:space="preserve"> ЗАНЯТЬ</w:t>
                      </w:r>
                    </w:p>
                    <w:p w:rsidR="00BB4019" w:rsidRPr="00976C76" w:rsidRDefault="00BB4019" w:rsidP="00B55EA5">
                      <w:pPr>
                        <w:pStyle w:val="2"/>
                        <w:keepNext w:val="0"/>
                        <w:keepLines w:val="0"/>
                        <w:widowControl w:val="0"/>
                        <w:numPr>
                          <w:ilvl w:val="1"/>
                          <w:numId w:val="2"/>
                        </w:numPr>
                        <w:shd w:val="clear" w:color="auto" w:fill="FFFFFF"/>
                        <w:tabs>
                          <w:tab w:val="clear" w:pos="0"/>
                        </w:tabs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</w:rPr>
                      </w:pPr>
                      <w:r w:rsidRPr="00976C76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  <w:lang w:val="uk-UA"/>
                        </w:rPr>
                        <w:t xml:space="preserve">З </w:t>
                      </w:r>
                      <w:r w:rsidRPr="00976C76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</w:rPr>
                        <w:t xml:space="preserve">НАВЧАЛЬНОЇ ДИСЦИПЛІНИ 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180"/>
                      </w:tblGrid>
                      <w:tr w:rsidR="00BB4019" w:rsidRPr="00976C76" w:rsidTr="00872298">
                        <w:tc>
                          <w:tcPr>
                            <w:tcW w:w="918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B4019" w:rsidRPr="00976C76" w:rsidRDefault="00BB4019" w:rsidP="00825D3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ФІНАНСОВИЙ ОБЛІК 1</w:t>
                            </w:r>
                          </w:p>
                        </w:tc>
                      </w:tr>
                      <w:tr w:rsidR="00BB4019" w:rsidRPr="00976C76" w:rsidTr="00872298">
                        <w:tc>
                          <w:tcPr>
                            <w:tcW w:w="918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BB4019" w:rsidRPr="00976C76" w:rsidRDefault="00BB4019" w:rsidP="00C5281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18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>(назва навчальної дисципліни)</w:t>
                            </w:r>
                          </w:p>
                        </w:tc>
                      </w:tr>
                      <w:tr w:rsidR="00BB4019" w:rsidRPr="00976C76" w:rsidTr="00872298">
                        <w:tc>
                          <w:tcPr>
                            <w:tcW w:w="918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B4019" w:rsidRPr="00976C76" w:rsidRDefault="00BB4019" w:rsidP="00976C7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галузь знань : </w:t>
                            </w: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</w:rPr>
                              <w:t>07 «Управління та адміністрування»</w:t>
                            </w:r>
                          </w:p>
                        </w:tc>
                      </w:tr>
                      <w:tr w:rsidR="00BB4019" w:rsidRPr="00976C76" w:rsidTr="00872298">
                        <w:tc>
                          <w:tcPr>
                            <w:tcW w:w="918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BB4019" w:rsidRPr="00976C76" w:rsidRDefault="00BB4019" w:rsidP="000E71D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>(шифр і назва галузі знань)</w:t>
                            </w:r>
                          </w:p>
                        </w:tc>
                      </w:tr>
                      <w:tr w:rsidR="00BB4019" w:rsidRPr="00976C76" w:rsidTr="00872298">
                        <w:tc>
                          <w:tcPr>
                            <w:tcW w:w="918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B4019" w:rsidRPr="00976C76" w:rsidRDefault="00BB4019" w:rsidP="00976C7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</w:rPr>
                              <w:t>спеціальність: 071 «Облік і оподаткування»</w:t>
                            </w:r>
                          </w:p>
                        </w:tc>
                      </w:tr>
                      <w:tr w:rsidR="00BB4019" w:rsidRPr="00976C76" w:rsidTr="00872298">
                        <w:tc>
                          <w:tcPr>
                            <w:tcW w:w="918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BB4019" w:rsidRDefault="00BB4019" w:rsidP="000E71D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18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>(шифр і назва напряму підготовки)</w:t>
                            </w:r>
                          </w:p>
                          <w:p w:rsidR="00BB4019" w:rsidRPr="00814D28" w:rsidRDefault="00BB4019" w:rsidP="00814D28">
                            <w:pPr>
                              <w:tabs>
                                <w:tab w:val="left" w:pos="318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</w:rPr>
                              <w:t>спеціалізація: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«</w:t>
                            </w:r>
                            <w:r w:rsidRPr="00B5570C">
                              <w:rPr>
                                <w:rFonts w:ascii="Times New Roman" w:hAnsi="Times New Roman" w:cs="Times New Roman"/>
                                <w:b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блік, аналіз та фінансові розслідування»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</w:t>
                            </w:r>
                          </w:p>
                          <w:p w:rsidR="00BB4019" w:rsidRPr="00976C76" w:rsidRDefault="00BB4019" w:rsidP="000E71D7">
                            <w:pPr>
                              <w:spacing w:line="20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</w:rPr>
                              <w:t>(найменування спеціалізації)</w:t>
                            </w:r>
                          </w:p>
                        </w:tc>
                      </w:tr>
                      <w:tr w:rsidR="00BB4019" w:rsidRPr="00976C76" w:rsidTr="00872298">
                        <w:tc>
                          <w:tcPr>
                            <w:tcW w:w="918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B4019" w:rsidRPr="00976C76" w:rsidRDefault="00BB4019" w:rsidP="00976C7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освітній ступінь: </w:t>
                            </w:r>
                            <w:r w:rsidRPr="00A25E31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бакалавр</w:t>
                            </w:r>
                          </w:p>
                        </w:tc>
                      </w:tr>
                      <w:tr w:rsidR="00BB4019" w:rsidRPr="00976C76" w:rsidTr="00872298">
                        <w:trPr>
                          <w:trHeight w:val="551"/>
                        </w:trPr>
                        <w:tc>
                          <w:tcPr>
                            <w:tcW w:w="918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B4019" w:rsidRPr="00976C76" w:rsidRDefault="00BB4019" w:rsidP="00814D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B4019" w:rsidRPr="00976C76" w:rsidTr="00872298">
                        <w:tc>
                          <w:tcPr>
                            <w:tcW w:w="9180" w:type="dxa"/>
                            <w:shd w:val="clear" w:color="auto" w:fill="auto"/>
                          </w:tcPr>
                          <w:p w:rsidR="00BB4019" w:rsidRPr="00976C76" w:rsidRDefault="00BB4019" w:rsidP="00B55EA5">
                            <w:pPr>
                              <w:pStyle w:val="1"/>
                              <w:keepLines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BB4019" w:rsidRDefault="00BB4019" w:rsidP="00872298">
                      <w:pPr>
                        <w:pStyle w:val="a3"/>
                        <w:spacing w:line="40" w:lineRule="atLeast"/>
                        <w:ind w:left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Укладач: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814D2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Шот А.П. доц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ент кафедри</w:t>
                      </w:r>
                    </w:p>
                    <w:p w:rsidR="00BB4019" w:rsidRPr="000262E4" w:rsidRDefault="00BB4019" w:rsidP="00872298">
                      <w:pPr>
                        <w:pStyle w:val="a3"/>
                        <w:spacing w:line="40" w:lineRule="atLeast"/>
                        <w:ind w:left="0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238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обліку, аналізу і контролю, к.е.н., доц.</w:t>
                      </w:r>
                    </w:p>
                    <w:p w:rsidR="00BB4019" w:rsidRPr="00814D28" w:rsidRDefault="00BB4019" w:rsidP="00872298">
                      <w:pPr>
                        <w:pStyle w:val="a3"/>
                        <w:spacing w:line="40" w:lineRule="atLeast"/>
                        <w:ind w:left="0"/>
                        <w:jc w:val="righ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(ПІБ, посада, наук.</w:t>
                      </w:r>
                      <w:r w:rsidRPr="00814D28">
                        <w:rPr>
                          <w:rFonts w:ascii="Times New Roman" w:hAnsi="Times New Roman" w:cs="Times New Roman"/>
                          <w:sz w:val="20"/>
                        </w:rPr>
                        <w:t xml:space="preserve"> ступінь, вчене звання)</w:t>
                      </w:r>
                    </w:p>
                    <w:p w:rsidR="00BB4019" w:rsidRPr="00814D28" w:rsidRDefault="00BB4019" w:rsidP="00B55EA5">
                      <w:pPr>
                        <w:pStyle w:val="1"/>
                        <w:keepLines w:val="0"/>
                        <w:numPr>
                          <w:ilvl w:val="0"/>
                          <w:numId w:val="2"/>
                        </w:numPr>
                        <w:suppressAutoHyphens/>
                        <w:spacing w:before="120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uk-UA"/>
                        </w:rPr>
                      </w:pPr>
                    </w:p>
                    <w:p w:rsidR="00BB4019" w:rsidRDefault="00BB4019" w:rsidP="00976C7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BB4019" w:rsidRPr="00976C76" w:rsidRDefault="00BB4019" w:rsidP="00976C7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BB4019" w:rsidRPr="00976C76" w:rsidRDefault="00BB4019" w:rsidP="00976C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ЛЬВІВ 2022</w:t>
                      </w:r>
                    </w:p>
                    <w:p w:rsidR="00BB4019" w:rsidRPr="00976C76" w:rsidRDefault="00BB4019" w:rsidP="00976C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5054" w:rsidRPr="009F4E00">
        <w:rPr>
          <w:rFonts w:ascii="Times New Roman" w:hAnsi="Times New Roman" w:cs="Times New Roman"/>
          <w:b/>
          <w:bCs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 wp14:anchorId="2B62F6E6" wp14:editId="0EA690D4">
            <wp:simplePos x="0" y="0"/>
            <wp:positionH relativeFrom="margin">
              <wp:posOffset>-507401</wp:posOffset>
            </wp:positionH>
            <wp:positionV relativeFrom="margin">
              <wp:align>top</wp:align>
            </wp:positionV>
            <wp:extent cx="1100455" cy="1193800"/>
            <wp:effectExtent l="0" t="0" r="4445" b="6350"/>
            <wp:wrapSquare wrapText="bothSides"/>
            <wp:docPr id="2" name="Рисунок 2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BIZ1957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C76" w:rsidRPr="009F4E00" w:rsidRDefault="007F6AE7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F4E00">
        <w:rPr>
          <w:rFonts w:ascii="Times New Roman" w:hAnsi="Times New Roman" w:cs="Times New Roman"/>
          <w:b/>
          <w:bCs/>
          <w:sz w:val="24"/>
          <w:szCs w:val="24"/>
        </w:rPr>
        <w:t>j</w:t>
      </w:r>
    </w:p>
    <w:p w:rsidR="00976C76" w:rsidRPr="009F4E00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9F4E00" w:rsidRDefault="00976C76" w:rsidP="00976C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4E00">
        <w:rPr>
          <w:rFonts w:ascii="Times New Roman" w:hAnsi="Times New Roman" w:cs="Times New Roman"/>
          <w:b/>
          <w:bCs/>
        </w:rPr>
        <w:t>ЛЬВІВ 2016</w:t>
      </w:r>
    </w:p>
    <w:p w:rsidR="00976C76" w:rsidRPr="009F4E00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9F4E00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9F4E00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9F4E00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9F4E00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9F4E00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9F4E00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9F4E00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9F4E00" w:rsidRDefault="00976C76" w:rsidP="00976C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9F4E00" w:rsidRDefault="00976C76" w:rsidP="00976C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6C76" w:rsidRPr="009F4E00" w:rsidRDefault="00976C76" w:rsidP="00976C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6C76" w:rsidRPr="009F4E00" w:rsidRDefault="00976C76" w:rsidP="00976C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58B9" w:rsidRPr="009F4E00" w:rsidRDefault="004A58B9" w:rsidP="004A58B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0A40" w:rsidRPr="009F4E00" w:rsidRDefault="00D70A40" w:rsidP="004A58B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02" w:type="dxa"/>
        <w:tblInd w:w="-142" w:type="dxa"/>
        <w:tblLook w:val="04A0" w:firstRow="1" w:lastRow="0" w:firstColumn="1" w:lastColumn="0" w:noHBand="0" w:noVBand="1"/>
      </w:tblPr>
      <w:tblGrid>
        <w:gridCol w:w="1560"/>
        <w:gridCol w:w="8242"/>
      </w:tblGrid>
      <w:tr w:rsidR="004A58B9" w:rsidRPr="009F4E00" w:rsidTr="00B31CE9">
        <w:tc>
          <w:tcPr>
            <w:tcW w:w="1560" w:type="dxa"/>
          </w:tcPr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  <w:r w:rsidRPr="009F4E00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0EBC21" wp14:editId="7B5410C8">
                      <wp:simplePos x="0" y="0"/>
                      <wp:positionH relativeFrom="column">
                        <wp:posOffset>-161299</wp:posOffset>
                      </wp:positionH>
                      <wp:positionV relativeFrom="paragraph">
                        <wp:posOffset>-1683100</wp:posOffset>
                      </wp:positionV>
                      <wp:extent cx="451485" cy="6922106"/>
                      <wp:effectExtent l="0" t="0" r="5715" b="0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69221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4019" w:rsidRPr="00146480" w:rsidRDefault="00BB4019" w:rsidP="00D70A40">
                                  <w:pPr>
                                    <w:pStyle w:val="a7"/>
                                    <w:rPr>
                                      <w:rFonts w:ascii="Calibri" w:hAnsi="Calibri" w:cs="Shruti"/>
                                      <w:b/>
                                      <w:smallCaps/>
                                      <w:sz w:val="42"/>
                                      <w:szCs w:val="4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Calibri" w:hAnsi="Calibri" w:cs="Shruti"/>
                                      <w:b/>
                                      <w:smallCaps/>
                                      <w:spacing w:val="40"/>
                                      <w:w w:val="150"/>
                                      <w:position w:val="-48"/>
                                      <w:sz w:val="42"/>
                                      <w:szCs w:val="4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Кафедра обліку, аналізу і контролю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7" style="position:absolute;margin-left:-12.7pt;margin-top:-132.55pt;width:35.55pt;height:5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" stroked="f">
                      <v:textbox style="layout-flow:vertical;mso-layout-flow-alt:bottom-to-top" inset="0,0,0,0">
                        <w:txbxContent>
                          <w:p w:rsidR="00BB4019" w:rsidRPr="00146480" w:rsidRDefault="00BB4019" w:rsidP="00D70A40">
                            <w:pPr>
                              <w:pStyle w:val="a7"/>
                              <w:rPr>
                                <w:rFonts w:ascii="Calibri" w:hAnsi="Calibri" w:cs="Shruti"/>
                                <w:b/>
                                <w:smallCaps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Кафедра обліку, аналізу і контролю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4A58B9" w:rsidRPr="009F4E00" w:rsidRDefault="004A58B9" w:rsidP="00D7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2" w:type="dxa"/>
          </w:tcPr>
          <w:p w:rsidR="004A58B9" w:rsidRPr="009F4E00" w:rsidRDefault="00B31CE9" w:rsidP="00C52814">
            <w:pPr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…………………………………………………..</w:t>
            </w:r>
          </w:p>
        </w:tc>
      </w:tr>
      <w:tr w:rsidR="004A58B9" w:rsidRPr="009F4E00" w:rsidTr="00B31CE9">
        <w:tc>
          <w:tcPr>
            <w:tcW w:w="1560" w:type="dxa"/>
          </w:tcPr>
          <w:p w:rsidR="00D70A40" w:rsidRPr="009F4E00" w:rsidRDefault="00D70A40" w:rsidP="00C52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РОЗДІЛ  1.</w:t>
            </w:r>
          </w:p>
          <w:p w:rsidR="00763DF5" w:rsidRPr="009F4E00" w:rsidRDefault="00763DF5" w:rsidP="00C52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8B9" w:rsidRPr="009F4E00" w:rsidRDefault="004A58B9" w:rsidP="00C52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E00">
              <w:rPr>
                <w:rFonts w:ascii="Times New Roman" w:hAnsi="Times New Roman" w:cs="Times New Roman"/>
                <w:b/>
                <w:sz w:val="24"/>
                <w:szCs w:val="24"/>
              </w:rPr>
              <w:t>РОЗДІЛ 2.</w:t>
            </w:r>
            <w:r w:rsidRPr="009F4E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242" w:type="dxa"/>
          </w:tcPr>
          <w:p w:rsidR="00763DF5" w:rsidRPr="009F4E00" w:rsidRDefault="00D70A40" w:rsidP="00C52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sz w:val="24"/>
                <w:szCs w:val="24"/>
              </w:rPr>
              <w:t xml:space="preserve">МЕТОДИЧНІ РЕКОМЕНДАЦІЇ ЩОДО ПРОВЕДЕННЯ </w:t>
            </w:r>
          </w:p>
          <w:p w:rsidR="00D70A40" w:rsidRPr="009F4E00" w:rsidRDefault="00D70A40" w:rsidP="00C52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sz w:val="24"/>
                <w:szCs w:val="24"/>
              </w:rPr>
              <w:t>ПРАКТИЧНИХ ЗАНЯТЬ</w:t>
            </w:r>
            <w:r w:rsidR="00763DF5" w:rsidRPr="009F4E00">
              <w:rPr>
                <w:rFonts w:ascii="Times New Roman" w:hAnsi="Times New Roman" w:cs="Times New Roman"/>
                <w:sz w:val="24"/>
                <w:szCs w:val="24"/>
              </w:rPr>
              <w:t>……………………………..………………</w:t>
            </w:r>
            <w:r w:rsidR="007074DA" w:rsidRPr="009F4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DF5" w:rsidRPr="009F4E0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CE7325" w:rsidRPr="009F4E0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763DF5" w:rsidRPr="009F4E00">
              <w:rPr>
                <w:rFonts w:ascii="Times New Roman" w:hAnsi="Times New Roman" w:cs="Times New Roman"/>
                <w:sz w:val="24"/>
                <w:szCs w:val="24"/>
              </w:rPr>
              <w:t>…..2</w:t>
            </w:r>
          </w:p>
          <w:p w:rsidR="00763DF5" w:rsidRPr="009F4E00" w:rsidRDefault="004A58B9" w:rsidP="00C52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КАЛЕНДАРНО-ТЕМАТИЧНИЙ ПЛАН ПРОВЕДЕННЯ </w:t>
            </w:r>
          </w:p>
          <w:p w:rsidR="004A58B9" w:rsidRPr="009F4E00" w:rsidRDefault="00763DF5" w:rsidP="00C528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E00">
              <w:rPr>
                <w:rFonts w:ascii="Times New Roman" w:hAnsi="Times New Roman" w:cs="Times New Roman"/>
                <w:sz w:val="24"/>
                <w:szCs w:val="24"/>
              </w:rPr>
              <w:t>ПРАКТИЧН</w:t>
            </w:r>
            <w:r w:rsidR="004A58B9" w:rsidRPr="009F4E00">
              <w:rPr>
                <w:rFonts w:ascii="Times New Roman" w:hAnsi="Times New Roman" w:cs="Times New Roman"/>
                <w:sz w:val="24"/>
                <w:szCs w:val="24"/>
              </w:rPr>
              <w:t>ИХ ЗАНЯТЬ</w:t>
            </w:r>
            <w:r w:rsidR="007074DA" w:rsidRPr="009F4E0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="00F95DB2" w:rsidRPr="009F4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4DA" w:rsidRPr="009F4E00">
              <w:rPr>
                <w:rFonts w:ascii="Times New Roman" w:hAnsi="Times New Roman" w:cs="Times New Roman"/>
                <w:sz w:val="24"/>
                <w:szCs w:val="24"/>
              </w:rPr>
              <w:t xml:space="preserve">…  </w:t>
            </w:r>
            <w:r w:rsidRPr="009F4E00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</w:tc>
      </w:tr>
      <w:tr w:rsidR="004A58B9" w:rsidRPr="009F4E00" w:rsidTr="00B31CE9">
        <w:tc>
          <w:tcPr>
            <w:tcW w:w="1560" w:type="dxa"/>
          </w:tcPr>
          <w:p w:rsidR="004A58B9" w:rsidRPr="009F4E00" w:rsidRDefault="004A58B9" w:rsidP="00C52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E00">
              <w:rPr>
                <w:rFonts w:ascii="Times New Roman" w:hAnsi="Times New Roman" w:cs="Times New Roman"/>
                <w:b/>
                <w:sz w:val="24"/>
                <w:szCs w:val="24"/>
              </w:rPr>
              <w:t>РОЗДІЛ 3.</w:t>
            </w:r>
          </w:p>
        </w:tc>
        <w:tc>
          <w:tcPr>
            <w:tcW w:w="8242" w:type="dxa"/>
          </w:tcPr>
          <w:p w:rsidR="004A58B9" w:rsidRPr="009F4E00" w:rsidRDefault="00763DF5" w:rsidP="00763D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E00">
              <w:rPr>
                <w:rFonts w:ascii="Times New Roman" w:hAnsi="Times New Roman" w:cs="Times New Roman"/>
                <w:sz w:val="24"/>
                <w:szCs w:val="24"/>
              </w:rPr>
              <w:t>ПЛАНИ ПРАКТИЧНИ</w:t>
            </w:r>
            <w:r w:rsidR="004A58B9" w:rsidRPr="009F4E00">
              <w:rPr>
                <w:rFonts w:ascii="Times New Roman" w:hAnsi="Times New Roman" w:cs="Times New Roman"/>
                <w:sz w:val="24"/>
                <w:szCs w:val="24"/>
              </w:rPr>
              <w:t>Х ЗАНЯТЬ</w:t>
            </w:r>
            <w:r w:rsidR="00B31CE9" w:rsidRPr="009F4E0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Pr="009F4E00">
              <w:rPr>
                <w:rFonts w:ascii="Times New Roman" w:hAnsi="Times New Roman" w:cs="Times New Roman"/>
                <w:sz w:val="24"/>
                <w:szCs w:val="24"/>
              </w:rPr>
              <w:t>…3</w:t>
            </w:r>
          </w:p>
        </w:tc>
      </w:tr>
      <w:tr w:rsidR="004A58B9" w:rsidRPr="009F4E00" w:rsidTr="00B31CE9">
        <w:tc>
          <w:tcPr>
            <w:tcW w:w="1560" w:type="dxa"/>
          </w:tcPr>
          <w:p w:rsidR="004A58B9" w:rsidRPr="009F4E00" w:rsidRDefault="004A58B9" w:rsidP="00C52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b/>
                <w:sz w:val="24"/>
                <w:szCs w:val="24"/>
              </w:rPr>
              <w:t>РОЗДІЛ 4.</w:t>
            </w:r>
          </w:p>
        </w:tc>
        <w:tc>
          <w:tcPr>
            <w:tcW w:w="8242" w:type="dxa"/>
          </w:tcPr>
          <w:p w:rsidR="004A58B9" w:rsidRPr="009F4E00" w:rsidRDefault="004A58B9" w:rsidP="00683A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sz w:val="24"/>
                <w:szCs w:val="24"/>
              </w:rPr>
              <w:t>КРИТЕРІЇ ОЦІНЮВАННЯ</w:t>
            </w:r>
            <w:r w:rsidR="00763DF5" w:rsidRPr="009F4E0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  <w:r w:rsidR="00683A7E" w:rsidRPr="009F4E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976C76" w:rsidRPr="009F4E00" w:rsidRDefault="00976C76" w:rsidP="00976C76">
      <w:pPr>
        <w:spacing w:after="0" w:line="240" w:lineRule="auto"/>
        <w:rPr>
          <w:rFonts w:ascii="Times New Roman" w:hAnsi="Times New Roman" w:cs="Times New Roman"/>
        </w:rPr>
      </w:pPr>
    </w:p>
    <w:p w:rsidR="004A58B9" w:rsidRPr="009F4E00" w:rsidRDefault="004A58B9" w:rsidP="00976C76">
      <w:pPr>
        <w:spacing w:after="0" w:line="240" w:lineRule="auto"/>
        <w:rPr>
          <w:rFonts w:ascii="Times New Roman" w:hAnsi="Times New Roman" w:cs="Times New Roman"/>
        </w:rPr>
      </w:pPr>
    </w:p>
    <w:p w:rsidR="004A58B9" w:rsidRPr="009F4E00" w:rsidRDefault="004A58B9" w:rsidP="004A5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РОЗДІЛ  1. МЕТОДИЧНІ РЕКОМЕНДАЦІЇ ЩОДО ПРОВЕДЕННЯ СЕМІНАРСЬКИХ</w:t>
      </w:r>
      <w:r w:rsidR="00911595" w:rsidRPr="009F4E00">
        <w:rPr>
          <w:rFonts w:ascii="Times New Roman" w:hAnsi="Times New Roman" w:cs="Times New Roman"/>
          <w:b/>
          <w:sz w:val="24"/>
          <w:szCs w:val="24"/>
        </w:rPr>
        <w:t>, ПРАКТИЧНИХ</w:t>
      </w:r>
      <w:r w:rsidRPr="009F4E00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:rsidR="005B3395" w:rsidRPr="009F4E00" w:rsidRDefault="005B3395" w:rsidP="005B33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4B41" w:rsidRPr="009F4E00" w:rsidRDefault="00976C76" w:rsidP="00D854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Семінарське заняття</w:t>
      </w:r>
      <w:r w:rsidRPr="009F4E00">
        <w:rPr>
          <w:rFonts w:ascii="Times New Roman" w:hAnsi="Times New Roman" w:cs="Times New Roman"/>
          <w:sz w:val="24"/>
          <w:szCs w:val="24"/>
        </w:rPr>
        <w:t xml:space="preserve"> – це форма навчального заняття, при якій викладач організує дискусію навколо попередньо визначених тем, до яких студенти готують</w:t>
      </w:r>
      <w:r w:rsidR="003629C2" w:rsidRPr="009F4E00">
        <w:rPr>
          <w:rFonts w:ascii="Times New Roman" w:hAnsi="Times New Roman" w:cs="Times New Roman"/>
          <w:sz w:val="24"/>
          <w:szCs w:val="24"/>
        </w:rPr>
        <w:t xml:space="preserve"> доповіді,</w:t>
      </w:r>
      <w:r w:rsidRPr="009F4E00">
        <w:rPr>
          <w:rFonts w:ascii="Times New Roman" w:hAnsi="Times New Roman" w:cs="Times New Roman"/>
          <w:sz w:val="24"/>
          <w:szCs w:val="24"/>
        </w:rPr>
        <w:t xml:space="preserve"> тези виступів</w:t>
      </w:r>
      <w:r w:rsidR="003629C2" w:rsidRPr="009F4E00">
        <w:rPr>
          <w:rFonts w:ascii="Times New Roman" w:hAnsi="Times New Roman" w:cs="Times New Roman"/>
          <w:sz w:val="24"/>
          <w:szCs w:val="24"/>
        </w:rPr>
        <w:t>, презентації, вирішують виробничі ситуації</w:t>
      </w:r>
      <w:r w:rsidR="00254B41" w:rsidRPr="009F4E00">
        <w:rPr>
          <w:rFonts w:ascii="Times New Roman" w:hAnsi="Times New Roman" w:cs="Times New Roman"/>
          <w:sz w:val="24"/>
          <w:szCs w:val="24"/>
        </w:rPr>
        <w:t>,</w:t>
      </w:r>
      <w:r w:rsidRPr="009F4E00">
        <w:rPr>
          <w:rFonts w:ascii="Times New Roman" w:hAnsi="Times New Roman" w:cs="Times New Roman"/>
          <w:sz w:val="24"/>
          <w:szCs w:val="24"/>
        </w:rPr>
        <w:t xml:space="preserve"> </w:t>
      </w:r>
      <w:r w:rsidR="005B3395" w:rsidRPr="009F4E00">
        <w:rPr>
          <w:rFonts w:ascii="Times New Roman" w:hAnsi="Times New Roman" w:cs="Times New Roman"/>
          <w:sz w:val="24"/>
          <w:szCs w:val="24"/>
        </w:rPr>
        <w:t>проводить контрольне опитування, тестування та дає завдання студентам на наступне заняття.</w:t>
      </w:r>
    </w:p>
    <w:p w:rsidR="00911595" w:rsidRPr="009F4E00" w:rsidRDefault="00911595" w:rsidP="00F862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Практичне заняття – </w:t>
      </w:r>
      <w:r w:rsidRPr="009F4E00">
        <w:rPr>
          <w:rFonts w:ascii="Times New Roman" w:hAnsi="Times New Roman" w:cs="Times New Roman"/>
          <w:sz w:val="24"/>
          <w:szCs w:val="24"/>
        </w:rPr>
        <w:t xml:space="preserve">це форма навчального заняття, на якому викладач використовуючи </w:t>
      </w:r>
      <w:r w:rsidR="0075752C" w:rsidRPr="009F4E00">
        <w:rPr>
          <w:rFonts w:ascii="Times New Roman" w:hAnsi="Times New Roman" w:cs="Times New Roman"/>
          <w:sz w:val="24"/>
          <w:szCs w:val="24"/>
        </w:rPr>
        <w:t xml:space="preserve">прогресивні </w:t>
      </w:r>
      <w:r w:rsidR="0075752C" w:rsidRPr="009F4E00">
        <w:rPr>
          <w:rFonts w:ascii="Times New Roman" w:hAnsi="Times New Roman" w:cs="Times New Roman"/>
          <w:bCs/>
          <w:color w:val="000000"/>
          <w:sz w:val="24"/>
          <w:szCs w:val="24"/>
        </w:rPr>
        <w:t>методи активізації процесу навчання</w:t>
      </w:r>
      <w:r w:rsidRPr="009F4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5752C" w:rsidRPr="009F4E00">
        <w:rPr>
          <w:rFonts w:ascii="Times New Roman" w:hAnsi="Times New Roman" w:cs="Times New Roman"/>
          <w:bCs/>
          <w:color w:val="000000"/>
          <w:sz w:val="24"/>
          <w:szCs w:val="24"/>
        </w:rPr>
        <w:t>залучає</w:t>
      </w:r>
      <w:r w:rsidR="0075752C" w:rsidRPr="009F4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752C" w:rsidRPr="009F4E00">
        <w:rPr>
          <w:rFonts w:ascii="Times New Roman" w:hAnsi="Times New Roman" w:cs="Times New Roman"/>
          <w:sz w:val="24"/>
          <w:szCs w:val="24"/>
        </w:rPr>
        <w:t>студентів до</w:t>
      </w:r>
      <w:r w:rsidRPr="009F4E00">
        <w:rPr>
          <w:rFonts w:ascii="Times New Roman" w:hAnsi="Times New Roman" w:cs="Times New Roman"/>
          <w:sz w:val="24"/>
          <w:szCs w:val="24"/>
        </w:rPr>
        <w:t xml:space="preserve"> </w:t>
      </w:r>
      <w:r w:rsidR="0075752C" w:rsidRPr="009F4E00">
        <w:rPr>
          <w:rFonts w:ascii="Times New Roman" w:hAnsi="Times New Roman" w:cs="Times New Roman"/>
          <w:sz w:val="24"/>
          <w:szCs w:val="24"/>
        </w:rPr>
        <w:t>розв’язку задач</w:t>
      </w:r>
      <w:r w:rsidRPr="009F4E00">
        <w:rPr>
          <w:rFonts w:ascii="Times New Roman" w:hAnsi="Times New Roman" w:cs="Times New Roman"/>
          <w:sz w:val="24"/>
          <w:szCs w:val="24"/>
        </w:rPr>
        <w:t>, виробнич</w:t>
      </w:r>
      <w:r w:rsidR="0075752C" w:rsidRPr="009F4E00">
        <w:rPr>
          <w:rFonts w:ascii="Times New Roman" w:hAnsi="Times New Roman" w:cs="Times New Roman"/>
          <w:sz w:val="24"/>
          <w:szCs w:val="24"/>
        </w:rPr>
        <w:t>их ситуацій</w:t>
      </w:r>
      <w:r w:rsidRPr="009F4E00">
        <w:rPr>
          <w:rFonts w:ascii="Times New Roman" w:hAnsi="Times New Roman" w:cs="Times New Roman"/>
          <w:sz w:val="24"/>
          <w:szCs w:val="24"/>
        </w:rPr>
        <w:t xml:space="preserve">, </w:t>
      </w:r>
      <w:r w:rsidR="00B73321" w:rsidRPr="009F4E00">
        <w:rPr>
          <w:rFonts w:ascii="Times New Roman" w:hAnsi="Times New Roman" w:cs="Times New Roman"/>
          <w:sz w:val="24"/>
          <w:szCs w:val="24"/>
        </w:rPr>
        <w:t xml:space="preserve">перевіряє базові знання для проведення практичного заняття за темою, проводить контрольне опитування, тестування та дає завдання </w:t>
      </w:r>
      <w:r w:rsidR="005B3395" w:rsidRPr="009F4E00">
        <w:rPr>
          <w:rFonts w:ascii="Times New Roman" w:hAnsi="Times New Roman" w:cs="Times New Roman"/>
          <w:sz w:val="24"/>
          <w:szCs w:val="24"/>
        </w:rPr>
        <w:t xml:space="preserve">студентам </w:t>
      </w:r>
      <w:r w:rsidR="00B73321" w:rsidRPr="009F4E00">
        <w:rPr>
          <w:rFonts w:ascii="Times New Roman" w:hAnsi="Times New Roman" w:cs="Times New Roman"/>
          <w:sz w:val="24"/>
          <w:szCs w:val="24"/>
        </w:rPr>
        <w:t xml:space="preserve">на </w:t>
      </w:r>
      <w:r w:rsidR="005B3395" w:rsidRPr="009F4E00">
        <w:rPr>
          <w:rFonts w:ascii="Times New Roman" w:hAnsi="Times New Roman" w:cs="Times New Roman"/>
          <w:sz w:val="24"/>
          <w:szCs w:val="24"/>
        </w:rPr>
        <w:t>наступне заняття.</w:t>
      </w:r>
    </w:p>
    <w:p w:rsidR="00F8629F" w:rsidRPr="009F4E00" w:rsidRDefault="00F8629F" w:rsidP="00F862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Метою</w:t>
      </w:r>
      <w:r w:rsidRPr="009F4E00">
        <w:rPr>
          <w:rFonts w:ascii="Times New Roman" w:hAnsi="Times New Roman" w:cs="Times New Roman"/>
          <w:sz w:val="24"/>
          <w:szCs w:val="24"/>
        </w:rPr>
        <w:t xml:space="preserve"> проведення практичних занять є закріплення та узагальнення теоретичних знань та вироблення практичних навичок щодо вирішення виробничих ситуацій з обліку активів, капіталу, зобов’язань доходів та витрат підприємства.</w:t>
      </w:r>
    </w:p>
    <w:p w:rsidR="005B3395" w:rsidRPr="009F4E00" w:rsidRDefault="005B3395" w:rsidP="00F8629F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При підготовці до практичних занять студент повинен опрацювати рекомендовану літературу, яка виноситься на самостійне опрацювання. </w:t>
      </w:r>
    </w:p>
    <w:p w:rsidR="005B3395" w:rsidRPr="009F4E00" w:rsidRDefault="005B3395" w:rsidP="00F862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Дисципліна спрямована на формування у студентів професійних </w:t>
      </w:r>
      <w:r w:rsidR="00446A3C" w:rsidRPr="009F4E00">
        <w:rPr>
          <w:rFonts w:ascii="Times New Roman" w:hAnsi="Times New Roman" w:cs="Times New Roman"/>
          <w:sz w:val="24"/>
          <w:szCs w:val="24"/>
        </w:rPr>
        <w:t xml:space="preserve">компетентностей, </w:t>
      </w:r>
      <w:r w:rsidRPr="009F4E00">
        <w:rPr>
          <w:rFonts w:ascii="Times New Roman" w:hAnsi="Times New Roman" w:cs="Times New Roman"/>
          <w:sz w:val="24"/>
          <w:szCs w:val="24"/>
        </w:rPr>
        <w:t>облікових навичок та вмінь.</w:t>
      </w:r>
    </w:p>
    <w:p w:rsidR="00976C76" w:rsidRPr="009F4E00" w:rsidRDefault="00976C76" w:rsidP="00F8629F">
      <w:pPr>
        <w:pStyle w:val="12"/>
        <w:spacing w:line="240" w:lineRule="auto"/>
        <w:ind w:firstLine="709"/>
      </w:pPr>
      <w:r w:rsidRPr="009F4E00">
        <w:rPr>
          <w:szCs w:val="24"/>
        </w:rPr>
        <w:t>Підсумкові оцінки за кожне заняття</w:t>
      </w:r>
      <w:r w:rsidR="00911595" w:rsidRPr="009F4E00">
        <w:rPr>
          <w:szCs w:val="24"/>
        </w:rPr>
        <w:t xml:space="preserve"> (або</w:t>
      </w:r>
      <w:r w:rsidR="00911595" w:rsidRPr="009F4E00">
        <w:t xml:space="preserve"> по темі)</w:t>
      </w:r>
      <w:r w:rsidR="0075752C" w:rsidRPr="009F4E00">
        <w:t xml:space="preserve"> за</w:t>
      </w:r>
      <w:r w:rsidRPr="009F4E00">
        <w:t>носяться у журнал</w:t>
      </w:r>
      <w:r w:rsidR="003629C2" w:rsidRPr="009F4E00">
        <w:t xml:space="preserve"> академічної групи</w:t>
      </w:r>
      <w:r w:rsidRPr="009F4E00">
        <w:t>. Отримані студентом оцінки за окремі семінарські</w:t>
      </w:r>
      <w:r w:rsidR="0075752C" w:rsidRPr="009F4E00">
        <w:t>, практичні</w:t>
      </w:r>
      <w:r w:rsidRPr="009F4E00">
        <w:t xml:space="preserve"> заняття враховуються при виставленні підсумкової оцінки з навчальної дисципліни.</w:t>
      </w:r>
    </w:p>
    <w:p w:rsidR="004A58B9" w:rsidRPr="009F4E00" w:rsidRDefault="004A58B9" w:rsidP="005B3395">
      <w:pPr>
        <w:pStyle w:val="12"/>
        <w:spacing w:line="240" w:lineRule="auto"/>
        <w:rPr>
          <w:highlight w:val="yellow"/>
        </w:rPr>
      </w:pPr>
    </w:p>
    <w:p w:rsidR="00976C76" w:rsidRPr="009F4E00" w:rsidRDefault="00976C76" w:rsidP="00976C76">
      <w:pPr>
        <w:pStyle w:val="12"/>
        <w:spacing w:line="240" w:lineRule="auto"/>
        <w:rPr>
          <w:b/>
          <w:szCs w:val="24"/>
          <w:highlight w:val="yellow"/>
        </w:rPr>
      </w:pPr>
    </w:p>
    <w:p w:rsidR="00976C76" w:rsidRPr="009F4E00" w:rsidRDefault="004A58B9" w:rsidP="008518D6">
      <w:pPr>
        <w:pStyle w:val="12"/>
        <w:spacing w:line="240" w:lineRule="auto"/>
        <w:jc w:val="center"/>
        <w:rPr>
          <w:b/>
          <w:szCs w:val="24"/>
        </w:rPr>
      </w:pPr>
      <w:r w:rsidRPr="009F4E00">
        <w:rPr>
          <w:b/>
          <w:szCs w:val="24"/>
        </w:rPr>
        <w:t>РОЗДІЛ 2.</w:t>
      </w:r>
      <w:r w:rsidRPr="009F4E00">
        <w:rPr>
          <w:szCs w:val="24"/>
        </w:rPr>
        <w:t xml:space="preserve">   </w:t>
      </w:r>
      <w:r w:rsidRPr="009F4E00">
        <w:rPr>
          <w:b/>
          <w:szCs w:val="24"/>
        </w:rPr>
        <w:t>КАЛЕНДАРНО-ТЕМАТИЧНИЙ ПЛАН ПРОВЕДЕННЯ СЕМІНАРСЬКИХ</w:t>
      </w:r>
      <w:r w:rsidR="00911595" w:rsidRPr="009F4E00">
        <w:rPr>
          <w:b/>
          <w:szCs w:val="24"/>
        </w:rPr>
        <w:t>, ПРАКТИЧНИХ</w:t>
      </w:r>
      <w:r w:rsidRPr="009F4E00">
        <w:rPr>
          <w:b/>
          <w:szCs w:val="24"/>
        </w:rPr>
        <w:t xml:space="preserve"> ЗАНЯТЬ</w:t>
      </w:r>
    </w:p>
    <w:p w:rsidR="0059508C" w:rsidRPr="009F4E00" w:rsidRDefault="0059508C" w:rsidP="008518D6">
      <w:pPr>
        <w:pStyle w:val="12"/>
        <w:spacing w:line="240" w:lineRule="auto"/>
        <w:jc w:val="center"/>
        <w:rPr>
          <w:b/>
          <w:szCs w:val="24"/>
        </w:rPr>
      </w:pPr>
    </w:p>
    <w:p w:rsidR="0059508C" w:rsidRPr="009F4E00" w:rsidRDefault="0059508C" w:rsidP="008518D6">
      <w:pPr>
        <w:pStyle w:val="12"/>
        <w:spacing w:line="240" w:lineRule="auto"/>
        <w:jc w:val="center"/>
        <w:rPr>
          <w:b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7513"/>
        <w:gridCol w:w="1304"/>
      </w:tblGrid>
      <w:tr w:rsidR="0059508C" w:rsidRPr="009F4E00" w:rsidTr="00683A7E">
        <w:trPr>
          <w:trHeight w:val="587"/>
        </w:trPr>
        <w:tc>
          <w:tcPr>
            <w:tcW w:w="964" w:type="dxa"/>
          </w:tcPr>
          <w:p w:rsidR="0059508C" w:rsidRPr="009F4E00" w:rsidRDefault="0059508C" w:rsidP="0059508C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9508C" w:rsidRPr="009F4E00" w:rsidRDefault="0059508C" w:rsidP="0059508C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7513" w:type="dxa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практичного (семінарського) заняття. </w:t>
            </w:r>
          </w:p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Контрольні роботи </w:t>
            </w:r>
          </w:p>
        </w:tc>
        <w:tc>
          <w:tcPr>
            <w:tcW w:w="1304" w:type="dxa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</w:p>
        </w:tc>
      </w:tr>
      <w:tr w:rsidR="0059508C" w:rsidRPr="009F4E00" w:rsidTr="00683A7E">
        <w:tc>
          <w:tcPr>
            <w:tcW w:w="964" w:type="dxa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59508C" w:rsidRPr="009F4E00" w:rsidRDefault="0059508C" w:rsidP="00683A7E">
            <w:pPr>
              <w:pStyle w:val="21"/>
              <w:ind w:left="0" w:firstLine="0"/>
              <w:rPr>
                <w:sz w:val="24"/>
                <w:szCs w:val="24"/>
                <w:lang w:val="uk-UA"/>
              </w:rPr>
            </w:pPr>
            <w:r w:rsidRPr="009F4E00">
              <w:rPr>
                <w:b/>
                <w:bCs/>
                <w:iCs/>
                <w:sz w:val="24"/>
                <w:szCs w:val="24"/>
                <w:lang w:val="uk-UA"/>
              </w:rPr>
              <w:t>Тема 1.</w:t>
            </w:r>
            <w:r w:rsidRPr="009F4E00">
              <w:rPr>
                <w:bCs/>
                <w:iCs/>
                <w:sz w:val="24"/>
                <w:szCs w:val="24"/>
                <w:lang w:val="uk-UA"/>
              </w:rPr>
              <w:t xml:space="preserve"> Фінансовий облік як наука та його організація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508C" w:rsidRPr="009F4E00" w:rsidTr="00683A7E">
        <w:tc>
          <w:tcPr>
            <w:tcW w:w="964" w:type="dxa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59508C" w:rsidRPr="009F4E00" w:rsidRDefault="0059508C" w:rsidP="00683A7E">
            <w:pPr>
              <w:pStyle w:val="af2"/>
              <w:spacing w:line="240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F4E00">
              <w:rPr>
                <w:bCs/>
                <w:i w:val="0"/>
                <w:iCs/>
                <w:sz w:val="24"/>
                <w:szCs w:val="24"/>
              </w:rPr>
              <w:t>Тема</w:t>
            </w:r>
            <w:r w:rsidRPr="009F4E00">
              <w:rPr>
                <w:bCs/>
                <w:iCs/>
                <w:sz w:val="24"/>
                <w:szCs w:val="24"/>
              </w:rPr>
              <w:t xml:space="preserve"> </w:t>
            </w:r>
            <w:r w:rsidRPr="009F4E00">
              <w:rPr>
                <w:bCs/>
                <w:i w:val="0"/>
                <w:iCs/>
                <w:sz w:val="24"/>
                <w:szCs w:val="24"/>
              </w:rPr>
              <w:t>2.</w:t>
            </w:r>
            <w:r w:rsidRPr="009F4E00">
              <w:rPr>
                <w:b w:val="0"/>
                <w:bCs/>
                <w:i w:val="0"/>
                <w:iCs/>
                <w:sz w:val="24"/>
                <w:szCs w:val="24"/>
              </w:rPr>
              <w:t>Облік необоротних матеріальних та нематеріальних активів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508C" w:rsidRPr="009F4E00" w:rsidTr="00683A7E">
        <w:tc>
          <w:tcPr>
            <w:tcW w:w="964" w:type="dxa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59508C" w:rsidRPr="009F4E00" w:rsidRDefault="0059508C" w:rsidP="00683A7E">
            <w:pPr>
              <w:pStyle w:val="21"/>
              <w:ind w:left="0" w:firstLine="0"/>
              <w:rPr>
                <w:sz w:val="24"/>
                <w:szCs w:val="24"/>
                <w:lang w:val="uk-UA"/>
              </w:rPr>
            </w:pPr>
            <w:r w:rsidRPr="009F4E00">
              <w:rPr>
                <w:b/>
                <w:sz w:val="24"/>
                <w:szCs w:val="24"/>
                <w:lang w:val="uk-UA"/>
              </w:rPr>
              <w:t xml:space="preserve">Тема 3. </w:t>
            </w:r>
            <w:r w:rsidRPr="009F4E00">
              <w:rPr>
                <w:sz w:val="24"/>
                <w:szCs w:val="24"/>
                <w:lang w:val="uk-UA"/>
              </w:rPr>
              <w:t>Облік виробничих запасів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508C" w:rsidRPr="009F4E00" w:rsidTr="00683A7E">
        <w:tc>
          <w:tcPr>
            <w:tcW w:w="964" w:type="dxa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59508C" w:rsidRPr="009F4E00" w:rsidRDefault="0059508C" w:rsidP="00683A7E">
            <w:pPr>
              <w:pStyle w:val="21"/>
              <w:ind w:left="0" w:firstLine="0"/>
              <w:rPr>
                <w:sz w:val="24"/>
                <w:szCs w:val="24"/>
                <w:lang w:val="uk-UA"/>
              </w:rPr>
            </w:pPr>
            <w:r w:rsidRPr="009F4E00">
              <w:rPr>
                <w:b/>
                <w:sz w:val="24"/>
                <w:szCs w:val="24"/>
                <w:lang w:val="uk-UA"/>
              </w:rPr>
              <w:t>Тема 4.</w:t>
            </w:r>
            <w:r w:rsidRPr="009F4E00">
              <w:rPr>
                <w:color w:val="000000"/>
                <w:sz w:val="24"/>
                <w:szCs w:val="24"/>
                <w:lang w:val="uk-UA"/>
              </w:rPr>
              <w:t xml:space="preserve"> Облік витрат виробництва та готової продукції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508C" w:rsidRPr="009F4E00" w:rsidTr="00683A7E">
        <w:tc>
          <w:tcPr>
            <w:tcW w:w="964" w:type="dxa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59508C" w:rsidRPr="009F4E00" w:rsidRDefault="0059508C" w:rsidP="00683A7E">
            <w:pPr>
              <w:pStyle w:val="21"/>
              <w:ind w:left="0" w:firstLine="0"/>
              <w:rPr>
                <w:sz w:val="24"/>
                <w:szCs w:val="24"/>
                <w:lang w:val="uk-UA"/>
              </w:rPr>
            </w:pPr>
            <w:r w:rsidRPr="009F4E00">
              <w:rPr>
                <w:b/>
                <w:sz w:val="24"/>
                <w:szCs w:val="24"/>
                <w:lang w:val="uk-UA"/>
              </w:rPr>
              <w:t>Тема</w:t>
            </w:r>
            <w:r w:rsidRPr="009F4E00">
              <w:rPr>
                <w:color w:val="000000"/>
                <w:sz w:val="24"/>
                <w:szCs w:val="24"/>
                <w:lang w:val="uk-UA"/>
              </w:rPr>
              <w:t xml:space="preserve"> 5. Облік грошових коштів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508C" w:rsidRPr="009F4E00" w:rsidTr="00683A7E">
        <w:tc>
          <w:tcPr>
            <w:tcW w:w="964" w:type="dxa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59508C" w:rsidRPr="009F4E00" w:rsidRDefault="0059508C" w:rsidP="00683A7E">
            <w:pPr>
              <w:pStyle w:val="21"/>
              <w:ind w:left="0" w:firstLine="0"/>
              <w:rPr>
                <w:bCs/>
                <w:iCs/>
                <w:sz w:val="24"/>
                <w:szCs w:val="24"/>
                <w:lang w:val="uk-UA"/>
              </w:rPr>
            </w:pPr>
            <w:r w:rsidRPr="009F4E00">
              <w:rPr>
                <w:b/>
                <w:sz w:val="24"/>
                <w:szCs w:val="24"/>
                <w:lang w:val="uk-UA"/>
              </w:rPr>
              <w:t>Тема 6.</w:t>
            </w:r>
            <w:r w:rsidRPr="009F4E00">
              <w:rPr>
                <w:color w:val="000000"/>
                <w:sz w:val="24"/>
                <w:szCs w:val="24"/>
                <w:lang w:val="uk-UA"/>
              </w:rPr>
              <w:t xml:space="preserve"> Облік короткострокових фінансових інвестицій</w:t>
            </w:r>
          </w:p>
        </w:tc>
        <w:tc>
          <w:tcPr>
            <w:tcW w:w="1304" w:type="dxa"/>
            <w:shd w:val="clear" w:color="auto" w:fill="auto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08C" w:rsidRPr="009F4E00" w:rsidTr="00683A7E">
        <w:tc>
          <w:tcPr>
            <w:tcW w:w="964" w:type="dxa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513" w:type="dxa"/>
          </w:tcPr>
          <w:p w:rsidR="0059508C" w:rsidRPr="009F4E00" w:rsidRDefault="0059508C" w:rsidP="00683A7E">
            <w:pPr>
              <w:pStyle w:val="21"/>
              <w:ind w:left="0" w:firstLine="0"/>
              <w:rPr>
                <w:sz w:val="24"/>
                <w:szCs w:val="24"/>
                <w:lang w:val="uk-UA"/>
              </w:rPr>
            </w:pPr>
            <w:r w:rsidRPr="009F4E00">
              <w:rPr>
                <w:b/>
                <w:sz w:val="24"/>
                <w:szCs w:val="24"/>
                <w:lang w:val="uk-UA"/>
              </w:rPr>
              <w:t xml:space="preserve">Тема 7. </w:t>
            </w:r>
            <w:r w:rsidRPr="009F4E00">
              <w:rPr>
                <w:color w:val="000000"/>
                <w:sz w:val="24"/>
                <w:szCs w:val="24"/>
                <w:lang w:val="uk-UA"/>
              </w:rPr>
              <w:t>Облік довгострокових фінансових інвестицій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508C" w:rsidRPr="009F4E00" w:rsidTr="00683A7E">
        <w:tc>
          <w:tcPr>
            <w:tcW w:w="964" w:type="dxa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59508C" w:rsidRPr="009F4E00" w:rsidRDefault="0059508C" w:rsidP="00683A7E">
            <w:pPr>
              <w:pStyle w:val="21"/>
              <w:ind w:left="0" w:firstLine="0"/>
              <w:rPr>
                <w:sz w:val="24"/>
                <w:szCs w:val="24"/>
                <w:lang w:val="uk-UA"/>
              </w:rPr>
            </w:pPr>
            <w:r w:rsidRPr="009F4E00">
              <w:rPr>
                <w:b/>
                <w:sz w:val="24"/>
                <w:szCs w:val="24"/>
                <w:lang w:val="uk-UA"/>
              </w:rPr>
              <w:t>Тема 8.</w:t>
            </w:r>
            <w:r w:rsidRPr="009F4E00">
              <w:rPr>
                <w:color w:val="000000"/>
                <w:sz w:val="24"/>
                <w:szCs w:val="24"/>
                <w:lang w:val="uk-UA"/>
              </w:rPr>
              <w:t xml:space="preserve"> Облік дебіторської заборгованості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508C" w:rsidRPr="009F4E00" w:rsidTr="00683A7E">
        <w:tc>
          <w:tcPr>
            <w:tcW w:w="964" w:type="dxa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59508C" w:rsidRPr="009F4E00" w:rsidRDefault="0059508C" w:rsidP="00595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b/>
                <w:sz w:val="24"/>
                <w:szCs w:val="24"/>
              </w:rPr>
              <w:t>Усього годин</w:t>
            </w:r>
          </w:p>
        </w:tc>
        <w:tc>
          <w:tcPr>
            <w:tcW w:w="1304" w:type="dxa"/>
            <w:shd w:val="clear" w:color="auto" w:fill="auto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59508C" w:rsidRPr="009F4E00" w:rsidRDefault="0059508C" w:rsidP="008518D6">
      <w:pPr>
        <w:pStyle w:val="12"/>
        <w:spacing w:line="240" w:lineRule="auto"/>
        <w:jc w:val="center"/>
        <w:rPr>
          <w:b/>
          <w:szCs w:val="24"/>
        </w:rPr>
      </w:pPr>
    </w:p>
    <w:p w:rsidR="00CA5DC9" w:rsidRPr="009F4E00" w:rsidRDefault="00CA5DC9" w:rsidP="002C5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C76" w:rsidRPr="009F4E00" w:rsidRDefault="00A76183" w:rsidP="002C5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РОЗДІЛ 3.</w:t>
      </w:r>
      <w:r w:rsidRPr="009F4E00">
        <w:rPr>
          <w:rFonts w:ascii="Times New Roman" w:hAnsi="Times New Roman" w:cs="Times New Roman"/>
          <w:sz w:val="24"/>
          <w:szCs w:val="24"/>
        </w:rPr>
        <w:t xml:space="preserve"> </w:t>
      </w:r>
      <w:r w:rsidRPr="009F4E00">
        <w:rPr>
          <w:rFonts w:ascii="Times New Roman" w:hAnsi="Times New Roman" w:cs="Times New Roman"/>
          <w:b/>
          <w:sz w:val="24"/>
          <w:szCs w:val="24"/>
        </w:rPr>
        <w:t>ПЛАНИ СЕМІНАРСЬКИХ</w:t>
      </w:r>
      <w:r w:rsidR="00A25E31" w:rsidRPr="009F4E00">
        <w:rPr>
          <w:rFonts w:ascii="Times New Roman" w:hAnsi="Times New Roman" w:cs="Times New Roman"/>
          <w:b/>
          <w:sz w:val="24"/>
          <w:szCs w:val="24"/>
        </w:rPr>
        <w:t>, ПРАКТИЧНИХ</w:t>
      </w:r>
      <w:r w:rsidRPr="009F4E00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:rsidR="002C5F5D" w:rsidRPr="009F4E00" w:rsidRDefault="002C5F5D" w:rsidP="0097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5DC9" w:rsidRPr="009F4E00" w:rsidRDefault="00CA5DC9" w:rsidP="0097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7682" w:rsidRPr="009F4E00" w:rsidRDefault="00631A6C" w:rsidP="0097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СЕМІНАРСЬКЕ ЗАНЯТТЯ №1</w:t>
      </w:r>
    </w:p>
    <w:p w:rsidR="00631A6C" w:rsidRPr="009F4E00" w:rsidRDefault="00631A6C" w:rsidP="0097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25E31" w:rsidRPr="009F4E00" w:rsidRDefault="00A25E31" w:rsidP="00A25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4E00">
        <w:rPr>
          <w:rFonts w:ascii="Times New Roman" w:hAnsi="Times New Roman" w:cs="Times New Roman"/>
          <w:b/>
          <w:bCs/>
          <w:iCs/>
          <w:sz w:val="24"/>
          <w:szCs w:val="24"/>
        </w:rPr>
        <w:t>Тема 1. Фінансовий облік як наука та його організація</w:t>
      </w:r>
    </w:p>
    <w:p w:rsidR="007134EA" w:rsidRPr="009F4E00" w:rsidRDefault="007134EA" w:rsidP="00713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4EA" w:rsidRPr="009F4E00" w:rsidRDefault="007134EA" w:rsidP="00713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9F4E00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Pr="009F4E00" w:rsidRDefault="007134EA" w:rsidP="0036314C">
      <w:pPr>
        <w:ind w:firstLine="708"/>
        <w:jc w:val="both"/>
        <w:rPr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9F4E00">
        <w:rPr>
          <w:rFonts w:ascii="Times New Roman" w:hAnsi="Times New Roman" w:cs="Times New Roman"/>
          <w:sz w:val="24"/>
          <w:szCs w:val="28"/>
        </w:rPr>
        <w:t>навчальна дисципліна «Фінансовий облік</w:t>
      </w:r>
      <w:r w:rsidR="00683A7E" w:rsidRPr="009F4E00">
        <w:rPr>
          <w:rFonts w:ascii="Times New Roman" w:hAnsi="Times New Roman" w:cs="Times New Roman"/>
          <w:sz w:val="24"/>
          <w:szCs w:val="28"/>
        </w:rPr>
        <w:t xml:space="preserve"> 1</w:t>
      </w:r>
      <w:r w:rsidR="0036314C" w:rsidRPr="009F4E00">
        <w:rPr>
          <w:rFonts w:ascii="Times New Roman" w:hAnsi="Times New Roman" w:cs="Times New Roman"/>
          <w:sz w:val="24"/>
          <w:szCs w:val="28"/>
        </w:rPr>
        <w:t xml:space="preserve">» є нормативною дисципліною спеціалізації підготовки бакалаврів з обліку і оподаткування. </w:t>
      </w:r>
      <w:r w:rsidR="0036314C" w:rsidRPr="009F4E00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781F7B" w:rsidRPr="009F4E00" w:rsidRDefault="007134EA" w:rsidP="00686932">
      <w:pPr>
        <w:spacing w:after="0" w:line="240" w:lineRule="auto"/>
        <w:jc w:val="both"/>
        <w:rPr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Мета і завдання семінару : </w:t>
      </w:r>
      <w:r w:rsidR="00781F7B" w:rsidRPr="009F4E00">
        <w:rPr>
          <w:rFonts w:ascii="Times New Roman" w:hAnsi="Times New Roman" w:cs="Times New Roman"/>
          <w:sz w:val="24"/>
          <w:szCs w:val="24"/>
        </w:rPr>
        <w:t>засвоєння студентами навчального матеріалу з теми, щодо сфери застосування фінансового обліку, його місця та ролі серед облікових дисциплін, методології,  методики та організації</w:t>
      </w:r>
      <w:r w:rsidR="00C90ED1" w:rsidRPr="009F4E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E3F" w:rsidRPr="009F4E00" w:rsidRDefault="00F91E3F" w:rsidP="0062790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семінарського заняття:</w:t>
      </w:r>
    </w:p>
    <w:p w:rsidR="008C7FA8" w:rsidRPr="009F4E00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F4E00">
        <w:rPr>
          <w:rFonts w:ascii="Times New Roman" w:hAnsi="Times New Roman" w:cs="Times New Roman"/>
          <w:i/>
          <w:sz w:val="24"/>
        </w:rPr>
        <w:t>В який період облік почав формуватися як наука ?</w:t>
      </w:r>
    </w:p>
    <w:p w:rsidR="008C7FA8" w:rsidRPr="009F4E00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F4E00">
        <w:rPr>
          <w:rFonts w:ascii="Times New Roman" w:hAnsi="Times New Roman" w:cs="Times New Roman"/>
          <w:i/>
          <w:sz w:val="24"/>
        </w:rPr>
        <w:t>Назвіть першу роботу в галузі обліку та її автора.</w:t>
      </w:r>
    </w:p>
    <w:p w:rsidR="008C7FA8" w:rsidRPr="009F4E00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F4E00">
        <w:rPr>
          <w:rFonts w:ascii="Times New Roman" w:hAnsi="Times New Roman" w:cs="Times New Roman"/>
          <w:i/>
          <w:sz w:val="24"/>
        </w:rPr>
        <w:t>Коли в Україні почалося формування фінансового обліку ?</w:t>
      </w:r>
    </w:p>
    <w:p w:rsidR="008C7FA8" w:rsidRPr="009F4E00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F4E00">
        <w:rPr>
          <w:rFonts w:ascii="Times New Roman" w:hAnsi="Times New Roman" w:cs="Times New Roman"/>
          <w:i/>
          <w:sz w:val="24"/>
        </w:rPr>
        <w:t>З чим пов’язано поділ бухгалтерського обліку на окремі складові?</w:t>
      </w:r>
    </w:p>
    <w:p w:rsidR="008C7FA8" w:rsidRPr="009F4E00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F4E00">
        <w:rPr>
          <w:rFonts w:ascii="Times New Roman" w:hAnsi="Times New Roman" w:cs="Times New Roman"/>
          <w:i/>
          <w:sz w:val="24"/>
        </w:rPr>
        <w:t>Що таке фінансовий облік ?</w:t>
      </w:r>
    </w:p>
    <w:p w:rsidR="008C7FA8" w:rsidRPr="009F4E00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F4E00">
        <w:rPr>
          <w:rFonts w:ascii="Times New Roman" w:hAnsi="Times New Roman" w:cs="Times New Roman"/>
          <w:i/>
          <w:sz w:val="24"/>
        </w:rPr>
        <w:t>У чому виражається зв'язок економіки країни та фінансового обліку ?</w:t>
      </w:r>
    </w:p>
    <w:p w:rsidR="008C7FA8" w:rsidRPr="009F4E00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F4E00">
        <w:rPr>
          <w:rFonts w:ascii="Times New Roman" w:hAnsi="Times New Roman" w:cs="Times New Roman"/>
          <w:i/>
          <w:sz w:val="24"/>
        </w:rPr>
        <w:t>Які фактори впливають на функціонування системи обліку ?</w:t>
      </w:r>
    </w:p>
    <w:p w:rsidR="008C7FA8" w:rsidRPr="009F4E00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F4E00">
        <w:rPr>
          <w:rFonts w:ascii="Times New Roman" w:hAnsi="Times New Roman" w:cs="Times New Roman"/>
          <w:i/>
          <w:sz w:val="24"/>
        </w:rPr>
        <w:t>Яка сфера застосування фінансового обліку ?</w:t>
      </w:r>
    </w:p>
    <w:p w:rsidR="008C7FA8" w:rsidRPr="009F4E00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F4E00">
        <w:rPr>
          <w:rFonts w:ascii="Times New Roman" w:hAnsi="Times New Roman" w:cs="Times New Roman"/>
          <w:i/>
          <w:sz w:val="24"/>
        </w:rPr>
        <w:t>Яким нормативно-правовим актом визначено обов’язковість ведення фінансового обліку?</w:t>
      </w:r>
    </w:p>
    <w:p w:rsidR="008C7FA8" w:rsidRPr="009F4E00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F4E00">
        <w:rPr>
          <w:rFonts w:ascii="Times New Roman" w:hAnsi="Times New Roman" w:cs="Times New Roman"/>
          <w:i/>
          <w:sz w:val="24"/>
        </w:rPr>
        <w:t>Які фактори впливають на зміну системи обліку ?</w:t>
      </w:r>
    </w:p>
    <w:p w:rsidR="008C7FA8" w:rsidRPr="009F4E00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F4E00">
        <w:rPr>
          <w:rFonts w:ascii="Times New Roman" w:hAnsi="Times New Roman" w:cs="Times New Roman"/>
          <w:i/>
          <w:sz w:val="24"/>
        </w:rPr>
        <w:t>Назвіть нормативно-правовий акт, що забезпечує єдиний підхід до складання фінансової звітності ?</w:t>
      </w:r>
    </w:p>
    <w:p w:rsidR="008C7FA8" w:rsidRPr="009F4E00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F4E00">
        <w:rPr>
          <w:rFonts w:ascii="Times New Roman" w:hAnsi="Times New Roman" w:cs="Times New Roman"/>
          <w:i/>
          <w:sz w:val="24"/>
        </w:rPr>
        <w:t>Хто (які юридичні особи) зобов’язані складати фінансову звітність за міжнародними стандартами ?</w:t>
      </w:r>
    </w:p>
    <w:p w:rsidR="008C7FA8" w:rsidRPr="009F4E00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F4E00">
        <w:rPr>
          <w:rFonts w:ascii="Times New Roman" w:hAnsi="Times New Roman" w:cs="Times New Roman"/>
          <w:i/>
          <w:sz w:val="24"/>
        </w:rPr>
        <w:t>Яка основна мета складання фінансової звітності ?</w:t>
      </w:r>
    </w:p>
    <w:p w:rsidR="008C7FA8" w:rsidRPr="009F4E00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F4E00">
        <w:rPr>
          <w:rFonts w:ascii="Times New Roman" w:hAnsi="Times New Roman" w:cs="Times New Roman"/>
          <w:i/>
          <w:sz w:val="24"/>
        </w:rPr>
        <w:t>Яка основна інформація повинна відображатися у фінансовій звітності ?</w:t>
      </w:r>
    </w:p>
    <w:p w:rsidR="008C7FA8" w:rsidRPr="009F4E00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F4E00">
        <w:rPr>
          <w:rFonts w:ascii="Times New Roman" w:hAnsi="Times New Roman" w:cs="Times New Roman"/>
          <w:i/>
          <w:sz w:val="24"/>
        </w:rPr>
        <w:t>Які основні принципи та вимоги до складання фінансової звітності?</w:t>
      </w:r>
    </w:p>
    <w:p w:rsidR="00C56C42" w:rsidRPr="009F4E00" w:rsidRDefault="00C56C42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F4E00">
        <w:rPr>
          <w:rFonts w:ascii="Times New Roman" w:hAnsi="Times New Roman" w:cs="Times New Roman"/>
          <w:i/>
          <w:sz w:val="24"/>
        </w:rPr>
        <w:t>Що є методологією фінансового обліку ?</w:t>
      </w:r>
    </w:p>
    <w:p w:rsidR="00C56C42" w:rsidRPr="009F4E00" w:rsidRDefault="00C56C42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F4E00">
        <w:rPr>
          <w:rFonts w:ascii="Times New Roman" w:hAnsi="Times New Roman" w:cs="Times New Roman"/>
          <w:i/>
          <w:sz w:val="24"/>
        </w:rPr>
        <w:t>Які наукові методи використовуються у фінансовому обліку ?</w:t>
      </w:r>
    </w:p>
    <w:p w:rsidR="00157E80" w:rsidRPr="009F4E00" w:rsidRDefault="00157E80" w:rsidP="00BF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1D2" w:rsidRPr="009F4E00" w:rsidRDefault="00BF01D2" w:rsidP="00BF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План семінару:</w:t>
      </w:r>
    </w:p>
    <w:p w:rsidR="00BF01D2" w:rsidRPr="009F4E00" w:rsidRDefault="00BF01D2" w:rsidP="00BC2B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4E00">
        <w:rPr>
          <w:rFonts w:ascii="Times New Roman" w:hAnsi="Times New Roman" w:cs="Times New Roman"/>
          <w:sz w:val="24"/>
        </w:rPr>
        <w:t>Фінансовий облік як галузь економічної науки.</w:t>
      </w:r>
    </w:p>
    <w:p w:rsidR="00BF01D2" w:rsidRPr="009F4E00" w:rsidRDefault="00BF01D2" w:rsidP="00BC2B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4E00">
        <w:rPr>
          <w:rFonts w:ascii="Times New Roman" w:hAnsi="Times New Roman" w:cs="Times New Roman"/>
          <w:sz w:val="24"/>
        </w:rPr>
        <w:t>Сфера застосування фінансового обліку.</w:t>
      </w:r>
    </w:p>
    <w:p w:rsidR="00BF01D2" w:rsidRPr="009F4E00" w:rsidRDefault="00BF01D2" w:rsidP="00BC2B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4E00">
        <w:rPr>
          <w:rFonts w:ascii="Times New Roman" w:hAnsi="Times New Roman" w:cs="Times New Roman"/>
          <w:sz w:val="24"/>
        </w:rPr>
        <w:t>Фінансова звітність як інформаційна база для прийняття управлінських рішень.</w:t>
      </w:r>
    </w:p>
    <w:p w:rsidR="00BF01D2" w:rsidRPr="009F4E00" w:rsidRDefault="00BF01D2" w:rsidP="00BC2B5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4E0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Принципи та загальні вимоги до фінансової звітності.</w:t>
      </w:r>
    </w:p>
    <w:p w:rsidR="00BF01D2" w:rsidRPr="009F4E00" w:rsidRDefault="00BF01D2" w:rsidP="00BC2B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4E00">
        <w:rPr>
          <w:rFonts w:ascii="Times New Roman" w:hAnsi="Times New Roman" w:cs="Times New Roman"/>
          <w:bCs/>
          <w:iCs/>
          <w:sz w:val="24"/>
          <w:szCs w:val="24"/>
        </w:rPr>
        <w:t>Місце і роль фінансового обліку серед облікових дисциплін</w:t>
      </w:r>
    </w:p>
    <w:p w:rsidR="00BF01D2" w:rsidRPr="009F4E00" w:rsidRDefault="00BF01D2" w:rsidP="00BC2B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4E0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Концептуальна  модель фінансового обліку.</w:t>
      </w:r>
    </w:p>
    <w:p w:rsidR="00BF01D2" w:rsidRPr="009F4E00" w:rsidRDefault="00BF01D2" w:rsidP="00BC2B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4E00">
        <w:rPr>
          <w:rFonts w:ascii="Times New Roman" w:hAnsi="Times New Roman" w:cs="Times New Roman"/>
          <w:bCs/>
          <w:iCs/>
          <w:sz w:val="24"/>
          <w:szCs w:val="24"/>
        </w:rPr>
        <w:t>Методологія фінансового обліку.</w:t>
      </w:r>
    </w:p>
    <w:p w:rsidR="00BF01D2" w:rsidRPr="009F4E00" w:rsidRDefault="00BF01D2" w:rsidP="00BC2B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4E00">
        <w:rPr>
          <w:rFonts w:ascii="Times New Roman" w:hAnsi="Times New Roman" w:cs="Times New Roman"/>
          <w:bCs/>
          <w:iCs/>
          <w:sz w:val="24"/>
          <w:szCs w:val="24"/>
        </w:rPr>
        <w:t>Організація фінансового обліку.</w:t>
      </w:r>
    </w:p>
    <w:p w:rsidR="00186997" w:rsidRPr="009F4E00" w:rsidRDefault="00186997" w:rsidP="00627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</w:t>
      </w:r>
      <w:r w:rsidR="00CA5DC9" w:rsidRPr="009F4E00">
        <w:rPr>
          <w:rFonts w:ascii="Times New Roman" w:hAnsi="Times New Roman" w:cs="Times New Roman"/>
          <w:b/>
          <w:sz w:val="24"/>
          <w:szCs w:val="28"/>
        </w:rPr>
        <w:t xml:space="preserve">семінарського </w:t>
      </w:r>
      <w:r w:rsidRPr="009F4E00">
        <w:rPr>
          <w:rFonts w:ascii="Times New Roman" w:hAnsi="Times New Roman" w:cs="Times New Roman"/>
          <w:b/>
          <w:sz w:val="24"/>
          <w:szCs w:val="28"/>
        </w:rPr>
        <w:t xml:space="preserve">заняття: </w:t>
      </w:r>
      <w:r w:rsidRPr="009F4E00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627908" w:rsidRPr="009F4E00" w:rsidRDefault="00627908" w:rsidP="0062790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9F4E00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Підготувати доповіді </w:t>
      </w:r>
      <w:r w:rsidR="00157E80" w:rsidRPr="009F4E00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(презентації) </w:t>
      </w:r>
      <w:r w:rsidRPr="009F4E00">
        <w:rPr>
          <w:rFonts w:ascii="Times New Roman" w:eastAsia="TimesNewRoman" w:hAnsi="Times New Roman" w:cs="Times New Roman"/>
          <w:b/>
          <w:i/>
          <w:sz w:val="24"/>
          <w:szCs w:val="24"/>
        </w:rPr>
        <w:t>на тему:</w:t>
      </w:r>
    </w:p>
    <w:p w:rsidR="00627908" w:rsidRPr="009F4E00" w:rsidRDefault="00627908" w:rsidP="00BC2B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F4E00">
        <w:rPr>
          <w:rFonts w:ascii="Times New Roman" w:eastAsia="TimesNewRoman" w:hAnsi="Times New Roman" w:cs="Times New Roman"/>
          <w:sz w:val="24"/>
          <w:szCs w:val="24"/>
        </w:rPr>
        <w:t>Облікова політика та її значення для підприємства</w:t>
      </w:r>
      <w:r w:rsidR="00704C76" w:rsidRPr="009F4E00">
        <w:rPr>
          <w:rFonts w:ascii="Times New Roman" w:eastAsia="TimesNewRoman" w:hAnsi="Times New Roman" w:cs="Times New Roman"/>
          <w:sz w:val="24"/>
          <w:szCs w:val="24"/>
        </w:rPr>
        <w:t xml:space="preserve"> в сучасних умовах</w:t>
      </w:r>
      <w:r w:rsidRPr="009F4E00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27908" w:rsidRPr="009F4E00" w:rsidRDefault="00627908" w:rsidP="00BC2B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F4E00">
        <w:rPr>
          <w:rFonts w:ascii="Times New Roman" w:eastAsia="TimesNewRoman" w:hAnsi="Times New Roman" w:cs="Times New Roman"/>
          <w:sz w:val="24"/>
          <w:szCs w:val="24"/>
        </w:rPr>
        <w:t>Удосконалення фінансового обліку на підставі системного підходу.</w:t>
      </w:r>
    </w:p>
    <w:p w:rsidR="00704C76" w:rsidRPr="009F4E00" w:rsidRDefault="00704C76" w:rsidP="00BC2B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F4E00">
        <w:rPr>
          <w:rFonts w:ascii="Times New Roman" w:eastAsia="TimesNewRoman" w:hAnsi="Times New Roman" w:cs="Times New Roman"/>
          <w:sz w:val="24"/>
          <w:szCs w:val="24"/>
        </w:rPr>
        <w:t>Проблеми переходу на МСФЗ в Україні.</w:t>
      </w:r>
    </w:p>
    <w:p w:rsidR="00704C76" w:rsidRPr="009F4E00" w:rsidRDefault="00425E4B" w:rsidP="00BC2B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F4E00">
        <w:rPr>
          <w:rFonts w:ascii="Times New Roman" w:eastAsia="TimesNewRoman" w:hAnsi="Times New Roman" w:cs="Times New Roman"/>
          <w:sz w:val="24"/>
          <w:szCs w:val="24"/>
        </w:rPr>
        <w:t>Концептуальна основа МСФЗ.</w:t>
      </w:r>
    </w:p>
    <w:p w:rsidR="00647657" w:rsidRPr="009F4E00" w:rsidRDefault="00647657" w:rsidP="00BC2B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F4E00">
        <w:rPr>
          <w:rFonts w:ascii="Times New Roman" w:eastAsia="TimesNewRoman" w:hAnsi="Times New Roman" w:cs="Times New Roman"/>
          <w:sz w:val="24"/>
          <w:szCs w:val="24"/>
        </w:rPr>
        <w:t>Національні особливості переходу на МСФЗ.</w:t>
      </w:r>
    </w:p>
    <w:p w:rsidR="00123913" w:rsidRPr="009F4E00" w:rsidRDefault="00123913" w:rsidP="00BC2B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F4E00">
        <w:rPr>
          <w:rFonts w:ascii="Times New Roman" w:eastAsia="TimesNewRoman" w:hAnsi="Times New Roman" w:cs="Times New Roman"/>
          <w:sz w:val="24"/>
          <w:szCs w:val="24"/>
        </w:rPr>
        <w:t>Сучасні форми організації бухгалтерського обліку.</w:t>
      </w:r>
    </w:p>
    <w:p w:rsidR="00123913" w:rsidRPr="009F4E00" w:rsidRDefault="00123913" w:rsidP="00BC2B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F4E00">
        <w:rPr>
          <w:rFonts w:ascii="Times New Roman" w:eastAsia="TimesNewRoman" w:hAnsi="Times New Roman" w:cs="Times New Roman"/>
          <w:sz w:val="24"/>
          <w:szCs w:val="24"/>
        </w:rPr>
        <w:t xml:space="preserve">Бухгалтерський </w:t>
      </w:r>
      <w:proofErr w:type="spellStart"/>
      <w:r w:rsidRPr="009F4E00">
        <w:rPr>
          <w:rFonts w:ascii="Times New Roman" w:eastAsia="TimesNewRoman" w:hAnsi="Times New Roman" w:cs="Times New Roman"/>
          <w:sz w:val="24"/>
          <w:szCs w:val="24"/>
        </w:rPr>
        <w:t>аутсорсинг</w:t>
      </w:r>
      <w:proofErr w:type="spellEnd"/>
      <w:r w:rsidRPr="009F4E00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123913" w:rsidRPr="009F4E00" w:rsidRDefault="00123913" w:rsidP="00BC2B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9F4E00">
        <w:rPr>
          <w:rFonts w:ascii="Times New Roman" w:eastAsia="TimesNewRoman" w:hAnsi="Times New Roman" w:cs="Times New Roman"/>
          <w:sz w:val="24"/>
          <w:szCs w:val="24"/>
        </w:rPr>
        <w:t>Аутстафінг</w:t>
      </w:r>
      <w:proofErr w:type="spellEnd"/>
      <w:r w:rsidRPr="009F4E00">
        <w:rPr>
          <w:rFonts w:ascii="Times New Roman" w:eastAsia="TimesNewRoman" w:hAnsi="Times New Roman" w:cs="Times New Roman"/>
          <w:sz w:val="24"/>
          <w:szCs w:val="24"/>
        </w:rPr>
        <w:t xml:space="preserve"> як форма організації бухгалтерського обліку.</w:t>
      </w:r>
    </w:p>
    <w:p w:rsidR="00123913" w:rsidRPr="009F4E00" w:rsidRDefault="00123913" w:rsidP="00BC2B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F4E00">
        <w:rPr>
          <w:rFonts w:ascii="Times New Roman" w:eastAsia="TimesNewRoman" w:hAnsi="Times New Roman" w:cs="Times New Roman"/>
          <w:sz w:val="24"/>
          <w:szCs w:val="24"/>
        </w:rPr>
        <w:t>Форми організації  бухгалтерського обліку  за кордоном.</w:t>
      </w:r>
    </w:p>
    <w:p w:rsidR="00781F7B" w:rsidRPr="009F4E00" w:rsidRDefault="00781F7B" w:rsidP="0062790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9F4E00">
        <w:rPr>
          <w:rFonts w:ascii="Times New Roman" w:hAnsi="Times New Roman" w:cs="Times New Roman"/>
          <w:sz w:val="24"/>
          <w:szCs w:val="28"/>
        </w:rPr>
        <w:t xml:space="preserve">– </w:t>
      </w:r>
      <w:r w:rsidR="00627908" w:rsidRPr="009F4E00">
        <w:rPr>
          <w:rFonts w:ascii="Times New Roman" w:hAnsi="Times New Roman" w:cs="Times New Roman"/>
          <w:sz w:val="24"/>
        </w:rPr>
        <w:t>обговорення питань, доповідей, рефератів, презентація виконаних завдань, тестування тощо.</w:t>
      </w:r>
      <w:r w:rsidR="00627908" w:rsidRPr="009F4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06C" w:rsidRPr="009F4E00" w:rsidRDefault="0058106C" w:rsidP="006279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Рекомендована література:</w:t>
      </w:r>
      <w:r w:rsidRPr="009F4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1D0F" w:rsidRPr="009F4E00" w:rsidRDefault="00431D0F" w:rsidP="006279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F14EEB" w:rsidRPr="009F4E00" w:rsidRDefault="00F14EEB" w:rsidP="001F5054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Закон України «Про бухгалтерський облік та фінансову звітність в Україні» від 16.07.1999р. №996-ХІV.</w:t>
      </w:r>
    </w:p>
    <w:p w:rsidR="00F14EEB" w:rsidRPr="009F4E00" w:rsidRDefault="00F14EEB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Закон України </w:t>
      </w:r>
      <w:r w:rsidRPr="009F4E00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Pr="009F4E0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9F4E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0</w:t>
      </w:r>
      <w:r w:rsidRPr="009F4E0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5.10. 2017 р.  № 2164-VIII.</w:t>
      </w:r>
    </w:p>
    <w:p w:rsidR="00F14EEB" w:rsidRPr="009F4E00" w:rsidRDefault="00F14EEB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</w:pPr>
      <w:r w:rsidRPr="009F4E00">
        <w:rPr>
          <w:rFonts w:ascii="Times New Roman" w:hAnsi="Times New Roman" w:cs="Times New Roman"/>
          <w:sz w:val="24"/>
          <w:szCs w:val="24"/>
        </w:rPr>
        <w:t>Національне положення стандарт бух</w:t>
      </w:r>
      <w:r w:rsidR="001F4D71" w:rsidRPr="009F4E00">
        <w:rPr>
          <w:rFonts w:ascii="Times New Roman" w:hAnsi="Times New Roman" w:cs="Times New Roman"/>
          <w:sz w:val="24"/>
          <w:szCs w:val="24"/>
        </w:rPr>
        <w:t xml:space="preserve">галтерського обліку №1 </w:t>
      </w:r>
      <w:r w:rsidRPr="009F4E00">
        <w:rPr>
          <w:rFonts w:ascii="Times New Roman" w:hAnsi="Times New Roman" w:cs="Times New Roman"/>
          <w:sz w:val="24"/>
          <w:szCs w:val="24"/>
        </w:rPr>
        <w:t>«Загальні вимоги до фінансової звітності», затверджене</w:t>
      </w:r>
      <w:r w:rsidRPr="009F4E00">
        <w:t xml:space="preserve"> </w:t>
      </w:r>
      <w:r w:rsidRPr="009F4E00">
        <w:rPr>
          <w:rFonts w:ascii="Times New Roman" w:hAnsi="Times New Roman" w:cs="Times New Roman"/>
          <w:sz w:val="24"/>
          <w:szCs w:val="24"/>
        </w:rPr>
        <w:t>наказом МФУ  від 07.02.2013 р. № 73 (зі змінами від  27.06.2013 р. №</w:t>
      </w:r>
      <w:r w:rsidRPr="009F4E00">
        <w:t xml:space="preserve"> </w:t>
      </w:r>
      <w:r w:rsidRPr="009F4E00">
        <w:rPr>
          <w:rFonts w:ascii="Times New Roman" w:hAnsi="Times New Roman" w:cs="Times New Roman"/>
          <w:sz w:val="24"/>
          <w:szCs w:val="24"/>
        </w:rPr>
        <w:t>627</w:t>
      </w:r>
      <w:r w:rsidRPr="009F4E00">
        <w:t xml:space="preserve"> та </w:t>
      </w:r>
      <w:r w:rsidRPr="009F4E00">
        <w:rPr>
          <w:rFonts w:ascii="Times New Roman" w:hAnsi="Times New Roman" w:cs="Times New Roman"/>
          <w:sz w:val="24"/>
          <w:szCs w:val="24"/>
        </w:rPr>
        <w:t>від 08.02.2014 р. №48</w:t>
      </w:r>
      <w:r w:rsidRPr="009F4E00">
        <w:t xml:space="preserve">).  </w:t>
      </w:r>
    </w:p>
    <w:p w:rsidR="00F14EEB" w:rsidRPr="009F4E00" w:rsidRDefault="00F14EEB" w:rsidP="001F5054">
      <w:pPr>
        <w:pStyle w:val="a7"/>
        <w:numPr>
          <w:ilvl w:val="0"/>
          <w:numId w:val="5"/>
        </w:numPr>
        <w:spacing w:after="0"/>
        <w:ind w:left="360"/>
        <w:jc w:val="both"/>
        <w:textAlignment w:val="baseline"/>
      </w:pPr>
      <w:r w:rsidRPr="009F4E00">
        <w:rPr>
          <w:bCs/>
        </w:rPr>
        <w:t xml:space="preserve">Наказ Міністерства фінансів України </w:t>
      </w:r>
      <w:r w:rsidRPr="009F4E00">
        <w:t>«</w:t>
      </w:r>
      <w:r w:rsidRPr="009F4E00">
        <w:rPr>
          <w:bCs/>
        </w:rPr>
        <w:t>Про затвердження Методичних рекомендацій щодо заповнення форм фінансової звітності</w:t>
      </w:r>
      <w:r w:rsidRPr="009F4E00">
        <w:t>»</w:t>
      </w:r>
      <w:r w:rsidRPr="009F4E00">
        <w:rPr>
          <w:bCs/>
        </w:rPr>
        <w:t xml:space="preserve"> від 28.03.2013 р. № 433.</w:t>
      </w:r>
    </w:p>
    <w:p w:rsidR="00F14EEB" w:rsidRPr="009F4E00" w:rsidRDefault="00F14EEB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F4E00">
        <w:rPr>
          <w:rFonts w:ascii="Times New Roman" w:hAnsi="Times New Roman" w:cs="Times New Roman"/>
          <w:bCs/>
          <w:sz w:val="24"/>
          <w:szCs w:val="24"/>
        </w:rPr>
        <w:t>Постанова КМУ «Про затвердження Порядку подання фінансової звітності» від 28.02.2000 р. № 419.</w:t>
      </w:r>
    </w:p>
    <w:p w:rsidR="00B727BE" w:rsidRPr="009F4E00" w:rsidRDefault="00B727BE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9F4E00">
        <w:rPr>
          <w:rFonts w:ascii="Times New Roman" w:hAnsi="Times New Roman" w:cs="Times New Roman"/>
          <w:sz w:val="24"/>
        </w:rPr>
        <w:t xml:space="preserve">Методичні рекомендації щодо облікової політики підприємства / Наказ Міністерства фінансів №635 від 27.06.2013 // Міністерство фінансів України. – 10.09.2014. – Режим доступу : </w:t>
      </w:r>
      <w:hyperlink r:id="rId10" w:history="1">
        <w:r w:rsidRPr="009F4E00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http://minfin.gov.ua</w:t>
        </w:r>
      </w:hyperlink>
      <w:r w:rsidRPr="009F4E00">
        <w:rPr>
          <w:rFonts w:ascii="Times New Roman" w:hAnsi="Times New Roman" w:cs="Times New Roman"/>
          <w:sz w:val="24"/>
        </w:rPr>
        <w:t>.</w:t>
      </w:r>
    </w:p>
    <w:p w:rsidR="00C94386" w:rsidRPr="009F4E00" w:rsidRDefault="00C94386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9F4E00">
        <w:rPr>
          <w:rFonts w:ascii="Times New Roman" w:hAnsi="Times New Roman" w:cs="Times New Roman"/>
          <w:sz w:val="24"/>
          <w:shd w:val="clear" w:color="auto" w:fill="FFFFFF"/>
        </w:rPr>
        <w:t>Наказ Мінфіну України від 27.06.2013 р. № 635 «Про затвердження Методичних рекомендацій щодо облікової політики підприємства та внесення змін до деяких наказів Міністерства фінансів України».</w:t>
      </w:r>
    </w:p>
    <w:p w:rsidR="00C94386" w:rsidRPr="009F4E00" w:rsidRDefault="00C94386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2"/>
        </w:rPr>
      </w:pPr>
      <w:r w:rsidRPr="009F4E00">
        <w:rPr>
          <w:rFonts w:ascii="Times New Roman" w:hAnsi="Times New Roman" w:cs="Times New Roman"/>
          <w:sz w:val="24"/>
          <w:shd w:val="clear" w:color="auto" w:fill="FFFFFF"/>
        </w:rPr>
        <w:t>Лист Мінфіну України «Щодо застосування критеріїв суттєвості у бухгалтерському обліку» від 29.07.2003 р. № 04230-04108. </w:t>
      </w:r>
    </w:p>
    <w:p w:rsidR="00C94386" w:rsidRPr="009F4E00" w:rsidRDefault="00C94386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2"/>
        </w:rPr>
      </w:pPr>
      <w:r w:rsidRPr="009F4E00">
        <w:rPr>
          <w:rFonts w:ascii="Times New Roman" w:hAnsi="Times New Roman" w:cs="Times New Roman"/>
          <w:sz w:val="24"/>
          <w:shd w:val="clear" w:color="auto" w:fill="FFFFFF"/>
        </w:rPr>
        <w:t>Лист Мінфіну України «Щодо застосування критерію істотності» від 28.03.2014 р. № 31-08420-07/23-639/1/1084.</w:t>
      </w:r>
    </w:p>
    <w:p w:rsidR="00C94386" w:rsidRPr="009F4E00" w:rsidRDefault="00C94386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2"/>
        </w:rPr>
      </w:pPr>
      <w:r w:rsidRPr="009F4E00">
        <w:rPr>
          <w:rFonts w:ascii="Times New Roman" w:hAnsi="Times New Roman" w:cs="Times New Roman"/>
          <w:sz w:val="24"/>
          <w:shd w:val="clear" w:color="auto" w:fill="FFFFFF"/>
        </w:rPr>
        <w:t> Лист Мінфіну України «Про облікову політику» від 21.12.2005 р. № 31-34000-10-5/27793.</w:t>
      </w:r>
    </w:p>
    <w:p w:rsidR="00B727BE" w:rsidRPr="009F4E00" w:rsidRDefault="00B727BE" w:rsidP="001F5054">
      <w:pPr>
        <w:pStyle w:val="a3"/>
        <w:numPr>
          <w:ilvl w:val="0"/>
          <w:numId w:val="5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Програма реформування системи бухгалтерського обліку із застосуванням міжнародних стандартів, затверджена постановою Кабінету Міністрів України від 28.10.1998 р. № 1706 [Електронний ресурс]. – Режим доступу: </w:t>
      </w:r>
      <w:hyperlink r:id="rId11" w:history="1">
        <w:r w:rsidRPr="009F4E0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http://zakon.rada.gov.ua/cgi-bin/laws/main.cgi?nreg=1706-98-%EF</w:t>
        </w:r>
      </w:hyperlink>
      <w:r w:rsidRPr="009F4E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727BE" w:rsidRPr="009F4E00" w:rsidRDefault="00DD19DE" w:rsidP="001F5054">
      <w:pPr>
        <w:pStyle w:val="a3"/>
        <w:numPr>
          <w:ilvl w:val="0"/>
          <w:numId w:val="5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Міжнародні стандарти фінансової звітності </w:t>
      </w:r>
      <w:r w:rsidRPr="009F4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[Електронний ресурс]. – Режим доступу: </w:t>
      </w:r>
      <w:hyperlink r:id="rId12" w:history="1">
        <w:r w:rsidRPr="009F4E0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https://zakon.rada.gov.ua/laws/show/929_010</w:t>
        </w:r>
      </w:hyperlink>
      <w:r w:rsidRPr="009F4E00">
        <w:rPr>
          <w:rFonts w:ascii="Times New Roman" w:hAnsi="Times New Roman" w:cs="Times New Roman"/>
          <w:sz w:val="24"/>
          <w:szCs w:val="24"/>
        </w:rPr>
        <w:t>.</w:t>
      </w:r>
    </w:p>
    <w:p w:rsidR="00B727BE" w:rsidRPr="009F4E00" w:rsidRDefault="00B727BE" w:rsidP="001F505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3865C9" w:rsidRPr="009F4E00" w:rsidRDefault="003865C9" w:rsidP="006F5E36">
      <w:pPr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9F4E00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E77BD" w:rsidRPr="009F4E00" w:rsidRDefault="007E77BD" w:rsidP="00BC2B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lastRenderedPageBreak/>
        <w:t>Бухгалтерський фінансовий облік : [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підруч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 xml:space="preserve">. для студентів спеціальності „Облік </w:t>
      </w:r>
      <w:r w:rsidRPr="009F4E00">
        <w:rPr>
          <w:rFonts w:ascii="Times New Roman" w:hAnsi="Times New Roman" w:cs="Times New Roman"/>
          <w:sz w:val="24"/>
          <w:szCs w:val="24"/>
        </w:rPr>
        <w:br/>
        <w:t xml:space="preserve">і аудит” вищих навчальних закладів] / За ред. проф. Ф. Ф. 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Бутинця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 xml:space="preserve">. – [6-те вид., 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 xml:space="preserve">. </w:t>
      </w:r>
      <w:r w:rsidRPr="009F4E00">
        <w:rPr>
          <w:rFonts w:ascii="Times New Roman" w:hAnsi="Times New Roman" w:cs="Times New Roman"/>
          <w:sz w:val="24"/>
          <w:szCs w:val="24"/>
        </w:rPr>
        <w:br/>
        <w:t>і перероб.]. – Житомир: ПП „Рута”, 2005. – 756 с.</w:t>
      </w:r>
    </w:p>
    <w:p w:rsidR="007E77BD" w:rsidRPr="009F4E00" w:rsidRDefault="007E77BD" w:rsidP="00BC2B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Бухгалтерський облік в Україні : [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 xml:space="preserve">. / Хом’як Р. Л., 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Лемішовський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 xml:space="preserve"> В. І., 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Воськало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 xml:space="preserve"> В. І., 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Костишина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 xml:space="preserve"> М. Т. та інші]. – Львів: Бухгалтерський центр „Ажур”, 2010. – 440 с.</w:t>
      </w:r>
    </w:p>
    <w:p w:rsidR="007E77BD" w:rsidRPr="009F4E00" w:rsidRDefault="007E77BD" w:rsidP="00BC2B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Бухгалтерський облік в Україні : [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>.] / За ред. Р.М. Хом’яка. – Львів : Інтелект-Захід, 2005. – 1072 с.</w:t>
      </w:r>
    </w:p>
    <w:p w:rsidR="00F14EEB" w:rsidRPr="009F4E00" w:rsidRDefault="00F14EEB" w:rsidP="00BC2B59">
      <w:pPr>
        <w:pStyle w:val="21"/>
        <w:numPr>
          <w:ilvl w:val="0"/>
          <w:numId w:val="3"/>
        </w:numPr>
        <w:tabs>
          <w:tab w:val="left" w:pos="4253"/>
        </w:tabs>
        <w:rPr>
          <w:sz w:val="24"/>
          <w:lang w:val="uk-UA"/>
        </w:rPr>
      </w:pPr>
      <w:proofErr w:type="spellStart"/>
      <w:r w:rsidRPr="009F4E00">
        <w:rPr>
          <w:sz w:val="24"/>
          <w:lang w:val="uk-UA"/>
        </w:rPr>
        <w:t>Коблянська</w:t>
      </w:r>
      <w:proofErr w:type="spellEnd"/>
      <w:r w:rsidRPr="009F4E00">
        <w:rPr>
          <w:sz w:val="24"/>
          <w:lang w:val="uk-UA"/>
        </w:rPr>
        <w:t xml:space="preserve"> О.І. Фінансовий облік : [навчальний посібник]. – К.: Знання, 2004. – 473 с.</w:t>
      </w:r>
    </w:p>
    <w:p w:rsidR="00F14EEB" w:rsidRPr="009F4E00" w:rsidRDefault="00F14EEB" w:rsidP="00BC2B59">
      <w:pPr>
        <w:pStyle w:val="21"/>
        <w:numPr>
          <w:ilvl w:val="0"/>
          <w:numId w:val="3"/>
        </w:numPr>
        <w:tabs>
          <w:tab w:val="left" w:pos="4253"/>
        </w:tabs>
        <w:rPr>
          <w:sz w:val="28"/>
          <w:lang w:val="uk-UA"/>
        </w:rPr>
      </w:pPr>
      <w:r w:rsidRPr="009F4E00">
        <w:rPr>
          <w:sz w:val="24"/>
          <w:szCs w:val="28"/>
          <w:lang w:val="uk-UA"/>
        </w:rPr>
        <w:t xml:space="preserve">Приймак С.В. Звітність підприємств </w:t>
      </w:r>
      <w:r w:rsidRPr="009F4E00">
        <w:rPr>
          <w:color w:val="000000"/>
          <w:sz w:val="24"/>
          <w:szCs w:val="28"/>
          <w:lang w:val="uk-UA"/>
        </w:rPr>
        <w:t>[</w:t>
      </w:r>
      <w:proofErr w:type="spellStart"/>
      <w:r w:rsidRPr="009F4E00">
        <w:rPr>
          <w:color w:val="000000"/>
          <w:sz w:val="24"/>
          <w:szCs w:val="28"/>
          <w:lang w:val="uk-UA"/>
        </w:rPr>
        <w:t>навч</w:t>
      </w:r>
      <w:proofErr w:type="spellEnd"/>
      <w:r w:rsidRPr="009F4E00">
        <w:rPr>
          <w:color w:val="000000"/>
          <w:sz w:val="24"/>
          <w:szCs w:val="28"/>
          <w:lang w:val="uk-UA"/>
        </w:rPr>
        <w:t xml:space="preserve">.-метод. посібник] / С.В. Приймак, М.Т. </w:t>
      </w:r>
      <w:proofErr w:type="spellStart"/>
      <w:r w:rsidRPr="009F4E00">
        <w:rPr>
          <w:color w:val="000000"/>
          <w:sz w:val="24"/>
          <w:szCs w:val="28"/>
          <w:lang w:val="uk-UA"/>
        </w:rPr>
        <w:t>Костишина</w:t>
      </w:r>
      <w:proofErr w:type="spellEnd"/>
      <w:r w:rsidRPr="009F4E00">
        <w:rPr>
          <w:color w:val="000000"/>
          <w:sz w:val="24"/>
          <w:szCs w:val="28"/>
          <w:lang w:val="uk-UA"/>
        </w:rPr>
        <w:t>, Д.В. Долбн</w:t>
      </w:r>
      <w:r w:rsidR="007E77BD" w:rsidRPr="009F4E00">
        <w:rPr>
          <w:color w:val="000000"/>
          <w:sz w:val="24"/>
          <w:szCs w:val="28"/>
          <w:lang w:val="uk-UA"/>
        </w:rPr>
        <w:t>єва – Львів: ЛДФА, Видавництво «Ліга Прес»</w:t>
      </w:r>
      <w:r w:rsidRPr="009F4E00">
        <w:rPr>
          <w:color w:val="000000"/>
          <w:sz w:val="24"/>
          <w:szCs w:val="28"/>
          <w:lang w:val="uk-UA"/>
        </w:rPr>
        <w:t xml:space="preserve"> 2014.– 604 с.  </w:t>
      </w:r>
    </w:p>
    <w:p w:rsidR="00F14EEB" w:rsidRPr="009F4E00" w:rsidRDefault="00F14EEB" w:rsidP="00BC2B59">
      <w:pPr>
        <w:pStyle w:val="21"/>
        <w:numPr>
          <w:ilvl w:val="0"/>
          <w:numId w:val="3"/>
        </w:numPr>
        <w:rPr>
          <w:sz w:val="24"/>
          <w:szCs w:val="28"/>
          <w:lang w:val="uk-UA"/>
        </w:rPr>
      </w:pPr>
      <w:r w:rsidRPr="009F4E00">
        <w:rPr>
          <w:sz w:val="24"/>
          <w:szCs w:val="28"/>
          <w:lang w:val="uk-UA"/>
        </w:rPr>
        <w:t>Романів Є.М., Шот А.П. Фінансовий облік : [навчальний посібник]. – Львів : ЛДФА, 2012. – 486 с.</w:t>
      </w:r>
    </w:p>
    <w:p w:rsidR="00F14EEB" w:rsidRPr="009F4E00" w:rsidRDefault="00F14EEB" w:rsidP="00BC2B59">
      <w:pPr>
        <w:pStyle w:val="21"/>
        <w:numPr>
          <w:ilvl w:val="0"/>
          <w:numId w:val="3"/>
        </w:numPr>
        <w:rPr>
          <w:sz w:val="28"/>
          <w:szCs w:val="28"/>
          <w:lang w:val="uk-UA"/>
        </w:rPr>
      </w:pPr>
      <w:r w:rsidRPr="009F4E00">
        <w:rPr>
          <w:sz w:val="24"/>
          <w:szCs w:val="28"/>
          <w:lang w:val="uk-UA"/>
        </w:rPr>
        <w:t>Романів Є.М. Бухгалтерський облік (загальна теорія): [</w:t>
      </w:r>
      <w:proofErr w:type="spellStart"/>
      <w:r w:rsidRPr="009F4E00">
        <w:rPr>
          <w:sz w:val="24"/>
          <w:szCs w:val="28"/>
          <w:lang w:val="uk-UA"/>
        </w:rPr>
        <w:t>навч</w:t>
      </w:r>
      <w:proofErr w:type="spellEnd"/>
      <w:r w:rsidRPr="009F4E00">
        <w:rPr>
          <w:sz w:val="24"/>
          <w:szCs w:val="28"/>
          <w:lang w:val="uk-UA"/>
        </w:rPr>
        <w:t xml:space="preserve">. посібник] / </w:t>
      </w:r>
      <w:r w:rsidRPr="009F4E00">
        <w:rPr>
          <w:sz w:val="24"/>
          <w:szCs w:val="28"/>
          <w:lang w:val="uk-UA"/>
        </w:rPr>
        <w:br/>
        <w:t>Є.М. Романів, Н.О. Лобода. – Львів: ЛДФА, 2014. – 265 с.</w:t>
      </w:r>
    </w:p>
    <w:p w:rsidR="008F21E5" w:rsidRPr="009F4E00" w:rsidRDefault="00F14EEB" w:rsidP="00BC2B59">
      <w:pPr>
        <w:pStyle w:val="21"/>
        <w:numPr>
          <w:ilvl w:val="0"/>
          <w:numId w:val="3"/>
        </w:numPr>
        <w:tabs>
          <w:tab w:val="left" w:pos="4253"/>
        </w:tabs>
        <w:rPr>
          <w:sz w:val="24"/>
          <w:lang w:val="uk-UA"/>
        </w:rPr>
      </w:pPr>
      <w:proofErr w:type="spellStart"/>
      <w:r w:rsidRPr="009F4E00">
        <w:rPr>
          <w:sz w:val="24"/>
          <w:lang w:val="uk-UA"/>
        </w:rPr>
        <w:t>Лишиленко</w:t>
      </w:r>
      <w:proofErr w:type="spellEnd"/>
      <w:r w:rsidRPr="009F4E00">
        <w:rPr>
          <w:sz w:val="24"/>
          <w:lang w:val="uk-UA"/>
        </w:rPr>
        <w:t xml:space="preserve"> О.В. Бухгалтерський облік: [підручник]. – Київ</w:t>
      </w:r>
      <w:r w:rsidR="007E77BD" w:rsidRPr="009F4E00">
        <w:rPr>
          <w:sz w:val="24"/>
          <w:lang w:val="uk-UA"/>
        </w:rPr>
        <w:t xml:space="preserve"> </w:t>
      </w:r>
      <w:r w:rsidRPr="009F4E00">
        <w:rPr>
          <w:sz w:val="24"/>
          <w:lang w:val="uk-UA"/>
        </w:rPr>
        <w:t xml:space="preserve">: Вид.-во «Центр </w:t>
      </w:r>
      <w:proofErr w:type="spellStart"/>
      <w:r w:rsidRPr="009F4E00">
        <w:rPr>
          <w:sz w:val="24"/>
          <w:lang w:val="uk-UA"/>
        </w:rPr>
        <w:t>навч</w:t>
      </w:r>
      <w:proofErr w:type="spellEnd"/>
      <w:r w:rsidRPr="009F4E00">
        <w:rPr>
          <w:sz w:val="24"/>
          <w:lang w:val="uk-UA"/>
        </w:rPr>
        <w:t xml:space="preserve">. літ.», 2004. – 632 с. </w:t>
      </w:r>
    </w:p>
    <w:p w:rsidR="00F14EEB" w:rsidRPr="009F4E00" w:rsidRDefault="00F14EEB" w:rsidP="00BC2B59">
      <w:pPr>
        <w:pStyle w:val="21"/>
        <w:numPr>
          <w:ilvl w:val="0"/>
          <w:numId w:val="3"/>
        </w:numPr>
        <w:tabs>
          <w:tab w:val="left" w:pos="4253"/>
        </w:tabs>
        <w:rPr>
          <w:sz w:val="24"/>
          <w:lang w:val="uk-UA"/>
        </w:rPr>
      </w:pPr>
      <w:r w:rsidRPr="009F4E00">
        <w:rPr>
          <w:sz w:val="24"/>
          <w:lang w:val="uk-UA"/>
        </w:rPr>
        <w:t>Пушкар М.С. Фінансовий облік : [підручник] . – Тернопіль: Карт-бланш, 2002. – 628 с.</w:t>
      </w:r>
    </w:p>
    <w:p w:rsidR="00F14EEB" w:rsidRPr="009F4E00" w:rsidRDefault="00F14EEB" w:rsidP="00BC2B59">
      <w:pPr>
        <w:pStyle w:val="21"/>
        <w:numPr>
          <w:ilvl w:val="0"/>
          <w:numId w:val="3"/>
        </w:numPr>
        <w:rPr>
          <w:sz w:val="24"/>
          <w:lang w:val="uk-UA"/>
        </w:rPr>
      </w:pPr>
      <w:r w:rsidRPr="009F4E00">
        <w:rPr>
          <w:sz w:val="24"/>
          <w:lang w:val="uk-UA"/>
        </w:rPr>
        <w:t xml:space="preserve">Шот А.П. Фінансовий облік : [навчальний посібник]. – Львів : </w:t>
      </w:r>
      <w:r w:rsidRPr="009F4E00">
        <w:rPr>
          <w:color w:val="000000"/>
          <w:sz w:val="24"/>
          <w:lang w:val="uk-UA"/>
        </w:rPr>
        <w:t>Видавництво</w:t>
      </w:r>
      <w:r w:rsidRPr="009F4E00">
        <w:rPr>
          <w:sz w:val="24"/>
          <w:lang w:val="uk-UA"/>
        </w:rPr>
        <w:t xml:space="preserve"> ТзОВ «Растр -7», 2016. – 342 с.</w:t>
      </w:r>
    </w:p>
    <w:p w:rsidR="00F14EEB" w:rsidRPr="009F4E00" w:rsidRDefault="00F14EEB" w:rsidP="00BC2B59">
      <w:pPr>
        <w:pStyle w:val="21"/>
        <w:numPr>
          <w:ilvl w:val="0"/>
          <w:numId w:val="3"/>
        </w:numPr>
        <w:rPr>
          <w:sz w:val="24"/>
          <w:lang w:val="uk-UA"/>
        </w:rPr>
      </w:pPr>
      <w:r w:rsidRPr="009F4E00">
        <w:rPr>
          <w:sz w:val="24"/>
          <w:lang w:val="uk-UA"/>
        </w:rPr>
        <w:t xml:space="preserve">Бухгалтерський облік, аналіз та аудит : [навчальний посібник] / [Є. М. Романів, С. В. Приймак, А.П. Шот, С.М. Гончарук та інші]. – Львів. : </w:t>
      </w:r>
      <w:r w:rsidRPr="009F4E00">
        <w:rPr>
          <w:color w:val="000000"/>
          <w:sz w:val="24"/>
          <w:lang w:val="uk-UA"/>
        </w:rPr>
        <w:t>ЛНУ ім. Івана Франка</w:t>
      </w:r>
      <w:r w:rsidRPr="009F4E00">
        <w:rPr>
          <w:sz w:val="24"/>
          <w:lang w:val="uk-UA"/>
        </w:rPr>
        <w:t>, 2017. – 772 с.</w:t>
      </w:r>
    </w:p>
    <w:p w:rsidR="007E77BD" w:rsidRPr="009F4E00" w:rsidRDefault="007E77BD" w:rsidP="00BC2B59">
      <w:pPr>
        <w:pStyle w:val="21"/>
        <w:numPr>
          <w:ilvl w:val="0"/>
          <w:numId w:val="3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Шот А. Фінансовий облік. Практикум. [навчальний посібник] / А. Шот, С. </w:t>
      </w:r>
      <w:proofErr w:type="spellStart"/>
      <w:r w:rsidRPr="009F4E00">
        <w:rPr>
          <w:sz w:val="24"/>
          <w:szCs w:val="24"/>
          <w:lang w:val="uk-UA"/>
        </w:rPr>
        <w:t>Нікшич</w:t>
      </w:r>
      <w:proofErr w:type="spellEnd"/>
      <w:r w:rsidRPr="009F4E00">
        <w:rPr>
          <w:sz w:val="24"/>
          <w:szCs w:val="24"/>
          <w:lang w:val="uk-UA"/>
        </w:rPr>
        <w:t>. –  Львів. : Видавництво Львівської політехніки, 2012. − 236 с.</w:t>
      </w:r>
    </w:p>
    <w:p w:rsidR="00655A3C" w:rsidRPr="009F4E00" w:rsidRDefault="007E77BD" w:rsidP="00655A3C">
      <w:pPr>
        <w:pStyle w:val="a7"/>
        <w:numPr>
          <w:ilvl w:val="0"/>
          <w:numId w:val="3"/>
        </w:numPr>
        <w:shd w:val="clear" w:color="auto" w:fill="FFFFFF"/>
        <w:tabs>
          <w:tab w:val="left" w:pos="4253"/>
        </w:tabs>
        <w:spacing w:after="0"/>
        <w:ind w:left="714" w:hanging="357"/>
        <w:jc w:val="both"/>
        <w:textAlignment w:val="baseline"/>
        <w:rPr>
          <w:color w:val="3D3C3B"/>
        </w:rPr>
      </w:pPr>
      <w:r w:rsidRPr="009F4E00">
        <w:t>Буряк П., Шот А. Облік запасів підприємства: [навчальний посібник].  – Львів. – ЛДФЕІ, 2003.</w:t>
      </w:r>
      <w:r w:rsidR="00655A3C" w:rsidRPr="009F4E00">
        <w:t xml:space="preserve"> </w:t>
      </w:r>
    </w:p>
    <w:p w:rsidR="00655A3C" w:rsidRPr="009F4E00" w:rsidRDefault="00655A3C" w:rsidP="00655A3C">
      <w:pPr>
        <w:pStyle w:val="a7"/>
        <w:numPr>
          <w:ilvl w:val="0"/>
          <w:numId w:val="3"/>
        </w:numPr>
        <w:shd w:val="clear" w:color="auto" w:fill="FFFFFF"/>
        <w:tabs>
          <w:tab w:val="left" w:pos="4253"/>
        </w:tabs>
        <w:spacing w:after="0"/>
        <w:ind w:left="714" w:hanging="357"/>
        <w:jc w:val="both"/>
        <w:textAlignment w:val="baseline"/>
      </w:pPr>
      <w:r w:rsidRPr="009F4E00">
        <w:t xml:space="preserve">Облікова політика підприємства </w:t>
      </w:r>
      <w:r w:rsidRPr="009F4E00">
        <w:rPr>
          <w:shd w:val="clear" w:color="auto" w:fill="FFFFFF"/>
        </w:rPr>
        <w:t>[Електронний ресурс]. – Режим доступу:</w:t>
      </w:r>
      <w:r w:rsidRPr="009F4E00">
        <w:t xml:space="preserve"> </w:t>
      </w:r>
      <w:hyperlink r:id="rId13" w:history="1">
        <w:r w:rsidRPr="009F4E00">
          <w:rPr>
            <w:rStyle w:val="a6"/>
            <w:color w:val="auto"/>
          </w:rPr>
          <w:t>http://www.visnuk.com.ua/uk/publication/100006669-oblikova-politika-pidpriyemstva-1</w:t>
        </w:r>
      </w:hyperlink>
      <w:r w:rsidRPr="009F4E00">
        <w:t>.</w:t>
      </w:r>
    </w:p>
    <w:p w:rsidR="00F14EEB" w:rsidRPr="009F4E00" w:rsidRDefault="00F14EEB" w:rsidP="00BC2B59">
      <w:pPr>
        <w:pStyle w:val="21"/>
        <w:numPr>
          <w:ilvl w:val="0"/>
          <w:numId w:val="3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lang w:val="uk-UA"/>
        </w:rPr>
        <w:t>Матеріали періодичних професійних видань :</w:t>
      </w:r>
      <w:r w:rsidRPr="009F4E00">
        <w:rPr>
          <w:sz w:val="24"/>
          <w:szCs w:val="24"/>
          <w:lang w:val="uk-UA"/>
        </w:rPr>
        <w:t xml:space="preserve"> </w:t>
      </w:r>
      <w:r w:rsidR="007E77BD" w:rsidRPr="009F4E00">
        <w:rPr>
          <w:sz w:val="24"/>
          <w:szCs w:val="24"/>
          <w:lang w:val="uk-UA"/>
        </w:rPr>
        <w:t>«Все про бухгалтерський облік», «Бізнес», «Податки та бухгалтерський облік», «Праця та зарплата»</w:t>
      </w:r>
      <w:r w:rsidRPr="009F4E00">
        <w:rPr>
          <w:sz w:val="24"/>
          <w:szCs w:val="24"/>
          <w:lang w:val="uk-UA"/>
        </w:rPr>
        <w:t>, ін</w:t>
      </w:r>
      <w:r w:rsidRPr="009F4E00">
        <w:rPr>
          <w:sz w:val="24"/>
          <w:szCs w:val="24"/>
          <w:lang w:val="uk-UA"/>
        </w:rPr>
        <w:softHyphen/>
        <w:t>ші.</w:t>
      </w:r>
    </w:p>
    <w:p w:rsidR="00431D0F" w:rsidRPr="009F4E00" w:rsidRDefault="00431D0F" w:rsidP="006F5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431D0F" w:rsidRPr="009F4E00" w:rsidRDefault="00431D0F" w:rsidP="0062790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14" w:history="1">
        <w:r w:rsidRPr="009F4E00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431D0F" w:rsidRPr="009F4E00" w:rsidRDefault="00431D0F" w:rsidP="0062790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15" w:history="1">
        <w:r w:rsidRPr="009F4E00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431D0F" w:rsidRPr="009F4E00" w:rsidRDefault="00431D0F" w:rsidP="0062790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Державна </w:t>
      </w:r>
      <w:r w:rsidR="00C21610" w:rsidRPr="009F4E00">
        <w:rPr>
          <w:rFonts w:ascii="Times New Roman" w:hAnsi="Times New Roman" w:cs="Times New Roman"/>
          <w:sz w:val="24"/>
          <w:szCs w:val="24"/>
        </w:rPr>
        <w:t>податков</w:t>
      </w:r>
      <w:r w:rsidRPr="009F4E00">
        <w:rPr>
          <w:rFonts w:ascii="Times New Roman" w:hAnsi="Times New Roman" w:cs="Times New Roman"/>
          <w:sz w:val="24"/>
          <w:szCs w:val="24"/>
        </w:rPr>
        <w:t>а служба України: http://</w:t>
      </w:r>
      <w:hyperlink r:id="rId16" w:history="1">
        <w:r w:rsidRPr="009F4E00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431D0F" w:rsidRPr="009F4E00" w:rsidRDefault="00431D0F" w:rsidP="0062790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17" w:history="1">
        <w:r w:rsidRPr="009F4E00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431D0F" w:rsidRPr="009F4E00" w:rsidRDefault="00431D0F" w:rsidP="0062790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18" w:history="1">
        <w:r w:rsidRPr="009F4E00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431D0F" w:rsidRPr="009F4E00" w:rsidRDefault="00431D0F" w:rsidP="0062790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19" w:history="1">
        <w:r w:rsidRPr="009F4E00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431D0F" w:rsidRPr="009F4E00" w:rsidRDefault="00431D0F" w:rsidP="0062790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20" w:history="1">
        <w:r w:rsidRPr="009F4E00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9F4E00" w:rsidRDefault="009F4E00" w:rsidP="0062790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D7995" w:rsidRPr="009F4E00" w:rsidRDefault="004D7995" w:rsidP="0062790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9F4E00">
        <w:rPr>
          <w:rFonts w:ascii="Times New Roman" w:hAnsi="Times New Roman" w:cs="Times New Roman"/>
          <w:sz w:val="24"/>
          <w:szCs w:val="28"/>
        </w:rPr>
        <w:t>навчальне обладнання</w:t>
      </w:r>
      <w:r w:rsidR="00781F7B" w:rsidRPr="009F4E00">
        <w:rPr>
          <w:rFonts w:ascii="Times New Roman" w:hAnsi="Times New Roman" w:cs="Times New Roman"/>
          <w:sz w:val="24"/>
          <w:szCs w:val="28"/>
        </w:rPr>
        <w:t>.</w:t>
      </w:r>
    </w:p>
    <w:p w:rsidR="00781F7B" w:rsidRPr="009F4E00" w:rsidRDefault="00781F7B" w:rsidP="00627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9F4E00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044CC0" w:rsidRPr="009F4E00" w:rsidRDefault="00044CC0" w:rsidP="00683A7E">
      <w:pPr>
        <w:pStyle w:val="Default"/>
        <w:jc w:val="both"/>
        <w:rPr>
          <w:szCs w:val="28"/>
        </w:rPr>
      </w:pPr>
      <w:r w:rsidRPr="009F4E00">
        <w:rPr>
          <w:szCs w:val="28"/>
        </w:rPr>
        <w:t>Поняття, визнання та класифікація необоротних активів.</w:t>
      </w:r>
      <w:r w:rsidR="00683A7E" w:rsidRPr="009F4E00">
        <w:rPr>
          <w:szCs w:val="28"/>
        </w:rPr>
        <w:t xml:space="preserve"> </w:t>
      </w:r>
      <w:r w:rsidRPr="009F4E00">
        <w:rPr>
          <w:szCs w:val="28"/>
        </w:rPr>
        <w:t>Оцінка необоротних активів.</w:t>
      </w:r>
    </w:p>
    <w:p w:rsidR="00683A7E" w:rsidRPr="009F4E00" w:rsidRDefault="00044CC0" w:rsidP="00683A7E">
      <w:pPr>
        <w:pStyle w:val="Default"/>
        <w:jc w:val="both"/>
        <w:rPr>
          <w:szCs w:val="28"/>
        </w:rPr>
      </w:pPr>
      <w:r w:rsidRPr="009F4E00">
        <w:rPr>
          <w:szCs w:val="28"/>
        </w:rPr>
        <w:t>Синтетичний та аналітичний облік необоротних активів.</w:t>
      </w:r>
      <w:r w:rsidR="00683A7E" w:rsidRPr="009F4E00">
        <w:rPr>
          <w:szCs w:val="28"/>
        </w:rPr>
        <w:t xml:space="preserve"> </w:t>
      </w:r>
      <w:r w:rsidRPr="009F4E00">
        <w:rPr>
          <w:szCs w:val="28"/>
        </w:rPr>
        <w:t xml:space="preserve">Методи амортизації необоротних активів згідно </w:t>
      </w:r>
      <w:r w:rsidR="00671A7D" w:rsidRPr="009F4E00">
        <w:rPr>
          <w:szCs w:val="28"/>
        </w:rPr>
        <w:t>Н</w:t>
      </w:r>
      <w:r w:rsidRPr="009F4E00">
        <w:rPr>
          <w:szCs w:val="28"/>
        </w:rPr>
        <w:t>П(С)БО та ПКУ.</w:t>
      </w:r>
      <w:r w:rsidR="00683A7E" w:rsidRPr="009F4E00">
        <w:rPr>
          <w:szCs w:val="28"/>
        </w:rPr>
        <w:t xml:space="preserve"> Напрямки надходження та вибуття необоротних активів.</w:t>
      </w:r>
    </w:p>
    <w:p w:rsidR="00671A7D" w:rsidRPr="009F4E00" w:rsidRDefault="00671A7D" w:rsidP="0097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E7BAD" w:rsidRPr="009F4E00" w:rsidRDefault="00B73321" w:rsidP="0097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ПРАКТИЧНЕ ЗАНЯТТЯ </w:t>
      </w:r>
      <w:r w:rsidR="00B955E1" w:rsidRPr="009F4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№2</w:t>
      </w:r>
    </w:p>
    <w:p w:rsidR="00631A6C" w:rsidRPr="009F4E00" w:rsidRDefault="00631A6C" w:rsidP="0097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193C" w:rsidRPr="009F4E00" w:rsidRDefault="00E92F35" w:rsidP="0036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4E00">
        <w:rPr>
          <w:rFonts w:ascii="Times New Roman" w:hAnsi="Times New Roman" w:cs="Times New Roman"/>
          <w:b/>
          <w:bCs/>
          <w:iCs/>
          <w:sz w:val="24"/>
          <w:szCs w:val="24"/>
        </w:rPr>
        <w:t>Тема</w:t>
      </w:r>
      <w:r w:rsidR="00B955E1" w:rsidRPr="009F4E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2. Облік необоротних матеріальних та нематеріальних активів</w:t>
      </w:r>
    </w:p>
    <w:p w:rsidR="00E92F35" w:rsidRPr="009F4E00" w:rsidRDefault="00E92F35" w:rsidP="00E92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9F4E00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Pr="009F4E00" w:rsidRDefault="00E92F35" w:rsidP="00E92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9F4E00">
        <w:rPr>
          <w:rFonts w:ascii="Times New Roman" w:hAnsi="Times New Roman" w:cs="Times New Roman"/>
          <w:sz w:val="24"/>
          <w:szCs w:val="28"/>
        </w:rPr>
        <w:t>навчальна дисципліна «Фінансовий облік</w:t>
      </w:r>
      <w:r w:rsidR="00683A7E" w:rsidRPr="009F4E00">
        <w:rPr>
          <w:rFonts w:ascii="Times New Roman" w:hAnsi="Times New Roman" w:cs="Times New Roman"/>
          <w:sz w:val="24"/>
          <w:szCs w:val="28"/>
        </w:rPr>
        <w:t>1</w:t>
      </w:r>
      <w:r w:rsidR="0036314C" w:rsidRPr="009F4E00">
        <w:rPr>
          <w:rFonts w:ascii="Times New Roman" w:hAnsi="Times New Roman" w:cs="Times New Roman"/>
          <w:sz w:val="24"/>
          <w:szCs w:val="28"/>
        </w:rPr>
        <w:t xml:space="preserve">» є нормативною дисципліною спеціалізації підготовки бакалаврів з обліку і оподаткування. </w:t>
      </w:r>
      <w:r w:rsidR="0036314C" w:rsidRPr="009F4E00">
        <w:rPr>
          <w:rFonts w:ascii="Times New Roman" w:hAnsi="Times New Roman" w:cs="Times New Roman"/>
          <w:sz w:val="24"/>
        </w:rPr>
        <w:t xml:space="preserve">Вона базується на </w:t>
      </w:r>
      <w:r w:rsidR="0036314C" w:rsidRPr="009F4E00">
        <w:rPr>
          <w:rFonts w:ascii="Times New Roman" w:hAnsi="Times New Roman" w:cs="Times New Roman"/>
          <w:sz w:val="24"/>
        </w:rPr>
        <w:lastRenderedPageBreak/>
        <w:t>знаннях, сформованих на вивченні таких дисциплін, як : «Бухгал</w:t>
      </w:r>
      <w:r w:rsidR="00683A7E" w:rsidRPr="009F4E00">
        <w:rPr>
          <w:rFonts w:ascii="Times New Roman" w:hAnsi="Times New Roman" w:cs="Times New Roman"/>
          <w:sz w:val="24"/>
        </w:rPr>
        <w:t>терський облік</w:t>
      </w:r>
      <w:r w:rsidR="0036314C" w:rsidRPr="009F4E00">
        <w:rPr>
          <w:rFonts w:ascii="Times New Roman" w:hAnsi="Times New Roman" w:cs="Times New Roman"/>
          <w:sz w:val="24"/>
        </w:rPr>
        <w:t>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E92F35" w:rsidRPr="009F4E00" w:rsidRDefault="00E92F35" w:rsidP="00E92F35">
      <w:pPr>
        <w:spacing w:after="0" w:line="240" w:lineRule="auto"/>
        <w:jc w:val="both"/>
        <w:rPr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9F4E00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9F4E00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9F4E00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складання розрахунків та бухгалтерських проведень  з проведення індексації необоротних активів, обліку надходження</w:t>
      </w:r>
      <w:r w:rsidR="00683A7E" w:rsidRPr="009F4E00">
        <w:rPr>
          <w:rFonts w:ascii="Times New Roman" w:hAnsi="Times New Roman" w:cs="Times New Roman"/>
          <w:sz w:val="24"/>
          <w:szCs w:val="24"/>
        </w:rPr>
        <w:t xml:space="preserve"> та вибуття </w:t>
      </w:r>
      <w:r w:rsidR="004E0252" w:rsidRPr="009F4E00">
        <w:rPr>
          <w:rFonts w:ascii="Times New Roman" w:hAnsi="Times New Roman" w:cs="Times New Roman"/>
          <w:sz w:val="24"/>
          <w:szCs w:val="24"/>
        </w:rPr>
        <w:t xml:space="preserve"> необоротних активів.</w:t>
      </w:r>
    </w:p>
    <w:p w:rsidR="00E92F35" w:rsidRPr="009F4E00" w:rsidRDefault="00E92F35" w:rsidP="00E92F3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92F35" w:rsidRPr="009F4E00" w:rsidRDefault="00E92F35" w:rsidP="00E92F3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4E0252" w:rsidRPr="009F4E00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Що таке необоротні активи ?</w:t>
      </w:r>
    </w:p>
    <w:p w:rsidR="004E0252" w:rsidRPr="009F4E00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Назвіть напрямки надходження необоротних активів на підприємство.</w:t>
      </w:r>
    </w:p>
    <w:p w:rsidR="00C51E3D" w:rsidRPr="009F4E00" w:rsidRDefault="00C51E3D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Які є види оцінок необоротних активів ?</w:t>
      </w:r>
    </w:p>
    <w:p w:rsidR="00C51E3D" w:rsidRPr="009F4E00" w:rsidRDefault="00C51E3D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Який порядок формування первісної вартості необоротних активів?</w:t>
      </w:r>
    </w:p>
    <w:p w:rsidR="004E0252" w:rsidRPr="009F4E00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У яких випадках підприємству обов’язково необхідно проводити переоцінку ?</w:t>
      </w:r>
    </w:p>
    <w:p w:rsidR="004E0252" w:rsidRPr="009F4E00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Яка послідовність проведення переоцінки ?</w:t>
      </w:r>
    </w:p>
    <w:p w:rsidR="004E0252" w:rsidRPr="009F4E00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Назвіть методику відображення в обліку надходження необоротних активів.</w:t>
      </w:r>
    </w:p>
    <w:p w:rsidR="004E0252" w:rsidRPr="009F4E00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Назвіть систему рахунків для відображення в обліку надходження необоротних активів.</w:t>
      </w:r>
    </w:p>
    <w:p w:rsidR="004E0252" w:rsidRPr="009F4E00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Назвіть методи амортизації необоротних активів та розкрийте їх суть.</w:t>
      </w:r>
    </w:p>
    <w:p w:rsidR="003857EE" w:rsidRPr="009F4E00" w:rsidRDefault="003857EE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Які існують особливості нарахування амортизації інших необоротних матеріальних активів?</w:t>
      </w:r>
    </w:p>
    <w:p w:rsidR="004E0252" w:rsidRPr="009F4E00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Які відмінності нарахування амортизації необоротних активі</w:t>
      </w:r>
      <w:r w:rsidR="001F5054" w:rsidRPr="009F4E00">
        <w:rPr>
          <w:rFonts w:ascii="Times New Roman" w:hAnsi="Times New Roman" w:cs="Times New Roman"/>
          <w:i/>
          <w:sz w:val="24"/>
          <w:szCs w:val="28"/>
        </w:rPr>
        <w:t xml:space="preserve">в згідно ПКУ та Закону про бухгалтерський </w:t>
      </w:r>
      <w:r w:rsidRPr="009F4E00">
        <w:rPr>
          <w:rFonts w:ascii="Times New Roman" w:hAnsi="Times New Roman" w:cs="Times New Roman"/>
          <w:i/>
          <w:sz w:val="24"/>
          <w:szCs w:val="28"/>
        </w:rPr>
        <w:t>облік?</w:t>
      </w:r>
    </w:p>
    <w:p w:rsidR="0059508C" w:rsidRPr="009F4E00" w:rsidRDefault="0059508C" w:rsidP="0059508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Назвіть напрями вибуття необоротних активів ?</w:t>
      </w:r>
    </w:p>
    <w:p w:rsidR="0059508C" w:rsidRPr="009F4E00" w:rsidRDefault="0059508C" w:rsidP="0059508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Розкрийте методику відображення в обліку вибуття необоротних активів ?</w:t>
      </w:r>
    </w:p>
    <w:p w:rsidR="0059508C" w:rsidRPr="009F4E00" w:rsidRDefault="0059508C" w:rsidP="0059508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Назвіть систему рахунків для відображення в обліку вибуття необоротних активів ?</w:t>
      </w:r>
    </w:p>
    <w:p w:rsidR="0059508C" w:rsidRPr="009F4E00" w:rsidRDefault="0059508C" w:rsidP="0059508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Як визначити фінансовий результат від реалізації необоротних активів ?</w:t>
      </w:r>
    </w:p>
    <w:p w:rsidR="0059508C" w:rsidRPr="009F4E00" w:rsidRDefault="0059508C" w:rsidP="0059508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Як відображаються в обліку результати інвентаризації необоротних активів ?</w:t>
      </w:r>
    </w:p>
    <w:p w:rsidR="00E92F35" w:rsidRPr="009F4E00" w:rsidRDefault="00E92F35" w:rsidP="00E92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F35" w:rsidRPr="009F4E00" w:rsidRDefault="00E92F35" w:rsidP="00E92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025EF6" w:rsidRPr="009F4E00" w:rsidRDefault="00025EF6" w:rsidP="00E92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378" w:rsidRPr="009F4E00" w:rsidRDefault="00BF01D2" w:rsidP="007F4378">
      <w:pPr>
        <w:pStyle w:val="31"/>
        <w:spacing w:after="0"/>
        <w:ind w:left="0" w:firstLine="708"/>
        <w:jc w:val="both"/>
        <w:rPr>
          <w:sz w:val="24"/>
          <w:szCs w:val="24"/>
        </w:rPr>
      </w:pPr>
      <w:r w:rsidRPr="009F4E00">
        <w:rPr>
          <w:b/>
          <w:sz w:val="24"/>
          <w:szCs w:val="28"/>
        </w:rPr>
        <w:t>Завдання 1.</w:t>
      </w:r>
      <w:r w:rsidR="007F4378" w:rsidRPr="009F4E00">
        <w:rPr>
          <w:b/>
          <w:sz w:val="24"/>
          <w:szCs w:val="24"/>
        </w:rPr>
        <w:t xml:space="preserve">  </w:t>
      </w:r>
      <w:r w:rsidR="007F4378" w:rsidRPr="009F4E00">
        <w:rPr>
          <w:sz w:val="24"/>
          <w:szCs w:val="24"/>
        </w:rPr>
        <w:t>На балансі підприємства значиться об’єкт основних засобів первісна вартість якого – 85000 грн., сума нарахованого зносу – 1000 грн., справедлива вартість об’єкта становить 45000 грн. У зв’язку з цим прийнято рішення про переоцінку вартості об’єкта основних засобів.</w:t>
      </w:r>
    </w:p>
    <w:p w:rsidR="007F4378" w:rsidRPr="009F4E00" w:rsidRDefault="007F4378" w:rsidP="007F4378">
      <w:pPr>
        <w:pStyle w:val="31"/>
        <w:spacing w:after="0"/>
        <w:ind w:left="0"/>
        <w:jc w:val="both"/>
        <w:rPr>
          <w:sz w:val="24"/>
          <w:szCs w:val="24"/>
        </w:rPr>
      </w:pPr>
      <w:r w:rsidRPr="009F4E00">
        <w:rPr>
          <w:sz w:val="24"/>
          <w:szCs w:val="24"/>
        </w:rPr>
        <w:t>1) Розрахувати індекс переоцінки;</w:t>
      </w:r>
    </w:p>
    <w:p w:rsidR="007F4378" w:rsidRPr="009F4E00" w:rsidRDefault="007F4378" w:rsidP="007F4378">
      <w:pPr>
        <w:pStyle w:val="31"/>
        <w:spacing w:after="0"/>
        <w:ind w:left="0"/>
        <w:jc w:val="both"/>
        <w:rPr>
          <w:sz w:val="24"/>
          <w:szCs w:val="24"/>
        </w:rPr>
      </w:pPr>
      <w:r w:rsidRPr="009F4E00">
        <w:rPr>
          <w:sz w:val="24"/>
          <w:szCs w:val="24"/>
        </w:rPr>
        <w:t>2) Розрахувати  первісну вартість і  суму зносу після переоцінки;</w:t>
      </w:r>
    </w:p>
    <w:p w:rsidR="007F4378" w:rsidRPr="009F4E00" w:rsidRDefault="007F4378" w:rsidP="007F4378">
      <w:pPr>
        <w:pStyle w:val="31"/>
        <w:spacing w:after="0"/>
        <w:ind w:left="0"/>
        <w:jc w:val="both"/>
        <w:rPr>
          <w:sz w:val="24"/>
          <w:szCs w:val="24"/>
        </w:rPr>
      </w:pPr>
      <w:r w:rsidRPr="009F4E00">
        <w:rPr>
          <w:sz w:val="24"/>
          <w:szCs w:val="24"/>
        </w:rPr>
        <w:t>3) Розрахувати суму дооцінки (уцінки) первісної вартості та зносу.</w:t>
      </w:r>
    </w:p>
    <w:p w:rsidR="007F4378" w:rsidRPr="009F4E00" w:rsidRDefault="007F4378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Відобразити на рахунках бухгалтерському обліку результати проведеної переоцінки, якщо вона була першою для даних об’єктів.</w:t>
      </w:r>
    </w:p>
    <w:p w:rsidR="009F1289" w:rsidRPr="009F4E00" w:rsidRDefault="009F1289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378" w:rsidRPr="009F4E00" w:rsidRDefault="00BF01D2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Завдання 2.</w:t>
      </w:r>
      <w:r w:rsidR="00763DF5" w:rsidRPr="009F4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378" w:rsidRPr="009F4E00">
        <w:rPr>
          <w:rFonts w:ascii="Times New Roman" w:hAnsi="Times New Roman" w:cs="Times New Roman"/>
          <w:sz w:val="24"/>
          <w:szCs w:val="24"/>
        </w:rPr>
        <w:t>Підприємство придбало у вітчизняного постачальника легковий автомобіль за 240000 грн. (у т. ч. ПДВ). Витрати на перевезення автомобіля</w:t>
      </w:r>
      <w:r w:rsidR="00B7567F" w:rsidRPr="009F4E00">
        <w:rPr>
          <w:rFonts w:ascii="Times New Roman" w:hAnsi="Times New Roman" w:cs="Times New Roman"/>
          <w:sz w:val="24"/>
          <w:szCs w:val="24"/>
        </w:rPr>
        <w:t xml:space="preserve"> склали 3600 грн.</w:t>
      </w:r>
      <w:r w:rsidR="00661484" w:rsidRPr="009F4E00">
        <w:rPr>
          <w:rFonts w:ascii="Times New Roman" w:hAnsi="Times New Roman" w:cs="Times New Roman"/>
          <w:sz w:val="24"/>
          <w:szCs w:val="24"/>
        </w:rPr>
        <w:t xml:space="preserve"> </w:t>
      </w:r>
      <w:r w:rsidR="00B7567F" w:rsidRPr="009F4E00">
        <w:rPr>
          <w:rFonts w:ascii="Times New Roman" w:hAnsi="Times New Roman" w:cs="Times New Roman"/>
          <w:sz w:val="24"/>
          <w:szCs w:val="24"/>
        </w:rPr>
        <w:t>( у т. ч. ПДВ).</w:t>
      </w:r>
      <w:r w:rsidR="007F4378" w:rsidRPr="009F4E00">
        <w:rPr>
          <w:rFonts w:ascii="Times New Roman" w:hAnsi="Times New Roman" w:cs="Times New Roman"/>
          <w:sz w:val="24"/>
          <w:szCs w:val="24"/>
        </w:rPr>
        <w:t xml:space="preserve"> Вартість послуг з державної реєстрації автомобіля − 300 грн. </w:t>
      </w:r>
    </w:p>
    <w:p w:rsidR="007F4378" w:rsidRPr="009F4E00" w:rsidRDefault="007F4378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Відобразити господарську операцію в бухгалтерському обліку, якщо оплата витрат відбудеться раніше оприбуткування (одержання).</w:t>
      </w:r>
    </w:p>
    <w:p w:rsidR="003431FA" w:rsidRPr="009F4E00" w:rsidRDefault="003431FA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378" w:rsidRPr="009F4E00" w:rsidRDefault="00BF01D2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lastRenderedPageBreak/>
        <w:t>Завдання 3.</w:t>
      </w:r>
      <w:r w:rsidR="007F4378" w:rsidRPr="009F4E00">
        <w:rPr>
          <w:rFonts w:ascii="Times New Roman" w:hAnsi="Times New Roman" w:cs="Times New Roman"/>
          <w:sz w:val="24"/>
          <w:szCs w:val="24"/>
        </w:rPr>
        <w:t xml:space="preserve"> Підприємство  безоплатно отримало верстат, справедлива вартість якого на дату отримання становила 6800 грн. Витрати підприємства на транспортування отриманого верстата склали – 220 грн., у </w:t>
      </w:r>
      <w:proofErr w:type="spellStart"/>
      <w:r w:rsidR="007F4378" w:rsidRPr="009F4E0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F4378" w:rsidRPr="009F4E00">
        <w:rPr>
          <w:rFonts w:ascii="Times New Roman" w:hAnsi="Times New Roman" w:cs="Times New Roman"/>
          <w:sz w:val="24"/>
          <w:szCs w:val="24"/>
        </w:rPr>
        <w:t xml:space="preserve">. ПДВ та на монтаж - 300 грн. (у </w:t>
      </w:r>
      <w:proofErr w:type="spellStart"/>
      <w:r w:rsidR="007F4378" w:rsidRPr="009F4E0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F4378" w:rsidRPr="009F4E00">
        <w:rPr>
          <w:rFonts w:ascii="Times New Roman" w:hAnsi="Times New Roman" w:cs="Times New Roman"/>
          <w:sz w:val="24"/>
          <w:szCs w:val="24"/>
        </w:rPr>
        <w:t xml:space="preserve">. ПДВ). </w:t>
      </w:r>
    </w:p>
    <w:p w:rsidR="007F4378" w:rsidRPr="009F4E00" w:rsidRDefault="007F4378" w:rsidP="007F4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Відобразити цю господарську операцію в бухгалтерському обліку.</w:t>
      </w:r>
    </w:p>
    <w:p w:rsidR="00BF01D2" w:rsidRPr="009F4E00" w:rsidRDefault="00BF01D2" w:rsidP="007F4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08C" w:rsidRPr="009F4E00" w:rsidRDefault="0059508C" w:rsidP="0059508C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Завдання 4. </w:t>
      </w:r>
      <w:r w:rsidRPr="009F4E00">
        <w:rPr>
          <w:rFonts w:ascii="Times New Roman" w:hAnsi="Times New Roman" w:cs="Times New Roman"/>
          <w:sz w:val="24"/>
          <w:szCs w:val="24"/>
        </w:rPr>
        <w:t>Підприємство прийняло рішення про ліквідацію об’єкта основних засобів (первісна вартість - 12000 грн., знос - 8000 грн.). Витрати, пов'язані з ліквідацією: заробітна плата 1200 грн., нарахування ЄСВ ? (визначити відповідно до чинного законодавства). Вартість металобрухту, отриманого в результаті ліквідації верстату - 1850 грн.</w:t>
      </w:r>
    </w:p>
    <w:p w:rsidR="0059508C" w:rsidRPr="009F4E00" w:rsidRDefault="0059508C" w:rsidP="0059508C">
      <w:pPr>
        <w:pStyle w:val="Text"/>
        <w:rPr>
          <w:sz w:val="24"/>
          <w:szCs w:val="24"/>
        </w:rPr>
      </w:pPr>
      <w:r w:rsidRPr="009F4E00">
        <w:rPr>
          <w:sz w:val="24"/>
          <w:szCs w:val="24"/>
        </w:rPr>
        <w:t>Відобразити в бухгалтерському обліку господарську операцію з ліквідації основних засобів.</w:t>
      </w:r>
    </w:p>
    <w:p w:rsidR="007F4378" w:rsidRPr="009F4E00" w:rsidRDefault="007F4378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378" w:rsidRPr="009F4E00" w:rsidRDefault="007F4378" w:rsidP="007F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 Завдання 5. </w:t>
      </w:r>
      <w:r w:rsidRPr="009F4E00">
        <w:rPr>
          <w:rFonts w:ascii="Times New Roman" w:hAnsi="Times New Roman" w:cs="Times New Roman"/>
          <w:sz w:val="24"/>
          <w:szCs w:val="24"/>
        </w:rPr>
        <w:t xml:space="preserve">При створенні підприємства  одним із засновників у якості внеску до статутного фонду, за погодженням усіх засновників, була внесена виробнича лінія справедливою вартістю 220000 грн., витрати на доставку і монтаж, за рахунок підприємства, склали 1400 грн. </w:t>
      </w:r>
    </w:p>
    <w:p w:rsidR="007F4378" w:rsidRPr="009F4E00" w:rsidRDefault="007F4378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Відобразити цю господарську операцію в бухгалтерському обліку.</w:t>
      </w:r>
    </w:p>
    <w:p w:rsidR="0059508C" w:rsidRPr="009F4E00" w:rsidRDefault="0059508C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508C" w:rsidRPr="009F4E00" w:rsidRDefault="0059508C" w:rsidP="0059508C">
      <w:pPr>
        <w:pStyle w:val="Text"/>
        <w:rPr>
          <w:sz w:val="24"/>
          <w:szCs w:val="24"/>
        </w:rPr>
      </w:pPr>
      <w:r w:rsidRPr="009F4E00">
        <w:rPr>
          <w:b/>
          <w:sz w:val="24"/>
          <w:szCs w:val="24"/>
        </w:rPr>
        <w:t>Завдання 6.</w:t>
      </w:r>
      <w:r w:rsidRPr="009F4E00">
        <w:rPr>
          <w:sz w:val="24"/>
          <w:szCs w:val="24"/>
        </w:rPr>
        <w:t xml:space="preserve"> Підприємство реалізувало вітчизняному покупцю комп’ютерну техніку за договірною вартістю 36000 грн., у тому числі ПДВ. Первісна вартість проданого об’єкта – 48000 грн., знос на день реалізації – 15000 грн. </w:t>
      </w:r>
    </w:p>
    <w:p w:rsidR="0059508C" w:rsidRPr="009F4E00" w:rsidRDefault="0059508C" w:rsidP="0059508C">
      <w:pPr>
        <w:pStyle w:val="Text"/>
        <w:rPr>
          <w:sz w:val="24"/>
          <w:szCs w:val="24"/>
        </w:rPr>
      </w:pPr>
      <w:r w:rsidRPr="009F4E00">
        <w:rPr>
          <w:sz w:val="24"/>
          <w:szCs w:val="24"/>
        </w:rPr>
        <w:t>Відобразити в бухгалтерському обліку реалізацію об’єкта основних засобів, якщо оплата відбудеться після відвантаження та визначити фінансовий результат від цієї операції.</w:t>
      </w:r>
    </w:p>
    <w:p w:rsidR="0059508C" w:rsidRPr="009F4E00" w:rsidRDefault="0059508C" w:rsidP="0059508C">
      <w:pPr>
        <w:pStyle w:val="Text"/>
        <w:rPr>
          <w:sz w:val="24"/>
          <w:szCs w:val="24"/>
        </w:rPr>
      </w:pPr>
    </w:p>
    <w:p w:rsidR="0059508C" w:rsidRPr="009F4E00" w:rsidRDefault="0059508C" w:rsidP="0059508C">
      <w:pPr>
        <w:pStyle w:val="Text"/>
        <w:rPr>
          <w:sz w:val="24"/>
          <w:szCs w:val="24"/>
        </w:rPr>
      </w:pPr>
      <w:r w:rsidRPr="009F4E00">
        <w:rPr>
          <w:b/>
          <w:sz w:val="24"/>
          <w:szCs w:val="24"/>
        </w:rPr>
        <w:t xml:space="preserve">Завдання 7. </w:t>
      </w:r>
      <w:r w:rsidRPr="009F4E00">
        <w:rPr>
          <w:sz w:val="24"/>
          <w:szCs w:val="24"/>
        </w:rPr>
        <w:t>Підприємство реалізувало вітчизняному покупцю виробниче обладнання договірною вартістю 160000 грн., у тому числі ПДВ. Первісна вартість проданого об’єкта –170000 грн., знос на день реалізації -15000 грн.</w:t>
      </w:r>
    </w:p>
    <w:p w:rsidR="0059508C" w:rsidRPr="009F4E00" w:rsidRDefault="0059508C" w:rsidP="0059508C">
      <w:pPr>
        <w:pStyle w:val="Text"/>
        <w:rPr>
          <w:sz w:val="24"/>
          <w:szCs w:val="24"/>
        </w:rPr>
      </w:pPr>
      <w:r w:rsidRPr="009F4E00">
        <w:rPr>
          <w:sz w:val="24"/>
          <w:szCs w:val="24"/>
        </w:rPr>
        <w:t>Відобразити в бухгалтерському обліку реалізацію об’єкта основних засобів, якщо оплата відбудеться раніше відвантаження та визначити фінансовий результат від цієї операції.</w:t>
      </w:r>
    </w:p>
    <w:p w:rsidR="0059508C" w:rsidRPr="009F4E00" w:rsidRDefault="0059508C" w:rsidP="0059508C">
      <w:pPr>
        <w:pStyle w:val="Text"/>
        <w:rPr>
          <w:sz w:val="24"/>
          <w:szCs w:val="24"/>
        </w:rPr>
      </w:pPr>
    </w:p>
    <w:p w:rsidR="0059508C" w:rsidRPr="009F4E00" w:rsidRDefault="0059508C" w:rsidP="0059508C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Завдання 8.</w:t>
      </w:r>
    </w:p>
    <w:p w:rsidR="0059508C" w:rsidRPr="009F4E00" w:rsidRDefault="0059508C" w:rsidP="0059508C">
      <w:pPr>
        <w:pStyle w:val="Text"/>
        <w:rPr>
          <w:sz w:val="24"/>
          <w:szCs w:val="24"/>
        </w:rPr>
      </w:pPr>
      <w:r w:rsidRPr="009F4E00">
        <w:rPr>
          <w:sz w:val="24"/>
          <w:szCs w:val="24"/>
        </w:rPr>
        <w:t>На балансі підприємства значиться об’єкт основних засобів – автомобіль. Первісна вартість такого об’єкта становить 250000 грн. Оскільки у зв’язку з аварією автомобіль не підлягає відновленню, на підприємстві прийнято рішення про його ліквідацію. Вартість запасних частин, отриманих від ліквідації 2500 грн. Вартість металобрухту, отриманого в результаті ліквідації - 800 грн.</w:t>
      </w:r>
    </w:p>
    <w:p w:rsidR="0059508C" w:rsidRPr="009F4E00" w:rsidRDefault="0059508C" w:rsidP="0059508C">
      <w:pPr>
        <w:pStyle w:val="Text"/>
        <w:rPr>
          <w:sz w:val="24"/>
          <w:szCs w:val="24"/>
        </w:rPr>
      </w:pPr>
      <w:r w:rsidRPr="009F4E00">
        <w:rPr>
          <w:sz w:val="24"/>
          <w:szCs w:val="24"/>
        </w:rPr>
        <w:t>Відобразити господарську операцію в бухгалтерському обліку.</w:t>
      </w:r>
    </w:p>
    <w:p w:rsidR="0059508C" w:rsidRPr="009F4E00" w:rsidRDefault="0059508C" w:rsidP="00595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9508C" w:rsidRPr="009F4E00" w:rsidRDefault="0059508C" w:rsidP="0059508C">
      <w:pPr>
        <w:pStyle w:val="Text"/>
        <w:rPr>
          <w:snapToGrid w:val="0"/>
          <w:sz w:val="24"/>
        </w:rPr>
      </w:pPr>
      <w:r w:rsidRPr="009F4E00">
        <w:rPr>
          <w:b/>
          <w:sz w:val="24"/>
          <w:szCs w:val="24"/>
        </w:rPr>
        <w:t>Завдання</w:t>
      </w:r>
      <w:r w:rsidRPr="009F4E00">
        <w:rPr>
          <w:snapToGrid w:val="0"/>
        </w:rPr>
        <w:t xml:space="preserve"> </w:t>
      </w:r>
      <w:r w:rsidRPr="009F4E00">
        <w:rPr>
          <w:b/>
          <w:snapToGrid w:val="0"/>
          <w:sz w:val="24"/>
        </w:rPr>
        <w:t>9.</w:t>
      </w:r>
      <w:r w:rsidRPr="009F4E00">
        <w:rPr>
          <w:snapToGrid w:val="0"/>
          <w:sz w:val="24"/>
        </w:rPr>
        <w:t xml:space="preserve"> На підприємстві сталася крадіжка комп’ютера. Його первісна вартість – 45000 грн., знос на момент крадіжки становив 2500 грн. До кінця року слідчі органи знайшли винну особу, і за рішенням судових органів підприємству було відшкодовано збиток. Сума збитку була внесена на поточний рахунок підприємства.</w:t>
      </w:r>
    </w:p>
    <w:p w:rsidR="0059508C" w:rsidRPr="009F4E00" w:rsidRDefault="0059508C" w:rsidP="0059508C">
      <w:pPr>
        <w:pStyle w:val="Text"/>
        <w:rPr>
          <w:sz w:val="24"/>
        </w:rPr>
      </w:pPr>
      <w:r w:rsidRPr="009F4E00">
        <w:rPr>
          <w:sz w:val="24"/>
        </w:rPr>
        <w:t>Відобразити господарську операцію в бухгалтерському обліку.</w:t>
      </w:r>
    </w:p>
    <w:p w:rsidR="00BF01D2" w:rsidRPr="009F4E00" w:rsidRDefault="00BF01D2" w:rsidP="00BF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F01D2" w:rsidRPr="009F4E00" w:rsidRDefault="00BF01D2" w:rsidP="00BF01D2">
      <w:pPr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9F4E00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F01D2" w:rsidRPr="009F4E00" w:rsidRDefault="00BF01D2" w:rsidP="00BF01D2">
      <w:pPr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Форми контролю знань </w:t>
      </w:r>
      <w:r w:rsidR="00A2748B" w:rsidRPr="009F4E00">
        <w:rPr>
          <w:rFonts w:ascii="Times New Roman" w:hAnsi="Times New Roman" w:cs="Times New Roman"/>
          <w:sz w:val="24"/>
          <w:szCs w:val="28"/>
        </w:rPr>
        <w:t>– розв’язання задач та виробничих ситуацій</w:t>
      </w:r>
      <w:r w:rsidRPr="009F4E00">
        <w:rPr>
          <w:rFonts w:ascii="Times New Roman" w:hAnsi="Times New Roman" w:cs="Times New Roman"/>
          <w:sz w:val="24"/>
          <w:szCs w:val="28"/>
        </w:rPr>
        <w:t>, обговорення виконаних завдань, тестування.</w:t>
      </w:r>
    </w:p>
    <w:p w:rsidR="00BF01D2" w:rsidRPr="009F4E00" w:rsidRDefault="00BF01D2" w:rsidP="00BF01D2">
      <w:pPr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9F4E0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F5C30" w:rsidRPr="009F4E00" w:rsidRDefault="005F5C30" w:rsidP="005F5C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5F5C30" w:rsidRPr="009F4E00" w:rsidRDefault="005F5C30" w:rsidP="00A5347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21" w:history="1">
        <w:r w:rsidRPr="009F4E0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9F4E00">
        <w:rPr>
          <w:rFonts w:ascii="Times New Roman" w:hAnsi="Times New Roman" w:cs="Times New Roman"/>
          <w:sz w:val="24"/>
          <w:szCs w:val="24"/>
        </w:rPr>
        <w:t>.</w:t>
      </w:r>
    </w:p>
    <w:p w:rsidR="005F5C30" w:rsidRPr="009F4E00" w:rsidRDefault="005F5C30" w:rsidP="00A53473">
      <w:pPr>
        <w:pStyle w:val="21"/>
        <w:numPr>
          <w:ilvl w:val="0"/>
          <w:numId w:val="24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9F4E00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22" w:history="1">
        <w:r w:rsidRPr="009F4E00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9F4E00">
        <w:rPr>
          <w:sz w:val="24"/>
          <w:szCs w:val="24"/>
          <w:lang w:val="uk-UA"/>
        </w:rPr>
        <w:t xml:space="preserve"> . </w:t>
      </w:r>
    </w:p>
    <w:p w:rsidR="005F5C30" w:rsidRPr="009F4E00" w:rsidRDefault="005F5C30" w:rsidP="00A53473">
      <w:pPr>
        <w:pStyle w:val="21"/>
        <w:numPr>
          <w:ilvl w:val="0"/>
          <w:numId w:val="24"/>
        </w:numPr>
        <w:rPr>
          <w:b/>
          <w:bCs/>
          <w:caps/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Закон України «</w:t>
      </w:r>
      <w:r w:rsidRPr="009F4E00">
        <w:rPr>
          <w:bCs/>
          <w:sz w:val="24"/>
          <w:szCs w:val="24"/>
          <w:lang w:val="uk-UA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9F4E00">
        <w:rPr>
          <w:sz w:val="24"/>
          <w:szCs w:val="24"/>
          <w:lang w:val="uk-UA"/>
        </w:rPr>
        <w:t xml:space="preserve"> від 0</w:t>
      </w:r>
      <w:r w:rsidRPr="009F4E00">
        <w:rPr>
          <w:bCs/>
          <w:sz w:val="24"/>
          <w:szCs w:val="24"/>
          <w:lang w:val="uk-UA"/>
        </w:rPr>
        <w:t>5.10. 2017 р.  № 2164-VIII</w:t>
      </w:r>
      <w:r w:rsidRPr="009F4E00">
        <w:rPr>
          <w:sz w:val="24"/>
          <w:szCs w:val="24"/>
          <w:lang w:val="uk-UA"/>
        </w:rPr>
        <w:t xml:space="preserve"> [Електронний ресурс]. - Режим доступу : </w:t>
      </w:r>
      <w:hyperlink r:id="rId23" w:history="1">
        <w:r w:rsidRPr="009F4E00">
          <w:rPr>
            <w:rStyle w:val="a6"/>
            <w:color w:val="auto"/>
            <w:sz w:val="24"/>
            <w:szCs w:val="24"/>
            <w:u w:val="none"/>
            <w:lang w:val="uk-UA"/>
          </w:rPr>
          <w:t xml:space="preserve">https://zakon.rada.gov.ua/ </w:t>
        </w:r>
        <w:proofErr w:type="spellStart"/>
        <w:r w:rsidRPr="009F4E00">
          <w:rPr>
            <w:rStyle w:val="a6"/>
            <w:color w:val="auto"/>
            <w:sz w:val="24"/>
            <w:szCs w:val="24"/>
            <w:u w:val="none"/>
            <w:lang w:val="uk-UA"/>
          </w:rPr>
          <w:t>laws</w:t>
        </w:r>
        <w:proofErr w:type="spellEnd"/>
        <w:r w:rsidRPr="009F4E00">
          <w:rPr>
            <w:rStyle w:val="a6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Pr="009F4E00">
          <w:rPr>
            <w:rStyle w:val="a6"/>
            <w:color w:val="auto"/>
            <w:sz w:val="24"/>
            <w:szCs w:val="24"/>
            <w:u w:val="none"/>
            <w:lang w:val="uk-UA"/>
          </w:rPr>
          <w:t>show</w:t>
        </w:r>
        <w:proofErr w:type="spellEnd"/>
        <w:r w:rsidRPr="009F4E00">
          <w:rPr>
            <w:rStyle w:val="a6"/>
            <w:color w:val="auto"/>
            <w:sz w:val="24"/>
            <w:szCs w:val="24"/>
            <w:u w:val="none"/>
            <w:lang w:val="uk-UA"/>
          </w:rPr>
          <w:t>/2164-19</w:t>
        </w:r>
      </w:hyperlink>
      <w:r w:rsidRPr="009F4E00">
        <w:rPr>
          <w:bCs/>
          <w:sz w:val="24"/>
          <w:szCs w:val="24"/>
          <w:lang w:val="uk-UA"/>
        </w:rPr>
        <w:t>.</w:t>
      </w:r>
    </w:p>
    <w:p w:rsidR="005F5C30" w:rsidRPr="009F4E00" w:rsidRDefault="005F5C30" w:rsidP="00A53473">
      <w:pPr>
        <w:pStyle w:val="a7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9F4E00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9F4E00">
        <w:rPr>
          <w:bCs/>
          <w:shd w:val="clear" w:color="auto" w:fill="FFFFFF"/>
        </w:rPr>
        <w:t xml:space="preserve"> </w:t>
      </w:r>
      <w:r w:rsidRPr="009F4E00">
        <w:t xml:space="preserve">   </w:t>
      </w:r>
      <w:hyperlink r:id="rId24" w:history="1">
        <w:r w:rsidRPr="009F4E00">
          <w:rPr>
            <w:rStyle w:val="a6"/>
            <w:color w:val="auto"/>
            <w:u w:val="none"/>
          </w:rPr>
          <w:t>https://zakon.rada.gov.ua/laws/show/116-96-%D0%BF</w:t>
        </w:r>
      </w:hyperlink>
      <w:r w:rsidRPr="009F4E00">
        <w:t xml:space="preserve">. </w:t>
      </w:r>
    </w:p>
    <w:p w:rsidR="005F5C30" w:rsidRPr="009F4E00" w:rsidRDefault="005F5C30" w:rsidP="00A53473">
      <w:pPr>
        <w:pStyle w:val="a7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9F4E00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25" w:history="1">
        <w:r w:rsidRPr="009F4E00">
          <w:rPr>
            <w:rStyle w:val="a6"/>
            <w:color w:val="auto"/>
            <w:u w:val="none"/>
          </w:rPr>
          <w:t>https://zakon.rada.gov.ua/laws/show/z1365-14</w:t>
        </w:r>
      </w:hyperlink>
      <w:r w:rsidRPr="009F4E00">
        <w:rPr>
          <w:rStyle w:val="a6"/>
          <w:color w:val="auto"/>
          <w:u w:val="none"/>
        </w:rPr>
        <w:t xml:space="preserve">. </w:t>
      </w:r>
    </w:p>
    <w:p w:rsidR="005F5C30" w:rsidRPr="009F4E00" w:rsidRDefault="005F5C30" w:rsidP="00A53473">
      <w:pPr>
        <w:pStyle w:val="a7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</w:pPr>
      <w:r w:rsidRPr="009F4E00">
        <w:rPr>
          <w:rFonts w:eastAsia="TimesNewRoman"/>
        </w:rPr>
        <w:t xml:space="preserve">Національні положення стандарти бухгалтерського обліку №№1-34 </w:t>
      </w:r>
      <w:r w:rsidRPr="009F4E00">
        <w:t xml:space="preserve">[Електронний ресурс]. - Режим доступу :  </w:t>
      </w:r>
      <w:hyperlink r:id="rId26" w:history="1">
        <w:r w:rsidRPr="009F4E00">
          <w:rPr>
            <w:rStyle w:val="a6"/>
            <w:color w:val="auto"/>
            <w:u w:val="none"/>
          </w:rPr>
          <w:t>http://vobu.ua/ukr/documents/accounting/item/natsionalni-polozhennya-standarti-bukhgalterskogo-obliku?app_id=24</w:t>
        </w:r>
      </w:hyperlink>
      <w:r w:rsidRPr="009F4E00">
        <w:t>.</w:t>
      </w:r>
    </w:p>
    <w:p w:rsidR="002E6657" w:rsidRPr="009F4E00" w:rsidRDefault="002E6657" w:rsidP="002E66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F5C30" w:rsidRPr="009F4E00" w:rsidRDefault="005F5C30" w:rsidP="002E66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9F4E00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5F5C30" w:rsidRPr="009F4E00" w:rsidRDefault="005F5C30" w:rsidP="00A5347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Волкова І.А. Фінансовий облік -1 : [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>. ] – К.: Центр учбової літератури, 2008. – 228 с.</w:t>
      </w:r>
    </w:p>
    <w:p w:rsidR="005F5C30" w:rsidRPr="009F4E00" w:rsidRDefault="005F5C30" w:rsidP="00A53473">
      <w:pPr>
        <w:pStyle w:val="21"/>
        <w:numPr>
          <w:ilvl w:val="0"/>
          <w:numId w:val="23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5F5C30" w:rsidRPr="009F4E00" w:rsidRDefault="005F5C30" w:rsidP="00A5347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E00">
        <w:rPr>
          <w:rFonts w:ascii="Times New Roman" w:eastAsia="TimesNewRoman" w:hAnsi="Times New Roman" w:cs="Times New Roman"/>
          <w:sz w:val="24"/>
          <w:szCs w:val="24"/>
        </w:rPr>
        <w:t>Жолнер</w:t>
      </w:r>
      <w:proofErr w:type="spellEnd"/>
      <w:r w:rsidRPr="009F4E00">
        <w:rPr>
          <w:rFonts w:ascii="Times New Roman" w:eastAsia="TimesNewRoman" w:hAnsi="Times New Roman" w:cs="Times New Roman"/>
          <w:sz w:val="24"/>
          <w:szCs w:val="24"/>
        </w:rPr>
        <w:t xml:space="preserve"> І. </w:t>
      </w:r>
      <w:proofErr w:type="spellStart"/>
      <w:r w:rsidRPr="009F4E00">
        <w:rPr>
          <w:rFonts w:ascii="Times New Roman" w:eastAsia="TimesNewRoman" w:hAnsi="Times New Roman" w:cs="Times New Roman"/>
          <w:sz w:val="24"/>
          <w:szCs w:val="24"/>
        </w:rPr>
        <w:t>В.Фінансовий</w:t>
      </w:r>
      <w:proofErr w:type="spellEnd"/>
      <w:r w:rsidRPr="009F4E00">
        <w:rPr>
          <w:rFonts w:ascii="Times New Roman" w:eastAsia="TimesNewRoman" w:hAnsi="Times New Roman" w:cs="Times New Roman"/>
          <w:sz w:val="24"/>
          <w:szCs w:val="24"/>
        </w:rPr>
        <w:t xml:space="preserve"> облік за міжнародними та національними стандартами. </w:t>
      </w:r>
      <w:r w:rsidRPr="009F4E0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>.]</w:t>
      </w:r>
      <w:r w:rsidRPr="009F4E00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5F5C30" w:rsidRPr="009F4E00" w:rsidRDefault="005F5C30" w:rsidP="00A53473">
      <w:pPr>
        <w:pStyle w:val="21"/>
        <w:numPr>
          <w:ilvl w:val="0"/>
          <w:numId w:val="23"/>
        </w:numPr>
        <w:tabs>
          <w:tab w:val="left" w:pos="4253"/>
        </w:tabs>
        <w:rPr>
          <w:sz w:val="24"/>
          <w:szCs w:val="24"/>
          <w:lang w:val="uk-UA"/>
        </w:rPr>
      </w:pPr>
      <w:proofErr w:type="spellStart"/>
      <w:r w:rsidRPr="009F4E00">
        <w:rPr>
          <w:sz w:val="24"/>
          <w:szCs w:val="24"/>
          <w:lang w:val="uk-UA"/>
        </w:rPr>
        <w:t>Коблянська</w:t>
      </w:r>
      <w:proofErr w:type="spellEnd"/>
      <w:r w:rsidRPr="009F4E00">
        <w:rPr>
          <w:sz w:val="24"/>
          <w:szCs w:val="24"/>
          <w:lang w:val="uk-UA"/>
        </w:rPr>
        <w:t xml:space="preserve"> О.І. Фінансовий облік 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 xml:space="preserve">.]. – К.: Знання, 2004. – 473 с. [Електронний ресурс]. - Режим доступу : </w:t>
      </w:r>
      <w:hyperlink r:id="rId27" w:history="1">
        <w:r w:rsidRPr="009F4E00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5F5C30" w:rsidRPr="009F4E00" w:rsidRDefault="005F5C30" w:rsidP="00A53473">
      <w:pPr>
        <w:pStyle w:val="21"/>
        <w:numPr>
          <w:ilvl w:val="0"/>
          <w:numId w:val="23"/>
        </w:numPr>
        <w:tabs>
          <w:tab w:val="left" w:pos="4253"/>
        </w:tabs>
        <w:rPr>
          <w:sz w:val="24"/>
          <w:szCs w:val="24"/>
          <w:lang w:val="uk-UA"/>
        </w:rPr>
      </w:pPr>
      <w:proofErr w:type="spellStart"/>
      <w:r w:rsidRPr="009F4E00">
        <w:rPr>
          <w:sz w:val="24"/>
          <w:szCs w:val="24"/>
          <w:lang w:val="uk-UA"/>
        </w:rPr>
        <w:t>Лишиленко</w:t>
      </w:r>
      <w:proofErr w:type="spellEnd"/>
      <w:r w:rsidRPr="009F4E00">
        <w:rPr>
          <w:sz w:val="24"/>
          <w:szCs w:val="24"/>
          <w:lang w:val="uk-UA"/>
        </w:rPr>
        <w:t xml:space="preserve"> О.В. Бухгалтерський облік: [підручник]. – Київ: Вид.-во «Центр 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>. літ.», 2004. – 632 с.</w:t>
      </w:r>
    </w:p>
    <w:p w:rsidR="005F5C30" w:rsidRPr="009F4E00" w:rsidRDefault="005F5C30" w:rsidP="00A5347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Фінансовий облік. [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 xml:space="preserve">.] /За ред. В.К. Орлової, М.С. Орлів, С.В. Хоми. – 2-ге вид., 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>. і перероб. – К.: Центр учбової літератури, 2010. – 510 с.</w:t>
      </w:r>
    </w:p>
    <w:p w:rsidR="005F5C30" w:rsidRPr="009F4E00" w:rsidRDefault="005F5C30" w:rsidP="00A53473">
      <w:pPr>
        <w:pStyle w:val="21"/>
        <w:numPr>
          <w:ilvl w:val="0"/>
          <w:numId w:val="23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5F5C30" w:rsidRPr="009F4E00" w:rsidRDefault="005F5C30" w:rsidP="00A53473">
      <w:pPr>
        <w:pStyle w:val="21"/>
        <w:numPr>
          <w:ilvl w:val="0"/>
          <w:numId w:val="23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Приймак С.В. Звітність підприємств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.-метод.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 xml:space="preserve">.] / С.В. Приймак, М.Т. </w:t>
      </w:r>
      <w:proofErr w:type="spellStart"/>
      <w:r w:rsidRPr="009F4E00">
        <w:rPr>
          <w:sz w:val="24"/>
          <w:szCs w:val="24"/>
          <w:lang w:val="uk-UA"/>
        </w:rPr>
        <w:t>Костишина</w:t>
      </w:r>
      <w:proofErr w:type="spellEnd"/>
      <w:r w:rsidRPr="009F4E00">
        <w:rPr>
          <w:sz w:val="24"/>
          <w:szCs w:val="24"/>
          <w:lang w:val="uk-UA"/>
        </w:rPr>
        <w:t xml:space="preserve">, Д.В. Долбнєва – Львів: ЛДФА, Видавництво «Ліга Прес», 2014.– 604 с.  </w:t>
      </w:r>
    </w:p>
    <w:p w:rsidR="005F5C30" w:rsidRPr="009F4E00" w:rsidRDefault="005F5C30" w:rsidP="00A53473">
      <w:pPr>
        <w:pStyle w:val="21"/>
        <w:numPr>
          <w:ilvl w:val="0"/>
          <w:numId w:val="23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Романів Є.М., Шот А.П. Фінансовий облік 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>.]. – Львів : ЛДФА, 2012. – 486 с.</w:t>
      </w:r>
    </w:p>
    <w:p w:rsidR="005F5C30" w:rsidRPr="009F4E00" w:rsidRDefault="005F5C30" w:rsidP="00A53473">
      <w:pPr>
        <w:pStyle w:val="21"/>
        <w:numPr>
          <w:ilvl w:val="0"/>
          <w:numId w:val="23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Романів Є.М. Бухгалтерський облік (загальна теорія):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 xml:space="preserve">.] / </w:t>
      </w:r>
      <w:r w:rsidRPr="009F4E00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5F5C30" w:rsidRPr="009F4E00" w:rsidRDefault="005F5C30" w:rsidP="00A53473">
      <w:pPr>
        <w:pStyle w:val="21"/>
        <w:numPr>
          <w:ilvl w:val="0"/>
          <w:numId w:val="23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Шот А.П. Фінансовий облік 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>.]. – Львів : Видавництво ТзОВ «Растр -7», 2016. – 342 с.</w:t>
      </w:r>
    </w:p>
    <w:p w:rsidR="005F5C30" w:rsidRPr="009F4E00" w:rsidRDefault="005F5C30" w:rsidP="00A53473">
      <w:pPr>
        <w:pStyle w:val="21"/>
        <w:numPr>
          <w:ilvl w:val="0"/>
          <w:numId w:val="23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Шот А. П.</w:t>
      </w:r>
      <w:r w:rsidRPr="009F4E00">
        <w:rPr>
          <w:b/>
          <w:sz w:val="24"/>
          <w:szCs w:val="24"/>
          <w:lang w:val="uk-UA"/>
        </w:rPr>
        <w:t xml:space="preserve"> </w:t>
      </w:r>
      <w:r w:rsidRPr="009F4E00">
        <w:rPr>
          <w:sz w:val="24"/>
          <w:szCs w:val="24"/>
          <w:lang w:val="uk-UA"/>
        </w:rPr>
        <w:t>Фінансовий облік. Практикум: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 xml:space="preserve">.]: Вид. 2-ге, перероб. та </w:t>
      </w:r>
      <w:proofErr w:type="spellStart"/>
      <w:r w:rsidRPr="009F4E00">
        <w:rPr>
          <w:sz w:val="24"/>
          <w:szCs w:val="24"/>
          <w:lang w:val="uk-UA"/>
        </w:rPr>
        <w:t>доп</w:t>
      </w:r>
      <w:proofErr w:type="spellEnd"/>
      <w:r w:rsidRPr="009F4E00">
        <w:rPr>
          <w:sz w:val="24"/>
          <w:szCs w:val="24"/>
          <w:lang w:val="uk-UA"/>
        </w:rPr>
        <w:t>. - Львів: ЛДФА, 2010. – 236 с.</w:t>
      </w:r>
    </w:p>
    <w:p w:rsidR="005F5C30" w:rsidRPr="009F4E00" w:rsidRDefault="005F5C30" w:rsidP="00A53473">
      <w:pPr>
        <w:pStyle w:val="21"/>
        <w:numPr>
          <w:ilvl w:val="0"/>
          <w:numId w:val="23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Бухгалтерський облік, аналіз та аудит 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>.] / [Є. М. Романів, С. В. Приймак, А.П. Шот, С.М. Гончарук та інші]. – Львів. : ЛНУ ім. Івана Франка, 2017. – 772 с.</w:t>
      </w:r>
    </w:p>
    <w:p w:rsidR="00857E84" w:rsidRPr="009F4E00" w:rsidRDefault="00857E84" w:rsidP="00857E84">
      <w:pPr>
        <w:pStyle w:val="21"/>
        <w:numPr>
          <w:ilvl w:val="0"/>
          <w:numId w:val="23"/>
        </w:numPr>
        <w:rPr>
          <w:sz w:val="24"/>
          <w:szCs w:val="24"/>
          <w:lang w:val="uk-UA"/>
        </w:rPr>
      </w:pPr>
      <w:r w:rsidRPr="009F4E00">
        <w:rPr>
          <w:rFonts w:ascii="Times New Roman CYR" w:hAnsi="Times New Roman CYR" w:cs="Times New Roman CYR"/>
          <w:bCs/>
          <w:color w:val="000000"/>
          <w:sz w:val="24"/>
          <w:szCs w:val="24"/>
          <w:lang w:val="uk-UA"/>
        </w:rPr>
        <w:lastRenderedPageBreak/>
        <w:t>А. Шот Бухгалтерський облік в галузях економіки</w:t>
      </w:r>
      <w:r w:rsidRPr="009F4E00">
        <w:rPr>
          <w:b/>
          <w:sz w:val="24"/>
          <w:szCs w:val="24"/>
          <w:lang w:val="uk-UA"/>
        </w:rPr>
        <w:t xml:space="preserve"> </w:t>
      </w:r>
      <w:r w:rsidRPr="009F4E00">
        <w:rPr>
          <w:sz w:val="24"/>
          <w:szCs w:val="24"/>
          <w:lang w:val="uk-UA"/>
        </w:rPr>
        <w:t>:</w:t>
      </w:r>
      <w:r w:rsidRPr="009F4E00">
        <w:rPr>
          <w:b/>
          <w:sz w:val="24"/>
          <w:szCs w:val="24"/>
          <w:lang w:val="uk-UA"/>
        </w:rPr>
        <w:t xml:space="preserve"> 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 xml:space="preserve">.  Львів : </w:t>
      </w:r>
      <w:r w:rsidRPr="009F4E00">
        <w:rPr>
          <w:color w:val="000000"/>
          <w:sz w:val="24"/>
          <w:szCs w:val="24"/>
          <w:lang w:val="uk-UA"/>
        </w:rPr>
        <w:t>Видавництво</w:t>
      </w:r>
      <w:r w:rsidRPr="009F4E00">
        <w:rPr>
          <w:sz w:val="24"/>
          <w:szCs w:val="24"/>
          <w:lang w:val="uk-UA"/>
        </w:rPr>
        <w:t xml:space="preserve"> ТзОВ «Растр -7», 2020.  376 с.</w:t>
      </w:r>
    </w:p>
    <w:p w:rsidR="00857E84" w:rsidRPr="009F4E00" w:rsidRDefault="00857E84" w:rsidP="00857E84">
      <w:pPr>
        <w:pStyle w:val="21"/>
        <w:numPr>
          <w:ilvl w:val="0"/>
          <w:numId w:val="0"/>
        </w:numPr>
        <w:ind w:left="360"/>
        <w:rPr>
          <w:sz w:val="24"/>
          <w:szCs w:val="24"/>
          <w:lang w:val="uk-UA"/>
        </w:rPr>
      </w:pPr>
    </w:p>
    <w:p w:rsidR="005F5C30" w:rsidRPr="009F4E00" w:rsidRDefault="005F5C30" w:rsidP="005F5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28" w:history="1">
        <w:r w:rsidRPr="009F4E00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29" w:history="1">
        <w:r w:rsidRPr="009F4E00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30" w:history="1">
        <w:r w:rsidRPr="009F4E00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31" w:history="1">
        <w:r w:rsidRPr="009F4E00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32" w:history="1">
        <w:r w:rsidRPr="009F4E00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33" w:history="1">
        <w:r w:rsidRPr="009F4E00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34" w:history="1">
        <w:r w:rsidRPr="009F4E00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9F4E00" w:rsidRDefault="009F4E00" w:rsidP="00C3672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36724" w:rsidRPr="009F4E00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9F4E00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9F4E00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9F4E00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59508C" w:rsidRPr="009F4E00" w:rsidRDefault="0059508C" w:rsidP="00595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Поняття, види запасів та порядок формування первісної вартості запасів.</w:t>
      </w:r>
      <w:r w:rsidR="00683A7E" w:rsidRPr="009F4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724" w:rsidRPr="009F4E00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15834" w:rsidRPr="009F4E00" w:rsidRDefault="00215834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ПРАКТИЧНЕ </w:t>
      </w:r>
      <w:r w:rsidR="0059508C" w:rsidRPr="009F4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ЗАНЯТТЯ №3</w:t>
      </w: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4E00">
        <w:rPr>
          <w:rFonts w:ascii="Times New Roman" w:hAnsi="Times New Roman" w:cs="Times New Roman"/>
          <w:b/>
          <w:bCs/>
          <w:iCs/>
          <w:sz w:val="24"/>
          <w:szCs w:val="24"/>
        </w:rPr>
        <w:t>Тема 3.</w:t>
      </w:r>
      <w:r w:rsidRPr="009F4E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4E00">
        <w:rPr>
          <w:rFonts w:ascii="Times New Roman" w:hAnsi="Times New Roman" w:cs="Times New Roman"/>
          <w:b/>
          <w:sz w:val="24"/>
          <w:szCs w:val="24"/>
        </w:rPr>
        <w:t xml:space="preserve">Облік </w:t>
      </w:r>
      <w:r w:rsidR="0059508C" w:rsidRPr="009F4E00">
        <w:rPr>
          <w:rFonts w:ascii="Times New Roman" w:hAnsi="Times New Roman" w:cs="Times New Roman"/>
          <w:b/>
          <w:sz w:val="24"/>
          <w:szCs w:val="24"/>
        </w:rPr>
        <w:t xml:space="preserve">виробничих </w:t>
      </w:r>
      <w:r w:rsidRPr="009F4E00">
        <w:rPr>
          <w:rFonts w:ascii="Times New Roman" w:hAnsi="Times New Roman" w:cs="Times New Roman"/>
          <w:b/>
          <w:sz w:val="24"/>
          <w:szCs w:val="24"/>
        </w:rPr>
        <w:t>запасів</w:t>
      </w:r>
    </w:p>
    <w:p w:rsidR="00B955E1" w:rsidRPr="009F4E00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9F4E00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Pr="009F4E00" w:rsidRDefault="00B955E1" w:rsidP="00B955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Міжпредметні зв’язки</w:t>
      </w:r>
      <w:r w:rsidR="0036314C" w:rsidRPr="009F4E00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9F4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14C" w:rsidRPr="009F4E00">
        <w:rPr>
          <w:rFonts w:ascii="Times New Roman" w:hAnsi="Times New Roman" w:cs="Times New Roman"/>
          <w:sz w:val="24"/>
          <w:szCs w:val="28"/>
        </w:rPr>
        <w:t>навчальна дисципліна «Фінансовий облік</w:t>
      </w:r>
      <w:r w:rsidR="00BB4019">
        <w:rPr>
          <w:rFonts w:ascii="Times New Roman" w:hAnsi="Times New Roman" w:cs="Times New Roman"/>
          <w:sz w:val="24"/>
          <w:szCs w:val="28"/>
        </w:rPr>
        <w:t xml:space="preserve"> 1</w:t>
      </w:r>
      <w:r w:rsidR="0036314C" w:rsidRPr="009F4E00">
        <w:rPr>
          <w:rFonts w:ascii="Times New Roman" w:hAnsi="Times New Roman" w:cs="Times New Roman"/>
          <w:sz w:val="24"/>
          <w:szCs w:val="28"/>
        </w:rPr>
        <w:t xml:space="preserve">» є нормативною дисципліною спеціалізації підготовки бакалаврів з обліку і оподаткування. </w:t>
      </w:r>
      <w:r w:rsidR="0036314C" w:rsidRPr="009F4E00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955E1" w:rsidRPr="009F4E00" w:rsidRDefault="00B955E1" w:rsidP="00B955E1">
      <w:pPr>
        <w:spacing w:after="0" w:line="240" w:lineRule="auto"/>
        <w:jc w:val="both"/>
        <w:rPr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9F4E00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9F4E00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9F4E00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C51E3D" w:rsidRPr="009F4E00">
        <w:rPr>
          <w:rFonts w:ascii="Times New Roman" w:hAnsi="Times New Roman" w:cs="Times New Roman"/>
          <w:sz w:val="24"/>
          <w:szCs w:val="24"/>
        </w:rPr>
        <w:t xml:space="preserve"> відображення в обліку надходження </w:t>
      </w:r>
      <w:r w:rsidR="00683A7E" w:rsidRPr="009F4E00">
        <w:rPr>
          <w:rFonts w:ascii="Times New Roman" w:hAnsi="Times New Roman" w:cs="Times New Roman"/>
          <w:sz w:val="24"/>
          <w:szCs w:val="24"/>
        </w:rPr>
        <w:t xml:space="preserve">виробничих </w:t>
      </w:r>
      <w:r w:rsidR="00C51E3D" w:rsidRPr="009F4E00">
        <w:rPr>
          <w:rFonts w:ascii="Times New Roman" w:hAnsi="Times New Roman" w:cs="Times New Roman"/>
          <w:sz w:val="24"/>
          <w:szCs w:val="24"/>
        </w:rPr>
        <w:t xml:space="preserve">запасів на підприємство, визначення їх первісної вартості, розрахунок оцінки запасів за методами списання відповідно до </w:t>
      </w:r>
      <w:r w:rsidR="00683A7E" w:rsidRPr="009F4E00">
        <w:rPr>
          <w:rFonts w:ascii="Times New Roman" w:hAnsi="Times New Roman" w:cs="Times New Roman"/>
          <w:sz w:val="24"/>
          <w:szCs w:val="24"/>
        </w:rPr>
        <w:t>Н</w:t>
      </w:r>
      <w:r w:rsidR="00C51E3D" w:rsidRPr="009F4E00">
        <w:rPr>
          <w:rFonts w:ascii="Times New Roman" w:hAnsi="Times New Roman" w:cs="Times New Roman"/>
          <w:sz w:val="24"/>
          <w:szCs w:val="24"/>
        </w:rPr>
        <w:t>П</w:t>
      </w:r>
      <w:r w:rsidR="00683A7E" w:rsidRPr="009F4E00">
        <w:rPr>
          <w:rFonts w:ascii="Times New Roman" w:hAnsi="Times New Roman" w:cs="Times New Roman"/>
          <w:sz w:val="24"/>
          <w:szCs w:val="24"/>
        </w:rPr>
        <w:t>(</w:t>
      </w:r>
      <w:r w:rsidR="00C51E3D" w:rsidRPr="009F4E00">
        <w:rPr>
          <w:rFonts w:ascii="Times New Roman" w:hAnsi="Times New Roman" w:cs="Times New Roman"/>
          <w:sz w:val="24"/>
          <w:szCs w:val="24"/>
        </w:rPr>
        <w:t>С</w:t>
      </w:r>
      <w:r w:rsidR="00683A7E" w:rsidRPr="009F4E00">
        <w:rPr>
          <w:rFonts w:ascii="Times New Roman" w:hAnsi="Times New Roman" w:cs="Times New Roman"/>
          <w:sz w:val="24"/>
          <w:szCs w:val="24"/>
        </w:rPr>
        <w:t>)</w:t>
      </w:r>
      <w:r w:rsidR="00C51E3D" w:rsidRPr="009F4E00">
        <w:rPr>
          <w:rFonts w:ascii="Times New Roman" w:hAnsi="Times New Roman" w:cs="Times New Roman"/>
          <w:sz w:val="24"/>
          <w:szCs w:val="24"/>
        </w:rPr>
        <w:t>БО 9</w:t>
      </w:r>
      <w:r w:rsidR="00683A7E" w:rsidRPr="009F4E00">
        <w:rPr>
          <w:rFonts w:ascii="Times New Roman" w:hAnsi="Times New Roman" w:cs="Times New Roman"/>
          <w:sz w:val="24"/>
          <w:szCs w:val="24"/>
        </w:rPr>
        <w:t>, розподілу ТЗВ, відображення в обліку надходження та списання виробничих запасів</w:t>
      </w:r>
      <w:r w:rsidR="00C51E3D" w:rsidRPr="009F4E00">
        <w:rPr>
          <w:rFonts w:ascii="Times New Roman" w:hAnsi="Times New Roman" w:cs="Times New Roman"/>
          <w:sz w:val="24"/>
          <w:szCs w:val="24"/>
        </w:rPr>
        <w:t>.</w:t>
      </w:r>
    </w:p>
    <w:p w:rsidR="00B955E1" w:rsidRPr="009F4E00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9F4E00" w:rsidRDefault="00B955E1" w:rsidP="00B955E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B955E1" w:rsidRPr="009F4E00" w:rsidRDefault="00C00E0F" w:rsidP="00A5347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 xml:space="preserve">Поняття запасів та їх класифікація відповідно до </w:t>
      </w:r>
      <w:r w:rsidR="00C9407E" w:rsidRPr="009F4E00">
        <w:rPr>
          <w:rFonts w:ascii="Times New Roman" w:hAnsi="Times New Roman" w:cs="Times New Roman"/>
          <w:i/>
          <w:sz w:val="24"/>
          <w:szCs w:val="24"/>
        </w:rPr>
        <w:t>Н</w:t>
      </w:r>
      <w:r w:rsidRPr="009F4E00">
        <w:rPr>
          <w:rFonts w:ascii="Times New Roman" w:hAnsi="Times New Roman" w:cs="Times New Roman"/>
          <w:i/>
          <w:sz w:val="24"/>
          <w:szCs w:val="24"/>
        </w:rPr>
        <w:t>ПСБО.</w:t>
      </w:r>
    </w:p>
    <w:p w:rsidR="00C00E0F" w:rsidRPr="009F4E00" w:rsidRDefault="00C00E0F" w:rsidP="00A5347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Структура витрат, які включаються до первісної вартості запасів.</w:t>
      </w:r>
    </w:p>
    <w:p w:rsidR="00C00E0F" w:rsidRPr="009F4E00" w:rsidRDefault="00C00E0F" w:rsidP="00A5347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 xml:space="preserve">Методи оцінки списання </w:t>
      </w:r>
      <w:r w:rsidR="0059508C" w:rsidRPr="009F4E00">
        <w:rPr>
          <w:rFonts w:ascii="Times New Roman" w:hAnsi="Times New Roman" w:cs="Times New Roman"/>
          <w:i/>
          <w:sz w:val="24"/>
          <w:szCs w:val="24"/>
        </w:rPr>
        <w:t xml:space="preserve">виробничих </w:t>
      </w:r>
      <w:r w:rsidRPr="009F4E00">
        <w:rPr>
          <w:rFonts w:ascii="Times New Roman" w:hAnsi="Times New Roman" w:cs="Times New Roman"/>
          <w:i/>
          <w:sz w:val="24"/>
          <w:szCs w:val="24"/>
        </w:rPr>
        <w:t>запасів.</w:t>
      </w:r>
    </w:p>
    <w:p w:rsidR="00C00E0F" w:rsidRPr="009F4E00" w:rsidRDefault="00C00E0F" w:rsidP="00A5347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Напрямки надходження запасів на підприємство.</w:t>
      </w:r>
    </w:p>
    <w:p w:rsidR="00C00E0F" w:rsidRPr="009F4E00" w:rsidRDefault="00C00E0F" w:rsidP="00A5347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Система рахунків для обліку надходження запасів.</w:t>
      </w:r>
    </w:p>
    <w:p w:rsidR="00C00E0F" w:rsidRPr="009F4E00" w:rsidRDefault="00C00E0F" w:rsidP="00A5347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Порядок розрахунку та списання середнього % ТЗВ.</w:t>
      </w:r>
    </w:p>
    <w:p w:rsidR="0059508C" w:rsidRPr="009F4E00" w:rsidRDefault="0059508C" w:rsidP="0059508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Назвіть напрямки вибуття запасів.</w:t>
      </w:r>
    </w:p>
    <w:p w:rsidR="0059508C" w:rsidRPr="009F4E00" w:rsidRDefault="0059508C" w:rsidP="0059508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Яка методика відображення в обліку вибуття запасів?</w:t>
      </w:r>
    </w:p>
    <w:p w:rsidR="0059508C" w:rsidRPr="009F4E00" w:rsidRDefault="0059508C" w:rsidP="0059508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Система рахунків для відображення в обліку вибуття запасів.</w:t>
      </w:r>
    </w:p>
    <w:p w:rsidR="0059508C" w:rsidRPr="009F4E00" w:rsidRDefault="0059508C" w:rsidP="0059508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Як відображається в обліку резу</w:t>
      </w:r>
      <w:r w:rsidR="00683A7E" w:rsidRPr="009F4E00">
        <w:rPr>
          <w:rFonts w:ascii="Times New Roman" w:hAnsi="Times New Roman" w:cs="Times New Roman"/>
          <w:i/>
          <w:sz w:val="24"/>
          <w:szCs w:val="24"/>
        </w:rPr>
        <w:t>льтати інвентаризації окремих виробничих</w:t>
      </w:r>
      <w:r w:rsidRPr="009F4E00">
        <w:rPr>
          <w:rFonts w:ascii="Times New Roman" w:hAnsi="Times New Roman" w:cs="Times New Roman"/>
          <w:i/>
          <w:sz w:val="24"/>
          <w:szCs w:val="24"/>
        </w:rPr>
        <w:t xml:space="preserve"> запасів ?</w:t>
      </w:r>
    </w:p>
    <w:p w:rsidR="0059508C" w:rsidRPr="009F4E00" w:rsidRDefault="0059508C" w:rsidP="0059508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1A69E2" w:rsidRPr="009F4E00" w:rsidRDefault="001A69E2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2FAD" w:rsidRPr="009F4E00" w:rsidRDefault="00B955E1" w:rsidP="008C2FAD">
      <w:pPr>
        <w:pStyle w:val="Text"/>
        <w:rPr>
          <w:sz w:val="24"/>
          <w:szCs w:val="24"/>
        </w:rPr>
      </w:pPr>
      <w:r w:rsidRPr="009F4E00">
        <w:rPr>
          <w:b/>
          <w:sz w:val="24"/>
          <w:szCs w:val="24"/>
        </w:rPr>
        <w:t>Завдання 1.</w:t>
      </w:r>
      <w:r w:rsidR="008C2FAD" w:rsidRPr="009F4E00">
        <w:rPr>
          <w:sz w:val="24"/>
          <w:szCs w:val="24"/>
        </w:rPr>
        <w:t xml:space="preserve"> На початок з</w:t>
      </w:r>
      <w:r w:rsidR="00683A7E" w:rsidRPr="009F4E00">
        <w:rPr>
          <w:sz w:val="24"/>
          <w:szCs w:val="24"/>
        </w:rPr>
        <w:t>вітного періоду у підприємства</w:t>
      </w:r>
      <w:r w:rsidR="008C2FAD" w:rsidRPr="009F4E00">
        <w:rPr>
          <w:sz w:val="24"/>
          <w:szCs w:val="24"/>
        </w:rPr>
        <w:t xml:space="preserve"> в залишку значилося </w:t>
      </w:r>
      <w:smartTag w:uri="urn:schemas-microsoft-com:office:smarttags" w:element="metricconverter">
        <w:smartTagPr>
          <w:attr w:name="ProductID" w:val="30 кг"/>
        </w:smartTagPr>
        <w:r w:rsidR="008C2FAD" w:rsidRPr="009F4E00">
          <w:rPr>
            <w:sz w:val="24"/>
            <w:szCs w:val="24"/>
          </w:rPr>
          <w:t>30 кг</w:t>
        </w:r>
      </w:smartTag>
      <w:r w:rsidR="008C2FAD" w:rsidRPr="009F4E00">
        <w:rPr>
          <w:sz w:val="24"/>
          <w:szCs w:val="24"/>
        </w:rPr>
        <w:t xml:space="preserve"> пап</w:t>
      </w:r>
      <w:r w:rsidR="005A28C9" w:rsidRPr="009F4E00">
        <w:rPr>
          <w:sz w:val="24"/>
          <w:szCs w:val="24"/>
        </w:rPr>
        <w:t xml:space="preserve">еру для конвертів за вартістю </w:t>
      </w:r>
      <w:r w:rsidR="008C2FAD" w:rsidRPr="009F4E00">
        <w:rPr>
          <w:sz w:val="24"/>
          <w:szCs w:val="24"/>
        </w:rPr>
        <w:t xml:space="preserve">5 грн. за </w:t>
      </w:r>
      <w:smartTag w:uri="urn:schemas-microsoft-com:office:smarttags" w:element="metricconverter">
        <w:smartTagPr>
          <w:attr w:name="ProductID" w:val="1 кг"/>
        </w:smartTagPr>
        <w:r w:rsidR="008C2FAD" w:rsidRPr="009F4E00">
          <w:rPr>
            <w:sz w:val="24"/>
            <w:szCs w:val="24"/>
          </w:rPr>
          <w:t>1 кг</w:t>
        </w:r>
      </w:smartTag>
      <w:r w:rsidR="008C2FAD" w:rsidRPr="009F4E00">
        <w:rPr>
          <w:sz w:val="24"/>
          <w:szCs w:val="24"/>
        </w:rPr>
        <w:t xml:space="preserve">. </w:t>
      </w:r>
    </w:p>
    <w:p w:rsidR="008C2FAD" w:rsidRPr="009F4E00" w:rsidRDefault="00683A7E" w:rsidP="008C2FAD">
      <w:pPr>
        <w:pStyle w:val="Text"/>
        <w:rPr>
          <w:sz w:val="24"/>
          <w:szCs w:val="24"/>
        </w:rPr>
      </w:pPr>
      <w:r w:rsidRPr="009F4E00">
        <w:rPr>
          <w:sz w:val="24"/>
          <w:szCs w:val="24"/>
        </w:rPr>
        <w:t>Підприємство</w:t>
      </w:r>
      <w:r w:rsidR="008C2FAD" w:rsidRPr="009F4E00">
        <w:rPr>
          <w:sz w:val="24"/>
          <w:szCs w:val="24"/>
        </w:rPr>
        <w:t xml:space="preserve"> протягом звітного періоду придбало папери для конвертів у зазначених </w:t>
      </w:r>
      <w:r w:rsidR="008C2FAD" w:rsidRPr="009F4E00">
        <w:rPr>
          <w:sz w:val="24"/>
          <w:szCs w:val="24"/>
        </w:rPr>
        <w:lastRenderedPageBreak/>
        <w:t xml:space="preserve">кількості та цінами у такому порядку: </w:t>
      </w:r>
    </w:p>
    <w:p w:rsidR="008C2FAD" w:rsidRPr="009F4E00" w:rsidRDefault="008C2FAD" w:rsidP="008C2FAD">
      <w:pPr>
        <w:pStyle w:val="Text"/>
        <w:rPr>
          <w:sz w:val="24"/>
          <w:szCs w:val="24"/>
        </w:rPr>
      </w:pPr>
      <w:smartTag w:uri="urn:schemas-microsoft-com:office:smarttags" w:element="metricconverter">
        <w:smartTagPr>
          <w:attr w:name="ProductID" w:val="100 кг"/>
        </w:smartTagPr>
        <w:r w:rsidRPr="009F4E00">
          <w:rPr>
            <w:sz w:val="24"/>
            <w:szCs w:val="24"/>
          </w:rPr>
          <w:t>100 кг</w:t>
        </w:r>
      </w:smartTag>
      <w:r w:rsidR="005A28C9" w:rsidRPr="009F4E00">
        <w:rPr>
          <w:sz w:val="24"/>
          <w:szCs w:val="24"/>
        </w:rPr>
        <w:t xml:space="preserve"> по </w:t>
      </w:r>
      <w:r w:rsidRPr="009F4E00">
        <w:rPr>
          <w:sz w:val="24"/>
          <w:szCs w:val="24"/>
        </w:rPr>
        <w:t>6 грн. = 60</w:t>
      </w:r>
      <w:r w:rsidR="005A28C9" w:rsidRPr="009F4E00">
        <w:rPr>
          <w:sz w:val="24"/>
          <w:szCs w:val="24"/>
        </w:rPr>
        <w:t>0</w:t>
      </w:r>
      <w:r w:rsidRPr="009F4E00">
        <w:rPr>
          <w:sz w:val="24"/>
          <w:szCs w:val="24"/>
        </w:rPr>
        <w:t xml:space="preserve"> грн.(у т. ч. ПДВ); </w:t>
      </w:r>
    </w:p>
    <w:p w:rsidR="008C2FAD" w:rsidRPr="009F4E00" w:rsidRDefault="008C2FAD" w:rsidP="008C2FAD">
      <w:pPr>
        <w:pStyle w:val="Text"/>
        <w:rPr>
          <w:sz w:val="24"/>
          <w:szCs w:val="24"/>
        </w:rPr>
      </w:pPr>
      <w:smartTag w:uri="urn:schemas-microsoft-com:office:smarttags" w:element="metricconverter">
        <w:smartTagPr>
          <w:attr w:name="ProductID" w:val="250 кг"/>
        </w:smartTagPr>
        <w:r w:rsidRPr="009F4E00">
          <w:rPr>
            <w:sz w:val="24"/>
            <w:szCs w:val="24"/>
          </w:rPr>
          <w:t>250 кг</w:t>
        </w:r>
      </w:smartTag>
      <w:r w:rsidR="005A28C9" w:rsidRPr="009F4E00">
        <w:rPr>
          <w:sz w:val="24"/>
          <w:szCs w:val="24"/>
        </w:rPr>
        <w:t xml:space="preserve"> по </w:t>
      </w:r>
      <w:r w:rsidRPr="009F4E00">
        <w:rPr>
          <w:sz w:val="24"/>
          <w:szCs w:val="24"/>
        </w:rPr>
        <w:t>8 грн. = 200</w:t>
      </w:r>
      <w:r w:rsidR="005A28C9" w:rsidRPr="009F4E00">
        <w:rPr>
          <w:sz w:val="24"/>
          <w:szCs w:val="24"/>
        </w:rPr>
        <w:t>0</w:t>
      </w:r>
      <w:r w:rsidRPr="009F4E00">
        <w:rPr>
          <w:sz w:val="24"/>
          <w:szCs w:val="24"/>
        </w:rPr>
        <w:t xml:space="preserve"> грн.(у т. ч. ПДВ); </w:t>
      </w:r>
    </w:p>
    <w:p w:rsidR="008C2FAD" w:rsidRPr="009F4E00" w:rsidRDefault="008C2FAD" w:rsidP="008C2FAD">
      <w:pPr>
        <w:pStyle w:val="Text"/>
        <w:rPr>
          <w:sz w:val="24"/>
          <w:szCs w:val="24"/>
        </w:rPr>
      </w:pPr>
      <w:smartTag w:uri="urn:schemas-microsoft-com:office:smarttags" w:element="metricconverter">
        <w:smartTagPr>
          <w:attr w:name="ProductID" w:val="120 кг"/>
        </w:smartTagPr>
        <w:r w:rsidRPr="009F4E00">
          <w:rPr>
            <w:sz w:val="24"/>
            <w:szCs w:val="24"/>
          </w:rPr>
          <w:t>120 кг</w:t>
        </w:r>
      </w:smartTag>
      <w:r w:rsidR="005A28C9" w:rsidRPr="009F4E00">
        <w:rPr>
          <w:sz w:val="24"/>
          <w:szCs w:val="24"/>
        </w:rPr>
        <w:t xml:space="preserve"> по </w:t>
      </w:r>
      <w:r w:rsidRPr="009F4E00">
        <w:rPr>
          <w:sz w:val="24"/>
          <w:szCs w:val="24"/>
        </w:rPr>
        <w:t>7</w:t>
      </w:r>
      <w:r w:rsidR="005A28C9" w:rsidRPr="009F4E00">
        <w:rPr>
          <w:sz w:val="24"/>
          <w:szCs w:val="24"/>
        </w:rPr>
        <w:t>,</w:t>
      </w:r>
      <w:r w:rsidRPr="009F4E00">
        <w:rPr>
          <w:sz w:val="24"/>
          <w:szCs w:val="24"/>
        </w:rPr>
        <w:t>5 грн. = 90</w:t>
      </w:r>
      <w:r w:rsidR="005A28C9" w:rsidRPr="009F4E00">
        <w:rPr>
          <w:sz w:val="24"/>
          <w:szCs w:val="24"/>
        </w:rPr>
        <w:t>0</w:t>
      </w:r>
      <w:r w:rsidRPr="009F4E00">
        <w:rPr>
          <w:sz w:val="24"/>
          <w:szCs w:val="24"/>
        </w:rPr>
        <w:t xml:space="preserve"> грн. (у т. ч. ПДВ); </w:t>
      </w:r>
    </w:p>
    <w:p w:rsidR="008C2FAD" w:rsidRPr="009F4E00" w:rsidRDefault="008C2FAD" w:rsidP="008C2FAD">
      <w:pPr>
        <w:pStyle w:val="Text"/>
        <w:rPr>
          <w:sz w:val="24"/>
          <w:szCs w:val="24"/>
        </w:rPr>
      </w:pPr>
      <w:r w:rsidRPr="009F4E00">
        <w:rPr>
          <w:sz w:val="24"/>
          <w:szCs w:val="24"/>
        </w:rPr>
        <w:t xml:space="preserve">У цьому ж періоді </w:t>
      </w:r>
      <w:smartTag w:uri="urn:schemas-microsoft-com:office:smarttags" w:element="metricconverter">
        <w:smartTagPr>
          <w:attr w:name="ProductID" w:val="170 кг"/>
        </w:smartTagPr>
        <w:r w:rsidRPr="009F4E00">
          <w:rPr>
            <w:sz w:val="24"/>
            <w:szCs w:val="24"/>
          </w:rPr>
          <w:t>170 кг</w:t>
        </w:r>
      </w:smartTag>
      <w:r w:rsidRPr="009F4E00">
        <w:rPr>
          <w:sz w:val="24"/>
          <w:szCs w:val="24"/>
        </w:rPr>
        <w:t xml:space="preserve"> паперу було відпущено у виробництво. </w:t>
      </w:r>
    </w:p>
    <w:p w:rsidR="008C2FAD" w:rsidRPr="009F4E00" w:rsidRDefault="008C2FAD" w:rsidP="008C2FAD">
      <w:pPr>
        <w:pStyle w:val="Text"/>
        <w:rPr>
          <w:spacing w:val="4"/>
          <w:sz w:val="24"/>
          <w:szCs w:val="24"/>
        </w:rPr>
      </w:pPr>
      <w:r w:rsidRPr="009F4E00">
        <w:rPr>
          <w:spacing w:val="2"/>
          <w:sz w:val="24"/>
          <w:szCs w:val="24"/>
        </w:rPr>
        <w:t>Визначити за методом ФІФО та середньозваженої собівартості, собівартість відпущених у вироб</w:t>
      </w:r>
      <w:r w:rsidRPr="009F4E00">
        <w:rPr>
          <w:spacing w:val="4"/>
          <w:sz w:val="24"/>
          <w:szCs w:val="24"/>
        </w:rPr>
        <w:softHyphen/>
        <w:t>ництво запасів і облікову вартість залишку на кінець звітного періоду.</w:t>
      </w:r>
    </w:p>
    <w:p w:rsidR="008C2FAD" w:rsidRPr="009F4E00" w:rsidRDefault="008C2FAD" w:rsidP="008C2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FAD" w:rsidRPr="009F4E00" w:rsidRDefault="008C2FAD" w:rsidP="00D04733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Завдання 2. </w:t>
      </w:r>
      <w:r w:rsidRPr="009F4E00">
        <w:rPr>
          <w:rFonts w:ascii="Times New Roman" w:hAnsi="Times New Roman" w:cs="Times New Roman"/>
          <w:sz w:val="24"/>
          <w:szCs w:val="24"/>
        </w:rPr>
        <w:t>На початок з</w:t>
      </w:r>
      <w:r w:rsidR="00683A7E" w:rsidRPr="009F4E00">
        <w:rPr>
          <w:rFonts w:ascii="Times New Roman" w:hAnsi="Times New Roman" w:cs="Times New Roman"/>
          <w:sz w:val="24"/>
          <w:szCs w:val="24"/>
        </w:rPr>
        <w:t>вітного періоду у підприємства</w:t>
      </w:r>
      <w:r w:rsidRPr="009F4E00">
        <w:rPr>
          <w:rFonts w:ascii="Times New Roman" w:hAnsi="Times New Roman" w:cs="Times New Roman"/>
          <w:sz w:val="24"/>
          <w:szCs w:val="24"/>
        </w:rPr>
        <w:t xml:space="preserve"> в залишку значилося </w:t>
      </w:r>
      <w:smartTag w:uri="urn:schemas-microsoft-com:office:smarttags" w:element="metricconverter">
        <w:smartTagPr>
          <w:attr w:name="ProductID" w:val="40 кг"/>
        </w:smartTagPr>
        <w:r w:rsidRPr="009F4E00">
          <w:rPr>
            <w:rFonts w:ascii="Times New Roman" w:hAnsi="Times New Roman" w:cs="Times New Roman"/>
            <w:sz w:val="24"/>
            <w:szCs w:val="24"/>
          </w:rPr>
          <w:t>40 кг</w:t>
        </w:r>
      </w:smartTag>
      <w:r w:rsidRPr="009F4E00">
        <w:rPr>
          <w:rFonts w:ascii="Times New Roman" w:hAnsi="Times New Roman" w:cs="Times New Roman"/>
          <w:sz w:val="24"/>
          <w:szCs w:val="24"/>
        </w:rPr>
        <w:t xml:space="preserve"> пап</w:t>
      </w:r>
      <w:r w:rsidR="000D770D" w:rsidRPr="009F4E00">
        <w:rPr>
          <w:rFonts w:ascii="Times New Roman" w:hAnsi="Times New Roman" w:cs="Times New Roman"/>
          <w:sz w:val="24"/>
          <w:szCs w:val="24"/>
        </w:rPr>
        <w:t xml:space="preserve">еру для конвертів за вартістю </w:t>
      </w:r>
      <w:r w:rsidRPr="009F4E00">
        <w:rPr>
          <w:rFonts w:ascii="Times New Roman" w:hAnsi="Times New Roman" w:cs="Times New Roman"/>
          <w:sz w:val="24"/>
          <w:szCs w:val="24"/>
        </w:rPr>
        <w:t>6</w:t>
      </w:r>
      <w:r w:rsidR="000D770D" w:rsidRPr="009F4E00">
        <w:rPr>
          <w:rFonts w:ascii="Times New Roman" w:hAnsi="Times New Roman" w:cs="Times New Roman"/>
          <w:sz w:val="24"/>
          <w:szCs w:val="24"/>
        </w:rPr>
        <w:t>,</w:t>
      </w:r>
      <w:r w:rsidRPr="009F4E00">
        <w:rPr>
          <w:rFonts w:ascii="Times New Roman" w:hAnsi="Times New Roman" w:cs="Times New Roman"/>
          <w:sz w:val="24"/>
          <w:szCs w:val="24"/>
        </w:rPr>
        <w:t xml:space="preserve">5 грн. за </w:t>
      </w:r>
      <w:smartTag w:uri="urn:schemas-microsoft-com:office:smarttags" w:element="metricconverter">
        <w:smartTagPr>
          <w:attr w:name="ProductID" w:val="1 кг"/>
        </w:smartTagPr>
        <w:r w:rsidRPr="009F4E00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9F4E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FAD" w:rsidRPr="009F4E00" w:rsidRDefault="00683A7E" w:rsidP="008C2FAD">
      <w:pPr>
        <w:pStyle w:val="Text"/>
        <w:rPr>
          <w:sz w:val="24"/>
          <w:szCs w:val="24"/>
        </w:rPr>
      </w:pPr>
      <w:r w:rsidRPr="009F4E00">
        <w:rPr>
          <w:sz w:val="24"/>
          <w:szCs w:val="24"/>
        </w:rPr>
        <w:t>Підприємство</w:t>
      </w:r>
      <w:r w:rsidR="008C2FAD" w:rsidRPr="009F4E00">
        <w:rPr>
          <w:sz w:val="24"/>
          <w:szCs w:val="24"/>
        </w:rPr>
        <w:t xml:space="preserve"> протягом звітного періоду придбало папери для конвертів у такій кількості та за такими цінами в такому порядку: </w:t>
      </w:r>
    </w:p>
    <w:p w:rsidR="008C2FAD" w:rsidRPr="009F4E00" w:rsidRDefault="004E0A3A" w:rsidP="008C2FAD">
      <w:pPr>
        <w:pStyle w:val="Text"/>
        <w:rPr>
          <w:sz w:val="24"/>
          <w:szCs w:val="24"/>
        </w:rPr>
      </w:pPr>
      <w:r w:rsidRPr="009F4E00">
        <w:rPr>
          <w:sz w:val="24"/>
          <w:szCs w:val="24"/>
        </w:rPr>
        <w:t>1)</w:t>
      </w:r>
      <w:smartTag w:uri="urn:schemas-microsoft-com:office:smarttags" w:element="metricconverter">
        <w:smartTagPr>
          <w:attr w:name="ProductID" w:val="100 кг"/>
        </w:smartTagPr>
        <w:r w:rsidR="008C2FAD" w:rsidRPr="009F4E00">
          <w:rPr>
            <w:sz w:val="24"/>
            <w:szCs w:val="24"/>
          </w:rPr>
          <w:t>100 кг</w:t>
        </w:r>
      </w:smartTag>
      <w:r w:rsidR="000D770D" w:rsidRPr="009F4E00">
        <w:rPr>
          <w:sz w:val="24"/>
          <w:szCs w:val="24"/>
        </w:rPr>
        <w:t xml:space="preserve"> по </w:t>
      </w:r>
      <w:r w:rsidR="008C2FAD" w:rsidRPr="009F4E00">
        <w:rPr>
          <w:sz w:val="24"/>
          <w:szCs w:val="24"/>
        </w:rPr>
        <w:t>6 грн. = 60</w:t>
      </w:r>
      <w:r w:rsidR="000D770D" w:rsidRPr="009F4E00">
        <w:rPr>
          <w:sz w:val="24"/>
          <w:szCs w:val="24"/>
        </w:rPr>
        <w:t>0</w:t>
      </w:r>
      <w:r w:rsidR="008C2FAD" w:rsidRPr="009F4E00">
        <w:rPr>
          <w:sz w:val="24"/>
          <w:szCs w:val="24"/>
        </w:rPr>
        <w:t xml:space="preserve"> грн.(у т. ч. ПДВ); </w:t>
      </w:r>
    </w:p>
    <w:p w:rsidR="008C2FAD" w:rsidRPr="009F4E00" w:rsidRDefault="004E0A3A" w:rsidP="008C2FAD">
      <w:pPr>
        <w:pStyle w:val="Text"/>
        <w:rPr>
          <w:sz w:val="24"/>
          <w:szCs w:val="24"/>
        </w:rPr>
      </w:pPr>
      <w:r w:rsidRPr="009F4E00">
        <w:rPr>
          <w:sz w:val="24"/>
          <w:szCs w:val="24"/>
        </w:rPr>
        <w:t xml:space="preserve">2) </w:t>
      </w:r>
      <w:smartTag w:uri="urn:schemas-microsoft-com:office:smarttags" w:element="metricconverter">
        <w:smartTagPr>
          <w:attr w:name="ProductID" w:val="250 кг"/>
        </w:smartTagPr>
        <w:r w:rsidR="008C2FAD" w:rsidRPr="009F4E00">
          <w:rPr>
            <w:sz w:val="24"/>
            <w:szCs w:val="24"/>
          </w:rPr>
          <w:t>250 кг</w:t>
        </w:r>
      </w:smartTag>
      <w:r w:rsidR="000D770D" w:rsidRPr="009F4E00">
        <w:rPr>
          <w:sz w:val="24"/>
          <w:szCs w:val="24"/>
        </w:rPr>
        <w:t xml:space="preserve"> по </w:t>
      </w:r>
      <w:r w:rsidR="008C2FAD" w:rsidRPr="009F4E00">
        <w:rPr>
          <w:sz w:val="24"/>
          <w:szCs w:val="24"/>
        </w:rPr>
        <w:t>8 грн. = 200</w:t>
      </w:r>
      <w:r w:rsidR="000D770D" w:rsidRPr="009F4E00">
        <w:rPr>
          <w:sz w:val="24"/>
          <w:szCs w:val="24"/>
        </w:rPr>
        <w:t>0</w:t>
      </w:r>
      <w:r w:rsidR="008C2FAD" w:rsidRPr="009F4E00">
        <w:rPr>
          <w:sz w:val="24"/>
          <w:szCs w:val="24"/>
        </w:rPr>
        <w:t xml:space="preserve"> грн.(у т. ч. ПДВ); </w:t>
      </w:r>
    </w:p>
    <w:p w:rsidR="008C2FAD" w:rsidRPr="009F4E00" w:rsidRDefault="00E25BBF" w:rsidP="008C2FAD">
      <w:pPr>
        <w:pStyle w:val="Text"/>
        <w:rPr>
          <w:sz w:val="24"/>
          <w:szCs w:val="24"/>
        </w:rPr>
      </w:pPr>
      <w:r w:rsidRPr="009F4E00">
        <w:rPr>
          <w:sz w:val="24"/>
          <w:szCs w:val="24"/>
        </w:rPr>
        <w:t>3)</w:t>
      </w:r>
      <w:smartTag w:uri="urn:schemas-microsoft-com:office:smarttags" w:element="metricconverter">
        <w:smartTagPr>
          <w:attr w:name="ProductID" w:val="120 кг"/>
        </w:smartTagPr>
        <w:r w:rsidR="008C2FAD" w:rsidRPr="009F4E00">
          <w:rPr>
            <w:sz w:val="24"/>
            <w:szCs w:val="24"/>
          </w:rPr>
          <w:t>120 кг</w:t>
        </w:r>
      </w:smartTag>
      <w:r w:rsidR="000D770D" w:rsidRPr="009F4E00">
        <w:rPr>
          <w:sz w:val="24"/>
          <w:szCs w:val="24"/>
        </w:rPr>
        <w:t xml:space="preserve"> по </w:t>
      </w:r>
      <w:r w:rsidR="008C2FAD" w:rsidRPr="009F4E00">
        <w:rPr>
          <w:sz w:val="24"/>
          <w:szCs w:val="24"/>
        </w:rPr>
        <w:t>7</w:t>
      </w:r>
      <w:r w:rsidR="000D770D" w:rsidRPr="009F4E00">
        <w:rPr>
          <w:sz w:val="24"/>
          <w:szCs w:val="24"/>
        </w:rPr>
        <w:t>,</w:t>
      </w:r>
      <w:r w:rsidR="008C2FAD" w:rsidRPr="009F4E00">
        <w:rPr>
          <w:sz w:val="24"/>
          <w:szCs w:val="24"/>
        </w:rPr>
        <w:t>5 грн. = 9</w:t>
      </w:r>
      <w:r w:rsidR="000D770D" w:rsidRPr="009F4E00">
        <w:rPr>
          <w:sz w:val="24"/>
          <w:szCs w:val="24"/>
        </w:rPr>
        <w:t>0</w:t>
      </w:r>
      <w:r w:rsidR="008C2FAD" w:rsidRPr="009F4E00">
        <w:rPr>
          <w:sz w:val="24"/>
          <w:szCs w:val="24"/>
        </w:rPr>
        <w:t xml:space="preserve">0 грн. (у т. ч. ПДВ); </w:t>
      </w:r>
    </w:p>
    <w:p w:rsidR="008C2FAD" w:rsidRPr="009F4E00" w:rsidRDefault="008C2FAD" w:rsidP="008C2FAD">
      <w:pPr>
        <w:pStyle w:val="Text"/>
        <w:rPr>
          <w:sz w:val="24"/>
          <w:szCs w:val="24"/>
        </w:rPr>
      </w:pPr>
      <w:r w:rsidRPr="009F4E00">
        <w:rPr>
          <w:sz w:val="24"/>
          <w:szCs w:val="24"/>
        </w:rPr>
        <w:t xml:space="preserve">У цьому ж періоді </w:t>
      </w:r>
      <w:smartTag w:uri="urn:schemas-microsoft-com:office:smarttags" w:element="metricconverter">
        <w:smartTagPr>
          <w:attr w:name="ProductID" w:val="150 кг"/>
        </w:smartTagPr>
        <w:r w:rsidRPr="009F4E00">
          <w:rPr>
            <w:sz w:val="24"/>
            <w:szCs w:val="24"/>
          </w:rPr>
          <w:t>150 кг</w:t>
        </w:r>
      </w:smartTag>
      <w:r w:rsidRPr="009F4E00">
        <w:rPr>
          <w:sz w:val="24"/>
          <w:szCs w:val="24"/>
        </w:rPr>
        <w:t xml:space="preserve"> паперу було відпущено у виробництво. </w:t>
      </w:r>
    </w:p>
    <w:p w:rsidR="008C2FAD" w:rsidRPr="009F4E00" w:rsidRDefault="008C2FAD" w:rsidP="008C2FAD">
      <w:pPr>
        <w:pStyle w:val="Text"/>
        <w:rPr>
          <w:sz w:val="24"/>
          <w:szCs w:val="24"/>
        </w:rPr>
      </w:pPr>
      <w:r w:rsidRPr="009F4E00">
        <w:rPr>
          <w:sz w:val="24"/>
          <w:szCs w:val="24"/>
        </w:rPr>
        <w:t>Визначити за методом середньозваженої собівартості собівартість відпущених у виробництво запасів і облікову вартість залишку на кінець звітного періоду.</w:t>
      </w: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C2FAD" w:rsidRPr="009F4E00" w:rsidRDefault="00B955E1" w:rsidP="008C2FAD">
      <w:pPr>
        <w:pStyle w:val="Text"/>
        <w:rPr>
          <w:sz w:val="24"/>
          <w:szCs w:val="24"/>
        </w:rPr>
      </w:pPr>
      <w:r w:rsidRPr="009F4E00">
        <w:rPr>
          <w:b/>
          <w:sz w:val="24"/>
          <w:szCs w:val="24"/>
        </w:rPr>
        <w:t>Завдання 3.</w:t>
      </w:r>
      <w:r w:rsidR="008C2FAD" w:rsidRPr="009F4E00">
        <w:rPr>
          <w:sz w:val="24"/>
          <w:szCs w:val="24"/>
        </w:rPr>
        <w:t xml:space="preserve"> Підприємство придбало сировину на суму 36000 грн. (у т. ч. ПДВ). На придбання було використано короткостроковий кредит банку, отриманий у розмірі 36000 грн. під 26% річних. Витрати на транспортування склали 2400 грн. (у </w:t>
      </w:r>
      <w:proofErr w:type="spellStart"/>
      <w:r w:rsidR="008C2FAD" w:rsidRPr="009F4E00">
        <w:rPr>
          <w:sz w:val="24"/>
          <w:szCs w:val="24"/>
        </w:rPr>
        <w:t>т.ч</w:t>
      </w:r>
      <w:proofErr w:type="spellEnd"/>
      <w:r w:rsidR="008C2FAD" w:rsidRPr="009F4E00">
        <w:rPr>
          <w:sz w:val="24"/>
          <w:szCs w:val="24"/>
        </w:rPr>
        <w:t xml:space="preserve">. ПДВ). </w:t>
      </w:r>
    </w:p>
    <w:p w:rsidR="008C2FAD" w:rsidRPr="009F4E00" w:rsidRDefault="008C2FAD" w:rsidP="008C2FAD">
      <w:pPr>
        <w:pStyle w:val="Text"/>
        <w:rPr>
          <w:sz w:val="24"/>
          <w:szCs w:val="24"/>
        </w:rPr>
      </w:pPr>
      <w:r w:rsidRPr="009F4E00">
        <w:rPr>
          <w:sz w:val="24"/>
          <w:szCs w:val="24"/>
        </w:rPr>
        <w:t xml:space="preserve">Визначити первісну вартість сировини та відобразити операцію на рахунках бухгалтерського обліку згідно з </w:t>
      </w:r>
      <w:r w:rsidR="00C9407E" w:rsidRPr="009F4E00">
        <w:rPr>
          <w:sz w:val="24"/>
          <w:szCs w:val="24"/>
        </w:rPr>
        <w:t>Н</w:t>
      </w:r>
      <w:r w:rsidRPr="009F4E00">
        <w:rPr>
          <w:sz w:val="24"/>
          <w:szCs w:val="24"/>
        </w:rPr>
        <w:t>П(С)БО.</w:t>
      </w: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C2FAD" w:rsidRPr="009F4E00" w:rsidRDefault="00B955E1" w:rsidP="008C2FAD">
      <w:pPr>
        <w:pStyle w:val="Text"/>
        <w:spacing w:line="240" w:lineRule="auto"/>
        <w:rPr>
          <w:sz w:val="24"/>
          <w:szCs w:val="24"/>
        </w:rPr>
      </w:pPr>
      <w:r w:rsidRPr="009F4E00">
        <w:rPr>
          <w:b/>
          <w:sz w:val="24"/>
          <w:szCs w:val="24"/>
        </w:rPr>
        <w:t>Завдання 4.</w:t>
      </w:r>
      <w:r w:rsidR="008C2FAD" w:rsidRPr="009F4E00">
        <w:rPr>
          <w:sz w:val="24"/>
          <w:szCs w:val="24"/>
        </w:rPr>
        <w:t xml:space="preserve"> Заданими наведеними у таблиці скласти розрахунок розподілу транспортно-заготівельних витрат (ТЗВ)</w:t>
      </w:r>
    </w:p>
    <w:p w:rsidR="00E97AFE" w:rsidRPr="009F4E00" w:rsidRDefault="00E97AFE" w:rsidP="008C2FAD">
      <w:pPr>
        <w:pStyle w:val="Text"/>
        <w:spacing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2693"/>
        <w:gridCol w:w="3411"/>
      </w:tblGrid>
      <w:tr w:rsidR="008C2FAD" w:rsidRPr="009F4E00" w:rsidTr="00857E84">
        <w:trPr>
          <w:trHeight w:val="523"/>
        </w:trPr>
        <w:tc>
          <w:tcPr>
            <w:tcW w:w="3590" w:type="dxa"/>
            <w:tcMar>
              <w:left w:w="28" w:type="dxa"/>
              <w:right w:w="28" w:type="dxa"/>
            </w:tcMar>
            <w:vAlign w:val="center"/>
          </w:tcPr>
          <w:p w:rsidR="008C2FAD" w:rsidRPr="009F4E00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8C2FAD" w:rsidRPr="009F4E00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Вартість матеріалів,</w:t>
            </w:r>
          </w:p>
          <w:p w:rsidR="008C2FAD" w:rsidRPr="009F4E00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тис. грн.</w:t>
            </w:r>
          </w:p>
        </w:tc>
        <w:tc>
          <w:tcPr>
            <w:tcW w:w="3411" w:type="dxa"/>
            <w:tcMar>
              <w:left w:w="28" w:type="dxa"/>
              <w:right w:w="28" w:type="dxa"/>
            </w:tcMar>
            <w:vAlign w:val="center"/>
          </w:tcPr>
          <w:p w:rsidR="008C2FAD" w:rsidRPr="009F4E00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Транспортно-заготівельні витрати, тис. грн.</w:t>
            </w:r>
          </w:p>
        </w:tc>
      </w:tr>
      <w:tr w:rsidR="008C2FAD" w:rsidRPr="009F4E00" w:rsidTr="00857E84">
        <w:tc>
          <w:tcPr>
            <w:tcW w:w="3590" w:type="dxa"/>
            <w:tcMar>
              <w:left w:w="28" w:type="dxa"/>
              <w:right w:w="28" w:type="dxa"/>
            </w:tcMar>
            <w:vAlign w:val="center"/>
          </w:tcPr>
          <w:p w:rsidR="008C2FAD" w:rsidRPr="009F4E00" w:rsidRDefault="008C2FAD" w:rsidP="008C2F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Залишок на початок місяця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8C2FAD" w:rsidRPr="009F4E00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3411" w:type="dxa"/>
            <w:tcMar>
              <w:left w:w="28" w:type="dxa"/>
              <w:right w:w="28" w:type="dxa"/>
            </w:tcMar>
            <w:vAlign w:val="center"/>
          </w:tcPr>
          <w:p w:rsidR="008C2FAD" w:rsidRPr="009F4E00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8C2FAD" w:rsidRPr="009F4E00" w:rsidTr="00857E84">
        <w:tc>
          <w:tcPr>
            <w:tcW w:w="3590" w:type="dxa"/>
            <w:tcMar>
              <w:left w:w="28" w:type="dxa"/>
              <w:right w:w="28" w:type="dxa"/>
            </w:tcMar>
            <w:vAlign w:val="center"/>
          </w:tcPr>
          <w:p w:rsidR="008C2FAD" w:rsidRPr="009F4E00" w:rsidRDefault="008C2FAD" w:rsidP="008C2F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Надійшло за місяць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8C2FAD" w:rsidRPr="009F4E00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3411" w:type="dxa"/>
            <w:tcMar>
              <w:left w:w="28" w:type="dxa"/>
              <w:right w:w="28" w:type="dxa"/>
            </w:tcMar>
            <w:vAlign w:val="center"/>
          </w:tcPr>
          <w:p w:rsidR="008C2FAD" w:rsidRPr="009F4E00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8C2FAD" w:rsidRPr="009F4E00" w:rsidTr="00857E84">
        <w:tc>
          <w:tcPr>
            <w:tcW w:w="3590" w:type="dxa"/>
            <w:tcMar>
              <w:left w:w="28" w:type="dxa"/>
              <w:right w:w="28" w:type="dxa"/>
            </w:tcMar>
            <w:vAlign w:val="center"/>
          </w:tcPr>
          <w:p w:rsidR="008C2FAD" w:rsidRPr="009F4E00" w:rsidRDefault="008C2FAD" w:rsidP="008C2F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Вибуло за місяць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8C2FAD" w:rsidRPr="009F4E00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1580</w:t>
            </w:r>
          </w:p>
        </w:tc>
        <w:tc>
          <w:tcPr>
            <w:tcW w:w="3411" w:type="dxa"/>
            <w:tcMar>
              <w:left w:w="28" w:type="dxa"/>
              <w:right w:w="28" w:type="dxa"/>
            </w:tcMar>
            <w:vAlign w:val="center"/>
          </w:tcPr>
          <w:p w:rsidR="008C2FAD" w:rsidRPr="009F4E00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8C2FAD" w:rsidRPr="009F4E00" w:rsidTr="00857E84">
        <w:tc>
          <w:tcPr>
            <w:tcW w:w="3590" w:type="dxa"/>
            <w:tcMar>
              <w:left w:w="28" w:type="dxa"/>
              <w:right w:w="28" w:type="dxa"/>
            </w:tcMar>
            <w:vAlign w:val="center"/>
          </w:tcPr>
          <w:p w:rsidR="008C2FAD" w:rsidRPr="009F4E00" w:rsidRDefault="008C2FAD" w:rsidP="008C2F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Залишок на кінець місяця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8C2FAD" w:rsidRPr="009F4E00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411" w:type="dxa"/>
            <w:tcMar>
              <w:left w:w="28" w:type="dxa"/>
              <w:right w:w="28" w:type="dxa"/>
            </w:tcMar>
            <w:vAlign w:val="center"/>
          </w:tcPr>
          <w:p w:rsidR="008C2FAD" w:rsidRPr="009F4E00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:rsidR="00671A7D" w:rsidRPr="009F4E00" w:rsidRDefault="00671A7D" w:rsidP="008C2FAD">
      <w:pPr>
        <w:pStyle w:val="Text"/>
        <w:rPr>
          <w:b/>
          <w:sz w:val="24"/>
          <w:szCs w:val="24"/>
        </w:rPr>
      </w:pPr>
    </w:p>
    <w:p w:rsidR="00B955E1" w:rsidRPr="009F4E00" w:rsidRDefault="000D770D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Завдання 5.</w:t>
      </w:r>
      <w:r w:rsidR="00594700" w:rsidRPr="009F4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700" w:rsidRPr="009F4E00">
        <w:rPr>
          <w:rFonts w:ascii="Times New Roman" w:hAnsi="Times New Roman" w:cs="Times New Roman"/>
          <w:sz w:val="24"/>
          <w:szCs w:val="24"/>
        </w:rPr>
        <w:t xml:space="preserve">Підприємство за умовами купівлі-продажу реалізує вітчизняним покупцям сировину. Договірна вартість сировини 24000 грн.,  у </w:t>
      </w:r>
      <w:proofErr w:type="spellStart"/>
      <w:r w:rsidR="00594700" w:rsidRPr="009F4E0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94700" w:rsidRPr="009F4E00">
        <w:rPr>
          <w:rFonts w:ascii="Times New Roman" w:hAnsi="Times New Roman" w:cs="Times New Roman"/>
          <w:sz w:val="24"/>
          <w:szCs w:val="24"/>
        </w:rPr>
        <w:t>. ПДВ, собівартість – 16000 грн.</w:t>
      </w:r>
    </w:p>
    <w:p w:rsidR="000D770D" w:rsidRPr="009F4E00" w:rsidRDefault="00594700" w:rsidP="00594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Відобразити в обліку реалізацію сировини, визначити фінансовий результат від реалізації. </w:t>
      </w:r>
    </w:p>
    <w:p w:rsidR="000D770D" w:rsidRPr="009F4E00" w:rsidRDefault="000D770D" w:rsidP="00B955E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A47953" w:rsidRPr="009F4E00" w:rsidRDefault="00A47953" w:rsidP="00A47953">
      <w:pPr>
        <w:pStyle w:val="Text"/>
        <w:spacing w:line="240" w:lineRule="auto"/>
        <w:rPr>
          <w:sz w:val="24"/>
          <w:szCs w:val="24"/>
        </w:rPr>
      </w:pPr>
      <w:r w:rsidRPr="009F4E00">
        <w:rPr>
          <w:b/>
          <w:sz w:val="24"/>
          <w:szCs w:val="24"/>
        </w:rPr>
        <w:t>Завдання 6.</w:t>
      </w:r>
      <w:r w:rsidRPr="009F4E00">
        <w:rPr>
          <w:sz w:val="24"/>
          <w:szCs w:val="24"/>
        </w:rPr>
        <w:t xml:space="preserve"> Під час проведення інвентаризації на складі виявлено нестачу  матеріалів на суму 5200 грн. На дату проведення інвентаризації рішення про конкретних винуватців не прийнято. В наступному звітному періоді встановлено винну особу – МВО (зав складом). За рішенням керівника нестачу утримано її заробітної плати. </w:t>
      </w:r>
    </w:p>
    <w:p w:rsidR="00A47953" w:rsidRPr="009F4E00" w:rsidRDefault="00A47953" w:rsidP="00A47953">
      <w:pPr>
        <w:pStyle w:val="Text"/>
        <w:spacing w:line="240" w:lineRule="auto"/>
        <w:rPr>
          <w:sz w:val="24"/>
          <w:szCs w:val="24"/>
        </w:rPr>
      </w:pPr>
      <w:r w:rsidRPr="009F4E00">
        <w:rPr>
          <w:sz w:val="24"/>
          <w:szCs w:val="24"/>
        </w:rPr>
        <w:t>Відобразити в обліку результати інвентаризації.</w:t>
      </w:r>
    </w:p>
    <w:p w:rsidR="000D770D" w:rsidRPr="009F4E00" w:rsidRDefault="000D770D" w:rsidP="00B955E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B955E1" w:rsidRPr="009F4E00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9F4E00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Pr="009F4E00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Форми контролю знань </w:t>
      </w:r>
      <w:r w:rsidRPr="009F4E00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955E1" w:rsidRPr="009F4E00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9F4E0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9F4E00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C81083" w:rsidRPr="009F4E00" w:rsidRDefault="00C81083" w:rsidP="00A53473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35" w:history="1">
        <w:r w:rsidRPr="009F4E0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9F4E00">
        <w:rPr>
          <w:rFonts w:ascii="Times New Roman" w:hAnsi="Times New Roman" w:cs="Times New Roman"/>
          <w:sz w:val="24"/>
          <w:szCs w:val="24"/>
        </w:rPr>
        <w:t>.</w:t>
      </w:r>
    </w:p>
    <w:p w:rsidR="00C81083" w:rsidRPr="009F4E00" w:rsidRDefault="00C81083" w:rsidP="00A53473">
      <w:pPr>
        <w:pStyle w:val="21"/>
        <w:numPr>
          <w:ilvl w:val="0"/>
          <w:numId w:val="29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9F4E00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36" w:history="1">
        <w:r w:rsidRPr="009F4E00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9F4E00">
        <w:rPr>
          <w:sz w:val="24"/>
          <w:szCs w:val="24"/>
          <w:lang w:val="uk-UA"/>
        </w:rPr>
        <w:t xml:space="preserve"> . </w:t>
      </w:r>
    </w:p>
    <w:p w:rsidR="00C81083" w:rsidRPr="009F4E00" w:rsidRDefault="00C81083" w:rsidP="00A53473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9F4E00">
        <w:t>Закон України «</w:t>
      </w:r>
      <w:r w:rsidRPr="009F4E00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9F4E00">
        <w:t xml:space="preserve"> від 0</w:t>
      </w:r>
      <w:r w:rsidRPr="009F4E00">
        <w:rPr>
          <w:bCs/>
        </w:rPr>
        <w:t>5.10. 2017 р.  № 2164-VIII</w:t>
      </w:r>
      <w:r w:rsidRPr="009F4E00">
        <w:t xml:space="preserve"> [Електронний ресурс]. - Режим доступу : </w:t>
      </w:r>
      <w:hyperlink r:id="rId37" w:history="1">
        <w:r w:rsidRPr="009F4E00">
          <w:rPr>
            <w:rStyle w:val="a6"/>
            <w:color w:val="auto"/>
            <w:u w:val="none"/>
          </w:rPr>
          <w:t xml:space="preserve">https://zakon.rada.gov.ua/ </w:t>
        </w:r>
        <w:proofErr w:type="spellStart"/>
        <w:r w:rsidRPr="009F4E00">
          <w:rPr>
            <w:rStyle w:val="a6"/>
            <w:color w:val="auto"/>
            <w:u w:val="none"/>
          </w:rPr>
          <w:t>laws</w:t>
        </w:r>
        <w:proofErr w:type="spellEnd"/>
        <w:r w:rsidRPr="009F4E00">
          <w:rPr>
            <w:rStyle w:val="a6"/>
            <w:color w:val="auto"/>
            <w:u w:val="none"/>
          </w:rPr>
          <w:t>/</w:t>
        </w:r>
        <w:proofErr w:type="spellStart"/>
        <w:r w:rsidRPr="009F4E00">
          <w:rPr>
            <w:rStyle w:val="a6"/>
            <w:color w:val="auto"/>
            <w:u w:val="none"/>
          </w:rPr>
          <w:t>show</w:t>
        </w:r>
        <w:proofErr w:type="spellEnd"/>
        <w:r w:rsidRPr="009F4E00">
          <w:rPr>
            <w:rStyle w:val="a6"/>
            <w:color w:val="auto"/>
            <w:u w:val="none"/>
          </w:rPr>
          <w:t>/2164-19</w:t>
        </w:r>
      </w:hyperlink>
      <w:r w:rsidRPr="009F4E00">
        <w:rPr>
          <w:rStyle w:val="a6"/>
          <w:color w:val="auto"/>
          <w:u w:val="none"/>
        </w:rPr>
        <w:t>.</w:t>
      </w:r>
    </w:p>
    <w:p w:rsidR="00C81083" w:rsidRPr="009F4E00" w:rsidRDefault="00C81083" w:rsidP="00A53473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9F4E00">
        <w:t>Інструкція про застосування плану рахунків бухгалтерського обліку. Наказ МФУ від 30.11.99 р. № 291 [Електронний ресурс]. - Режим доступу :</w:t>
      </w:r>
      <w:r w:rsidRPr="009F4E00">
        <w:rPr>
          <w:bCs/>
          <w:shd w:val="clear" w:color="auto" w:fill="FFFFFF"/>
        </w:rPr>
        <w:t xml:space="preserve"> </w:t>
      </w:r>
      <w:r w:rsidRPr="009F4E00">
        <w:t xml:space="preserve">   </w:t>
      </w:r>
      <w:hyperlink r:id="rId38" w:history="1">
        <w:r w:rsidRPr="009F4E00">
          <w:rPr>
            <w:rStyle w:val="a6"/>
            <w:color w:val="auto"/>
            <w:u w:val="none"/>
          </w:rPr>
          <w:t>https://zakon.rada.gov.ua/laws/show/z0893-99</w:t>
        </w:r>
      </w:hyperlink>
      <w:r w:rsidRPr="009F4E00">
        <w:t>.</w:t>
      </w:r>
    </w:p>
    <w:p w:rsidR="00C81083" w:rsidRPr="009F4E00" w:rsidRDefault="00C81083" w:rsidP="00A53473">
      <w:pPr>
        <w:pStyle w:val="a7"/>
        <w:numPr>
          <w:ilvl w:val="0"/>
          <w:numId w:val="29"/>
        </w:numPr>
        <w:tabs>
          <w:tab w:val="left" w:pos="4253"/>
        </w:tabs>
        <w:spacing w:after="0"/>
        <w:jc w:val="both"/>
      </w:pPr>
      <w:r w:rsidRPr="009F4E00">
        <w:t>Положення про ведення касових операцій у національній валюті в Україні. Пос</w:t>
      </w:r>
      <w:r w:rsidRPr="009F4E00">
        <w:softHyphen/>
      </w:r>
      <w:r w:rsidRPr="009F4E00">
        <w:softHyphen/>
        <w:t>танова правління НБУ від 29.12.2017 р. № 148 [Електронний ресурс]. - Режим доступу :</w:t>
      </w:r>
      <w:r w:rsidRPr="009F4E00">
        <w:rPr>
          <w:bCs/>
          <w:shd w:val="clear" w:color="auto" w:fill="FFFFFF"/>
        </w:rPr>
        <w:t xml:space="preserve"> </w:t>
      </w:r>
      <w:r w:rsidRPr="009F4E00">
        <w:t xml:space="preserve">   </w:t>
      </w:r>
      <w:hyperlink r:id="rId39" w:history="1">
        <w:r w:rsidRPr="009F4E00">
          <w:rPr>
            <w:rStyle w:val="a6"/>
            <w:color w:val="auto"/>
            <w:u w:val="none"/>
          </w:rPr>
          <w:t>https://zakon.rada.gov.ua/laws/show/v0148500-17</w:t>
        </w:r>
      </w:hyperlink>
      <w:r w:rsidRPr="009F4E00">
        <w:t xml:space="preserve">. </w:t>
      </w:r>
    </w:p>
    <w:p w:rsidR="00C81083" w:rsidRPr="009F4E00" w:rsidRDefault="00C81083" w:rsidP="00A53473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9F4E00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9F4E00">
        <w:rPr>
          <w:bCs/>
          <w:shd w:val="clear" w:color="auto" w:fill="FFFFFF"/>
        </w:rPr>
        <w:t xml:space="preserve"> </w:t>
      </w:r>
      <w:r w:rsidRPr="009F4E00">
        <w:t xml:space="preserve">   </w:t>
      </w:r>
      <w:hyperlink r:id="rId40" w:history="1">
        <w:r w:rsidRPr="009F4E00">
          <w:rPr>
            <w:rStyle w:val="a6"/>
            <w:color w:val="auto"/>
            <w:u w:val="none"/>
          </w:rPr>
          <w:t>https://zakon.rada.gov.ua/laws/show/116-96-%D0%BF</w:t>
        </w:r>
      </w:hyperlink>
      <w:r w:rsidRPr="009F4E00">
        <w:t xml:space="preserve">. </w:t>
      </w:r>
    </w:p>
    <w:p w:rsidR="00C81083" w:rsidRPr="009F4E00" w:rsidRDefault="00C81083" w:rsidP="00A53473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9F4E00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41" w:history="1">
        <w:r w:rsidRPr="009F4E00">
          <w:rPr>
            <w:rStyle w:val="a6"/>
            <w:color w:val="auto"/>
            <w:u w:val="none"/>
          </w:rPr>
          <w:t>https://zakon.rada.gov.ua/laws/show/z1365-14</w:t>
        </w:r>
      </w:hyperlink>
      <w:r w:rsidRPr="009F4E00">
        <w:rPr>
          <w:rStyle w:val="a6"/>
          <w:color w:val="auto"/>
          <w:u w:val="none"/>
        </w:rPr>
        <w:t xml:space="preserve">. </w:t>
      </w:r>
    </w:p>
    <w:p w:rsidR="00E30CA8" w:rsidRPr="009F4E00" w:rsidRDefault="00C81083" w:rsidP="00A53473">
      <w:pPr>
        <w:pStyle w:val="a3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9F4E00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42" w:history="1">
        <w:r w:rsidRPr="009F4E0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="00F22552" w:rsidRPr="009F4E0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9F4E00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9F4E00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9F4E00" w:rsidRDefault="00E30CA8" w:rsidP="00A534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Волкова І.А. Фінансовий облік -1 : [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>. ] – К.: Центр учбової літератури, 2008. – 228 с.</w:t>
      </w:r>
    </w:p>
    <w:p w:rsidR="00E30CA8" w:rsidRPr="009F4E00" w:rsidRDefault="00E30CA8" w:rsidP="00A53473">
      <w:pPr>
        <w:pStyle w:val="21"/>
        <w:numPr>
          <w:ilvl w:val="0"/>
          <w:numId w:val="28"/>
        </w:numPr>
        <w:ind w:left="360"/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9F4E00" w:rsidRDefault="00E30CA8" w:rsidP="00A53473">
      <w:pPr>
        <w:pStyle w:val="a3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E00">
        <w:rPr>
          <w:rFonts w:ascii="Times New Roman" w:eastAsia="TimesNewRoman" w:hAnsi="Times New Roman" w:cs="Times New Roman"/>
          <w:sz w:val="24"/>
          <w:szCs w:val="24"/>
        </w:rPr>
        <w:t>Жолнер</w:t>
      </w:r>
      <w:proofErr w:type="spellEnd"/>
      <w:r w:rsidRPr="009F4E00">
        <w:rPr>
          <w:rFonts w:ascii="Times New Roman" w:eastAsia="TimesNewRoman" w:hAnsi="Times New Roman" w:cs="Times New Roman"/>
          <w:sz w:val="24"/>
          <w:szCs w:val="24"/>
        </w:rPr>
        <w:t xml:space="preserve"> І. </w:t>
      </w:r>
      <w:proofErr w:type="spellStart"/>
      <w:r w:rsidRPr="009F4E00">
        <w:rPr>
          <w:rFonts w:ascii="Times New Roman" w:eastAsia="TimesNewRoman" w:hAnsi="Times New Roman" w:cs="Times New Roman"/>
          <w:sz w:val="24"/>
          <w:szCs w:val="24"/>
        </w:rPr>
        <w:t>В.Фінансовий</w:t>
      </w:r>
      <w:proofErr w:type="spellEnd"/>
      <w:r w:rsidRPr="009F4E00">
        <w:rPr>
          <w:rFonts w:ascii="Times New Roman" w:eastAsia="TimesNewRoman" w:hAnsi="Times New Roman" w:cs="Times New Roman"/>
          <w:sz w:val="24"/>
          <w:szCs w:val="24"/>
        </w:rPr>
        <w:t xml:space="preserve"> облік за міжнародними та національними стандартами. </w:t>
      </w:r>
      <w:r w:rsidRPr="009F4E0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>.]</w:t>
      </w:r>
      <w:r w:rsidRPr="009F4E00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9F4E00" w:rsidRDefault="00E30CA8" w:rsidP="00A53473">
      <w:pPr>
        <w:pStyle w:val="21"/>
        <w:numPr>
          <w:ilvl w:val="0"/>
          <w:numId w:val="28"/>
        </w:numPr>
        <w:tabs>
          <w:tab w:val="left" w:pos="4253"/>
        </w:tabs>
        <w:ind w:left="360"/>
        <w:rPr>
          <w:sz w:val="24"/>
          <w:szCs w:val="24"/>
          <w:lang w:val="uk-UA"/>
        </w:rPr>
      </w:pPr>
      <w:proofErr w:type="spellStart"/>
      <w:r w:rsidRPr="009F4E00">
        <w:rPr>
          <w:sz w:val="24"/>
          <w:szCs w:val="24"/>
          <w:lang w:val="uk-UA"/>
        </w:rPr>
        <w:t>Коблянська</w:t>
      </w:r>
      <w:proofErr w:type="spellEnd"/>
      <w:r w:rsidRPr="009F4E00">
        <w:rPr>
          <w:sz w:val="24"/>
          <w:szCs w:val="24"/>
          <w:lang w:val="uk-UA"/>
        </w:rPr>
        <w:t xml:space="preserve"> О.І. Фінансовий облік 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 xml:space="preserve">.]. – К.: Знання, 2004. – 473 с. [Електронний ресурс]. - Режим доступу : </w:t>
      </w:r>
      <w:hyperlink r:id="rId43" w:history="1">
        <w:r w:rsidRPr="009F4E00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9F4E00" w:rsidRDefault="00E30CA8" w:rsidP="00A53473">
      <w:pPr>
        <w:pStyle w:val="21"/>
        <w:numPr>
          <w:ilvl w:val="0"/>
          <w:numId w:val="28"/>
        </w:numPr>
        <w:tabs>
          <w:tab w:val="left" w:pos="4253"/>
        </w:tabs>
        <w:ind w:left="360"/>
        <w:rPr>
          <w:sz w:val="24"/>
          <w:szCs w:val="24"/>
          <w:lang w:val="uk-UA"/>
        </w:rPr>
      </w:pPr>
      <w:proofErr w:type="spellStart"/>
      <w:r w:rsidRPr="009F4E00">
        <w:rPr>
          <w:sz w:val="24"/>
          <w:szCs w:val="24"/>
          <w:lang w:val="uk-UA"/>
        </w:rPr>
        <w:t>Лишиленко</w:t>
      </w:r>
      <w:proofErr w:type="spellEnd"/>
      <w:r w:rsidRPr="009F4E00">
        <w:rPr>
          <w:sz w:val="24"/>
          <w:szCs w:val="24"/>
          <w:lang w:val="uk-UA"/>
        </w:rPr>
        <w:t xml:space="preserve"> О.В. Бухгалтерський облік: [підручник]. – Київ: Вид.-во «Центр 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>. літ.», 2004. – 632 с.</w:t>
      </w:r>
    </w:p>
    <w:p w:rsidR="00E30CA8" w:rsidRPr="009F4E00" w:rsidRDefault="00E30CA8" w:rsidP="00A534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Фінансовий облік. [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 xml:space="preserve">.] /За ред. В.К. Орлової, М.С. Орлів, С.В. Хоми. – 2-ге вид., 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>. і перероб. – К.: Центр учбової літератури, 2010. – 510 с.</w:t>
      </w:r>
    </w:p>
    <w:p w:rsidR="00E30CA8" w:rsidRPr="009F4E00" w:rsidRDefault="00E30CA8" w:rsidP="00A53473">
      <w:pPr>
        <w:pStyle w:val="21"/>
        <w:numPr>
          <w:ilvl w:val="0"/>
          <w:numId w:val="28"/>
        </w:numPr>
        <w:tabs>
          <w:tab w:val="left" w:pos="4253"/>
        </w:tabs>
        <w:ind w:left="360"/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9F4E00" w:rsidRDefault="00E30CA8" w:rsidP="00A53473">
      <w:pPr>
        <w:pStyle w:val="21"/>
        <w:numPr>
          <w:ilvl w:val="0"/>
          <w:numId w:val="28"/>
        </w:numPr>
        <w:tabs>
          <w:tab w:val="left" w:pos="4253"/>
        </w:tabs>
        <w:ind w:left="360"/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Приймак С.В. Звітність підприємств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.-метод.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 xml:space="preserve">.] / С.В. Приймак, М.Т. </w:t>
      </w:r>
      <w:proofErr w:type="spellStart"/>
      <w:r w:rsidRPr="009F4E00">
        <w:rPr>
          <w:sz w:val="24"/>
          <w:szCs w:val="24"/>
          <w:lang w:val="uk-UA"/>
        </w:rPr>
        <w:t>Костишина</w:t>
      </w:r>
      <w:proofErr w:type="spellEnd"/>
      <w:r w:rsidRPr="009F4E00">
        <w:rPr>
          <w:sz w:val="24"/>
          <w:szCs w:val="24"/>
          <w:lang w:val="uk-UA"/>
        </w:rPr>
        <w:t xml:space="preserve">, Д.В. Долбнєва – Львів: ЛДФА, Видавництво «Ліга Прес», 2014.– 604 с.  </w:t>
      </w:r>
    </w:p>
    <w:p w:rsidR="00E30CA8" w:rsidRPr="009F4E00" w:rsidRDefault="00E30CA8" w:rsidP="00A53473">
      <w:pPr>
        <w:pStyle w:val="21"/>
        <w:numPr>
          <w:ilvl w:val="0"/>
          <w:numId w:val="28"/>
        </w:numPr>
        <w:ind w:left="360"/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Романів Є.М., Шот А.П. Фінансовий облік 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>.]. – Львів : ЛДФА, 2012. – 486 с.</w:t>
      </w:r>
    </w:p>
    <w:p w:rsidR="00E30CA8" w:rsidRPr="009F4E00" w:rsidRDefault="00E30CA8" w:rsidP="00A53473">
      <w:pPr>
        <w:pStyle w:val="21"/>
        <w:numPr>
          <w:ilvl w:val="0"/>
          <w:numId w:val="28"/>
        </w:numPr>
        <w:ind w:left="360"/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Романів Є.М. Бухгалтерський облік (загальна теорія):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 xml:space="preserve">.] / </w:t>
      </w:r>
      <w:r w:rsidRPr="009F4E00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9F4E00" w:rsidRDefault="00E30CA8" w:rsidP="00A53473">
      <w:pPr>
        <w:pStyle w:val="21"/>
        <w:numPr>
          <w:ilvl w:val="0"/>
          <w:numId w:val="28"/>
        </w:numPr>
        <w:ind w:left="360"/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lastRenderedPageBreak/>
        <w:t>Шот А.П. Фінансовий облік 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>.]. – Львів : Видавництво ТзОВ «Растр -7», 2016. – 342 с.</w:t>
      </w:r>
    </w:p>
    <w:p w:rsidR="00E30CA8" w:rsidRPr="009F4E00" w:rsidRDefault="00E30CA8" w:rsidP="00A53473">
      <w:pPr>
        <w:pStyle w:val="21"/>
        <w:numPr>
          <w:ilvl w:val="0"/>
          <w:numId w:val="28"/>
        </w:numPr>
        <w:ind w:left="360"/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Шот А. П.</w:t>
      </w:r>
      <w:r w:rsidRPr="009F4E00">
        <w:rPr>
          <w:b/>
          <w:sz w:val="24"/>
          <w:szCs w:val="24"/>
          <w:lang w:val="uk-UA"/>
        </w:rPr>
        <w:t xml:space="preserve"> </w:t>
      </w:r>
      <w:r w:rsidRPr="009F4E00">
        <w:rPr>
          <w:sz w:val="24"/>
          <w:szCs w:val="24"/>
          <w:lang w:val="uk-UA"/>
        </w:rPr>
        <w:t>Фінансовий облік. Практикум: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 xml:space="preserve">.]: Вид. 2-ге, перероб. та </w:t>
      </w:r>
      <w:proofErr w:type="spellStart"/>
      <w:r w:rsidRPr="009F4E00">
        <w:rPr>
          <w:sz w:val="24"/>
          <w:szCs w:val="24"/>
          <w:lang w:val="uk-UA"/>
        </w:rPr>
        <w:t>доп</w:t>
      </w:r>
      <w:proofErr w:type="spellEnd"/>
      <w:r w:rsidRPr="009F4E00">
        <w:rPr>
          <w:sz w:val="24"/>
          <w:szCs w:val="24"/>
          <w:lang w:val="uk-UA"/>
        </w:rPr>
        <w:t>. - Львів: ЛДФА, 2010. – 236 с.</w:t>
      </w:r>
    </w:p>
    <w:p w:rsidR="00E30CA8" w:rsidRPr="009F4E00" w:rsidRDefault="00E30CA8" w:rsidP="00A53473">
      <w:pPr>
        <w:pStyle w:val="21"/>
        <w:numPr>
          <w:ilvl w:val="0"/>
          <w:numId w:val="28"/>
        </w:numPr>
        <w:ind w:left="360"/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Бухгалтерський облік, аналіз та аудит 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>.] / [Є. М. Романів, С. В. Приймак, А.П. Шот, С.М. Гончарук та інші]. – Львів. : ЛНУ ім. Івана Франка, 2017. – 772 с.</w:t>
      </w:r>
    </w:p>
    <w:p w:rsidR="00857E84" w:rsidRPr="009F4E00" w:rsidRDefault="00857E84" w:rsidP="000E10FD">
      <w:pPr>
        <w:pStyle w:val="21"/>
        <w:numPr>
          <w:ilvl w:val="0"/>
          <w:numId w:val="28"/>
        </w:numPr>
        <w:ind w:left="426" w:hanging="426"/>
        <w:rPr>
          <w:sz w:val="24"/>
          <w:szCs w:val="24"/>
          <w:lang w:val="uk-UA"/>
        </w:rPr>
      </w:pPr>
      <w:r w:rsidRPr="009F4E00">
        <w:rPr>
          <w:bCs/>
          <w:color w:val="000000"/>
          <w:sz w:val="24"/>
          <w:szCs w:val="24"/>
          <w:lang w:val="uk-UA"/>
        </w:rPr>
        <w:t>А. Шот Бухгалтерський облік в галузях економіки</w:t>
      </w:r>
      <w:r w:rsidRPr="009F4E00">
        <w:rPr>
          <w:b/>
          <w:sz w:val="24"/>
          <w:szCs w:val="24"/>
          <w:lang w:val="uk-UA"/>
        </w:rPr>
        <w:t xml:space="preserve"> </w:t>
      </w:r>
      <w:r w:rsidRPr="009F4E00">
        <w:rPr>
          <w:sz w:val="24"/>
          <w:szCs w:val="24"/>
          <w:lang w:val="uk-UA"/>
        </w:rPr>
        <w:t>:</w:t>
      </w:r>
      <w:r w:rsidRPr="009F4E00">
        <w:rPr>
          <w:b/>
          <w:sz w:val="24"/>
          <w:szCs w:val="24"/>
          <w:lang w:val="uk-UA"/>
        </w:rPr>
        <w:t xml:space="preserve"> 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 xml:space="preserve">.  Львів : </w:t>
      </w:r>
      <w:r w:rsidRPr="009F4E00">
        <w:rPr>
          <w:color w:val="000000"/>
          <w:sz w:val="24"/>
          <w:szCs w:val="24"/>
          <w:lang w:val="uk-UA"/>
        </w:rPr>
        <w:t>Видавництво</w:t>
      </w:r>
      <w:r w:rsidRPr="009F4E00">
        <w:rPr>
          <w:sz w:val="24"/>
          <w:szCs w:val="24"/>
          <w:lang w:val="uk-UA"/>
        </w:rPr>
        <w:t xml:space="preserve"> ТзОВ «Растр -7», 2020.  376 с.</w:t>
      </w:r>
    </w:p>
    <w:p w:rsidR="00E30CA8" w:rsidRPr="009F4E00" w:rsidRDefault="00E30CA8" w:rsidP="00C81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9F4E00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44" w:history="1">
        <w:r w:rsidRPr="009F4E00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45" w:history="1">
        <w:r w:rsidRPr="009F4E00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46" w:history="1">
        <w:r w:rsidRPr="009F4E00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47" w:history="1">
        <w:r w:rsidRPr="009F4E00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48" w:history="1">
        <w:r w:rsidRPr="009F4E00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49" w:history="1">
        <w:r w:rsidRPr="009F4E00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9F4E00" w:rsidRDefault="009F4E00" w:rsidP="00C3672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36724" w:rsidRPr="009F4E00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9F4E00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9F4E00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9F4E00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CE052C" w:rsidRPr="009F4E00" w:rsidRDefault="00683A7E" w:rsidP="00683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4E00">
        <w:rPr>
          <w:rFonts w:ascii="Times New Roman" w:hAnsi="Times New Roman" w:cs="Times New Roman"/>
          <w:bCs/>
          <w:iCs/>
          <w:sz w:val="24"/>
          <w:szCs w:val="24"/>
        </w:rPr>
        <w:t>Поняття готової продукції, порядок формування виробничої собівартості ГП, облік витрат на виробництво. Брак у виробництві.</w:t>
      </w:r>
    </w:p>
    <w:p w:rsidR="00215834" w:rsidRPr="009F4E00" w:rsidRDefault="00215834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ПРАКТИЧНЕ ЗАНЯТТЯ </w:t>
      </w:r>
      <w:r w:rsidR="000E10FD" w:rsidRPr="009F4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№4</w:t>
      </w:r>
    </w:p>
    <w:p w:rsidR="000E10FD" w:rsidRPr="009F4E00" w:rsidRDefault="000E10FD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9F4E00" w:rsidRDefault="000E10FD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Тема 4.</w:t>
      </w:r>
      <w:r w:rsidRPr="009F4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Облік витрат виробництва та готової продукції</w:t>
      </w:r>
    </w:p>
    <w:p w:rsidR="00F22552" w:rsidRPr="009F4E00" w:rsidRDefault="00F22552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955E1" w:rsidRPr="009F4E00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9F4E00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Pr="009F4E00" w:rsidRDefault="00B955E1" w:rsidP="00B955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9F4E00">
        <w:rPr>
          <w:rFonts w:ascii="Times New Roman" w:hAnsi="Times New Roman" w:cs="Times New Roman"/>
          <w:sz w:val="24"/>
          <w:szCs w:val="28"/>
        </w:rPr>
        <w:t>навчальна дисципліна «Фінансовий облік</w:t>
      </w:r>
      <w:r w:rsidR="00BB4019">
        <w:rPr>
          <w:rFonts w:ascii="Times New Roman" w:hAnsi="Times New Roman" w:cs="Times New Roman"/>
          <w:sz w:val="24"/>
          <w:szCs w:val="28"/>
        </w:rPr>
        <w:t xml:space="preserve"> 1</w:t>
      </w:r>
      <w:r w:rsidR="0036314C" w:rsidRPr="009F4E00">
        <w:rPr>
          <w:rFonts w:ascii="Times New Roman" w:hAnsi="Times New Roman" w:cs="Times New Roman"/>
          <w:sz w:val="24"/>
          <w:szCs w:val="28"/>
        </w:rPr>
        <w:t xml:space="preserve">» є нормативною дисципліною спеціалізації підготовки бакалаврів з обліку і оподаткування. </w:t>
      </w:r>
      <w:r w:rsidR="0036314C" w:rsidRPr="009F4E00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955E1" w:rsidRPr="009F4E00" w:rsidRDefault="00B955E1" w:rsidP="00A33536">
      <w:pPr>
        <w:spacing w:after="0" w:line="240" w:lineRule="auto"/>
        <w:jc w:val="both"/>
        <w:rPr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9F4E00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9F4E00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9F4E00">
        <w:rPr>
          <w:rFonts w:ascii="Times New Roman" w:hAnsi="Times New Roman" w:cs="Times New Roman"/>
          <w:sz w:val="24"/>
          <w:szCs w:val="24"/>
        </w:rPr>
        <w:t xml:space="preserve">формування теоретичних знань та вироблення практичних навиків </w:t>
      </w:r>
      <w:r w:rsidR="00A33536" w:rsidRPr="009F4E00">
        <w:rPr>
          <w:rFonts w:ascii="Times New Roman" w:hAnsi="Times New Roman" w:cs="Times New Roman"/>
          <w:sz w:val="24"/>
          <w:szCs w:val="24"/>
        </w:rPr>
        <w:t xml:space="preserve">складання бухгалтерських проведень і вирішення виробничих ситуацій </w:t>
      </w:r>
      <w:r w:rsidR="004E0252" w:rsidRPr="009F4E00">
        <w:rPr>
          <w:rFonts w:ascii="Times New Roman" w:hAnsi="Times New Roman" w:cs="Times New Roman"/>
          <w:sz w:val="24"/>
          <w:szCs w:val="24"/>
        </w:rPr>
        <w:t>з</w:t>
      </w:r>
      <w:r w:rsidR="00A33536" w:rsidRPr="009F4E00">
        <w:rPr>
          <w:rFonts w:ascii="Times New Roman" w:hAnsi="Times New Roman" w:cs="Times New Roman"/>
          <w:sz w:val="24"/>
          <w:szCs w:val="24"/>
        </w:rPr>
        <w:t xml:space="preserve"> обліку</w:t>
      </w:r>
      <w:r w:rsidR="000E10FD" w:rsidRPr="009F4E00">
        <w:rPr>
          <w:rFonts w:ascii="Times New Roman" w:hAnsi="Times New Roman" w:cs="Times New Roman"/>
          <w:sz w:val="24"/>
          <w:szCs w:val="24"/>
        </w:rPr>
        <w:t xml:space="preserve"> готової продукції, витрат виробництва</w:t>
      </w:r>
      <w:r w:rsidR="00A33536" w:rsidRPr="009F4E00">
        <w:rPr>
          <w:rFonts w:ascii="Times New Roman" w:hAnsi="Times New Roman" w:cs="Times New Roman"/>
          <w:sz w:val="24"/>
          <w:szCs w:val="24"/>
        </w:rPr>
        <w:t xml:space="preserve"> визначенн</w:t>
      </w:r>
      <w:r w:rsidR="000E10FD" w:rsidRPr="009F4E00">
        <w:rPr>
          <w:rFonts w:ascii="Times New Roman" w:hAnsi="Times New Roman" w:cs="Times New Roman"/>
          <w:sz w:val="24"/>
          <w:szCs w:val="24"/>
        </w:rPr>
        <w:t>я фактичної собівартості готової продукції</w:t>
      </w:r>
      <w:r w:rsidR="00A33536" w:rsidRPr="009F4E00">
        <w:rPr>
          <w:rFonts w:ascii="Times New Roman" w:hAnsi="Times New Roman" w:cs="Times New Roman"/>
          <w:sz w:val="24"/>
          <w:szCs w:val="24"/>
        </w:rPr>
        <w:t>, втрат від браку тощо.</w:t>
      </w:r>
    </w:p>
    <w:p w:rsidR="009F4E00" w:rsidRDefault="009F4E00" w:rsidP="00A33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9F4E00" w:rsidRDefault="00B955E1" w:rsidP="00A3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B955E1" w:rsidRPr="009F4E00" w:rsidRDefault="00A33536" w:rsidP="00A534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Назвіть</w:t>
      </w:r>
      <w:r w:rsidR="000E10FD" w:rsidRPr="009F4E00">
        <w:rPr>
          <w:rFonts w:ascii="Times New Roman" w:hAnsi="Times New Roman" w:cs="Times New Roman"/>
          <w:i/>
          <w:sz w:val="24"/>
          <w:szCs w:val="24"/>
        </w:rPr>
        <w:t xml:space="preserve"> структуру витрат виробництва</w:t>
      </w:r>
      <w:r w:rsidRPr="009F4E00">
        <w:rPr>
          <w:rFonts w:ascii="Times New Roman" w:hAnsi="Times New Roman" w:cs="Times New Roman"/>
          <w:i/>
          <w:sz w:val="24"/>
          <w:szCs w:val="24"/>
        </w:rPr>
        <w:t>.</w:t>
      </w:r>
    </w:p>
    <w:p w:rsidR="000E10FD" w:rsidRPr="009F4E00" w:rsidRDefault="000E10FD" w:rsidP="00A534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На якому рахунку обліковуються виробничі витрати?</w:t>
      </w:r>
    </w:p>
    <w:p w:rsidR="000E10FD" w:rsidRPr="009F4E00" w:rsidRDefault="000E10FD" w:rsidP="00A534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Які витрати називаю прямими і на яких рахунках вони обліковуються?</w:t>
      </w:r>
    </w:p>
    <w:p w:rsidR="000E10FD" w:rsidRPr="009F4E00" w:rsidRDefault="000E10FD" w:rsidP="00A534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Що таке непрямі виробничі витрати ?і які вони бувають?</w:t>
      </w:r>
    </w:p>
    <w:p w:rsidR="000E10FD" w:rsidRPr="009F4E00" w:rsidRDefault="000E10FD" w:rsidP="00A534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На якому рахунку обліковуються непрямі виробничі витрати, їх структура?</w:t>
      </w:r>
    </w:p>
    <w:p w:rsidR="000E10FD" w:rsidRPr="009F4E00" w:rsidRDefault="000E10FD" w:rsidP="00A534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Що таке готова продукція і на якому рахунку вона обліковується?</w:t>
      </w:r>
    </w:p>
    <w:p w:rsidR="00A33536" w:rsidRPr="009F4E00" w:rsidRDefault="00A33536" w:rsidP="00A534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Система рахунків для відоб</w:t>
      </w:r>
      <w:r w:rsidR="000E10FD" w:rsidRPr="009F4E00">
        <w:rPr>
          <w:rFonts w:ascii="Times New Roman" w:hAnsi="Times New Roman" w:cs="Times New Roman"/>
          <w:i/>
          <w:sz w:val="24"/>
          <w:szCs w:val="24"/>
        </w:rPr>
        <w:t>раження в обліку  реалізації готової продукції</w:t>
      </w:r>
      <w:r w:rsidRPr="009F4E00">
        <w:rPr>
          <w:rFonts w:ascii="Times New Roman" w:hAnsi="Times New Roman" w:cs="Times New Roman"/>
          <w:i/>
          <w:sz w:val="24"/>
          <w:szCs w:val="24"/>
        </w:rPr>
        <w:t>.</w:t>
      </w:r>
    </w:p>
    <w:p w:rsidR="00A33536" w:rsidRPr="009F4E00" w:rsidRDefault="00A33536" w:rsidP="00A534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Що таке брак у виробництві та як визначити втрати від браку?</w:t>
      </w:r>
    </w:p>
    <w:p w:rsidR="00A33536" w:rsidRPr="009F4E00" w:rsidRDefault="00A33536" w:rsidP="00A534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Як визначити фактичну собівартість готової продукції ?</w:t>
      </w:r>
    </w:p>
    <w:p w:rsidR="00A33536" w:rsidRPr="009F4E00" w:rsidRDefault="00A33536" w:rsidP="00A534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Як відображається в обліку результати інве</w:t>
      </w:r>
      <w:r w:rsidR="000E10FD" w:rsidRPr="009F4E00">
        <w:rPr>
          <w:rFonts w:ascii="Times New Roman" w:hAnsi="Times New Roman" w:cs="Times New Roman"/>
          <w:i/>
          <w:sz w:val="24"/>
          <w:szCs w:val="24"/>
        </w:rPr>
        <w:t>нтаризації  готової продукції</w:t>
      </w:r>
      <w:r w:rsidRPr="009F4E00">
        <w:rPr>
          <w:rFonts w:ascii="Times New Roman" w:hAnsi="Times New Roman" w:cs="Times New Roman"/>
          <w:i/>
          <w:sz w:val="24"/>
          <w:szCs w:val="24"/>
        </w:rPr>
        <w:t xml:space="preserve"> ?</w:t>
      </w:r>
    </w:p>
    <w:p w:rsidR="00B955E1" w:rsidRPr="009F4E00" w:rsidRDefault="00B955E1" w:rsidP="00A3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EB6230" w:rsidRPr="009F4E00" w:rsidRDefault="00EB6230" w:rsidP="00A3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7460" w:rsidRPr="009F4E00" w:rsidRDefault="00B955E1" w:rsidP="00A33536">
      <w:pPr>
        <w:pStyle w:val="Text"/>
        <w:spacing w:line="240" w:lineRule="auto"/>
      </w:pPr>
      <w:r w:rsidRPr="009F4E00">
        <w:rPr>
          <w:b/>
          <w:sz w:val="24"/>
          <w:szCs w:val="28"/>
        </w:rPr>
        <w:lastRenderedPageBreak/>
        <w:t>Завдання 1.</w:t>
      </w:r>
      <w:r w:rsidR="00B67460" w:rsidRPr="009F4E00">
        <w:rPr>
          <w:b/>
          <w:sz w:val="24"/>
          <w:szCs w:val="28"/>
        </w:rPr>
        <w:t xml:space="preserve"> </w:t>
      </w:r>
      <w:r w:rsidR="00B67460" w:rsidRPr="009F4E00">
        <w:rPr>
          <w:sz w:val="24"/>
        </w:rPr>
        <w:t>Підприємство здійснило відвантаження готової продукції вітчиз</w:t>
      </w:r>
      <w:r w:rsidR="00B67460" w:rsidRPr="009F4E00">
        <w:rPr>
          <w:sz w:val="24"/>
        </w:rPr>
        <w:softHyphen/>
        <w:t>няному покупцю на суму 15000 грн., у т. ч. ПДВ. Собівартість готової продукції – 9000 грн. У сумі дебіторської заборгованості підприємством створено резерв сумнівних боргів. По закінченні цього терміну підприємство отримало ві</w:t>
      </w:r>
      <w:r w:rsidR="00B67460" w:rsidRPr="009F4E00">
        <w:rPr>
          <w:sz w:val="24"/>
        </w:rPr>
        <w:softHyphen/>
        <w:t>домості про неплатоспроможність покупця.</w:t>
      </w:r>
    </w:p>
    <w:p w:rsidR="00B67460" w:rsidRPr="009F4E00" w:rsidRDefault="00B67460" w:rsidP="00A33536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 w:cs="Times New Roman"/>
          <w:sz w:val="24"/>
        </w:rPr>
      </w:pPr>
      <w:r w:rsidRPr="009F4E00">
        <w:rPr>
          <w:rFonts w:ascii="Times New Roman" w:hAnsi="Times New Roman" w:cs="Times New Roman"/>
          <w:sz w:val="24"/>
        </w:rPr>
        <w:t xml:space="preserve">Використовуючи зміст виробничої ситуації, скласти бухгалтерські проведення, записати їх зміст з урахуванням вимог </w:t>
      </w:r>
      <w:r w:rsidR="00526ADA" w:rsidRPr="009F4E00">
        <w:rPr>
          <w:rFonts w:ascii="Times New Roman" w:hAnsi="Times New Roman" w:cs="Times New Roman"/>
          <w:sz w:val="24"/>
        </w:rPr>
        <w:t>Н</w:t>
      </w:r>
      <w:r w:rsidRPr="009F4E00">
        <w:rPr>
          <w:rFonts w:ascii="Times New Roman" w:hAnsi="Times New Roman" w:cs="Times New Roman"/>
          <w:sz w:val="24"/>
        </w:rPr>
        <w:t>П(С)БО.</w:t>
      </w:r>
    </w:p>
    <w:p w:rsidR="00377A56" w:rsidRPr="009F4E00" w:rsidRDefault="00B955E1" w:rsidP="00A33536">
      <w:pPr>
        <w:pStyle w:val="Text"/>
        <w:spacing w:line="240" w:lineRule="auto"/>
        <w:rPr>
          <w:sz w:val="24"/>
        </w:rPr>
      </w:pPr>
      <w:r w:rsidRPr="009F4E00">
        <w:rPr>
          <w:b/>
          <w:sz w:val="24"/>
          <w:szCs w:val="28"/>
        </w:rPr>
        <w:t>Завдання 2.</w:t>
      </w:r>
      <w:r w:rsidR="00377A56" w:rsidRPr="009F4E00">
        <w:t xml:space="preserve"> </w:t>
      </w:r>
      <w:r w:rsidR="00377A56" w:rsidRPr="009F4E00">
        <w:rPr>
          <w:sz w:val="24"/>
        </w:rPr>
        <w:t>У зв’язку з порушенням технологічного процесу підприємство випустило браковану продукцію, фактична собівартість якої склала 17400 грн.</w:t>
      </w:r>
    </w:p>
    <w:p w:rsidR="00377A56" w:rsidRPr="009F4E00" w:rsidRDefault="00377A56" w:rsidP="00A33536">
      <w:pPr>
        <w:pStyle w:val="Text"/>
        <w:spacing w:line="240" w:lineRule="auto"/>
        <w:rPr>
          <w:sz w:val="24"/>
        </w:rPr>
      </w:pPr>
      <w:r w:rsidRPr="009F4E00">
        <w:rPr>
          <w:sz w:val="24"/>
        </w:rPr>
        <w:t>Витрати на виправлення браку:</w:t>
      </w:r>
    </w:p>
    <w:p w:rsidR="00377A56" w:rsidRPr="009F4E00" w:rsidRDefault="00377A56" w:rsidP="00D04733">
      <w:pPr>
        <w:pStyle w:val="spysokmark"/>
        <w:rPr>
          <w:sz w:val="24"/>
        </w:rPr>
      </w:pPr>
      <w:r w:rsidRPr="009F4E00">
        <w:rPr>
          <w:sz w:val="24"/>
        </w:rPr>
        <w:t>зарплата – 1300 грн.;</w:t>
      </w:r>
    </w:p>
    <w:p w:rsidR="00377A56" w:rsidRPr="009F4E00" w:rsidRDefault="00377A56" w:rsidP="00D04733">
      <w:pPr>
        <w:pStyle w:val="spysokmark"/>
        <w:rPr>
          <w:sz w:val="24"/>
        </w:rPr>
      </w:pPr>
      <w:r w:rsidRPr="009F4E00">
        <w:rPr>
          <w:sz w:val="24"/>
        </w:rPr>
        <w:t>відрахування на соціальні заходи (визначити);</w:t>
      </w:r>
    </w:p>
    <w:p w:rsidR="00377A56" w:rsidRPr="009F4E00" w:rsidRDefault="00377A56" w:rsidP="00D04733">
      <w:pPr>
        <w:pStyle w:val="spysokmark"/>
        <w:rPr>
          <w:sz w:val="24"/>
        </w:rPr>
      </w:pPr>
      <w:r w:rsidRPr="009F4E00">
        <w:rPr>
          <w:sz w:val="24"/>
        </w:rPr>
        <w:t>матеріали – 1000 грн.;</w:t>
      </w:r>
    </w:p>
    <w:p w:rsidR="00377A56" w:rsidRPr="009F4E00" w:rsidRDefault="00377A56" w:rsidP="00D04733">
      <w:pPr>
        <w:pStyle w:val="spysokmark"/>
        <w:rPr>
          <w:sz w:val="24"/>
        </w:rPr>
      </w:pPr>
      <w:r w:rsidRPr="009F4E00">
        <w:rPr>
          <w:sz w:val="24"/>
        </w:rPr>
        <w:t>частка загаль</w:t>
      </w:r>
      <w:r w:rsidRPr="009F4E00">
        <w:rPr>
          <w:sz w:val="24"/>
        </w:rPr>
        <w:softHyphen/>
        <w:t>новиробничих витрат, що від</w:t>
      </w:r>
      <w:r w:rsidRPr="009F4E00">
        <w:rPr>
          <w:sz w:val="24"/>
        </w:rPr>
        <w:softHyphen/>
        <w:t xml:space="preserve">носяться до витрат на виправлення браку – 260 грн.; </w:t>
      </w:r>
    </w:p>
    <w:p w:rsidR="00A33536" w:rsidRPr="009F4E00" w:rsidRDefault="00377A56" w:rsidP="00D04733">
      <w:pPr>
        <w:pStyle w:val="spysokmark"/>
        <w:rPr>
          <w:sz w:val="24"/>
        </w:rPr>
      </w:pPr>
      <w:r w:rsidRPr="009F4E00">
        <w:rPr>
          <w:sz w:val="24"/>
        </w:rPr>
        <w:t>пред’явлена претензія постачаль</w:t>
      </w:r>
      <w:r w:rsidRPr="009F4E00">
        <w:rPr>
          <w:sz w:val="24"/>
        </w:rPr>
        <w:softHyphen/>
        <w:t>ни</w:t>
      </w:r>
      <w:r w:rsidRPr="009F4E00">
        <w:rPr>
          <w:sz w:val="24"/>
        </w:rPr>
        <w:softHyphen/>
        <w:t xml:space="preserve">кам технологічної лінії на суму 5000 грн., </w:t>
      </w:r>
    </w:p>
    <w:p w:rsidR="00377A56" w:rsidRPr="009F4E00" w:rsidRDefault="00377A56" w:rsidP="00D04733">
      <w:pPr>
        <w:pStyle w:val="spysokmark"/>
        <w:rPr>
          <w:sz w:val="24"/>
        </w:rPr>
      </w:pPr>
      <w:r w:rsidRPr="009F4E00">
        <w:rPr>
          <w:sz w:val="24"/>
        </w:rPr>
        <w:t xml:space="preserve">оприбутковані відходи на 800 грн. </w:t>
      </w:r>
    </w:p>
    <w:p w:rsidR="00377A56" w:rsidRPr="009F4E00" w:rsidRDefault="00377A56" w:rsidP="00A33536">
      <w:pPr>
        <w:pStyle w:val="Text"/>
        <w:spacing w:line="240" w:lineRule="auto"/>
        <w:rPr>
          <w:sz w:val="24"/>
        </w:rPr>
      </w:pPr>
      <w:r w:rsidRPr="009F4E00">
        <w:rPr>
          <w:sz w:val="24"/>
        </w:rPr>
        <w:t>Втрати від браку списати на виробництво.</w:t>
      </w:r>
    </w:p>
    <w:p w:rsidR="00B955E1" w:rsidRPr="009F4E00" w:rsidRDefault="00B955E1" w:rsidP="00A33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F4E00" w:rsidRPr="009F4E00" w:rsidRDefault="00B955E1" w:rsidP="00A33536">
      <w:pPr>
        <w:pStyle w:val="Text"/>
        <w:spacing w:line="240" w:lineRule="auto"/>
        <w:rPr>
          <w:sz w:val="24"/>
          <w:szCs w:val="24"/>
        </w:rPr>
      </w:pPr>
      <w:r w:rsidRPr="009F4E00">
        <w:rPr>
          <w:b/>
          <w:sz w:val="24"/>
          <w:szCs w:val="24"/>
        </w:rPr>
        <w:t>Завдання 3.</w:t>
      </w:r>
      <w:r w:rsidR="00C26B45" w:rsidRPr="009F4E00">
        <w:rPr>
          <w:sz w:val="24"/>
          <w:szCs w:val="24"/>
        </w:rPr>
        <w:t xml:space="preserve"> Під час проведення інвентаризації на складі виявлено нестачу готової продукції на суму </w:t>
      </w:r>
      <w:r w:rsidR="009F4E00" w:rsidRPr="009F4E00">
        <w:rPr>
          <w:sz w:val="24"/>
          <w:szCs w:val="24"/>
        </w:rPr>
        <w:t>1</w:t>
      </w:r>
      <w:r w:rsidR="00683A7E" w:rsidRPr="009F4E00">
        <w:rPr>
          <w:sz w:val="24"/>
          <w:szCs w:val="24"/>
        </w:rPr>
        <w:t>8</w:t>
      </w:r>
      <w:r w:rsidR="00C26B45" w:rsidRPr="009F4E00">
        <w:rPr>
          <w:sz w:val="24"/>
          <w:szCs w:val="24"/>
        </w:rPr>
        <w:t>50 грн. На дату проведення інвентаризації рішення про конкретних винуватців не прийнято. В наступному звітному періоді встановлено винну особу. З</w:t>
      </w:r>
      <w:r w:rsidR="00365F71" w:rsidRPr="009F4E00">
        <w:rPr>
          <w:sz w:val="24"/>
          <w:szCs w:val="24"/>
        </w:rPr>
        <w:t xml:space="preserve">а рішенням керівника нестачу </w:t>
      </w:r>
      <w:r w:rsidR="009F4E00" w:rsidRPr="009F4E00">
        <w:rPr>
          <w:sz w:val="24"/>
          <w:szCs w:val="24"/>
        </w:rPr>
        <w:t xml:space="preserve">погашено готівкою в касу підприємства. </w:t>
      </w:r>
    </w:p>
    <w:p w:rsidR="00C26B45" w:rsidRPr="009F4E00" w:rsidRDefault="00C26B45" w:rsidP="00A33536">
      <w:pPr>
        <w:pStyle w:val="Text"/>
        <w:spacing w:line="240" w:lineRule="auto"/>
        <w:rPr>
          <w:sz w:val="24"/>
          <w:szCs w:val="24"/>
        </w:rPr>
      </w:pPr>
      <w:r w:rsidRPr="009F4E00">
        <w:rPr>
          <w:sz w:val="24"/>
          <w:szCs w:val="24"/>
        </w:rPr>
        <w:t>Відобразити в обліку результати інвентаризації.</w:t>
      </w:r>
    </w:p>
    <w:p w:rsidR="00B955E1" w:rsidRPr="009F4E00" w:rsidRDefault="00B955E1" w:rsidP="00A33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A6F4C" w:rsidRPr="009F4E00" w:rsidRDefault="00B955E1" w:rsidP="00A33536">
      <w:pPr>
        <w:pStyle w:val="Text"/>
        <w:spacing w:line="240" w:lineRule="auto"/>
        <w:rPr>
          <w:sz w:val="24"/>
        </w:rPr>
      </w:pPr>
      <w:r w:rsidRPr="009F4E00">
        <w:rPr>
          <w:b/>
          <w:sz w:val="24"/>
          <w:szCs w:val="28"/>
        </w:rPr>
        <w:t>Завдання 4.</w:t>
      </w:r>
      <w:r w:rsidR="00EA6F4C" w:rsidRPr="009F4E00">
        <w:t xml:space="preserve"> </w:t>
      </w:r>
      <w:r w:rsidR="00EA6F4C" w:rsidRPr="009F4E00">
        <w:rPr>
          <w:sz w:val="24"/>
        </w:rPr>
        <w:t>Згідно з зовнішньоекономічним договором підприємство експортує готову продукцію. Контрактна вартість готової продукції 15000 €. При експорті нараховане і сплачене мито в сумі 2000 грн.</w:t>
      </w:r>
    </w:p>
    <w:p w:rsidR="00EA6F4C" w:rsidRPr="009F4E00" w:rsidRDefault="00EA6F4C" w:rsidP="00A33536">
      <w:pPr>
        <w:pStyle w:val="Text"/>
        <w:spacing w:line="240" w:lineRule="auto"/>
        <w:rPr>
          <w:sz w:val="24"/>
        </w:rPr>
      </w:pPr>
      <w:r w:rsidRPr="009F4E00">
        <w:rPr>
          <w:sz w:val="24"/>
        </w:rPr>
        <w:t>Курс НБУ</w:t>
      </w:r>
      <w:r w:rsidR="000E10FD" w:rsidRPr="009F4E00">
        <w:rPr>
          <w:sz w:val="24"/>
        </w:rPr>
        <w:t xml:space="preserve"> на дату відвантаження товару 40</w:t>
      </w:r>
      <w:r w:rsidRPr="009F4E00">
        <w:rPr>
          <w:sz w:val="24"/>
        </w:rPr>
        <w:t>,35</w:t>
      </w:r>
      <w:r w:rsidR="000E10FD" w:rsidRPr="009F4E00">
        <w:rPr>
          <w:sz w:val="24"/>
        </w:rPr>
        <w:t xml:space="preserve"> </w:t>
      </w:r>
      <w:r w:rsidRPr="009F4E00">
        <w:rPr>
          <w:sz w:val="24"/>
        </w:rPr>
        <w:t>грн. за 1€, на дату з</w:t>
      </w:r>
      <w:r w:rsidR="000E10FD" w:rsidRPr="009F4E00">
        <w:rPr>
          <w:sz w:val="24"/>
        </w:rPr>
        <w:t>арахування валютної виручки – 40</w:t>
      </w:r>
      <w:r w:rsidRPr="009F4E00">
        <w:rPr>
          <w:sz w:val="24"/>
        </w:rPr>
        <w:t>,30 грн. за 1€.</w:t>
      </w:r>
    </w:p>
    <w:p w:rsidR="00EA6F4C" w:rsidRPr="009F4E00" w:rsidRDefault="00EA6F4C" w:rsidP="00A33536">
      <w:pPr>
        <w:pStyle w:val="Text"/>
        <w:spacing w:line="240" w:lineRule="auto"/>
        <w:rPr>
          <w:sz w:val="24"/>
        </w:rPr>
      </w:pPr>
      <w:r w:rsidRPr="009F4E00">
        <w:rPr>
          <w:sz w:val="24"/>
        </w:rPr>
        <w:t>Відобразити в обліку реалізацію готової продукції на експорт.</w:t>
      </w:r>
    </w:p>
    <w:p w:rsidR="00B955E1" w:rsidRPr="009F4E00" w:rsidRDefault="00B955E1" w:rsidP="00A33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D770D" w:rsidRPr="009F4E00" w:rsidRDefault="000D770D" w:rsidP="000D770D">
      <w:pPr>
        <w:pStyle w:val="Text"/>
        <w:rPr>
          <w:sz w:val="24"/>
        </w:rPr>
      </w:pPr>
      <w:r w:rsidRPr="009F4E00">
        <w:rPr>
          <w:b/>
          <w:sz w:val="24"/>
          <w:szCs w:val="24"/>
        </w:rPr>
        <w:t>Завдання 5.</w:t>
      </w:r>
      <w:r w:rsidRPr="009F4E00">
        <w:t xml:space="preserve"> </w:t>
      </w:r>
      <w:r w:rsidRPr="009F4E00">
        <w:rPr>
          <w:sz w:val="24"/>
        </w:rPr>
        <w:t>Визначити фактичну виробничу собівартість готової продукції та скласти бухгалтерське проведення на її оприбуткування, використовуючи наступні дані:</w:t>
      </w:r>
    </w:p>
    <w:p w:rsidR="000D770D" w:rsidRPr="009F4E00" w:rsidRDefault="000D770D" w:rsidP="000D770D">
      <w:pPr>
        <w:pStyle w:val="spysokmark"/>
        <w:rPr>
          <w:color w:val="auto"/>
          <w:sz w:val="24"/>
        </w:rPr>
      </w:pPr>
      <w:r w:rsidRPr="009F4E00">
        <w:rPr>
          <w:color w:val="auto"/>
          <w:sz w:val="24"/>
        </w:rPr>
        <w:t>фактичні витрати на виготовлення продукції за місяць склали 351600 грн.;</w:t>
      </w:r>
    </w:p>
    <w:p w:rsidR="000D770D" w:rsidRPr="009F4E00" w:rsidRDefault="000D770D" w:rsidP="000D770D">
      <w:pPr>
        <w:pStyle w:val="spysokmark"/>
        <w:rPr>
          <w:color w:val="auto"/>
          <w:sz w:val="24"/>
        </w:rPr>
      </w:pPr>
      <w:r w:rsidRPr="009F4E00">
        <w:rPr>
          <w:color w:val="auto"/>
          <w:sz w:val="24"/>
        </w:rPr>
        <w:t>вартість зворотних відходів, оприбуткованих з виробництва – 2000 грн.;</w:t>
      </w:r>
    </w:p>
    <w:p w:rsidR="000D770D" w:rsidRPr="009F4E00" w:rsidRDefault="000D770D" w:rsidP="000D770D">
      <w:pPr>
        <w:pStyle w:val="spysokmark"/>
        <w:rPr>
          <w:color w:val="auto"/>
          <w:sz w:val="24"/>
        </w:rPr>
      </w:pPr>
      <w:r w:rsidRPr="009F4E00">
        <w:rPr>
          <w:color w:val="auto"/>
          <w:sz w:val="24"/>
        </w:rPr>
        <w:t>собівартість остаточного (кінцевого) браку, виявленого у виробництві – 1500 грн.,</w:t>
      </w:r>
    </w:p>
    <w:p w:rsidR="000D770D" w:rsidRPr="009F4E00" w:rsidRDefault="000D770D" w:rsidP="000D770D">
      <w:pPr>
        <w:pStyle w:val="spysokmark"/>
        <w:rPr>
          <w:color w:val="auto"/>
          <w:sz w:val="24"/>
        </w:rPr>
      </w:pPr>
      <w:r w:rsidRPr="009F4E00">
        <w:rPr>
          <w:color w:val="auto"/>
          <w:sz w:val="24"/>
        </w:rPr>
        <w:t xml:space="preserve">залишки незавершеного виробництва на початок місяця – 12000 грн., на кінець місяці – 15000 грн. </w:t>
      </w:r>
    </w:p>
    <w:p w:rsidR="000D770D" w:rsidRPr="009F4E00" w:rsidRDefault="000D770D" w:rsidP="00A33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9F4E00" w:rsidRDefault="00B955E1" w:rsidP="00A3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9F4E00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Pr="009F4E00" w:rsidRDefault="00B955E1" w:rsidP="00A3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9F4E00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A33536" w:rsidRPr="009F4E00" w:rsidRDefault="00A33536" w:rsidP="00A3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955E1" w:rsidRPr="009F4E00" w:rsidRDefault="00B955E1" w:rsidP="00A3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9F4E0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9F4E00" w:rsidRDefault="00E30CA8" w:rsidP="00A335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F22552" w:rsidRPr="009F4E00" w:rsidRDefault="00F22552" w:rsidP="00A53473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50" w:history="1">
        <w:r w:rsidRPr="009F4E0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9F4E00">
        <w:rPr>
          <w:rFonts w:ascii="Times New Roman" w:hAnsi="Times New Roman" w:cs="Times New Roman"/>
          <w:sz w:val="24"/>
          <w:szCs w:val="24"/>
        </w:rPr>
        <w:t>.</w:t>
      </w:r>
    </w:p>
    <w:p w:rsidR="00F22552" w:rsidRPr="009F4E00" w:rsidRDefault="00F22552" w:rsidP="00A53473">
      <w:pPr>
        <w:pStyle w:val="21"/>
        <w:numPr>
          <w:ilvl w:val="0"/>
          <w:numId w:val="31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lastRenderedPageBreak/>
        <w:t xml:space="preserve">Закон України «Про бухгалтерський облік та фінансову звітність в Україні» </w:t>
      </w:r>
      <w:r w:rsidRPr="009F4E00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51" w:history="1">
        <w:r w:rsidRPr="009F4E00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9F4E00">
        <w:rPr>
          <w:sz w:val="24"/>
          <w:szCs w:val="24"/>
          <w:lang w:val="uk-UA"/>
        </w:rPr>
        <w:t xml:space="preserve"> . </w:t>
      </w:r>
    </w:p>
    <w:p w:rsidR="00F22552" w:rsidRPr="009F4E00" w:rsidRDefault="00F22552" w:rsidP="00A53473">
      <w:pPr>
        <w:pStyle w:val="a7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9F4E00">
        <w:t>Закон України «</w:t>
      </w:r>
      <w:r w:rsidRPr="009F4E00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9F4E00">
        <w:t xml:space="preserve"> від 0</w:t>
      </w:r>
      <w:r w:rsidRPr="009F4E00">
        <w:rPr>
          <w:bCs/>
        </w:rPr>
        <w:t>5.10. 2017 р.  № 2164-VIII</w:t>
      </w:r>
      <w:r w:rsidRPr="009F4E00">
        <w:t xml:space="preserve"> [Електронний ресурс]. - Режим доступу : </w:t>
      </w:r>
      <w:hyperlink r:id="rId52" w:history="1">
        <w:r w:rsidRPr="009F4E00">
          <w:rPr>
            <w:rStyle w:val="a6"/>
            <w:color w:val="auto"/>
            <w:u w:val="none"/>
          </w:rPr>
          <w:t xml:space="preserve">https://zakon.rada.gov.ua/ </w:t>
        </w:r>
        <w:proofErr w:type="spellStart"/>
        <w:r w:rsidRPr="009F4E00">
          <w:rPr>
            <w:rStyle w:val="a6"/>
            <w:color w:val="auto"/>
            <w:u w:val="none"/>
          </w:rPr>
          <w:t>laws</w:t>
        </w:r>
        <w:proofErr w:type="spellEnd"/>
        <w:r w:rsidRPr="009F4E00">
          <w:rPr>
            <w:rStyle w:val="a6"/>
            <w:color w:val="auto"/>
            <w:u w:val="none"/>
          </w:rPr>
          <w:t>/</w:t>
        </w:r>
        <w:proofErr w:type="spellStart"/>
        <w:r w:rsidRPr="009F4E00">
          <w:rPr>
            <w:rStyle w:val="a6"/>
            <w:color w:val="auto"/>
            <w:u w:val="none"/>
          </w:rPr>
          <w:t>show</w:t>
        </w:r>
        <w:proofErr w:type="spellEnd"/>
        <w:r w:rsidRPr="009F4E00">
          <w:rPr>
            <w:rStyle w:val="a6"/>
            <w:color w:val="auto"/>
            <w:u w:val="none"/>
          </w:rPr>
          <w:t>/2164-19</w:t>
        </w:r>
      </w:hyperlink>
      <w:r w:rsidRPr="009F4E00">
        <w:rPr>
          <w:rStyle w:val="a6"/>
          <w:color w:val="auto"/>
          <w:u w:val="none"/>
        </w:rPr>
        <w:t>.</w:t>
      </w:r>
    </w:p>
    <w:p w:rsidR="00F22552" w:rsidRPr="009F4E00" w:rsidRDefault="00F22552" w:rsidP="00A53473">
      <w:pPr>
        <w:pStyle w:val="a7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9F4E00">
        <w:t>Інструкція про застосування плану рахунків бухгалтерського обліку. Наказ МФУ від 30.11.99 р. № 291 [Електронний ресурс]. - Режим доступу :</w:t>
      </w:r>
      <w:r w:rsidRPr="009F4E00">
        <w:rPr>
          <w:bCs/>
          <w:shd w:val="clear" w:color="auto" w:fill="FFFFFF"/>
        </w:rPr>
        <w:t xml:space="preserve"> </w:t>
      </w:r>
      <w:r w:rsidRPr="009F4E00">
        <w:t xml:space="preserve">   </w:t>
      </w:r>
      <w:hyperlink r:id="rId53" w:history="1">
        <w:r w:rsidRPr="009F4E00">
          <w:rPr>
            <w:rStyle w:val="a6"/>
            <w:color w:val="auto"/>
            <w:u w:val="none"/>
          </w:rPr>
          <w:t>https://zakon.rada.gov.ua/laws/show/z0893-99</w:t>
        </w:r>
      </w:hyperlink>
      <w:r w:rsidRPr="009F4E00">
        <w:t>.</w:t>
      </w:r>
    </w:p>
    <w:p w:rsidR="00F22552" w:rsidRPr="009F4E00" w:rsidRDefault="00F22552" w:rsidP="00A53473">
      <w:pPr>
        <w:pStyle w:val="a7"/>
        <w:numPr>
          <w:ilvl w:val="0"/>
          <w:numId w:val="31"/>
        </w:numPr>
        <w:tabs>
          <w:tab w:val="left" w:pos="4253"/>
        </w:tabs>
        <w:spacing w:after="0"/>
        <w:jc w:val="both"/>
      </w:pPr>
      <w:r w:rsidRPr="009F4E00">
        <w:t>Положення про ведення касових операцій у національній валюті в Україні. Пос</w:t>
      </w:r>
      <w:r w:rsidRPr="009F4E00">
        <w:softHyphen/>
      </w:r>
      <w:r w:rsidRPr="009F4E00">
        <w:softHyphen/>
        <w:t>танова правління НБУ від 29.12.2017 р. № 148 [Електронний ресурс]. - Режим доступу :</w:t>
      </w:r>
      <w:r w:rsidRPr="009F4E00">
        <w:rPr>
          <w:bCs/>
          <w:shd w:val="clear" w:color="auto" w:fill="FFFFFF"/>
        </w:rPr>
        <w:t xml:space="preserve"> </w:t>
      </w:r>
      <w:r w:rsidRPr="009F4E00">
        <w:t xml:space="preserve">   </w:t>
      </w:r>
      <w:hyperlink r:id="rId54" w:history="1">
        <w:r w:rsidRPr="009F4E00">
          <w:rPr>
            <w:rStyle w:val="a6"/>
            <w:color w:val="auto"/>
            <w:u w:val="none"/>
          </w:rPr>
          <w:t>https://zakon.rada.gov.ua/laws/show/v0148500-17</w:t>
        </w:r>
      </w:hyperlink>
      <w:r w:rsidRPr="009F4E00">
        <w:t xml:space="preserve">. </w:t>
      </w:r>
    </w:p>
    <w:p w:rsidR="00F22552" w:rsidRPr="009F4E00" w:rsidRDefault="00F22552" w:rsidP="00A53473">
      <w:pPr>
        <w:pStyle w:val="a7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9F4E00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9F4E00">
        <w:rPr>
          <w:bCs/>
          <w:shd w:val="clear" w:color="auto" w:fill="FFFFFF"/>
        </w:rPr>
        <w:t xml:space="preserve"> </w:t>
      </w:r>
      <w:r w:rsidRPr="009F4E00">
        <w:t xml:space="preserve">   </w:t>
      </w:r>
      <w:hyperlink r:id="rId55" w:history="1">
        <w:r w:rsidRPr="009F4E00">
          <w:rPr>
            <w:rStyle w:val="a6"/>
            <w:color w:val="auto"/>
            <w:u w:val="none"/>
          </w:rPr>
          <w:t>https://zakon.rada.gov.ua/laws/show/116-96-%D0%BF</w:t>
        </w:r>
      </w:hyperlink>
      <w:r w:rsidRPr="009F4E00">
        <w:t xml:space="preserve">. </w:t>
      </w:r>
    </w:p>
    <w:p w:rsidR="00F22552" w:rsidRPr="009F4E00" w:rsidRDefault="00F22552" w:rsidP="00A53473">
      <w:pPr>
        <w:pStyle w:val="a7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9F4E00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56" w:history="1">
        <w:r w:rsidRPr="009F4E00">
          <w:rPr>
            <w:rStyle w:val="a6"/>
            <w:color w:val="auto"/>
            <w:u w:val="none"/>
          </w:rPr>
          <w:t>https://zakon.rada.gov.ua/laws/show/z1365-14</w:t>
        </w:r>
      </w:hyperlink>
      <w:r w:rsidRPr="009F4E00">
        <w:rPr>
          <w:rStyle w:val="a6"/>
          <w:color w:val="auto"/>
          <w:u w:val="none"/>
        </w:rPr>
        <w:t xml:space="preserve">. </w:t>
      </w:r>
    </w:p>
    <w:p w:rsidR="00F22552" w:rsidRPr="009F4E00" w:rsidRDefault="00F22552" w:rsidP="00A53473">
      <w:pPr>
        <w:pStyle w:val="a3"/>
        <w:numPr>
          <w:ilvl w:val="0"/>
          <w:numId w:val="3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9F4E00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57" w:history="1">
        <w:r w:rsidRPr="009F4E0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9F4E0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9F4E00" w:rsidRDefault="00E30CA8" w:rsidP="00A335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9F4E00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9F4E00" w:rsidRDefault="00E30CA8" w:rsidP="00A5347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Волкова І.А. Фінансовий облік -1 : [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>. ] – К.: Центр учбової літератури, 2008. – 228 с.</w:t>
      </w:r>
    </w:p>
    <w:p w:rsidR="00E30CA8" w:rsidRPr="009F4E00" w:rsidRDefault="00E30CA8" w:rsidP="00A53473">
      <w:pPr>
        <w:pStyle w:val="21"/>
        <w:numPr>
          <w:ilvl w:val="0"/>
          <w:numId w:val="32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9F4E00" w:rsidRDefault="00E30CA8" w:rsidP="00A5347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E00">
        <w:rPr>
          <w:rFonts w:ascii="Times New Roman" w:eastAsia="TimesNewRoman" w:hAnsi="Times New Roman" w:cs="Times New Roman"/>
          <w:sz w:val="24"/>
          <w:szCs w:val="24"/>
        </w:rPr>
        <w:t>Жолнер</w:t>
      </w:r>
      <w:proofErr w:type="spellEnd"/>
      <w:r w:rsidRPr="009F4E00">
        <w:rPr>
          <w:rFonts w:ascii="Times New Roman" w:eastAsia="TimesNewRoman" w:hAnsi="Times New Roman" w:cs="Times New Roman"/>
          <w:sz w:val="24"/>
          <w:szCs w:val="24"/>
        </w:rPr>
        <w:t xml:space="preserve"> І. </w:t>
      </w:r>
      <w:proofErr w:type="spellStart"/>
      <w:r w:rsidRPr="009F4E00">
        <w:rPr>
          <w:rFonts w:ascii="Times New Roman" w:eastAsia="TimesNewRoman" w:hAnsi="Times New Roman" w:cs="Times New Roman"/>
          <w:sz w:val="24"/>
          <w:szCs w:val="24"/>
        </w:rPr>
        <w:t>В.Фінансовий</w:t>
      </w:r>
      <w:proofErr w:type="spellEnd"/>
      <w:r w:rsidRPr="009F4E00">
        <w:rPr>
          <w:rFonts w:ascii="Times New Roman" w:eastAsia="TimesNewRoman" w:hAnsi="Times New Roman" w:cs="Times New Roman"/>
          <w:sz w:val="24"/>
          <w:szCs w:val="24"/>
        </w:rPr>
        <w:t xml:space="preserve"> облік за міжнародними та національними стандартами. </w:t>
      </w:r>
      <w:r w:rsidRPr="009F4E0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>.]</w:t>
      </w:r>
      <w:r w:rsidRPr="009F4E00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9F4E00" w:rsidRDefault="00E30CA8" w:rsidP="00A53473">
      <w:pPr>
        <w:pStyle w:val="21"/>
        <w:numPr>
          <w:ilvl w:val="0"/>
          <w:numId w:val="32"/>
        </w:numPr>
        <w:tabs>
          <w:tab w:val="left" w:pos="4253"/>
        </w:tabs>
        <w:rPr>
          <w:sz w:val="24"/>
          <w:szCs w:val="24"/>
          <w:lang w:val="uk-UA"/>
        </w:rPr>
      </w:pPr>
      <w:proofErr w:type="spellStart"/>
      <w:r w:rsidRPr="009F4E00">
        <w:rPr>
          <w:sz w:val="24"/>
          <w:szCs w:val="24"/>
          <w:lang w:val="uk-UA"/>
        </w:rPr>
        <w:t>Коблянська</w:t>
      </w:r>
      <w:proofErr w:type="spellEnd"/>
      <w:r w:rsidRPr="009F4E00">
        <w:rPr>
          <w:sz w:val="24"/>
          <w:szCs w:val="24"/>
          <w:lang w:val="uk-UA"/>
        </w:rPr>
        <w:t xml:space="preserve"> О.І. Фінансовий облік 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 xml:space="preserve">.]. – К.: Знання, 2004. – 473 с. [Електронний ресурс]. - Режим доступу : </w:t>
      </w:r>
      <w:hyperlink r:id="rId58" w:history="1">
        <w:r w:rsidRPr="009F4E00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9F4E00" w:rsidRDefault="00E30CA8" w:rsidP="00A53473">
      <w:pPr>
        <w:pStyle w:val="21"/>
        <w:numPr>
          <w:ilvl w:val="0"/>
          <w:numId w:val="32"/>
        </w:numPr>
        <w:tabs>
          <w:tab w:val="left" w:pos="4253"/>
        </w:tabs>
        <w:rPr>
          <w:sz w:val="24"/>
          <w:szCs w:val="24"/>
          <w:lang w:val="uk-UA"/>
        </w:rPr>
      </w:pPr>
      <w:proofErr w:type="spellStart"/>
      <w:r w:rsidRPr="009F4E00">
        <w:rPr>
          <w:sz w:val="24"/>
          <w:szCs w:val="24"/>
          <w:lang w:val="uk-UA"/>
        </w:rPr>
        <w:t>Лишиленко</w:t>
      </w:r>
      <w:proofErr w:type="spellEnd"/>
      <w:r w:rsidRPr="009F4E00">
        <w:rPr>
          <w:sz w:val="24"/>
          <w:szCs w:val="24"/>
          <w:lang w:val="uk-UA"/>
        </w:rPr>
        <w:t xml:space="preserve"> О.В. Бухгалтерський облік: [підручник]. – Київ: Вид.-во «Центр 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>. літ.», 2004. – 632 с.</w:t>
      </w:r>
    </w:p>
    <w:p w:rsidR="00E30CA8" w:rsidRPr="009F4E00" w:rsidRDefault="00E30CA8" w:rsidP="00A5347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Фінансовий облік. [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 xml:space="preserve">.] /За ред. В.К. Орлової, М.С. Орлів, С.В. Хоми. – 2-ге вид., 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>. і перероб. – К.: Центр учбової літератури, 2010. – 510 с.</w:t>
      </w:r>
    </w:p>
    <w:p w:rsidR="00E30CA8" w:rsidRPr="009F4E00" w:rsidRDefault="00E30CA8" w:rsidP="00A53473">
      <w:pPr>
        <w:pStyle w:val="21"/>
        <w:numPr>
          <w:ilvl w:val="0"/>
          <w:numId w:val="32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9F4E00" w:rsidRDefault="00E30CA8" w:rsidP="00A53473">
      <w:pPr>
        <w:pStyle w:val="21"/>
        <w:numPr>
          <w:ilvl w:val="0"/>
          <w:numId w:val="32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Приймак С.В. Звітність підприємств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.-метод.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 xml:space="preserve">.] / С.В. Приймак, М.Т. </w:t>
      </w:r>
      <w:proofErr w:type="spellStart"/>
      <w:r w:rsidRPr="009F4E00">
        <w:rPr>
          <w:sz w:val="24"/>
          <w:szCs w:val="24"/>
          <w:lang w:val="uk-UA"/>
        </w:rPr>
        <w:t>Костишина</w:t>
      </w:r>
      <w:proofErr w:type="spellEnd"/>
      <w:r w:rsidRPr="009F4E00">
        <w:rPr>
          <w:sz w:val="24"/>
          <w:szCs w:val="24"/>
          <w:lang w:val="uk-UA"/>
        </w:rPr>
        <w:t xml:space="preserve">, Д.В. Долбнєва – Львів: ЛДФА, Видавництво «Ліга Прес», 2014.– 604 с.  </w:t>
      </w:r>
    </w:p>
    <w:p w:rsidR="00E30CA8" w:rsidRPr="009F4E00" w:rsidRDefault="00E30CA8" w:rsidP="00A53473">
      <w:pPr>
        <w:pStyle w:val="21"/>
        <w:numPr>
          <w:ilvl w:val="0"/>
          <w:numId w:val="32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Романів Є.М., Шот А.П. Фінансовий облік 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>.]. – Львів : ЛДФА, 2012. – 486 с.</w:t>
      </w:r>
    </w:p>
    <w:p w:rsidR="00E30CA8" w:rsidRPr="009F4E00" w:rsidRDefault="00E30CA8" w:rsidP="00A53473">
      <w:pPr>
        <w:pStyle w:val="21"/>
        <w:numPr>
          <w:ilvl w:val="0"/>
          <w:numId w:val="32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Романів Є.М. Бухгалтерський облік (загальна теорія):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 xml:space="preserve">.] / </w:t>
      </w:r>
      <w:r w:rsidRPr="009F4E00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9F4E00" w:rsidRDefault="00E30CA8" w:rsidP="00A53473">
      <w:pPr>
        <w:pStyle w:val="21"/>
        <w:numPr>
          <w:ilvl w:val="0"/>
          <w:numId w:val="32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Шот А.П. Фінансовий облік 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>.]. – Львів : Видавництво ТзОВ «Растр -7», 2016. – 342 с.</w:t>
      </w:r>
    </w:p>
    <w:p w:rsidR="00E30CA8" w:rsidRPr="009F4E00" w:rsidRDefault="00E30CA8" w:rsidP="00A53473">
      <w:pPr>
        <w:pStyle w:val="21"/>
        <w:numPr>
          <w:ilvl w:val="0"/>
          <w:numId w:val="32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Шот А. П.</w:t>
      </w:r>
      <w:r w:rsidRPr="009F4E00">
        <w:rPr>
          <w:b/>
          <w:sz w:val="24"/>
          <w:szCs w:val="24"/>
          <w:lang w:val="uk-UA"/>
        </w:rPr>
        <w:t xml:space="preserve"> </w:t>
      </w:r>
      <w:r w:rsidRPr="009F4E00">
        <w:rPr>
          <w:sz w:val="24"/>
          <w:szCs w:val="24"/>
          <w:lang w:val="uk-UA"/>
        </w:rPr>
        <w:t>Фінансовий облік. Практикум: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 xml:space="preserve">.]: Вид. 2-ге, перероб. та </w:t>
      </w:r>
      <w:proofErr w:type="spellStart"/>
      <w:r w:rsidRPr="009F4E00">
        <w:rPr>
          <w:sz w:val="24"/>
          <w:szCs w:val="24"/>
          <w:lang w:val="uk-UA"/>
        </w:rPr>
        <w:t>доп</w:t>
      </w:r>
      <w:proofErr w:type="spellEnd"/>
      <w:r w:rsidRPr="009F4E00">
        <w:rPr>
          <w:sz w:val="24"/>
          <w:szCs w:val="24"/>
          <w:lang w:val="uk-UA"/>
        </w:rPr>
        <w:t>. - Львів: ЛДФА, 2010. – 236 с.</w:t>
      </w:r>
    </w:p>
    <w:p w:rsidR="00E30CA8" w:rsidRPr="009F4E00" w:rsidRDefault="00E30CA8" w:rsidP="00A53473">
      <w:pPr>
        <w:pStyle w:val="21"/>
        <w:numPr>
          <w:ilvl w:val="0"/>
          <w:numId w:val="32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Бухгалтерський облік, аналіз та аудит 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>.] / [Є. М. Романів, С. В. Приймак, А.П. Шот, С.М. Гончарук та інші]. – Львів. : ЛНУ ім. Івана Франка, 2017. – 772 с.</w:t>
      </w:r>
    </w:p>
    <w:p w:rsidR="002E75C1" w:rsidRPr="009F4E00" w:rsidRDefault="002E75C1" w:rsidP="002E75C1">
      <w:pPr>
        <w:pStyle w:val="21"/>
        <w:numPr>
          <w:ilvl w:val="0"/>
          <w:numId w:val="32"/>
        </w:numPr>
        <w:rPr>
          <w:sz w:val="24"/>
          <w:szCs w:val="24"/>
          <w:lang w:val="uk-UA"/>
        </w:rPr>
      </w:pPr>
      <w:r w:rsidRPr="009F4E00">
        <w:rPr>
          <w:bCs/>
          <w:color w:val="000000"/>
          <w:sz w:val="24"/>
          <w:szCs w:val="24"/>
          <w:lang w:val="uk-UA"/>
        </w:rPr>
        <w:t>А. Шот Бухгалтерський облік в галузях економіки</w:t>
      </w:r>
      <w:r w:rsidRPr="009F4E00">
        <w:rPr>
          <w:b/>
          <w:sz w:val="24"/>
          <w:szCs w:val="24"/>
          <w:lang w:val="uk-UA"/>
        </w:rPr>
        <w:t xml:space="preserve"> </w:t>
      </w:r>
      <w:r w:rsidRPr="009F4E00">
        <w:rPr>
          <w:sz w:val="24"/>
          <w:szCs w:val="24"/>
          <w:lang w:val="uk-UA"/>
        </w:rPr>
        <w:t>:</w:t>
      </w:r>
      <w:r w:rsidRPr="009F4E00">
        <w:rPr>
          <w:b/>
          <w:sz w:val="24"/>
          <w:szCs w:val="24"/>
          <w:lang w:val="uk-UA"/>
        </w:rPr>
        <w:t xml:space="preserve"> 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 xml:space="preserve">.  Львів : </w:t>
      </w:r>
      <w:r w:rsidRPr="009F4E00">
        <w:rPr>
          <w:color w:val="000000"/>
          <w:sz w:val="24"/>
          <w:szCs w:val="24"/>
          <w:lang w:val="uk-UA"/>
        </w:rPr>
        <w:t>Видавництво</w:t>
      </w:r>
      <w:r w:rsidRPr="009F4E00">
        <w:rPr>
          <w:sz w:val="24"/>
          <w:szCs w:val="24"/>
          <w:lang w:val="uk-UA"/>
        </w:rPr>
        <w:t xml:space="preserve"> ТзОВ «Растр -7», 2020.  376 с.</w:t>
      </w:r>
    </w:p>
    <w:p w:rsidR="00E30CA8" w:rsidRPr="009F4E00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9F4E00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59" w:history="1">
        <w:r w:rsidRPr="009F4E00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60" w:history="1">
        <w:r w:rsidRPr="009F4E00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61" w:history="1">
        <w:r w:rsidRPr="009F4E00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62" w:history="1">
        <w:r w:rsidRPr="009F4E00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63" w:history="1">
        <w:r w:rsidRPr="009F4E00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64" w:history="1">
        <w:r w:rsidRPr="009F4E00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C36724" w:rsidRPr="009F4E00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9F4E00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9F4E00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9F4E00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9F4E00" w:rsidRDefault="004E7888" w:rsidP="00E30CA8">
      <w:pPr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Поняття грошових коштів, порядок ведення та відображення в обліку касових операцій. </w:t>
      </w:r>
    </w:p>
    <w:p w:rsidR="00CE052C" w:rsidRPr="009F4E00" w:rsidRDefault="00CE052C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5054" w:rsidRPr="009F4E00" w:rsidRDefault="001F5054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ПРАКТИЧНЕ ЗАНЯТТЯ </w:t>
      </w:r>
      <w:r w:rsidR="000E10FD" w:rsidRPr="009F4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№5</w:t>
      </w: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9F4E00" w:rsidRDefault="00E97AFE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4E00">
        <w:rPr>
          <w:rFonts w:ascii="Times New Roman" w:hAnsi="Times New Roman" w:cs="Times New Roman"/>
          <w:b/>
          <w:bCs/>
          <w:iCs/>
          <w:sz w:val="24"/>
          <w:szCs w:val="24"/>
        </w:rPr>
        <w:t>Тема 4</w:t>
      </w:r>
      <w:r w:rsidR="00B955E1" w:rsidRPr="009F4E00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B955E1" w:rsidRPr="009F4E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E052C" w:rsidRPr="009F4E00">
        <w:rPr>
          <w:rFonts w:ascii="Times New Roman" w:hAnsi="Times New Roman" w:cs="Times New Roman"/>
          <w:b/>
          <w:sz w:val="24"/>
          <w:szCs w:val="24"/>
        </w:rPr>
        <w:t>Облік грошових коштів</w:t>
      </w:r>
    </w:p>
    <w:p w:rsidR="00B955E1" w:rsidRPr="009F4E00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9F4E00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Pr="009F4E00" w:rsidRDefault="00B955E1" w:rsidP="00B9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9F4E00">
        <w:rPr>
          <w:rFonts w:ascii="Times New Roman" w:hAnsi="Times New Roman" w:cs="Times New Roman"/>
          <w:sz w:val="24"/>
          <w:szCs w:val="28"/>
        </w:rPr>
        <w:t>навчальна дисципліна «Фінансовий облік</w:t>
      </w:r>
      <w:r w:rsidR="00BB4019">
        <w:rPr>
          <w:rFonts w:ascii="Times New Roman" w:hAnsi="Times New Roman" w:cs="Times New Roman"/>
          <w:sz w:val="24"/>
          <w:szCs w:val="28"/>
        </w:rPr>
        <w:t xml:space="preserve"> 1</w:t>
      </w:r>
      <w:r w:rsidR="0036314C" w:rsidRPr="009F4E00">
        <w:rPr>
          <w:rFonts w:ascii="Times New Roman" w:hAnsi="Times New Roman" w:cs="Times New Roman"/>
          <w:sz w:val="24"/>
          <w:szCs w:val="28"/>
        </w:rPr>
        <w:t xml:space="preserve">» є нормативною дисципліною спеціалізації підготовки бакалаврів з обліку і оподаткування. </w:t>
      </w:r>
      <w:r w:rsidR="0036314C" w:rsidRPr="009F4E00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955E1" w:rsidRPr="009F4E00" w:rsidRDefault="00B955E1" w:rsidP="00B955E1">
      <w:pPr>
        <w:spacing w:after="0" w:line="240" w:lineRule="auto"/>
        <w:jc w:val="both"/>
        <w:rPr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9F4E00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9F4E00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9F4E00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4E7888" w:rsidRPr="009F4E00">
        <w:rPr>
          <w:rFonts w:ascii="Times New Roman" w:hAnsi="Times New Roman" w:cs="Times New Roman"/>
          <w:sz w:val="24"/>
          <w:szCs w:val="24"/>
        </w:rPr>
        <w:t xml:space="preserve"> ведення касових операцій, відображення в обліку курсових різниць, реалізації та придбання іноземної валюти.</w:t>
      </w:r>
    </w:p>
    <w:p w:rsidR="00B955E1" w:rsidRPr="009F4E00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9F4E00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E04C22" w:rsidRPr="009F4E00" w:rsidRDefault="00E04C22" w:rsidP="00A5347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Який порядок ведення касових операцій?</w:t>
      </w:r>
    </w:p>
    <w:p w:rsidR="00E04C22" w:rsidRPr="009F4E00" w:rsidRDefault="00E04C22" w:rsidP="00A5347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Які рахунки призначені для обліку грошових коштів?</w:t>
      </w:r>
    </w:p>
    <w:p w:rsidR="00E04C22" w:rsidRPr="009F4E00" w:rsidRDefault="00E04C22" w:rsidP="00A5347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Що таке електронні гроші та як відображаються в обліку операції з використанням електронних грошей?</w:t>
      </w:r>
    </w:p>
    <w:p w:rsidR="00E04C22" w:rsidRPr="009F4E00" w:rsidRDefault="00E04C22" w:rsidP="00A5347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Що таке курсові різниці, монетарні та немонетарні статті балансу?</w:t>
      </w:r>
    </w:p>
    <w:p w:rsidR="00E04C22" w:rsidRPr="009F4E00" w:rsidRDefault="00E04C22" w:rsidP="00A5347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Які рахунки призначені для обліку курсових різниць?</w:t>
      </w:r>
    </w:p>
    <w:p w:rsidR="004E7888" w:rsidRPr="009F4E00" w:rsidRDefault="00E04C22" w:rsidP="00A5347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 xml:space="preserve">Яка система рахунків призначені для обліку придбання та реалізації іноземної валюти? </w:t>
      </w: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C26EB4" w:rsidRPr="009F4E00" w:rsidRDefault="00B955E1" w:rsidP="009922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Завдання 1.</w:t>
      </w:r>
      <w:r w:rsidR="00C26EB4" w:rsidRPr="009F4E00">
        <w:rPr>
          <w:rFonts w:ascii="Times New Roman" w:hAnsi="Times New Roman" w:cs="Times New Roman"/>
          <w:sz w:val="24"/>
          <w:szCs w:val="24"/>
        </w:rPr>
        <w:t xml:space="preserve"> На електронний гаманець Торговця надійшли ЕГ в розмірі 100 одиниць. Торговець відвантажує товар Користувачу. Після чого Торговець  пред`являє ЕГ в розмірі 100 одиниць Банку–емітенту до погашення  та отримує на свій поточний рахунок безготівкові кошти, за вирахуванням комісії Банку (в нашому прикладі комісія банку  становить 3% -3,00 грн.), в сумі 97,00 грн.</w:t>
      </w:r>
      <w:r w:rsidR="00E33CBE" w:rsidRPr="009F4E00">
        <w:rPr>
          <w:rFonts w:ascii="Times New Roman" w:hAnsi="Times New Roman" w:cs="Times New Roman"/>
          <w:sz w:val="24"/>
          <w:szCs w:val="24"/>
        </w:rPr>
        <w:t xml:space="preserve"> Собівартість товару – 70 грн.</w:t>
      </w:r>
    </w:p>
    <w:p w:rsidR="00C26EB4" w:rsidRPr="009F4E00" w:rsidRDefault="00C26EB4" w:rsidP="00992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Відобразити в обліку  господарську операцію з використанням електронних грошей.</w:t>
      </w:r>
    </w:p>
    <w:p w:rsidR="00C10180" w:rsidRPr="009F4E00" w:rsidRDefault="00C10180" w:rsidP="00992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6EB4" w:rsidRPr="009F4E00" w:rsidRDefault="00B955E1" w:rsidP="00992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Завдання 2.</w:t>
      </w:r>
      <w:r w:rsidR="00C26EB4" w:rsidRPr="009F4E00">
        <w:rPr>
          <w:rFonts w:ascii="Times New Roman" w:hAnsi="Times New Roman" w:cs="Times New Roman"/>
          <w:sz w:val="24"/>
          <w:szCs w:val="24"/>
        </w:rPr>
        <w:t xml:space="preserve"> Підприємство подало до уповноваженого банку заявку на п</w:t>
      </w:r>
      <w:r w:rsidR="00C26EB4" w:rsidRPr="009F4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ридбання</w:t>
      </w:r>
      <w:r w:rsidR="00F5651B" w:rsidRPr="009F4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20000$ США. Курс НБУ – 40</w:t>
      </w:r>
      <w:r w:rsidR="00C26EB4" w:rsidRPr="009F4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,0 г</w:t>
      </w:r>
      <w:r w:rsidR="00F5651B" w:rsidRPr="009F4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рн. за 1$, курс на міжбанку – 40</w:t>
      </w:r>
      <w:r w:rsidR="00C26EB4" w:rsidRPr="009F4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,7 грн. за 1$. Комісійна винагорода банку за</w:t>
      </w:r>
      <w:r w:rsidR="00F0691D" w:rsidRPr="009F4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здійснення операцій – 300 грн.</w:t>
      </w:r>
    </w:p>
    <w:p w:rsidR="00C26EB4" w:rsidRPr="009F4E00" w:rsidRDefault="00C26EB4" w:rsidP="009922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4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Відобразити в обліку к</w:t>
      </w:r>
      <w:r w:rsidRPr="009F4E0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упівлю іноземної валюти.</w:t>
      </w:r>
    </w:p>
    <w:p w:rsidR="00FA5F79" w:rsidRPr="009F4E00" w:rsidRDefault="00FA5F79" w:rsidP="009922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26EB4" w:rsidRPr="009F4E00" w:rsidRDefault="00C26EB4" w:rsidP="009922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4E00">
        <w:rPr>
          <w:rFonts w:ascii="Times New Roman" w:hAnsi="Times New Roman" w:cs="Times New Roman"/>
          <w:b/>
          <w:bCs/>
          <w:color w:val="000000"/>
          <w:lang w:eastAsia="ru-RU"/>
        </w:rPr>
        <w:lastRenderedPageBreak/>
        <w:t xml:space="preserve"> </w:t>
      </w:r>
      <w:r w:rsidRPr="009F4E00">
        <w:rPr>
          <w:rFonts w:ascii="Times New Roman" w:hAnsi="Times New Roman" w:cs="Times New Roman"/>
          <w:b/>
          <w:sz w:val="24"/>
          <w:szCs w:val="24"/>
        </w:rPr>
        <w:t xml:space="preserve">Завдання 3. </w:t>
      </w:r>
      <w:r w:rsidRPr="009F4E00">
        <w:rPr>
          <w:rFonts w:ascii="Times New Roman" w:hAnsi="Times New Roman" w:cs="Times New Roman"/>
          <w:sz w:val="24"/>
          <w:szCs w:val="24"/>
        </w:rPr>
        <w:t xml:space="preserve">Підприємство подало до уповноваженого банку заявку на продаж </w:t>
      </w:r>
      <w:r w:rsidRPr="009F4E0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іноземної валюти.  Валюту у сумі</w:t>
      </w:r>
      <w:r w:rsidRPr="009F4E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5651B" w:rsidRPr="009F4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$1000 продано за курсом  40</w:t>
      </w:r>
      <w:r w:rsidRPr="009F4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,0 грн. за 1$. Виручка надій</w:t>
      </w:r>
      <w:r w:rsidR="00F5651B" w:rsidRPr="009F4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шла в цей же день. Курс НБУ – 42</w:t>
      </w:r>
      <w:r w:rsidRPr="009F4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,0 грн. за 1$.</w:t>
      </w:r>
      <w:r w:rsidR="00C10180" w:rsidRPr="009F4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Комісійна винагорода банку 300 грн.</w:t>
      </w:r>
    </w:p>
    <w:p w:rsidR="00C26EB4" w:rsidRPr="009F4E00" w:rsidRDefault="00C26EB4" w:rsidP="009922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4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Відобразити в обліку продаж</w:t>
      </w:r>
      <w:r w:rsidRPr="009F4E0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іноземної валюти.</w:t>
      </w:r>
    </w:p>
    <w:p w:rsidR="008872AD" w:rsidRPr="009F4E00" w:rsidRDefault="008872AD" w:rsidP="009922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EB4" w:rsidRPr="009F4E00" w:rsidRDefault="00B955E1" w:rsidP="009922AD">
      <w:pPr>
        <w:pStyle w:val="zada4a"/>
        <w:spacing w:line="240" w:lineRule="auto"/>
        <w:ind w:firstLine="340"/>
        <w:rPr>
          <w:i w:val="0"/>
          <w:sz w:val="24"/>
          <w:szCs w:val="24"/>
        </w:rPr>
      </w:pPr>
      <w:r w:rsidRPr="009F4E00">
        <w:rPr>
          <w:i w:val="0"/>
          <w:sz w:val="24"/>
          <w:szCs w:val="28"/>
        </w:rPr>
        <w:t>Завдання 4.</w:t>
      </w:r>
      <w:r w:rsidR="00C26EB4" w:rsidRPr="009F4E00">
        <w:rPr>
          <w:b w:val="0"/>
          <w:i w:val="0"/>
          <w:sz w:val="24"/>
          <w:szCs w:val="24"/>
        </w:rPr>
        <w:t xml:space="preserve"> Підприємство відвантажує товари нерезиденту на суму $</w:t>
      </w:r>
      <w:r w:rsidR="000C3E9D" w:rsidRPr="009F4E00">
        <w:rPr>
          <w:b w:val="0"/>
          <w:i w:val="0"/>
          <w:sz w:val="24"/>
          <w:szCs w:val="24"/>
        </w:rPr>
        <w:t xml:space="preserve"> 2</w:t>
      </w:r>
      <w:r w:rsidR="00C26EB4" w:rsidRPr="009F4E00">
        <w:rPr>
          <w:b w:val="0"/>
          <w:i w:val="0"/>
          <w:sz w:val="24"/>
          <w:szCs w:val="24"/>
        </w:rPr>
        <w:t>000 США. Курс НБУ на момент виникнення дебіторської заборгованості склав -</w:t>
      </w:r>
      <w:r w:rsidR="00F5651B" w:rsidRPr="009F4E00">
        <w:rPr>
          <w:b w:val="0"/>
          <w:i w:val="0"/>
          <w:sz w:val="24"/>
          <w:szCs w:val="24"/>
        </w:rPr>
        <w:t xml:space="preserve"> 40</w:t>
      </w:r>
      <w:r w:rsidR="00C26EB4" w:rsidRPr="009F4E00">
        <w:rPr>
          <w:b w:val="0"/>
          <w:i w:val="0"/>
          <w:sz w:val="24"/>
          <w:szCs w:val="24"/>
        </w:rPr>
        <w:t>,8</w:t>
      </w:r>
      <w:r w:rsidR="002E75C1" w:rsidRPr="009F4E00">
        <w:rPr>
          <w:b w:val="0"/>
          <w:i w:val="0"/>
          <w:sz w:val="24"/>
          <w:szCs w:val="24"/>
        </w:rPr>
        <w:t>0</w:t>
      </w:r>
      <w:r w:rsidR="00C26EB4" w:rsidRPr="009F4E00">
        <w:rPr>
          <w:b w:val="0"/>
          <w:i w:val="0"/>
          <w:sz w:val="24"/>
          <w:szCs w:val="24"/>
        </w:rPr>
        <w:t xml:space="preserve"> грн. за $1. На дату баланс</w:t>
      </w:r>
      <w:r w:rsidR="002E75C1" w:rsidRPr="009F4E00">
        <w:rPr>
          <w:b w:val="0"/>
          <w:i w:val="0"/>
          <w:sz w:val="24"/>
          <w:szCs w:val="24"/>
        </w:rPr>
        <w:t>у курс НБУ змінився і склав -</w:t>
      </w:r>
      <w:r w:rsidR="00F5651B" w:rsidRPr="009F4E00">
        <w:rPr>
          <w:b w:val="0"/>
          <w:i w:val="0"/>
          <w:sz w:val="24"/>
          <w:szCs w:val="24"/>
        </w:rPr>
        <w:t xml:space="preserve"> 40</w:t>
      </w:r>
      <w:r w:rsidR="00C26EB4" w:rsidRPr="009F4E00">
        <w:rPr>
          <w:b w:val="0"/>
          <w:i w:val="0"/>
          <w:sz w:val="24"/>
          <w:szCs w:val="24"/>
        </w:rPr>
        <w:t>,75 грн. за $1.</w:t>
      </w:r>
    </w:p>
    <w:p w:rsidR="00C26EB4" w:rsidRPr="009F4E00" w:rsidRDefault="00C26EB4" w:rsidP="009922AD">
      <w:pPr>
        <w:pStyle w:val="Text"/>
        <w:spacing w:line="240" w:lineRule="auto"/>
        <w:rPr>
          <w:sz w:val="24"/>
          <w:szCs w:val="24"/>
        </w:rPr>
      </w:pPr>
      <w:r w:rsidRPr="009F4E00">
        <w:rPr>
          <w:sz w:val="24"/>
          <w:szCs w:val="24"/>
        </w:rPr>
        <w:t>Відобразити в бухгалтерському обліку перерахунок дебіторської заборгованості в іноземній валюті на кінець звітного періоду.</w:t>
      </w:r>
    </w:p>
    <w:p w:rsidR="00C37977" w:rsidRPr="009F4E00" w:rsidRDefault="00C37977" w:rsidP="009922AD">
      <w:pPr>
        <w:pStyle w:val="Text"/>
        <w:spacing w:line="240" w:lineRule="auto"/>
        <w:rPr>
          <w:sz w:val="24"/>
          <w:szCs w:val="24"/>
        </w:rPr>
      </w:pPr>
    </w:p>
    <w:p w:rsidR="00C26EB4" w:rsidRPr="009F4E00" w:rsidRDefault="00C26EB4" w:rsidP="009922AD">
      <w:pPr>
        <w:pStyle w:val="zada4a"/>
        <w:spacing w:line="240" w:lineRule="auto"/>
        <w:ind w:firstLine="340"/>
        <w:rPr>
          <w:i w:val="0"/>
          <w:sz w:val="24"/>
          <w:szCs w:val="24"/>
        </w:rPr>
      </w:pPr>
      <w:r w:rsidRPr="009F4E00">
        <w:rPr>
          <w:i w:val="0"/>
          <w:sz w:val="24"/>
          <w:szCs w:val="28"/>
        </w:rPr>
        <w:t>Завдання 5.</w:t>
      </w:r>
      <w:r w:rsidRPr="009F4E00">
        <w:rPr>
          <w:b w:val="0"/>
          <w:i w:val="0"/>
          <w:sz w:val="24"/>
          <w:szCs w:val="28"/>
        </w:rPr>
        <w:t xml:space="preserve"> </w:t>
      </w:r>
      <w:r w:rsidRPr="009F4E00">
        <w:rPr>
          <w:b w:val="0"/>
          <w:i w:val="0"/>
          <w:sz w:val="24"/>
          <w:szCs w:val="24"/>
        </w:rPr>
        <w:t xml:space="preserve">Кредиторську заборгованість перед постачальником за отриманий товар у розмірі €15000 перераховано за курсом </w:t>
      </w:r>
      <w:r w:rsidR="00F5651B" w:rsidRPr="009F4E00">
        <w:rPr>
          <w:b w:val="0"/>
          <w:i w:val="0"/>
          <w:sz w:val="24"/>
          <w:szCs w:val="24"/>
        </w:rPr>
        <w:t>НБУ на дату балансу, що склав 40</w:t>
      </w:r>
      <w:r w:rsidRPr="009F4E00">
        <w:rPr>
          <w:b w:val="0"/>
          <w:i w:val="0"/>
          <w:sz w:val="24"/>
          <w:szCs w:val="24"/>
        </w:rPr>
        <w:t>,0</w:t>
      </w:r>
      <w:r w:rsidR="002E75C1" w:rsidRPr="009F4E00">
        <w:rPr>
          <w:b w:val="0"/>
          <w:i w:val="0"/>
          <w:sz w:val="24"/>
          <w:szCs w:val="24"/>
        </w:rPr>
        <w:t>0</w:t>
      </w:r>
      <w:r w:rsidRPr="009F4E00">
        <w:rPr>
          <w:b w:val="0"/>
          <w:i w:val="0"/>
          <w:sz w:val="24"/>
          <w:szCs w:val="24"/>
        </w:rPr>
        <w:t xml:space="preserve"> грн. за €1. На дату погашення </w:t>
      </w:r>
      <w:r w:rsidR="00F5651B" w:rsidRPr="009F4E00">
        <w:rPr>
          <w:b w:val="0"/>
          <w:i w:val="0"/>
          <w:sz w:val="24"/>
          <w:szCs w:val="24"/>
        </w:rPr>
        <w:t>заборгованості курс НБУ склав 40</w:t>
      </w:r>
      <w:r w:rsidRPr="009F4E00">
        <w:rPr>
          <w:b w:val="0"/>
          <w:i w:val="0"/>
          <w:sz w:val="24"/>
          <w:szCs w:val="24"/>
        </w:rPr>
        <w:t>,8</w:t>
      </w:r>
      <w:r w:rsidR="002E75C1" w:rsidRPr="009F4E00">
        <w:rPr>
          <w:b w:val="0"/>
          <w:i w:val="0"/>
          <w:sz w:val="24"/>
          <w:szCs w:val="24"/>
        </w:rPr>
        <w:t>0</w:t>
      </w:r>
      <w:r w:rsidRPr="009F4E00">
        <w:rPr>
          <w:b w:val="0"/>
          <w:i w:val="0"/>
          <w:sz w:val="24"/>
          <w:szCs w:val="24"/>
        </w:rPr>
        <w:t xml:space="preserve"> грн. за €1.</w:t>
      </w:r>
    </w:p>
    <w:p w:rsidR="00C26EB4" w:rsidRPr="009F4E00" w:rsidRDefault="00C26EB4" w:rsidP="009922AD">
      <w:pPr>
        <w:pStyle w:val="Text"/>
        <w:spacing w:line="240" w:lineRule="auto"/>
        <w:rPr>
          <w:sz w:val="24"/>
          <w:szCs w:val="24"/>
        </w:rPr>
      </w:pPr>
      <w:r w:rsidRPr="009F4E00">
        <w:rPr>
          <w:sz w:val="24"/>
          <w:szCs w:val="24"/>
        </w:rPr>
        <w:t>Відобразити в бухгалтерському обліку перерахунок кредиторської заборгованості в іноземній валюті.</w:t>
      </w:r>
    </w:p>
    <w:p w:rsidR="00B955E1" w:rsidRPr="009F4E00" w:rsidRDefault="00B955E1" w:rsidP="0099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26EB4" w:rsidRPr="009F4E00" w:rsidRDefault="00C26EB4" w:rsidP="009922AD">
      <w:pPr>
        <w:pStyle w:val="Text"/>
        <w:spacing w:line="240" w:lineRule="auto"/>
        <w:rPr>
          <w:sz w:val="24"/>
          <w:szCs w:val="24"/>
        </w:rPr>
      </w:pPr>
      <w:r w:rsidRPr="009F4E00">
        <w:rPr>
          <w:b/>
          <w:sz w:val="24"/>
          <w:szCs w:val="28"/>
        </w:rPr>
        <w:t>Завдання 6.</w:t>
      </w:r>
      <w:r w:rsidRPr="009F4E00">
        <w:rPr>
          <w:sz w:val="24"/>
          <w:szCs w:val="24"/>
        </w:rPr>
        <w:t xml:space="preserve"> При зміні матеріально-відповідальної особи – касира, за наказом керівника була проведена інвентаризація каси. </w:t>
      </w:r>
    </w:p>
    <w:p w:rsidR="00C26EB4" w:rsidRPr="009F4E00" w:rsidRDefault="00C26EB4" w:rsidP="009922AD">
      <w:pPr>
        <w:pStyle w:val="Text"/>
        <w:spacing w:line="240" w:lineRule="auto"/>
        <w:rPr>
          <w:sz w:val="24"/>
          <w:szCs w:val="24"/>
        </w:rPr>
      </w:pPr>
      <w:r w:rsidRPr="009F4E00">
        <w:rPr>
          <w:sz w:val="24"/>
          <w:szCs w:val="24"/>
        </w:rPr>
        <w:t>В результаті інвентаризації комісією вияв</w:t>
      </w:r>
      <w:r w:rsidR="00F5651B" w:rsidRPr="009F4E00">
        <w:rPr>
          <w:sz w:val="24"/>
          <w:szCs w:val="24"/>
        </w:rPr>
        <w:t>лено надлишок готівки у сумі 800</w:t>
      </w:r>
      <w:r w:rsidRPr="009F4E00">
        <w:rPr>
          <w:sz w:val="24"/>
          <w:szCs w:val="24"/>
        </w:rPr>
        <w:t xml:space="preserve"> грн.</w:t>
      </w:r>
    </w:p>
    <w:p w:rsidR="00C26EB4" w:rsidRPr="009F4E00" w:rsidRDefault="00C26EB4" w:rsidP="009922AD">
      <w:pPr>
        <w:pStyle w:val="Text"/>
        <w:spacing w:line="240" w:lineRule="auto"/>
        <w:rPr>
          <w:noProof/>
          <w:sz w:val="24"/>
          <w:szCs w:val="24"/>
        </w:rPr>
      </w:pPr>
      <w:r w:rsidRPr="009F4E00">
        <w:rPr>
          <w:noProof/>
          <w:sz w:val="24"/>
          <w:szCs w:val="24"/>
        </w:rPr>
        <w:t>Відобразити на рахунках обліку результати проведеної інвентаризації каси.</w:t>
      </w:r>
    </w:p>
    <w:p w:rsidR="00CC2BF5" w:rsidRPr="009F4E00" w:rsidRDefault="00CC2BF5" w:rsidP="009922AD">
      <w:pPr>
        <w:pStyle w:val="Text"/>
        <w:spacing w:line="240" w:lineRule="auto"/>
        <w:rPr>
          <w:sz w:val="24"/>
          <w:szCs w:val="24"/>
        </w:rPr>
      </w:pPr>
    </w:p>
    <w:p w:rsidR="00C26EB4" w:rsidRPr="009F4E00" w:rsidRDefault="00C26EB4" w:rsidP="0099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9F4E00" w:rsidRDefault="00B955E1" w:rsidP="00992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9F4E00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Pr="009F4E00" w:rsidRDefault="00B955E1" w:rsidP="00992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9F4E00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955E1" w:rsidRPr="009F4E00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9F4E0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9F4E00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E04C22" w:rsidRPr="009F4E00" w:rsidRDefault="00E04C22" w:rsidP="00A53473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65" w:history="1">
        <w:r w:rsidRPr="009F4E0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9F4E00">
        <w:rPr>
          <w:rFonts w:ascii="Times New Roman" w:hAnsi="Times New Roman" w:cs="Times New Roman"/>
          <w:sz w:val="24"/>
          <w:szCs w:val="24"/>
        </w:rPr>
        <w:t>.</w:t>
      </w:r>
    </w:p>
    <w:p w:rsidR="00E04C22" w:rsidRPr="009F4E00" w:rsidRDefault="00E04C22" w:rsidP="00A53473">
      <w:pPr>
        <w:pStyle w:val="21"/>
        <w:numPr>
          <w:ilvl w:val="0"/>
          <w:numId w:val="34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9F4E00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66" w:history="1">
        <w:r w:rsidRPr="009F4E00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9F4E00">
        <w:rPr>
          <w:sz w:val="24"/>
          <w:szCs w:val="24"/>
          <w:lang w:val="uk-UA"/>
        </w:rPr>
        <w:t xml:space="preserve"> . </w:t>
      </w:r>
    </w:p>
    <w:p w:rsidR="00E04C22" w:rsidRPr="009F4E00" w:rsidRDefault="00E04C22" w:rsidP="00A53473">
      <w:pPr>
        <w:pStyle w:val="a7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9F4E00">
        <w:t>Закон України «</w:t>
      </w:r>
      <w:r w:rsidRPr="009F4E00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9F4E00">
        <w:t xml:space="preserve"> від 0</w:t>
      </w:r>
      <w:r w:rsidRPr="009F4E00">
        <w:rPr>
          <w:bCs/>
        </w:rPr>
        <w:t>5.10. 2017 р.  № 2164-VIII</w:t>
      </w:r>
      <w:r w:rsidRPr="009F4E00">
        <w:t xml:space="preserve"> [Електронний ресурс]. - Режим доступу : </w:t>
      </w:r>
      <w:hyperlink r:id="rId67" w:history="1">
        <w:r w:rsidRPr="009F4E00">
          <w:rPr>
            <w:rStyle w:val="a6"/>
            <w:color w:val="auto"/>
            <w:u w:val="none"/>
          </w:rPr>
          <w:t xml:space="preserve">https://zakon.rada.gov.ua/ </w:t>
        </w:r>
        <w:proofErr w:type="spellStart"/>
        <w:r w:rsidRPr="009F4E00">
          <w:rPr>
            <w:rStyle w:val="a6"/>
            <w:color w:val="auto"/>
            <w:u w:val="none"/>
          </w:rPr>
          <w:t>laws</w:t>
        </w:r>
        <w:proofErr w:type="spellEnd"/>
        <w:r w:rsidRPr="009F4E00">
          <w:rPr>
            <w:rStyle w:val="a6"/>
            <w:color w:val="auto"/>
            <w:u w:val="none"/>
          </w:rPr>
          <w:t>/</w:t>
        </w:r>
        <w:proofErr w:type="spellStart"/>
        <w:r w:rsidRPr="009F4E00">
          <w:rPr>
            <w:rStyle w:val="a6"/>
            <w:color w:val="auto"/>
            <w:u w:val="none"/>
          </w:rPr>
          <w:t>show</w:t>
        </w:r>
        <w:proofErr w:type="spellEnd"/>
        <w:r w:rsidRPr="009F4E00">
          <w:rPr>
            <w:rStyle w:val="a6"/>
            <w:color w:val="auto"/>
            <w:u w:val="none"/>
          </w:rPr>
          <w:t>/2164-19</w:t>
        </w:r>
      </w:hyperlink>
      <w:r w:rsidRPr="009F4E00">
        <w:rPr>
          <w:rStyle w:val="a6"/>
          <w:color w:val="auto"/>
          <w:u w:val="none"/>
        </w:rPr>
        <w:t>.</w:t>
      </w:r>
    </w:p>
    <w:p w:rsidR="00E04C22" w:rsidRPr="009F4E00" w:rsidRDefault="00E04C22" w:rsidP="00A53473">
      <w:pPr>
        <w:pStyle w:val="a7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9F4E00">
        <w:t>Інструкція про застосування плану рахунків бухгалтерського обліку. Наказ МФУ від 30.11.99 р. № 291 [Електронний ресурс]. - Режим доступу :</w:t>
      </w:r>
      <w:r w:rsidRPr="009F4E00">
        <w:rPr>
          <w:bCs/>
          <w:shd w:val="clear" w:color="auto" w:fill="FFFFFF"/>
        </w:rPr>
        <w:t xml:space="preserve"> </w:t>
      </w:r>
      <w:r w:rsidRPr="009F4E00">
        <w:t xml:space="preserve">   </w:t>
      </w:r>
      <w:hyperlink r:id="rId68" w:history="1">
        <w:r w:rsidRPr="009F4E00">
          <w:rPr>
            <w:rStyle w:val="a6"/>
            <w:color w:val="auto"/>
            <w:u w:val="none"/>
          </w:rPr>
          <w:t>https://zakon.rada.gov.ua/laws/show/z0893-99</w:t>
        </w:r>
      </w:hyperlink>
      <w:r w:rsidRPr="009F4E00">
        <w:t>.</w:t>
      </w:r>
    </w:p>
    <w:p w:rsidR="00E04C22" w:rsidRPr="009F4E00" w:rsidRDefault="00E04C22" w:rsidP="00A53473">
      <w:pPr>
        <w:pStyle w:val="a7"/>
        <w:numPr>
          <w:ilvl w:val="0"/>
          <w:numId w:val="34"/>
        </w:numPr>
        <w:tabs>
          <w:tab w:val="left" w:pos="4253"/>
        </w:tabs>
        <w:spacing w:after="0"/>
        <w:jc w:val="both"/>
      </w:pPr>
      <w:r w:rsidRPr="009F4E00">
        <w:t>Положення про ведення касових операцій у національній валюті в Україні. Пос</w:t>
      </w:r>
      <w:r w:rsidRPr="009F4E00">
        <w:softHyphen/>
      </w:r>
      <w:r w:rsidRPr="009F4E00">
        <w:softHyphen/>
        <w:t>танова правління НБУ від 29.12.2017 р. № 148 [Електронний ресурс]. - Режим доступу :</w:t>
      </w:r>
      <w:r w:rsidRPr="009F4E00">
        <w:rPr>
          <w:bCs/>
          <w:shd w:val="clear" w:color="auto" w:fill="FFFFFF"/>
        </w:rPr>
        <w:t xml:space="preserve"> </w:t>
      </w:r>
      <w:r w:rsidRPr="009F4E00">
        <w:t xml:space="preserve">   </w:t>
      </w:r>
      <w:hyperlink r:id="rId69" w:history="1">
        <w:r w:rsidRPr="009F4E00">
          <w:rPr>
            <w:rStyle w:val="a6"/>
            <w:color w:val="auto"/>
            <w:u w:val="none"/>
          </w:rPr>
          <w:t>https://zakon.rada.gov.ua/laws/show/v0148500-17</w:t>
        </w:r>
      </w:hyperlink>
      <w:r w:rsidRPr="009F4E00">
        <w:t xml:space="preserve">. </w:t>
      </w:r>
    </w:p>
    <w:p w:rsidR="00E04C22" w:rsidRPr="009F4E00" w:rsidRDefault="00E04C22" w:rsidP="00A53473">
      <w:pPr>
        <w:pStyle w:val="a7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9F4E00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9F4E00">
        <w:rPr>
          <w:bCs/>
          <w:shd w:val="clear" w:color="auto" w:fill="FFFFFF"/>
        </w:rPr>
        <w:t xml:space="preserve"> </w:t>
      </w:r>
      <w:r w:rsidRPr="009F4E00">
        <w:t xml:space="preserve">   </w:t>
      </w:r>
      <w:hyperlink r:id="rId70" w:history="1">
        <w:r w:rsidRPr="009F4E00">
          <w:rPr>
            <w:rStyle w:val="a6"/>
            <w:color w:val="auto"/>
            <w:u w:val="none"/>
          </w:rPr>
          <w:t>https://zakon.rada.gov.ua/laws/show/116-96-%D0%BF</w:t>
        </w:r>
      </w:hyperlink>
      <w:r w:rsidRPr="009F4E00">
        <w:t xml:space="preserve">. </w:t>
      </w:r>
    </w:p>
    <w:p w:rsidR="00E04C22" w:rsidRPr="009F4E00" w:rsidRDefault="00E04C22" w:rsidP="00A53473">
      <w:pPr>
        <w:pStyle w:val="a7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9F4E00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71" w:history="1">
        <w:r w:rsidRPr="009F4E00">
          <w:rPr>
            <w:rStyle w:val="a6"/>
            <w:color w:val="auto"/>
            <w:u w:val="none"/>
          </w:rPr>
          <w:t>https://zakon.rada.gov.ua/laws/show/z1365-14</w:t>
        </w:r>
      </w:hyperlink>
      <w:r w:rsidRPr="009F4E00">
        <w:rPr>
          <w:rStyle w:val="a6"/>
          <w:color w:val="auto"/>
          <w:u w:val="none"/>
        </w:rPr>
        <w:t xml:space="preserve">. </w:t>
      </w:r>
    </w:p>
    <w:p w:rsidR="00E04C22" w:rsidRPr="009F4E00" w:rsidRDefault="00E04C22" w:rsidP="00A53473">
      <w:pPr>
        <w:pStyle w:val="a3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Національні положення стандарти бухгалтерського обліку №№1-34 </w:t>
      </w:r>
      <w:r w:rsidRPr="009F4E00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72" w:history="1">
        <w:r w:rsidRPr="009F4E0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9F4E0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9F4E00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9F4E00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9F4E00" w:rsidRDefault="00E30CA8" w:rsidP="00A53473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Волкова І.А. Фінансовий облік -1 : [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>. ] – К.: Центр учбової літератури, 2008. – 228 с.</w:t>
      </w:r>
    </w:p>
    <w:p w:rsidR="00E30CA8" w:rsidRPr="009F4E00" w:rsidRDefault="00E30CA8" w:rsidP="00A53473">
      <w:pPr>
        <w:pStyle w:val="21"/>
        <w:numPr>
          <w:ilvl w:val="0"/>
          <w:numId w:val="35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9F4E00" w:rsidRDefault="00E30CA8" w:rsidP="00A5347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E00">
        <w:rPr>
          <w:rFonts w:ascii="Times New Roman" w:eastAsia="TimesNewRoman" w:hAnsi="Times New Roman" w:cs="Times New Roman"/>
          <w:sz w:val="24"/>
          <w:szCs w:val="24"/>
        </w:rPr>
        <w:t>Жолнер</w:t>
      </w:r>
      <w:proofErr w:type="spellEnd"/>
      <w:r w:rsidRPr="009F4E00">
        <w:rPr>
          <w:rFonts w:ascii="Times New Roman" w:eastAsia="TimesNewRoman" w:hAnsi="Times New Roman" w:cs="Times New Roman"/>
          <w:sz w:val="24"/>
          <w:szCs w:val="24"/>
        </w:rPr>
        <w:t xml:space="preserve"> І. </w:t>
      </w:r>
      <w:proofErr w:type="spellStart"/>
      <w:r w:rsidRPr="009F4E00">
        <w:rPr>
          <w:rFonts w:ascii="Times New Roman" w:eastAsia="TimesNewRoman" w:hAnsi="Times New Roman" w:cs="Times New Roman"/>
          <w:sz w:val="24"/>
          <w:szCs w:val="24"/>
        </w:rPr>
        <w:t>В.Фінансовий</w:t>
      </w:r>
      <w:proofErr w:type="spellEnd"/>
      <w:r w:rsidRPr="009F4E00">
        <w:rPr>
          <w:rFonts w:ascii="Times New Roman" w:eastAsia="TimesNewRoman" w:hAnsi="Times New Roman" w:cs="Times New Roman"/>
          <w:sz w:val="24"/>
          <w:szCs w:val="24"/>
        </w:rPr>
        <w:t xml:space="preserve"> облік за міжнародними та національними стандартами. </w:t>
      </w:r>
      <w:r w:rsidRPr="009F4E0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>.]</w:t>
      </w:r>
      <w:r w:rsidRPr="009F4E00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9F4E00" w:rsidRDefault="00E30CA8" w:rsidP="00A53473">
      <w:pPr>
        <w:pStyle w:val="21"/>
        <w:numPr>
          <w:ilvl w:val="0"/>
          <w:numId w:val="35"/>
        </w:numPr>
        <w:tabs>
          <w:tab w:val="left" w:pos="4253"/>
        </w:tabs>
        <w:rPr>
          <w:sz w:val="24"/>
          <w:szCs w:val="24"/>
          <w:lang w:val="uk-UA"/>
        </w:rPr>
      </w:pPr>
      <w:proofErr w:type="spellStart"/>
      <w:r w:rsidRPr="009F4E00">
        <w:rPr>
          <w:sz w:val="24"/>
          <w:szCs w:val="24"/>
          <w:lang w:val="uk-UA"/>
        </w:rPr>
        <w:t>Коблянська</w:t>
      </w:r>
      <w:proofErr w:type="spellEnd"/>
      <w:r w:rsidRPr="009F4E00">
        <w:rPr>
          <w:sz w:val="24"/>
          <w:szCs w:val="24"/>
          <w:lang w:val="uk-UA"/>
        </w:rPr>
        <w:t xml:space="preserve"> О.І. Фінансовий облік 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 xml:space="preserve">.]. – К.: Знання, 2004. – 473 с. [Електронний ресурс]. - Режим доступу : </w:t>
      </w:r>
      <w:hyperlink r:id="rId73" w:history="1">
        <w:r w:rsidRPr="009F4E00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9F4E00" w:rsidRDefault="00E30CA8" w:rsidP="00A53473">
      <w:pPr>
        <w:pStyle w:val="21"/>
        <w:numPr>
          <w:ilvl w:val="0"/>
          <w:numId w:val="35"/>
        </w:numPr>
        <w:tabs>
          <w:tab w:val="left" w:pos="4253"/>
        </w:tabs>
        <w:rPr>
          <w:sz w:val="24"/>
          <w:szCs w:val="24"/>
          <w:lang w:val="uk-UA"/>
        </w:rPr>
      </w:pPr>
      <w:proofErr w:type="spellStart"/>
      <w:r w:rsidRPr="009F4E00">
        <w:rPr>
          <w:sz w:val="24"/>
          <w:szCs w:val="24"/>
          <w:lang w:val="uk-UA"/>
        </w:rPr>
        <w:t>Лишиленко</w:t>
      </w:r>
      <w:proofErr w:type="spellEnd"/>
      <w:r w:rsidRPr="009F4E00">
        <w:rPr>
          <w:sz w:val="24"/>
          <w:szCs w:val="24"/>
          <w:lang w:val="uk-UA"/>
        </w:rPr>
        <w:t xml:space="preserve"> О.В. Бухгалтерський облік: [підручник]. – Київ: Вид.-во «Центр 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>. літ.», 2004. – 632 с.</w:t>
      </w:r>
    </w:p>
    <w:p w:rsidR="00E30CA8" w:rsidRPr="009F4E00" w:rsidRDefault="00E30CA8" w:rsidP="00A53473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Фінансовий облік. [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 xml:space="preserve">.] /За ред. В.К. Орлової, М.С. Орлів, С.В. Хоми. – 2-ге вид., 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>. і перероб. – К.: Центр учбової літератури, 2010. – 510 с.</w:t>
      </w:r>
    </w:p>
    <w:p w:rsidR="00E30CA8" w:rsidRPr="009F4E00" w:rsidRDefault="00E30CA8" w:rsidP="00A53473">
      <w:pPr>
        <w:pStyle w:val="21"/>
        <w:numPr>
          <w:ilvl w:val="0"/>
          <w:numId w:val="35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9F4E00" w:rsidRDefault="00E30CA8" w:rsidP="00A53473">
      <w:pPr>
        <w:pStyle w:val="21"/>
        <w:numPr>
          <w:ilvl w:val="0"/>
          <w:numId w:val="35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Приймак С.В. Звітність підприємств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.-метод.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 xml:space="preserve">.] / С.В. Приймак, М.Т. </w:t>
      </w:r>
      <w:proofErr w:type="spellStart"/>
      <w:r w:rsidRPr="009F4E00">
        <w:rPr>
          <w:sz w:val="24"/>
          <w:szCs w:val="24"/>
          <w:lang w:val="uk-UA"/>
        </w:rPr>
        <w:t>Костишина</w:t>
      </w:r>
      <w:proofErr w:type="spellEnd"/>
      <w:r w:rsidRPr="009F4E00">
        <w:rPr>
          <w:sz w:val="24"/>
          <w:szCs w:val="24"/>
          <w:lang w:val="uk-UA"/>
        </w:rPr>
        <w:t xml:space="preserve">, Д.В. Долбнєва – Львів: ЛДФА, Видавництво «Ліга Прес», 2014.– 604 с.  </w:t>
      </w:r>
    </w:p>
    <w:p w:rsidR="00E30CA8" w:rsidRPr="009F4E00" w:rsidRDefault="00E30CA8" w:rsidP="00A53473">
      <w:pPr>
        <w:pStyle w:val="21"/>
        <w:numPr>
          <w:ilvl w:val="0"/>
          <w:numId w:val="35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Романів Є.М., Шот А.П. Фінансовий облік 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>.]. – Львів : ЛДФА, 2012. – 486 с.</w:t>
      </w:r>
    </w:p>
    <w:p w:rsidR="00E30CA8" w:rsidRPr="009F4E00" w:rsidRDefault="00E30CA8" w:rsidP="00A53473">
      <w:pPr>
        <w:pStyle w:val="21"/>
        <w:numPr>
          <w:ilvl w:val="0"/>
          <w:numId w:val="35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Романів Є.М. Бухгалтерський облік (загальна теорія):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 xml:space="preserve">.] / </w:t>
      </w:r>
      <w:r w:rsidRPr="009F4E00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9F4E00" w:rsidRDefault="00E30CA8" w:rsidP="00A53473">
      <w:pPr>
        <w:pStyle w:val="21"/>
        <w:numPr>
          <w:ilvl w:val="0"/>
          <w:numId w:val="35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Шот А.П. Фінансовий облік 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>.]. – Львів : Видавництво ТзОВ «Растр -7», 2016. – 342 с.</w:t>
      </w:r>
    </w:p>
    <w:p w:rsidR="00E30CA8" w:rsidRPr="009F4E00" w:rsidRDefault="00E30CA8" w:rsidP="00A53473">
      <w:pPr>
        <w:pStyle w:val="21"/>
        <w:numPr>
          <w:ilvl w:val="0"/>
          <w:numId w:val="35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Шот А. П.</w:t>
      </w:r>
      <w:r w:rsidRPr="009F4E00">
        <w:rPr>
          <w:b/>
          <w:sz w:val="24"/>
          <w:szCs w:val="24"/>
          <w:lang w:val="uk-UA"/>
        </w:rPr>
        <w:t xml:space="preserve"> </w:t>
      </w:r>
      <w:r w:rsidRPr="009F4E00">
        <w:rPr>
          <w:sz w:val="24"/>
          <w:szCs w:val="24"/>
          <w:lang w:val="uk-UA"/>
        </w:rPr>
        <w:t>Фінансовий облік. Практикум: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 xml:space="preserve">.]: Вид. 2-ге, перероб. та </w:t>
      </w:r>
      <w:proofErr w:type="spellStart"/>
      <w:r w:rsidRPr="009F4E00">
        <w:rPr>
          <w:sz w:val="24"/>
          <w:szCs w:val="24"/>
          <w:lang w:val="uk-UA"/>
        </w:rPr>
        <w:t>доп</w:t>
      </w:r>
      <w:proofErr w:type="spellEnd"/>
      <w:r w:rsidRPr="009F4E00">
        <w:rPr>
          <w:sz w:val="24"/>
          <w:szCs w:val="24"/>
          <w:lang w:val="uk-UA"/>
        </w:rPr>
        <w:t>. - Львів: ЛДФА, 2010. – 236 с.</w:t>
      </w:r>
    </w:p>
    <w:p w:rsidR="00E30CA8" w:rsidRPr="009F4E00" w:rsidRDefault="00E30CA8" w:rsidP="00A53473">
      <w:pPr>
        <w:pStyle w:val="21"/>
        <w:numPr>
          <w:ilvl w:val="0"/>
          <w:numId w:val="35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Бухгалтерський облік, аналіз та аудит 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>.] / [Є. М. Романів, С. В. Приймак, А.П. Шот, С.М. Гончарук та інші]. – Львів. : ЛНУ ім. Івана Франка, 2017. – 772 с.</w:t>
      </w:r>
    </w:p>
    <w:p w:rsidR="002E75C1" w:rsidRPr="009F4E00" w:rsidRDefault="002E75C1" w:rsidP="002E75C1">
      <w:pPr>
        <w:pStyle w:val="21"/>
        <w:numPr>
          <w:ilvl w:val="0"/>
          <w:numId w:val="35"/>
        </w:numPr>
        <w:rPr>
          <w:sz w:val="24"/>
          <w:szCs w:val="24"/>
          <w:lang w:val="uk-UA"/>
        </w:rPr>
      </w:pPr>
      <w:r w:rsidRPr="009F4E00">
        <w:rPr>
          <w:bCs/>
          <w:color w:val="000000"/>
          <w:sz w:val="24"/>
          <w:szCs w:val="24"/>
          <w:lang w:val="uk-UA"/>
        </w:rPr>
        <w:t>А. Шот Бухгалтерський облік в галузях економіки</w:t>
      </w:r>
      <w:r w:rsidRPr="009F4E00">
        <w:rPr>
          <w:b/>
          <w:sz w:val="24"/>
          <w:szCs w:val="24"/>
          <w:lang w:val="uk-UA"/>
        </w:rPr>
        <w:t xml:space="preserve"> </w:t>
      </w:r>
      <w:r w:rsidRPr="009F4E00">
        <w:rPr>
          <w:sz w:val="24"/>
          <w:szCs w:val="24"/>
          <w:lang w:val="uk-UA"/>
        </w:rPr>
        <w:t>:</w:t>
      </w:r>
      <w:r w:rsidRPr="009F4E00">
        <w:rPr>
          <w:b/>
          <w:sz w:val="24"/>
          <w:szCs w:val="24"/>
          <w:lang w:val="uk-UA"/>
        </w:rPr>
        <w:t xml:space="preserve"> 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 xml:space="preserve">.  Львів : </w:t>
      </w:r>
      <w:r w:rsidRPr="009F4E00">
        <w:rPr>
          <w:color w:val="000000"/>
          <w:sz w:val="24"/>
          <w:szCs w:val="24"/>
          <w:lang w:val="uk-UA"/>
        </w:rPr>
        <w:t>Видавництво</w:t>
      </w:r>
      <w:r w:rsidRPr="009F4E00">
        <w:rPr>
          <w:sz w:val="24"/>
          <w:szCs w:val="24"/>
          <w:lang w:val="uk-UA"/>
        </w:rPr>
        <w:t xml:space="preserve"> ТзОВ «Растр -7», 2020.  376 с.</w:t>
      </w:r>
    </w:p>
    <w:p w:rsidR="00E30CA8" w:rsidRPr="009F4E00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9F4E00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74" w:history="1">
        <w:r w:rsidRPr="009F4E00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75" w:history="1">
        <w:r w:rsidRPr="009F4E00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76" w:history="1">
        <w:r w:rsidRPr="009F4E00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77" w:history="1">
        <w:r w:rsidRPr="009F4E00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78" w:history="1">
        <w:r w:rsidRPr="009F4E00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79" w:history="1">
        <w:r w:rsidRPr="009F4E00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C36724" w:rsidRPr="009F4E00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9F4E00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9F4E00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9F4E00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9F4E00" w:rsidRDefault="00E04C22" w:rsidP="00E30CA8">
      <w:pPr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Поняття фінансових інвестицій, їх класифікація та облік.</w:t>
      </w:r>
    </w:p>
    <w:p w:rsidR="00671A7D" w:rsidRPr="009F4E00" w:rsidRDefault="00671A7D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ПРАКТИЧНЕ ЗАНЯТТЯ </w:t>
      </w:r>
      <w:r w:rsidR="00393225" w:rsidRPr="009F4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</w:t>
      </w:r>
      <w:r w:rsidR="00B7308B" w:rsidRPr="009F4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4E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</w:t>
      </w:r>
      <w:r w:rsidR="00F63804" w:rsidRPr="009F4E00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4E33FC" w:rsidRPr="009F4E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Облік </w:t>
      </w:r>
      <w:r w:rsidR="00B7308B" w:rsidRPr="009F4E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короткострокових </w:t>
      </w:r>
      <w:r w:rsidR="004E33FC" w:rsidRPr="009F4E00">
        <w:rPr>
          <w:rFonts w:ascii="Times New Roman" w:hAnsi="Times New Roman" w:cs="Times New Roman"/>
          <w:b/>
          <w:bCs/>
          <w:iCs/>
          <w:sz w:val="24"/>
          <w:szCs w:val="24"/>
        </w:rPr>
        <w:t>фінансових інвестицій</w:t>
      </w:r>
    </w:p>
    <w:p w:rsidR="00B955E1" w:rsidRPr="009F4E00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9F4E00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Pr="009F4E00" w:rsidRDefault="00B955E1" w:rsidP="00B9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9F4E00">
        <w:rPr>
          <w:rFonts w:ascii="Times New Roman" w:hAnsi="Times New Roman" w:cs="Times New Roman"/>
          <w:sz w:val="24"/>
          <w:szCs w:val="28"/>
        </w:rPr>
        <w:t>навчальна дисципліна «Фінансовий облік</w:t>
      </w:r>
      <w:r w:rsidR="00BB4019">
        <w:rPr>
          <w:rFonts w:ascii="Times New Roman" w:hAnsi="Times New Roman" w:cs="Times New Roman"/>
          <w:sz w:val="24"/>
          <w:szCs w:val="28"/>
        </w:rPr>
        <w:t xml:space="preserve"> 1</w:t>
      </w:r>
      <w:r w:rsidR="0036314C" w:rsidRPr="009F4E00">
        <w:rPr>
          <w:rFonts w:ascii="Times New Roman" w:hAnsi="Times New Roman" w:cs="Times New Roman"/>
          <w:sz w:val="24"/>
          <w:szCs w:val="28"/>
        </w:rPr>
        <w:t xml:space="preserve">» є нормативною дисципліною спеціалізації підготовки бакалаврів з обліку і оподаткування. </w:t>
      </w:r>
      <w:r w:rsidR="0036314C" w:rsidRPr="009F4E00">
        <w:rPr>
          <w:rFonts w:ascii="Times New Roman" w:hAnsi="Times New Roman" w:cs="Times New Roman"/>
          <w:sz w:val="24"/>
        </w:rPr>
        <w:t xml:space="preserve">Вона базується на знаннях, сформованих на вивченні таких дисциплін, як : «Бухгалтерський облік», </w:t>
      </w:r>
      <w:r w:rsidR="0036314C" w:rsidRPr="009F4E00">
        <w:rPr>
          <w:rFonts w:ascii="Times New Roman" w:hAnsi="Times New Roman" w:cs="Times New Roman"/>
          <w:sz w:val="24"/>
        </w:rPr>
        <w:lastRenderedPageBreak/>
        <w:t>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955E1" w:rsidRPr="009F4E00" w:rsidRDefault="00B955E1" w:rsidP="00B955E1">
      <w:pPr>
        <w:spacing w:after="0" w:line="240" w:lineRule="auto"/>
        <w:jc w:val="both"/>
        <w:rPr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9F4E00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9F4E00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9F4E00">
        <w:rPr>
          <w:rFonts w:ascii="Times New Roman" w:hAnsi="Times New Roman" w:cs="Times New Roman"/>
          <w:sz w:val="24"/>
          <w:szCs w:val="24"/>
        </w:rPr>
        <w:t xml:space="preserve">формування теоретичних знань та вироблення </w:t>
      </w:r>
      <w:r w:rsidR="00E04C22" w:rsidRPr="009F4E00">
        <w:rPr>
          <w:rFonts w:ascii="Times New Roman" w:hAnsi="Times New Roman" w:cs="Times New Roman"/>
          <w:sz w:val="24"/>
          <w:szCs w:val="24"/>
        </w:rPr>
        <w:t xml:space="preserve">практичних навиків відображення в обліку виробничих ситуацій з </w:t>
      </w:r>
      <w:r w:rsidR="00A40F7E" w:rsidRPr="009F4E00">
        <w:rPr>
          <w:rFonts w:ascii="Times New Roman" w:hAnsi="Times New Roman" w:cs="Times New Roman"/>
          <w:sz w:val="24"/>
          <w:szCs w:val="24"/>
        </w:rPr>
        <w:t>придбання та вибуття поточних фінансових інвестицій.</w:t>
      </w:r>
    </w:p>
    <w:p w:rsidR="00B955E1" w:rsidRPr="009F4E00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9F4E00" w:rsidRDefault="00B955E1" w:rsidP="00B955E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5B532D" w:rsidRPr="009F4E00" w:rsidRDefault="005B532D" w:rsidP="00A5347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Поняття та класифікація інвестицій з метою ведення обліку.</w:t>
      </w:r>
    </w:p>
    <w:p w:rsidR="00B955E1" w:rsidRPr="009F4E00" w:rsidRDefault="005B532D" w:rsidP="00A5347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Правове регулювання обліку інвестицій.</w:t>
      </w:r>
    </w:p>
    <w:p w:rsidR="005B532D" w:rsidRPr="009F4E00" w:rsidRDefault="005B532D" w:rsidP="00A5347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Порядок формування первісної вартості фінансових інвестицій.</w:t>
      </w:r>
    </w:p>
    <w:p w:rsidR="005B532D" w:rsidRPr="009F4E00" w:rsidRDefault="005B532D" w:rsidP="00A5347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Система рахунків для відображення в обліку руху фінансових інвестицій.</w:t>
      </w:r>
    </w:p>
    <w:p w:rsidR="005B532D" w:rsidRPr="009F4E00" w:rsidRDefault="005B532D" w:rsidP="00A5347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Методика відображення в обліку придбання фінансових інвестицій.</w:t>
      </w:r>
    </w:p>
    <w:p w:rsidR="00A40F7E" w:rsidRPr="009F4E00" w:rsidRDefault="00A40F7E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9922AD" w:rsidRPr="009F4E00" w:rsidRDefault="009922AD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21B9A" w:rsidRPr="009F4E00" w:rsidRDefault="00B955E1" w:rsidP="00821B9A">
      <w:pPr>
        <w:pStyle w:val="zada4a"/>
        <w:ind w:firstLine="708"/>
        <w:rPr>
          <w:b w:val="0"/>
          <w:i w:val="0"/>
          <w:spacing w:val="-4"/>
          <w:sz w:val="24"/>
          <w:szCs w:val="24"/>
        </w:rPr>
      </w:pPr>
      <w:r w:rsidRPr="009F4E00">
        <w:rPr>
          <w:i w:val="0"/>
          <w:sz w:val="24"/>
          <w:szCs w:val="28"/>
        </w:rPr>
        <w:t>Завдання 1.</w:t>
      </w:r>
      <w:r w:rsidR="00821B9A" w:rsidRPr="009F4E00">
        <w:rPr>
          <w:b w:val="0"/>
          <w:i w:val="0"/>
          <w:spacing w:val="-4"/>
          <w:sz w:val="24"/>
          <w:szCs w:val="24"/>
        </w:rPr>
        <w:t xml:space="preserve"> ТзОВ «Фортуна» придбало 300 акцій за ціною 58,0 грн. за одну акцію. Номінальна вартість акції 40,0 грн. Крім того, витрати, пов’язані з оформленням операцій, склали: консультаційні послуги  - 800 грн., послуги комісійного брокера - 4%  від вартості укладеної угоди. Оплата реєстратору – 650 грн. </w:t>
      </w:r>
    </w:p>
    <w:p w:rsidR="00821B9A" w:rsidRPr="009F4E00" w:rsidRDefault="00821B9A" w:rsidP="00821B9A">
      <w:pPr>
        <w:pStyle w:val="zada4a"/>
        <w:ind w:firstLine="708"/>
        <w:rPr>
          <w:b w:val="0"/>
          <w:i w:val="0"/>
          <w:spacing w:val="-4"/>
          <w:sz w:val="24"/>
          <w:szCs w:val="24"/>
        </w:rPr>
      </w:pPr>
      <w:r w:rsidRPr="009F4E00">
        <w:rPr>
          <w:b w:val="0"/>
          <w:i w:val="0"/>
          <w:spacing w:val="-4"/>
          <w:sz w:val="24"/>
          <w:szCs w:val="24"/>
        </w:rPr>
        <w:t>Відобразити в обліку придбання цінних паперів.</w:t>
      </w:r>
    </w:p>
    <w:p w:rsidR="00C416AD" w:rsidRPr="009F4E00" w:rsidRDefault="00C416AD" w:rsidP="00821B9A">
      <w:pPr>
        <w:pStyle w:val="zada4a"/>
        <w:ind w:firstLine="708"/>
        <w:rPr>
          <w:b w:val="0"/>
          <w:i w:val="0"/>
          <w:spacing w:val="-4"/>
          <w:sz w:val="24"/>
          <w:szCs w:val="24"/>
        </w:rPr>
      </w:pPr>
    </w:p>
    <w:p w:rsidR="00821B9A" w:rsidRPr="009F4E00" w:rsidRDefault="00B955E1" w:rsidP="00821B9A">
      <w:pPr>
        <w:pStyle w:val="zada4a"/>
        <w:ind w:firstLine="708"/>
        <w:rPr>
          <w:sz w:val="24"/>
          <w:szCs w:val="24"/>
        </w:rPr>
      </w:pPr>
      <w:r w:rsidRPr="009F4E00">
        <w:rPr>
          <w:i w:val="0"/>
          <w:sz w:val="24"/>
          <w:szCs w:val="28"/>
        </w:rPr>
        <w:t>Завдання 2</w:t>
      </w:r>
      <w:r w:rsidRPr="009F4E00">
        <w:rPr>
          <w:b w:val="0"/>
          <w:sz w:val="24"/>
          <w:szCs w:val="28"/>
        </w:rPr>
        <w:t>.</w:t>
      </w:r>
      <w:r w:rsidR="00821B9A" w:rsidRPr="009F4E00">
        <w:rPr>
          <w:b w:val="0"/>
          <w:i w:val="0"/>
          <w:sz w:val="24"/>
          <w:szCs w:val="24"/>
        </w:rPr>
        <w:t xml:space="preserve"> На балансі підприємства є цінні папери загальною номінальною вартістю 20000 грн. Справедлива вартість фінансових інвестицій на кінець року за експертними оцінками складає 35000 грн. У зв’язку з цим на підприємстві прийнято рішення про переоцінку фінансових інвестицій.</w:t>
      </w:r>
    </w:p>
    <w:p w:rsidR="00821B9A" w:rsidRPr="009F4E00" w:rsidRDefault="00821B9A" w:rsidP="00821B9A">
      <w:pPr>
        <w:pStyle w:val="Text"/>
        <w:rPr>
          <w:sz w:val="24"/>
          <w:szCs w:val="24"/>
        </w:rPr>
      </w:pPr>
      <w:r w:rsidRPr="009F4E00">
        <w:rPr>
          <w:sz w:val="24"/>
          <w:szCs w:val="24"/>
        </w:rPr>
        <w:t>Відобразити в обліку переоцінку фінансових інвестицій.</w:t>
      </w:r>
    </w:p>
    <w:p w:rsidR="00886B35" w:rsidRPr="009F4E00" w:rsidRDefault="00886B35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21B9A" w:rsidRPr="009F4E00" w:rsidRDefault="00B955E1" w:rsidP="00821B9A">
      <w:pPr>
        <w:pStyle w:val="Text"/>
        <w:ind w:firstLine="708"/>
        <w:rPr>
          <w:spacing w:val="-4"/>
          <w:sz w:val="24"/>
          <w:szCs w:val="24"/>
        </w:rPr>
      </w:pPr>
      <w:r w:rsidRPr="009F4E00">
        <w:rPr>
          <w:b/>
          <w:sz w:val="24"/>
          <w:szCs w:val="28"/>
        </w:rPr>
        <w:t>Завдання 3.</w:t>
      </w:r>
      <w:r w:rsidR="00821B9A" w:rsidRPr="009F4E00">
        <w:rPr>
          <w:spacing w:val="-4"/>
          <w:sz w:val="24"/>
          <w:szCs w:val="24"/>
        </w:rPr>
        <w:t xml:space="preserve"> Підприємство на вторинному ринку цінних паперів придбало у </w:t>
      </w:r>
      <w:r w:rsidR="00821B9A" w:rsidRPr="009F4E00">
        <w:rPr>
          <w:spacing w:val="-2"/>
          <w:sz w:val="24"/>
          <w:szCs w:val="24"/>
        </w:rPr>
        <w:t>торговця цінними паперами акції номінальною вартіс</w:t>
      </w:r>
      <w:r w:rsidR="00821B9A" w:rsidRPr="009F4E00">
        <w:rPr>
          <w:spacing w:val="-4"/>
          <w:sz w:val="24"/>
          <w:szCs w:val="24"/>
        </w:rPr>
        <w:softHyphen/>
        <w:t>тю 20000</w:t>
      </w:r>
      <w:r w:rsidR="00F63804" w:rsidRPr="009F4E00">
        <w:rPr>
          <w:spacing w:val="-4"/>
          <w:sz w:val="24"/>
          <w:szCs w:val="24"/>
        </w:rPr>
        <w:t xml:space="preserve"> </w:t>
      </w:r>
      <w:r w:rsidR="00821B9A" w:rsidRPr="009F4E00">
        <w:rPr>
          <w:spacing w:val="-4"/>
          <w:sz w:val="24"/>
          <w:szCs w:val="24"/>
        </w:rPr>
        <w:t xml:space="preserve"> грн. В рахунок оплати акцій відвантажило партію товарів, справедлива вартість яких дорівнює 22000 грн., собівартість - 19000 грн.</w:t>
      </w:r>
    </w:p>
    <w:p w:rsidR="00821B9A" w:rsidRPr="009F4E00" w:rsidRDefault="00821B9A" w:rsidP="00821B9A">
      <w:pPr>
        <w:pStyle w:val="Text"/>
        <w:rPr>
          <w:sz w:val="24"/>
          <w:szCs w:val="24"/>
        </w:rPr>
      </w:pPr>
      <w:r w:rsidRPr="009F4E00">
        <w:rPr>
          <w:sz w:val="24"/>
          <w:szCs w:val="24"/>
        </w:rPr>
        <w:t>Відобразити в обліку придбання фінансових інвестицій в обмін на товари.</w:t>
      </w:r>
    </w:p>
    <w:p w:rsidR="0007249A" w:rsidRPr="009F4E00" w:rsidRDefault="0007249A" w:rsidP="00821B9A">
      <w:pPr>
        <w:pStyle w:val="Text"/>
        <w:rPr>
          <w:sz w:val="24"/>
          <w:szCs w:val="24"/>
        </w:rPr>
      </w:pPr>
    </w:p>
    <w:p w:rsidR="00821B9A" w:rsidRPr="009F4E00" w:rsidRDefault="00B955E1" w:rsidP="00821B9A">
      <w:pPr>
        <w:pStyle w:val="zada4a"/>
        <w:ind w:firstLine="708"/>
        <w:rPr>
          <w:sz w:val="24"/>
          <w:szCs w:val="24"/>
        </w:rPr>
      </w:pPr>
      <w:r w:rsidRPr="009F4E00">
        <w:rPr>
          <w:i w:val="0"/>
          <w:sz w:val="24"/>
          <w:szCs w:val="28"/>
        </w:rPr>
        <w:t>Завдання 4.</w:t>
      </w:r>
      <w:r w:rsidR="00821B9A" w:rsidRPr="009F4E00">
        <w:rPr>
          <w:b w:val="0"/>
          <w:i w:val="0"/>
          <w:sz w:val="24"/>
          <w:szCs w:val="24"/>
        </w:rPr>
        <w:t xml:space="preserve"> Підприємство «Фортуна» на вторинному ринку цінних паперів купило у торговця цінними паперами акції підприємства «Обрій» номінальною вартістю 200000 грн. В рахунок оплати акцій передало основні засоби, справедлива вартість яких дорівнює 180000 грн., </w:t>
      </w:r>
      <w:r w:rsidR="00A21DC5" w:rsidRPr="009F4E00">
        <w:rPr>
          <w:b w:val="0"/>
          <w:i w:val="0"/>
          <w:sz w:val="24"/>
          <w:szCs w:val="24"/>
        </w:rPr>
        <w:t xml:space="preserve">у т. ч. ПДВ, </w:t>
      </w:r>
      <w:r w:rsidR="00821B9A" w:rsidRPr="009F4E00">
        <w:rPr>
          <w:b w:val="0"/>
          <w:i w:val="0"/>
          <w:sz w:val="24"/>
          <w:szCs w:val="24"/>
        </w:rPr>
        <w:t>балансова – 150000 грн., сума зносу – 20000 грн.</w:t>
      </w:r>
    </w:p>
    <w:p w:rsidR="00821B9A" w:rsidRPr="009F4E00" w:rsidRDefault="00821B9A" w:rsidP="00821B9A">
      <w:pPr>
        <w:pStyle w:val="Text"/>
        <w:rPr>
          <w:sz w:val="24"/>
          <w:szCs w:val="24"/>
        </w:rPr>
      </w:pPr>
      <w:r w:rsidRPr="009F4E00">
        <w:rPr>
          <w:sz w:val="24"/>
          <w:szCs w:val="24"/>
        </w:rPr>
        <w:t>Відобразити в обліку придбання фінансових інвестицій в обмін на об’єкт основних засобів.</w:t>
      </w: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02DCA" w:rsidRPr="009F4E00" w:rsidRDefault="006C0F6E" w:rsidP="001B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>Завдання</w:t>
      </w:r>
      <w:r w:rsidR="00750546" w:rsidRPr="009F4E00">
        <w:rPr>
          <w:rFonts w:ascii="Times New Roman" w:hAnsi="Times New Roman" w:cs="Times New Roman"/>
          <w:b/>
          <w:sz w:val="24"/>
          <w:szCs w:val="28"/>
        </w:rPr>
        <w:t xml:space="preserve"> 5</w:t>
      </w:r>
      <w:r w:rsidRPr="009F4E00">
        <w:rPr>
          <w:rFonts w:ascii="Times New Roman" w:hAnsi="Times New Roman" w:cs="Times New Roman"/>
          <w:b/>
          <w:sz w:val="24"/>
          <w:szCs w:val="28"/>
        </w:rPr>
        <w:t>.</w:t>
      </w:r>
    </w:p>
    <w:p w:rsidR="006C0F6E" w:rsidRPr="009F4E00" w:rsidRDefault="006C0F6E" w:rsidP="006C0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sz w:val="24"/>
          <w:szCs w:val="28"/>
        </w:rPr>
        <w:t>Відобразити в обліку реалізацію ПФІ, якщо номінальна вартість ПФІ 90000 грн., справедлива 120000 грн. Визначити фінансовий результат від реалізації.</w:t>
      </w:r>
    </w:p>
    <w:p w:rsidR="001B0EA6" w:rsidRPr="009F4E00" w:rsidRDefault="001B0EA6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9F4E00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9F4E00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Pr="009F4E00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Форми контролю знань </w:t>
      </w:r>
      <w:r w:rsidRPr="009F4E00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955E1" w:rsidRPr="009F4E00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9F4E0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9F4E00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5B532D" w:rsidRPr="009F4E00" w:rsidRDefault="005B532D" w:rsidP="00A53473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80" w:history="1">
        <w:r w:rsidRPr="009F4E0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9F4E00">
        <w:rPr>
          <w:rFonts w:ascii="Times New Roman" w:hAnsi="Times New Roman" w:cs="Times New Roman"/>
          <w:sz w:val="24"/>
          <w:szCs w:val="24"/>
        </w:rPr>
        <w:t>.</w:t>
      </w:r>
    </w:p>
    <w:p w:rsidR="005B532D" w:rsidRPr="009F4E00" w:rsidRDefault="005B532D" w:rsidP="00A53473">
      <w:pPr>
        <w:pStyle w:val="21"/>
        <w:numPr>
          <w:ilvl w:val="0"/>
          <w:numId w:val="37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9F4E00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81" w:history="1">
        <w:r w:rsidRPr="009F4E00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9F4E00">
        <w:rPr>
          <w:sz w:val="24"/>
          <w:szCs w:val="24"/>
          <w:lang w:val="uk-UA"/>
        </w:rPr>
        <w:t xml:space="preserve"> . </w:t>
      </w:r>
    </w:p>
    <w:p w:rsidR="005B532D" w:rsidRPr="009F4E00" w:rsidRDefault="005B532D" w:rsidP="00A53473">
      <w:pPr>
        <w:pStyle w:val="a7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Style w:val="a6"/>
          <w:color w:val="auto"/>
          <w:u w:val="none"/>
        </w:rPr>
      </w:pPr>
      <w:r w:rsidRPr="009F4E00">
        <w:t>Закон України «</w:t>
      </w:r>
      <w:r w:rsidRPr="009F4E00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9F4E00">
        <w:t xml:space="preserve"> від 0</w:t>
      </w:r>
      <w:r w:rsidRPr="009F4E00">
        <w:rPr>
          <w:bCs/>
        </w:rPr>
        <w:t>5.10. 2017 р.  № 2164-VIII</w:t>
      </w:r>
      <w:r w:rsidRPr="009F4E00">
        <w:t xml:space="preserve"> [Електронний ресурс]. - Режим доступу : </w:t>
      </w:r>
      <w:hyperlink r:id="rId82" w:history="1">
        <w:r w:rsidRPr="009F4E00">
          <w:rPr>
            <w:rStyle w:val="a6"/>
            <w:color w:val="auto"/>
            <w:u w:val="none"/>
          </w:rPr>
          <w:t xml:space="preserve">https://zakon.rada.gov.ua/ </w:t>
        </w:r>
        <w:proofErr w:type="spellStart"/>
        <w:r w:rsidRPr="009F4E00">
          <w:rPr>
            <w:rStyle w:val="a6"/>
            <w:color w:val="auto"/>
            <w:u w:val="none"/>
          </w:rPr>
          <w:t>laws</w:t>
        </w:r>
        <w:proofErr w:type="spellEnd"/>
        <w:r w:rsidRPr="009F4E00">
          <w:rPr>
            <w:rStyle w:val="a6"/>
            <w:color w:val="auto"/>
            <w:u w:val="none"/>
          </w:rPr>
          <w:t>/</w:t>
        </w:r>
        <w:proofErr w:type="spellStart"/>
        <w:r w:rsidRPr="009F4E00">
          <w:rPr>
            <w:rStyle w:val="a6"/>
            <w:color w:val="auto"/>
            <w:u w:val="none"/>
          </w:rPr>
          <w:t>show</w:t>
        </w:r>
        <w:proofErr w:type="spellEnd"/>
        <w:r w:rsidRPr="009F4E00">
          <w:rPr>
            <w:rStyle w:val="a6"/>
            <w:color w:val="auto"/>
            <w:u w:val="none"/>
          </w:rPr>
          <w:t>/2164-19</w:t>
        </w:r>
      </w:hyperlink>
      <w:r w:rsidRPr="009F4E00">
        <w:rPr>
          <w:rStyle w:val="a6"/>
          <w:color w:val="auto"/>
          <w:u w:val="none"/>
        </w:rPr>
        <w:t>.</w:t>
      </w:r>
    </w:p>
    <w:p w:rsidR="005B532D" w:rsidRPr="009F4E00" w:rsidRDefault="005B532D" w:rsidP="00A53473">
      <w:pPr>
        <w:pStyle w:val="21"/>
        <w:numPr>
          <w:ilvl w:val="0"/>
          <w:numId w:val="37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Закон України «Про цінні папери та фондовий ринок» від 23.02.2006 р. № 3480-ІУ  [Електронний ресурс]. - Режим доступу : </w:t>
      </w:r>
      <w:hyperlink r:id="rId83" w:history="1">
        <w:r w:rsidRPr="009F4E00">
          <w:rPr>
            <w:rStyle w:val="a6"/>
            <w:sz w:val="24"/>
            <w:szCs w:val="24"/>
            <w:lang w:val="uk-UA"/>
          </w:rPr>
          <w:t>https://zakon.rada.gov.ua/laws/show/3480-15</w:t>
        </w:r>
      </w:hyperlink>
      <w:r w:rsidRPr="009F4E00">
        <w:rPr>
          <w:sz w:val="24"/>
          <w:szCs w:val="24"/>
          <w:lang w:val="uk-UA"/>
        </w:rPr>
        <w:t>.</w:t>
      </w:r>
    </w:p>
    <w:p w:rsidR="005B532D" w:rsidRPr="009F4E00" w:rsidRDefault="005B532D" w:rsidP="00A53473">
      <w:pPr>
        <w:pStyle w:val="a7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9F4E00">
        <w:t>Інструкція про застосування плану рахунків бухгалтерського обліку. Наказ МФУ від 30.11.99 р. № 291 [Електронний ресурс]. - Режим доступу :</w:t>
      </w:r>
      <w:r w:rsidRPr="009F4E00">
        <w:rPr>
          <w:bCs/>
          <w:shd w:val="clear" w:color="auto" w:fill="FFFFFF"/>
        </w:rPr>
        <w:t xml:space="preserve"> </w:t>
      </w:r>
      <w:r w:rsidRPr="009F4E00">
        <w:t xml:space="preserve">   </w:t>
      </w:r>
      <w:hyperlink r:id="rId84" w:history="1">
        <w:r w:rsidRPr="009F4E00">
          <w:rPr>
            <w:rStyle w:val="a6"/>
            <w:color w:val="auto"/>
            <w:u w:val="none"/>
          </w:rPr>
          <w:t>https://zakon.rada.gov.ua/laws/show/z0893-99</w:t>
        </w:r>
      </w:hyperlink>
      <w:r w:rsidRPr="009F4E00">
        <w:t>.</w:t>
      </w:r>
    </w:p>
    <w:p w:rsidR="005B532D" w:rsidRPr="009F4E00" w:rsidRDefault="005B532D" w:rsidP="00A53473">
      <w:pPr>
        <w:pStyle w:val="a7"/>
        <w:numPr>
          <w:ilvl w:val="0"/>
          <w:numId w:val="37"/>
        </w:numPr>
        <w:tabs>
          <w:tab w:val="left" w:pos="4253"/>
        </w:tabs>
        <w:spacing w:after="0"/>
        <w:jc w:val="both"/>
      </w:pPr>
      <w:r w:rsidRPr="009F4E00">
        <w:t>Положення про ведення касових операцій у національній валюті в Україні. Пос</w:t>
      </w:r>
      <w:r w:rsidRPr="009F4E00">
        <w:softHyphen/>
      </w:r>
      <w:r w:rsidRPr="009F4E00">
        <w:softHyphen/>
        <w:t>танова правління НБУ від 29.12.2017 р. № 148 [Електронний ресурс]. - Режим доступу :</w:t>
      </w:r>
      <w:r w:rsidRPr="009F4E00">
        <w:rPr>
          <w:bCs/>
          <w:shd w:val="clear" w:color="auto" w:fill="FFFFFF"/>
        </w:rPr>
        <w:t xml:space="preserve"> </w:t>
      </w:r>
      <w:r w:rsidRPr="009F4E00">
        <w:t xml:space="preserve">   </w:t>
      </w:r>
      <w:hyperlink r:id="rId85" w:history="1">
        <w:r w:rsidRPr="009F4E00">
          <w:rPr>
            <w:rStyle w:val="a6"/>
            <w:color w:val="auto"/>
            <w:u w:val="none"/>
          </w:rPr>
          <w:t>https://zakon.rada.gov.ua/laws/show/v0148500-17</w:t>
        </w:r>
      </w:hyperlink>
      <w:r w:rsidRPr="009F4E00">
        <w:t xml:space="preserve">. </w:t>
      </w:r>
    </w:p>
    <w:p w:rsidR="005B532D" w:rsidRPr="009F4E00" w:rsidRDefault="005B532D" w:rsidP="00A53473">
      <w:pPr>
        <w:pStyle w:val="a7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9F4E00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9F4E00">
        <w:rPr>
          <w:bCs/>
          <w:shd w:val="clear" w:color="auto" w:fill="FFFFFF"/>
        </w:rPr>
        <w:t xml:space="preserve"> </w:t>
      </w:r>
      <w:r w:rsidRPr="009F4E00">
        <w:t xml:space="preserve">   </w:t>
      </w:r>
      <w:hyperlink r:id="rId86" w:history="1">
        <w:r w:rsidRPr="009F4E00">
          <w:rPr>
            <w:rStyle w:val="a6"/>
            <w:color w:val="auto"/>
            <w:u w:val="none"/>
          </w:rPr>
          <w:t>https://zakon.rada.gov.ua/laws/show/116-96-%D0%BF</w:t>
        </w:r>
      </w:hyperlink>
      <w:r w:rsidRPr="009F4E00">
        <w:t xml:space="preserve">. </w:t>
      </w:r>
    </w:p>
    <w:p w:rsidR="005B532D" w:rsidRPr="009F4E00" w:rsidRDefault="005B532D" w:rsidP="00A53473">
      <w:pPr>
        <w:pStyle w:val="a7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9F4E00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87" w:history="1">
        <w:r w:rsidRPr="009F4E00">
          <w:rPr>
            <w:rStyle w:val="a6"/>
            <w:color w:val="auto"/>
            <w:u w:val="none"/>
          </w:rPr>
          <w:t>https://zakon.rada.gov.ua/laws/show/z1365-14</w:t>
        </w:r>
      </w:hyperlink>
      <w:r w:rsidRPr="009F4E00">
        <w:rPr>
          <w:rStyle w:val="a6"/>
          <w:color w:val="auto"/>
          <w:u w:val="none"/>
        </w:rPr>
        <w:t xml:space="preserve">. </w:t>
      </w:r>
    </w:p>
    <w:p w:rsidR="005B532D" w:rsidRPr="009F4E00" w:rsidRDefault="005B532D" w:rsidP="00A53473">
      <w:pPr>
        <w:pStyle w:val="a3"/>
        <w:numPr>
          <w:ilvl w:val="0"/>
          <w:numId w:val="37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9F4E00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88" w:history="1">
        <w:r w:rsidRPr="009F4E0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9F4E0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9F4E00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9F4E00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9F4E00" w:rsidRDefault="00E30CA8" w:rsidP="00A53473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Волкова І.А. Фінансовий облік -1 : [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>. ] – К.: Центр учбової літератури, 2008. – 228 с.</w:t>
      </w:r>
    </w:p>
    <w:p w:rsidR="00E30CA8" w:rsidRPr="009F4E00" w:rsidRDefault="00E30CA8" w:rsidP="00A53473">
      <w:pPr>
        <w:pStyle w:val="21"/>
        <w:numPr>
          <w:ilvl w:val="0"/>
          <w:numId w:val="38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9F4E00" w:rsidRDefault="00E30CA8" w:rsidP="00A5347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E00">
        <w:rPr>
          <w:rFonts w:ascii="Times New Roman" w:eastAsia="TimesNewRoman" w:hAnsi="Times New Roman" w:cs="Times New Roman"/>
          <w:sz w:val="24"/>
          <w:szCs w:val="24"/>
        </w:rPr>
        <w:t>Жолнер</w:t>
      </w:r>
      <w:proofErr w:type="spellEnd"/>
      <w:r w:rsidRPr="009F4E00">
        <w:rPr>
          <w:rFonts w:ascii="Times New Roman" w:eastAsia="TimesNewRoman" w:hAnsi="Times New Roman" w:cs="Times New Roman"/>
          <w:sz w:val="24"/>
          <w:szCs w:val="24"/>
        </w:rPr>
        <w:t xml:space="preserve"> І. </w:t>
      </w:r>
      <w:proofErr w:type="spellStart"/>
      <w:r w:rsidRPr="009F4E00">
        <w:rPr>
          <w:rFonts w:ascii="Times New Roman" w:eastAsia="TimesNewRoman" w:hAnsi="Times New Roman" w:cs="Times New Roman"/>
          <w:sz w:val="24"/>
          <w:szCs w:val="24"/>
        </w:rPr>
        <w:t>В.Фінансовий</w:t>
      </w:r>
      <w:proofErr w:type="spellEnd"/>
      <w:r w:rsidRPr="009F4E00">
        <w:rPr>
          <w:rFonts w:ascii="Times New Roman" w:eastAsia="TimesNewRoman" w:hAnsi="Times New Roman" w:cs="Times New Roman"/>
          <w:sz w:val="24"/>
          <w:szCs w:val="24"/>
        </w:rPr>
        <w:t xml:space="preserve"> облік за міжнародними та національними стандартами. </w:t>
      </w:r>
      <w:r w:rsidRPr="009F4E0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>.]</w:t>
      </w:r>
      <w:r w:rsidRPr="009F4E00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9F4E00" w:rsidRDefault="00E30CA8" w:rsidP="00A53473">
      <w:pPr>
        <w:pStyle w:val="21"/>
        <w:numPr>
          <w:ilvl w:val="0"/>
          <w:numId w:val="38"/>
        </w:numPr>
        <w:tabs>
          <w:tab w:val="left" w:pos="4253"/>
        </w:tabs>
        <w:rPr>
          <w:sz w:val="24"/>
          <w:szCs w:val="24"/>
          <w:lang w:val="uk-UA"/>
        </w:rPr>
      </w:pPr>
      <w:proofErr w:type="spellStart"/>
      <w:r w:rsidRPr="009F4E00">
        <w:rPr>
          <w:sz w:val="24"/>
          <w:szCs w:val="24"/>
          <w:lang w:val="uk-UA"/>
        </w:rPr>
        <w:t>Коблянська</w:t>
      </w:r>
      <w:proofErr w:type="spellEnd"/>
      <w:r w:rsidRPr="009F4E00">
        <w:rPr>
          <w:sz w:val="24"/>
          <w:szCs w:val="24"/>
          <w:lang w:val="uk-UA"/>
        </w:rPr>
        <w:t xml:space="preserve"> О.І. Фінансовий облік 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 xml:space="preserve">.]. – К.: Знання, 2004. – 473 с. [Електронний ресурс]. - Режим доступу : </w:t>
      </w:r>
      <w:hyperlink r:id="rId89" w:history="1">
        <w:r w:rsidRPr="009F4E00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9F4E00" w:rsidRDefault="00E30CA8" w:rsidP="00A53473">
      <w:pPr>
        <w:pStyle w:val="21"/>
        <w:numPr>
          <w:ilvl w:val="0"/>
          <w:numId w:val="38"/>
        </w:numPr>
        <w:tabs>
          <w:tab w:val="left" w:pos="4253"/>
        </w:tabs>
        <w:rPr>
          <w:sz w:val="24"/>
          <w:szCs w:val="24"/>
          <w:lang w:val="uk-UA"/>
        </w:rPr>
      </w:pPr>
      <w:proofErr w:type="spellStart"/>
      <w:r w:rsidRPr="009F4E00">
        <w:rPr>
          <w:sz w:val="24"/>
          <w:szCs w:val="24"/>
          <w:lang w:val="uk-UA"/>
        </w:rPr>
        <w:t>Лишиленко</w:t>
      </w:r>
      <w:proofErr w:type="spellEnd"/>
      <w:r w:rsidRPr="009F4E00">
        <w:rPr>
          <w:sz w:val="24"/>
          <w:szCs w:val="24"/>
          <w:lang w:val="uk-UA"/>
        </w:rPr>
        <w:t xml:space="preserve"> О.В. Бухгалтерський облік: [підручник]. – Київ: Вид.-во «Центр 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>. літ.», 2004. – 632 с.</w:t>
      </w:r>
    </w:p>
    <w:p w:rsidR="00E30CA8" w:rsidRPr="009F4E00" w:rsidRDefault="00E30CA8" w:rsidP="00A53473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Фінансовий облік. [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 xml:space="preserve">.] /За ред. В.К. Орлової, М.С. Орлів, С.В. Хоми. – 2-ге вид., 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>. і перероб. – К.: Центр учбової літератури, 2010. – 510 с.</w:t>
      </w:r>
    </w:p>
    <w:p w:rsidR="00E30CA8" w:rsidRPr="009F4E00" w:rsidRDefault="00E30CA8" w:rsidP="00A53473">
      <w:pPr>
        <w:pStyle w:val="21"/>
        <w:numPr>
          <w:ilvl w:val="0"/>
          <w:numId w:val="38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9F4E00" w:rsidRDefault="00E30CA8" w:rsidP="00A53473">
      <w:pPr>
        <w:pStyle w:val="21"/>
        <w:numPr>
          <w:ilvl w:val="0"/>
          <w:numId w:val="38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Приймак С.В. Звітність підприємств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.-метод.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 xml:space="preserve">.] / С.В. Приймак, М.Т. </w:t>
      </w:r>
      <w:proofErr w:type="spellStart"/>
      <w:r w:rsidRPr="009F4E00">
        <w:rPr>
          <w:sz w:val="24"/>
          <w:szCs w:val="24"/>
          <w:lang w:val="uk-UA"/>
        </w:rPr>
        <w:t>Костишина</w:t>
      </w:r>
      <w:proofErr w:type="spellEnd"/>
      <w:r w:rsidRPr="009F4E00">
        <w:rPr>
          <w:sz w:val="24"/>
          <w:szCs w:val="24"/>
          <w:lang w:val="uk-UA"/>
        </w:rPr>
        <w:t xml:space="preserve">, Д.В. Долбнєва – Львів: ЛДФА, Видавництво «Ліга Прес», 2014.– 604 с.  </w:t>
      </w:r>
    </w:p>
    <w:p w:rsidR="00E30CA8" w:rsidRPr="009F4E00" w:rsidRDefault="00E30CA8" w:rsidP="00A53473">
      <w:pPr>
        <w:pStyle w:val="21"/>
        <w:numPr>
          <w:ilvl w:val="0"/>
          <w:numId w:val="38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Романів Є.М., Шот А.П. Фінансовий облік 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>.]. – Львів : ЛДФА, 2012. – 486 с.</w:t>
      </w:r>
    </w:p>
    <w:p w:rsidR="00E30CA8" w:rsidRPr="009F4E00" w:rsidRDefault="00E30CA8" w:rsidP="00A53473">
      <w:pPr>
        <w:pStyle w:val="21"/>
        <w:numPr>
          <w:ilvl w:val="0"/>
          <w:numId w:val="38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lastRenderedPageBreak/>
        <w:t>Романів Є.М. Бухгалтерський облік (загальна теорія):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 xml:space="preserve">.] / </w:t>
      </w:r>
      <w:r w:rsidRPr="009F4E00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9F4E00" w:rsidRDefault="00E30CA8" w:rsidP="00A53473">
      <w:pPr>
        <w:pStyle w:val="21"/>
        <w:numPr>
          <w:ilvl w:val="0"/>
          <w:numId w:val="38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Шот А.П. Фінансовий облік 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>.]. – Львів : Видавництво ТзОВ «Растр -7», 2016. – 342 с.</w:t>
      </w:r>
    </w:p>
    <w:p w:rsidR="00E30CA8" w:rsidRPr="009F4E00" w:rsidRDefault="00E30CA8" w:rsidP="00A53473">
      <w:pPr>
        <w:pStyle w:val="21"/>
        <w:numPr>
          <w:ilvl w:val="0"/>
          <w:numId w:val="38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Шот А. П.</w:t>
      </w:r>
      <w:r w:rsidRPr="009F4E00">
        <w:rPr>
          <w:b/>
          <w:sz w:val="24"/>
          <w:szCs w:val="24"/>
          <w:lang w:val="uk-UA"/>
        </w:rPr>
        <w:t xml:space="preserve"> </w:t>
      </w:r>
      <w:r w:rsidRPr="009F4E00">
        <w:rPr>
          <w:sz w:val="24"/>
          <w:szCs w:val="24"/>
          <w:lang w:val="uk-UA"/>
        </w:rPr>
        <w:t>Фінансовий облік. Практикум: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 xml:space="preserve">.]: Вид. 2-ге, перероб. та </w:t>
      </w:r>
      <w:proofErr w:type="spellStart"/>
      <w:r w:rsidRPr="009F4E00">
        <w:rPr>
          <w:sz w:val="24"/>
          <w:szCs w:val="24"/>
          <w:lang w:val="uk-UA"/>
        </w:rPr>
        <w:t>доп</w:t>
      </w:r>
      <w:proofErr w:type="spellEnd"/>
      <w:r w:rsidRPr="009F4E00">
        <w:rPr>
          <w:sz w:val="24"/>
          <w:szCs w:val="24"/>
          <w:lang w:val="uk-UA"/>
        </w:rPr>
        <w:t>. - Львів: ЛДФА, 2010. – 236 с.</w:t>
      </w:r>
    </w:p>
    <w:p w:rsidR="00E30CA8" w:rsidRPr="009F4E00" w:rsidRDefault="00E30CA8" w:rsidP="00A53473">
      <w:pPr>
        <w:pStyle w:val="21"/>
        <w:numPr>
          <w:ilvl w:val="0"/>
          <w:numId w:val="38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Бухгалтерський облік, аналіз та аудит 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>.] / [Є. М. Романів, С. В. Приймак, А.П. Шот, С.М. Гончарук та інші]. – Львів. : ЛНУ ім. Івана Франка, 2017. – 772 с.</w:t>
      </w:r>
    </w:p>
    <w:p w:rsidR="002E75C1" w:rsidRPr="009F4E00" w:rsidRDefault="002E75C1" w:rsidP="002E75C1">
      <w:pPr>
        <w:pStyle w:val="21"/>
        <w:numPr>
          <w:ilvl w:val="0"/>
          <w:numId w:val="38"/>
        </w:numPr>
        <w:rPr>
          <w:sz w:val="24"/>
          <w:szCs w:val="24"/>
          <w:lang w:val="uk-UA"/>
        </w:rPr>
      </w:pPr>
      <w:r w:rsidRPr="009F4E00">
        <w:rPr>
          <w:bCs/>
          <w:color w:val="000000"/>
          <w:sz w:val="24"/>
          <w:szCs w:val="24"/>
          <w:lang w:val="uk-UA"/>
        </w:rPr>
        <w:t>А. Шот Бухгалтерський облік в галузях економіки</w:t>
      </w:r>
      <w:r w:rsidRPr="009F4E00">
        <w:rPr>
          <w:b/>
          <w:sz w:val="24"/>
          <w:szCs w:val="24"/>
          <w:lang w:val="uk-UA"/>
        </w:rPr>
        <w:t xml:space="preserve"> </w:t>
      </w:r>
      <w:r w:rsidRPr="009F4E00">
        <w:rPr>
          <w:sz w:val="24"/>
          <w:szCs w:val="24"/>
          <w:lang w:val="uk-UA"/>
        </w:rPr>
        <w:t>:</w:t>
      </w:r>
      <w:r w:rsidRPr="009F4E00">
        <w:rPr>
          <w:b/>
          <w:sz w:val="24"/>
          <w:szCs w:val="24"/>
          <w:lang w:val="uk-UA"/>
        </w:rPr>
        <w:t xml:space="preserve"> 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 xml:space="preserve">.  Львів : </w:t>
      </w:r>
      <w:r w:rsidRPr="009F4E00">
        <w:rPr>
          <w:color w:val="000000"/>
          <w:sz w:val="24"/>
          <w:szCs w:val="24"/>
          <w:lang w:val="uk-UA"/>
        </w:rPr>
        <w:t>Видавництво</w:t>
      </w:r>
      <w:r w:rsidRPr="009F4E00">
        <w:rPr>
          <w:sz w:val="24"/>
          <w:szCs w:val="24"/>
          <w:lang w:val="uk-UA"/>
        </w:rPr>
        <w:t xml:space="preserve"> ТзОВ «Растр -7», 2020.  376 с.</w:t>
      </w:r>
    </w:p>
    <w:p w:rsidR="00E30CA8" w:rsidRPr="009F4E00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9F4E00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90" w:history="1">
        <w:r w:rsidRPr="009F4E00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91" w:history="1">
        <w:r w:rsidRPr="009F4E00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92" w:history="1">
        <w:r w:rsidRPr="009F4E00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93" w:history="1">
        <w:r w:rsidRPr="009F4E00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94" w:history="1">
        <w:r w:rsidRPr="009F4E00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95" w:history="1">
        <w:r w:rsidRPr="009F4E00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9F4E00" w:rsidRPr="009F4E00" w:rsidRDefault="009F4E00" w:rsidP="00C3672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36724" w:rsidRPr="009F4E00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9F4E00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9F4E00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9F4E00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9F4E00" w:rsidRDefault="005B532D" w:rsidP="00531B8B">
      <w:pPr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Поняття довгострокових інвестицій, їх класифікація, правове регулювання та порядок відображення в обліку руху довгострокових інвестицій.</w:t>
      </w:r>
    </w:p>
    <w:p w:rsidR="007074DA" w:rsidRPr="009F4E00" w:rsidRDefault="007074DA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</w:t>
      </w:r>
      <w:r w:rsidR="00F63804" w:rsidRPr="009F4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E33FC" w:rsidRPr="009F4E00" w:rsidRDefault="00F63804" w:rsidP="004E3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4E00">
        <w:rPr>
          <w:rFonts w:ascii="Times New Roman" w:hAnsi="Times New Roman" w:cs="Times New Roman"/>
          <w:b/>
          <w:bCs/>
          <w:iCs/>
          <w:sz w:val="24"/>
          <w:szCs w:val="24"/>
        </w:rPr>
        <w:t>Тема 7</w:t>
      </w:r>
      <w:r w:rsidR="004E33FC" w:rsidRPr="009F4E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Облік </w:t>
      </w:r>
      <w:r w:rsidRPr="009F4E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довгострокових </w:t>
      </w:r>
      <w:r w:rsidR="004E33FC" w:rsidRPr="009F4E00">
        <w:rPr>
          <w:rFonts w:ascii="Times New Roman" w:hAnsi="Times New Roman" w:cs="Times New Roman"/>
          <w:b/>
          <w:bCs/>
          <w:iCs/>
          <w:sz w:val="24"/>
          <w:szCs w:val="24"/>
        </w:rPr>
        <w:t>фінансових інвестицій</w:t>
      </w: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955E1" w:rsidRPr="009F4E00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9F4E00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Pr="009F4E00" w:rsidRDefault="00B955E1" w:rsidP="00B9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9F4E00">
        <w:rPr>
          <w:rFonts w:ascii="Times New Roman" w:hAnsi="Times New Roman" w:cs="Times New Roman"/>
          <w:sz w:val="24"/>
          <w:szCs w:val="28"/>
        </w:rPr>
        <w:t>навчальна дисципліна «Фінансовий облік</w:t>
      </w:r>
      <w:r w:rsidR="00BB4019">
        <w:rPr>
          <w:rFonts w:ascii="Times New Roman" w:hAnsi="Times New Roman" w:cs="Times New Roman"/>
          <w:sz w:val="24"/>
          <w:szCs w:val="28"/>
        </w:rPr>
        <w:t xml:space="preserve"> 1</w:t>
      </w:r>
      <w:r w:rsidR="0036314C" w:rsidRPr="009F4E00">
        <w:rPr>
          <w:rFonts w:ascii="Times New Roman" w:hAnsi="Times New Roman" w:cs="Times New Roman"/>
          <w:sz w:val="24"/>
          <w:szCs w:val="28"/>
        </w:rPr>
        <w:t xml:space="preserve">» є нормативною дисципліною спеціалізації підготовки бакалаврів з обліку і оподаткування. </w:t>
      </w:r>
      <w:r w:rsidR="0036314C" w:rsidRPr="009F4E00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955E1" w:rsidRPr="009F4E00" w:rsidRDefault="00B955E1" w:rsidP="00B955E1">
      <w:pPr>
        <w:spacing w:after="0" w:line="240" w:lineRule="auto"/>
        <w:jc w:val="both"/>
        <w:rPr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9F4E00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9F4E00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9F4E00">
        <w:rPr>
          <w:rFonts w:ascii="Times New Roman" w:hAnsi="Times New Roman" w:cs="Times New Roman"/>
          <w:sz w:val="24"/>
          <w:szCs w:val="24"/>
        </w:rPr>
        <w:t xml:space="preserve">формування теоретичних знань та вироблення практичних навиків </w:t>
      </w:r>
      <w:r w:rsidR="003E380B" w:rsidRPr="009F4E00">
        <w:rPr>
          <w:rFonts w:ascii="Times New Roman" w:hAnsi="Times New Roman" w:cs="Times New Roman"/>
          <w:sz w:val="24"/>
          <w:szCs w:val="24"/>
        </w:rPr>
        <w:t xml:space="preserve"> розрахунку ефективної ставки відсотка та </w:t>
      </w:r>
      <w:r w:rsidR="007F1CC5" w:rsidRPr="009F4E00">
        <w:rPr>
          <w:rFonts w:ascii="Times New Roman" w:hAnsi="Times New Roman" w:cs="Times New Roman"/>
          <w:sz w:val="24"/>
          <w:szCs w:val="24"/>
        </w:rPr>
        <w:t>обліку довгострокових фінансових інвестицій, придбаних за номінальною вартістю, з премією та дисконтом</w:t>
      </w:r>
    </w:p>
    <w:p w:rsidR="00B955E1" w:rsidRPr="009F4E00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9F4E00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3E380B" w:rsidRPr="009F4E00" w:rsidRDefault="003E380B" w:rsidP="00733F6C">
      <w:pPr>
        <w:pStyle w:val="a3"/>
        <w:numPr>
          <w:ilvl w:val="0"/>
          <w:numId w:val="41"/>
        </w:num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Поняття ДФІ, їх класифікація та синтетичний облік.</w:t>
      </w:r>
    </w:p>
    <w:p w:rsidR="003E380B" w:rsidRPr="009F4E00" w:rsidRDefault="003E380B" w:rsidP="00733F6C">
      <w:pPr>
        <w:pStyle w:val="a3"/>
        <w:numPr>
          <w:ilvl w:val="0"/>
          <w:numId w:val="41"/>
        </w:num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Розрахунок ЕСВ.</w:t>
      </w:r>
    </w:p>
    <w:p w:rsidR="003E380B" w:rsidRPr="009F4E00" w:rsidRDefault="003E380B" w:rsidP="00733F6C">
      <w:pPr>
        <w:pStyle w:val="a3"/>
        <w:numPr>
          <w:ilvl w:val="0"/>
          <w:numId w:val="41"/>
        </w:num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Порядок складання розрахунку та відображення в обліку придбання ДФІ:</w:t>
      </w:r>
    </w:p>
    <w:p w:rsidR="003E380B" w:rsidRPr="009F4E00" w:rsidRDefault="003E380B" w:rsidP="00733F6C">
      <w:pPr>
        <w:pStyle w:val="a3"/>
        <w:numPr>
          <w:ilvl w:val="0"/>
          <w:numId w:val="42"/>
        </w:num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За номінальною вартістю;</w:t>
      </w:r>
    </w:p>
    <w:p w:rsidR="003E380B" w:rsidRPr="009F4E00" w:rsidRDefault="003E380B" w:rsidP="00733F6C">
      <w:pPr>
        <w:pStyle w:val="a3"/>
        <w:numPr>
          <w:ilvl w:val="0"/>
          <w:numId w:val="42"/>
        </w:num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З премією;</w:t>
      </w:r>
    </w:p>
    <w:p w:rsidR="003E380B" w:rsidRPr="009F4E00" w:rsidRDefault="003E380B" w:rsidP="00733F6C">
      <w:pPr>
        <w:pStyle w:val="a3"/>
        <w:numPr>
          <w:ilvl w:val="0"/>
          <w:numId w:val="42"/>
        </w:num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Дисконтом.</w:t>
      </w:r>
    </w:p>
    <w:p w:rsidR="003E380B" w:rsidRPr="009F4E00" w:rsidRDefault="003E380B" w:rsidP="00733F6C">
      <w:pPr>
        <w:pStyle w:val="a3"/>
        <w:numPr>
          <w:ilvl w:val="0"/>
          <w:numId w:val="41"/>
        </w:num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Порядок відображення в обліку ДФІ, які обліковуються за методом участі в капіталі.</w:t>
      </w: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lastRenderedPageBreak/>
        <w:t>План практичного заняття:</w:t>
      </w:r>
    </w:p>
    <w:p w:rsidR="00821B9A" w:rsidRPr="009F4E00" w:rsidRDefault="00821B9A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D1ACE" w:rsidRPr="009F4E00" w:rsidRDefault="00B955E1" w:rsidP="008D1ACE">
      <w:pPr>
        <w:pStyle w:val="zada4a"/>
        <w:ind w:firstLine="708"/>
        <w:rPr>
          <w:sz w:val="24"/>
          <w:szCs w:val="24"/>
        </w:rPr>
      </w:pPr>
      <w:r w:rsidRPr="009F4E00">
        <w:rPr>
          <w:i w:val="0"/>
          <w:sz w:val="24"/>
          <w:szCs w:val="28"/>
        </w:rPr>
        <w:t>Завдання 1.</w:t>
      </w:r>
      <w:r w:rsidR="008D1ACE" w:rsidRPr="009F4E00">
        <w:rPr>
          <w:b w:val="0"/>
          <w:i w:val="0"/>
          <w:sz w:val="24"/>
          <w:szCs w:val="24"/>
        </w:rPr>
        <w:t xml:space="preserve"> Підприємство 3 </w:t>
      </w:r>
      <w:r w:rsidR="0084393B" w:rsidRPr="009F4E00">
        <w:rPr>
          <w:b w:val="0"/>
          <w:i w:val="0"/>
          <w:sz w:val="24"/>
          <w:szCs w:val="24"/>
        </w:rPr>
        <w:t>січня</w:t>
      </w:r>
      <w:r w:rsidR="008D1ACE" w:rsidRPr="009F4E00">
        <w:rPr>
          <w:b w:val="0"/>
          <w:i w:val="0"/>
          <w:sz w:val="24"/>
          <w:szCs w:val="24"/>
        </w:rPr>
        <w:t xml:space="preserve"> поточного року придбало облігації номінальною вартістю 30000 грн. за 36500 грн., тобто з премією. Фіксована ставка відсотка за облігацією встановлена 9% річних. Дата погашення облігації відбудеться через 5 років. Виплата відсотків здійснюється щорічно в кінці року</w:t>
      </w:r>
    </w:p>
    <w:p w:rsidR="008D1ACE" w:rsidRPr="009F4E00" w:rsidRDefault="008D1ACE" w:rsidP="008D1ACE">
      <w:pPr>
        <w:widowControl w:val="0"/>
        <w:numPr>
          <w:ilvl w:val="0"/>
          <w:numId w:val="10"/>
        </w:numPr>
        <w:tabs>
          <w:tab w:val="clear" w:pos="360"/>
          <w:tab w:val="num" w:pos="60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9F4E00">
        <w:rPr>
          <w:rFonts w:ascii="Times New Roman" w:hAnsi="Times New Roman" w:cs="Times New Roman"/>
          <w:sz w:val="24"/>
        </w:rPr>
        <w:t>Відобразити в обліку придбання облігацій.</w:t>
      </w:r>
    </w:p>
    <w:p w:rsidR="008D1ACE" w:rsidRPr="009F4E00" w:rsidRDefault="008D1ACE" w:rsidP="008D1ACE">
      <w:pPr>
        <w:widowControl w:val="0"/>
        <w:numPr>
          <w:ilvl w:val="0"/>
          <w:numId w:val="10"/>
        </w:numPr>
        <w:tabs>
          <w:tab w:val="clear" w:pos="360"/>
          <w:tab w:val="num" w:pos="60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9F4E00">
        <w:rPr>
          <w:rFonts w:ascii="Times New Roman" w:hAnsi="Times New Roman" w:cs="Times New Roman"/>
          <w:sz w:val="24"/>
        </w:rPr>
        <w:t>Визначити ефективну ставку відсотка.</w:t>
      </w:r>
    </w:p>
    <w:p w:rsidR="008D1ACE" w:rsidRPr="009F4E00" w:rsidRDefault="008D1ACE" w:rsidP="008D1ACE">
      <w:pPr>
        <w:widowControl w:val="0"/>
        <w:numPr>
          <w:ilvl w:val="0"/>
          <w:numId w:val="10"/>
        </w:numPr>
        <w:tabs>
          <w:tab w:val="clear" w:pos="360"/>
          <w:tab w:val="num" w:pos="60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9F4E00">
        <w:rPr>
          <w:rFonts w:ascii="Times New Roman" w:hAnsi="Times New Roman" w:cs="Times New Roman"/>
          <w:sz w:val="24"/>
        </w:rPr>
        <w:t>Скласти розрахунок амортизації премії за інвестиціями в облігації.</w:t>
      </w: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4393B" w:rsidRPr="009F4E00" w:rsidRDefault="00B955E1" w:rsidP="0084393B">
      <w:pPr>
        <w:pStyle w:val="zada4a"/>
        <w:ind w:firstLine="360"/>
        <w:rPr>
          <w:sz w:val="24"/>
          <w:szCs w:val="24"/>
        </w:rPr>
      </w:pPr>
      <w:r w:rsidRPr="009F4E00">
        <w:rPr>
          <w:i w:val="0"/>
          <w:sz w:val="24"/>
          <w:szCs w:val="28"/>
        </w:rPr>
        <w:t>Завдання 2.</w:t>
      </w:r>
      <w:r w:rsidR="0084393B" w:rsidRPr="009F4E00">
        <w:rPr>
          <w:b w:val="0"/>
          <w:i w:val="0"/>
          <w:sz w:val="24"/>
          <w:szCs w:val="24"/>
        </w:rPr>
        <w:t xml:space="preserve"> 5 січня поточного року підприємство придбало облігації номінальною </w:t>
      </w:r>
      <w:r w:rsidR="0084393B" w:rsidRPr="009F4E00">
        <w:rPr>
          <w:b w:val="0"/>
          <w:i w:val="0"/>
          <w:spacing w:val="-2"/>
          <w:sz w:val="24"/>
          <w:szCs w:val="24"/>
        </w:rPr>
        <w:t>вартістю 200000 грн. з річною фіксованою ставкою 12%. Ціна прид</w:t>
      </w:r>
      <w:r w:rsidR="0084393B" w:rsidRPr="009F4E00">
        <w:rPr>
          <w:b w:val="0"/>
          <w:i w:val="0"/>
          <w:spacing w:val="-2"/>
          <w:sz w:val="24"/>
          <w:szCs w:val="24"/>
        </w:rPr>
        <w:softHyphen/>
      </w:r>
      <w:r w:rsidR="0084393B" w:rsidRPr="009F4E00">
        <w:rPr>
          <w:b w:val="0"/>
          <w:i w:val="0"/>
          <w:sz w:val="24"/>
          <w:szCs w:val="24"/>
        </w:rPr>
        <w:t>бання –180000 грн. Облігації були випущені строком на 4 роки. Виплата відсотка здійснюється щорічно в кінці року.</w:t>
      </w:r>
    </w:p>
    <w:p w:rsidR="0084393B" w:rsidRPr="009F4E00" w:rsidRDefault="0084393B" w:rsidP="0084393B">
      <w:pPr>
        <w:widowControl w:val="0"/>
        <w:numPr>
          <w:ilvl w:val="0"/>
          <w:numId w:val="11"/>
        </w:numPr>
        <w:tabs>
          <w:tab w:val="clear" w:pos="360"/>
          <w:tab w:val="num" w:pos="60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Відобразити в обліку придбання облігацій.</w:t>
      </w:r>
    </w:p>
    <w:p w:rsidR="0084393B" w:rsidRPr="009F4E00" w:rsidRDefault="0084393B" w:rsidP="0084393B">
      <w:pPr>
        <w:widowControl w:val="0"/>
        <w:numPr>
          <w:ilvl w:val="0"/>
          <w:numId w:val="11"/>
        </w:numPr>
        <w:tabs>
          <w:tab w:val="clear" w:pos="360"/>
          <w:tab w:val="num" w:pos="60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Визначити ефективну ставку відсотка.</w:t>
      </w:r>
    </w:p>
    <w:p w:rsidR="0084393B" w:rsidRPr="009F4E00" w:rsidRDefault="0084393B" w:rsidP="0084393B">
      <w:pPr>
        <w:widowControl w:val="0"/>
        <w:numPr>
          <w:ilvl w:val="0"/>
          <w:numId w:val="11"/>
        </w:numPr>
        <w:tabs>
          <w:tab w:val="clear" w:pos="360"/>
          <w:tab w:val="num" w:pos="60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Скласти розрахунок амортизації дисконту за інвестиціями в облігації.</w:t>
      </w: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24030" w:rsidRPr="009F4E00" w:rsidRDefault="00B955E1" w:rsidP="00624030">
      <w:pPr>
        <w:pStyle w:val="Text"/>
        <w:rPr>
          <w:spacing w:val="2"/>
          <w:sz w:val="24"/>
          <w:szCs w:val="24"/>
        </w:rPr>
      </w:pPr>
      <w:r w:rsidRPr="009F4E00">
        <w:rPr>
          <w:b/>
          <w:sz w:val="24"/>
          <w:szCs w:val="28"/>
        </w:rPr>
        <w:t>Завдання 3.</w:t>
      </w:r>
      <w:r w:rsidR="00F63804" w:rsidRPr="009F4E00">
        <w:rPr>
          <w:spacing w:val="2"/>
          <w:sz w:val="24"/>
          <w:szCs w:val="24"/>
        </w:rPr>
        <w:t xml:space="preserve"> Наприкінці 2021</w:t>
      </w:r>
      <w:r w:rsidR="00624030" w:rsidRPr="009F4E00">
        <w:rPr>
          <w:spacing w:val="2"/>
          <w:sz w:val="24"/>
          <w:szCs w:val="24"/>
        </w:rPr>
        <w:t xml:space="preserve"> року підприємство «А» на вторинному ринку цінних паперів придбало 3000 акцій підприємства «Б» за номінальною вартістю 20 грн. кожна, на суму 60000 грн. Придбаний пакет акцій становить 40% статутного капіталу підприємства «Б». За результата</w:t>
      </w:r>
      <w:r w:rsidR="00B84FBF" w:rsidRPr="009F4E00">
        <w:rPr>
          <w:spacing w:val="2"/>
          <w:sz w:val="24"/>
          <w:szCs w:val="24"/>
        </w:rPr>
        <w:t>ми 2019</w:t>
      </w:r>
      <w:r w:rsidR="00624030" w:rsidRPr="009F4E00">
        <w:rPr>
          <w:spacing w:val="2"/>
          <w:sz w:val="24"/>
          <w:szCs w:val="24"/>
        </w:rPr>
        <w:t xml:space="preserve"> року підприємство «Б» отримало чистий прибуток у сумі 70000 грн. і оголосило про виплату дивідендів у розмірі 20000 грн. </w:t>
      </w:r>
    </w:p>
    <w:p w:rsidR="00624030" w:rsidRPr="009F4E00" w:rsidRDefault="00624030" w:rsidP="00624030">
      <w:pPr>
        <w:pStyle w:val="Text"/>
        <w:rPr>
          <w:sz w:val="24"/>
          <w:szCs w:val="24"/>
        </w:rPr>
      </w:pPr>
      <w:r w:rsidRPr="009F4E00">
        <w:rPr>
          <w:sz w:val="24"/>
          <w:szCs w:val="24"/>
        </w:rPr>
        <w:t>Відобразити в обліку підприємства «А» дану господарську операцію.</w:t>
      </w: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24030" w:rsidRPr="009F4E00" w:rsidRDefault="00B955E1" w:rsidP="00733F6C">
      <w:pPr>
        <w:pStyle w:val="Text"/>
        <w:ind w:firstLine="708"/>
        <w:rPr>
          <w:sz w:val="24"/>
          <w:szCs w:val="24"/>
        </w:rPr>
      </w:pPr>
      <w:r w:rsidRPr="009F4E00">
        <w:rPr>
          <w:b/>
          <w:sz w:val="24"/>
          <w:szCs w:val="24"/>
        </w:rPr>
        <w:t>Завдання 4.</w:t>
      </w:r>
      <w:r w:rsidR="00624030" w:rsidRPr="009F4E00">
        <w:rPr>
          <w:sz w:val="24"/>
          <w:szCs w:val="24"/>
        </w:rPr>
        <w:t xml:space="preserve"> Підприємство «А» (інвестор) є одним із засновників двох підприємств – «В» і «Б». До обох підприємств інвестор </w:t>
      </w:r>
      <w:proofErr w:type="spellStart"/>
      <w:r w:rsidR="00624030" w:rsidRPr="009F4E00">
        <w:rPr>
          <w:sz w:val="24"/>
          <w:szCs w:val="24"/>
        </w:rPr>
        <w:t>вніс</w:t>
      </w:r>
      <w:proofErr w:type="spellEnd"/>
      <w:r w:rsidR="00624030" w:rsidRPr="009F4E00">
        <w:rPr>
          <w:sz w:val="24"/>
          <w:szCs w:val="24"/>
        </w:rPr>
        <w:t xml:space="preserve"> по 8000 грн. При цьому частка інвестора у статутному капіталі підприємства «В» становить 10%. Інвестиція в підприємство «В» на дату балансу оцінюється за справедливою вартістю. Частка інвестора у статутному капіталі підприємства «Б» становить 40% його статутного капіталу. Цю інвестицію на дату балансу оцінюють за методом участі в капіталі. </w:t>
      </w:r>
    </w:p>
    <w:p w:rsidR="00624030" w:rsidRPr="009F4E00" w:rsidRDefault="00624030" w:rsidP="00624030">
      <w:pPr>
        <w:pStyle w:val="Text"/>
        <w:rPr>
          <w:sz w:val="24"/>
          <w:szCs w:val="24"/>
        </w:rPr>
      </w:pPr>
      <w:r w:rsidRPr="009F4E00">
        <w:rPr>
          <w:b/>
          <w:i/>
          <w:sz w:val="24"/>
          <w:szCs w:val="24"/>
        </w:rPr>
        <w:t>Необхідно</w:t>
      </w:r>
      <w:r w:rsidRPr="009F4E00">
        <w:rPr>
          <w:sz w:val="24"/>
          <w:szCs w:val="24"/>
        </w:rPr>
        <w:t xml:space="preserve"> підрахувати зміни вартісного вираження частки інвес</w:t>
      </w:r>
      <w:r w:rsidRPr="009F4E00">
        <w:rPr>
          <w:sz w:val="24"/>
          <w:szCs w:val="24"/>
        </w:rPr>
        <w:softHyphen/>
        <w:t>тора в капіталі об’єктів інвестування за звітний період.</w:t>
      </w:r>
    </w:p>
    <w:p w:rsidR="00624030" w:rsidRPr="009F4E00" w:rsidRDefault="00624030" w:rsidP="00624030">
      <w:pPr>
        <w:pStyle w:val="Text"/>
        <w:rPr>
          <w:sz w:val="24"/>
          <w:szCs w:val="24"/>
        </w:rPr>
      </w:pPr>
      <w:r w:rsidRPr="009F4E00">
        <w:rPr>
          <w:sz w:val="24"/>
          <w:szCs w:val="24"/>
        </w:rPr>
        <w:t>Розрахунок оформити в таблиці наступної форми: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0"/>
        <w:gridCol w:w="1712"/>
        <w:gridCol w:w="1712"/>
      </w:tblGrid>
      <w:tr w:rsidR="00624030" w:rsidRPr="009F4E00" w:rsidTr="003E380B">
        <w:trPr>
          <w:trHeight w:val="377"/>
        </w:trPr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Підприємство </w:t>
            </w:r>
            <w:r w:rsidR="005C0A4E"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5C0A4E"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Підприємство </w:t>
            </w:r>
            <w:r w:rsidR="005C0A4E"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5C0A4E"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24030" w:rsidRPr="009F4E00" w:rsidTr="003E380B">
        <w:trPr>
          <w:trHeight w:val="345"/>
        </w:trPr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Статутний капітал об’єктів інвестування, грн.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624030" w:rsidRPr="009F4E00" w:rsidTr="003E380B"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Вартість фінансових інвестицій інвестора в об’єкти інвестування, грн.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030" w:rsidRPr="009F4E00" w:rsidTr="003E380B"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Частка інвестора у статутному капіталі об’єктів інвестування, %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030" w:rsidRPr="009F4E00" w:rsidTr="003E380B"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Чистий прибуток, що його отримали об’єкти інвестування у звітному році (приріст на 15%), грн.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030" w:rsidRPr="009F4E00" w:rsidTr="003E380B">
        <w:trPr>
          <w:trHeight w:val="524"/>
        </w:trPr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Дивіденди, оголошені об’єктами інвестування за звітний період (30% чистого прибутку), грн.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030" w:rsidRPr="009F4E00" w:rsidTr="003E380B">
        <w:trPr>
          <w:trHeight w:val="546"/>
        </w:trPr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Величина власного капіталу об’єктів інвестування після розподілу чистого прибутку, грн.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030" w:rsidRPr="009F4E00" w:rsidTr="003E380B">
        <w:trPr>
          <w:trHeight w:val="512"/>
        </w:trPr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Вартість фінансових інвестицій інвестора в об’єкти інвестування після переоцінки, грн.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030" w:rsidRPr="009F4E00" w:rsidTr="003E380B">
        <w:trPr>
          <w:trHeight w:val="726"/>
        </w:trPr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Частка інвестора в капіталі об’єктів інвестування, яку треба відобразити в балансі інвестора після переоцінки інвестицій, %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9F4E00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9F4E00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Pr="009F4E00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9F4E00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955E1" w:rsidRPr="009F4E00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9F4E0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9F4E00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531B8B" w:rsidRPr="009F4E00" w:rsidRDefault="00531B8B" w:rsidP="00A53473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96" w:history="1">
        <w:r w:rsidRPr="009F4E0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9F4E00">
        <w:rPr>
          <w:rFonts w:ascii="Times New Roman" w:hAnsi="Times New Roman" w:cs="Times New Roman"/>
          <w:sz w:val="24"/>
          <w:szCs w:val="24"/>
        </w:rPr>
        <w:t>.</w:t>
      </w:r>
    </w:p>
    <w:p w:rsidR="00531B8B" w:rsidRPr="009F4E00" w:rsidRDefault="00531B8B" w:rsidP="00A53473">
      <w:pPr>
        <w:pStyle w:val="21"/>
        <w:numPr>
          <w:ilvl w:val="0"/>
          <w:numId w:val="39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9F4E00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97" w:history="1">
        <w:r w:rsidRPr="009F4E00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9F4E00">
        <w:rPr>
          <w:sz w:val="24"/>
          <w:szCs w:val="24"/>
          <w:lang w:val="uk-UA"/>
        </w:rPr>
        <w:t xml:space="preserve"> . </w:t>
      </w:r>
    </w:p>
    <w:p w:rsidR="00531B8B" w:rsidRPr="009F4E00" w:rsidRDefault="00531B8B" w:rsidP="00A53473">
      <w:pPr>
        <w:pStyle w:val="a7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Style w:val="a6"/>
          <w:color w:val="auto"/>
          <w:u w:val="none"/>
        </w:rPr>
      </w:pPr>
      <w:r w:rsidRPr="009F4E00">
        <w:t>Закон України «</w:t>
      </w:r>
      <w:r w:rsidRPr="009F4E00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9F4E00">
        <w:t xml:space="preserve"> від 0</w:t>
      </w:r>
      <w:r w:rsidRPr="009F4E00">
        <w:rPr>
          <w:bCs/>
        </w:rPr>
        <w:t>5.10. 2017 р.  № 2164-VIII</w:t>
      </w:r>
      <w:r w:rsidRPr="009F4E00">
        <w:t xml:space="preserve"> [Електронний ресурс]. - Режим доступу : </w:t>
      </w:r>
      <w:hyperlink r:id="rId98" w:history="1">
        <w:r w:rsidRPr="009F4E00">
          <w:rPr>
            <w:rStyle w:val="a6"/>
            <w:color w:val="auto"/>
            <w:u w:val="none"/>
          </w:rPr>
          <w:t xml:space="preserve">https://zakon.rada.gov.ua/ </w:t>
        </w:r>
        <w:proofErr w:type="spellStart"/>
        <w:r w:rsidRPr="009F4E00">
          <w:rPr>
            <w:rStyle w:val="a6"/>
            <w:color w:val="auto"/>
            <w:u w:val="none"/>
          </w:rPr>
          <w:t>laws</w:t>
        </w:r>
        <w:proofErr w:type="spellEnd"/>
        <w:r w:rsidRPr="009F4E00">
          <w:rPr>
            <w:rStyle w:val="a6"/>
            <w:color w:val="auto"/>
            <w:u w:val="none"/>
          </w:rPr>
          <w:t>/</w:t>
        </w:r>
        <w:proofErr w:type="spellStart"/>
        <w:r w:rsidRPr="009F4E00">
          <w:rPr>
            <w:rStyle w:val="a6"/>
            <w:color w:val="auto"/>
            <w:u w:val="none"/>
          </w:rPr>
          <w:t>show</w:t>
        </w:r>
        <w:proofErr w:type="spellEnd"/>
        <w:r w:rsidRPr="009F4E00">
          <w:rPr>
            <w:rStyle w:val="a6"/>
            <w:color w:val="auto"/>
            <w:u w:val="none"/>
          </w:rPr>
          <w:t>/2164-19</w:t>
        </w:r>
      </w:hyperlink>
      <w:r w:rsidRPr="009F4E00">
        <w:rPr>
          <w:rStyle w:val="a6"/>
          <w:color w:val="auto"/>
          <w:u w:val="none"/>
        </w:rPr>
        <w:t>.</w:t>
      </w:r>
    </w:p>
    <w:p w:rsidR="00531B8B" w:rsidRPr="009F4E00" w:rsidRDefault="00531B8B" w:rsidP="00A53473">
      <w:pPr>
        <w:pStyle w:val="21"/>
        <w:numPr>
          <w:ilvl w:val="0"/>
          <w:numId w:val="39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Закон України «Про цінні папери та фондовий ринок» від 23.02.2006 р. № 3480-ІУ  [Електронний ресурс]. - Режим доступу : </w:t>
      </w:r>
      <w:hyperlink r:id="rId99" w:history="1">
        <w:r w:rsidRPr="009F4E00">
          <w:rPr>
            <w:rStyle w:val="a6"/>
            <w:color w:val="auto"/>
            <w:sz w:val="24"/>
            <w:szCs w:val="24"/>
            <w:lang w:val="uk-UA"/>
          </w:rPr>
          <w:t>https://zakon.rada.gov.ua/laws/show/3480-15</w:t>
        </w:r>
      </w:hyperlink>
      <w:r w:rsidRPr="009F4E00">
        <w:rPr>
          <w:sz w:val="24"/>
          <w:szCs w:val="24"/>
          <w:lang w:val="uk-UA"/>
        </w:rPr>
        <w:t>.</w:t>
      </w:r>
    </w:p>
    <w:p w:rsidR="00531B8B" w:rsidRPr="009F4E00" w:rsidRDefault="00531B8B" w:rsidP="00A53473">
      <w:pPr>
        <w:pStyle w:val="a7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9F4E00">
        <w:t>Інструкція про застосування плану рахунків бухгалтерського обліку. Наказ МФУ від 30.11.99 р. № 291 [Електронний ресурс]. - Режим доступу :</w:t>
      </w:r>
      <w:r w:rsidRPr="009F4E00">
        <w:rPr>
          <w:bCs/>
          <w:shd w:val="clear" w:color="auto" w:fill="FFFFFF"/>
        </w:rPr>
        <w:t xml:space="preserve"> </w:t>
      </w:r>
      <w:r w:rsidRPr="009F4E00">
        <w:t xml:space="preserve">   </w:t>
      </w:r>
      <w:hyperlink r:id="rId100" w:history="1">
        <w:r w:rsidRPr="009F4E00">
          <w:rPr>
            <w:rStyle w:val="a6"/>
            <w:color w:val="auto"/>
            <w:u w:val="none"/>
          </w:rPr>
          <w:t>https://zakon.rada.gov.ua/laws/show/z0893-99</w:t>
        </w:r>
      </w:hyperlink>
      <w:r w:rsidRPr="009F4E00">
        <w:t>.</w:t>
      </w:r>
    </w:p>
    <w:p w:rsidR="00531B8B" w:rsidRPr="009F4E00" w:rsidRDefault="00531B8B" w:rsidP="00A53473">
      <w:pPr>
        <w:pStyle w:val="a7"/>
        <w:numPr>
          <w:ilvl w:val="0"/>
          <w:numId w:val="39"/>
        </w:numPr>
        <w:tabs>
          <w:tab w:val="left" w:pos="4253"/>
        </w:tabs>
        <w:spacing w:after="0"/>
        <w:jc w:val="both"/>
      </w:pPr>
      <w:r w:rsidRPr="009F4E00">
        <w:t>Положення про ведення касових операцій у національній валюті в Україні. Пос</w:t>
      </w:r>
      <w:r w:rsidRPr="009F4E00">
        <w:softHyphen/>
      </w:r>
      <w:r w:rsidRPr="009F4E00">
        <w:softHyphen/>
        <w:t>танова правління НБУ від 29.12.2017 р. № 148 [Електронний ресурс]. - Режим доступу :</w:t>
      </w:r>
      <w:r w:rsidRPr="009F4E00">
        <w:rPr>
          <w:bCs/>
          <w:shd w:val="clear" w:color="auto" w:fill="FFFFFF"/>
        </w:rPr>
        <w:t xml:space="preserve"> </w:t>
      </w:r>
      <w:r w:rsidRPr="009F4E00">
        <w:t xml:space="preserve">   </w:t>
      </w:r>
      <w:hyperlink r:id="rId101" w:history="1">
        <w:r w:rsidRPr="009F4E00">
          <w:rPr>
            <w:rStyle w:val="a6"/>
            <w:color w:val="auto"/>
            <w:u w:val="none"/>
          </w:rPr>
          <w:t>https://zakon.rada.gov.ua/laws/show/v0148500-17</w:t>
        </w:r>
      </w:hyperlink>
      <w:r w:rsidRPr="009F4E00">
        <w:t xml:space="preserve">. </w:t>
      </w:r>
    </w:p>
    <w:p w:rsidR="00531B8B" w:rsidRPr="009F4E00" w:rsidRDefault="00531B8B" w:rsidP="00A53473">
      <w:pPr>
        <w:pStyle w:val="a7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9F4E00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9F4E00">
        <w:rPr>
          <w:bCs/>
          <w:shd w:val="clear" w:color="auto" w:fill="FFFFFF"/>
        </w:rPr>
        <w:t xml:space="preserve"> </w:t>
      </w:r>
      <w:r w:rsidRPr="009F4E00">
        <w:t xml:space="preserve">   </w:t>
      </w:r>
      <w:hyperlink r:id="rId102" w:history="1">
        <w:r w:rsidRPr="009F4E00">
          <w:rPr>
            <w:rStyle w:val="a6"/>
            <w:color w:val="auto"/>
            <w:u w:val="none"/>
          </w:rPr>
          <w:t>https://zakon.rada.gov.ua/laws/show/116-96-%D0%BF</w:t>
        </w:r>
      </w:hyperlink>
      <w:r w:rsidRPr="009F4E00">
        <w:t xml:space="preserve">. </w:t>
      </w:r>
    </w:p>
    <w:p w:rsidR="00531B8B" w:rsidRPr="009F4E00" w:rsidRDefault="00531B8B" w:rsidP="00A53473">
      <w:pPr>
        <w:pStyle w:val="a7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9F4E00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103" w:history="1">
        <w:r w:rsidRPr="009F4E00">
          <w:rPr>
            <w:rStyle w:val="a6"/>
            <w:color w:val="auto"/>
            <w:u w:val="none"/>
          </w:rPr>
          <w:t>https://zakon.rada.gov.ua/laws/show/z1365-14</w:t>
        </w:r>
      </w:hyperlink>
      <w:r w:rsidRPr="009F4E00">
        <w:rPr>
          <w:rStyle w:val="a6"/>
          <w:color w:val="auto"/>
          <w:u w:val="none"/>
        </w:rPr>
        <w:t xml:space="preserve">. </w:t>
      </w:r>
    </w:p>
    <w:p w:rsidR="00531B8B" w:rsidRPr="009F4E00" w:rsidRDefault="00531B8B" w:rsidP="00A53473">
      <w:pPr>
        <w:pStyle w:val="a3"/>
        <w:numPr>
          <w:ilvl w:val="0"/>
          <w:numId w:val="39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9F4E00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104" w:history="1">
        <w:r w:rsidRPr="009F4E0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9F4E0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9F4E00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9F4E00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9F4E00" w:rsidRDefault="00E30CA8" w:rsidP="00A53473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Волкова І.А. Фінансовий облік -1 : [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>. ] – К.: Центр учбової літератури, 2008. – 228 с.</w:t>
      </w:r>
    </w:p>
    <w:p w:rsidR="00E30CA8" w:rsidRPr="009F4E00" w:rsidRDefault="00E30CA8" w:rsidP="00A53473">
      <w:pPr>
        <w:pStyle w:val="21"/>
        <w:numPr>
          <w:ilvl w:val="0"/>
          <w:numId w:val="40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9F4E00" w:rsidRDefault="00E30CA8" w:rsidP="00A53473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E00">
        <w:rPr>
          <w:rFonts w:ascii="Times New Roman" w:eastAsia="TimesNewRoman" w:hAnsi="Times New Roman" w:cs="Times New Roman"/>
          <w:sz w:val="24"/>
          <w:szCs w:val="24"/>
        </w:rPr>
        <w:t>Жолнер</w:t>
      </w:r>
      <w:proofErr w:type="spellEnd"/>
      <w:r w:rsidRPr="009F4E00">
        <w:rPr>
          <w:rFonts w:ascii="Times New Roman" w:eastAsia="TimesNewRoman" w:hAnsi="Times New Roman" w:cs="Times New Roman"/>
          <w:sz w:val="24"/>
          <w:szCs w:val="24"/>
        </w:rPr>
        <w:t xml:space="preserve"> І. </w:t>
      </w:r>
      <w:proofErr w:type="spellStart"/>
      <w:r w:rsidRPr="009F4E00">
        <w:rPr>
          <w:rFonts w:ascii="Times New Roman" w:eastAsia="TimesNewRoman" w:hAnsi="Times New Roman" w:cs="Times New Roman"/>
          <w:sz w:val="24"/>
          <w:szCs w:val="24"/>
        </w:rPr>
        <w:t>В.Фінансовий</w:t>
      </w:r>
      <w:proofErr w:type="spellEnd"/>
      <w:r w:rsidRPr="009F4E00">
        <w:rPr>
          <w:rFonts w:ascii="Times New Roman" w:eastAsia="TimesNewRoman" w:hAnsi="Times New Roman" w:cs="Times New Roman"/>
          <w:sz w:val="24"/>
          <w:szCs w:val="24"/>
        </w:rPr>
        <w:t xml:space="preserve"> облік за міжнародними та національними стандартами. </w:t>
      </w:r>
      <w:r w:rsidRPr="009F4E0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>.]</w:t>
      </w:r>
      <w:r w:rsidRPr="009F4E00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9F4E00" w:rsidRDefault="00E30CA8" w:rsidP="00A53473">
      <w:pPr>
        <w:pStyle w:val="21"/>
        <w:numPr>
          <w:ilvl w:val="0"/>
          <w:numId w:val="40"/>
        </w:numPr>
        <w:tabs>
          <w:tab w:val="left" w:pos="4253"/>
        </w:tabs>
        <w:rPr>
          <w:sz w:val="24"/>
          <w:szCs w:val="24"/>
          <w:lang w:val="uk-UA"/>
        </w:rPr>
      </w:pPr>
      <w:proofErr w:type="spellStart"/>
      <w:r w:rsidRPr="009F4E00">
        <w:rPr>
          <w:sz w:val="24"/>
          <w:szCs w:val="24"/>
          <w:lang w:val="uk-UA"/>
        </w:rPr>
        <w:t>Коблянська</w:t>
      </w:r>
      <w:proofErr w:type="spellEnd"/>
      <w:r w:rsidRPr="009F4E00">
        <w:rPr>
          <w:sz w:val="24"/>
          <w:szCs w:val="24"/>
          <w:lang w:val="uk-UA"/>
        </w:rPr>
        <w:t xml:space="preserve"> О.І. Фінансовий облік 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 xml:space="preserve">.]. – К.: Знання, 2004. – 473 с. [Електронний ресурс]. - Режим доступу : </w:t>
      </w:r>
      <w:hyperlink r:id="rId105" w:history="1">
        <w:r w:rsidRPr="009F4E00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9F4E00" w:rsidRDefault="00E30CA8" w:rsidP="00A53473">
      <w:pPr>
        <w:pStyle w:val="21"/>
        <w:numPr>
          <w:ilvl w:val="0"/>
          <w:numId w:val="40"/>
        </w:numPr>
        <w:tabs>
          <w:tab w:val="left" w:pos="4253"/>
        </w:tabs>
        <w:rPr>
          <w:sz w:val="24"/>
          <w:szCs w:val="24"/>
          <w:lang w:val="uk-UA"/>
        </w:rPr>
      </w:pPr>
      <w:proofErr w:type="spellStart"/>
      <w:r w:rsidRPr="009F4E00">
        <w:rPr>
          <w:sz w:val="24"/>
          <w:szCs w:val="24"/>
          <w:lang w:val="uk-UA"/>
        </w:rPr>
        <w:t>Лишиленко</w:t>
      </w:r>
      <w:proofErr w:type="spellEnd"/>
      <w:r w:rsidRPr="009F4E00">
        <w:rPr>
          <w:sz w:val="24"/>
          <w:szCs w:val="24"/>
          <w:lang w:val="uk-UA"/>
        </w:rPr>
        <w:t xml:space="preserve"> О.В. Бухгалтерський облік: [підручник]. – Київ: Вид.-во «Центр 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>. літ.», 2004. – 632 с.</w:t>
      </w:r>
    </w:p>
    <w:p w:rsidR="00E30CA8" w:rsidRPr="009F4E00" w:rsidRDefault="00E30CA8" w:rsidP="00A53473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lastRenderedPageBreak/>
        <w:t>Фінансовий облік. [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 xml:space="preserve">.] /За ред. В.К. Орлової, М.С. Орлів, С.В. Хоми. – 2-ге вид., 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>. і перероб. – К.: Центр учбової літератури, 2010. – 510 с.</w:t>
      </w:r>
    </w:p>
    <w:p w:rsidR="00E30CA8" w:rsidRPr="009F4E00" w:rsidRDefault="00E30CA8" w:rsidP="00A53473">
      <w:pPr>
        <w:pStyle w:val="21"/>
        <w:numPr>
          <w:ilvl w:val="0"/>
          <w:numId w:val="40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9F4E00" w:rsidRDefault="00E30CA8" w:rsidP="00A53473">
      <w:pPr>
        <w:pStyle w:val="21"/>
        <w:numPr>
          <w:ilvl w:val="0"/>
          <w:numId w:val="40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Приймак С.В. Звітність підприємств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.-метод.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 xml:space="preserve">.] / С.В. Приймак, М.Т. </w:t>
      </w:r>
      <w:proofErr w:type="spellStart"/>
      <w:r w:rsidRPr="009F4E00">
        <w:rPr>
          <w:sz w:val="24"/>
          <w:szCs w:val="24"/>
          <w:lang w:val="uk-UA"/>
        </w:rPr>
        <w:t>Костишина</w:t>
      </w:r>
      <w:proofErr w:type="spellEnd"/>
      <w:r w:rsidRPr="009F4E00">
        <w:rPr>
          <w:sz w:val="24"/>
          <w:szCs w:val="24"/>
          <w:lang w:val="uk-UA"/>
        </w:rPr>
        <w:t xml:space="preserve">, Д.В. Долбнєва – Львів: ЛДФА, Видавництво «Ліга Прес», 2014.– 604 с.  </w:t>
      </w:r>
    </w:p>
    <w:p w:rsidR="00E30CA8" w:rsidRPr="009F4E00" w:rsidRDefault="00E30CA8" w:rsidP="00A53473">
      <w:pPr>
        <w:pStyle w:val="21"/>
        <w:numPr>
          <w:ilvl w:val="0"/>
          <w:numId w:val="40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Романів Є.М., Шот А.П. Фінансовий облік 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>.]. – Львів : ЛДФА, 2012. – 486 с.</w:t>
      </w:r>
    </w:p>
    <w:p w:rsidR="00E30CA8" w:rsidRPr="009F4E00" w:rsidRDefault="00E30CA8" w:rsidP="00A53473">
      <w:pPr>
        <w:pStyle w:val="21"/>
        <w:numPr>
          <w:ilvl w:val="0"/>
          <w:numId w:val="40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Романів Є.М. Бухгалтерський облік (загальна теорія):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 xml:space="preserve">.] / </w:t>
      </w:r>
      <w:r w:rsidRPr="009F4E00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9F4E00" w:rsidRDefault="00E30CA8" w:rsidP="00A53473">
      <w:pPr>
        <w:pStyle w:val="21"/>
        <w:numPr>
          <w:ilvl w:val="0"/>
          <w:numId w:val="40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Шот А.П. Фінансовий облік 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>.]. – Львів : Видавництво ТзОВ «Растр -7», 2016. – 342 с.</w:t>
      </w:r>
    </w:p>
    <w:p w:rsidR="00E30CA8" w:rsidRPr="009F4E00" w:rsidRDefault="00E30CA8" w:rsidP="00A53473">
      <w:pPr>
        <w:pStyle w:val="21"/>
        <w:numPr>
          <w:ilvl w:val="0"/>
          <w:numId w:val="40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Шот А. П.</w:t>
      </w:r>
      <w:r w:rsidRPr="009F4E00">
        <w:rPr>
          <w:b/>
          <w:sz w:val="24"/>
          <w:szCs w:val="24"/>
          <w:lang w:val="uk-UA"/>
        </w:rPr>
        <w:t xml:space="preserve"> </w:t>
      </w:r>
      <w:r w:rsidRPr="009F4E00">
        <w:rPr>
          <w:sz w:val="24"/>
          <w:szCs w:val="24"/>
          <w:lang w:val="uk-UA"/>
        </w:rPr>
        <w:t>Фінансовий облік. Практикум: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 xml:space="preserve">.]: Вид. 2-ге, перероб. та </w:t>
      </w:r>
      <w:proofErr w:type="spellStart"/>
      <w:r w:rsidRPr="009F4E00">
        <w:rPr>
          <w:sz w:val="24"/>
          <w:szCs w:val="24"/>
          <w:lang w:val="uk-UA"/>
        </w:rPr>
        <w:t>доп</w:t>
      </w:r>
      <w:proofErr w:type="spellEnd"/>
      <w:r w:rsidRPr="009F4E00">
        <w:rPr>
          <w:sz w:val="24"/>
          <w:szCs w:val="24"/>
          <w:lang w:val="uk-UA"/>
        </w:rPr>
        <w:t>. - Львів: ЛДФА, 2010. – 236 с.</w:t>
      </w:r>
    </w:p>
    <w:p w:rsidR="00E30CA8" w:rsidRPr="009F4E00" w:rsidRDefault="00E30CA8" w:rsidP="00A53473">
      <w:pPr>
        <w:pStyle w:val="21"/>
        <w:numPr>
          <w:ilvl w:val="0"/>
          <w:numId w:val="40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Бухгалтерський облік, аналіз та аудит 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>.] / [Є. М. Романів, С. В. Приймак, А.П. Шот, С.М. Гончарук та інші]. – Львів. : ЛНУ ім. Івана Франка, 2017. – 772 с.</w:t>
      </w:r>
    </w:p>
    <w:p w:rsidR="002E75C1" w:rsidRPr="009F4E00" w:rsidRDefault="002E75C1" w:rsidP="002E75C1">
      <w:pPr>
        <w:pStyle w:val="21"/>
        <w:numPr>
          <w:ilvl w:val="0"/>
          <w:numId w:val="40"/>
        </w:numPr>
        <w:rPr>
          <w:sz w:val="24"/>
          <w:szCs w:val="24"/>
          <w:lang w:val="uk-UA"/>
        </w:rPr>
      </w:pPr>
      <w:r w:rsidRPr="009F4E00">
        <w:rPr>
          <w:bCs/>
          <w:color w:val="000000"/>
          <w:sz w:val="24"/>
          <w:szCs w:val="24"/>
          <w:lang w:val="uk-UA"/>
        </w:rPr>
        <w:t>А. Шот Бухгалтерський облік в галузях економіки</w:t>
      </w:r>
      <w:r w:rsidRPr="009F4E00">
        <w:rPr>
          <w:b/>
          <w:sz w:val="24"/>
          <w:szCs w:val="24"/>
          <w:lang w:val="uk-UA"/>
        </w:rPr>
        <w:t xml:space="preserve"> </w:t>
      </w:r>
      <w:r w:rsidRPr="009F4E00">
        <w:rPr>
          <w:sz w:val="24"/>
          <w:szCs w:val="24"/>
          <w:lang w:val="uk-UA"/>
        </w:rPr>
        <w:t>:</w:t>
      </w:r>
      <w:r w:rsidRPr="009F4E00">
        <w:rPr>
          <w:b/>
          <w:sz w:val="24"/>
          <w:szCs w:val="24"/>
          <w:lang w:val="uk-UA"/>
        </w:rPr>
        <w:t xml:space="preserve"> 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 xml:space="preserve">.  Львів : </w:t>
      </w:r>
      <w:r w:rsidRPr="009F4E00">
        <w:rPr>
          <w:color w:val="000000"/>
          <w:sz w:val="24"/>
          <w:szCs w:val="24"/>
          <w:lang w:val="uk-UA"/>
        </w:rPr>
        <w:t>Видавництво</w:t>
      </w:r>
      <w:r w:rsidRPr="009F4E00">
        <w:rPr>
          <w:sz w:val="24"/>
          <w:szCs w:val="24"/>
          <w:lang w:val="uk-UA"/>
        </w:rPr>
        <w:t xml:space="preserve"> ТзОВ «Растр -7», 2020.  376 с.</w:t>
      </w:r>
    </w:p>
    <w:p w:rsidR="00E30CA8" w:rsidRPr="009F4E00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9F4E00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106" w:history="1">
        <w:r w:rsidRPr="009F4E00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107" w:history="1">
        <w:r w:rsidRPr="009F4E00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108" w:history="1">
        <w:r w:rsidRPr="009F4E00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109" w:history="1">
        <w:r w:rsidRPr="009F4E00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110" w:history="1">
        <w:r w:rsidRPr="009F4E00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111" w:history="1">
        <w:r w:rsidRPr="009F4E00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9F4E00" w:rsidRPr="009F4E00" w:rsidRDefault="009F4E00" w:rsidP="00C3672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36724" w:rsidRPr="009F4E00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9F4E00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9F4E00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9F4E00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9F4E00" w:rsidRDefault="00531B8B" w:rsidP="00531B8B">
      <w:pPr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Поняття, класифікація та синтетичний облік дебіторської заборгованості. Облік поточної </w:t>
      </w:r>
      <w:r w:rsidR="00F63804" w:rsidRPr="009F4E00">
        <w:rPr>
          <w:rFonts w:ascii="Times New Roman" w:hAnsi="Times New Roman" w:cs="Times New Roman"/>
          <w:sz w:val="24"/>
          <w:szCs w:val="24"/>
        </w:rPr>
        <w:t xml:space="preserve">та довгострокової </w:t>
      </w:r>
      <w:r w:rsidRPr="009F4E00">
        <w:rPr>
          <w:rFonts w:ascii="Times New Roman" w:hAnsi="Times New Roman" w:cs="Times New Roman"/>
          <w:sz w:val="24"/>
          <w:szCs w:val="24"/>
        </w:rPr>
        <w:t>дебіторської заборгованості.</w:t>
      </w:r>
    </w:p>
    <w:p w:rsidR="007074DA" w:rsidRPr="009F4E00" w:rsidRDefault="007074DA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</w:t>
      </w:r>
      <w:r w:rsidR="00F63804" w:rsidRPr="009F4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4E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</w:t>
      </w:r>
      <w:r w:rsidR="007B216A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bookmarkStart w:id="0" w:name="_GoBack"/>
      <w:bookmarkEnd w:id="0"/>
      <w:r w:rsidR="004E33FC" w:rsidRPr="009F4E00">
        <w:rPr>
          <w:rFonts w:ascii="Times New Roman" w:hAnsi="Times New Roman" w:cs="Times New Roman"/>
          <w:b/>
          <w:bCs/>
          <w:iCs/>
          <w:sz w:val="24"/>
          <w:szCs w:val="24"/>
        </w:rPr>
        <w:t>. Облік дебіторської заборгованості</w:t>
      </w:r>
    </w:p>
    <w:p w:rsidR="00B955E1" w:rsidRPr="009F4E00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9F4E00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Pr="009F4E00" w:rsidRDefault="00B955E1" w:rsidP="00B955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9F4E00">
        <w:rPr>
          <w:rFonts w:ascii="Times New Roman" w:hAnsi="Times New Roman" w:cs="Times New Roman"/>
          <w:sz w:val="24"/>
          <w:szCs w:val="28"/>
        </w:rPr>
        <w:t>навчальна дисципліна «Фінансовий облік</w:t>
      </w:r>
      <w:r w:rsidR="00BB4019">
        <w:rPr>
          <w:rFonts w:ascii="Times New Roman" w:hAnsi="Times New Roman" w:cs="Times New Roman"/>
          <w:sz w:val="24"/>
          <w:szCs w:val="28"/>
        </w:rPr>
        <w:t xml:space="preserve"> 1</w:t>
      </w:r>
      <w:r w:rsidR="0036314C" w:rsidRPr="009F4E00">
        <w:rPr>
          <w:rFonts w:ascii="Times New Roman" w:hAnsi="Times New Roman" w:cs="Times New Roman"/>
          <w:sz w:val="24"/>
          <w:szCs w:val="28"/>
        </w:rPr>
        <w:t xml:space="preserve">» є нормативною дисципліною спеціалізації підготовки бакалаврів з обліку і оподаткування. </w:t>
      </w:r>
      <w:r w:rsidR="0036314C" w:rsidRPr="009F4E00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955E1" w:rsidRPr="009F4E00" w:rsidRDefault="00B955E1" w:rsidP="00B955E1">
      <w:pPr>
        <w:spacing w:after="0" w:line="240" w:lineRule="auto"/>
        <w:jc w:val="both"/>
        <w:rPr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9F4E00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9F4E00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9F4E00">
        <w:rPr>
          <w:rFonts w:ascii="Times New Roman" w:hAnsi="Times New Roman" w:cs="Times New Roman"/>
          <w:sz w:val="24"/>
          <w:szCs w:val="24"/>
        </w:rPr>
        <w:t>формування теоретичних знань та</w:t>
      </w:r>
      <w:r w:rsidR="00A00602" w:rsidRPr="009F4E00">
        <w:rPr>
          <w:rFonts w:ascii="Times New Roman" w:hAnsi="Times New Roman" w:cs="Times New Roman"/>
          <w:sz w:val="24"/>
          <w:szCs w:val="24"/>
        </w:rPr>
        <w:t xml:space="preserve"> вироблення практичних навиків по розрахунках підприємства з </w:t>
      </w:r>
      <w:r w:rsidR="00F63804" w:rsidRPr="009F4E00">
        <w:rPr>
          <w:rFonts w:ascii="Times New Roman" w:hAnsi="Times New Roman" w:cs="Times New Roman"/>
          <w:sz w:val="24"/>
          <w:szCs w:val="24"/>
        </w:rPr>
        <w:t xml:space="preserve">покупцями та </w:t>
      </w:r>
      <w:r w:rsidR="00A00602" w:rsidRPr="009F4E00">
        <w:rPr>
          <w:rFonts w:ascii="Times New Roman" w:hAnsi="Times New Roman" w:cs="Times New Roman"/>
          <w:sz w:val="24"/>
          <w:szCs w:val="24"/>
        </w:rPr>
        <w:t>замовниками за реалізовану продукцію, виконані роботи, надані послуги</w:t>
      </w:r>
      <w:r w:rsidR="00F63804" w:rsidRPr="009F4E00">
        <w:rPr>
          <w:rFonts w:ascii="Times New Roman" w:hAnsi="Times New Roman" w:cs="Times New Roman"/>
          <w:sz w:val="24"/>
          <w:szCs w:val="24"/>
        </w:rPr>
        <w:t xml:space="preserve">, з іншими дебіторами, створення та використання резерву сумнівних боргів </w:t>
      </w:r>
      <w:r w:rsidR="00FD73C5" w:rsidRPr="009F4E00">
        <w:rPr>
          <w:rFonts w:ascii="Times New Roman" w:hAnsi="Times New Roman" w:cs="Times New Roman"/>
          <w:sz w:val="24"/>
          <w:szCs w:val="24"/>
        </w:rPr>
        <w:t>тощо</w:t>
      </w:r>
      <w:r w:rsidR="00A00602" w:rsidRPr="009F4E00">
        <w:rPr>
          <w:rFonts w:ascii="Times New Roman" w:hAnsi="Times New Roman" w:cs="Times New Roman"/>
          <w:sz w:val="24"/>
          <w:szCs w:val="24"/>
        </w:rPr>
        <w:t>.</w:t>
      </w:r>
    </w:p>
    <w:p w:rsidR="00B955E1" w:rsidRPr="009F4E00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9F4E00" w:rsidRDefault="00B955E1" w:rsidP="00B955E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FF4E0C" w:rsidRPr="009F4E00" w:rsidRDefault="00FF4E0C" w:rsidP="00FF4E0C">
      <w:pPr>
        <w:pStyle w:val="a3"/>
        <w:numPr>
          <w:ilvl w:val="0"/>
          <w:numId w:val="80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Хто такі дебітори ?</w:t>
      </w:r>
    </w:p>
    <w:p w:rsidR="00FF4E0C" w:rsidRPr="009F4E00" w:rsidRDefault="00FF4E0C" w:rsidP="00FF4E0C">
      <w:pPr>
        <w:pStyle w:val="a3"/>
        <w:numPr>
          <w:ilvl w:val="0"/>
          <w:numId w:val="80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Що таке дебіторська заборгованість ?</w:t>
      </w:r>
    </w:p>
    <w:p w:rsidR="00FF4E0C" w:rsidRPr="009F4E00" w:rsidRDefault="00FF4E0C" w:rsidP="00FF4E0C">
      <w:pPr>
        <w:pStyle w:val="a3"/>
        <w:numPr>
          <w:ilvl w:val="0"/>
          <w:numId w:val="80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lastRenderedPageBreak/>
        <w:t>Як класифікується дебіторська заборгованість за термінами погашення ?</w:t>
      </w:r>
    </w:p>
    <w:p w:rsidR="00FF4E0C" w:rsidRPr="009F4E00" w:rsidRDefault="00FF4E0C" w:rsidP="00FF4E0C">
      <w:pPr>
        <w:pStyle w:val="a3"/>
        <w:numPr>
          <w:ilvl w:val="0"/>
          <w:numId w:val="80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Яка заборгованість вважається безнадійною ?</w:t>
      </w:r>
    </w:p>
    <w:p w:rsidR="00FF4E0C" w:rsidRPr="009F4E00" w:rsidRDefault="00FF4E0C" w:rsidP="00FF4E0C">
      <w:pPr>
        <w:pStyle w:val="a3"/>
        <w:numPr>
          <w:ilvl w:val="0"/>
          <w:numId w:val="80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Як визначається чиста реалізаційна вартість дебіторської заборгованості ?</w:t>
      </w:r>
    </w:p>
    <w:p w:rsidR="00FF4E0C" w:rsidRPr="009F4E00" w:rsidRDefault="00FF4E0C" w:rsidP="00FF4E0C">
      <w:pPr>
        <w:pStyle w:val="a3"/>
        <w:numPr>
          <w:ilvl w:val="0"/>
          <w:numId w:val="80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Що таке сумнівний борг ?</w:t>
      </w:r>
    </w:p>
    <w:p w:rsidR="00FF4E0C" w:rsidRPr="009F4E00" w:rsidRDefault="00FF4E0C" w:rsidP="00FF4E0C">
      <w:pPr>
        <w:pStyle w:val="a3"/>
        <w:numPr>
          <w:ilvl w:val="0"/>
          <w:numId w:val="80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За яким видом дебіторської заборгованості створюється резерв сумнівних боргів ?</w:t>
      </w:r>
    </w:p>
    <w:p w:rsidR="00FF4E0C" w:rsidRPr="009F4E00" w:rsidRDefault="00FF4E0C" w:rsidP="00FF4E0C">
      <w:pPr>
        <w:pStyle w:val="a3"/>
        <w:numPr>
          <w:ilvl w:val="0"/>
          <w:numId w:val="80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Які методи передбачені в НПСБО для визначення резерву сумнівних боргів ?</w:t>
      </w:r>
    </w:p>
    <w:p w:rsidR="00FF4E0C" w:rsidRPr="009F4E00" w:rsidRDefault="00FF4E0C" w:rsidP="00FF4E0C">
      <w:pPr>
        <w:pStyle w:val="a3"/>
        <w:numPr>
          <w:ilvl w:val="0"/>
          <w:numId w:val="80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Який розмір добових витрат передбачено чинним законодавством ?</w:t>
      </w:r>
    </w:p>
    <w:p w:rsidR="00FF4E0C" w:rsidRPr="009F4E00" w:rsidRDefault="00FF4E0C" w:rsidP="00FF4E0C">
      <w:pPr>
        <w:pStyle w:val="a3"/>
        <w:numPr>
          <w:ilvl w:val="0"/>
          <w:numId w:val="80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Для працівників яких форм власності норми добових витрат визначаються ПКУ ?</w:t>
      </w:r>
    </w:p>
    <w:p w:rsidR="00FF4E0C" w:rsidRPr="009F4E00" w:rsidRDefault="00FF4E0C" w:rsidP="00FF4E0C">
      <w:pPr>
        <w:pStyle w:val="a3"/>
        <w:numPr>
          <w:ilvl w:val="0"/>
          <w:numId w:val="80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Що являється службовим відрядженням ?</w:t>
      </w:r>
    </w:p>
    <w:p w:rsidR="00FF4E0C" w:rsidRPr="009F4E00" w:rsidRDefault="00FF4E0C" w:rsidP="00FF4E0C">
      <w:pPr>
        <w:pStyle w:val="a3"/>
        <w:numPr>
          <w:ilvl w:val="0"/>
          <w:numId w:val="80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Хто такі підзвітні особи ?</w:t>
      </w:r>
    </w:p>
    <w:p w:rsidR="00FF4E0C" w:rsidRPr="009F4E00" w:rsidRDefault="00FF4E0C" w:rsidP="00FF4E0C">
      <w:pPr>
        <w:pStyle w:val="a3"/>
        <w:numPr>
          <w:ilvl w:val="0"/>
          <w:numId w:val="80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У якій формі можуть видаватися підзвітній особі кошти на відрядження ?</w:t>
      </w:r>
    </w:p>
    <w:p w:rsidR="00FF4E0C" w:rsidRPr="009F4E00" w:rsidRDefault="00FF4E0C" w:rsidP="00FF4E0C">
      <w:pPr>
        <w:pStyle w:val="a3"/>
        <w:numPr>
          <w:ilvl w:val="0"/>
          <w:numId w:val="80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Який документ є підставою для видачі кошів під звіт?</w:t>
      </w:r>
    </w:p>
    <w:p w:rsidR="00FF4E0C" w:rsidRPr="009F4E00" w:rsidRDefault="00FF4E0C" w:rsidP="00FF4E0C">
      <w:pPr>
        <w:pStyle w:val="a3"/>
        <w:numPr>
          <w:ilvl w:val="0"/>
          <w:numId w:val="80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Які витрати відшкодовуються підзвітній особі ?</w:t>
      </w:r>
    </w:p>
    <w:p w:rsidR="00FF4E0C" w:rsidRPr="009F4E00" w:rsidRDefault="00FF4E0C" w:rsidP="00FF4E0C">
      <w:pPr>
        <w:pStyle w:val="a3"/>
        <w:numPr>
          <w:ilvl w:val="0"/>
          <w:numId w:val="80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Який максимальний термін відрядження протягом року ?</w:t>
      </w:r>
    </w:p>
    <w:p w:rsidR="00FF4E0C" w:rsidRPr="009F4E00" w:rsidRDefault="00FF4E0C" w:rsidP="00FF4E0C">
      <w:pPr>
        <w:pStyle w:val="a3"/>
        <w:numPr>
          <w:ilvl w:val="0"/>
          <w:numId w:val="80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Який порядок звітування за використані кошти ?</w:t>
      </w:r>
    </w:p>
    <w:p w:rsidR="00FF4E0C" w:rsidRPr="009F4E00" w:rsidRDefault="00FF4E0C" w:rsidP="00FF4E0C">
      <w:pPr>
        <w:pStyle w:val="a3"/>
        <w:numPr>
          <w:ilvl w:val="0"/>
          <w:numId w:val="80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Назвіть первинний документ, що засвідчує використання підзвітною особою коштів на службове відрядження ?</w:t>
      </w:r>
    </w:p>
    <w:p w:rsidR="00F63804" w:rsidRPr="009F4E00" w:rsidRDefault="00F63804" w:rsidP="00FF4E0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1F5054" w:rsidRPr="009F4E00" w:rsidRDefault="001F5054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E21" w:rsidRPr="009F4E00" w:rsidRDefault="00B955E1" w:rsidP="002E7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Завдання 1.</w:t>
      </w:r>
      <w:r w:rsidR="009D7E21" w:rsidRPr="009F4E00">
        <w:rPr>
          <w:rFonts w:ascii="Times New Roman" w:hAnsi="Times New Roman" w:cs="Times New Roman"/>
          <w:sz w:val="24"/>
          <w:szCs w:val="24"/>
        </w:rPr>
        <w:t xml:space="preserve"> Працівнику відділу збуту видано аванс на відр</w:t>
      </w:r>
      <w:r w:rsidR="00801B10" w:rsidRPr="009F4E00">
        <w:rPr>
          <w:rFonts w:ascii="Times New Roman" w:hAnsi="Times New Roman" w:cs="Times New Roman"/>
          <w:sz w:val="24"/>
          <w:szCs w:val="24"/>
        </w:rPr>
        <w:t>ядження в межах України в сумі 70</w:t>
      </w:r>
      <w:r w:rsidR="009D7E21" w:rsidRPr="009F4E00">
        <w:rPr>
          <w:rFonts w:ascii="Times New Roman" w:hAnsi="Times New Roman" w:cs="Times New Roman"/>
          <w:sz w:val="24"/>
          <w:szCs w:val="24"/>
        </w:rPr>
        <w:t>00 грн. Термін відрядження відповідно до розпорядження керівника і згідно з відмітками в посвідченні про відрядження – 3дні. Після повернення з відрядження працівник склав Звіт і подав документи, що підтверджують понесені ним витрати:</w:t>
      </w:r>
    </w:p>
    <w:p w:rsidR="009D7E21" w:rsidRPr="009F4E00" w:rsidRDefault="009D7E21" w:rsidP="002E75C1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Витрати на проїзд до місця відрядження і назад -</w:t>
      </w:r>
      <w:r w:rsidR="005C0A4E" w:rsidRPr="009F4E00">
        <w:rPr>
          <w:rFonts w:ascii="Times New Roman" w:hAnsi="Times New Roman" w:cs="Times New Roman"/>
          <w:sz w:val="24"/>
          <w:szCs w:val="24"/>
        </w:rPr>
        <w:t xml:space="preserve"> </w:t>
      </w:r>
      <w:r w:rsidRPr="009F4E00">
        <w:rPr>
          <w:rFonts w:ascii="Times New Roman" w:hAnsi="Times New Roman" w:cs="Times New Roman"/>
          <w:sz w:val="24"/>
          <w:szCs w:val="24"/>
        </w:rPr>
        <w:t>2425 грн.(у т.</w:t>
      </w:r>
      <w:r w:rsidR="00A5174A" w:rsidRPr="009F4E00">
        <w:rPr>
          <w:rFonts w:ascii="Times New Roman" w:hAnsi="Times New Roman" w:cs="Times New Roman"/>
          <w:sz w:val="24"/>
          <w:szCs w:val="24"/>
        </w:rPr>
        <w:t xml:space="preserve"> </w:t>
      </w:r>
      <w:r w:rsidRPr="009F4E00">
        <w:rPr>
          <w:rFonts w:ascii="Times New Roman" w:hAnsi="Times New Roman" w:cs="Times New Roman"/>
          <w:sz w:val="24"/>
          <w:szCs w:val="24"/>
        </w:rPr>
        <w:t>ч. ПДВ);</w:t>
      </w:r>
    </w:p>
    <w:p w:rsidR="009D7E21" w:rsidRPr="009F4E00" w:rsidRDefault="009D7E21" w:rsidP="002E75C1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Витрати на проживання – 4050 грн.;</w:t>
      </w:r>
    </w:p>
    <w:p w:rsidR="009D7E21" w:rsidRPr="009F4E00" w:rsidRDefault="009D7E21" w:rsidP="002E75C1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Добові за 3 дні. </w:t>
      </w:r>
      <w:r w:rsidR="000636BB" w:rsidRPr="009F4E00">
        <w:rPr>
          <w:rFonts w:ascii="Times New Roman" w:hAnsi="Times New Roman" w:cs="Times New Roman"/>
          <w:sz w:val="24"/>
          <w:szCs w:val="24"/>
        </w:rPr>
        <w:t>(0,1 МЗП).</w:t>
      </w:r>
      <w:r w:rsidR="00FF4E0C" w:rsidRPr="009F4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E21" w:rsidRPr="009F4E00" w:rsidRDefault="009D7E21" w:rsidP="002E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Усі витрати згідно з Звітом затверджено у повному обсязі. </w:t>
      </w:r>
    </w:p>
    <w:p w:rsidR="009D7E21" w:rsidRPr="009F4E00" w:rsidRDefault="009D7E21" w:rsidP="002E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Відобразити в бухгалтерському обліку витрати на відрядження.</w:t>
      </w:r>
    </w:p>
    <w:p w:rsidR="000636BB" w:rsidRPr="009F4E00" w:rsidRDefault="000636BB" w:rsidP="002E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A4E" w:rsidRPr="009F4E00" w:rsidRDefault="00B955E1" w:rsidP="00D04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>Завдання 2.</w:t>
      </w:r>
      <w:r w:rsidR="005C0A4E" w:rsidRPr="009F4E00">
        <w:t xml:space="preserve"> </w:t>
      </w:r>
      <w:r w:rsidR="005C0A4E" w:rsidRPr="009F4E00">
        <w:rPr>
          <w:rFonts w:ascii="Times New Roman" w:hAnsi="Times New Roman" w:cs="Times New Roman"/>
          <w:sz w:val="24"/>
          <w:szCs w:val="24"/>
        </w:rPr>
        <w:t>Для придбання малоцінних та швидкозношуваних предметів (МШП) підзвітній особі був виданий аванс в сумі 1800 грн. МШП були придбані і оп</w:t>
      </w:r>
      <w:r w:rsidR="009F4E00" w:rsidRPr="009F4E00">
        <w:rPr>
          <w:rFonts w:ascii="Times New Roman" w:hAnsi="Times New Roman" w:cs="Times New Roman"/>
          <w:sz w:val="24"/>
          <w:szCs w:val="24"/>
        </w:rPr>
        <w:t>рибутковані на склад на суму 120</w:t>
      </w:r>
      <w:r w:rsidR="005C0A4E" w:rsidRPr="009F4E00">
        <w:rPr>
          <w:rFonts w:ascii="Times New Roman" w:hAnsi="Times New Roman" w:cs="Times New Roman"/>
          <w:sz w:val="24"/>
          <w:szCs w:val="24"/>
        </w:rPr>
        <w:t xml:space="preserve">0 грн. (у </w:t>
      </w:r>
      <w:proofErr w:type="spellStart"/>
      <w:r w:rsidR="005C0A4E" w:rsidRPr="009F4E0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C0A4E" w:rsidRPr="009F4E00">
        <w:rPr>
          <w:rFonts w:ascii="Times New Roman" w:hAnsi="Times New Roman" w:cs="Times New Roman"/>
          <w:sz w:val="24"/>
          <w:szCs w:val="24"/>
        </w:rPr>
        <w:t>. ПДВ). На наступний день підзвітна осо</w:t>
      </w:r>
      <w:r w:rsidR="009F4E00" w:rsidRPr="009F4E00">
        <w:rPr>
          <w:rFonts w:ascii="Times New Roman" w:hAnsi="Times New Roman" w:cs="Times New Roman"/>
          <w:sz w:val="24"/>
          <w:szCs w:val="24"/>
        </w:rPr>
        <w:t>ба подала авансовий звіт на  120</w:t>
      </w:r>
      <w:r w:rsidR="005C0A4E" w:rsidRPr="009F4E00">
        <w:rPr>
          <w:rFonts w:ascii="Times New Roman" w:hAnsi="Times New Roman" w:cs="Times New Roman"/>
          <w:sz w:val="24"/>
          <w:szCs w:val="24"/>
        </w:rPr>
        <w:t xml:space="preserve">0 грн., який був затверджений керівником фірми, а невикористана сума авансу утримана із заробітної плати працівника.    </w:t>
      </w:r>
    </w:p>
    <w:p w:rsidR="005C0A4E" w:rsidRPr="009F4E00" w:rsidRDefault="005C0A4E" w:rsidP="005C0A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E00">
        <w:rPr>
          <w:rFonts w:ascii="Times New Roman" w:hAnsi="Times New Roman" w:cs="Times New Roman"/>
          <w:color w:val="FF6600"/>
          <w:sz w:val="24"/>
          <w:szCs w:val="24"/>
        </w:rPr>
        <w:tab/>
      </w:r>
      <w:r w:rsidRPr="009F4E00">
        <w:rPr>
          <w:rFonts w:ascii="Times New Roman" w:hAnsi="Times New Roman" w:cs="Times New Roman"/>
          <w:color w:val="000000"/>
          <w:sz w:val="24"/>
          <w:szCs w:val="24"/>
        </w:rPr>
        <w:t>Відобразити в обліку цю господарську операцію.</w:t>
      </w:r>
    </w:p>
    <w:p w:rsidR="005C0A4E" w:rsidRPr="009F4E00" w:rsidRDefault="005C0A4E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D7E21" w:rsidRPr="009F4E00" w:rsidRDefault="00B955E1" w:rsidP="00D04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>Завдання 3.</w:t>
      </w:r>
      <w:r w:rsidR="005C0A4E" w:rsidRPr="009F4E0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D7E21" w:rsidRPr="009F4E00">
        <w:rPr>
          <w:rFonts w:ascii="Times New Roman" w:hAnsi="Times New Roman" w:cs="Times New Roman"/>
          <w:sz w:val="24"/>
          <w:szCs w:val="24"/>
        </w:rPr>
        <w:t>Використовуючи зміст виробничої ситуації</w:t>
      </w:r>
      <w:r w:rsidR="00377ACA" w:rsidRPr="009F4E00">
        <w:rPr>
          <w:rFonts w:ascii="Times New Roman" w:hAnsi="Times New Roman" w:cs="Times New Roman"/>
          <w:sz w:val="24"/>
          <w:szCs w:val="24"/>
        </w:rPr>
        <w:t>, скласти бухгалтерські проведення</w:t>
      </w:r>
      <w:r w:rsidR="009D7E21" w:rsidRPr="009F4E00">
        <w:rPr>
          <w:rFonts w:ascii="Times New Roman" w:hAnsi="Times New Roman" w:cs="Times New Roman"/>
          <w:sz w:val="24"/>
          <w:szCs w:val="24"/>
        </w:rPr>
        <w:t xml:space="preserve">, записати їх зміст та визначити фінансовий результат від реалізації. </w:t>
      </w:r>
    </w:p>
    <w:p w:rsidR="009D7E21" w:rsidRPr="009F4E00" w:rsidRDefault="009D7E21" w:rsidP="005C0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Рішення оформити в таблиці.</w:t>
      </w:r>
    </w:p>
    <w:p w:rsidR="009D7E21" w:rsidRPr="009F4E00" w:rsidRDefault="009D7E21" w:rsidP="005C0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i/>
          <w:sz w:val="24"/>
          <w:szCs w:val="24"/>
        </w:rPr>
        <w:t>Виробнича ситуація</w:t>
      </w:r>
      <w:r w:rsidRPr="009F4E00">
        <w:rPr>
          <w:rFonts w:ascii="Times New Roman" w:hAnsi="Times New Roman" w:cs="Times New Roman"/>
          <w:b/>
          <w:sz w:val="24"/>
          <w:szCs w:val="24"/>
        </w:rPr>
        <w:t>.</w:t>
      </w:r>
      <w:r w:rsidRPr="009F4E00">
        <w:rPr>
          <w:rFonts w:ascii="Times New Roman" w:hAnsi="Times New Roman" w:cs="Times New Roman"/>
          <w:sz w:val="24"/>
          <w:szCs w:val="24"/>
        </w:rPr>
        <w:t xml:space="preserve"> Покупцю здійснено відвантаження готової продукції контрактною вартістю 18000 грн., у т. ч. ПДВ. Фактична собівартість відвантаженої продукції склала 14000 грн. В рахунок оплати покупцем передано 15% відсотковий вексель. Пред’явлені покупцю до оплати у встановлений термін векселі, а також відсотки по векселю 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оплачено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 xml:space="preserve"> в пов</w:t>
      </w:r>
      <w:r w:rsidRPr="009F4E00">
        <w:rPr>
          <w:rFonts w:ascii="Times New Roman" w:hAnsi="Times New Roman" w:cs="Times New Roman"/>
          <w:sz w:val="24"/>
          <w:szCs w:val="24"/>
        </w:rPr>
        <w:softHyphen/>
        <w:t>ній сумі.</w:t>
      </w:r>
    </w:p>
    <w:p w:rsidR="00FF4E0C" w:rsidRPr="009F4E00" w:rsidRDefault="00FF4E0C" w:rsidP="00FF4E0C">
      <w:pPr>
        <w:pStyle w:val="Text"/>
        <w:ind w:firstLine="708"/>
        <w:rPr>
          <w:sz w:val="24"/>
        </w:rPr>
      </w:pPr>
      <w:r w:rsidRPr="009F4E00">
        <w:rPr>
          <w:b/>
          <w:sz w:val="24"/>
          <w:szCs w:val="28"/>
        </w:rPr>
        <w:t xml:space="preserve">Завдання 4. </w:t>
      </w:r>
      <w:r w:rsidRPr="009F4E00">
        <w:rPr>
          <w:spacing w:val="-2"/>
          <w:sz w:val="24"/>
        </w:rPr>
        <w:t>За наведеними у таблиці даними визначити резерв сумнівних бор</w:t>
      </w:r>
      <w:r w:rsidRPr="009F4E00">
        <w:rPr>
          <w:spacing w:val="-2"/>
          <w:sz w:val="24"/>
        </w:rPr>
        <w:softHyphen/>
      </w:r>
      <w:r w:rsidRPr="009F4E00">
        <w:rPr>
          <w:sz w:val="24"/>
        </w:rPr>
        <w:t>гів, суму чистої дебіторської заборгованості та скласти відповідні проведення.</w:t>
      </w:r>
    </w:p>
    <w:p w:rsidR="00FF4E0C" w:rsidRPr="009F4E00" w:rsidRDefault="00FF4E0C" w:rsidP="00FF4E0C">
      <w:pPr>
        <w:pStyle w:val="Text"/>
        <w:ind w:firstLine="708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2003"/>
        <w:gridCol w:w="1639"/>
        <w:gridCol w:w="1821"/>
        <w:gridCol w:w="2410"/>
      </w:tblGrid>
      <w:tr w:rsidR="00FF4E0C" w:rsidRPr="009F4E00" w:rsidTr="00BB4019"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Група заборгованості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Сума заборгованості, грн.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Коефіцієнт сумнівності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Сума резерву сумнівних боргів, грн.</w:t>
            </w: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Сума чистої дебіторської заборгованості, грн.</w:t>
            </w:r>
          </w:p>
        </w:tc>
      </w:tr>
      <w:tr w:rsidR="00FF4E0C" w:rsidRPr="009F4E00" w:rsidTr="00BB4019"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4=2х3</w:t>
            </w: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5=2-4</w:t>
            </w:r>
          </w:p>
        </w:tc>
      </w:tr>
      <w:tr w:rsidR="00FF4E0C" w:rsidRPr="009F4E00" w:rsidTr="00BB4019"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E0C" w:rsidRPr="009F4E00" w:rsidTr="00BB4019"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E0C" w:rsidRPr="009F4E00" w:rsidTr="00BB4019"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1200000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E0C" w:rsidRPr="009F4E00" w:rsidTr="00BB4019"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Разом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:rsidR="00FF4E0C" w:rsidRPr="009F4E00" w:rsidRDefault="00FF4E0C" w:rsidP="00FF4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F4E0C" w:rsidRPr="009F4E00" w:rsidRDefault="00FF4E0C" w:rsidP="00FF4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E0C" w:rsidRPr="009F4E00" w:rsidRDefault="00FF4E0C" w:rsidP="00FF4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Завдання 5. </w:t>
      </w:r>
      <w:r w:rsidRPr="009F4E00">
        <w:rPr>
          <w:rFonts w:ascii="Times New Roman" w:hAnsi="Times New Roman" w:cs="Times New Roman"/>
          <w:sz w:val="24"/>
          <w:szCs w:val="24"/>
        </w:rPr>
        <w:t xml:space="preserve">Підприємство за договором купівлі продажу реалізує готову продукцію покупцю. Договірна вартість ГП- 36000 грн. у 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>. ПДВ. Собівартість ГП – 24000 грн. На суму дебіторської заборгованості підприємство створило резерв сумнівних боргів. Після закінчення терміну сплати, дебіторська заборгованість покупців була списана за рахунок раніше створеного резерву.</w:t>
      </w:r>
    </w:p>
    <w:p w:rsidR="00FF4E0C" w:rsidRPr="009F4E00" w:rsidRDefault="00FF4E0C" w:rsidP="00FF4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Відобразити в обліку господарську операцію.</w:t>
      </w:r>
    </w:p>
    <w:p w:rsidR="00C93B51" w:rsidRPr="009F4E00" w:rsidRDefault="00C93B51" w:rsidP="005C0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5E1" w:rsidRPr="009F4E00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9F4E00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Pr="009F4E00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9F4E00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955E1" w:rsidRPr="009F4E00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9F4E0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9F4E00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377ACA" w:rsidRPr="009F4E00" w:rsidRDefault="00377ACA" w:rsidP="00A53473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112" w:history="1">
        <w:r w:rsidRPr="009F4E0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9F4E00">
        <w:rPr>
          <w:rFonts w:ascii="Times New Roman" w:hAnsi="Times New Roman" w:cs="Times New Roman"/>
          <w:sz w:val="24"/>
          <w:szCs w:val="24"/>
        </w:rPr>
        <w:t>.</w:t>
      </w:r>
    </w:p>
    <w:p w:rsidR="00377ACA" w:rsidRPr="009F4E00" w:rsidRDefault="00377ACA" w:rsidP="00A53473">
      <w:pPr>
        <w:pStyle w:val="21"/>
        <w:numPr>
          <w:ilvl w:val="0"/>
          <w:numId w:val="43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9F4E00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113" w:history="1">
        <w:r w:rsidRPr="009F4E00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9F4E00">
        <w:rPr>
          <w:sz w:val="24"/>
          <w:szCs w:val="24"/>
          <w:lang w:val="uk-UA"/>
        </w:rPr>
        <w:t xml:space="preserve"> . </w:t>
      </w:r>
    </w:p>
    <w:p w:rsidR="00377ACA" w:rsidRPr="009F4E00" w:rsidRDefault="00377ACA" w:rsidP="00A53473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Style w:val="a6"/>
          <w:color w:val="auto"/>
          <w:u w:val="none"/>
        </w:rPr>
      </w:pPr>
      <w:r w:rsidRPr="009F4E00">
        <w:t>Закон України «</w:t>
      </w:r>
      <w:r w:rsidRPr="009F4E00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9F4E00">
        <w:t xml:space="preserve"> від 0</w:t>
      </w:r>
      <w:r w:rsidRPr="009F4E00">
        <w:rPr>
          <w:bCs/>
        </w:rPr>
        <w:t>5.10. 2017 р.  № 2164-VIII</w:t>
      </w:r>
      <w:r w:rsidRPr="009F4E00">
        <w:t xml:space="preserve"> [Електронний ресурс]. - Режим доступу : </w:t>
      </w:r>
      <w:hyperlink r:id="rId114" w:history="1">
        <w:r w:rsidRPr="009F4E00">
          <w:rPr>
            <w:rStyle w:val="a6"/>
            <w:color w:val="auto"/>
            <w:u w:val="none"/>
          </w:rPr>
          <w:t xml:space="preserve">https://zakon.rada.gov.ua/ </w:t>
        </w:r>
        <w:proofErr w:type="spellStart"/>
        <w:r w:rsidRPr="009F4E00">
          <w:rPr>
            <w:rStyle w:val="a6"/>
            <w:color w:val="auto"/>
            <w:u w:val="none"/>
          </w:rPr>
          <w:t>laws</w:t>
        </w:r>
        <w:proofErr w:type="spellEnd"/>
        <w:r w:rsidRPr="009F4E00">
          <w:rPr>
            <w:rStyle w:val="a6"/>
            <w:color w:val="auto"/>
            <w:u w:val="none"/>
          </w:rPr>
          <w:t>/</w:t>
        </w:r>
        <w:proofErr w:type="spellStart"/>
        <w:r w:rsidRPr="009F4E00">
          <w:rPr>
            <w:rStyle w:val="a6"/>
            <w:color w:val="auto"/>
            <w:u w:val="none"/>
          </w:rPr>
          <w:t>show</w:t>
        </w:r>
        <w:proofErr w:type="spellEnd"/>
        <w:r w:rsidRPr="009F4E00">
          <w:rPr>
            <w:rStyle w:val="a6"/>
            <w:color w:val="auto"/>
            <w:u w:val="none"/>
          </w:rPr>
          <w:t>/2164-19</w:t>
        </w:r>
      </w:hyperlink>
      <w:r w:rsidRPr="009F4E00">
        <w:rPr>
          <w:rStyle w:val="a6"/>
          <w:color w:val="auto"/>
          <w:u w:val="none"/>
        </w:rPr>
        <w:t>.</w:t>
      </w:r>
    </w:p>
    <w:p w:rsidR="00377ACA" w:rsidRPr="009F4E00" w:rsidRDefault="00377ACA" w:rsidP="00A53473">
      <w:pPr>
        <w:pStyle w:val="21"/>
        <w:numPr>
          <w:ilvl w:val="0"/>
          <w:numId w:val="43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Закон України «Про цінні папери та фондовий ринок» від 23.02.2006 р. № 3480-ІУ  [Електронний ресурс]. - Режим доступу : </w:t>
      </w:r>
      <w:hyperlink r:id="rId115" w:history="1">
        <w:r w:rsidRPr="009F4E00">
          <w:rPr>
            <w:rStyle w:val="a6"/>
            <w:color w:val="auto"/>
            <w:sz w:val="24"/>
            <w:szCs w:val="24"/>
            <w:lang w:val="uk-UA"/>
          </w:rPr>
          <w:t>https://zakon.rada.gov.ua/laws/show/3480-15</w:t>
        </w:r>
      </w:hyperlink>
      <w:r w:rsidRPr="009F4E00">
        <w:rPr>
          <w:sz w:val="24"/>
          <w:szCs w:val="24"/>
          <w:lang w:val="uk-UA"/>
        </w:rPr>
        <w:t>.</w:t>
      </w:r>
    </w:p>
    <w:p w:rsidR="00377ACA" w:rsidRPr="009F4E00" w:rsidRDefault="00377ACA" w:rsidP="00A53473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9F4E00">
        <w:t>Інструкція про застосування плану рахунків бухгалтерського обліку. Наказ МФУ від 30.11.99 р. № 291 [Електронний ресурс]. - Режим доступу :</w:t>
      </w:r>
      <w:r w:rsidRPr="009F4E00">
        <w:rPr>
          <w:bCs/>
          <w:shd w:val="clear" w:color="auto" w:fill="FFFFFF"/>
        </w:rPr>
        <w:t xml:space="preserve"> </w:t>
      </w:r>
      <w:r w:rsidRPr="009F4E00">
        <w:t xml:space="preserve">   </w:t>
      </w:r>
      <w:hyperlink r:id="rId116" w:history="1">
        <w:r w:rsidRPr="009F4E00">
          <w:rPr>
            <w:rStyle w:val="a6"/>
            <w:color w:val="auto"/>
            <w:u w:val="none"/>
          </w:rPr>
          <w:t>https://zakon.rada.gov.ua/laws/show/z0893-99</w:t>
        </w:r>
      </w:hyperlink>
      <w:r w:rsidRPr="009F4E00">
        <w:t>.</w:t>
      </w:r>
    </w:p>
    <w:p w:rsidR="00377ACA" w:rsidRPr="009F4E00" w:rsidRDefault="00377ACA" w:rsidP="00A53473">
      <w:pPr>
        <w:pStyle w:val="a7"/>
        <w:numPr>
          <w:ilvl w:val="0"/>
          <w:numId w:val="43"/>
        </w:numPr>
        <w:tabs>
          <w:tab w:val="left" w:pos="4253"/>
        </w:tabs>
        <w:spacing w:after="0"/>
        <w:jc w:val="both"/>
      </w:pPr>
      <w:r w:rsidRPr="009F4E00">
        <w:t>Положення про ведення касових операцій у національній валюті в Україні. Пос</w:t>
      </w:r>
      <w:r w:rsidRPr="009F4E00">
        <w:softHyphen/>
      </w:r>
      <w:r w:rsidRPr="009F4E00">
        <w:softHyphen/>
        <w:t>танова правління НБУ від 29.12.2017 р. № 148 [Електронний ресурс]. - Режим доступу :</w:t>
      </w:r>
      <w:r w:rsidRPr="009F4E00">
        <w:rPr>
          <w:bCs/>
          <w:shd w:val="clear" w:color="auto" w:fill="FFFFFF"/>
        </w:rPr>
        <w:t xml:space="preserve"> </w:t>
      </w:r>
      <w:r w:rsidRPr="009F4E00">
        <w:t xml:space="preserve">   </w:t>
      </w:r>
      <w:hyperlink r:id="rId117" w:history="1">
        <w:r w:rsidRPr="009F4E00">
          <w:rPr>
            <w:rStyle w:val="a6"/>
            <w:color w:val="auto"/>
            <w:u w:val="none"/>
          </w:rPr>
          <w:t>https://zakon.rada.gov.ua/laws/show/v0148500-17</w:t>
        </w:r>
      </w:hyperlink>
      <w:r w:rsidRPr="009F4E00">
        <w:t xml:space="preserve">. </w:t>
      </w:r>
    </w:p>
    <w:p w:rsidR="00377ACA" w:rsidRPr="009F4E00" w:rsidRDefault="00377ACA" w:rsidP="00A53473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9F4E00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9F4E00">
        <w:rPr>
          <w:bCs/>
          <w:shd w:val="clear" w:color="auto" w:fill="FFFFFF"/>
        </w:rPr>
        <w:t xml:space="preserve"> </w:t>
      </w:r>
      <w:r w:rsidRPr="009F4E00">
        <w:t xml:space="preserve">   </w:t>
      </w:r>
      <w:hyperlink r:id="rId118" w:history="1">
        <w:r w:rsidRPr="009F4E00">
          <w:rPr>
            <w:rStyle w:val="a6"/>
            <w:color w:val="auto"/>
            <w:u w:val="none"/>
          </w:rPr>
          <w:t>https://zakon.rada.gov.ua/laws/show/116-96-%D0%BF</w:t>
        </w:r>
      </w:hyperlink>
      <w:r w:rsidRPr="009F4E00">
        <w:t xml:space="preserve">. </w:t>
      </w:r>
    </w:p>
    <w:p w:rsidR="00377ACA" w:rsidRPr="009F4E00" w:rsidRDefault="00377ACA" w:rsidP="00A53473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9F4E00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119" w:history="1">
        <w:r w:rsidRPr="009F4E00">
          <w:rPr>
            <w:rStyle w:val="a6"/>
            <w:color w:val="auto"/>
            <w:u w:val="none"/>
          </w:rPr>
          <w:t>https://zakon.rada.gov.ua/laws/show/z1365-14</w:t>
        </w:r>
      </w:hyperlink>
      <w:r w:rsidRPr="009F4E00">
        <w:rPr>
          <w:rStyle w:val="a6"/>
          <w:color w:val="auto"/>
          <w:u w:val="none"/>
        </w:rPr>
        <w:t xml:space="preserve">. </w:t>
      </w:r>
    </w:p>
    <w:p w:rsidR="00377ACA" w:rsidRPr="009F4E00" w:rsidRDefault="00377ACA" w:rsidP="00A53473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9F4E00">
        <w:t>Інструкція про службові відрядження в межах України та закордон, затверджена наказом МФУ від 13.03. 98 р. № 59 [Електронний ресурс]. - Режим доступу :</w:t>
      </w:r>
      <w:r w:rsidRPr="009F4E00">
        <w:rPr>
          <w:bCs/>
          <w:color w:val="000000"/>
          <w:szCs w:val="32"/>
          <w:shd w:val="clear" w:color="auto" w:fill="FFFFFF"/>
        </w:rPr>
        <w:t xml:space="preserve"> </w:t>
      </w:r>
      <w:r w:rsidRPr="009F4E00">
        <w:t xml:space="preserve">  </w:t>
      </w:r>
      <w:hyperlink r:id="rId120" w:history="1">
        <w:r w:rsidRPr="009F4E00">
          <w:rPr>
            <w:rStyle w:val="a6"/>
          </w:rPr>
          <w:t>https://zakon.rada.gov.ua/laws/show/z0218-98</w:t>
        </w:r>
      </w:hyperlink>
      <w:r w:rsidRPr="009F4E00">
        <w:t xml:space="preserve">. </w:t>
      </w:r>
    </w:p>
    <w:p w:rsidR="00377ACA" w:rsidRPr="009F4E00" w:rsidRDefault="00377ACA" w:rsidP="00A53473">
      <w:pPr>
        <w:pStyle w:val="a3"/>
        <w:numPr>
          <w:ilvl w:val="0"/>
          <w:numId w:val="4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9F4E00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121" w:history="1">
        <w:r w:rsidRPr="009F4E0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9F4E0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9F4E00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Основна та допоміжна література</w:t>
      </w:r>
      <w:r w:rsidRPr="009F4E00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9F4E00" w:rsidRDefault="00E30CA8" w:rsidP="00A53473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Волкова І.А. Фінансовий облік -1 : [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>. ] – К.: Центр учбової літератури, 2008. – 228 с.</w:t>
      </w:r>
    </w:p>
    <w:p w:rsidR="00E30CA8" w:rsidRPr="009F4E00" w:rsidRDefault="00E30CA8" w:rsidP="00A53473">
      <w:pPr>
        <w:pStyle w:val="21"/>
        <w:numPr>
          <w:ilvl w:val="0"/>
          <w:numId w:val="44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9F4E00" w:rsidRDefault="00E30CA8" w:rsidP="00A53473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E00">
        <w:rPr>
          <w:rFonts w:ascii="Times New Roman" w:eastAsia="TimesNewRoman" w:hAnsi="Times New Roman" w:cs="Times New Roman"/>
          <w:sz w:val="24"/>
          <w:szCs w:val="24"/>
        </w:rPr>
        <w:t>Жолнер</w:t>
      </w:r>
      <w:proofErr w:type="spellEnd"/>
      <w:r w:rsidRPr="009F4E00">
        <w:rPr>
          <w:rFonts w:ascii="Times New Roman" w:eastAsia="TimesNewRoman" w:hAnsi="Times New Roman" w:cs="Times New Roman"/>
          <w:sz w:val="24"/>
          <w:szCs w:val="24"/>
        </w:rPr>
        <w:t xml:space="preserve"> І. </w:t>
      </w:r>
      <w:proofErr w:type="spellStart"/>
      <w:r w:rsidRPr="009F4E00">
        <w:rPr>
          <w:rFonts w:ascii="Times New Roman" w:eastAsia="TimesNewRoman" w:hAnsi="Times New Roman" w:cs="Times New Roman"/>
          <w:sz w:val="24"/>
          <w:szCs w:val="24"/>
        </w:rPr>
        <w:t>В.Фінансовий</w:t>
      </w:r>
      <w:proofErr w:type="spellEnd"/>
      <w:r w:rsidRPr="009F4E00">
        <w:rPr>
          <w:rFonts w:ascii="Times New Roman" w:eastAsia="TimesNewRoman" w:hAnsi="Times New Roman" w:cs="Times New Roman"/>
          <w:sz w:val="24"/>
          <w:szCs w:val="24"/>
        </w:rPr>
        <w:t xml:space="preserve"> облік за міжнародними та національними стандартами. </w:t>
      </w:r>
      <w:r w:rsidRPr="009F4E0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>.]</w:t>
      </w:r>
      <w:r w:rsidRPr="009F4E00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9F4E00" w:rsidRDefault="00E30CA8" w:rsidP="00A53473">
      <w:pPr>
        <w:pStyle w:val="21"/>
        <w:numPr>
          <w:ilvl w:val="0"/>
          <w:numId w:val="44"/>
        </w:numPr>
        <w:tabs>
          <w:tab w:val="left" w:pos="4253"/>
        </w:tabs>
        <w:rPr>
          <w:sz w:val="24"/>
          <w:szCs w:val="24"/>
          <w:lang w:val="uk-UA"/>
        </w:rPr>
      </w:pPr>
      <w:proofErr w:type="spellStart"/>
      <w:r w:rsidRPr="009F4E00">
        <w:rPr>
          <w:sz w:val="24"/>
          <w:szCs w:val="24"/>
          <w:lang w:val="uk-UA"/>
        </w:rPr>
        <w:t>Коблянська</w:t>
      </w:r>
      <w:proofErr w:type="spellEnd"/>
      <w:r w:rsidRPr="009F4E00">
        <w:rPr>
          <w:sz w:val="24"/>
          <w:szCs w:val="24"/>
          <w:lang w:val="uk-UA"/>
        </w:rPr>
        <w:t xml:space="preserve"> О.І. Фінансовий облік 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 xml:space="preserve">.]. – К.: Знання, 2004. – 473 с. [Електронний ресурс]. - Режим доступу : </w:t>
      </w:r>
      <w:hyperlink r:id="rId122" w:history="1">
        <w:r w:rsidRPr="009F4E00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9F4E00" w:rsidRDefault="00E30CA8" w:rsidP="00A53473">
      <w:pPr>
        <w:pStyle w:val="21"/>
        <w:numPr>
          <w:ilvl w:val="0"/>
          <w:numId w:val="44"/>
        </w:numPr>
        <w:tabs>
          <w:tab w:val="left" w:pos="4253"/>
        </w:tabs>
        <w:rPr>
          <w:sz w:val="24"/>
          <w:szCs w:val="24"/>
          <w:lang w:val="uk-UA"/>
        </w:rPr>
      </w:pPr>
      <w:proofErr w:type="spellStart"/>
      <w:r w:rsidRPr="009F4E00">
        <w:rPr>
          <w:sz w:val="24"/>
          <w:szCs w:val="24"/>
          <w:lang w:val="uk-UA"/>
        </w:rPr>
        <w:t>Лишиленко</w:t>
      </w:r>
      <w:proofErr w:type="spellEnd"/>
      <w:r w:rsidRPr="009F4E00">
        <w:rPr>
          <w:sz w:val="24"/>
          <w:szCs w:val="24"/>
          <w:lang w:val="uk-UA"/>
        </w:rPr>
        <w:t xml:space="preserve"> О.В. Бухгалтерський облік: [підручник]. – Київ: Вид.-во «Центр 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>. літ.», 2004. – 632 с.</w:t>
      </w:r>
    </w:p>
    <w:p w:rsidR="00E30CA8" w:rsidRPr="009F4E00" w:rsidRDefault="00E30CA8" w:rsidP="00A53473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Фінансовий облік. [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 xml:space="preserve">.] /За ред. В.К. Орлової, М.С. Орлів, С.В. Хоми. – 2-ге вид., </w:t>
      </w:r>
      <w:proofErr w:type="spellStart"/>
      <w:r w:rsidRPr="009F4E00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9F4E00">
        <w:rPr>
          <w:rFonts w:ascii="Times New Roman" w:hAnsi="Times New Roman" w:cs="Times New Roman"/>
          <w:sz w:val="24"/>
          <w:szCs w:val="24"/>
        </w:rPr>
        <w:t>. і перероб. – К.: Центр учбової літератури, 2010. – 510 с.</w:t>
      </w:r>
    </w:p>
    <w:p w:rsidR="00E30CA8" w:rsidRPr="009F4E00" w:rsidRDefault="00E30CA8" w:rsidP="00A53473">
      <w:pPr>
        <w:pStyle w:val="21"/>
        <w:numPr>
          <w:ilvl w:val="0"/>
          <w:numId w:val="44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9F4E00" w:rsidRDefault="00E30CA8" w:rsidP="00A53473">
      <w:pPr>
        <w:pStyle w:val="21"/>
        <w:numPr>
          <w:ilvl w:val="0"/>
          <w:numId w:val="44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Приймак С.В. Звітність підприємств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.-метод.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 xml:space="preserve">.] / С.В. Приймак, М.Т. </w:t>
      </w:r>
      <w:proofErr w:type="spellStart"/>
      <w:r w:rsidRPr="009F4E00">
        <w:rPr>
          <w:sz w:val="24"/>
          <w:szCs w:val="24"/>
          <w:lang w:val="uk-UA"/>
        </w:rPr>
        <w:t>Костишина</w:t>
      </w:r>
      <w:proofErr w:type="spellEnd"/>
      <w:r w:rsidRPr="009F4E00">
        <w:rPr>
          <w:sz w:val="24"/>
          <w:szCs w:val="24"/>
          <w:lang w:val="uk-UA"/>
        </w:rPr>
        <w:t xml:space="preserve">, Д.В. Долбнєва – Львів: ЛДФА, Видавництво «Ліга Прес», 2014.– 604 с.  </w:t>
      </w:r>
    </w:p>
    <w:p w:rsidR="00E30CA8" w:rsidRPr="009F4E00" w:rsidRDefault="00E30CA8" w:rsidP="00A53473">
      <w:pPr>
        <w:pStyle w:val="21"/>
        <w:numPr>
          <w:ilvl w:val="0"/>
          <w:numId w:val="44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Романів Є.М., Шот А.П. Фінансовий облік 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>.]. – Львів : ЛДФА, 2012. – 486 с.</w:t>
      </w:r>
    </w:p>
    <w:p w:rsidR="00E30CA8" w:rsidRPr="009F4E00" w:rsidRDefault="00E30CA8" w:rsidP="00A53473">
      <w:pPr>
        <w:pStyle w:val="21"/>
        <w:numPr>
          <w:ilvl w:val="0"/>
          <w:numId w:val="44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Романів Є.М. Бухгалтерський облік (загальна теорія):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 xml:space="preserve">.] / </w:t>
      </w:r>
      <w:r w:rsidRPr="009F4E00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9F4E00" w:rsidRDefault="00E30CA8" w:rsidP="00A53473">
      <w:pPr>
        <w:pStyle w:val="21"/>
        <w:numPr>
          <w:ilvl w:val="0"/>
          <w:numId w:val="44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Шот А.П. Фінансовий облік 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>.]. – Львів : Видавництво ТзОВ «Растр -7», 2016. – 342 с.</w:t>
      </w:r>
    </w:p>
    <w:p w:rsidR="00E30CA8" w:rsidRPr="009F4E00" w:rsidRDefault="00E30CA8" w:rsidP="00A53473">
      <w:pPr>
        <w:pStyle w:val="21"/>
        <w:numPr>
          <w:ilvl w:val="0"/>
          <w:numId w:val="44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Шот А. П.</w:t>
      </w:r>
      <w:r w:rsidRPr="009F4E00">
        <w:rPr>
          <w:b/>
          <w:sz w:val="24"/>
          <w:szCs w:val="24"/>
          <w:lang w:val="uk-UA"/>
        </w:rPr>
        <w:t xml:space="preserve"> </w:t>
      </w:r>
      <w:r w:rsidRPr="009F4E00">
        <w:rPr>
          <w:sz w:val="24"/>
          <w:szCs w:val="24"/>
          <w:lang w:val="uk-UA"/>
        </w:rPr>
        <w:t>Фінансовий облік. Практикум: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 xml:space="preserve">.]: Вид. 2-ге, перероб. та </w:t>
      </w:r>
      <w:proofErr w:type="spellStart"/>
      <w:r w:rsidRPr="009F4E00">
        <w:rPr>
          <w:sz w:val="24"/>
          <w:szCs w:val="24"/>
          <w:lang w:val="uk-UA"/>
        </w:rPr>
        <w:t>доп</w:t>
      </w:r>
      <w:proofErr w:type="spellEnd"/>
      <w:r w:rsidRPr="009F4E00">
        <w:rPr>
          <w:sz w:val="24"/>
          <w:szCs w:val="24"/>
          <w:lang w:val="uk-UA"/>
        </w:rPr>
        <w:t>. - Львів: ЛДФА, 2010. – 236 с.</w:t>
      </w:r>
    </w:p>
    <w:p w:rsidR="00E30CA8" w:rsidRPr="009F4E00" w:rsidRDefault="00E30CA8" w:rsidP="00A53473">
      <w:pPr>
        <w:pStyle w:val="21"/>
        <w:numPr>
          <w:ilvl w:val="0"/>
          <w:numId w:val="44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Бухгалтерський облік, аналіз та аудит : [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>.] / [Є. М. Романів, С. В. Приймак, А.П. Шот, С.М. Гончарук та інші]. – Львів. : ЛНУ ім. Івана Франка, 2017. – 772 с.</w:t>
      </w:r>
    </w:p>
    <w:p w:rsidR="002E75C1" w:rsidRPr="009F4E00" w:rsidRDefault="002E75C1" w:rsidP="002E75C1">
      <w:pPr>
        <w:pStyle w:val="21"/>
        <w:numPr>
          <w:ilvl w:val="0"/>
          <w:numId w:val="44"/>
        </w:numPr>
        <w:rPr>
          <w:sz w:val="24"/>
          <w:szCs w:val="24"/>
          <w:lang w:val="uk-UA"/>
        </w:rPr>
      </w:pPr>
      <w:r w:rsidRPr="009F4E00">
        <w:rPr>
          <w:bCs/>
          <w:color w:val="000000"/>
          <w:sz w:val="24"/>
          <w:szCs w:val="24"/>
          <w:lang w:val="uk-UA"/>
        </w:rPr>
        <w:t>А. Шот Бухгалтерський облік в галузях економіки</w:t>
      </w:r>
      <w:r w:rsidRPr="009F4E00">
        <w:rPr>
          <w:b/>
          <w:sz w:val="24"/>
          <w:szCs w:val="24"/>
          <w:lang w:val="uk-UA"/>
        </w:rPr>
        <w:t xml:space="preserve"> </w:t>
      </w:r>
      <w:r w:rsidRPr="009F4E00">
        <w:rPr>
          <w:sz w:val="24"/>
          <w:szCs w:val="24"/>
          <w:lang w:val="uk-UA"/>
        </w:rPr>
        <w:t>:</w:t>
      </w:r>
      <w:r w:rsidRPr="009F4E00">
        <w:rPr>
          <w:b/>
          <w:sz w:val="24"/>
          <w:szCs w:val="24"/>
          <w:lang w:val="uk-UA"/>
        </w:rPr>
        <w:t xml:space="preserve"> </w:t>
      </w:r>
      <w:proofErr w:type="spellStart"/>
      <w:r w:rsidRPr="009F4E00">
        <w:rPr>
          <w:sz w:val="24"/>
          <w:szCs w:val="24"/>
          <w:lang w:val="uk-UA"/>
        </w:rPr>
        <w:t>навч</w:t>
      </w:r>
      <w:proofErr w:type="spellEnd"/>
      <w:r w:rsidRPr="009F4E00">
        <w:rPr>
          <w:sz w:val="24"/>
          <w:szCs w:val="24"/>
          <w:lang w:val="uk-UA"/>
        </w:rPr>
        <w:t xml:space="preserve">. </w:t>
      </w:r>
      <w:proofErr w:type="spellStart"/>
      <w:r w:rsidRPr="009F4E00">
        <w:rPr>
          <w:sz w:val="24"/>
          <w:szCs w:val="24"/>
          <w:lang w:val="uk-UA"/>
        </w:rPr>
        <w:t>посіб</w:t>
      </w:r>
      <w:proofErr w:type="spellEnd"/>
      <w:r w:rsidRPr="009F4E00">
        <w:rPr>
          <w:sz w:val="24"/>
          <w:szCs w:val="24"/>
          <w:lang w:val="uk-UA"/>
        </w:rPr>
        <w:t xml:space="preserve">.  Львів : </w:t>
      </w:r>
      <w:r w:rsidRPr="009F4E00">
        <w:rPr>
          <w:color w:val="000000"/>
          <w:sz w:val="24"/>
          <w:szCs w:val="24"/>
          <w:lang w:val="uk-UA"/>
        </w:rPr>
        <w:t>Видавництво</w:t>
      </w:r>
      <w:r w:rsidRPr="009F4E00">
        <w:rPr>
          <w:sz w:val="24"/>
          <w:szCs w:val="24"/>
          <w:lang w:val="uk-UA"/>
        </w:rPr>
        <w:t xml:space="preserve"> ТзОВ «Растр -7», 2020.  376 с.</w:t>
      </w:r>
    </w:p>
    <w:p w:rsidR="00E30CA8" w:rsidRPr="009F4E00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9F4E00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123" w:history="1">
        <w:r w:rsidRPr="009F4E00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124" w:history="1">
        <w:r w:rsidRPr="009F4E00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125" w:history="1">
        <w:r w:rsidRPr="009F4E00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126" w:history="1">
        <w:r w:rsidRPr="009F4E00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127" w:history="1">
        <w:r w:rsidRPr="009F4E00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128" w:history="1">
        <w:r w:rsidRPr="009F4E00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9F4E00" w:rsidRPr="009F4E00" w:rsidRDefault="009F4E00" w:rsidP="00C3672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36724" w:rsidRPr="009F4E00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9F4E00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9F4E00" w:rsidRDefault="00C36724" w:rsidP="0068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9F4E00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9F4E00" w:rsidRDefault="00FF4E0C" w:rsidP="00707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Підготуватися до екзамену.</w:t>
      </w:r>
    </w:p>
    <w:p w:rsidR="00683F74" w:rsidRPr="009F4E00" w:rsidRDefault="00683F74" w:rsidP="00683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9C2" w:rsidRPr="009F4E00" w:rsidRDefault="003629C2" w:rsidP="00704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РОЗДІЛ 4.</w:t>
      </w:r>
      <w:r w:rsidRPr="009F4E00">
        <w:rPr>
          <w:rFonts w:ascii="Times New Roman" w:hAnsi="Times New Roman" w:cs="Times New Roman"/>
          <w:sz w:val="24"/>
          <w:szCs w:val="24"/>
        </w:rPr>
        <w:t xml:space="preserve"> </w:t>
      </w:r>
      <w:r w:rsidRPr="009F4E00">
        <w:rPr>
          <w:rFonts w:ascii="Times New Roman" w:hAnsi="Times New Roman" w:cs="Times New Roman"/>
          <w:b/>
          <w:sz w:val="24"/>
          <w:szCs w:val="24"/>
        </w:rPr>
        <w:t>КРИТЕРІЇ ОЦІНЮВАННЯ</w:t>
      </w:r>
      <w:r w:rsidR="00971D08" w:rsidRPr="009F4E00">
        <w:rPr>
          <w:rFonts w:ascii="Times New Roman" w:hAnsi="Times New Roman" w:cs="Times New Roman"/>
          <w:b/>
          <w:sz w:val="24"/>
          <w:szCs w:val="24"/>
        </w:rPr>
        <w:t xml:space="preserve"> (табл.9.2 робочої програми)</w:t>
      </w:r>
    </w:p>
    <w:p w:rsidR="00453BFE" w:rsidRPr="009F4E00" w:rsidRDefault="00453BFE" w:rsidP="00704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276"/>
        <w:gridCol w:w="1275"/>
      </w:tblGrid>
      <w:tr w:rsidR="00005F2E" w:rsidRPr="009F4E00" w:rsidTr="00763DF5">
        <w:trPr>
          <w:cantSplit/>
          <w:trHeight w:val="573"/>
        </w:trPr>
        <w:tc>
          <w:tcPr>
            <w:tcW w:w="7088" w:type="dxa"/>
          </w:tcPr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Види робіт.</w:t>
            </w:r>
          </w:p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Критерії оцінювання знань студентів</w:t>
            </w:r>
          </w:p>
        </w:tc>
        <w:tc>
          <w:tcPr>
            <w:tcW w:w="1276" w:type="dxa"/>
          </w:tcPr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Бали</w:t>
            </w:r>
          </w:p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рейтингу</w:t>
            </w:r>
          </w:p>
        </w:tc>
        <w:tc>
          <w:tcPr>
            <w:tcW w:w="1275" w:type="dxa"/>
          </w:tcPr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Мак.</w:t>
            </w:r>
          </w:p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к-ть балів</w:t>
            </w:r>
          </w:p>
        </w:tc>
      </w:tr>
      <w:tr w:rsidR="00005F2E" w:rsidRPr="009F4E00" w:rsidTr="001141B0">
        <w:trPr>
          <w:trHeight w:val="569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Бали поточної успішності за участь у практичних (семінарських) заняттях</w:t>
            </w:r>
          </w:p>
        </w:tc>
      </w:tr>
      <w:tr w:rsidR="00005F2E" w:rsidRPr="009F4E00" w:rsidTr="001141B0">
        <w:trPr>
          <w:trHeight w:val="569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Критерії оцінювання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5F2E" w:rsidRPr="009F4E00" w:rsidRDefault="00FF4E0C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8х5=4</w:t>
            </w:r>
            <w:r w:rsidR="002B50C9"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05F2E" w:rsidRPr="009F4E00" w:rsidTr="001141B0">
        <w:trPr>
          <w:trHeight w:val="569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F2E" w:rsidRPr="009F4E00" w:rsidRDefault="00005F2E" w:rsidP="00CE7325">
            <w:pPr>
              <w:numPr>
                <w:ilvl w:val="0"/>
                <w:numId w:val="13"/>
              </w:numPr>
              <w:tabs>
                <w:tab w:val="left" w:pos="72"/>
                <w:tab w:val="num" w:pos="252"/>
                <w:tab w:val="num" w:pos="501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розгорнутий, вичерпний виклад змісту питання</w:t>
            </w:r>
          </w:p>
          <w:p w:rsidR="00005F2E" w:rsidRPr="009F4E00" w:rsidRDefault="00005F2E" w:rsidP="00CE7325">
            <w:pPr>
              <w:numPr>
                <w:ilvl w:val="0"/>
                <w:numId w:val="13"/>
              </w:numPr>
              <w:tabs>
                <w:tab w:val="left" w:pos="72"/>
                <w:tab w:val="num" w:pos="252"/>
                <w:tab w:val="num" w:pos="501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повний перелік необхідних для розкриття змісту питання законодавчих та </w:t>
            </w:r>
            <w:r w:rsidRPr="009F4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нормативних актів України, знання їх та обов’язкове посилання на них під час розкриття питань</w:t>
            </w:r>
          </w:p>
          <w:p w:rsidR="00005F2E" w:rsidRPr="009F4E00" w:rsidRDefault="00005F2E" w:rsidP="00CE7325">
            <w:pPr>
              <w:numPr>
                <w:ilvl w:val="0"/>
                <w:numId w:val="13"/>
              </w:numPr>
              <w:tabs>
                <w:tab w:val="left" w:pos="72"/>
                <w:tab w:val="num" w:pos="252"/>
                <w:tab w:val="num" w:pos="501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правильне розкриття змісту податкових та бухгалтерських понять та визначень</w:t>
            </w:r>
          </w:p>
          <w:p w:rsidR="00005F2E" w:rsidRPr="009F4E00" w:rsidRDefault="00005F2E" w:rsidP="00CE7325">
            <w:pPr>
              <w:numPr>
                <w:ilvl w:val="0"/>
                <w:numId w:val="13"/>
              </w:numPr>
              <w:tabs>
                <w:tab w:val="left" w:pos="72"/>
                <w:tab w:val="num" w:pos="252"/>
                <w:tab w:val="num" w:pos="501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демонстрація здатності висловлення власної думки</w:t>
            </w:r>
          </w:p>
          <w:p w:rsidR="00005F2E" w:rsidRPr="009F4E00" w:rsidRDefault="00005F2E" w:rsidP="00CE7325">
            <w:pPr>
              <w:numPr>
                <w:ilvl w:val="0"/>
                <w:numId w:val="13"/>
              </w:numPr>
              <w:tabs>
                <w:tab w:val="left" w:pos="72"/>
                <w:tab w:val="num" w:pos="252"/>
                <w:tab w:val="num" w:pos="501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використання та аналіз даних статистичного, податкового, фінансового обліку під час розкриття питань</w:t>
            </w:r>
          </w:p>
          <w:p w:rsidR="00005F2E" w:rsidRPr="009F4E00" w:rsidRDefault="00005F2E" w:rsidP="00CE7325">
            <w:pPr>
              <w:numPr>
                <w:ilvl w:val="0"/>
                <w:numId w:val="13"/>
              </w:numPr>
              <w:tabs>
                <w:tab w:val="left" w:pos="72"/>
                <w:tab w:val="num" w:pos="252"/>
                <w:tab w:val="num" w:pos="501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уміння вирішувати виробничі ситуації, складати бухгалтерські проведення, проводити розрахунки </w:t>
            </w:r>
          </w:p>
          <w:p w:rsidR="00005F2E" w:rsidRPr="009F4E00" w:rsidRDefault="00005F2E" w:rsidP="00CE7325">
            <w:pPr>
              <w:numPr>
                <w:ilvl w:val="0"/>
                <w:numId w:val="13"/>
              </w:numPr>
              <w:tabs>
                <w:tab w:val="left" w:pos="72"/>
                <w:tab w:val="num" w:pos="252"/>
                <w:tab w:val="num" w:pos="501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презентація (доповідь) змістовна, оформлена належним чином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F2E" w:rsidRPr="009F4E00" w:rsidTr="001141B0">
        <w:trPr>
          <w:trHeight w:val="203"/>
        </w:trPr>
        <w:tc>
          <w:tcPr>
            <w:tcW w:w="7088" w:type="dxa"/>
          </w:tcPr>
          <w:p w:rsidR="00005F2E" w:rsidRPr="009F4E00" w:rsidRDefault="00005F2E" w:rsidP="00CE7325">
            <w:pPr>
              <w:numPr>
                <w:ilvl w:val="0"/>
                <w:numId w:val="13"/>
              </w:numPr>
              <w:tabs>
                <w:tab w:val="num" w:pos="175"/>
                <w:tab w:val="num" w:pos="501"/>
                <w:tab w:val="left" w:pos="576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порівняно з відповіддю на найвищий бал не зроблено розкриття хоча б одного з пунктів, указаних вище (якщо він потрібний для вичерпного розкриття питання)</w:t>
            </w:r>
          </w:p>
          <w:p w:rsidR="00005F2E" w:rsidRPr="009F4E00" w:rsidRDefault="00005F2E" w:rsidP="00CE7325">
            <w:pPr>
              <w:numPr>
                <w:ilvl w:val="0"/>
                <w:numId w:val="13"/>
              </w:numPr>
              <w:tabs>
                <w:tab w:val="num" w:pos="175"/>
                <w:tab w:val="num" w:pos="501"/>
                <w:tab w:val="left" w:pos="576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розкритті змісту питання в цілому правильно за зазначеними вимогами все ж таки студентом допущені помилки під час розрахунку виробничої ситуації, задачі, використання необхідних документів, неточності у формулюванні бухгалтерських термінів, проте з допомогою викладача він швидко орієнтується і знаходить правильні відповіді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005F2E" w:rsidRPr="009F4E00" w:rsidTr="001141B0">
        <w:trPr>
          <w:trHeight w:val="203"/>
        </w:trPr>
        <w:tc>
          <w:tcPr>
            <w:tcW w:w="7088" w:type="dxa"/>
          </w:tcPr>
          <w:p w:rsidR="00005F2E" w:rsidRPr="009F4E00" w:rsidRDefault="00005F2E" w:rsidP="00CE7325">
            <w:pPr>
              <w:numPr>
                <w:ilvl w:val="0"/>
                <w:numId w:val="13"/>
              </w:numPr>
              <w:tabs>
                <w:tab w:val="num" w:pos="175"/>
                <w:tab w:val="num" w:pos="501"/>
                <w:tab w:val="left" w:pos="576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порівняно з відповіддю на найвищий бал не зроблено розкриття хоча б одного з пунктів, указаних вище (якщо він потрібний для вичерпного розкриття питання)</w:t>
            </w:r>
          </w:p>
          <w:p w:rsidR="00005F2E" w:rsidRPr="009F4E00" w:rsidRDefault="00005F2E" w:rsidP="00CE7325">
            <w:pPr>
              <w:numPr>
                <w:ilvl w:val="0"/>
                <w:numId w:val="13"/>
              </w:numPr>
              <w:tabs>
                <w:tab w:val="num" w:pos="175"/>
                <w:tab w:val="num" w:pos="501"/>
                <w:tab w:val="left" w:pos="576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допущені помилки при складанні бухгалтерських проведень</w:t>
            </w:r>
          </w:p>
          <w:p w:rsidR="00005F2E" w:rsidRPr="009F4E00" w:rsidRDefault="00005F2E" w:rsidP="00CE7325">
            <w:pPr>
              <w:numPr>
                <w:ilvl w:val="0"/>
                <w:numId w:val="13"/>
              </w:numPr>
              <w:tabs>
                <w:tab w:val="num" w:pos="175"/>
                <w:tab w:val="num" w:pos="501"/>
                <w:tab w:val="left" w:pos="576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відповіді відсутні належні докази і розрахунки, зроблені висновки не відповідають загальноприйнятим, хибні, характер відповіді дає підставу стверджувати, що студент неправильно зрозумів суть питання чи не знає правильної відповіді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005F2E" w:rsidRPr="009F4E00" w:rsidTr="001141B0">
        <w:trPr>
          <w:trHeight w:val="203"/>
        </w:trPr>
        <w:tc>
          <w:tcPr>
            <w:tcW w:w="7088" w:type="dxa"/>
          </w:tcPr>
          <w:p w:rsidR="00005F2E" w:rsidRPr="009F4E00" w:rsidRDefault="00005F2E" w:rsidP="00CE7325">
            <w:pPr>
              <w:numPr>
                <w:ilvl w:val="0"/>
                <w:numId w:val="13"/>
              </w:numPr>
              <w:tabs>
                <w:tab w:val="num" w:pos="175"/>
                <w:tab w:val="num" w:pos="501"/>
                <w:tab w:val="left" w:pos="576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порівняно з відповіддю на найвищий бал не зроблено розкриття дох чи більше пунктів, указаних вище (якщо вони  потрібні для вичерпного розкриття питання)</w:t>
            </w:r>
          </w:p>
          <w:p w:rsidR="00005F2E" w:rsidRPr="009F4E00" w:rsidRDefault="00005F2E" w:rsidP="00CE7325">
            <w:pPr>
              <w:numPr>
                <w:ilvl w:val="0"/>
                <w:numId w:val="13"/>
              </w:numPr>
              <w:tabs>
                <w:tab w:val="num" w:pos="175"/>
                <w:tab w:val="num" w:pos="501"/>
                <w:tab w:val="left" w:pos="576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відповіді відсутні належні докази і розрахунки, зроблені висновки не відповідають загальноприйнятим, хибні, допущені грубі помилки і студент не може їх виправити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F2E" w:rsidRPr="009F4E00" w:rsidTr="001141B0">
        <w:trPr>
          <w:trHeight w:val="203"/>
        </w:trPr>
        <w:tc>
          <w:tcPr>
            <w:tcW w:w="7088" w:type="dxa"/>
          </w:tcPr>
          <w:p w:rsidR="00005F2E" w:rsidRPr="009F4E00" w:rsidRDefault="00005F2E" w:rsidP="00CE7325">
            <w:pPr>
              <w:pStyle w:val="a3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студент відсутній на занятті (контрольному опитуванні по темі); </w:t>
            </w:r>
          </w:p>
          <w:p w:rsidR="00005F2E" w:rsidRPr="009F4E00" w:rsidRDefault="00005F2E" w:rsidP="00CE7325">
            <w:pPr>
              <w:pStyle w:val="a3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 xml:space="preserve">студент не приймав участі в обговоренні питань, не готував доповіді, презентацій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05F2E" w:rsidRPr="009F4E00" w:rsidRDefault="00005F2E" w:rsidP="00704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1D08" w:rsidRPr="009F4E00" w:rsidRDefault="00971D08" w:rsidP="00B75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D08" w:rsidRPr="009F4E00" w:rsidRDefault="00971D08" w:rsidP="00B75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D08" w:rsidRPr="009F4E00" w:rsidRDefault="00971D08" w:rsidP="00B75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D08" w:rsidRPr="009F4E00" w:rsidRDefault="00971D08" w:rsidP="00B75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B5B" w:rsidRPr="009F4E00" w:rsidRDefault="00B7567F" w:rsidP="00B7567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F4E00">
        <w:rPr>
          <w:rFonts w:ascii="Times New Roman" w:hAnsi="Times New Roman" w:cs="Times New Roman"/>
          <w:b/>
          <w:szCs w:val="24"/>
        </w:rPr>
        <w:t>Укладач:___________</w:t>
      </w:r>
      <w:r w:rsidR="00971D08" w:rsidRPr="009F4E00">
        <w:rPr>
          <w:rFonts w:ascii="Times New Roman" w:hAnsi="Times New Roman" w:cs="Times New Roman"/>
          <w:b/>
          <w:szCs w:val="24"/>
        </w:rPr>
        <w:t xml:space="preserve">   </w:t>
      </w:r>
      <w:r w:rsidR="00F243CC" w:rsidRPr="009F4E00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254B5B" w:rsidRPr="009F4E00">
        <w:rPr>
          <w:rFonts w:ascii="Times New Roman" w:hAnsi="Times New Roman" w:cs="Times New Roman"/>
          <w:b/>
          <w:szCs w:val="24"/>
          <w:u w:val="single"/>
        </w:rPr>
        <w:t>Шот А.П</w:t>
      </w:r>
      <w:r w:rsidR="00F243CC" w:rsidRPr="009F4E00">
        <w:rPr>
          <w:rFonts w:ascii="Times New Roman" w:hAnsi="Times New Roman" w:cs="Times New Roman"/>
          <w:b/>
          <w:szCs w:val="24"/>
          <w:u w:val="single"/>
        </w:rPr>
        <w:t xml:space="preserve">., </w:t>
      </w:r>
      <w:r w:rsidRPr="009F4E00">
        <w:rPr>
          <w:rFonts w:ascii="Times New Roman" w:hAnsi="Times New Roman" w:cs="Times New Roman"/>
          <w:b/>
          <w:szCs w:val="24"/>
          <w:u w:val="single"/>
        </w:rPr>
        <w:t xml:space="preserve"> доцент кафедри обліку, аналізу і контролю, к.е.н., доц.</w:t>
      </w:r>
    </w:p>
    <w:p w:rsidR="00884672" w:rsidRPr="009F4E00" w:rsidRDefault="00254B5B" w:rsidP="00453BFE">
      <w:pPr>
        <w:spacing w:line="40" w:lineRule="atLeast"/>
        <w:ind w:firstLine="709"/>
        <w:rPr>
          <w:rFonts w:ascii="Times New Roman" w:hAnsi="Times New Roman" w:cs="Times New Roman"/>
          <w:sz w:val="20"/>
          <w:szCs w:val="20"/>
        </w:rPr>
      </w:pPr>
      <w:r w:rsidRPr="009F4E00">
        <w:rPr>
          <w:rFonts w:ascii="Times New Roman" w:hAnsi="Times New Roman" w:cs="Times New Roman"/>
          <w:sz w:val="20"/>
          <w:szCs w:val="24"/>
        </w:rPr>
        <w:t xml:space="preserve">  </w:t>
      </w:r>
      <w:r w:rsidR="00F243CC" w:rsidRPr="009F4E00">
        <w:rPr>
          <w:rFonts w:ascii="Times New Roman" w:hAnsi="Times New Roman" w:cs="Times New Roman"/>
          <w:sz w:val="20"/>
          <w:szCs w:val="24"/>
        </w:rPr>
        <w:t xml:space="preserve">    </w:t>
      </w:r>
      <w:r w:rsidRPr="009F4E00">
        <w:rPr>
          <w:rFonts w:ascii="Times New Roman" w:hAnsi="Times New Roman" w:cs="Times New Roman"/>
          <w:sz w:val="20"/>
          <w:szCs w:val="24"/>
        </w:rPr>
        <w:t xml:space="preserve"> </w:t>
      </w:r>
      <w:r w:rsidR="00F243CC" w:rsidRPr="009F4E00">
        <w:rPr>
          <w:rFonts w:ascii="Times New Roman" w:hAnsi="Times New Roman" w:cs="Times New Roman"/>
          <w:sz w:val="20"/>
          <w:szCs w:val="24"/>
        </w:rPr>
        <w:t xml:space="preserve">  (підпис)                      </w:t>
      </w:r>
      <w:r w:rsidRPr="009F4E00">
        <w:rPr>
          <w:rFonts w:ascii="Times New Roman" w:hAnsi="Times New Roman" w:cs="Times New Roman"/>
          <w:sz w:val="20"/>
          <w:szCs w:val="24"/>
        </w:rPr>
        <w:t xml:space="preserve">   </w:t>
      </w:r>
      <w:r w:rsidR="00F243CC" w:rsidRPr="009F4E00">
        <w:rPr>
          <w:rFonts w:ascii="Times New Roman" w:hAnsi="Times New Roman" w:cs="Times New Roman"/>
          <w:sz w:val="20"/>
          <w:szCs w:val="24"/>
        </w:rPr>
        <w:t xml:space="preserve"> (ПІБ, посада, науковий ступінь, вчене звання)</w:t>
      </w:r>
    </w:p>
    <w:sectPr w:rsidR="00884672" w:rsidRPr="009F4E00" w:rsidSect="00763DF5">
      <w:headerReference w:type="default" r:id="rId129"/>
      <w:footerReference w:type="default" r:id="rId13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AF" w:rsidRDefault="00F800AF" w:rsidP="00B742BC">
      <w:pPr>
        <w:spacing w:after="0" w:line="240" w:lineRule="auto"/>
      </w:pPr>
      <w:r>
        <w:separator/>
      </w:r>
    </w:p>
  </w:endnote>
  <w:endnote w:type="continuationSeparator" w:id="0">
    <w:p w:rsidR="00F800AF" w:rsidRDefault="00F800AF" w:rsidP="00B7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082169"/>
      <w:docPartObj>
        <w:docPartGallery w:val="Page Numbers (Bottom of Page)"/>
        <w:docPartUnique/>
      </w:docPartObj>
    </w:sdtPr>
    <w:sdtEndPr/>
    <w:sdtContent>
      <w:p w:rsidR="00BB4019" w:rsidRDefault="00BB401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16A" w:rsidRPr="007B216A">
          <w:rPr>
            <w:noProof/>
            <w:lang w:val="ru-RU"/>
          </w:rPr>
          <w:t>23</w:t>
        </w:r>
        <w:r>
          <w:fldChar w:fldCharType="end"/>
        </w:r>
      </w:p>
    </w:sdtContent>
  </w:sdt>
  <w:p w:rsidR="00BB4019" w:rsidRDefault="00BB401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AF" w:rsidRDefault="00F800AF" w:rsidP="00B742BC">
      <w:pPr>
        <w:spacing w:after="0" w:line="240" w:lineRule="auto"/>
      </w:pPr>
      <w:r>
        <w:separator/>
      </w:r>
    </w:p>
  </w:footnote>
  <w:footnote w:type="continuationSeparator" w:id="0">
    <w:p w:rsidR="00F800AF" w:rsidRDefault="00F800AF" w:rsidP="00B74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19" w:rsidRDefault="00BB401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763B1"/>
    <w:multiLevelType w:val="hybridMultilevel"/>
    <w:tmpl w:val="2EDE7EA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31442D"/>
    <w:multiLevelType w:val="hybridMultilevel"/>
    <w:tmpl w:val="59C66EC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EF4813"/>
    <w:multiLevelType w:val="hybridMultilevel"/>
    <w:tmpl w:val="A3CC402C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644148"/>
    <w:multiLevelType w:val="hybridMultilevel"/>
    <w:tmpl w:val="52063DF8"/>
    <w:lvl w:ilvl="0" w:tplc="4E18857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A1DB5"/>
    <w:multiLevelType w:val="hybridMultilevel"/>
    <w:tmpl w:val="CE7602A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CA09C1"/>
    <w:multiLevelType w:val="hybridMultilevel"/>
    <w:tmpl w:val="E2381640"/>
    <w:lvl w:ilvl="0" w:tplc="32320A2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21930"/>
    <w:multiLevelType w:val="singleLevel"/>
    <w:tmpl w:val="0D0845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93562D2"/>
    <w:multiLevelType w:val="hybridMultilevel"/>
    <w:tmpl w:val="B2F25EA4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AB2955"/>
    <w:multiLevelType w:val="hybridMultilevel"/>
    <w:tmpl w:val="9680213A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A7A68"/>
    <w:multiLevelType w:val="hybridMultilevel"/>
    <w:tmpl w:val="87568668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7553A2"/>
    <w:multiLevelType w:val="hybridMultilevel"/>
    <w:tmpl w:val="7B12DAC4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AB5AB3"/>
    <w:multiLevelType w:val="hybridMultilevel"/>
    <w:tmpl w:val="807A352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D81B37"/>
    <w:multiLevelType w:val="hybridMultilevel"/>
    <w:tmpl w:val="5010E9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8F7CB5"/>
    <w:multiLevelType w:val="hybridMultilevel"/>
    <w:tmpl w:val="EDCC571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4FD6B15"/>
    <w:multiLevelType w:val="hybridMultilevel"/>
    <w:tmpl w:val="B76067E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pStyle w:val="3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pStyle w:val="7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738038D"/>
    <w:multiLevelType w:val="singleLevel"/>
    <w:tmpl w:val="E34EA7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8F811C9"/>
    <w:multiLevelType w:val="hybridMultilevel"/>
    <w:tmpl w:val="F0823F7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9016C99"/>
    <w:multiLevelType w:val="hybridMultilevel"/>
    <w:tmpl w:val="DE388F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325B77"/>
    <w:multiLevelType w:val="hybridMultilevel"/>
    <w:tmpl w:val="464A142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75EC76FC">
      <w:start w:val="12"/>
      <w:numFmt w:val="bullet"/>
      <w:lvlText w:val="•"/>
      <w:lvlJc w:val="left"/>
      <w:pPr>
        <w:ind w:left="-167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-950"/>
        </w:tabs>
        <w:ind w:left="-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-230"/>
        </w:tabs>
        <w:ind w:left="-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90"/>
        </w:tabs>
        <w:ind w:left="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</w:abstractNum>
  <w:abstractNum w:abstractNumId="20">
    <w:nsid w:val="193D6AF4"/>
    <w:multiLevelType w:val="hybridMultilevel"/>
    <w:tmpl w:val="DD6E69BA"/>
    <w:lvl w:ilvl="0" w:tplc="32320A2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B2317"/>
    <w:multiLevelType w:val="singleLevel"/>
    <w:tmpl w:val="E34EA7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3745A58"/>
    <w:multiLevelType w:val="hybridMultilevel"/>
    <w:tmpl w:val="473E81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49D623F"/>
    <w:multiLevelType w:val="hybridMultilevel"/>
    <w:tmpl w:val="A9C6B06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A3B6134"/>
    <w:multiLevelType w:val="hybridMultilevel"/>
    <w:tmpl w:val="926EFB14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4973A7"/>
    <w:multiLevelType w:val="hybridMultilevel"/>
    <w:tmpl w:val="2DACA4B6"/>
    <w:lvl w:ilvl="0" w:tplc="67B638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A512EBC"/>
    <w:multiLevelType w:val="hybridMultilevel"/>
    <w:tmpl w:val="1532926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B2F7699"/>
    <w:multiLevelType w:val="hybridMultilevel"/>
    <w:tmpl w:val="2724EB6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8">
    <w:nsid w:val="2CF55C81"/>
    <w:multiLevelType w:val="hybridMultilevel"/>
    <w:tmpl w:val="C1FC933E"/>
    <w:lvl w:ilvl="0" w:tplc="4E18857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ED84EFD"/>
    <w:multiLevelType w:val="hybridMultilevel"/>
    <w:tmpl w:val="4BA8CB7C"/>
    <w:lvl w:ilvl="0" w:tplc="D8CEF8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EE65BE2"/>
    <w:multiLevelType w:val="hybridMultilevel"/>
    <w:tmpl w:val="7D70C100"/>
    <w:lvl w:ilvl="0" w:tplc="D29C3F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6D6C0F"/>
    <w:multiLevelType w:val="hybridMultilevel"/>
    <w:tmpl w:val="96A230FC"/>
    <w:lvl w:ilvl="0" w:tplc="8C42674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1BB1C9C"/>
    <w:multiLevelType w:val="hybridMultilevel"/>
    <w:tmpl w:val="71E85C58"/>
    <w:lvl w:ilvl="0" w:tplc="A094D1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8B12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>
    <w:nsid w:val="33A86B9A"/>
    <w:multiLevelType w:val="hybridMultilevel"/>
    <w:tmpl w:val="DC52C738"/>
    <w:lvl w:ilvl="0" w:tplc="26445C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A02A3D"/>
    <w:multiLevelType w:val="hybridMultilevel"/>
    <w:tmpl w:val="C7C09E28"/>
    <w:lvl w:ilvl="0" w:tplc="EA12508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8AE2AF6"/>
    <w:multiLevelType w:val="hybridMultilevel"/>
    <w:tmpl w:val="BB38C7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8D73EEB"/>
    <w:multiLevelType w:val="hybridMultilevel"/>
    <w:tmpl w:val="E9C6E89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ADC40BE"/>
    <w:multiLevelType w:val="multilevel"/>
    <w:tmpl w:val="82F2E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3BC54528"/>
    <w:multiLevelType w:val="hybridMultilevel"/>
    <w:tmpl w:val="9460D5B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C6A78F7"/>
    <w:multiLevelType w:val="hybridMultilevel"/>
    <w:tmpl w:val="C624FC0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E4D5030"/>
    <w:multiLevelType w:val="hybridMultilevel"/>
    <w:tmpl w:val="99F83ADE"/>
    <w:lvl w:ilvl="0" w:tplc="C770A9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02C1BB6"/>
    <w:multiLevelType w:val="hybridMultilevel"/>
    <w:tmpl w:val="AAE4714A"/>
    <w:lvl w:ilvl="0" w:tplc="843454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4A68CB"/>
    <w:multiLevelType w:val="hybridMultilevel"/>
    <w:tmpl w:val="1DEA142C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506B28"/>
    <w:multiLevelType w:val="hybridMultilevel"/>
    <w:tmpl w:val="D336562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437A6A5C"/>
    <w:multiLevelType w:val="hybridMultilevel"/>
    <w:tmpl w:val="2EFA7A54"/>
    <w:lvl w:ilvl="0" w:tplc="A4F0040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8B5E0F"/>
    <w:multiLevelType w:val="hybridMultilevel"/>
    <w:tmpl w:val="532A0828"/>
    <w:lvl w:ilvl="0" w:tplc="32320A2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B409CB"/>
    <w:multiLevelType w:val="hybridMultilevel"/>
    <w:tmpl w:val="DEFE7464"/>
    <w:lvl w:ilvl="0" w:tplc="0422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4970F3F"/>
    <w:multiLevelType w:val="hybridMultilevel"/>
    <w:tmpl w:val="E328111C"/>
    <w:lvl w:ilvl="0" w:tplc="BA446846">
      <w:start w:val="1"/>
      <w:numFmt w:val="bullet"/>
      <w:pStyle w:val="spysokmark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457D7F19"/>
    <w:multiLevelType w:val="hybridMultilevel"/>
    <w:tmpl w:val="1C845C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2E0364"/>
    <w:multiLevelType w:val="hybridMultilevel"/>
    <w:tmpl w:val="D23CEE8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C4C4E4B"/>
    <w:multiLevelType w:val="hybridMultilevel"/>
    <w:tmpl w:val="B89E2BA0"/>
    <w:lvl w:ilvl="0" w:tplc="A4F0040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1E74C7"/>
    <w:multiLevelType w:val="hybridMultilevel"/>
    <w:tmpl w:val="A33006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EF302A"/>
    <w:multiLevelType w:val="hybridMultilevel"/>
    <w:tmpl w:val="D242A4BA"/>
    <w:lvl w:ilvl="0" w:tplc="BAB8CF3A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4F4FAD"/>
    <w:multiLevelType w:val="hybridMultilevel"/>
    <w:tmpl w:val="CFB4E1DC"/>
    <w:lvl w:ilvl="0" w:tplc="74FAFF8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65D683E"/>
    <w:multiLevelType w:val="hybridMultilevel"/>
    <w:tmpl w:val="D34C8D96"/>
    <w:lvl w:ilvl="0" w:tplc="1A9AF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</w:lvl>
    <w:lvl w:ilvl="3" w:tplc="0422000F" w:tentative="1">
      <w:start w:val="1"/>
      <w:numFmt w:val="decimal"/>
      <w:lvlText w:val="%4."/>
      <w:lvlJc w:val="left"/>
      <w:pPr>
        <w:ind w:left="2171" w:hanging="360"/>
      </w:p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</w:lvl>
    <w:lvl w:ilvl="6" w:tplc="0422000F" w:tentative="1">
      <w:start w:val="1"/>
      <w:numFmt w:val="decimal"/>
      <w:lvlText w:val="%7."/>
      <w:lvlJc w:val="left"/>
      <w:pPr>
        <w:ind w:left="4331" w:hanging="360"/>
      </w:p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6">
    <w:nsid w:val="56680BEE"/>
    <w:multiLevelType w:val="hybridMultilevel"/>
    <w:tmpl w:val="B3902EC2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A3664F"/>
    <w:multiLevelType w:val="hybridMultilevel"/>
    <w:tmpl w:val="4B1A7DDA"/>
    <w:lvl w:ilvl="0" w:tplc="5314BAB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70F3507"/>
    <w:multiLevelType w:val="hybridMultilevel"/>
    <w:tmpl w:val="9EFCA8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A31E7F"/>
    <w:multiLevelType w:val="hybridMultilevel"/>
    <w:tmpl w:val="6C9281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91831BA"/>
    <w:multiLevelType w:val="hybridMultilevel"/>
    <w:tmpl w:val="DD7427A2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9C94C75"/>
    <w:multiLevelType w:val="hybridMultilevel"/>
    <w:tmpl w:val="3C284A8C"/>
    <w:lvl w:ilvl="0" w:tplc="33CED41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AA239E9"/>
    <w:multiLevelType w:val="hybridMultilevel"/>
    <w:tmpl w:val="4AA8866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B69142A"/>
    <w:multiLevelType w:val="hybridMultilevel"/>
    <w:tmpl w:val="67C216E0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254499"/>
    <w:multiLevelType w:val="hybridMultilevel"/>
    <w:tmpl w:val="EC86911A"/>
    <w:lvl w:ilvl="0" w:tplc="BAB8CF3A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5">
    <w:nsid w:val="5C394C21"/>
    <w:multiLevelType w:val="hybridMultilevel"/>
    <w:tmpl w:val="8CFAEAF6"/>
    <w:lvl w:ilvl="0" w:tplc="A4F0040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EAB063A"/>
    <w:multiLevelType w:val="hybridMultilevel"/>
    <w:tmpl w:val="1E18BFE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2AF0CFB"/>
    <w:multiLevelType w:val="hybridMultilevel"/>
    <w:tmpl w:val="C186E3C4"/>
    <w:lvl w:ilvl="0" w:tplc="0E1E13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630A3C1A"/>
    <w:multiLevelType w:val="hybridMultilevel"/>
    <w:tmpl w:val="C2689016"/>
    <w:lvl w:ilvl="0" w:tplc="32320A2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3A454BB"/>
    <w:multiLevelType w:val="hybridMultilevel"/>
    <w:tmpl w:val="BEAED0A2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82092D"/>
    <w:multiLevelType w:val="hybridMultilevel"/>
    <w:tmpl w:val="521439C2"/>
    <w:lvl w:ilvl="0" w:tplc="843454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CB1643"/>
    <w:multiLevelType w:val="hybridMultilevel"/>
    <w:tmpl w:val="E940FE9A"/>
    <w:lvl w:ilvl="0" w:tplc="FFA64BE2">
      <w:start w:val="1"/>
      <w:numFmt w:val="decimal"/>
      <w:lvlText w:val="%1."/>
      <w:lvlJc w:val="left"/>
      <w:pPr>
        <w:ind w:left="360" w:hanging="360"/>
      </w:pPr>
      <w:rPr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60A65CD"/>
    <w:multiLevelType w:val="hybridMultilevel"/>
    <w:tmpl w:val="8BF4A546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766053B"/>
    <w:multiLevelType w:val="hybridMultilevel"/>
    <w:tmpl w:val="A48AECF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-1670"/>
        </w:tabs>
        <w:ind w:left="-16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-950"/>
        </w:tabs>
        <w:ind w:left="-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-230"/>
        </w:tabs>
        <w:ind w:left="-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90"/>
        </w:tabs>
        <w:ind w:left="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</w:abstractNum>
  <w:abstractNum w:abstractNumId="74">
    <w:nsid w:val="69FD6141"/>
    <w:multiLevelType w:val="hybridMultilevel"/>
    <w:tmpl w:val="8A5A2BFC"/>
    <w:lvl w:ilvl="0" w:tplc="74FAFF8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505BA7"/>
    <w:multiLevelType w:val="hybridMultilevel"/>
    <w:tmpl w:val="CD7EEB98"/>
    <w:lvl w:ilvl="0" w:tplc="67B638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AB5DB2"/>
    <w:multiLevelType w:val="hybridMultilevel"/>
    <w:tmpl w:val="A3F8DD54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E47700F"/>
    <w:multiLevelType w:val="hybridMultilevel"/>
    <w:tmpl w:val="74FAFE42"/>
    <w:lvl w:ilvl="0" w:tplc="2A36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2FB4505"/>
    <w:multiLevelType w:val="hybridMultilevel"/>
    <w:tmpl w:val="2B085E5E"/>
    <w:lvl w:ilvl="0" w:tplc="A4F0040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341477A"/>
    <w:multiLevelType w:val="hybridMultilevel"/>
    <w:tmpl w:val="AEA203A8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523CAF"/>
    <w:multiLevelType w:val="hybridMultilevel"/>
    <w:tmpl w:val="80C68A40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5016DC2"/>
    <w:multiLevelType w:val="hybridMultilevel"/>
    <w:tmpl w:val="486E2B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5800676"/>
    <w:multiLevelType w:val="multilevel"/>
    <w:tmpl w:val="82F2E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>
    <w:nsid w:val="75911464"/>
    <w:multiLevelType w:val="hybridMultilevel"/>
    <w:tmpl w:val="22768F1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8B872A1"/>
    <w:multiLevelType w:val="hybridMultilevel"/>
    <w:tmpl w:val="7B341B84"/>
    <w:lvl w:ilvl="0" w:tplc="DB2007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BCC15F3"/>
    <w:multiLevelType w:val="hybridMultilevel"/>
    <w:tmpl w:val="9A2041B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7BE41F78"/>
    <w:multiLevelType w:val="hybridMultilevel"/>
    <w:tmpl w:val="2FE84B44"/>
    <w:lvl w:ilvl="0" w:tplc="74FAFF8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C906FE8"/>
    <w:multiLevelType w:val="hybridMultilevel"/>
    <w:tmpl w:val="C186C0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DB14EC7"/>
    <w:multiLevelType w:val="hybridMultilevel"/>
    <w:tmpl w:val="06A64914"/>
    <w:lvl w:ilvl="0" w:tplc="F6FCAC56">
      <w:start w:val="1"/>
      <w:numFmt w:val="bullet"/>
      <w:pStyle w:val="perelic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-500"/>
        </w:tabs>
        <w:ind w:left="-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0"/>
        </w:tabs>
        <w:ind w:left="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</w:abstractNum>
  <w:abstractNum w:abstractNumId="89">
    <w:nsid w:val="7E386BF0"/>
    <w:multiLevelType w:val="hybridMultilevel"/>
    <w:tmpl w:val="39EEBD2A"/>
    <w:lvl w:ilvl="0" w:tplc="843454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0">
    <w:nsid w:val="7FEB249D"/>
    <w:multiLevelType w:val="hybridMultilevel"/>
    <w:tmpl w:val="A6CC5CC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34"/>
  </w:num>
  <w:num w:numId="4">
    <w:abstractNumId w:val="55"/>
  </w:num>
  <w:num w:numId="5">
    <w:abstractNumId w:val="30"/>
  </w:num>
  <w:num w:numId="6">
    <w:abstractNumId w:val="38"/>
  </w:num>
  <w:num w:numId="7">
    <w:abstractNumId w:val="82"/>
  </w:num>
  <w:num w:numId="8">
    <w:abstractNumId w:val="66"/>
  </w:num>
  <w:num w:numId="9">
    <w:abstractNumId w:val="48"/>
  </w:num>
  <w:num w:numId="10">
    <w:abstractNumId w:val="19"/>
  </w:num>
  <w:num w:numId="11">
    <w:abstractNumId w:val="73"/>
  </w:num>
  <w:num w:numId="12">
    <w:abstractNumId w:val="3"/>
  </w:num>
  <w:num w:numId="13">
    <w:abstractNumId w:val="33"/>
  </w:num>
  <w:num w:numId="14">
    <w:abstractNumId w:val="88"/>
  </w:num>
  <w:num w:numId="15">
    <w:abstractNumId w:val="60"/>
  </w:num>
  <w:num w:numId="16">
    <w:abstractNumId w:val="72"/>
  </w:num>
  <w:num w:numId="17">
    <w:abstractNumId w:val="16"/>
  </w:num>
  <w:num w:numId="18">
    <w:abstractNumId w:val="21"/>
  </w:num>
  <w:num w:numId="19">
    <w:abstractNumId w:val="7"/>
  </w:num>
  <w:num w:numId="20">
    <w:abstractNumId w:val="40"/>
  </w:num>
  <w:num w:numId="21">
    <w:abstractNumId w:val="5"/>
  </w:num>
  <w:num w:numId="22">
    <w:abstractNumId w:val="89"/>
  </w:num>
  <w:num w:numId="23">
    <w:abstractNumId w:val="27"/>
  </w:num>
  <w:num w:numId="24">
    <w:abstractNumId w:val="29"/>
  </w:num>
  <w:num w:numId="25">
    <w:abstractNumId w:val="2"/>
  </w:num>
  <w:num w:numId="26">
    <w:abstractNumId w:val="70"/>
  </w:num>
  <w:num w:numId="27">
    <w:abstractNumId w:val="13"/>
  </w:num>
  <w:num w:numId="28">
    <w:abstractNumId w:val="52"/>
  </w:num>
  <w:num w:numId="29">
    <w:abstractNumId w:val="84"/>
  </w:num>
  <w:num w:numId="30">
    <w:abstractNumId w:val="22"/>
  </w:num>
  <w:num w:numId="31">
    <w:abstractNumId w:val="28"/>
  </w:num>
  <w:num w:numId="32">
    <w:abstractNumId w:val="4"/>
  </w:num>
  <w:num w:numId="33">
    <w:abstractNumId w:val="1"/>
  </w:num>
  <w:num w:numId="34">
    <w:abstractNumId w:val="31"/>
  </w:num>
  <w:num w:numId="35">
    <w:abstractNumId w:val="32"/>
  </w:num>
  <w:num w:numId="36">
    <w:abstractNumId w:val="83"/>
  </w:num>
  <w:num w:numId="37">
    <w:abstractNumId w:val="68"/>
  </w:num>
  <w:num w:numId="38">
    <w:abstractNumId w:val="6"/>
  </w:num>
  <w:num w:numId="39">
    <w:abstractNumId w:val="46"/>
  </w:num>
  <w:num w:numId="40">
    <w:abstractNumId w:val="20"/>
  </w:num>
  <w:num w:numId="41">
    <w:abstractNumId w:val="49"/>
  </w:num>
  <w:num w:numId="42">
    <w:abstractNumId w:val="67"/>
  </w:num>
  <w:num w:numId="43">
    <w:abstractNumId w:val="41"/>
  </w:num>
  <w:num w:numId="44">
    <w:abstractNumId w:val="87"/>
  </w:num>
  <w:num w:numId="45">
    <w:abstractNumId w:val="25"/>
  </w:num>
  <w:num w:numId="46">
    <w:abstractNumId w:val="75"/>
  </w:num>
  <w:num w:numId="47">
    <w:abstractNumId w:val="12"/>
  </w:num>
  <w:num w:numId="48">
    <w:abstractNumId w:val="61"/>
  </w:num>
  <w:num w:numId="49">
    <w:abstractNumId w:val="17"/>
  </w:num>
  <w:num w:numId="50">
    <w:abstractNumId w:val="42"/>
  </w:num>
  <w:num w:numId="51">
    <w:abstractNumId w:val="62"/>
  </w:num>
  <w:num w:numId="52">
    <w:abstractNumId w:val="35"/>
  </w:num>
  <w:num w:numId="53">
    <w:abstractNumId w:val="57"/>
  </w:num>
  <w:num w:numId="54">
    <w:abstractNumId w:val="71"/>
  </w:num>
  <w:num w:numId="55">
    <w:abstractNumId w:val="76"/>
  </w:num>
  <w:num w:numId="56">
    <w:abstractNumId w:val="11"/>
  </w:num>
  <w:num w:numId="57">
    <w:abstractNumId w:val="63"/>
  </w:num>
  <w:num w:numId="58">
    <w:abstractNumId w:val="18"/>
  </w:num>
  <w:num w:numId="59">
    <w:abstractNumId w:val="9"/>
  </w:num>
  <w:num w:numId="60">
    <w:abstractNumId w:val="85"/>
  </w:num>
  <w:num w:numId="61">
    <w:abstractNumId w:val="24"/>
  </w:num>
  <w:num w:numId="62">
    <w:abstractNumId w:val="56"/>
  </w:num>
  <w:num w:numId="63">
    <w:abstractNumId w:val="8"/>
  </w:num>
  <w:num w:numId="64">
    <w:abstractNumId w:val="36"/>
  </w:num>
  <w:num w:numId="65">
    <w:abstractNumId w:val="80"/>
  </w:num>
  <w:num w:numId="66">
    <w:abstractNumId w:val="10"/>
  </w:num>
  <w:num w:numId="67">
    <w:abstractNumId w:val="43"/>
  </w:num>
  <w:num w:numId="68">
    <w:abstractNumId w:val="64"/>
  </w:num>
  <w:num w:numId="69">
    <w:abstractNumId w:val="69"/>
  </w:num>
  <w:num w:numId="70">
    <w:abstractNumId w:val="79"/>
  </w:num>
  <w:num w:numId="71">
    <w:abstractNumId w:val="54"/>
  </w:num>
  <w:num w:numId="72">
    <w:abstractNumId w:val="74"/>
  </w:num>
  <w:num w:numId="73">
    <w:abstractNumId w:val="86"/>
  </w:num>
  <w:num w:numId="74">
    <w:abstractNumId w:val="53"/>
  </w:num>
  <w:num w:numId="75">
    <w:abstractNumId w:val="90"/>
  </w:num>
  <w:num w:numId="76">
    <w:abstractNumId w:val="50"/>
  </w:num>
  <w:num w:numId="77">
    <w:abstractNumId w:val="65"/>
  </w:num>
  <w:num w:numId="78">
    <w:abstractNumId w:val="51"/>
  </w:num>
  <w:num w:numId="79">
    <w:abstractNumId w:val="45"/>
  </w:num>
  <w:num w:numId="80">
    <w:abstractNumId w:val="39"/>
  </w:num>
  <w:num w:numId="81">
    <w:abstractNumId w:val="26"/>
  </w:num>
  <w:num w:numId="82">
    <w:abstractNumId w:val="59"/>
  </w:num>
  <w:num w:numId="83">
    <w:abstractNumId w:val="47"/>
  </w:num>
  <w:num w:numId="84">
    <w:abstractNumId w:val="78"/>
  </w:num>
  <w:num w:numId="85">
    <w:abstractNumId w:val="23"/>
  </w:num>
  <w:num w:numId="86">
    <w:abstractNumId w:val="44"/>
  </w:num>
  <w:num w:numId="87">
    <w:abstractNumId w:val="14"/>
  </w:num>
  <w:num w:numId="88">
    <w:abstractNumId w:val="37"/>
  </w:num>
  <w:num w:numId="89">
    <w:abstractNumId w:val="81"/>
  </w:num>
  <w:num w:numId="90">
    <w:abstractNumId w:val="58"/>
  </w:num>
  <w:num w:numId="91">
    <w:abstractNumId w:val="7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30"/>
    <w:rsid w:val="00003EA3"/>
    <w:rsid w:val="0000493F"/>
    <w:rsid w:val="00005F2E"/>
    <w:rsid w:val="00006CE1"/>
    <w:rsid w:val="00007B25"/>
    <w:rsid w:val="00025EF6"/>
    <w:rsid w:val="000262E4"/>
    <w:rsid w:val="00027053"/>
    <w:rsid w:val="00027442"/>
    <w:rsid w:val="00027479"/>
    <w:rsid w:val="000276C4"/>
    <w:rsid w:val="000320F1"/>
    <w:rsid w:val="00032D5E"/>
    <w:rsid w:val="00040B6E"/>
    <w:rsid w:val="000427DD"/>
    <w:rsid w:val="00044CC0"/>
    <w:rsid w:val="00055F9C"/>
    <w:rsid w:val="00057496"/>
    <w:rsid w:val="00062A72"/>
    <w:rsid w:val="000636BB"/>
    <w:rsid w:val="000644D8"/>
    <w:rsid w:val="000649FC"/>
    <w:rsid w:val="00067EBB"/>
    <w:rsid w:val="00071753"/>
    <w:rsid w:val="00071AEE"/>
    <w:rsid w:val="0007249A"/>
    <w:rsid w:val="00072AB8"/>
    <w:rsid w:val="000734BF"/>
    <w:rsid w:val="00080B12"/>
    <w:rsid w:val="00081B19"/>
    <w:rsid w:val="00081D7A"/>
    <w:rsid w:val="0008376B"/>
    <w:rsid w:val="00087321"/>
    <w:rsid w:val="00087DE9"/>
    <w:rsid w:val="00090A52"/>
    <w:rsid w:val="0009259E"/>
    <w:rsid w:val="00094D6E"/>
    <w:rsid w:val="00095ED2"/>
    <w:rsid w:val="000978ED"/>
    <w:rsid w:val="000A0A4B"/>
    <w:rsid w:val="000A0CF8"/>
    <w:rsid w:val="000A70EF"/>
    <w:rsid w:val="000B0AA5"/>
    <w:rsid w:val="000B2548"/>
    <w:rsid w:val="000B2598"/>
    <w:rsid w:val="000B27BB"/>
    <w:rsid w:val="000B2C29"/>
    <w:rsid w:val="000B34DF"/>
    <w:rsid w:val="000C2303"/>
    <w:rsid w:val="000C3E9D"/>
    <w:rsid w:val="000D4B19"/>
    <w:rsid w:val="000D5F70"/>
    <w:rsid w:val="000D770D"/>
    <w:rsid w:val="000E10FD"/>
    <w:rsid w:val="000E1CEC"/>
    <w:rsid w:val="000E27FB"/>
    <w:rsid w:val="000E3E16"/>
    <w:rsid w:val="000E70DB"/>
    <w:rsid w:val="000E71D7"/>
    <w:rsid w:val="000E7BAD"/>
    <w:rsid w:val="000F0F9F"/>
    <w:rsid w:val="000F6424"/>
    <w:rsid w:val="00100F69"/>
    <w:rsid w:val="00112373"/>
    <w:rsid w:val="001141B0"/>
    <w:rsid w:val="001151A0"/>
    <w:rsid w:val="0012001A"/>
    <w:rsid w:val="00123913"/>
    <w:rsid w:val="0012590D"/>
    <w:rsid w:val="0012785B"/>
    <w:rsid w:val="00137FBB"/>
    <w:rsid w:val="00141458"/>
    <w:rsid w:val="00142730"/>
    <w:rsid w:val="00152BA9"/>
    <w:rsid w:val="00154A37"/>
    <w:rsid w:val="00157E80"/>
    <w:rsid w:val="00165184"/>
    <w:rsid w:val="00171D21"/>
    <w:rsid w:val="00174EE3"/>
    <w:rsid w:val="00183425"/>
    <w:rsid w:val="00183431"/>
    <w:rsid w:val="00186997"/>
    <w:rsid w:val="00194105"/>
    <w:rsid w:val="001A48EB"/>
    <w:rsid w:val="001A5974"/>
    <w:rsid w:val="001A69E2"/>
    <w:rsid w:val="001A7D15"/>
    <w:rsid w:val="001B0EA6"/>
    <w:rsid w:val="001B54FF"/>
    <w:rsid w:val="001B6447"/>
    <w:rsid w:val="001C2006"/>
    <w:rsid w:val="001C2D50"/>
    <w:rsid w:val="001C73CD"/>
    <w:rsid w:val="001D5045"/>
    <w:rsid w:val="001D6C6E"/>
    <w:rsid w:val="001E0AAC"/>
    <w:rsid w:val="001E193C"/>
    <w:rsid w:val="001E1C8E"/>
    <w:rsid w:val="001E37A7"/>
    <w:rsid w:val="001E6015"/>
    <w:rsid w:val="001F44A8"/>
    <w:rsid w:val="001F4D71"/>
    <w:rsid w:val="001F5054"/>
    <w:rsid w:val="00204B5C"/>
    <w:rsid w:val="0020643B"/>
    <w:rsid w:val="00215834"/>
    <w:rsid w:val="00215BD5"/>
    <w:rsid w:val="0021658F"/>
    <w:rsid w:val="00221127"/>
    <w:rsid w:val="00221CD6"/>
    <w:rsid w:val="00223B3E"/>
    <w:rsid w:val="0022486D"/>
    <w:rsid w:val="00244AC7"/>
    <w:rsid w:val="002463E5"/>
    <w:rsid w:val="00253C35"/>
    <w:rsid w:val="00254B41"/>
    <w:rsid w:val="00254B5B"/>
    <w:rsid w:val="00256E4E"/>
    <w:rsid w:val="00266E0B"/>
    <w:rsid w:val="00273514"/>
    <w:rsid w:val="002753E2"/>
    <w:rsid w:val="00276EC8"/>
    <w:rsid w:val="002821B6"/>
    <w:rsid w:val="00282980"/>
    <w:rsid w:val="002831C5"/>
    <w:rsid w:val="0028528D"/>
    <w:rsid w:val="00291775"/>
    <w:rsid w:val="002918EF"/>
    <w:rsid w:val="002A4458"/>
    <w:rsid w:val="002A63EA"/>
    <w:rsid w:val="002B50C9"/>
    <w:rsid w:val="002C5F5D"/>
    <w:rsid w:val="002D3292"/>
    <w:rsid w:val="002D5388"/>
    <w:rsid w:val="002E0828"/>
    <w:rsid w:val="002E3CF0"/>
    <w:rsid w:val="002E6657"/>
    <w:rsid w:val="002E75C1"/>
    <w:rsid w:val="002F01E8"/>
    <w:rsid w:val="002F1D88"/>
    <w:rsid w:val="003054C4"/>
    <w:rsid w:val="0031534B"/>
    <w:rsid w:val="00317CB2"/>
    <w:rsid w:val="00317FD4"/>
    <w:rsid w:val="00321F2D"/>
    <w:rsid w:val="003311B1"/>
    <w:rsid w:val="00341409"/>
    <w:rsid w:val="003431FA"/>
    <w:rsid w:val="00345234"/>
    <w:rsid w:val="00345A3F"/>
    <w:rsid w:val="00350D70"/>
    <w:rsid w:val="003629C2"/>
    <w:rsid w:val="0036314C"/>
    <w:rsid w:val="00365F71"/>
    <w:rsid w:val="00367CAA"/>
    <w:rsid w:val="003716B0"/>
    <w:rsid w:val="00377A56"/>
    <w:rsid w:val="00377ACA"/>
    <w:rsid w:val="0038468F"/>
    <w:rsid w:val="003857EE"/>
    <w:rsid w:val="003865C9"/>
    <w:rsid w:val="00386A2A"/>
    <w:rsid w:val="003904D0"/>
    <w:rsid w:val="00390D6A"/>
    <w:rsid w:val="003910D9"/>
    <w:rsid w:val="00393225"/>
    <w:rsid w:val="00396616"/>
    <w:rsid w:val="00397708"/>
    <w:rsid w:val="003B7586"/>
    <w:rsid w:val="003C180E"/>
    <w:rsid w:val="003C5AF7"/>
    <w:rsid w:val="003D0C4D"/>
    <w:rsid w:val="003D21EE"/>
    <w:rsid w:val="003D5DDE"/>
    <w:rsid w:val="003E380B"/>
    <w:rsid w:val="00404C74"/>
    <w:rsid w:val="0042221F"/>
    <w:rsid w:val="00422596"/>
    <w:rsid w:val="00422F8A"/>
    <w:rsid w:val="004248E6"/>
    <w:rsid w:val="00425E4B"/>
    <w:rsid w:val="004302B0"/>
    <w:rsid w:val="00431229"/>
    <w:rsid w:val="00431D0F"/>
    <w:rsid w:val="00434EBF"/>
    <w:rsid w:val="00436074"/>
    <w:rsid w:val="0043669F"/>
    <w:rsid w:val="00446A3C"/>
    <w:rsid w:val="00447E33"/>
    <w:rsid w:val="00453BFE"/>
    <w:rsid w:val="00456A81"/>
    <w:rsid w:val="00457C4C"/>
    <w:rsid w:val="00474DFF"/>
    <w:rsid w:val="0048032B"/>
    <w:rsid w:val="00492D44"/>
    <w:rsid w:val="00497672"/>
    <w:rsid w:val="004A0993"/>
    <w:rsid w:val="004A58B9"/>
    <w:rsid w:val="004A6937"/>
    <w:rsid w:val="004B15D6"/>
    <w:rsid w:val="004B182D"/>
    <w:rsid w:val="004C0F0F"/>
    <w:rsid w:val="004C406F"/>
    <w:rsid w:val="004D003B"/>
    <w:rsid w:val="004D018A"/>
    <w:rsid w:val="004D162D"/>
    <w:rsid w:val="004D5BE7"/>
    <w:rsid w:val="004D5D25"/>
    <w:rsid w:val="004D7995"/>
    <w:rsid w:val="004E0252"/>
    <w:rsid w:val="004E0A3A"/>
    <w:rsid w:val="004E271E"/>
    <w:rsid w:val="004E33FC"/>
    <w:rsid w:val="004E3B36"/>
    <w:rsid w:val="004E7888"/>
    <w:rsid w:val="004F2A94"/>
    <w:rsid w:val="004F6FC2"/>
    <w:rsid w:val="0050031C"/>
    <w:rsid w:val="005006C8"/>
    <w:rsid w:val="00504C15"/>
    <w:rsid w:val="00505C1B"/>
    <w:rsid w:val="005107A3"/>
    <w:rsid w:val="00511BDA"/>
    <w:rsid w:val="0051587C"/>
    <w:rsid w:val="0051633F"/>
    <w:rsid w:val="005165A0"/>
    <w:rsid w:val="005200FD"/>
    <w:rsid w:val="0052044A"/>
    <w:rsid w:val="0052660F"/>
    <w:rsid w:val="00526ADA"/>
    <w:rsid w:val="005309BD"/>
    <w:rsid w:val="00531839"/>
    <w:rsid w:val="00531B8B"/>
    <w:rsid w:val="0053334A"/>
    <w:rsid w:val="005366BA"/>
    <w:rsid w:val="0054115B"/>
    <w:rsid w:val="005522E8"/>
    <w:rsid w:val="00560750"/>
    <w:rsid w:val="00563755"/>
    <w:rsid w:val="00567D33"/>
    <w:rsid w:val="00576DCD"/>
    <w:rsid w:val="0058106C"/>
    <w:rsid w:val="00586449"/>
    <w:rsid w:val="0058679F"/>
    <w:rsid w:val="00594700"/>
    <w:rsid w:val="0059508C"/>
    <w:rsid w:val="00596BC9"/>
    <w:rsid w:val="005A01A1"/>
    <w:rsid w:val="005A28C9"/>
    <w:rsid w:val="005A3336"/>
    <w:rsid w:val="005A6ADB"/>
    <w:rsid w:val="005A717D"/>
    <w:rsid w:val="005A755C"/>
    <w:rsid w:val="005B15C8"/>
    <w:rsid w:val="005B18A8"/>
    <w:rsid w:val="005B23A4"/>
    <w:rsid w:val="005B30E1"/>
    <w:rsid w:val="005B3395"/>
    <w:rsid w:val="005B532D"/>
    <w:rsid w:val="005C0A4E"/>
    <w:rsid w:val="005C1EB0"/>
    <w:rsid w:val="005C1EF4"/>
    <w:rsid w:val="005C5BCF"/>
    <w:rsid w:val="005C684D"/>
    <w:rsid w:val="005C7153"/>
    <w:rsid w:val="005D0EB2"/>
    <w:rsid w:val="005D474F"/>
    <w:rsid w:val="005E1643"/>
    <w:rsid w:val="005E2FA3"/>
    <w:rsid w:val="005E6F90"/>
    <w:rsid w:val="005F149B"/>
    <w:rsid w:val="005F16B9"/>
    <w:rsid w:val="005F5C30"/>
    <w:rsid w:val="00603986"/>
    <w:rsid w:val="006079E3"/>
    <w:rsid w:val="00610FF3"/>
    <w:rsid w:val="0061456B"/>
    <w:rsid w:val="006162A8"/>
    <w:rsid w:val="00616D52"/>
    <w:rsid w:val="00623FBE"/>
    <w:rsid w:val="00624030"/>
    <w:rsid w:val="006247F6"/>
    <w:rsid w:val="006254F0"/>
    <w:rsid w:val="00626AF8"/>
    <w:rsid w:val="00627908"/>
    <w:rsid w:val="00631A6C"/>
    <w:rsid w:val="006409F4"/>
    <w:rsid w:val="00644A91"/>
    <w:rsid w:val="00644D34"/>
    <w:rsid w:val="00647657"/>
    <w:rsid w:val="00655A3C"/>
    <w:rsid w:val="00655ADB"/>
    <w:rsid w:val="006563F3"/>
    <w:rsid w:val="006602FC"/>
    <w:rsid w:val="00661484"/>
    <w:rsid w:val="00662F39"/>
    <w:rsid w:val="00665A07"/>
    <w:rsid w:val="00671A7D"/>
    <w:rsid w:val="00673874"/>
    <w:rsid w:val="00683A7E"/>
    <w:rsid w:val="00683F74"/>
    <w:rsid w:val="00684E6C"/>
    <w:rsid w:val="00685C36"/>
    <w:rsid w:val="00686932"/>
    <w:rsid w:val="006908C8"/>
    <w:rsid w:val="00695235"/>
    <w:rsid w:val="006A0A12"/>
    <w:rsid w:val="006B16D4"/>
    <w:rsid w:val="006B2E3D"/>
    <w:rsid w:val="006C0F6E"/>
    <w:rsid w:val="006C59A3"/>
    <w:rsid w:val="006C7B4A"/>
    <w:rsid w:val="006D4A3B"/>
    <w:rsid w:val="006E3778"/>
    <w:rsid w:val="006F5D85"/>
    <w:rsid w:val="006F5E36"/>
    <w:rsid w:val="00704C76"/>
    <w:rsid w:val="007074DA"/>
    <w:rsid w:val="00713190"/>
    <w:rsid w:val="007134EA"/>
    <w:rsid w:val="0071470C"/>
    <w:rsid w:val="007206C6"/>
    <w:rsid w:val="00731FD4"/>
    <w:rsid w:val="00733F6C"/>
    <w:rsid w:val="0073725E"/>
    <w:rsid w:val="00737DA1"/>
    <w:rsid w:val="00750546"/>
    <w:rsid w:val="0075209A"/>
    <w:rsid w:val="00754EB9"/>
    <w:rsid w:val="0075752C"/>
    <w:rsid w:val="0076059A"/>
    <w:rsid w:val="007639AC"/>
    <w:rsid w:val="00763DF5"/>
    <w:rsid w:val="00765A06"/>
    <w:rsid w:val="0077323E"/>
    <w:rsid w:val="00781A51"/>
    <w:rsid w:val="00781F7B"/>
    <w:rsid w:val="007859E1"/>
    <w:rsid w:val="007902DF"/>
    <w:rsid w:val="00792C2C"/>
    <w:rsid w:val="00794FFE"/>
    <w:rsid w:val="007A1884"/>
    <w:rsid w:val="007A303E"/>
    <w:rsid w:val="007A74BC"/>
    <w:rsid w:val="007B1122"/>
    <w:rsid w:val="007B216A"/>
    <w:rsid w:val="007B4D55"/>
    <w:rsid w:val="007B5B0C"/>
    <w:rsid w:val="007C766F"/>
    <w:rsid w:val="007D3F71"/>
    <w:rsid w:val="007D6935"/>
    <w:rsid w:val="007E230A"/>
    <w:rsid w:val="007E2490"/>
    <w:rsid w:val="007E2C16"/>
    <w:rsid w:val="007E6FF3"/>
    <w:rsid w:val="007E77BD"/>
    <w:rsid w:val="007F1CC5"/>
    <w:rsid w:val="007F1E64"/>
    <w:rsid w:val="007F3D94"/>
    <w:rsid w:val="007F4378"/>
    <w:rsid w:val="007F6AE7"/>
    <w:rsid w:val="00801B10"/>
    <w:rsid w:val="00801B46"/>
    <w:rsid w:val="00802DCA"/>
    <w:rsid w:val="00811527"/>
    <w:rsid w:val="00811718"/>
    <w:rsid w:val="00814D28"/>
    <w:rsid w:val="00820AAA"/>
    <w:rsid w:val="00821B9A"/>
    <w:rsid w:val="00825D39"/>
    <w:rsid w:val="0082783D"/>
    <w:rsid w:val="00835AEE"/>
    <w:rsid w:val="0083766E"/>
    <w:rsid w:val="0084393B"/>
    <w:rsid w:val="008518D6"/>
    <w:rsid w:val="00852288"/>
    <w:rsid w:val="008551CE"/>
    <w:rsid w:val="00857E84"/>
    <w:rsid w:val="00863A75"/>
    <w:rsid w:val="00864737"/>
    <w:rsid w:val="00870324"/>
    <w:rsid w:val="00872298"/>
    <w:rsid w:val="00872549"/>
    <w:rsid w:val="0087564F"/>
    <w:rsid w:val="00876CB0"/>
    <w:rsid w:val="00876FB7"/>
    <w:rsid w:val="008817ED"/>
    <w:rsid w:val="00884672"/>
    <w:rsid w:val="008865B4"/>
    <w:rsid w:val="00886B35"/>
    <w:rsid w:val="008872AD"/>
    <w:rsid w:val="00891A5D"/>
    <w:rsid w:val="00891C9A"/>
    <w:rsid w:val="008965AC"/>
    <w:rsid w:val="0089693A"/>
    <w:rsid w:val="008A0819"/>
    <w:rsid w:val="008A4EDD"/>
    <w:rsid w:val="008B2760"/>
    <w:rsid w:val="008B7964"/>
    <w:rsid w:val="008C0D30"/>
    <w:rsid w:val="008C2FAD"/>
    <w:rsid w:val="008C490C"/>
    <w:rsid w:val="008C61E2"/>
    <w:rsid w:val="008C7FA8"/>
    <w:rsid w:val="008D1ACE"/>
    <w:rsid w:val="008E1775"/>
    <w:rsid w:val="008E39BF"/>
    <w:rsid w:val="008F0FDD"/>
    <w:rsid w:val="008F21E5"/>
    <w:rsid w:val="008F239D"/>
    <w:rsid w:val="008F7586"/>
    <w:rsid w:val="00900169"/>
    <w:rsid w:val="00903F25"/>
    <w:rsid w:val="00911595"/>
    <w:rsid w:val="00921F44"/>
    <w:rsid w:val="0092557D"/>
    <w:rsid w:val="00935538"/>
    <w:rsid w:val="00935612"/>
    <w:rsid w:val="0093573D"/>
    <w:rsid w:val="00943117"/>
    <w:rsid w:val="0094403F"/>
    <w:rsid w:val="00952275"/>
    <w:rsid w:val="00953353"/>
    <w:rsid w:val="0095788D"/>
    <w:rsid w:val="00960AE5"/>
    <w:rsid w:val="00965C7C"/>
    <w:rsid w:val="00967B4E"/>
    <w:rsid w:val="00971D08"/>
    <w:rsid w:val="00972A45"/>
    <w:rsid w:val="00976C76"/>
    <w:rsid w:val="00987682"/>
    <w:rsid w:val="00990DF8"/>
    <w:rsid w:val="009922AD"/>
    <w:rsid w:val="00995604"/>
    <w:rsid w:val="009A1C1D"/>
    <w:rsid w:val="009A1FA6"/>
    <w:rsid w:val="009B02F3"/>
    <w:rsid w:val="009B17BF"/>
    <w:rsid w:val="009B4473"/>
    <w:rsid w:val="009B6CFD"/>
    <w:rsid w:val="009C7C4D"/>
    <w:rsid w:val="009D2C21"/>
    <w:rsid w:val="009D3D85"/>
    <w:rsid w:val="009D4331"/>
    <w:rsid w:val="009D492B"/>
    <w:rsid w:val="009D4FF4"/>
    <w:rsid w:val="009D7E21"/>
    <w:rsid w:val="009F09A2"/>
    <w:rsid w:val="009F1289"/>
    <w:rsid w:val="009F2CE0"/>
    <w:rsid w:val="009F2E41"/>
    <w:rsid w:val="009F42BA"/>
    <w:rsid w:val="009F4E00"/>
    <w:rsid w:val="00A00602"/>
    <w:rsid w:val="00A12738"/>
    <w:rsid w:val="00A137C4"/>
    <w:rsid w:val="00A16698"/>
    <w:rsid w:val="00A2141B"/>
    <w:rsid w:val="00A21B60"/>
    <w:rsid w:val="00A21DC5"/>
    <w:rsid w:val="00A25E31"/>
    <w:rsid w:val="00A2748B"/>
    <w:rsid w:val="00A33231"/>
    <w:rsid w:val="00A33536"/>
    <w:rsid w:val="00A34DA7"/>
    <w:rsid w:val="00A35483"/>
    <w:rsid w:val="00A40F7E"/>
    <w:rsid w:val="00A428D4"/>
    <w:rsid w:val="00A47953"/>
    <w:rsid w:val="00A50628"/>
    <w:rsid w:val="00A5174A"/>
    <w:rsid w:val="00A53473"/>
    <w:rsid w:val="00A556CC"/>
    <w:rsid w:val="00A56D52"/>
    <w:rsid w:val="00A65B03"/>
    <w:rsid w:val="00A66E01"/>
    <w:rsid w:val="00A6770C"/>
    <w:rsid w:val="00A71796"/>
    <w:rsid w:val="00A720DA"/>
    <w:rsid w:val="00A74281"/>
    <w:rsid w:val="00A75F7D"/>
    <w:rsid w:val="00A76183"/>
    <w:rsid w:val="00A76F5B"/>
    <w:rsid w:val="00A8072C"/>
    <w:rsid w:val="00A84582"/>
    <w:rsid w:val="00A90D19"/>
    <w:rsid w:val="00A94453"/>
    <w:rsid w:val="00AA4AAC"/>
    <w:rsid w:val="00AB3E80"/>
    <w:rsid w:val="00AB6684"/>
    <w:rsid w:val="00AB7512"/>
    <w:rsid w:val="00AC3B76"/>
    <w:rsid w:val="00AC7CF4"/>
    <w:rsid w:val="00AD0163"/>
    <w:rsid w:val="00AD5D24"/>
    <w:rsid w:val="00AD7AD4"/>
    <w:rsid w:val="00AE0456"/>
    <w:rsid w:val="00AE5958"/>
    <w:rsid w:val="00AF2064"/>
    <w:rsid w:val="00AF4336"/>
    <w:rsid w:val="00B018E5"/>
    <w:rsid w:val="00B06358"/>
    <w:rsid w:val="00B10C6F"/>
    <w:rsid w:val="00B15A3F"/>
    <w:rsid w:val="00B22BDF"/>
    <w:rsid w:val="00B23846"/>
    <w:rsid w:val="00B24493"/>
    <w:rsid w:val="00B31CE9"/>
    <w:rsid w:val="00B35530"/>
    <w:rsid w:val="00B40700"/>
    <w:rsid w:val="00B41072"/>
    <w:rsid w:val="00B50946"/>
    <w:rsid w:val="00B51563"/>
    <w:rsid w:val="00B5570C"/>
    <w:rsid w:val="00B55EA5"/>
    <w:rsid w:val="00B63CF6"/>
    <w:rsid w:val="00B67460"/>
    <w:rsid w:val="00B71C87"/>
    <w:rsid w:val="00B727BE"/>
    <w:rsid w:val="00B7308B"/>
    <w:rsid w:val="00B73321"/>
    <w:rsid w:val="00B742BC"/>
    <w:rsid w:val="00B7567F"/>
    <w:rsid w:val="00B75B77"/>
    <w:rsid w:val="00B80D33"/>
    <w:rsid w:val="00B84FBF"/>
    <w:rsid w:val="00B87AA9"/>
    <w:rsid w:val="00B90BAF"/>
    <w:rsid w:val="00B90DC0"/>
    <w:rsid w:val="00B94189"/>
    <w:rsid w:val="00B955E1"/>
    <w:rsid w:val="00BA0662"/>
    <w:rsid w:val="00BA2A0A"/>
    <w:rsid w:val="00BA522D"/>
    <w:rsid w:val="00BA733C"/>
    <w:rsid w:val="00BB0043"/>
    <w:rsid w:val="00BB4019"/>
    <w:rsid w:val="00BC1DF1"/>
    <w:rsid w:val="00BC2B59"/>
    <w:rsid w:val="00BC732C"/>
    <w:rsid w:val="00BD06C7"/>
    <w:rsid w:val="00BD1921"/>
    <w:rsid w:val="00BD1EC2"/>
    <w:rsid w:val="00BD3136"/>
    <w:rsid w:val="00BE199C"/>
    <w:rsid w:val="00BE3CC2"/>
    <w:rsid w:val="00BF01D2"/>
    <w:rsid w:val="00BF0331"/>
    <w:rsid w:val="00BF4A72"/>
    <w:rsid w:val="00C00E0F"/>
    <w:rsid w:val="00C01052"/>
    <w:rsid w:val="00C10180"/>
    <w:rsid w:val="00C1395F"/>
    <w:rsid w:val="00C21610"/>
    <w:rsid w:val="00C22FE0"/>
    <w:rsid w:val="00C2381F"/>
    <w:rsid w:val="00C23CF3"/>
    <w:rsid w:val="00C26B45"/>
    <w:rsid w:val="00C26EB4"/>
    <w:rsid w:val="00C32F0E"/>
    <w:rsid w:val="00C35A0F"/>
    <w:rsid w:val="00C36724"/>
    <w:rsid w:val="00C37461"/>
    <w:rsid w:val="00C37977"/>
    <w:rsid w:val="00C416AD"/>
    <w:rsid w:val="00C5090D"/>
    <w:rsid w:val="00C51691"/>
    <w:rsid w:val="00C51E3D"/>
    <w:rsid w:val="00C52814"/>
    <w:rsid w:val="00C56C42"/>
    <w:rsid w:val="00C61256"/>
    <w:rsid w:val="00C6206D"/>
    <w:rsid w:val="00C70282"/>
    <w:rsid w:val="00C71954"/>
    <w:rsid w:val="00C74003"/>
    <w:rsid w:val="00C74265"/>
    <w:rsid w:val="00C81083"/>
    <w:rsid w:val="00C830C4"/>
    <w:rsid w:val="00C85BF5"/>
    <w:rsid w:val="00C906A7"/>
    <w:rsid w:val="00C90855"/>
    <w:rsid w:val="00C90ED1"/>
    <w:rsid w:val="00C9210C"/>
    <w:rsid w:val="00C93B51"/>
    <w:rsid w:val="00C93E41"/>
    <w:rsid w:val="00C9407E"/>
    <w:rsid w:val="00C94386"/>
    <w:rsid w:val="00C9745D"/>
    <w:rsid w:val="00CA5DC9"/>
    <w:rsid w:val="00CB0D6F"/>
    <w:rsid w:val="00CB2657"/>
    <w:rsid w:val="00CB3086"/>
    <w:rsid w:val="00CB5055"/>
    <w:rsid w:val="00CC2BF5"/>
    <w:rsid w:val="00CC6B0A"/>
    <w:rsid w:val="00CD2318"/>
    <w:rsid w:val="00CD506F"/>
    <w:rsid w:val="00CE052C"/>
    <w:rsid w:val="00CE7009"/>
    <w:rsid w:val="00CE7325"/>
    <w:rsid w:val="00D04733"/>
    <w:rsid w:val="00D15232"/>
    <w:rsid w:val="00D226A3"/>
    <w:rsid w:val="00D2575E"/>
    <w:rsid w:val="00D34043"/>
    <w:rsid w:val="00D351DF"/>
    <w:rsid w:val="00D35461"/>
    <w:rsid w:val="00D42B6B"/>
    <w:rsid w:val="00D44FED"/>
    <w:rsid w:val="00D52B22"/>
    <w:rsid w:val="00D53365"/>
    <w:rsid w:val="00D53519"/>
    <w:rsid w:val="00D53E32"/>
    <w:rsid w:val="00D54519"/>
    <w:rsid w:val="00D54C75"/>
    <w:rsid w:val="00D70A40"/>
    <w:rsid w:val="00D84A4E"/>
    <w:rsid w:val="00D85368"/>
    <w:rsid w:val="00D854AE"/>
    <w:rsid w:val="00D93FE6"/>
    <w:rsid w:val="00D944B2"/>
    <w:rsid w:val="00D95FCF"/>
    <w:rsid w:val="00DA046D"/>
    <w:rsid w:val="00DB6306"/>
    <w:rsid w:val="00DC1253"/>
    <w:rsid w:val="00DC14DE"/>
    <w:rsid w:val="00DC4053"/>
    <w:rsid w:val="00DC4E8F"/>
    <w:rsid w:val="00DC72EF"/>
    <w:rsid w:val="00DD19DE"/>
    <w:rsid w:val="00DD2620"/>
    <w:rsid w:val="00DD2CE6"/>
    <w:rsid w:val="00DD7E03"/>
    <w:rsid w:val="00DE1043"/>
    <w:rsid w:val="00DE29FB"/>
    <w:rsid w:val="00DF0B51"/>
    <w:rsid w:val="00DF11AD"/>
    <w:rsid w:val="00DF4642"/>
    <w:rsid w:val="00DF6B5E"/>
    <w:rsid w:val="00DF7F0C"/>
    <w:rsid w:val="00E019FB"/>
    <w:rsid w:val="00E04B3E"/>
    <w:rsid w:val="00E04C22"/>
    <w:rsid w:val="00E1201E"/>
    <w:rsid w:val="00E126CB"/>
    <w:rsid w:val="00E17D00"/>
    <w:rsid w:val="00E25BBF"/>
    <w:rsid w:val="00E30CA8"/>
    <w:rsid w:val="00E33CBE"/>
    <w:rsid w:val="00E34331"/>
    <w:rsid w:val="00E35621"/>
    <w:rsid w:val="00E41060"/>
    <w:rsid w:val="00E5155E"/>
    <w:rsid w:val="00E66497"/>
    <w:rsid w:val="00E66BFF"/>
    <w:rsid w:val="00E72A6A"/>
    <w:rsid w:val="00E76DC3"/>
    <w:rsid w:val="00E805E1"/>
    <w:rsid w:val="00E81108"/>
    <w:rsid w:val="00E81D32"/>
    <w:rsid w:val="00E87CC2"/>
    <w:rsid w:val="00E90D54"/>
    <w:rsid w:val="00E92F35"/>
    <w:rsid w:val="00E97476"/>
    <w:rsid w:val="00E97AFE"/>
    <w:rsid w:val="00E97EFB"/>
    <w:rsid w:val="00EA396E"/>
    <w:rsid w:val="00EA6F4C"/>
    <w:rsid w:val="00EB1A38"/>
    <w:rsid w:val="00EB3AF6"/>
    <w:rsid w:val="00EB5B64"/>
    <w:rsid w:val="00EB6230"/>
    <w:rsid w:val="00EB6C4D"/>
    <w:rsid w:val="00EC6A73"/>
    <w:rsid w:val="00ED41BB"/>
    <w:rsid w:val="00EE71D0"/>
    <w:rsid w:val="00EF1507"/>
    <w:rsid w:val="00EF35B5"/>
    <w:rsid w:val="00F0691D"/>
    <w:rsid w:val="00F101FA"/>
    <w:rsid w:val="00F133D0"/>
    <w:rsid w:val="00F13C01"/>
    <w:rsid w:val="00F14EEB"/>
    <w:rsid w:val="00F15E08"/>
    <w:rsid w:val="00F16000"/>
    <w:rsid w:val="00F22552"/>
    <w:rsid w:val="00F243CC"/>
    <w:rsid w:val="00F365A6"/>
    <w:rsid w:val="00F379E4"/>
    <w:rsid w:val="00F42238"/>
    <w:rsid w:val="00F459B5"/>
    <w:rsid w:val="00F471AA"/>
    <w:rsid w:val="00F5651B"/>
    <w:rsid w:val="00F604B6"/>
    <w:rsid w:val="00F614E7"/>
    <w:rsid w:val="00F63804"/>
    <w:rsid w:val="00F7517E"/>
    <w:rsid w:val="00F7617E"/>
    <w:rsid w:val="00F800AF"/>
    <w:rsid w:val="00F8629F"/>
    <w:rsid w:val="00F87395"/>
    <w:rsid w:val="00F91608"/>
    <w:rsid w:val="00F91E3F"/>
    <w:rsid w:val="00F92A79"/>
    <w:rsid w:val="00F95DB2"/>
    <w:rsid w:val="00FA5F79"/>
    <w:rsid w:val="00FB1C21"/>
    <w:rsid w:val="00FB3A7D"/>
    <w:rsid w:val="00FC2F91"/>
    <w:rsid w:val="00FD152D"/>
    <w:rsid w:val="00FD67D7"/>
    <w:rsid w:val="00FD73C5"/>
    <w:rsid w:val="00FE1233"/>
    <w:rsid w:val="00FE1BF1"/>
    <w:rsid w:val="00FE278E"/>
    <w:rsid w:val="00FE2D2D"/>
    <w:rsid w:val="00FE4139"/>
    <w:rsid w:val="00FF4D08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6C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76C7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976C76"/>
    <w:pPr>
      <w:keepNext/>
      <w:numPr>
        <w:ilvl w:val="2"/>
        <w:numId w:val="1"/>
      </w:numPr>
      <w:suppressAutoHyphens/>
      <w:spacing w:after="0" w:line="480" w:lineRule="auto"/>
      <w:ind w:firstLine="200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41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976C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76C7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2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E805E1"/>
    <w:rPr>
      <w:b/>
      <w:bCs/>
    </w:rPr>
  </w:style>
  <w:style w:type="paragraph" w:styleId="21">
    <w:name w:val="Body Text 2"/>
    <w:basedOn w:val="a"/>
    <w:link w:val="22"/>
    <w:uiPriority w:val="99"/>
    <w:rsid w:val="00AE5958"/>
    <w:pPr>
      <w:numPr>
        <w:ilvl w:val="12"/>
      </w:num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AE59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E04B3E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rsid w:val="00F379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8">
    <w:name w:val="Основной текст Знак"/>
    <w:basedOn w:val="a0"/>
    <w:link w:val="a7"/>
    <w:uiPriority w:val="99"/>
    <w:rsid w:val="00F379E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D25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7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76C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976C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976C76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76C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6C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976C76"/>
    <w:pPr>
      <w:keepNext/>
      <w:tabs>
        <w:tab w:val="left" w:pos="207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976C76"/>
  </w:style>
  <w:style w:type="table" w:styleId="ab">
    <w:name w:val="Table Grid"/>
    <w:basedOn w:val="a1"/>
    <w:rsid w:val="0097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976C7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087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DE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9F09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F09A2"/>
  </w:style>
  <w:style w:type="paragraph" w:styleId="ae">
    <w:name w:val="header"/>
    <w:basedOn w:val="a"/>
    <w:link w:val="af"/>
    <w:uiPriority w:val="99"/>
    <w:unhideWhenUsed/>
    <w:rsid w:val="00B742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42BC"/>
  </w:style>
  <w:style w:type="paragraph" w:styleId="af0">
    <w:name w:val="footer"/>
    <w:basedOn w:val="a"/>
    <w:link w:val="af1"/>
    <w:uiPriority w:val="99"/>
    <w:unhideWhenUsed/>
    <w:rsid w:val="00B742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42BC"/>
  </w:style>
  <w:style w:type="paragraph" w:customStyle="1" w:styleId="23">
    <w:name w:val="Знак Знак2 Знак"/>
    <w:basedOn w:val="a"/>
    <w:rsid w:val="0058106C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pst-l">
    <w:name w:val="pst-l"/>
    <w:basedOn w:val="a"/>
    <w:rsid w:val="007F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2">
    <w:name w:val="з"/>
    <w:basedOn w:val="a"/>
    <w:rsid w:val="00596BC9"/>
    <w:pPr>
      <w:spacing w:after="0" w:line="233" w:lineRule="exact"/>
      <w:jc w:val="center"/>
    </w:pPr>
    <w:rPr>
      <w:rFonts w:ascii="Times New Roman" w:eastAsia="Calibri" w:hAnsi="Times New Roman" w:cs="Times New Roman"/>
      <w:b/>
      <w:i/>
      <w:sz w:val="23"/>
      <w:szCs w:val="20"/>
      <w:lang w:eastAsia="ru-RU"/>
    </w:rPr>
  </w:style>
  <w:style w:type="paragraph" w:customStyle="1" w:styleId="24">
    <w:name w:val="Знак Знак2 Знак"/>
    <w:basedOn w:val="a"/>
    <w:rsid w:val="005B3395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Default">
    <w:name w:val="Default"/>
    <w:rsid w:val="00044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7F43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rsid w:val="007F4378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Text">
    <w:name w:val="Text"/>
    <w:link w:val="Text0"/>
    <w:rsid w:val="006C59A3"/>
    <w:pPr>
      <w:widowControl w:val="0"/>
      <w:spacing w:after="0" w:line="276" w:lineRule="auto"/>
      <w:ind w:firstLine="340"/>
      <w:jc w:val="both"/>
    </w:pPr>
    <w:rPr>
      <w:rFonts w:ascii="Times New Roman" w:eastAsia="Times New Roman" w:hAnsi="Times New Roman" w:cs="Times New Roman"/>
      <w:lang w:eastAsia="uk-UA"/>
    </w:rPr>
  </w:style>
  <w:style w:type="paragraph" w:customStyle="1" w:styleId="spysokmark">
    <w:name w:val="spysok_mark"/>
    <w:rsid w:val="006C59A3"/>
    <w:pPr>
      <w:widowControl w:val="0"/>
      <w:numPr>
        <w:numId w:val="9"/>
      </w:numPr>
      <w:tabs>
        <w:tab w:val="clear" w:pos="1428"/>
        <w:tab w:val="left" w:pos="567"/>
      </w:tabs>
      <w:spacing w:after="0" w:line="276" w:lineRule="auto"/>
      <w:ind w:left="567" w:hanging="227"/>
      <w:jc w:val="both"/>
    </w:pPr>
    <w:rPr>
      <w:rFonts w:ascii="Times New Roman" w:eastAsia="Times New Roman" w:hAnsi="Times New Roman" w:cs="Times New Roman"/>
      <w:color w:val="000000"/>
      <w:lang w:eastAsia="uk-UA"/>
    </w:rPr>
  </w:style>
  <w:style w:type="character" w:customStyle="1" w:styleId="Text0">
    <w:name w:val="Text Знак"/>
    <w:link w:val="Text"/>
    <w:rsid w:val="006C59A3"/>
    <w:rPr>
      <w:rFonts w:ascii="Times New Roman" w:eastAsia="Times New Roman" w:hAnsi="Times New Roman" w:cs="Times New Roman"/>
      <w:lang w:eastAsia="uk-UA"/>
    </w:rPr>
  </w:style>
  <w:style w:type="paragraph" w:customStyle="1" w:styleId="zada4a">
    <w:name w:val="zada4a"/>
    <w:basedOn w:val="Text"/>
    <w:rsid w:val="00025EF6"/>
    <w:pPr>
      <w:ind w:firstLine="0"/>
    </w:pPr>
    <w:rPr>
      <w:b/>
      <w:i/>
    </w:rPr>
  </w:style>
  <w:style w:type="paragraph" w:customStyle="1" w:styleId="textzad">
    <w:name w:val="text_zad"/>
    <w:basedOn w:val="Text"/>
    <w:rsid w:val="00BF4A72"/>
    <w:pPr>
      <w:spacing w:line="240" w:lineRule="auto"/>
    </w:pPr>
    <w:rPr>
      <w:sz w:val="20"/>
    </w:rPr>
  </w:style>
  <w:style w:type="paragraph" w:customStyle="1" w:styleId="perelic">
    <w:name w:val="perelic"/>
    <w:rsid w:val="002D5388"/>
    <w:pPr>
      <w:widowControl w:val="0"/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20">
    <w:name w:val="Подпись к таблице (2)2"/>
    <w:basedOn w:val="a0"/>
    <w:uiPriority w:val="99"/>
    <w:rsid w:val="001141B0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25">
    <w:name w:val="Подпись к таблице2"/>
    <w:basedOn w:val="a0"/>
    <w:uiPriority w:val="99"/>
    <w:rsid w:val="00E019FB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33">
    <w:name w:val="Заголовок №3 (3)"/>
    <w:basedOn w:val="a0"/>
    <w:link w:val="331"/>
    <w:uiPriority w:val="99"/>
    <w:locked/>
    <w:rsid w:val="00E019FB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331">
    <w:name w:val="Заголовок №3 (3)1"/>
    <w:basedOn w:val="a"/>
    <w:link w:val="33"/>
    <w:uiPriority w:val="99"/>
    <w:rsid w:val="00E019FB"/>
    <w:pPr>
      <w:shd w:val="clear" w:color="auto" w:fill="FFFFFF"/>
      <w:spacing w:after="0" w:line="274" w:lineRule="exact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61">
    <w:name w:val="Основной текст (6)"/>
    <w:basedOn w:val="a0"/>
    <w:link w:val="610"/>
    <w:uiPriority w:val="99"/>
    <w:locked/>
    <w:rsid w:val="00E019F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E019F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azvatabl">
    <w:name w:val="Nazva_tabl"/>
    <w:link w:val="Nazvatabl0"/>
    <w:rsid w:val="00B90DC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uk-UA"/>
    </w:rPr>
  </w:style>
  <w:style w:type="character" w:customStyle="1" w:styleId="Nazvatabl0">
    <w:name w:val="Nazva_tabl Знак"/>
    <w:link w:val="Nazvatabl"/>
    <w:rsid w:val="00B90DC0"/>
    <w:rPr>
      <w:rFonts w:ascii="Times New Roman" w:eastAsia="Times New Roman" w:hAnsi="Times New Roman" w:cs="Times New Roman"/>
      <w:b/>
      <w:i/>
      <w:sz w:val="20"/>
      <w:szCs w:val="20"/>
      <w:lang w:eastAsia="uk-UA"/>
    </w:rPr>
  </w:style>
  <w:style w:type="paragraph" w:customStyle="1" w:styleId="FR1">
    <w:name w:val="FR1"/>
    <w:semiHidden/>
    <w:rsid w:val="00EB1A38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i/>
      <w:sz w:val="18"/>
      <w:szCs w:val="20"/>
      <w:lang w:eastAsia="uk-UA"/>
    </w:rPr>
  </w:style>
  <w:style w:type="paragraph" w:customStyle="1" w:styleId="tabl">
    <w:name w:val="tabl"/>
    <w:rsid w:val="00EB1A38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B941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3">
    <w:name w:val="Emphasis"/>
    <w:basedOn w:val="a0"/>
    <w:uiPriority w:val="20"/>
    <w:qFormat/>
    <w:rsid w:val="00B410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6C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76C7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976C76"/>
    <w:pPr>
      <w:keepNext/>
      <w:numPr>
        <w:ilvl w:val="2"/>
        <w:numId w:val="1"/>
      </w:numPr>
      <w:suppressAutoHyphens/>
      <w:spacing w:after="0" w:line="480" w:lineRule="auto"/>
      <w:ind w:firstLine="200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41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976C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76C7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2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E805E1"/>
    <w:rPr>
      <w:b/>
      <w:bCs/>
    </w:rPr>
  </w:style>
  <w:style w:type="paragraph" w:styleId="21">
    <w:name w:val="Body Text 2"/>
    <w:basedOn w:val="a"/>
    <w:link w:val="22"/>
    <w:uiPriority w:val="99"/>
    <w:rsid w:val="00AE5958"/>
    <w:pPr>
      <w:numPr>
        <w:ilvl w:val="12"/>
      </w:num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AE59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E04B3E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rsid w:val="00F379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8">
    <w:name w:val="Основной текст Знак"/>
    <w:basedOn w:val="a0"/>
    <w:link w:val="a7"/>
    <w:uiPriority w:val="99"/>
    <w:rsid w:val="00F379E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D25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7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76C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976C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976C76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76C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6C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976C76"/>
    <w:pPr>
      <w:keepNext/>
      <w:tabs>
        <w:tab w:val="left" w:pos="207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976C76"/>
  </w:style>
  <w:style w:type="table" w:styleId="ab">
    <w:name w:val="Table Grid"/>
    <w:basedOn w:val="a1"/>
    <w:rsid w:val="0097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976C7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087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DE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9F09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F09A2"/>
  </w:style>
  <w:style w:type="paragraph" w:styleId="ae">
    <w:name w:val="header"/>
    <w:basedOn w:val="a"/>
    <w:link w:val="af"/>
    <w:uiPriority w:val="99"/>
    <w:unhideWhenUsed/>
    <w:rsid w:val="00B742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42BC"/>
  </w:style>
  <w:style w:type="paragraph" w:styleId="af0">
    <w:name w:val="footer"/>
    <w:basedOn w:val="a"/>
    <w:link w:val="af1"/>
    <w:uiPriority w:val="99"/>
    <w:unhideWhenUsed/>
    <w:rsid w:val="00B742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42BC"/>
  </w:style>
  <w:style w:type="paragraph" w:customStyle="1" w:styleId="23">
    <w:name w:val="Знак Знак2 Знак"/>
    <w:basedOn w:val="a"/>
    <w:rsid w:val="0058106C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pst-l">
    <w:name w:val="pst-l"/>
    <w:basedOn w:val="a"/>
    <w:rsid w:val="007F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2">
    <w:name w:val="з"/>
    <w:basedOn w:val="a"/>
    <w:rsid w:val="00596BC9"/>
    <w:pPr>
      <w:spacing w:after="0" w:line="233" w:lineRule="exact"/>
      <w:jc w:val="center"/>
    </w:pPr>
    <w:rPr>
      <w:rFonts w:ascii="Times New Roman" w:eastAsia="Calibri" w:hAnsi="Times New Roman" w:cs="Times New Roman"/>
      <w:b/>
      <w:i/>
      <w:sz w:val="23"/>
      <w:szCs w:val="20"/>
      <w:lang w:eastAsia="ru-RU"/>
    </w:rPr>
  </w:style>
  <w:style w:type="paragraph" w:customStyle="1" w:styleId="24">
    <w:name w:val="Знак Знак2 Знак"/>
    <w:basedOn w:val="a"/>
    <w:rsid w:val="005B3395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Default">
    <w:name w:val="Default"/>
    <w:rsid w:val="00044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7F43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rsid w:val="007F4378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Text">
    <w:name w:val="Text"/>
    <w:link w:val="Text0"/>
    <w:rsid w:val="006C59A3"/>
    <w:pPr>
      <w:widowControl w:val="0"/>
      <w:spacing w:after="0" w:line="276" w:lineRule="auto"/>
      <w:ind w:firstLine="340"/>
      <w:jc w:val="both"/>
    </w:pPr>
    <w:rPr>
      <w:rFonts w:ascii="Times New Roman" w:eastAsia="Times New Roman" w:hAnsi="Times New Roman" w:cs="Times New Roman"/>
      <w:lang w:eastAsia="uk-UA"/>
    </w:rPr>
  </w:style>
  <w:style w:type="paragraph" w:customStyle="1" w:styleId="spysokmark">
    <w:name w:val="spysok_mark"/>
    <w:rsid w:val="006C59A3"/>
    <w:pPr>
      <w:widowControl w:val="0"/>
      <w:numPr>
        <w:numId w:val="9"/>
      </w:numPr>
      <w:tabs>
        <w:tab w:val="clear" w:pos="1428"/>
        <w:tab w:val="left" w:pos="567"/>
      </w:tabs>
      <w:spacing w:after="0" w:line="276" w:lineRule="auto"/>
      <w:ind w:left="567" w:hanging="227"/>
      <w:jc w:val="both"/>
    </w:pPr>
    <w:rPr>
      <w:rFonts w:ascii="Times New Roman" w:eastAsia="Times New Roman" w:hAnsi="Times New Roman" w:cs="Times New Roman"/>
      <w:color w:val="000000"/>
      <w:lang w:eastAsia="uk-UA"/>
    </w:rPr>
  </w:style>
  <w:style w:type="character" w:customStyle="1" w:styleId="Text0">
    <w:name w:val="Text Знак"/>
    <w:link w:val="Text"/>
    <w:rsid w:val="006C59A3"/>
    <w:rPr>
      <w:rFonts w:ascii="Times New Roman" w:eastAsia="Times New Roman" w:hAnsi="Times New Roman" w:cs="Times New Roman"/>
      <w:lang w:eastAsia="uk-UA"/>
    </w:rPr>
  </w:style>
  <w:style w:type="paragraph" w:customStyle="1" w:styleId="zada4a">
    <w:name w:val="zada4a"/>
    <w:basedOn w:val="Text"/>
    <w:rsid w:val="00025EF6"/>
    <w:pPr>
      <w:ind w:firstLine="0"/>
    </w:pPr>
    <w:rPr>
      <w:b/>
      <w:i/>
    </w:rPr>
  </w:style>
  <w:style w:type="paragraph" w:customStyle="1" w:styleId="textzad">
    <w:name w:val="text_zad"/>
    <w:basedOn w:val="Text"/>
    <w:rsid w:val="00BF4A72"/>
    <w:pPr>
      <w:spacing w:line="240" w:lineRule="auto"/>
    </w:pPr>
    <w:rPr>
      <w:sz w:val="20"/>
    </w:rPr>
  </w:style>
  <w:style w:type="paragraph" w:customStyle="1" w:styleId="perelic">
    <w:name w:val="perelic"/>
    <w:rsid w:val="002D5388"/>
    <w:pPr>
      <w:widowControl w:val="0"/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20">
    <w:name w:val="Подпись к таблице (2)2"/>
    <w:basedOn w:val="a0"/>
    <w:uiPriority w:val="99"/>
    <w:rsid w:val="001141B0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25">
    <w:name w:val="Подпись к таблице2"/>
    <w:basedOn w:val="a0"/>
    <w:uiPriority w:val="99"/>
    <w:rsid w:val="00E019FB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33">
    <w:name w:val="Заголовок №3 (3)"/>
    <w:basedOn w:val="a0"/>
    <w:link w:val="331"/>
    <w:uiPriority w:val="99"/>
    <w:locked/>
    <w:rsid w:val="00E019FB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331">
    <w:name w:val="Заголовок №3 (3)1"/>
    <w:basedOn w:val="a"/>
    <w:link w:val="33"/>
    <w:uiPriority w:val="99"/>
    <w:rsid w:val="00E019FB"/>
    <w:pPr>
      <w:shd w:val="clear" w:color="auto" w:fill="FFFFFF"/>
      <w:spacing w:after="0" w:line="274" w:lineRule="exact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61">
    <w:name w:val="Основной текст (6)"/>
    <w:basedOn w:val="a0"/>
    <w:link w:val="610"/>
    <w:uiPriority w:val="99"/>
    <w:locked/>
    <w:rsid w:val="00E019F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E019F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azvatabl">
    <w:name w:val="Nazva_tabl"/>
    <w:link w:val="Nazvatabl0"/>
    <w:rsid w:val="00B90DC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uk-UA"/>
    </w:rPr>
  </w:style>
  <w:style w:type="character" w:customStyle="1" w:styleId="Nazvatabl0">
    <w:name w:val="Nazva_tabl Знак"/>
    <w:link w:val="Nazvatabl"/>
    <w:rsid w:val="00B90DC0"/>
    <w:rPr>
      <w:rFonts w:ascii="Times New Roman" w:eastAsia="Times New Roman" w:hAnsi="Times New Roman" w:cs="Times New Roman"/>
      <w:b/>
      <w:i/>
      <w:sz w:val="20"/>
      <w:szCs w:val="20"/>
      <w:lang w:eastAsia="uk-UA"/>
    </w:rPr>
  </w:style>
  <w:style w:type="paragraph" w:customStyle="1" w:styleId="FR1">
    <w:name w:val="FR1"/>
    <w:semiHidden/>
    <w:rsid w:val="00EB1A38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i/>
      <w:sz w:val="18"/>
      <w:szCs w:val="20"/>
      <w:lang w:eastAsia="uk-UA"/>
    </w:rPr>
  </w:style>
  <w:style w:type="paragraph" w:customStyle="1" w:styleId="tabl">
    <w:name w:val="tabl"/>
    <w:rsid w:val="00EB1A38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B941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3">
    <w:name w:val="Emphasis"/>
    <w:basedOn w:val="a0"/>
    <w:uiPriority w:val="20"/>
    <w:qFormat/>
    <w:rsid w:val="00B410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akon.rada.gov.ua/laws/show/v0148500-17" TargetMode="External"/><Relationship Id="rId21" Type="http://schemas.openxmlformats.org/officeDocument/2006/relationships/hyperlink" Target="https://zakon.rada.gov.ua/laws/show/2755-17" TargetMode="External"/><Relationship Id="rId42" Type="http://schemas.openxmlformats.org/officeDocument/2006/relationships/hyperlink" Target="http://vobu.ua/ukr/documents/accounting/item/natsionalni-polozhennya-standarti-bukhgalterskogo-obliku?app_id=24" TargetMode="External"/><Relationship Id="rId47" Type="http://schemas.openxmlformats.org/officeDocument/2006/relationships/hyperlink" Target="http://www.rada.gov.ua/" TargetMode="External"/><Relationship Id="rId63" Type="http://schemas.openxmlformats.org/officeDocument/2006/relationships/hyperlink" Target="http://www.rada.gov.ua/" TargetMode="External"/><Relationship Id="rId68" Type="http://schemas.openxmlformats.org/officeDocument/2006/relationships/hyperlink" Target="https://zakon.rada.gov.ua/laws/show/z0893-99" TargetMode="External"/><Relationship Id="rId84" Type="http://schemas.openxmlformats.org/officeDocument/2006/relationships/hyperlink" Target="https://zakon.rada.gov.ua/laws/show/z0893-99" TargetMode="External"/><Relationship Id="rId89" Type="http://schemas.openxmlformats.org/officeDocument/2006/relationships/hyperlink" Target="https://studopedia.info/6-50120.html" TargetMode="External"/><Relationship Id="rId112" Type="http://schemas.openxmlformats.org/officeDocument/2006/relationships/hyperlink" Target="https://zakon.rada.gov.ua/laws/show/2755-17" TargetMode="External"/><Relationship Id="rId16" Type="http://schemas.openxmlformats.org/officeDocument/2006/relationships/hyperlink" Target="http://www.rada.gov.ua/" TargetMode="External"/><Relationship Id="rId107" Type="http://schemas.openxmlformats.org/officeDocument/2006/relationships/hyperlink" Target="http://www.rada.gov.ua/" TargetMode="External"/><Relationship Id="rId11" Type="http://schemas.openxmlformats.org/officeDocument/2006/relationships/hyperlink" Target="http://zakon.rada.gov.ua/cgi-bin/laws/main.cgi?nreg=1706-98-%EF" TargetMode="External"/><Relationship Id="rId32" Type="http://schemas.openxmlformats.org/officeDocument/2006/relationships/hyperlink" Target="http://www.rada.gov.ua/" TargetMode="External"/><Relationship Id="rId37" Type="http://schemas.openxmlformats.org/officeDocument/2006/relationships/hyperlink" Target="https://zakon.rada.gov.ua/%20laws/show/2164-19" TargetMode="External"/><Relationship Id="rId53" Type="http://schemas.openxmlformats.org/officeDocument/2006/relationships/hyperlink" Target="https://zakon.rada.gov.ua/laws/show/z0893-99" TargetMode="External"/><Relationship Id="rId58" Type="http://schemas.openxmlformats.org/officeDocument/2006/relationships/hyperlink" Target="https://studopedia.info/6-50120.html" TargetMode="External"/><Relationship Id="rId74" Type="http://schemas.openxmlformats.org/officeDocument/2006/relationships/hyperlink" Target="http://www.rada.gov.ua/" TargetMode="External"/><Relationship Id="rId79" Type="http://schemas.openxmlformats.org/officeDocument/2006/relationships/hyperlink" Target="http://www.nau.kiev.ua/" TargetMode="External"/><Relationship Id="rId102" Type="http://schemas.openxmlformats.org/officeDocument/2006/relationships/hyperlink" Target="https://zakon.rada.gov.ua/laws/show/116-96-%D0%BF" TargetMode="External"/><Relationship Id="rId123" Type="http://schemas.openxmlformats.org/officeDocument/2006/relationships/hyperlink" Target="http://www.rada.gov.ua/" TargetMode="External"/><Relationship Id="rId128" Type="http://schemas.openxmlformats.org/officeDocument/2006/relationships/hyperlink" Target="http://www.nau.kiev.ua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rada.gov.ua/" TargetMode="External"/><Relationship Id="rId95" Type="http://schemas.openxmlformats.org/officeDocument/2006/relationships/hyperlink" Target="http://www.nau.kiev.ua/" TargetMode="External"/><Relationship Id="rId22" Type="http://schemas.openxmlformats.org/officeDocument/2006/relationships/hyperlink" Target="https://zakon.rada.gov.ua/laws/show/996-14" TargetMode="External"/><Relationship Id="rId27" Type="http://schemas.openxmlformats.org/officeDocument/2006/relationships/hyperlink" Target="https://studopedia.info/6-50120.html" TargetMode="External"/><Relationship Id="rId43" Type="http://schemas.openxmlformats.org/officeDocument/2006/relationships/hyperlink" Target="https://studopedia.info/6-50120.html" TargetMode="External"/><Relationship Id="rId48" Type="http://schemas.openxmlformats.org/officeDocument/2006/relationships/hyperlink" Target="http://www.rada.gov.ua/" TargetMode="External"/><Relationship Id="rId64" Type="http://schemas.openxmlformats.org/officeDocument/2006/relationships/hyperlink" Target="http://www.nau.kiev.ua/" TargetMode="External"/><Relationship Id="rId69" Type="http://schemas.openxmlformats.org/officeDocument/2006/relationships/hyperlink" Target="https://zakon.rada.gov.ua/laws/show/v0148500-17" TargetMode="External"/><Relationship Id="rId113" Type="http://schemas.openxmlformats.org/officeDocument/2006/relationships/hyperlink" Target="https://zakon.rada.gov.ua/laws/show/996-14" TargetMode="External"/><Relationship Id="rId118" Type="http://schemas.openxmlformats.org/officeDocument/2006/relationships/hyperlink" Target="https://zakon.rada.gov.ua/laws/show/116-96-%D0%BF" TargetMode="External"/><Relationship Id="rId80" Type="http://schemas.openxmlformats.org/officeDocument/2006/relationships/hyperlink" Target="https://zakon.rada.gov.ua/laws/show/2755-17" TargetMode="External"/><Relationship Id="rId85" Type="http://schemas.openxmlformats.org/officeDocument/2006/relationships/hyperlink" Target="https://zakon.rada.gov.ua/laws/show/v0148500-17" TargetMode="External"/><Relationship Id="rId12" Type="http://schemas.openxmlformats.org/officeDocument/2006/relationships/hyperlink" Target="https://zakon.rada.gov.ua/laws/show/929_010" TargetMode="External"/><Relationship Id="rId17" Type="http://schemas.openxmlformats.org/officeDocument/2006/relationships/hyperlink" Target="http://www.rada.gov.ua/" TargetMode="External"/><Relationship Id="rId33" Type="http://schemas.openxmlformats.org/officeDocument/2006/relationships/hyperlink" Target="http://www.rada.gov.ua/" TargetMode="External"/><Relationship Id="rId38" Type="http://schemas.openxmlformats.org/officeDocument/2006/relationships/hyperlink" Target="https://zakon.rada.gov.ua/laws/show/z0893-99" TargetMode="External"/><Relationship Id="rId59" Type="http://schemas.openxmlformats.org/officeDocument/2006/relationships/hyperlink" Target="http://www.rada.gov.ua/" TargetMode="External"/><Relationship Id="rId103" Type="http://schemas.openxmlformats.org/officeDocument/2006/relationships/hyperlink" Target="https://zakon.rada.gov.ua/laws/show/z1365-14" TargetMode="External"/><Relationship Id="rId108" Type="http://schemas.openxmlformats.org/officeDocument/2006/relationships/hyperlink" Target="http://www.rada.gov.ua/" TargetMode="External"/><Relationship Id="rId124" Type="http://schemas.openxmlformats.org/officeDocument/2006/relationships/hyperlink" Target="http://www.rada.gov.ua/" TargetMode="External"/><Relationship Id="rId129" Type="http://schemas.openxmlformats.org/officeDocument/2006/relationships/header" Target="header1.xml"/><Relationship Id="rId54" Type="http://schemas.openxmlformats.org/officeDocument/2006/relationships/hyperlink" Target="https://zakon.rada.gov.ua/laws/show/v0148500-17" TargetMode="External"/><Relationship Id="rId70" Type="http://schemas.openxmlformats.org/officeDocument/2006/relationships/hyperlink" Target="https://zakon.rada.gov.ua/laws/show/116-96-%D0%BF" TargetMode="External"/><Relationship Id="rId75" Type="http://schemas.openxmlformats.org/officeDocument/2006/relationships/hyperlink" Target="http://www.rada.gov.ua/" TargetMode="External"/><Relationship Id="rId91" Type="http://schemas.openxmlformats.org/officeDocument/2006/relationships/hyperlink" Target="http://www.rada.gov.ua/" TargetMode="External"/><Relationship Id="rId96" Type="http://schemas.openxmlformats.org/officeDocument/2006/relationships/hyperlink" Target="https://zakon.rada.gov.ua/laws/show/2755-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zakon.rada.gov.ua/%20laws/show/2164-19" TargetMode="External"/><Relationship Id="rId28" Type="http://schemas.openxmlformats.org/officeDocument/2006/relationships/hyperlink" Target="http://www.rada.gov.ua/" TargetMode="External"/><Relationship Id="rId49" Type="http://schemas.openxmlformats.org/officeDocument/2006/relationships/hyperlink" Target="http://www.nau.kiev.ua/" TargetMode="External"/><Relationship Id="rId114" Type="http://schemas.openxmlformats.org/officeDocument/2006/relationships/hyperlink" Target="https://zakon.rada.gov.ua/%20laws/show/2164-19" TargetMode="External"/><Relationship Id="rId119" Type="http://schemas.openxmlformats.org/officeDocument/2006/relationships/hyperlink" Target="https://zakon.rada.gov.ua/laws/show/z1365-14" TargetMode="External"/><Relationship Id="rId44" Type="http://schemas.openxmlformats.org/officeDocument/2006/relationships/hyperlink" Target="http://www.rada.gov.ua/" TargetMode="External"/><Relationship Id="rId60" Type="http://schemas.openxmlformats.org/officeDocument/2006/relationships/hyperlink" Target="http://www.rada.gov.ua/" TargetMode="External"/><Relationship Id="rId65" Type="http://schemas.openxmlformats.org/officeDocument/2006/relationships/hyperlink" Target="https://zakon.rada.gov.ua/laws/show/2755-17" TargetMode="External"/><Relationship Id="rId81" Type="http://schemas.openxmlformats.org/officeDocument/2006/relationships/hyperlink" Target="https://zakon.rada.gov.ua/laws/show/996-14" TargetMode="External"/><Relationship Id="rId86" Type="http://schemas.openxmlformats.org/officeDocument/2006/relationships/hyperlink" Target="https://zakon.rada.gov.ua/laws/show/116-96-%D0%BF" TargetMode="External"/><Relationship Id="rId130" Type="http://schemas.openxmlformats.org/officeDocument/2006/relationships/footer" Target="footer1.xml"/><Relationship Id="rId13" Type="http://schemas.openxmlformats.org/officeDocument/2006/relationships/hyperlink" Target="http://www.visnuk.com.ua/uk/publication/100006669-oblikova-politika-pidpriyemstva-1" TargetMode="External"/><Relationship Id="rId18" Type="http://schemas.openxmlformats.org/officeDocument/2006/relationships/hyperlink" Target="http://www.rada.gov.ua/" TargetMode="External"/><Relationship Id="rId39" Type="http://schemas.openxmlformats.org/officeDocument/2006/relationships/hyperlink" Target="https://zakon.rada.gov.ua/laws/show/v0148500-17" TargetMode="External"/><Relationship Id="rId109" Type="http://schemas.openxmlformats.org/officeDocument/2006/relationships/hyperlink" Target="http://www.rada.gov.ua/" TargetMode="External"/><Relationship Id="rId34" Type="http://schemas.openxmlformats.org/officeDocument/2006/relationships/hyperlink" Target="http://www.nau.kiev.ua/" TargetMode="External"/><Relationship Id="rId50" Type="http://schemas.openxmlformats.org/officeDocument/2006/relationships/hyperlink" Target="https://zakon.rada.gov.ua/laws/show/2755-17" TargetMode="External"/><Relationship Id="rId55" Type="http://schemas.openxmlformats.org/officeDocument/2006/relationships/hyperlink" Target="https://zakon.rada.gov.ua/laws/show/116-96-%D0%BF" TargetMode="External"/><Relationship Id="rId76" Type="http://schemas.openxmlformats.org/officeDocument/2006/relationships/hyperlink" Target="http://www.rada.gov.ua/" TargetMode="External"/><Relationship Id="rId97" Type="http://schemas.openxmlformats.org/officeDocument/2006/relationships/hyperlink" Target="https://zakon.rada.gov.ua/laws/show/996-14" TargetMode="External"/><Relationship Id="rId104" Type="http://schemas.openxmlformats.org/officeDocument/2006/relationships/hyperlink" Target="http://vobu.ua/ukr/documents/accounting/item/natsionalni-polozhennya-standarti-bukhgalterskogo-obliku?app_id=24" TargetMode="External"/><Relationship Id="rId120" Type="http://schemas.openxmlformats.org/officeDocument/2006/relationships/hyperlink" Target="https://zakon.rada.gov.ua/laws/show/z0218-98" TargetMode="External"/><Relationship Id="rId125" Type="http://schemas.openxmlformats.org/officeDocument/2006/relationships/hyperlink" Target="http://www.rada.gov.ua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zakon.rada.gov.ua/laws/show/z1365-14" TargetMode="External"/><Relationship Id="rId92" Type="http://schemas.openxmlformats.org/officeDocument/2006/relationships/hyperlink" Target="http://www.rada.gov.u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rada.gov.ua/" TargetMode="External"/><Relationship Id="rId24" Type="http://schemas.openxmlformats.org/officeDocument/2006/relationships/hyperlink" Target="https://zakon.rada.gov.ua/laws/show/116-96-%D0%BF" TargetMode="External"/><Relationship Id="rId40" Type="http://schemas.openxmlformats.org/officeDocument/2006/relationships/hyperlink" Target="https://zakon.rada.gov.ua/laws/show/116-96-%D0%BF" TargetMode="External"/><Relationship Id="rId45" Type="http://schemas.openxmlformats.org/officeDocument/2006/relationships/hyperlink" Target="http://www.rada.gov.ua/" TargetMode="External"/><Relationship Id="rId66" Type="http://schemas.openxmlformats.org/officeDocument/2006/relationships/hyperlink" Target="https://zakon.rada.gov.ua/laws/show/996-14" TargetMode="External"/><Relationship Id="rId87" Type="http://schemas.openxmlformats.org/officeDocument/2006/relationships/hyperlink" Target="https://zakon.rada.gov.ua/laws/show/z1365-14" TargetMode="External"/><Relationship Id="rId110" Type="http://schemas.openxmlformats.org/officeDocument/2006/relationships/hyperlink" Target="http://www.rada.gov.ua/" TargetMode="External"/><Relationship Id="rId115" Type="http://schemas.openxmlformats.org/officeDocument/2006/relationships/hyperlink" Target="https://zakon.rada.gov.ua/laws/show/3480-15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www.rada.gov.ua/" TargetMode="External"/><Relationship Id="rId82" Type="http://schemas.openxmlformats.org/officeDocument/2006/relationships/hyperlink" Target="https://zakon.rada.gov.ua/%20laws/show/2164-19" TargetMode="External"/><Relationship Id="rId19" Type="http://schemas.openxmlformats.org/officeDocument/2006/relationships/hyperlink" Target="http://www.rada.gov.ua/" TargetMode="External"/><Relationship Id="rId14" Type="http://schemas.openxmlformats.org/officeDocument/2006/relationships/hyperlink" Target="http://www.rada.gov.ua/" TargetMode="External"/><Relationship Id="rId30" Type="http://schemas.openxmlformats.org/officeDocument/2006/relationships/hyperlink" Target="http://www.rada.gov.ua/" TargetMode="External"/><Relationship Id="rId35" Type="http://schemas.openxmlformats.org/officeDocument/2006/relationships/hyperlink" Target="https://zakon.rada.gov.ua/laws/show/2755-17" TargetMode="External"/><Relationship Id="rId56" Type="http://schemas.openxmlformats.org/officeDocument/2006/relationships/hyperlink" Target="https://zakon.rada.gov.ua/laws/show/z1365-14" TargetMode="External"/><Relationship Id="rId77" Type="http://schemas.openxmlformats.org/officeDocument/2006/relationships/hyperlink" Target="http://www.rada.gov.ua/" TargetMode="External"/><Relationship Id="rId100" Type="http://schemas.openxmlformats.org/officeDocument/2006/relationships/hyperlink" Target="https://zakon.rada.gov.ua/laws/show/z0893-99" TargetMode="External"/><Relationship Id="rId105" Type="http://schemas.openxmlformats.org/officeDocument/2006/relationships/hyperlink" Target="https://studopedia.info/6-50120.html" TargetMode="External"/><Relationship Id="rId126" Type="http://schemas.openxmlformats.org/officeDocument/2006/relationships/hyperlink" Target="http://www.rada.gov.ua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zakon.rada.gov.ua/laws/show/996-14" TargetMode="External"/><Relationship Id="rId72" Type="http://schemas.openxmlformats.org/officeDocument/2006/relationships/hyperlink" Target="http://vobu.ua/ukr/documents/accounting/item/natsionalni-polozhennya-standarti-bukhgalterskogo-obliku?app_id=24" TargetMode="External"/><Relationship Id="rId93" Type="http://schemas.openxmlformats.org/officeDocument/2006/relationships/hyperlink" Target="http://www.rada.gov.ua/" TargetMode="External"/><Relationship Id="rId98" Type="http://schemas.openxmlformats.org/officeDocument/2006/relationships/hyperlink" Target="https://zakon.rada.gov.ua/%20laws/show/2164-19" TargetMode="External"/><Relationship Id="rId121" Type="http://schemas.openxmlformats.org/officeDocument/2006/relationships/hyperlink" Target="http://vobu.ua/ukr/documents/accounting/item/natsionalni-polozhennya-standarti-bukhgalterskogo-obliku?app_id=24" TargetMode="External"/><Relationship Id="rId3" Type="http://schemas.openxmlformats.org/officeDocument/2006/relationships/styles" Target="styles.xml"/><Relationship Id="rId25" Type="http://schemas.openxmlformats.org/officeDocument/2006/relationships/hyperlink" Target="https://zakon.rada.gov.ua/laws/show/z1365-14" TargetMode="External"/><Relationship Id="rId46" Type="http://schemas.openxmlformats.org/officeDocument/2006/relationships/hyperlink" Target="http://www.rada.gov.ua/" TargetMode="External"/><Relationship Id="rId67" Type="http://schemas.openxmlformats.org/officeDocument/2006/relationships/hyperlink" Target="https://zakon.rada.gov.ua/%20laws/show/2164-19" TargetMode="External"/><Relationship Id="rId116" Type="http://schemas.openxmlformats.org/officeDocument/2006/relationships/hyperlink" Target="https://zakon.rada.gov.ua/laws/show/z0893-99" TargetMode="External"/><Relationship Id="rId20" Type="http://schemas.openxmlformats.org/officeDocument/2006/relationships/hyperlink" Target="http://www.nau.kiev.ua/" TargetMode="External"/><Relationship Id="rId41" Type="http://schemas.openxmlformats.org/officeDocument/2006/relationships/hyperlink" Target="https://zakon.rada.gov.ua/laws/show/z1365-14" TargetMode="External"/><Relationship Id="rId62" Type="http://schemas.openxmlformats.org/officeDocument/2006/relationships/hyperlink" Target="http://www.rada.gov.ua/" TargetMode="External"/><Relationship Id="rId83" Type="http://schemas.openxmlformats.org/officeDocument/2006/relationships/hyperlink" Target="https://zakon.rada.gov.ua/laws/show/3480-15" TargetMode="External"/><Relationship Id="rId88" Type="http://schemas.openxmlformats.org/officeDocument/2006/relationships/hyperlink" Target="http://vobu.ua/ukr/documents/accounting/item/natsionalni-polozhennya-standarti-bukhgalterskogo-obliku?app_id=24" TargetMode="External"/><Relationship Id="rId111" Type="http://schemas.openxmlformats.org/officeDocument/2006/relationships/hyperlink" Target="http://www.nau.kiev.ua/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://www.rada.gov.ua/" TargetMode="External"/><Relationship Id="rId36" Type="http://schemas.openxmlformats.org/officeDocument/2006/relationships/hyperlink" Target="https://zakon.rada.gov.ua/laws/show/996-14" TargetMode="External"/><Relationship Id="rId57" Type="http://schemas.openxmlformats.org/officeDocument/2006/relationships/hyperlink" Target="http://vobu.ua/ukr/documents/accounting/item/natsionalni-polozhennya-standarti-bukhgalterskogo-obliku?app_id=24" TargetMode="External"/><Relationship Id="rId106" Type="http://schemas.openxmlformats.org/officeDocument/2006/relationships/hyperlink" Target="http://www.rada.gov.ua/" TargetMode="External"/><Relationship Id="rId127" Type="http://schemas.openxmlformats.org/officeDocument/2006/relationships/hyperlink" Target="http://www.rada.gov.ua/" TargetMode="External"/><Relationship Id="rId10" Type="http://schemas.openxmlformats.org/officeDocument/2006/relationships/hyperlink" Target="http://minfin.gov.ua" TargetMode="External"/><Relationship Id="rId31" Type="http://schemas.openxmlformats.org/officeDocument/2006/relationships/hyperlink" Target="http://www.rada.gov.ua/" TargetMode="External"/><Relationship Id="rId52" Type="http://schemas.openxmlformats.org/officeDocument/2006/relationships/hyperlink" Target="https://zakon.rada.gov.ua/%20laws/show/2164-19" TargetMode="External"/><Relationship Id="rId73" Type="http://schemas.openxmlformats.org/officeDocument/2006/relationships/hyperlink" Target="https://studopedia.info/6-50120.html" TargetMode="External"/><Relationship Id="rId78" Type="http://schemas.openxmlformats.org/officeDocument/2006/relationships/hyperlink" Target="http://www.rada.gov.ua/" TargetMode="External"/><Relationship Id="rId94" Type="http://schemas.openxmlformats.org/officeDocument/2006/relationships/hyperlink" Target="http://www.rada.gov.ua/" TargetMode="External"/><Relationship Id="rId99" Type="http://schemas.openxmlformats.org/officeDocument/2006/relationships/hyperlink" Target="https://zakon.rada.gov.ua/laws/show/3480-15" TargetMode="External"/><Relationship Id="rId101" Type="http://schemas.openxmlformats.org/officeDocument/2006/relationships/hyperlink" Target="https://zakon.rada.gov.ua/laws/show/v0148500-17" TargetMode="External"/><Relationship Id="rId122" Type="http://schemas.openxmlformats.org/officeDocument/2006/relationships/hyperlink" Target="https://studopedia.info/6-50120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6" Type="http://schemas.openxmlformats.org/officeDocument/2006/relationships/hyperlink" Target="http://vobu.ua/ukr/documents/accounting/item/natsionalni-polozhennya-standarti-bukhgalterskogo-obliku?app_id=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24A91-F84B-462B-89A9-0031EA42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9926</TotalTime>
  <Pages>27</Pages>
  <Words>50542</Words>
  <Characters>28809</Characters>
  <Application>Microsoft Office Word</Application>
  <DocSecurity>0</DocSecurity>
  <Lines>240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397</cp:revision>
  <cp:lastPrinted>2017-11-03T08:50:00Z</cp:lastPrinted>
  <dcterms:created xsi:type="dcterms:W3CDTF">2017-09-04T11:02:00Z</dcterms:created>
  <dcterms:modified xsi:type="dcterms:W3CDTF">2022-09-18T17:43:00Z</dcterms:modified>
</cp:coreProperties>
</file>