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E" w:rsidRPr="00171A7C" w:rsidRDefault="00D27AFE" w:rsidP="00D27AFE">
      <w:pPr>
        <w:pageBreakBefore/>
        <w:jc w:val="right"/>
        <w:rPr>
          <w:i/>
          <w:sz w:val="28"/>
          <w:szCs w:val="28"/>
          <w:lang w:val="uk-UA"/>
        </w:rPr>
      </w:pPr>
      <w:r w:rsidRPr="00171A7C">
        <w:rPr>
          <w:i/>
          <w:sz w:val="28"/>
          <w:szCs w:val="28"/>
          <w:lang w:val="uk-UA"/>
        </w:rPr>
        <w:t xml:space="preserve">Додаток </w:t>
      </w:r>
      <w:r>
        <w:rPr>
          <w:i/>
          <w:sz w:val="28"/>
          <w:szCs w:val="28"/>
          <w:lang w:val="uk-UA"/>
        </w:rPr>
        <w:t>Й</w:t>
      </w:r>
    </w:p>
    <w:p w:rsidR="00D27AFE" w:rsidRDefault="00D27AFE" w:rsidP="00ED3EBD">
      <w:pPr>
        <w:jc w:val="center"/>
        <w:rPr>
          <w:b/>
          <w:sz w:val="28"/>
          <w:szCs w:val="28"/>
          <w:lang w:val="uk-UA"/>
        </w:rPr>
      </w:pPr>
    </w:p>
    <w:p w:rsidR="00ED3EBD" w:rsidRPr="00171A7C" w:rsidRDefault="00ED3EBD" w:rsidP="00ED3EBD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ЗРАЗОК</w:t>
      </w:r>
    </w:p>
    <w:p w:rsidR="00ED3EBD" w:rsidRPr="00171A7C" w:rsidRDefault="00ED3EBD" w:rsidP="00ED3EBD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оформлення списку використаних джерел</w:t>
      </w:r>
    </w:p>
    <w:p w:rsidR="00ED3EBD" w:rsidRPr="00171A7C" w:rsidRDefault="00ED3EBD" w:rsidP="00ED3EBD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2"/>
        <w:gridCol w:w="8351"/>
      </w:tblGrid>
      <w:tr w:rsidR="00ED3EBD" w:rsidRPr="00FF039E" w:rsidTr="00772B8A">
        <w:trPr>
          <w:jc w:val="center"/>
        </w:trPr>
        <w:tc>
          <w:tcPr>
            <w:tcW w:w="1515" w:type="dxa"/>
            <w:vAlign w:val="center"/>
          </w:tcPr>
          <w:p w:rsidR="00ED3EBD" w:rsidRPr="00171A7C" w:rsidRDefault="00ED3EBD" w:rsidP="0047591B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A7C">
              <w:rPr>
                <w:rFonts w:ascii="Times New Roman" w:hAnsi="Times New Roman"/>
                <w:b/>
                <w:sz w:val="24"/>
                <w:szCs w:val="24"/>
              </w:rPr>
              <w:t>За назвою</w:t>
            </w:r>
          </w:p>
        </w:tc>
        <w:tc>
          <w:tcPr>
            <w:tcW w:w="8351" w:type="dxa"/>
            <w:vAlign w:val="center"/>
          </w:tcPr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4"/>
                <w:lang w:val="uk-UA"/>
              </w:rPr>
            </w:pPr>
            <w:r w:rsidRPr="00171A7C">
              <w:rPr>
                <w:spacing w:val="-4"/>
                <w:lang w:val="uk-UA" w:eastAsia="uk-UA"/>
              </w:rPr>
              <w:t>“Дванадцятка”: Наймолодша львівська літературна богема 30-х років ХХ століття : антологія урбаністичної прози / авт. проекту Василь Ґабор. – Львів : Піраміда, 2006. – 344 с. : іл. – (Українська Літературна Спадщина). – До 750-ліття Львова. – Видавничий проект “Приватна колекція”. – ISBN 966-8522-70-2.</w:t>
            </w:r>
          </w:p>
        </w:tc>
      </w:tr>
      <w:tr w:rsidR="00ED3EBD" w:rsidRPr="00FF039E" w:rsidTr="00772B8A">
        <w:trPr>
          <w:trHeight w:val="2278"/>
          <w:jc w:val="center"/>
        </w:trPr>
        <w:tc>
          <w:tcPr>
            <w:tcW w:w="1515" w:type="dxa"/>
            <w:vAlign w:val="center"/>
          </w:tcPr>
          <w:p w:rsidR="00ED3EBD" w:rsidRPr="00171A7C" w:rsidRDefault="00ED3EBD" w:rsidP="0047591B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A7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Збірник без загальної назви</w:t>
            </w:r>
          </w:p>
        </w:tc>
        <w:tc>
          <w:tcPr>
            <w:tcW w:w="8351" w:type="dxa"/>
            <w:vAlign w:val="center"/>
          </w:tcPr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>1. Античная мифология : энциклопедия / [сост., ред. и предисл. К. Королева]. – М. ; СПб : Эксмо : Мидгард, 2005. – 768 с. : ил. – ISBN 5-699-07260-8.</w:t>
            </w:r>
          </w:p>
          <w:p w:rsidR="00ED3EBD" w:rsidRPr="00171A7C" w:rsidRDefault="00ED3EBD" w:rsidP="0047591B">
            <w:pPr>
              <w:pStyle w:val="ac"/>
              <w:widowContro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71A7C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171A7C">
              <w:rPr>
                <w:rFonts w:ascii="Times New Roman" w:hAnsi="Times New Roman"/>
                <w:spacing w:val="-5"/>
                <w:sz w:val="24"/>
                <w:szCs w:val="24"/>
              </w:rPr>
              <w:t>. Збірник текстів з курсу “Педагогіка”. У 3 ч. Ч. 1. Дидактика : навч.-метод. посіб. / за заг. ред. Л. Ковальчук. – Львів : ВЦ ЛНУ ім. І. Франка, 2007. – 120 с. – ISBN 978-966-613-552-3.</w:t>
            </w:r>
          </w:p>
          <w:p w:rsidR="00ED3EBD" w:rsidRPr="00171A7C" w:rsidRDefault="00ED3EBD" w:rsidP="0047591B">
            <w:pPr>
              <w:pStyle w:val="ac"/>
              <w:widowControl w:val="0"/>
              <w:rPr>
                <w:rFonts w:ascii="Times New Roman" w:hAnsi="Times New Roman"/>
                <w:b/>
                <w:spacing w:val="-4"/>
                <w:sz w:val="24"/>
                <w:szCs w:val="24"/>
                <w:lang w:eastAsia="uk-UA"/>
              </w:rPr>
            </w:pPr>
            <w:r w:rsidRPr="00171A7C">
              <w:rPr>
                <w:rFonts w:ascii="Times New Roman" w:hAnsi="Times New Roman"/>
                <w:spacing w:val="-4"/>
                <w:sz w:val="24"/>
                <w:szCs w:val="24"/>
              </w:rPr>
              <w:t>3. Nierowności społeczne a wzrost gospodarczy. Zesz. nr 10. Gospodarka oparta na wiedzy / [red. Michał Gabriel] ; Uniwersytet Rzeszowski, Katedra Teorii Ekonomii. – Rzeszow : [b. w.], 2007. – 626 s. – ISBN 978-83-7338-309-8.</w:t>
            </w:r>
          </w:p>
        </w:tc>
      </w:tr>
      <w:tr w:rsidR="00ED3EBD" w:rsidRPr="00171A7C" w:rsidTr="00772B8A">
        <w:trPr>
          <w:jc w:val="center"/>
        </w:trPr>
        <w:tc>
          <w:tcPr>
            <w:tcW w:w="1515" w:type="dxa"/>
            <w:vAlign w:val="center"/>
          </w:tcPr>
          <w:p w:rsidR="00ED3EBD" w:rsidRPr="00171A7C" w:rsidRDefault="00ED3EBD" w:rsidP="0047591B">
            <w:pPr>
              <w:widowControl w:val="0"/>
              <w:spacing w:line="280" w:lineRule="atLeast"/>
              <w:jc w:val="center"/>
              <w:rPr>
                <w:b/>
                <w:lang w:val="uk-UA" w:eastAsia="uk-UA"/>
              </w:rPr>
            </w:pPr>
            <w:r w:rsidRPr="00171A7C">
              <w:rPr>
                <w:b/>
                <w:lang w:val="uk-UA" w:eastAsia="uk-UA"/>
              </w:rPr>
              <w:t>Словники</w:t>
            </w:r>
          </w:p>
        </w:tc>
        <w:tc>
          <w:tcPr>
            <w:tcW w:w="8351" w:type="dxa"/>
            <w:vAlign w:val="center"/>
          </w:tcPr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>1. Тимошенко З. І. Болонський процес в дії : словник-довідник основ. термінів і понять з орг. навч. процесу у вищ. навч. закл. / З. І. Тимошенко, О. І.  Тимошенко. – К. : Європ. ун-т, 2007. – 219 с.</w:t>
            </w: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 xml:space="preserve">2. Європейський Союз : словник-довідник [уклад. Н. Яцко та ін.]. – 2-ге вид., оновлен. – К. : Карпенко, 2007. – 119 с. </w:t>
            </w:r>
          </w:p>
        </w:tc>
      </w:tr>
      <w:tr w:rsidR="00ED3EBD" w:rsidRPr="00FF039E" w:rsidTr="00772B8A">
        <w:trPr>
          <w:jc w:val="center"/>
        </w:trPr>
        <w:tc>
          <w:tcPr>
            <w:tcW w:w="1515" w:type="dxa"/>
          </w:tcPr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  <w:r w:rsidRPr="00171A7C">
              <w:rPr>
                <w:b/>
                <w:bCs/>
                <w:lang w:val="uk-UA" w:eastAsia="uk-UA"/>
              </w:rPr>
              <w:t>1 автор</w:t>
            </w: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pacing w:val="-4"/>
                <w:lang w:val="uk-UA" w:eastAsia="uk-UA"/>
              </w:rPr>
            </w:pPr>
            <w:r w:rsidRPr="00171A7C">
              <w:rPr>
                <w:b/>
                <w:bCs/>
                <w:i/>
                <w:iCs/>
                <w:spacing w:val="-4"/>
                <w:lang w:val="uk-UA" w:eastAsia="uk-UA"/>
              </w:rPr>
              <w:t>Аналітичний опис</w:t>
            </w: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  <w:tc>
          <w:tcPr>
            <w:tcW w:w="8351" w:type="dxa"/>
            <w:vAlign w:val="center"/>
          </w:tcPr>
          <w:p w:rsidR="00ED3EBD" w:rsidRPr="00171A7C" w:rsidRDefault="00ED3EBD" w:rsidP="0047591B">
            <w:pPr>
              <w:pStyle w:val="ac"/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71A7C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Pr="00171A7C">
              <w:rPr>
                <w:rFonts w:ascii="Times New Roman" w:hAnsi="Times New Roman"/>
                <w:sz w:val="24"/>
                <w:szCs w:val="24"/>
              </w:rPr>
              <w:t>. Блум Гарольд. Західний канон: книги на тлі епох : пер. з англ. / Гарольд Блум ; [заг. ред. Ростислава Семківа]. – К. : Факт, 2007. – 720 с. – (“Висока полиця”). – ISBN 978-966-359-205-3. – ISBN 966-359-091-0 (серія</w:t>
            </w:r>
            <w:r w:rsidRPr="00171A7C">
              <w:rPr>
                <w:rFonts w:ascii="Times New Roman" w:hAnsi="Times New Roman"/>
                <w:spacing w:val="-4"/>
                <w:sz w:val="24"/>
                <w:szCs w:val="24"/>
              </w:rPr>
              <w:t>).</w:t>
            </w:r>
          </w:p>
          <w:p w:rsidR="00ED3EBD" w:rsidRPr="00171A7C" w:rsidRDefault="00ED3EBD" w:rsidP="0047591B">
            <w:pPr>
              <w:pStyle w:val="ac"/>
              <w:widowControl w:val="0"/>
              <w:pBdr>
                <w:bottom w:val="dotDotDash" w:sz="4" w:space="1" w:color="auto"/>
              </w:pBd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71A7C">
              <w:rPr>
                <w:rFonts w:ascii="Times New Roman" w:hAnsi="Times New Roman"/>
                <w:spacing w:val="-4"/>
                <w:sz w:val="24"/>
                <w:szCs w:val="24"/>
              </w:rPr>
              <w:t>2. Вовк Володимир Михайлович. Математичні методи дослідження операцій в економіко-виробничих системах : монографія / В. М. Вовк. – Львів : ВЦ ЛНУ ім. І. Франка, 2007. – 584 с. – ISBN 979966-613-532-5.</w:t>
            </w:r>
          </w:p>
          <w:p w:rsidR="00ED3EBD" w:rsidRPr="00171A7C" w:rsidRDefault="00ED3EBD" w:rsidP="0047591B">
            <w:pPr>
              <w:pStyle w:val="ac"/>
              <w:widowControl w:val="0"/>
              <w:pBdr>
                <w:bottom w:val="dotDotDash" w:sz="4" w:space="1" w:color="auto"/>
              </w:pBd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71A7C">
              <w:rPr>
                <w:rFonts w:ascii="Times New Roman" w:hAnsi="Times New Roman"/>
                <w:spacing w:val="-4"/>
                <w:sz w:val="24"/>
                <w:szCs w:val="24"/>
              </w:rPr>
              <w:t>3. Войтович Л. Доля і недоля міста Роздолу / Л. Войтович // Миколаївщина : зб. наук. ст. / Ін-т українознав. ім. І. Крип’якевича НАН України ; [редкол. : Л. Войтович (відп. ред.), О. Головко, М. Литвин та ін.]. – Львів, 2006. – Т. 3. – С. 177– 223. – ISBN 966-02-1224-0.</w:t>
            </w:r>
          </w:p>
          <w:p w:rsidR="00ED3EBD" w:rsidRPr="00171A7C" w:rsidRDefault="00ED3EBD" w:rsidP="0047591B">
            <w:pPr>
              <w:pStyle w:val="ac"/>
              <w:widowControl w:val="0"/>
              <w:pBdr>
                <w:bottom w:val="dotDotDash" w:sz="4" w:space="1" w:color="auto"/>
              </w:pBd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71A7C">
              <w:rPr>
                <w:rFonts w:ascii="Times New Roman" w:hAnsi="Times New Roman"/>
                <w:spacing w:val="-4"/>
                <w:sz w:val="24"/>
                <w:szCs w:val="24"/>
              </w:rPr>
              <w:t>4. Губерначук С. У гербах української шляхти / С. Губерначук // Українська культура. – 2008. – № 8. – С. 32–33.</w:t>
            </w:r>
          </w:p>
          <w:p w:rsidR="00ED3EBD" w:rsidRPr="00171A7C" w:rsidRDefault="00ED3EBD" w:rsidP="0047591B">
            <w:pPr>
              <w:pStyle w:val="ac"/>
              <w:widowControl w:val="0"/>
              <w:pBdr>
                <w:bottom w:val="dotDotDash" w:sz="4" w:space="1" w:color="auto"/>
              </w:pBd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71A7C">
              <w:rPr>
                <w:rFonts w:ascii="Times New Roman" w:hAnsi="Times New Roman"/>
                <w:spacing w:val="-4"/>
                <w:sz w:val="24"/>
                <w:szCs w:val="24"/>
              </w:rPr>
              <w:t>5. Ісаєвич Я. Українське книгознавство: етапи розвитку / Ярослав Ісаєвич // Вісник Львівського університету. Серія : книгознавство, бібліотекознавство, інформаційні технології. – Львів : ЛНУ ім. І. Франка, 2006. – Вип. 1. – С. 7–19. – ISSN 0201-758X. – ISSN 0460-0509.</w:t>
            </w:r>
          </w:p>
          <w:p w:rsidR="00ED3EBD" w:rsidRPr="00171A7C" w:rsidRDefault="00ED3EBD" w:rsidP="0047591B">
            <w:pPr>
              <w:pStyle w:val="ac"/>
              <w:widowControl w:val="0"/>
              <w:pBdr>
                <w:bottom w:val="dotDotDash" w:sz="4" w:space="1" w:color="auto"/>
              </w:pBdr>
              <w:rPr>
                <w:rFonts w:ascii="Times New Roman" w:hAnsi="Times New Roman"/>
                <w:b/>
                <w:spacing w:val="-4"/>
                <w:sz w:val="24"/>
                <w:szCs w:val="24"/>
                <w:lang w:eastAsia="uk-UA"/>
              </w:rPr>
            </w:pPr>
            <w:r w:rsidRPr="00171A7C">
              <w:rPr>
                <w:rFonts w:ascii="Times New Roman" w:hAnsi="Times New Roman"/>
                <w:spacing w:val="-4"/>
                <w:sz w:val="24"/>
                <w:szCs w:val="24"/>
              </w:rPr>
              <w:t>6. Hrytsak Y. Історія одного імені / Y. Hrytsak  // States, Societies, Cultures : East and West : Essays in Honor of Jaroslaw Pelenski = Держави, суспільства, культури : Схід і Захід : зб. на пошану Ярослава Пеленського / National Academy of Sciences of Ukraine, European Research Institute, W. K. Lypynsky East European Research Institute ; ed. by : J. Duzinkiewicz (Editor-in-Chief), M. Popovych, V. Verstiuk, N. Jakovenko. – New York : Ross, 2004. – P. 351–368. – ISBN 0-88354-181-5.</w:t>
            </w:r>
          </w:p>
        </w:tc>
      </w:tr>
      <w:tr w:rsidR="00ED3EBD" w:rsidRPr="00171A7C" w:rsidTr="00772B8A">
        <w:trPr>
          <w:jc w:val="center"/>
        </w:trPr>
        <w:tc>
          <w:tcPr>
            <w:tcW w:w="1515" w:type="dxa"/>
          </w:tcPr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pacing w:val="-4"/>
                <w:lang w:val="uk-UA" w:eastAsia="uk-UA"/>
              </w:rPr>
            </w:pPr>
            <w:r w:rsidRPr="00171A7C">
              <w:rPr>
                <w:b/>
                <w:bCs/>
                <w:lang w:val="uk-UA" w:eastAsia="uk-UA"/>
              </w:rPr>
              <w:t>2 автори</w:t>
            </w: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pacing w:val="-4"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pacing w:val="-4"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pacing w:val="-4"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pacing w:val="-4"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pacing w:val="-4"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  <w:r w:rsidRPr="00171A7C">
              <w:rPr>
                <w:b/>
                <w:bCs/>
                <w:i/>
                <w:iCs/>
                <w:spacing w:val="-4"/>
                <w:lang w:val="uk-UA" w:eastAsia="uk-UA"/>
              </w:rPr>
              <w:t>Аналітичний опис</w:t>
            </w:r>
          </w:p>
        </w:tc>
        <w:tc>
          <w:tcPr>
            <w:tcW w:w="8351" w:type="dxa"/>
            <w:vAlign w:val="center"/>
          </w:tcPr>
          <w:p w:rsidR="00ED3EBD" w:rsidRPr="00171A7C" w:rsidRDefault="00ED3EBD" w:rsidP="0047591B">
            <w:pPr>
              <w:pStyle w:val="ac"/>
              <w:widowControl w:val="0"/>
              <w:pBdr>
                <w:bottom w:val="dotDotDash" w:sz="4" w:space="1" w:color="auto"/>
              </w:pBd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71A7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1. Попова Ирина Николаевна. Грамматика французского языка. Практический курс Le Francais : учеб. для студ. вузов  / И. Н. Попова, Ж. А. Казакова. – Изд. 12-е стер. – М. : Нестор Академик Паблишерз, 2003. – 480 с. – ISBN 0460-0509.</w:t>
            </w:r>
          </w:p>
          <w:p w:rsidR="00ED3EBD" w:rsidRPr="00171A7C" w:rsidRDefault="00ED3EBD" w:rsidP="0047591B">
            <w:pPr>
              <w:pStyle w:val="ac"/>
              <w:widowControl w:val="0"/>
              <w:pBdr>
                <w:bottom w:val="dotDotDash" w:sz="4" w:space="1" w:color="auto"/>
              </w:pBd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71A7C">
              <w:rPr>
                <w:rFonts w:ascii="Times New Roman" w:hAnsi="Times New Roman"/>
                <w:spacing w:val="-4"/>
                <w:sz w:val="24"/>
                <w:szCs w:val="24"/>
              </w:rPr>
              <w:t>2. Савчин Володимир Павлович. Електронне перенесення в напівпровідникових структурах : навч. посіб. для студ. ВНЗ / В. П. Савчин, Р. Я. Шувар. – Львів : ВЦ ЛНУ</w:t>
            </w:r>
            <w:r w:rsidRPr="00171A7C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71A7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 ім. І. Франка, 2008. – 688 с. – ISBN 978-966-613-569-1.</w:t>
            </w: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>3. Каленюк І. Економічні часописи, технологічні уклади і прогнози майбутнього / Ірина Каленюк, Костянтин Корсак // Наук. світ. – 2008. – № 9. – С. 3–5.</w:t>
            </w: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 xml:space="preserve">4. Кондратюк К. Українське національне відродження XIX – початку XX століть у сучасній вітчизняній історіографії / Костянтин Кондратюк,Віктор Мандзяк // Українська історіографія на зламі XX і XXI століть: здобутки і проблеми : колект. моногр. / за ред. </w:t>
            </w:r>
            <w:r w:rsidRPr="00171A7C">
              <w:rPr>
                <w:spacing w:val="-4"/>
                <w:lang w:val="uk-UA" w:eastAsia="uk-UA"/>
              </w:rPr>
              <w:br/>
              <w:t xml:space="preserve">Л. Зашкільняка ; М-во освіти і науки України ; ЛНУ ім. І. Франка. – Львів : [ЛНУ ім. </w:t>
            </w:r>
            <w:r w:rsidRPr="00171A7C">
              <w:rPr>
                <w:spacing w:val="-4"/>
                <w:lang w:val="uk-UA" w:eastAsia="uk-UA"/>
              </w:rPr>
              <w:br/>
              <w:t>І. Франка], 2004. – 406 с. – ISBN 966-613-185-4.</w:t>
            </w:r>
          </w:p>
        </w:tc>
      </w:tr>
      <w:tr w:rsidR="00ED3EBD" w:rsidRPr="00171A7C" w:rsidTr="00772B8A">
        <w:trPr>
          <w:jc w:val="center"/>
        </w:trPr>
        <w:tc>
          <w:tcPr>
            <w:tcW w:w="1515" w:type="dxa"/>
            <w:vAlign w:val="bottom"/>
          </w:tcPr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  <w:r w:rsidRPr="00171A7C">
              <w:rPr>
                <w:b/>
                <w:bCs/>
                <w:lang w:val="uk-UA" w:eastAsia="uk-UA"/>
              </w:rPr>
              <w:lastRenderedPageBreak/>
              <w:t>3 автори</w:t>
            </w: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pacing w:val="-4"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pacing w:val="-4"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171A7C">
              <w:rPr>
                <w:b/>
                <w:bCs/>
                <w:i/>
                <w:iCs/>
                <w:spacing w:val="-4"/>
                <w:lang w:val="uk-UA" w:eastAsia="uk-UA"/>
              </w:rPr>
              <w:t>Аналітичний опис</w:t>
            </w:r>
          </w:p>
        </w:tc>
        <w:tc>
          <w:tcPr>
            <w:tcW w:w="8351" w:type="dxa"/>
            <w:vAlign w:val="center"/>
          </w:tcPr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rPr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>1. Воробель Яніна Максимівна. Англійська мова : навч. посіб. / Яніна Максимівна Воробель, Ольга Анатоліївна Шумська, Михайло Зенонович Гамкало. – Львів : ВЦ ЛНУ ім. І. Франка, 2006. – 106 с. : іл. – ISBN –.</w:t>
            </w:r>
          </w:p>
          <w:p w:rsidR="00ED3EBD" w:rsidRPr="00171A7C" w:rsidRDefault="00ED3EBD" w:rsidP="0047591B">
            <w:pPr>
              <w:widowControl w:val="0"/>
              <w:pBdr>
                <w:bottom w:val="dotDotDash" w:sz="4" w:space="1" w:color="auto"/>
              </w:pBdr>
              <w:autoSpaceDE w:val="0"/>
              <w:autoSpaceDN w:val="0"/>
              <w:adjustRightInd w:val="0"/>
              <w:rPr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>2. Глинський Ярослав Миколайович. Паскаль. Turbo Paskal i Delphi : навч. посіб. / Глинський Я. М., Анохін В. Є., Ряжська В. А. – 4-те вид. – Львів : [Деол, СПД Глинський], 2003. – 144 с. – ISBN 9667449-17-3.</w:t>
            </w: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>3. Шевченко О. Відлітають сірим шнуром... : [поет А. Могильний : некролог] / Олесь Шевченко, Василій Соловей, Станіслав Вишенський // Літ. Україна. – 2008. – 11 верес.</w:t>
            </w:r>
          </w:p>
        </w:tc>
      </w:tr>
      <w:tr w:rsidR="00ED3EBD" w:rsidRPr="00171A7C" w:rsidTr="00772B8A">
        <w:trPr>
          <w:jc w:val="center"/>
        </w:trPr>
        <w:tc>
          <w:tcPr>
            <w:tcW w:w="1515" w:type="dxa"/>
          </w:tcPr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  <w:r w:rsidRPr="00171A7C">
              <w:rPr>
                <w:b/>
                <w:bCs/>
                <w:lang w:val="uk-UA" w:eastAsia="uk-UA"/>
              </w:rPr>
              <w:t>4 автори</w:t>
            </w: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A7C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eastAsia="uk-UA"/>
              </w:rPr>
              <w:t>Аналітичний опис</w:t>
            </w:r>
          </w:p>
        </w:tc>
        <w:tc>
          <w:tcPr>
            <w:tcW w:w="8351" w:type="dxa"/>
            <w:vAlign w:val="center"/>
          </w:tcPr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>1. Історія світової та української культури : підруч. для студ. ВНЗ / В. Греченко, І. Чорний, В. Кушнерук, В. Режко. – К. : Літера, [2005]. – 464 с. – ISBN 966-95287-8-Х.</w:t>
            </w: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>2. Український орфографічний словник : близько 170 000 слів / за ред. В. М. Русанівського ; [уклали : В. В. Чумак, І. В. Шевченко, Л. Л. Шевченко, Г. М. Ярун] ; НАН України ; Укр. мовно-інформ. фонд ; Ін-т мовознав. ім. О. О. Потебні. – Вид. 6-те, переробл. і допов. – К. : Довіра, 2006. – 960 с. – (Словники України). – ISBN 966-507-206-4.</w:t>
            </w: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>3. Використання техногенної сировини для виготовлення кераміки / І. С. Субота, Т. І. Булка, О. А. Шмельова, Р. А. Шугайло // Буд-во України. – 2008. – № 2. – С. 22–23.</w:t>
            </w: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4"/>
                <w:lang w:val="uk-UA" w:eastAsia="uk-UA"/>
              </w:rPr>
            </w:pPr>
            <w:r w:rsidRPr="00171A7C">
              <w:rPr>
                <w:lang w:val="uk-UA" w:eastAsia="uk-UA"/>
              </w:rPr>
              <w:t>4. Реальны ли перспективы энергетического развития Украины? / А. И. Амошина, В. В. Федоренко, Н. Г. Белопольский, Д. К. Турченко // Економіка та держава. – 2007. – № 10. – С. 4.</w:t>
            </w:r>
          </w:p>
        </w:tc>
      </w:tr>
      <w:tr w:rsidR="00ED3EBD" w:rsidRPr="00FF039E" w:rsidTr="00772B8A">
        <w:trPr>
          <w:jc w:val="center"/>
        </w:trPr>
        <w:tc>
          <w:tcPr>
            <w:tcW w:w="1515" w:type="dxa"/>
          </w:tcPr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  <w:r w:rsidRPr="00171A7C">
              <w:rPr>
                <w:b/>
                <w:bCs/>
                <w:lang w:val="uk-UA" w:eastAsia="uk-UA"/>
              </w:rPr>
              <w:t>5 авторів і більше</w:t>
            </w: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171A7C">
              <w:rPr>
                <w:b/>
                <w:bCs/>
                <w:i/>
                <w:spacing w:val="-4"/>
                <w:lang w:val="uk-UA" w:eastAsia="uk-UA"/>
              </w:rPr>
              <w:t>Аналітичний</w:t>
            </w:r>
            <w:r w:rsidRPr="00171A7C">
              <w:rPr>
                <w:b/>
                <w:bCs/>
                <w:i/>
                <w:iCs/>
                <w:spacing w:val="-4"/>
                <w:lang w:val="uk-UA" w:eastAsia="uk-UA"/>
              </w:rPr>
              <w:t xml:space="preserve"> опис</w:t>
            </w:r>
          </w:p>
        </w:tc>
        <w:tc>
          <w:tcPr>
            <w:tcW w:w="8351" w:type="dxa"/>
          </w:tcPr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 xml:space="preserve">1. Новітня історія країн Західної Європи та Північної Америки, 1918–1945 рр. : навч. посіб. для студ. ВНЗ / Баран З. А., Кипаренко Г. М., Мовчан С. П. [та ін.] ; за ред. </w:t>
            </w:r>
            <w:r w:rsidRPr="00171A7C">
              <w:rPr>
                <w:spacing w:val="-4"/>
                <w:lang w:val="uk-UA" w:eastAsia="uk-UA"/>
              </w:rPr>
              <w:br/>
              <w:t xml:space="preserve">М. Швагуляка. – Львів : Афіша, 2005. – 288 с. – ISBN 966-325-052-6. </w:t>
            </w:r>
          </w:p>
          <w:p w:rsidR="00ED3EBD" w:rsidRPr="00171A7C" w:rsidRDefault="00ED3EBD" w:rsidP="0047591B">
            <w:pPr>
              <w:widowControl w:val="0"/>
              <w:pBdr>
                <w:bottom w:val="dotDotDash" w:sz="4" w:space="1" w:color="auto"/>
              </w:pBdr>
              <w:autoSpaceDE w:val="0"/>
              <w:autoSpaceDN w:val="0"/>
              <w:adjustRightInd w:val="0"/>
              <w:jc w:val="both"/>
              <w:rPr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>2. Вища математика : навч. посіб. для студ. ВНЗ. У 2 ч. / Лиман Федір Миколайович, Власенко Віталій Федорович, Петренко Світлана Віталіївна та ін.]. – Суми : Університет. книга, 2006. – 624 с. – ISBN 966-680-230-9.</w:t>
            </w: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spacing w:before="120"/>
              <w:rPr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>3. Нейтронні дослідження взаємодії молекул поверхнево-активних речовин в неполярному розчиннику / В. І. Петренко, Л. А. Булавін, М. В. Авдєєв [та ін.] // Укр. фіз. журнал. – 2008. – № 3. – С. 229–234. – Резюме рос., англ. – Бібліогр. : с. 233.</w:t>
            </w:r>
          </w:p>
        </w:tc>
      </w:tr>
      <w:tr w:rsidR="00ED3EBD" w:rsidRPr="00171A7C" w:rsidTr="00772B8A">
        <w:trPr>
          <w:jc w:val="center"/>
        </w:trPr>
        <w:tc>
          <w:tcPr>
            <w:tcW w:w="1515" w:type="dxa"/>
            <w:vAlign w:val="center"/>
          </w:tcPr>
          <w:p w:rsidR="00ED3EBD" w:rsidRPr="00171A7C" w:rsidRDefault="00ED3EBD" w:rsidP="0047591B">
            <w:pPr>
              <w:widowControl w:val="0"/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 w:eastAsia="uk-UA"/>
              </w:rPr>
              <w:t>Газета</w:t>
            </w:r>
          </w:p>
        </w:tc>
        <w:tc>
          <w:tcPr>
            <w:tcW w:w="8351" w:type="dxa"/>
            <w:vAlign w:val="center"/>
          </w:tcPr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>1. Урядовий кур’єр : газ. центр. органів виконав. влади України / засн. Кабінет Міністрів України ; голов. ред. Алла Ковтун. – 1990– . – К. : Преса України, 2008– . – Виходить у вівт., сер., четв., п’ятн. та суботу. 2008, 25 листоп., № 221 (3881).</w:t>
            </w:r>
          </w:p>
        </w:tc>
      </w:tr>
      <w:tr w:rsidR="00ED3EBD" w:rsidRPr="00171A7C" w:rsidTr="00772B8A">
        <w:trPr>
          <w:jc w:val="center"/>
        </w:trPr>
        <w:tc>
          <w:tcPr>
            <w:tcW w:w="1515" w:type="dxa"/>
            <w:vAlign w:val="center"/>
          </w:tcPr>
          <w:p w:rsidR="00ED3EBD" w:rsidRPr="00171A7C" w:rsidRDefault="00ED3EBD" w:rsidP="0047591B">
            <w:pPr>
              <w:widowControl w:val="0"/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 w:eastAsia="uk-UA"/>
              </w:rPr>
              <w:t>Журнал</w:t>
            </w:r>
          </w:p>
        </w:tc>
        <w:tc>
          <w:tcPr>
            <w:tcW w:w="8351" w:type="dxa"/>
            <w:vAlign w:val="center"/>
          </w:tcPr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rPr>
                <w:b/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>1. Вища школа : наук.-практ. журн. / засн. М-во освіти і науки України ; голов. ред. І. О. Вакарчук. – 2001– . – К. : Знання, 2008– . – Щомісяч. – ISSN 1682-2366. 2008, № 8-10.</w:t>
            </w:r>
          </w:p>
        </w:tc>
      </w:tr>
      <w:tr w:rsidR="00ED3EBD" w:rsidRPr="00FF039E" w:rsidTr="00772B8A">
        <w:trPr>
          <w:jc w:val="center"/>
        </w:trPr>
        <w:tc>
          <w:tcPr>
            <w:tcW w:w="1515" w:type="dxa"/>
            <w:vAlign w:val="center"/>
          </w:tcPr>
          <w:p w:rsidR="00ED3EBD" w:rsidRPr="00171A7C" w:rsidRDefault="00ED3EBD" w:rsidP="0047591B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A7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Дисертація</w:t>
            </w:r>
          </w:p>
        </w:tc>
        <w:tc>
          <w:tcPr>
            <w:tcW w:w="8351" w:type="dxa"/>
            <w:vAlign w:val="center"/>
          </w:tcPr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>1. Панчишин Тарас Володимирович. Інвестиційна діяльність в умовах ринкової трансформації економіки України : дис. ... канд. екон. наук : 08.01.01 / Панчишин Тарас Володимирович. – Львів, 2005. – 214 с. – Бібліогр. : с. 192–205.</w:t>
            </w: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>2. Мацевко Ірина Іванівна. Неославізм у суспільнополітичному житті Галичини (1908–1914 рр.) : дис. ... канд. іст. наук : 07.00.02 / Мацевко Ірина Іванівна. – Львів, 2001. – 200 с. – Бібліогр. : с. 171–200.</w:t>
            </w:r>
          </w:p>
        </w:tc>
      </w:tr>
      <w:tr w:rsidR="00ED3EBD" w:rsidRPr="00171A7C" w:rsidTr="00772B8A">
        <w:trPr>
          <w:jc w:val="center"/>
        </w:trPr>
        <w:tc>
          <w:tcPr>
            <w:tcW w:w="1515" w:type="dxa"/>
            <w:vAlign w:val="center"/>
          </w:tcPr>
          <w:p w:rsidR="00ED3EBD" w:rsidRPr="00171A7C" w:rsidRDefault="00ED3EBD" w:rsidP="0047591B">
            <w:pPr>
              <w:widowControl w:val="0"/>
              <w:spacing w:line="280" w:lineRule="atLeast"/>
              <w:ind w:left="-57" w:right="-57"/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 w:eastAsia="uk-UA"/>
              </w:rPr>
              <w:t>Автореферат</w:t>
            </w:r>
          </w:p>
        </w:tc>
        <w:tc>
          <w:tcPr>
            <w:tcW w:w="8351" w:type="dxa"/>
            <w:vAlign w:val="center"/>
          </w:tcPr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>1. Мацюк Г. П. Кодифікація української мови в галицьких граматиках першої половини ХІХ ст. : автореф. дис. на здобуття наук. ступеня д-ра філол. наук : спец. 10.02.01 “Українська мова” / Мацюк Галина Петрівна ; Ін-т мовознав. ім. О. О. Потебні НАН України. – К., 2002. – 32 с.</w:t>
            </w:r>
          </w:p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>2. Авраменко О. В. Стан сильного душевного хвилювання: кримінально-правові та психологічні аспекти : автореф. дис. на здобуття наук. ступеня канд. юрид. наук : спец. 12.00.08 “Кримін. право та кримінологія; кримін.-викон. право” / Авраменко Олексій Володимирович ; Львів. нац. ун-т ім. Івана Франка. – Львів, 2008. – 19 с.</w:t>
            </w:r>
          </w:p>
        </w:tc>
      </w:tr>
      <w:tr w:rsidR="00ED3EBD" w:rsidRPr="00171A7C" w:rsidTr="00772B8A">
        <w:trPr>
          <w:trHeight w:val="1248"/>
          <w:jc w:val="center"/>
        </w:trPr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:rsidR="00ED3EBD" w:rsidRPr="00171A7C" w:rsidRDefault="00ED3EBD" w:rsidP="0047591B">
            <w:pPr>
              <w:widowControl w:val="0"/>
              <w:spacing w:line="280" w:lineRule="atLeast"/>
              <w:ind w:left="-57" w:right="-57"/>
              <w:jc w:val="center"/>
              <w:rPr>
                <w:b/>
                <w:lang w:val="uk-UA" w:eastAsia="uk-UA"/>
              </w:rPr>
            </w:pPr>
            <w:r w:rsidRPr="00171A7C">
              <w:rPr>
                <w:b/>
                <w:lang w:val="uk-UA" w:eastAsia="uk-UA"/>
              </w:rPr>
              <w:t>Матеріали конференцій, з’їздів</w:t>
            </w:r>
          </w:p>
          <w:p w:rsidR="00ED3EBD" w:rsidRPr="00171A7C" w:rsidRDefault="00ED3EBD" w:rsidP="0047591B">
            <w:pPr>
              <w:widowControl w:val="0"/>
              <w:spacing w:line="280" w:lineRule="atLeast"/>
              <w:ind w:left="-57" w:right="-57"/>
              <w:jc w:val="center"/>
              <w:rPr>
                <w:b/>
                <w:lang w:val="uk-UA" w:eastAsia="uk-UA"/>
              </w:rPr>
            </w:pPr>
          </w:p>
          <w:p w:rsidR="00ED3EBD" w:rsidRPr="00171A7C" w:rsidRDefault="00ED3EBD" w:rsidP="0047591B">
            <w:pPr>
              <w:widowControl w:val="0"/>
              <w:ind w:left="-57" w:right="-57"/>
              <w:jc w:val="center"/>
              <w:rPr>
                <w:b/>
                <w:lang w:val="uk-UA" w:eastAsia="uk-UA"/>
              </w:rPr>
            </w:pPr>
            <w:r w:rsidRPr="00171A7C">
              <w:rPr>
                <w:b/>
                <w:lang w:val="uk-UA" w:eastAsia="uk-UA"/>
              </w:rPr>
              <w:t>Тези доповідей на конференції</w:t>
            </w:r>
          </w:p>
        </w:tc>
        <w:tc>
          <w:tcPr>
            <w:tcW w:w="8351" w:type="dxa"/>
            <w:tcBorders>
              <w:bottom w:val="single" w:sz="4" w:space="0" w:color="000000"/>
            </w:tcBorders>
            <w:vAlign w:val="center"/>
          </w:tcPr>
          <w:p w:rsidR="00ED3EBD" w:rsidRPr="00171A7C" w:rsidRDefault="00ED3EBD" w:rsidP="0047591B">
            <w:pPr>
              <w:pStyle w:val="ad"/>
              <w:widowControl w:val="0"/>
              <w:spacing w:before="0" w:beforeAutospacing="0" w:after="0" w:afterAutospacing="0"/>
              <w:jc w:val="both"/>
            </w:pPr>
            <w:r w:rsidRPr="00171A7C">
              <w:t>1. Оцінка й обгрунтування продовження ресурсу елементів конструкцій : праці конф., 6-9 черв. 2000 р., Київ. Т. 2 / відп. ред. В. Т. Трощенко. − К.: НАН України, Ін-т пробл. міцності, 2000. − С. 559-956, ХІІІ, [2] с.</w:t>
            </w:r>
          </w:p>
          <w:p w:rsidR="00ED3EBD" w:rsidRPr="00171A7C" w:rsidRDefault="00ED3EBD" w:rsidP="0047591B">
            <w:pPr>
              <w:pStyle w:val="ad"/>
              <w:widowControl w:val="0"/>
              <w:spacing w:before="0" w:beforeAutospacing="0" w:after="0" w:afterAutospacing="0"/>
              <w:jc w:val="both"/>
            </w:pPr>
            <w:r w:rsidRPr="00171A7C">
              <w:t xml:space="preserve">2. Проблеми обчислювальної механіки і міцності конструкцій: зб. наук. пр. / наук. ред. В. І. Моссаковський. − Дніпропетровськ : Навч. кн., 1999. − 215 с. − ISBN 966-7056-81-3. </w:t>
            </w:r>
          </w:p>
          <w:p w:rsidR="00ED3EBD" w:rsidRPr="00171A7C" w:rsidRDefault="00ED3EBD" w:rsidP="0047591B">
            <w:pPr>
              <w:pStyle w:val="ad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171A7C">
              <w:t xml:space="preserve">3. Третьяк В. В. Возможности использования баз знаний для проектирования технологии взрывной штамповки / В. В. Третьяк, С. А. Стадник, Н. В. Калайтан // Современное состояние использования импульсных источников энергии в промышленности : междунар. науч.-техн. конф, 3-5 окт.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71A7C">
                <w:t>2007 г</w:t>
              </w:r>
            </w:smartTag>
            <w:r w:rsidRPr="00171A7C">
              <w:t>. : тезисы докл. − Х., 2007. − С. 33.</w:t>
            </w:r>
          </w:p>
        </w:tc>
      </w:tr>
      <w:tr w:rsidR="00ED3EBD" w:rsidRPr="00171A7C" w:rsidTr="00772B8A">
        <w:trPr>
          <w:jc w:val="center"/>
        </w:trPr>
        <w:tc>
          <w:tcPr>
            <w:tcW w:w="1515" w:type="dxa"/>
            <w:vAlign w:val="center"/>
          </w:tcPr>
          <w:p w:rsidR="00ED3EBD" w:rsidRPr="00171A7C" w:rsidRDefault="00ED3EBD" w:rsidP="0047591B">
            <w:pPr>
              <w:widowControl w:val="0"/>
              <w:spacing w:line="280" w:lineRule="atLeast"/>
              <w:jc w:val="center"/>
              <w:rPr>
                <w:b/>
                <w:lang w:val="uk-UA" w:eastAsia="uk-UA"/>
              </w:rPr>
            </w:pPr>
            <w:r w:rsidRPr="00171A7C">
              <w:rPr>
                <w:b/>
                <w:lang w:val="uk-UA" w:eastAsia="uk-UA"/>
              </w:rPr>
              <w:t>Стандарти</w:t>
            </w:r>
          </w:p>
        </w:tc>
        <w:tc>
          <w:tcPr>
            <w:tcW w:w="8351" w:type="dxa"/>
            <w:vAlign w:val="center"/>
          </w:tcPr>
          <w:p w:rsidR="00ED3EBD" w:rsidRPr="00171A7C" w:rsidRDefault="00ED3EBD" w:rsidP="0047591B">
            <w:pPr>
              <w:pStyle w:val="ad"/>
              <w:widowControl w:val="0"/>
              <w:spacing w:before="0" w:beforeAutospacing="0" w:after="0" w:afterAutospacing="0"/>
              <w:jc w:val="both"/>
              <w:rPr>
                <w:spacing w:val="-4"/>
              </w:rPr>
            </w:pPr>
            <w:r w:rsidRPr="00171A7C">
              <w:t xml:space="preserve">Якість води. Словник термінів : ДСТУ ISO 6107-1:2004 − ДСТУ ISO 6107-9:2004. − [Чинний від 2005-04-01]. − К. : Держспоживстандарт України, 2006. − 181 с. − (Національні стандарти України). </w:t>
            </w:r>
          </w:p>
        </w:tc>
      </w:tr>
      <w:tr w:rsidR="00ED3EBD" w:rsidRPr="00171A7C" w:rsidTr="00772B8A">
        <w:trPr>
          <w:jc w:val="center"/>
        </w:trPr>
        <w:tc>
          <w:tcPr>
            <w:tcW w:w="1515" w:type="dxa"/>
            <w:vAlign w:val="center"/>
          </w:tcPr>
          <w:p w:rsidR="00ED3EBD" w:rsidRPr="00171A7C" w:rsidRDefault="00ED3EBD" w:rsidP="0047591B">
            <w:pPr>
              <w:widowControl w:val="0"/>
              <w:spacing w:line="280" w:lineRule="atLeast"/>
              <w:jc w:val="center"/>
              <w:rPr>
                <w:b/>
                <w:lang w:val="uk-UA" w:eastAsia="uk-UA"/>
              </w:rPr>
            </w:pPr>
            <w:r w:rsidRPr="00171A7C">
              <w:rPr>
                <w:b/>
                <w:lang w:val="uk-UA" w:eastAsia="uk-UA"/>
              </w:rPr>
              <w:t>Депоновані наукові праці</w:t>
            </w:r>
          </w:p>
        </w:tc>
        <w:tc>
          <w:tcPr>
            <w:tcW w:w="8351" w:type="dxa"/>
            <w:vAlign w:val="center"/>
          </w:tcPr>
          <w:p w:rsidR="00ED3EBD" w:rsidRPr="00171A7C" w:rsidRDefault="00ED3EBD" w:rsidP="0047591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 w:eastAsia="uk-UA"/>
              </w:rPr>
              <w:t>1. Разумовский В. А. управоение маркетинговыми исследованиями в регионе / В. А. Разумовский, Д. А. Анреев. – М., 2002. – 210 с. – Деп.в ИНИОН Рос.акад. наук 15.02.03, № 139876.</w:t>
            </w:r>
          </w:p>
        </w:tc>
      </w:tr>
      <w:tr w:rsidR="00ED3EBD" w:rsidRPr="00171A7C" w:rsidTr="00772B8A">
        <w:trPr>
          <w:jc w:val="center"/>
        </w:trPr>
        <w:tc>
          <w:tcPr>
            <w:tcW w:w="1515" w:type="dxa"/>
            <w:vAlign w:val="center"/>
          </w:tcPr>
          <w:p w:rsidR="00ED3EBD" w:rsidRPr="00171A7C" w:rsidRDefault="00ED3EBD" w:rsidP="0047591B">
            <w:pPr>
              <w:widowControl w:val="0"/>
              <w:spacing w:line="280" w:lineRule="atLeast"/>
              <w:jc w:val="center"/>
              <w:rPr>
                <w:b/>
                <w:lang w:val="uk-UA" w:eastAsia="uk-UA"/>
              </w:rPr>
            </w:pPr>
            <w:r w:rsidRPr="00171A7C">
              <w:rPr>
                <w:b/>
                <w:lang w:val="uk-UA" w:eastAsia="uk-UA"/>
              </w:rPr>
              <w:t>Законодавчі та нормативні документи</w:t>
            </w:r>
          </w:p>
        </w:tc>
        <w:tc>
          <w:tcPr>
            <w:tcW w:w="8351" w:type="dxa"/>
            <w:vAlign w:val="center"/>
          </w:tcPr>
          <w:p w:rsidR="00ED3EBD" w:rsidRPr="00171A7C" w:rsidRDefault="00ED3EBD" w:rsidP="0047591B">
            <w:pPr>
              <w:pStyle w:val="ac"/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71A7C">
              <w:rPr>
                <w:rFonts w:ascii="Times New Roman" w:hAnsi="Times New Roman"/>
                <w:spacing w:val="-4"/>
                <w:sz w:val="24"/>
                <w:szCs w:val="24"/>
              </w:rPr>
              <w:t>1. Медична статистика : зб. нормат док. / упоряд. та голов. ред. В. М. Заболотько. – К. : МНІАЦ мед. статистики : Медінформ.. 2006. – 459 с. – (Нормативні директивні правові документи).</w:t>
            </w:r>
          </w:p>
          <w:p w:rsidR="00ED3EBD" w:rsidRPr="00171A7C" w:rsidRDefault="00ED3EBD" w:rsidP="0047591B">
            <w:pPr>
              <w:pStyle w:val="ac"/>
              <w:widowControl w:val="0"/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</w:pPr>
            <w:r w:rsidRPr="00171A7C">
              <w:rPr>
                <w:rFonts w:ascii="Times New Roman" w:hAnsi="Times New Roman"/>
                <w:spacing w:val="-4"/>
                <w:sz w:val="24"/>
                <w:szCs w:val="24"/>
              </w:rPr>
              <w:t>2. Експлуатація, порядок і терміни перевірки запобіжних пристроїв посудин, апаратів і трубопроводів теплових електростанцій : СОУ–Н ЕЕ 39.501 : 2007. – Офіц. вид. – К. : ГРІФРЕ : М-во палива та енергетики України. 2007. – VI, 74 с. – ( Нормативний локумент Мінпаливенерго України. Інструкція).</w:t>
            </w:r>
          </w:p>
        </w:tc>
      </w:tr>
      <w:tr w:rsidR="00ED3EBD" w:rsidRPr="0000227F" w:rsidTr="00772B8A">
        <w:trPr>
          <w:jc w:val="center"/>
        </w:trPr>
        <w:tc>
          <w:tcPr>
            <w:tcW w:w="1515" w:type="dxa"/>
            <w:vAlign w:val="center"/>
          </w:tcPr>
          <w:p w:rsidR="00ED3EBD" w:rsidRPr="00171A7C" w:rsidRDefault="00ED3EBD" w:rsidP="0047591B">
            <w:pPr>
              <w:widowControl w:val="0"/>
              <w:spacing w:line="280" w:lineRule="atLeast"/>
              <w:jc w:val="center"/>
              <w:rPr>
                <w:b/>
                <w:lang w:val="uk-UA" w:eastAsia="uk-UA"/>
              </w:rPr>
            </w:pPr>
            <w:r w:rsidRPr="00171A7C">
              <w:rPr>
                <w:b/>
                <w:lang w:val="uk-UA" w:eastAsia="uk-UA"/>
              </w:rPr>
              <w:t>Електронні ресурси</w:t>
            </w:r>
          </w:p>
        </w:tc>
        <w:tc>
          <w:tcPr>
            <w:tcW w:w="8351" w:type="dxa"/>
            <w:vAlign w:val="center"/>
          </w:tcPr>
          <w:p w:rsidR="00ED3EBD" w:rsidRPr="00171A7C" w:rsidRDefault="00ED3EBD" w:rsidP="0047591B">
            <w:pPr>
              <w:pStyle w:val="ac"/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71A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1. Атлас мира [Электронный ресурс] : мощные тематич. карты регионов, истор. справки и путеводители, экономич. обзоры, масштабирование любой точки планеты. – 80 Min / 700 MB. – [К.] : Компроект / ТОВ “Фортресс Паблішинг”, 2004. – 1 електрон. опт. диск (CD-ROM);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171A7C">
                <w:rPr>
                  <w:rFonts w:ascii="Times New Roman" w:hAnsi="Times New Roman"/>
                  <w:spacing w:val="-4"/>
                  <w:sz w:val="24"/>
                  <w:szCs w:val="24"/>
                </w:rPr>
                <w:t>12 см</w:t>
              </w:r>
            </w:smartTag>
            <w:r w:rsidRPr="00171A7C">
              <w:rPr>
                <w:rFonts w:ascii="Times New Roman" w:hAnsi="Times New Roman"/>
                <w:spacing w:val="-4"/>
                <w:sz w:val="24"/>
                <w:szCs w:val="24"/>
              </w:rPr>
              <w:t>. – (Master Soft ; Делаем знания доступными). – Систем. вимоги: Pentium 100 MHz ; 32 Mb RAM ; 8 Mb Video ; від 2-х до 32-х CD-ROM ; Windows 95/98/МЕ/ XP/2000. – Назва з контейнера.</w:t>
            </w:r>
          </w:p>
          <w:p w:rsidR="00ED3EBD" w:rsidRPr="0000227F" w:rsidRDefault="00ED3EBD" w:rsidP="0047591B">
            <w:pPr>
              <w:widowControl w:val="0"/>
              <w:spacing w:line="280" w:lineRule="atLeast"/>
              <w:jc w:val="both"/>
              <w:rPr>
                <w:b/>
                <w:spacing w:val="-4"/>
                <w:lang w:val="uk-UA" w:eastAsia="uk-UA"/>
              </w:rPr>
            </w:pPr>
            <w:r w:rsidRPr="00171A7C">
              <w:rPr>
                <w:spacing w:val="-4"/>
                <w:lang w:val="uk-UA"/>
              </w:rPr>
              <w:t>2. Бібліотека і доступність інформації у сучасному світі [Електронний ресурс] : електронні ресурси в науці, культурі та освіті : підсумки 10-ї Міжнар. конф. “Крим-</w:t>
            </w:r>
            <w:smartTag w:uri="urn:schemas-microsoft-com:office:smarttags" w:element="metricconverter">
              <w:smartTagPr>
                <w:attr w:name="ProductID" w:val="2003”"/>
              </w:smartTagPr>
              <w:r w:rsidRPr="00171A7C">
                <w:rPr>
                  <w:spacing w:val="-4"/>
                  <w:lang w:val="uk-UA"/>
                </w:rPr>
                <w:t>2003”</w:t>
              </w:r>
            </w:smartTag>
            <w:r w:rsidRPr="00171A7C">
              <w:rPr>
                <w:spacing w:val="-4"/>
                <w:lang w:val="uk-UA"/>
              </w:rPr>
              <w:t xml:space="preserve"> / Л. Й. Костенко, А. О. Чекмарьов, А. Г. Бровкін, І. А. Павлуша // Бібліотечний вісник. – 2003. – № 4. – С. 43. – Режим доступу до журн. : http://www.nbuv.gov.ua/articles/2003/03klinko.htm</w:t>
            </w:r>
          </w:p>
        </w:tc>
      </w:tr>
    </w:tbl>
    <w:p w:rsidR="00722B95" w:rsidRDefault="00722B95" w:rsidP="00E6319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50" w:lineRule="exact"/>
        <w:rPr>
          <w:sz w:val="16"/>
          <w:szCs w:val="16"/>
          <w:lang w:val="uk-UA"/>
        </w:rPr>
      </w:pPr>
    </w:p>
    <w:sectPr w:rsidR="00722B95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992" w:rsidRDefault="00CE7992">
      <w:r>
        <w:separator/>
      </w:r>
    </w:p>
  </w:endnote>
  <w:endnote w:type="continuationSeparator" w:id="1">
    <w:p w:rsidR="00CE7992" w:rsidRDefault="00CE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992" w:rsidRDefault="00CE7992">
      <w:r>
        <w:separator/>
      </w:r>
    </w:p>
  </w:footnote>
  <w:footnote w:type="continuationSeparator" w:id="1">
    <w:p w:rsidR="00CE7992" w:rsidRDefault="00CE7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A44C86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A44C86">
        <w:pPr>
          <w:pStyle w:val="a3"/>
          <w:jc w:val="center"/>
        </w:pPr>
        <w:fldSimple w:instr=" PAGE   \* MERGEFORMAT ">
          <w:r w:rsidR="00FF039E">
            <w:rPr>
              <w:noProof/>
            </w:rPr>
            <w:t>3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1EF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C6AE2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4A0E"/>
    <w:rsid w:val="00575DDD"/>
    <w:rsid w:val="00575F0F"/>
    <w:rsid w:val="005762FA"/>
    <w:rsid w:val="00584B58"/>
    <w:rsid w:val="0058574D"/>
    <w:rsid w:val="0059255A"/>
    <w:rsid w:val="00593507"/>
    <w:rsid w:val="00593A66"/>
    <w:rsid w:val="00595FAF"/>
    <w:rsid w:val="005A1FE6"/>
    <w:rsid w:val="005A205E"/>
    <w:rsid w:val="005A45FA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683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76A8F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12A7F"/>
    <w:rsid w:val="00A13010"/>
    <w:rsid w:val="00A13337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4C86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D7F38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6215"/>
    <w:rsid w:val="00B07E95"/>
    <w:rsid w:val="00B12D89"/>
    <w:rsid w:val="00B133FE"/>
    <w:rsid w:val="00B1344F"/>
    <w:rsid w:val="00B138F3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E46B7"/>
    <w:rsid w:val="00BF0E45"/>
    <w:rsid w:val="00BF2624"/>
    <w:rsid w:val="00BF48D3"/>
    <w:rsid w:val="00C03971"/>
    <w:rsid w:val="00C043F2"/>
    <w:rsid w:val="00C0697C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03D9"/>
    <w:rsid w:val="00CB2213"/>
    <w:rsid w:val="00CB2BA9"/>
    <w:rsid w:val="00CB4EBE"/>
    <w:rsid w:val="00CB5267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E7992"/>
    <w:rsid w:val="00CF3420"/>
    <w:rsid w:val="00D00031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A52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8DB"/>
    <w:rsid w:val="00EE19F4"/>
    <w:rsid w:val="00EE3936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39E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10158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27</cp:revision>
  <cp:lastPrinted>2021-11-14T13:24:00Z</cp:lastPrinted>
  <dcterms:created xsi:type="dcterms:W3CDTF">2021-11-22T10:07:00Z</dcterms:created>
  <dcterms:modified xsi:type="dcterms:W3CDTF">2022-04-04T08:14:00Z</dcterms:modified>
</cp:coreProperties>
</file>