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AB6" w:rsidRDefault="00E41E7E" w:rsidP="00E41E7E">
      <w:pPr>
        <w:rPr>
          <w:rFonts w:ascii="Times New Roman" w:hAnsi="Times New Roman" w:cs="Times New Roman"/>
          <w:b/>
          <w:sz w:val="28"/>
          <w:szCs w:val="28"/>
          <w:lang w:val="en-US"/>
        </w:rPr>
      </w:pPr>
      <w:r w:rsidRPr="00E41E7E">
        <w:rPr>
          <w:rFonts w:ascii="Times New Roman" w:hAnsi="Times New Roman" w:cs="Times New Roman"/>
          <w:b/>
          <w:sz w:val="28"/>
          <w:szCs w:val="28"/>
          <w:lang w:val="en-US"/>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7" o:title=""/>
          </v:shape>
          <o:OLEObject Type="Embed" ProgID="Word.Document.8" ShapeID="_x0000_i1027" DrawAspect="Content" ObjectID="_1705924320" r:id="rId8">
            <o:FieldCodes>\s</o:FieldCodes>
          </o:OLEObject>
        </w:object>
      </w:r>
    </w:p>
    <w:p w:rsidR="00E41E7E" w:rsidRDefault="00E41E7E" w:rsidP="00E41E7E">
      <w:pPr>
        <w:rPr>
          <w:rFonts w:ascii="Times New Roman" w:hAnsi="Times New Roman" w:cs="Times New Roman"/>
          <w:b/>
          <w:sz w:val="28"/>
          <w:szCs w:val="28"/>
          <w:lang w:val="en-US"/>
        </w:rPr>
      </w:pPr>
      <w:bookmarkStart w:id="0" w:name="_GoBack"/>
      <w:bookmarkEnd w:id="0"/>
    </w:p>
    <w:p w:rsidR="00F236CB" w:rsidRPr="00F236CB" w:rsidRDefault="00F236CB" w:rsidP="00F236CB">
      <w:pPr>
        <w:jc w:val="center"/>
        <w:rPr>
          <w:rFonts w:ascii="Times New Roman" w:hAnsi="Times New Roman" w:cs="Times New Roman"/>
          <w:b/>
          <w:sz w:val="28"/>
          <w:szCs w:val="28"/>
        </w:rPr>
      </w:pPr>
      <w:r w:rsidRPr="00F236CB">
        <w:rPr>
          <w:rFonts w:ascii="Times New Roman" w:hAnsi="Times New Roman" w:cs="Times New Roman"/>
          <w:b/>
          <w:sz w:val="28"/>
          <w:szCs w:val="28"/>
        </w:rPr>
        <w:t>ЗМІСТ ПЛАНІВ ПРАКТИЧНИХ ЗАНЯТЬ</w:t>
      </w:r>
    </w:p>
    <w:p w:rsidR="00F236CB" w:rsidRPr="00F236CB" w:rsidRDefault="00F236CB" w:rsidP="00F236CB">
      <w:pPr>
        <w:spacing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 xml:space="preserve">РОЗДІЛ 1. МЕТОДИЧНІ РЕКОМЕНДАЦІЇ ЩОДО ПРОВЕДЕННЯ </w:t>
      </w:r>
    </w:p>
    <w:p w:rsidR="00F236CB" w:rsidRPr="00F236CB" w:rsidRDefault="00F236CB" w:rsidP="00F236CB">
      <w:pPr>
        <w:spacing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ПРАКТИЧНИХ ЗАНЯТЬ.....................................................................................</w:t>
      </w:r>
      <w:r w:rsidR="001D16C3">
        <w:rPr>
          <w:rFonts w:ascii="Times New Roman" w:hAnsi="Times New Roman" w:cs="Times New Roman"/>
          <w:sz w:val="28"/>
          <w:szCs w:val="28"/>
        </w:rPr>
        <w:t>3</w:t>
      </w:r>
    </w:p>
    <w:p w:rsidR="00F236CB" w:rsidRPr="00F236CB" w:rsidRDefault="00F236CB" w:rsidP="00F236CB">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2. КАЛЕНДАРНО-ТЕМАТИЧНИЙ ПЛАН ПРОВЕДЕННЯ</w:t>
      </w:r>
    </w:p>
    <w:p w:rsidR="00F236CB" w:rsidRPr="00F236CB" w:rsidRDefault="00F236CB" w:rsidP="00F236CB">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 xml:space="preserve"> ПРАКТИЧНИХ ЗАНЯТЬ....................................................</w:t>
      </w:r>
      <w:r w:rsidR="00D41AD0">
        <w:rPr>
          <w:rFonts w:ascii="Times New Roman" w:hAnsi="Times New Roman" w:cs="Times New Roman"/>
          <w:sz w:val="28"/>
          <w:szCs w:val="28"/>
        </w:rPr>
        <w:t>...............................4</w:t>
      </w:r>
    </w:p>
    <w:p w:rsidR="00F236CB" w:rsidRPr="00F236CB" w:rsidRDefault="00F236CB" w:rsidP="00F236CB">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3. ПЛАНИ ПРАКТИЧНИХ ЗАНЯТЬ.....................</w:t>
      </w:r>
      <w:r w:rsidR="00D41AD0">
        <w:rPr>
          <w:rFonts w:ascii="Times New Roman" w:hAnsi="Times New Roman" w:cs="Times New Roman"/>
          <w:sz w:val="28"/>
          <w:szCs w:val="28"/>
        </w:rPr>
        <w:t>...............................5</w:t>
      </w:r>
    </w:p>
    <w:p w:rsidR="00F236CB" w:rsidRPr="00F236CB" w:rsidRDefault="00F236CB" w:rsidP="00F236CB">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№1..............................</w:t>
      </w:r>
      <w:r w:rsidR="000D5FEE">
        <w:rPr>
          <w:rFonts w:ascii="Times New Roman" w:hAnsi="Times New Roman" w:cs="Times New Roman"/>
          <w:sz w:val="28"/>
          <w:szCs w:val="28"/>
        </w:rPr>
        <w:t>...............................5</w:t>
      </w:r>
    </w:p>
    <w:p w:rsidR="00F236CB" w:rsidRPr="00F236CB" w:rsidRDefault="00F236CB" w:rsidP="00F236CB">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№2...............................</w:t>
      </w:r>
      <w:r w:rsidR="000D5FEE">
        <w:rPr>
          <w:rFonts w:ascii="Times New Roman" w:hAnsi="Times New Roman" w:cs="Times New Roman"/>
          <w:sz w:val="28"/>
          <w:szCs w:val="28"/>
        </w:rPr>
        <w:t>..............................7</w:t>
      </w:r>
    </w:p>
    <w:p w:rsidR="00F236CB" w:rsidRPr="00F236CB" w:rsidRDefault="00F236CB" w:rsidP="00F236CB">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№3............................</w:t>
      </w:r>
      <w:r w:rsidR="000D5FEE">
        <w:rPr>
          <w:rFonts w:ascii="Times New Roman" w:hAnsi="Times New Roman" w:cs="Times New Roman"/>
          <w:sz w:val="28"/>
          <w:szCs w:val="28"/>
        </w:rPr>
        <w:t>...............................</w:t>
      </w:r>
      <w:r w:rsidR="000566F7">
        <w:rPr>
          <w:rFonts w:ascii="Times New Roman" w:hAnsi="Times New Roman" w:cs="Times New Roman"/>
          <w:sz w:val="28"/>
          <w:szCs w:val="28"/>
        </w:rPr>
        <w:t>..10</w:t>
      </w:r>
    </w:p>
    <w:p w:rsidR="00F236CB" w:rsidRPr="00F236CB" w:rsidRDefault="00F236CB" w:rsidP="00F236CB">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№4..............................</w:t>
      </w:r>
      <w:r w:rsidR="000566F7">
        <w:rPr>
          <w:rFonts w:ascii="Times New Roman" w:hAnsi="Times New Roman" w:cs="Times New Roman"/>
          <w:sz w:val="28"/>
          <w:szCs w:val="28"/>
        </w:rPr>
        <w:t>..............................13</w:t>
      </w:r>
    </w:p>
    <w:p w:rsidR="00F236CB" w:rsidRDefault="00F236CB" w:rsidP="00F236CB">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№5...........................................................</w:t>
      </w:r>
      <w:r w:rsidR="000566F7">
        <w:rPr>
          <w:rFonts w:ascii="Times New Roman" w:hAnsi="Times New Roman" w:cs="Times New Roman"/>
          <w:sz w:val="28"/>
          <w:szCs w:val="28"/>
        </w:rPr>
        <w:t>16</w:t>
      </w:r>
    </w:p>
    <w:p w:rsidR="00D11C91" w:rsidRPr="00F236CB" w:rsidRDefault="00D11C91" w:rsidP="00D11C91">
      <w:pPr>
        <w:spacing w:line="360" w:lineRule="auto"/>
        <w:jc w:val="both"/>
        <w:rPr>
          <w:rFonts w:ascii="Times New Roman" w:hAnsi="Times New Roman" w:cs="Times New Roman"/>
          <w:sz w:val="28"/>
          <w:szCs w:val="28"/>
        </w:rPr>
      </w:pPr>
      <w:r>
        <w:rPr>
          <w:rFonts w:ascii="Times New Roman" w:hAnsi="Times New Roman" w:cs="Times New Roman"/>
          <w:sz w:val="28"/>
          <w:szCs w:val="28"/>
        </w:rPr>
        <w:t>ПЛАН ПРАКТИЧНОГО ЗАНЯТТЯ №6</w:t>
      </w:r>
      <w:r w:rsidRPr="00F236CB">
        <w:rPr>
          <w:rFonts w:ascii="Times New Roman" w:hAnsi="Times New Roman" w:cs="Times New Roman"/>
          <w:sz w:val="28"/>
          <w:szCs w:val="28"/>
        </w:rPr>
        <w:t>...........................................................</w:t>
      </w:r>
      <w:r>
        <w:rPr>
          <w:rFonts w:ascii="Times New Roman" w:hAnsi="Times New Roman" w:cs="Times New Roman"/>
          <w:sz w:val="28"/>
          <w:szCs w:val="28"/>
        </w:rPr>
        <w:t>1</w:t>
      </w:r>
      <w:r w:rsidR="006D5CCF">
        <w:rPr>
          <w:rFonts w:ascii="Times New Roman" w:hAnsi="Times New Roman" w:cs="Times New Roman"/>
          <w:sz w:val="28"/>
          <w:szCs w:val="28"/>
        </w:rPr>
        <w:t>9</w:t>
      </w:r>
    </w:p>
    <w:p w:rsidR="00D11C91" w:rsidRPr="00F236CB" w:rsidRDefault="00D11C91" w:rsidP="00D11C91">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7</w:t>
      </w:r>
      <w:r w:rsidRPr="00F236CB">
        <w:rPr>
          <w:rFonts w:ascii="Times New Roman" w:hAnsi="Times New Roman" w:cs="Times New Roman"/>
          <w:sz w:val="28"/>
          <w:szCs w:val="28"/>
        </w:rPr>
        <w:t>...........................................................</w:t>
      </w:r>
      <w:r w:rsidR="006D5CCF">
        <w:rPr>
          <w:rFonts w:ascii="Times New Roman" w:hAnsi="Times New Roman" w:cs="Times New Roman"/>
          <w:sz w:val="28"/>
          <w:szCs w:val="28"/>
        </w:rPr>
        <w:t>22</w:t>
      </w:r>
    </w:p>
    <w:p w:rsidR="00D11C91" w:rsidRPr="00F236CB" w:rsidRDefault="00D11C91" w:rsidP="00D11C91">
      <w:pPr>
        <w:spacing w:line="360" w:lineRule="auto"/>
        <w:jc w:val="both"/>
        <w:rPr>
          <w:rFonts w:ascii="Times New Roman" w:hAnsi="Times New Roman" w:cs="Times New Roman"/>
          <w:sz w:val="28"/>
          <w:szCs w:val="28"/>
        </w:rPr>
      </w:pPr>
      <w:r>
        <w:rPr>
          <w:rFonts w:ascii="Times New Roman" w:hAnsi="Times New Roman" w:cs="Times New Roman"/>
          <w:sz w:val="28"/>
          <w:szCs w:val="28"/>
        </w:rPr>
        <w:t>ПЛАН ПРАКТИЧНОГО ЗАНЯТТЯ №8</w:t>
      </w:r>
      <w:r w:rsidRPr="00F236CB">
        <w:rPr>
          <w:rFonts w:ascii="Times New Roman" w:hAnsi="Times New Roman" w:cs="Times New Roman"/>
          <w:sz w:val="28"/>
          <w:szCs w:val="28"/>
        </w:rPr>
        <w:t>...........................................................</w:t>
      </w:r>
      <w:r w:rsidR="006D5CCF">
        <w:rPr>
          <w:rFonts w:ascii="Times New Roman" w:hAnsi="Times New Roman" w:cs="Times New Roman"/>
          <w:sz w:val="28"/>
          <w:szCs w:val="28"/>
        </w:rPr>
        <w:t>25</w:t>
      </w:r>
    </w:p>
    <w:p w:rsidR="00D11C91" w:rsidRPr="00F236CB" w:rsidRDefault="00D11C91" w:rsidP="00D11C91">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№5...........................................................</w:t>
      </w:r>
      <w:r w:rsidR="006D5CCF">
        <w:rPr>
          <w:rFonts w:ascii="Times New Roman" w:hAnsi="Times New Roman" w:cs="Times New Roman"/>
          <w:sz w:val="28"/>
          <w:szCs w:val="28"/>
        </w:rPr>
        <w:t>28</w:t>
      </w:r>
    </w:p>
    <w:p w:rsidR="00F236CB" w:rsidRPr="00F236CB" w:rsidRDefault="00F236CB" w:rsidP="00F236CB">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4. КРИТЕРІЇ ОЦІНЮВАННЯ................................</w:t>
      </w:r>
      <w:r w:rsidR="006D5CCF">
        <w:rPr>
          <w:rFonts w:ascii="Times New Roman" w:hAnsi="Times New Roman" w:cs="Times New Roman"/>
          <w:sz w:val="28"/>
          <w:szCs w:val="28"/>
        </w:rPr>
        <w:t>.</w:t>
      </w:r>
      <w:r w:rsidR="00255771">
        <w:rPr>
          <w:rFonts w:ascii="Times New Roman" w:hAnsi="Times New Roman" w:cs="Times New Roman"/>
          <w:sz w:val="28"/>
          <w:szCs w:val="28"/>
        </w:rPr>
        <w:t>..............................31</w:t>
      </w:r>
    </w:p>
    <w:tbl>
      <w:tblPr>
        <w:tblW w:w="0" w:type="auto"/>
        <w:tblLook w:val="04A0" w:firstRow="1" w:lastRow="0" w:firstColumn="1" w:lastColumn="0" w:noHBand="0" w:noVBand="1"/>
      </w:tblPr>
      <w:tblGrid>
        <w:gridCol w:w="1433"/>
        <w:gridCol w:w="1433"/>
      </w:tblGrid>
      <w:tr w:rsidR="00F236CB" w:rsidRPr="00001FF6" w:rsidTr="00F5318F">
        <w:tc>
          <w:tcPr>
            <w:tcW w:w="1433" w:type="dxa"/>
          </w:tcPr>
          <w:p w:rsidR="00F236CB" w:rsidRPr="00001FF6" w:rsidRDefault="00F236CB" w:rsidP="00F5318F">
            <w:pPr>
              <w:rPr>
                <w:sz w:val="28"/>
                <w:szCs w:val="28"/>
              </w:rPr>
            </w:pPr>
          </w:p>
        </w:tc>
        <w:tc>
          <w:tcPr>
            <w:tcW w:w="1433" w:type="dxa"/>
          </w:tcPr>
          <w:p w:rsidR="00F236CB" w:rsidRPr="00001FF6" w:rsidRDefault="00F236CB" w:rsidP="00F5318F">
            <w:pPr>
              <w:spacing w:line="360" w:lineRule="auto"/>
              <w:jc w:val="both"/>
              <w:rPr>
                <w:sz w:val="28"/>
                <w:szCs w:val="28"/>
              </w:rPr>
            </w:pPr>
          </w:p>
        </w:tc>
      </w:tr>
      <w:tr w:rsidR="001D16C3" w:rsidRPr="00001FF6" w:rsidTr="00F5318F">
        <w:tc>
          <w:tcPr>
            <w:tcW w:w="1433" w:type="dxa"/>
          </w:tcPr>
          <w:p w:rsidR="001D16C3" w:rsidRDefault="001D16C3" w:rsidP="00F5318F">
            <w:pPr>
              <w:rPr>
                <w:sz w:val="28"/>
                <w:szCs w:val="28"/>
              </w:rPr>
            </w:pPr>
          </w:p>
          <w:p w:rsidR="001D16C3" w:rsidRDefault="001D16C3" w:rsidP="00F5318F">
            <w:pPr>
              <w:rPr>
                <w:sz w:val="28"/>
                <w:szCs w:val="28"/>
              </w:rPr>
            </w:pPr>
          </w:p>
          <w:p w:rsidR="001D16C3" w:rsidRPr="008920AF" w:rsidRDefault="001D16C3" w:rsidP="00D11C91">
            <w:pPr>
              <w:rPr>
                <w:sz w:val="28"/>
                <w:szCs w:val="28"/>
                <w:lang w:val="en-US"/>
              </w:rPr>
            </w:pPr>
          </w:p>
        </w:tc>
        <w:tc>
          <w:tcPr>
            <w:tcW w:w="1433" w:type="dxa"/>
          </w:tcPr>
          <w:p w:rsidR="001D16C3" w:rsidRPr="00001FF6" w:rsidRDefault="001D16C3" w:rsidP="00F5318F">
            <w:pPr>
              <w:spacing w:line="360" w:lineRule="auto"/>
              <w:jc w:val="both"/>
              <w:rPr>
                <w:sz w:val="28"/>
                <w:szCs w:val="28"/>
              </w:rPr>
            </w:pPr>
          </w:p>
        </w:tc>
      </w:tr>
    </w:tbl>
    <w:p w:rsidR="006865FC" w:rsidRPr="006865FC" w:rsidRDefault="006865FC" w:rsidP="006865FC">
      <w:pPr>
        <w:spacing w:after="0" w:line="240" w:lineRule="auto"/>
        <w:rPr>
          <w:rFonts w:ascii="Times New Roman" w:hAnsi="Times New Roman" w:cs="Times New Roman"/>
          <w:b/>
          <w:sz w:val="24"/>
          <w:szCs w:val="24"/>
        </w:rPr>
      </w:pPr>
      <w:r w:rsidRPr="006865FC">
        <w:rPr>
          <w:rFonts w:ascii="Times New Roman" w:hAnsi="Times New Roman" w:cs="Times New Roman"/>
          <w:b/>
          <w:sz w:val="24"/>
          <w:szCs w:val="24"/>
        </w:rPr>
        <w:lastRenderedPageBreak/>
        <w:t>РОЗДІЛ  1.</w:t>
      </w:r>
      <w:r w:rsidRPr="006865FC">
        <w:rPr>
          <w:rFonts w:ascii="Times New Roman" w:hAnsi="Times New Roman" w:cs="Times New Roman"/>
          <w:b/>
          <w:sz w:val="24"/>
          <w:szCs w:val="24"/>
        </w:rPr>
        <w:tab/>
        <w:t>МЕТОДИЧНІ РЕКОМЕНДАЦІЇ ЩОДО ПРОВЕДЕННЯ ПРАКТИЧНИХ  ЗАНЯТЬ</w:t>
      </w:r>
    </w:p>
    <w:p w:rsidR="00F63D3D" w:rsidRPr="00A93906" w:rsidRDefault="006865FC" w:rsidP="006865FC">
      <w:pPr>
        <w:tabs>
          <w:tab w:val="left" w:pos="1526"/>
        </w:tabs>
        <w:spacing w:after="0" w:line="240" w:lineRule="auto"/>
        <w:ind w:firstLine="900"/>
        <w:jc w:val="both"/>
        <w:rPr>
          <w:rFonts w:ascii="Times New Roman" w:hAnsi="Times New Roman" w:cs="Times New Roman"/>
          <w:sz w:val="28"/>
          <w:szCs w:val="28"/>
        </w:rPr>
      </w:pPr>
      <w:r w:rsidRPr="00A93906">
        <w:rPr>
          <w:rFonts w:ascii="Times New Roman" w:hAnsi="Times New Roman" w:cs="Times New Roman"/>
          <w:sz w:val="28"/>
          <w:szCs w:val="28"/>
        </w:rPr>
        <w:t>Практичні заняття проводяться з метою узагальнення теоретичних знань з дисципліни «</w:t>
      </w:r>
      <w:r w:rsidR="00B034D9" w:rsidRPr="00A93906">
        <w:rPr>
          <w:rFonts w:ascii="Times New Roman" w:hAnsi="Times New Roman" w:cs="Times New Roman"/>
          <w:sz w:val="28"/>
          <w:szCs w:val="28"/>
        </w:rPr>
        <w:t>Облік в банках</w:t>
      </w:r>
      <w:r w:rsidRPr="00A93906">
        <w:rPr>
          <w:rFonts w:ascii="Times New Roman" w:hAnsi="Times New Roman" w:cs="Times New Roman"/>
          <w:sz w:val="28"/>
          <w:szCs w:val="28"/>
        </w:rPr>
        <w:t xml:space="preserve">». </w:t>
      </w:r>
    </w:p>
    <w:p w:rsidR="006865FC" w:rsidRPr="00A93906" w:rsidRDefault="006865FC" w:rsidP="006865FC">
      <w:pPr>
        <w:tabs>
          <w:tab w:val="left" w:pos="1526"/>
        </w:tabs>
        <w:spacing w:after="0" w:line="240" w:lineRule="auto"/>
        <w:ind w:firstLine="900"/>
        <w:jc w:val="both"/>
        <w:rPr>
          <w:rFonts w:ascii="Times New Roman" w:hAnsi="Times New Roman" w:cs="Times New Roman"/>
          <w:sz w:val="28"/>
          <w:szCs w:val="28"/>
        </w:rPr>
      </w:pPr>
      <w:r w:rsidRPr="00A93906">
        <w:rPr>
          <w:rFonts w:ascii="Times New Roman" w:hAnsi="Times New Roman" w:cs="Times New Roman"/>
          <w:sz w:val="28"/>
          <w:szCs w:val="28"/>
        </w:rPr>
        <w:t xml:space="preserve">Метою проведення занять є набуття теоретичних знань та практичних навиків з </w:t>
      </w:r>
      <w:r w:rsidR="001644BB" w:rsidRPr="00A93906">
        <w:rPr>
          <w:rFonts w:ascii="Times New Roman" w:hAnsi="Times New Roman" w:cs="Times New Roman"/>
          <w:sz w:val="28"/>
          <w:szCs w:val="28"/>
        </w:rPr>
        <w:t>організації роботи з ведення бухгалтерського обліку банківські операцій</w:t>
      </w:r>
      <w:r w:rsidR="00F63D3D" w:rsidRPr="00A93906">
        <w:rPr>
          <w:rFonts w:ascii="Times New Roman" w:hAnsi="Times New Roman" w:cs="Times New Roman"/>
          <w:sz w:val="28"/>
          <w:szCs w:val="28"/>
        </w:rPr>
        <w:t>: документального оформлення операцій у первинних облікових документах; володіння методикою реєстрації облікової інформації в системі рахунків та методикою формування звітних показників за даними бухгалтерського обліку в банках.</w:t>
      </w:r>
      <w:r w:rsidR="00F63D3D" w:rsidRPr="00A93906">
        <w:rPr>
          <w:sz w:val="28"/>
          <w:szCs w:val="28"/>
        </w:rPr>
        <w:t xml:space="preserve"> </w:t>
      </w:r>
      <w:r w:rsidRPr="00A93906">
        <w:rPr>
          <w:rFonts w:ascii="Times New Roman" w:hAnsi="Times New Roman" w:cs="Times New Roman"/>
          <w:sz w:val="28"/>
          <w:szCs w:val="28"/>
        </w:rPr>
        <w:t xml:space="preserve">  </w:t>
      </w:r>
    </w:p>
    <w:p w:rsidR="006865FC" w:rsidRPr="00A93906" w:rsidRDefault="006865FC" w:rsidP="006865FC">
      <w:pPr>
        <w:pStyle w:val="a3"/>
        <w:widowControl w:val="0"/>
        <w:ind w:left="0" w:firstLine="540"/>
        <w:rPr>
          <w:b/>
          <w:bCs/>
          <w:sz w:val="28"/>
          <w:szCs w:val="28"/>
          <w:u w:val="single"/>
        </w:rPr>
      </w:pPr>
      <w:r w:rsidRPr="00A93906">
        <w:rPr>
          <w:b/>
          <w:bCs/>
          <w:sz w:val="28"/>
          <w:szCs w:val="28"/>
          <w:u w:val="single"/>
        </w:rPr>
        <w:t>Перелік компетентностей, на формування яких спрямовані заняття.</w:t>
      </w:r>
    </w:p>
    <w:p w:rsidR="006865FC" w:rsidRPr="00A93906" w:rsidRDefault="006865FC" w:rsidP="006865FC">
      <w:pPr>
        <w:tabs>
          <w:tab w:val="left" w:pos="851"/>
        </w:tabs>
        <w:spacing w:after="0" w:line="240" w:lineRule="auto"/>
        <w:ind w:firstLine="567"/>
        <w:jc w:val="both"/>
        <w:rPr>
          <w:rFonts w:ascii="Times New Roman" w:hAnsi="Times New Roman" w:cs="Times New Roman"/>
          <w:sz w:val="28"/>
          <w:szCs w:val="28"/>
        </w:rPr>
      </w:pPr>
      <w:r w:rsidRPr="00A93906">
        <w:rPr>
          <w:rFonts w:ascii="Times New Roman" w:hAnsi="Times New Roman" w:cs="Times New Roman"/>
          <w:sz w:val="28"/>
          <w:szCs w:val="28"/>
        </w:rPr>
        <w:t>В результаті вивчення дисципліни «</w:t>
      </w:r>
      <w:r w:rsidR="00C13289" w:rsidRPr="00A93906">
        <w:rPr>
          <w:rFonts w:ascii="Times New Roman" w:hAnsi="Times New Roman" w:cs="Times New Roman"/>
          <w:sz w:val="28"/>
          <w:szCs w:val="28"/>
        </w:rPr>
        <w:t>Облік в банках</w:t>
      </w:r>
      <w:r w:rsidRPr="00A93906">
        <w:rPr>
          <w:rFonts w:ascii="Times New Roman" w:hAnsi="Times New Roman" w:cs="Times New Roman"/>
          <w:sz w:val="28"/>
          <w:szCs w:val="28"/>
        </w:rPr>
        <w:t xml:space="preserve">» студенти набудуть знань з нормативно-правового регулювання </w:t>
      </w:r>
      <w:r w:rsidR="00C13289" w:rsidRPr="00A93906">
        <w:rPr>
          <w:rFonts w:ascii="Times New Roman" w:hAnsi="Times New Roman" w:cs="Times New Roman"/>
          <w:sz w:val="28"/>
          <w:szCs w:val="28"/>
        </w:rPr>
        <w:t>обліку в банках</w:t>
      </w:r>
      <w:r w:rsidRPr="00A93906">
        <w:rPr>
          <w:rFonts w:ascii="Times New Roman" w:hAnsi="Times New Roman" w:cs="Times New Roman"/>
          <w:sz w:val="28"/>
          <w:szCs w:val="28"/>
        </w:rPr>
        <w:t xml:space="preserve">, методики </w:t>
      </w:r>
      <w:r w:rsidR="00C13289" w:rsidRPr="00A93906">
        <w:rPr>
          <w:rFonts w:ascii="Times New Roman" w:hAnsi="Times New Roman" w:cs="Times New Roman"/>
          <w:sz w:val="28"/>
          <w:szCs w:val="28"/>
        </w:rPr>
        <w:t xml:space="preserve">методики відображення </w:t>
      </w:r>
      <w:r w:rsidRPr="00A93906">
        <w:rPr>
          <w:rFonts w:ascii="Times New Roman" w:hAnsi="Times New Roman" w:cs="Times New Roman"/>
          <w:sz w:val="28"/>
          <w:szCs w:val="28"/>
        </w:rPr>
        <w:t>показників фінансової звітності та їх використання для прийняття відповідних управлінських рішень</w:t>
      </w:r>
      <w:r w:rsidR="00BC7C9C" w:rsidRPr="00A93906">
        <w:rPr>
          <w:rFonts w:ascii="Times New Roman" w:hAnsi="Times New Roman" w:cs="Times New Roman"/>
          <w:sz w:val="28"/>
          <w:szCs w:val="28"/>
        </w:rPr>
        <w:t xml:space="preserve"> в організації роботи банків</w:t>
      </w:r>
      <w:r w:rsidRPr="00A93906">
        <w:rPr>
          <w:rFonts w:ascii="Times New Roman" w:hAnsi="Times New Roman" w:cs="Times New Roman"/>
          <w:sz w:val="28"/>
          <w:szCs w:val="28"/>
        </w:rPr>
        <w:t xml:space="preserve">. </w:t>
      </w:r>
    </w:p>
    <w:p w:rsidR="006865FC" w:rsidRPr="00A93906" w:rsidRDefault="006865FC" w:rsidP="006865FC">
      <w:pPr>
        <w:tabs>
          <w:tab w:val="left" w:pos="851"/>
        </w:tabs>
        <w:spacing w:after="0" w:line="240" w:lineRule="auto"/>
        <w:ind w:firstLine="567"/>
        <w:jc w:val="both"/>
        <w:rPr>
          <w:rFonts w:ascii="Times New Roman" w:hAnsi="Times New Roman" w:cs="Times New Roman"/>
          <w:sz w:val="28"/>
          <w:szCs w:val="28"/>
        </w:rPr>
      </w:pPr>
      <w:r w:rsidRPr="00A93906">
        <w:rPr>
          <w:rFonts w:ascii="Times New Roman" w:hAnsi="Times New Roman" w:cs="Times New Roman"/>
          <w:sz w:val="28"/>
          <w:szCs w:val="28"/>
        </w:rPr>
        <w:t>Після опанування дисципліни «</w:t>
      </w:r>
      <w:r w:rsidR="00BC7C9C" w:rsidRPr="00A93906">
        <w:rPr>
          <w:rFonts w:ascii="Times New Roman" w:hAnsi="Times New Roman" w:cs="Times New Roman"/>
          <w:sz w:val="28"/>
          <w:szCs w:val="28"/>
        </w:rPr>
        <w:t>Облік в банках</w:t>
      </w:r>
      <w:r w:rsidRPr="00A93906">
        <w:rPr>
          <w:rFonts w:ascii="Times New Roman" w:hAnsi="Times New Roman" w:cs="Times New Roman"/>
          <w:sz w:val="28"/>
          <w:szCs w:val="28"/>
        </w:rPr>
        <w:t>» студенти матимуть наступні компетенції:</w:t>
      </w:r>
    </w:p>
    <w:p w:rsidR="006865FC" w:rsidRPr="00A93906" w:rsidRDefault="006865FC" w:rsidP="006865FC">
      <w:pPr>
        <w:widowControl w:val="0"/>
        <w:tabs>
          <w:tab w:val="left" w:pos="284"/>
          <w:tab w:val="left" w:pos="851"/>
        </w:tabs>
        <w:spacing w:after="0" w:line="240" w:lineRule="auto"/>
        <w:ind w:firstLine="567"/>
        <w:jc w:val="both"/>
        <w:rPr>
          <w:rFonts w:ascii="Times New Roman" w:hAnsi="Times New Roman" w:cs="Times New Roman"/>
          <w:sz w:val="28"/>
          <w:szCs w:val="28"/>
        </w:rPr>
      </w:pPr>
      <w:r w:rsidRPr="00A93906">
        <w:rPr>
          <w:rFonts w:ascii="Times New Roman" w:hAnsi="Times New Roman" w:cs="Times New Roman"/>
          <w:spacing w:val="20"/>
          <w:sz w:val="28"/>
          <w:szCs w:val="28"/>
        </w:rPr>
        <w:t xml:space="preserve">– </w:t>
      </w:r>
      <w:r w:rsidRPr="00A93906">
        <w:rPr>
          <w:rFonts w:ascii="Times New Roman" w:hAnsi="Times New Roman" w:cs="Times New Roman"/>
          <w:b/>
          <w:i/>
          <w:sz w:val="28"/>
          <w:szCs w:val="28"/>
          <w:u w:val="single"/>
        </w:rPr>
        <w:t>загальні:</w:t>
      </w:r>
      <w:r w:rsidRPr="00A93906">
        <w:rPr>
          <w:rFonts w:ascii="Times New Roman" w:hAnsi="Times New Roman" w:cs="Times New Roman"/>
          <w:sz w:val="28"/>
          <w:szCs w:val="28"/>
        </w:rPr>
        <w:t xml:space="preserve"> базові загальні знання; здатність до навчання, навики </w:t>
      </w:r>
      <w:r w:rsidR="00BC7C9C" w:rsidRPr="00A93906">
        <w:rPr>
          <w:rFonts w:ascii="Times New Roman" w:hAnsi="Times New Roman" w:cs="Times New Roman"/>
          <w:sz w:val="28"/>
          <w:szCs w:val="28"/>
        </w:rPr>
        <w:t xml:space="preserve">обліку і </w:t>
      </w:r>
      <w:r w:rsidRPr="00A93906">
        <w:rPr>
          <w:rFonts w:ascii="Times New Roman" w:hAnsi="Times New Roman" w:cs="Times New Roman"/>
          <w:sz w:val="28"/>
          <w:szCs w:val="28"/>
        </w:rPr>
        <w:t>управління інформацією, міжособистісні навики та уміння; дослідницькі навики і уміння;</w:t>
      </w:r>
    </w:p>
    <w:p w:rsidR="006865FC" w:rsidRPr="00A93906" w:rsidRDefault="006865FC" w:rsidP="009E14D6">
      <w:pPr>
        <w:widowControl w:val="0"/>
        <w:numPr>
          <w:ilvl w:val="0"/>
          <w:numId w:val="1"/>
        </w:numPr>
        <w:tabs>
          <w:tab w:val="left" w:pos="284"/>
          <w:tab w:val="left" w:pos="851"/>
        </w:tabs>
        <w:spacing w:after="0" w:line="240" w:lineRule="auto"/>
        <w:ind w:left="0" w:firstLine="567"/>
        <w:jc w:val="both"/>
        <w:rPr>
          <w:rFonts w:ascii="Times New Roman" w:hAnsi="Times New Roman" w:cs="Times New Roman"/>
          <w:sz w:val="28"/>
          <w:szCs w:val="28"/>
        </w:rPr>
      </w:pPr>
      <w:r w:rsidRPr="00A93906">
        <w:rPr>
          <w:rFonts w:ascii="Times New Roman" w:hAnsi="Times New Roman" w:cs="Times New Roman"/>
          <w:b/>
          <w:i/>
          <w:sz w:val="28"/>
          <w:szCs w:val="28"/>
          <w:u w:val="single"/>
        </w:rPr>
        <w:t>глобальні:</w:t>
      </w:r>
      <w:r w:rsidRPr="00A93906">
        <w:rPr>
          <w:rFonts w:ascii="Times New Roman" w:hAnsi="Times New Roman" w:cs="Times New Roman"/>
          <w:sz w:val="28"/>
          <w:szCs w:val="28"/>
        </w:rPr>
        <w:t xml:space="preserve"> знання особливостей та тенденцій сучасного цивілізаційного розвитку, здатність критично мислити і генерувати креативні ідеї та вирішувати важливі проблеми на інноваційній основі;</w:t>
      </w:r>
    </w:p>
    <w:p w:rsidR="006865FC" w:rsidRPr="00A93906" w:rsidRDefault="006865FC" w:rsidP="009E14D6">
      <w:pPr>
        <w:widowControl w:val="0"/>
        <w:numPr>
          <w:ilvl w:val="0"/>
          <w:numId w:val="1"/>
        </w:numPr>
        <w:tabs>
          <w:tab w:val="left" w:pos="284"/>
          <w:tab w:val="left" w:pos="851"/>
        </w:tabs>
        <w:spacing w:after="0" w:line="240" w:lineRule="auto"/>
        <w:ind w:left="0" w:firstLine="567"/>
        <w:jc w:val="both"/>
        <w:rPr>
          <w:rFonts w:ascii="Times New Roman" w:hAnsi="Times New Roman" w:cs="Times New Roman"/>
          <w:sz w:val="28"/>
          <w:szCs w:val="28"/>
        </w:rPr>
      </w:pPr>
      <w:r w:rsidRPr="00A93906">
        <w:rPr>
          <w:rFonts w:ascii="Times New Roman" w:hAnsi="Times New Roman" w:cs="Times New Roman"/>
          <w:b/>
          <w:i/>
          <w:sz w:val="28"/>
          <w:szCs w:val="28"/>
          <w:u w:val="single"/>
        </w:rPr>
        <w:t>спеціальні (фахові):</w:t>
      </w:r>
    </w:p>
    <w:p w:rsidR="006865FC" w:rsidRPr="00A93906" w:rsidRDefault="006865FC" w:rsidP="00D9334E">
      <w:pPr>
        <w:pStyle w:val="a3"/>
        <w:numPr>
          <w:ilvl w:val="0"/>
          <w:numId w:val="0"/>
        </w:numPr>
        <w:ind w:left="360" w:hanging="360"/>
        <w:rPr>
          <w:i/>
          <w:sz w:val="28"/>
          <w:szCs w:val="28"/>
        </w:rPr>
      </w:pPr>
      <w:r w:rsidRPr="00A93906">
        <w:rPr>
          <w:i/>
          <w:sz w:val="28"/>
          <w:szCs w:val="28"/>
        </w:rPr>
        <w:t>знати:</w:t>
      </w:r>
    </w:p>
    <w:p w:rsidR="006865FC" w:rsidRPr="00A93906" w:rsidRDefault="006865FC" w:rsidP="009E14D6">
      <w:pPr>
        <w:numPr>
          <w:ilvl w:val="0"/>
          <w:numId w:val="2"/>
        </w:numPr>
        <w:spacing w:after="0" w:line="240" w:lineRule="auto"/>
        <w:jc w:val="both"/>
        <w:rPr>
          <w:rFonts w:ascii="Times New Roman" w:hAnsi="Times New Roman" w:cs="Times New Roman"/>
          <w:sz w:val="28"/>
          <w:szCs w:val="28"/>
        </w:rPr>
      </w:pPr>
      <w:r w:rsidRPr="00A93906">
        <w:rPr>
          <w:rFonts w:ascii="Times New Roman" w:hAnsi="Times New Roman" w:cs="Times New Roman"/>
          <w:sz w:val="28"/>
          <w:szCs w:val="28"/>
        </w:rPr>
        <w:t>теорію і практику організації</w:t>
      </w:r>
      <w:r w:rsidR="007D3910" w:rsidRPr="00A93906">
        <w:rPr>
          <w:rFonts w:ascii="Times New Roman" w:hAnsi="Times New Roman" w:cs="Times New Roman"/>
          <w:sz w:val="28"/>
          <w:szCs w:val="28"/>
        </w:rPr>
        <w:t>,</w:t>
      </w:r>
      <w:r w:rsidRPr="00A93906">
        <w:rPr>
          <w:rFonts w:ascii="Times New Roman" w:hAnsi="Times New Roman" w:cs="Times New Roman"/>
          <w:sz w:val="28"/>
          <w:szCs w:val="28"/>
        </w:rPr>
        <w:t xml:space="preserve"> </w:t>
      </w:r>
      <w:r w:rsidR="007D3910" w:rsidRPr="00A93906">
        <w:rPr>
          <w:rFonts w:ascii="Times New Roman" w:hAnsi="Times New Roman" w:cs="Times New Roman"/>
          <w:sz w:val="28"/>
          <w:szCs w:val="28"/>
        </w:rPr>
        <w:t xml:space="preserve">законодавчо – правового регулювання, завдання за різними його напрямами </w:t>
      </w:r>
      <w:r w:rsidR="00A01119" w:rsidRPr="00A93906">
        <w:rPr>
          <w:rFonts w:ascii="Times New Roman" w:hAnsi="Times New Roman" w:cs="Times New Roman"/>
          <w:sz w:val="28"/>
          <w:szCs w:val="28"/>
        </w:rPr>
        <w:t>бухгалтерського обліку в банках</w:t>
      </w:r>
      <w:r w:rsidRPr="00A93906">
        <w:rPr>
          <w:rFonts w:ascii="Times New Roman" w:hAnsi="Times New Roman" w:cs="Times New Roman"/>
          <w:sz w:val="28"/>
          <w:szCs w:val="28"/>
        </w:rPr>
        <w:t>;</w:t>
      </w:r>
    </w:p>
    <w:p w:rsidR="006865FC" w:rsidRPr="00A93906" w:rsidRDefault="006865FC" w:rsidP="009E14D6">
      <w:pPr>
        <w:numPr>
          <w:ilvl w:val="0"/>
          <w:numId w:val="2"/>
        </w:numPr>
        <w:spacing w:after="0" w:line="240" w:lineRule="auto"/>
        <w:jc w:val="both"/>
        <w:rPr>
          <w:rFonts w:ascii="Times New Roman" w:hAnsi="Times New Roman" w:cs="Times New Roman"/>
          <w:sz w:val="28"/>
          <w:szCs w:val="28"/>
        </w:rPr>
      </w:pPr>
      <w:r w:rsidRPr="00A93906">
        <w:rPr>
          <w:rFonts w:ascii="Times New Roman" w:hAnsi="Times New Roman" w:cs="Times New Roman"/>
          <w:sz w:val="28"/>
          <w:szCs w:val="28"/>
        </w:rPr>
        <w:t xml:space="preserve">методику </w:t>
      </w:r>
      <w:r w:rsidR="00A01119" w:rsidRPr="00A93906">
        <w:rPr>
          <w:rFonts w:ascii="Times New Roman" w:hAnsi="Times New Roman" w:cs="Times New Roman"/>
          <w:sz w:val="28"/>
          <w:szCs w:val="28"/>
        </w:rPr>
        <w:t>ведення бухгалтерського обліку в банках</w:t>
      </w:r>
      <w:r w:rsidR="00903748" w:rsidRPr="00A93906">
        <w:rPr>
          <w:rFonts w:ascii="Times New Roman" w:hAnsi="Times New Roman" w:cs="Times New Roman"/>
          <w:sz w:val="28"/>
          <w:szCs w:val="28"/>
        </w:rPr>
        <w:t xml:space="preserve"> і складання звітності</w:t>
      </w:r>
      <w:r w:rsidRPr="00A93906">
        <w:rPr>
          <w:rFonts w:ascii="Times New Roman" w:hAnsi="Times New Roman" w:cs="Times New Roman"/>
          <w:sz w:val="28"/>
          <w:szCs w:val="28"/>
        </w:rPr>
        <w:t xml:space="preserve">; </w:t>
      </w:r>
    </w:p>
    <w:p w:rsidR="006865FC" w:rsidRPr="00A93906" w:rsidRDefault="006865FC" w:rsidP="006865FC">
      <w:pPr>
        <w:spacing w:after="0" w:line="240" w:lineRule="auto"/>
        <w:jc w:val="both"/>
        <w:rPr>
          <w:rFonts w:ascii="Times New Roman" w:hAnsi="Times New Roman" w:cs="Times New Roman"/>
          <w:i/>
          <w:sz w:val="28"/>
          <w:szCs w:val="28"/>
        </w:rPr>
      </w:pPr>
      <w:r w:rsidRPr="00A93906">
        <w:rPr>
          <w:rFonts w:ascii="Times New Roman" w:hAnsi="Times New Roman" w:cs="Times New Roman"/>
          <w:i/>
          <w:sz w:val="28"/>
          <w:szCs w:val="28"/>
        </w:rPr>
        <w:t>уміти:</w:t>
      </w:r>
    </w:p>
    <w:p w:rsidR="006865FC" w:rsidRPr="00A93906" w:rsidRDefault="006865FC" w:rsidP="009E14D6">
      <w:pPr>
        <w:numPr>
          <w:ilvl w:val="0"/>
          <w:numId w:val="3"/>
        </w:numPr>
        <w:spacing w:after="0" w:line="240" w:lineRule="auto"/>
        <w:jc w:val="both"/>
        <w:rPr>
          <w:rFonts w:ascii="Times New Roman" w:hAnsi="Times New Roman" w:cs="Times New Roman"/>
          <w:sz w:val="28"/>
          <w:szCs w:val="28"/>
        </w:rPr>
      </w:pPr>
      <w:r w:rsidRPr="00A93906">
        <w:rPr>
          <w:rFonts w:ascii="Times New Roman" w:hAnsi="Times New Roman" w:cs="Times New Roman"/>
          <w:sz w:val="28"/>
          <w:szCs w:val="28"/>
        </w:rPr>
        <w:t xml:space="preserve">застосовувати теоретичні та методичні засади для </w:t>
      </w:r>
      <w:r w:rsidR="00903748" w:rsidRPr="00A93906">
        <w:rPr>
          <w:rFonts w:ascii="Times New Roman" w:hAnsi="Times New Roman" w:cs="Times New Roman"/>
          <w:sz w:val="28"/>
          <w:szCs w:val="28"/>
        </w:rPr>
        <w:t>ведення і складання звітності в банках</w:t>
      </w:r>
      <w:r w:rsidRPr="00A93906">
        <w:rPr>
          <w:rFonts w:ascii="Times New Roman" w:hAnsi="Times New Roman" w:cs="Times New Roman"/>
          <w:sz w:val="28"/>
          <w:szCs w:val="28"/>
        </w:rPr>
        <w:t>;</w:t>
      </w:r>
    </w:p>
    <w:p w:rsidR="00BF35E8" w:rsidRPr="00A93906" w:rsidRDefault="00BF35E8" w:rsidP="009E14D6">
      <w:pPr>
        <w:numPr>
          <w:ilvl w:val="0"/>
          <w:numId w:val="3"/>
        </w:numPr>
        <w:spacing w:after="0" w:line="240" w:lineRule="auto"/>
        <w:jc w:val="both"/>
        <w:rPr>
          <w:rFonts w:ascii="Times New Roman" w:hAnsi="Times New Roman" w:cs="Times New Roman"/>
          <w:sz w:val="28"/>
          <w:szCs w:val="28"/>
        </w:rPr>
      </w:pPr>
      <w:r w:rsidRPr="00A93906">
        <w:rPr>
          <w:rFonts w:ascii="Times New Roman" w:hAnsi="Times New Roman" w:cs="Times New Roman"/>
          <w:sz w:val="28"/>
          <w:szCs w:val="28"/>
        </w:rPr>
        <w:t>застосовувати методику формування звітних показників за даними бухгалтерського обліку в банках щодо обліку капіталу, доходів і витрат, касових та розрахункових операцій, операцій з кредитування та депозитних операцій, операцій з основними засобами та нематеріальними активами та інших операцій;</w:t>
      </w:r>
    </w:p>
    <w:p w:rsidR="006865FC" w:rsidRPr="00A93906" w:rsidRDefault="00BF35E8" w:rsidP="009E14D6">
      <w:pPr>
        <w:numPr>
          <w:ilvl w:val="0"/>
          <w:numId w:val="3"/>
        </w:numPr>
        <w:spacing w:after="0" w:line="240" w:lineRule="auto"/>
        <w:jc w:val="both"/>
        <w:rPr>
          <w:rFonts w:ascii="Times New Roman" w:hAnsi="Times New Roman" w:cs="Times New Roman"/>
          <w:sz w:val="28"/>
          <w:szCs w:val="28"/>
        </w:rPr>
      </w:pPr>
      <w:r w:rsidRPr="00A93906">
        <w:rPr>
          <w:rFonts w:ascii="Times New Roman" w:hAnsi="Times New Roman" w:cs="Times New Roman"/>
          <w:sz w:val="28"/>
          <w:szCs w:val="28"/>
        </w:rPr>
        <w:t xml:space="preserve">використовувати знання в практичній діяльності при щоденному формування операцій </w:t>
      </w:r>
      <w:r w:rsidR="006D1785" w:rsidRPr="00A93906">
        <w:rPr>
          <w:rFonts w:ascii="Times New Roman" w:hAnsi="Times New Roman" w:cs="Times New Roman"/>
          <w:sz w:val="28"/>
          <w:szCs w:val="28"/>
        </w:rPr>
        <w:t>з обліку в банках;</w:t>
      </w:r>
    </w:p>
    <w:p w:rsidR="006865FC" w:rsidRPr="00A93906" w:rsidRDefault="006865FC" w:rsidP="009E14D6">
      <w:pPr>
        <w:numPr>
          <w:ilvl w:val="0"/>
          <w:numId w:val="3"/>
        </w:numPr>
        <w:spacing w:after="0" w:line="240" w:lineRule="auto"/>
        <w:jc w:val="both"/>
        <w:rPr>
          <w:rFonts w:ascii="Times New Roman" w:hAnsi="Times New Roman" w:cs="Times New Roman"/>
          <w:sz w:val="28"/>
          <w:szCs w:val="28"/>
        </w:rPr>
      </w:pPr>
      <w:r w:rsidRPr="00A93906">
        <w:rPr>
          <w:rFonts w:ascii="Times New Roman" w:hAnsi="Times New Roman" w:cs="Times New Roman"/>
          <w:sz w:val="28"/>
          <w:szCs w:val="28"/>
        </w:rPr>
        <w:t xml:space="preserve"> робити обгрунтовані об’єктивні висновки та пропозиції за рез</w:t>
      </w:r>
      <w:r w:rsidR="006D1785" w:rsidRPr="00A93906">
        <w:rPr>
          <w:rFonts w:ascii="Times New Roman" w:hAnsi="Times New Roman" w:cs="Times New Roman"/>
          <w:sz w:val="28"/>
          <w:szCs w:val="28"/>
        </w:rPr>
        <w:t>ультатами проведених досліджень.</w:t>
      </w:r>
    </w:p>
    <w:p w:rsidR="006865FC" w:rsidRPr="00A93906" w:rsidRDefault="006865FC" w:rsidP="006865FC">
      <w:pPr>
        <w:widowControl w:val="0"/>
        <w:spacing w:after="0" w:line="240" w:lineRule="auto"/>
        <w:ind w:firstLine="567"/>
        <w:jc w:val="both"/>
        <w:rPr>
          <w:rFonts w:ascii="Times New Roman" w:hAnsi="Times New Roman" w:cs="Times New Roman"/>
          <w:sz w:val="28"/>
          <w:szCs w:val="28"/>
        </w:rPr>
      </w:pPr>
      <w:r w:rsidRPr="00A93906">
        <w:rPr>
          <w:rFonts w:ascii="Times New Roman" w:hAnsi="Times New Roman" w:cs="Times New Roman"/>
          <w:sz w:val="28"/>
          <w:szCs w:val="28"/>
        </w:rPr>
        <w:t>Дисципліна спрямована на формування у студентів організаційних, облікових, контрольних та аналітичних класів професійних знань.</w:t>
      </w:r>
    </w:p>
    <w:p w:rsidR="006865FC" w:rsidRPr="00A93906" w:rsidRDefault="006865FC" w:rsidP="006865FC">
      <w:pPr>
        <w:tabs>
          <w:tab w:val="left" w:pos="1526"/>
        </w:tabs>
        <w:spacing w:after="0" w:line="240" w:lineRule="auto"/>
        <w:ind w:firstLine="900"/>
        <w:jc w:val="both"/>
        <w:rPr>
          <w:rFonts w:ascii="Times New Roman" w:hAnsi="Times New Roman" w:cs="Times New Roman"/>
          <w:sz w:val="28"/>
          <w:szCs w:val="28"/>
        </w:rPr>
      </w:pPr>
      <w:r w:rsidRPr="00A93906">
        <w:rPr>
          <w:rFonts w:ascii="Times New Roman" w:hAnsi="Times New Roman" w:cs="Times New Roman"/>
          <w:sz w:val="28"/>
          <w:szCs w:val="28"/>
        </w:rPr>
        <w:t>При підготовці до практичних занять студент повинен опрацювати рекомендовану літературу.</w:t>
      </w:r>
    </w:p>
    <w:p w:rsidR="00992D01" w:rsidRPr="00A93906" w:rsidRDefault="00992D01" w:rsidP="006865FC">
      <w:pPr>
        <w:tabs>
          <w:tab w:val="left" w:pos="1526"/>
        </w:tabs>
        <w:spacing w:after="0" w:line="240" w:lineRule="auto"/>
        <w:jc w:val="center"/>
        <w:rPr>
          <w:rFonts w:ascii="Times New Roman" w:hAnsi="Times New Roman" w:cs="Times New Roman"/>
          <w:b/>
          <w:sz w:val="28"/>
          <w:szCs w:val="28"/>
        </w:rPr>
      </w:pPr>
    </w:p>
    <w:p w:rsidR="00992D01" w:rsidRDefault="00992D01" w:rsidP="006865FC">
      <w:pPr>
        <w:tabs>
          <w:tab w:val="left" w:pos="1526"/>
        </w:tabs>
        <w:spacing w:after="0" w:line="240" w:lineRule="auto"/>
        <w:jc w:val="center"/>
        <w:rPr>
          <w:rFonts w:ascii="Times New Roman" w:hAnsi="Times New Roman" w:cs="Times New Roman"/>
          <w:b/>
          <w:sz w:val="24"/>
          <w:szCs w:val="24"/>
        </w:rPr>
      </w:pPr>
    </w:p>
    <w:p w:rsidR="006865FC" w:rsidRDefault="006865FC" w:rsidP="006865FC">
      <w:pPr>
        <w:tabs>
          <w:tab w:val="left" w:pos="1526"/>
        </w:tabs>
        <w:spacing w:after="0" w:line="240" w:lineRule="auto"/>
        <w:jc w:val="center"/>
        <w:rPr>
          <w:rFonts w:ascii="Times New Roman" w:hAnsi="Times New Roman" w:cs="Times New Roman"/>
          <w:b/>
          <w:sz w:val="24"/>
          <w:szCs w:val="24"/>
        </w:rPr>
      </w:pPr>
      <w:r w:rsidRPr="006865FC">
        <w:rPr>
          <w:rFonts w:ascii="Times New Roman" w:hAnsi="Times New Roman" w:cs="Times New Roman"/>
          <w:b/>
          <w:sz w:val="24"/>
          <w:szCs w:val="24"/>
        </w:rPr>
        <w:t>РОЗДІЛ 2.   КАЛЕНДАРНО-ТЕМАТИЧНИЙ ПЛАН ПРОВЕДЕННЯ ПРАКТИЧНИХ  ЗАНЯТЬ</w:t>
      </w:r>
    </w:p>
    <w:tbl>
      <w:tblPr>
        <w:tblW w:w="0" w:type="auto"/>
        <w:tblLook w:val="04A0" w:firstRow="1" w:lastRow="0" w:firstColumn="1" w:lastColumn="0" w:noHBand="0" w:noVBand="1"/>
      </w:tblPr>
      <w:tblGrid>
        <w:gridCol w:w="108"/>
        <w:gridCol w:w="1134"/>
        <w:gridCol w:w="252"/>
        <w:gridCol w:w="6978"/>
        <w:gridCol w:w="1134"/>
        <w:gridCol w:w="249"/>
      </w:tblGrid>
      <w:tr w:rsidR="00992D01" w:rsidRPr="00DD6E0C" w:rsidTr="00F5318F">
        <w:tc>
          <w:tcPr>
            <w:tcW w:w="1494" w:type="dxa"/>
            <w:gridSpan w:val="3"/>
          </w:tcPr>
          <w:p w:rsidR="00992D01" w:rsidRPr="008770A8" w:rsidRDefault="00992D01" w:rsidP="00F5318F">
            <w:pPr>
              <w:rPr>
                <w:b/>
                <w:sz w:val="28"/>
                <w:szCs w:val="28"/>
              </w:rPr>
            </w:pPr>
          </w:p>
        </w:tc>
        <w:tc>
          <w:tcPr>
            <w:tcW w:w="8361" w:type="dxa"/>
            <w:gridSpan w:val="3"/>
          </w:tcPr>
          <w:p w:rsidR="00992D01" w:rsidRPr="008770A8" w:rsidRDefault="00992D01" w:rsidP="00F5318F">
            <w:pPr>
              <w:jc w:val="both"/>
              <w:rPr>
                <w:b/>
                <w:sz w:val="28"/>
                <w:szCs w:val="28"/>
              </w:rPr>
            </w:pPr>
          </w:p>
        </w:tc>
      </w:tr>
      <w:tr w:rsidR="00992D01"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cantSplit/>
          <w:trHeight w:val="791"/>
        </w:trPr>
        <w:tc>
          <w:tcPr>
            <w:tcW w:w="1134" w:type="dxa"/>
            <w:tcBorders>
              <w:top w:val="single" w:sz="18" w:space="0" w:color="auto"/>
              <w:left w:val="single" w:sz="18" w:space="0" w:color="auto"/>
              <w:bottom w:val="single" w:sz="18" w:space="0" w:color="auto"/>
              <w:right w:val="single" w:sz="18" w:space="0" w:color="auto"/>
            </w:tcBorders>
            <w:textDirection w:val="btLr"/>
            <w:vAlign w:val="center"/>
          </w:tcPr>
          <w:p w:rsidR="00992D01" w:rsidRPr="00087B55" w:rsidRDefault="00992D01" w:rsidP="00F5318F">
            <w:pPr>
              <w:jc w:val="both"/>
              <w:rPr>
                <w:rFonts w:ascii="Times New Roman" w:hAnsi="Times New Roman" w:cs="Times New Roman"/>
                <w:b/>
                <w:sz w:val="28"/>
                <w:szCs w:val="28"/>
              </w:rPr>
            </w:pPr>
            <w:r w:rsidRPr="00087B55">
              <w:rPr>
                <w:rFonts w:ascii="Times New Roman" w:hAnsi="Times New Roman" w:cs="Times New Roman"/>
                <w:b/>
                <w:sz w:val="28"/>
                <w:szCs w:val="28"/>
              </w:rPr>
              <w:t>№ занята</w:t>
            </w:r>
          </w:p>
        </w:tc>
        <w:tc>
          <w:tcPr>
            <w:tcW w:w="7230" w:type="dxa"/>
            <w:gridSpan w:val="2"/>
            <w:tcBorders>
              <w:top w:val="single" w:sz="18" w:space="0" w:color="auto"/>
              <w:left w:val="nil"/>
              <w:bottom w:val="single" w:sz="18" w:space="0" w:color="auto"/>
              <w:right w:val="single" w:sz="18" w:space="0" w:color="auto"/>
            </w:tcBorders>
            <w:vAlign w:val="center"/>
          </w:tcPr>
          <w:p w:rsidR="00992D01" w:rsidRPr="00087B55" w:rsidRDefault="00992D01" w:rsidP="00F5318F">
            <w:pPr>
              <w:jc w:val="center"/>
              <w:rPr>
                <w:rFonts w:ascii="Times New Roman" w:hAnsi="Times New Roman" w:cs="Times New Roman"/>
                <w:b/>
                <w:sz w:val="28"/>
                <w:szCs w:val="28"/>
              </w:rPr>
            </w:pPr>
            <w:r w:rsidRPr="00087B55">
              <w:rPr>
                <w:rFonts w:ascii="Times New Roman" w:hAnsi="Times New Roman" w:cs="Times New Roman"/>
                <w:b/>
                <w:sz w:val="28"/>
                <w:szCs w:val="28"/>
              </w:rPr>
              <w:t>Тема заняття</w:t>
            </w:r>
          </w:p>
        </w:tc>
        <w:tc>
          <w:tcPr>
            <w:tcW w:w="1134" w:type="dxa"/>
            <w:tcBorders>
              <w:top w:val="single" w:sz="18" w:space="0" w:color="auto"/>
              <w:left w:val="single" w:sz="18" w:space="0" w:color="auto"/>
              <w:bottom w:val="single" w:sz="18" w:space="0" w:color="auto"/>
              <w:right w:val="single" w:sz="18" w:space="0" w:color="auto"/>
            </w:tcBorders>
            <w:textDirection w:val="btLr"/>
            <w:vAlign w:val="center"/>
          </w:tcPr>
          <w:p w:rsidR="00992D01" w:rsidRPr="00087B55" w:rsidRDefault="00992D01" w:rsidP="00F5318F">
            <w:pPr>
              <w:jc w:val="both"/>
              <w:rPr>
                <w:rFonts w:ascii="Times New Roman" w:hAnsi="Times New Roman" w:cs="Times New Roman"/>
                <w:b/>
                <w:sz w:val="28"/>
                <w:szCs w:val="28"/>
              </w:rPr>
            </w:pPr>
            <w:r w:rsidRPr="00087B55">
              <w:rPr>
                <w:rFonts w:ascii="Times New Roman" w:hAnsi="Times New Roman" w:cs="Times New Roman"/>
                <w:b/>
                <w:sz w:val="28"/>
                <w:szCs w:val="28"/>
              </w:rPr>
              <w:t xml:space="preserve">Кількі-сть годин </w:t>
            </w:r>
          </w:p>
        </w:tc>
      </w:tr>
      <w:tr w:rsidR="00992D01"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Pr>
        <w:tc>
          <w:tcPr>
            <w:tcW w:w="1134" w:type="dxa"/>
            <w:tcBorders>
              <w:top w:val="nil"/>
              <w:left w:val="single" w:sz="18" w:space="0" w:color="auto"/>
              <w:bottom w:val="single" w:sz="18" w:space="0" w:color="auto"/>
              <w:right w:val="single" w:sz="18" w:space="0" w:color="auto"/>
            </w:tcBorders>
          </w:tcPr>
          <w:p w:rsidR="00992D01" w:rsidRPr="00087B55" w:rsidRDefault="00992D01" w:rsidP="00F5318F">
            <w:pPr>
              <w:jc w:val="center"/>
              <w:rPr>
                <w:rFonts w:ascii="Times New Roman" w:hAnsi="Times New Roman" w:cs="Times New Roman"/>
                <w:b/>
                <w:i/>
                <w:sz w:val="28"/>
                <w:szCs w:val="28"/>
              </w:rPr>
            </w:pPr>
            <w:r w:rsidRPr="00087B55">
              <w:rPr>
                <w:rFonts w:ascii="Times New Roman" w:hAnsi="Times New Roman" w:cs="Times New Roman"/>
                <w:b/>
                <w:i/>
                <w:sz w:val="28"/>
                <w:szCs w:val="28"/>
              </w:rPr>
              <w:t>1</w:t>
            </w:r>
          </w:p>
        </w:tc>
        <w:tc>
          <w:tcPr>
            <w:tcW w:w="7230" w:type="dxa"/>
            <w:gridSpan w:val="2"/>
            <w:tcBorders>
              <w:top w:val="nil"/>
              <w:left w:val="single" w:sz="18" w:space="0" w:color="auto"/>
              <w:bottom w:val="single" w:sz="18" w:space="0" w:color="auto"/>
              <w:right w:val="single" w:sz="18" w:space="0" w:color="auto"/>
            </w:tcBorders>
          </w:tcPr>
          <w:p w:rsidR="00992D01" w:rsidRPr="00087B55" w:rsidRDefault="00992D01" w:rsidP="00F5318F">
            <w:pPr>
              <w:jc w:val="center"/>
              <w:rPr>
                <w:rFonts w:ascii="Times New Roman" w:hAnsi="Times New Roman" w:cs="Times New Roman"/>
                <w:b/>
                <w:i/>
                <w:sz w:val="28"/>
                <w:szCs w:val="28"/>
              </w:rPr>
            </w:pPr>
            <w:r w:rsidRPr="00087B55">
              <w:rPr>
                <w:rFonts w:ascii="Times New Roman" w:hAnsi="Times New Roman" w:cs="Times New Roman"/>
                <w:b/>
                <w:i/>
                <w:sz w:val="28"/>
                <w:szCs w:val="28"/>
              </w:rPr>
              <w:t>2</w:t>
            </w:r>
          </w:p>
        </w:tc>
        <w:tc>
          <w:tcPr>
            <w:tcW w:w="1134" w:type="dxa"/>
            <w:tcBorders>
              <w:top w:val="nil"/>
              <w:left w:val="single" w:sz="18" w:space="0" w:color="auto"/>
              <w:bottom w:val="single" w:sz="18" w:space="0" w:color="auto"/>
              <w:right w:val="single" w:sz="18" w:space="0" w:color="auto"/>
            </w:tcBorders>
          </w:tcPr>
          <w:p w:rsidR="00992D01" w:rsidRPr="00087B55" w:rsidRDefault="00992D01" w:rsidP="00F5318F">
            <w:pPr>
              <w:jc w:val="center"/>
              <w:rPr>
                <w:rFonts w:ascii="Times New Roman" w:hAnsi="Times New Roman" w:cs="Times New Roman"/>
                <w:b/>
                <w:i/>
                <w:sz w:val="28"/>
                <w:szCs w:val="28"/>
              </w:rPr>
            </w:pPr>
            <w:r w:rsidRPr="00087B55">
              <w:rPr>
                <w:rFonts w:ascii="Times New Roman" w:hAnsi="Times New Roman" w:cs="Times New Roman"/>
                <w:b/>
                <w:i/>
                <w:sz w:val="28"/>
                <w:szCs w:val="28"/>
              </w:rPr>
              <w:t>3</w:t>
            </w:r>
          </w:p>
        </w:tc>
      </w:tr>
      <w:tr w:rsidR="00992D01"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Pr>
        <w:tc>
          <w:tcPr>
            <w:tcW w:w="1134" w:type="dxa"/>
            <w:tcBorders>
              <w:top w:val="nil"/>
              <w:left w:val="single" w:sz="18" w:space="0" w:color="auto"/>
              <w:bottom w:val="single" w:sz="18" w:space="0" w:color="auto"/>
              <w:right w:val="single" w:sz="18" w:space="0" w:color="auto"/>
            </w:tcBorders>
          </w:tcPr>
          <w:p w:rsidR="00992D01" w:rsidRPr="00087B55" w:rsidRDefault="00992D01" w:rsidP="00F5318F">
            <w:pPr>
              <w:jc w:val="center"/>
              <w:rPr>
                <w:rFonts w:ascii="Times New Roman" w:hAnsi="Times New Roman" w:cs="Times New Roman"/>
                <w:b/>
                <w:i/>
                <w:sz w:val="28"/>
                <w:szCs w:val="28"/>
              </w:rPr>
            </w:pPr>
          </w:p>
        </w:tc>
        <w:tc>
          <w:tcPr>
            <w:tcW w:w="7230" w:type="dxa"/>
            <w:gridSpan w:val="2"/>
            <w:tcBorders>
              <w:top w:val="nil"/>
              <w:left w:val="single" w:sz="18" w:space="0" w:color="auto"/>
              <w:bottom w:val="single" w:sz="18" w:space="0" w:color="auto"/>
              <w:right w:val="single" w:sz="18" w:space="0" w:color="auto"/>
            </w:tcBorders>
            <w:vAlign w:val="center"/>
          </w:tcPr>
          <w:p w:rsidR="00992D01" w:rsidRPr="00087B55" w:rsidRDefault="00992D01" w:rsidP="00F5318F">
            <w:pPr>
              <w:jc w:val="center"/>
              <w:rPr>
                <w:rFonts w:ascii="Times New Roman" w:hAnsi="Times New Roman" w:cs="Times New Roman"/>
                <w:b/>
                <w:i/>
                <w:sz w:val="28"/>
                <w:szCs w:val="28"/>
              </w:rPr>
            </w:pPr>
            <w:r w:rsidRPr="00087B55">
              <w:rPr>
                <w:rFonts w:ascii="Times New Roman" w:hAnsi="Times New Roman" w:cs="Times New Roman"/>
                <w:b/>
                <w:bCs/>
                <w:i/>
                <w:sz w:val="28"/>
                <w:szCs w:val="28"/>
              </w:rPr>
              <w:t>ЗАЛІКОВИЙ МОДУЛЬ № 1</w:t>
            </w:r>
          </w:p>
        </w:tc>
        <w:tc>
          <w:tcPr>
            <w:tcW w:w="1134" w:type="dxa"/>
            <w:tcBorders>
              <w:top w:val="nil"/>
              <w:left w:val="single" w:sz="18" w:space="0" w:color="auto"/>
              <w:bottom w:val="single" w:sz="18" w:space="0" w:color="auto"/>
              <w:right w:val="single" w:sz="18" w:space="0" w:color="auto"/>
            </w:tcBorders>
          </w:tcPr>
          <w:p w:rsidR="00992D01" w:rsidRPr="00087B55" w:rsidRDefault="00992D01" w:rsidP="00F5318F">
            <w:pPr>
              <w:jc w:val="center"/>
              <w:rPr>
                <w:rFonts w:ascii="Times New Roman" w:hAnsi="Times New Roman" w:cs="Times New Roman"/>
                <w:b/>
                <w:i/>
                <w:sz w:val="28"/>
                <w:szCs w:val="28"/>
              </w:rPr>
            </w:pPr>
          </w:p>
        </w:tc>
      </w:tr>
      <w:tr w:rsidR="00992D01"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92D01" w:rsidRPr="00DC2B04" w:rsidRDefault="00992D01" w:rsidP="00F5318F">
            <w:pPr>
              <w:pStyle w:val="1"/>
              <w:jc w:val="center"/>
              <w:rPr>
                <w:rFonts w:ascii="Times New Roman" w:hAnsi="Times New Roman" w:cs="Times New Roman"/>
                <w:color w:val="auto"/>
                <w:sz w:val="24"/>
                <w:szCs w:val="24"/>
                <w:lang w:val="ru-RU"/>
              </w:rPr>
            </w:pPr>
            <w:r w:rsidRPr="00DC2B04">
              <w:rPr>
                <w:rFonts w:ascii="Times New Roman" w:hAnsi="Times New Roman" w:cs="Times New Roman"/>
                <w:color w:val="auto"/>
                <w:sz w:val="24"/>
                <w:szCs w:val="24"/>
                <w:lang w:val="ru-RU"/>
              </w:rPr>
              <w:t>1.</w:t>
            </w:r>
          </w:p>
        </w:tc>
        <w:tc>
          <w:tcPr>
            <w:tcW w:w="7230" w:type="dxa"/>
            <w:gridSpan w:val="2"/>
            <w:tcBorders>
              <w:top w:val="single" w:sz="18" w:space="0" w:color="auto"/>
              <w:left w:val="single" w:sz="18" w:space="0" w:color="auto"/>
              <w:bottom w:val="single" w:sz="18" w:space="0" w:color="auto"/>
              <w:right w:val="single" w:sz="18" w:space="0" w:color="auto"/>
            </w:tcBorders>
            <w:vAlign w:val="center"/>
          </w:tcPr>
          <w:p w:rsidR="00992D01" w:rsidRPr="00DC2B04" w:rsidRDefault="00214414" w:rsidP="00F5318F">
            <w:pPr>
              <w:jc w:val="center"/>
              <w:rPr>
                <w:rFonts w:ascii="Times New Roman" w:hAnsi="Times New Roman" w:cs="Times New Roman"/>
                <w:b/>
                <w:sz w:val="24"/>
                <w:szCs w:val="24"/>
              </w:rPr>
            </w:pPr>
            <w:r w:rsidRPr="00DC2B04">
              <w:rPr>
                <w:rFonts w:ascii="Times New Roman" w:hAnsi="Times New Roman" w:cs="Times New Roman"/>
                <w:b/>
                <w:sz w:val="24"/>
                <w:szCs w:val="24"/>
              </w:rPr>
              <w:t>Практична робота з теми 2 «Облік капіталу»</w:t>
            </w:r>
          </w:p>
        </w:tc>
        <w:tc>
          <w:tcPr>
            <w:tcW w:w="1134" w:type="dxa"/>
            <w:tcBorders>
              <w:top w:val="single" w:sz="18" w:space="0" w:color="auto"/>
              <w:left w:val="single" w:sz="18" w:space="0" w:color="auto"/>
              <w:bottom w:val="single" w:sz="18" w:space="0" w:color="auto"/>
              <w:right w:val="single" w:sz="18" w:space="0" w:color="auto"/>
            </w:tcBorders>
            <w:vAlign w:val="center"/>
          </w:tcPr>
          <w:p w:rsidR="00992D01" w:rsidRPr="00087B55" w:rsidRDefault="00992D01" w:rsidP="00F5318F">
            <w:pPr>
              <w:pStyle w:val="1"/>
              <w:jc w:val="center"/>
              <w:rPr>
                <w:rFonts w:ascii="Times New Roman" w:hAnsi="Times New Roman" w:cs="Times New Roman"/>
                <w:b w:val="0"/>
                <w:color w:val="auto"/>
                <w:lang w:val="ru-RU"/>
              </w:rPr>
            </w:pPr>
            <w:r w:rsidRPr="00087B55">
              <w:rPr>
                <w:rFonts w:ascii="Times New Roman" w:hAnsi="Times New Roman" w:cs="Times New Roman"/>
                <w:b w:val="0"/>
                <w:color w:val="auto"/>
                <w:lang w:val="ru-RU"/>
              </w:rPr>
              <w:t>2</w:t>
            </w:r>
          </w:p>
        </w:tc>
      </w:tr>
      <w:tr w:rsidR="00992D01"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92D01" w:rsidRPr="00DC2B04" w:rsidRDefault="00992D01" w:rsidP="00F5318F">
            <w:pPr>
              <w:pStyle w:val="1"/>
              <w:jc w:val="center"/>
              <w:rPr>
                <w:rFonts w:ascii="Times New Roman" w:hAnsi="Times New Roman" w:cs="Times New Roman"/>
                <w:color w:val="auto"/>
                <w:sz w:val="24"/>
                <w:szCs w:val="24"/>
                <w:lang w:val="ru-RU"/>
              </w:rPr>
            </w:pPr>
            <w:r w:rsidRPr="00DC2B04">
              <w:rPr>
                <w:rFonts w:ascii="Times New Roman" w:hAnsi="Times New Roman" w:cs="Times New Roman"/>
                <w:color w:val="auto"/>
                <w:sz w:val="24"/>
                <w:szCs w:val="24"/>
                <w:lang w:val="ru-RU"/>
              </w:rPr>
              <w:t>2.</w:t>
            </w:r>
          </w:p>
        </w:tc>
        <w:tc>
          <w:tcPr>
            <w:tcW w:w="7230" w:type="dxa"/>
            <w:gridSpan w:val="2"/>
            <w:tcBorders>
              <w:top w:val="single" w:sz="18" w:space="0" w:color="auto"/>
              <w:left w:val="single" w:sz="18" w:space="0" w:color="auto"/>
              <w:bottom w:val="single" w:sz="18" w:space="0" w:color="auto"/>
              <w:right w:val="single" w:sz="18" w:space="0" w:color="auto"/>
            </w:tcBorders>
            <w:vAlign w:val="center"/>
          </w:tcPr>
          <w:p w:rsidR="00992D01" w:rsidRPr="00DC2B04" w:rsidRDefault="00214414" w:rsidP="00F5318F">
            <w:pPr>
              <w:jc w:val="center"/>
              <w:rPr>
                <w:rFonts w:ascii="Times New Roman" w:hAnsi="Times New Roman" w:cs="Times New Roman"/>
                <w:b/>
                <w:sz w:val="24"/>
                <w:szCs w:val="24"/>
              </w:rPr>
            </w:pPr>
            <w:r w:rsidRPr="00DC2B04">
              <w:rPr>
                <w:rFonts w:ascii="Times New Roman" w:hAnsi="Times New Roman" w:cs="Times New Roman"/>
                <w:b/>
                <w:sz w:val="24"/>
                <w:szCs w:val="24"/>
              </w:rPr>
              <w:t>Практична робота з теми 4 «</w:t>
            </w:r>
            <w:r w:rsidR="009006E6" w:rsidRPr="00DC2B04">
              <w:rPr>
                <w:rFonts w:ascii="Times New Roman" w:hAnsi="Times New Roman" w:cs="Times New Roman"/>
                <w:b/>
                <w:sz w:val="24"/>
                <w:szCs w:val="24"/>
              </w:rPr>
              <w:t>Облік грошових коштів банку</w:t>
            </w:r>
            <w:r w:rsidRPr="00DC2B04">
              <w:rPr>
                <w:rFonts w:ascii="Times New Roman" w:hAnsi="Times New Roman" w:cs="Times New Roman"/>
                <w:b/>
                <w:sz w:val="24"/>
                <w:szCs w:val="24"/>
              </w:rPr>
              <w:t>»</w:t>
            </w:r>
          </w:p>
        </w:tc>
        <w:tc>
          <w:tcPr>
            <w:tcW w:w="1134" w:type="dxa"/>
            <w:tcBorders>
              <w:top w:val="single" w:sz="18" w:space="0" w:color="auto"/>
              <w:left w:val="single" w:sz="18" w:space="0" w:color="auto"/>
              <w:bottom w:val="single" w:sz="18" w:space="0" w:color="auto"/>
              <w:right w:val="single" w:sz="18" w:space="0" w:color="auto"/>
            </w:tcBorders>
            <w:vAlign w:val="center"/>
          </w:tcPr>
          <w:p w:rsidR="00992D01" w:rsidRPr="00087B55" w:rsidRDefault="00992D01" w:rsidP="00F5318F">
            <w:pPr>
              <w:pStyle w:val="1"/>
              <w:jc w:val="center"/>
              <w:rPr>
                <w:rFonts w:ascii="Times New Roman" w:hAnsi="Times New Roman" w:cs="Times New Roman"/>
                <w:b w:val="0"/>
                <w:color w:val="auto"/>
                <w:lang w:val="ru-RU"/>
              </w:rPr>
            </w:pPr>
            <w:r w:rsidRPr="00087B55">
              <w:rPr>
                <w:rFonts w:ascii="Times New Roman" w:hAnsi="Times New Roman" w:cs="Times New Roman"/>
                <w:b w:val="0"/>
                <w:color w:val="auto"/>
                <w:lang w:val="ru-RU"/>
              </w:rPr>
              <w:t>2</w:t>
            </w:r>
          </w:p>
        </w:tc>
      </w:tr>
      <w:tr w:rsidR="00992D01"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92D01" w:rsidRPr="00DC2B04" w:rsidRDefault="00992D01" w:rsidP="00F5318F">
            <w:pPr>
              <w:pStyle w:val="1"/>
              <w:jc w:val="center"/>
              <w:rPr>
                <w:rFonts w:ascii="Times New Roman" w:hAnsi="Times New Roman" w:cs="Times New Roman"/>
                <w:color w:val="auto"/>
                <w:sz w:val="24"/>
                <w:szCs w:val="24"/>
                <w:lang w:val="ru-RU"/>
              </w:rPr>
            </w:pPr>
            <w:r w:rsidRPr="00DC2B04">
              <w:rPr>
                <w:rFonts w:ascii="Times New Roman" w:hAnsi="Times New Roman" w:cs="Times New Roman"/>
                <w:color w:val="auto"/>
                <w:sz w:val="24"/>
                <w:szCs w:val="24"/>
                <w:lang w:val="ru-RU"/>
              </w:rPr>
              <w:t>3.</w:t>
            </w:r>
          </w:p>
        </w:tc>
        <w:tc>
          <w:tcPr>
            <w:tcW w:w="7230" w:type="dxa"/>
            <w:gridSpan w:val="2"/>
            <w:tcBorders>
              <w:top w:val="single" w:sz="18" w:space="0" w:color="auto"/>
              <w:left w:val="single" w:sz="18" w:space="0" w:color="auto"/>
              <w:bottom w:val="single" w:sz="18" w:space="0" w:color="auto"/>
              <w:right w:val="single" w:sz="18" w:space="0" w:color="auto"/>
            </w:tcBorders>
            <w:vAlign w:val="center"/>
          </w:tcPr>
          <w:p w:rsidR="00992D01" w:rsidRPr="00DC2B04" w:rsidRDefault="0093574A" w:rsidP="00F5318F">
            <w:pPr>
              <w:jc w:val="center"/>
              <w:rPr>
                <w:rFonts w:ascii="Times New Roman" w:hAnsi="Times New Roman" w:cs="Times New Roman"/>
                <w:b/>
                <w:sz w:val="24"/>
                <w:szCs w:val="24"/>
              </w:rPr>
            </w:pPr>
            <w:r w:rsidRPr="00DC2B04">
              <w:rPr>
                <w:rFonts w:ascii="Times New Roman" w:hAnsi="Times New Roman" w:cs="Times New Roman"/>
                <w:b/>
                <w:sz w:val="24"/>
                <w:szCs w:val="24"/>
              </w:rPr>
              <w:t>Практична робота з теми 5. «</w:t>
            </w:r>
            <w:r w:rsidR="009006E6" w:rsidRPr="00DC2B04">
              <w:rPr>
                <w:rFonts w:ascii="Times New Roman" w:hAnsi="Times New Roman" w:cs="Times New Roman"/>
                <w:b/>
                <w:sz w:val="24"/>
                <w:szCs w:val="24"/>
              </w:rPr>
              <w:t>Облік операцій з безготівковими розрахунками</w:t>
            </w:r>
            <w:r w:rsidRPr="00DC2B04">
              <w:rPr>
                <w:rFonts w:ascii="Times New Roman" w:hAnsi="Times New Roman" w:cs="Times New Roman"/>
                <w:b/>
                <w:sz w:val="24"/>
                <w:szCs w:val="24"/>
              </w:rPr>
              <w:t>»</w:t>
            </w:r>
          </w:p>
        </w:tc>
        <w:tc>
          <w:tcPr>
            <w:tcW w:w="1134" w:type="dxa"/>
            <w:tcBorders>
              <w:top w:val="single" w:sz="18" w:space="0" w:color="auto"/>
              <w:left w:val="single" w:sz="18" w:space="0" w:color="auto"/>
              <w:bottom w:val="single" w:sz="18" w:space="0" w:color="auto"/>
              <w:right w:val="single" w:sz="18" w:space="0" w:color="auto"/>
            </w:tcBorders>
            <w:vAlign w:val="center"/>
          </w:tcPr>
          <w:p w:rsidR="00992D01" w:rsidRPr="00087B55" w:rsidRDefault="00992D01" w:rsidP="00F5318F">
            <w:pPr>
              <w:pStyle w:val="1"/>
              <w:jc w:val="center"/>
              <w:rPr>
                <w:rFonts w:ascii="Times New Roman" w:hAnsi="Times New Roman" w:cs="Times New Roman"/>
                <w:b w:val="0"/>
                <w:color w:val="auto"/>
                <w:lang w:val="ru-RU"/>
              </w:rPr>
            </w:pPr>
            <w:r w:rsidRPr="00087B55">
              <w:rPr>
                <w:rFonts w:ascii="Times New Roman" w:hAnsi="Times New Roman" w:cs="Times New Roman"/>
                <w:b w:val="0"/>
                <w:color w:val="auto"/>
                <w:lang w:val="ru-RU"/>
              </w:rPr>
              <w:t>2</w:t>
            </w:r>
          </w:p>
        </w:tc>
      </w:tr>
      <w:tr w:rsidR="00992D01"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92D01" w:rsidRPr="00DC2B04" w:rsidRDefault="00992D01" w:rsidP="00F5318F">
            <w:pPr>
              <w:pStyle w:val="1"/>
              <w:jc w:val="center"/>
              <w:rPr>
                <w:rFonts w:ascii="Times New Roman" w:hAnsi="Times New Roman" w:cs="Times New Roman"/>
                <w:color w:val="auto"/>
                <w:sz w:val="24"/>
                <w:szCs w:val="24"/>
                <w:lang w:val="ru-RU"/>
              </w:rPr>
            </w:pPr>
            <w:r w:rsidRPr="00DC2B04">
              <w:rPr>
                <w:rFonts w:ascii="Times New Roman" w:hAnsi="Times New Roman" w:cs="Times New Roman"/>
                <w:color w:val="auto"/>
                <w:sz w:val="24"/>
                <w:szCs w:val="24"/>
                <w:lang w:val="ru-RU"/>
              </w:rPr>
              <w:t>4.</w:t>
            </w:r>
          </w:p>
        </w:tc>
        <w:tc>
          <w:tcPr>
            <w:tcW w:w="7230" w:type="dxa"/>
            <w:gridSpan w:val="2"/>
            <w:tcBorders>
              <w:top w:val="single" w:sz="18" w:space="0" w:color="auto"/>
              <w:left w:val="single" w:sz="18" w:space="0" w:color="auto"/>
              <w:bottom w:val="single" w:sz="18" w:space="0" w:color="auto"/>
              <w:right w:val="single" w:sz="18" w:space="0" w:color="auto"/>
            </w:tcBorders>
            <w:vAlign w:val="center"/>
          </w:tcPr>
          <w:p w:rsidR="00992D01" w:rsidRPr="00DC2B04" w:rsidRDefault="0093574A" w:rsidP="00F5318F">
            <w:pPr>
              <w:jc w:val="center"/>
              <w:rPr>
                <w:rFonts w:ascii="Times New Roman" w:hAnsi="Times New Roman" w:cs="Times New Roman"/>
                <w:b/>
                <w:sz w:val="24"/>
                <w:szCs w:val="24"/>
              </w:rPr>
            </w:pPr>
            <w:r w:rsidRPr="00DC2B04">
              <w:rPr>
                <w:rFonts w:ascii="Times New Roman" w:hAnsi="Times New Roman" w:cs="Times New Roman"/>
                <w:b/>
                <w:sz w:val="24"/>
                <w:szCs w:val="24"/>
              </w:rPr>
              <w:t>Практична робота з теми 6 «</w:t>
            </w:r>
            <w:r w:rsidR="009006E6" w:rsidRPr="00DC2B04">
              <w:rPr>
                <w:rFonts w:ascii="Times New Roman" w:hAnsi="Times New Roman" w:cs="Times New Roman"/>
                <w:b/>
                <w:bCs/>
                <w:sz w:val="24"/>
                <w:szCs w:val="24"/>
              </w:rPr>
              <w:t>Облік кредитних активів та позабалансових зобов’язань  кредитного характеру</w:t>
            </w:r>
            <w:r w:rsidRPr="00DC2B04">
              <w:rPr>
                <w:rFonts w:ascii="Times New Roman" w:hAnsi="Times New Roman" w:cs="Times New Roman"/>
                <w:b/>
                <w:sz w:val="24"/>
                <w:szCs w:val="24"/>
              </w:rPr>
              <w:t>»</w:t>
            </w:r>
          </w:p>
        </w:tc>
        <w:tc>
          <w:tcPr>
            <w:tcW w:w="1134" w:type="dxa"/>
            <w:tcBorders>
              <w:top w:val="single" w:sz="18" w:space="0" w:color="auto"/>
              <w:left w:val="single" w:sz="18" w:space="0" w:color="auto"/>
              <w:bottom w:val="single" w:sz="18" w:space="0" w:color="auto"/>
              <w:right w:val="single" w:sz="18" w:space="0" w:color="auto"/>
            </w:tcBorders>
            <w:vAlign w:val="center"/>
          </w:tcPr>
          <w:p w:rsidR="00992D01" w:rsidRPr="00087B55" w:rsidRDefault="00992D01" w:rsidP="00F5318F">
            <w:pPr>
              <w:pStyle w:val="1"/>
              <w:jc w:val="center"/>
              <w:rPr>
                <w:rFonts w:ascii="Times New Roman" w:hAnsi="Times New Roman" w:cs="Times New Roman"/>
                <w:b w:val="0"/>
                <w:color w:val="auto"/>
                <w:lang w:val="ru-RU"/>
              </w:rPr>
            </w:pPr>
            <w:r w:rsidRPr="00087B55">
              <w:rPr>
                <w:rFonts w:ascii="Times New Roman" w:hAnsi="Times New Roman" w:cs="Times New Roman"/>
                <w:b w:val="0"/>
                <w:color w:val="auto"/>
                <w:lang w:val="ru-RU"/>
              </w:rPr>
              <w:t>2</w:t>
            </w:r>
          </w:p>
        </w:tc>
      </w:tr>
      <w:tr w:rsidR="00992D01"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92D01" w:rsidRPr="00DC2B04" w:rsidRDefault="00992D01" w:rsidP="00F5318F">
            <w:pPr>
              <w:pStyle w:val="1"/>
              <w:jc w:val="center"/>
              <w:rPr>
                <w:rFonts w:ascii="Times New Roman" w:hAnsi="Times New Roman" w:cs="Times New Roman"/>
                <w:color w:val="auto"/>
                <w:sz w:val="24"/>
                <w:szCs w:val="24"/>
                <w:lang w:val="ru-RU"/>
              </w:rPr>
            </w:pPr>
            <w:r w:rsidRPr="00DC2B04">
              <w:rPr>
                <w:rFonts w:ascii="Times New Roman" w:hAnsi="Times New Roman" w:cs="Times New Roman"/>
                <w:color w:val="auto"/>
                <w:sz w:val="24"/>
                <w:szCs w:val="24"/>
                <w:lang w:val="ru-RU"/>
              </w:rPr>
              <w:t>5.</w:t>
            </w:r>
          </w:p>
        </w:tc>
        <w:tc>
          <w:tcPr>
            <w:tcW w:w="7230" w:type="dxa"/>
            <w:gridSpan w:val="2"/>
            <w:tcBorders>
              <w:top w:val="single" w:sz="18" w:space="0" w:color="auto"/>
              <w:left w:val="single" w:sz="18" w:space="0" w:color="auto"/>
              <w:bottom w:val="single" w:sz="18" w:space="0" w:color="auto"/>
              <w:right w:val="single" w:sz="18" w:space="0" w:color="auto"/>
            </w:tcBorders>
            <w:vAlign w:val="center"/>
          </w:tcPr>
          <w:p w:rsidR="00992D01" w:rsidRPr="00DC2B04" w:rsidRDefault="0093574A" w:rsidP="00F5318F">
            <w:pPr>
              <w:jc w:val="center"/>
              <w:rPr>
                <w:rFonts w:ascii="Times New Roman" w:hAnsi="Times New Roman" w:cs="Times New Roman"/>
                <w:b/>
                <w:sz w:val="24"/>
                <w:szCs w:val="24"/>
              </w:rPr>
            </w:pPr>
            <w:r w:rsidRPr="00DC2B04">
              <w:rPr>
                <w:rFonts w:ascii="Times New Roman" w:hAnsi="Times New Roman" w:cs="Times New Roman"/>
                <w:b/>
                <w:sz w:val="24"/>
                <w:szCs w:val="24"/>
              </w:rPr>
              <w:t>Практична робота з теми 7 «Облік депозитних операцій»</w:t>
            </w:r>
          </w:p>
        </w:tc>
        <w:tc>
          <w:tcPr>
            <w:tcW w:w="1134" w:type="dxa"/>
            <w:tcBorders>
              <w:top w:val="single" w:sz="18" w:space="0" w:color="auto"/>
              <w:left w:val="single" w:sz="18" w:space="0" w:color="auto"/>
              <w:bottom w:val="single" w:sz="18" w:space="0" w:color="auto"/>
              <w:right w:val="single" w:sz="18" w:space="0" w:color="auto"/>
            </w:tcBorders>
            <w:vAlign w:val="center"/>
          </w:tcPr>
          <w:p w:rsidR="00992D01" w:rsidRPr="00087B55" w:rsidRDefault="00992D01" w:rsidP="00F5318F">
            <w:pPr>
              <w:pStyle w:val="1"/>
              <w:jc w:val="center"/>
              <w:rPr>
                <w:rFonts w:ascii="Times New Roman" w:hAnsi="Times New Roman" w:cs="Times New Roman"/>
                <w:b w:val="0"/>
                <w:color w:val="auto"/>
                <w:lang w:val="ru-RU"/>
              </w:rPr>
            </w:pPr>
            <w:r w:rsidRPr="00087B55">
              <w:rPr>
                <w:rFonts w:ascii="Times New Roman" w:hAnsi="Times New Roman" w:cs="Times New Roman"/>
                <w:b w:val="0"/>
                <w:color w:val="auto"/>
                <w:lang w:val="ru-RU"/>
              </w:rPr>
              <w:t>2</w:t>
            </w:r>
          </w:p>
        </w:tc>
      </w:tr>
      <w:tr w:rsidR="0093574A"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3574A" w:rsidRPr="00DC2B04" w:rsidRDefault="0093574A" w:rsidP="00F5318F">
            <w:pPr>
              <w:pStyle w:val="1"/>
              <w:jc w:val="center"/>
              <w:rPr>
                <w:rFonts w:ascii="Times New Roman" w:hAnsi="Times New Roman" w:cs="Times New Roman"/>
                <w:color w:val="auto"/>
                <w:sz w:val="24"/>
                <w:szCs w:val="24"/>
                <w:lang w:val="ru-RU"/>
              </w:rPr>
            </w:pPr>
            <w:r w:rsidRPr="00DC2B04">
              <w:rPr>
                <w:rFonts w:ascii="Times New Roman" w:hAnsi="Times New Roman" w:cs="Times New Roman"/>
                <w:color w:val="auto"/>
                <w:sz w:val="24"/>
                <w:szCs w:val="24"/>
                <w:lang w:val="ru-RU"/>
              </w:rPr>
              <w:t>6.</w:t>
            </w:r>
          </w:p>
        </w:tc>
        <w:tc>
          <w:tcPr>
            <w:tcW w:w="7230" w:type="dxa"/>
            <w:gridSpan w:val="2"/>
            <w:tcBorders>
              <w:top w:val="single" w:sz="18" w:space="0" w:color="auto"/>
              <w:left w:val="single" w:sz="18" w:space="0" w:color="auto"/>
              <w:bottom w:val="single" w:sz="18" w:space="0" w:color="auto"/>
              <w:right w:val="single" w:sz="18" w:space="0" w:color="auto"/>
            </w:tcBorders>
            <w:vAlign w:val="center"/>
          </w:tcPr>
          <w:p w:rsidR="0093574A" w:rsidRPr="00DC2B04" w:rsidRDefault="003E6836" w:rsidP="00A63974">
            <w:pPr>
              <w:jc w:val="center"/>
              <w:rPr>
                <w:rFonts w:ascii="Times New Roman" w:hAnsi="Times New Roman" w:cs="Times New Roman"/>
                <w:b/>
                <w:sz w:val="24"/>
                <w:szCs w:val="24"/>
              </w:rPr>
            </w:pPr>
            <w:r w:rsidRPr="00DC2B04">
              <w:rPr>
                <w:rFonts w:ascii="Times New Roman" w:hAnsi="Times New Roman" w:cs="Times New Roman"/>
                <w:b/>
                <w:sz w:val="24"/>
                <w:szCs w:val="24"/>
              </w:rPr>
              <w:t xml:space="preserve">Практична робота з теми 8 «Облік </w:t>
            </w:r>
            <w:r w:rsidR="00A63974" w:rsidRPr="00DC2B04">
              <w:rPr>
                <w:rFonts w:ascii="Times New Roman" w:hAnsi="Times New Roman" w:cs="Times New Roman"/>
                <w:b/>
                <w:sz w:val="24"/>
                <w:szCs w:val="24"/>
              </w:rPr>
              <w:t>фінансових інвестицій</w:t>
            </w:r>
            <w:r w:rsidRPr="00DC2B04">
              <w:rPr>
                <w:rFonts w:ascii="Times New Roman" w:hAnsi="Times New Roman" w:cs="Times New Roman"/>
                <w:b/>
                <w:sz w:val="24"/>
                <w:szCs w:val="24"/>
              </w:rPr>
              <w:t>»</w:t>
            </w:r>
          </w:p>
        </w:tc>
        <w:tc>
          <w:tcPr>
            <w:tcW w:w="1134" w:type="dxa"/>
            <w:tcBorders>
              <w:top w:val="single" w:sz="18" w:space="0" w:color="auto"/>
              <w:left w:val="single" w:sz="18" w:space="0" w:color="auto"/>
              <w:bottom w:val="single" w:sz="18" w:space="0" w:color="auto"/>
              <w:right w:val="single" w:sz="18" w:space="0" w:color="auto"/>
            </w:tcBorders>
            <w:vAlign w:val="center"/>
          </w:tcPr>
          <w:p w:rsidR="0093574A" w:rsidRPr="00087B55" w:rsidRDefault="003E6836" w:rsidP="00F5318F">
            <w:pPr>
              <w:pStyle w:val="1"/>
              <w:jc w:val="center"/>
              <w:rPr>
                <w:rFonts w:ascii="Times New Roman" w:hAnsi="Times New Roman" w:cs="Times New Roman"/>
                <w:b w:val="0"/>
                <w:color w:val="auto"/>
                <w:lang w:val="ru-RU"/>
              </w:rPr>
            </w:pPr>
            <w:r w:rsidRPr="00087B55">
              <w:rPr>
                <w:rFonts w:ascii="Times New Roman" w:hAnsi="Times New Roman" w:cs="Times New Roman"/>
                <w:b w:val="0"/>
                <w:color w:val="auto"/>
                <w:lang w:val="ru-RU"/>
              </w:rPr>
              <w:t>2</w:t>
            </w:r>
          </w:p>
        </w:tc>
      </w:tr>
      <w:tr w:rsidR="0093574A"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93574A" w:rsidRPr="00DC2B04" w:rsidRDefault="0093574A" w:rsidP="00F5318F">
            <w:pPr>
              <w:pStyle w:val="1"/>
              <w:jc w:val="center"/>
              <w:rPr>
                <w:rFonts w:ascii="Times New Roman" w:hAnsi="Times New Roman" w:cs="Times New Roman"/>
                <w:color w:val="auto"/>
                <w:sz w:val="24"/>
                <w:szCs w:val="24"/>
                <w:lang w:val="ru-RU"/>
              </w:rPr>
            </w:pPr>
            <w:r w:rsidRPr="00DC2B04">
              <w:rPr>
                <w:rFonts w:ascii="Times New Roman" w:hAnsi="Times New Roman" w:cs="Times New Roman"/>
                <w:color w:val="auto"/>
                <w:sz w:val="24"/>
                <w:szCs w:val="24"/>
                <w:lang w:val="ru-RU"/>
              </w:rPr>
              <w:t>7.</w:t>
            </w:r>
          </w:p>
        </w:tc>
        <w:tc>
          <w:tcPr>
            <w:tcW w:w="7230" w:type="dxa"/>
            <w:gridSpan w:val="2"/>
            <w:tcBorders>
              <w:top w:val="single" w:sz="18" w:space="0" w:color="auto"/>
              <w:left w:val="single" w:sz="18" w:space="0" w:color="auto"/>
              <w:bottom w:val="single" w:sz="18" w:space="0" w:color="auto"/>
              <w:right w:val="single" w:sz="18" w:space="0" w:color="auto"/>
            </w:tcBorders>
            <w:vAlign w:val="center"/>
          </w:tcPr>
          <w:p w:rsidR="0093574A" w:rsidRPr="00DC2B04" w:rsidRDefault="003E6836" w:rsidP="00A63974">
            <w:pPr>
              <w:jc w:val="center"/>
              <w:rPr>
                <w:rFonts w:ascii="Times New Roman" w:hAnsi="Times New Roman" w:cs="Times New Roman"/>
                <w:b/>
                <w:sz w:val="24"/>
                <w:szCs w:val="24"/>
              </w:rPr>
            </w:pPr>
            <w:r w:rsidRPr="00DC2B04">
              <w:rPr>
                <w:rFonts w:ascii="Times New Roman" w:hAnsi="Times New Roman" w:cs="Times New Roman"/>
                <w:b/>
                <w:sz w:val="24"/>
                <w:szCs w:val="24"/>
              </w:rPr>
              <w:t xml:space="preserve">Практична робота з теми 9 «Облік </w:t>
            </w:r>
            <w:r w:rsidR="00A63974" w:rsidRPr="00DC2B04">
              <w:rPr>
                <w:rFonts w:ascii="Times New Roman" w:hAnsi="Times New Roman" w:cs="Times New Roman"/>
                <w:b/>
                <w:sz w:val="24"/>
                <w:szCs w:val="24"/>
              </w:rPr>
              <w:t xml:space="preserve">валютних </w:t>
            </w:r>
            <w:r w:rsidRPr="00DC2B04">
              <w:rPr>
                <w:rFonts w:ascii="Times New Roman" w:hAnsi="Times New Roman" w:cs="Times New Roman"/>
                <w:b/>
                <w:sz w:val="24"/>
                <w:szCs w:val="24"/>
              </w:rPr>
              <w:t>оп</w:t>
            </w:r>
            <w:r w:rsidR="00A63974" w:rsidRPr="00DC2B04">
              <w:rPr>
                <w:rFonts w:ascii="Times New Roman" w:hAnsi="Times New Roman" w:cs="Times New Roman"/>
                <w:b/>
                <w:sz w:val="24"/>
                <w:szCs w:val="24"/>
              </w:rPr>
              <w:t>ерацій</w:t>
            </w:r>
            <w:r w:rsidRPr="00DC2B04">
              <w:rPr>
                <w:rFonts w:ascii="Times New Roman" w:hAnsi="Times New Roman" w:cs="Times New Roman"/>
                <w:b/>
                <w:sz w:val="24"/>
                <w:szCs w:val="24"/>
              </w:rPr>
              <w:t>»</w:t>
            </w:r>
          </w:p>
        </w:tc>
        <w:tc>
          <w:tcPr>
            <w:tcW w:w="1134" w:type="dxa"/>
            <w:tcBorders>
              <w:top w:val="single" w:sz="18" w:space="0" w:color="auto"/>
              <w:left w:val="single" w:sz="18" w:space="0" w:color="auto"/>
              <w:bottom w:val="single" w:sz="18" w:space="0" w:color="auto"/>
              <w:right w:val="single" w:sz="18" w:space="0" w:color="auto"/>
            </w:tcBorders>
            <w:vAlign w:val="center"/>
          </w:tcPr>
          <w:p w:rsidR="0093574A" w:rsidRPr="00087B55" w:rsidRDefault="003E6836" w:rsidP="00F5318F">
            <w:pPr>
              <w:pStyle w:val="1"/>
              <w:jc w:val="center"/>
              <w:rPr>
                <w:rFonts w:ascii="Times New Roman" w:hAnsi="Times New Roman" w:cs="Times New Roman"/>
                <w:b w:val="0"/>
                <w:color w:val="auto"/>
                <w:lang w:val="ru-RU"/>
              </w:rPr>
            </w:pPr>
            <w:r w:rsidRPr="00087B55">
              <w:rPr>
                <w:rFonts w:ascii="Times New Roman" w:hAnsi="Times New Roman" w:cs="Times New Roman"/>
                <w:b w:val="0"/>
                <w:color w:val="auto"/>
                <w:lang w:val="ru-RU"/>
              </w:rPr>
              <w:t>2</w:t>
            </w:r>
          </w:p>
        </w:tc>
      </w:tr>
      <w:tr w:rsidR="003E6836"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3E6836" w:rsidRPr="00DC2B04" w:rsidRDefault="003E6836" w:rsidP="00F5318F">
            <w:pPr>
              <w:pStyle w:val="1"/>
              <w:jc w:val="center"/>
              <w:rPr>
                <w:rFonts w:ascii="Times New Roman" w:hAnsi="Times New Roman" w:cs="Times New Roman"/>
                <w:color w:val="auto"/>
                <w:sz w:val="24"/>
                <w:szCs w:val="24"/>
                <w:lang w:val="ru-RU"/>
              </w:rPr>
            </w:pPr>
            <w:r w:rsidRPr="00DC2B04">
              <w:rPr>
                <w:rFonts w:ascii="Times New Roman" w:hAnsi="Times New Roman" w:cs="Times New Roman"/>
                <w:color w:val="auto"/>
                <w:sz w:val="24"/>
                <w:szCs w:val="24"/>
                <w:lang w:val="ru-RU"/>
              </w:rPr>
              <w:t>8.</w:t>
            </w:r>
          </w:p>
        </w:tc>
        <w:tc>
          <w:tcPr>
            <w:tcW w:w="7230" w:type="dxa"/>
            <w:gridSpan w:val="2"/>
            <w:tcBorders>
              <w:top w:val="single" w:sz="18" w:space="0" w:color="auto"/>
              <w:left w:val="single" w:sz="18" w:space="0" w:color="auto"/>
              <w:bottom w:val="single" w:sz="18" w:space="0" w:color="auto"/>
              <w:right w:val="single" w:sz="18" w:space="0" w:color="auto"/>
            </w:tcBorders>
            <w:vAlign w:val="center"/>
          </w:tcPr>
          <w:p w:rsidR="003E6836" w:rsidRPr="00DC2B04" w:rsidRDefault="003E6836" w:rsidP="00F5318F">
            <w:pPr>
              <w:jc w:val="center"/>
              <w:rPr>
                <w:rFonts w:ascii="Times New Roman" w:hAnsi="Times New Roman" w:cs="Times New Roman"/>
                <w:b/>
                <w:sz w:val="24"/>
                <w:szCs w:val="24"/>
              </w:rPr>
            </w:pPr>
            <w:r w:rsidRPr="00DC2B04">
              <w:rPr>
                <w:rFonts w:ascii="Times New Roman" w:hAnsi="Times New Roman" w:cs="Times New Roman"/>
                <w:b/>
                <w:sz w:val="24"/>
                <w:szCs w:val="24"/>
              </w:rPr>
              <w:t>Практична робота з теми 10 «</w:t>
            </w:r>
            <w:r w:rsidR="00A63974" w:rsidRPr="00DC2B04">
              <w:rPr>
                <w:rFonts w:ascii="Times New Roman" w:hAnsi="Times New Roman" w:cs="Times New Roman"/>
                <w:b/>
                <w:sz w:val="24"/>
                <w:szCs w:val="24"/>
              </w:rPr>
              <w:t>Облік основних засобів і нематеріальних активів</w:t>
            </w:r>
            <w:r w:rsidRPr="00DC2B04">
              <w:rPr>
                <w:rFonts w:ascii="Times New Roman" w:hAnsi="Times New Roman" w:cs="Times New Roman"/>
                <w:b/>
                <w:sz w:val="24"/>
                <w:szCs w:val="24"/>
              </w:rPr>
              <w:t>»</w:t>
            </w:r>
          </w:p>
        </w:tc>
        <w:tc>
          <w:tcPr>
            <w:tcW w:w="1134" w:type="dxa"/>
            <w:tcBorders>
              <w:top w:val="single" w:sz="18" w:space="0" w:color="auto"/>
              <w:left w:val="single" w:sz="18" w:space="0" w:color="auto"/>
              <w:bottom w:val="single" w:sz="18" w:space="0" w:color="auto"/>
              <w:right w:val="single" w:sz="18" w:space="0" w:color="auto"/>
            </w:tcBorders>
            <w:vAlign w:val="center"/>
          </w:tcPr>
          <w:p w:rsidR="003E6836" w:rsidRPr="00087B55" w:rsidRDefault="003E6836" w:rsidP="00F5318F">
            <w:pPr>
              <w:pStyle w:val="1"/>
              <w:jc w:val="center"/>
              <w:rPr>
                <w:rFonts w:ascii="Times New Roman" w:hAnsi="Times New Roman" w:cs="Times New Roman"/>
                <w:b w:val="0"/>
                <w:color w:val="auto"/>
                <w:lang w:val="ru-RU"/>
              </w:rPr>
            </w:pPr>
            <w:r w:rsidRPr="00087B55">
              <w:rPr>
                <w:rFonts w:ascii="Times New Roman" w:hAnsi="Times New Roman" w:cs="Times New Roman"/>
                <w:b w:val="0"/>
                <w:color w:val="auto"/>
                <w:lang w:val="ru-RU"/>
              </w:rPr>
              <w:t>2</w:t>
            </w:r>
          </w:p>
        </w:tc>
      </w:tr>
      <w:tr w:rsidR="003E6836"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3E6836" w:rsidRPr="00DC2B04" w:rsidRDefault="003E6836" w:rsidP="00F5318F">
            <w:pPr>
              <w:pStyle w:val="1"/>
              <w:jc w:val="center"/>
              <w:rPr>
                <w:rFonts w:ascii="Times New Roman" w:hAnsi="Times New Roman" w:cs="Times New Roman"/>
                <w:color w:val="auto"/>
                <w:sz w:val="24"/>
                <w:szCs w:val="24"/>
                <w:lang w:val="ru-RU"/>
              </w:rPr>
            </w:pPr>
            <w:r w:rsidRPr="00DC2B04">
              <w:rPr>
                <w:rFonts w:ascii="Times New Roman" w:hAnsi="Times New Roman" w:cs="Times New Roman"/>
                <w:color w:val="auto"/>
                <w:sz w:val="24"/>
                <w:szCs w:val="24"/>
                <w:lang w:val="ru-RU"/>
              </w:rPr>
              <w:t>9.</w:t>
            </w:r>
          </w:p>
        </w:tc>
        <w:tc>
          <w:tcPr>
            <w:tcW w:w="7230" w:type="dxa"/>
            <w:gridSpan w:val="2"/>
            <w:tcBorders>
              <w:top w:val="single" w:sz="18" w:space="0" w:color="auto"/>
              <w:left w:val="single" w:sz="18" w:space="0" w:color="auto"/>
              <w:bottom w:val="single" w:sz="18" w:space="0" w:color="auto"/>
              <w:right w:val="single" w:sz="18" w:space="0" w:color="auto"/>
            </w:tcBorders>
            <w:vAlign w:val="center"/>
          </w:tcPr>
          <w:p w:rsidR="003E6836" w:rsidRPr="00DC2B04" w:rsidRDefault="004F5CAE" w:rsidP="00DC2B04">
            <w:pPr>
              <w:jc w:val="center"/>
              <w:rPr>
                <w:rFonts w:ascii="Times New Roman" w:hAnsi="Times New Roman" w:cs="Times New Roman"/>
                <w:b/>
                <w:sz w:val="24"/>
                <w:szCs w:val="24"/>
              </w:rPr>
            </w:pPr>
            <w:r w:rsidRPr="00DC2B04">
              <w:rPr>
                <w:rFonts w:ascii="Times New Roman" w:hAnsi="Times New Roman" w:cs="Times New Roman"/>
                <w:b/>
                <w:sz w:val="24"/>
                <w:szCs w:val="24"/>
              </w:rPr>
              <w:t xml:space="preserve">Практична робота з теми 11 «Облік </w:t>
            </w:r>
            <w:r w:rsidR="00DC2B04" w:rsidRPr="00DC2B04">
              <w:rPr>
                <w:rFonts w:ascii="Times New Roman" w:hAnsi="Times New Roman" w:cs="Times New Roman"/>
                <w:b/>
                <w:sz w:val="24"/>
                <w:szCs w:val="24"/>
              </w:rPr>
              <w:t>лізингових операцій</w:t>
            </w:r>
            <w:r w:rsidRPr="00DC2B04">
              <w:rPr>
                <w:rFonts w:ascii="Times New Roman" w:hAnsi="Times New Roman" w:cs="Times New Roman"/>
                <w:b/>
                <w:sz w:val="24"/>
                <w:szCs w:val="24"/>
              </w:rPr>
              <w:t>»</w:t>
            </w:r>
          </w:p>
        </w:tc>
        <w:tc>
          <w:tcPr>
            <w:tcW w:w="1134" w:type="dxa"/>
            <w:tcBorders>
              <w:top w:val="single" w:sz="18" w:space="0" w:color="auto"/>
              <w:left w:val="single" w:sz="18" w:space="0" w:color="auto"/>
              <w:bottom w:val="single" w:sz="18" w:space="0" w:color="auto"/>
              <w:right w:val="single" w:sz="18" w:space="0" w:color="auto"/>
            </w:tcBorders>
            <w:vAlign w:val="center"/>
          </w:tcPr>
          <w:p w:rsidR="003E6836" w:rsidRPr="00087B55" w:rsidRDefault="004F5CAE" w:rsidP="00F5318F">
            <w:pPr>
              <w:pStyle w:val="1"/>
              <w:jc w:val="center"/>
              <w:rPr>
                <w:rFonts w:ascii="Times New Roman" w:hAnsi="Times New Roman" w:cs="Times New Roman"/>
                <w:b w:val="0"/>
                <w:color w:val="auto"/>
                <w:lang w:val="ru-RU"/>
              </w:rPr>
            </w:pPr>
            <w:r w:rsidRPr="00087B55">
              <w:rPr>
                <w:rFonts w:ascii="Times New Roman" w:hAnsi="Times New Roman" w:cs="Times New Roman"/>
                <w:b w:val="0"/>
                <w:color w:val="auto"/>
                <w:lang w:val="ru-RU"/>
              </w:rPr>
              <w:t>2</w:t>
            </w:r>
          </w:p>
        </w:tc>
      </w:tr>
      <w:tr w:rsidR="003E6836"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3E6836" w:rsidRPr="00DC2B04" w:rsidRDefault="003E6836" w:rsidP="00F5318F">
            <w:pPr>
              <w:pStyle w:val="1"/>
              <w:jc w:val="center"/>
              <w:rPr>
                <w:rFonts w:ascii="Times New Roman" w:hAnsi="Times New Roman" w:cs="Times New Roman"/>
                <w:color w:val="auto"/>
                <w:sz w:val="24"/>
                <w:szCs w:val="24"/>
                <w:lang w:val="ru-RU"/>
              </w:rPr>
            </w:pPr>
            <w:r w:rsidRPr="00DC2B04">
              <w:rPr>
                <w:rFonts w:ascii="Times New Roman" w:hAnsi="Times New Roman" w:cs="Times New Roman"/>
                <w:color w:val="auto"/>
                <w:sz w:val="24"/>
                <w:szCs w:val="24"/>
                <w:lang w:val="ru-RU"/>
              </w:rPr>
              <w:t>10.</w:t>
            </w:r>
          </w:p>
        </w:tc>
        <w:tc>
          <w:tcPr>
            <w:tcW w:w="7230" w:type="dxa"/>
            <w:gridSpan w:val="2"/>
            <w:tcBorders>
              <w:top w:val="single" w:sz="18" w:space="0" w:color="auto"/>
              <w:left w:val="single" w:sz="18" w:space="0" w:color="auto"/>
              <w:bottom w:val="single" w:sz="18" w:space="0" w:color="auto"/>
              <w:right w:val="single" w:sz="18" w:space="0" w:color="auto"/>
            </w:tcBorders>
            <w:vAlign w:val="center"/>
          </w:tcPr>
          <w:p w:rsidR="003E6836" w:rsidRPr="00DC2B04" w:rsidRDefault="000150F5" w:rsidP="000150F5">
            <w:pPr>
              <w:jc w:val="center"/>
              <w:rPr>
                <w:rFonts w:ascii="Times New Roman" w:hAnsi="Times New Roman" w:cs="Times New Roman"/>
                <w:b/>
                <w:sz w:val="24"/>
                <w:szCs w:val="24"/>
              </w:rPr>
            </w:pPr>
            <w:r w:rsidRPr="00DC2B04">
              <w:rPr>
                <w:rFonts w:ascii="Times New Roman" w:hAnsi="Times New Roman" w:cs="Times New Roman"/>
                <w:b/>
                <w:sz w:val="24"/>
                <w:szCs w:val="24"/>
              </w:rPr>
              <w:t xml:space="preserve">Контрольна робота </w:t>
            </w:r>
          </w:p>
        </w:tc>
        <w:tc>
          <w:tcPr>
            <w:tcW w:w="1134" w:type="dxa"/>
            <w:tcBorders>
              <w:top w:val="single" w:sz="18" w:space="0" w:color="auto"/>
              <w:left w:val="single" w:sz="18" w:space="0" w:color="auto"/>
              <w:bottom w:val="single" w:sz="18" w:space="0" w:color="auto"/>
              <w:right w:val="single" w:sz="18" w:space="0" w:color="auto"/>
            </w:tcBorders>
            <w:vAlign w:val="center"/>
          </w:tcPr>
          <w:p w:rsidR="003E6836" w:rsidRPr="00087B55" w:rsidRDefault="004F5CAE" w:rsidP="00F5318F">
            <w:pPr>
              <w:pStyle w:val="1"/>
              <w:jc w:val="center"/>
              <w:rPr>
                <w:rFonts w:ascii="Times New Roman" w:hAnsi="Times New Roman" w:cs="Times New Roman"/>
                <w:b w:val="0"/>
                <w:color w:val="auto"/>
                <w:lang w:val="ru-RU"/>
              </w:rPr>
            </w:pPr>
            <w:r w:rsidRPr="00087B55">
              <w:rPr>
                <w:rFonts w:ascii="Times New Roman" w:hAnsi="Times New Roman" w:cs="Times New Roman"/>
                <w:b w:val="0"/>
                <w:color w:val="auto"/>
                <w:lang w:val="ru-RU"/>
              </w:rPr>
              <w:t>2</w:t>
            </w:r>
          </w:p>
        </w:tc>
      </w:tr>
      <w:tr w:rsidR="00992D01" w:rsidRPr="008770A8" w:rsidTr="00F5318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gridBefore w:val="1"/>
          <w:gridAfter w:val="1"/>
          <w:wBefore w:w="108" w:type="dxa"/>
          <w:wAfter w:w="249" w:type="dxa"/>
          <w:trHeight w:val="424"/>
        </w:trPr>
        <w:tc>
          <w:tcPr>
            <w:tcW w:w="8364" w:type="dxa"/>
            <w:gridSpan w:val="3"/>
            <w:tcBorders>
              <w:top w:val="single" w:sz="18" w:space="0" w:color="auto"/>
              <w:left w:val="single" w:sz="18" w:space="0" w:color="auto"/>
              <w:bottom w:val="single" w:sz="18" w:space="0" w:color="auto"/>
              <w:right w:val="single" w:sz="18" w:space="0" w:color="auto"/>
            </w:tcBorders>
            <w:shd w:val="clear" w:color="auto" w:fill="E6E6E6"/>
            <w:vAlign w:val="center"/>
          </w:tcPr>
          <w:p w:rsidR="00992D01" w:rsidRPr="00DC2B04" w:rsidRDefault="00992D01" w:rsidP="00F5318F">
            <w:pPr>
              <w:jc w:val="center"/>
              <w:rPr>
                <w:rFonts w:ascii="Times New Roman" w:hAnsi="Times New Roman" w:cs="Times New Roman"/>
                <w:b/>
                <w:sz w:val="24"/>
                <w:szCs w:val="24"/>
              </w:rPr>
            </w:pPr>
            <w:r w:rsidRPr="00DC2B04">
              <w:rPr>
                <w:rFonts w:ascii="Times New Roman" w:hAnsi="Times New Roman" w:cs="Times New Roman"/>
                <w:b/>
                <w:sz w:val="24"/>
                <w:szCs w:val="24"/>
              </w:rPr>
              <w:t xml:space="preserve">Разом  практичних занять </w:t>
            </w:r>
          </w:p>
          <w:p w:rsidR="00992D01" w:rsidRPr="00DC2B04" w:rsidRDefault="00992D01" w:rsidP="00F5318F">
            <w:pPr>
              <w:jc w:val="center"/>
              <w:rPr>
                <w:rFonts w:ascii="Times New Roman" w:hAnsi="Times New Roman" w:cs="Times New Roman"/>
                <w:b/>
                <w:sz w:val="24"/>
                <w:szCs w:val="24"/>
              </w:rPr>
            </w:pPr>
          </w:p>
        </w:tc>
        <w:tc>
          <w:tcPr>
            <w:tcW w:w="1134" w:type="dxa"/>
            <w:tcBorders>
              <w:top w:val="single" w:sz="18" w:space="0" w:color="auto"/>
              <w:left w:val="single" w:sz="18" w:space="0" w:color="auto"/>
              <w:bottom w:val="single" w:sz="18" w:space="0" w:color="auto"/>
              <w:right w:val="single" w:sz="18" w:space="0" w:color="auto"/>
            </w:tcBorders>
            <w:shd w:val="clear" w:color="auto" w:fill="E6E6E6"/>
            <w:vAlign w:val="center"/>
          </w:tcPr>
          <w:p w:rsidR="00992D01" w:rsidRPr="00087B55" w:rsidRDefault="00992D01" w:rsidP="00F5318F">
            <w:pPr>
              <w:jc w:val="center"/>
              <w:rPr>
                <w:rFonts w:ascii="Times New Roman" w:hAnsi="Times New Roman" w:cs="Times New Roman"/>
                <w:b/>
                <w:sz w:val="28"/>
                <w:szCs w:val="28"/>
              </w:rPr>
            </w:pPr>
            <w:r w:rsidRPr="00087B55">
              <w:rPr>
                <w:rFonts w:ascii="Times New Roman" w:hAnsi="Times New Roman" w:cs="Times New Roman"/>
                <w:b/>
                <w:sz w:val="28"/>
                <w:szCs w:val="28"/>
              </w:rPr>
              <w:t>10</w:t>
            </w:r>
          </w:p>
        </w:tc>
      </w:tr>
    </w:tbl>
    <w:p w:rsidR="00992D01" w:rsidRDefault="00992D01" w:rsidP="00992D01">
      <w:pPr>
        <w:jc w:val="center"/>
        <w:rPr>
          <w:b/>
          <w:sz w:val="24"/>
          <w:szCs w:val="24"/>
        </w:rPr>
      </w:pPr>
    </w:p>
    <w:p w:rsidR="006865FC" w:rsidRPr="00087B55" w:rsidRDefault="006865FC" w:rsidP="00087B55">
      <w:pPr>
        <w:tabs>
          <w:tab w:val="left" w:pos="1526"/>
        </w:tabs>
        <w:spacing w:after="0" w:line="240" w:lineRule="auto"/>
        <w:jc w:val="center"/>
        <w:rPr>
          <w:rFonts w:ascii="Times New Roman" w:hAnsi="Times New Roman" w:cs="Times New Roman"/>
          <w:b/>
          <w:sz w:val="28"/>
          <w:szCs w:val="28"/>
        </w:rPr>
      </w:pPr>
      <w:r>
        <w:rPr>
          <w:b/>
          <w:sz w:val="28"/>
          <w:szCs w:val="28"/>
        </w:rPr>
        <w:br w:type="page"/>
      </w:r>
      <w:r w:rsidRPr="00087B55">
        <w:rPr>
          <w:rFonts w:ascii="Times New Roman" w:hAnsi="Times New Roman" w:cs="Times New Roman"/>
          <w:b/>
          <w:sz w:val="28"/>
          <w:szCs w:val="28"/>
        </w:rPr>
        <w:lastRenderedPageBreak/>
        <w:t>РОЗДІЛ 3.</w:t>
      </w:r>
      <w:r w:rsidRPr="00087B55">
        <w:rPr>
          <w:rFonts w:ascii="Times New Roman" w:hAnsi="Times New Roman" w:cs="Times New Roman"/>
          <w:b/>
          <w:sz w:val="28"/>
          <w:szCs w:val="28"/>
        </w:rPr>
        <w:tab/>
        <w:t>ПЛАНИ ПРАКТИЧНИХ  ЗАНЯТЬ</w:t>
      </w:r>
    </w:p>
    <w:p w:rsidR="006865FC" w:rsidRPr="00087B55" w:rsidRDefault="006865FC" w:rsidP="00087B55">
      <w:pPr>
        <w:spacing w:after="0" w:line="240" w:lineRule="auto"/>
        <w:jc w:val="center"/>
        <w:rPr>
          <w:rFonts w:ascii="Times New Roman" w:hAnsi="Times New Roman" w:cs="Times New Roman"/>
          <w:b/>
          <w:sz w:val="28"/>
          <w:szCs w:val="28"/>
        </w:rPr>
      </w:pPr>
      <w:r w:rsidRPr="00087B55">
        <w:rPr>
          <w:rFonts w:ascii="Times New Roman" w:hAnsi="Times New Roman" w:cs="Times New Roman"/>
          <w:b/>
          <w:sz w:val="28"/>
          <w:szCs w:val="28"/>
        </w:rPr>
        <w:t>План практичного заняття № 1</w:t>
      </w:r>
    </w:p>
    <w:p w:rsidR="005E4778" w:rsidRPr="00607ECA" w:rsidRDefault="005E4778" w:rsidP="0074473A">
      <w:pPr>
        <w:spacing w:after="0" w:line="240" w:lineRule="auto"/>
        <w:jc w:val="center"/>
        <w:rPr>
          <w:rFonts w:ascii="Times New Roman" w:hAnsi="Times New Roman" w:cs="Times New Roman"/>
          <w:b/>
          <w:sz w:val="28"/>
          <w:szCs w:val="28"/>
          <w:u w:val="single"/>
        </w:rPr>
      </w:pPr>
      <w:r w:rsidRPr="00607ECA">
        <w:rPr>
          <w:rFonts w:ascii="Times New Roman" w:hAnsi="Times New Roman" w:cs="Times New Roman"/>
          <w:b/>
          <w:sz w:val="28"/>
          <w:szCs w:val="28"/>
          <w:u w:val="single"/>
        </w:rPr>
        <w:t>Тема 2. «Облік  капіталу»</w:t>
      </w:r>
    </w:p>
    <w:p w:rsidR="00607ECA" w:rsidRDefault="00607ECA" w:rsidP="0074473A">
      <w:pPr>
        <w:spacing w:after="0" w:line="240" w:lineRule="auto"/>
        <w:jc w:val="center"/>
        <w:rPr>
          <w:rFonts w:ascii="Times New Roman" w:hAnsi="Times New Roman" w:cs="Times New Roman"/>
          <w:sz w:val="20"/>
        </w:rPr>
      </w:pPr>
      <w:r w:rsidRPr="00607ECA">
        <w:rPr>
          <w:rFonts w:ascii="Times New Roman" w:hAnsi="Times New Roman" w:cs="Times New Roman"/>
          <w:sz w:val="20"/>
        </w:rPr>
        <w:t>(назва теми відповідно до РПНД)</w:t>
      </w:r>
    </w:p>
    <w:p w:rsidR="00607ECA" w:rsidRPr="00607ECA" w:rsidRDefault="00607ECA" w:rsidP="0074473A">
      <w:pPr>
        <w:spacing w:after="0" w:line="240" w:lineRule="auto"/>
        <w:rPr>
          <w:rFonts w:ascii="Times New Roman" w:hAnsi="Times New Roman" w:cs="Times New Roman"/>
          <w:b/>
          <w:sz w:val="24"/>
          <w:szCs w:val="24"/>
        </w:rPr>
      </w:pPr>
      <w:r w:rsidRPr="00607ECA">
        <w:rPr>
          <w:rFonts w:ascii="Times New Roman" w:hAnsi="Times New Roman" w:cs="Times New Roman"/>
          <w:b/>
          <w:sz w:val="24"/>
          <w:szCs w:val="24"/>
        </w:rPr>
        <w:t xml:space="preserve">Навчальний час: </w:t>
      </w:r>
      <w:r w:rsidRPr="00607ECA">
        <w:rPr>
          <w:rFonts w:ascii="Times New Roman" w:hAnsi="Times New Roman" w:cs="Times New Roman"/>
          <w:sz w:val="24"/>
          <w:szCs w:val="24"/>
        </w:rPr>
        <w:t>2 год.</w:t>
      </w:r>
    </w:p>
    <w:p w:rsidR="00607ECA" w:rsidRPr="00607ECA" w:rsidRDefault="00607ECA" w:rsidP="0074473A">
      <w:pPr>
        <w:spacing w:after="0" w:line="240" w:lineRule="auto"/>
        <w:jc w:val="both"/>
        <w:rPr>
          <w:rFonts w:ascii="Times New Roman" w:hAnsi="Times New Roman" w:cs="Times New Roman"/>
          <w:sz w:val="24"/>
          <w:szCs w:val="24"/>
        </w:rPr>
      </w:pPr>
      <w:r w:rsidRPr="00607ECA">
        <w:rPr>
          <w:rFonts w:ascii="Times New Roman" w:hAnsi="Times New Roman" w:cs="Times New Roman"/>
          <w:b/>
          <w:sz w:val="24"/>
          <w:szCs w:val="24"/>
        </w:rPr>
        <w:t xml:space="preserve">Міжпредметні зв’язки </w:t>
      </w:r>
      <w:r w:rsidRPr="00607ECA">
        <w:rPr>
          <w:rFonts w:ascii="Times New Roman" w:hAnsi="Times New Roman" w:cs="Times New Roman"/>
          <w:sz w:val="24"/>
          <w:szCs w:val="24"/>
        </w:rPr>
        <w:t xml:space="preserve">базується на знаннях «Фінансового </w:t>
      </w:r>
      <w:r w:rsidR="00586B0F">
        <w:rPr>
          <w:rFonts w:ascii="Times New Roman" w:hAnsi="Times New Roman" w:cs="Times New Roman"/>
          <w:sz w:val="24"/>
          <w:szCs w:val="24"/>
        </w:rPr>
        <w:t>обліку</w:t>
      </w:r>
      <w:r w:rsidRPr="00607ECA">
        <w:rPr>
          <w:rFonts w:ascii="Times New Roman" w:hAnsi="Times New Roman" w:cs="Times New Roman"/>
          <w:sz w:val="24"/>
          <w:szCs w:val="24"/>
        </w:rPr>
        <w:t>», «</w:t>
      </w:r>
      <w:r w:rsidR="00586B0F">
        <w:rPr>
          <w:rFonts w:ascii="Times New Roman" w:hAnsi="Times New Roman" w:cs="Times New Roman"/>
          <w:sz w:val="24"/>
          <w:szCs w:val="24"/>
        </w:rPr>
        <w:t>У</w:t>
      </w:r>
      <w:r w:rsidRPr="00607ECA">
        <w:rPr>
          <w:rFonts w:ascii="Times New Roman" w:hAnsi="Times New Roman" w:cs="Times New Roman"/>
          <w:sz w:val="24"/>
          <w:szCs w:val="24"/>
        </w:rPr>
        <w:t>правлінського обліку»</w:t>
      </w:r>
      <w:r w:rsidR="00586B0F">
        <w:rPr>
          <w:rFonts w:ascii="Times New Roman" w:hAnsi="Times New Roman" w:cs="Times New Roman"/>
          <w:sz w:val="24"/>
          <w:szCs w:val="24"/>
        </w:rPr>
        <w:t>, «Звітність підприємств».</w:t>
      </w:r>
      <w:r w:rsidRPr="00607ECA">
        <w:rPr>
          <w:rFonts w:ascii="Times New Roman" w:hAnsi="Times New Roman" w:cs="Times New Roman"/>
          <w:sz w:val="24"/>
          <w:szCs w:val="24"/>
        </w:rPr>
        <w:t xml:space="preserve"> </w:t>
      </w:r>
    </w:p>
    <w:p w:rsidR="00465B73" w:rsidRPr="00ED3606" w:rsidRDefault="00607ECA" w:rsidP="0074473A">
      <w:pPr>
        <w:spacing w:after="0" w:line="240" w:lineRule="auto"/>
        <w:jc w:val="both"/>
        <w:rPr>
          <w:rFonts w:ascii="Times New Roman" w:hAnsi="Times New Roman" w:cs="Times New Roman"/>
          <w:b/>
          <w:sz w:val="24"/>
          <w:szCs w:val="24"/>
        </w:rPr>
      </w:pPr>
      <w:r w:rsidRPr="00ED3606">
        <w:rPr>
          <w:rFonts w:ascii="Times New Roman" w:hAnsi="Times New Roman" w:cs="Times New Roman"/>
          <w:b/>
          <w:sz w:val="24"/>
          <w:szCs w:val="24"/>
        </w:rPr>
        <w:t xml:space="preserve">Мета і завдання практичного заняття </w:t>
      </w:r>
      <w:r w:rsidRPr="00ED3606">
        <w:rPr>
          <w:rFonts w:ascii="Times New Roman" w:hAnsi="Times New Roman" w:cs="Times New Roman"/>
          <w:sz w:val="24"/>
          <w:szCs w:val="24"/>
        </w:rPr>
        <w:t xml:space="preserve">узагальнити теоретичні знання та набути навики практичної роботи щодо </w:t>
      </w:r>
      <w:r w:rsidR="00465B73" w:rsidRPr="00ED3606">
        <w:rPr>
          <w:rFonts w:ascii="Times New Roman" w:hAnsi="Times New Roman" w:cs="Times New Roman"/>
          <w:sz w:val="24"/>
          <w:szCs w:val="24"/>
        </w:rPr>
        <w:t>вивчення структури капіталу та порядку формування, засвоєння та набуття навичок з відображення в обліку операцій з формування статутного капіталу шляхом емісії акцій, відображення облікових процедур з власними акціями при їх викупі та перепродажу, обліку операцій з нарахування  і виплати дивідендів</w:t>
      </w:r>
      <w:r w:rsidR="00BF1121">
        <w:rPr>
          <w:rFonts w:ascii="Times New Roman" w:hAnsi="Times New Roman" w:cs="Times New Roman"/>
          <w:sz w:val="24"/>
          <w:szCs w:val="24"/>
        </w:rPr>
        <w:t xml:space="preserve"> з використанням посібника «</w:t>
      </w:r>
      <w:r w:rsidR="000001B3">
        <w:rPr>
          <w:rFonts w:ascii="Times New Roman" w:hAnsi="Times New Roman" w:cs="Times New Roman"/>
          <w:sz w:val="24"/>
          <w:szCs w:val="24"/>
        </w:rPr>
        <w:t>Збірник завдань з обліку в банках»</w:t>
      </w:r>
      <w:r w:rsidR="00465B73" w:rsidRPr="00ED3606">
        <w:rPr>
          <w:rFonts w:ascii="Times New Roman" w:hAnsi="Times New Roman" w:cs="Times New Roman"/>
          <w:sz w:val="24"/>
          <w:szCs w:val="24"/>
        </w:rPr>
        <w:t>.</w:t>
      </w:r>
    </w:p>
    <w:p w:rsidR="00607ECA" w:rsidRDefault="00607ECA" w:rsidP="0074473A">
      <w:pPr>
        <w:spacing w:after="0" w:line="240" w:lineRule="auto"/>
        <w:jc w:val="both"/>
        <w:rPr>
          <w:rFonts w:ascii="Times New Roman" w:hAnsi="Times New Roman" w:cs="Times New Roman"/>
          <w:b/>
          <w:sz w:val="24"/>
          <w:szCs w:val="24"/>
        </w:rPr>
      </w:pPr>
      <w:r w:rsidRPr="00607ECA">
        <w:rPr>
          <w:rFonts w:ascii="Times New Roman" w:hAnsi="Times New Roman" w:cs="Times New Roman"/>
          <w:b/>
          <w:sz w:val="24"/>
          <w:szCs w:val="24"/>
        </w:rPr>
        <w:t>Питання для перевірки базових знань за темою практичного заняття:</w:t>
      </w:r>
    </w:p>
    <w:p w:rsidR="00465B73" w:rsidRPr="00ED3606" w:rsidRDefault="00465B73" w:rsidP="009E14D6">
      <w:pPr>
        <w:widowControl w:val="0"/>
        <w:numPr>
          <w:ilvl w:val="0"/>
          <w:numId w:val="4"/>
        </w:numPr>
        <w:shd w:val="clear" w:color="auto" w:fill="FFFFFF"/>
        <w:tabs>
          <w:tab w:val="left" w:pos="586"/>
        </w:tabs>
        <w:autoSpaceDE w:val="0"/>
        <w:autoSpaceDN w:val="0"/>
        <w:adjustRightInd w:val="0"/>
        <w:spacing w:after="0" w:line="240" w:lineRule="auto"/>
        <w:jc w:val="both"/>
        <w:rPr>
          <w:rFonts w:ascii="Times New Roman" w:hAnsi="Times New Roman" w:cs="Times New Roman"/>
          <w:i/>
          <w:color w:val="000000"/>
          <w:spacing w:val="-23"/>
          <w:sz w:val="24"/>
          <w:szCs w:val="24"/>
        </w:rPr>
      </w:pPr>
      <w:r w:rsidRPr="00ED3606">
        <w:rPr>
          <w:rFonts w:ascii="Times New Roman" w:hAnsi="Times New Roman" w:cs="Times New Roman"/>
          <w:i/>
          <w:iCs/>
          <w:color w:val="000000"/>
          <w:spacing w:val="9"/>
          <w:sz w:val="24"/>
          <w:szCs w:val="24"/>
        </w:rPr>
        <w:t>В чому суть поняття «капітал банку»?</w:t>
      </w:r>
    </w:p>
    <w:p w:rsidR="00465B73" w:rsidRPr="00ED3606" w:rsidRDefault="00465B73" w:rsidP="009E14D6">
      <w:pPr>
        <w:widowControl w:val="0"/>
        <w:numPr>
          <w:ilvl w:val="0"/>
          <w:numId w:val="4"/>
        </w:numPr>
        <w:shd w:val="clear" w:color="auto" w:fill="FFFFFF"/>
        <w:tabs>
          <w:tab w:val="left" w:pos="586"/>
        </w:tabs>
        <w:autoSpaceDE w:val="0"/>
        <w:autoSpaceDN w:val="0"/>
        <w:adjustRightInd w:val="0"/>
        <w:spacing w:after="0" w:line="240" w:lineRule="auto"/>
        <w:jc w:val="both"/>
        <w:rPr>
          <w:rFonts w:ascii="Times New Roman" w:hAnsi="Times New Roman" w:cs="Times New Roman"/>
          <w:i/>
          <w:iCs/>
          <w:color w:val="000000"/>
          <w:spacing w:val="-13"/>
          <w:sz w:val="24"/>
          <w:szCs w:val="24"/>
        </w:rPr>
      </w:pPr>
      <w:r w:rsidRPr="00ED3606">
        <w:rPr>
          <w:rFonts w:ascii="Times New Roman" w:hAnsi="Times New Roman" w:cs="Times New Roman"/>
          <w:i/>
          <w:iCs/>
          <w:color w:val="000000"/>
          <w:spacing w:val="8"/>
          <w:sz w:val="24"/>
          <w:szCs w:val="24"/>
        </w:rPr>
        <w:t>Назвіть та охарактеризуйте джерела капіталу.</w:t>
      </w:r>
    </w:p>
    <w:p w:rsidR="00465B73" w:rsidRPr="00ED3606" w:rsidRDefault="00465B73" w:rsidP="009E14D6">
      <w:pPr>
        <w:widowControl w:val="0"/>
        <w:numPr>
          <w:ilvl w:val="0"/>
          <w:numId w:val="4"/>
        </w:numPr>
        <w:shd w:val="clear" w:color="auto" w:fill="FFFFFF"/>
        <w:tabs>
          <w:tab w:val="left" w:pos="586"/>
        </w:tabs>
        <w:autoSpaceDE w:val="0"/>
        <w:autoSpaceDN w:val="0"/>
        <w:adjustRightInd w:val="0"/>
        <w:spacing w:after="0" w:line="240" w:lineRule="auto"/>
        <w:jc w:val="both"/>
        <w:rPr>
          <w:rFonts w:ascii="Times New Roman" w:hAnsi="Times New Roman" w:cs="Times New Roman"/>
          <w:i/>
          <w:color w:val="000000"/>
          <w:spacing w:val="-13"/>
          <w:sz w:val="24"/>
          <w:szCs w:val="24"/>
        </w:rPr>
      </w:pPr>
      <w:r w:rsidRPr="00ED3606">
        <w:rPr>
          <w:rFonts w:ascii="Times New Roman" w:hAnsi="Times New Roman" w:cs="Times New Roman"/>
          <w:i/>
          <w:iCs/>
          <w:color w:val="000000"/>
          <w:spacing w:val="2"/>
          <w:sz w:val="24"/>
          <w:szCs w:val="24"/>
        </w:rPr>
        <w:t>Охарактеризуйте рахунки 5-го класу Плану рахунків бухгалтерсько</w:t>
      </w:r>
      <w:r w:rsidRPr="00ED3606">
        <w:rPr>
          <w:rFonts w:ascii="Times New Roman" w:hAnsi="Times New Roman" w:cs="Times New Roman"/>
          <w:i/>
          <w:iCs/>
          <w:color w:val="000000"/>
          <w:spacing w:val="2"/>
          <w:sz w:val="24"/>
          <w:szCs w:val="24"/>
        </w:rPr>
        <w:softHyphen/>
      </w:r>
      <w:r w:rsidRPr="00ED3606">
        <w:rPr>
          <w:rFonts w:ascii="Times New Roman" w:hAnsi="Times New Roman" w:cs="Times New Roman"/>
          <w:i/>
          <w:iCs/>
          <w:color w:val="000000"/>
          <w:spacing w:val="6"/>
          <w:sz w:val="24"/>
          <w:szCs w:val="24"/>
        </w:rPr>
        <w:t>го обліку.</w:t>
      </w:r>
    </w:p>
    <w:p w:rsidR="00465B73" w:rsidRPr="00ED3606" w:rsidRDefault="00465B73" w:rsidP="009E14D6">
      <w:pPr>
        <w:widowControl w:val="0"/>
        <w:numPr>
          <w:ilvl w:val="0"/>
          <w:numId w:val="4"/>
        </w:numPr>
        <w:shd w:val="clear" w:color="auto" w:fill="FFFFFF"/>
        <w:tabs>
          <w:tab w:val="left" w:pos="586"/>
        </w:tabs>
        <w:autoSpaceDE w:val="0"/>
        <w:autoSpaceDN w:val="0"/>
        <w:adjustRightInd w:val="0"/>
        <w:spacing w:after="0" w:line="240" w:lineRule="auto"/>
        <w:jc w:val="both"/>
        <w:rPr>
          <w:rFonts w:ascii="Times New Roman" w:hAnsi="Times New Roman" w:cs="Times New Roman"/>
          <w:i/>
          <w:color w:val="000000"/>
          <w:spacing w:val="-17"/>
          <w:sz w:val="24"/>
          <w:szCs w:val="24"/>
        </w:rPr>
      </w:pPr>
      <w:r w:rsidRPr="00ED3606">
        <w:rPr>
          <w:rFonts w:ascii="Times New Roman" w:hAnsi="Times New Roman" w:cs="Times New Roman"/>
          <w:i/>
          <w:iCs/>
          <w:color w:val="000000"/>
          <w:spacing w:val="2"/>
          <w:sz w:val="24"/>
          <w:szCs w:val="24"/>
        </w:rPr>
        <w:t xml:space="preserve">У чому полягають особливості обліку зареєстрованого статутного </w:t>
      </w:r>
      <w:r w:rsidRPr="00ED3606">
        <w:rPr>
          <w:rFonts w:ascii="Times New Roman" w:hAnsi="Times New Roman" w:cs="Times New Roman"/>
          <w:i/>
          <w:iCs/>
          <w:color w:val="000000"/>
          <w:spacing w:val="8"/>
          <w:sz w:val="24"/>
          <w:szCs w:val="24"/>
        </w:rPr>
        <w:t>капіталу банку?</w:t>
      </w:r>
    </w:p>
    <w:p w:rsidR="00465B73" w:rsidRPr="00ED3606" w:rsidRDefault="00465B73" w:rsidP="009E14D6">
      <w:pPr>
        <w:widowControl w:val="0"/>
        <w:numPr>
          <w:ilvl w:val="0"/>
          <w:numId w:val="4"/>
        </w:numPr>
        <w:shd w:val="clear" w:color="auto" w:fill="FFFFFF"/>
        <w:tabs>
          <w:tab w:val="left" w:pos="586"/>
        </w:tabs>
        <w:autoSpaceDE w:val="0"/>
        <w:autoSpaceDN w:val="0"/>
        <w:adjustRightInd w:val="0"/>
        <w:spacing w:after="0" w:line="240" w:lineRule="auto"/>
        <w:jc w:val="both"/>
        <w:rPr>
          <w:rFonts w:ascii="Times New Roman" w:hAnsi="Times New Roman" w:cs="Times New Roman"/>
          <w:i/>
          <w:color w:val="000000"/>
          <w:spacing w:val="-16"/>
          <w:sz w:val="24"/>
          <w:szCs w:val="24"/>
        </w:rPr>
      </w:pPr>
      <w:r w:rsidRPr="00ED3606">
        <w:rPr>
          <w:rFonts w:ascii="Times New Roman" w:hAnsi="Times New Roman" w:cs="Times New Roman"/>
          <w:i/>
          <w:iCs/>
          <w:color w:val="000000"/>
          <w:spacing w:val="2"/>
          <w:sz w:val="24"/>
          <w:szCs w:val="24"/>
        </w:rPr>
        <w:t>Як відображається в обліку формування статутного капіталу шля</w:t>
      </w:r>
      <w:r w:rsidRPr="00ED3606">
        <w:rPr>
          <w:rFonts w:ascii="Times New Roman" w:hAnsi="Times New Roman" w:cs="Times New Roman"/>
          <w:i/>
          <w:iCs/>
          <w:color w:val="000000"/>
          <w:spacing w:val="4"/>
          <w:sz w:val="24"/>
          <w:szCs w:val="24"/>
        </w:rPr>
        <w:t>хом емісії акцій?</w:t>
      </w:r>
    </w:p>
    <w:p w:rsidR="00465B73" w:rsidRPr="00ED3606" w:rsidRDefault="00465B73" w:rsidP="009E14D6">
      <w:pPr>
        <w:widowControl w:val="0"/>
        <w:numPr>
          <w:ilvl w:val="0"/>
          <w:numId w:val="4"/>
        </w:numPr>
        <w:shd w:val="clear" w:color="auto" w:fill="FFFFFF"/>
        <w:tabs>
          <w:tab w:val="left" w:pos="586"/>
        </w:tabs>
        <w:autoSpaceDE w:val="0"/>
        <w:autoSpaceDN w:val="0"/>
        <w:adjustRightInd w:val="0"/>
        <w:spacing w:after="0" w:line="240" w:lineRule="auto"/>
        <w:jc w:val="both"/>
        <w:rPr>
          <w:rFonts w:ascii="Times New Roman" w:hAnsi="Times New Roman" w:cs="Times New Roman"/>
          <w:i/>
          <w:color w:val="000000"/>
          <w:spacing w:val="-11"/>
          <w:sz w:val="24"/>
          <w:szCs w:val="24"/>
        </w:rPr>
      </w:pPr>
      <w:r w:rsidRPr="00ED3606">
        <w:rPr>
          <w:rFonts w:ascii="Times New Roman" w:hAnsi="Times New Roman" w:cs="Times New Roman"/>
          <w:i/>
          <w:iCs/>
          <w:color w:val="000000"/>
          <w:spacing w:val="6"/>
          <w:sz w:val="24"/>
          <w:szCs w:val="24"/>
        </w:rPr>
        <w:t>Як відображається в обліку формування банківського капіталу за</w:t>
      </w:r>
      <w:r w:rsidRPr="00ED3606">
        <w:rPr>
          <w:rFonts w:ascii="Times New Roman" w:hAnsi="Times New Roman" w:cs="Times New Roman"/>
          <w:i/>
          <w:color w:val="000000"/>
          <w:spacing w:val="-11"/>
          <w:sz w:val="24"/>
          <w:szCs w:val="24"/>
        </w:rPr>
        <w:t xml:space="preserve"> </w:t>
      </w:r>
      <w:r w:rsidRPr="00ED3606">
        <w:rPr>
          <w:rFonts w:ascii="Times New Roman" w:hAnsi="Times New Roman" w:cs="Times New Roman"/>
          <w:i/>
          <w:iCs/>
          <w:color w:val="000000"/>
          <w:spacing w:val="7"/>
          <w:sz w:val="24"/>
          <w:szCs w:val="24"/>
        </w:rPr>
        <w:t>рахунок інших джерел?</w:t>
      </w:r>
    </w:p>
    <w:p w:rsidR="00E95F22" w:rsidRPr="008A504A" w:rsidRDefault="00E95F22" w:rsidP="0074473A">
      <w:pPr>
        <w:spacing w:after="0" w:line="240" w:lineRule="auto"/>
        <w:jc w:val="both"/>
        <w:rPr>
          <w:rFonts w:ascii="Times New Roman" w:hAnsi="Times New Roman" w:cs="Times New Roman"/>
          <w:sz w:val="24"/>
          <w:szCs w:val="24"/>
        </w:rPr>
      </w:pPr>
      <w:r w:rsidRPr="008A504A">
        <w:rPr>
          <w:rFonts w:ascii="Times New Roman" w:hAnsi="Times New Roman" w:cs="Times New Roman"/>
          <w:b/>
          <w:sz w:val="24"/>
          <w:szCs w:val="24"/>
        </w:rPr>
        <w:t xml:space="preserve">Додаткові завдання для підготовки до практичного заняття: </w:t>
      </w:r>
      <w:r w:rsidRPr="008A504A">
        <w:rPr>
          <w:rFonts w:ascii="Times New Roman" w:hAnsi="Times New Roman" w:cs="Times New Roman"/>
          <w:sz w:val="24"/>
          <w:szCs w:val="24"/>
        </w:rPr>
        <w:t>(виконання завдань</w:t>
      </w:r>
      <w:r>
        <w:rPr>
          <w:rFonts w:ascii="Times New Roman" w:hAnsi="Times New Roman" w:cs="Times New Roman"/>
          <w:sz w:val="24"/>
          <w:szCs w:val="24"/>
        </w:rPr>
        <w:t xml:space="preserve"> з використанням збірника завдань</w:t>
      </w:r>
      <w:r w:rsidRPr="008A504A">
        <w:rPr>
          <w:rFonts w:ascii="Times New Roman" w:hAnsi="Times New Roman" w:cs="Times New Roman"/>
          <w:sz w:val="24"/>
          <w:szCs w:val="24"/>
        </w:rPr>
        <w:t>, підготовка доп</w:t>
      </w:r>
      <w:r>
        <w:rPr>
          <w:rFonts w:ascii="Times New Roman" w:hAnsi="Times New Roman" w:cs="Times New Roman"/>
          <w:sz w:val="24"/>
          <w:szCs w:val="24"/>
        </w:rPr>
        <w:t>овідей, презентацій тощо на тем-рефератів</w:t>
      </w:r>
      <w:r w:rsidRPr="008A504A">
        <w:rPr>
          <w:rFonts w:ascii="Times New Roman" w:hAnsi="Times New Roman" w:cs="Times New Roman"/>
          <w:sz w:val="24"/>
          <w:szCs w:val="24"/>
        </w:rPr>
        <w:t>, які пропонуються викладачем).</w:t>
      </w:r>
    </w:p>
    <w:p w:rsidR="00E95F22" w:rsidRPr="00615AE9" w:rsidRDefault="00E95F22" w:rsidP="0074473A">
      <w:pPr>
        <w:spacing w:after="0" w:line="240" w:lineRule="auto"/>
        <w:jc w:val="both"/>
        <w:rPr>
          <w:rFonts w:ascii="Times New Roman" w:hAnsi="Times New Roman" w:cs="Times New Roman"/>
          <w:sz w:val="24"/>
          <w:szCs w:val="24"/>
        </w:rPr>
      </w:pPr>
      <w:r w:rsidRPr="00615AE9">
        <w:rPr>
          <w:rFonts w:ascii="Times New Roman" w:hAnsi="Times New Roman" w:cs="Times New Roman"/>
          <w:b/>
          <w:sz w:val="24"/>
          <w:szCs w:val="24"/>
        </w:rPr>
        <w:t xml:space="preserve">Форми контролю знань </w:t>
      </w:r>
      <w:r w:rsidRPr="00615AE9">
        <w:rPr>
          <w:rFonts w:ascii="Times New Roman" w:hAnsi="Times New Roman" w:cs="Times New Roman"/>
          <w:sz w:val="24"/>
          <w:szCs w:val="24"/>
        </w:rPr>
        <w:t>– презентація виконаних завдань, розв’язання задач та вправ, обговорення виконаних завдань, тестування тощо.</w:t>
      </w:r>
    </w:p>
    <w:p w:rsidR="00E95F22" w:rsidRDefault="00E95F22" w:rsidP="0074473A">
      <w:pPr>
        <w:spacing w:after="0" w:line="240" w:lineRule="auto"/>
        <w:jc w:val="both"/>
        <w:rPr>
          <w:rFonts w:ascii="Times New Roman" w:hAnsi="Times New Roman" w:cs="Times New Roman"/>
          <w:sz w:val="24"/>
          <w:szCs w:val="24"/>
        </w:rPr>
      </w:pPr>
      <w:r w:rsidRPr="00615AE9">
        <w:rPr>
          <w:rFonts w:ascii="Times New Roman" w:hAnsi="Times New Roman" w:cs="Times New Roman"/>
          <w:b/>
          <w:sz w:val="24"/>
          <w:szCs w:val="24"/>
        </w:rPr>
        <w:t xml:space="preserve">Рекомендована література до теми практичного заняття: </w:t>
      </w:r>
      <w:r w:rsidRPr="00615AE9">
        <w:rPr>
          <w:rFonts w:ascii="Times New Roman" w:hAnsi="Times New Roman" w:cs="Times New Roman"/>
          <w:sz w:val="24"/>
          <w:szCs w:val="24"/>
        </w:rPr>
        <w:t xml:space="preserve"> </w:t>
      </w:r>
    </w:p>
    <w:p w:rsidR="00E95F22" w:rsidRPr="003F364F" w:rsidRDefault="00E95F22" w:rsidP="0074473A">
      <w:pPr>
        <w:spacing w:after="0" w:line="240" w:lineRule="auto"/>
        <w:jc w:val="both"/>
        <w:rPr>
          <w:rFonts w:ascii="Times New Roman" w:hAnsi="Times New Roman" w:cs="Times New Roman"/>
          <w:i/>
          <w:sz w:val="24"/>
          <w:szCs w:val="24"/>
        </w:rPr>
      </w:pPr>
      <w:r w:rsidRPr="003F364F">
        <w:rPr>
          <w:rFonts w:ascii="Times New Roman" w:hAnsi="Times New Roman" w:cs="Times New Roman"/>
          <w:i/>
          <w:sz w:val="24"/>
          <w:szCs w:val="24"/>
        </w:rPr>
        <w:t>Законодавчі та нормативні акти:</w:t>
      </w:r>
    </w:p>
    <w:p w:rsidR="00E95F22" w:rsidRPr="009C416D" w:rsidRDefault="00E95F22" w:rsidP="009E14D6">
      <w:pPr>
        <w:pStyle w:val="a8"/>
        <w:numPr>
          <w:ilvl w:val="0"/>
          <w:numId w:val="10"/>
        </w:numPr>
        <w:spacing w:after="0" w:line="240" w:lineRule="auto"/>
        <w:jc w:val="both"/>
        <w:rPr>
          <w:rFonts w:ascii="Times New Roman" w:hAnsi="Times New Roman" w:cs="Times New Roman"/>
          <w:sz w:val="24"/>
          <w:szCs w:val="24"/>
        </w:rPr>
      </w:pPr>
      <w:r w:rsidRPr="009C416D">
        <w:rPr>
          <w:rFonts w:ascii="Times New Roman" w:hAnsi="Times New Roman" w:cs="Times New Roman"/>
          <w:sz w:val="24"/>
          <w:szCs w:val="24"/>
        </w:rPr>
        <w:t>Закон України «Про банки і банківську діяльність» від 7.12.2000 р. № 2121-III // Урядовий кур’єр . – 2001.– №8.– 17 січня.</w:t>
      </w:r>
    </w:p>
    <w:p w:rsidR="00E95F22" w:rsidRPr="009C416D" w:rsidRDefault="00E95F22" w:rsidP="009E14D6">
      <w:pPr>
        <w:pStyle w:val="a8"/>
        <w:numPr>
          <w:ilvl w:val="0"/>
          <w:numId w:val="10"/>
        </w:numPr>
        <w:spacing w:after="0" w:line="240" w:lineRule="auto"/>
        <w:jc w:val="both"/>
        <w:rPr>
          <w:rFonts w:ascii="Times New Roman" w:hAnsi="Times New Roman" w:cs="Times New Roman"/>
          <w:sz w:val="24"/>
          <w:szCs w:val="24"/>
        </w:rPr>
      </w:pPr>
      <w:r w:rsidRPr="009C416D">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E95F22" w:rsidRPr="009C416D" w:rsidRDefault="00E95F22" w:rsidP="009E14D6">
      <w:pPr>
        <w:pStyle w:val="a8"/>
        <w:numPr>
          <w:ilvl w:val="0"/>
          <w:numId w:val="10"/>
        </w:numPr>
        <w:spacing w:after="0" w:line="240" w:lineRule="auto"/>
        <w:jc w:val="both"/>
        <w:rPr>
          <w:rFonts w:ascii="Times New Roman" w:hAnsi="Times New Roman" w:cs="Times New Roman"/>
          <w:sz w:val="24"/>
          <w:szCs w:val="24"/>
        </w:rPr>
      </w:pPr>
      <w:r w:rsidRPr="009C416D">
        <w:rPr>
          <w:rFonts w:ascii="Times New Roman" w:hAnsi="Times New Roman" w:cs="Times New Roman"/>
          <w:sz w:val="24"/>
          <w:szCs w:val="24"/>
        </w:rPr>
        <w:t>Закон України «Про цінні папери і фондовий ринок» № 3480-IV  від 23.02.2006 р.</w:t>
      </w:r>
    </w:p>
    <w:p w:rsidR="00E95F22" w:rsidRPr="009C416D" w:rsidRDefault="00E95F22" w:rsidP="009E14D6">
      <w:pPr>
        <w:pStyle w:val="a8"/>
        <w:numPr>
          <w:ilvl w:val="0"/>
          <w:numId w:val="10"/>
        </w:numPr>
        <w:spacing w:after="0" w:line="240" w:lineRule="auto"/>
        <w:jc w:val="both"/>
        <w:rPr>
          <w:rFonts w:ascii="Times New Roman" w:hAnsi="Times New Roman" w:cs="Times New Roman"/>
          <w:sz w:val="24"/>
          <w:szCs w:val="24"/>
        </w:rPr>
      </w:pPr>
      <w:r w:rsidRPr="009C416D">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E95F22" w:rsidRPr="009C416D" w:rsidRDefault="00E95F22" w:rsidP="009E14D6">
      <w:pPr>
        <w:pStyle w:val="a8"/>
        <w:numPr>
          <w:ilvl w:val="0"/>
          <w:numId w:val="10"/>
        </w:numPr>
        <w:spacing w:after="0" w:line="240" w:lineRule="auto"/>
        <w:jc w:val="both"/>
        <w:rPr>
          <w:rFonts w:ascii="Times New Roman" w:hAnsi="Times New Roman" w:cs="Times New Roman"/>
          <w:sz w:val="24"/>
          <w:szCs w:val="24"/>
        </w:rPr>
      </w:pPr>
      <w:r w:rsidRPr="009C416D">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E95F22" w:rsidRPr="009C416D" w:rsidRDefault="00E95F22" w:rsidP="009E14D6">
      <w:pPr>
        <w:pStyle w:val="a8"/>
        <w:numPr>
          <w:ilvl w:val="0"/>
          <w:numId w:val="10"/>
        </w:numPr>
        <w:spacing w:after="0" w:line="240" w:lineRule="auto"/>
        <w:jc w:val="both"/>
        <w:rPr>
          <w:rFonts w:ascii="Times New Roman" w:hAnsi="Times New Roman" w:cs="Times New Roman"/>
          <w:sz w:val="24"/>
          <w:szCs w:val="24"/>
        </w:rPr>
      </w:pPr>
      <w:r w:rsidRPr="009C416D">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E95F22" w:rsidRPr="009C416D" w:rsidRDefault="00E95F22" w:rsidP="009E14D6">
      <w:pPr>
        <w:pStyle w:val="a8"/>
        <w:numPr>
          <w:ilvl w:val="0"/>
          <w:numId w:val="10"/>
        </w:numPr>
        <w:spacing w:after="0" w:line="240" w:lineRule="auto"/>
        <w:jc w:val="both"/>
        <w:rPr>
          <w:rFonts w:ascii="Times New Roman" w:hAnsi="Times New Roman" w:cs="Times New Roman"/>
          <w:sz w:val="24"/>
          <w:szCs w:val="24"/>
        </w:rPr>
      </w:pPr>
      <w:r w:rsidRPr="009C416D">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E95F22" w:rsidRPr="009C416D" w:rsidRDefault="00E95F22" w:rsidP="009E14D6">
      <w:pPr>
        <w:pStyle w:val="a8"/>
        <w:numPr>
          <w:ilvl w:val="0"/>
          <w:numId w:val="10"/>
        </w:numPr>
        <w:spacing w:after="0" w:line="240" w:lineRule="auto"/>
        <w:jc w:val="both"/>
        <w:rPr>
          <w:rFonts w:ascii="Times New Roman" w:hAnsi="Times New Roman" w:cs="Times New Roman"/>
          <w:sz w:val="24"/>
          <w:szCs w:val="24"/>
        </w:rPr>
      </w:pPr>
      <w:r w:rsidRPr="009C416D">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E95F22" w:rsidRPr="009C416D" w:rsidRDefault="00E95F22" w:rsidP="009E14D6">
      <w:pPr>
        <w:pStyle w:val="a8"/>
        <w:numPr>
          <w:ilvl w:val="0"/>
          <w:numId w:val="10"/>
        </w:numPr>
        <w:spacing w:after="0" w:line="240" w:lineRule="auto"/>
        <w:jc w:val="both"/>
        <w:rPr>
          <w:rFonts w:ascii="Times New Roman" w:hAnsi="Times New Roman" w:cs="Times New Roman"/>
          <w:sz w:val="24"/>
          <w:szCs w:val="24"/>
        </w:rPr>
      </w:pPr>
      <w:r w:rsidRPr="009C416D">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E95F22" w:rsidRPr="009C416D" w:rsidRDefault="00E95F22" w:rsidP="009E14D6">
      <w:pPr>
        <w:pStyle w:val="a8"/>
        <w:numPr>
          <w:ilvl w:val="0"/>
          <w:numId w:val="10"/>
        </w:numPr>
        <w:spacing w:after="0" w:line="240" w:lineRule="auto"/>
        <w:jc w:val="both"/>
        <w:rPr>
          <w:rFonts w:ascii="Times New Roman" w:hAnsi="Times New Roman" w:cs="Times New Roman"/>
          <w:sz w:val="24"/>
          <w:szCs w:val="24"/>
        </w:rPr>
      </w:pPr>
      <w:r w:rsidRPr="009C416D">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E95F22" w:rsidRPr="009C416D" w:rsidRDefault="00E95F22" w:rsidP="009E14D6">
      <w:pPr>
        <w:pStyle w:val="a8"/>
        <w:numPr>
          <w:ilvl w:val="0"/>
          <w:numId w:val="10"/>
        </w:numPr>
        <w:spacing w:after="0" w:line="240" w:lineRule="auto"/>
        <w:jc w:val="both"/>
        <w:rPr>
          <w:rFonts w:ascii="Times New Roman" w:hAnsi="Times New Roman" w:cs="Times New Roman"/>
          <w:sz w:val="24"/>
          <w:szCs w:val="24"/>
        </w:rPr>
      </w:pPr>
      <w:r w:rsidRPr="009C416D">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E95F22" w:rsidRPr="00D115BA" w:rsidRDefault="00E95F22" w:rsidP="0074473A">
      <w:pPr>
        <w:shd w:val="clear" w:color="auto" w:fill="FFFFFF"/>
        <w:spacing w:after="0" w:line="240" w:lineRule="auto"/>
        <w:rPr>
          <w:rFonts w:ascii="Times New Roman" w:hAnsi="Times New Roman" w:cs="Times New Roman"/>
          <w:i/>
          <w:sz w:val="24"/>
          <w:szCs w:val="24"/>
        </w:rPr>
      </w:pPr>
      <w:r w:rsidRPr="00D115BA">
        <w:rPr>
          <w:rFonts w:ascii="Times New Roman" w:hAnsi="Times New Roman" w:cs="Times New Roman"/>
          <w:i/>
          <w:sz w:val="24"/>
          <w:szCs w:val="24"/>
        </w:rPr>
        <w:t>Основна та допоміжна література:</w:t>
      </w:r>
    </w:p>
    <w:p w:rsidR="00E95F22" w:rsidRPr="00D115BA" w:rsidRDefault="00E95F22" w:rsidP="009E14D6">
      <w:pPr>
        <w:pStyle w:val="a8"/>
        <w:numPr>
          <w:ilvl w:val="0"/>
          <w:numId w:val="11"/>
        </w:numPr>
        <w:spacing w:after="0" w:line="240" w:lineRule="auto"/>
        <w:jc w:val="both"/>
        <w:rPr>
          <w:rFonts w:ascii="Times New Roman" w:hAnsi="Times New Roman" w:cs="Times New Roman"/>
          <w:sz w:val="24"/>
          <w:szCs w:val="24"/>
        </w:rPr>
      </w:pPr>
      <w:r w:rsidRPr="00D115BA">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E95F22" w:rsidRPr="00D115BA" w:rsidRDefault="00E95F22" w:rsidP="009E14D6">
      <w:pPr>
        <w:pStyle w:val="a8"/>
        <w:numPr>
          <w:ilvl w:val="0"/>
          <w:numId w:val="11"/>
        </w:numPr>
        <w:spacing w:after="0" w:line="240" w:lineRule="auto"/>
        <w:jc w:val="both"/>
        <w:rPr>
          <w:rFonts w:ascii="Times New Roman" w:hAnsi="Times New Roman" w:cs="Times New Roman"/>
          <w:sz w:val="24"/>
          <w:szCs w:val="24"/>
        </w:rPr>
      </w:pPr>
      <w:r w:rsidRPr="00D115BA">
        <w:rPr>
          <w:rFonts w:ascii="Times New Roman" w:hAnsi="Times New Roman" w:cs="Times New Roman"/>
          <w:sz w:val="24"/>
          <w:szCs w:val="24"/>
        </w:rPr>
        <w:lastRenderedPageBreak/>
        <w:t>Васюренко О.В. та ін. Облік і аудит у банках: Навч.посіб. / О.В.Васюренко, Л.В. Сердюк, О.М. Сидоренко; За ред. О.В.Васюренка. – К: Знання, 2006. – С.21– 33.</w:t>
      </w:r>
    </w:p>
    <w:p w:rsidR="00E95F22" w:rsidRPr="00D115BA" w:rsidRDefault="00E95F22" w:rsidP="009E14D6">
      <w:pPr>
        <w:pStyle w:val="a8"/>
        <w:numPr>
          <w:ilvl w:val="0"/>
          <w:numId w:val="11"/>
        </w:numPr>
        <w:spacing w:after="0" w:line="240" w:lineRule="auto"/>
        <w:jc w:val="both"/>
        <w:rPr>
          <w:rFonts w:ascii="Times New Roman" w:hAnsi="Times New Roman" w:cs="Times New Roman"/>
          <w:sz w:val="24"/>
          <w:szCs w:val="24"/>
        </w:rPr>
      </w:pPr>
      <w:r w:rsidRPr="00D115BA">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E95F22" w:rsidRPr="00D115BA" w:rsidRDefault="00E95F22" w:rsidP="009E14D6">
      <w:pPr>
        <w:pStyle w:val="a8"/>
        <w:numPr>
          <w:ilvl w:val="0"/>
          <w:numId w:val="11"/>
        </w:numPr>
        <w:spacing w:after="0" w:line="240" w:lineRule="auto"/>
        <w:jc w:val="both"/>
        <w:rPr>
          <w:rFonts w:ascii="Times New Roman" w:hAnsi="Times New Roman" w:cs="Times New Roman"/>
          <w:sz w:val="24"/>
          <w:szCs w:val="24"/>
        </w:rPr>
      </w:pPr>
      <w:r w:rsidRPr="00D115BA">
        <w:rPr>
          <w:rFonts w:ascii="Times New Roman" w:hAnsi="Times New Roman" w:cs="Times New Roman"/>
          <w:sz w:val="24"/>
          <w:szCs w:val="24"/>
        </w:rPr>
        <w:t xml:space="preserve">Зюкова М.М. Облік в банках: Навч. посіб. за КМСОНП. - Полтава.: РВВ ПУЕТ, 2011.- 182 с. </w:t>
      </w:r>
    </w:p>
    <w:p w:rsidR="00E95F22" w:rsidRPr="00D115BA" w:rsidRDefault="00E95F22" w:rsidP="009E14D6">
      <w:pPr>
        <w:pStyle w:val="a8"/>
        <w:numPr>
          <w:ilvl w:val="0"/>
          <w:numId w:val="11"/>
        </w:numPr>
        <w:spacing w:after="0" w:line="240" w:lineRule="auto"/>
        <w:jc w:val="both"/>
        <w:rPr>
          <w:rFonts w:ascii="Times New Roman" w:hAnsi="Times New Roman" w:cs="Times New Roman"/>
          <w:sz w:val="24"/>
          <w:szCs w:val="24"/>
        </w:rPr>
      </w:pPr>
      <w:r w:rsidRPr="00D115BA">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E95F22" w:rsidRPr="00D115BA" w:rsidRDefault="00E95F22" w:rsidP="009E14D6">
      <w:pPr>
        <w:pStyle w:val="a8"/>
        <w:numPr>
          <w:ilvl w:val="0"/>
          <w:numId w:val="11"/>
        </w:numPr>
        <w:spacing w:after="0" w:line="240" w:lineRule="auto"/>
        <w:jc w:val="both"/>
        <w:rPr>
          <w:rFonts w:ascii="Times New Roman" w:hAnsi="Times New Roman" w:cs="Times New Roman"/>
          <w:sz w:val="24"/>
          <w:szCs w:val="24"/>
        </w:rPr>
      </w:pPr>
      <w:r w:rsidRPr="00D115BA">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E95F22" w:rsidRPr="00D115BA" w:rsidRDefault="00E95F22" w:rsidP="009E14D6">
      <w:pPr>
        <w:pStyle w:val="a8"/>
        <w:numPr>
          <w:ilvl w:val="0"/>
          <w:numId w:val="11"/>
        </w:numPr>
        <w:spacing w:after="0" w:line="240" w:lineRule="auto"/>
        <w:jc w:val="both"/>
        <w:rPr>
          <w:rFonts w:ascii="Times New Roman" w:hAnsi="Times New Roman" w:cs="Times New Roman"/>
          <w:sz w:val="24"/>
          <w:szCs w:val="24"/>
        </w:rPr>
      </w:pPr>
      <w:r w:rsidRPr="00D115BA">
        <w:rPr>
          <w:rFonts w:ascii="Times New Roman" w:hAnsi="Times New Roman" w:cs="Times New Roman"/>
          <w:sz w:val="24"/>
          <w:szCs w:val="24"/>
        </w:rPr>
        <w:t>Павелко О.В. Облік у банках: [Навч. посіб.] / О.В. Павелко. – Рівне: НУВГП, 2012. – 277с.</w:t>
      </w:r>
    </w:p>
    <w:p w:rsidR="00E95F22" w:rsidRPr="00D115BA" w:rsidRDefault="00E95F22" w:rsidP="009E14D6">
      <w:pPr>
        <w:pStyle w:val="a8"/>
        <w:numPr>
          <w:ilvl w:val="0"/>
          <w:numId w:val="11"/>
        </w:numPr>
        <w:spacing w:after="0" w:line="240" w:lineRule="auto"/>
        <w:jc w:val="both"/>
        <w:rPr>
          <w:rFonts w:ascii="Times New Roman" w:hAnsi="Times New Roman" w:cs="Times New Roman"/>
          <w:sz w:val="24"/>
          <w:szCs w:val="24"/>
        </w:rPr>
      </w:pPr>
      <w:r w:rsidRPr="00D115BA">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E95F22" w:rsidRPr="00D115BA" w:rsidRDefault="00E95F22" w:rsidP="009E14D6">
      <w:pPr>
        <w:pStyle w:val="a8"/>
        <w:numPr>
          <w:ilvl w:val="0"/>
          <w:numId w:val="11"/>
        </w:numPr>
        <w:spacing w:after="0" w:line="240" w:lineRule="auto"/>
        <w:jc w:val="both"/>
        <w:rPr>
          <w:rFonts w:ascii="Times New Roman" w:hAnsi="Times New Roman" w:cs="Times New Roman"/>
          <w:sz w:val="24"/>
          <w:szCs w:val="24"/>
        </w:rPr>
      </w:pPr>
      <w:r w:rsidRPr="00D115BA">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E95F22" w:rsidRPr="00D115BA" w:rsidRDefault="00E95F22" w:rsidP="009E14D6">
      <w:pPr>
        <w:pStyle w:val="a8"/>
        <w:numPr>
          <w:ilvl w:val="0"/>
          <w:numId w:val="11"/>
        </w:numPr>
        <w:spacing w:after="0" w:line="240" w:lineRule="auto"/>
        <w:jc w:val="both"/>
        <w:rPr>
          <w:rFonts w:ascii="Times New Roman" w:hAnsi="Times New Roman" w:cs="Times New Roman"/>
          <w:sz w:val="24"/>
          <w:szCs w:val="24"/>
        </w:rPr>
      </w:pPr>
      <w:r w:rsidRPr="00D115BA">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E95F22" w:rsidRPr="00420F3D" w:rsidRDefault="00E95F22" w:rsidP="0074473A">
      <w:pPr>
        <w:shd w:val="clear" w:color="auto" w:fill="FFFFFF"/>
        <w:tabs>
          <w:tab w:val="left" w:pos="0"/>
          <w:tab w:val="num" w:pos="709"/>
        </w:tabs>
        <w:spacing w:after="0" w:line="240" w:lineRule="auto"/>
        <w:rPr>
          <w:rFonts w:ascii="Times New Roman" w:hAnsi="Times New Roman" w:cs="Times New Roman"/>
          <w:i/>
          <w:sz w:val="24"/>
          <w:szCs w:val="24"/>
        </w:rPr>
      </w:pPr>
      <w:r w:rsidRPr="00420F3D">
        <w:rPr>
          <w:rFonts w:ascii="Times New Roman" w:hAnsi="Times New Roman" w:cs="Times New Roman"/>
          <w:i/>
          <w:sz w:val="24"/>
          <w:szCs w:val="24"/>
        </w:rPr>
        <w:t>Інтернет-ресурси:</w:t>
      </w:r>
      <w:r w:rsidRPr="00420F3D">
        <w:rPr>
          <w:b/>
          <w:sz w:val="24"/>
          <w:szCs w:val="24"/>
        </w:rPr>
        <w:t xml:space="preserve">              </w:t>
      </w:r>
    </w:p>
    <w:p w:rsidR="00E95F22" w:rsidRDefault="00E95F22" w:rsidP="0074473A">
      <w:pPr>
        <w:pStyle w:val="a3"/>
        <w:ind w:left="0"/>
        <w:rPr>
          <w:sz w:val="24"/>
          <w:szCs w:val="24"/>
        </w:rPr>
      </w:pPr>
      <w:r>
        <w:rPr>
          <w:sz w:val="24"/>
          <w:szCs w:val="24"/>
        </w:rPr>
        <w:t xml:space="preserve">  </w:t>
      </w:r>
      <w:r w:rsidRPr="009606D1">
        <w:rPr>
          <w:sz w:val="24"/>
          <w:szCs w:val="24"/>
          <w:lang w:val="en-US"/>
        </w:rPr>
        <w:t>http</w:t>
      </w:r>
      <w:r w:rsidRPr="009606D1">
        <w:rPr>
          <w:sz w:val="24"/>
          <w:szCs w:val="24"/>
        </w:rPr>
        <w:t xml:space="preserve">:// </w:t>
      </w:r>
      <w:r w:rsidRPr="009606D1">
        <w:rPr>
          <w:sz w:val="24"/>
          <w:szCs w:val="24"/>
          <w:lang w:val="en-US"/>
        </w:rPr>
        <w:t>www</w:t>
      </w:r>
      <w:r w:rsidRPr="009606D1">
        <w:rPr>
          <w:sz w:val="24"/>
          <w:szCs w:val="24"/>
        </w:rPr>
        <w:t xml:space="preserve">. </w:t>
      </w:r>
      <w:r w:rsidRPr="009606D1">
        <w:rPr>
          <w:sz w:val="24"/>
          <w:szCs w:val="24"/>
          <w:lang w:val="en-US"/>
        </w:rPr>
        <w:t>library</w:t>
      </w:r>
      <w:r w:rsidRPr="009606D1">
        <w:rPr>
          <w:sz w:val="24"/>
          <w:szCs w:val="24"/>
        </w:rPr>
        <w:t xml:space="preserve">. </w:t>
      </w:r>
      <w:r w:rsidRPr="009606D1">
        <w:rPr>
          <w:sz w:val="24"/>
          <w:szCs w:val="24"/>
          <w:lang w:val="en-US"/>
        </w:rPr>
        <w:t>lviv</w:t>
      </w:r>
      <w:r w:rsidRPr="009606D1">
        <w:rPr>
          <w:sz w:val="24"/>
          <w:szCs w:val="24"/>
        </w:rPr>
        <w:t>.</w:t>
      </w:r>
      <w:r w:rsidRPr="009606D1">
        <w:rPr>
          <w:sz w:val="24"/>
          <w:szCs w:val="24"/>
          <w:lang w:val="en-US"/>
        </w:rPr>
        <w:t>ua</w:t>
      </w:r>
      <w:r w:rsidRPr="009606D1">
        <w:rPr>
          <w:sz w:val="24"/>
          <w:szCs w:val="24"/>
        </w:rPr>
        <w:t xml:space="preserve"> / – Львівська національна наукова бібліотека України ім. В. Стефаника.</w:t>
      </w:r>
    </w:p>
    <w:p w:rsidR="00E95F22" w:rsidRPr="009606D1" w:rsidRDefault="00E95F22" w:rsidP="0074473A">
      <w:pPr>
        <w:pStyle w:val="a3"/>
        <w:ind w:left="0"/>
        <w:rPr>
          <w:sz w:val="24"/>
          <w:szCs w:val="24"/>
        </w:rPr>
      </w:pPr>
      <w:r>
        <w:rPr>
          <w:sz w:val="24"/>
          <w:szCs w:val="24"/>
        </w:rPr>
        <w:t xml:space="preserve">  </w:t>
      </w:r>
      <w:r w:rsidRPr="009606D1">
        <w:rPr>
          <w:sz w:val="24"/>
          <w:szCs w:val="24"/>
          <w:lang w:val="en-US"/>
        </w:rPr>
        <w:t>www</w:t>
      </w:r>
      <w:r w:rsidRPr="009606D1">
        <w:rPr>
          <w:sz w:val="24"/>
          <w:szCs w:val="24"/>
        </w:rPr>
        <w:t>.</w:t>
      </w:r>
      <w:r w:rsidRPr="009606D1">
        <w:rPr>
          <w:sz w:val="24"/>
          <w:szCs w:val="24"/>
          <w:lang w:val="en-US"/>
        </w:rPr>
        <w:t>osvita</w:t>
      </w:r>
      <w:r w:rsidRPr="009606D1">
        <w:rPr>
          <w:sz w:val="24"/>
          <w:szCs w:val="24"/>
        </w:rPr>
        <w:t>/</w:t>
      </w:r>
      <w:r w:rsidRPr="009606D1">
        <w:rPr>
          <w:sz w:val="24"/>
          <w:szCs w:val="24"/>
          <w:lang w:val="en-US"/>
        </w:rPr>
        <w:t>org</w:t>
      </w:r>
      <w:r w:rsidRPr="009606D1">
        <w:rPr>
          <w:sz w:val="24"/>
          <w:szCs w:val="24"/>
        </w:rPr>
        <w:t>.</w:t>
      </w:r>
      <w:r w:rsidRPr="009606D1">
        <w:rPr>
          <w:sz w:val="24"/>
          <w:szCs w:val="24"/>
          <w:lang w:val="en-US"/>
        </w:rPr>
        <w:t>ua</w:t>
      </w:r>
      <w:r w:rsidRPr="009606D1">
        <w:rPr>
          <w:sz w:val="24"/>
          <w:szCs w:val="24"/>
        </w:rPr>
        <w:t xml:space="preserve"> – сайт Міністерства освіти і науки України.</w:t>
      </w:r>
    </w:p>
    <w:p w:rsidR="00E95F22" w:rsidRPr="009606D1" w:rsidRDefault="00E95F22" w:rsidP="0074473A">
      <w:pPr>
        <w:pStyle w:val="a3"/>
        <w:ind w:left="0"/>
        <w:rPr>
          <w:sz w:val="24"/>
          <w:szCs w:val="24"/>
        </w:rPr>
      </w:pPr>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r w:rsidRPr="009606D1">
        <w:rPr>
          <w:sz w:val="24"/>
          <w:szCs w:val="24"/>
          <w:lang w:val="en-US"/>
        </w:rPr>
        <w:t>worldbank</w:t>
      </w:r>
      <w:r w:rsidRPr="009606D1">
        <w:rPr>
          <w:sz w:val="24"/>
          <w:szCs w:val="24"/>
        </w:rPr>
        <w:t>/</w:t>
      </w:r>
      <w:r w:rsidRPr="009606D1">
        <w:rPr>
          <w:sz w:val="24"/>
          <w:szCs w:val="24"/>
          <w:lang w:val="en-US"/>
        </w:rPr>
        <w:t>org</w:t>
      </w:r>
      <w:r w:rsidRPr="009606D1">
        <w:rPr>
          <w:sz w:val="24"/>
          <w:szCs w:val="24"/>
        </w:rPr>
        <w:t>– сайт Світового банку.</w:t>
      </w:r>
    </w:p>
    <w:p w:rsidR="00E95F22" w:rsidRDefault="004E3E29" w:rsidP="0074473A">
      <w:pPr>
        <w:pStyle w:val="a3"/>
        <w:ind w:left="0"/>
        <w:rPr>
          <w:sz w:val="24"/>
          <w:szCs w:val="24"/>
        </w:rPr>
      </w:pPr>
      <w:hyperlink r:id="rId9" w:history="1">
        <w:r w:rsidR="00E95F22" w:rsidRPr="009606D1">
          <w:rPr>
            <w:rStyle w:val="a9"/>
            <w:sz w:val="24"/>
            <w:szCs w:val="24"/>
          </w:rPr>
          <w:t>http://www.bank.gov.ua/</w:t>
        </w:r>
      </w:hyperlink>
      <w:r w:rsidR="00E95F22" w:rsidRPr="009606D1">
        <w:rPr>
          <w:sz w:val="24"/>
          <w:szCs w:val="24"/>
        </w:rPr>
        <w:t xml:space="preserve"> - Національний банк України.</w:t>
      </w:r>
    </w:p>
    <w:p w:rsidR="00E95F22" w:rsidRPr="00A03247" w:rsidRDefault="00E95F22" w:rsidP="0074473A">
      <w:pPr>
        <w:pStyle w:val="a3"/>
        <w:ind w:left="0"/>
        <w:rPr>
          <w:sz w:val="24"/>
          <w:szCs w:val="24"/>
        </w:rPr>
      </w:pPr>
      <w:r w:rsidRPr="00A03247">
        <w:rPr>
          <w:sz w:val="24"/>
          <w:szCs w:val="24"/>
        </w:rPr>
        <w:t>http://www.pravo.vuzlib.su/book_z1771_page_23.html - Операції та послуги комерційних банків.</w:t>
      </w:r>
    </w:p>
    <w:p w:rsidR="00E95F22" w:rsidRDefault="00E95F22" w:rsidP="0074473A">
      <w:pPr>
        <w:spacing w:after="0" w:line="240" w:lineRule="auto"/>
        <w:rPr>
          <w:rFonts w:ascii="Times New Roman" w:hAnsi="Times New Roman" w:cs="Times New Roman"/>
          <w:b/>
          <w:sz w:val="24"/>
          <w:szCs w:val="24"/>
        </w:rPr>
      </w:pPr>
    </w:p>
    <w:p w:rsidR="00D43F92" w:rsidRPr="00521E94" w:rsidRDefault="00D43F92" w:rsidP="0074473A">
      <w:pPr>
        <w:spacing w:after="0" w:line="240" w:lineRule="auto"/>
        <w:rPr>
          <w:rFonts w:ascii="Times New Roman" w:hAnsi="Times New Roman" w:cs="Times New Roman"/>
          <w:sz w:val="24"/>
          <w:szCs w:val="24"/>
        </w:rPr>
      </w:pPr>
      <w:r w:rsidRPr="00521E94">
        <w:rPr>
          <w:rFonts w:ascii="Times New Roman" w:hAnsi="Times New Roman" w:cs="Times New Roman"/>
          <w:b/>
          <w:sz w:val="24"/>
          <w:szCs w:val="24"/>
        </w:rPr>
        <w:t xml:space="preserve">Навчальне обладнання: </w:t>
      </w:r>
      <w:r w:rsidRPr="00521E94">
        <w:rPr>
          <w:rFonts w:ascii="Times New Roman" w:hAnsi="Times New Roman" w:cs="Times New Roman"/>
          <w:sz w:val="24"/>
          <w:szCs w:val="24"/>
        </w:rPr>
        <w:t>електронна дошка, проектор, ноутбук.</w:t>
      </w:r>
    </w:p>
    <w:p w:rsidR="00ED3606" w:rsidRPr="00BA1A75" w:rsidRDefault="00D75AFA" w:rsidP="0074473A">
      <w:pPr>
        <w:spacing w:after="0" w:line="240" w:lineRule="auto"/>
        <w:rPr>
          <w:rFonts w:ascii="Times New Roman" w:hAnsi="Times New Roman" w:cs="Times New Roman"/>
          <w:b/>
          <w:sz w:val="24"/>
          <w:szCs w:val="24"/>
        </w:rPr>
      </w:pPr>
      <w:r w:rsidRPr="00BA1A75">
        <w:rPr>
          <w:rFonts w:ascii="Times New Roman" w:hAnsi="Times New Roman" w:cs="Times New Roman"/>
          <w:b/>
          <w:sz w:val="24"/>
          <w:szCs w:val="24"/>
        </w:rPr>
        <w:t>П</w:t>
      </w:r>
      <w:r w:rsidR="00ED3606" w:rsidRPr="00BA1A75">
        <w:rPr>
          <w:rFonts w:ascii="Times New Roman" w:hAnsi="Times New Roman" w:cs="Times New Roman"/>
          <w:b/>
          <w:sz w:val="24"/>
          <w:szCs w:val="24"/>
        </w:rPr>
        <w:t>рактичн</w:t>
      </w:r>
      <w:r w:rsidRPr="00BA1A75">
        <w:rPr>
          <w:rFonts w:ascii="Times New Roman" w:hAnsi="Times New Roman" w:cs="Times New Roman"/>
          <w:b/>
          <w:sz w:val="24"/>
          <w:szCs w:val="24"/>
        </w:rPr>
        <w:t>і</w:t>
      </w:r>
      <w:r w:rsidR="00ED3606" w:rsidRPr="00BA1A75">
        <w:rPr>
          <w:rFonts w:ascii="Times New Roman" w:hAnsi="Times New Roman" w:cs="Times New Roman"/>
          <w:b/>
          <w:sz w:val="24"/>
          <w:szCs w:val="24"/>
        </w:rPr>
        <w:t xml:space="preserve"> за</w:t>
      </w:r>
      <w:r w:rsidRPr="00BA1A75">
        <w:rPr>
          <w:rFonts w:ascii="Times New Roman" w:hAnsi="Times New Roman" w:cs="Times New Roman"/>
          <w:b/>
          <w:sz w:val="24"/>
          <w:szCs w:val="24"/>
        </w:rPr>
        <w:t>вдання</w:t>
      </w:r>
      <w:r w:rsidR="00ED3606" w:rsidRPr="00BA1A75">
        <w:rPr>
          <w:rFonts w:ascii="Times New Roman" w:hAnsi="Times New Roman" w:cs="Times New Roman"/>
          <w:b/>
          <w:sz w:val="24"/>
          <w:szCs w:val="24"/>
        </w:rPr>
        <w:t>:</w:t>
      </w:r>
    </w:p>
    <w:p w:rsidR="0003020D" w:rsidRPr="0003020D" w:rsidRDefault="00CB3014" w:rsidP="0074473A">
      <w:pPr>
        <w:shd w:val="clear" w:color="auto" w:fill="FFFFFF"/>
        <w:spacing w:after="0" w:line="240" w:lineRule="auto"/>
        <w:jc w:val="both"/>
        <w:rPr>
          <w:rFonts w:ascii="Times New Roman" w:hAnsi="Times New Roman" w:cs="Times New Roman"/>
          <w:color w:val="000000"/>
          <w:spacing w:val="5"/>
          <w:sz w:val="24"/>
          <w:szCs w:val="24"/>
        </w:rPr>
      </w:pPr>
      <w:r w:rsidRPr="00CB3014">
        <w:rPr>
          <w:rFonts w:ascii="Times New Roman" w:hAnsi="Times New Roman" w:cs="Times New Roman"/>
          <w:b/>
          <w:sz w:val="24"/>
          <w:szCs w:val="24"/>
        </w:rPr>
        <w:t>Задача 1.</w:t>
      </w:r>
      <w:r w:rsidR="0003020D" w:rsidRPr="0003020D">
        <w:rPr>
          <w:color w:val="000000"/>
          <w:spacing w:val="5"/>
          <w:sz w:val="24"/>
          <w:szCs w:val="24"/>
        </w:rPr>
        <w:t xml:space="preserve"> </w:t>
      </w:r>
      <w:r w:rsidR="0003020D" w:rsidRPr="0003020D">
        <w:rPr>
          <w:rFonts w:ascii="Times New Roman" w:hAnsi="Times New Roman" w:cs="Times New Roman"/>
          <w:b/>
          <w:iCs/>
          <w:color w:val="000000"/>
          <w:spacing w:val="10"/>
          <w:sz w:val="24"/>
          <w:szCs w:val="24"/>
        </w:rPr>
        <w:t>Необхідно</w:t>
      </w:r>
      <w:r w:rsidR="0003020D" w:rsidRPr="0003020D">
        <w:rPr>
          <w:rFonts w:ascii="Times New Roman" w:hAnsi="Times New Roman" w:cs="Times New Roman"/>
          <w:iCs/>
          <w:color w:val="000000"/>
          <w:spacing w:val="10"/>
          <w:sz w:val="24"/>
          <w:szCs w:val="24"/>
        </w:rPr>
        <w:t xml:space="preserve">: скласти </w:t>
      </w:r>
      <w:r w:rsidR="0003020D" w:rsidRPr="0003020D">
        <w:rPr>
          <w:rFonts w:ascii="Times New Roman" w:hAnsi="Times New Roman" w:cs="Times New Roman"/>
          <w:color w:val="000000"/>
          <w:spacing w:val="6"/>
          <w:sz w:val="24"/>
          <w:szCs w:val="24"/>
        </w:rPr>
        <w:t xml:space="preserve">проведення за операціями, якщо </w:t>
      </w:r>
      <w:r w:rsidR="0003020D" w:rsidRPr="0003020D">
        <w:rPr>
          <w:rFonts w:ascii="Times New Roman" w:hAnsi="Times New Roman" w:cs="Times New Roman"/>
          <w:color w:val="000000"/>
          <w:spacing w:val="5"/>
          <w:sz w:val="24"/>
          <w:szCs w:val="24"/>
        </w:rPr>
        <w:t xml:space="preserve">АКБ «Фінанси і кредит» формує статутний капітал за рахунок 2-ї емісії акцій. </w:t>
      </w:r>
      <w:r w:rsidR="0003020D" w:rsidRPr="0003020D">
        <w:rPr>
          <w:rFonts w:ascii="Times New Roman" w:hAnsi="Times New Roman" w:cs="Times New Roman"/>
          <w:color w:val="000000"/>
          <w:spacing w:val="4"/>
          <w:sz w:val="24"/>
          <w:szCs w:val="24"/>
        </w:rPr>
        <w:t xml:space="preserve">Зареєстрована сума статутного капіталу — 1 000 000 грн. Акціонерами </w:t>
      </w:r>
      <w:r w:rsidR="0003020D" w:rsidRPr="0003020D">
        <w:rPr>
          <w:rFonts w:ascii="Times New Roman" w:hAnsi="Times New Roman" w:cs="Times New Roman"/>
          <w:color w:val="000000"/>
          <w:spacing w:val="5"/>
          <w:sz w:val="24"/>
          <w:szCs w:val="24"/>
        </w:rPr>
        <w:t xml:space="preserve">банку на дату реєстрації статутного капіталу внесено 840 000 грн. Несплачена сума капіталу акціонерами: </w:t>
      </w:r>
    </w:p>
    <w:p w:rsidR="0003020D" w:rsidRPr="0003020D" w:rsidRDefault="0003020D" w:rsidP="009E14D6">
      <w:pPr>
        <w:numPr>
          <w:ilvl w:val="0"/>
          <w:numId w:val="5"/>
        </w:numPr>
        <w:shd w:val="clear" w:color="auto" w:fill="FFFFFF"/>
        <w:spacing w:after="0" w:line="240" w:lineRule="auto"/>
        <w:ind w:left="0" w:firstLine="709"/>
        <w:jc w:val="both"/>
        <w:rPr>
          <w:rFonts w:ascii="Times New Roman" w:hAnsi="Times New Roman" w:cs="Times New Roman"/>
          <w:color w:val="000000"/>
          <w:spacing w:val="4"/>
          <w:sz w:val="24"/>
          <w:szCs w:val="24"/>
        </w:rPr>
      </w:pPr>
      <w:r w:rsidRPr="0003020D">
        <w:rPr>
          <w:rFonts w:ascii="Times New Roman" w:hAnsi="Times New Roman" w:cs="Times New Roman"/>
          <w:color w:val="000000"/>
          <w:spacing w:val="4"/>
          <w:sz w:val="24"/>
          <w:szCs w:val="24"/>
        </w:rPr>
        <w:t xml:space="preserve">завод «Браш» – 60 000 грн; </w:t>
      </w:r>
    </w:p>
    <w:p w:rsidR="0003020D" w:rsidRPr="0003020D" w:rsidRDefault="0003020D" w:rsidP="009E14D6">
      <w:pPr>
        <w:numPr>
          <w:ilvl w:val="0"/>
          <w:numId w:val="5"/>
        </w:numPr>
        <w:shd w:val="clear" w:color="auto" w:fill="FFFFFF"/>
        <w:spacing w:after="0" w:line="240" w:lineRule="auto"/>
        <w:ind w:left="0" w:firstLine="709"/>
        <w:jc w:val="both"/>
        <w:rPr>
          <w:rFonts w:ascii="Times New Roman" w:hAnsi="Times New Roman" w:cs="Times New Roman"/>
          <w:sz w:val="24"/>
        </w:rPr>
      </w:pPr>
      <w:r w:rsidRPr="0003020D">
        <w:rPr>
          <w:rFonts w:ascii="Times New Roman" w:hAnsi="Times New Roman" w:cs="Times New Roman"/>
          <w:color w:val="000000"/>
          <w:spacing w:val="6"/>
          <w:sz w:val="24"/>
          <w:szCs w:val="24"/>
        </w:rPr>
        <w:t>ТзОВ «Інтер» – 80 000 грн;</w:t>
      </w:r>
    </w:p>
    <w:p w:rsidR="0003020D" w:rsidRPr="0003020D" w:rsidRDefault="0003020D" w:rsidP="009E14D6">
      <w:pPr>
        <w:numPr>
          <w:ilvl w:val="0"/>
          <w:numId w:val="5"/>
        </w:numPr>
        <w:shd w:val="clear" w:color="auto" w:fill="FFFFFF"/>
        <w:spacing w:after="0" w:line="240" w:lineRule="auto"/>
        <w:ind w:left="0" w:firstLine="709"/>
        <w:jc w:val="both"/>
        <w:rPr>
          <w:rFonts w:ascii="Times New Roman" w:hAnsi="Times New Roman" w:cs="Times New Roman"/>
          <w:sz w:val="24"/>
        </w:rPr>
      </w:pPr>
      <w:r w:rsidRPr="0003020D">
        <w:rPr>
          <w:rFonts w:ascii="Times New Roman" w:hAnsi="Times New Roman" w:cs="Times New Roman"/>
          <w:color w:val="000000"/>
          <w:spacing w:val="7"/>
          <w:sz w:val="24"/>
          <w:szCs w:val="24"/>
        </w:rPr>
        <w:t xml:space="preserve"> ТзОВ «Дельта» — 20 000 грн.</w:t>
      </w:r>
    </w:p>
    <w:p w:rsidR="0003020D" w:rsidRPr="0003020D" w:rsidRDefault="0003020D" w:rsidP="0074473A">
      <w:pPr>
        <w:shd w:val="clear" w:color="auto" w:fill="FFFFFF"/>
        <w:spacing w:after="0" w:line="240" w:lineRule="auto"/>
        <w:ind w:left="709"/>
        <w:jc w:val="both"/>
        <w:rPr>
          <w:rFonts w:ascii="Times New Roman" w:hAnsi="Times New Roman" w:cs="Times New Roman"/>
          <w:sz w:val="24"/>
        </w:rPr>
      </w:pPr>
    </w:p>
    <w:p w:rsidR="0003020D" w:rsidRPr="008A504A" w:rsidRDefault="0003020D" w:rsidP="0074473A">
      <w:pPr>
        <w:shd w:val="clear" w:color="auto" w:fill="FFFFFF"/>
        <w:spacing w:after="0" w:line="240" w:lineRule="auto"/>
        <w:jc w:val="both"/>
        <w:rPr>
          <w:rFonts w:ascii="Times New Roman" w:hAnsi="Times New Roman" w:cs="Times New Roman"/>
          <w:color w:val="000000"/>
          <w:spacing w:val="-9"/>
          <w:sz w:val="24"/>
          <w:szCs w:val="24"/>
        </w:rPr>
      </w:pPr>
      <w:r w:rsidRPr="008A504A">
        <w:rPr>
          <w:rFonts w:ascii="Times New Roman" w:hAnsi="Times New Roman" w:cs="Times New Roman"/>
          <w:b/>
          <w:sz w:val="24"/>
          <w:szCs w:val="24"/>
        </w:rPr>
        <w:t>Задача 2.</w:t>
      </w:r>
      <w:r w:rsidRPr="008A504A">
        <w:rPr>
          <w:rFonts w:ascii="Times New Roman" w:hAnsi="Times New Roman" w:cs="Times New Roman"/>
          <w:color w:val="000000"/>
          <w:spacing w:val="-3"/>
          <w:sz w:val="24"/>
          <w:szCs w:val="24"/>
        </w:rPr>
        <w:t xml:space="preserve"> АКБ «Львів» викупив у акціонера МП «Сатурн» 2000 акції за ціною 12 грн за акцію </w:t>
      </w:r>
      <w:r w:rsidRPr="008A504A">
        <w:rPr>
          <w:rFonts w:ascii="Times New Roman" w:hAnsi="Times New Roman" w:cs="Times New Roman"/>
          <w:color w:val="000000"/>
          <w:spacing w:val="4"/>
          <w:sz w:val="24"/>
          <w:szCs w:val="24"/>
        </w:rPr>
        <w:t xml:space="preserve">для перепродажу. Номінальна вартість акцій  30 000 грн.(3000 акцій по 10 грн.). Через місяць банк продав по 13 грн., 500 </w:t>
      </w:r>
      <w:r w:rsidRPr="008A504A">
        <w:rPr>
          <w:rFonts w:ascii="Times New Roman" w:hAnsi="Times New Roman" w:cs="Times New Roman"/>
          <w:color w:val="000000"/>
          <w:spacing w:val="2"/>
          <w:sz w:val="24"/>
          <w:szCs w:val="24"/>
        </w:rPr>
        <w:t xml:space="preserve">викуплених акцій, заводу «Браш», а ще за деякий період банк «Львів» реалізує ще 500 акцій, які були викуплені у акціонерів по 8 грн. за акцію </w:t>
      </w:r>
      <w:r w:rsidRPr="008A504A">
        <w:rPr>
          <w:rFonts w:ascii="Times New Roman" w:hAnsi="Times New Roman" w:cs="Times New Roman"/>
          <w:color w:val="000000"/>
          <w:spacing w:val="8"/>
          <w:sz w:val="24"/>
          <w:szCs w:val="24"/>
        </w:rPr>
        <w:t xml:space="preserve"> </w:t>
      </w:r>
      <w:r w:rsidRPr="008A504A">
        <w:rPr>
          <w:rFonts w:ascii="Times New Roman" w:hAnsi="Times New Roman" w:cs="Times New Roman"/>
          <w:b/>
          <w:color w:val="000000"/>
          <w:spacing w:val="8"/>
          <w:sz w:val="24"/>
          <w:szCs w:val="24"/>
        </w:rPr>
        <w:t xml:space="preserve">Необхідно: </w:t>
      </w:r>
      <w:r w:rsidRPr="008A504A">
        <w:rPr>
          <w:rFonts w:ascii="Times New Roman" w:hAnsi="Times New Roman" w:cs="Times New Roman"/>
          <w:color w:val="000000"/>
          <w:spacing w:val="8"/>
          <w:sz w:val="24"/>
          <w:szCs w:val="24"/>
        </w:rPr>
        <w:t>с</w:t>
      </w:r>
      <w:r w:rsidRPr="008A504A">
        <w:rPr>
          <w:rFonts w:ascii="Times New Roman" w:hAnsi="Times New Roman" w:cs="Times New Roman"/>
          <w:color w:val="000000"/>
          <w:spacing w:val="6"/>
          <w:sz w:val="24"/>
          <w:szCs w:val="24"/>
        </w:rPr>
        <w:t>класти проведення за операціями.</w:t>
      </w:r>
    </w:p>
    <w:p w:rsidR="0003020D" w:rsidRPr="008A504A" w:rsidRDefault="0003020D" w:rsidP="009E14D6">
      <w:pPr>
        <w:numPr>
          <w:ilvl w:val="0"/>
          <w:numId w:val="6"/>
        </w:numPr>
        <w:shd w:val="clear" w:color="auto" w:fill="FFFFFF"/>
        <w:spacing w:after="0" w:line="240" w:lineRule="auto"/>
        <w:ind w:left="0" w:firstLine="0"/>
        <w:jc w:val="both"/>
        <w:rPr>
          <w:rFonts w:ascii="Times New Roman" w:hAnsi="Times New Roman" w:cs="Times New Roman"/>
          <w:sz w:val="24"/>
          <w:szCs w:val="24"/>
        </w:rPr>
      </w:pPr>
      <w:r w:rsidRPr="008A504A">
        <w:rPr>
          <w:rFonts w:ascii="Times New Roman" w:hAnsi="Times New Roman" w:cs="Times New Roman"/>
          <w:sz w:val="24"/>
          <w:szCs w:val="24"/>
        </w:rPr>
        <w:t>Номінальна вартість акцій – 30000 грн</w:t>
      </w:r>
    </w:p>
    <w:p w:rsidR="0003020D" w:rsidRPr="008A504A" w:rsidRDefault="0003020D" w:rsidP="009E14D6">
      <w:pPr>
        <w:numPr>
          <w:ilvl w:val="0"/>
          <w:numId w:val="6"/>
        </w:numPr>
        <w:shd w:val="clear" w:color="auto" w:fill="FFFFFF"/>
        <w:spacing w:after="0" w:line="240" w:lineRule="auto"/>
        <w:ind w:left="0" w:firstLine="0"/>
        <w:jc w:val="both"/>
        <w:rPr>
          <w:rFonts w:ascii="Times New Roman" w:hAnsi="Times New Roman" w:cs="Times New Roman"/>
          <w:sz w:val="24"/>
          <w:szCs w:val="24"/>
        </w:rPr>
      </w:pPr>
      <w:r w:rsidRPr="008A504A">
        <w:rPr>
          <w:rFonts w:ascii="Times New Roman" w:hAnsi="Times New Roman" w:cs="Times New Roman"/>
          <w:sz w:val="24"/>
          <w:szCs w:val="24"/>
        </w:rPr>
        <w:t>Викуплено у акціонера</w:t>
      </w:r>
      <w:r w:rsidRPr="008A504A">
        <w:rPr>
          <w:rFonts w:ascii="Times New Roman" w:hAnsi="Times New Roman" w:cs="Times New Roman"/>
          <w:color w:val="000000"/>
          <w:spacing w:val="-3"/>
          <w:sz w:val="24"/>
          <w:szCs w:val="24"/>
        </w:rPr>
        <w:t xml:space="preserve"> МП «Сатурн»:</w:t>
      </w:r>
    </w:p>
    <w:p w:rsidR="0003020D" w:rsidRPr="008A504A" w:rsidRDefault="0003020D" w:rsidP="009E14D6">
      <w:pPr>
        <w:numPr>
          <w:ilvl w:val="0"/>
          <w:numId w:val="7"/>
        </w:numPr>
        <w:shd w:val="clear" w:color="auto" w:fill="FFFFFF"/>
        <w:spacing w:after="0" w:line="240" w:lineRule="auto"/>
        <w:jc w:val="both"/>
        <w:rPr>
          <w:rFonts w:ascii="Times New Roman" w:hAnsi="Times New Roman" w:cs="Times New Roman"/>
          <w:sz w:val="24"/>
          <w:szCs w:val="24"/>
        </w:rPr>
      </w:pPr>
      <w:r w:rsidRPr="008A504A">
        <w:rPr>
          <w:rFonts w:ascii="Times New Roman" w:hAnsi="Times New Roman" w:cs="Times New Roman"/>
          <w:sz w:val="24"/>
          <w:szCs w:val="24"/>
        </w:rPr>
        <w:t xml:space="preserve">за номінальною вартістю; </w:t>
      </w:r>
    </w:p>
    <w:p w:rsidR="0003020D" w:rsidRPr="008A504A" w:rsidRDefault="0003020D" w:rsidP="009E14D6">
      <w:pPr>
        <w:numPr>
          <w:ilvl w:val="0"/>
          <w:numId w:val="7"/>
        </w:numPr>
        <w:shd w:val="clear" w:color="auto" w:fill="FFFFFF"/>
        <w:spacing w:after="0" w:line="240" w:lineRule="auto"/>
        <w:jc w:val="both"/>
        <w:rPr>
          <w:rFonts w:ascii="Times New Roman" w:hAnsi="Times New Roman" w:cs="Times New Roman"/>
          <w:sz w:val="24"/>
          <w:szCs w:val="24"/>
        </w:rPr>
      </w:pPr>
      <w:r w:rsidRPr="008A504A">
        <w:rPr>
          <w:rFonts w:ascii="Times New Roman" w:hAnsi="Times New Roman" w:cs="Times New Roman"/>
          <w:sz w:val="24"/>
          <w:szCs w:val="24"/>
        </w:rPr>
        <w:t>різниця між номінальною вартістю та ціною викупу;</w:t>
      </w:r>
    </w:p>
    <w:p w:rsidR="0003020D" w:rsidRPr="008A504A" w:rsidRDefault="0003020D" w:rsidP="009E14D6">
      <w:pPr>
        <w:numPr>
          <w:ilvl w:val="0"/>
          <w:numId w:val="7"/>
        </w:numPr>
        <w:shd w:val="clear" w:color="auto" w:fill="FFFFFF"/>
        <w:spacing w:after="0" w:line="240" w:lineRule="auto"/>
        <w:jc w:val="both"/>
        <w:rPr>
          <w:rFonts w:ascii="Times New Roman" w:hAnsi="Times New Roman" w:cs="Times New Roman"/>
          <w:sz w:val="24"/>
          <w:szCs w:val="24"/>
        </w:rPr>
      </w:pPr>
      <w:r w:rsidRPr="008A504A">
        <w:rPr>
          <w:rFonts w:ascii="Times New Roman" w:hAnsi="Times New Roman" w:cs="Times New Roman"/>
          <w:sz w:val="24"/>
          <w:szCs w:val="24"/>
        </w:rPr>
        <w:t>відображення змін.</w:t>
      </w:r>
    </w:p>
    <w:p w:rsidR="0003020D" w:rsidRPr="008A504A" w:rsidRDefault="0003020D" w:rsidP="009E14D6">
      <w:pPr>
        <w:numPr>
          <w:ilvl w:val="0"/>
          <w:numId w:val="6"/>
        </w:numPr>
        <w:shd w:val="clear" w:color="auto" w:fill="FFFFFF"/>
        <w:spacing w:after="0" w:line="240" w:lineRule="auto"/>
        <w:ind w:left="0" w:firstLine="0"/>
        <w:jc w:val="both"/>
        <w:rPr>
          <w:rFonts w:ascii="Times New Roman" w:hAnsi="Times New Roman" w:cs="Times New Roman"/>
          <w:sz w:val="24"/>
          <w:szCs w:val="24"/>
        </w:rPr>
      </w:pPr>
      <w:r w:rsidRPr="008A504A">
        <w:rPr>
          <w:rFonts w:ascii="Times New Roman" w:hAnsi="Times New Roman" w:cs="Times New Roman"/>
          <w:sz w:val="24"/>
          <w:szCs w:val="24"/>
        </w:rPr>
        <w:t>Продаж 500 викуплених акцій:</w:t>
      </w:r>
    </w:p>
    <w:p w:rsidR="0003020D" w:rsidRPr="008A504A" w:rsidRDefault="0003020D" w:rsidP="009E14D6">
      <w:pPr>
        <w:numPr>
          <w:ilvl w:val="0"/>
          <w:numId w:val="8"/>
        </w:numPr>
        <w:shd w:val="clear" w:color="auto" w:fill="FFFFFF"/>
        <w:spacing w:after="0" w:line="240" w:lineRule="auto"/>
        <w:jc w:val="both"/>
        <w:rPr>
          <w:rFonts w:ascii="Times New Roman" w:hAnsi="Times New Roman" w:cs="Times New Roman"/>
          <w:sz w:val="24"/>
          <w:szCs w:val="24"/>
        </w:rPr>
      </w:pPr>
      <w:r w:rsidRPr="008A504A">
        <w:rPr>
          <w:rFonts w:ascii="Times New Roman" w:hAnsi="Times New Roman" w:cs="Times New Roman"/>
          <w:sz w:val="24"/>
          <w:szCs w:val="24"/>
        </w:rPr>
        <w:t xml:space="preserve">на номінальну вартість; </w:t>
      </w:r>
    </w:p>
    <w:p w:rsidR="0003020D" w:rsidRPr="008A504A" w:rsidRDefault="0003020D" w:rsidP="009E14D6">
      <w:pPr>
        <w:numPr>
          <w:ilvl w:val="0"/>
          <w:numId w:val="8"/>
        </w:numPr>
        <w:shd w:val="clear" w:color="auto" w:fill="FFFFFF"/>
        <w:spacing w:after="0" w:line="240" w:lineRule="auto"/>
        <w:jc w:val="both"/>
        <w:rPr>
          <w:rFonts w:ascii="Times New Roman" w:hAnsi="Times New Roman" w:cs="Times New Roman"/>
          <w:sz w:val="24"/>
          <w:szCs w:val="24"/>
        </w:rPr>
      </w:pPr>
      <w:r w:rsidRPr="008A504A">
        <w:rPr>
          <w:rFonts w:ascii="Times New Roman" w:hAnsi="Times New Roman" w:cs="Times New Roman"/>
          <w:sz w:val="24"/>
          <w:szCs w:val="24"/>
        </w:rPr>
        <w:t>різниця між номінальною вартістю та вартістю реалізації;</w:t>
      </w:r>
    </w:p>
    <w:p w:rsidR="0003020D" w:rsidRPr="008A504A" w:rsidRDefault="0003020D" w:rsidP="009E14D6">
      <w:pPr>
        <w:numPr>
          <w:ilvl w:val="0"/>
          <w:numId w:val="8"/>
        </w:numPr>
        <w:shd w:val="clear" w:color="auto" w:fill="FFFFFF"/>
        <w:spacing w:after="0" w:line="240" w:lineRule="auto"/>
        <w:jc w:val="both"/>
        <w:rPr>
          <w:rFonts w:ascii="Times New Roman" w:hAnsi="Times New Roman" w:cs="Times New Roman"/>
          <w:sz w:val="24"/>
          <w:szCs w:val="24"/>
        </w:rPr>
      </w:pPr>
      <w:r w:rsidRPr="008A504A">
        <w:rPr>
          <w:rFonts w:ascii="Times New Roman" w:hAnsi="Times New Roman" w:cs="Times New Roman"/>
          <w:sz w:val="24"/>
          <w:szCs w:val="24"/>
        </w:rPr>
        <w:t xml:space="preserve"> відображення змін.</w:t>
      </w:r>
    </w:p>
    <w:p w:rsidR="0003020D" w:rsidRPr="008A504A" w:rsidRDefault="0003020D" w:rsidP="009E14D6">
      <w:pPr>
        <w:numPr>
          <w:ilvl w:val="0"/>
          <w:numId w:val="6"/>
        </w:numPr>
        <w:shd w:val="clear" w:color="auto" w:fill="FFFFFF"/>
        <w:spacing w:after="0" w:line="240" w:lineRule="auto"/>
        <w:ind w:left="0" w:firstLine="0"/>
        <w:jc w:val="both"/>
        <w:rPr>
          <w:rFonts w:ascii="Times New Roman" w:hAnsi="Times New Roman" w:cs="Times New Roman"/>
          <w:color w:val="000000"/>
          <w:spacing w:val="2"/>
          <w:sz w:val="24"/>
          <w:szCs w:val="24"/>
        </w:rPr>
      </w:pPr>
      <w:r w:rsidRPr="008A504A">
        <w:rPr>
          <w:rFonts w:ascii="Times New Roman" w:hAnsi="Times New Roman" w:cs="Times New Roman"/>
          <w:sz w:val="24"/>
          <w:szCs w:val="24"/>
        </w:rPr>
        <w:t>Р</w:t>
      </w:r>
      <w:r w:rsidRPr="008A504A">
        <w:rPr>
          <w:rFonts w:ascii="Times New Roman" w:hAnsi="Times New Roman" w:cs="Times New Roman"/>
          <w:color w:val="000000"/>
          <w:spacing w:val="2"/>
          <w:sz w:val="24"/>
          <w:szCs w:val="24"/>
        </w:rPr>
        <w:t>еалізація 500 акцій, які були викуплені у акціонерів по 8 грн. за акцію:</w:t>
      </w:r>
    </w:p>
    <w:p w:rsidR="0003020D" w:rsidRPr="008A504A" w:rsidRDefault="0003020D" w:rsidP="009E14D6">
      <w:pPr>
        <w:numPr>
          <w:ilvl w:val="0"/>
          <w:numId w:val="9"/>
        </w:numPr>
        <w:shd w:val="clear" w:color="auto" w:fill="FFFFFF"/>
        <w:spacing w:after="0" w:line="240" w:lineRule="auto"/>
        <w:jc w:val="both"/>
        <w:rPr>
          <w:rFonts w:ascii="Times New Roman" w:hAnsi="Times New Roman" w:cs="Times New Roman"/>
          <w:sz w:val="24"/>
          <w:szCs w:val="24"/>
        </w:rPr>
      </w:pPr>
      <w:r w:rsidRPr="008A504A">
        <w:rPr>
          <w:rFonts w:ascii="Times New Roman" w:hAnsi="Times New Roman" w:cs="Times New Roman"/>
          <w:sz w:val="24"/>
          <w:szCs w:val="24"/>
        </w:rPr>
        <w:lastRenderedPageBreak/>
        <w:t>на суму отриману від реалізації по 8 грн.;</w:t>
      </w:r>
    </w:p>
    <w:p w:rsidR="0003020D" w:rsidRPr="008A504A" w:rsidRDefault="0003020D" w:rsidP="009E14D6">
      <w:pPr>
        <w:numPr>
          <w:ilvl w:val="0"/>
          <w:numId w:val="9"/>
        </w:numPr>
        <w:shd w:val="clear" w:color="auto" w:fill="FFFFFF"/>
        <w:spacing w:after="0" w:line="240" w:lineRule="auto"/>
        <w:jc w:val="both"/>
        <w:rPr>
          <w:rFonts w:ascii="Times New Roman" w:hAnsi="Times New Roman" w:cs="Times New Roman"/>
          <w:sz w:val="24"/>
          <w:szCs w:val="24"/>
        </w:rPr>
      </w:pPr>
      <w:r w:rsidRPr="008A504A">
        <w:rPr>
          <w:rFonts w:ascii="Times New Roman" w:hAnsi="Times New Roman" w:cs="Times New Roman"/>
          <w:color w:val="000000"/>
          <w:spacing w:val="2"/>
          <w:sz w:val="24"/>
          <w:szCs w:val="24"/>
        </w:rPr>
        <w:t xml:space="preserve"> </w:t>
      </w:r>
      <w:r w:rsidRPr="008A504A">
        <w:rPr>
          <w:rFonts w:ascii="Times New Roman" w:hAnsi="Times New Roman" w:cs="Times New Roman"/>
          <w:sz w:val="24"/>
          <w:szCs w:val="24"/>
        </w:rPr>
        <w:t>різниця між номінальною вартістю та вартістю реалізації;</w:t>
      </w:r>
    </w:p>
    <w:p w:rsidR="0003020D" w:rsidRPr="008A504A" w:rsidRDefault="0003020D" w:rsidP="009E14D6">
      <w:pPr>
        <w:numPr>
          <w:ilvl w:val="0"/>
          <w:numId w:val="9"/>
        </w:numPr>
        <w:shd w:val="clear" w:color="auto" w:fill="FFFFFF"/>
        <w:spacing w:after="0" w:line="240" w:lineRule="auto"/>
        <w:jc w:val="both"/>
        <w:rPr>
          <w:rFonts w:ascii="Times New Roman" w:hAnsi="Times New Roman" w:cs="Times New Roman"/>
          <w:sz w:val="24"/>
          <w:szCs w:val="24"/>
        </w:rPr>
      </w:pPr>
      <w:r w:rsidRPr="008A504A">
        <w:rPr>
          <w:rFonts w:ascii="Times New Roman" w:hAnsi="Times New Roman" w:cs="Times New Roman"/>
          <w:sz w:val="24"/>
          <w:szCs w:val="24"/>
        </w:rPr>
        <w:t xml:space="preserve"> відображення змін.</w:t>
      </w:r>
    </w:p>
    <w:p w:rsidR="003603DB" w:rsidRPr="008A504A" w:rsidRDefault="003603DB" w:rsidP="0074473A">
      <w:pPr>
        <w:shd w:val="clear" w:color="auto" w:fill="FFFFFF"/>
        <w:spacing w:after="0" w:line="240" w:lineRule="auto"/>
        <w:ind w:firstLine="709"/>
        <w:jc w:val="both"/>
        <w:rPr>
          <w:rFonts w:ascii="Times New Roman" w:hAnsi="Times New Roman" w:cs="Times New Roman"/>
          <w:sz w:val="24"/>
        </w:rPr>
      </w:pPr>
    </w:p>
    <w:p w:rsidR="003603DB" w:rsidRPr="008A504A" w:rsidRDefault="003603DB" w:rsidP="0074473A">
      <w:pPr>
        <w:shd w:val="clear" w:color="auto" w:fill="FFFFFF"/>
        <w:spacing w:after="0" w:line="240" w:lineRule="auto"/>
        <w:jc w:val="both"/>
        <w:rPr>
          <w:rFonts w:ascii="Times New Roman" w:hAnsi="Times New Roman" w:cs="Times New Roman"/>
          <w:color w:val="000000"/>
          <w:spacing w:val="6"/>
          <w:sz w:val="24"/>
          <w:szCs w:val="24"/>
        </w:rPr>
      </w:pPr>
      <w:r w:rsidRPr="008A504A">
        <w:rPr>
          <w:rFonts w:ascii="Times New Roman" w:hAnsi="Times New Roman" w:cs="Times New Roman"/>
          <w:b/>
          <w:sz w:val="24"/>
          <w:szCs w:val="24"/>
        </w:rPr>
        <w:t>Задача 3.</w:t>
      </w:r>
      <w:r w:rsidRPr="008A504A">
        <w:rPr>
          <w:rFonts w:ascii="Times New Roman" w:hAnsi="Times New Roman" w:cs="Times New Roman"/>
          <w:color w:val="000000"/>
          <w:spacing w:val="-3"/>
          <w:sz w:val="24"/>
          <w:szCs w:val="24"/>
        </w:rPr>
        <w:t xml:space="preserve"> </w:t>
      </w:r>
      <w:r w:rsidRPr="008A504A">
        <w:rPr>
          <w:rFonts w:ascii="Times New Roman" w:hAnsi="Times New Roman" w:cs="Times New Roman"/>
          <w:b/>
          <w:iCs/>
          <w:color w:val="000000"/>
          <w:spacing w:val="10"/>
          <w:sz w:val="24"/>
          <w:szCs w:val="24"/>
        </w:rPr>
        <w:t>Необхідно</w:t>
      </w:r>
      <w:r w:rsidRPr="008A504A">
        <w:rPr>
          <w:rFonts w:ascii="Times New Roman" w:hAnsi="Times New Roman" w:cs="Times New Roman"/>
          <w:iCs/>
          <w:color w:val="000000"/>
          <w:spacing w:val="10"/>
          <w:sz w:val="24"/>
          <w:szCs w:val="24"/>
        </w:rPr>
        <w:t>: скласти</w:t>
      </w:r>
      <w:r w:rsidRPr="008A504A">
        <w:rPr>
          <w:rFonts w:ascii="Times New Roman" w:hAnsi="Times New Roman" w:cs="Times New Roman"/>
          <w:color w:val="000000"/>
          <w:spacing w:val="6"/>
          <w:sz w:val="24"/>
          <w:szCs w:val="24"/>
        </w:rPr>
        <w:t xml:space="preserve"> проведення за операціями:</w:t>
      </w:r>
    </w:p>
    <w:p w:rsidR="003603DB" w:rsidRPr="008A504A" w:rsidRDefault="003603DB" w:rsidP="0074473A">
      <w:pPr>
        <w:shd w:val="clear" w:color="auto" w:fill="FFFFFF"/>
        <w:spacing w:after="0" w:line="240" w:lineRule="auto"/>
        <w:jc w:val="both"/>
        <w:rPr>
          <w:rFonts w:ascii="Times New Roman" w:hAnsi="Times New Roman" w:cs="Times New Roman"/>
          <w:color w:val="000000"/>
          <w:spacing w:val="6"/>
          <w:sz w:val="24"/>
          <w:szCs w:val="24"/>
        </w:rPr>
      </w:pPr>
      <w:r w:rsidRPr="008A504A">
        <w:rPr>
          <w:rFonts w:ascii="Times New Roman" w:hAnsi="Times New Roman" w:cs="Times New Roman"/>
          <w:color w:val="000000"/>
          <w:spacing w:val="6"/>
          <w:sz w:val="24"/>
          <w:szCs w:val="24"/>
        </w:rPr>
        <w:t>1.Внески акціонерів у незареєстрованому статутному капіталі – 18 млн.грн.</w:t>
      </w:r>
    </w:p>
    <w:p w:rsidR="003603DB" w:rsidRPr="008A504A" w:rsidRDefault="003603DB" w:rsidP="0074473A">
      <w:pPr>
        <w:shd w:val="clear" w:color="auto" w:fill="FFFFFF"/>
        <w:spacing w:after="0" w:line="240" w:lineRule="auto"/>
        <w:jc w:val="both"/>
        <w:rPr>
          <w:rFonts w:ascii="Times New Roman" w:hAnsi="Times New Roman" w:cs="Times New Roman"/>
          <w:color w:val="000000"/>
          <w:spacing w:val="6"/>
          <w:sz w:val="24"/>
          <w:szCs w:val="24"/>
        </w:rPr>
      </w:pPr>
      <w:r w:rsidRPr="008A504A">
        <w:rPr>
          <w:rFonts w:ascii="Times New Roman" w:hAnsi="Times New Roman" w:cs="Times New Roman"/>
          <w:color w:val="000000"/>
          <w:spacing w:val="6"/>
          <w:sz w:val="24"/>
          <w:szCs w:val="24"/>
        </w:rPr>
        <w:t>2. Реєстрація статутного капіталу:</w:t>
      </w:r>
    </w:p>
    <w:p w:rsidR="003603DB" w:rsidRPr="008A504A" w:rsidRDefault="003603DB" w:rsidP="0074473A">
      <w:pPr>
        <w:shd w:val="clear" w:color="auto" w:fill="FFFFFF"/>
        <w:spacing w:after="0" w:line="240" w:lineRule="auto"/>
        <w:jc w:val="both"/>
        <w:rPr>
          <w:rFonts w:ascii="Times New Roman" w:hAnsi="Times New Roman" w:cs="Times New Roman"/>
          <w:color w:val="000000"/>
          <w:spacing w:val="6"/>
          <w:sz w:val="24"/>
          <w:szCs w:val="24"/>
        </w:rPr>
      </w:pPr>
      <w:r w:rsidRPr="008A504A">
        <w:rPr>
          <w:rFonts w:ascii="Times New Roman" w:hAnsi="Times New Roman" w:cs="Times New Roman"/>
          <w:color w:val="000000"/>
          <w:spacing w:val="6"/>
          <w:sz w:val="24"/>
          <w:szCs w:val="24"/>
        </w:rPr>
        <w:t>– на суму внесену</w:t>
      </w:r>
    </w:p>
    <w:p w:rsidR="003603DB" w:rsidRPr="008A504A" w:rsidRDefault="003603DB" w:rsidP="009E14D6">
      <w:pPr>
        <w:numPr>
          <w:ilvl w:val="0"/>
          <w:numId w:val="5"/>
        </w:numPr>
        <w:shd w:val="clear" w:color="auto" w:fill="FFFFFF"/>
        <w:spacing w:after="0" w:line="240" w:lineRule="auto"/>
        <w:ind w:left="0" w:firstLine="0"/>
        <w:jc w:val="both"/>
        <w:rPr>
          <w:rFonts w:ascii="Times New Roman" w:hAnsi="Times New Roman" w:cs="Times New Roman"/>
          <w:color w:val="000000"/>
          <w:spacing w:val="6"/>
          <w:sz w:val="24"/>
          <w:szCs w:val="24"/>
        </w:rPr>
      </w:pPr>
      <w:r w:rsidRPr="008A504A">
        <w:rPr>
          <w:rFonts w:ascii="Times New Roman" w:hAnsi="Times New Roman" w:cs="Times New Roman"/>
          <w:color w:val="000000"/>
          <w:spacing w:val="6"/>
          <w:sz w:val="24"/>
          <w:szCs w:val="24"/>
        </w:rPr>
        <w:t>на суму несплаченого капіталу</w:t>
      </w:r>
    </w:p>
    <w:p w:rsidR="003603DB" w:rsidRPr="008A504A" w:rsidRDefault="003603DB" w:rsidP="0074473A">
      <w:pPr>
        <w:shd w:val="clear" w:color="auto" w:fill="FFFFFF"/>
        <w:spacing w:after="0" w:line="240" w:lineRule="auto"/>
        <w:jc w:val="both"/>
        <w:rPr>
          <w:rFonts w:ascii="Times New Roman" w:hAnsi="Times New Roman" w:cs="Times New Roman"/>
          <w:color w:val="000000"/>
          <w:spacing w:val="6"/>
          <w:sz w:val="24"/>
          <w:szCs w:val="24"/>
        </w:rPr>
      </w:pPr>
      <w:r w:rsidRPr="008A504A">
        <w:rPr>
          <w:rFonts w:ascii="Times New Roman" w:hAnsi="Times New Roman" w:cs="Times New Roman"/>
          <w:color w:val="000000"/>
          <w:spacing w:val="6"/>
          <w:sz w:val="24"/>
          <w:szCs w:val="24"/>
        </w:rPr>
        <w:t>3. Внесення акціонерами коштів після реєстрації.</w:t>
      </w:r>
    </w:p>
    <w:p w:rsidR="00ED3606" w:rsidRPr="008A504A" w:rsidRDefault="003603DB" w:rsidP="0074473A">
      <w:pPr>
        <w:shd w:val="clear" w:color="auto" w:fill="FFFFFF"/>
        <w:spacing w:after="0" w:line="240" w:lineRule="auto"/>
        <w:ind w:firstLine="709"/>
        <w:jc w:val="both"/>
        <w:rPr>
          <w:rFonts w:ascii="Times New Roman" w:hAnsi="Times New Roman" w:cs="Times New Roman"/>
          <w:sz w:val="24"/>
        </w:rPr>
      </w:pPr>
      <w:r w:rsidRPr="008A504A">
        <w:rPr>
          <w:rFonts w:ascii="Times New Roman" w:hAnsi="Times New Roman" w:cs="Times New Roman"/>
          <w:sz w:val="24"/>
        </w:rPr>
        <w:t xml:space="preserve">Відомо, що АКБ «Аваль» формує розмір статутного капіталу, який визначено в установчих документах і становить 20 млн. грн. При реєстрації банку на накопичувальний рахунок 12.01. надійшли кошти акціонерів в сумі 18 млн.грн. в рахунок оплати вартості акцій. Через 15 днів відбулась реєстрація новоствореного банку.  30. 01. від акціонерів надійшли внески у розмірі 2 млн. грн. </w:t>
      </w:r>
    </w:p>
    <w:p w:rsidR="000001B3" w:rsidRDefault="000001B3" w:rsidP="0074473A">
      <w:pPr>
        <w:spacing w:after="0" w:line="240" w:lineRule="auto"/>
        <w:jc w:val="both"/>
        <w:rPr>
          <w:rFonts w:ascii="Times New Roman" w:hAnsi="Times New Roman" w:cs="Times New Roman"/>
          <w:b/>
          <w:sz w:val="24"/>
          <w:szCs w:val="24"/>
        </w:rPr>
      </w:pPr>
    </w:p>
    <w:p w:rsidR="00D43F92" w:rsidRPr="0043571D" w:rsidRDefault="00D43F92" w:rsidP="0074473A">
      <w:pPr>
        <w:spacing w:after="0" w:line="240" w:lineRule="auto"/>
        <w:jc w:val="both"/>
        <w:rPr>
          <w:rFonts w:ascii="Times New Roman" w:hAnsi="Times New Roman" w:cs="Times New Roman"/>
          <w:sz w:val="24"/>
          <w:szCs w:val="24"/>
        </w:rPr>
      </w:pPr>
      <w:r w:rsidRPr="0043571D">
        <w:rPr>
          <w:rFonts w:ascii="Times New Roman" w:hAnsi="Times New Roman" w:cs="Times New Roman"/>
          <w:b/>
          <w:sz w:val="24"/>
          <w:szCs w:val="24"/>
        </w:rPr>
        <w:t>Завдання студентам на самостійне опрацювання навчального матеріалу для підготовки до практичного заняття</w:t>
      </w:r>
      <w:r w:rsidR="0043571D">
        <w:rPr>
          <w:rFonts w:ascii="Times New Roman" w:hAnsi="Times New Roman" w:cs="Times New Roman"/>
          <w:b/>
          <w:sz w:val="24"/>
          <w:szCs w:val="24"/>
        </w:rPr>
        <w:t xml:space="preserve"> на</w:t>
      </w:r>
      <w:r w:rsidRPr="0043571D">
        <w:rPr>
          <w:rFonts w:ascii="Times New Roman" w:hAnsi="Times New Roman" w:cs="Times New Roman"/>
          <w:b/>
          <w:sz w:val="24"/>
          <w:szCs w:val="24"/>
        </w:rPr>
        <w:t xml:space="preserve"> тему </w:t>
      </w:r>
      <w:r w:rsidR="007D0C34">
        <w:rPr>
          <w:rFonts w:ascii="Times New Roman" w:hAnsi="Times New Roman" w:cs="Times New Roman"/>
          <w:b/>
          <w:sz w:val="24"/>
          <w:szCs w:val="24"/>
        </w:rPr>
        <w:t>4</w:t>
      </w:r>
      <w:r w:rsidRPr="0043571D">
        <w:rPr>
          <w:rFonts w:ascii="Times New Roman" w:hAnsi="Times New Roman" w:cs="Times New Roman"/>
          <w:b/>
          <w:sz w:val="24"/>
          <w:szCs w:val="24"/>
        </w:rPr>
        <w:t xml:space="preserve">. </w:t>
      </w:r>
      <w:r w:rsidR="00DC2B04" w:rsidRPr="00DC2B04">
        <w:rPr>
          <w:rFonts w:ascii="Times New Roman" w:hAnsi="Times New Roman" w:cs="Times New Roman"/>
          <w:b/>
          <w:sz w:val="24"/>
          <w:szCs w:val="24"/>
        </w:rPr>
        <w:t>Облік грошових коштів банку</w:t>
      </w:r>
      <w:r w:rsidRPr="0043571D">
        <w:rPr>
          <w:rFonts w:ascii="Times New Roman" w:hAnsi="Times New Roman" w:cs="Times New Roman"/>
          <w:b/>
          <w:sz w:val="24"/>
          <w:szCs w:val="24"/>
        </w:rPr>
        <w:t>:</w:t>
      </w:r>
      <w:r w:rsidRPr="0043571D">
        <w:rPr>
          <w:rFonts w:ascii="Times New Roman" w:hAnsi="Times New Roman" w:cs="Times New Roman"/>
          <w:sz w:val="24"/>
          <w:szCs w:val="24"/>
        </w:rPr>
        <w:t xml:space="preserve"> </w:t>
      </w:r>
    </w:p>
    <w:p w:rsidR="00D43F92" w:rsidRPr="0043571D" w:rsidRDefault="00D43F92" w:rsidP="0074473A">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sidR="007D0C34">
        <w:rPr>
          <w:rFonts w:ascii="Times New Roman" w:eastAsia="TimesNewRoman,Bold" w:hAnsi="Times New Roman" w:cs="Times New Roman"/>
          <w:bCs/>
          <w:sz w:val="24"/>
          <w:szCs w:val="24"/>
        </w:rPr>
        <w:t>для перевірки знань по темі 4</w:t>
      </w:r>
      <w:r w:rsidRPr="0043571D">
        <w:rPr>
          <w:rFonts w:ascii="Times New Roman" w:hAnsi="Times New Roman" w:cs="Times New Roman"/>
          <w:sz w:val="24"/>
          <w:szCs w:val="24"/>
        </w:rPr>
        <w:t>.</w:t>
      </w:r>
    </w:p>
    <w:p w:rsidR="00D43F92" w:rsidRPr="0043571D" w:rsidRDefault="007D0C34" w:rsidP="007447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4</w:t>
      </w:r>
      <w:r w:rsidR="00D43F92" w:rsidRPr="0043571D">
        <w:rPr>
          <w:rFonts w:ascii="Times New Roman" w:hAnsi="Times New Roman" w:cs="Times New Roman"/>
          <w:sz w:val="24"/>
          <w:szCs w:val="24"/>
        </w:rPr>
        <w:t xml:space="preserve"> із Засобів діагностики «</w:t>
      </w:r>
      <w:r w:rsidR="00F97D43">
        <w:rPr>
          <w:rFonts w:ascii="Times New Roman" w:hAnsi="Times New Roman" w:cs="Times New Roman"/>
          <w:sz w:val="24"/>
          <w:szCs w:val="24"/>
        </w:rPr>
        <w:t>Облік в банках</w:t>
      </w:r>
      <w:r w:rsidR="00D43F92" w:rsidRPr="0043571D">
        <w:rPr>
          <w:rFonts w:ascii="Times New Roman" w:hAnsi="Times New Roman" w:cs="Times New Roman"/>
          <w:sz w:val="24"/>
          <w:szCs w:val="24"/>
        </w:rPr>
        <w:t>».</w:t>
      </w:r>
    </w:p>
    <w:p w:rsidR="00D43F92" w:rsidRPr="0043571D" w:rsidRDefault="00D43F92" w:rsidP="0074473A">
      <w:pPr>
        <w:spacing w:after="0" w:line="240" w:lineRule="auto"/>
        <w:ind w:firstLine="34"/>
        <w:jc w:val="both"/>
        <w:rPr>
          <w:rFonts w:ascii="Times New Roman" w:hAnsi="Times New Roman" w:cs="Times New Roman"/>
          <w:b/>
          <w:sz w:val="24"/>
          <w:szCs w:val="24"/>
        </w:rPr>
      </w:pPr>
      <w:r w:rsidRPr="0043571D">
        <w:rPr>
          <w:rFonts w:ascii="Times New Roman" w:hAnsi="Times New Roman" w:cs="Times New Roman"/>
          <w:sz w:val="24"/>
          <w:szCs w:val="24"/>
        </w:rPr>
        <w:t xml:space="preserve">Практичні завдання до плану практичного заняття </w:t>
      </w:r>
      <w:r w:rsidR="00F97D43">
        <w:rPr>
          <w:rFonts w:ascii="Times New Roman" w:hAnsi="Times New Roman" w:cs="Times New Roman"/>
          <w:sz w:val="24"/>
          <w:szCs w:val="24"/>
        </w:rPr>
        <w:t>із навч</w:t>
      </w:r>
      <w:r w:rsidRPr="0043571D">
        <w:rPr>
          <w:rFonts w:ascii="Times New Roman" w:hAnsi="Times New Roman" w:cs="Times New Roman"/>
          <w:sz w:val="24"/>
          <w:szCs w:val="24"/>
        </w:rPr>
        <w:t>.</w:t>
      </w:r>
      <w:r w:rsidR="00F97D43">
        <w:rPr>
          <w:rFonts w:ascii="Times New Roman" w:hAnsi="Times New Roman" w:cs="Times New Roman"/>
          <w:sz w:val="24"/>
          <w:szCs w:val="24"/>
        </w:rPr>
        <w:t xml:space="preserve"> пос. «Збірник завдань з обліку в банках».</w:t>
      </w:r>
    </w:p>
    <w:p w:rsidR="00D43F92" w:rsidRPr="00F97D43" w:rsidRDefault="00D43F92" w:rsidP="00D21918">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D43F92" w:rsidRPr="00F97D43" w:rsidRDefault="00D43F92" w:rsidP="00D21918">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D43F92" w:rsidRPr="00CA7947" w:rsidRDefault="00D43F92" w:rsidP="00D43F92">
      <w:pPr>
        <w:pStyle w:val="a8"/>
        <w:ind w:left="0"/>
        <w:jc w:val="center"/>
        <w:rPr>
          <w:b/>
          <w:sz w:val="28"/>
          <w:szCs w:val="28"/>
        </w:rPr>
      </w:pPr>
    </w:p>
    <w:p w:rsidR="00C76EC8" w:rsidRPr="00C76EC8" w:rsidRDefault="00C76EC8" w:rsidP="00487ED5">
      <w:pPr>
        <w:spacing w:after="0" w:line="240" w:lineRule="auto"/>
        <w:rPr>
          <w:rFonts w:ascii="Times New Roman" w:hAnsi="Times New Roman" w:cs="Times New Roman"/>
          <w:b/>
          <w:sz w:val="20"/>
        </w:rPr>
      </w:pPr>
    </w:p>
    <w:p w:rsidR="00C97234" w:rsidRPr="00C97234" w:rsidRDefault="00C97234" w:rsidP="001C16C9">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 xml:space="preserve">План практичного заняття № 2 </w:t>
      </w:r>
    </w:p>
    <w:p w:rsidR="00C97234" w:rsidRPr="009D0A2C" w:rsidRDefault="00C97234" w:rsidP="001C16C9">
      <w:pPr>
        <w:spacing w:after="0" w:line="240" w:lineRule="auto"/>
        <w:jc w:val="center"/>
        <w:rPr>
          <w:rFonts w:ascii="Times New Roman" w:hAnsi="Times New Roman" w:cs="Times New Roman"/>
          <w:b/>
          <w:sz w:val="24"/>
          <w:szCs w:val="24"/>
          <w:u w:val="single"/>
        </w:rPr>
      </w:pPr>
      <w:r w:rsidRPr="00C97234">
        <w:rPr>
          <w:rFonts w:ascii="Times New Roman" w:hAnsi="Times New Roman" w:cs="Times New Roman"/>
          <w:b/>
          <w:sz w:val="24"/>
          <w:szCs w:val="24"/>
        </w:rPr>
        <w:t xml:space="preserve">Тема № </w:t>
      </w:r>
      <w:r w:rsidR="007C103D">
        <w:rPr>
          <w:rFonts w:ascii="Times New Roman" w:hAnsi="Times New Roman" w:cs="Times New Roman"/>
          <w:b/>
          <w:sz w:val="24"/>
          <w:szCs w:val="24"/>
        </w:rPr>
        <w:t>4</w:t>
      </w:r>
      <w:r w:rsidRPr="00C97234">
        <w:rPr>
          <w:rFonts w:ascii="Times New Roman" w:hAnsi="Times New Roman" w:cs="Times New Roman"/>
          <w:b/>
          <w:sz w:val="24"/>
          <w:szCs w:val="24"/>
        </w:rPr>
        <w:t xml:space="preserve"> </w:t>
      </w:r>
      <w:r w:rsidRPr="009D0A2C">
        <w:rPr>
          <w:rFonts w:ascii="Times New Roman" w:hAnsi="Times New Roman" w:cs="Times New Roman"/>
          <w:b/>
          <w:sz w:val="24"/>
          <w:szCs w:val="24"/>
          <w:u w:val="single"/>
        </w:rPr>
        <w:t>«</w:t>
      </w:r>
      <w:r w:rsidR="009D0A2C" w:rsidRPr="009D0A2C">
        <w:rPr>
          <w:rFonts w:ascii="Times New Roman" w:hAnsi="Times New Roman" w:cs="Times New Roman"/>
          <w:b/>
          <w:sz w:val="24"/>
          <w:szCs w:val="24"/>
          <w:u w:val="single"/>
        </w:rPr>
        <w:t>Облік грошових коштів банку</w:t>
      </w:r>
      <w:r w:rsidRPr="009D0A2C">
        <w:rPr>
          <w:rFonts w:ascii="Times New Roman" w:hAnsi="Times New Roman" w:cs="Times New Roman"/>
          <w:b/>
          <w:sz w:val="24"/>
          <w:szCs w:val="24"/>
          <w:u w:val="single"/>
        </w:rPr>
        <w:t>»</w:t>
      </w:r>
    </w:p>
    <w:p w:rsidR="00C97234" w:rsidRPr="00C97234" w:rsidRDefault="00C97234" w:rsidP="0074473A">
      <w:pPr>
        <w:spacing w:after="0" w:line="240" w:lineRule="auto"/>
        <w:rPr>
          <w:rFonts w:ascii="Times New Roman" w:hAnsi="Times New Roman" w:cs="Times New Roman"/>
          <w:sz w:val="24"/>
          <w:szCs w:val="24"/>
        </w:rPr>
      </w:pPr>
      <w:r w:rsidRPr="00C97234">
        <w:rPr>
          <w:rFonts w:ascii="Times New Roman" w:hAnsi="Times New Roman" w:cs="Times New Roman"/>
          <w:sz w:val="24"/>
          <w:szCs w:val="24"/>
        </w:rPr>
        <w:t xml:space="preserve">                                               (назва теми відповідно до РПНД)</w:t>
      </w:r>
    </w:p>
    <w:p w:rsidR="00C97234" w:rsidRPr="00C97234" w:rsidRDefault="00C97234" w:rsidP="0074473A">
      <w:pPr>
        <w:spacing w:after="0" w:line="240" w:lineRule="auto"/>
        <w:rPr>
          <w:rFonts w:ascii="Times New Roman" w:hAnsi="Times New Roman" w:cs="Times New Roman"/>
          <w:b/>
          <w:sz w:val="24"/>
          <w:szCs w:val="24"/>
        </w:rPr>
      </w:pPr>
      <w:r w:rsidRPr="00C97234">
        <w:rPr>
          <w:rFonts w:ascii="Times New Roman" w:hAnsi="Times New Roman" w:cs="Times New Roman"/>
          <w:b/>
          <w:sz w:val="24"/>
          <w:szCs w:val="24"/>
        </w:rPr>
        <w:t xml:space="preserve">Навчальний час: </w:t>
      </w:r>
      <w:r w:rsidRPr="00C97234">
        <w:rPr>
          <w:rFonts w:ascii="Times New Roman" w:hAnsi="Times New Roman" w:cs="Times New Roman"/>
          <w:sz w:val="24"/>
          <w:szCs w:val="24"/>
        </w:rPr>
        <w:t>2 год.</w:t>
      </w:r>
    </w:p>
    <w:p w:rsidR="00C97234" w:rsidRPr="00C97234" w:rsidRDefault="00C97234" w:rsidP="0074473A">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Міжпредметні зв’язки </w:t>
      </w:r>
      <w:r w:rsidRPr="00C97234">
        <w:rPr>
          <w:rFonts w:ascii="Times New Roman" w:hAnsi="Times New Roman" w:cs="Times New Roman"/>
          <w:sz w:val="24"/>
          <w:szCs w:val="24"/>
        </w:rPr>
        <w:t>базується на знаннях «Фінансового аналізу», «Стратегічного управлінського обліку»</w:t>
      </w:r>
      <w:r w:rsidR="00BA1A75">
        <w:rPr>
          <w:rFonts w:ascii="Times New Roman" w:hAnsi="Times New Roman" w:cs="Times New Roman"/>
          <w:sz w:val="24"/>
          <w:szCs w:val="24"/>
        </w:rPr>
        <w:t>.</w:t>
      </w:r>
    </w:p>
    <w:p w:rsidR="006A7093" w:rsidRPr="006A7093" w:rsidRDefault="00C97234" w:rsidP="0074473A">
      <w:pPr>
        <w:shd w:val="clear" w:color="auto" w:fill="FFFFFF"/>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Мета і завдання практичного </w:t>
      </w:r>
      <w:r w:rsidRPr="00A97693">
        <w:rPr>
          <w:rFonts w:ascii="Times New Roman" w:hAnsi="Times New Roman" w:cs="Times New Roman"/>
          <w:b/>
          <w:sz w:val="24"/>
          <w:szCs w:val="24"/>
        </w:rPr>
        <w:t xml:space="preserve">заняття </w:t>
      </w:r>
      <w:r w:rsidRPr="006A7093">
        <w:rPr>
          <w:rFonts w:ascii="Times New Roman" w:hAnsi="Times New Roman" w:cs="Times New Roman"/>
          <w:sz w:val="24"/>
          <w:szCs w:val="24"/>
        </w:rPr>
        <w:t xml:space="preserve">узагальнити теоретичні знання та набути навики практичної роботи </w:t>
      </w:r>
      <w:r w:rsidR="00C36E47" w:rsidRPr="006A7093">
        <w:rPr>
          <w:rFonts w:ascii="Times New Roman" w:hAnsi="Times New Roman" w:cs="Times New Roman"/>
          <w:sz w:val="24"/>
          <w:szCs w:val="24"/>
        </w:rPr>
        <w:t xml:space="preserve">операцій </w:t>
      </w:r>
      <w:r w:rsidR="006A7093" w:rsidRPr="006A7093">
        <w:rPr>
          <w:rFonts w:ascii="Times New Roman" w:hAnsi="Times New Roman" w:cs="Times New Roman"/>
          <w:sz w:val="24"/>
          <w:szCs w:val="24"/>
        </w:rPr>
        <w:t xml:space="preserve">з </w:t>
      </w:r>
      <w:r w:rsidR="006A7093" w:rsidRPr="006A7093">
        <w:rPr>
          <w:rFonts w:ascii="Times New Roman" w:hAnsi="Times New Roman" w:cs="Times New Roman"/>
          <w:color w:val="000000"/>
          <w:sz w:val="24"/>
        </w:rPr>
        <w:t>організації роботи касового апарату в банках, особливості обліку касових операцій, порядку документального оформлення видаткових і прибуткових касових операцій та їх відображення в обліку; о</w:t>
      </w:r>
      <w:r w:rsidR="006A7093" w:rsidRPr="006A7093">
        <w:rPr>
          <w:rFonts w:ascii="Times New Roman" w:hAnsi="Times New Roman" w:cs="Times New Roman"/>
          <w:color w:val="000000"/>
          <w:spacing w:val="-4"/>
          <w:sz w:val="24"/>
          <w:szCs w:val="28"/>
        </w:rPr>
        <w:t xml:space="preserve">блік операцій з обслуговування фізичних осіб </w:t>
      </w:r>
      <w:r w:rsidR="006A7093" w:rsidRPr="006A7093">
        <w:rPr>
          <w:rFonts w:ascii="Times New Roman" w:hAnsi="Times New Roman" w:cs="Times New Roman"/>
          <w:color w:val="000000"/>
          <w:spacing w:val="-3"/>
          <w:sz w:val="24"/>
          <w:szCs w:val="28"/>
        </w:rPr>
        <w:t>банкоматом для застосування знань у майбутній діяльності.</w:t>
      </w:r>
    </w:p>
    <w:p w:rsidR="00C97234" w:rsidRPr="00111B1C" w:rsidRDefault="00C97234" w:rsidP="0074473A">
      <w:pPr>
        <w:spacing w:after="0" w:line="240" w:lineRule="auto"/>
        <w:jc w:val="both"/>
        <w:rPr>
          <w:rFonts w:ascii="Times New Roman" w:hAnsi="Times New Roman" w:cs="Times New Roman"/>
          <w:b/>
          <w:sz w:val="24"/>
          <w:szCs w:val="24"/>
        </w:rPr>
      </w:pPr>
      <w:r w:rsidRPr="00111B1C">
        <w:rPr>
          <w:rFonts w:ascii="Times New Roman" w:hAnsi="Times New Roman" w:cs="Times New Roman"/>
          <w:b/>
          <w:sz w:val="24"/>
          <w:szCs w:val="24"/>
        </w:rPr>
        <w:t>Питання для перевірки базових знань за темою практичного заняття:</w:t>
      </w:r>
    </w:p>
    <w:p w:rsidR="00111B1C" w:rsidRPr="00111B1C" w:rsidRDefault="00111B1C" w:rsidP="0074473A">
      <w:pPr>
        <w:shd w:val="clear" w:color="auto" w:fill="FFFFFF"/>
        <w:spacing w:after="0" w:line="240" w:lineRule="auto"/>
        <w:jc w:val="both"/>
        <w:rPr>
          <w:rFonts w:ascii="Times New Roman" w:hAnsi="Times New Roman" w:cs="Times New Roman"/>
          <w:iCs/>
          <w:color w:val="000000"/>
          <w:sz w:val="24"/>
        </w:rPr>
      </w:pPr>
      <w:r>
        <w:rPr>
          <w:rFonts w:ascii="Times New Roman" w:hAnsi="Times New Roman" w:cs="Times New Roman"/>
          <w:iCs/>
          <w:color w:val="000000"/>
          <w:sz w:val="24"/>
        </w:rPr>
        <w:t>1</w:t>
      </w:r>
      <w:r w:rsidRPr="00111B1C">
        <w:rPr>
          <w:rFonts w:ascii="Times New Roman" w:hAnsi="Times New Roman" w:cs="Times New Roman"/>
          <w:iCs/>
          <w:color w:val="000000"/>
          <w:sz w:val="24"/>
        </w:rPr>
        <w:t xml:space="preserve">.  Якими законодавчими та нормативно-правовими документами регламентується порядок ведення </w:t>
      </w:r>
      <w:r w:rsidRPr="00111B1C">
        <w:rPr>
          <w:rFonts w:ascii="Times New Roman" w:hAnsi="Times New Roman" w:cs="Times New Roman"/>
          <w:iCs/>
          <w:color w:val="000000"/>
          <w:spacing w:val="-4"/>
          <w:w w:val="114"/>
          <w:sz w:val="24"/>
          <w:szCs w:val="24"/>
        </w:rPr>
        <w:t>касових операцій?</w:t>
      </w:r>
    </w:p>
    <w:p w:rsidR="00111B1C" w:rsidRPr="00111B1C" w:rsidRDefault="00111B1C" w:rsidP="0074473A">
      <w:pPr>
        <w:shd w:val="clear" w:color="auto" w:fill="FFFFFF"/>
        <w:spacing w:after="0" w:line="240" w:lineRule="auto"/>
        <w:jc w:val="both"/>
        <w:rPr>
          <w:rFonts w:ascii="Times New Roman" w:hAnsi="Times New Roman" w:cs="Times New Roman"/>
          <w:iCs/>
          <w:color w:val="000000"/>
          <w:sz w:val="24"/>
        </w:rPr>
      </w:pPr>
      <w:r w:rsidRPr="00111B1C">
        <w:rPr>
          <w:rFonts w:ascii="Times New Roman" w:hAnsi="Times New Roman" w:cs="Times New Roman"/>
          <w:iCs/>
          <w:color w:val="000000"/>
          <w:sz w:val="24"/>
        </w:rPr>
        <w:t>2. Які складові елементи налічує обліковий процес касових операцій?</w:t>
      </w:r>
    </w:p>
    <w:p w:rsidR="00111B1C" w:rsidRPr="00111B1C" w:rsidRDefault="00111B1C" w:rsidP="0074473A">
      <w:pPr>
        <w:shd w:val="clear" w:color="auto" w:fill="FFFFFF"/>
        <w:spacing w:after="0" w:line="240" w:lineRule="auto"/>
        <w:jc w:val="both"/>
        <w:rPr>
          <w:rFonts w:ascii="Times New Roman" w:hAnsi="Times New Roman" w:cs="Times New Roman"/>
          <w:iCs/>
          <w:color w:val="000000"/>
          <w:spacing w:val="-4"/>
          <w:w w:val="114"/>
          <w:sz w:val="24"/>
          <w:szCs w:val="24"/>
        </w:rPr>
      </w:pPr>
      <w:r w:rsidRPr="00111B1C">
        <w:rPr>
          <w:rFonts w:ascii="Times New Roman" w:hAnsi="Times New Roman" w:cs="Times New Roman"/>
          <w:iCs/>
          <w:color w:val="000000"/>
          <w:sz w:val="24"/>
        </w:rPr>
        <w:t>3. Які п</w:t>
      </w:r>
      <w:r w:rsidRPr="00111B1C">
        <w:rPr>
          <w:rFonts w:ascii="Times New Roman" w:hAnsi="Times New Roman" w:cs="Times New Roman"/>
          <w:iCs/>
          <w:color w:val="000000"/>
          <w:spacing w:val="-4"/>
          <w:w w:val="114"/>
          <w:sz w:val="24"/>
          <w:szCs w:val="24"/>
        </w:rPr>
        <w:t>равила організації облікового процесу касових операцій?</w:t>
      </w:r>
    </w:p>
    <w:p w:rsidR="00111B1C" w:rsidRPr="00111B1C" w:rsidRDefault="00111B1C" w:rsidP="0074473A">
      <w:pPr>
        <w:shd w:val="clear" w:color="auto" w:fill="FFFFFF"/>
        <w:spacing w:after="0" w:line="240" w:lineRule="auto"/>
        <w:jc w:val="both"/>
        <w:rPr>
          <w:rFonts w:ascii="Times New Roman" w:hAnsi="Times New Roman" w:cs="Times New Roman"/>
          <w:sz w:val="24"/>
          <w:szCs w:val="24"/>
        </w:rPr>
      </w:pPr>
      <w:r w:rsidRPr="00111B1C">
        <w:rPr>
          <w:rFonts w:ascii="Times New Roman" w:hAnsi="Times New Roman" w:cs="Times New Roman"/>
          <w:iCs/>
          <w:color w:val="000000"/>
          <w:sz w:val="24"/>
        </w:rPr>
        <w:t xml:space="preserve"> 4.  Який порядок організації касової роботи в банках?</w:t>
      </w:r>
    </w:p>
    <w:p w:rsidR="00111B1C" w:rsidRPr="00111B1C" w:rsidRDefault="00111B1C" w:rsidP="0074473A">
      <w:pPr>
        <w:shd w:val="clear" w:color="auto" w:fill="FFFFFF"/>
        <w:spacing w:after="0" w:line="240" w:lineRule="auto"/>
        <w:jc w:val="both"/>
        <w:rPr>
          <w:rFonts w:ascii="Times New Roman" w:hAnsi="Times New Roman" w:cs="Times New Roman"/>
          <w:sz w:val="24"/>
          <w:szCs w:val="24"/>
        </w:rPr>
      </w:pPr>
      <w:r w:rsidRPr="00111B1C">
        <w:rPr>
          <w:rFonts w:ascii="Times New Roman" w:hAnsi="Times New Roman" w:cs="Times New Roman"/>
          <w:iCs/>
          <w:color w:val="000000"/>
          <w:sz w:val="24"/>
        </w:rPr>
        <w:t>5. Які вимоги ставляться до організації касового відділу і грошового сховища?</w:t>
      </w:r>
    </w:p>
    <w:p w:rsidR="00111B1C" w:rsidRPr="00111B1C" w:rsidRDefault="00111B1C" w:rsidP="0074473A">
      <w:pPr>
        <w:shd w:val="clear" w:color="auto" w:fill="FFFFFF"/>
        <w:spacing w:after="0" w:line="240" w:lineRule="auto"/>
        <w:jc w:val="both"/>
        <w:rPr>
          <w:rFonts w:ascii="Times New Roman" w:hAnsi="Times New Roman" w:cs="Times New Roman"/>
          <w:sz w:val="24"/>
          <w:szCs w:val="24"/>
        </w:rPr>
      </w:pPr>
      <w:r w:rsidRPr="00111B1C">
        <w:rPr>
          <w:rFonts w:ascii="Times New Roman" w:hAnsi="Times New Roman" w:cs="Times New Roman"/>
          <w:iCs/>
          <w:color w:val="000000"/>
          <w:sz w:val="24"/>
        </w:rPr>
        <w:t>6. Який порядок видачі готівки з каси банку?</w:t>
      </w:r>
    </w:p>
    <w:p w:rsidR="00111B1C" w:rsidRPr="00111B1C" w:rsidRDefault="00111B1C" w:rsidP="0074473A">
      <w:pPr>
        <w:shd w:val="clear" w:color="auto" w:fill="FFFFFF"/>
        <w:spacing w:after="0" w:line="240" w:lineRule="auto"/>
        <w:jc w:val="both"/>
        <w:rPr>
          <w:rFonts w:ascii="Times New Roman" w:hAnsi="Times New Roman" w:cs="Times New Roman"/>
          <w:sz w:val="24"/>
          <w:szCs w:val="24"/>
        </w:rPr>
      </w:pPr>
      <w:r w:rsidRPr="00111B1C">
        <w:rPr>
          <w:rFonts w:ascii="Times New Roman" w:hAnsi="Times New Roman" w:cs="Times New Roman"/>
          <w:iCs/>
          <w:color w:val="000000"/>
          <w:sz w:val="24"/>
        </w:rPr>
        <w:t>7. Який порядок здавання готівки в касу банку?</w:t>
      </w:r>
    </w:p>
    <w:p w:rsidR="00111B1C" w:rsidRPr="0074473A" w:rsidRDefault="00111B1C" w:rsidP="0074473A">
      <w:pPr>
        <w:shd w:val="clear" w:color="auto" w:fill="FFFFFF"/>
        <w:spacing w:after="0" w:line="240" w:lineRule="auto"/>
        <w:jc w:val="both"/>
        <w:rPr>
          <w:rFonts w:ascii="Times New Roman" w:hAnsi="Times New Roman" w:cs="Times New Roman"/>
          <w:sz w:val="24"/>
          <w:szCs w:val="24"/>
        </w:rPr>
      </w:pPr>
      <w:r w:rsidRPr="00111B1C">
        <w:rPr>
          <w:rFonts w:ascii="Times New Roman" w:hAnsi="Times New Roman" w:cs="Times New Roman"/>
          <w:iCs/>
          <w:color w:val="000000"/>
          <w:sz w:val="24"/>
        </w:rPr>
        <w:t>8.   У якій формі та в якому порядку складається звітність касира?</w:t>
      </w:r>
    </w:p>
    <w:p w:rsidR="00111B1C" w:rsidRPr="004829E1" w:rsidRDefault="00111B1C" w:rsidP="0074473A">
      <w:pPr>
        <w:pStyle w:val="a3"/>
        <w:numPr>
          <w:ilvl w:val="0"/>
          <w:numId w:val="0"/>
        </w:numPr>
        <w:rPr>
          <w:b/>
          <w:sz w:val="24"/>
          <w:szCs w:val="24"/>
        </w:rPr>
      </w:pPr>
      <w:r w:rsidRPr="004829E1">
        <w:rPr>
          <w:b/>
          <w:sz w:val="24"/>
          <w:szCs w:val="24"/>
        </w:rPr>
        <w:t>Додаткові завдання для підготовки до практичного заняття з підготовкою доповідей:</w:t>
      </w:r>
    </w:p>
    <w:p w:rsidR="00446D4B" w:rsidRPr="00446D4B" w:rsidRDefault="00C97234" w:rsidP="0074473A">
      <w:pPr>
        <w:shd w:val="clear" w:color="auto" w:fill="FFFFFF"/>
        <w:spacing w:after="0" w:line="240" w:lineRule="auto"/>
        <w:rPr>
          <w:rFonts w:ascii="Times New Roman" w:hAnsi="Times New Roman" w:cs="Times New Roman"/>
          <w:color w:val="000000"/>
          <w:sz w:val="24"/>
        </w:rPr>
      </w:pPr>
      <w:r w:rsidRPr="00446D4B">
        <w:rPr>
          <w:rFonts w:ascii="Times New Roman" w:hAnsi="Times New Roman" w:cs="Times New Roman"/>
          <w:i/>
          <w:sz w:val="24"/>
          <w:szCs w:val="24"/>
        </w:rPr>
        <w:t xml:space="preserve"> </w:t>
      </w:r>
      <w:r w:rsidR="00446D4B" w:rsidRPr="00446D4B">
        <w:rPr>
          <w:rFonts w:ascii="Times New Roman" w:hAnsi="Times New Roman" w:cs="Times New Roman"/>
          <w:color w:val="000000"/>
          <w:sz w:val="24"/>
        </w:rPr>
        <w:t>1. Облік розрахункових операцій з використанням платіжних карток.</w:t>
      </w:r>
    </w:p>
    <w:p w:rsidR="00446D4B" w:rsidRPr="00446D4B" w:rsidRDefault="00446D4B" w:rsidP="0074473A">
      <w:pPr>
        <w:shd w:val="clear" w:color="auto" w:fill="FFFFFF"/>
        <w:spacing w:after="0" w:line="240" w:lineRule="auto"/>
        <w:rPr>
          <w:rFonts w:ascii="Times New Roman" w:hAnsi="Times New Roman" w:cs="Times New Roman"/>
          <w:sz w:val="24"/>
          <w:szCs w:val="24"/>
        </w:rPr>
      </w:pPr>
      <w:r w:rsidRPr="00446D4B">
        <w:rPr>
          <w:rFonts w:ascii="Times New Roman" w:hAnsi="Times New Roman" w:cs="Times New Roman"/>
          <w:color w:val="000000"/>
          <w:sz w:val="24"/>
        </w:rPr>
        <w:t>2. Облік операцій з пластиковими картками.</w:t>
      </w:r>
    </w:p>
    <w:p w:rsidR="00446D4B" w:rsidRPr="00446D4B" w:rsidRDefault="00446D4B" w:rsidP="0074473A">
      <w:pPr>
        <w:shd w:val="clear" w:color="auto" w:fill="FFFFFF"/>
        <w:spacing w:after="0" w:line="240" w:lineRule="auto"/>
        <w:rPr>
          <w:rFonts w:ascii="Times New Roman" w:hAnsi="Times New Roman" w:cs="Times New Roman"/>
          <w:sz w:val="24"/>
          <w:szCs w:val="24"/>
        </w:rPr>
      </w:pPr>
      <w:r w:rsidRPr="00446D4B">
        <w:rPr>
          <w:rFonts w:ascii="Times New Roman" w:hAnsi="Times New Roman" w:cs="Times New Roman"/>
          <w:color w:val="000000"/>
          <w:sz w:val="24"/>
        </w:rPr>
        <w:t>3. Облік операцій з дорожніми чеками.</w:t>
      </w:r>
    </w:p>
    <w:p w:rsidR="00446D4B" w:rsidRPr="00446D4B" w:rsidRDefault="00446D4B" w:rsidP="0074473A">
      <w:pPr>
        <w:shd w:val="clear" w:color="auto" w:fill="FFFFFF"/>
        <w:spacing w:after="0" w:line="240" w:lineRule="auto"/>
        <w:rPr>
          <w:rFonts w:ascii="Times New Roman" w:hAnsi="Times New Roman" w:cs="Times New Roman"/>
          <w:sz w:val="24"/>
          <w:szCs w:val="24"/>
        </w:rPr>
      </w:pPr>
      <w:r w:rsidRPr="00446D4B">
        <w:rPr>
          <w:rFonts w:ascii="Times New Roman" w:hAnsi="Times New Roman" w:cs="Times New Roman"/>
          <w:color w:val="000000"/>
          <w:sz w:val="24"/>
        </w:rPr>
        <w:t>4. Облік операцій з використанням кредитних карток.</w:t>
      </w:r>
    </w:p>
    <w:p w:rsidR="00446D4B" w:rsidRPr="00446D4B" w:rsidRDefault="00446D4B" w:rsidP="0074473A">
      <w:pPr>
        <w:shd w:val="clear" w:color="auto" w:fill="FFFFFF"/>
        <w:spacing w:after="0" w:line="240" w:lineRule="auto"/>
        <w:rPr>
          <w:rFonts w:ascii="Times New Roman" w:hAnsi="Times New Roman" w:cs="Times New Roman"/>
          <w:sz w:val="24"/>
          <w:szCs w:val="24"/>
        </w:rPr>
      </w:pPr>
      <w:r w:rsidRPr="00446D4B">
        <w:rPr>
          <w:rFonts w:ascii="Times New Roman" w:hAnsi="Times New Roman" w:cs="Times New Roman"/>
          <w:color w:val="000000"/>
          <w:sz w:val="24"/>
        </w:rPr>
        <w:lastRenderedPageBreak/>
        <w:t>5.Облік операцій з емісії платіжних карток національної та міжнародних систем розрахунків.</w:t>
      </w:r>
    </w:p>
    <w:p w:rsidR="00E33F2A" w:rsidRPr="00E33F2A" w:rsidRDefault="00E33F2A" w:rsidP="0074473A">
      <w:pPr>
        <w:spacing w:after="0" w:line="240" w:lineRule="auto"/>
        <w:jc w:val="both"/>
        <w:rPr>
          <w:rStyle w:val="81pt"/>
          <w:rFonts w:eastAsiaTheme="minorHAnsi"/>
          <w:sz w:val="24"/>
          <w:szCs w:val="24"/>
        </w:rPr>
      </w:pPr>
      <w:r w:rsidRPr="00E33F2A">
        <w:rPr>
          <w:rFonts w:ascii="Times New Roman" w:hAnsi="Times New Roman" w:cs="Times New Roman"/>
          <w:b/>
          <w:sz w:val="24"/>
          <w:szCs w:val="24"/>
        </w:rPr>
        <w:t xml:space="preserve">Форми контролю знань: </w:t>
      </w:r>
      <w:r w:rsidRPr="00E33F2A">
        <w:rPr>
          <w:rFonts w:ascii="Times New Roman" w:eastAsia="TimesNewRoman,Bold" w:hAnsi="Times New Roman" w:cs="Times New Roman"/>
          <w:sz w:val="24"/>
          <w:szCs w:val="24"/>
        </w:rPr>
        <w:t>з метою засвоєння теоретичного матеріалу студентам пропонуються</w:t>
      </w:r>
      <w:r w:rsidR="00EC0224">
        <w:rPr>
          <w:rFonts w:ascii="Times New Roman" w:eastAsia="TimesNewRoman,Bold" w:hAnsi="Times New Roman" w:cs="Times New Roman"/>
          <w:sz w:val="24"/>
          <w:szCs w:val="24"/>
        </w:rPr>
        <w:t xml:space="preserve"> засоби діагностики по темі </w:t>
      </w:r>
      <w:r w:rsidRPr="00E33F2A">
        <w:rPr>
          <w:rFonts w:ascii="Times New Roman" w:eastAsia="TimesNewRoman,Bold" w:hAnsi="Times New Roman" w:cs="Times New Roman"/>
          <w:sz w:val="24"/>
          <w:szCs w:val="24"/>
        </w:rPr>
        <w:t xml:space="preserve">за якими проводиться тестовий контроль. </w:t>
      </w:r>
    </w:p>
    <w:p w:rsidR="00EC0224" w:rsidRDefault="00EC0224" w:rsidP="0074473A">
      <w:pPr>
        <w:spacing w:after="0" w:line="240" w:lineRule="auto"/>
        <w:jc w:val="both"/>
        <w:rPr>
          <w:rFonts w:ascii="Times New Roman" w:hAnsi="Times New Roman" w:cs="Times New Roman"/>
          <w:sz w:val="24"/>
          <w:szCs w:val="24"/>
        </w:rPr>
      </w:pPr>
      <w:r w:rsidRPr="00615AE9">
        <w:rPr>
          <w:rFonts w:ascii="Times New Roman" w:hAnsi="Times New Roman" w:cs="Times New Roman"/>
          <w:b/>
          <w:sz w:val="24"/>
          <w:szCs w:val="24"/>
        </w:rPr>
        <w:t xml:space="preserve">Рекомендована література до теми практичного заняття: </w:t>
      </w:r>
      <w:r w:rsidRPr="00615AE9">
        <w:rPr>
          <w:rFonts w:ascii="Times New Roman" w:hAnsi="Times New Roman" w:cs="Times New Roman"/>
          <w:sz w:val="24"/>
          <w:szCs w:val="24"/>
        </w:rPr>
        <w:t xml:space="preserve"> </w:t>
      </w:r>
    </w:p>
    <w:p w:rsidR="00EC0224" w:rsidRPr="003F364F" w:rsidRDefault="00EC0224" w:rsidP="0074473A">
      <w:pPr>
        <w:spacing w:after="0" w:line="240" w:lineRule="auto"/>
        <w:jc w:val="both"/>
        <w:rPr>
          <w:rFonts w:ascii="Times New Roman" w:hAnsi="Times New Roman" w:cs="Times New Roman"/>
          <w:i/>
          <w:sz w:val="24"/>
          <w:szCs w:val="24"/>
        </w:rPr>
      </w:pPr>
      <w:r w:rsidRPr="003F364F">
        <w:rPr>
          <w:rFonts w:ascii="Times New Roman" w:hAnsi="Times New Roman" w:cs="Times New Roman"/>
          <w:i/>
          <w:sz w:val="24"/>
          <w:szCs w:val="24"/>
        </w:rPr>
        <w:t>Законодавчі та нормативні акти:</w:t>
      </w:r>
    </w:p>
    <w:p w:rsidR="00EC0224" w:rsidRPr="000566F7" w:rsidRDefault="00EC0224" w:rsidP="009422FA">
      <w:pPr>
        <w:pStyle w:val="a8"/>
        <w:numPr>
          <w:ilvl w:val="0"/>
          <w:numId w:val="54"/>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Закон України «Про банки і банківську діяльність» від 7.12.2000 р. № 2121-III // Урядовий кур’єр . – 2001.– №8.– 17 січня.</w:t>
      </w:r>
    </w:p>
    <w:p w:rsidR="00EC0224" w:rsidRPr="000566F7" w:rsidRDefault="00EC0224" w:rsidP="009422FA">
      <w:pPr>
        <w:pStyle w:val="a8"/>
        <w:numPr>
          <w:ilvl w:val="0"/>
          <w:numId w:val="54"/>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EC0224" w:rsidRPr="000566F7" w:rsidRDefault="00EC0224" w:rsidP="009422FA">
      <w:pPr>
        <w:pStyle w:val="a8"/>
        <w:numPr>
          <w:ilvl w:val="0"/>
          <w:numId w:val="54"/>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Закон України «Про цінні папери і фондовий ринок» № 3480-IV  від 23.02.2006 р.</w:t>
      </w:r>
    </w:p>
    <w:p w:rsidR="00EC0224" w:rsidRPr="000566F7" w:rsidRDefault="00EC0224" w:rsidP="009422FA">
      <w:pPr>
        <w:pStyle w:val="a8"/>
        <w:numPr>
          <w:ilvl w:val="0"/>
          <w:numId w:val="54"/>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EC0224" w:rsidRPr="000566F7" w:rsidRDefault="00EC0224" w:rsidP="009422FA">
      <w:pPr>
        <w:pStyle w:val="a8"/>
        <w:numPr>
          <w:ilvl w:val="0"/>
          <w:numId w:val="54"/>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EC0224" w:rsidRPr="000566F7" w:rsidRDefault="00EC0224" w:rsidP="009422FA">
      <w:pPr>
        <w:pStyle w:val="a8"/>
        <w:numPr>
          <w:ilvl w:val="0"/>
          <w:numId w:val="54"/>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EC0224" w:rsidRPr="000566F7" w:rsidRDefault="00EC0224" w:rsidP="009422FA">
      <w:pPr>
        <w:pStyle w:val="a8"/>
        <w:numPr>
          <w:ilvl w:val="0"/>
          <w:numId w:val="54"/>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EC0224" w:rsidRPr="000566F7" w:rsidRDefault="00EC0224" w:rsidP="009422FA">
      <w:pPr>
        <w:pStyle w:val="a8"/>
        <w:numPr>
          <w:ilvl w:val="0"/>
          <w:numId w:val="54"/>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EC0224" w:rsidRPr="000566F7" w:rsidRDefault="00EC0224" w:rsidP="009422FA">
      <w:pPr>
        <w:pStyle w:val="a8"/>
        <w:numPr>
          <w:ilvl w:val="0"/>
          <w:numId w:val="54"/>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EC0224" w:rsidRPr="000566F7" w:rsidRDefault="00EC0224" w:rsidP="009422FA">
      <w:pPr>
        <w:pStyle w:val="a8"/>
        <w:numPr>
          <w:ilvl w:val="0"/>
          <w:numId w:val="54"/>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EC0224" w:rsidRPr="000566F7" w:rsidRDefault="00EC0224" w:rsidP="009422FA">
      <w:pPr>
        <w:pStyle w:val="a8"/>
        <w:numPr>
          <w:ilvl w:val="0"/>
          <w:numId w:val="54"/>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EC0224" w:rsidRPr="00D115BA" w:rsidRDefault="00EC0224" w:rsidP="0074473A">
      <w:pPr>
        <w:shd w:val="clear" w:color="auto" w:fill="FFFFFF"/>
        <w:spacing w:after="0" w:line="240" w:lineRule="auto"/>
        <w:rPr>
          <w:rFonts w:ascii="Times New Roman" w:hAnsi="Times New Roman" w:cs="Times New Roman"/>
          <w:i/>
          <w:sz w:val="24"/>
          <w:szCs w:val="24"/>
        </w:rPr>
      </w:pPr>
      <w:r w:rsidRPr="00D115BA">
        <w:rPr>
          <w:rFonts w:ascii="Times New Roman" w:hAnsi="Times New Roman" w:cs="Times New Roman"/>
          <w:i/>
          <w:sz w:val="24"/>
          <w:szCs w:val="24"/>
        </w:rPr>
        <w:t>Основна та допоміжна література:</w:t>
      </w:r>
    </w:p>
    <w:p w:rsidR="00EC0224" w:rsidRPr="000566F7" w:rsidRDefault="00EC0224" w:rsidP="009422FA">
      <w:pPr>
        <w:pStyle w:val="a8"/>
        <w:numPr>
          <w:ilvl w:val="0"/>
          <w:numId w:val="53"/>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EC0224" w:rsidRPr="000566F7" w:rsidRDefault="00EC0224" w:rsidP="009422FA">
      <w:pPr>
        <w:pStyle w:val="a8"/>
        <w:numPr>
          <w:ilvl w:val="0"/>
          <w:numId w:val="53"/>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EC0224" w:rsidRPr="000566F7" w:rsidRDefault="00EC0224" w:rsidP="009422FA">
      <w:pPr>
        <w:pStyle w:val="a8"/>
        <w:numPr>
          <w:ilvl w:val="0"/>
          <w:numId w:val="53"/>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EC0224" w:rsidRPr="000566F7" w:rsidRDefault="00EC0224" w:rsidP="009422FA">
      <w:pPr>
        <w:pStyle w:val="a8"/>
        <w:numPr>
          <w:ilvl w:val="0"/>
          <w:numId w:val="53"/>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 xml:space="preserve">Зюкова М.М. Облік в банках: Навч. посіб. за КМСОНП. - Полтава.: РВВ ПУЕТ, 2011.- 182 с. </w:t>
      </w:r>
    </w:p>
    <w:p w:rsidR="00EC0224" w:rsidRPr="000566F7" w:rsidRDefault="00EC0224" w:rsidP="009422FA">
      <w:pPr>
        <w:pStyle w:val="a8"/>
        <w:numPr>
          <w:ilvl w:val="0"/>
          <w:numId w:val="53"/>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EC0224" w:rsidRPr="000566F7" w:rsidRDefault="00EC0224" w:rsidP="009422FA">
      <w:pPr>
        <w:pStyle w:val="a8"/>
        <w:numPr>
          <w:ilvl w:val="0"/>
          <w:numId w:val="53"/>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EC0224" w:rsidRPr="000566F7" w:rsidRDefault="00EC0224" w:rsidP="009422FA">
      <w:pPr>
        <w:pStyle w:val="a8"/>
        <w:numPr>
          <w:ilvl w:val="0"/>
          <w:numId w:val="53"/>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Павелко О.В. Облік у банках: [Навч. посіб.] / О.В. Павелко. – Рівне: НУВГП, 2012. – 277с.</w:t>
      </w:r>
    </w:p>
    <w:p w:rsidR="00EC0224" w:rsidRPr="000566F7" w:rsidRDefault="00EC0224" w:rsidP="009422FA">
      <w:pPr>
        <w:pStyle w:val="a8"/>
        <w:numPr>
          <w:ilvl w:val="0"/>
          <w:numId w:val="53"/>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EC0224" w:rsidRPr="000566F7" w:rsidRDefault="00EC0224" w:rsidP="009422FA">
      <w:pPr>
        <w:pStyle w:val="a8"/>
        <w:numPr>
          <w:ilvl w:val="0"/>
          <w:numId w:val="53"/>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EC0224" w:rsidRPr="000566F7" w:rsidRDefault="00EC0224" w:rsidP="009422FA">
      <w:pPr>
        <w:pStyle w:val="a8"/>
        <w:numPr>
          <w:ilvl w:val="0"/>
          <w:numId w:val="53"/>
        </w:numPr>
        <w:spacing w:after="0" w:line="240" w:lineRule="auto"/>
        <w:jc w:val="both"/>
        <w:rPr>
          <w:rFonts w:ascii="Times New Roman" w:hAnsi="Times New Roman" w:cs="Times New Roman"/>
          <w:sz w:val="24"/>
          <w:szCs w:val="24"/>
        </w:rPr>
      </w:pPr>
      <w:r w:rsidRPr="000566F7">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EC0224" w:rsidRPr="00420F3D" w:rsidRDefault="00EC0224" w:rsidP="0074473A">
      <w:pPr>
        <w:shd w:val="clear" w:color="auto" w:fill="FFFFFF"/>
        <w:tabs>
          <w:tab w:val="left" w:pos="0"/>
          <w:tab w:val="num" w:pos="709"/>
        </w:tabs>
        <w:spacing w:after="0" w:line="240" w:lineRule="auto"/>
        <w:rPr>
          <w:rFonts w:ascii="Times New Roman" w:hAnsi="Times New Roman" w:cs="Times New Roman"/>
          <w:i/>
          <w:sz w:val="24"/>
          <w:szCs w:val="24"/>
        </w:rPr>
      </w:pPr>
      <w:r w:rsidRPr="00420F3D">
        <w:rPr>
          <w:rFonts w:ascii="Times New Roman" w:hAnsi="Times New Roman" w:cs="Times New Roman"/>
          <w:i/>
          <w:sz w:val="24"/>
          <w:szCs w:val="24"/>
        </w:rPr>
        <w:t>Інтернет-ресурси:</w:t>
      </w:r>
      <w:r w:rsidRPr="00420F3D">
        <w:rPr>
          <w:b/>
          <w:sz w:val="24"/>
          <w:szCs w:val="24"/>
        </w:rPr>
        <w:t xml:space="preserve">              </w:t>
      </w:r>
    </w:p>
    <w:p w:rsidR="00EC0224" w:rsidRDefault="00EC0224" w:rsidP="0074473A">
      <w:pPr>
        <w:pStyle w:val="a3"/>
        <w:ind w:left="0"/>
        <w:rPr>
          <w:sz w:val="24"/>
          <w:szCs w:val="24"/>
        </w:rPr>
      </w:pPr>
      <w:r>
        <w:rPr>
          <w:sz w:val="24"/>
          <w:szCs w:val="24"/>
        </w:rPr>
        <w:t xml:space="preserve">  </w:t>
      </w:r>
      <w:r w:rsidRPr="009606D1">
        <w:rPr>
          <w:sz w:val="24"/>
          <w:szCs w:val="24"/>
          <w:lang w:val="en-US"/>
        </w:rPr>
        <w:t>http</w:t>
      </w:r>
      <w:r w:rsidRPr="009606D1">
        <w:rPr>
          <w:sz w:val="24"/>
          <w:szCs w:val="24"/>
        </w:rPr>
        <w:t xml:space="preserve">:// </w:t>
      </w:r>
      <w:r w:rsidRPr="009606D1">
        <w:rPr>
          <w:sz w:val="24"/>
          <w:szCs w:val="24"/>
          <w:lang w:val="en-US"/>
        </w:rPr>
        <w:t>www</w:t>
      </w:r>
      <w:r w:rsidRPr="009606D1">
        <w:rPr>
          <w:sz w:val="24"/>
          <w:szCs w:val="24"/>
        </w:rPr>
        <w:t xml:space="preserve">. </w:t>
      </w:r>
      <w:r w:rsidRPr="009606D1">
        <w:rPr>
          <w:sz w:val="24"/>
          <w:szCs w:val="24"/>
          <w:lang w:val="en-US"/>
        </w:rPr>
        <w:t>library</w:t>
      </w:r>
      <w:r w:rsidRPr="009606D1">
        <w:rPr>
          <w:sz w:val="24"/>
          <w:szCs w:val="24"/>
        </w:rPr>
        <w:t xml:space="preserve">. </w:t>
      </w:r>
      <w:r w:rsidRPr="009606D1">
        <w:rPr>
          <w:sz w:val="24"/>
          <w:szCs w:val="24"/>
          <w:lang w:val="en-US"/>
        </w:rPr>
        <w:t>lviv</w:t>
      </w:r>
      <w:r w:rsidRPr="009606D1">
        <w:rPr>
          <w:sz w:val="24"/>
          <w:szCs w:val="24"/>
        </w:rPr>
        <w:t>.</w:t>
      </w:r>
      <w:r w:rsidRPr="009606D1">
        <w:rPr>
          <w:sz w:val="24"/>
          <w:szCs w:val="24"/>
          <w:lang w:val="en-US"/>
        </w:rPr>
        <w:t>ua</w:t>
      </w:r>
      <w:r w:rsidRPr="009606D1">
        <w:rPr>
          <w:sz w:val="24"/>
          <w:szCs w:val="24"/>
        </w:rPr>
        <w:t xml:space="preserve"> / – Львівська національна наукова бібліотека України ім. В. Стефаника.</w:t>
      </w:r>
    </w:p>
    <w:p w:rsidR="00EC0224" w:rsidRPr="009606D1" w:rsidRDefault="00EC0224" w:rsidP="0074473A">
      <w:pPr>
        <w:pStyle w:val="a3"/>
        <w:ind w:left="0"/>
        <w:rPr>
          <w:sz w:val="24"/>
          <w:szCs w:val="24"/>
        </w:rPr>
      </w:pPr>
      <w:r>
        <w:rPr>
          <w:sz w:val="24"/>
          <w:szCs w:val="24"/>
        </w:rPr>
        <w:lastRenderedPageBreak/>
        <w:t xml:space="preserve">  </w:t>
      </w:r>
      <w:r w:rsidRPr="009606D1">
        <w:rPr>
          <w:sz w:val="24"/>
          <w:szCs w:val="24"/>
          <w:lang w:val="en-US"/>
        </w:rPr>
        <w:t>www</w:t>
      </w:r>
      <w:r w:rsidRPr="009606D1">
        <w:rPr>
          <w:sz w:val="24"/>
          <w:szCs w:val="24"/>
        </w:rPr>
        <w:t>.</w:t>
      </w:r>
      <w:r w:rsidRPr="009606D1">
        <w:rPr>
          <w:sz w:val="24"/>
          <w:szCs w:val="24"/>
          <w:lang w:val="en-US"/>
        </w:rPr>
        <w:t>osvita</w:t>
      </w:r>
      <w:r w:rsidRPr="009606D1">
        <w:rPr>
          <w:sz w:val="24"/>
          <w:szCs w:val="24"/>
        </w:rPr>
        <w:t>/</w:t>
      </w:r>
      <w:r w:rsidRPr="009606D1">
        <w:rPr>
          <w:sz w:val="24"/>
          <w:szCs w:val="24"/>
          <w:lang w:val="en-US"/>
        </w:rPr>
        <w:t>org</w:t>
      </w:r>
      <w:r w:rsidRPr="009606D1">
        <w:rPr>
          <w:sz w:val="24"/>
          <w:szCs w:val="24"/>
        </w:rPr>
        <w:t>.</w:t>
      </w:r>
      <w:r w:rsidRPr="009606D1">
        <w:rPr>
          <w:sz w:val="24"/>
          <w:szCs w:val="24"/>
          <w:lang w:val="en-US"/>
        </w:rPr>
        <w:t>ua</w:t>
      </w:r>
      <w:r w:rsidRPr="009606D1">
        <w:rPr>
          <w:sz w:val="24"/>
          <w:szCs w:val="24"/>
        </w:rPr>
        <w:t xml:space="preserve"> – сайт Міністерства освіти і науки України.</w:t>
      </w:r>
    </w:p>
    <w:p w:rsidR="00EC0224" w:rsidRPr="009606D1" w:rsidRDefault="00EC0224" w:rsidP="0074473A">
      <w:pPr>
        <w:pStyle w:val="a3"/>
        <w:ind w:left="0"/>
        <w:rPr>
          <w:sz w:val="24"/>
          <w:szCs w:val="24"/>
        </w:rPr>
      </w:pPr>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r w:rsidRPr="009606D1">
        <w:rPr>
          <w:sz w:val="24"/>
          <w:szCs w:val="24"/>
          <w:lang w:val="en-US"/>
        </w:rPr>
        <w:t>worldbank</w:t>
      </w:r>
      <w:r w:rsidRPr="009606D1">
        <w:rPr>
          <w:sz w:val="24"/>
          <w:szCs w:val="24"/>
        </w:rPr>
        <w:t>/</w:t>
      </w:r>
      <w:r w:rsidRPr="009606D1">
        <w:rPr>
          <w:sz w:val="24"/>
          <w:szCs w:val="24"/>
          <w:lang w:val="en-US"/>
        </w:rPr>
        <w:t>org</w:t>
      </w:r>
      <w:r w:rsidRPr="009606D1">
        <w:rPr>
          <w:sz w:val="24"/>
          <w:szCs w:val="24"/>
        </w:rPr>
        <w:t>– сайт Світового банку.</w:t>
      </w:r>
    </w:p>
    <w:p w:rsidR="00EC0224" w:rsidRDefault="004E3E29" w:rsidP="0074473A">
      <w:pPr>
        <w:pStyle w:val="a3"/>
        <w:ind w:left="0"/>
        <w:rPr>
          <w:sz w:val="24"/>
          <w:szCs w:val="24"/>
        </w:rPr>
      </w:pPr>
      <w:hyperlink r:id="rId10" w:history="1">
        <w:r w:rsidR="00EC0224" w:rsidRPr="009606D1">
          <w:rPr>
            <w:rStyle w:val="a9"/>
            <w:sz w:val="24"/>
            <w:szCs w:val="24"/>
          </w:rPr>
          <w:t>http://www.bank.gov.ua/</w:t>
        </w:r>
      </w:hyperlink>
      <w:r w:rsidR="00EC0224" w:rsidRPr="009606D1">
        <w:rPr>
          <w:sz w:val="24"/>
          <w:szCs w:val="24"/>
        </w:rPr>
        <w:t xml:space="preserve"> - Національний банк України.</w:t>
      </w:r>
    </w:p>
    <w:p w:rsidR="00EC0224" w:rsidRPr="00A03247" w:rsidRDefault="00EC0224" w:rsidP="0074473A">
      <w:pPr>
        <w:pStyle w:val="a3"/>
        <w:ind w:left="0"/>
        <w:rPr>
          <w:sz w:val="24"/>
          <w:szCs w:val="24"/>
        </w:rPr>
      </w:pPr>
      <w:r w:rsidRPr="00A03247">
        <w:rPr>
          <w:sz w:val="24"/>
          <w:szCs w:val="24"/>
        </w:rPr>
        <w:t>http://www.pravo.vuzlib.su/book_z1771_page_23.html - Операції та послуги комерційних банків.</w:t>
      </w:r>
    </w:p>
    <w:p w:rsidR="00EC0224" w:rsidRPr="00D115BA" w:rsidRDefault="00EC0224" w:rsidP="0074473A">
      <w:pPr>
        <w:widowControl w:val="0"/>
        <w:shd w:val="clear" w:color="auto" w:fill="FFFFFF"/>
        <w:tabs>
          <w:tab w:val="left" w:pos="586"/>
        </w:tabs>
        <w:autoSpaceDE w:val="0"/>
        <w:autoSpaceDN w:val="0"/>
        <w:adjustRightInd w:val="0"/>
        <w:spacing w:after="0" w:line="240" w:lineRule="auto"/>
        <w:jc w:val="both"/>
        <w:rPr>
          <w:rFonts w:ascii="Times New Roman" w:hAnsi="Times New Roman" w:cs="Times New Roman"/>
          <w:b/>
          <w:color w:val="000000"/>
          <w:spacing w:val="-11"/>
          <w:sz w:val="24"/>
          <w:szCs w:val="24"/>
        </w:rPr>
      </w:pPr>
    </w:p>
    <w:p w:rsidR="00EC0224" w:rsidRPr="00521E94" w:rsidRDefault="00EC0224" w:rsidP="0074473A">
      <w:pPr>
        <w:spacing w:after="0" w:line="240" w:lineRule="auto"/>
        <w:rPr>
          <w:rFonts w:ascii="Times New Roman" w:hAnsi="Times New Roman" w:cs="Times New Roman"/>
          <w:sz w:val="24"/>
          <w:szCs w:val="24"/>
        </w:rPr>
      </w:pPr>
      <w:r w:rsidRPr="00521E94">
        <w:rPr>
          <w:rFonts w:ascii="Times New Roman" w:hAnsi="Times New Roman" w:cs="Times New Roman"/>
          <w:b/>
          <w:sz w:val="24"/>
          <w:szCs w:val="24"/>
        </w:rPr>
        <w:t xml:space="preserve">Навчальне обладнання: </w:t>
      </w:r>
      <w:r w:rsidRPr="00521E94">
        <w:rPr>
          <w:rFonts w:ascii="Times New Roman" w:hAnsi="Times New Roman" w:cs="Times New Roman"/>
          <w:sz w:val="24"/>
          <w:szCs w:val="24"/>
        </w:rPr>
        <w:t>електронна дошка, проектор, ноутбук.</w:t>
      </w:r>
    </w:p>
    <w:p w:rsidR="00521E94" w:rsidRPr="00246FC2" w:rsidRDefault="00521E94" w:rsidP="0074473A">
      <w:pPr>
        <w:spacing w:after="0" w:line="240" w:lineRule="auto"/>
        <w:jc w:val="both"/>
        <w:rPr>
          <w:rFonts w:ascii="Times New Roman" w:hAnsi="Times New Roman" w:cs="Times New Roman"/>
          <w:b/>
          <w:sz w:val="24"/>
          <w:szCs w:val="24"/>
        </w:rPr>
      </w:pPr>
      <w:r w:rsidRPr="00246FC2">
        <w:rPr>
          <w:rFonts w:ascii="Times New Roman" w:hAnsi="Times New Roman" w:cs="Times New Roman"/>
          <w:b/>
          <w:sz w:val="24"/>
          <w:szCs w:val="24"/>
        </w:rPr>
        <w:t>Практичні завдання</w:t>
      </w:r>
      <w:r w:rsidR="00B2205E">
        <w:rPr>
          <w:rFonts w:ascii="Times New Roman" w:hAnsi="Times New Roman" w:cs="Times New Roman"/>
          <w:b/>
          <w:sz w:val="24"/>
          <w:szCs w:val="24"/>
        </w:rPr>
        <w:t xml:space="preserve"> (із </w:t>
      </w:r>
      <w:r w:rsidR="004523EB">
        <w:rPr>
          <w:rFonts w:ascii="Times New Roman" w:hAnsi="Times New Roman" w:cs="Times New Roman"/>
          <w:b/>
          <w:sz w:val="24"/>
          <w:szCs w:val="24"/>
        </w:rPr>
        <w:t>розробленого навч. пос. «Збірника завдань з обліку в банках»)</w:t>
      </w:r>
      <w:r w:rsidRPr="00246FC2">
        <w:rPr>
          <w:rFonts w:ascii="Times New Roman" w:hAnsi="Times New Roman" w:cs="Times New Roman"/>
          <w:b/>
          <w:sz w:val="24"/>
          <w:szCs w:val="24"/>
        </w:rPr>
        <w:t>:</w:t>
      </w:r>
    </w:p>
    <w:p w:rsidR="00CF0CAA" w:rsidRDefault="00CF0CAA" w:rsidP="0074473A">
      <w:pPr>
        <w:shd w:val="clear" w:color="auto" w:fill="FFFFFF"/>
        <w:spacing w:after="0" w:line="240" w:lineRule="auto"/>
        <w:ind w:firstLine="709"/>
        <w:jc w:val="both"/>
        <w:rPr>
          <w:rFonts w:ascii="Times New Roman" w:hAnsi="Times New Roman" w:cs="Times New Roman"/>
          <w:b/>
          <w:sz w:val="24"/>
          <w:szCs w:val="24"/>
        </w:rPr>
      </w:pPr>
    </w:p>
    <w:p w:rsidR="00655570" w:rsidRPr="006B5AED" w:rsidRDefault="00246FC2" w:rsidP="0074473A">
      <w:pPr>
        <w:shd w:val="clear" w:color="auto" w:fill="FFFFFF"/>
        <w:spacing w:after="0" w:line="240" w:lineRule="auto"/>
        <w:ind w:firstLine="709"/>
        <w:jc w:val="both"/>
        <w:rPr>
          <w:rFonts w:ascii="Times New Roman" w:hAnsi="Times New Roman" w:cs="Times New Roman"/>
          <w:bCs/>
          <w:color w:val="000000"/>
          <w:spacing w:val="-3"/>
          <w:sz w:val="24"/>
          <w:szCs w:val="24"/>
        </w:rPr>
      </w:pPr>
      <w:r w:rsidRPr="006B5AED">
        <w:rPr>
          <w:rFonts w:ascii="Times New Roman" w:hAnsi="Times New Roman" w:cs="Times New Roman"/>
          <w:b/>
          <w:sz w:val="24"/>
          <w:szCs w:val="24"/>
        </w:rPr>
        <w:t xml:space="preserve">Задача 1. </w:t>
      </w:r>
      <w:r w:rsidR="00655570" w:rsidRPr="006B5AED">
        <w:rPr>
          <w:rFonts w:ascii="Times New Roman" w:hAnsi="Times New Roman" w:cs="Times New Roman"/>
          <w:bCs/>
          <w:color w:val="000000"/>
          <w:spacing w:val="-3"/>
          <w:sz w:val="24"/>
          <w:szCs w:val="24"/>
        </w:rPr>
        <w:t>За операційний період в банку «Фінанси і кредит» здійснено операції:</w:t>
      </w:r>
    </w:p>
    <w:p w:rsidR="00655570" w:rsidRPr="006B5AED" w:rsidRDefault="00655570" w:rsidP="009E14D6">
      <w:pPr>
        <w:numPr>
          <w:ilvl w:val="0"/>
          <w:numId w:val="12"/>
        </w:numPr>
        <w:shd w:val="clear" w:color="auto" w:fill="FFFFFF"/>
        <w:spacing w:after="0" w:line="240" w:lineRule="auto"/>
        <w:jc w:val="both"/>
        <w:rPr>
          <w:rFonts w:ascii="Times New Roman" w:hAnsi="Times New Roman" w:cs="Times New Roman"/>
          <w:sz w:val="24"/>
        </w:rPr>
      </w:pPr>
      <w:r w:rsidRPr="006B5AED">
        <w:rPr>
          <w:rFonts w:ascii="Times New Roman" w:hAnsi="Times New Roman" w:cs="Times New Roman"/>
          <w:sz w:val="24"/>
        </w:rPr>
        <w:t>одержано з кореспондентського рахунка на поповнення каси – 29 000 грн.;</w:t>
      </w:r>
    </w:p>
    <w:p w:rsidR="00655570" w:rsidRPr="006B5AED" w:rsidRDefault="00655570" w:rsidP="009E14D6">
      <w:pPr>
        <w:numPr>
          <w:ilvl w:val="0"/>
          <w:numId w:val="12"/>
        </w:numPr>
        <w:shd w:val="clear" w:color="auto" w:fill="FFFFFF"/>
        <w:spacing w:after="0" w:line="240" w:lineRule="auto"/>
        <w:jc w:val="both"/>
        <w:rPr>
          <w:rFonts w:ascii="Times New Roman" w:hAnsi="Times New Roman" w:cs="Times New Roman"/>
          <w:sz w:val="24"/>
        </w:rPr>
      </w:pPr>
      <w:r w:rsidRPr="006B5AED">
        <w:rPr>
          <w:rFonts w:ascii="Times New Roman" w:hAnsi="Times New Roman" w:cs="Times New Roman"/>
          <w:sz w:val="24"/>
        </w:rPr>
        <w:t>внесено клієнтами готівкою 12000 грн.;</w:t>
      </w:r>
    </w:p>
    <w:p w:rsidR="00655570" w:rsidRPr="006B5AED" w:rsidRDefault="00655570" w:rsidP="009E14D6">
      <w:pPr>
        <w:numPr>
          <w:ilvl w:val="0"/>
          <w:numId w:val="12"/>
        </w:numPr>
        <w:shd w:val="clear" w:color="auto" w:fill="FFFFFF"/>
        <w:spacing w:after="0" w:line="240" w:lineRule="auto"/>
        <w:jc w:val="both"/>
        <w:rPr>
          <w:rFonts w:ascii="Times New Roman" w:hAnsi="Times New Roman" w:cs="Times New Roman"/>
          <w:bCs/>
          <w:color w:val="000000"/>
          <w:spacing w:val="-3"/>
          <w:sz w:val="24"/>
          <w:szCs w:val="24"/>
        </w:rPr>
      </w:pPr>
      <w:r w:rsidRPr="006B5AED">
        <w:rPr>
          <w:rFonts w:ascii="Times New Roman" w:hAnsi="Times New Roman" w:cs="Times New Roman"/>
          <w:sz w:val="24"/>
        </w:rPr>
        <w:t>видано в підзвіт працівникам банку в сумі 280 грн. на госпвитрати;</w:t>
      </w:r>
    </w:p>
    <w:p w:rsidR="00655570" w:rsidRPr="006B5AED" w:rsidRDefault="00655570" w:rsidP="009E14D6">
      <w:pPr>
        <w:numPr>
          <w:ilvl w:val="0"/>
          <w:numId w:val="12"/>
        </w:numPr>
        <w:spacing w:after="0" w:line="240" w:lineRule="auto"/>
        <w:jc w:val="both"/>
        <w:rPr>
          <w:rFonts w:ascii="Times New Roman" w:hAnsi="Times New Roman" w:cs="Times New Roman"/>
          <w:sz w:val="24"/>
        </w:rPr>
      </w:pPr>
      <w:r w:rsidRPr="006B5AED">
        <w:rPr>
          <w:rFonts w:ascii="Times New Roman" w:hAnsi="Times New Roman" w:cs="Times New Roman"/>
          <w:sz w:val="24"/>
        </w:rPr>
        <w:t>здійснено вклади громадянами на депозит – 5000 грн.;</w:t>
      </w:r>
    </w:p>
    <w:p w:rsidR="00655570" w:rsidRPr="006B5AED" w:rsidRDefault="00655570" w:rsidP="009E14D6">
      <w:pPr>
        <w:numPr>
          <w:ilvl w:val="0"/>
          <w:numId w:val="12"/>
        </w:numPr>
        <w:spacing w:after="0" w:line="240" w:lineRule="auto"/>
        <w:jc w:val="both"/>
        <w:rPr>
          <w:rFonts w:ascii="Times New Roman" w:hAnsi="Times New Roman" w:cs="Times New Roman"/>
          <w:sz w:val="24"/>
        </w:rPr>
      </w:pPr>
      <w:r w:rsidRPr="006B5AED">
        <w:rPr>
          <w:rFonts w:ascii="Times New Roman" w:hAnsi="Times New Roman" w:cs="Times New Roman"/>
          <w:sz w:val="24"/>
        </w:rPr>
        <w:t>погашена позичка готівкою  3400 грн.;</w:t>
      </w:r>
    </w:p>
    <w:p w:rsidR="00655570" w:rsidRPr="006B5AED" w:rsidRDefault="00655570" w:rsidP="009E14D6">
      <w:pPr>
        <w:numPr>
          <w:ilvl w:val="0"/>
          <w:numId w:val="12"/>
        </w:numPr>
        <w:spacing w:after="0" w:line="240" w:lineRule="auto"/>
        <w:jc w:val="both"/>
        <w:rPr>
          <w:rFonts w:ascii="Times New Roman" w:hAnsi="Times New Roman" w:cs="Times New Roman"/>
          <w:sz w:val="24"/>
        </w:rPr>
      </w:pPr>
      <w:r w:rsidRPr="006B5AED">
        <w:rPr>
          <w:rFonts w:ascii="Times New Roman" w:hAnsi="Times New Roman" w:cs="Times New Roman"/>
          <w:sz w:val="24"/>
        </w:rPr>
        <w:t>виплачена заробітна плата 15000 грн.;</w:t>
      </w:r>
    </w:p>
    <w:p w:rsidR="00655570" w:rsidRPr="006B5AED" w:rsidRDefault="00655570" w:rsidP="009E14D6">
      <w:pPr>
        <w:numPr>
          <w:ilvl w:val="0"/>
          <w:numId w:val="12"/>
        </w:numPr>
        <w:spacing w:after="0" w:line="240" w:lineRule="auto"/>
        <w:jc w:val="both"/>
        <w:rPr>
          <w:rFonts w:ascii="Times New Roman" w:hAnsi="Times New Roman" w:cs="Times New Roman"/>
          <w:sz w:val="24"/>
        </w:rPr>
      </w:pPr>
      <w:r w:rsidRPr="006B5AED">
        <w:rPr>
          <w:rFonts w:ascii="Times New Roman" w:hAnsi="Times New Roman" w:cs="Times New Roman"/>
          <w:sz w:val="24"/>
        </w:rPr>
        <w:t>здійснено вклади громадянами на депозит – 25000 грн.;</w:t>
      </w:r>
    </w:p>
    <w:p w:rsidR="00655570" w:rsidRPr="006B5AED" w:rsidRDefault="00655570" w:rsidP="009E14D6">
      <w:pPr>
        <w:numPr>
          <w:ilvl w:val="0"/>
          <w:numId w:val="12"/>
        </w:numPr>
        <w:spacing w:after="0" w:line="240" w:lineRule="auto"/>
        <w:jc w:val="both"/>
        <w:rPr>
          <w:rFonts w:ascii="Times New Roman" w:hAnsi="Times New Roman" w:cs="Times New Roman"/>
          <w:sz w:val="24"/>
        </w:rPr>
      </w:pPr>
      <w:r w:rsidRPr="006B5AED">
        <w:rPr>
          <w:rFonts w:ascii="Times New Roman" w:hAnsi="Times New Roman" w:cs="Times New Roman"/>
          <w:sz w:val="24"/>
        </w:rPr>
        <w:t>внесено засновниками в статутний фонд 150 000 грн.;</w:t>
      </w:r>
    </w:p>
    <w:p w:rsidR="00655570" w:rsidRPr="006B5AED" w:rsidRDefault="00655570" w:rsidP="009E14D6">
      <w:pPr>
        <w:numPr>
          <w:ilvl w:val="0"/>
          <w:numId w:val="12"/>
        </w:numPr>
        <w:spacing w:after="0" w:line="240" w:lineRule="auto"/>
        <w:jc w:val="both"/>
        <w:rPr>
          <w:rFonts w:ascii="Times New Roman" w:hAnsi="Times New Roman" w:cs="Times New Roman"/>
          <w:sz w:val="24"/>
        </w:rPr>
      </w:pPr>
      <w:r w:rsidRPr="006B5AED">
        <w:rPr>
          <w:rFonts w:ascii="Times New Roman" w:hAnsi="Times New Roman" w:cs="Times New Roman"/>
          <w:sz w:val="24"/>
        </w:rPr>
        <w:t>здано готівку на кореспондентський рахунок 12 800 грн.;</w:t>
      </w:r>
    </w:p>
    <w:p w:rsidR="00655570" w:rsidRPr="006B5AED" w:rsidRDefault="00655570" w:rsidP="009E14D6">
      <w:pPr>
        <w:pStyle w:val="4"/>
        <w:numPr>
          <w:ilvl w:val="0"/>
          <w:numId w:val="12"/>
        </w:numPr>
        <w:spacing w:before="0" w:after="0" w:line="240" w:lineRule="auto"/>
        <w:jc w:val="both"/>
        <w:rPr>
          <w:sz w:val="24"/>
        </w:rPr>
      </w:pPr>
      <w:r w:rsidRPr="006B5AED">
        <w:rPr>
          <w:sz w:val="24"/>
        </w:rPr>
        <w:t>оплачено одержані аудиторські послуги  в сумі 3400 грн.;</w:t>
      </w:r>
    </w:p>
    <w:p w:rsidR="00655570" w:rsidRPr="006B5AED" w:rsidRDefault="00655570" w:rsidP="009E14D6">
      <w:pPr>
        <w:pStyle w:val="4"/>
        <w:numPr>
          <w:ilvl w:val="0"/>
          <w:numId w:val="12"/>
        </w:numPr>
        <w:spacing w:before="0" w:after="0" w:line="240" w:lineRule="auto"/>
        <w:jc w:val="both"/>
        <w:rPr>
          <w:sz w:val="24"/>
        </w:rPr>
      </w:pPr>
      <w:r w:rsidRPr="006B5AED">
        <w:rPr>
          <w:sz w:val="24"/>
        </w:rPr>
        <w:t>оприбутковуються надлишки каси за результатами ревізії 1200 грн.;</w:t>
      </w:r>
    </w:p>
    <w:p w:rsidR="00655570" w:rsidRPr="006B5AED" w:rsidRDefault="00655570" w:rsidP="009E14D6">
      <w:pPr>
        <w:pStyle w:val="4"/>
        <w:numPr>
          <w:ilvl w:val="0"/>
          <w:numId w:val="12"/>
        </w:numPr>
        <w:spacing w:before="0" w:after="0" w:line="240" w:lineRule="auto"/>
        <w:jc w:val="both"/>
        <w:rPr>
          <w:sz w:val="24"/>
        </w:rPr>
      </w:pPr>
      <w:r w:rsidRPr="006B5AED">
        <w:rPr>
          <w:sz w:val="24"/>
        </w:rPr>
        <w:t>видана позичка клієнтові — фізичній особі в сумі 5300 грн.;</w:t>
      </w:r>
    </w:p>
    <w:p w:rsidR="00655570" w:rsidRPr="006B5AED" w:rsidRDefault="00655570" w:rsidP="009E14D6">
      <w:pPr>
        <w:pStyle w:val="4"/>
        <w:numPr>
          <w:ilvl w:val="0"/>
          <w:numId w:val="12"/>
        </w:numPr>
        <w:spacing w:before="0" w:after="0" w:line="240" w:lineRule="auto"/>
        <w:jc w:val="both"/>
        <w:rPr>
          <w:sz w:val="24"/>
        </w:rPr>
      </w:pPr>
      <w:r w:rsidRPr="006B5AED">
        <w:rPr>
          <w:sz w:val="24"/>
        </w:rPr>
        <w:t>оприбутковується готівка з обмінного пункту в сумі 30 000 грн.;</w:t>
      </w:r>
    </w:p>
    <w:p w:rsidR="00655570" w:rsidRPr="006B5AED" w:rsidRDefault="00655570" w:rsidP="009E14D6">
      <w:pPr>
        <w:pStyle w:val="4"/>
        <w:numPr>
          <w:ilvl w:val="0"/>
          <w:numId w:val="12"/>
        </w:numPr>
        <w:spacing w:before="0" w:after="0" w:line="240" w:lineRule="auto"/>
        <w:jc w:val="both"/>
        <w:rPr>
          <w:sz w:val="24"/>
        </w:rPr>
      </w:pPr>
      <w:r w:rsidRPr="006B5AED">
        <w:rPr>
          <w:sz w:val="24"/>
        </w:rPr>
        <w:t>повернуто вклад (депозит) Огородній Н. в сумі 20 000 грн.;</w:t>
      </w:r>
    </w:p>
    <w:p w:rsidR="00655570" w:rsidRPr="006B5AED" w:rsidRDefault="00655570" w:rsidP="009E14D6">
      <w:pPr>
        <w:pStyle w:val="4"/>
        <w:numPr>
          <w:ilvl w:val="0"/>
          <w:numId w:val="12"/>
        </w:numPr>
        <w:spacing w:before="0" w:after="0" w:line="240" w:lineRule="auto"/>
        <w:jc w:val="both"/>
        <w:rPr>
          <w:sz w:val="24"/>
        </w:rPr>
      </w:pPr>
      <w:r w:rsidRPr="006B5AED">
        <w:rPr>
          <w:sz w:val="24"/>
        </w:rPr>
        <w:t>видано обмінному пункту  - 25 000 грн.;</w:t>
      </w:r>
    </w:p>
    <w:p w:rsidR="00655570" w:rsidRPr="006B5AED" w:rsidRDefault="00655570" w:rsidP="009E14D6">
      <w:pPr>
        <w:pStyle w:val="4"/>
        <w:numPr>
          <w:ilvl w:val="0"/>
          <w:numId w:val="12"/>
        </w:numPr>
        <w:spacing w:before="0" w:after="0" w:line="240" w:lineRule="auto"/>
        <w:jc w:val="both"/>
        <w:rPr>
          <w:sz w:val="24"/>
        </w:rPr>
      </w:pPr>
      <w:r w:rsidRPr="006B5AED">
        <w:rPr>
          <w:sz w:val="24"/>
        </w:rPr>
        <w:t>списуються недостачі каси за результатами ревізії – 1200 грн.</w:t>
      </w:r>
    </w:p>
    <w:p w:rsidR="00655570" w:rsidRPr="006B5AED" w:rsidRDefault="00655570" w:rsidP="0074473A">
      <w:pPr>
        <w:spacing w:after="0" w:line="240" w:lineRule="auto"/>
        <w:jc w:val="both"/>
        <w:rPr>
          <w:rFonts w:ascii="Times New Roman" w:hAnsi="Times New Roman" w:cs="Times New Roman"/>
          <w:iCs/>
          <w:color w:val="000000"/>
          <w:sz w:val="24"/>
        </w:rPr>
      </w:pPr>
      <w:r w:rsidRPr="006B5AED">
        <w:rPr>
          <w:rFonts w:ascii="Times New Roman" w:hAnsi="Times New Roman" w:cs="Times New Roman"/>
          <w:b/>
          <w:bCs/>
          <w:iCs/>
          <w:color w:val="000000"/>
          <w:sz w:val="24"/>
        </w:rPr>
        <w:t>Необхідно:</w:t>
      </w:r>
      <w:r w:rsidRPr="006B5AED">
        <w:rPr>
          <w:rFonts w:ascii="Times New Roman" w:hAnsi="Times New Roman" w:cs="Times New Roman"/>
          <w:bCs/>
          <w:iCs/>
          <w:color w:val="000000"/>
          <w:sz w:val="24"/>
        </w:rPr>
        <w:t xml:space="preserve"> с</w:t>
      </w:r>
      <w:r w:rsidRPr="006B5AED">
        <w:rPr>
          <w:rFonts w:ascii="Times New Roman" w:hAnsi="Times New Roman" w:cs="Times New Roman"/>
          <w:iCs/>
          <w:color w:val="000000"/>
          <w:sz w:val="24"/>
        </w:rPr>
        <w:t>класти бухгалтерські проведення на балансових і позабалансових рахунках.</w:t>
      </w:r>
    </w:p>
    <w:p w:rsidR="006B5AED" w:rsidRDefault="006B5AED" w:rsidP="0074473A">
      <w:pPr>
        <w:shd w:val="clear" w:color="auto" w:fill="FFFFFF"/>
        <w:spacing w:after="0" w:line="240" w:lineRule="auto"/>
        <w:jc w:val="both"/>
        <w:rPr>
          <w:rFonts w:ascii="Times New Roman" w:hAnsi="Times New Roman" w:cs="Times New Roman"/>
          <w:b/>
          <w:sz w:val="24"/>
          <w:szCs w:val="24"/>
        </w:rPr>
      </w:pPr>
    </w:p>
    <w:p w:rsidR="00246FC2" w:rsidRPr="006B5AED" w:rsidRDefault="00246FC2" w:rsidP="0074473A">
      <w:pPr>
        <w:shd w:val="clear" w:color="auto" w:fill="FFFFFF"/>
        <w:spacing w:after="0" w:line="240" w:lineRule="auto"/>
        <w:jc w:val="both"/>
        <w:rPr>
          <w:rFonts w:ascii="Times New Roman" w:hAnsi="Times New Roman" w:cs="Times New Roman"/>
          <w:b/>
          <w:sz w:val="24"/>
          <w:szCs w:val="24"/>
        </w:rPr>
      </w:pPr>
      <w:r w:rsidRPr="006B5AED">
        <w:rPr>
          <w:rFonts w:ascii="Times New Roman" w:hAnsi="Times New Roman" w:cs="Times New Roman"/>
          <w:b/>
          <w:sz w:val="24"/>
          <w:szCs w:val="24"/>
        </w:rPr>
        <w:t xml:space="preserve">Задача 2. </w:t>
      </w:r>
    </w:p>
    <w:p w:rsidR="00655570" w:rsidRPr="006B5AED" w:rsidRDefault="00655570" w:rsidP="0074473A">
      <w:pPr>
        <w:pStyle w:val="-"/>
        <w:spacing w:line="240" w:lineRule="auto"/>
        <w:rPr>
          <w:spacing w:val="-4"/>
          <w:sz w:val="24"/>
        </w:rPr>
      </w:pPr>
      <w:r w:rsidRPr="006B5AED">
        <w:rPr>
          <w:spacing w:val="-4"/>
          <w:sz w:val="24"/>
        </w:rPr>
        <w:t>На кінець робочого дня в банку виявлено надлишок готівки. Так сума за супровідними від</w:t>
      </w:r>
      <w:r w:rsidRPr="006B5AED">
        <w:rPr>
          <w:spacing w:val="-4"/>
          <w:sz w:val="24"/>
        </w:rPr>
        <w:softHyphen/>
        <w:t xml:space="preserve">омостями  становить 5000 грн,, а фактична — 5300 грн,, надлишок — 300 грн. </w:t>
      </w:r>
      <w:r w:rsidRPr="006B5AED">
        <w:rPr>
          <w:b/>
          <w:bCs/>
          <w:iCs/>
          <w:color w:val="000000"/>
          <w:sz w:val="24"/>
          <w:szCs w:val="22"/>
        </w:rPr>
        <w:t>Необхідно:</w:t>
      </w:r>
      <w:r w:rsidRPr="006B5AED">
        <w:rPr>
          <w:bCs/>
          <w:iCs/>
          <w:color w:val="000000"/>
          <w:sz w:val="24"/>
          <w:szCs w:val="22"/>
        </w:rPr>
        <w:t xml:space="preserve"> с</w:t>
      </w:r>
      <w:r w:rsidRPr="006B5AED">
        <w:rPr>
          <w:iCs/>
          <w:color w:val="000000"/>
          <w:sz w:val="24"/>
          <w:szCs w:val="22"/>
        </w:rPr>
        <w:t>класти бухгалтерські проведення на балансових і позабалансових рахунках на:</w:t>
      </w:r>
    </w:p>
    <w:p w:rsidR="00655570" w:rsidRPr="006B5AED" w:rsidRDefault="00655570" w:rsidP="009E14D6">
      <w:pPr>
        <w:numPr>
          <w:ilvl w:val="0"/>
          <w:numId w:val="14"/>
        </w:numPr>
        <w:spacing w:after="0" w:line="240" w:lineRule="auto"/>
        <w:rPr>
          <w:rFonts w:ascii="Times New Roman" w:hAnsi="Times New Roman" w:cs="Times New Roman"/>
          <w:sz w:val="24"/>
        </w:rPr>
      </w:pPr>
      <w:r w:rsidRPr="006B5AED">
        <w:rPr>
          <w:rFonts w:ascii="Times New Roman" w:hAnsi="Times New Roman" w:cs="Times New Roman"/>
          <w:sz w:val="24"/>
        </w:rPr>
        <w:t>попереднє, до перерахунку, зарахування готівки на розрахунковий рахунок підприємства на 5000 грн.</w:t>
      </w:r>
    </w:p>
    <w:p w:rsidR="00655570" w:rsidRPr="006B5AED" w:rsidRDefault="00655570" w:rsidP="009E14D6">
      <w:pPr>
        <w:numPr>
          <w:ilvl w:val="0"/>
          <w:numId w:val="14"/>
        </w:numPr>
        <w:spacing w:after="0" w:line="240" w:lineRule="auto"/>
        <w:rPr>
          <w:rFonts w:ascii="Times New Roman" w:hAnsi="Times New Roman" w:cs="Times New Roman"/>
          <w:sz w:val="24"/>
        </w:rPr>
      </w:pPr>
      <w:r w:rsidRPr="006B5AED">
        <w:rPr>
          <w:rFonts w:ascii="Times New Roman" w:hAnsi="Times New Roman" w:cs="Times New Roman"/>
          <w:sz w:val="24"/>
        </w:rPr>
        <w:t>після перерахування додатково зараховується сума виявленого надлишку готівки в сумі 300 грн.</w:t>
      </w:r>
    </w:p>
    <w:p w:rsidR="00655570" w:rsidRPr="006B5AED" w:rsidRDefault="00655570" w:rsidP="009E14D6">
      <w:pPr>
        <w:numPr>
          <w:ilvl w:val="0"/>
          <w:numId w:val="14"/>
        </w:numPr>
        <w:spacing w:after="0" w:line="240" w:lineRule="auto"/>
        <w:rPr>
          <w:rFonts w:ascii="Times New Roman" w:hAnsi="Times New Roman" w:cs="Times New Roman"/>
          <w:sz w:val="24"/>
        </w:rPr>
      </w:pPr>
      <w:r w:rsidRPr="006B5AED">
        <w:rPr>
          <w:rFonts w:ascii="Times New Roman" w:hAnsi="Times New Roman" w:cs="Times New Roman"/>
          <w:sz w:val="24"/>
        </w:rPr>
        <w:t>на фактичну суму готі</w:t>
      </w:r>
      <w:r w:rsidR="00E9745B">
        <w:rPr>
          <w:rFonts w:ascii="Times New Roman" w:hAnsi="Times New Roman" w:cs="Times New Roman"/>
          <w:sz w:val="24"/>
        </w:rPr>
        <w:t>вки, яка оприбутковується в кас</w:t>
      </w:r>
      <w:r w:rsidRPr="006B5AED">
        <w:rPr>
          <w:rFonts w:ascii="Times New Roman" w:hAnsi="Times New Roman" w:cs="Times New Roman"/>
          <w:sz w:val="24"/>
        </w:rPr>
        <w:t>у - 5300 грн.:</w:t>
      </w:r>
    </w:p>
    <w:p w:rsidR="00655570" w:rsidRPr="006B5AED" w:rsidRDefault="00CF0CAA" w:rsidP="0074473A">
      <w:pPr>
        <w:spacing w:after="0" w:line="240" w:lineRule="auto"/>
        <w:ind w:firstLine="709"/>
        <w:rPr>
          <w:rFonts w:ascii="Times New Roman" w:hAnsi="Times New Roman" w:cs="Times New Roman"/>
          <w:sz w:val="24"/>
        </w:rPr>
      </w:pPr>
      <w:r w:rsidRPr="00CF0CAA">
        <w:rPr>
          <w:rFonts w:ascii="Times New Roman" w:hAnsi="Times New Roman" w:cs="Times New Roman"/>
          <w:b/>
          <w:sz w:val="24"/>
        </w:rPr>
        <w:t>Задача 3.</w:t>
      </w:r>
      <w:r>
        <w:rPr>
          <w:rFonts w:ascii="Times New Roman" w:hAnsi="Times New Roman" w:cs="Times New Roman"/>
          <w:b/>
          <w:sz w:val="24"/>
        </w:rPr>
        <w:t xml:space="preserve"> </w:t>
      </w:r>
      <w:r w:rsidR="00655570" w:rsidRPr="006B5AED">
        <w:rPr>
          <w:rFonts w:ascii="Times New Roman" w:hAnsi="Times New Roman" w:cs="Times New Roman"/>
          <w:sz w:val="24"/>
        </w:rPr>
        <w:t xml:space="preserve">В банку «Форум» проведено в бухгалтерському обліку  ревізію операцій. </w:t>
      </w:r>
      <w:r w:rsidR="00655570" w:rsidRPr="006B5AED">
        <w:rPr>
          <w:rFonts w:ascii="Times New Roman" w:hAnsi="Times New Roman" w:cs="Times New Roman"/>
          <w:b/>
          <w:sz w:val="24"/>
        </w:rPr>
        <w:t>Необхідно</w:t>
      </w:r>
      <w:r w:rsidR="00655570" w:rsidRPr="006B5AED">
        <w:rPr>
          <w:rFonts w:ascii="Times New Roman" w:hAnsi="Times New Roman" w:cs="Times New Roman"/>
          <w:sz w:val="24"/>
        </w:rPr>
        <w:t xml:space="preserve"> відобразити проведеннями операції: </w:t>
      </w:r>
    </w:p>
    <w:p w:rsidR="00655570" w:rsidRPr="006B5AED" w:rsidRDefault="00655570" w:rsidP="009E14D6">
      <w:pPr>
        <w:numPr>
          <w:ilvl w:val="0"/>
          <w:numId w:val="13"/>
        </w:numPr>
        <w:spacing w:after="0" w:line="240" w:lineRule="auto"/>
        <w:jc w:val="both"/>
        <w:rPr>
          <w:rFonts w:ascii="Times New Roman" w:hAnsi="Times New Roman" w:cs="Times New Roman"/>
          <w:sz w:val="24"/>
        </w:rPr>
      </w:pPr>
      <w:r w:rsidRPr="006B5AED">
        <w:rPr>
          <w:rFonts w:ascii="Times New Roman" w:hAnsi="Times New Roman" w:cs="Times New Roman"/>
          <w:sz w:val="24"/>
        </w:rPr>
        <w:t>оприбутковування надлишків:</w:t>
      </w:r>
    </w:p>
    <w:p w:rsidR="00655570" w:rsidRPr="006B5AED" w:rsidRDefault="00655570" w:rsidP="009E14D6">
      <w:pPr>
        <w:numPr>
          <w:ilvl w:val="0"/>
          <w:numId w:val="13"/>
        </w:numPr>
        <w:spacing w:after="0" w:line="240" w:lineRule="auto"/>
        <w:jc w:val="both"/>
        <w:rPr>
          <w:rFonts w:ascii="Times New Roman" w:hAnsi="Times New Roman" w:cs="Times New Roman"/>
          <w:sz w:val="24"/>
        </w:rPr>
      </w:pPr>
      <w:r w:rsidRPr="006B5AED">
        <w:rPr>
          <w:rFonts w:ascii="Times New Roman" w:hAnsi="Times New Roman" w:cs="Times New Roman"/>
          <w:sz w:val="24"/>
        </w:rPr>
        <w:t>виявлено недостачі готівки в касі банку;</w:t>
      </w:r>
    </w:p>
    <w:p w:rsidR="00655570" w:rsidRPr="006B5AED" w:rsidRDefault="00655570" w:rsidP="009E14D6">
      <w:pPr>
        <w:numPr>
          <w:ilvl w:val="0"/>
          <w:numId w:val="13"/>
        </w:numPr>
        <w:spacing w:after="0" w:line="240" w:lineRule="auto"/>
        <w:jc w:val="both"/>
        <w:rPr>
          <w:rFonts w:ascii="Times New Roman" w:hAnsi="Times New Roman" w:cs="Times New Roman"/>
          <w:sz w:val="24"/>
        </w:rPr>
      </w:pPr>
      <w:r w:rsidRPr="006B5AED">
        <w:rPr>
          <w:rFonts w:ascii="Times New Roman" w:hAnsi="Times New Roman" w:cs="Times New Roman"/>
          <w:sz w:val="24"/>
        </w:rPr>
        <w:t>списано недостачі у видаток по касі на особовий рахунок працівника (касира), в якого виявлена недостача, до її погашення;</w:t>
      </w:r>
    </w:p>
    <w:p w:rsidR="00655570" w:rsidRPr="006B5AED" w:rsidRDefault="00655570" w:rsidP="009E14D6">
      <w:pPr>
        <w:numPr>
          <w:ilvl w:val="0"/>
          <w:numId w:val="13"/>
        </w:numPr>
        <w:spacing w:after="0" w:line="240" w:lineRule="auto"/>
        <w:jc w:val="both"/>
        <w:rPr>
          <w:rFonts w:ascii="Times New Roman" w:hAnsi="Times New Roman" w:cs="Times New Roman"/>
          <w:sz w:val="24"/>
        </w:rPr>
      </w:pPr>
      <w:r w:rsidRPr="006B5AED">
        <w:rPr>
          <w:rFonts w:ascii="Times New Roman" w:hAnsi="Times New Roman" w:cs="Times New Roman"/>
          <w:sz w:val="24"/>
        </w:rPr>
        <w:t>відшкодовано винними особами недостачі в касі банку.</w:t>
      </w:r>
    </w:p>
    <w:p w:rsidR="00CF0CAA" w:rsidRDefault="00CF0CAA" w:rsidP="0074473A">
      <w:pPr>
        <w:shd w:val="clear" w:color="auto" w:fill="FFFFFF"/>
        <w:spacing w:after="0" w:line="240" w:lineRule="auto"/>
        <w:rPr>
          <w:rFonts w:ascii="Times New Roman" w:hAnsi="Times New Roman" w:cs="Times New Roman"/>
          <w:b/>
          <w:bCs/>
          <w:sz w:val="24"/>
          <w:szCs w:val="24"/>
        </w:rPr>
      </w:pPr>
    </w:p>
    <w:p w:rsidR="006B5AED" w:rsidRPr="006B5AED" w:rsidRDefault="00C51B32" w:rsidP="0074473A">
      <w:pPr>
        <w:shd w:val="clear" w:color="auto" w:fill="FFFFFF"/>
        <w:spacing w:after="0" w:line="240" w:lineRule="auto"/>
        <w:rPr>
          <w:rFonts w:ascii="Times New Roman" w:hAnsi="Times New Roman" w:cs="Times New Roman"/>
          <w:color w:val="000000"/>
          <w:spacing w:val="5"/>
          <w:sz w:val="24"/>
          <w:szCs w:val="24"/>
        </w:rPr>
      </w:pPr>
      <w:r w:rsidRPr="006B5AED">
        <w:rPr>
          <w:rFonts w:ascii="Times New Roman" w:hAnsi="Times New Roman" w:cs="Times New Roman"/>
          <w:b/>
          <w:bCs/>
          <w:sz w:val="24"/>
          <w:szCs w:val="24"/>
        </w:rPr>
        <w:t>Зад</w:t>
      </w:r>
      <w:r w:rsidR="00B2205E" w:rsidRPr="006B5AED">
        <w:rPr>
          <w:rFonts w:ascii="Times New Roman" w:hAnsi="Times New Roman" w:cs="Times New Roman"/>
          <w:b/>
          <w:bCs/>
          <w:sz w:val="24"/>
          <w:szCs w:val="24"/>
        </w:rPr>
        <w:t>а</w:t>
      </w:r>
      <w:r w:rsidRPr="006B5AED">
        <w:rPr>
          <w:rFonts w:ascii="Times New Roman" w:hAnsi="Times New Roman" w:cs="Times New Roman"/>
          <w:b/>
          <w:bCs/>
          <w:sz w:val="24"/>
          <w:szCs w:val="24"/>
        </w:rPr>
        <w:t>ча</w:t>
      </w:r>
      <w:r w:rsidR="00CF0CAA">
        <w:rPr>
          <w:rFonts w:ascii="Times New Roman" w:hAnsi="Times New Roman" w:cs="Times New Roman"/>
          <w:b/>
          <w:bCs/>
          <w:sz w:val="24"/>
          <w:szCs w:val="24"/>
        </w:rPr>
        <w:t xml:space="preserve"> 4</w:t>
      </w:r>
      <w:r w:rsidRPr="006B5AED">
        <w:rPr>
          <w:rFonts w:ascii="Times New Roman" w:hAnsi="Times New Roman" w:cs="Times New Roman"/>
          <w:b/>
          <w:bCs/>
          <w:sz w:val="24"/>
          <w:szCs w:val="24"/>
        </w:rPr>
        <w:t>.</w:t>
      </w:r>
      <w:r w:rsidR="00CF0CAA">
        <w:rPr>
          <w:rFonts w:ascii="Times New Roman" w:hAnsi="Times New Roman" w:cs="Times New Roman"/>
          <w:b/>
          <w:bCs/>
          <w:sz w:val="24"/>
          <w:szCs w:val="24"/>
        </w:rPr>
        <w:t xml:space="preserve"> </w:t>
      </w:r>
      <w:r w:rsidR="006B5AED" w:rsidRPr="006B5AED">
        <w:rPr>
          <w:rFonts w:ascii="Times New Roman" w:hAnsi="Times New Roman" w:cs="Times New Roman"/>
          <w:b/>
          <w:color w:val="000000"/>
          <w:spacing w:val="-18"/>
          <w:sz w:val="24"/>
          <w:szCs w:val="24"/>
        </w:rPr>
        <w:t>Необхідно</w:t>
      </w:r>
      <w:r w:rsidR="006B5AED" w:rsidRPr="006B5AED">
        <w:rPr>
          <w:rFonts w:ascii="Times New Roman" w:hAnsi="Times New Roman" w:cs="Times New Roman"/>
          <w:color w:val="000000"/>
          <w:spacing w:val="-18"/>
          <w:sz w:val="24"/>
          <w:szCs w:val="24"/>
        </w:rPr>
        <w:t>:  с</w:t>
      </w:r>
      <w:r w:rsidR="006B5AED" w:rsidRPr="006B5AED">
        <w:rPr>
          <w:rFonts w:ascii="Times New Roman" w:hAnsi="Times New Roman" w:cs="Times New Roman"/>
          <w:color w:val="000000"/>
          <w:spacing w:val="4"/>
          <w:sz w:val="24"/>
          <w:szCs w:val="24"/>
        </w:rPr>
        <w:t xml:space="preserve">класти </w:t>
      </w:r>
      <w:r w:rsidR="006B5AED" w:rsidRPr="006B5AED">
        <w:rPr>
          <w:rFonts w:ascii="Times New Roman" w:hAnsi="Times New Roman" w:cs="Times New Roman"/>
          <w:color w:val="000000"/>
          <w:spacing w:val="5"/>
          <w:sz w:val="24"/>
          <w:szCs w:val="24"/>
        </w:rPr>
        <w:t>бухгалтерську кореспонденцію до операцій:</w:t>
      </w:r>
    </w:p>
    <w:p w:rsidR="006B5AED" w:rsidRPr="006B5AED" w:rsidRDefault="006B5AED" w:rsidP="0074473A">
      <w:pPr>
        <w:shd w:val="clear" w:color="auto" w:fill="FFFFFF"/>
        <w:spacing w:after="0" w:line="240" w:lineRule="auto"/>
        <w:ind w:firstLine="709"/>
        <w:jc w:val="both"/>
        <w:rPr>
          <w:rFonts w:ascii="Times New Roman" w:hAnsi="Times New Roman" w:cs="Times New Roman"/>
          <w:color w:val="000000"/>
          <w:spacing w:val="7"/>
          <w:sz w:val="24"/>
          <w:szCs w:val="24"/>
        </w:rPr>
      </w:pPr>
      <w:r w:rsidRPr="006B5AED">
        <w:rPr>
          <w:rFonts w:ascii="Times New Roman" w:hAnsi="Times New Roman" w:cs="Times New Roman"/>
          <w:i/>
          <w:color w:val="000000"/>
          <w:spacing w:val="5"/>
          <w:sz w:val="24"/>
          <w:szCs w:val="24"/>
        </w:rPr>
        <w:t xml:space="preserve">1) </w:t>
      </w:r>
      <w:r w:rsidRPr="006B5AED">
        <w:rPr>
          <w:rFonts w:ascii="Times New Roman" w:hAnsi="Times New Roman" w:cs="Times New Roman"/>
          <w:color w:val="000000"/>
          <w:spacing w:val="4"/>
          <w:sz w:val="24"/>
          <w:szCs w:val="24"/>
        </w:rPr>
        <w:t xml:space="preserve">Комерційний банк перерахував грошові кошти з кореспондентського </w:t>
      </w:r>
      <w:r w:rsidRPr="006B5AED">
        <w:rPr>
          <w:rFonts w:ascii="Times New Roman" w:hAnsi="Times New Roman" w:cs="Times New Roman"/>
          <w:color w:val="000000"/>
          <w:spacing w:val="7"/>
          <w:sz w:val="24"/>
          <w:szCs w:val="24"/>
        </w:rPr>
        <w:t>рахунка в НБУ для отримання готівки — 5000 грн.</w:t>
      </w:r>
    </w:p>
    <w:p w:rsidR="006B5AED" w:rsidRPr="006B5AED" w:rsidRDefault="006B5AED" w:rsidP="0074473A">
      <w:pPr>
        <w:shd w:val="clear" w:color="auto" w:fill="FFFFFF"/>
        <w:spacing w:after="0" w:line="240" w:lineRule="auto"/>
        <w:ind w:firstLine="709"/>
        <w:jc w:val="both"/>
        <w:rPr>
          <w:rFonts w:ascii="Times New Roman" w:hAnsi="Times New Roman" w:cs="Times New Roman"/>
          <w:sz w:val="24"/>
          <w:szCs w:val="24"/>
        </w:rPr>
      </w:pPr>
      <w:r w:rsidRPr="006B5AED">
        <w:rPr>
          <w:rFonts w:ascii="Times New Roman" w:hAnsi="Times New Roman" w:cs="Times New Roman"/>
          <w:color w:val="000000"/>
          <w:spacing w:val="7"/>
          <w:sz w:val="24"/>
          <w:szCs w:val="24"/>
        </w:rPr>
        <w:t xml:space="preserve">2)  </w:t>
      </w:r>
      <w:r w:rsidRPr="006B5AED">
        <w:rPr>
          <w:rFonts w:ascii="Times New Roman" w:hAnsi="Times New Roman" w:cs="Times New Roman"/>
          <w:color w:val="000000"/>
          <w:w w:val="113"/>
          <w:sz w:val="24"/>
          <w:szCs w:val="24"/>
        </w:rPr>
        <w:t>З поточного рахунка ТзОВ «Сяйво” видано готівкою для виплати за</w:t>
      </w:r>
      <w:r w:rsidRPr="006B5AED">
        <w:rPr>
          <w:rFonts w:ascii="Times New Roman" w:hAnsi="Times New Roman" w:cs="Times New Roman"/>
          <w:color w:val="000000"/>
          <w:w w:val="113"/>
          <w:sz w:val="24"/>
          <w:szCs w:val="24"/>
        </w:rPr>
        <w:softHyphen/>
      </w:r>
      <w:r w:rsidRPr="006B5AED">
        <w:rPr>
          <w:rFonts w:ascii="Times New Roman" w:hAnsi="Times New Roman" w:cs="Times New Roman"/>
          <w:color w:val="000000"/>
          <w:spacing w:val="-1"/>
          <w:w w:val="113"/>
          <w:sz w:val="24"/>
          <w:szCs w:val="24"/>
        </w:rPr>
        <w:t>робітної плати 5000 грн.</w:t>
      </w:r>
    </w:p>
    <w:p w:rsidR="006B5AED" w:rsidRPr="006B5AED" w:rsidRDefault="006B5AED" w:rsidP="0074473A">
      <w:pPr>
        <w:shd w:val="clear" w:color="auto" w:fill="FFFFFF"/>
        <w:spacing w:after="0" w:line="240" w:lineRule="auto"/>
        <w:ind w:firstLine="709"/>
        <w:jc w:val="both"/>
        <w:rPr>
          <w:rFonts w:ascii="Times New Roman" w:hAnsi="Times New Roman" w:cs="Times New Roman"/>
          <w:color w:val="000000"/>
          <w:spacing w:val="7"/>
          <w:sz w:val="24"/>
          <w:szCs w:val="24"/>
        </w:rPr>
      </w:pPr>
      <w:r w:rsidRPr="006B5AED">
        <w:rPr>
          <w:rFonts w:ascii="Times New Roman" w:hAnsi="Times New Roman" w:cs="Times New Roman"/>
          <w:color w:val="000000"/>
          <w:spacing w:val="7"/>
          <w:sz w:val="24"/>
          <w:szCs w:val="24"/>
        </w:rPr>
        <w:t>3)</w:t>
      </w:r>
      <w:r w:rsidRPr="006B5AED">
        <w:rPr>
          <w:rFonts w:ascii="Times New Roman" w:hAnsi="Times New Roman" w:cs="Times New Roman"/>
          <w:color w:val="000000"/>
          <w:spacing w:val="6"/>
          <w:sz w:val="24"/>
          <w:szCs w:val="24"/>
        </w:rPr>
        <w:t xml:space="preserve"> Комерційний банк отримав і оприбуткував грошову готівку в опе</w:t>
      </w:r>
      <w:r w:rsidRPr="006B5AED">
        <w:rPr>
          <w:rFonts w:ascii="Times New Roman" w:hAnsi="Times New Roman" w:cs="Times New Roman"/>
          <w:color w:val="000000"/>
          <w:spacing w:val="6"/>
          <w:sz w:val="24"/>
          <w:szCs w:val="24"/>
        </w:rPr>
        <w:softHyphen/>
      </w:r>
      <w:r w:rsidRPr="006B5AED">
        <w:rPr>
          <w:rFonts w:ascii="Times New Roman" w:hAnsi="Times New Roman" w:cs="Times New Roman"/>
          <w:color w:val="000000"/>
          <w:spacing w:val="7"/>
          <w:sz w:val="24"/>
          <w:szCs w:val="24"/>
        </w:rPr>
        <w:t>раційній касі  5000 грн.;</w:t>
      </w:r>
    </w:p>
    <w:p w:rsidR="00CF0CAA" w:rsidRDefault="006B5AED" w:rsidP="0074473A">
      <w:pPr>
        <w:shd w:val="clear" w:color="auto" w:fill="FFFFFF"/>
        <w:tabs>
          <w:tab w:val="left" w:pos="538"/>
        </w:tabs>
        <w:spacing w:after="0" w:line="240" w:lineRule="auto"/>
        <w:ind w:firstLine="709"/>
        <w:jc w:val="both"/>
        <w:rPr>
          <w:rFonts w:ascii="Times New Roman" w:hAnsi="Times New Roman" w:cs="Times New Roman"/>
          <w:color w:val="000000"/>
          <w:spacing w:val="6"/>
          <w:sz w:val="24"/>
          <w:szCs w:val="24"/>
        </w:rPr>
      </w:pPr>
      <w:r w:rsidRPr="006B5AED">
        <w:rPr>
          <w:rFonts w:ascii="Times New Roman" w:hAnsi="Times New Roman" w:cs="Times New Roman"/>
          <w:color w:val="000000"/>
          <w:spacing w:val="7"/>
          <w:sz w:val="24"/>
          <w:szCs w:val="24"/>
        </w:rPr>
        <w:t xml:space="preserve">4) </w:t>
      </w:r>
      <w:r w:rsidRPr="006B5AED">
        <w:rPr>
          <w:rFonts w:ascii="Times New Roman" w:hAnsi="Times New Roman" w:cs="Times New Roman"/>
          <w:color w:val="000000"/>
          <w:spacing w:val="6"/>
          <w:w w:val="107"/>
          <w:sz w:val="24"/>
          <w:szCs w:val="24"/>
        </w:rPr>
        <w:t>Комерційний банк «Приватбанк» передав готівку комерційному банку «Індекс банк»</w:t>
      </w:r>
      <w:r w:rsidRPr="006B5AED">
        <w:rPr>
          <w:rFonts w:ascii="Times New Roman" w:hAnsi="Times New Roman" w:cs="Times New Roman"/>
          <w:color w:val="000000"/>
          <w:spacing w:val="7"/>
          <w:w w:val="107"/>
          <w:sz w:val="24"/>
          <w:szCs w:val="24"/>
        </w:rPr>
        <w:t xml:space="preserve"> 5000 грн.(</w:t>
      </w:r>
      <w:r w:rsidRPr="006B5AED">
        <w:rPr>
          <w:rFonts w:ascii="Times New Roman" w:hAnsi="Times New Roman" w:cs="Times New Roman"/>
          <w:color w:val="000000"/>
          <w:spacing w:val="4"/>
          <w:sz w:val="24"/>
          <w:szCs w:val="24"/>
        </w:rPr>
        <w:t xml:space="preserve"> списання суми з кореспондентського рахунка та надходження </w:t>
      </w:r>
      <w:r w:rsidRPr="006B5AED">
        <w:rPr>
          <w:rFonts w:ascii="Times New Roman" w:hAnsi="Times New Roman" w:cs="Times New Roman"/>
          <w:color w:val="000000"/>
          <w:spacing w:val="4"/>
          <w:sz w:val="24"/>
          <w:szCs w:val="24"/>
        </w:rPr>
        <w:lastRenderedPageBreak/>
        <w:t>грошей в операційну касу); (</w:t>
      </w:r>
      <w:r w:rsidRPr="006B5AED">
        <w:rPr>
          <w:rFonts w:ascii="Times New Roman" w:hAnsi="Times New Roman" w:cs="Times New Roman"/>
          <w:color w:val="000000"/>
          <w:spacing w:val="6"/>
          <w:sz w:val="24"/>
          <w:szCs w:val="24"/>
        </w:rPr>
        <w:t>зарахування грошей на кореспондентський рахунок та видача грошей з каси «Індекс банком»)</w:t>
      </w:r>
    </w:p>
    <w:p w:rsidR="00415D71" w:rsidRDefault="00415D71" w:rsidP="0074473A">
      <w:pPr>
        <w:shd w:val="clear" w:color="auto" w:fill="FFFFFF"/>
        <w:tabs>
          <w:tab w:val="left" w:pos="538"/>
        </w:tabs>
        <w:spacing w:after="0" w:line="240" w:lineRule="auto"/>
        <w:ind w:firstLine="709"/>
        <w:jc w:val="both"/>
        <w:rPr>
          <w:rFonts w:ascii="Times New Roman" w:hAnsi="Times New Roman" w:cs="Times New Roman"/>
          <w:color w:val="000000"/>
          <w:spacing w:val="6"/>
          <w:sz w:val="24"/>
          <w:szCs w:val="24"/>
        </w:rPr>
      </w:pPr>
    </w:p>
    <w:p w:rsidR="006B5AED" w:rsidRPr="006B5AED" w:rsidRDefault="006B5AED" w:rsidP="0074473A">
      <w:pPr>
        <w:shd w:val="clear" w:color="auto" w:fill="FFFFFF"/>
        <w:tabs>
          <w:tab w:val="left" w:pos="538"/>
        </w:tabs>
        <w:spacing w:after="0" w:line="240" w:lineRule="auto"/>
        <w:rPr>
          <w:rFonts w:ascii="Times New Roman" w:hAnsi="Times New Roman" w:cs="Times New Roman"/>
          <w:color w:val="000000"/>
          <w:spacing w:val="5"/>
          <w:sz w:val="24"/>
          <w:szCs w:val="24"/>
        </w:rPr>
      </w:pPr>
      <w:r w:rsidRPr="006B5AED">
        <w:rPr>
          <w:rFonts w:ascii="Times New Roman" w:hAnsi="Times New Roman" w:cs="Times New Roman"/>
          <w:b/>
          <w:color w:val="000000"/>
          <w:spacing w:val="6"/>
          <w:sz w:val="24"/>
          <w:szCs w:val="24"/>
        </w:rPr>
        <w:t>Зада</w:t>
      </w:r>
      <w:r w:rsidR="00CF0CAA">
        <w:rPr>
          <w:rFonts w:ascii="Times New Roman" w:hAnsi="Times New Roman" w:cs="Times New Roman"/>
          <w:b/>
          <w:color w:val="000000"/>
          <w:spacing w:val="6"/>
          <w:sz w:val="24"/>
          <w:szCs w:val="24"/>
        </w:rPr>
        <w:t>ча</w:t>
      </w:r>
      <w:r w:rsidRPr="006B5AED">
        <w:rPr>
          <w:rFonts w:ascii="Times New Roman" w:hAnsi="Times New Roman" w:cs="Times New Roman"/>
          <w:b/>
          <w:color w:val="000000"/>
          <w:spacing w:val="6"/>
          <w:sz w:val="24"/>
          <w:szCs w:val="24"/>
        </w:rPr>
        <w:t xml:space="preserve"> </w:t>
      </w:r>
      <w:r w:rsidR="00CF0CAA">
        <w:rPr>
          <w:rFonts w:ascii="Times New Roman" w:hAnsi="Times New Roman" w:cs="Times New Roman"/>
          <w:b/>
          <w:color w:val="000000"/>
          <w:spacing w:val="6"/>
          <w:sz w:val="24"/>
          <w:szCs w:val="24"/>
        </w:rPr>
        <w:t>5.</w:t>
      </w:r>
      <w:r w:rsidR="00415D71">
        <w:rPr>
          <w:rFonts w:ascii="Times New Roman" w:hAnsi="Times New Roman" w:cs="Times New Roman"/>
          <w:b/>
          <w:color w:val="000000"/>
          <w:spacing w:val="6"/>
          <w:sz w:val="24"/>
          <w:szCs w:val="24"/>
        </w:rPr>
        <w:t xml:space="preserve"> </w:t>
      </w:r>
      <w:r w:rsidRPr="006B5AED">
        <w:rPr>
          <w:rFonts w:ascii="Times New Roman" w:hAnsi="Times New Roman" w:cs="Times New Roman"/>
          <w:b/>
          <w:color w:val="000000"/>
          <w:spacing w:val="-18"/>
          <w:sz w:val="24"/>
          <w:szCs w:val="24"/>
        </w:rPr>
        <w:t>Необхідно:</w:t>
      </w:r>
      <w:r w:rsidRPr="006B5AED">
        <w:rPr>
          <w:rFonts w:ascii="Times New Roman" w:hAnsi="Times New Roman" w:cs="Times New Roman"/>
          <w:i/>
          <w:color w:val="000000"/>
          <w:spacing w:val="-18"/>
          <w:sz w:val="24"/>
          <w:szCs w:val="24"/>
        </w:rPr>
        <w:t xml:space="preserve">  </w:t>
      </w:r>
      <w:r w:rsidRPr="006B5AED">
        <w:rPr>
          <w:rFonts w:ascii="Times New Roman" w:hAnsi="Times New Roman" w:cs="Times New Roman"/>
          <w:color w:val="000000"/>
          <w:spacing w:val="-18"/>
          <w:sz w:val="24"/>
          <w:szCs w:val="24"/>
        </w:rPr>
        <w:t>с</w:t>
      </w:r>
      <w:r w:rsidRPr="006B5AED">
        <w:rPr>
          <w:rFonts w:ascii="Times New Roman" w:hAnsi="Times New Roman" w:cs="Times New Roman"/>
          <w:color w:val="000000"/>
          <w:spacing w:val="4"/>
          <w:sz w:val="24"/>
          <w:szCs w:val="24"/>
        </w:rPr>
        <w:t xml:space="preserve">класти </w:t>
      </w:r>
      <w:r w:rsidRPr="006B5AED">
        <w:rPr>
          <w:rFonts w:ascii="Times New Roman" w:hAnsi="Times New Roman" w:cs="Times New Roman"/>
          <w:color w:val="000000"/>
          <w:spacing w:val="5"/>
          <w:sz w:val="24"/>
          <w:szCs w:val="24"/>
        </w:rPr>
        <w:t xml:space="preserve">бухгалтерську кореспонденцію до операцій: </w:t>
      </w:r>
    </w:p>
    <w:p w:rsidR="006B5AED" w:rsidRPr="006B5AED" w:rsidRDefault="006B5AED" w:rsidP="009E14D6">
      <w:pPr>
        <w:numPr>
          <w:ilvl w:val="0"/>
          <w:numId w:val="15"/>
        </w:numPr>
        <w:shd w:val="clear" w:color="auto" w:fill="FFFFFF"/>
        <w:spacing w:after="0" w:line="240" w:lineRule="auto"/>
        <w:ind w:left="0" w:firstLine="709"/>
        <w:jc w:val="both"/>
        <w:rPr>
          <w:rFonts w:ascii="Times New Roman" w:hAnsi="Times New Roman" w:cs="Times New Roman"/>
          <w:color w:val="000000"/>
          <w:spacing w:val="12"/>
          <w:sz w:val="24"/>
          <w:szCs w:val="24"/>
        </w:rPr>
      </w:pPr>
      <w:r w:rsidRPr="006B5AED">
        <w:rPr>
          <w:rFonts w:ascii="Times New Roman" w:hAnsi="Times New Roman" w:cs="Times New Roman"/>
          <w:color w:val="000000"/>
          <w:spacing w:val="12"/>
          <w:sz w:val="24"/>
          <w:szCs w:val="24"/>
        </w:rPr>
        <w:t>На поточний рахунок магазину «Жешув» надійшла виручка 1000 грн.;</w:t>
      </w:r>
    </w:p>
    <w:p w:rsidR="006B5AED" w:rsidRPr="006B5AED" w:rsidRDefault="006B5AED" w:rsidP="009E14D6">
      <w:pPr>
        <w:numPr>
          <w:ilvl w:val="0"/>
          <w:numId w:val="15"/>
        </w:numPr>
        <w:shd w:val="clear" w:color="auto" w:fill="FFFFFF"/>
        <w:spacing w:after="0" w:line="240" w:lineRule="auto"/>
        <w:ind w:left="0" w:firstLine="709"/>
        <w:jc w:val="both"/>
        <w:rPr>
          <w:rFonts w:ascii="Times New Roman" w:hAnsi="Times New Roman" w:cs="Times New Roman"/>
          <w:sz w:val="24"/>
          <w:szCs w:val="24"/>
        </w:rPr>
      </w:pPr>
      <w:r w:rsidRPr="006B5AED">
        <w:rPr>
          <w:rFonts w:ascii="Times New Roman" w:hAnsi="Times New Roman" w:cs="Times New Roman"/>
          <w:color w:val="000000"/>
          <w:spacing w:val="12"/>
          <w:sz w:val="24"/>
          <w:szCs w:val="24"/>
        </w:rPr>
        <w:t>Видано готівку юридичній особі компанії ВЕЕМ  в сумі 10 000грн.;</w:t>
      </w:r>
    </w:p>
    <w:p w:rsidR="006B5AED" w:rsidRPr="006B5AED" w:rsidRDefault="006B5AED" w:rsidP="009E14D6">
      <w:pPr>
        <w:numPr>
          <w:ilvl w:val="0"/>
          <w:numId w:val="15"/>
        </w:numPr>
        <w:shd w:val="clear" w:color="auto" w:fill="FFFFFF"/>
        <w:spacing w:after="0" w:line="240" w:lineRule="auto"/>
        <w:ind w:left="0" w:firstLine="709"/>
        <w:jc w:val="both"/>
        <w:rPr>
          <w:rFonts w:ascii="Times New Roman" w:hAnsi="Times New Roman" w:cs="Times New Roman"/>
          <w:sz w:val="24"/>
          <w:szCs w:val="24"/>
        </w:rPr>
      </w:pPr>
      <w:r w:rsidRPr="006B5AED">
        <w:rPr>
          <w:rFonts w:ascii="Times New Roman" w:hAnsi="Times New Roman" w:cs="Times New Roman"/>
          <w:color w:val="000000"/>
          <w:spacing w:val="12"/>
          <w:sz w:val="24"/>
          <w:szCs w:val="24"/>
        </w:rPr>
        <w:t>Виявлено нестачу (1000 грн.) та надлишок грошей (3000 грн) в інкасаторській сумці.;</w:t>
      </w:r>
    </w:p>
    <w:p w:rsidR="006B5AED" w:rsidRPr="006B5AED" w:rsidRDefault="006B5AED" w:rsidP="009E14D6">
      <w:pPr>
        <w:numPr>
          <w:ilvl w:val="0"/>
          <w:numId w:val="15"/>
        </w:numPr>
        <w:shd w:val="clear" w:color="auto" w:fill="FFFFFF"/>
        <w:spacing w:after="0" w:line="240" w:lineRule="auto"/>
        <w:ind w:left="0" w:firstLine="709"/>
        <w:jc w:val="both"/>
        <w:rPr>
          <w:rFonts w:ascii="Times New Roman" w:hAnsi="Times New Roman" w:cs="Times New Roman"/>
          <w:sz w:val="24"/>
          <w:szCs w:val="24"/>
        </w:rPr>
      </w:pPr>
      <w:r w:rsidRPr="006B5AED">
        <w:rPr>
          <w:rFonts w:ascii="Times New Roman" w:hAnsi="Times New Roman" w:cs="Times New Roman"/>
          <w:color w:val="000000"/>
          <w:spacing w:val="12"/>
          <w:sz w:val="24"/>
          <w:szCs w:val="24"/>
        </w:rPr>
        <w:t>Поверляк О. (фізична особа) відкриває тримісячний депозит у банку «Фінанси і кредит» внесенням готівки в сумі 10 000 грн. ;</w:t>
      </w:r>
    </w:p>
    <w:p w:rsidR="006B5AED" w:rsidRPr="006B5AED" w:rsidRDefault="006B5AED" w:rsidP="009E14D6">
      <w:pPr>
        <w:numPr>
          <w:ilvl w:val="0"/>
          <w:numId w:val="15"/>
        </w:numPr>
        <w:shd w:val="clear" w:color="auto" w:fill="FFFFFF"/>
        <w:spacing w:after="0" w:line="240" w:lineRule="auto"/>
        <w:ind w:left="0" w:firstLine="709"/>
        <w:jc w:val="both"/>
        <w:rPr>
          <w:rFonts w:ascii="Times New Roman" w:hAnsi="Times New Roman" w:cs="Times New Roman"/>
          <w:sz w:val="24"/>
          <w:szCs w:val="24"/>
        </w:rPr>
      </w:pPr>
      <w:r w:rsidRPr="006B5AED">
        <w:rPr>
          <w:rFonts w:ascii="Times New Roman" w:hAnsi="Times New Roman" w:cs="Times New Roman"/>
          <w:color w:val="000000"/>
          <w:spacing w:val="12"/>
          <w:sz w:val="24"/>
          <w:szCs w:val="24"/>
        </w:rPr>
        <w:t>Бухгалтер ПП «Попадюк» за грошовим чеком одержує готівку з каси банку «Промінвест» для виплати заробітної плати.</w:t>
      </w:r>
    </w:p>
    <w:p w:rsidR="002D7193" w:rsidRPr="00C97234" w:rsidRDefault="002D7193" w:rsidP="0074473A">
      <w:pPr>
        <w:spacing w:after="0" w:line="240" w:lineRule="auto"/>
        <w:rPr>
          <w:rFonts w:ascii="Times New Roman" w:hAnsi="Times New Roman" w:cs="Times New Roman"/>
          <w:sz w:val="24"/>
          <w:szCs w:val="24"/>
        </w:rPr>
      </w:pPr>
    </w:p>
    <w:p w:rsidR="00415D71" w:rsidRPr="0043571D" w:rsidRDefault="00415D71" w:rsidP="0074473A">
      <w:pPr>
        <w:spacing w:after="0" w:line="240" w:lineRule="auto"/>
        <w:jc w:val="both"/>
        <w:rPr>
          <w:rFonts w:ascii="Times New Roman" w:hAnsi="Times New Roman" w:cs="Times New Roman"/>
          <w:sz w:val="24"/>
          <w:szCs w:val="24"/>
        </w:rPr>
      </w:pPr>
      <w:r w:rsidRPr="0043571D">
        <w:rPr>
          <w:rFonts w:ascii="Times New Roman" w:hAnsi="Times New Roman" w:cs="Times New Roman"/>
          <w:b/>
          <w:sz w:val="24"/>
          <w:szCs w:val="24"/>
        </w:rPr>
        <w:t>Завдання студентам на самостійне опрацювання навчального матеріалу для підготовки до практичного заняття</w:t>
      </w:r>
      <w:r>
        <w:rPr>
          <w:rFonts w:ascii="Times New Roman" w:hAnsi="Times New Roman" w:cs="Times New Roman"/>
          <w:b/>
          <w:sz w:val="24"/>
          <w:szCs w:val="24"/>
        </w:rPr>
        <w:t xml:space="preserve"> на</w:t>
      </w:r>
      <w:r w:rsidRPr="0043571D">
        <w:rPr>
          <w:rFonts w:ascii="Times New Roman" w:hAnsi="Times New Roman" w:cs="Times New Roman"/>
          <w:b/>
          <w:sz w:val="24"/>
          <w:szCs w:val="24"/>
        </w:rPr>
        <w:t xml:space="preserve"> тему </w:t>
      </w:r>
      <w:r w:rsidR="007D0C34">
        <w:rPr>
          <w:rFonts w:ascii="Times New Roman" w:hAnsi="Times New Roman" w:cs="Times New Roman"/>
          <w:b/>
          <w:sz w:val="24"/>
          <w:szCs w:val="24"/>
        </w:rPr>
        <w:t>5</w:t>
      </w:r>
      <w:r w:rsidRPr="0043571D">
        <w:rPr>
          <w:rFonts w:ascii="Times New Roman" w:hAnsi="Times New Roman" w:cs="Times New Roman"/>
          <w:b/>
          <w:sz w:val="24"/>
          <w:szCs w:val="24"/>
        </w:rPr>
        <w:t xml:space="preserve">. </w:t>
      </w:r>
      <w:r w:rsidR="009D0A2C" w:rsidRPr="00DC2B04">
        <w:rPr>
          <w:rFonts w:ascii="Times New Roman" w:hAnsi="Times New Roman" w:cs="Times New Roman"/>
          <w:b/>
          <w:sz w:val="24"/>
          <w:szCs w:val="24"/>
        </w:rPr>
        <w:t>Облік операцій з безготівковими розрахунками</w:t>
      </w:r>
      <w:r w:rsidRPr="0043571D">
        <w:rPr>
          <w:rFonts w:ascii="Times New Roman" w:hAnsi="Times New Roman" w:cs="Times New Roman"/>
          <w:b/>
          <w:sz w:val="24"/>
          <w:szCs w:val="24"/>
        </w:rPr>
        <w:t>:</w:t>
      </w:r>
      <w:r w:rsidRPr="0043571D">
        <w:rPr>
          <w:rFonts w:ascii="Times New Roman" w:hAnsi="Times New Roman" w:cs="Times New Roman"/>
          <w:sz w:val="24"/>
          <w:szCs w:val="24"/>
        </w:rPr>
        <w:t xml:space="preserve"> </w:t>
      </w:r>
    </w:p>
    <w:p w:rsidR="00415D71" w:rsidRPr="0043571D" w:rsidRDefault="00415D71" w:rsidP="0074473A">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sidR="007D0C34">
        <w:rPr>
          <w:rFonts w:ascii="Times New Roman" w:eastAsia="TimesNewRoman,Bold" w:hAnsi="Times New Roman" w:cs="Times New Roman"/>
          <w:bCs/>
          <w:sz w:val="24"/>
          <w:szCs w:val="24"/>
        </w:rPr>
        <w:t>для перевірки знань по темі 5</w:t>
      </w:r>
      <w:r w:rsidRPr="0043571D">
        <w:rPr>
          <w:rFonts w:ascii="Times New Roman" w:hAnsi="Times New Roman" w:cs="Times New Roman"/>
          <w:sz w:val="24"/>
          <w:szCs w:val="24"/>
        </w:rPr>
        <w:t>.</w:t>
      </w:r>
    </w:p>
    <w:p w:rsidR="00415D71" w:rsidRPr="0043571D" w:rsidRDefault="007D0C34" w:rsidP="007447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5</w:t>
      </w:r>
      <w:r w:rsidR="00415D71" w:rsidRPr="0043571D">
        <w:rPr>
          <w:rFonts w:ascii="Times New Roman" w:hAnsi="Times New Roman" w:cs="Times New Roman"/>
          <w:sz w:val="24"/>
          <w:szCs w:val="24"/>
        </w:rPr>
        <w:t xml:space="preserve"> із Засобів діагностики «</w:t>
      </w:r>
      <w:r w:rsidR="00415D71">
        <w:rPr>
          <w:rFonts w:ascii="Times New Roman" w:hAnsi="Times New Roman" w:cs="Times New Roman"/>
          <w:sz w:val="24"/>
          <w:szCs w:val="24"/>
        </w:rPr>
        <w:t>Облік в банках</w:t>
      </w:r>
      <w:r w:rsidR="00415D71" w:rsidRPr="0043571D">
        <w:rPr>
          <w:rFonts w:ascii="Times New Roman" w:hAnsi="Times New Roman" w:cs="Times New Roman"/>
          <w:sz w:val="24"/>
          <w:szCs w:val="24"/>
        </w:rPr>
        <w:t>».</w:t>
      </w:r>
    </w:p>
    <w:p w:rsidR="00415D71" w:rsidRPr="0043571D" w:rsidRDefault="00415D71" w:rsidP="0074473A">
      <w:pPr>
        <w:spacing w:after="0" w:line="240" w:lineRule="auto"/>
        <w:ind w:firstLine="34"/>
        <w:jc w:val="both"/>
        <w:rPr>
          <w:rFonts w:ascii="Times New Roman" w:hAnsi="Times New Roman" w:cs="Times New Roman"/>
          <w:b/>
          <w:sz w:val="24"/>
          <w:szCs w:val="24"/>
        </w:rPr>
      </w:pPr>
      <w:r w:rsidRPr="0043571D">
        <w:rPr>
          <w:rFonts w:ascii="Times New Roman" w:hAnsi="Times New Roman" w:cs="Times New Roman"/>
          <w:sz w:val="24"/>
          <w:szCs w:val="24"/>
        </w:rPr>
        <w:t xml:space="preserve">Практичні завдання до плану практичного заняття </w:t>
      </w:r>
      <w:r>
        <w:rPr>
          <w:rFonts w:ascii="Times New Roman" w:hAnsi="Times New Roman" w:cs="Times New Roman"/>
          <w:sz w:val="24"/>
          <w:szCs w:val="24"/>
        </w:rPr>
        <w:t>із навч</w:t>
      </w:r>
      <w:r w:rsidRPr="0043571D">
        <w:rPr>
          <w:rFonts w:ascii="Times New Roman" w:hAnsi="Times New Roman" w:cs="Times New Roman"/>
          <w:sz w:val="24"/>
          <w:szCs w:val="24"/>
        </w:rPr>
        <w:t>.</w:t>
      </w:r>
      <w:r>
        <w:rPr>
          <w:rFonts w:ascii="Times New Roman" w:hAnsi="Times New Roman" w:cs="Times New Roman"/>
          <w:sz w:val="24"/>
          <w:szCs w:val="24"/>
        </w:rPr>
        <w:t xml:space="preserve"> пос. «Збірник завдань з обліку в банках».</w:t>
      </w:r>
    </w:p>
    <w:p w:rsidR="00415D71" w:rsidRPr="00F97D43" w:rsidRDefault="00415D71" w:rsidP="00D21918">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415D71" w:rsidRPr="00F97D43" w:rsidRDefault="00415D71" w:rsidP="00D21918">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7D0C34" w:rsidRDefault="007D0C34" w:rsidP="00D21918">
      <w:pPr>
        <w:spacing w:after="0" w:line="240" w:lineRule="auto"/>
        <w:jc w:val="center"/>
        <w:rPr>
          <w:rFonts w:ascii="Times New Roman" w:hAnsi="Times New Roman" w:cs="Times New Roman"/>
          <w:b/>
          <w:sz w:val="24"/>
          <w:szCs w:val="24"/>
        </w:rPr>
      </w:pPr>
    </w:p>
    <w:p w:rsidR="00C97234" w:rsidRPr="00C97234" w:rsidRDefault="00C97234" w:rsidP="0074473A">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План практичного заняття №</w:t>
      </w:r>
      <w:r w:rsidR="007636D3">
        <w:rPr>
          <w:rFonts w:ascii="Times New Roman" w:hAnsi="Times New Roman" w:cs="Times New Roman"/>
          <w:b/>
          <w:sz w:val="24"/>
          <w:szCs w:val="24"/>
        </w:rPr>
        <w:t>3</w:t>
      </w:r>
      <w:r w:rsidRPr="00C97234">
        <w:rPr>
          <w:rFonts w:ascii="Times New Roman" w:hAnsi="Times New Roman" w:cs="Times New Roman"/>
          <w:b/>
          <w:sz w:val="24"/>
          <w:szCs w:val="24"/>
        </w:rPr>
        <w:t xml:space="preserve"> </w:t>
      </w:r>
    </w:p>
    <w:p w:rsidR="00C97234" w:rsidRPr="009D0A2C" w:rsidRDefault="00C97234" w:rsidP="0074473A">
      <w:pPr>
        <w:spacing w:after="0" w:line="240" w:lineRule="auto"/>
        <w:jc w:val="center"/>
        <w:rPr>
          <w:rFonts w:ascii="Times New Roman" w:hAnsi="Times New Roman" w:cs="Times New Roman"/>
          <w:b/>
          <w:sz w:val="24"/>
          <w:szCs w:val="24"/>
          <w:u w:val="single"/>
        </w:rPr>
      </w:pPr>
      <w:r w:rsidRPr="00C97234">
        <w:rPr>
          <w:rFonts w:ascii="Times New Roman" w:hAnsi="Times New Roman" w:cs="Times New Roman"/>
          <w:b/>
          <w:sz w:val="24"/>
          <w:szCs w:val="24"/>
        </w:rPr>
        <w:t xml:space="preserve">Тема № 5 </w:t>
      </w:r>
      <w:r w:rsidRPr="009D0A2C">
        <w:rPr>
          <w:rFonts w:ascii="Times New Roman" w:hAnsi="Times New Roman" w:cs="Times New Roman"/>
          <w:b/>
          <w:sz w:val="24"/>
          <w:szCs w:val="24"/>
          <w:u w:val="single"/>
        </w:rPr>
        <w:t>«</w:t>
      </w:r>
      <w:r w:rsidR="009D0A2C" w:rsidRPr="009D0A2C">
        <w:rPr>
          <w:rFonts w:ascii="Times New Roman" w:hAnsi="Times New Roman" w:cs="Times New Roman"/>
          <w:b/>
          <w:sz w:val="24"/>
          <w:szCs w:val="24"/>
          <w:u w:val="single"/>
        </w:rPr>
        <w:t>Облік операцій з безготівковими розрахунками</w:t>
      </w:r>
      <w:r w:rsidRPr="009D0A2C">
        <w:rPr>
          <w:rFonts w:ascii="Times New Roman" w:hAnsi="Times New Roman" w:cs="Times New Roman"/>
          <w:b/>
          <w:sz w:val="24"/>
          <w:szCs w:val="24"/>
          <w:u w:val="single"/>
        </w:rPr>
        <w:t>»</w:t>
      </w:r>
    </w:p>
    <w:p w:rsidR="00C97234" w:rsidRPr="007636D3" w:rsidRDefault="00C97234" w:rsidP="0074473A">
      <w:pPr>
        <w:spacing w:after="0" w:line="240" w:lineRule="auto"/>
        <w:rPr>
          <w:rFonts w:ascii="Times New Roman" w:hAnsi="Times New Roman" w:cs="Times New Roman"/>
          <w:sz w:val="20"/>
          <w:szCs w:val="20"/>
        </w:rPr>
      </w:pPr>
      <w:r w:rsidRPr="00C97234">
        <w:rPr>
          <w:rFonts w:ascii="Times New Roman" w:hAnsi="Times New Roman" w:cs="Times New Roman"/>
          <w:sz w:val="24"/>
          <w:szCs w:val="24"/>
        </w:rPr>
        <w:t xml:space="preserve">                                           </w:t>
      </w:r>
      <w:r w:rsidR="007636D3">
        <w:rPr>
          <w:rFonts w:ascii="Times New Roman" w:hAnsi="Times New Roman" w:cs="Times New Roman"/>
          <w:sz w:val="24"/>
          <w:szCs w:val="24"/>
        </w:rPr>
        <w:t xml:space="preserve">              </w:t>
      </w:r>
      <w:r w:rsidRPr="00C97234">
        <w:rPr>
          <w:rFonts w:ascii="Times New Roman" w:hAnsi="Times New Roman" w:cs="Times New Roman"/>
          <w:sz w:val="24"/>
          <w:szCs w:val="24"/>
        </w:rPr>
        <w:t xml:space="preserve">  </w:t>
      </w:r>
      <w:r w:rsidRPr="007636D3">
        <w:rPr>
          <w:rFonts w:ascii="Times New Roman" w:hAnsi="Times New Roman" w:cs="Times New Roman"/>
          <w:sz w:val="20"/>
          <w:szCs w:val="20"/>
        </w:rPr>
        <w:t>(назва теми відповідно до РПНД)</w:t>
      </w:r>
    </w:p>
    <w:p w:rsidR="00C97234" w:rsidRPr="00C97234" w:rsidRDefault="00C97234" w:rsidP="0074473A">
      <w:pPr>
        <w:spacing w:after="0" w:line="240" w:lineRule="auto"/>
        <w:rPr>
          <w:rFonts w:ascii="Times New Roman" w:hAnsi="Times New Roman" w:cs="Times New Roman"/>
          <w:b/>
          <w:sz w:val="24"/>
          <w:szCs w:val="24"/>
        </w:rPr>
      </w:pPr>
      <w:r w:rsidRPr="00C97234">
        <w:rPr>
          <w:rFonts w:ascii="Times New Roman" w:hAnsi="Times New Roman" w:cs="Times New Roman"/>
          <w:b/>
          <w:sz w:val="24"/>
          <w:szCs w:val="24"/>
        </w:rPr>
        <w:t xml:space="preserve">Навчальний час: </w:t>
      </w:r>
      <w:r w:rsidRPr="00C97234">
        <w:rPr>
          <w:rFonts w:ascii="Times New Roman" w:hAnsi="Times New Roman" w:cs="Times New Roman"/>
          <w:sz w:val="24"/>
          <w:szCs w:val="24"/>
        </w:rPr>
        <w:t>2 год.</w:t>
      </w:r>
    </w:p>
    <w:p w:rsidR="00C97234" w:rsidRPr="00C97234" w:rsidRDefault="00C97234" w:rsidP="0074473A">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Міжпредметні зв’язки </w:t>
      </w:r>
      <w:r w:rsidRPr="00C97234">
        <w:rPr>
          <w:rFonts w:ascii="Times New Roman" w:hAnsi="Times New Roman" w:cs="Times New Roman"/>
          <w:sz w:val="24"/>
          <w:szCs w:val="24"/>
        </w:rPr>
        <w:t>базується на знаннях «Фінансового аналізу», «Стратегічного управлінського обліку»</w:t>
      </w:r>
      <w:r w:rsidR="00A96163">
        <w:rPr>
          <w:rFonts w:ascii="Times New Roman" w:hAnsi="Times New Roman" w:cs="Times New Roman"/>
          <w:sz w:val="24"/>
          <w:szCs w:val="24"/>
        </w:rPr>
        <w:t>.</w:t>
      </w:r>
      <w:r w:rsidRPr="00C97234">
        <w:rPr>
          <w:rFonts w:ascii="Times New Roman" w:hAnsi="Times New Roman" w:cs="Times New Roman"/>
          <w:sz w:val="24"/>
          <w:szCs w:val="24"/>
        </w:rPr>
        <w:t xml:space="preserve"> </w:t>
      </w:r>
    </w:p>
    <w:p w:rsidR="00C97234" w:rsidRPr="00C97234" w:rsidRDefault="00C97234" w:rsidP="0074473A">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Мета і завдання практичного заняття </w:t>
      </w:r>
      <w:r w:rsidRPr="00C97234">
        <w:rPr>
          <w:rFonts w:ascii="Times New Roman" w:hAnsi="Times New Roman" w:cs="Times New Roman"/>
          <w:sz w:val="24"/>
          <w:szCs w:val="24"/>
        </w:rPr>
        <w:t xml:space="preserve">узагальнити теоретичні знання та набути навики практичної роботи щодо </w:t>
      </w:r>
      <w:r w:rsidR="004E48EB">
        <w:rPr>
          <w:rFonts w:ascii="Times New Roman" w:hAnsi="Times New Roman" w:cs="Times New Roman"/>
          <w:sz w:val="24"/>
          <w:szCs w:val="24"/>
        </w:rPr>
        <w:t xml:space="preserve">обліку безготівкових розрахунків </w:t>
      </w:r>
      <w:r w:rsidR="004E1316">
        <w:rPr>
          <w:rFonts w:ascii="Times New Roman" w:hAnsi="Times New Roman" w:cs="Times New Roman"/>
          <w:sz w:val="24"/>
          <w:szCs w:val="24"/>
        </w:rPr>
        <w:t xml:space="preserve"> банків</w:t>
      </w:r>
      <w:r w:rsidRPr="00C97234">
        <w:rPr>
          <w:rFonts w:ascii="Times New Roman" w:hAnsi="Times New Roman" w:cs="Times New Roman"/>
          <w:sz w:val="24"/>
          <w:szCs w:val="24"/>
        </w:rPr>
        <w:t>.</w:t>
      </w:r>
    </w:p>
    <w:p w:rsidR="00C97234" w:rsidRPr="00C97234" w:rsidRDefault="00C97234" w:rsidP="0074473A">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Питання для перевірки базових знань за темою практичного заняття:</w:t>
      </w:r>
    </w:p>
    <w:p w:rsidR="004E1316" w:rsidRPr="004E1316" w:rsidRDefault="004E1316" w:rsidP="004E1316">
      <w:pPr>
        <w:shd w:val="clear" w:color="auto" w:fill="FFFFFF"/>
        <w:spacing w:after="0" w:line="240" w:lineRule="auto"/>
        <w:jc w:val="both"/>
        <w:rPr>
          <w:rFonts w:ascii="Times New Roman" w:hAnsi="Times New Roman" w:cs="Times New Roman"/>
          <w:iCs/>
          <w:color w:val="000000"/>
          <w:sz w:val="24"/>
        </w:rPr>
      </w:pPr>
      <w:r w:rsidRPr="004E1316">
        <w:rPr>
          <w:rFonts w:ascii="Times New Roman" w:hAnsi="Times New Roman" w:cs="Times New Roman"/>
          <w:iCs/>
          <w:color w:val="000000"/>
          <w:sz w:val="24"/>
        </w:rPr>
        <w:t xml:space="preserve">1.Що таке кореспондентські відносини, кореспондентський рахунок в банку та як він відкривається? Що таке рахунок-ностро та рахунок- лоро? </w:t>
      </w:r>
    </w:p>
    <w:p w:rsidR="004E1316" w:rsidRPr="004E1316" w:rsidRDefault="004E1316" w:rsidP="004E1316">
      <w:pPr>
        <w:shd w:val="clear" w:color="auto" w:fill="FFFFFF"/>
        <w:spacing w:after="0" w:line="240" w:lineRule="auto"/>
        <w:jc w:val="both"/>
        <w:rPr>
          <w:rFonts w:ascii="Times New Roman" w:hAnsi="Times New Roman" w:cs="Times New Roman"/>
          <w:sz w:val="24"/>
          <w:szCs w:val="24"/>
        </w:rPr>
      </w:pPr>
      <w:r w:rsidRPr="004E1316">
        <w:rPr>
          <w:rFonts w:ascii="Times New Roman" w:hAnsi="Times New Roman" w:cs="Times New Roman"/>
          <w:iCs/>
          <w:color w:val="000000"/>
          <w:sz w:val="24"/>
        </w:rPr>
        <w:t>2.  Які принципи організації безготівкових розрахунків Ви знаєте?</w:t>
      </w:r>
    </w:p>
    <w:p w:rsidR="004E1316" w:rsidRPr="004E1316" w:rsidRDefault="00406E1D" w:rsidP="004E1316">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rPr>
        <w:t>3</w:t>
      </w:r>
      <w:r w:rsidR="004E1316" w:rsidRPr="004E1316">
        <w:rPr>
          <w:rFonts w:ascii="Times New Roman" w:hAnsi="Times New Roman" w:cs="Times New Roman"/>
          <w:iCs/>
          <w:color w:val="000000"/>
          <w:sz w:val="24"/>
        </w:rPr>
        <w:t>.Які форми   безготівкових розрахунків використовуються в Україні?</w:t>
      </w:r>
    </w:p>
    <w:p w:rsidR="004E1316" w:rsidRPr="004E1316" w:rsidRDefault="00406E1D" w:rsidP="004E1316">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z w:val="24"/>
        </w:rPr>
        <w:t>4</w:t>
      </w:r>
      <w:r w:rsidR="004E1316" w:rsidRPr="004E1316">
        <w:rPr>
          <w:rFonts w:ascii="Times New Roman" w:hAnsi="Times New Roman" w:cs="Times New Roman"/>
          <w:color w:val="000000"/>
          <w:sz w:val="24"/>
        </w:rPr>
        <w:t xml:space="preserve">.  </w:t>
      </w:r>
      <w:r w:rsidR="004E1316" w:rsidRPr="004E1316">
        <w:rPr>
          <w:rFonts w:ascii="Times New Roman" w:hAnsi="Times New Roman" w:cs="Times New Roman"/>
          <w:iCs/>
          <w:color w:val="000000"/>
          <w:sz w:val="24"/>
        </w:rPr>
        <w:t>Як обліковують в банку операції з розрахунковими чеками?</w:t>
      </w:r>
    </w:p>
    <w:p w:rsidR="004E1316" w:rsidRPr="004E1316" w:rsidRDefault="00406E1D" w:rsidP="004E1316">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rPr>
        <w:t>5</w:t>
      </w:r>
      <w:r w:rsidR="004E1316" w:rsidRPr="004E1316">
        <w:rPr>
          <w:rFonts w:ascii="Times New Roman" w:hAnsi="Times New Roman" w:cs="Times New Roman"/>
          <w:iCs/>
          <w:color w:val="000000"/>
          <w:sz w:val="24"/>
        </w:rPr>
        <w:t>. Як відображаються в обліку операції з використанням платіжних карток при безготівкових розрахунках?</w:t>
      </w:r>
    </w:p>
    <w:p w:rsidR="00BE6523" w:rsidRPr="004829E1" w:rsidRDefault="004E1316" w:rsidP="00BE6523">
      <w:pPr>
        <w:pStyle w:val="a3"/>
        <w:numPr>
          <w:ilvl w:val="0"/>
          <w:numId w:val="0"/>
        </w:numPr>
        <w:rPr>
          <w:b/>
          <w:sz w:val="24"/>
          <w:szCs w:val="24"/>
        </w:rPr>
      </w:pPr>
      <w:r w:rsidRPr="007D74F7">
        <w:rPr>
          <w:b/>
          <w:sz w:val="24"/>
          <w:szCs w:val="24"/>
        </w:rPr>
        <w:t xml:space="preserve">     </w:t>
      </w:r>
      <w:r w:rsidR="00BE6523" w:rsidRPr="004829E1">
        <w:rPr>
          <w:b/>
          <w:sz w:val="24"/>
          <w:szCs w:val="24"/>
        </w:rPr>
        <w:t>Додаткові завдання для підготовки до практичного заняття з підготовкою доповідей:</w:t>
      </w:r>
    </w:p>
    <w:p w:rsidR="00BE6523" w:rsidRPr="00BE6523" w:rsidRDefault="00BE6523" w:rsidP="00BE6523">
      <w:pPr>
        <w:shd w:val="clear" w:color="auto" w:fill="FFFFFF"/>
        <w:spacing w:after="0" w:line="240" w:lineRule="auto"/>
        <w:jc w:val="both"/>
        <w:rPr>
          <w:rFonts w:ascii="Times New Roman" w:hAnsi="Times New Roman" w:cs="Times New Roman"/>
          <w:sz w:val="24"/>
          <w:szCs w:val="24"/>
        </w:rPr>
      </w:pPr>
      <w:r w:rsidRPr="00BE6523">
        <w:rPr>
          <w:rFonts w:ascii="Times New Roman" w:hAnsi="Times New Roman" w:cs="Times New Roman"/>
          <w:color w:val="000000"/>
          <w:sz w:val="24"/>
        </w:rPr>
        <w:t>1.Облік операцій з безготівкових розрахунків у формі документарного акредитиву.</w:t>
      </w:r>
    </w:p>
    <w:p w:rsidR="00BE6523" w:rsidRPr="00BE6523" w:rsidRDefault="00BE6523" w:rsidP="00BE6523">
      <w:pPr>
        <w:shd w:val="clear" w:color="auto" w:fill="FFFFFF"/>
        <w:spacing w:after="0" w:line="240" w:lineRule="auto"/>
        <w:jc w:val="both"/>
        <w:rPr>
          <w:rFonts w:ascii="Times New Roman" w:hAnsi="Times New Roman" w:cs="Times New Roman"/>
          <w:sz w:val="24"/>
          <w:szCs w:val="24"/>
        </w:rPr>
      </w:pPr>
      <w:r w:rsidRPr="00BE6523">
        <w:rPr>
          <w:rFonts w:ascii="Times New Roman" w:hAnsi="Times New Roman" w:cs="Times New Roman"/>
          <w:color w:val="000000"/>
          <w:sz w:val="24"/>
        </w:rPr>
        <w:t>2.Організація міжнародних розрахунків у формі документарного акредитиву та їх облік.</w:t>
      </w:r>
    </w:p>
    <w:p w:rsidR="00BE6523" w:rsidRPr="00BE6523" w:rsidRDefault="00BE6523" w:rsidP="00BE6523">
      <w:pPr>
        <w:shd w:val="clear" w:color="auto" w:fill="FFFFFF"/>
        <w:spacing w:after="0" w:line="240" w:lineRule="auto"/>
        <w:jc w:val="both"/>
        <w:rPr>
          <w:rFonts w:ascii="Times New Roman" w:hAnsi="Times New Roman" w:cs="Times New Roman"/>
          <w:sz w:val="24"/>
          <w:szCs w:val="24"/>
        </w:rPr>
      </w:pPr>
      <w:r w:rsidRPr="00BE6523">
        <w:rPr>
          <w:rFonts w:ascii="Times New Roman" w:hAnsi="Times New Roman" w:cs="Times New Roman"/>
          <w:color w:val="000000"/>
          <w:sz w:val="24"/>
        </w:rPr>
        <w:t>3.Організація та облік міжнародних розрахунків із застосуванням банківського переказу.</w:t>
      </w:r>
    </w:p>
    <w:p w:rsidR="00BE6523" w:rsidRPr="00BE6523" w:rsidRDefault="00BE6523" w:rsidP="00BE6523">
      <w:pPr>
        <w:shd w:val="clear" w:color="auto" w:fill="FFFFFF"/>
        <w:spacing w:after="0" w:line="240" w:lineRule="auto"/>
        <w:jc w:val="both"/>
        <w:rPr>
          <w:rFonts w:ascii="Times New Roman" w:hAnsi="Times New Roman" w:cs="Times New Roman"/>
          <w:sz w:val="24"/>
          <w:szCs w:val="24"/>
        </w:rPr>
      </w:pPr>
      <w:r w:rsidRPr="00BE6523">
        <w:rPr>
          <w:rFonts w:ascii="Times New Roman" w:hAnsi="Times New Roman" w:cs="Times New Roman"/>
          <w:bCs/>
          <w:color w:val="000000"/>
          <w:sz w:val="24"/>
        </w:rPr>
        <w:t>4.</w:t>
      </w:r>
      <w:r w:rsidRPr="00BE6523">
        <w:rPr>
          <w:rFonts w:ascii="Times New Roman" w:hAnsi="Times New Roman" w:cs="Times New Roman"/>
          <w:color w:val="000000"/>
          <w:sz w:val="24"/>
        </w:rPr>
        <w:t>Облік розрахункових операцій з використанням платіжних карток.</w:t>
      </w:r>
    </w:p>
    <w:p w:rsidR="00BE6523" w:rsidRDefault="00BE6523" w:rsidP="00BE6523">
      <w:pPr>
        <w:shd w:val="clear" w:color="auto" w:fill="FFFFFF"/>
        <w:spacing w:after="0" w:line="240" w:lineRule="auto"/>
        <w:jc w:val="both"/>
        <w:rPr>
          <w:rFonts w:ascii="Times New Roman" w:hAnsi="Times New Roman" w:cs="Times New Roman"/>
          <w:sz w:val="24"/>
          <w:szCs w:val="24"/>
        </w:rPr>
      </w:pPr>
      <w:r w:rsidRPr="00BE6523">
        <w:rPr>
          <w:rFonts w:ascii="Times New Roman" w:hAnsi="Times New Roman" w:cs="Times New Roman"/>
          <w:color w:val="000000"/>
          <w:sz w:val="24"/>
        </w:rPr>
        <w:t>5.Кореспондентські відносини між банківськими установами: організація та облік.</w:t>
      </w:r>
    </w:p>
    <w:p w:rsidR="003D2425" w:rsidRDefault="003D2425" w:rsidP="00BE6523">
      <w:pPr>
        <w:shd w:val="clear" w:color="auto" w:fill="FFFFFF"/>
        <w:spacing w:after="0" w:line="240" w:lineRule="auto"/>
        <w:jc w:val="both"/>
        <w:rPr>
          <w:rFonts w:ascii="Times New Roman" w:hAnsi="Times New Roman" w:cs="Times New Roman"/>
          <w:sz w:val="24"/>
          <w:szCs w:val="24"/>
        </w:rPr>
      </w:pPr>
    </w:p>
    <w:p w:rsidR="00A96163" w:rsidRPr="00BE6523" w:rsidRDefault="00A96163" w:rsidP="00BE6523">
      <w:pPr>
        <w:shd w:val="clear" w:color="auto" w:fill="FFFFFF"/>
        <w:spacing w:after="0" w:line="240" w:lineRule="auto"/>
        <w:jc w:val="both"/>
        <w:rPr>
          <w:rStyle w:val="81pt"/>
          <w:rFonts w:eastAsiaTheme="minorHAnsi"/>
          <w:b w:val="0"/>
          <w:bCs w:val="0"/>
          <w:i w:val="0"/>
          <w:iCs w:val="0"/>
          <w:color w:val="auto"/>
          <w:spacing w:val="0"/>
          <w:sz w:val="24"/>
          <w:szCs w:val="24"/>
          <w:lang w:eastAsia="en-US" w:bidi="ar-SA"/>
        </w:rPr>
      </w:pPr>
      <w:r w:rsidRPr="00E33F2A">
        <w:rPr>
          <w:rFonts w:ascii="Times New Roman" w:hAnsi="Times New Roman" w:cs="Times New Roman"/>
          <w:b/>
          <w:sz w:val="24"/>
          <w:szCs w:val="24"/>
        </w:rPr>
        <w:t xml:space="preserve">Форми контролю знань: </w:t>
      </w:r>
      <w:r w:rsidRPr="00E33F2A">
        <w:rPr>
          <w:rFonts w:ascii="Times New Roman" w:eastAsia="TimesNewRoman,Bold" w:hAnsi="Times New Roman" w:cs="Times New Roman"/>
          <w:sz w:val="24"/>
          <w:szCs w:val="24"/>
        </w:rPr>
        <w:t>з метою засвоєння теоретичного матеріалу студентам пропонуються</w:t>
      </w:r>
      <w:r>
        <w:rPr>
          <w:rFonts w:ascii="Times New Roman" w:eastAsia="TimesNewRoman,Bold" w:hAnsi="Times New Roman" w:cs="Times New Roman"/>
          <w:sz w:val="24"/>
          <w:szCs w:val="24"/>
        </w:rPr>
        <w:t xml:space="preserve"> засоби діагностики по темі </w:t>
      </w:r>
      <w:r w:rsidRPr="00E33F2A">
        <w:rPr>
          <w:rFonts w:ascii="Times New Roman" w:eastAsia="TimesNewRoman,Bold" w:hAnsi="Times New Roman" w:cs="Times New Roman"/>
          <w:sz w:val="24"/>
          <w:szCs w:val="24"/>
        </w:rPr>
        <w:t xml:space="preserve">за якими проводиться тестовий контроль. </w:t>
      </w:r>
    </w:p>
    <w:p w:rsidR="00A96163" w:rsidRDefault="00A96163" w:rsidP="00A96163">
      <w:pPr>
        <w:spacing w:after="0" w:line="240" w:lineRule="auto"/>
        <w:jc w:val="both"/>
        <w:rPr>
          <w:rFonts w:ascii="Times New Roman" w:hAnsi="Times New Roman" w:cs="Times New Roman"/>
          <w:sz w:val="24"/>
          <w:szCs w:val="24"/>
        </w:rPr>
      </w:pPr>
      <w:r w:rsidRPr="00615AE9">
        <w:rPr>
          <w:rFonts w:ascii="Times New Roman" w:hAnsi="Times New Roman" w:cs="Times New Roman"/>
          <w:b/>
          <w:sz w:val="24"/>
          <w:szCs w:val="24"/>
        </w:rPr>
        <w:t xml:space="preserve">Рекомендована література до теми практичного заняття: </w:t>
      </w:r>
      <w:r w:rsidRPr="00615AE9">
        <w:rPr>
          <w:rFonts w:ascii="Times New Roman" w:hAnsi="Times New Roman" w:cs="Times New Roman"/>
          <w:sz w:val="24"/>
          <w:szCs w:val="24"/>
        </w:rPr>
        <w:t xml:space="preserve"> </w:t>
      </w:r>
    </w:p>
    <w:p w:rsidR="00A96163" w:rsidRPr="003F364F" w:rsidRDefault="00A96163" w:rsidP="00A96163">
      <w:pPr>
        <w:spacing w:after="0" w:line="240" w:lineRule="auto"/>
        <w:jc w:val="both"/>
        <w:rPr>
          <w:rFonts w:ascii="Times New Roman" w:hAnsi="Times New Roman" w:cs="Times New Roman"/>
          <w:i/>
          <w:sz w:val="24"/>
          <w:szCs w:val="24"/>
        </w:rPr>
      </w:pPr>
      <w:r w:rsidRPr="003F364F">
        <w:rPr>
          <w:rFonts w:ascii="Times New Roman" w:hAnsi="Times New Roman" w:cs="Times New Roman"/>
          <w:i/>
          <w:sz w:val="24"/>
          <w:szCs w:val="24"/>
        </w:rPr>
        <w:t>Законодавчі та нормативні акти:</w:t>
      </w:r>
    </w:p>
    <w:p w:rsidR="00A96163" w:rsidRPr="00F065F2" w:rsidRDefault="00A96163" w:rsidP="009422FA">
      <w:pPr>
        <w:pStyle w:val="a8"/>
        <w:numPr>
          <w:ilvl w:val="0"/>
          <w:numId w:val="52"/>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Закон України «Про банки і банківську діяльність» від 7.12.2000 р. № 2121-III // Урядовий кур’єр . – 2001.– №8.– 17 січня.</w:t>
      </w:r>
    </w:p>
    <w:p w:rsidR="00A96163" w:rsidRPr="00F065F2" w:rsidRDefault="00A96163" w:rsidP="009422FA">
      <w:pPr>
        <w:pStyle w:val="a8"/>
        <w:numPr>
          <w:ilvl w:val="0"/>
          <w:numId w:val="52"/>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A96163" w:rsidRPr="00F065F2" w:rsidRDefault="00A96163" w:rsidP="009422FA">
      <w:pPr>
        <w:pStyle w:val="a8"/>
        <w:numPr>
          <w:ilvl w:val="0"/>
          <w:numId w:val="52"/>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lastRenderedPageBreak/>
        <w:t>Закон України «Про цінні папери і фондовий ринок» № 3480-IV  від 23.02.2006 р.</w:t>
      </w:r>
    </w:p>
    <w:p w:rsidR="00A96163" w:rsidRPr="00F065F2" w:rsidRDefault="00A96163" w:rsidP="009422FA">
      <w:pPr>
        <w:pStyle w:val="a8"/>
        <w:numPr>
          <w:ilvl w:val="0"/>
          <w:numId w:val="52"/>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A96163" w:rsidRPr="00F065F2" w:rsidRDefault="00A96163" w:rsidP="009422FA">
      <w:pPr>
        <w:pStyle w:val="a8"/>
        <w:numPr>
          <w:ilvl w:val="0"/>
          <w:numId w:val="52"/>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A96163" w:rsidRPr="00F065F2" w:rsidRDefault="00A96163" w:rsidP="009422FA">
      <w:pPr>
        <w:pStyle w:val="a8"/>
        <w:numPr>
          <w:ilvl w:val="0"/>
          <w:numId w:val="52"/>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A96163" w:rsidRPr="00F065F2" w:rsidRDefault="00A96163" w:rsidP="009422FA">
      <w:pPr>
        <w:pStyle w:val="a8"/>
        <w:numPr>
          <w:ilvl w:val="0"/>
          <w:numId w:val="52"/>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A96163" w:rsidRPr="00F065F2" w:rsidRDefault="00A96163" w:rsidP="009422FA">
      <w:pPr>
        <w:pStyle w:val="a8"/>
        <w:numPr>
          <w:ilvl w:val="0"/>
          <w:numId w:val="52"/>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A96163" w:rsidRPr="00F065F2" w:rsidRDefault="00A96163" w:rsidP="009422FA">
      <w:pPr>
        <w:pStyle w:val="a8"/>
        <w:numPr>
          <w:ilvl w:val="0"/>
          <w:numId w:val="52"/>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A96163" w:rsidRPr="00F065F2" w:rsidRDefault="00A96163" w:rsidP="009422FA">
      <w:pPr>
        <w:pStyle w:val="a8"/>
        <w:numPr>
          <w:ilvl w:val="0"/>
          <w:numId w:val="52"/>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A96163" w:rsidRPr="00F065F2" w:rsidRDefault="00A96163" w:rsidP="009422FA">
      <w:pPr>
        <w:pStyle w:val="a8"/>
        <w:numPr>
          <w:ilvl w:val="0"/>
          <w:numId w:val="52"/>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A96163" w:rsidRPr="00D115BA" w:rsidRDefault="00A96163" w:rsidP="00A96163">
      <w:pPr>
        <w:shd w:val="clear" w:color="auto" w:fill="FFFFFF"/>
        <w:spacing w:after="0" w:line="240" w:lineRule="auto"/>
        <w:rPr>
          <w:rFonts w:ascii="Times New Roman" w:hAnsi="Times New Roman" w:cs="Times New Roman"/>
          <w:i/>
          <w:sz w:val="24"/>
          <w:szCs w:val="24"/>
        </w:rPr>
      </w:pPr>
      <w:r w:rsidRPr="00D115BA">
        <w:rPr>
          <w:rFonts w:ascii="Times New Roman" w:hAnsi="Times New Roman" w:cs="Times New Roman"/>
          <w:i/>
          <w:sz w:val="24"/>
          <w:szCs w:val="24"/>
        </w:rPr>
        <w:t>Основна та допоміжна література:</w:t>
      </w:r>
    </w:p>
    <w:p w:rsidR="00A96163" w:rsidRPr="00F065F2" w:rsidRDefault="00A96163" w:rsidP="009422FA">
      <w:pPr>
        <w:pStyle w:val="a8"/>
        <w:numPr>
          <w:ilvl w:val="0"/>
          <w:numId w:val="51"/>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A96163" w:rsidRPr="00F065F2" w:rsidRDefault="00A96163" w:rsidP="009422FA">
      <w:pPr>
        <w:pStyle w:val="a8"/>
        <w:numPr>
          <w:ilvl w:val="0"/>
          <w:numId w:val="51"/>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A96163" w:rsidRPr="00F065F2" w:rsidRDefault="00A96163" w:rsidP="009422FA">
      <w:pPr>
        <w:pStyle w:val="a8"/>
        <w:numPr>
          <w:ilvl w:val="0"/>
          <w:numId w:val="51"/>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A96163" w:rsidRPr="00F065F2" w:rsidRDefault="00A96163" w:rsidP="009422FA">
      <w:pPr>
        <w:pStyle w:val="a8"/>
        <w:numPr>
          <w:ilvl w:val="0"/>
          <w:numId w:val="51"/>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 xml:space="preserve">Зюкова М.М. Облік в банках: Навч. посіб. за КМСОНП. - Полтава.: РВВ ПУЕТ, 2011.- 182 с. </w:t>
      </w:r>
    </w:p>
    <w:p w:rsidR="00A96163" w:rsidRPr="00F065F2" w:rsidRDefault="00A96163" w:rsidP="009422FA">
      <w:pPr>
        <w:pStyle w:val="a8"/>
        <w:numPr>
          <w:ilvl w:val="0"/>
          <w:numId w:val="51"/>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A96163" w:rsidRPr="00F065F2" w:rsidRDefault="00A96163" w:rsidP="009422FA">
      <w:pPr>
        <w:pStyle w:val="a8"/>
        <w:numPr>
          <w:ilvl w:val="0"/>
          <w:numId w:val="51"/>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A96163" w:rsidRPr="00F065F2" w:rsidRDefault="00A96163" w:rsidP="009422FA">
      <w:pPr>
        <w:pStyle w:val="a8"/>
        <w:numPr>
          <w:ilvl w:val="0"/>
          <w:numId w:val="51"/>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Павелко О.В. Облік у банках: [Навч. посіб.] / О.В. Павелко. – Рівне: НУВГП, 2012. – 277с.</w:t>
      </w:r>
    </w:p>
    <w:p w:rsidR="00A96163" w:rsidRPr="00F065F2" w:rsidRDefault="00A96163" w:rsidP="009422FA">
      <w:pPr>
        <w:pStyle w:val="a8"/>
        <w:numPr>
          <w:ilvl w:val="0"/>
          <w:numId w:val="51"/>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A96163" w:rsidRPr="00F065F2" w:rsidRDefault="00A96163" w:rsidP="009422FA">
      <w:pPr>
        <w:pStyle w:val="a8"/>
        <w:numPr>
          <w:ilvl w:val="0"/>
          <w:numId w:val="51"/>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A96163" w:rsidRPr="00F065F2" w:rsidRDefault="00A96163" w:rsidP="009422FA">
      <w:pPr>
        <w:pStyle w:val="a8"/>
        <w:numPr>
          <w:ilvl w:val="0"/>
          <w:numId w:val="51"/>
        </w:numPr>
        <w:spacing w:after="0" w:line="240" w:lineRule="auto"/>
        <w:jc w:val="both"/>
        <w:rPr>
          <w:rFonts w:ascii="Times New Roman" w:hAnsi="Times New Roman" w:cs="Times New Roman"/>
          <w:sz w:val="24"/>
          <w:szCs w:val="24"/>
        </w:rPr>
      </w:pPr>
      <w:r w:rsidRPr="00F065F2">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A96163" w:rsidRPr="00420F3D" w:rsidRDefault="00A96163" w:rsidP="00A96163">
      <w:pPr>
        <w:shd w:val="clear" w:color="auto" w:fill="FFFFFF"/>
        <w:tabs>
          <w:tab w:val="left" w:pos="0"/>
          <w:tab w:val="num" w:pos="709"/>
        </w:tabs>
        <w:spacing w:after="0" w:line="240" w:lineRule="auto"/>
        <w:rPr>
          <w:rFonts w:ascii="Times New Roman" w:hAnsi="Times New Roman" w:cs="Times New Roman"/>
          <w:i/>
          <w:sz w:val="24"/>
          <w:szCs w:val="24"/>
        </w:rPr>
      </w:pPr>
      <w:r w:rsidRPr="00420F3D">
        <w:rPr>
          <w:rFonts w:ascii="Times New Roman" w:hAnsi="Times New Roman" w:cs="Times New Roman"/>
          <w:i/>
          <w:sz w:val="24"/>
          <w:szCs w:val="24"/>
        </w:rPr>
        <w:t>Інтернет-ресурси:</w:t>
      </w:r>
      <w:r w:rsidRPr="00420F3D">
        <w:rPr>
          <w:b/>
          <w:sz w:val="24"/>
          <w:szCs w:val="24"/>
        </w:rPr>
        <w:t xml:space="preserve">              </w:t>
      </w:r>
    </w:p>
    <w:p w:rsidR="00A96163" w:rsidRDefault="00A96163" w:rsidP="00A96163">
      <w:pPr>
        <w:pStyle w:val="a3"/>
        <w:ind w:left="0"/>
        <w:rPr>
          <w:sz w:val="24"/>
          <w:szCs w:val="24"/>
        </w:rPr>
      </w:pPr>
      <w:r>
        <w:rPr>
          <w:sz w:val="24"/>
          <w:szCs w:val="24"/>
        </w:rPr>
        <w:t xml:space="preserve">  </w:t>
      </w:r>
      <w:r w:rsidRPr="009606D1">
        <w:rPr>
          <w:sz w:val="24"/>
          <w:szCs w:val="24"/>
          <w:lang w:val="en-US"/>
        </w:rPr>
        <w:t>http</w:t>
      </w:r>
      <w:r w:rsidRPr="009606D1">
        <w:rPr>
          <w:sz w:val="24"/>
          <w:szCs w:val="24"/>
        </w:rPr>
        <w:t xml:space="preserve">:// </w:t>
      </w:r>
      <w:r w:rsidRPr="009606D1">
        <w:rPr>
          <w:sz w:val="24"/>
          <w:szCs w:val="24"/>
          <w:lang w:val="en-US"/>
        </w:rPr>
        <w:t>www</w:t>
      </w:r>
      <w:r w:rsidRPr="009606D1">
        <w:rPr>
          <w:sz w:val="24"/>
          <w:szCs w:val="24"/>
        </w:rPr>
        <w:t xml:space="preserve">. </w:t>
      </w:r>
      <w:r w:rsidRPr="009606D1">
        <w:rPr>
          <w:sz w:val="24"/>
          <w:szCs w:val="24"/>
          <w:lang w:val="en-US"/>
        </w:rPr>
        <w:t>library</w:t>
      </w:r>
      <w:r w:rsidRPr="009606D1">
        <w:rPr>
          <w:sz w:val="24"/>
          <w:szCs w:val="24"/>
        </w:rPr>
        <w:t xml:space="preserve">. </w:t>
      </w:r>
      <w:r w:rsidRPr="009606D1">
        <w:rPr>
          <w:sz w:val="24"/>
          <w:szCs w:val="24"/>
          <w:lang w:val="en-US"/>
        </w:rPr>
        <w:t>lviv</w:t>
      </w:r>
      <w:r w:rsidRPr="009606D1">
        <w:rPr>
          <w:sz w:val="24"/>
          <w:szCs w:val="24"/>
        </w:rPr>
        <w:t>.</w:t>
      </w:r>
      <w:r w:rsidRPr="009606D1">
        <w:rPr>
          <w:sz w:val="24"/>
          <w:szCs w:val="24"/>
          <w:lang w:val="en-US"/>
        </w:rPr>
        <w:t>ua</w:t>
      </w:r>
      <w:r w:rsidRPr="009606D1">
        <w:rPr>
          <w:sz w:val="24"/>
          <w:szCs w:val="24"/>
        </w:rPr>
        <w:t xml:space="preserve"> / – Львівська національна наукова бібліотека України ім. В. Стефаника.</w:t>
      </w:r>
    </w:p>
    <w:p w:rsidR="00A96163" w:rsidRPr="009606D1" w:rsidRDefault="00A96163" w:rsidP="00A96163">
      <w:pPr>
        <w:pStyle w:val="a3"/>
        <w:ind w:left="0"/>
        <w:rPr>
          <w:sz w:val="24"/>
          <w:szCs w:val="24"/>
        </w:rPr>
      </w:pPr>
      <w:r>
        <w:rPr>
          <w:sz w:val="24"/>
          <w:szCs w:val="24"/>
        </w:rPr>
        <w:t xml:space="preserve">  </w:t>
      </w:r>
      <w:r w:rsidRPr="009606D1">
        <w:rPr>
          <w:sz w:val="24"/>
          <w:szCs w:val="24"/>
          <w:lang w:val="en-US"/>
        </w:rPr>
        <w:t>www</w:t>
      </w:r>
      <w:r w:rsidRPr="009606D1">
        <w:rPr>
          <w:sz w:val="24"/>
          <w:szCs w:val="24"/>
        </w:rPr>
        <w:t>.</w:t>
      </w:r>
      <w:r w:rsidRPr="009606D1">
        <w:rPr>
          <w:sz w:val="24"/>
          <w:szCs w:val="24"/>
          <w:lang w:val="en-US"/>
        </w:rPr>
        <w:t>osvita</w:t>
      </w:r>
      <w:r w:rsidRPr="009606D1">
        <w:rPr>
          <w:sz w:val="24"/>
          <w:szCs w:val="24"/>
        </w:rPr>
        <w:t>/</w:t>
      </w:r>
      <w:r w:rsidRPr="009606D1">
        <w:rPr>
          <w:sz w:val="24"/>
          <w:szCs w:val="24"/>
          <w:lang w:val="en-US"/>
        </w:rPr>
        <w:t>org</w:t>
      </w:r>
      <w:r w:rsidRPr="009606D1">
        <w:rPr>
          <w:sz w:val="24"/>
          <w:szCs w:val="24"/>
        </w:rPr>
        <w:t>.</w:t>
      </w:r>
      <w:r w:rsidRPr="009606D1">
        <w:rPr>
          <w:sz w:val="24"/>
          <w:szCs w:val="24"/>
          <w:lang w:val="en-US"/>
        </w:rPr>
        <w:t>ua</w:t>
      </w:r>
      <w:r w:rsidRPr="009606D1">
        <w:rPr>
          <w:sz w:val="24"/>
          <w:szCs w:val="24"/>
        </w:rPr>
        <w:t xml:space="preserve"> – сайт Міністерства освіти і науки України.</w:t>
      </w:r>
    </w:p>
    <w:p w:rsidR="00A96163" w:rsidRPr="009606D1" w:rsidRDefault="00A96163" w:rsidP="00A96163">
      <w:pPr>
        <w:pStyle w:val="a3"/>
        <w:ind w:left="0"/>
        <w:rPr>
          <w:sz w:val="24"/>
          <w:szCs w:val="24"/>
        </w:rPr>
      </w:pPr>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r w:rsidRPr="009606D1">
        <w:rPr>
          <w:sz w:val="24"/>
          <w:szCs w:val="24"/>
          <w:lang w:val="en-US"/>
        </w:rPr>
        <w:t>worldbank</w:t>
      </w:r>
      <w:r w:rsidRPr="009606D1">
        <w:rPr>
          <w:sz w:val="24"/>
          <w:szCs w:val="24"/>
        </w:rPr>
        <w:t>/</w:t>
      </w:r>
      <w:r w:rsidRPr="009606D1">
        <w:rPr>
          <w:sz w:val="24"/>
          <w:szCs w:val="24"/>
          <w:lang w:val="en-US"/>
        </w:rPr>
        <w:t>org</w:t>
      </w:r>
      <w:r w:rsidRPr="009606D1">
        <w:rPr>
          <w:sz w:val="24"/>
          <w:szCs w:val="24"/>
        </w:rPr>
        <w:t>– сайт Світового банку.</w:t>
      </w:r>
    </w:p>
    <w:p w:rsidR="00A96163" w:rsidRDefault="004E3E29" w:rsidP="00A96163">
      <w:pPr>
        <w:pStyle w:val="a3"/>
        <w:ind w:left="0"/>
        <w:rPr>
          <w:sz w:val="24"/>
          <w:szCs w:val="24"/>
        </w:rPr>
      </w:pPr>
      <w:hyperlink r:id="rId11" w:history="1">
        <w:r w:rsidR="00A96163" w:rsidRPr="009606D1">
          <w:rPr>
            <w:rStyle w:val="a9"/>
            <w:sz w:val="24"/>
            <w:szCs w:val="24"/>
          </w:rPr>
          <w:t>http://www.bank.gov.ua/</w:t>
        </w:r>
      </w:hyperlink>
      <w:r w:rsidR="00A96163" w:rsidRPr="009606D1">
        <w:rPr>
          <w:sz w:val="24"/>
          <w:szCs w:val="24"/>
        </w:rPr>
        <w:t xml:space="preserve"> - Національний банк України.</w:t>
      </w:r>
    </w:p>
    <w:p w:rsidR="00A96163" w:rsidRPr="00A03247" w:rsidRDefault="00A96163" w:rsidP="00A96163">
      <w:pPr>
        <w:pStyle w:val="a3"/>
        <w:ind w:left="0"/>
        <w:rPr>
          <w:sz w:val="24"/>
          <w:szCs w:val="24"/>
        </w:rPr>
      </w:pPr>
      <w:r w:rsidRPr="00A03247">
        <w:rPr>
          <w:sz w:val="24"/>
          <w:szCs w:val="24"/>
        </w:rPr>
        <w:t>http://www.pravo.vuzlib.su/book_z1771_page_23.html - Операції та послуги комерційних банків.</w:t>
      </w:r>
    </w:p>
    <w:p w:rsidR="00A96163" w:rsidRPr="00D115BA" w:rsidRDefault="00A96163" w:rsidP="00A96163">
      <w:pPr>
        <w:widowControl w:val="0"/>
        <w:shd w:val="clear" w:color="auto" w:fill="FFFFFF"/>
        <w:tabs>
          <w:tab w:val="left" w:pos="586"/>
        </w:tabs>
        <w:autoSpaceDE w:val="0"/>
        <w:autoSpaceDN w:val="0"/>
        <w:adjustRightInd w:val="0"/>
        <w:spacing w:after="0" w:line="240" w:lineRule="auto"/>
        <w:jc w:val="both"/>
        <w:rPr>
          <w:rFonts w:ascii="Times New Roman" w:hAnsi="Times New Roman" w:cs="Times New Roman"/>
          <w:b/>
          <w:color w:val="000000"/>
          <w:spacing w:val="-11"/>
          <w:sz w:val="24"/>
          <w:szCs w:val="24"/>
        </w:rPr>
      </w:pPr>
    </w:p>
    <w:p w:rsidR="00A96163" w:rsidRPr="00521E94" w:rsidRDefault="00A96163" w:rsidP="00A96163">
      <w:pPr>
        <w:rPr>
          <w:rFonts w:ascii="Times New Roman" w:hAnsi="Times New Roman" w:cs="Times New Roman"/>
          <w:sz w:val="24"/>
          <w:szCs w:val="24"/>
        </w:rPr>
      </w:pPr>
      <w:r w:rsidRPr="00521E94">
        <w:rPr>
          <w:rFonts w:ascii="Times New Roman" w:hAnsi="Times New Roman" w:cs="Times New Roman"/>
          <w:b/>
          <w:sz w:val="24"/>
          <w:szCs w:val="24"/>
        </w:rPr>
        <w:t xml:space="preserve">Навчальне обладнання: </w:t>
      </w:r>
      <w:r w:rsidRPr="00521E94">
        <w:rPr>
          <w:rFonts w:ascii="Times New Roman" w:hAnsi="Times New Roman" w:cs="Times New Roman"/>
          <w:sz w:val="24"/>
          <w:szCs w:val="24"/>
        </w:rPr>
        <w:t>електронна дошка, проектор, ноутбук.</w:t>
      </w:r>
    </w:p>
    <w:p w:rsidR="003D2425" w:rsidRPr="00246FC2" w:rsidRDefault="003D2425" w:rsidP="003D2425">
      <w:pPr>
        <w:spacing w:after="0" w:line="240" w:lineRule="auto"/>
        <w:jc w:val="both"/>
        <w:rPr>
          <w:rFonts w:ascii="Times New Roman" w:hAnsi="Times New Roman" w:cs="Times New Roman"/>
          <w:b/>
          <w:sz w:val="24"/>
          <w:szCs w:val="24"/>
        </w:rPr>
      </w:pPr>
      <w:r w:rsidRPr="00246FC2">
        <w:rPr>
          <w:rFonts w:ascii="Times New Roman" w:hAnsi="Times New Roman" w:cs="Times New Roman"/>
          <w:b/>
          <w:sz w:val="24"/>
          <w:szCs w:val="24"/>
        </w:rPr>
        <w:t>Практичні завдання</w:t>
      </w:r>
      <w:r>
        <w:rPr>
          <w:rFonts w:ascii="Times New Roman" w:hAnsi="Times New Roman" w:cs="Times New Roman"/>
          <w:b/>
          <w:sz w:val="24"/>
          <w:szCs w:val="24"/>
        </w:rPr>
        <w:t xml:space="preserve"> (із розробленого навч. пос. «Збірника завдань з обліку в банках»)</w:t>
      </w:r>
      <w:r w:rsidRPr="00246FC2">
        <w:rPr>
          <w:rFonts w:ascii="Times New Roman" w:hAnsi="Times New Roman" w:cs="Times New Roman"/>
          <w:b/>
          <w:sz w:val="24"/>
          <w:szCs w:val="24"/>
        </w:rPr>
        <w:t>:</w:t>
      </w:r>
    </w:p>
    <w:p w:rsidR="003D2425" w:rsidRDefault="003D2425" w:rsidP="003D2425">
      <w:pPr>
        <w:shd w:val="clear" w:color="auto" w:fill="FFFFFF"/>
        <w:spacing w:after="0" w:line="240" w:lineRule="auto"/>
        <w:ind w:firstLine="709"/>
        <w:jc w:val="both"/>
        <w:rPr>
          <w:rFonts w:ascii="Times New Roman" w:hAnsi="Times New Roman" w:cs="Times New Roman"/>
          <w:b/>
          <w:sz w:val="24"/>
          <w:szCs w:val="24"/>
        </w:rPr>
      </w:pPr>
    </w:p>
    <w:p w:rsidR="00BE4F05" w:rsidRDefault="00BE4F05" w:rsidP="0095495B">
      <w:pPr>
        <w:shd w:val="clear" w:color="auto" w:fill="FFFFFF"/>
        <w:spacing w:after="0" w:line="240" w:lineRule="auto"/>
        <w:rPr>
          <w:rFonts w:ascii="Times New Roman" w:hAnsi="Times New Roman" w:cs="Times New Roman"/>
          <w:b/>
          <w:sz w:val="24"/>
          <w:szCs w:val="24"/>
        </w:rPr>
      </w:pPr>
    </w:p>
    <w:p w:rsidR="0095495B" w:rsidRPr="0095495B" w:rsidRDefault="003D2425" w:rsidP="0095495B">
      <w:pPr>
        <w:shd w:val="clear" w:color="auto" w:fill="FFFFFF"/>
        <w:spacing w:after="0" w:line="240" w:lineRule="auto"/>
        <w:rPr>
          <w:rFonts w:ascii="Times New Roman" w:hAnsi="Times New Roman" w:cs="Times New Roman"/>
          <w:sz w:val="24"/>
          <w:szCs w:val="24"/>
        </w:rPr>
      </w:pPr>
      <w:r w:rsidRPr="0095495B">
        <w:rPr>
          <w:rFonts w:ascii="Times New Roman" w:hAnsi="Times New Roman" w:cs="Times New Roman"/>
          <w:b/>
          <w:sz w:val="24"/>
          <w:szCs w:val="24"/>
        </w:rPr>
        <w:lastRenderedPageBreak/>
        <w:t xml:space="preserve">Задача 1. </w:t>
      </w:r>
      <w:r w:rsidR="0095495B" w:rsidRPr="0095495B">
        <w:rPr>
          <w:rFonts w:ascii="Times New Roman" w:hAnsi="Times New Roman" w:cs="Times New Roman"/>
          <w:color w:val="000000"/>
          <w:sz w:val="24"/>
        </w:rPr>
        <w:t>В установі банку «Львів» за поточний день було проведено наступні операції:</w:t>
      </w:r>
    </w:p>
    <w:p w:rsidR="0095495B" w:rsidRPr="0095495B" w:rsidRDefault="0095495B" w:rsidP="009E14D6">
      <w:pPr>
        <w:numPr>
          <w:ilvl w:val="0"/>
          <w:numId w:val="16"/>
        </w:numPr>
        <w:shd w:val="clear" w:color="auto" w:fill="FFFFFF"/>
        <w:spacing w:after="0" w:line="240" w:lineRule="auto"/>
        <w:ind w:left="0"/>
        <w:jc w:val="both"/>
        <w:rPr>
          <w:rFonts w:ascii="Times New Roman" w:hAnsi="Times New Roman" w:cs="Times New Roman"/>
          <w:sz w:val="24"/>
          <w:szCs w:val="24"/>
        </w:rPr>
      </w:pPr>
      <w:r w:rsidRPr="0095495B">
        <w:rPr>
          <w:rFonts w:ascii="Times New Roman" w:hAnsi="Times New Roman" w:cs="Times New Roman"/>
          <w:color w:val="000000"/>
          <w:sz w:val="24"/>
        </w:rPr>
        <w:t xml:space="preserve">з рахунку ТзОВ «Весна» видано з каси за грошовим чеком готівку на заробітну плату в сумі 200 000 грн. </w:t>
      </w:r>
    </w:p>
    <w:p w:rsidR="0095495B" w:rsidRPr="0095495B" w:rsidRDefault="0095495B" w:rsidP="009E14D6">
      <w:pPr>
        <w:numPr>
          <w:ilvl w:val="0"/>
          <w:numId w:val="16"/>
        </w:numPr>
        <w:shd w:val="clear" w:color="auto" w:fill="FFFFFF"/>
        <w:spacing w:after="0" w:line="240" w:lineRule="auto"/>
        <w:ind w:left="0"/>
        <w:jc w:val="both"/>
        <w:rPr>
          <w:rFonts w:ascii="Times New Roman" w:hAnsi="Times New Roman" w:cs="Times New Roman"/>
          <w:sz w:val="24"/>
          <w:szCs w:val="24"/>
        </w:rPr>
      </w:pPr>
      <w:r w:rsidRPr="0095495B">
        <w:rPr>
          <w:rFonts w:ascii="Times New Roman" w:hAnsi="Times New Roman" w:cs="Times New Roman"/>
          <w:color w:val="000000"/>
          <w:sz w:val="24"/>
        </w:rPr>
        <w:t>проведено платіжне доручення на перерахування ТзОВ «Весна» податку з доходів фізичних осіб, утриманого з робітників і службовців, в сумі 7 860 грн.;</w:t>
      </w:r>
    </w:p>
    <w:p w:rsidR="0095495B" w:rsidRPr="0095495B" w:rsidRDefault="0095495B" w:rsidP="009E14D6">
      <w:pPr>
        <w:numPr>
          <w:ilvl w:val="0"/>
          <w:numId w:val="16"/>
        </w:numPr>
        <w:shd w:val="clear" w:color="auto" w:fill="FFFFFF"/>
        <w:spacing w:after="0" w:line="240" w:lineRule="auto"/>
        <w:ind w:left="0"/>
        <w:jc w:val="both"/>
        <w:rPr>
          <w:rFonts w:ascii="Times New Roman" w:hAnsi="Times New Roman" w:cs="Times New Roman"/>
          <w:sz w:val="24"/>
          <w:szCs w:val="24"/>
        </w:rPr>
      </w:pPr>
      <w:r w:rsidRPr="0095495B">
        <w:rPr>
          <w:rFonts w:ascii="Times New Roman" w:hAnsi="Times New Roman" w:cs="Times New Roman"/>
          <w:color w:val="000000"/>
          <w:sz w:val="24"/>
        </w:rPr>
        <w:t>проведено платіжні доручення на перерахування ТзОВ «Весна» відрахувань від заробітної плати (суми відрахувань визначити самостійно);</w:t>
      </w:r>
    </w:p>
    <w:p w:rsidR="0095495B" w:rsidRPr="0095495B" w:rsidRDefault="0095495B" w:rsidP="009E14D6">
      <w:pPr>
        <w:numPr>
          <w:ilvl w:val="0"/>
          <w:numId w:val="16"/>
        </w:numPr>
        <w:shd w:val="clear" w:color="auto" w:fill="FFFFFF"/>
        <w:spacing w:after="0" w:line="240" w:lineRule="auto"/>
        <w:ind w:left="0"/>
        <w:jc w:val="both"/>
        <w:rPr>
          <w:rFonts w:ascii="Times New Roman" w:hAnsi="Times New Roman" w:cs="Times New Roman"/>
          <w:sz w:val="24"/>
          <w:szCs w:val="24"/>
        </w:rPr>
      </w:pPr>
      <w:r w:rsidRPr="0095495B">
        <w:rPr>
          <w:rFonts w:ascii="Times New Roman" w:hAnsi="Times New Roman" w:cs="Times New Roman"/>
          <w:color w:val="000000"/>
          <w:sz w:val="24"/>
        </w:rPr>
        <w:t>списано з поточного рахунку ТзОВ «Весна» оплату банку за розрахунково-касові послуги в сумі 580 грн.</w:t>
      </w:r>
    </w:p>
    <w:p w:rsidR="00AA056B" w:rsidRDefault="0095495B" w:rsidP="00AA056B">
      <w:pPr>
        <w:shd w:val="clear" w:color="auto" w:fill="FFFFFF"/>
        <w:spacing w:after="0" w:line="240" w:lineRule="auto"/>
        <w:jc w:val="both"/>
        <w:rPr>
          <w:rFonts w:ascii="Times New Roman" w:hAnsi="Times New Roman" w:cs="Times New Roman"/>
          <w:iCs/>
          <w:color w:val="000000"/>
          <w:sz w:val="24"/>
        </w:rPr>
      </w:pPr>
      <w:r w:rsidRPr="0095495B">
        <w:rPr>
          <w:rFonts w:ascii="Times New Roman" w:hAnsi="Times New Roman" w:cs="Times New Roman"/>
          <w:b/>
          <w:iCs/>
          <w:color w:val="000000"/>
          <w:sz w:val="24"/>
        </w:rPr>
        <w:t xml:space="preserve">Необхідно: </w:t>
      </w:r>
      <w:r w:rsidRPr="0095495B">
        <w:rPr>
          <w:rFonts w:ascii="Times New Roman" w:hAnsi="Times New Roman" w:cs="Times New Roman"/>
          <w:iCs/>
          <w:color w:val="000000"/>
          <w:sz w:val="24"/>
        </w:rPr>
        <w:t>скласти бухгалтерські проведення й зробити запи</w:t>
      </w:r>
      <w:r w:rsidR="00AA056B">
        <w:rPr>
          <w:rFonts w:ascii="Times New Roman" w:hAnsi="Times New Roman" w:cs="Times New Roman"/>
          <w:iCs/>
          <w:color w:val="000000"/>
          <w:sz w:val="24"/>
        </w:rPr>
        <w:t>си в особовому рахунку клієнта.</w:t>
      </w:r>
    </w:p>
    <w:p w:rsidR="00AA056B" w:rsidRDefault="00AA056B" w:rsidP="00AA056B">
      <w:pPr>
        <w:shd w:val="clear" w:color="auto" w:fill="FFFFFF"/>
        <w:spacing w:after="0" w:line="240" w:lineRule="auto"/>
        <w:jc w:val="both"/>
        <w:rPr>
          <w:rFonts w:ascii="Times New Roman" w:hAnsi="Times New Roman" w:cs="Times New Roman"/>
          <w:iCs/>
          <w:color w:val="000000"/>
          <w:sz w:val="24"/>
        </w:rPr>
      </w:pPr>
    </w:p>
    <w:p w:rsidR="00EF32DC" w:rsidRDefault="00543203" w:rsidP="00EF32DC">
      <w:pPr>
        <w:pStyle w:val="a8"/>
        <w:numPr>
          <w:ilvl w:val="0"/>
          <w:numId w:val="63"/>
        </w:numPr>
        <w:shd w:val="clear" w:color="auto" w:fill="FFFFFF"/>
        <w:spacing w:after="0" w:line="240" w:lineRule="auto"/>
        <w:jc w:val="both"/>
        <w:rPr>
          <w:rFonts w:ascii="Times New Roman" w:hAnsi="Times New Roman" w:cs="Times New Roman"/>
          <w:b/>
          <w:color w:val="000000"/>
          <w:sz w:val="24"/>
        </w:rPr>
      </w:pPr>
      <w:r>
        <w:rPr>
          <w:rFonts w:ascii="Times New Roman" w:hAnsi="Times New Roman" w:cs="Times New Roman"/>
          <w:b/>
          <w:color w:val="000000"/>
          <w:sz w:val="24"/>
        </w:rPr>
        <w:t>Дт 2600 Кт 1001, 1200  - 200 000 грн</w:t>
      </w:r>
    </w:p>
    <w:p w:rsidR="00543203" w:rsidRPr="00EF32DC" w:rsidRDefault="00543203" w:rsidP="00EF32DC">
      <w:pPr>
        <w:pStyle w:val="a8"/>
        <w:numPr>
          <w:ilvl w:val="0"/>
          <w:numId w:val="63"/>
        </w:numPr>
        <w:shd w:val="clear" w:color="auto" w:fill="FFFFFF"/>
        <w:spacing w:after="0" w:line="240" w:lineRule="auto"/>
        <w:jc w:val="both"/>
        <w:rPr>
          <w:rFonts w:ascii="Times New Roman" w:hAnsi="Times New Roman" w:cs="Times New Roman"/>
          <w:b/>
          <w:color w:val="000000"/>
          <w:sz w:val="24"/>
        </w:rPr>
      </w:pPr>
      <w:r>
        <w:rPr>
          <w:rFonts w:ascii="Times New Roman" w:hAnsi="Times New Roman" w:cs="Times New Roman"/>
          <w:b/>
          <w:color w:val="000000"/>
          <w:sz w:val="24"/>
        </w:rPr>
        <w:t>Дт2600 Кт 1200 -7860 грн</w:t>
      </w:r>
    </w:p>
    <w:p w:rsidR="00EF32DC" w:rsidRDefault="00543203" w:rsidP="00543203">
      <w:pPr>
        <w:pStyle w:val="a8"/>
        <w:numPr>
          <w:ilvl w:val="0"/>
          <w:numId w:val="63"/>
        </w:numPr>
        <w:shd w:val="clear" w:color="auto" w:fill="FFFFFF"/>
        <w:spacing w:after="0" w:line="240" w:lineRule="auto"/>
        <w:jc w:val="both"/>
        <w:rPr>
          <w:rFonts w:ascii="Times New Roman" w:hAnsi="Times New Roman" w:cs="Times New Roman"/>
          <w:b/>
          <w:color w:val="000000"/>
          <w:sz w:val="24"/>
        </w:rPr>
      </w:pPr>
      <w:r>
        <w:rPr>
          <w:rFonts w:ascii="Times New Roman" w:hAnsi="Times New Roman" w:cs="Times New Roman"/>
          <w:b/>
          <w:color w:val="000000"/>
          <w:sz w:val="24"/>
        </w:rPr>
        <w:t xml:space="preserve">Дт 2600 Кт 1200 </w:t>
      </w:r>
    </w:p>
    <w:p w:rsidR="00543203" w:rsidRDefault="00F1122C" w:rsidP="00543203">
      <w:pPr>
        <w:pStyle w:val="a8"/>
        <w:numPr>
          <w:ilvl w:val="0"/>
          <w:numId w:val="63"/>
        </w:numPr>
        <w:shd w:val="clear" w:color="auto" w:fill="FFFFFF"/>
        <w:spacing w:after="0" w:line="240" w:lineRule="auto"/>
        <w:jc w:val="both"/>
        <w:rPr>
          <w:rFonts w:ascii="Times New Roman" w:hAnsi="Times New Roman" w:cs="Times New Roman"/>
          <w:b/>
          <w:color w:val="000000"/>
          <w:sz w:val="24"/>
        </w:rPr>
      </w:pPr>
      <w:r>
        <w:rPr>
          <w:rFonts w:ascii="Times New Roman" w:hAnsi="Times New Roman" w:cs="Times New Roman"/>
          <w:b/>
          <w:color w:val="000000"/>
          <w:sz w:val="24"/>
        </w:rPr>
        <w:t>Дт 2600 Кт 6110 - 580 грн</w:t>
      </w:r>
    </w:p>
    <w:p w:rsidR="00F1122C" w:rsidRPr="00543203" w:rsidRDefault="00F1122C" w:rsidP="00F1122C">
      <w:pPr>
        <w:pStyle w:val="a8"/>
        <w:shd w:val="clear" w:color="auto" w:fill="FFFFFF"/>
        <w:spacing w:after="0" w:line="240" w:lineRule="auto"/>
        <w:jc w:val="both"/>
        <w:rPr>
          <w:rFonts w:ascii="Times New Roman" w:hAnsi="Times New Roman" w:cs="Times New Roman"/>
          <w:b/>
          <w:color w:val="000000"/>
          <w:sz w:val="24"/>
        </w:rPr>
      </w:pPr>
    </w:p>
    <w:p w:rsidR="0095495B" w:rsidRPr="00AA056B" w:rsidRDefault="0095495B" w:rsidP="0095495B">
      <w:pPr>
        <w:shd w:val="clear" w:color="auto" w:fill="FFFFFF"/>
        <w:spacing w:after="0" w:line="240" w:lineRule="auto"/>
        <w:jc w:val="both"/>
        <w:rPr>
          <w:rFonts w:ascii="Times New Roman" w:hAnsi="Times New Roman" w:cs="Times New Roman"/>
          <w:iCs/>
          <w:color w:val="000000"/>
          <w:sz w:val="24"/>
        </w:rPr>
      </w:pPr>
      <w:r w:rsidRPr="0095495B">
        <w:rPr>
          <w:rFonts w:ascii="Times New Roman" w:hAnsi="Times New Roman" w:cs="Times New Roman"/>
          <w:b/>
          <w:color w:val="000000"/>
          <w:sz w:val="24"/>
        </w:rPr>
        <w:t>Зада</w:t>
      </w:r>
      <w:r w:rsidR="00AA056B">
        <w:rPr>
          <w:rFonts w:ascii="Times New Roman" w:hAnsi="Times New Roman" w:cs="Times New Roman"/>
          <w:b/>
          <w:color w:val="000000"/>
          <w:sz w:val="24"/>
        </w:rPr>
        <w:t>ча</w:t>
      </w:r>
      <w:r w:rsidRPr="0095495B">
        <w:rPr>
          <w:rFonts w:ascii="Times New Roman" w:hAnsi="Times New Roman" w:cs="Times New Roman"/>
          <w:b/>
          <w:color w:val="000000"/>
          <w:sz w:val="24"/>
        </w:rPr>
        <w:t xml:space="preserve"> </w:t>
      </w:r>
      <w:r w:rsidR="00AA056B">
        <w:rPr>
          <w:rFonts w:ascii="Times New Roman" w:hAnsi="Times New Roman" w:cs="Times New Roman"/>
          <w:b/>
          <w:color w:val="000000"/>
          <w:sz w:val="24"/>
        </w:rPr>
        <w:t>2.</w:t>
      </w:r>
      <w:r w:rsidR="00AA056B">
        <w:rPr>
          <w:rFonts w:ascii="Times New Roman" w:hAnsi="Times New Roman" w:cs="Times New Roman"/>
          <w:iCs/>
          <w:color w:val="000000"/>
          <w:sz w:val="24"/>
        </w:rPr>
        <w:t xml:space="preserve"> </w:t>
      </w:r>
      <w:r w:rsidRPr="0095495B">
        <w:rPr>
          <w:rFonts w:ascii="Times New Roman" w:hAnsi="Times New Roman" w:cs="Times New Roman"/>
          <w:color w:val="000000"/>
          <w:spacing w:val="5"/>
          <w:sz w:val="24"/>
          <w:szCs w:val="24"/>
        </w:rPr>
        <w:t>АКБ «Фінанси і кредит» протягом звітного періоду здійснені операції (у грн):</w:t>
      </w:r>
    </w:p>
    <w:p w:rsidR="00F1122C" w:rsidRPr="00F1122C" w:rsidRDefault="0095495B" w:rsidP="009E14D6">
      <w:pPr>
        <w:numPr>
          <w:ilvl w:val="0"/>
          <w:numId w:val="18"/>
        </w:numPr>
        <w:shd w:val="clear" w:color="auto" w:fill="FFFFFF"/>
        <w:tabs>
          <w:tab w:val="left" w:pos="571"/>
        </w:tabs>
        <w:spacing w:after="0" w:line="240" w:lineRule="auto"/>
        <w:jc w:val="both"/>
        <w:rPr>
          <w:rFonts w:ascii="Times New Roman" w:hAnsi="Times New Roman" w:cs="Times New Roman"/>
          <w:sz w:val="24"/>
        </w:rPr>
      </w:pPr>
      <w:r w:rsidRPr="0095495B">
        <w:rPr>
          <w:rFonts w:ascii="Times New Roman" w:hAnsi="Times New Roman" w:cs="Times New Roman"/>
          <w:color w:val="000000"/>
          <w:spacing w:val="6"/>
          <w:sz w:val="24"/>
          <w:szCs w:val="24"/>
        </w:rPr>
        <w:t xml:space="preserve">за дорученням АТ «Жешув» видана </w:t>
      </w:r>
      <w:r w:rsidR="00F1122C">
        <w:rPr>
          <w:rFonts w:ascii="Times New Roman" w:hAnsi="Times New Roman" w:cs="Times New Roman"/>
          <w:color w:val="000000"/>
          <w:spacing w:val="6"/>
          <w:sz w:val="24"/>
          <w:szCs w:val="24"/>
        </w:rPr>
        <w:t xml:space="preserve">з </w:t>
      </w:r>
      <w:r w:rsidRPr="0095495B">
        <w:rPr>
          <w:rFonts w:ascii="Times New Roman" w:hAnsi="Times New Roman" w:cs="Times New Roman"/>
          <w:color w:val="000000"/>
          <w:spacing w:val="6"/>
          <w:sz w:val="24"/>
          <w:szCs w:val="24"/>
        </w:rPr>
        <w:t>розрахунков</w:t>
      </w:r>
      <w:r w:rsidR="00F1122C">
        <w:rPr>
          <w:rFonts w:ascii="Times New Roman" w:hAnsi="Times New Roman" w:cs="Times New Roman"/>
          <w:color w:val="000000"/>
          <w:spacing w:val="6"/>
          <w:sz w:val="24"/>
          <w:szCs w:val="24"/>
        </w:rPr>
        <w:t>о</w:t>
      </w:r>
      <w:r w:rsidRPr="0095495B">
        <w:rPr>
          <w:rFonts w:ascii="Times New Roman" w:hAnsi="Times New Roman" w:cs="Times New Roman"/>
          <w:color w:val="000000"/>
          <w:spacing w:val="6"/>
          <w:sz w:val="24"/>
          <w:szCs w:val="24"/>
        </w:rPr>
        <w:t xml:space="preserve"> чеков</w:t>
      </w:r>
      <w:r w:rsidR="00F1122C">
        <w:rPr>
          <w:rFonts w:ascii="Times New Roman" w:hAnsi="Times New Roman" w:cs="Times New Roman"/>
          <w:color w:val="000000"/>
          <w:spacing w:val="6"/>
          <w:sz w:val="24"/>
          <w:szCs w:val="24"/>
        </w:rPr>
        <w:t>ої</w:t>
      </w:r>
      <w:r w:rsidRPr="0095495B">
        <w:rPr>
          <w:rFonts w:ascii="Times New Roman" w:hAnsi="Times New Roman" w:cs="Times New Roman"/>
          <w:color w:val="000000"/>
          <w:spacing w:val="6"/>
          <w:sz w:val="24"/>
          <w:szCs w:val="24"/>
        </w:rPr>
        <w:t xml:space="preserve"> </w:t>
      </w:r>
      <w:r w:rsidR="00F1122C">
        <w:rPr>
          <w:rFonts w:ascii="Times New Roman" w:hAnsi="Times New Roman" w:cs="Times New Roman"/>
          <w:color w:val="000000"/>
          <w:spacing w:val="9"/>
          <w:sz w:val="24"/>
          <w:szCs w:val="24"/>
        </w:rPr>
        <w:t xml:space="preserve">книжки </w:t>
      </w:r>
      <w:r w:rsidRPr="0095495B">
        <w:rPr>
          <w:rFonts w:ascii="Times New Roman" w:hAnsi="Times New Roman" w:cs="Times New Roman"/>
          <w:color w:val="000000"/>
          <w:spacing w:val="4"/>
          <w:sz w:val="24"/>
          <w:szCs w:val="24"/>
        </w:rPr>
        <w:t>15 000;</w:t>
      </w:r>
      <w:r w:rsidR="00F1122C">
        <w:rPr>
          <w:rFonts w:ascii="Times New Roman" w:hAnsi="Times New Roman" w:cs="Times New Roman"/>
          <w:color w:val="000000"/>
          <w:spacing w:val="4"/>
          <w:sz w:val="24"/>
          <w:szCs w:val="24"/>
        </w:rPr>
        <w:t xml:space="preserve"> </w:t>
      </w:r>
    </w:p>
    <w:p w:rsidR="0095495B" w:rsidRPr="0095495B" w:rsidRDefault="00F1122C" w:rsidP="00F1122C">
      <w:pPr>
        <w:shd w:val="clear" w:color="auto" w:fill="FFFFFF"/>
        <w:tabs>
          <w:tab w:val="left" w:pos="571"/>
        </w:tabs>
        <w:spacing w:after="0" w:line="240" w:lineRule="auto"/>
        <w:ind w:left="717"/>
        <w:jc w:val="both"/>
        <w:rPr>
          <w:rFonts w:ascii="Times New Roman" w:hAnsi="Times New Roman" w:cs="Times New Roman"/>
          <w:sz w:val="24"/>
        </w:rPr>
      </w:pPr>
      <w:r>
        <w:rPr>
          <w:rFonts w:ascii="Times New Roman" w:hAnsi="Times New Roman" w:cs="Times New Roman"/>
          <w:b/>
          <w:color w:val="000000"/>
          <w:spacing w:val="4"/>
          <w:sz w:val="24"/>
          <w:szCs w:val="24"/>
        </w:rPr>
        <w:t>Дт 2602 Кт 1001 – 15000грн</w:t>
      </w:r>
    </w:p>
    <w:p w:rsidR="0095495B" w:rsidRPr="006F6DDC" w:rsidRDefault="0095495B" w:rsidP="009E14D6">
      <w:pPr>
        <w:numPr>
          <w:ilvl w:val="0"/>
          <w:numId w:val="18"/>
        </w:numPr>
        <w:shd w:val="clear" w:color="auto" w:fill="FFFFFF"/>
        <w:tabs>
          <w:tab w:val="left" w:pos="571"/>
        </w:tabs>
        <w:spacing w:after="0" w:line="240" w:lineRule="auto"/>
        <w:jc w:val="both"/>
        <w:rPr>
          <w:rFonts w:ascii="Times New Roman" w:hAnsi="Times New Roman" w:cs="Times New Roman"/>
          <w:sz w:val="24"/>
        </w:rPr>
      </w:pPr>
      <w:r w:rsidRPr="0095495B">
        <w:rPr>
          <w:rFonts w:ascii="Times New Roman" w:hAnsi="Times New Roman" w:cs="Times New Roman"/>
          <w:color w:val="000000"/>
          <w:spacing w:val="6"/>
          <w:sz w:val="24"/>
          <w:szCs w:val="24"/>
        </w:rPr>
        <w:t>за заявкою ПП</w:t>
      </w:r>
      <w:r w:rsidR="00F1122C">
        <w:rPr>
          <w:rFonts w:ascii="Times New Roman" w:hAnsi="Times New Roman" w:cs="Times New Roman"/>
          <w:color w:val="000000"/>
          <w:spacing w:val="6"/>
          <w:sz w:val="24"/>
          <w:szCs w:val="24"/>
        </w:rPr>
        <w:t xml:space="preserve"> Попадюк відкрито депонований а</w:t>
      </w:r>
      <w:r w:rsidRPr="0095495B">
        <w:rPr>
          <w:rFonts w:ascii="Times New Roman" w:hAnsi="Times New Roman" w:cs="Times New Roman"/>
          <w:color w:val="000000"/>
          <w:spacing w:val="6"/>
          <w:sz w:val="24"/>
          <w:szCs w:val="24"/>
        </w:rPr>
        <w:t xml:space="preserve">кредитив </w:t>
      </w:r>
      <w:r w:rsidRPr="0095495B">
        <w:rPr>
          <w:rFonts w:ascii="Times New Roman" w:hAnsi="Times New Roman" w:cs="Times New Roman"/>
          <w:color w:val="000000"/>
          <w:spacing w:val="3"/>
          <w:sz w:val="24"/>
          <w:szCs w:val="24"/>
        </w:rPr>
        <w:t xml:space="preserve">у банку «Аваль» </w:t>
      </w:r>
      <w:r w:rsidRPr="0095495B">
        <w:rPr>
          <w:rFonts w:ascii="Times New Roman" w:hAnsi="Times New Roman" w:cs="Times New Roman"/>
          <w:color w:val="000000"/>
          <w:spacing w:val="2"/>
          <w:sz w:val="24"/>
          <w:szCs w:val="24"/>
        </w:rPr>
        <w:t>10</w:t>
      </w:r>
      <w:r w:rsidR="006F6DDC">
        <w:rPr>
          <w:rFonts w:ascii="Times New Roman" w:hAnsi="Times New Roman" w:cs="Times New Roman"/>
          <w:color w:val="000000"/>
          <w:spacing w:val="2"/>
          <w:sz w:val="24"/>
          <w:szCs w:val="24"/>
        </w:rPr>
        <w:t> </w:t>
      </w:r>
      <w:r w:rsidRPr="0095495B">
        <w:rPr>
          <w:rFonts w:ascii="Times New Roman" w:hAnsi="Times New Roman" w:cs="Times New Roman"/>
          <w:color w:val="000000"/>
          <w:spacing w:val="2"/>
          <w:sz w:val="24"/>
          <w:szCs w:val="24"/>
        </w:rPr>
        <w:t>000;</w:t>
      </w:r>
    </w:p>
    <w:p w:rsidR="006F6DDC" w:rsidRPr="006F6DDC" w:rsidRDefault="006F6DDC" w:rsidP="006F6DDC">
      <w:pPr>
        <w:shd w:val="clear" w:color="auto" w:fill="FFFFFF"/>
        <w:tabs>
          <w:tab w:val="left" w:pos="571"/>
        </w:tabs>
        <w:spacing w:after="0" w:line="240" w:lineRule="auto"/>
        <w:ind w:left="717"/>
        <w:jc w:val="both"/>
        <w:rPr>
          <w:rFonts w:ascii="Times New Roman" w:hAnsi="Times New Roman" w:cs="Times New Roman"/>
          <w:b/>
          <w:sz w:val="24"/>
        </w:rPr>
      </w:pPr>
      <w:r w:rsidRPr="006F6DDC">
        <w:rPr>
          <w:rFonts w:ascii="Times New Roman" w:hAnsi="Times New Roman" w:cs="Times New Roman"/>
          <w:b/>
          <w:color w:val="000000"/>
          <w:spacing w:val="2"/>
          <w:sz w:val="24"/>
          <w:szCs w:val="24"/>
        </w:rPr>
        <w:t>Дт</w:t>
      </w:r>
      <w:r>
        <w:rPr>
          <w:rFonts w:ascii="Times New Roman" w:hAnsi="Times New Roman" w:cs="Times New Roman"/>
          <w:b/>
          <w:color w:val="000000"/>
          <w:spacing w:val="2"/>
          <w:sz w:val="24"/>
          <w:szCs w:val="24"/>
        </w:rPr>
        <w:t>2620 Кт1500; Дт9802 Кт9910</w:t>
      </w:r>
    </w:p>
    <w:p w:rsidR="0095495B" w:rsidRPr="006F6DDC" w:rsidRDefault="0095495B" w:rsidP="009E14D6">
      <w:pPr>
        <w:widowControl w:val="0"/>
        <w:numPr>
          <w:ilvl w:val="0"/>
          <w:numId w:val="18"/>
        </w:numPr>
        <w:shd w:val="clear" w:color="auto" w:fill="FFFFFF"/>
        <w:tabs>
          <w:tab w:val="left" w:pos="571"/>
        </w:tabs>
        <w:autoSpaceDE w:val="0"/>
        <w:autoSpaceDN w:val="0"/>
        <w:adjustRightInd w:val="0"/>
        <w:spacing w:after="0" w:line="240" w:lineRule="auto"/>
        <w:jc w:val="both"/>
        <w:rPr>
          <w:rFonts w:ascii="Times New Roman" w:hAnsi="Times New Roman" w:cs="Times New Roman"/>
          <w:color w:val="000000"/>
          <w:spacing w:val="-9"/>
          <w:sz w:val="24"/>
          <w:szCs w:val="24"/>
        </w:rPr>
      </w:pPr>
      <w:r w:rsidRPr="0095495B">
        <w:rPr>
          <w:rFonts w:ascii="Times New Roman" w:hAnsi="Times New Roman" w:cs="Times New Roman"/>
          <w:color w:val="000000"/>
          <w:sz w:val="24"/>
          <w:szCs w:val="24"/>
        </w:rPr>
        <w:t>від АКБ «Аваль» надійшов реєстр чеків, виданих АТ «Ручай»       5</w:t>
      </w:r>
      <w:r w:rsidR="006F6DDC">
        <w:rPr>
          <w:rFonts w:ascii="Times New Roman" w:hAnsi="Times New Roman" w:cs="Times New Roman"/>
          <w:color w:val="000000"/>
          <w:sz w:val="24"/>
          <w:szCs w:val="24"/>
        </w:rPr>
        <w:t> </w:t>
      </w:r>
      <w:r w:rsidRPr="0095495B">
        <w:rPr>
          <w:rFonts w:ascii="Times New Roman" w:hAnsi="Times New Roman" w:cs="Times New Roman"/>
          <w:color w:val="000000"/>
          <w:sz w:val="24"/>
          <w:szCs w:val="24"/>
        </w:rPr>
        <w:t>000;</w:t>
      </w:r>
    </w:p>
    <w:p w:rsidR="006F6DDC" w:rsidRPr="006F6DDC" w:rsidRDefault="006F6DDC" w:rsidP="006F6DDC">
      <w:pPr>
        <w:widowControl w:val="0"/>
        <w:shd w:val="clear" w:color="auto" w:fill="FFFFFF"/>
        <w:tabs>
          <w:tab w:val="left" w:pos="571"/>
        </w:tabs>
        <w:autoSpaceDE w:val="0"/>
        <w:autoSpaceDN w:val="0"/>
        <w:adjustRightInd w:val="0"/>
        <w:spacing w:after="0" w:line="240" w:lineRule="auto"/>
        <w:ind w:left="717"/>
        <w:jc w:val="both"/>
        <w:rPr>
          <w:rFonts w:ascii="Times New Roman" w:hAnsi="Times New Roman" w:cs="Times New Roman"/>
          <w:b/>
          <w:color w:val="000000"/>
          <w:sz w:val="24"/>
          <w:szCs w:val="24"/>
        </w:rPr>
      </w:pPr>
      <w:r w:rsidRPr="006F6DDC">
        <w:rPr>
          <w:rFonts w:ascii="Times New Roman" w:hAnsi="Times New Roman" w:cs="Times New Roman"/>
          <w:b/>
          <w:color w:val="000000"/>
          <w:sz w:val="24"/>
          <w:szCs w:val="24"/>
        </w:rPr>
        <w:t xml:space="preserve">Дт </w:t>
      </w:r>
      <w:r>
        <w:rPr>
          <w:rFonts w:ascii="Times New Roman" w:hAnsi="Times New Roman" w:cs="Times New Roman"/>
          <w:b/>
          <w:color w:val="000000"/>
          <w:sz w:val="24"/>
          <w:szCs w:val="24"/>
        </w:rPr>
        <w:t>9830 Кт 9910 ; Дт 9831 Кт 9830; Дт 2600  Кт 1500</w:t>
      </w:r>
    </w:p>
    <w:p w:rsidR="0095495B" w:rsidRPr="006F6DDC" w:rsidRDefault="0095495B" w:rsidP="009E14D6">
      <w:pPr>
        <w:widowControl w:val="0"/>
        <w:numPr>
          <w:ilvl w:val="0"/>
          <w:numId w:val="18"/>
        </w:numPr>
        <w:shd w:val="clear" w:color="auto" w:fill="FFFFFF"/>
        <w:tabs>
          <w:tab w:val="left" w:pos="571"/>
          <w:tab w:val="left" w:pos="7090"/>
        </w:tabs>
        <w:autoSpaceDE w:val="0"/>
        <w:autoSpaceDN w:val="0"/>
        <w:adjustRightInd w:val="0"/>
        <w:spacing w:after="0" w:line="240" w:lineRule="auto"/>
        <w:jc w:val="both"/>
        <w:rPr>
          <w:rFonts w:ascii="Times New Roman" w:hAnsi="Times New Roman" w:cs="Times New Roman"/>
          <w:color w:val="000000"/>
          <w:spacing w:val="-7"/>
          <w:sz w:val="24"/>
          <w:szCs w:val="24"/>
        </w:rPr>
      </w:pPr>
      <w:r w:rsidRPr="0095495B">
        <w:rPr>
          <w:rFonts w:ascii="Times New Roman" w:hAnsi="Times New Roman" w:cs="Times New Roman"/>
          <w:color w:val="000000"/>
          <w:spacing w:val="6"/>
          <w:sz w:val="24"/>
          <w:szCs w:val="24"/>
        </w:rPr>
        <w:t xml:space="preserve">від АКБ </w:t>
      </w:r>
      <w:r w:rsidRPr="0095495B">
        <w:rPr>
          <w:rFonts w:ascii="Times New Roman" w:hAnsi="Times New Roman" w:cs="Times New Roman"/>
          <w:color w:val="000000"/>
          <w:sz w:val="24"/>
          <w:szCs w:val="24"/>
        </w:rPr>
        <w:t xml:space="preserve">«Аваль» </w:t>
      </w:r>
      <w:r w:rsidRPr="0095495B">
        <w:rPr>
          <w:rFonts w:ascii="Times New Roman" w:hAnsi="Times New Roman" w:cs="Times New Roman"/>
          <w:color w:val="000000"/>
          <w:spacing w:val="6"/>
          <w:sz w:val="24"/>
          <w:szCs w:val="24"/>
        </w:rPr>
        <w:t xml:space="preserve"> надійшло повідомлення про оплату </w:t>
      </w:r>
      <w:r w:rsidRPr="0095495B">
        <w:rPr>
          <w:rFonts w:ascii="Times New Roman" w:hAnsi="Times New Roman" w:cs="Times New Roman"/>
          <w:color w:val="000000"/>
          <w:spacing w:val="4"/>
          <w:sz w:val="24"/>
          <w:szCs w:val="24"/>
        </w:rPr>
        <w:t xml:space="preserve">рахунків з акредитива ПП Попадюк </w:t>
      </w:r>
      <w:r w:rsidRPr="0095495B">
        <w:rPr>
          <w:rFonts w:ascii="Times New Roman" w:hAnsi="Times New Roman" w:cs="Times New Roman"/>
          <w:color w:val="000000"/>
          <w:sz w:val="24"/>
          <w:szCs w:val="24"/>
        </w:rPr>
        <w:t>10</w:t>
      </w:r>
      <w:r w:rsidR="006F6DDC">
        <w:rPr>
          <w:rFonts w:ascii="Times New Roman" w:hAnsi="Times New Roman" w:cs="Times New Roman"/>
          <w:color w:val="000000"/>
          <w:sz w:val="24"/>
          <w:szCs w:val="24"/>
        </w:rPr>
        <w:t> </w:t>
      </w:r>
      <w:r w:rsidRPr="0095495B">
        <w:rPr>
          <w:rFonts w:ascii="Times New Roman" w:hAnsi="Times New Roman" w:cs="Times New Roman"/>
          <w:color w:val="000000"/>
          <w:sz w:val="24"/>
          <w:szCs w:val="24"/>
        </w:rPr>
        <w:t>000;</w:t>
      </w:r>
    </w:p>
    <w:p w:rsidR="006F6DDC" w:rsidRPr="00AA4FF2" w:rsidRDefault="00AA4FF2" w:rsidP="006F6DDC">
      <w:pPr>
        <w:widowControl w:val="0"/>
        <w:shd w:val="clear" w:color="auto" w:fill="FFFFFF"/>
        <w:tabs>
          <w:tab w:val="left" w:pos="571"/>
          <w:tab w:val="left" w:pos="7090"/>
        </w:tabs>
        <w:autoSpaceDE w:val="0"/>
        <w:autoSpaceDN w:val="0"/>
        <w:adjustRightInd w:val="0"/>
        <w:spacing w:after="0" w:line="240" w:lineRule="auto"/>
        <w:ind w:left="717"/>
        <w:jc w:val="both"/>
        <w:rPr>
          <w:rFonts w:ascii="Times New Roman" w:hAnsi="Times New Roman" w:cs="Times New Roman"/>
          <w:b/>
          <w:color w:val="000000"/>
          <w:spacing w:val="-7"/>
          <w:sz w:val="24"/>
          <w:szCs w:val="24"/>
        </w:rPr>
      </w:pPr>
      <w:r w:rsidRPr="00AA4FF2">
        <w:rPr>
          <w:rFonts w:ascii="Times New Roman" w:hAnsi="Times New Roman" w:cs="Times New Roman"/>
          <w:b/>
          <w:color w:val="000000"/>
          <w:spacing w:val="-7"/>
          <w:sz w:val="24"/>
          <w:szCs w:val="24"/>
        </w:rPr>
        <w:t xml:space="preserve">Дт 9802 Кт 9910 ; Дт1500 Кт 2602 </w:t>
      </w:r>
    </w:p>
    <w:p w:rsidR="00AA4FF2" w:rsidRPr="0095495B" w:rsidRDefault="00AA4FF2" w:rsidP="00AA4FF2">
      <w:pPr>
        <w:numPr>
          <w:ilvl w:val="0"/>
          <w:numId w:val="18"/>
        </w:numPr>
        <w:shd w:val="clear" w:color="auto" w:fill="FFFFFF"/>
        <w:tabs>
          <w:tab w:val="left" w:pos="571"/>
        </w:tabs>
        <w:spacing w:after="0" w:line="240" w:lineRule="auto"/>
        <w:jc w:val="both"/>
        <w:rPr>
          <w:rFonts w:ascii="Times New Roman" w:hAnsi="Times New Roman" w:cs="Times New Roman"/>
          <w:sz w:val="24"/>
        </w:rPr>
      </w:pPr>
      <w:r w:rsidRPr="0095495B">
        <w:rPr>
          <w:rFonts w:ascii="Times New Roman" w:hAnsi="Times New Roman" w:cs="Times New Roman"/>
          <w:color w:val="000000"/>
          <w:spacing w:val="5"/>
          <w:sz w:val="24"/>
          <w:szCs w:val="24"/>
        </w:rPr>
        <w:t xml:space="preserve">з поточного рахунка ПП «Ручай» перераховано на рахунок </w:t>
      </w:r>
      <w:r w:rsidRPr="0095495B">
        <w:rPr>
          <w:rFonts w:ascii="Times New Roman" w:hAnsi="Times New Roman" w:cs="Times New Roman"/>
          <w:color w:val="000000"/>
          <w:spacing w:val="6"/>
          <w:sz w:val="24"/>
          <w:szCs w:val="24"/>
        </w:rPr>
        <w:t>за платіжними картками</w:t>
      </w:r>
      <w:r w:rsidRPr="0095495B">
        <w:rPr>
          <w:rFonts w:ascii="Times New Roman" w:hAnsi="Times New Roman" w:cs="Times New Roman"/>
          <w:color w:val="000000"/>
          <w:sz w:val="24"/>
          <w:szCs w:val="24"/>
        </w:rPr>
        <w:tab/>
      </w:r>
      <w:r w:rsidRPr="0095495B">
        <w:rPr>
          <w:rFonts w:ascii="Times New Roman" w:hAnsi="Times New Roman" w:cs="Times New Roman"/>
          <w:color w:val="000000"/>
          <w:spacing w:val="3"/>
          <w:sz w:val="24"/>
          <w:szCs w:val="24"/>
        </w:rPr>
        <w:t>2 000;</w:t>
      </w:r>
    </w:p>
    <w:p w:rsidR="0095495B" w:rsidRPr="0095495B" w:rsidRDefault="0095495B" w:rsidP="009E14D6">
      <w:pPr>
        <w:widowControl w:val="0"/>
        <w:numPr>
          <w:ilvl w:val="0"/>
          <w:numId w:val="18"/>
        </w:numPr>
        <w:shd w:val="clear" w:color="auto" w:fill="FFFFFF"/>
        <w:tabs>
          <w:tab w:val="left" w:pos="571"/>
        </w:tabs>
        <w:autoSpaceDE w:val="0"/>
        <w:autoSpaceDN w:val="0"/>
        <w:adjustRightInd w:val="0"/>
        <w:spacing w:after="0" w:line="240" w:lineRule="auto"/>
        <w:jc w:val="both"/>
        <w:rPr>
          <w:rFonts w:ascii="Times New Roman" w:hAnsi="Times New Roman" w:cs="Times New Roman"/>
          <w:color w:val="000000"/>
          <w:spacing w:val="-11"/>
          <w:sz w:val="24"/>
          <w:szCs w:val="24"/>
        </w:rPr>
      </w:pPr>
      <w:r w:rsidRPr="0095495B">
        <w:rPr>
          <w:rFonts w:ascii="Times New Roman" w:hAnsi="Times New Roman" w:cs="Times New Roman"/>
          <w:color w:val="000000"/>
          <w:spacing w:val="5"/>
          <w:sz w:val="24"/>
          <w:szCs w:val="24"/>
        </w:rPr>
        <w:t>за дорученням АТ «Ручай» перераховані податки:</w:t>
      </w:r>
    </w:p>
    <w:p w:rsidR="0095495B" w:rsidRPr="0095495B" w:rsidRDefault="0095495B" w:rsidP="0095495B">
      <w:pPr>
        <w:widowControl w:val="0"/>
        <w:shd w:val="clear" w:color="auto" w:fill="FFFFFF"/>
        <w:tabs>
          <w:tab w:val="left" w:pos="605"/>
          <w:tab w:val="left" w:pos="7214"/>
        </w:tabs>
        <w:autoSpaceDE w:val="0"/>
        <w:autoSpaceDN w:val="0"/>
        <w:adjustRightInd w:val="0"/>
        <w:spacing w:after="0" w:line="240" w:lineRule="auto"/>
        <w:ind w:left="357"/>
        <w:jc w:val="both"/>
        <w:rPr>
          <w:rFonts w:ascii="Times New Roman" w:hAnsi="Times New Roman" w:cs="Times New Roman"/>
          <w:color w:val="000000"/>
          <w:sz w:val="24"/>
          <w:szCs w:val="24"/>
        </w:rPr>
      </w:pPr>
      <w:r w:rsidRPr="0095495B">
        <w:rPr>
          <w:rFonts w:ascii="Times New Roman" w:hAnsi="Times New Roman" w:cs="Times New Roman"/>
          <w:color w:val="000000"/>
          <w:spacing w:val="3"/>
          <w:sz w:val="24"/>
          <w:szCs w:val="24"/>
        </w:rPr>
        <w:t xml:space="preserve">             до Державного бюджету України</w:t>
      </w:r>
      <w:r w:rsidRPr="0095495B">
        <w:rPr>
          <w:rFonts w:ascii="Times New Roman" w:hAnsi="Times New Roman" w:cs="Times New Roman"/>
          <w:color w:val="000000"/>
          <w:sz w:val="24"/>
          <w:szCs w:val="24"/>
        </w:rPr>
        <w:t xml:space="preserve"> </w:t>
      </w:r>
      <w:r w:rsidRPr="0095495B">
        <w:rPr>
          <w:rFonts w:ascii="Times New Roman" w:hAnsi="Times New Roman" w:cs="Times New Roman"/>
          <w:color w:val="000000"/>
          <w:spacing w:val="2"/>
          <w:sz w:val="24"/>
          <w:szCs w:val="24"/>
        </w:rPr>
        <w:t>500</w:t>
      </w:r>
    </w:p>
    <w:p w:rsidR="0095495B" w:rsidRPr="0095495B" w:rsidRDefault="0095495B" w:rsidP="0095495B">
      <w:pPr>
        <w:widowControl w:val="0"/>
        <w:shd w:val="clear" w:color="auto" w:fill="FFFFFF"/>
        <w:tabs>
          <w:tab w:val="left" w:pos="605"/>
          <w:tab w:val="left" w:pos="7402"/>
        </w:tabs>
        <w:autoSpaceDE w:val="0"/>
        <w:autoSpaceDN w:val="0"/>
        <w:adjustRightInd w:val="0"/>
        <w:spacing w:after="0" w:line="240" w:lineRule="auto"/>
        <w:ind w:left="357"/>
        <w:jc w:val="both"/>
        <w:rPr>
          <w:rFonts w:ascii="Times New Roman" w:hAnsi="Times New Roman" w:cs="Times New Roman"/>
          <w:color w:val="000000"/>
          <w:sz w:val="24"/>
          <w:szCs w:val="24"/>
        </w:rPr>
      </w:pPr>
      <w:r w:rsidRPr="0095495B">
        <w:rPr>
          <w:rFonts w:ascii="Times New Roman" w:hAnsi="Times New Roman" w:cs="Times New Roman"/>
          <w:color w:val="000000"/>
          <w:spacing w:val="1"/>
          <w:sz w:val="24"/>
          <w:szCs w:val="24"/>
        </w:rPr>
        <w:t xml:space="preserve">              до обласного бюджету України </w:t>
      </w:r>
      <w:r w:rsidRPr="0095495B">
        <w:rPr>
          <w:rFonts w:ascii="Times New Roman" w:hAnsi="Times New Roman" w:cs="Times New Roman"/>
          <w:color w:val="000000"/>
          <w:spacing w:val="2"/>
          <w:sz w:val="24"/>
          <w:szCs w:val="24"/>
        </w:rPr>
        <w:t>800</w:t>
      </w:r>
    </w:p>
    <w:p w:rsidR="0095495B" w:rsidRPr="0095495B" w:rsidRDefault="0095495B" w:rsidP="009E14D6">
      <w:pPr>
        <w:numPr>
          <w:ilvl w:val="0"/>
          <w:numId w:val="18"/>
        </w:numPr>
        <w:shd w:val="clear" w:color="auto" w:fill="FFFFFF"/>
        <w:tabs>
          <w:tab w:val="left" w:pos="571"/>
        </w:tabs>
        <w:spacing w:after="0" w:line="240" w:lineRule="auto"/>
        <w:jc w:val="both"/>
        <w:rPr>
          <w:rFonts w:ascii="Times New Roman" w:hAnsi="Times New Roman" w:cs="Times New Roman"/>
          <w:sz w:val="24"/>
        </w:rPr>
      </w:pPr>
      <w:r w:rsidRPr="0095495B">
        <w:rPr>
          <w:rFonts w:ascii="Times New Roman" w:hAnsi="Times New Roman" w:cs="Times New Roman"/>
          <w:color w:val="000000"/>
          <w:spacing w:val="5"/>
          <w:sz w:val="24"/>
          <w:szCs w:val="24"/>
        </w:rPr>
        <w:t>на поточний рахунок АТ «Ручай» надійшли кошти від контрагентів:</w:t>
      </w:r>
    </w:p>
    <w:p w:rsidR="0095495B" w:rsidRPr="0095495B" w:rsidRDefault="0095495B" w:rsidP="0095495B">
      <w:pPr>
        <w:widowControl w:val="0"/>
        <w:shd w:val="clear" w:color="auto" w:fill="FFFFFF"/>
        <w:tabs>
          <w:tab w:val="left" w:pos="605"/>
          <w:tab w:val="left" w:pos="7214"/>
        </w:tabs>
        <w:autoSpaceDE w:val="0"/>
        <w:autoSpaceDN w:val="0"/>
        <w:adjustRightInd w:val="0"/>
        <w:spacing w:after="0" w:line="240" w:lineRule="auto"/>
        <w:ind w:left="357"/>
        <w:jc w:val="both"/>
        <w:rPr>
          <w:rFonts w:ascii="Times New Roman" w:hAnsi="Times New Roman" w:cs="Times New Roman"/>
          <w:color w:val="000000"/>
          <w:sz w:val="24"/>
          <w:szCs w:val="24"/>
        </w:rPr>
      </w:pPr>
      <w:r w:rsidRPr="0095495B">
        <w:rPr>
          <w:rFonts w:ascii="Times New Roman" w:hAnsi="Times New Roman" w:cs="Times New Roman"/>
          <w:color w:val="000000"/>
          <w:spacing w:val="4"/>
          <w:sz w:val="24"/>
          <w:szCs w:val="24"/>
        </w:rPr>
        <w:t xml:space="preserve">                    з філії цього ж банку </w:t>
      </w:r>
      <w:r w:rsidRPr="0095495B">
        <w:rPr>
          <w:rFonts w:ascii="Times New Roman" w:hAnsi="Times New Roman" w:cs="Times New Roman"/>
          <w:color w:val="000000"/>
          <w:spacing w:val="2"/>
          <w:sz w:val="24"/>
          <w:szCs w:val="24"/>
        </w:rPr>
        <w:t>1 000</w:t>
      </w:r>
    </w:p>
    <w:p w:rsidR="0095495B" w:rsidRPr="0095495B" w:rsidRDefault="0095495B" w:rsidP="0095495B">
      <w:pPr>
        <w:widowControl w:val="0"/>
        <w:shd w:val="clear" w:color="auto" w:fill="FFFFFF"/>
        <w:tabs>
          <w:tab w:val="left" w:pos="605"/>
          <w:tab w:val="left" w:pos="7214"/>
        </w:tabs>
        <w:autoSpaceDE w:val="0"/>
        <w:autoSpaceDN w:val="0"/>
        <w:adjustRightInd w:val="0"/>
        <w:spacing w:after="0" w:line="240" w:lineRule="auto"/>
        <w:ind w:left="357"/>
        <w:jc w:val="both"/>
        <w:rPr>
          <w:rFonts w:ascii="Times New Roman" w:hAnsi="Times New Roman" w:cs="Times New Roman"/>
          <w:color w:val="000000"/>
          <w:spacing w:val="4"/>
          <w:sz w:val="24"/>
          <w:szCs w:val="24"/>
        </w:rPr>
      </w:pPr>
      <w:r w:rsidRPr="0095495B">
        <w:rPr>
          <w:rFonts w:ascii="Times New Roman" w:hAnsi="Times New Roman" w:cs="Times New Roman"/>
          <w:color w:val="000000"/>
          <w:spacing w:val="3"/>
          <w:sz w:val="24"/>
          <w:szCs w:val="24"/>
        </w:rPr>
        <w:t xml:space="preserve">                     з іншого комерційного банку </w:t>
      </w:r>
      <w:r w:rsidRPr="0095495B">
        <w:rPr>
          <w:rFonts w:ascii="Times New Roman" w:hAnsi="Times New Roman" w:cs="Times New Roman"/>
          <w:color w:val="000000"/>
          <w:spacing w:val="4"/>
          <w:sz w:val="24"/>
          <w:szCs w:val="24"/>
        </w:rPr>
        <w:t>13 000;</w:t>
      </w:r>
    </w:p>
    <w:p w:rsidR="0095495B" w:rsidRPr="0095495B" w:rsidRDefault="0095495B" w:rsidP="009E14D6">
      <w:pPr>
        <w:widowControl w:val="0"/>
        <w:numPr>
          <w:ilvl w:val="0"/>
          <w:numId w:val="18"/>
        </w:numPr>
        <w:shd w:val="clear" w:color="auto" w:fill="FFFFFF"/>
        <w:tabs>
          <w:tab w:val="left" w:pos="605"/>
          <w:tab w:val="left" w:pos="7214"/>
        </w:tabs>
        <w:autoSpaceDE w:val="0"/>
        <w:autoSpaceDN w:val="0"/>
        <w:adjustRightInd w:val="0"/>
        <w:spacing w:after="0" w:line="240" w:lineRule="auto"/>
        <w:jc w:val="both"/>
        <w:rPr>
          <w:rFonts w:ascii="Times New Roman" w:hAnsi="Times New Roman" w:cs="Times New Roman"/>
          <w:color w:val="000000"/>
          <w:spacing w:val="4"/>
          <w:sz w:val="24"/>
          <w:szCs w:val="24"/>
        </w:rPr>
      </w:pPr>
      <w:r w:rsidRPr="0095495B">
        <w:rPr>
          <w:rFonts w:ascii="Times New Roman" w:hAnsi="Times New Roman" w:cs="Times New Roman"/>
          <w:color w:val="000000"/>
          <w:spacing w:val="5"/>
          <w:sz w:val="24"/>
          <w:szCs w:val="24"/>
        </w:rPr>
        <w:t xml:space="preserve">виданий розрахунковий чек фізичній особі за готівку </w:t>
      </w:r>
      <w:r w:rsidRPr="0095495B">
        <w:rPr>
          <w:rFonts w:ascii="Times New Roman" w:hAnsi="Times New Roman" w:cs="Times New Roman"/>
          <w:color w:val="000000"/>
          <w:spacing w:val="3"/>
          <w:sz w:val="24"/>
          <w:szCs w:val="24"/>
        </w:rPr>
        <w:t>10 000;</w:t>
      </w:r>
    </w:p>
    <w:p w:rsidR="0095495B" w:rsidRPr="0095495B" w:rsidRDefault="0095495B" w:rsidP="009E14D6">
      <w:pPr>
        <w:widowControl w:val="0"/>
        <w:numPr>
          <w:ilvl w:val="0"/>
          <w:numId w:val="18"/>
        </w:numPr>
        <w:shd w:val="clear" w:color="auto" w:fill="FFFFFF"/>
        <w:tabs>
          <w:tab w:val="left" w:pos="605"/>
          <w:tab w:val="left" w:pos="7214"/>
        </w:tabs>
        <w:autoSpaceDE w:val="0"/>
        <w:autoSpaceDN w:val="0"/>
        <w:adjustRightInd w:val="0"/>
        <w:spacing w:after="0" w:line="240" w:lineRule="auto"/>
        <w:jc w:val="both"/>
        <w:rPr>
          <w:rFonts w:ascii="Times New Roman" w:hAnsi="Times New Roman" w:cs="Times New Roman"/>
          <w:color w:val="000000"/>
          <w:spacing w:val="4"/>
          <w:sz w:val="24"/>
          <w:szCs w:val="24"/>
        </w:rPr>
      </w:pPr>
      <w:r w:rsidRPr="0095495B">
        <w:rPr>
          <w:rFonts w:ascii="Times New Roman" w:hAnsi="Times New Roman" w:cs="Times New Roman"/>
          <w:color w:val="000000"/>
          <w:spacing w:val="4"/>
          <w:sz w:val="24"/>
          <w:szCs w:val="24"/>
        </w:rPr>
        <w:t>з</w:t>
      </w:r>
      <w:r w:rsidRPr="0095495B">
        <w:rPr>
          <w:rFonts w:ascii="Times New Roman" w:hAnsi="Times New Roman" w:cs="Times New Roman"/>
          <w:color w:val="000000"/>
          <w:spacing w:val="6"/>
          <w:sz w:val="24"/>
          <w:szCs w:val="24"/>
        </w:rPr>
        <w:t xml:space="preserve"> рахунка «до запитання» фізичної особи перераховано </w:t>
      </w:r>
      <w:r w:rsidRPr="0095495B">
        <w:rPr>
          <w:rFonts w:ascii="Times New Roman" w:hAnsi="Times New Roman" w:cs="Times New Roman"/>
          <w:color w:val="000000"/>
          <w:spacing w:val="5"/>
          <w:sz w:val="24"/>
          <w:szCs w:val="24"/>
        </w:rPr>
        <w:t xml:space="preserve">квартплату </w:t>
      </w:r>
      <w:r w:rsidRPr="0095495B">
        <w:rPr>
          <w:rFonts w:ascii="Times New Roman" w:hAnsi="Times New Roman" w:cs="Times New Roman"/>
          <w:color w:val="000000"/>
          <w:spacing w:val="-9"/>
          <w:sz w:val="24"/>
          <w:szCs w:val="24"/>
        </w:rPr>
        <w:t>250;</w:t>
      </w:r>
    </w:p>
    <w:p w:rsidR="0095495B" w:rsidRPr="0095495B" w:rsidRDefault="0095495B" w:rsidP="009E14D6">
      <w:pPr>
        <w:widowControl w:val="0"/>
        <w:numPr>
          <w:ilvl w:val="0"/>
          <w:numId w:val="18"/>
        </w:numPr>
        <w:shd w:val="clear" w:color="auto" w:fill="FFFFFF"/>
        <w:tabs>
          <w:tab w:val="left" w:pos="605"/>
          <w:tab w:val="left" w:pos="7214"/>
        </w:tabs>
        <w:autoSpaceDE w:val="0"/>
        <w:autoSpaceDN w:val="0"/>
        <w:adjustRightInd w:val="0"/>
        <w:spacing w:after="0" w:line="240" w:lineRule="auto"/>
        <w:jc w:val="both"/>
        <w:rPr>
          <w:rFonts w:ascii="Times New Roman" w:hAnsi="Times New Roman" w:cs="Times New Roman"/>
          <w:color w:val="000000"/>
          <w:spacing w:val="4"/>
          <w:sz w:val="24"/>
          <w:szCs w:val="24"/>
        </w:rPr>
      </w:pPr>
      <w:r w:rsidRPr="0095495B">
        <w:rPr>
          <w:rFonts w:ascii="Times New Roman" w:hAnsi="Times New Roman" w:cs="Times New Roman"/>
          <w:color w:val="000000"/>
          <w:spacing w:val="4"/>
          <w:sz w:val="24"/>
          <w:szCs w:val="24"/>
        </w:rPr>
        <w:t>з</w:t>
      </w:r>
      <w:r w:rsidRPr="0095495B">
        <w:rPr>
          <w:rFonts w:ascii="Times New Roman" w:hAnsi="Times New Roman" w:cs="Times New Roman"/>
          <w:color w:val="000000"/>
          <w:spacing w:val="5"/>
          <w:sz w:val="24"/>
          <w:szCs w:val="24"/>
        </w:rPr>
        <w:t xml:space="preserve">а дорученням вкладника короткострокового депозиту </w:t>
      </w:r>
      <w:r w:rsidRPr="0095495B">
        <w:rPr>
          <w:rFonts w:ascii="Times New Roman" w:hAnsi="Times New Roman" w:cs="Times New Roman"/>
          <w:color w:val="000000"/>
          <w:spacing w:val="4"/>
          <w:sz w:val="24"/>
          <w:szCs w:val="24"/>
        </w:rPr>
        <w:t xml:space="preserve">перерахований вклад до філії цього ж банкув сумі </w:t>
      </w:r>
      <w:r w:rsidRPr="0095495B">
        <w:rPr>
          <w:rFonts w:ascii="Times New Roman" w:hAnsi="Times New Roman" w:cs="Times New Roman"/>
          <w:color w:val="000000"/>
          <w:spacing w:val="3"/>
          <w:sz w:val="24"/>
          <w:szCs w:val="24"/>
        </w:rPr>
        <w:t>1 000.</w:t>
      </w:r>
    </w:p>
    <w:p w:rsidR="0095495B" w:rsidRPr="0095495B" w:rsidRDefault="0095495B" w:rsidP="0095495B">
      <w:pPr>
        <w:shd w:val="clear" w:color="auto" w:fill="FFFFFF"/>
        <w:spacing w:after="0" w:line="240" w:lineRule="auto"/>
        <w:jc w:val="both"/>
        <w:rPr>
          <w:rFonts w:ascii="Times New Roman" w:hAnsi="Times New Roman" w:cs="Times New Roman"/>
          <w:sz w:val="24"/>
          <w:szCs w:val="24"/>
        </w:rPr>
      </w:pPr>
      <w:r w:rsidRPr="0095495B">
        <w:rPr>
          <w:rFonts w:ascii="Times New Roman" w:hAnsi="Times New Roman" w:cs="Times New Roman"/>
          <w:b/>
          <w:color w:val="000000"/>
          <w:sz w:val="24"/>
        </w:rPr>
        <w:t>Необхідно:</w:t>
      </w:r>
      <w:r w:rsidRPr="0095495B">
        <w:rPr>
          <w:rFonts w:ascii="Times New Roman" w:hAnsi="Times New Roman" w:cs="Times New Roman"/>
          <w:iCs/>
          <w:color w:val="000000"/>
          <w:sz w:val="24"/>
        </w:rPr>
        <w:t xml:space="preserve"> скласти кореспонденцію на балансових і позабалансових рахунках.</w:t>
      </w:r>
    </w:p>
    <w:p w:rsidR="0095495B" w:rsidRPr="0095495B" w:rsidRDefault="0095495B" w:rsidP="0095495B">
      <w:pPr>
        <w:widowControl w:val="0"/>
        <w:shd w:val="clear" w:color="auto" w:fill="FFFFFF"/>
        <w:tabs>
          <w:tab w:val="left" w:pos="605"/>
          <w:tab w:val="left" w:pos="7214"/>
        </w:tabs>
        <w:autoSpaceDE w:val="0"/>
        <w:autoSpaceDN w:val="0"/>
        <w:adjustRightInd w:val="0"/>
        <w:spacing w:after="0" w:line="240" w:lineRule="auto"/>
        <w:ind w:left="357"/>
        <w:jc w:val="both"/>
        <w:rPr>
          <w:rFonts w:ascii="Times New Roman" w:hAnsi="Times New Roman" w:cs="Times New Roman"/>
          <w:color w:val="000000"/>
          <w:spacing w:val="4"/>
          <w:sz w:val="24"/>
          <w:szCs w:val="24"/>
        </w:rPr>
      </w:pPr>
    </w:p>
    <w:p w:rsidR="0095495B" w:rsidRPr="0095495B" w:rsidRDefault="006D5E9B" w:rsidP="0095495B">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color w:val="000000"/>
          <w:sz w:val="24"/>
        </w:rPr>
        <w:t xml:space="preserve"> </w:t>
      </w:r>
      <w:r w:rsidR="0095495B" w:rsidRPr="0095495B">
        <w:rPr>
          <w:rFonts w:ascii="Times New Roman" w:hAnsi="Times New Roman" w:cs="Times New Roman"/>
          <w:b/>
          <w:color w:val="000000"/>
          <w:sz w:val="24"/>
        </w:rPr>
        <w:t>Зада</w:t>
      </w:r>
      <w:r>
        <w:rPr>
          <w:rFonts w:ascii="Times New Roman" w:hAnsi="Times New Roman" w:cs="Times New Roman"/>
          <w:b/>
          <w:color w:val="000000"/>
          <w:sz w:val="24"/>
        </w:rPr>
        <w:t>ча</w:t>
      </w:r>
      <w:r w:rsidR="0095495B" w:rsidRPr="0095495B">
        <w:rPr>
          <w:rFonts w:ascii="Times New Roman" w:hAnsi="Times New Roman" w:cs="Times New Roman"/>
          <w:b/>
          <w:color w:val="000000"/>
          <w:sz w:val="24"/>
        </w:rPr>
        <w:t xml:space="preserve"> </w:t>
      </w:r>
      <w:r>
        <w:rPr>
          <w:rFonts w:ascii="Times New Roman" w:hAnsi="Times New Roman" w:cs="Times New Roman"/>
          <w:b/>
          <w:color w:val="000000"/>
          <w:sz w:val="24"/>
        </w:rPr>
        <w:t xml:space="preserve">3. </w:t>
      </w:r>
      <w:r w:rsidR="0095495B" w:rsidRPr="0095495B">
        <w:rPr>
          <w:rFonts w:ascii="Times New Roman" w:hAnsi="Times New Roman" w:cs="Times New Roman"/>
          <w:color w:val="000000"/>
          <w:sz w:val="24"/>
        </w:rPr>
        <w:t>Залишок на поточному рахунку СП «Ручай» на 05.04.09 р. склав 8 800 грн. Протягом дня до сплати подані такі документи:</w:t>
      </w:r>
    </w:p>
    <w:p w:rsidR="0095495B" w:rsidRPr="0095495B" w:rsidRDefault="0095495B" w:rsidP="009E14D6">
      <w:pPr>
        <w:numPr>
          <w:ilvl w:val="0"/>
          <w:numId w:val="17"/>
        </w:numPr>
        <w:shd w:val="clear" w:color="auto" w:fill="FFFFFF"/>
        <w:spacing w:after="0" w:line="240" w:lineRule="auto"/>
        <w:jc w:val="both"/>
        <w:rPr>
          <w:rFonts w:ascii="Times New Roman" w:hAnsi="Times New Roman" w:cs="Times New Roman"/>
          <w:sz w:val="24"/>
          <w:szCs w:val="24"/>
        </w:rPr>
      </w:pPr>
      <w:r w:rsidRPr="0095495B">
        <w:rPr>
          <w:rFonts w:ascii="Times New Roman" w:hAnsi="Times New Roman" w:cs="Times New Roman"/>
          <w:color w:val="000000"/>
          <w:sz w:val="24"/>
        </w:rPr>
        <w:t xml:space="preserve">платіжне доручення на попередню оплату постачальнику за підготовлений до відвантаження товар (постачальник обслуговується в цьому ж банку) </w:t>
      </w:r>
      <w:r w:rsidRPr="0095495B">
        <w:rPr>
          <w:rFonts w:ascii="Times New Roman" w:hAnsi="Times New Roman" w:cs="Times New Roman"/>
          <w:bCs/>
          <w:color w:val="000000"/>
          <w:sz w:val="24"/>
        </w:rPr>
        <w:t>700 грн.</w:t>
      </w:r>
    </w:p>
    <w:p w:rsidR="0095495B" w:rsidRPr="0095495B" w:rsidRDefault="0095495B" w:rsidP="009E14D6">
      <w:pPr>
        <w:numPr>
          <w:ilvl w:val="0"/>
          <w:numId w:val="17"/>
        </w:numPr>
        <w:shd w:val="clear" w:color="auto" w:fill="FFFFFF"/>
        <w:spacing w:after="0" w:line="240" w:lineRule="auto"/>
        <w:jc w:val="both"/>
        <w:rPr>
          <w:rFonts w:ascii="Times New Roman" w:hAnsi="Times New Roman" w:cs="Times New Roman"/>
          <w:sz w:val="24"/>
          <w:szCs w:val="24"/>
        </w:rPr>
      </w:pPr>
      <w:r w:rsidRPr="0095495B">
        <w:rPr>
          <w:rFonts w:ascii="Times New Roman" w:hAnsi="Times New Roman" w:cs="Times New Roman"/>
          <w:color w:val="000000"/>
          <w:sz w:val="24"/>
        </w:rPr>
        <w:t xml:space="preserve">платіжне доручення на оплату за отриманий від постачальника і оприбуткований товар (постачальник іногородній) </w:t>
      </w:r>
      <w:r w:rsidRPr="0095495B">
        <w:rPr>
          <w:rFonts w:ascii="Times New Roman" w:hAnsi="Times New Roman" w:cs="Times New Roman"/>
          <w:bCs/>
          <w:color w:val="000000"/>
          <w:sz w:val="24"/>
        </w:rPr>
        <w:t>2500 грн.</w:t>
      </w:r>
    </w:p>
    <w:p w:rsidR="0095495B" w:rsidRPr="0095495B" w:rsidRDefault="0095495B" w:rsidP="009E14D6">
      <w:pPr>
        <w:numPr>
          <w:ilvl w:val="0"/>
          <w:numId w:val="17"/>
        </w:numPr>
        <w:shd w:val="clear" w:color="auto" w:fill="FFFFFF"/>
        <w:spacing w:after="0" w:line="240" w:lineRule="auto"/>
        <w:jc w:val="both"/>
        <w:rPr>
          <w:rFonts w:ascii="Times New Roman" w:hAnsi="Times New Roman" w:cs="Times New Roman"/>
          <w:sz w:val="24"/>
          <w:szCs w:val="24"/>
        </w:rPr>
      </w:pPr>
      <w:r w:rsidRPr="0095495B">
        <w:rPr>
          <w:rFonts w:ascii="Times New Roman" w:hAnsi="Times New Roman" w:cs="Times New Roman"/>
          <w:color w:val="000000"/>
          <w:sz w:val="24"/>
        </w:rPr>
        <w:t xml:space="preserve">платіжне доручення на перерахування заборгованості з відрахувань у Пенсійний фонд </w:t>
      </w:r>
      <w:r w:rsidRPr="0095495B">
        <w:rPr>
          <w:rFonts w:ascii="Times New Roman" w:hAnsi="Times New Roman" w:cs="Times New Roman"/>
          <w:bCs/>
          <w:color w:val="000000"/>
          <w:sz w:val="24"/>
        </w:rPr>
        <w:t>200 грн.</w:t>
      </w:r>
    </w:p>
    <w:p w:rsidR="0095495B" w:rsidRPr="0095495B" w:rsidRDefault="0095495B" w:rsidP="009E14D6">
      <w:pPr>
        <w:numPr>
          <w:ilvl w:val="0"/>
          <w:numId w:val="17"/>
        </w:numPr>
        <w:shd w:val="clear" w:color="auto" w:fill="FFFFFF"/>
        <w:spacing w:after="0" w:line="240" w:lineRule="auto"/>
        <w:jc w:val="both"/>
        <w:rPr>
          <w:rFonts w:ascii="Times New Roman" w:hAnsi="Times New Roman" w:cs="Times New Roman"/>
          <w:sz w:val="24"/>
          <w:szCs w:val="24"/>
        </w:rPr>
      </w:pPr>
      <w:r w:rsidRPr="0095495B">
        <w:rPr>
          <w:rFonts w:ascii="Times New Roman" w:hAnsi="Times New Roman" w:cs="Times New Roman"/>
          <w:color w:val="000000"/>
          <w:sz w:val="24"/>
        </w:rPr>
        <w:t xml:space="preserve">платіжне доручення на оплату кредиторської заборгованості за послуги (партнер іногородній) </w:t>
      </w:r>
      <w:r w:rsidRPr="0095495B">
        <w:rPr>
          <w:rFonts w:ascii="Times New Roman" w:hAnsi="Times New Roman" w:cs="Times New Roman"/>
          <w:bCs/>
          <w:color w:val="000000"/>
          <w:sz w:val="24"/>
        </w:rPr>
        <w:t>300 грн</w:t>
      </w:r>
      <w:r w:rsidRPr="0095495B">
        <w:rPr>
          <w:rFonts w:ascii="Times New Roman" w:hAnsi="Times New Roman" w:cs="Times New Roman"/>
          <w:b/>
          <w:bCs/>
          <w:color w:val="000000"/>
          <w:sz w:val="24"/>
        </w:rPr>
        <w:t>.</w:t>
      </w:r>
    </w:p>
    <w:p w:rsidR="0095495B" w:rsidRPr="0095495B" w:rsidRDefault="0095495B" w:rsidP="0095495B">
      <w:pPr>
        <w:shd w:val="clear" w:color="auto" w:fill="FFFFFF"/>
        <w:spacing w:after="0" w:line="240" w:lineRule="auto"/>
        <w:jc w:val="both"/>
        <w:rPr>
          <w:rFonts w:ascii="Times New Roman" w:hAnsi="Times New Roman" w:cs="Times New Roman"/>
          <w:iCs/>
          <w:color w:val="000000"/>
          <w:sz w:val="24"/>
        </w:rPr>
      </w:pPr>
      <w:r w:rsidRPr="0095495B">
        <w:rPr>
          <w:rFonts w:ascii="Times New Roman" w:hAnsi="Times New Roman" w:cs="Times New Roman"/>
          <w:b/>
          <w:iCs/>
          <w:color w:val="000000"/>
          <w:sz w:val="24"/>
        </w:rPr>
        <w:t xml:space="preserve">Необхідно: </w:t>
      </w:r>
      <w:r w:rsidRPr="0095495B">
        <w:rPr>
          <w:rFonts w:ascii="Times New Roman" w:hAnsi="Times New Roman" w:cs="Times New Roman"/>
          <w:iCs/>
          <w:color w:val="000000"/>
          <w:sz w:val="24"/>
        </w:rPr>
        <w:t>усі вищевказані операції оформити первинними документами; скласти бухгалтерські проведення й зробити записи в особовому рахунку клієнта.</w:t>
      </w:r>
    </w:p>
    <w:p w:rsidR="006D5E9B" w:rsidRDefault="006D5E9B" w:rsidP="006D5E9B">
      <w:pPr>
        <w:spacing w:after="0" w:line="240" w:lineRule="auto"/>
        <w:jc w:val="both"/>
        <w:rPr>
          <w:rFonts w:ascii="Times New Roman" w:hAnsi="Times New Roman" w:cs="Times New Roman"/>
          <w:b/>
          <w:sz w:val="24"/>
          <w:szCs w:val="24"/>
        </w:rPr>
      </w:pPr>
    </w:p>
    <w:p w:rsidR="006D5E9B" w:rsidRPr="0043571D" w:rsidRDefault="006D5E9B" w:rsidP="006D5E9B">
      <w:pPr>
        <w:spacing w:after="0" w:line="240" w:lineRule="auto"/>
        <w:jc w:val="both"/>
        <w:rPr>
          <w:rFonts w:ascii="Times New Roman" w:hAnsi="Times New Roman" w:cs="Times New Roman"/>
          <w:sz w:val="24"/>
          <w:szCs w:val="24"/>
        </w:rPr>
      </w:pPr>
      <w:r w:rsidRPr="0043571D">
        <w:rPr>
          <w:rFonts w:ascii="Times New Roman" w:hAnsi="Times New Roman" w:cs="Times New Roman"/>
          <w:b/>
          <w:sz w:val="24"/>
          <w:szCs w:val="24"/>
        </w:rPr>
        <w:t>Завдання студентам на самостійне опрацювання навчального матеріалу для підготовки до практичного заняття</w:t>
      </w:r>
      <w:r>
        <w:rPr>
          <w:rFonts w:ascii="Times New Roman" w:hAnsi="Times New Roman" w:cs="Times New Roman"/>
          <w:b/>
          <w:sz w:val="24"/>
          <w:szCs w:val="24"/>
        </w:rPr>
        <w:t xml:space="preserve"> на</w:t>
      </w:r>
      <w:r w:rsidRPr="0043571D">
        <w:rPr>
          <w:rFonts w:ascii="Times New Roman" w:hAnsi="Times New Roman" w:cs="Times New Roman"/>
          <w:b/>
          <w:sz w:val="24"/>
          <w:szCs w:val="24"/>
        </w:rPr>
        <w:t xml:space="preserve"> тему </w:t>
      </w:r>
      <w:r>
        <w:rPr>
          <w:rFonts w:ascii="Times New Roman" w:hAnsi="Times New Roman" w:cs="Times New Roman"/>
          <w:b/>
          <w:sz w:val="24"/>
          <w:szCs w:val="24"/>
        </w:rPr>
        <w:t>6</w:t>
      </w:r>
      <w:r w:rsidRPr="0043571D">
        <w:rPr>
          <w:rFonts w:ascii="Times New Roman" w:hAnsi="Times New Roman" w:cs="Times New Roman"/>
          <w:b/>
          <w:sz w:val="24"/>
          <w:szCs w:val="24"/>
        </w:rPr>
        <w:t xml:space="preserve">. </w:t>
      </w:r>
      <w:r w:rsidR="00C62AB6">
        <w:rPr>
          <w:rFonts w:ascii="Times New Roman" w:hAnsi="Times New Roman" w:cs="Times New Roman"/>
          <w:b/>
          <w:sz w:val="24"/>
          <w:szCs w:val="24"/>
        </w:rPr>
        <w:t>«</w:t>
      </w:r>
      <w:r w:rsidR="00607CEC" w:rsidRPr="00DC2B04">
        <w:rPr>
          <w:rFonts w:ascii="Times New Roman" w:hAnsi="Times New Roman" w:cs="Times New Roman"/>
          <w:b/>
          <w:bCs/>
          <w:sz w:val="24"/>
          <w:szCs w:val="24"/>
        </w:rPr>
        <w:t>Облік кредитних активів та позабалансових зобов’язань  кредитного характеру</w:t>
      </w:r>
      <w:r w:rsidR="00C62AB6">
        <w:rPr>
          <w:rFonts w:ascii="Times New Roman" w:hAnsi="Times New Roman" w:cs="Times New Roman"/>
          <w:b/>
          <w:sz w:val="24"/>
          <w:szCs w:val="24"/>
        </w:rPr>
        <w:t>»</w:t>
      </w:r>
      <w:r w:rsidRPr="0043571D">
        <w:rPr>
          <w:rFonts w:ascii="Times New Roman" w:hAnsi="Times New Roman" w:cs="Times New Roman"/>
          <w:b/>
          <w:sz w:val="24"/>
          <w:szCs w:val="24"/>
        </w:rPr>
        <w:t>:</w:t>
      </w:r>
      <w:r w:rsidRPr="0043571D">
        <w:rPr>
          <w:rFonts w:ascii="Times New Roman" w:hAnsi="Times New Roman" w:cs="Times New Roman"/>
          <w:sz w:val="24"/>
          <w:szCs w:val="24"/>
        </w:rPr>
        <w:t xml:space="preserve"> </w:t>
      </w:r>
    </w:p>
    <w:p w:rsidR="006D5E9B" w:rsidRPr="0043571D" w:rsidRDefault="006D5E9B" w:rsidP="006D5E9B">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sidR="00C62AB6">
        <w:rPr>
          <w:rFonts w:ascii="Times New Roman" w:eastAsia="TimesNewRoman,Bold" w:hAnsi="Times New Roman" w:cs="Times New Roman"/>
          <w:bCs/>
          <w:sz w:val="24"/>
          <w:szCs w:val="24"/>
        </w:rPr>
        <w:t>для перевірки знань по темі 6</w:t>
      </w:r>
      <w:r w:rsidRPr="0043571D">
        <w:rPr>
          <w:rFonts w:ascii="Times New Roman" w:hAnsi="Times New Roman" w:cs="Times New Roman"/>
          <w:sz w:val="24"/>
          <w:szCs w:val="24"/>
        </w:rPr>
        <w:t>.</w:t>
      </w:r>
    </w:p>
    <w:p w:rsidR="006D5E9B" w:rsidRPr="0043571D" w:rsidRDefault="00C62AB6" w:rsidP="006D5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6</w:t>
      </w:r>
      <w:r w:rsidR="006D5E9B" w:rsidRPr="0043571D">
        <w:rPr>
          <w:rFonts w:ascii="Times New Roman" w:hAnsi="Times New Roman" w:cs="Times New Roman"/>
          <w:sz w:val="24"/>
          <w:szCs w:val="24"/>
        </w:rPr>
        <w:t xml:space="preserve"> із Засобів діагностики «</w:t>
      </w:r>
      <w:r w:rsidR="006D5E9B">
        <w:rPr>
          <w:rFonts w:ascii="Times New Roman" w:hAnsi="Times New Roman" w:cs="Times New Roman"/>
          <w:sz w:val="24"/>
          <w:szCs w:val="24"/>
        </w:rPr>
        <w:t>Облік в банках</w:t>
      </w:r>
      <w:r w:rsidR="006D5E9B" w:rsidRPr="0043571D">
        <w:rPr>
          <w:rFonts w:ascii="Times New Roman" w:hAnsi="Times New Roman" w:cs="Times New Roman"/>
          <w:sz w:val="24"/>
          <w:szCs w:val="24"/>
        </w:rPr>
        <w:t>».</w:t>
      </w:r>
    </w:p>
    <w:p w:rsidR="006D5E9B" w:rsidRPr="0043571D" w:rsidRDefault="006D5E9B" w:rsidP="006D5E9B">
      <w:pPr>
        <w:spacing w:after="0" w:line="240" w:lineRule="auto"/>
        <w:ind w:firstLine="34"/>
        <w:jc w:val="both"/>
        <w:rPr>
          <w:rFonts w:ascii="Times New Roman" w:hAnsi="Times New Roman" w:cs="Times New Roman"/>
          <w:b/>
          <w:sz w:val="24"/>
          <w:szCs w:val="24"/>
        </w:rPr>
      </w:pPr>
      <w:r w:rsidRPr="0043571D">
        <w:rPr>
          <w:rFonts w:ascii="Times New Roman" w:hAnsi="Times New Roman" w:cs="Times New Roman"/>
          <w:sz w:val="24"/>
          <w:szCs w:val="24"/>
        </w:rPr>
        <w:t xml:space="preserve">Практичні завдання до плану практичного заняття </w:t>
      </w:r>
      <w:r>
        <w:rPr>
          <w:rFonts w:ascii="Times New Roman" w:hAnsi="Times New Roman" w:cs="Times New Roman"/>
          <w:sz w:val="24"/>
          <w:szCs w:val="24"/>
        </w:rPr>
        <w:t>із навч</w:t>
      </w:r>
      <w:r w:rsidRPr="0043571D">
        <w:rPr>
          <w:rFonts w:ascii="Times New Roman" w:hAnsi="Times New Roman" w:cs="Times New Roman"/>
          <w:sz w:val="24"/>
          <w:szCs w:val="24"/>
        </w:rPr>
        <w:t>.</w:t>
      </w:r>
      <w:r>
        <w:rPr>
          <w:rFonts w:ascii="Times New Roman" w:hAnsi="Times New Roman" w:cs="Times New Roman"/>
          <w:sz w:val="24"/>
          <w:szCs w:val="24"/>
        </w:rPr>
        <w:t xml:space="preserve"> пос. «Збірник завдань з обліку в банках».</w:t>
      </w:r>
    </w:p>
    <w:p w:rsidR="006D5E9B" w:rsidRPr="00F97D43" w:rsidRDefault="006D5E9B" w:rsidP="006D5E9B">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6D5E9B" w:rsidRPr="00F97D43" w:rsidRDefault="006D5E9B" w:rsidP="006D5E9B">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95495B" w:rsidRPr="007D74F7" w:rsidRDefault="0095495B" w:rsidP="0095495B">
      <w:pPr>
        <w:shd w:val="clear" w:color="auto" w:fill="FFFFFF"/>
        <w:ind w:left="-360"/>
        <w:jc w:val="both"/>
        <w:rPr>
          <w:sz w:val="24"/>
          <w:szCs w:val="24"/>
        </w:rPr>
      </w:pPr>
    </w:p>
    <w:p w:rsidR="00C97234" w:rsidRPr="00C97234" w:rsidRDefault="00C97234" w:rsidP="00C62AB6">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 xml:space="preserve">План практичного заняття № </w:t>
      </w:r>
      <w:r w:rsidR="003F0E07">
        <w:rPr>
          <w:rFonts w:ascii="Times New Roman" w:hAnsi="Times New Roman" w:cs="Times New Roman"/>
          <w:b/>
          <w:sz w:val="24"/>
          <w:szCs w:val="24"/>
        </w:rPr>
        <w:t>4</w:t>
      </w:r>
      <w:r w:rsidRPr="00C97234">
        <w:rPr>
          <w:rFonts w:ascii="Times New Roman" w:hAnsi="Times New Roman" w:cs="Times New Roman"/>
          <w:b/>
          <w:sz w:val="24"/>
          <w:szCs w:val="24"/>
        </w:rPr>
        <w:t xml:space="preserve"> </w:t>
      </w:r>
    </w:p>
    <w:p w:rsidR="00C97234" w:rsidRPr="00C97234" w:rsidRDefault="00C97234" w:rsidP="00C62AB6">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Тема №</w:t>
      </w:r>
      <w:r w:rsidR="003F0E07">
        <w:rPr>
          <w:rFonts w:ascii="Times New Roman" w:hAnsi="Times New Roman" w:cs="Times New Roman"/>
          <w:b/>
          <w:sz w:val="24"/>
          <w:szCs w:val="24"/>
        </w:rPr>
        <w:t xml:space="preserve"> 6</w:t>
      </w:r>
      <w:r w:rsidRPr="00C97234">
        <w:rPr>
          <w:rFonts w:ascii="Times New Roman" w:hAnsi="Times New Roman" w:cs="Times New Roman"/>
          <w:b/>
          <w:sz w:val="24"/>
          <w:szCs w:val="24"/>
        </w:rPr>
        <w:t xml:space="preserve"> </w:t>
      </w:r>
      <w:r w:rsidRPr="00607CEC">
        <w:rPr>
          <w:rFonts w:ascii="Times New Roman" w:hAnsi="Times New Roman" w:cs="Times New Roman"/>
          <w:b/>
          <w:sz w:val="24"/>
          <w:szCs w:val="24"/>
          <w:u w:val="single"/>
        </w:rPr>
        <w:t>«</w:t>
      </w:r>
      <w:r w:rsidR="00607CEC" w:rsidRPr="00607CEC">
        <w:rPr>
          <w:rFonts w:ascii="Times New Roman" w:hAnsi="Times New Roman" w:cs="Times New Roman"/>
          <w:b/>
          <w:bCs/>
          <w:sz w:val="24"/>
          <w:szCs w:val="24"/>
          <w:u w:val="single"/>
        </w:rPr>
        <w:t>Облік кредитних активів та позабалансових зобов’язань  кредитного характеру</w:t>
      </w:r>
      <w:r w:rsidRPr="00607CEC">
        <w:rPr>
          <w:rFonts w:ascii="Times New Roman" w:hAnsi="Times New Roman" w:cs="Times New Roman"/>
          <w:b/>
          <w:sz w:val="24"/>
          <w:szCs w:val="24"/>
          <w:u w:val="single"/>
        </w:rPr>
        <w:t>»</w:t>
      </w:r>
    </w:p>
    <w:p w:rsidR="00C97234" w:rsidRPr="00C97234" w:rsidRDefault="00C97234" w:rsidP="00C62AB6">
      <w:pPr>
        <w:spacing w:after="0" w:line="240" w:lineRule="auto"/>
        <w:rPr>
          <w:rFonts w:ascii="Times New Roman" w:hAnsi="Times New Roman" w:cs="Times New Roman"/>
          <w:sz w:val="24"/>
          <w:szCs w:val="24"/>
        </w:rPr>
      </w:pPr>
      <w:r w:rsidRPr="00C97234">
        <w:rPr>
          <w:rFonts w:ascii="Times New Roman" w:hAnsi="Times New Roman" w:cs="Times New Roman"/>
          <w:sz w:val="24"/>
          <w:szCs w:val="24"/>
        </w:rPr>
        <w:t xml:space="preserve">                                                        (назва теми відповідно до РПНД)</w:t>
      </w:r>
    </w:p>
    <w:p w:rsidR="00C97234" w:rsidRPr="00C97234" w:rsidRDefault="00C97234" w:rsidP="00C62AB6">
      <w:pPr>
        <w:spacing w:after="0" w:line="240" w:lineRule="auto"/>
        <w:rPr>
          <w:rFonts w:ascii="Times New Roman" w:hAnsi="Times New Roman" w:cs="Times New Roman"/>
          <w:b/>
          <w:sz w:val="24"/>
          <w:szCs w:val="24"/>
        </w:rPr>
      </w:pPr>
      <w:r w:rsidRPr="00C97234">
        <w:rPr>
          <w:rFonts w:ascii="Times New Roman" w:hAnsi="Times New Roman" w:cs="Times New Roman"/>
          <w:b/>
          <w:sz w:val="24"/>
          <w:szCs w:val="24"/>
        </w:rPr>
        <w:t xml:space="preserve">Навчальний час: </w:t>
      </w:r>
      <w:r w:rsidRPr="00C97234">
        <w:rPr>
          <w:rFonts w:ascii="Times New Roman" w:hAnsi="Times New Roman" w:cs="Times New Roman"/>
          <w:sz w:val="24"/>
          <w:szCs w:val="24"/>
        </w:rPr>
        <w:t>2 год.</w:t>
      </w:r>
    </w:p>
    <w:p w:rsidR="00C97234" w:rsidRPr="00C97234" w:rsidRDefault="00C97234" w:rsidP="00C62AB6">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Міжпредметні зв’язки </w:t>
      </w:r>
      <w:r w:rsidRPr="00C97234">
        <w:rPr>
          <w:rFonts w:ascii="Times New Roman" w:hAnsi="Times New Roman" w:cs="Times New Roman"/>
          <w:sz w:val="24"/>
          <w:szCs w:val="24"/>
        </w:rPr>
        <w:t>базується на знаннях «Фінансового аналізу», «Стратегічного управлінського обліку»</w:t>
      </w:r>
      <w:r w:rsidR="00C62AB6">
        <w:rPr>
          <w:rFonts w:ascii="Times New Roman" w:hAnsi="Times New Roman" w:cs="Times New Roman"/>
          <w:sz w:val="24"/>
          <w:szCs w:val="24"/>
        </w:rPr>
        <w:t>.</w:t>
      </w:r>
      <w:r w:rsidRPr="00C97234">
        <w:rPr>
          <w:rFonts w:ascii="Times New Roman" w:hAnsi="Times New Roman" w:cs="Times New Roman"/>
          <w:sz w:val="24"/>
          <w:szCs w:val="24"/>
        </w:rPr>
        <w:t xml:space="preserve"> </w:t>
      </w:r>
    </w:p>
    <w:p w:rsidR="00C97234" w:rsidRPr="00C97234" w:rsidRDefault="00C97234" w:rsidP="00C62AB6">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Мета і завдання практичного заняття </w:t>
      </w:r>
      <w:r w:rsidRPr="00C97234">
        <w:rPr>
          <w:rFonts w:ascii="Times New Roman" w:hAnsi="Times New Roman" w:cs="Times New Roman"/>
          <w:sz w:val="24"/>
          <w:szCs w:val="24"/>
        </w:rPr>
        <w:t xml:space="preserve">узагальнити теоретичні знання та набути навики практичної роботи </w:t>
      </w:r>
      <w:r w:rsidR="00E840C4">
        <w:rPr>
          <w:rFonts w:ascii="Times New Roman" w:hAnsi="Times New Roman" w:cs="Times New Roman"/>
          <w:sz w:val="24"/>
          <w:szCs w:val="24"/>
        </w:rPr>
        <w:t xml:space="preserve">щодо </w:t>
      </w:r>
      <w:r w:rsidR="002A53E0">
        <w:rPr>
          <w:rFonts w:ascii="Times New Roman" w:hAnsi="Times New Roman" w:cs="Times New Roman"/>
          <w:sz w:val="24"/>
          <w:szCs w:val="24"/>
        </w:rPr>
        <w:t xml:space="preserve">організації і </w:t>
      </w:r>
      <w:r w:rsidR="00E840C4">
        <w:rPr>
          <w:rFonts w:ascii="Times New Roman" w:hAnsi="Times New Roman" w:cs="Times New Roman"/>
          <w:sz w:val="24"/>
          <w:szCs w:val="24"/>
        </w:rPr>
        <w:t xml:space="preserve">ведення обліку операцій </w:t>
      </w:r>
      <w:r w:rsidR="002A53E0">
        <w:rPr>
          <w:rFonts w:ascii="Times New Roman" w:hAnsi="Times New Roman" w:cs="Times New Roman"/>
          <w:sz w:val="24"/>
          <w:szCs w:val="24"/>
        </w:rPr>
        <w:t xml:space="preserve">з </w:t>
      </w:r>
      <w:r w:rsidR="00E840C4">
        <w:rPr>
          <w:rFonts w:ascii="Times New Roman" w:hAnsi="Times New Roman" w:cs="Times New Roman"/>
          <w:sz w:val="24"/>
          <w:szCs w:val="24"/>
        </w:rPr>
        <w:t>кредитування</w:t>
      </w:r>
      <w:r w:rsidRPr="00C97234">
        <w:rPr>
          <w:rFonts w:ascii="Times New Roman" w:hAnsi="Times New Roman" w:cs="Times New Roman"/>
          <w:sz w:val="24"/>
          <w:szCs w:val="24"/>
        </w:rPr>
        <w:t>.</w:t>
      </w:r>
    </w:p>
    <w:p w:rsidR="00C97234" w:rsidRPr="00F80270" w:rsidRDefault="00C97234" w:rsidP="00C97234">
      <w:pPr>
        <w:jc w:val="both"/>
        <w:rPr>
          <w:rFonts w:ascii="Times New Roman" w:hAnsi="Times New Roman" w:cs="Times New Roman"/>
          <w:b/>
          <w:sz w:val="24"/>
          <w:szCs w:val="24"/>
        </w:rPr>
      </w:pPr>
      <w:r w:rsidRPr="00F80270">
        <w:rPr>
          <w:rFonts w:ascii="Times New Roman" w:hAnsi="Times New Roman" w:cs="Times New Roman"/>
          <w:b/>
          <w:sz w:val="24"/>
          <w:szCs w:val="24"/>
        </w:rPr>
        <w:t>Питання для перевірки базових знань за темою практичного заняття:</w:t>
      </w:r>
    </w:p>
    <w:p w:rsidR="002A53E0" w:rsidRPr="00F80270" w:rsidRDefault="002A53E0" w:rsidP="009E14D6">
      <w:pPr>
        <w:widowControl w:val="0"/>
        <w:numPr>
          <w:ilvl w:val="0"/>
          <w:numId w:val="20"/>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F80270">
        <w:rPr>
          <w:rFonts w:ascii="Times New Roman" w:hAnsi="Times New Roman" w:cs="Times New Roman"/>
          <w:iCs/>
          <w:color w:val="000000"/>
          <w:spacing w:val="9"/>
          <w:sz w:val="24"/>
          <w:szCs w:val="24"/>
        </w:rPr>
        <w:t>Як класифікують кредитні операції?</w:t>
      </w:r>
    </w:p>
    <w:p w:rsidR="002A53E0" w:rsidRPr="00F80270" w:rsidRDefault="002A53E0" w:rsidP="009E14D6">
      <w:pPr>
        <w:widowControl w:val="0"/>
        <w:numPr>
          <w:ilvl w:val="0"/>
          <w:numId w:val="20"/>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F80270">
        <w:rPr>
          <w:rFonts w:ascii="Times New Roman" w:hAnsi="Times New Roman" w:cs="Times New Roman"/>
          <w:sz w:val="24"/>
          <w:szCs w:val="24"/>
        </w:rPr>
        <w:t>Які етапи включає процес кредитування ?</w:t>
      </w:r>
    </w:p>
    <w:p w:rsidR="002A53E0" w:rsidRPr="00F80270" w:rsidRDefault="002A53E0" w:rsidP="009E14D6">
      <w:pPr>
        <w:widowControl w:val="0"/>
        <w:numPr>
          <w:ilvl w:val="0"/>
          <w:numId w:val="20"/>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4"/>
          <w:sz w:val="24"/>
          <w:szCs w:val="24"/>
        </w:rPr>
      </w:pPr>
      <w:r w:rsidRPr="00F80270">
        <w:rPr>
          <w:rFonts w:ascii="Times New Roman" w:hAnsi="Times New Roman" w:cs="Times New Roman"/>
          <w:sz w:val="24"/>
          <w:szCs w:val="24"/>
        </w:rPr>
        <w:t>Які стадії включає обліковий процес кредитних операцій?</w:t>
      </w:r>
    </w:p>
    <w:p w:rsidR="002A53E0" w:rsidRPr="00F80270" w:rsidRDefault="002A53E0" w:rsidP="009E14D6">
      <w:pPr>
        <w:widowControl w:val="0"/>
        <w:numPr>
          <w:ilvl w:val="0"/>
          <w:numId w:val="20"/>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F80270">
        <w:rPr>
          <w:rFonts w:ascii="Times New Roman" w:hAnsi="Times New Roman" w:cs="Times New Roman"/>
          <w:iCs/>
          <w:color w:val="000000"/>
          <w:spacing w:val="6"/>
          <w:sz w:val="24"/>
          <w:szCs w:val="24"/>
        </w:rPr>
        <w:t>В якому документі обумовлюються умови кредитної операції?</w:t>
      </w:r>
    </w:p>
    <w:p w:rsidR="002A53E0" w:rsidRPr="00F80270" w:rsidRDefault="002A53E0" w:rsidP="009E14D6">
      <w:pPr>
        <w:widowControl w:val="0"/>
        <w:numPr>
          <w:ilvl w:val="0"/>
          <w:numId w:val="20"/>
        </w:numPr>
        <w:shd w:val="clear" w:color="auto" w:fill="FFFFFF"/>
        <w:tabs>
          <w:tab w:val="left" w:pos="576"/>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F80270">
        <w:rPr>
          <w:rFonts w:ascii="Times New Roman" w:hAnsi="Times New Roman" w:cs="Times New Roman"/>
          <w:iCs/>
          <w:color w:val="000000"/>
          <w:spacing w:val="6"/>
          <w:sz w:val="24"/>
          <w:szCs w:val="24"/>
        </w:rPr>
        <w:t>Яким вимогам має відповідати застава за кредит і як вона відоб</w:t>
      </w:r>
      <w:r w:rsidRPr="00F80270">
        <w:rPr>
          <w:rFonts w:ascii="Times New Roman" w:hAnsi="Times New Roman" w:cs="Times New Roman"/>
          <w:iCs/>
          <w:color w:val="000000"/>
          <w:spacing w:val="6"/>
          <w:sz w:val="24"/>
          <w:szCs w:val="24"/>
        </w:rPr>
        <w:softHyphen/>
      </w:r>
      <w:r w:rsidRPr="00F80270">
        <w:rPr>
          <w:rFonts w:ascii="Times New Roman" w:hAnsi="Times New Roman" w:cs="Times New Roman"/>
          <w:iCs/>
          <w:color w:val="000000"/>
          <w:spacing w:val="5"/>
          <w:sz w:val="24"/>
          <w:szCs w:val="24"/>
        </w:rPr>
        <w:t>ражається в обліку?</w:t>
      </w:r>
    </w:p>
    <w:p w:rsidR="002A53E0" w:rsidRPr="00F80270" w:rsidRDefault="002A53E0" w:rsidP="009E14D6">
      <w:pPr>
        <w:widowControl w:val="0"/>
        <w:numPr>
          <w:ilvl w:val="0"/>
          <w:numId w:val="20"/>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F80270">
        <w:rPr>
          <w:rFonts w:ascii="Times New Roman" w:hAnsi="Times New Roman" w:cs="Times New Roman"/>
          <w:iCs/>
          <w:color w:val="000000"/>
          <w:spacing w:val="3"/>
          <w:sz w:val="24"/>
          <w:szCs w:val="24"/>
        </w:rPr>
        <w:t>На яких рахунках ведеться облік кредитів, наданих контрагентам?</w:t>
      </w:r>
    </w:p>
    <w:p w:rsidR="002A53E0" w:rsidRPr="00F80270" w:rsidRDefault="002A53E0" w:rsidP="009E14D6">
      <w:pPr>
        <w:widowControl w:val="0"/>
        <w:numPr>
          <w:ilvl w:val="0"/>
          <w:numId w:val="20"/>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F80270">
        <w:rPr>
          <w:rFonts w:ascii="Times New Roman" w:hAnsi="Times New Roman" w:cs="Times New Roman"/>
          <w:iCs/>
          <w:color w:val="000000"/>
          <w:spacing w:val="8"/>
          <w:sz w:val="24"/>
          <w:szCs w:val="24"/>
        </w:rPr>
        <w:t>Дайте визначення проблемних кредитів та охарактеризуйте ра</w:t>
      </w:r>
      <w:r w:rsidRPr="00F80270">
        <w:rPr>
          <w:rFonts w:ascii="Times New Roman" w:hAnsi="Times New Roman" w:cs="Times New Roman"/>
          <w:iCs/>
          <w:color w:val="000000"/>
          <w:spacing w:val="8"/>
          <w:sz w:val="24"/>
          <w:szCs w:val="24"/>
        </w:rPr>
        <w:softHyphen/>
      </w:r>
      <w:r w:rsidRPr="00F80270">
        <w:rPr>
          <w:rFonts w:ascii="Times New Roman" w:hAnsi="Times New Roman" w:cs="Times New Roman"/>
          <w:iCs/>
          <w:color w:val="000000"/>
          <w:spacing w:val="11"/>
          <w:sz w:val="24"/>
          <w:szCs w:val="24"/>
        </w:rPr>
        <w:t>хунки, призначені для їх обліку.</w:t>
      </w:r>
    </w:p>
    <w:p w:rsidR="002A53E0" w:rsidRPr="00F80270" w:rsidRDefault="002A53E0" w:rsidP="009E14D6">
      <w:pPr>
        <w:widowControl w:val="0"/>
        <w:numPr>
          <w:ilvl w:val="0"/>
          <w:numId w:val="20"/>
        </w:numPr>
        <w:shd w:val="clear" w:color="auto" w:fill="FFFFFF"/>
        <w:tabs>
          <w:tab w:val="left" w:pos="590"/>
        </w:tabs>
        <w:autoSpaceDE w:val="0"/>
        <w:autoSpaceDN w:val="0"/>
        <w:adjustRightInd w:val="0"/>
        <w:spacing w:after="0" w:line="240" w:lineRule="auto"/>
        <w:jc w:val="both"/>
        <w:rPr>
          <w:rFonts w:ascii="Times New Roman" w:hAnsi="Times New Roman" w:cs="Times New Roman"/>
          <w:iCs/>
          <w:color w:val="000000"/>
          <w:spacing w:val="-5"/>
          <w:sz w:val="24"/>
          <w:szCs w:val="24"/>
        </w:rPr>
      </w:pPr>
      <w:r w:rsidRPr="00F80270">
        <w:rPr>
          <w:rFonts w:ascii="Times New Roman" w:hAnsi="Times New Roman" w:cs="Times New Roman"/>
          <w:iCs/>
          <w:color w:val="000000"/>
          <w:spacing w:val="-2"/>
          <w:sz w:val="24"/>
          <w:szCs w:val="24"/>
        </w:rPr>
        <w:t>На рахунках якого класу ведеться облік процентних доходів за кредит? Які методи застосовують?</w:t>
      </w:r>
    </w:p>
    <w:p w:rsidR="00F80270" w:rsidRPr="004829E1" w:rsidRDefault="00F80270" w:rsidP="00F80270">
      <w:pPr>
        <w:pStyle w:val="a3"/>
        <w:numPr>
          <w:ilvl w:val="0"/>
          <w:numId w:val="0"/>
        </w:numPr>
        <w:ind w:left="360"/>
        <w:rPr>
          <w:b/>
          <w:sz w:val="24"/>
          <w:szCs w:val="24"/>
        </w:rPr>
      </w:pPr>
      <w:r w:rsidRPr="004829E1">
        <w:rPr>
          <w:b/>
          <w:sz w:val="24"/>
          <w:szCs w:val="24"/>
        </w:rPr>
        <w:t>Додаткові завдання для підготовки до практичного заняття з підготовкою доповідей:</w:t>
      </w:r>
    </w:p>
    <w:p w:rsidR="002A53E0" w:rsidRPr="00F80270" w:rsidRDefault="002A53E0" w:rsidP="009E14D6">
      <w:pPr>
        <w:widowControl w:val="0"/>
        <w:numPr>
          <w:ilvl w:val="0"/>
          <w:numId w:val="19"/>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7"/>
          <w:sz w:val="24"/>
          <w:szCs w:val="28"/>
        </w:rPr>
      </w:pPr>
      <w:r w:rsidRPr="00F80270">
        <w:rPr>
          <w:rFonts w:ascii="Times New Roman" w:hAnsi="Times New Roman" w:cs="Times New Roman"/>
          <w:color w:val="000000"/>
          <w:spacing w:val="-12"/>
          <w:sz w:val="24"/>
          <w:szCs w:val="28"/>
        </w:rPr>
        <w:t xml:space="preserve">Організація та </w:t>
      </w:r>
      <w:r w:rsidRPr="00F80270">
        <w:rPr>
          <w:rFonts w:ascii="Times New Roman" w:hAnsi="Times New Roman" w:cs="Times New Roman"/>
          <w:color w:val="000000"/>
          <w:spacing w:val="5"/>
          <w:sz w:val="24"/>
          <w:szCs w:val="28"/>
        </w:rPr>
        <w:t>порядок відображення операцій за рахунками бухгалтер</w:t>
      </w:r>
      <w:r w:rsidRPr="00F80270">
        <w:rPr>
          <w:rFonts w:ascii="Times New Roman" w:hAnsi="Times New Roman" w:cs="Times New Roman"/>
          <w:color w:val="000000"/>
          <w:spacing w:val="5"/>
          <w:sz w:val="24"/>
          <w:szCs w:val="28"/>
        </w:rPr>
        <w:softHyphen/>
      </w:r>
      <w:r w:rsidRPr="00F80270">
        <w:rPr>
          <w:rFonts w:ascii="Times New Roman" w:hAnsi="Times New Roman" w:cs="Times New Roman"/>
          <w:color w:val="000000"/>
          <w:spacing w:val="4"/>
          <w:sz w:val="24"/>
          <w:szCs w:val="28"/>
        </w:rPr>
        <w:t>ського обліку.</w:t>
      </w:r>
    </w:p>
    <w:p w:rsidR="002A53E0" w:rsidRPr="00F80270" w:rsidRDefault="002A53E0" w:rsidP="009E14D6">
      <w:pPr>
        <w:widowControl w:val="0"/>
        <w:numPr>
          <w:ilvl w:val="0"/>
          <w:numId w:val="19"/>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8"/>
        </w:rPr>
      </w:pPr>
      <w:r w:rsidRPr="00F80270">
        <w:rPr>
          <w:rFonts w:ascii="Times New Roman" w:hAnsi="Times New Roman" w:cs="Times New Roman"/>
          <w:color w:val="000000"/>
          <w:spacing w:val="5"/>
          <w:sz w:val="24"/>
          <w:szCs w:val="28"/>
        </w:rPr>
        <w:t>Особливості обліку створення спеціальних резервів під кре</w:t>
      </w:r>
      <w:r w:rsidRPr="00F80270">
        <w:rPr>
          <w:rFonts w:ascii="Times New Roman" w:hAnsi="Times New Roman" w:cs="Times New Roman"/>
          <w:color w:val="000000"/>
          <w:spacing w:val="7"/>
          <w:sz w:val="24"/>
          <w:szCs w:val="28"/>
        </w:rPr>
        <w:t>дитні ризики.</w:t>
      </w:r>
    </w:p>
    <w:p w:rsidR="002A53E0" w:rsidRPr="00F80270" w:rsidRDefault="002A53E0" w:rsidP="009E14D6">
      <w:pPr>
        <w:widowControl w:val="0"/>
        <w:numPr>
          <w:ilvl w:val="0"/>
          <w:numId w:val="19"/>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8"/>
        </w:rPr>
      </w:pPr>
      <w:r w:rsidRPr="00F80270">
        <w:rPr>
          <w:rFonts w:ascii="Times New Roman" w:hAnsi="Times New Roman" w:cs="Times New Roman"/>
          <w:iCs/>
          <w:color w:val="000000"/>
          <w:spacing w:val="10"/>
          <w:sz w:val="24"/>
          <w:szCs w:val="28"/>
        </w:rPr>
        <w:t>Облік кредитів, наданих клієнтам банку.</w:t>
      </w:r>
    </w:p>
    <w:p w:rsidR="002A53E0" w:rsidRPr="00F80270" w:rsidRDefault="002A53E0" w:rsidP="009E14D6">
      <w:pPr>
        <w:widowControl w:val="0"/>
        <w:numPr>
          <w:ilvl w:val="0"/>
          <w:numId w:val="19"/>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8"/>
        </w:rPr>
      </w:pPr>
      <w:r w:rsidRPr="00F80270">
        <w:rPr>
          <w:rFonts w:ascii="Times New Roman" w:hAnsi="Times New Roman" w:cs="Times New Roman"/>
          <w:iCs/>
          <w:color w:val="000000"/>
          <w:spacing w:val="10"/>
          <w:sz w:val="24"/>
          <w:szCs w:val="28"/>
        </w:rPr>
        <w:t>Особливості о</w:t>
      </w:r>
      <w:r w:rsidRPr="00F80270">
        <w:rPr>
          <w:rFonts w:ascii="Times New Roman" w:hAnsi="Times New Roman" w:cs="Times New Roman"/>
          <w:iCs/>
          <w:color w:val="000000"/>
          <w:spacing w:val="7"/>
          <w:sz w:val="24"/>
          <w:szCs w:val="28"/>
        </w:rPr>
        <w:t>бліку проблемних кредитів.</w:t>
      </w:r>
    </w:p>
    <w:p w:rsidR="002A53E0" w:rsidRPr="00F80270" w:rsidRDefault="002A53E0" w:rsidP="009E14D6">
      <w:pPr>
        <w:widowControl w:val="0"/>
        <w:numPr>
          <w:ilvl w:val="0"/>
          <w:numId w:val="19"/>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8"/>
        </w:rPr>
      </w:pPr>
      <w:r w:rsidRPr="00F80270">
        <w:rPr>
          <w:rFonts w:ascii="Times New Roman" w:hAnsi="Times New Roman" w:cs="Times New Roman"/>
          <w:iCs/>
          <w:color w:val="000000"/>
          <w:spacing w:val="7"/>
          <w:sz w:val="24"/>
          <w:szCs w:val="28"/>
        </w:rPr>
        <w:t>Класифікація кредитного портфеля та його характеристика.</w:t>
      </w:r>
    </w:p>
    <w:p w:rsidR="002A53E0" w:rsidRPr="00F80270" w:rsidRDefault="002A53E0" w:rsidP="009E14D6">
      <w:pPr>
        <w:widowControl w:val="0"/>
        <w:numPr>
          <w:ilvl w:val="0"/>
          <w:numId w:val="19"/>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8"/>
        </w:rPr>
      </w:pPr>
      <w:r w:rsidRPr="00F80270">
        <w:rPr>
          <w:rFonts w:ascii="Times New Roman" w:hAnsi="Times New Roman" w:cs="Times New Roman"/>
          <w:iCs/>
          <w:color w:val="000000"/>
          <w:spacing w:val="7"/>
          <w:sz w:val="24"/>
          <w:szCs w:val="28"/>
        </w:rPr>
        <w:t>Організація процесу кредитування юридичних та фізичних осіб.</w:t>
      </w:r>
    </w:p>
    <w:p w:rsidR="002A53E0" w:rsidRPr="00F80270" w:rsidRDefault="002A53E0" w:rsidP="009E14D6">
      <w:pPr>
        <w:widowControl w:val="0"/>
        <w:numPr>
          <w:ilvl w:val="0"/>
          <w:numId w:val="19"/>
        </w:numPr>
        <w:shd w:val="clear" w:color="auto" w:fill="FFFFFF"/>
        <w:tabs>
          <w:tab w:val="left" w:pos="-142"/>
        </w:tabs>
        <w:autoSpaceDE w:val="0"/>
        <w:autoSpaceDN w:val="0"/>
        <w:adjustRightInd w:val="0"/>
        <w:spacing w:after="0" w:line="240" w:lineRule="auto"/>
        <w:jc w:val="both"/>
        <w:rPr>
          <w:rFonts w:ascii="Times New Roman" w:hAnsi="Times New Roman" w:cs="Times New Roman"/>
          <w:color w:val="000000"/>
          <w:spacing w:val="-9"/>
          <w:sz w:val="24"/>
          <w:szCs w:val="28"/>
        </w:rPr>
      </w:pPr>
      <w:r w:rsidRPr="00F80270">
        <w:rPr>
          <w:rFonts w:ascii="Times New Roman" w:hAnsi="Times New Roman" w:cs="Times New Roman"/>
          <w:iCs/>
          <w:color w:val="000000"/>
          <w:spacing w:val="7"/>
          <w:sz w:val="24"/>
          <w:szCs w:val="28"/>
        </w:rPr>
        <w:t xml:space="preserve">Особливості </w:t>
      </w:r>
      <w:r w:rsidRPr="00F80270">
        <w:rPr>
          <w:rFonts w:ascii="Times New Roman" w:hAnsi="Times New Roman" w:cs="Times New Roman"/>
          <w:bCs/>
          <w:color w:val="000000"/>
          <w:spacing w:val="-1"/>
          <w:sz w:val="24"/>
          <w:szCs w:val="24"/>
        </w:rPr>
        <w:t xml:space="preserve">обліку кредитних операцій в міжбанківській </w:t>
      </w:r>
      <w:r w:rsidRPr="00F80270">
        <w:rPr>
          <w:rFonts w:ascii="Times New Roman" w:hAnsi="Times New Roman" w:cs="Times New Roman"/>
          <w:bCs/>
          <w:color w:val="000000"/>
          <w:spacing w:val="-19"/>
          <w:sz w:val="24"/>
          <w:szCs w:val="24"/>
        </w:rPr>
        <w:t>сфері.</w:t>
      </w:r>
    </w:p>
    <w:p w:rsidR="00B2082A" w:rsidRPr="00BE6523" w:rsidRDefault="00B2082A" w:rsidP="00B2082A">
      <w:pPr>
        <w:shd w:val="clear" w:color="auto" w:fill="FFFFFF"/>
        <w:spacing w:after="0" w:line="240" w:lineRule="auto"/>
        <w:jc w:val="both"/>
        <w:rPr>
          <w:rStyle w:val="81pt"/>
          <w:rFonts w:eastAsiaTheme="minorHAnsi"/>
          <w:b w:val="0"/>
          <w:bCs w:val="0"/>
          <w:i w:val="0"/>
          <w:iCs w:val="0"/>
          <w:color w:val="auto"/>
          <w:spacing w:val="0"/>
          <w:sz w:val="24"/>
          <w:szCs w:val="24"/>
          <w:lang w:eastAsia="en-US" w:bidi="ar-SA"/>
        </w:rPr>
      </w:pPr>
      <w:r w:rsidRPr="00E33F2A">
        <w:rPr>
          <w:rFonts w:ascii="Times New Roman" w:hAnsi="Times New Roman" w:cs="Times New Roman"/>
          <w:b/>
          <w:sz w:val="24"/>
          <w:szCs w:val="24"/>
        </w:rPr>
        <w:t xml:space="preserve">Форми контролю знань: </w:t>
      </w:r>
      <w:r w:rsidRPr="00E33F2A">
        <w:rPr>
          <w:rFonts w:ascii="Times New Roman" w:eastAsia="TimesNewRoman,Bold" w:hAnsi="Times New Roman" w:cs="Times New Roman"/>
          <w:sz w:val="24"/>
          <w:szCs w:val="24"/>
        </w:rPr>
        <w:t>з метою засвоєння теоретичного матеріалу студентам пропонуються</w:t>
      </w:r>
      <w:r>
        <w:rPr>
          <w:rFonts w:ascii="Times New Roman" w:eastAsia="TimesNewRoman,Bold" w:hAnsi="Times New Roman" w:cs="Times New Roman"/>
          <w:sz w:val="24"/>
          <w:szCs w:val="24"/>
        </w:rPr>
        <w:t xml:space="preserve"> засоби діагностики по темі </w:t>
      </w:r>
      <w:r w:rsidRPr="00E33F2A">
        <w:rPr>
          <w:rFonts w:ascii="Times New Roman" w:eastAsia="TimesNewRoman,Bold" w:hAnsi="Times New Roman" w:cs="Times New Roman"/>
          <w:sz w:val="24"/>
          <w:szCs w:val="24"/>
        </w:rPr>
        <w:t xml:space="preserve">за якими проводиться тестовий контроль. </w:t>
      </w:r>
    </w:p>
    <w:p w:rsidR="00B2082A" w:rsidRDefault="00B2082A" w:rsidP="00B2082A">
      <w:pPr>
        <w:spacing w:after="0" w:line="240" w:lineRule="auto"/>
        <w:jc w:val="both"/>
        <w:rPr>
          <w:rFonts w:ascii="Times New Roman" w:hAnsi="Times New Roman" w:cs="Times New Roman"/>
          <w:sz w:val="24"/>
          <w:szCs w:val="24"/>
        </w:rPr>
      </w:pPr>
      <w:r w:rsidRPr="00615AE9">
        <w:rPr>
          <w:rFonts w:ascii="Times New Roman" w:hAnsi="Times New Roman" w:cs="Times New Roman"/>
          <w:b/>
          <w:sz w:val="24"/>
          <w:szCs w:val="24"/>
        </w:rPr>
        <w:t xml:space="preserve">Рекомендована література до теми практичного заняття: </w:t>
      </w:r>
      <w:r w:rsidRPr="00615AE9">
        <w:rPr>
          <w:rFonts w:ascii="Times New Roman" w:hAnsi="Times New Roman" w:cs="Times New Roman"/>
          <w:sz w:val="24"/>
          <w:szCs w:val="24"/>
        </w:rPr>
        <w:t xml:space="preserve"> </w:t>
      </w:r>
    </w:p>
    <w:p w:rsidR="00B2082A" w:rsidRPr="003F364F" w:rsidRDefault="00B2082A" w:rsidP="00B2082A">
      <w:pPr>
        <w:spacing w:after="0" w:line="240" w:lineRule="auto"/>
        <w:jc w:val="both"/>
        <w:rPr>
          <w:rFonts w:ascii="Times New Roman" w:hAnsi="Times New Roman" w:cs="Times New Roman"/>
          <w:i/>
          <w:sz w:val="24"/>
          <w:szCs w:val="24"/>
        </w:rPr>
      </w:pPr>
      <w:r w:rsidRPr="003F364F">
        <w:rPr>
          <w:rFonts w:ascii="Times New Roman" w:hAnsi="Times New Roman" w:cs="Times New Roman"/>
          <w:i/>
          <w:sz w:val="24"/>
          <w:szCs w:val="24"/>
        </w:rPr>
        <w:t>Законодавчі та нормативні акти:</w:t>
      </w:r>
    </w:p>
    <w:p w:rsidR="00B2082A" w:rsidRPr="001F1D92" w:rsidRDefault="00B2082A" w:rsidP="009E14D6">
      <w:pPr>
        <w:pStyle w:val="a8"/>
        <w:numPr>
          <w:ilvl w:val="0"/>
          <w:numId w:val="26"/>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Закон України «Про банки і банківську діяльність» від 7.12.2000 р. № 2121-III // Урядовий кур’єр . – 2001.– №8.– 17 січня.</w:t>
      </w:r>
    </w:p>
    <w:p w:rsidR="00B2082A" w:rsidRPr="001F1D92" w:rsidRDefault="00B2082A" w:rsidP="009E14D6">
      <w:pPr>
        <w:pStyle w:val="a8"/>
        <w:numPr>
          <w:ilvl w:val="0"/>
          <w:numId w:val="26"/>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B2082A" w:rsidRPr="001F1D92" w:rsidRDefault="00B2082A" w:rsidP="009E14D6">
      <w:pPr>
        <w:pStyle w:val="a8"/>
        <w:numPr>
          <w:ilvl w:val="0"/>
          <w:numId w:val="26"/>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Закон України «Про цінні папери і фондовий ринок» № 3480-IV  від 23.02.2006 р.</w:t>
      </w:r>
    </w:p>
    <w:p w:rsidR="00B2082A" w:rsidRPr="001F1D92" w:rsidRDefault="00B2082A" w:rsidP="009E14D6">
      <w:pPr>
        <w:pStyle w:val="a8"/>
        <w:numPr>
          <w:ilvl w:val="0"/>
          <w:numId w:val="26"/>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B2082A" w:rsidRPr="001F1D92" w:rsidRDefault="00B2082A" w:rsidP="009E14D6">
      <w:pPr>
        <w:pStyle w:val="a8"/>
        <w:numPr>
          <w:ilvl w:val="0"/>
          <w:numId w:val="26"/>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lastRenderedPageBreak/>
        <w:t>Інструкція щодо застосування Плану рахунків бухгалтерського обліку банків України, затв. Постановою Правління НБУ № 280 від 17.06. 2004 р.</w:t>
      </w:r>
    </w:p>
    <w:p w:rsidR="00B2082A" w:rsidRPr="001F1D92" w:rsidRDefault="00B2082A" w:rsidP="009E14D6">
      <w:pPr>
        <w:pStyle w:val="a8"/>
        <w:numPr>
          <w:ilvl w:val="0"/>
          <w:numId w:val="26"/>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B2082A" w:rsidRPr="001F1D92" w:rsidRDefault="00B2082A" w:rsidP="009E14D6">
      <w:pPr>
        <w:pStyle w:val="a8"/>
        <w:numPr>
          <w:ilvl w:val="0"/>
          <w:numId w:val="26"/>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B2082A" w:rsidRPr="001F1D92" w:rsidRDefault="00B2082A" w:rsidP="009E14D6">
      <w:pPr>
        <w:pStyle w:val="a8"/>
        <w:numPr>
          <w:ilvl w:val="0"/>
          <w:numId w:val="26"/>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B2082A" w:rsidRPr="001F1D92" w:rsidRDefault="00B2082A" w:rsidP="009E14D6">
      <w:pPr>
        <w:pStyle w:val="a8"/>
        <w:numPr>
          <w:ilvl w:val="0"/>
          <w:numId w:val="26"/>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B2082A" w:rsidRPr="001F1D92" w:rsidRDefault="00B2082A" w:rsidP="009E14D6">
      <w:pPr>
        <w:pStyle w:val="a8"/>
        <w:numPr>
          <w:ilvl w:val="0"/>
          <w:numId w:val="26"/>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B2082A" w:rsidRPr="001F1D92" w:rsidRDefault="00B2082A" w:rsidP="009E14D6">
      <w:pPr>
        <w:pStyle w:val="a8"/>
        <w:numPr>
          <w:ilvl w:val="0"/>
          <w:numId w:val="26"/>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B2082A" w:rsidRPr="00D115BA" w:rsidRDefault="00B2082A" w:rsidP="00B2082A">
      <w:pPr>
        <w:shd w:val="clear" w:color="auto" w:fill="FFFFFF"/>
        <w:spacing w:after="0" w:line="240" w:lineRule="auto"/>
        <w:rPr>
          <w:rFonts w:ascii="Times New Roman" w:hAnsi="Times New Roman" w:cs="Times New Roman"/>
          <w:i/>
          <w:sz w:val="24"/>
          <w:szCs w:val="24"/>
        </w:rPr>
      </w:pPr>
      <w:r w:rsidRPr="00D115BA">
        <w:rPr>
          <w:rFonts w:ascii="Times New Roman" w:hAnsi="Times New Roman" w:cs="Times New Roman"/>
          <w:i/>
          <w:sz w:val="24"/>
          <w:szCs w:val="24"/>
        </w:rPr>
        <w:t>Основна та допоміжна література:</w:t>
      </w:r>
    </w:p>
    <w:p w:rsidR="00B2082A" w:rsidRPr="001F1D92" w:rsidRDefault="00B2082A" w:rsidP="009E14D6">
      <w:pPr>
        <w:pStyle w:val="a8"/>
        <w:numPr>
          <w:ilvl w:val="0"/>
          <w:numId w:val="27"/>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B2082A" w:rsidRPr="001F1D92" w:rsidRDefault="00B2082A" w:rsidP="009E14D6">
      <w:pPr>
        <w:pStyle w:val="a8"/>
        <w:numPr>
          <w:ilvl w:val="0"/>
          <w:numId w:val="27"/>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B2082A" w:rsidRPr="001F1D92" w:rsidRDefault="00B2082A" w:rsidP="009E14D6">
      <w:pPr>
        <w:pStyle w:val="a8"/>
        <w:numPr>
          <w:ilvl w:val="0"/>
          <w:numId w:val="27"/>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B2082A" w:rsidRPr="001F1D92" w:rsidRDefault="00B2082A" w:rsidP="009E14D6">
      <w:pPr>
        <w:pStyle w:val="a8"/>
        <w:numPr>
          <w:ilvl w:val="0"/>
          <w:numId w:val="27"/>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Зюкова М.М. Облік в банках: Навч. посіб. за КМСОНП. - Полтава.: РВВ ПУЕТ, 2011.- 182 с. </w:t>
      </w:r>
    </w:p>
    <w:p w:rsidR="00B2082A" w:rsidRPr="001F1D92" w:rsidRDefault="00B2082A" w:rsidP="009E14D6">
      <w:pPr>
        <w:pStyle w:val="a8"/>
        <w:numPr>
          <w:ilvl w:val="0"/>
          <w:numId w:val="27"/>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B2082A" w:rsidRPr="001F1D92" w:rsidRDefault="00B2082A" w:rsidP="009E14D6">
      <w:pPr>
        <w:pStyle w:val="a8"/>
        <w:numPr>
          <w:ilvl w:val="0"/>
          <w:numId w:val="27"/>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B2082A" w:rsidRPr="001F1D92" w:rsidRDefault="00B2082A" w:rsidP="009E14D6">
      <w:pPr>
        <w:pStyle w:val="a8"/>
        <w:numPr>
          <w:ilvl w:val="0"/>
          <w:numId w:val="27"/>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Павелко О.В. Облік у банках: [Навч. посіб.] / О.В. Павелко. – Рівне: НУВГП, 2012. – 277с.</w:t>
      </w:r>
    </w:p>
    <w:p w:rsidR="00B2082A" w:rsidRPr="001F1D92" w:rsidRDefault="00B2082A" w:rsidP="009E14D6">
      <w:pPr>
        <w:pStyle w:val="a8"/>
        <w:numPr>
          <w:ilvl w:val="0"/>
          <w:numId w:val="27"/>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B2082A" w:rsidRPr="001F1D92" w:rsidRDefault="00B2082A" w:rsidP="009E14D6">
      <w:pPr>
        <w:pStyle w:val="a8"/>
        <w:numPr>
          <w:ilvl w:val="0"/>
          <w:numId w:val="27"/>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B2082A" w:rsidRPr="001F1D92" w:rsidRDefault="00B2082A" w:rsidP="009E14D6">
      <w:pPr>
        <w:pStyle w:val="a8"/>
        <w:numPr>
          <w:ilvl w:val="0"/>
          <w:numId w:val="27"/>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B2082A" w:rsidRPr="00420F3D" w:rsidRDefault="00B2082A" w:rsidP="00B2082A">
      <w:pPr>
        <w:shd w:val="clear" w:color="auto" w:fill="FFFFFF"/>
        <w:tabs>
          <w:tab w:val="left" w:pos="0"/>
          <w:tab w:val="num" w:pos="709"/>
        </w:tabs>
        <w:spacing w:after="0" w:line="240" w:lineRule="auto"/>
        <w:rPr>
          <w:rFonts w:ascii="Times New Roman" w:hAnsi="Times New Roman" w:cs="Times New Roman"/>
          <w:i/>
          <w:sz w:val="24"/>
          <w:szCs w:val="24"/>
        </w:rPr>
      </w:pPr>
      <w:r w:rsidRPr="00420F3D">
        <w:rPr>
          <w:rFonts w:ascii="Times New Roman" w:hAnsi="Times New Roman" w:cs="Times New Roman"/>
          <w:i/>
          <w:sz w:val="24"/>
          <w:szCs w:val="24"/>
        </w:rPr>
        <w:t>Інтернет-ресурси:</w:t>
      </w:r>
      <w:r w:rsidRPr="00420F3D">
        <w:rPr>
          <w:b/>
          <w:sz w:val="24"/>
          <w:szCs w:val="24"/>
        </w:rPr>
        <w:t xml:space="preserve">              </w:t>
      </w:r>
    </w:p>
    <w:p w:rsidR="00B2082A" w:rsidRDefault="00B2082A" w:rsidP="00B2082A">
      <w:pPr>
        <w:pStyle w:val="a3"/>
        <w:ind w:left="0"/>
        <w:rPr>
          <w:sz w:val="24"/>
          <w:szCs w:val="24"/>
        </w:rPr>
      </w:pPr>
      <w:r>
        <w:rPr>
          <w:sz w:val="24"/>
          <w:szCs w:val="24"/>
        </w:rPr>
        <w:t xml:space="preserve">  </w:t>
      </w:r>
      <w:r w:rsidRPr="009606D1">
        <w:rPr>
          <w:sz w:val="24"/>
          <w:szCs w:val="24"/>
          <w:lang w:val="en-US"/>
        </w:rPr>
        <w:t>http</w:t>
      </w:r>
      <w:r w:rsidRPr="009606D1">
        <w:rPr>
          <w:sz w:val="24"/>
          <w:szCs w:val="24"/>
        </w:rPr>
        <w:t xml:space="preserve">:// </w:t>
      </w:r>
      <w:r w:rsidRPr="009606D1">
        <w:rPr>
          <w:sz w:val="24"/>
          <w:szCs w:val="24"/>
          <w:lang w:val="en-US"/>
        </w:rPr>
        <w:t>www</w:t>
      </w:r>
      <w:r w:rsidRPr="009606D1">
        <w:rPr>
          <w:sz w:val="24"/>
          <w:szCs w:val="24"/>
        </w:rPr>
        <w:t xml:space="preserve">. </w:t>
      </w:r>
      <w:r w:rsidRPr="009606D1">
        <w:rPr>
          <w:sz w:val="24"/>
          <w:szCs w:val="24"/>
          <w:lang w:val="en-US"/>
        </w:rPr>
        <w:t>library</w:t>
      </w:r>
      <w:r w:rsidRPr="009606D1">
        <w:rPr>
          <w:sz w:val="24"/>
          <w:szCs w:val="24"/>
        </w:rPr>
        <w:t xml:space="preserve">. </w:t>
      </w:r>
      <w:r w:rsidRPr="009606D1">
        <w:rPr>
          <w:sz w:val="24"/>
          <w:szCs w:val="24"/>
          <w:lang w:val="en-US"/>
        </w:rPr>
        <w:t>lviv</w:t>
      </w:r>
      <w:r w:rsidRPr="009606D1">
        <w:rPr>
          <w:sz w:val="24"/>
          <w:szCs w:val="24"/>
        </w:rPr>
        <w:t>.</w:t>
      </w:r>
      <w:r w:rsidRPr="009606D1">
        <w:rPr>
          <w:sz w:val="24"/>
          <w:szCs w:val="24"/>
          <w:lang w:val="en-US"/>
        </w:rPr>
        <w:t>ua</w:t>
      </w:r>
      <w:r w:rsidRPr="009606D1">
        <w:rPr>
          <w:sz w:val="24"/>
          <w:szCs w:val="24"/>
        </w:rPr>
        <w:t xml:space="preserve"> / – Львівська національна наукова бібліотека України ім. В. Стефаника.</w:t>
      </w:r>
    </w:p>
    <w:p w:rsidR="00B2082A" w:rsidRPr="009606D1" w:rsidRDefault="00B2082A" w:rsidP="00B2082A">
      <w:pPr>
        <w:pStyle w:val="a3"/>
        <w:ind w:left="0"/>
        <w:rPr>
          <w:sz w:val="24"/>
          <w:szCs w:val="24"/>
        </w:rPr>
      </w:pPr>
      <w:r>
        <w:rPr>
          <w:sz w:val="24"/>
          <w:szCs w:val="24"/>
        </w:rPr>
        <w:t xml:space="preserve">  </w:t>
      </w:r>
      <w:r w:rsidRPr="009606D1">
        <w:rPr>
          <w:sz w:val="24"/>
          <w:szCs w:val="24"/>
          <w:lang w:val="en-US"/>
        </w:rPr>
        <w:t>www</w:t>
      </w:r>
      <w:r w:rsidRPr="009606D1">
        <w:rPr>
          <w:sz w:val="24"/>
          <w:szCs w:val="24"/>
        </w:rPr>
        <w:t>.</w:t>
      </w:r>
      <w:r w:rsidRPr="009606D1">
        <w:rPr>
          <w:sz w:val="24"/>
          <w:szCs w:val="24"/>
          <w:lang w:val="en-US"/>
        </w:rPr>
        <w:t>osvita</w:t>
      </w:r>
      <w:r w:rsidRPr="009606D1">
        <w:rPr>
          <w:sz w:val="24"/>
          <w:szCs w:val="24"/>
        </w:rPr>
        <w:t>/</w:t>
      </w:r>
      <w:r w:rsidRPr="009606D1">
        <w:rPr>
          <w:sz w:val="24"/>
          <w:szCs w:val="24"/>
          <w:lang w:val="en-US"/>
        </w:rPr>
        <w:t>org</w:t>
      </w:r>
      <w:r w:rsidRPr="009606D1">
        <w:rPr>
          <w:sz w:val="24"/>
          <w:szCs w:val="24"/>
        </w:rPr>
        <w:t>.</w:t>
      </w:r>
      <w:r w:rsidRPr="009606D1">
        <w:rPr>
          <w:sz w:val="24"/>
          <w:szCs w:val="24"/>
          <w:lang w:val="en-US"/>
        </w:rPr>
        <w:t>ua</w:t>
      </w:r>
      <w:r w:rsidRPr="009606D1">
        <w:rPr>
          <w:sz w:val="24"/>
          <w:szCs w:val="24"/>
        </w:rPr>
        <w:t xml:space="preserve"> – сайт Міністерства освіти і науки України.</w:t>
      </w:r>
    </w:p>
    <w:p w:rsidR="00B2082A" w:rsidRPr="009606D1" w:rsidRDefault="00B2082A" w:rsidP="00B2082A">
      <w:pPr>
        <w:pStyle w:val="a3"/>
        <w:ind w:left="0"/>
        <w:rPr>
          <w:sz w:val="24"/>
          <w:szCs w:val="24"/>
        </w:rPr>
      </w:pPr>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r w:rsidRPr="009606D1">
        <w:rPr>
          <w:sz w:val="24"/>
          <w:szCs w:val="24"/>
          <w:lang w:val="en-US"/>
        </w:rPr>
        <w:t>worldbank</w:t>
      </w:r>
      <w:r w:rsidRPr="009606D1">
        <w:rPr>
          <w:sz w:val="24"/>
          <w:szCs w:val="24"/>
        </w:rPr>
        <w:t>/</w:t>
      </w:r>
      <w:r w:rsidRPr="009606D1">
        <w:rPr>
          <w:sz w:val="24"/>
          <w:szCs w:val="24"/>
          <w:lang w:val="en-US"/>
        </w:rPr>
        <w:t>org</w:t>
      </w:r>
      <w:r w:rsidRPr="009606D1">
        <w:rPr>
          <w:sz w:val="24"/>
          <w:szCs w:val="24"/>
        </w:rPr>
        <w:t>– сайт Світового банку.</w:t>
      </w:r>
    </w:p>
    <w:p w:rsidR="00B2082A" w:rsidRDefault="004E3E29" w:rsidP="00B2082A">
      <w:pPr>
        <w:pStyle w:val="a3"/>
        <w:ind w:left="0"/>
        <w:rPr>
          <w:sz w:val="24"/>
          <w:szCs w:val="24"/>
        </w:rPr>
      </w:pPr>
      <w:hyperlink r:id="rId12" w:history="1">
        <w:r w:rsidR="00B2082A" w:rsidRPr="009606D1">
          <w:rPr>
            <w:rStyle w:val="a9"/>
            <w:sz w:val="24"/>
            <w:szCs w:val="24"/>
          </w:rPr>
          <w:t>http://www.bank.gov.ua/</w:t>
        </w:r>
      </w:hyperlink>
      <w:r w:rsidR="00B2082A" w:rsidRPr="009606D1">
        <w:rPr>
          <w:sz w:val="24"/>
          <w:szCs w:val="24"/>
        </w:rPr>
        <w:t xml:space="preserve"> - Національний банк України.</w:t>
      </w:r>
    </w:p>
    <w:p w:rsidR="00B2082A" w:rsidRPr="00A03247" w:rsidRDefault="00B2082A" w:rsidP="00B2082A">
      <w:pPr>
        <w:pStyle w:val="a3"/>
        <w:ind w:left="0"/>
        <w:rPr>
          <w:sz w:val="24"/>
          <w:szCs w:val="24"/>
        </w:rPr>
      </w:pPr>
      <w:r w:rsidRPr="00A03247">
        <w:rPr>
          <w:sz w:val="24"/>
          <w:szCs w:val="24"/>
        </w:rPr>
        <w:t>http://www.pravo.vuzlib.su/book_z1771_page_23.html - Операції та послуги комерційних банків.</w:t>
      </w:r>
    </w:p>
    <w:p w:rsidR="00B2082A" w:rsidRPr="00D115BA" w:rsidRDefault="00B2082A" w:rsidP="00B2082A">
      <w:pPr>
        <w:widowControl w:val="0"/>
        <w:shd w:val="clear" w:color="auto" w:fill="FFFFFF"/>
        <w:tabs>
          <w:tab w:val="left" w:pos="586"/>
        </w:tabs>
        <w:autoSpaceDE w:val="0"/>
        <w:autoSpaceDN w:val="0"/>
        <w:adjustRightInd w:val="0"/>
        <w:spacing w:after="0" w:line="240" w:lineRule="auto"/>
        <w:jc w:val="both"/>
        <w:rPr>
          <w:rFonts w:ascii="Times New Roman" w:hAnsi="Times New Roman" w:cs="Times New Roman"/>
          <w:b/>
          <w:color w:val="000000"/>
          <w:spacing w:val="-11"/>
          <w:sz w:val="24"/>
          <w:szCs w:val="24"/>
        </w:rPr>
      </w:pPr>
    </w:p>
    <w:p w:rsidR="00B2082A" w:rsidRPr="00521E94" w:rsidRDefault="00B2082A" w:rsidP="00B2082A">
      <w:pPr>
        <w:spacing w:after="0" w:line="240" w:lineRule="auto"/>
        <w:rPr>
          <w:rFonts w:ascii="Times New Roman" w:hAnsi="Times New Roman" w:cs="Times New Roman"/>
          <w:sz w:val="24"/>
          <w:szCs w:val="24"/>
        </w:rPr>
      </w:pPr>
      <w:r w:rsidRPr="00521E94">
        <w:rPr>
          <w:rFonts w:ascii="Times New Roman" w:hAnsi="Times New Roman" w:cs="Times New Roman"/>
          <w:b/>
          <w:sz w:val="24"/>
          <w:szCs w:val="24"/>
        </w:rPr>
        <w:t xml:space="preserve">Навчальне обладнання: </w:t>
      </w:r>
      <w:r w:rsidRPr="00521E94">
        <w:rPr>
          <w:rFonts w:ascii="Times New Roman" w:hAnsi="Times New Roman" w:cs="Times New Roman"/>
          <w:sz w:val="24"/>
          <w:szCs w:val="24"/>
        </w:rPr>
        <w:t>електронна дошка, проектор, ноутбук.</w:t>
      </w:r>
    </w:p>
    <w:p w:rsidR="00F5318F" w:rsidRDefault="00F5318F" w:rsidP="00B2082A">
      <w:pPr>
        <w:spacing w:after="0" w:line="240" w:lineRule="auto"/>
        <w:jc w:val="both"/>
        <w:rPr>
          <w:rFonts w:ascii="Times New Roman" w:hAnsi="Times New Roman" w:cs="Times New Roman"/>
          <w:b/>
          <w:sz w:val="24"/>
          <w:szCs w:val="24"/>
        </w:rPr>
      </w:pPr>
    </w:p>
    <w:p w:rsidR="00B2082A" w:rsidRPr="00246FC2" w:rsidRDefault="00B2082A" w:rsidP="00B2082A">
      <w:pPr>
        <w:spacing w:after="0" w:line="240" w:lineRule="auto"/>
        <w:jc w:val="both"/>
        <w:rPr>
          <w:rFonts w:ascii="Times New Roman" w:hAnsi="Times New Roman" w:cs="Times New Roman"/>
          <w:b/>
          <w:sz w:val="24"/>
          <w:szCs w:val="24"/>
        </w:rPr>
      </w:pPr>
      <w:r w:rsidRPr="00246FC2">
        <w:rPr>
          <w:rFonts w:ascii="Times New Roman" w:hAnsi="Times New Roman" w:cs="Times New Roman"/>
          <w:b/>
          <w:sz w:val="24"/>
          <w:szCs w:val="24"/>
        </w:rPr>
        <w:t>Практичні завдання</w:t>
      </w:r>
      <w:r>
        <w:rPr>
          <w:rFonts w:ascii="Times New Roman" w:hAnsi="Times New Roman" w:cs="Times New Roman"/>
          <w:b/>
          <w:sz w:val="24"/>
          <w:szCs w:val="24"/>
        </w:rPr>
        <w:t xml:space="preserve"> (із розробленого навч. пос. «Збірника завдань з обліку в банках»)</w:t>
      </w:r>
      <w:r w:rsidRPr="00246FC2">
        <w:rPr>
          <w:rFonts w:ascii="Times New Roman" w:hAnsi="Times New Roman" w:cs="Times New Roman"/>
          <w:b/>
          <w:sz w:val="24"/>
          <w:szCs w:val="24"/>
        </w:rPr>
        <w:t>:</w:t>
      </w:r>
    </w:p>
    <w:p w:rsidR="00B2082A" w:rsidRDefault="00B2082A" w:rsidP="00B2082A">
      <w:pPr>
        <w:shd w:val="clear" w:color="auto" w:fill="FFFFFF"/>
        <w:spacing w:after="0" w:line="240" w:lineRule="auto"/>
        <w:ind w:firstLine="709"/>
        <w:jc w:val="both"/>
        <w:rPr>
          <w:rFonts w:ascii="Times New Roman" w:hAnsi="Times New Roman" w:cs="Times New Roman"/>
          <w:b/>
          <w:sz w:val="24"/>
          <w:szCs w:val="24"/>
        </w:rPr>
      </w:pPr>
    </w:p>
    <w:p w:rsidR="00F5318F" w:rsidRPr="00F5318F" w:rsidRDefault="00B2082A" w:rsidP="00F5318F">
      <w:pPr>
        <w:shd w:val="clear" w:color="auto" w:fill="FFFFFF"/>
        <w:spacing w:after="0" w:line="240" w:lineRule="auto"/>
        <w:ind w:firstLine="709"/>
        <w:jc w:val="both"/>
        <w:rPr>
          <w:rFonts w:ascii="Times New Roman" w:hAnsi="Times New Roman" w:cs="Times New Roman"/>
          <w:color w:val="000000"/>
          <w:spacing w:val="-1"/>
          <w:sz w:val="24"/>
          <w:szCs w:val="24"/>
        </w:rPr>
      </w:pPr>
      <w:r w:rsidRPr="0095495B">
        <w:rPr>
          <w:rFonts w:ascii="Times New Roman" w:hAnsi="Times New Roman" w:cs="Times New Roman"/>
          <w:b/>
          <w:sz w:val="24"/>
          <w:szCs w:val="24"/>
        </w:rPr>
        <w:t>Задача 1.</w:t>
      </w:r>
      <w:r w:rsidR="00F5318F" w:rsidRPr="00F5318F">
        <w:rPr>
          <w:color w:val="000000"/>
          <w:spacing w:val="-1"/>
          <w:sz w:val="24"/>
          <w:szCs w:val="24"/>
        </w:rPr>
        <w:t xml:space="preserve"> </w:t>
      </w:r>
      <w:r w:rsidR="00F5318F" w:rsidRPr="00F5318F">
        <w:rPr>
          <w:rFonts w:ascii="Times New Roman" w:hAnsi="Times New Roman" w:cs="Times New Roman"/>
          <w:color w:val="000000"/>
          <w:spacing w:val="-1"/>
          <w:sz w:val="24"/>
          <w:szCs w:val="24"/>
        </w:rPr>
        <w:t xml:space="preserve">«Кредитпромбанк» 15.06.2009 р. надав ТзОВ «Галтекс» кредит на суму 120 000 грн терміном на 3 місяці під 22 % річних. Нарахування та оплата процентів проводиться щомісячно. Погашення кредиту здійснюється в кінці терміну дії кредитного </w:t>
      </w:r>
      <w:r w:rsidR="00514264">
        <w:rPr>
          <w:rFonts w:ascii="Times New Roman" w:hAnsi="Times New Roman" w:cs="Times New Roman"/>
          <w:color w:val="000000"/>
          <w:spacing w:val="-1"/>
          <w:sz w:val="24"/>
          <w:szCs w:val="24"/>
        </w:rPr>
        <w:lastRenderedPageBreak/>
        <w:t>.</w:t>
      </w:r>
      <w:r w:rsidR="00F5318F" w:rsidRPr="00F5318F">
        <w:rPr>
          <w:rFonts w:ascii="Times New Roman" w:hAnsi="Times New Roman" w:cs="Times New Roman"/>
          <w:color w:val="000000"/>
          <w:spacing w:val="-1"/>
          <w:sz w:val="24"/>
          <w:szCs w:val="24"/>
        </w:rPr>
        <w:t xml:space="preserve">договору. Комісія при видачі становила 2400 грн. Для нарахування процентів та амортизацію дисконту здійснюють методом «факт/факт» в день оплати. </w:t>
      </w:r>
      <w:r w:rsidR="00F5318F" w:rsidRPr="00F5318F">
        <w:rPr>
          <w:rFonts w:ascii="Times New Roman" w:hAnsi="Times New Roman" w:cs="Times New Roman"/>
          <w:b/>
          <w:color w:val="000000"/>
          <w:spacing w:val="-1"/>
          <w:sz w:val="24"/>
          <w:szCs w:val="24"/>
        </w:rPr>
        <w:t>Необхідно</w:t>
      </w:r>
      <w:r w:rsidR="00F5318F" w:rsidRPr="00F5318F">
        <w:rPr>
          <w:rFonts w:ascii="Times New Roman" w:hAnsi="Times New Roman" w:cs="Times New Roman"/>
          <w:color w:val="000000"/>
          <w:spacing w:val="-1"/>
          <w:sz w:val="24"/>
          <w:szCs w:val="24"/>
        </w:rPr>
        <w:t>: відобразити бухгалтерські проведення операцій:</w:t>
      </w:r>
    </w:p>
    <w:p w:rsidR="00F5318F" w:rsidRPr="00F5318F" w:rsidRDefault="00F5318F" w:rsidP="009E14D6">
      <w:pPr>
        <w:numPr>
          <w:ilvl w:val="0"/>
          <w:numId w:val="23"/>
        </w:numPr>
        <w:shd w:val="clear" w:color="auto" w:fill="FFFFFF"/>
        <w:spacing w:after="0" w:line="240" w:lineRule="auto"/>
        <w:jc w:val="both"/>
        <w:rPr>
          <w:rFonts w:ascii="Times New Roman" w:hAnsi="Times New Roman" w:cs="Times New Roman"/>
          <w:color w:val="000000"/>
          <w:spacing w:val="-1"/>
          <w:sz w:val="24"/>
          <w:szCs w:val="24"/>
        </w:rPr>
      </w:pPr>
      <w:r w:rsidRPr="00F5318F">
        <w:rPr>
          <w:rFonts w:ascii="Times New Roman" w:hAnsi="Times New Roman" w:cs="Times New Roman"/>
          <w:color w:val="000000"/>
          <w:spacing w:val="-1"/>
          <w:sz w:val="24"/>
          <w:szCs w:val="24"/>
        </w:rPr>
        <w:t>Видано кредит на суму 12000 грн.</w:t>
      </w:r>
    </w:p>
    <w:p w:rsidR="00F5318F" w:rsidRPr="00F5318F" w:rsidRDefault="00F5318F" w:rsidP="009E14D6">
      <w:pPr>
        <w:numPr>
          <w:ilvl w:val="0"/>
          <w:numId w:val="23"/>
        </w:numPr>
        <w:shd w:val="clear" w:color="auto" w:fill="FFFFFF"/>
        <w:spacing w:after="0" w:line="240" w:lineRule="auto"/>
        <w:jc w:val="both"/>
        <w:rPr>
          <w:rFonts w:ascii="Times New Roman" w:hAnsi="Times New Roman" w:cs="Times New Roman"/>
          <w:color w:val="000000"/>
          <w:spacing w:val="-1"/>
          <w:sz w:val="24"/>
          <w:szCs w:val="24"/>
        </w:rPr>
      </w:pPr>
      <w:r w:rsidRPr="00F5318F">
        <w:rPr>
          <w:rFonts w:ascii="Times New Roman" w:hAnsi="Times New Roman" w:cs="Times New Roman"/>
          <w:color w:val="000000"/>
          <w:spacing w:val="-1"/>
          <w:sz w:val="24"/>
          <w:szCs w:val="24"/>
        </w:rPr>
        <w:t>Утримано комісію – дисконт  в сумі 2400 грн.</w:t>
      </w:r>
    </w:p>
    <w:p w:rsidR="00F5318F" w:rsidRPr="00F5318F" w:rsidRDefault="00F5318F" w:rsidP="009E14D6">
      <w:pPr>
        <w:numPr>
          <w:ilvl w:val="0"/>
          <w:numId w:val="23"/>
        </w:numPr>
        <w:shd w:val="clear" w:color="auto" w:fill="FFFFFF"/>
        <w:spacing w:after="0" w:line="240" w:lineRule="auto"/>
        <w:jc w:val="both"/>
        <w:rPr>
          <w:rFonts w:ascii="Times New Roman" w:hAnsi="Times New Roman" w:cs="Times New Roman"/>
          <w:color w:val="000000"/>
          <w:spacing w:val="-1"/>
          <w:sz w:val="24"/>
          <w:szCs w:val="24"/>
        </w:rPr>
      </w:pPr>
      <w:r w:rsidRPr="00F5318F">
        <w:rPr>
          <w:rFonts w:ascii="Times New Roman" w:hAnsi="Times New Roman" w:cs="Times New Roman"/>
          <w:color w:val="000000"/>
          <w:spacing w:val="-1"/>
          <w:sz w:val="24"/>
          <w:szCs w:val="24"/>
        </w:rPr>
        <w:t>Нараховано проценти  за період 16. 06.09. 15.07.09. – 1520, 87грн.</w:t>
      </w:r>
    </w:p>
    <w:p w:rsidR="00F5318F" w:rsidRPr="00F5318F" w:rsidRDefault="00F5318F" w:rsidP="009E14D6">
      <w:pPr>
        <w:numPr>
          <w:ilvl w:val="0"/>
          <w:numId w:val="23"/>
        </w:numPr>
        <w:shd w:val="clear" w:color="auto" w:fill="FFFFFF"/>
        <w:spacing w:after="0" w:line="240" w:lineRule="auto"/>
        <w:jc w:val="both"/>
        <w:rPr>
          <w:rFonts w:ascii="Times New Roman" w:hAnsi="Times New Roman" w:cs="Times New Roman"/>
          <w:color w:val="000000"/>
          <w:spacing w:val="-1"/>
          <w:sz w:val="24"/>
          <w:szCs w:val="24"/>
        </w:rPr>
      </w:pPr>
      <w:r w:rsidRPr="00F5318F">
        <w:rPr>
          <w:rFonts w:ascii="Times New Roman" w:hAnsi="Times New Roman" w:cs="Times New Roman"/>
          <w:color w:val="000000"/>
          <w:spacing w:val="-1"/>
          <w:sz w:val="24"/>
          <w:szCs w:val="24"/>
        </w:rPr>
        <w:t xml:space="preserve">Оплачено проценти за період  16. 06.09.–15.07.09. – 1520, 87 грн. </w:t>
      </w:r>
    </w:p>
    <w:p w:rsidR="00F5318F" w:rsidRPr="00F5318F" w:rsidRDefault="00F5318F" w:rsidP="009E14D6">
      <w:pPr>
        <w:numPr>
          <w:ilvl w:val="0"/>
          <w:numId w:val="23"/>
        </w:numPr>
        <w:shd w:val="clear" w:color="auto" w:fill="FFFFFF"/>
        <w:spacing w:after="0" w:line="240" w:lineRule="auto"/>
        <w:jc w:val="both"/>
        <w:rPr>
          <w:rFonts w:ascii="Times New Roman" w:hAnsi="Times New Roman" w:cs="Times New Roman"/>
          <w:color w:val="000000"/>
          <w:spacing w:val="-1"/>
          <w:sz w:val="24"/>
          <w:szCs w:val="24"/>
        </w:rPr>
      </w:pPr>
      <w:r w:rsidRPr="00F5318F">
        <w:rPr>
          <w:rFonts w:ascii="Times New Roman" w:hAnsi="Times New Roman" w:cs="Times New Roman"/>
          <w:color w:val="000000"/>
          <w:spacing w:val="-1"/>
          <w:sz w:val="24"/>
          <w:szCs w:val="24"/>
        </w:rPr>
        <w:t xml:space="preserve">Здійснено амортизацію дисконту за період 16. 06.09.– 5.07.09. – 800, 87. </w:t>
      </w:r>
    </w:p>
    <w:p w:rsidR="00F5318F" w:rsidRPr="00F5318F" w:rsidRDefault="00F5318F" w:rsidP="009E14D6">
      <w:pPr>
        <w:numPr>
          <w:ilvl w:val="0"/>
          <w:numId w:val="23"/>
        </w:numPr>
        <w:shd w:val="clear" w:color="auto" w:fill="FFFFFF"/>
        <w:spacing w:after="0" w:line="240" w:lineRule="auto"/>
        <w:jc w:val="both"/>
        <w:rPr>
          <w:rFonts w:ascii="Times New Roman" w:hAnsi="Times New Roman" w:cs="Times New Roman"/>
          <w:sz w:val="24"/>
          <w:szCs w:val="24"/>
        </w:rPr>
      </w:pPr>
      <w:r w:rsidRPr="00F5318F">
        <w:rPr>
          <w:rFonts w:ascii="Times New Roman" w:hAnsi="Times New Roman" w:cs="Times New Roman"/>
          <w:color w:val="000000"/>
          <w:spacing w:val="-1"/>
          <w:sz w:val="24"/>
          <w:szCs w:val="24"/>
        </w:rPr>
        <w:t>Здійснено погашення основної суми кредиту – 12000 грн.</w:t>
      </w:r>
    </w:p>
    <w:p w:rsidR="00F5318F" w:rsidRPr="00F5318F" w:rsidRDefault="00F5318F" w:rsidP="00F5318F">
      <w:pPr>
        <w:shd w:val="clear" w:color="auto" w:fill="FFFFFF"/>
        <w:spacing w:after="0" w:line="240" w:lineRule="auto"/>
        <w:ind w:firstLine="709"/>
        <w:jc w:val="center"/>
        <w:rPr>
          <w:rFonts w:ascii="Times New Roman" w:hAnsi="Times New Roman" w:cs="Times New Roman"/>
          <w:b/>
          <w:color w:val="000000"/>
          <w:spacing w:val="-1"/>
          <w:sz w:val="24"/>
          <w:szCs w:val="24"/>
        </w:rPr>
      </w:pPr>
    </w:p>
    <w:p w:rsidR="00F5318F" w:rsidRPr="00F5318F" w:rsidRDefault="00F5318F" w:rsidP="00F5318F">
      <w:pPr>
        <w:shd w:val="clear" w:color="auto" w:fill="FFFFFF"/>
        <w:spacing w:after="0" w:line="240" w:lineRule="auto"/>
        <w:rPr>
          <w:rFonts w:ascii="Times New Roman" w:hAnsi="Times New Roman" w:cs="Times New Roman"/>
          <w:b/>
          <w:color w:val="000000"/>
          <w:spacing w:val="-1"/>
          <w:sz w:val="24"/>
          <w:szCs w:val="24"/>
        </w:rPr>
      </w:pPr>
      <w:r w:rsidRPr="00F5318F">
        <w:rPr>
          <w:rFonts w:ascii="Times New Roman" w:hAnsi="Times New Roman" w:cs="Times New Roman"/>
          <w:b/>
          <w:color w:val="000000"/>
          <w:spacing w:val="-1"/>
          <w:sz w:val="24"/>
          <w:szCs w:val="24"/>
        </w:rPr>
        <w:t>Зада</w:t>
      </w:r>
      <w:r>
        <w:rPr>
          <w:rFonts w:ascii="Times New Roman" w:hAnsi="Times New Roman" w:cs="Times New Roman"/>
          <w:b/>
          <w:color w:val="000000"/>
          <w:spacing w:val="-1"/>
          <w:sz w:val="24"/>
          <w:szCs w:val="24"/>
        </w:rPr>
        <w:t>ча</w:t>
      </w:r>
      <w:r w:rsidRPr="00F5318F">
        <w:rPr>
          <w:rFonts w:ascii="Times New Roman" w:hAnsi="Times New Roman" w:cs="Times New Roman"/>
          <w:b/>
          <w:color w:val="000000"/>
          <w:spacing w:val="-1"/>
          <w:sz w:val="24"/>
          <w:szCs w:val="24"/>
        </w:rPr>
        <w:t xml:space="preserve"> 2</w:t>
      </w:r>
      <w:r>
        <w:rPr>
          <w:rFonts w:ascii="Times New Roman" w:hAnsi="Times New Roman" w:cs="Times New Roman"/>
          <w:b/>
          <w:color w:val="000000"/>
          <w:spacing w:val="-1"/>
          <w:sz w:val="24"/>
          <w:szCs w:val="24"/>
        </w:rPr>
        <w:t>.</w:t>
      </w:r>
    </w:p>
    <w:p w:rsidR="00F5318F" w:rsidRPr="00F5318F" w:rsidRDefault="00F5318F" w:rsidP="00F5318F">
      <w:pPr>
        <w:shd w:val="clear" w:color="auto" w:fill="FFFFFF"/>
        <w:spacing w:after="0" w:line="240" w:lineRule="auto"/>
        <w:jc w:val="both"/>
        <w:rPr>
          <w:rFonts w:ascii="Times New Roman" w:hAnsi="Times New Roman" w:cs="Times New Roman"/>
          <w:sz w:val="24"/>
          <w:szCs w:val="24"/>
        </w:rPr>
      </w:pPr>
      <w:r w:rsidRPr="00F5318F">
        <w:rPr>
          <w:rFonts w:ascii="Times New Roman" w:hAnsi="Times New Roman" w:cs="Times New Roman"/>
          <w:color w:val="000000"/>
          <w:spacing w:val="6"/>
          <w:sz w:val="24"/>
          <w:szCs w:val="24"/>
        </w:rPr>
        <w:t>АКБ «Форум» протягом операційного дня здійснив операції:</w:t>
      </w:r>
    </w:p>
    <w:p w:rsidR="00F5318F" w:rsidRPr="00F5318F" w:rsidRDefault="00F5318F" w:rsidP="009E14D6">
      <w:pPr>
        <w:widowControl w:val="0"/>
        <w:numPr>
          <w:ilvl w:val="0"/>
          <w:numId w:val="22"/>
        </w:numPr>
        <w:shd w:val="clear" w:color="auto" w:fill="FFFFFF"/>
        <w:tabs>
          <w:tab w:val="left" w:pos="581"/>
        </w:tabs>
        <w:autoSpaceDE w:val="0"/>
        <w:autoSpaceDN w:val="0"/>
        <w:adjustRightInd w:val="0"/>
        <w:spacing w:after="0" w:line="240" w:lineRule="auto"/>
        <w:jc w:val="both"/>
        <w:rPr>
          <w:rFonts w:ascii="Times New Roman" w:hAnsi="Times New Roman" w:cs="Times New Roman"/>
          <w:color w:val="000000"/>
          <w:spacing w:val="8"/>
          <w:sz w:val="24"/>
          <w:szCs w:val="24"/>
        </w:rPr>
      </w:pPr>
      <w:r w:rsidRPr="00F5318F">
        <w:rPr>
          <w:rFonts w:ascii="Times New Roman" w:hAnsi="Times New Roman" w:cs="Times New Roman"/>
          <w:color w:val="000000"/>
          <w:spacing w:val="3"/>
          <w:sz w:val="24"/>
          <w:szCs w:val="24"/>
        </w:rPr>
        <w:t>ПП «Ручай» клієнт банку сплатив повністю заборгованість за довго</w:t>
      </w:r>
      <w:r w:rsidRPr="00F5318F">
        <w:rPr>
          <w:rFonts w:ascii="Times New Roman" w:hAnsi="Times New Roman" w:cs="Times New Roman"/>
          <w:color w:val="000000"/>
          <w:spacing w:val="-2"/>
          <w:sz w:val="24"/>
          <w:szCs w:val="24"/>
        </w:rPr>
        <w:t>строковим кредитом, який був наданий на будівництво у сумі 5000 грн.;</w:t>
      </w:r>
      <w:r w:rsidR="0024159F">
        <w:rPr>
          <w:rFonts w:ascii="Times New Roman" w:hAnsi="Times New Roman" w:cs="Times New Roman"/>
          <w:color w:val="000000"/>
          <w:spacing w:val="-2"/>
          <w:sz w:val="24"/>
          <w:szCs w:val="24"/>
        </w:rPr>
        <w:t xml:space="preserve"> Дт 2600 Кт 20</w:t>
      </w:r>
      <w:r w:rsidR="00514264">
        <w:rPr>
          <w:rFonts w:ascii="Times New Roman" w:hAnsi="Times New Roman" w:cs="Times New Roman"/>
          <w:color w:val="000000"/>
          <w:spacing w:val="-2"/>
          <w:sz w:val="24"/>
          <w:szCs w:val="24"/>
        </w:rPr>
        <w:t>63</w:t>
      </w:r>
    </w:p>
    <w:p w:rsidR="00514264" w:rsidRPr="00514264" w:rsidRDefault="00F5318F" w:rsidP="009E14D6">
      <w:pPr>
        <w:widowControl w:val="0"/>
        <w:numPr>
          <w:ilvl w:val="0"/>
          <w:numId w:val="22"/>
        </w:numPr>
        <w:shd w:val="clear" w:color="auto" w:fill="FFFFFF"/>
        <w:tabs>
          <w:tab w:val="left" w:pos="581"/>
        </w:tabs>
        <w:autoSpaceDE w:val="0"/>
        <w:autoSpaceDN w:val="0"/>
        <w:adjustRightInd w:val="0"/>
        <w:spacing w:after="0" w:line="240" w:lineRule="auto"/>
        <w:jc w:val="both"/>
        <w:rPr>
          <w:rFonts w:ascii="Times New Roman" w:hAnsi="Times New Roman" w:cs="Times New Roman"/>
          <w:color w:val="000000"/>
          <w:spacing w:val="8"/>
          <w:sz w:val="24"/>
          <w:szCs w:val="24"/>
        </w:rPr>
      </w:pPr>
      <w:r w:rsidRPr="00F5318F">
        <w:rPr>
          <w:rFonts w:ascii="Times New Roman" w:hAnsi="Times New Roman" w:cs="Times New Roman"/>
          <w:color w:val="000000"/>
          <w:spacing w:val="7"/>
          <w:sz w:val="24"/>
          <w:szCs w:val="24"/>
        </w:rPr>
        <w:t xml:space="preserve">нараховані проценти за цим кредитом у сумі 200 грн. </w:t>
      </w:r>
      <w:r w:rsidR="00514264">
        <w:rPr>
          <w:rFonts w:ascii="Times New Roman" w:hAnsi="Times New Roman" w:cs="Times New Roman"/>
          <w:color w:val="000000"/>
          <w:spacing w:val="7"/>
          <w:sz w:val="24"/>
          <w:szCs w:val="24"/>
        </w:rPr>
        <w:t>Дт 2630 Кт2620</w:t>
      </w:r>
    </w:p>
    <w:p w:rsidR="00F5318F" w:rsidRPr="00F5318F" w:rsidRDefault="00F5318F" w:rsidP="009E14D6">
      <w:pPr>
        <w:widowControl w:val="0"/>
        <w:numPr>
          <w:ilvl w:val="0"/>
          <w:numId w:val="22"/>
        </w:numPr>
        <w:shd w:val="clear" w:color="auto" w:fill="FFFFFF"/>
        <w:tabs>
          <w:tab w:val="left" w:pos="581"/>
        </w:tabs>
        <w:autoSpaceDE w:val="0"/>
        <w:autoSpaceDN w:val="0"/>
        <w:adjustRightInd w:val="0"/>
        <w:spacing w:after="0" w:line="240" w:lineRule="auto"/>
        <w:jc w:val="both"/>
        <w:rPr>
          <w:rFonts w:ascii="Times New Roman" w:hAnsi="Times New Roman" w:cs="Times New Roman"/>
          <w:color w:val="000000"/>
          <w:spacing w:val="8"/>
          <w:sz w:val="24"/>
          <w:szCs w:val="24"/>
        </w:rPr>
      </w:pPr>
      <w:r w:rsidRPr="00F5318F">
        <w:rPr>
          <w:rFonts w:ascii="Times New Roman" w:hAnsi="Times New Roman" w:cs="Times New Roman"/>
          <w:color w:val="000000"/>
          <w:spacing w:val="7"/>
          <w:sz w:val="24"/>
          <w:szCs w:val="24"/>
        </w:rPr>
        <w:t>н</w:t>
      </w:r>
      <w:r w:rsidRPr="00F5318F">
        <w:rPr>
          <w:rFonts w:ascii="Times New Roman" w:hAnsi="Times New Roman" w:cs="Times New Roman"/>
          <w:color w:val="000000"/>
          <w:spacing w:val="3"/>
          <w:sz w:val="24"/>
          <w:szCs w:val="24"/>
        </w:rPr>
        <w:t>араховані доходи за кредит за внутрішніми торговельними опера</w:t>
      </w:r>
      <w:r w:rsidRPr="00F5318F">
        <w:rPr>
          <w:rFonts w:ascii="Times New Roman" w:hAnsi="Times New Roman" w:cs="Times New Roman"/>
          <w:color w:val="000000"/>
          <w:spacing w:val="3"/>
          <w:sz w:val="24"/>
          <w:szCs w:val="24"/>
        </w:rPr>
        <w:softHyphen/>
      </w:r>
      <w:r w:rsidRPr="00F5318F">
        <w:rPr>
          <w:rFonts w:ascii="Times New Roman" w:hAnsi="Times New Roman" w:cs="Times New Roman"/>
          <w:color w:val="000000"/>
          <w:spacing w:val="8"/>
          <w:sz w:val="24"/>
          <w:szCs w:val="24"/>
        </w:rPr>
        <w:t xml:space="preserve">ціями, який був наданий АТ «Вальовка» — 250 грн. </w:t>
      </w:r>
      <w:r w:rsidR="00514264">
        <w:rPr>
          <w:rFonts w:ascii="Times New Roman" w:hAnsi="Times New Roman" w:cs="Times New Roman"/>
          <w:color w:val="000000"/>
          <w:spacing w:val="8"/>
          <w:sz w:val="24"/>
          <w:szCs w:val="24"/>
        </w:rPr>
        <w:t>Дт 2069 Кт 2607</w:t>
      </w:r>
    </w:p>
    <w:p w:rsidR="00514264" w:rsidRPr="00514264" w:rsidRDefault="00F5318F" w:rsidP="00DC1DB2">
      <w:pPr>
        <w:widowControl w:val="0"/>
        <w:numPr>
          <w:ilvl w:val="0"/>
          <w:numId w:val="22"/>
        </w:numPr>
        <w:shd w:val="clear" w:color="auto" w:fill="FFFFFF"/>
        <w:tabs>
          <w:tab w:val="left" w:pos="581"/>
        </w:tabs>
        <w:autoSpaceDE w:val="0"/>
        <w:autoSpaceDN w:val="0"/>
        <w:adjustRightInd w:val="0"/>
        <w:spacing w:after="0" w:line="240" w:lineRule="auto"/>
        <w:jc w:val="both"/>
        <w:rPr>
          <w:rFonts w:ascii="Times New Roman" w:hAnsi="Times New Roman" w:cs="Times New Roman"/>
          <w:color w:val="000000"/>
          <w:spacing w:val="7"/>
          <w:sz w:val="24"/>
          <w:szCs w:val="24"/>
        </w:rPr>
      </w:pPr>
      <w:r w:rsidRPr="00514264">
        <w:rPr>
          <w:rFonts w:ascii="Times New Roman" w:hAnsi="Times New Roman" w:cs="Times New Roman"/>
          <w:color w:val="000000"/>
          <w:spacing w:val="-5"/>
          <w:sz w:val="24"/>
          <w:szCs w:val="24"/>
        </w:rPr>
        <w:t xml:space="preserve">наданий </w:t>
      </w:r>
      <w:r w:rsidR="00514264">
        <w:rPr>
          <w:rFonts w:ascii="Times New Roman" w:hAnsi="Times New Roman" w:cs="Times New Roman"/>
          <w:color w:val="000000"/>
          <w:spacing w:val="7"/>
          <w:sz w:val="24"/>
          <w:szCs w:val="24"/>
        </w:rPr>
        <w:t>АКБ «Фінанси і кредит»</w:t>
      </w:r>
      <w:r w:rsidR="00514264" w:rsidRPr="00514264">
        <w:rPr>
          <w:rFonts w:ascii="Times New Roman" w:hAnsi="Times New Roman" w:cs="Times New Roman"/>
          <w:color w:val="000000"/>
          <w:spacing w:val="7"/>
          <w:sz w:val="24"/>
          <w:szCs w:val="24"/>
        </w:rPr>
        <w:t xml:space="preserve"> </w:t>
      </w:r>
      <w:r w:rsidRPr="00514264">
        <w:rPr>
          <w:rFonts w:ascii="Times New Roman" w:hAnsi="Times New Roman" w:cs="Times New Roman"/>
          <w:color w:val="000000"/>
          <w:spacing w:val="-5"/>
          <w:sz w:val="24"/>
          <w:szCs w:val="24"/>
        </w:rPr>
        <w:t>короткостроковий кредит місцевим органам державного управ</w:t>
      </w:r>
      <w:r w:rsidRPr="00514264">
        <w:rPr>
          <w:rFonts w:ascii="Times New Roman" w:hAnsi="Times New Roman" w:cs="Times New Roman"/>
          <w:color w:val="000000"/>
          <w:spacing w:val="7"/>
          <w:sz w:val="24"/>
          <w:szCs w:val="24"/>
        </w:rPr>
        <w:t xml:space="preserve">ління — 10 000 грн. </w:t>
      </w:r>
      <w:r w:rsidR="00514264" w:rsidRPr="00514264">
        <w:rPr>
          <w:rFonts w:ascii="Times New Roman" w:hAnsi="Times New Roman" w:cs="Times New Roman"/>
          <w:color w:val="000000"/>
          <w:spacing w:val="7"/>
          <w:sz w:val="24"/>
          <w:szCs w:val="24"/>
        </w:rPr>
        <w:t>Дт 2113 Кт2062</w:t>
      </w:r>
    </w:p>
    <w:p w:rsidR="00F5318F" w:rsidRPr="00F5318F" w:rsidRDefault="00F5318F" w:rsidP="009E14D6">
      <w:pPr>
        <w:widowControl w:val="0"/>
        <w:numPr>
          <w:ilvl w:val="0"/>
          <w:numId w:val="22"/>
        </w:numPr>
        <w:shd w:val="clear" w:color="auto" w:fill="FFFFFF"/>
        <w:tabs>
          <w:tab w:val="left" w:pos="581"/>
        </w:tabs>
        <w:autoSpaceDE w:val="0"/>
        <w:autoSpaceDN w:val="0"/>
        <w:adjustRightInd w:val="0"/>
        <w:spacing w:after="0" w:line="240" w:lineRule="auto"/>
        <w:jc w:val="both"/>
        <w:rPr>
          <w:rFonts w:ascii="Times New Roman" w:hAnsi="Times New Roman" w:cs="Times New Roman"/>
          <w:sz w:val="24"/>
          <w:szCs w:val="24"/>
        </w:rPr>
      </w:pPr>
      <w:r w:rsidRPr="00F5318F">
        <w:rPr>
          <w:rFonts w:ascii="Times New Roman" w:hAnsi="Times New Roman" w:cs="Times New Roman"/>
          <w:color w:val="000000"/>
          <w:spacing w:val="2"/>
          <w:sz w:val="24"/>
          <w:szCs w:val="24"/>
        </w:rPr>
        <w:t>Концерном «Акорд», клієнтом іншого банку, сплачені нараховані до</w:t>
      </w:r>
      <w:r w:rsidRPr="00F5318F">
        <w:rPr>
          <w:rFonts w:ascii="Times New Roman" w:hAnsi="Times New Roman" w:cs="Times New Roman"/>
          <w:color w:val="000000"/>
          <w:spacing w:val="2"/>
          <w:sz w:val="24"/>
          <w:szCs w:val="24"/>
        </w:rPr>
        <w:softHyphen/>
      </w:r>
      <w:r w:rsidRPr="00F5318F">
        <w:rPr>
          <w:rFonts w:ascii="Times New Roman" w:hAnsi="Times New Roman" w:cs="Times New Roman"/>
          <w:color w:val="000000"/>
          <w:spacing w:val="5"/>
          <w:sz w:val="24"/>
          <w:szCs w:val="24"/>
        </w:rPr>
        <w:t>ходи за кредитом у поточну діяльність 300 грн.</w:t>
      </w:r>
      <w:r w:rsidR="00514264">
        <w:rPr>
          <w:rFonts w:ascii="Times New Roman" w:hAnsi="Times New Roman" w:cs="Times New Roman"/>
          <w:color w:val="000000"/>
          <w:spacing w:val="5"/>
          <w:sz w:val="24"/>
          <w:szCs w:val="24"/>
        </w:rPr>
        <w:t xml:space="preserve"> Дт 1500 Кт 2600. </w:t>
      </w:r>
    </w:p>
    <w:p w:rsidR="00F5318F" w:rsidRPr="00F5318F" w:rsidRDefault="00F5318F" w:rsidP="00F5318F">
      <w:pPr>
        <w:shd w:val="clear" w:color="auto" w:fill="FFFFFF"/>
        <w:spacing w:after="0" w:line="240" w:lineRule="auto"/>
        <w:jc w:val="both"/>
        <w:rPr>
          <w:rFonts w:ascii="Times New Roman" w:hAnsi="Times New Roman" w:cs="Times New Roman"/>
          <w:color w:val="000000"/>
          <w:spacing w:val="-9"/>
          <w:sz w:val="24"/>
          <w:szCs w:val="24"/>
        </w:rPr>
      </w:pPr>
      <w:r w:rsidRPr="00F5318F">
        <w:rPr>
          <w:rFonts w:ascii="Times New Roman" w:hAnsi="Times New Roman" w:cs="Times New Roman"/>
          <w:b/>
          <w:bCs/>
          <w:i/>
          <w:iCs/>
          <w:color w:val="000000"/>
          <w:spacing w:val="9"/>
          <w:sz w:val="24"/>
          <w:szCs w:val="24"/>
        </w:rPr>
        <w:t xml:space="preserve">Необхідно: </w:t>
      </w:r>
      <w:r w:rsidRPr="00F5318F">
        <w:rPr>
          <w:rFonts w:ascii="Times New Roman" w:hAnsi="Times New Roman" w:cs="Times New Roman"/>
          <w:bCs/>
          <w:iCs/>
          <w:color w:val="000000"/>
          <w:spacing w:val="9"/>
          <w:sz w:val="24"/>
          <w:szCs w:val="24"/>
        </w:rPr>
        <w:t>с</w:t>
      </w:r>
      <w:r w:rsidRPr="00F5318F">
        <w:rPr>
          <w:rFonts w:ascii="Times New Roman" w:hAnsi="Times New Roman" w:cs="Times New Roman"/>
          <w:color w:val="000000"/>
          <w:spacing w:val="4"/>
          <w:sz w:val="24"/>
          <w:szCs w:val="24"/>
        </w:rPr>
        <w:t>класти бухгалтерські проведення. Офо</w:t>
      </w:r>
      <w:r w:rsidRPr="00F5318F">
        <w:rPr>
          <w:rFonts w:ascii="Times New Roman" w:hAnsi="Times New Roman" w:cs="Times New Roman"/>
          <w:color w:val="000000"/>
          <w:spacing w:val="3"/>
          <w:sz w:val="24"/>
          <w:szCs w:val="24"/>
        </w:rPr>
        <w:t>рмити документи первинного обліку.</w:t>
      </w:r>
    </w:p>
    <w:p w:rsidR="00F5318F" w:rsidRPr="00F5318F" w:rsidRDefault="00F5318F" w:rsidP="00F5318F">
      <w:pPr>
        <w:shd w:val="clear" w:color="auto" w:fill="FFFFFF"/>
        <w:tabs>
          <w:tab w:val="left" w:pos="595"/>
        </w:tabs>
        <w:spacing w:after="0" w:line="240" w:lineRule="auto"/>
        <w:jc w:val="both"/>
        <w:rPr>
          <w:rFonts w:ascii="Times New Roman" w:hAnsi="Times New Roman" w:cs="Times New Roman"/>
          <w:color w:val="000000"/>
          <w:spacing w:val="2"/>
          <w:sz w:val="24"/>
          <w:szCs w:val="24"/>
        </w:rPr>
      </w:pPr>
      <w:r w:rsidRPr="00F5318F">
        <w:rPr>
          <w:rFonts w:ascii="Times New Roman" w:hAnsi="Times New Roman" w:cs="Times New Roman"/>
          <w:color w:val="000000"/>
          <w:spacing w:val="2"/>
          <w:sz w:val="24"/>
          <w:szCs w:val="24"/>
        </w:rPr>
        <w:t xml:space="preserve"> </w:t>
      </w:r>
    </w:p>
    <w:p w:rsidR="00F5318F" w:rsidRPr="00F5318F" w:rsidRDefault="00F5318F" w:rsidP="00F5318F">
      <w:pPr>
        <w:shd w:val="clear" w:color="auto" w:fill="FFFFFF"/>
        <w:spacing w:after="0" w:line="240" w:lineRule="auto"/>
        <w:jc w:val="both"/>
        <w:rPr>
          <w:rFonts w:ascii="Times New Roman" w:hAnsi="Times New Roman" w:cs="Times New Roman"/>
          <w:b/>
          <w:bCs/>
          <w:sz w:val="24"/>
          <w:szCs w:val="24"/>
        </w:rPr>
      </w:pPr>
      <w:r w:rsidRPr="00F5318F">
        <w:rPr>
          <w:rFonts w:ascii="Times New Roman" w:hAnsi="Times New Roman" w:cs="Times New Roman"/>
          <w:b/>
          <w:bCs/>
          <w:sz w:val="24"/>
          <w:szCs w:val="24"/>
        </w:rPr>
        <w:t xml:space="preserve">   </w:t>
      </w:r>
      <w:r>
        <w:rPr>
          <w:rFonts w:ascii="Times New Roman" w:hAnsi="Times New Roman" w:cs="Times New Roman"/>
          <w:b/>
          <w:bCs/>
          <w:sz w:val="24"/>
          <w:szCs w:val="24"/>
        </w:rPr>
        <w:t xml:space="preserve"> За</w:t>
      </w:r>
      <w:r w:rsidRPr="00F5318F">
        <w:rPr>
          <w:rFonts w:ascii="Times New Roman" w:hAnsi="Times New Roman" w:cs="Times New Roman"/>
          <w:b/>
          <w:bCs/>
          <w:sz w:val="24"/>
          <w:szCs w:val="24"/>
        </w:rPr>
        <w:t>да</w:t>
      </w:r>
      <w:r>
        <w:rPr>
          <w:rFonts w:ascii="Times New Roman" w:hAnsi="Times New Roman" w:cs="Times New Roman"/>
          <w:b/>
          <w:bCs/>
          <w:sz w:val="24"/>
          <w:szCs w:val="24"/>
        </w:rPr>
        <w:t>ча</w:t>
      </w:r>
      <w:r w:rsidRPr="00F5318F">
        <w:rPr>
          <w:rFonts w:ascii="Times New Roman" w:hAnsi="Times New Roman" w:cs="Times New Roman"/>
          <w:b/>
          <w:bCs/>
          <w:sz w:val="24"/>
          <w:szCs w:val="24"/>
        </w:rPr>
        <w:t xml:space="preserve"> 3</w:t>
      </w:r>
      <w:r>
        <w:rPr>
          <w:rFonts w:ascii="Times New Roman" w:hAnsi="Times New Roman" w:cs="Times New Roman"/>
          <w:b/>
          <w:bCs/>
          <w:sz w:val="24"/>
          <w:szCs w:val="24"/>
        </w:rPr>
        <w:t>.</w:t>
      </w:r>
    </w:p>
    <w:p w:rsidR="00F5318F" w:rsidRPr="007D74F7" w:rsidRDefault="00F5318F" w:rsidP="00F5318F">
      <w:pPr>
        <w:pStyle w:val="-"/>
        <w:spacing w:line="240" w:lineRule="auto"/>
        <w:rPr>
          <w:sz w:val="24"/>
        </w:rPr>
      </w:pPr>
      <w:r w:rsidRPr="007D74F7">
        <w:rPr>
          <w:sz w:val="24"/>
        </w:rPr>
        <w:t xml:space="preserve">Банк надав кредит на закупівлю сировини СП «Вальовка» 20 березня 2010 р. з обумовленим в угоді строком погашення 20 квітня 2010 р. на суму 100 000 грн під процентну ставку 33 % річних. В угоді термін сплати процентів визначений після закінчення строку користування кредитом, тобто 20 квітня. Банк використовує метод нарахування процентів «факт/360 днів». </w:t>
      </w:r>
      <w:r w:rsidRPr="007D74F7">
        <w:rPr>
          <w:b/>
          <w:sz w:val="24"/>
        </w:rPr>
        <w:t>Необхідно:</w:t>
      </w:r>
      <w:r w:rsidRPr="007D74F7">
        <w:rPr>
          <w:sz w:val="24"/>
        </w:rPr>
        <w:t xml:space="preserve"> відобразити операцій у бухгалтерському обліку:</w:t>
      </w:r>
    </w:p>
    <w:p w:rsidR="00F5318F" w:rsidRPr="007D74F7" w:rsidRDefault="00F5318F" w:rsidP="009E14D6">
      <w:pPr>
        <w:pStyle w:val="-"/>
        <w:numPr>
          <w:ilvl w:val="0"/>
          <w:numId w:val="21"/>
        </w:numPr>
        <w:spacing w:line="240" w:lineRule="auto"/>
        <w:rPr>
          <w:sz w:val="24"/>
        </w:rPr>
      </w:pPr>
      <w:r w:rsidRPr="007D74F7">
        <w:rPr>
          <w:sz w:val="24"/>
        </w:rPr>
        <w:t xml:space="preserve">видача кредиту 20 березня 100 000 грн.; </w:t>
      </w:r>
      <w:r w:rsidR="00383160">
        <w:rPr>
          <w:sz w:val="24"/>
        </w:rPr>
        <w:t xml:space="preserve"> Дт 2040 Кт2060</w:t>
      </w:r>
    </w:p>
    <w:p w:rsidR="00F5318F" w:rsidRPr="007D74F7" w:rsidRDefault="00F5318F" w:rsidP="009E14D6">
      <w:pPr>
        <w:pStyle w:val="-"/>
        <w:numPr>
          <w:ilvl w:val="0"/>
          <w:numId w:val="21"/>
        </w:numPr>
        <w:spacing w:line="240" w:lineRule="auto"/>
        <w:rPr>
          <w:sz w:val="24"/>
        </w:rPr>
      </w:pPr>
      <w:r w:rsidRPr="007D74F7">
        <w:rPr>
          <w:sz w:val="24"/>
        </w:rPr>
        <w:t xml:space="preserve">нарахування процентів за період з 20.03 до 31.03 1100грн.;  </w:t>
      </w:r>
      <w:r w:rsidR="00383160">
        <w:rPr>
          <w:sz w:val="24"/>
        </w:rPr>
        <w:t>Дт 2048 Кт6024</w:t>
      </w:r>
    </w:p>
    <w:p w:rsidR="00F5318F" w:rsidRPr="00383160" w:rsidRDefault="00F5318F" w:rsidP="00383160">
      <w:pPr>
        <w:pStyle w:val="-"/>
        <w:numPr>
          <w:ilvl w:val="0"/>
          <w:numId w:val="21"/>
        </w:numPr>
        <w:tabs>
          <w:tab w:val="clear" w:pos="717"/>
        </w:tabs>
        <w:spacing w:line="240" w:lineRule="auto"/>
        <w:ind w:left="357" w:firstLine="0"/>
        <w:rPr>
          <w:sz w:val="24"/>
        </w:rPr>
      </w:pPr>
      <w:r w:rsidRPr="00383160">
        <w:rPr>
          <w:sz w:val="24"/>
        </w:rPr>
        <w:t>нарахування процентів за період з 1.04-20.04 1741, 67грн.;</w:t>
      </w:r>
      <w:r w:rsidR="00383160">
        <w:rPr>
          <w:sz w:val="24"/>
        </w:rPr>
        <w:t xml:space="preserve"> Дт 2048 Кт 6024</w:t>
      </w:r>
    </w:p>
    <w:p w:rsidR="00F5318F" w:rsidRPr="007D74F7" w:rsidRDefault="00F5318F" w:rsidP="009E14D6">
      <w:pPr>
        <w:pStyle w:val="-"/>
        <w:numPr>
          <w:ilvl w:val="0"/>
          <w:numId w:val="21"/>
        </w:numPr>
        <w:spacing w:line="240" w:lineRule="auto"/>
        <w:rPr>
          <w:sz w:val="24"/>
        </w:rPr>
      </w:pPr>
      <w:r w:rsidRPr="007D74F7">
        <w:rPr>
          <w:sz w:val="24"/>
        </w:rPr>
        <w:t xml:space="preserve">сплата клієнтом процентів - 2841, 67грн.;  </w:t>
      </w:r>
      <w:r w:rsidR="00383160">
        <w:rPr>
          <w:sz w:val="24"/>
        </w:rPr>
        <w:t>Дт 2600 Кт 2048</w:t>
      </w:r>
    </w:p>
    <w:p w:rsidR="00F5318F" w:rsidRPr="007D74F7" w:rsidRDefault="00F5318F" w:rsidP="009E14D6">
      <w:pPr>
        <w:pStyle w:val="-"/>
        <w:numPr>
          <w:ilvl w:val="0"/>
          <w:numId w:val="21"/>
        </w:numPr>
        <w:spacing w:line="240" w:lineRule="auto"/>
        <w:rPr>
          <w:sz w:val="24"/>
        </w:rPr>
      </w:pPr>
      <w:r w:rsidRPr="007D74F7">
        <w:rPr>
          <w:sz w:val="24"/>
        </w:rPr>
        <w:t>погашення кредиту 20. 04. в сумі 100 000 грн.;</w:t>
      </w:r>
      <w:r w:rsidR="00383160">
        <w:rPr>
          <w:sz w:val="24"/>
        </w:rPr>
        <w:t xml:space="preserve"> Дт 2600 Кт2040</w:t>
      </w:r>
    </w:p>
    <w:p w:rsidR="00F5318F" w:rsidRPr="007D74F7" w:rsidRDefault="00F5318F" w:rsidP="009E14D6">
      <w:pPr>
        <w:pStyle w:val="-"/>
        <w:numPr>
          <w:ilvl w:val="0"/>
          <w:numId w:val="21"/>
        </w:numPr>
        <w:spacing w:line="240" w:lineRule="auto"/>
        <w:rPr>
          <w:sz w:val="24"/>
        </w:rPr>
      </w:pPr>
      <w:r w:rsidRPr="007D74F7">
        <w:rPr>
          <w:sz w:val="24"/>
        </w:rPr>
        <w:t>якщо (20.04.) погашення кредиту не відбулося (через тимчасову відсутність коштів на поточному рахунку) в сумі 100 000 грн.;</w:t>
      </w:r>
      <w:r w:rsidR="00383160">
        <w:rPr>
          <w:sz w:val="24"/>
        </w:rPr>
        <w:t xml:space="preserve"> Дт 2047 Кт 2040</w:t>
      </w:r>
    </w:p>
    <w:p w:rsidR="00F5318F" w:rsidRPr="007D74F7" w:rsidRDefault="00F5318F" w:rsidP="009E14D6">
      <w:pPr>
        <w:pStyle w:val="-"/>
        <w:numPr>
          <w:ilvl w:val="0"/>
          <w:numId w:val="21"/>
        </w:numPr>
        <w:spacing w:line="240" w:lineRule="auto"/>
        <w:rPr>
          <w:sz w:val="24"/>
        </w:rPr>
      </w:pPr>
      <w:r w:rsidRPr="007D74F7">
        <w:rPr>
          <w:sz w:val="24"/>
        </w:rPr>
        <w:t>27.04. проценти не сплачені через відсутність коштів</w:t>
      </w:r>
      <w:r w:rsidRPr="007D74F7">
        <w:rPr>
          <w:sz w:val="24"/>
        </w:rPr>
        <w:br/>
        <w:t>2841,67 грн;</w:t>
      </w:r>
      <w:r w:rsidR="00383160">
        <w:rPr>
          <w:sz w:val="24"/>
        </w:rPr>
        <w:t xml:space="preserve">  Дт 2049 Кт 2048</w:t>
      </w:r>
    </w:p>
    <w:p w:rsidR="00F5318F" w:rsidRPr="007D74F7" w:rsidRDefault="00F5318F" w:rsidP="009E14D6">
      <w:pPr>
        <w:pStyle w:val="-"/>
        <w:numPr>
          <w:ilvl w:val="0"/>
          <w:numId w:val="21"/>
        </w:numPr>
        <w:spacing w:line="240" w:lineRule="auto"/>
        <w:rPr>
          <w:sz w:val="24"/>
        </w:rPr>
      </w:pPr>
      <w:r w:rsidRPr="007D74F7">
        <w:rPr>
          <w:sz w:val="24"/>
        </w:rPr>
        <w:t xml:space="preserve">прострочені нараховані проценти визнають сумнівними до їх отримання (20.05.) в сумі  2841,67 грн.; </w:t>
      </w:r>
      <w:r w:rsidR="00383160">
        <w:rPr>
          <w:sz w:val="24"/>
        </w:rPr>
        <w:t>Дт 2480 Кт2049</w:t>
      </w:r>
    </w:p>
    <w:p w:rsidR="00F5318F" w:rsidRPr="007D74F7" w:rsidRDefault="00F5318F" w:rsidP="009E14D6">
      <w:pPr>
        <w:pStyle w:val="-"/>
        <w:numPr>
          <w:ilvl w:val="0"/>
          <w:numId w:val="21"/>
        </w:numPr>
        <w:spacing w:line="240" w:lineRule="auto"/>
        <w:rPr>
          <w:sz w:val="24"/>
        </w:rPr>
      </w:pPr>
      <w:r w:rsidRPr="007D74F7">
        <w:rPr>
          <w:sz w:val="24"/>
        </w:rPr>
        <w:t xml:space="preserve">формування резерву під сумнівну заборгованість за нарахованими доходами в сумі 2841, 67 грн.; </w:t>
      </w:r>
      <w:r w:rsidR="00383160">
        <w:rPr>
          <w:sz w:val="24"/>
        </w:rPr>
        <w:t>Дт 7720 Кт 2490</w:t>
      </w:r>
    </w:p>
    <w:p w:rsidR="00F5318F" w:rsidRPr="007D74F7" w:rsidRDefault="00F5318F" w:rsidP="009E14D6">
      <w:pPr>
        <w:pStyle w:val="-"/>
        <w:numPr>
          <w:ilvl w:val="0"/>
          <w:numId w:val="21"/>
        </w:numPr>
        <w:spacing w:line="240" w:lineRule="auto"/>
        <w:rPr>
          <w:sz w:val="24"/>
        </w:rPr>
      </w:pPr>
      <w:r w:rsidRPr="007D74F7">
        <w:rPr>
          <w:sz w:val="24"/>
        </w:rPr>
        <w:t xml:space="preserve">списання за рахунок резерву, в разі визнання сумнівної заборгованості за нарахованими доходами безнадійною в сумі 2841,67 грн.; </w:t>
      </w:r>
      <w:r w:rsidR="0024159F">
        <w:rPr>
          <w:sz w:val="24"/>
        </w:rPr>
        <w:t>Дт 2490 Кт 2480</w:t>
      </w:r>
    </w:p>
    <w:p w:rsidR="00F5318F" w:rsidRPr="007D74F7" w:rsidRDefault="00F5318F" w:rsidP="009E14D6">
      <w:pPr>
        <w:pStyle w:val="-"/>
        <w:numPr>
          <w:ilvl w:val="0"/>
          <w:numId w:val="21"/>
        </w:numPr>
        <w:spacing w:line="240" w:lineRule="auto"/>
        <w:ind w:left="714" w:hanging="357"/>
        <w:rPr>
          <w:b/>
          <w:bCs/>
          <w:sz w:val="24"/>
          <w:szCs w:val="24"/>
        </w:rPr>
      </w:pPr>
      <w:r w:rsidRPr="007D74F7">
        <w:rPr>
          <w:sz w:val="24"/>
        </w:rPr>
        <w:t xml:space="preserve">позабалансовий облік безнадійної заборгованості за нарахованими процентами протягом строку давності позову в сумі 2841,67 грн. </w:t>
      </w:r>
      <w:r w:rsidR="0024159F">
        <w:rPr>
          <w:sz w:val="24"/>
        </w:rPr>
        <w:t>Дт 9601 Кт 9910.</w:t>
      </w:r>
    </w:p>
    <w:p w:rsidR="00462514" w:rsidRDefault="00462514" w:rsidP="00B2082A">
      <w:pPr>
        <w:spacing w:after="0" w:line="240" w:lineRule="auto"/>
        <w:rPr>
          <w:rFonts w:ascii="Times New Roman" w:hAnsi="Times New Roman" w:cs="Times New Roman"/>
          <w:b/>
          <w:sz w:val="24"/>
          <w:szCs w:val="24"/>
        </w:rPr>
      </w:pPr>
    </w:p>
    <w:p w:rsidR="00F5318F" w:rsidRPr="0043571D" w:rsidRDefault="00F5318F" w:rsidP="00F5318F">
      <w:pPr>
        <w:spacing w:after="0" w:line="240" w:lineRule="auto"/>
        <w:jc w:val="both"/>
        <w:rPr>
          <w:rFonts w:ascii="Times New Roman" w:hAnsi="Times New Roman" w:cs="Times New Roman"/>
          <w:sz w:val="24"/>
          <w:szCs w:val="24"/>
        </w:rPr>
      </w:pPr>
      <w:r w:rsidRPr="0043571D">
        <w:rPr>
          <w:rFonts w:ascii="Times New Roman" w:hAnsi="Times New Roman" w:cs="Times New Roman"/>
          <w:b/>
          <w:sz w:val="24"/>
          <w:szCs w:val="24"/>
        </w:rPr>
        <w:t>Завдання студентам на самостійне опрацювання навчального матеріалу для підготовки до практичного заняття</w:t>
      </w:r>
      <w:r>
        <w:rPr>
          <w:rFonts w:ascii="Times New Roman" w:hAnsi="Times New Roman" w:cs="Times New Roman"/>
          <w:b/>
          <w:sz w:val="24"/>
          <w:szCs w:val="24"/>
        </w:rPr>
        <w:t xml:space="preserve"> на</w:t>
      </w:r>
      <w:r w:rsidRPr="0043571D">
        <w:rPr>
          <w:rFonts w:ascii="Times New Roman" w:hAnsi="Times New Roman" w:cs="Times New Roman"/>
          <w:b/>
          <w:sz w:val="24"/>
          <w:szCs w:val="24"/>
        </w:rPr>
        <w:t xml:space="preserve"> тему </w:t>
      </w:r>
      <w:r w:rsidR="00F8506C">
        <w:rPr>
          <w:rFonts w:ascii="Times New Roman" w:hAnsi="Times New Roman" w:cs="Times New Roman"/>
          <w:b/>
          <w:sz w:val="24"/>
          <w:szCs w:val="24"/>
        </w:rPr>
        <w:t>7</w:t>
      </w:r>
      <w:r w:rsidRPr="0043571D">
        <w:rPr>
          <w:rFonts w:ascii="Times New Roman" w:hAnsi="Times New Roman" w:cs="Times New Roman"/>
          <w:b/>
          <w:sz w:val="24"/>
          <w:szCs w:val="24"/>
        </w:rPr>
        <w:t xml:space="preserve">. </w:t>
      </w:r>
      <w:r>
        <w:rPr>
          <w:rFonts w:ascii="Times New Roman" w:hAnsi="Times New Roman" w:cs="Times New Roman"/>
          <w:b/>
          <w:sz w:val="24"/>
          <w:szCs w:val="24"/>
        </w:rPr>
        <w:t xml:space="preserve">«Облік </w:t>
      </w:r>
      <w:r w:rsidR="00F8506C">
        <w:rPr>
          <w:rFonts w:ascii="Times New Roman" w:hAnsi="Times New Roman" w:cs="Times New Roman"/>
          <w:b/>
          <w:sz w:val="24"/>
          <w:szCs w:val="24"/>
        </w:rPr>
        <w:t xml:space="preserve">депозитних </w:t>
      </w:r>
      <w:r>
        <w:rPr>
          <w:rFonts w:ascii="Times New Roman" w:hAnsi="Times New Roman" w:cs="Times New Roman"/>
          <w:b/>
          <w:sz w:val="24"/>
          <w:szCs w:val="24"/>
        </w:rPr>
        <w:t>операцій»</w:t>
      </w:r>
      <w:r w:rsidRPr="0043571D">
        <w:rPr>
          <w:rFonts w:ascii="Times New Roman" w:hAnsi="Times New Roman" w:cs="Times New Roman"/>
          <w:b/>
          <w:sz w:val="24"/>
          <w:szCs w:val="24"/>
        </w:rPr>
        <w:t>:</w:t>
      </w:r>
      <w:r w:rsidRPr="0043571D">
        <w:rPr>
          <w:rFonts w:ascii="Times New Roman" w:hAnsi="Times New Roman" w:cs="Times New Roman"/>
          <w:sz w:val="24"/>
          <w:szCs w:val="24"/>
        </w:rPr>
        <w:t xml:space="preserve"> </w:t>
      </w:r>
    </w:p>
    <w:p w:rsidR="00F5318F" w:rsidRPr="0043571D" w:rsidRDefault="00F5318F" w:rsidP="00F5318F">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sidR="00F8506C">
        <w:rPr>
          <w:rFonts w:ascii="Times New Roman" w:eastAsia="TimesNewRoman,Bold" w:hAnsi="Times New Roman" w:cs="Times New Roman"/>
          <w:bCs/>
          <w:sz w:val="24"/>
          <w:szCs w:val="24"/>
        </w:rPr>
        <w:t>для перевірки знань по темі 7</w:t>
      </w:r>
      <w:r w:rsidRPr="0043571D">
        <w:rPr>
          <w:rFonts w:ascii="Times New Roman" w:hAnsi="Times New Roman" w:cs="Times New Roman"/>
          <w:sz w:val="24"/>
          <w:szCs w:val="24"/>
        </w:rPr>
        <w:t>.</w:t>
      </w:r>
    </w:p>
    <w:p w:rsidR="00F5318F" w:rsidRPr="0043571D" w:rsidRDefault="00F5318F" w:rsidP="00F531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Тести по темі </w:t>
      </w:r>
      <w:r w:rsidR="00F8506C">
        <w:rPr>
          <w:rFonts w:ascii="Times New Roman" w:hAnsi="Times New Roman" w:cs="Times New Roman"/>
          <w:sz w:val="24"/>
          <w:szCs w:val="24"/>
        </w:rPr>
        <w:t>7</w:t>
      </w:r>
      <w:r w:rsidRPr="0043571D">
        <w:rPr>
          <w:rFonts w:ascii="Times New Roman" w:hAnsi="Times New Roman" w:cs="Times New Roman"/>
          <w:sz w:val="24"/>
          <w:szCs w:val="24"/>
        </w:rPr>
        <w:t xml:space="preserve"> із Засобів діагностики «</w:t>
      </w:r>
      <w:r>
        <w:rPr>
          <w:rFonts w:ascii="Times New Roman" w:hAnsi="Times New Roman" w:cs="Times New Roman"/>
          <w:sz w:val="24"/>
          <w:szCs w:val="24"/>
        </w:rPr>
        <w:t>Облік в банках</w:t>
      </w:r>
      <w:r w:rsidRPr="0043571D">
        <w:rPr>
          <w:rFonts w:ascii="Times New Roman" w:hAnsi="Times New Roman" w:cs="Times New Roman"/>
          <w:sz w:val="24"/>
          <w:szCs w:val="24"/>
        </w:rPr>
        <w:t>».</w:t>
      </w:r>
    </w:p>
    <w:p w:rsidR="00F5318F" w:rsidRPr="0043571D" w:rsidRDefault="00F5318F" w:rsidP="00F5318F">
      <w:pPr>
        <w:spacing w:after="0" w:line="240" w:lineRule="auto"/>
        <w:ind w:firstLine="34"/>
        <w:jc w:val="both"/>
        <w:rPr>
          <w:rFonts w:ascii="Times New Roman" w:hAnsi="Times New Roman" w:cs="Times New Roman"/>
          <w:b/>
          <w:sz w:val="24"/>
          <w:szCs w:val="24"/>
        </w:rPr>
      </w:pPr>
      <w:r w:rsidRPr="0043571D">
        <w:rPr>
          <w:rFonts w:ascii="Times New Roman" w:hAnsi="Times New Roman" w:cs="Times New Roman"/>
          <w:sz w:val="24"/>
          <w:szCs w:val="24"/>
        </w:rPr>
        <w:t xml:space="preserve">Практичні завдання до плану практичного заняття </w:t>
      </w:r>
      <w:r>
        <w:rPr>
          <w:rFonts w:ascii="Times New Roman" w:hAnsi="Times New Roman" w:cs="Times New Roman"/>
          <w:sz w:val="24"/>
          <w:szCs w:val="24"/>
        </w:rPr>
        <w:t>із навч</w:t>
      </w:r>
      <w:r w:rsidRPr="0043571D">
        <w:rPr>
          <w:rFonts w:ascii="Times New Roman" w:hAnsi="Times New Roman" w:cs="Times New Roman"/>
          <w:sz w:val="24"/>
          <w:szCs w:val="24"/>
        </w:rPr>
        <w:t>.</w:t>
      </w:r>
      <w:r>
        <w:rPr>
          <w:rFonts w:ascii="Times New Roman" w:hAnsi="Times New Roman" w:cs="Times New Roman"/>
          <w:sz w:val="24"/>
          <w:szCs w:val="24"/>
        </w:rPr>
        <w:t xml:space="preserve"> пос. «Збірник завдань з обліку в банках».</w:t>
      </w:r>
    </w:p>
    <w:p w:rsidR="00F5318F" w:rsidRPr="00F97D43" w:rsidRDefault="00F5318F" w:rsidP="00F5318F">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lastRenderedPageBreak/>
        <w:t xml:space="preserve">Укладач:______  </w:t>
      </w:r>
      <w:r w:rsidRPr="00F97D43">
        <w:rPr>
          <w:rFonts w:ascii="Times New Roman" w:hAnsi="Times New Roman" w:cs="Times New Roman"/>
          <w:sz w:val="24"/>
          <w:szCs w:val="24"/>
          <w:u w:val="single"/>
        </w:rPr>
        <w:t>Шевців Л.Ю. , доцент,  к.е.н., доцент</w:t>
      </w:r>
    </w:p>
    <w:p w:rsidR="00F5318F" w:rsidRPr="00F97D43" w:rsidRDefault="00F5318F" w:rsidP="00F5318F">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F5318F" w:rsidRPr="007D74F7" w:rsidRDefault="00F5318F" w:rsidP="00F5318F">
      <w:pPr>
        <w:shd w:val="clear" w:color="auto" w:fill="FFFFFF"/>
        <w:ind w:left="-360"/>
        <w:jc w:val="both"/>
        <w:rPr>
          <w:sz w:val="24"/>
          <w:szCs w:val="24"/>
        </w:rPr>
      </w:pPr>
    </w:p>
    <w:p w:rsidR="00AA4B46" w:rsidRDefault="00AA4B46" w:rsidP="00AA4B46">
      <w:pPr>
        <w:spacing w:after="0" w:line="240" w:lineRule="auto"/>
        <w:jc w:val="center"/>
        <w:rPr>
          <w:rFonts w:ascii="Times New Roman" w:hAnsi="Times New Roman" w:cs="Times New Roman"/>
          <w:b/>
          <w:sz w:val="24"/>
          <w:szCs w:val="24"/>
        </w:rPr>
      </w:pPr>
    </w:p>
    <w:p w:rsidR="00AA4B46" w:rsidRDefault="00AA4B46" w:rsidP="00AA4B46">
      <w:pPr>
        <w:spacing w:after="0" w:line="240" w:lineRule="auto"/>
        <w:jc w:val="center"/>
        <w:rPr>
          <w:rFonts w:ascii="Times New Roman" w:hAnsi="Times New Roman" w:cs="Times New Roman"/>
          <w:b/>
          <w:sz w:val="24"/>
          <w:szCs w:val="24"/>
        </w:rPr>
      </w:pPr>
    </w:p>
    <w:p w:rsidR="00AA4B46" w:rsidRDefault="00AA4B46" w:rsidP="00AA4B46">
      <w:pPr>
        <w:spacing w:after="0" w:line="240" w:lineRule="auto"/>
        <w:jc w:val="center"/>
        <w:rPr>
          <w:rFonts w:ascii="Times New Roman" w:hAnsi="Times New Roman" w:cs="Times New Roman"/>
          <w:b/>
          <w:sz w:val="24"/>
          <w:szCs w:val="24"/>
        </w:rPr>
      </w:pPr>
    </w:p>
    <w:p w:rsidR="00C97234" w:rsidRPr="00C97234" w:rsidRDefault="00C97234" w:rsidP="00AA4B46">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 xml:space="preserve">План практичного заняття № </w:t>
      </w:r>
      <w:r w:rsidR="00CF588F">
        <w:rPr>
          <w:rFonts w:ascii="Times New Roman" w:hAnsi="Times New Roman" w:cs="Times New Roman"/>
          <w:b/>
          <w:sz w:val="24"/>
          <w:szCs w:val="24"/>
        </w:rPr>
        <w:t>5</w:t>
      </w:r>
      <w:r w:rsidRPr="00C97234">
        <w:rPr>
          <w:rFonts w:ascii="Times New Roman" w:hAnsi="Times New Roman" w:cs="Times New Roman"/>
          <w:b/>
          <w:sz w:val="24"/>
          <w:szCs w:val="24"/>
        </w:rPr>
        <w:t xml:space="preserve"> </w:t>
      </w:r>
    </w:p>
    <w:p w:rsidR="00C97234" w:rsidRPr="00C97234" w:rsidRDefault="00C97234" w:rsidP="00AA4B46">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Тема №</w:t>
      </w:r>
      <w:r w:rsidR="00CF588F">
        <w:rPr>
          <w:rFonts w:ascii="Times New Roman" w:hAnsi="Times New Roman" w:cs="Times New Roman"/>
          <w:b/>
          <w:sz w:val="24"/>
          <w:szCs w:val="24"/>
        </w:rPr>
        <w:t xml:space="preserve"> </w:t>
      </w:r>
      <w:r w:rsidR="00F8506C">
        <w:rPr>
          <w:rFonts w:ascii="Times New Roman" w:hAnsi="Times New Roman" w:cs="Times New Roman"/>
          <w:b/>
          <w:sz w:val="24"/>
          <w:szCs w:val="24"/>
        </w:rPr>
        <w:t>7</w:t>
      </w:r>
      <w:r w:rsidRPr="00C97234">
        <w:rPr>
          <w:rFonts w:ascii="Times New Roman" w:hAnsi="Times New Roman" w:cs="Times New Roman"/>
          <w:b/>
          <w:sz w:val="24"/>
          <w:szCs w:val="24"/>
        </w:rPr>
        <w:t xml:space="preserve"> </w:t>
      </w:r>
      <w:r w:rsidRPr="00CF588F">
        <w:rPr>
          <w:rFonts w:ascii="Times New Roman" w:hAnsi="Times New Roman" w:cs="Times New Roman"/>
          <w:b/>
          <w:sz w:val="24"/>
          <w:szCs w:val="24"/>
          <w:u w:val="single"/>
        </w:rPr>
        <w:t>«</w:t>
      </w:r>
      <w:r w:rsidR="00CF588F" w:rsidRPr="00CF588F">
        <w:rPr>
          <w:rFonts w:ascii="Times New Roman" w:hAnsi="Times New Roman" w:cs="Times New Roman"/>
          <w:b/>
          <w:sz w:val="24"/>
          <w:szCs w:val="24"/>
          <w:u w:val="single"/>
        </w:rPr>
        <w:t>Облік депозитних операцій</w:t>
      </w:r>
      <w:r w:rsidRPr="00CF588F">
        <w:rPr>
          <w:rFonts w:ascii="Times New Roman" w:hAnsi="Times New Roman" w:cs="Times New Roman"/>
          <w:b/>
          <w:sz w:val="24"/>
          <w:szCs w:val="24"/>
          <w:u w:val="single"/>
        </w:rPr>
        <w:t>»</w:t>
      </w:r>
    </w:p>
    <w:p w:rsidR="00C97234" w:rsidRPr="00C97234" w:rsidRDefault="00C97234" w:rsidP="00AA4B46">
      <w:pPr>
        <w:spacing w:after="0" w:line="240" w:lineRule="auto"/>
        <w:rPr>
          <w:rFonts w:ascii="Times New Roman" w:hAnsi="Times New Roman" w:cs="Times New Roman"/>
          <w:sz w:val="24"/>
          <w:szCs w:val="24"/>
        </w:rPr>
      </w:pPr>
      <w:r w:rsidRPr="00C97234">
        <w:rPr>
          <w:rFonts w:ascii="Times New Roman" w:hAnsi="Times New Roman" w:cs="Times New Roman"/>
          <w:sz w:val="24"/>
          <w:szCs w:val="24"/>
        </w:rPr>
        <w:t xml:space="preserve">                                                      (назва теми відповідно до РПНД)</w:t>
      </w:r>
    </w:p>
    <w:p w:rsidR="00C97234" w:rsidRPr="00C97234" w:rsidRDefault="00C97234" w:rsidP="00AA4B46">
      <w:pPr>
        <w:spacing w:after="0" w:line="240" w:lineRule="auto"/>
        <w:rPr>
          <w:rFonts w:ascii="Times New Roman" w:hAnsi="Times New Roman" w:cs="Times New Roman"/>
          <w:b/>
          <w:sz w:val="24"/>
          <w:szCs w:val="24"/>
        </w:rPr>
      </w:pPr>
      <w:r w:rsidRPr="00C97234">
        <w:rPr>
          <w:rFonts w:ascii="Times New Roman" w:hAnsi="Times New Roman" w:cs="Times New Roman"/>
          <w:b/>
          <w:sz w:val="24"/>
          <w:szCs w:val="24"/>
        </w:rPr>
        <w:t xml:space="preserve">Навчальний час: </w:t>
      </w:r>
      <w:r w:rsidRPr="00C97234">
        <w:rPr>
          <w:rFonts w:ascii="Times New Roman" w:hAnsi="Times New Roman" w:cs="Times New Roman"/>
          <w:sz w:val="24"/>
          <w:szCs w:val="24"/>
        </w:rPr>
        <w:t>2 год.</w:t>
      </w:r>
    </w:p>
    <w:p w:rsidR="00C97234" w:rsidRPr="00CF588F" w:rsidRDefault="00C97234" w:rsidP="00AA4B46">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Міжпредметні зв’язки </w:t>
      </w:r>
      <w:r w:rsidRPr="00C97234">
        <w:rPr>
          <w:rFonts w:ascii="Times New Roman" w:hAnsi="Times New Roman" w:cs="Times New Roman"/>
          <w:sz w:val="24"/>
          <w:szCs w:val="24"/>
        </w:rPr>
        <w:t xml:space="preserve">базується на знаннях «Фінансового аналізу», «Стратегічного управлінського </w:t>
      </w:r>
      <w:r w:rsidR="00B3010F">
        <w:rPr>
          <w:rFonts w:ascii="Times New Roman" w:hAnsi="Times New Roman" w:cs="Times New Roman"/>
          <w:sz w:val="24"/>
          <w:szCs w:val="24"/>
        </w:rPr>
        <w:t>обліку».</w:t>
      </w:r>
    </w:p>
    <w:p w:rsidR="00C97234" w:rsidRPr="00C97234" w:rsidRDefault="00C97234" w:rsidP="00AA4B46">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Мета і завдання практичного заняття </w:t>
      </w:r>
      <w:r w:rsidRPr="00C97234">
        <w:rPr>
          <w:rFonts w:ascii="Times New Roman" w:hAnsi="Times New Roman" w:cs="Times New Roman"/>
          <w:sz w:val="24"/>
          <w:szCs w:val="24"/>
        </w:rPr>
        <w:t xml:space="preserve">узагальнити теоретичні знання та набути навики практичної роботи щодо </w:t>
      </w:r>
      <w:r w:rsidR="00F8506C">
        <w:rPr>
          <w:rFonts w:ascii="Times New Roman" w:hAnsi="Times New Roman" w:cs="Times New Roman"/>
          <w:sz w:val="24"/>
          <w:szCs w:val="24"/>
        </w:rPr>
        <w:t>ведення</w:t>
      </w:r>
      <w:r w:rsidR="00B3010F">
        <w:rPr>
          <w:rFonts w:ascii="Times New Roman" w:hAnsi="Times New Roman" w:cs="Times New Roman"/>
          <w:sz w:val="24"/>
          <w:szCs w:val="24"/>
        </w:rPr>
        <w:t xml:space="preserve"> обліку депоз</w:t>
      </w:r>
      <w:r w:rsidR="00F8506C">
        <w:rPr>
          <w:rFonts w:ascii="Times New Roman" w:hAnsi="Times New Roman" w:cs="Times New Roman"/>
          <w:sz w:val="24"/>
          <w:szCs w:val="24"/>
        </w:rPr>
        <w:t>итних операцій в банках</w:t>
      </w:r>
      <w:r w:rsidRPr="00C97234">
        <w:rPr>
          <w:rFonts w:ascii="Times New Roman" w:hAnsi="Times New Roman" w:cs="Times New Roman"/>
          <w:sz w:val="24"/>
          <w:szCs w:val="24"/>
        </w:rPr>
        <w:t>.</w:t>
      </w:r>
    </w:p>
    <w:p w:rsidR="00C97234" w:rsidRPr="00C97234" w:rsidRDefault="00C97234" w:rsidP="00AA4B46">
      <w:pPr>
        <w:spacing w:after="0" w:line="240" w:lineRule="auto"/>
        <w:jc w:val="both"/>
        <w:rPr>
          <w:rFonts w:ascii="Times New Roman" w:hAnsi="Times New Roman" w:cs="Times New Roman"/>
          <w:b/>
          <w:sz w:val="24"/>
          <w:szCs w:val="24"/>
        </w:rPr>
      </w:pPr>
    </w:p>
    <w:p w:rsidR="00C97234" w:rsidRPr="00C97234" w:rsidRDefault="00C97234" w:rsidP="00AA4B46">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Питання для перевірки базових знань за темою практичного заняття:</w:t>
      </w:r>
    </w:p>
    <w:p w:rsidR="001F1D92" w:rsidRPr="001F1D92" w:rsidRDefault="001F1D92" w:rsidP="00AA4B46">
      <w:pPr>
        <w:numPr>
          <w:ilvl w:val="0"/>
          <w:numId w:val="25"/>
        </w:numPr>
        <w:spacing w:after="0" w:line="240" w:lineRule="auto"/>
        <w:jc w:val="both"/>
        <w:rPr>
          <w:rFonts w:ascii="Times New Roman" w:hAnsi="Times New Roman" w:cs="Times New Roman"/>
          <w:color w:val="000000"/>
          <w:spacing w:val="7"/>
          <w:sz w:val="24"/>
          <w:szCs w:val="24"/>
        </w:rPr>
      </w:pPr>
      <w:r w:rsidRPr="001F1D92">
        <w:rPr>
          <w:rFonts w:ascii="Times New Roman" w:hAnsi="Times New Roman" w:cs="Times New Roman"/>
          <w:sz w:val="24"/>
          <w:szCs w:val="28"/>
        </w:rPr>
        <w:t>Які д</w:t>
      </w:r>
      <w:r w:rsidRPr="001F1D92">
        <w:rPr>
          <w:rFonts w:ascii="Times New Roman" w:hAnsi="Times New Roman" w:cs="Times New Roman"/>
          <w:color w:val="000000"/>
          <w:spacing w:val="1"/>
          <w:sz w:val="24"/>
          <w:szCs w:val="24"/>
        </w:rPr>
        <w:t xml:space="preserve">епозити застосовуються у практиці сучасних банків, </w:t>
      </w:r>
      <w:r w:rsidRPr="001F1D92">
        <w:rPr>
          <w:rFonts w:ascii="Times New Roman" w:hAnsi="Times New Roman" w:cs="Times New Roman"/>
          <w:color w:val="000000"/>
          <w:sz w:val="24"/>
          <w:szCs w:val="24"/>
        </w:rPr>
        <w:t xml:space="preserve">залежно від строку, категорії депонента, умов внесення і вилучення коштів, </w:t>
      </w:r>
      <w:r w:rsidRPr="001F1D92">
        <w:rPr>
          <w:rFonts w:ascii="Times New Roman" w:hAnsi="Times New Roman" w:cs="Times New Roman"/>
          <w:color w:val="000000"/>
          <w:spacing w:val="7"/>
          <w:sz w:val="24"/>
          <w:szCs w:val="24"/>
        </w:rPr>
        <w:t>сплати відсотків та інших характеристик?</w:t>
      </w:r>
    </w:p>
    <w:p w:rsidR="001F1D92" w:rsidRPr="001F1D92" w:rsidRDefault="001F1D92" w:rsidP="009E14D6">
      <w:pPr>
        <w:numPr>
          <w:ilvl w:val="0"/>
          <w:numId w:val="25"/>
        </w:numPr>
        <w:shd w:val="clear" w:color="auto" w:fill="FFFFFF"/>
        <w:spacing w:after="0" w:line="240" w:lineRule="auto"/>
        <w:jc w:val="both"/>
        <w:rPr>
          <w:rFonts w:ascii="Times New Roman" w:hAnsi="Times New Roman" w:cs="Times New Roman"/>
          <w:bCs/>
          <w:color w:val="000000"/>
          <w:spacing w:val="9"/>
          <w:sz w:val="24"/>
          <w:szCs w:val="24"/>
        </w:rPr>
      </w:pPr>
      <w:r w:rsidRPr="001F1D92">
        <w:rPr>
          <w:rFonts w:ascii="Times New Roman" w:hAnsi="Times New Roman" w:cs="Times New Roman"/>
          <w:bCs/>
          <w:color w:val="000000"/>
          <w:spacing w:val="9"/>
          <w:sz w:val="24"/>
          <w:szCs w:val="24"/>
        </w:rPr>
        <w:t>Як класифікуються депозити за строками та категоріями депонентів?</w:t>
      </w:r>
    </w:p>
    <w:p w:rsidR="001F1D92" w:rsidRPr="001F1D92" w:rsidRDefault="001F1D92" w:rsidP="009E14D6">
      <w:pPr>
        <w:numPr>
          <w:ilvl w:val="0"/>
          <w:numId w:val="25"/>
        </w:numPr>
        <w:shd w:val="clear" w:color="auto" w:fill="FFFFFF"/>
        <w:spacing w:after="0" w:line="240" w:lineRule="auto"/>
        <w:jc w:val="both"/>
        <w:rPr>
          <w:rFonts w:ascii="Times New Roman" w:hAnsi="Times New Roman" w:cs="Times New Roman"/>
          <w:color w:val="000000"/>
          <w:spacing w:val="4"/>
          <w:sz w:val="24"/>
          <w:szCs w:val="24"/>
        </w:rPr>
      </w:pPr>
      <w:r w:rsidRPr="001F1D92">
        <w:rPr>
          <w:rFonts w:ascii="Times New Roman" w:hAnsi="Times New Roman" w:cs="Times New Roman"/>
          <w:sz w:val="24"/>
          <w:szCs w:val="24"/>
        </w:rPr>
        <w:t xml:space="preserve">Якими законодавчо-нормативними документами </w:t>
      </w:r>
      <w:r w:rsidRPr="001F1D92">
        <w:rPr>
          <w:rFonts w:ascii="Times New Roman" w:hAnsi="Times New Roman" w:cs="Times New Roman"/>
          <w:color w:val="000000"/>
          <w:spacing w:val="4"/>
          <w:sz w:val="24"/>
          <w:szCs w:val="24"/>
        </w:rPr>
        <w:t>регламен</w:t>
      </w:r>
      <w:r w:rsidRPr="001F1D92">
        <w:rPr>
          <w:rFonts w:ascii="Times New Roman" w:hAnsi="Times New Roman" w:cs="Times New Roman"/>
          <w:color w:val="000000"/>
          <w:spacing w:val="4"/>
          <w:sz w:val="24"/>
          <w:szCs w:val="24"/>
        </w:rPr>
        <w:softHyphen/>
        <w:t>тується порядок обліку установами банків операцій за депозитами ?</w:t>
      </w:r>
    </w:p>
    <w:p w:rsidR="001F1D92" w:rsidRPr="001F1D92" w:rsidRDefault="001F1D92" w:rsidP="009E14D6">
      <w:pPr>
        <w:pStyle w:val="aa"/>
        <w:numPr>
          <w:ilvl w:val="0"/>
          <w:numId w:val="25"/>
        </w:numPr>
        <w:spacing w:before="0" w:after="0" w:line="240" w:lineRule="auto"/>
        <w:jc w:val="both"/>
        <w:rPr>
          <w:sz w:val="24"/>
        </w:rPr>
      </w:pPr>
      <w:r w:rsidRPr="001F1D92">
        <w:rPr>
          <w:sz w:val="24"/>
        </w:rPr>
        <w:t>Як класифікують рахунки для обліку строкових депозитів?</w:t>
      </w:r>
    </w:p>
    <w:p w:rsidR="001F1D92" w:rsidRPr="001F1D92" w:rsidRDefault="001F1D92" w:rsidP="009E14D6">
      <w:pPr>
        <w:numPr>
          <w:ilvl w:val="0"/>
          <w:numId w:val="25"/>
        </w:numPr>
        <w:shd w:val="clear" w:color="auto" w:fill="FFFFFF"/>
        <w:spacing w:after="0" w:line="240" w:lineRule="auto"/>
        <w:jc w:val="both"/>
        <w:rPr>
          <w:rFonts w:ascii="Times New Roman" w:hAnsi="Times New Roman" w:cs="Times New Roman"/>
          <w:color w:val="000000"/>
          <w:spacing w:val="4"/>
          <w:sz w:val="24"/>
          <w:szCs w:val="24"/>
        </w:rPr>
      </w:pPr>
      <w:r w:rsidRPr="001F1D92">
        <w:rPr>
          <w:rFonts w:ascii="Times New Roman" w:hAnsi="Times New Roman" w:cs="Times New Roman"/>
          <w:sz w:val="24"/>
          <w:szCs w:val="24"/>
        </w:rPr>
        <w:t>Які особливості ведення о</w:t>
      </w:r>
      <w:r w:rsidRPr="001F1D92">
        <w:rPr>
          <w:rFonts w:ascii="Times New Roman" w:hAnsi="Times New Roman" w:cs="Times New Roman"/>
          <w:color w:val="000000"/>
          <w:spacing w:val="4"/>
          <w:sz w:val="24"/>
          <w:szCs w:val="24"/>
        </w:rPr>
        <w:t>бліку депозитів клієнтів банку?</w:t>
      </w:r>
    </w:p>
    <w:p w:rsidR="001F1D92" w:rsidRPr="001F1D92" w:rsidRDefault="001F1D92" w:rsidP="009E14D6">
      <w:pPr>
        <w:numPr>
          <w:ilvl w:val="0"/>
          <w:numId w:val="25"/>
        </w:numPr>
        <w:shd w:val="clear" w:color="auto" w:fill="FFFFFF"/>
        <w:spacing w:after="0" w:line="240" w:lineRule="auto"/>
        <w:jc w:val="both"/>
        <w:rPr>
          <w:rFonts w:ascii="Times New Roman" w:hAnsi="Times New Roman" w:cs="Times New Roman"/>
          <w:color w:val="000000"/>
          <w:spacing w:val="4"/>
          <w:sz w:val="24"/>
          <w:szCs w:val="24"/>
        </w:rPr>
      </w:pPr>
      <w:r w:rsidRPr="001F1D92">
        <w:rPr>
          <w:rFonts w:ascii="Times New Roman" w:hAnsi="Times New Roman" w:cs="Times New Roman"/>
          <w:sz w:val="24"/>
        </w:rPr>
        <w:t>Як класифікують балансові депозитні рахунки банків України?</w:t>
      </w:r>
    </w:p>
    <w:p w:rsidR="001F1D92" w:rsidRPr="001F1D92" w:rsidRDefault="001F1D92" w:rsidP="009E14D6">
      <w:pPr>
        <w:numPr>
          <w:ilvl w:val="0"/>
          <w:numId w:val="25"/>
        </w:numPr>
        <w:shd w:val="clear" w:color="auto" w:fill="FFFFFF"/>
        <w:spacing w:after="0" w:line="240" w:lineRule="auto"/>
        <w:jc w:val="both"/>
        <w:rPr>
          <w:rFonts w:ascii="Times New Roman" w:hAnsi="Times New Roman" w:cs="Times New Roman"/>
          <w:sz w:val="24"/>
          <w:szCs w:val="24"/>
        </w:rPr>
      </w:pPr>
      <w:r w:rsidRPr="001F1D92">
        <w:rPr>
          <w:rFonts w:ascii="Times New Roman" w:hAnsi="Times New Roman" w:cs="Times New Roman"/>
          <w:sz w:val="24"/>
        </w:rPr>
        <w:t>Як групують балансові депозитні рахунки за призначенням та використанням?</w:t>
      </w:r>
    </w:p>
    <w:p w:rsidR="001F1D92" w:rsidRPr="001F1D92" w:rsidRDefault="001F1D92" w:rsidP="009E14D6">
      <w:pPr>
        <w:numPr>
          <w:ilvl w:val="0"/>
          <w:numId w:val="25"/>
        </w:numPr>
        <w:shd w:val="clear" w:color="auto" w:fill="FFFFFF"/>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Як ведеться о</w:t>
      </w:r>
      <w:r w:rsidRPr="001F1D92">
        <w:rPr>
          <w:rFonts w:ascii="Times New Roman" w:hAnsi="Times New Roman" w:cs="Times New Roman"/>
          <w:color w:val="000000"/>
          <w:spacing w:val="6"/>
          <w:sz w:val="24"/>
          <w:szCs w:val="24"/>
        </w:rPr>
        <w:t xml:space="preserve">блік процентів за депозитами? </w:t>
      </w:r>
    </w:p>
    <w:p w:rsidR="001F1D92" w:rsidRPr="001F1D92" w:rsidRDefault="001F1D92" w:rsidP="009E14D6">
      <w:pPr>
        <w:numPr>
          <w:ilvl w:val="0"/>
          <w:numId w:val="25"/>
        </w:numPr>
        <w:shd w:val="clear" w:color="auto" w:fill="FFFFFF"/>
        <w:spacing w:after="0" w:line="240" w:lineRule="auto"/>
        <w:jc w:val="both"/>
        <w:rPr>
          <w:rFonts w:ascii="Times New Roman" w:hAnsi="Times New Roman" w:cs="Times New Roman"/>
          <w:iCs/>
          <w:color w:val="000000"/>
          <w:spacing w:val="3"/>
          <w:sz w:val="24"/>
          <w:szCs w:val="24"/>
        </w:rPr>
      </w:pPr>
      <w:r w:rsidRPr="001F1D92">
        <w:rPr>
          <w:rFonts w:ascii="Times New Roman" w:hAnsi="Times New Roman" w:cs="Times New Roman"/>
          <w:sz w:val="24"/>
          <w:szCs w:val="24"/>
        </w:rPr>
        <w:t>В чому суть в</w:t>
      </w:r>
      <w:r w:rsidRPr="001F1D92">
        <w:rPr>
          <w:rFonts w:ascii="Times New Roman" w:hAnsi="Times New Roman" w:cs="Times New Roman"/>
          <w:iCs/>
          <w:color w:val="000000"/>
          <w:spacing w:val="3"/>
          <w:sz w:val="24"/>
          <w:szCs w:val="24"/>
        </w:rPr>
        <w:t>нутрішнього контролю за депозитами?</w:t>
      </w:r>
    </w:p>
    <w:p w:rsidR="001F1D92" w:rsidRPr="001F1D92" w:rsidRDefault="001F1D92" w:rsidP="009E14D6">
      <w:pPr>
        <w:numPr>
          <w:ilvl w:val="0"/>
          <w:numId w:val="25"/>
        </w:numPr>
        <w:shd w:val="clear" w:color="auto" w:fill="FFFFFF"/>
        <w:spacing w:after="0" w:line="240" w:lineRule="auto"/>
        <w:jc w:val="both"/>
        <w:rPr>
          <w:rFonts w:ascii="Times New Roman" w:hAnsi="Times New Roman" w:cs="Times New Roman"/>
          <w:sz w:val="24"/>
        </w:rPr>
      </w:pPr>
      <w:r w:rsidRPr="001F1D92">
        <w:rPr>
          <w:rFonts w:ascii="Times New Roman" w:hAnsi="Times New Roman" w:cs="Times New Roman"/>
          <w:sz w:val="24"/>
          <w:szCs w:val="24"/>
        </w:rPr>
        <w:t xml:space="preserve">Як </w:t>
      </w:r>
      <w:r w:rsidRPr="001F1D92">
        <w:rPr>
          <w:rFonts w:ascii="Times New Roman" w:hAnsi="Times New Roman" w:cs="Times New Roman"/>
          <w:sz w:val="24"/>
        </w:rPr>
        <w:t>класифікують та яка структура зобов’язань комерційного банку?</w:t>
      </w:r>
    </w:p>
    <w:p w:rsidR="001F1D92" w:rsidRPr="001F1D92" w:rsidRDefault="001F1D92" w:rsidP="009E14D6">
      <w:pPr>
        <w:numPr>
          <w:ilvl w:val="0"/>
          <w:numId w:val="25"/>
        </w:numPr>
        <w:shd w:val="clear" w:color="auto" w:fill="FFFFFF"/>
        <w:spacing w:after="0" w:line="240" w:lineRule="auto"/>
        <w:jc w:val="both"/>
        <w:rPr>
          <w:rFonts w:ascii="Times New Roman" w:hAnsi="Times New Roman" w:cs="Times New Roman"/>
          <w:sz w:val="24"/>
        </w:rPr>
      </w:pPr>
      <w:r w:rsidRPr="001F1D92">
        <w:rPr>
          <w:rFonts w:ascii="Times New Roman" w:hAnsi="Times New Roman" w:cs="Times New Roman"/>
          <w:sz w:val="24"/>
        </w:rPr>
        <w:t>Дайте визначення зобов’язання та які сутнісні ознаки будь якого зобов’язання?</w:t>
      </w:r>
    </w:p>
    <w:p w:rsidR="001F1D92" w:rsidRPr="001F1D92" w:rsidRDefault="001F1D92" w:rsidP="009E14D6">
      <w:pPr>
        <w:numPr>
          <w:ilvl w:val="0"/>
          <w:numId w:val="25"/>
        </w:numPr>
        <w:shd w:val="clear" w:color="auto" w:fill="FFFFFF"/>
        <w:spacing w:after="0" w:line="240" w:lineRule="auto"/>
        <w:jc w:val="both"/>
        <w:rPr>
          <w:rFonts w:ascii="Times New Roman" w:hAnsi="Times New Roman" w:cs="Times New Roman"/>
          <w:sz w:val="24"/>
        </w:rPr>
      </w:pPr>
      <w:r w:rsidRPr="001F1D92">
        <w:rPr>
          <w:rFonts w:ascii="Times New Roman" w:hAnsi="Times New Roman" w:cs="Times New Roman"/>
          <w:sz w:val="24"/>
        </w:rPr>
        <w:t>Яка структура бухгалтерських рахунків щодо обліку зобов’язань та їх розміщення у плані рахунків банку?</w:t>
      </w:r>
    </w:p>
    <w:p w:rsidR="001F1D92" w:rsidRPr="004829E1" w:rsidRDefault="001F1D92" w:rsidP="001F1D92">
      <w:pPr>
        <w:pStyle w:val="a3"/>
        <w:numPr>
          <w:ilvl w:val="0"/>
          <w:numId w:val="0"/>
        </w:numPr>
        <w:ind w:left="360"/>
        <w:rPr>
          <w:b/>
          <w:sz w:val="24"/>
          <w:szCs w:val="24"/>
        </w:rPr>
      </w:pPr>
      <w:r w:rsidRPr="004829E1">
        <w:rPr>
          <w:b/>
          <w:sz w:val="24"/>
          <w:szCs w:val="24"/>
        </w:rPr>
        <w:t>Додаткові завдання для підготовки до практичного заняття з підготовкою доповідей:</w:t>
      </w:r>
    </w:p>
    <w:p w:rsidR="001F1D92" w:rsidRPr="001F1D92" w:rsidRDefault="001F1D92" w:rsidP="009E14D6">
      <w:pPr>
        <w:numPr>
          <w:ilvl w:val="0"/>
          <w:numId w:val="24"/>
        </w:numPr>
        <w:spacing w:after="0" w:line="240" w:lineRule="auto"/>
        <w:jc w:val="both"/>
        <w:rPr>
          <w:rFonts w:ascii="Times New Roman" w:hAnsi="Times New Roman" w:cs="Times New Roman"/>
          <w:sz w:val="24"/>
        </w:rPr>
      </w:pPr>
      <w:r w:rsidRPr="001F1D92">
        <w:rPr>
          <w:rFonts w:ascii="Times New Roman" w:hAnsi="Times New Roman" w:cs="Times New Roman"/>
          <w:sz w:val="24"/>
        </w:rPr>
        <w:t>Основні принципи відображення в обліку депозитних операцій.</w:t>
      </w:r>
    </w:p>
    <w:p w:rsidR="001F1D92" w:rsidRPr="001F1D92" w:rsidRDefault="001F1D92" w:rsidP="009E14D6">
      <w:pPr>
        <w:numPr>
          <w:ilvl w:val="0"/>
          <w:numId w:val="24"/>
        </w:numPr>
        <w:spacing w:after="0" w:line="240" w:lineRule="auto"/>
        <w:jc w:val="both"/>
        <w:rPr>
          <w:rFonts w:ascii="Times New Roman" w:hAnsi="Times New Roman" w:cs="Times New Roman"/>
          <w:sz w:val="24"/>
        </w:rPr>
      </w:pPr>
      <w:r w:rsidRPr="001F1D92">
        <w:rPr>
          <w:rFonts w:ascii="Times New Roman" w:hAnsi="Times New Roman" w:cs="Times New Roman"/>
          <w:sz w:val="24"/>
        </w:rPr>
        <w:t>Залучення депозитів шляхом випуску ощадних (депозитних) сертифікатів.</w:t>
      </w:r>
    </w:p>
    <w:p w:rsidR="001F1D92" w:rsidRPr="001F1D92" w:rsidRDefault="001F1D92" w:rsidP="009E14D6">
      <w:pPr>
        <w:numPr>
          <w:ilvl w:val="0"/>
          <w:numId w:val="24"/>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Фонд гарантування вкладів фізичних осіб: формування та використання його коштів.</w:t>
      </w:r>
    </w:p>
    <w:p w:rsidR="001F1D92" w:rsidRPr="001F1D92" w:rsidRDefault="001F1D92" w:rsidP="009E14D6">
      <w:pPr>
        <w:numPr>
          <w:ilvl w:val="0"/>
          <w:numId w:val="24"/>
        </w:num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Особливості обліку зобов’язань банку перед фондом гарантування вкладів фізичних осіб.</w:t>
      </w:r>
    </w:p>
    <w:p w:rsidR="001F1D92" w:rsidRPr="001F1D92" w:rsidRDefault="001F1D92" w:rsidP="009E14D6">
      <w:pPr>
        <w:numPr>
          <w:ilvl w:val="0"/>
          <w:numId w:val="24"/>
        </w:numPr>
        <w:spacing w:after="0" w:line="240" w:lineRule="auto"/>
        <w:jc w:val="both"/>
        <w:rPr>
          <w:rFonts w:ascii="Times New Roman" w:hAnsi="Times New Roman" w:cs="Times New Roman"/>
          <w:sz w:val="24"/>
        </w:rPr>
      </w:pPr>
      <w:r w:rsidRPr="001F1D92">
        <w:rPr>
          <w:rFonts w:ascii="Times New Roman" w:hAnsi="Times New Roman" w:cs="Times New Roman"/>
          <w:sz w:val="24"/>
          <w:szCs w:val="24"/>
        </w:rPr>
        <w:t>Облік банківських операцій з ощадними (</w:t>
      </w:r>
      <w:r w:rsidRPr="001F1D92">
        <w:rPr>
          <w:rFonts w:ascii="Times New Roman" w:hAnsi="Times New Roman" w:cs="Times New Roman"/>
          <w:sz w:val="24"/>
        </w:rPr>
        <w:t>депозитними) сертифікатами.</w:t>
      </w:r>
    </w:p>
    <w:p w:rsidR="001F1D92" w:rsidRPr="001F1D92" w:rsidRDefault="001F1D92" w:rsidP="009E14D6">
      <w:pPr>
        <w:numPr>
          <w:ilvl w:val="0"/>
          <w:numId w:val="24"/>
        </w:numPr>
        <w:spacing w:after="0" w:line="240" w:lineRule="auto"/>
        <w:jc w:val="both"/>
        <w:rPr>
          <w:rFonts w:ascii="Times New Roman" w:hAnsi="Times New Roman" w:cs="Times New Roman"/>
          <w:sz w:val="24"/>
        </w:rPr>
      </w:pPr>
      <w:r w:rsidRPr="001F1D92">
        <w:rPr>
          <w:rFonts w:ascii="Times New Roman" w:hAnsi="Times New Roman" w:cs="Times New Roman"/>
          <w:sz w:val="24"/>
        </w:rPr>
        <w:t>Бухгалтерський облік номіналу депозиту та нарахування процентів за депозитом.</w:t>
      </w:r>
    </w:p>
    <w:p w:rsidR="001F1D92" w:rsidRPr="001F1D92" w:rsidRDefault="001F1D92" w:rsidP="009E14D6">
      <w:pPr>
        <w:numPr>
          <w:ilvl w:val="0"/>
          <w:numId w:val="24"/>
        </w:numPr>
        <w:spacing w:after="0" w:line="240" w:lineRule="auto"/>
        <w:jc w:val="both"/>
        <w:rPr>
          <w:rFonts w:ascii="Times New Roman" w:hAnsi="Times New Roman" w:cs="Times New Roman"/>
          <w:sz w:val="24"/>
        </w:rPr>
      </w:pPr>
      <w:r w:rsidRPr="001F1D92">
        <w:rPr>
          <w:rFonts w:ascii="Times New Roman" w:hAnsi="Times New Roman" w:cs="Times New Roman"/>
          <w:sz w:val="24"/>
        </w:rPr>
        <w:t>Особливості обліку операцій щодо сплати та погашення депозиту.</w:t>
      </w:r>
    </w:p>
    <w:p w:rsidR="001F1D92" w:rsidRPr="001F1D92" w:rsidRDefault="001F1D92" w:rsidP="00B3010F">
      <w:pPr>
        <w:spacing w:after="0" w:line="240" w:lineRule="auto"/>
        <w:rPr>
          <w:rFonts w:ascii="Times New Roman" w:hAnsi="Times New Roman" w:cs="Times New Roman"/>
          <w:b/>
          <w:sz w:val="24"/>
          <w:szCs w:val="24"/>
        </w:rPr>
      </w:pPr>
    </w:p>
    <w:p w:rsidR="001F1D92" w:rsidRPr="00BE6523" w:rsidRDefault="001F1D92" w:rsidP="001F1D92">
      <w:pPr>
        <w:shd w:val="clear" w:color="auto" w:fill="FFFFFF"/>
        <w:spacing w:after="0" w:line="240" w:lineRule="auto"/>
        <w:jc w:val="both"/>
        <w:rPr>
          <w:rStyle w:val="81pt"/>
          <w:rFonts w:eastAsiaTheme="minorHAnsi"/>
          <w:b w:val="0"/>
          <w:bCs w:val="0"/>
          <w:i w:val="0"/>
          <w:iCs w:val="0"/>
          <w:color w:val="auto"/>
          <w:spacing w:val="0"/>
          <w:sz w:val="24"/>
          <w:szCs w:val="24"/>
          <w:lang w:eastAsia="en-US" w:bidi="ar-SA"/>
        </w:rPr>
      </w:pPr>
      <w:r w:rsidRPr="00E33F2A">
        <w:rPr>
          <w:rFonts w:ascii="Times New Roman" w:hAnsi="Times New Roman" w:cs="Times New Roman"/>
          <w:b/>
          <w:sz w:val="24"/>
          <w:szCs w:val="24"/>
        </w:rPr>
        <w:t xml:space="preserve">Форми контролю знань: </w:t>
      </w:r>
      <w:r w:rsidRPr="00E33F2A">
        <w:rPr>
          <w:rFonts w:ascii="Times New Roman" w:eastAsia="TimesNewRoman,Bold" w:hAnsi="Times New Roman" w:cs="Times New Roman"/>
          <w:sz w:val="24"/>
          <w:szCs w:val="24"/>
        </w:rPr>
        <w:t>з метою засвоєння теоретичного матеріалу студентам пропонуються</w:t>
      </w:r>
      <w:r>
        <w:rPr>
          <w:rFonts w:ascii="Times New Roman" w:eastAsia="TimesNewRoman,Bold" w:hAnsi="Times New Roman" w:cs="Times New Roman"/>
          <w:sz w:val="24"/>
          <w:szCs w:val="24"/>
        </w:rPr>
        <w:t xml:space="preserve"> засоби діагностики по темі </w:t>
      </w:r>
      <w:r w:rsidRPr="00E33F2A">
        <w:rPr>
          <w:rFonts w:ascii="Times New Roman" w:eastAsia="TimesNewRoman,Bold" w:hAnsi="Times New Roman" w:cs="Times New Roman"/>
          <w:sz w:val="24"/>
          <w:szCs w:val="24"/>
        </w:rPr>
        <w:t xml:space="preserve">за якими проводиться тестовий контроль. </w:t>
      </w:r>
    </w:p>
    <w:p w:rsidR="001F1D92" w:rsidRDefault="001F1D92" w:rsidP="001F1D92">
      <w:pPr>
        <w:spacing w:after="0" w:line="240" w:lineRule="auto"/>
        <w:jc w:val="both"/>
        <w:rPr>
          <w:rFonts w:ascii="Times New Roman" w:hAnsi="Times New Roman" w:cs="Times New Roman"/>
          <w:sz w:val="24"/>
          <w:szCs w:val="24"/>
        </w:rPr>
      </w:pPr>
      <w:r w:rsidRPr="00615AE9">
        <w:rPr>
          <w:rFonts w:ascii="Times New Roman" w:hAnsi="Times New Roman" w:cs="Times New Roman"/>
          <w:b/>
          <w:sz w:val="24"/>
          <w:szCs w:val="24"/>
        </w:rPr>
        <w:t xml:space="preserve">Рекомендована література до теми практичного заняття: </w:t>
      </w:r>
      <w:r w:rsidRPr="00615AE9">
        <w:rPr>
          <w:rFonts w:ascii="Times New Roman" w:hAnsi="Times New Roman" w:cs="Times New Roman"/>
          <w:sz w:val="24"/>
          <w:szCs w:val="24"/>
        </w:rPr>
        <w:t xml:space="preserve"> </w:t>
      </w:r>
    </w:p>
    <w:p w:rsidR="001F1D92" w:rsidRPr="003F364F" w:rsidRDefault="001F1D92" w:rsidP="001F1D92">
      <w:pPr>
        <w:spacing w:after="0" w:line="240" w:lineRule="auto"/>
        <w:jc w:val="both"/>
        <w:rPr>
          <w:rFonts w:ascii="Times New Roman" w:hAnsi="Times New Roman" w:cs="Times New Roman"/>
          <w:i/>
          <w:sz w:val="24"/>
          <w:szCs w:val="24"/>
        </w:rPr>
      </w:pPr>
      <w:r w:rsidRPr="003F364F">
        <w:rPr>
          <w:rFonts w:ascii="Times New Roman" w:hAnsi="Times New Roman" w:cs="Times New Roman"/>
          <w:i/>
          <w:sz w:val="24"/>
          <w:szCs w:val="24"/>
        </w:rPr>
        <w:t>Законодавчі та нормативні акти:</w:t>
      </w:r>
    </w:p>
    <w:p w:rsidR="001F1D92" w:rsidRPr="002F1400" w:rsidRDefault="001F1D92" w:rsidP="009E14D6">
      <w:pPr>
        <w:pStyle w:val="a8"/>
        <w:numPr>
          <w:ilvl w:val="0"/>
          <w:numId w:val="28"/>
        </w:numPr>
        <w:spacing w:after="0" w:line="240" w:lineRule="auto"/>
        <w:ind w:left="357" w:hanging="357"/>
        <w:jc w:val="both"/>
        <w:rPr>
          <w:rFonts w:ascii="Times New Roman" w:hAnsi="Times New Roman" w:cs="Times New Roman"/>
          <w:sz w:val="24"/>
          <w:szCs w:val="24"/>
        </w:rPr>
      </w:pPr>
      <w:r w:rsidRPr="002F1400">
        <w:rPr>
          <w:rFonts w:ascii="Times New Roman" w:hAnsi="Times New Roman" w:cs="Times New Roman"/>
          <w:sz w:val="24"/>
          <w:szCs w:val="24"/>
        </w:rPr>
        <w:t>Закон України «Про банки і банківську діяльність» від 7.12.2000 р. № 2121-III // Урядовий кур’єр . – 2001.– №8.– 17 січня.</w:t>
      </w:r>
    </w:p>
    <w:p w:rsidR="001F1D92" w:rsidRPr="002F1400" w:rsidRDefault="001F1D92" w:rsidP="009E14D6">
      <w:pPr>
        <w:pStyle w:val="a8"/>
        <w:numPr>
          <w:ilvl w:val="0"/>
          <w:numId w:val="28"/>
        </w:numPr>
        <w:spacing w:after="0" w:line="240" w:lineRule="auto"/>
        <w:ind w:left="357" w:hanging="357"/>
        <w:jc w:val="both"/>
        <w:rPr>
          <w:rFonts w:ascii="Times New Roman" w:hAnsi="Times New Roman" w:cs="Times New Roman"/>
          <w:sz w:val="24"/>
          <w:szCs w:val="24"/>
        </w:rPr>
      </w:pPr>
      <w:r w:rsidRPr="002F1400">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1F1D92" w:rsidRPr="002F1400" w:rsidRDefault="001F1D92" w:rsidP="009E14D6">
      <w:pPr>
        <w:pStyle w:val="a8"/>
        <w:numPr>
          <w:ilvl w:val="0"/>
          <w:numId w:val="28"/>
        </w:numPr>
        <w:spacing w:after="0" w:line="240" w:lineRule="auto"/>
        <w:ind w:left="357" w:hanging="357"/>
        <w:jc w:val="both"/>
        <w:rPr>
          <w:rFonts w:ascii="Times New Roman" w:hAnsi="Times New Roman" w:cs="Times New Roman"/>
          <w:sz w:val="24"/>
          <w:szCs w:val="24"/>
        </w:rPr>
      </w:pPr>
      <w:r w:rsidRPr="002F1400">
        <w:rPr>
          <w:rFonts w:ascii="Times New Roman" w:hAnsi="Times New Roman" w:cs="Times New Roman"/>
          <w:sz w:val="24"/>
          <w:szCs w:val="24"/>
        </w:rPr>
        <w:t>Закон України «Про цінні папери і фондовий ринок» № 3480-IV  від 23.02.2006 р.</w:t>
      </w:r>
    </w:p>
    <w:p w:rsidR="001F1D92" w:rsidRPr="002F1400" w:rsidRDefault="001F1D92" w:rsidP="009E14D6">
      <w:pPr>
        <w:pStyle w:val="a8"/>
        <w:numPr>
          <w:ilvl w:val="0"/>
          <w:numId w:val="28"/>
        </w:numPr>
        <w:spacing w:after="0" w:line="240" w:lineRule="auto"/>
        <w:ind w:left="357" w:hanging="357"/>
        <w:jc w:val="both"/>
        <w:rPr>
          <w:rFonts w:ascii="Times New Roman" w:hAnsi="Times New Roman" w:cs="Times New Roman"/>
          <w:sz w:val="24"/>
          <w:szCs w:val="24"/>
        </w:rPr>
      </w:pPr>
      <w:r w:rsidRPr="002F1400">
        <w:rPr>
          <w:rFonts w:ascii="Times New Roman" w:hAnsi="Times New Roman" w:cs="Times New Roman"/>
          <w:sz w:val="24"/>
          <w:szCs w:val="24"/>
        </w:rPr>
        <w:lastRenderedPageBreak/>
        <w:t>План рахунків бухгалтерського обліку банків України, затв. Постановою Правління НБУ № 280 від 17.06 2004 р.</w:t>
      </w:r>
    </w:p>
    <w:p w:rsidR="001F1D92" w:rsidRPr="002F1400" w:rsidRDefault="001F1D92" w:rsidP="009E14D6">
      <w:pPr>
        <w:pStyle w:val="a8"/>
        <w:numPr>
          <w:ilvl w:val="0"/>
          <w:numId w:val="28"/>
        </w:numPr>
        <w:spacing w:after="0" w:line="240" w:lineRule="auto"/>
        <w:ind w:left="357" w:hanging="357"/>
        <w:jc w:val="both"/>
        <w:rPr>
          <w:rFonts w:ascii="Times New Roman" w:hAnsi="Times New Roman" w:cs="Times New Roman"/>
          <w:sz w:val="24"/>
          <w:szCs w:val="24"/>
        </w:rPr>
      </w:pPr>
      <w:r w:rsidRPr="002F1400">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1F1D92" w:rsidRPr="002F1400" w:rsidRDefault="001F1D92" w:rsidP="009E14D6">
      <w:pPr>
        <w:pStyle w:val="a8"/>
        <w:numPr>
          <w:ilvl w:val="0"/>
          <w:numId w:val="28"/>
        </w:numPr>
        <w:spacing w:after="0" w:line="240" w:lineRule="auto"/>
        <w:ind w:left="357" w:hanging="357"/>
        <w:jc w:val="both"/>
        <w:rPr>
          <w:rFonts w:ascii="Times New Roman" w:hAnsi="Times New Roman" w:cs="Times New Roman"/>
          <w:sz w:val="24"/>
          <w:szCs w:val="24"/>
        </w:rPr>
      </w:pPr>
      <w:r w:rsidRPr="002F1400">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1F1D92" w:rsidRPr="002F1400" w:rsidRDefault="001F1D92" w:rsidP="009E14D6">
      <w:pPr>
        <w:pStyle w:val="a8"/>
        <w:numPr>
          <w:ilvl w:val="0"/>
          <w:numId w:val="28"/>
        </w:numPr>
        <w:spacing w:after="0" w:line="240" w:lineRule="auto"/>
        <w:ind w:left="357" w:hanging="357"/>
        <w:jc w:val="both"/>
        <w:rPr>
          <w:rFonts w:ascii="Times New Roman" w:hAnsi="Times New Roman" w:cs="Times New Roman"/>
          <w:sz w:val="24"/>
          <w:szCs w:val="24"/>
        </w:rPr>
      </w:pPr>
      <w:r w:rsidRPr="002F1400">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1F1D92" w:rsidRPr="002F1400" w:rsidRDefault="001F1D92" w:rsidP="009E14D6">
      <w:pPr>
        <w:pStyle w:val="a8"/>
        <w:numPr>
          <w:ilvl w:val="0"/>
          <w:numId w:val="28"/>
        </w:numPr>
        <w:spacing w:after="0" w:line="240" w:lineRule="auto"/>
        <w:ind w:left="357" w:hanging="357"/>
        <w:jc w:val="both"/>
        <w:rPr>
          <w:rFonts w:ascii="Times New Roman" w:hAnsi="Times New Roman" w:cs="Times New Roman"/>
          <w:sz w:val="24"/>
          <w:szCs w:val="24"/>
        </w:rPr>
      </w:pPr>
      <w:r w:rsidRPr="002F1400">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1F1D92" w:rsidRPr="002F1400" w:rsidRDefault="001F1D92" w:rsidP="009E14D6">
      <w:pPr>
        <w:pStyle w:val="a8"/>
        <w:numPr>
          <w:ilvl w:val="0"/>
          <w:numId w:val="28"/>
        </w:numPr>
        <w:spacing w:after="0" w:line="240" w:lineRule="auto"/>
        <w:ind w:left="357" w:hanging="357"/>
        <w:jc w:val="both"/>
        <w:rPr>
          <w:rFonts w:ascii="Times New Roman" w:hAnsi="Times New Roman" w:cs="Times New Roman"/>
          <w:sz w:val="24"/>
          <w:szCs w:val="24"/>
        </w:rPr>
      </w:pPr>
      <w:r w:rsidRPr="002F1400">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1F1D92" w:rsidRPr="002F1400" w:rsidRDefault="001F1D92" w:rsidP="009E14D6">
      <w:pPr>
        <w:pStyle w:val="a8"/>
        <w:numPr>
          <w:ilvl w:val="0"/>
          <w:numId w:val="28"/>
        </w:numPr>
        <w:spacing w:after="0" w:line="240" w:lineRule="auto"/>
        <w:ind w:left="357" w:hanging="357"/>
        <w:jc w:val="both"/>
        <w:rPr>
          <w:rFonts w:ascii="Times New Roman" w:hAnsi="Times New Roman" w:cs="Times New Roman"/>
          <w:sz w:val="24"/>
          <w:szCs w:val="24"/>
        </w:rPr>
      </w:pPr>
      <w:r w:rsidRPr="002F1400">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1F1D92" w:rsidRPr="002F1400" w:rsidRDefault="001F1D92" w:rsidP="009E14D6">
      <w:pPr>
        <w:pStyle w:val="a8"/>
        <w:numPr>
          <w:ilvl w:val="0"/>
          <w:numId w:val="28"/>
        </w:numPr>
        <w:spacing w:after="0" w:line="240" w:lineRule="auto"/>
        <w:ind w:left="357" w:hanging="357"/>
        <w:jc w:val="both"/>
        <w:rPr>
          <w:rFonts w:ascii="Times New Roman" w:hAnsi="Times New Roman" w:cs="Times New Roman"/>
          <w:sz w:val="24"/>
          <w:szCs w:val="24"/>
        </w:rPr>
      </w:pPr>
      <w:r w:rsidRPr="002F1400">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1F1D92" w:rsidRPr="00D115BA" w:rsidRDefault="001F1D92" w:rsidP="001F1D92">
      <w:pPr>
        <w:shd w:val="clear" w:color="auto" w:fill="FFFFFF"/>
        <w:spacing w:after="0" w:line="240" w:lineRule="auto"/>
        <w:rPr>
          <w:rFonts w:ascii="Times New Roman" w:hAnsi="Times New Roman" w:cs="Times New Roman"/>
          <w:i/>
          <w:sz w:val="24"/>
          <w:szCs w:val="24"/>
        </w:rPr>
      </w:pPr>
      <w:r w:rsidRPr="00D115BA">
        <w:rPr>
          <w:rFonts w:ascii="Times New Roman" w:hAnsi="Times New Roman" w:cs="Times New Roman"/>
          <w:i/>
          <w:sz w:val="24"/>
          <w:szCs w:val="24"/>
        </w:rPr>
        <w:t>Основна та допоміжна література:</w:t>
      </w:r>
    </w:p>
    <w:p w:rsidR="001F1D92" w:rsidRPr="002F1400" w:rsidRDefault="001F1D92" w:rsidP="009E14D6">
      <w:pPr>
        <w:pStyle w:val="a8"/>
        <w:numPr>
          <w:ilvl w:val="0"/>
          <w:numId w:val="29"/>
        </w:numPr>
        <w:spacing w:after="0" w:line="240" w:lineRule="auto"/>
        <w:jc w:val="both"/>
        <w:rPr>
          <w:rFonts w:ascii="Times New Roman" w:hAnsi="Times New Roman" w:cs="Times New Roman"/>
          <w:sz w:val="24"/>
          <w:szCs w:val="24"/>
        </w:rPr>
      </w:pPr>
      <w:r w:rsidRPr="002F1400">
        <w:rPr>
          <w:rFonts w:ascii="Times New Roman" w:hAnsi="Times New Roman" w:cs="Times New Roman"/>
          <w:sz w:val="24"/>
          <w:szCs w:val="24"/>
        </w:rPr>
        <w:t xml:space="preserve">Бобиль В. В. Облік у банках : навчальний посібник / В. В. Бобиль. – Д.: Вид-во Дніпропетр. нац. Ун -ту залізн. трансп. ім. акад. В. Лазаряна , 2011. – 262 с. </w:t>
      </w:r>
    </w:p>
    <w:p w:rsidR="001F1D92" w:rsidRPr="002F1400" w:rsidRDefault="001F1D92" w:rsidP="009E14D6">
      <w:pPr>
        <w:pStyle w:val="a8"/>
        <w:numPr>
          <w:ilvl w:val="0"/>
          <w:numId w:val="29"/>
        </w:numPr>
        <w:spacing w:after="0" w:line="240" w:lineRule="auto"/>
        <w:jc w:val="both"/>
        <w:rPr>
          <w:rFonts w:ascii="Times New Roman" w:hAnsi="Times New Roman" w:cs="Times New Roman"/>
          <w:sz w:val="24"/>
          <w:szCs w:val="24"/>
        </w:rPr>
      </w:pPr>
      <w:r w:rsidRPr="002F1400">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1F1D92" w:rsidRPr="002F1400" w:rsidRDefault="001F1D92" w:rsidP="009E14D6">
      <w:pPr>
        <w:pStyle w:val="a8"/>
        <w:numPr>
          <w:ilvl w:val="0"/>
          <w:numId w:val="29"/>
        </w:numPr>
        <w:spacing w:after="0" w:line="240" w:lineRule="auto"/>
        <w:jc w:val="both"/>
        <w:rPr>
          <w:rFonts w:ascii="Times New Roman" w:hAnsi="Times New Roman" w:cs="Times New Roman"/>
          <w:sz w:val="24"/>
          <w:szCs w:val="24"/>
        </w:rPr>
      </w:pPr>
      <w:r w:rsidRPr="002F1400">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1F1D92" w:rsidRPr="002F1400" w:rsidRDefault="001F1D92" w:rsidP="009E14D6">
      <w:pPr>
        <w:pStyle w:val="a8"/>
        <w:numPr>
          <w:ilvl w:val="0"/>
          <w:numId w:val="29"/>
        </w:numPr>
        <w:spacing w:after="0" w:line="240" w:lineRule="auto"/>
        <w:jc w:val="both"/>
        <w:rPr>
          <w:rFonts w:ascii="Times New Roman" w:hAnsi="Times New Roman" w:cs="Times New Roman"/>
          <w:sz w:val="24"/>
          <w:szCs w:val="24"/>
        </w:rPr>
      </w:pPr>
      <w:r w:rsidRPr="002F1400">
        <w:rPr>
          <w:rFonts w:ascii="Times New Roman" w:hAnsi="Times New Roman" w:cs="Times New Roman"/>
          <w:sz w:val="24"/>
          <w:szCs w:val="24"/>
        </w:rPr>
        <w:t xml:space="preserve">Зюкова М.М. Облік в банках: Навч. посіб. за КМСОНП. - Полтава.: РВВ ПУЕТ, 2011.- 182 с. </w:t>
      </w:r>
    </w:p>
    <w:p w:rsidR="001F1D92" w:rsidRPr="002F1400" w:rsidRDefault="001F1D92" w:rsidP="009E14D6">
      <w:pPr>
        <w:pStyle w:val="a8"/>
        <w:numPr>
          <w:ilvl w:val="0"/>
          <w:numId w:val="29"/>
        </w:numPr>
        <w:spacing w:after="0" w:line="240" w:lineRule="auto"/>
        <w:jc w:val="both"/>
        <w:rPr>
          <w:rFonts w:ascii="Times New Roman" w:hAnsi="Times New Roman" w:cs="Times New Roman"/>
          <w:sz w:val="24"/>
          <w:szCs w:val="24"/>
        </w:rPr>
      </w:pPr>
      <w:r w:rsidRPr="002F1400">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1F1D92" w:rsidRPr="002F1400" w:rsidRDefault="001F1D92" w:rsidP="009E14D6">
      <w:pPr>
        <w:pStyle w:val="a8"/>
        <w:numPr>
          <w:ilvl w:val="0"/>
          <w:numId w:val="29"/>
        </w:numPr>
        <w:spacing w:after="0" w:line="240" w:lineRule="auto"/>
        <w:jc w:val="both"/>
        <w:rPr>
          <w:rFonts w:ascii="Times New Roman" w:hAnsi="Times New Roman" w:cs="Times New Roman"/>
          <w:sz w:val="24"/>
          <w:szCs w:val="24"/>
        </w:rPr>
      </w:pPr>
      <w:r w:rsidRPr="002F1400">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1F1D92" w:rsidRPr="002F1400" w:rsidRDefault="001F1D92" w:rsidP="009E14D6">
      <w:pPr>
        <w:pStyle w:val="a8"/>
        <w:numPr>
          <w:ilvl w:val="0"/>
          <w:numId w:val="29"/>
        </w:numPr>
        <w:spacing w:after="0" w:line="240" w:lineRule="auto"/>
        <w:jc w:val="both"/>
        <w:rPr>
          <w:rFonts w:ascii="Times New Roman" w:hAnsi="Times New Roman" w:cs="Times New Roman"/>
          <w:sz w:val="24"/>
          <w:szCs w:val="24"/>
        </w:rPr>
      </w:pPr>
      <w:r w:rsidRPr="002F1400">
        <w:rPr>
          <w:rFonts w:ascii="Times New Roman" w:hAnsi="Times New Roman" w:cs="Times New Roman"/>
          <w:sz w:val="24"/>
          <w:szCs w:val="24"/>
        </w:rPr>
        <w:t>Павелко О.В. Облік у банках: [Навч. посіб.] / О.В. Павелко. – Рівне: НУВГП, 2012. – 277с.</w:t>
      </w:r>
    </w:p>
    <w:p w:rsidR="001F1D92" w:rsidRPr="002F1400" w:rsidRDefault="001F1D92" w:rsidP="009E14D6">
      <w:pPr>
        <w:pStyle w:val="a8"/>
        <w:numPr>
          <w:ilvl w:val="0"/>
          <w:numId w:val="29"/>
        </w:numPr>
        <w:spacing w:after="0" w:line="240" w:lineRule="auto"/>
        <w:jc w:val="both"/>
        <w:rPr>
          <w:rFonts w:ascii="Times New Roman" w:hAnsi="Times New Roman" w:cs="Times New Roman"/>
          <w:sz w:val="24"/>
          <w:szCs w:val="24"/>
        </w:rPr>
      </w:pPr>
      <w:r w:rsidRPr="002F1400">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1F1D92" w:rsidRPr="002F1400" w:rsidRDefault="001F1D92" w:rsidP="009E14D6">
      <w:pPr>
        <w:pStyle w:val="a8"/>
        <w:numPr>
          <w:ilvl w:val="0"/>
          <w:numId w:val="29"/>
        </w:numPr>
        <w:spacing w:after="0" w:line="240" w:lineRule="auto"/>
        <w:jc w:val="both"/>
        <w:rPr>
          <w:rFonts w:ascii="Times New Roman" w:hAnsi="Times New Roman" w:cs="Times New Roman"/>
          <w:sz w:val="24"/>
          <w:szCs w:val="24"/>
        </w:rPr>
      </w:pPr>
      <w:r w:rsidRPr="002F1400">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1F1D92" w:rsidRPr="002F1400" w:rsidRDefault="001F1D92" w:rsidP="009E14D6">
      <w:pPr>
        <w:pStyle w:val="a8"/>
        <w:numPr>
          <w:ilvl w:val="0"/>
          <w:numId w:val="29"/>
        </w:numPr>
        <w:spacing w:after="0" w:line="240" w:lineRule="auto"/>
        <w:jc w:val="both"/>
        <w:rPr>
          <w:rFonts w:ascii="Times New Roman" w:hAnsi="Times New Roman" w:cs="Times New Roman"/>
          <w:sz w:val="24"/>
          <w:szCs w:val="24"/>
        </w:rPr>
      </w:pPr>
      <w:r w:rsidRPr="002F1400">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–408 с.</w:t>
      </w:r>
    </w:p>
    <w:p w:rsidR="001F1D92" w:rsidRPr="00420F3D" w:rsidRDefault="001F1D92" w:rsidP="001F1D92">
      <w:pPr>
        <w:shd w:val="clear" w:color="auto" w:fill="FFFFFF"/>
        <w:tabs>
          <w:tab w:val="left" w:pos="0"/>
          <w:tab w:val="num" w:pos="709"/>
        </w:tabs>
        <w:spacing w:after="0" w:line="240" w:lineRule="auto"/>
        <w:rPr>
          <w:rFonts w:ascii="Times New Roman" w:hAnsi="Times New Roman" w:cs="Times New Roman"/>
          <w:i/>
          <w:sz w:val="24"/>
          <w:szCs w:val="24"/>
        </w:rPr>
      </w:pPr>
      <w:r w:rsidRPr="00420F3D">
        <w:rPr>
          <w:rFonts w:ascii="Times New Roman" w:hAnsi="Times New Roman" w:cs="Times New Roman"/>
          <w:i/>
          <w:sz w:val="24"/>
          <w:szCs w:val="24"/>
        </w:rPr>
        <w:t>Інтернет-ресурси:</w:t>
      </w:r>
      <w:r w:rsidRPr="00420F3D">
        <w:rPr>
          <w:b/>
          <w:sz w:val="24"/>
          <w:szCs w:val="24"/>
        </w:rPr>
        <w:t xml:space="preserve">              </w:t>
      </w:r>
    </w:p>
    <w:p w:rsidR="001F1D92" w:rsidRDefault="001F1D92" w:rsidP="001F1D92">
      <w:pPr>
        <w:pStyle w:val="a3"/>
        <w:ind w:left="0"/>
        <w:rPr>
          <w:sz w:val="24"/>
          <w:szCs w:val="24"/>
        </w:rPr>
      </w:pPr>
      <w:r>
        <w:rPr>
          <w:sz w:val="24"/>
          <w:szCs w:val="24"/>
        </w:rPr>
        <w:t xml:space="preserve">  </w:t>
      </w:r>
      <w:r w:rsidRPr="009606D1">
        <w:rPr>
          <w:sz w:val="24"/>
          <w:szCs w:val="24"/>
          <w:lang w:val="en-US"/>
        </w:rPr>
        <w:t>http</w:t>
      </w:r>
      <w:r w:rsidRPr="009606D1">
        <w:rPr>
          <w:sz w:val="24"/>
          <w:szCs w:val="24"/>
        </w:rPr>
        <w:t xml:space="preserve">:// </w:t>
      </w:r>
      <w:r w:rsidRPr="009606D1">
        <w:rPr>
          <w:sz w:val="24"/>
          <w:szCs w:val="24"/>
          <w:lang w:val="en-US"/>
        </w:rPr>
        <w:t>www</w:t>
      </w:r>
      <w:r w:rsidRPr="009606D1">
        <w:rPr>
          <w:sz w:val="24"/>
          <w:szCs w:val="24"/>
        </w:rPr>
        <w:t xml:space="preserve">. </w:t>
      </w:r>
      <w:r w:rsidRPr="009606D1">
        <w:rPr>
          <w:sz w:val="24"/>
          <w:szCs w:val="24"/>
          <w:lang w:val="en-US"/>
        </w:rPr>
        <w:t>library</w:t>
      </w:r>
      <w:r w:rsidRPr="009606D1">
        <w:rPr>
          <w:sz w:val="24"/>
          <w:szCs w:val="24"/>
        </w:rPr>
        <w:t xml:space="preserve">. </w:t>
      </w:r>
      <w:r w:rsidRPr="009606D1">
        <w:rPr>
          <w:sz w:val="24"/>
          <w:szCs w:val="24"/>
          <w:lang w:val="en-US"/>
        </w:rPr>
        <w:t>lviv</w:t>
      </w:r>
      <w:r w:rsidRPr="009606D1">
        <w:rPr>
          <w:sz w:val="24"/>
          <w:szCs w:val="24"/>
        </w:rPr>
        <w:t>.</w:t>
      </w:r>
      <w:r w:rsidRPr="009606D1">
        <w:rPr>
          <w:sz w:val="24"/>
          <w:szCs w:val="24"/>
          <w:lang w:val="en-US"/>
        </w:rPr>
        <w:t>ua</w:t>
      </w:r>
      <w:r w:rsidRPr="009606D1">
        <w:rPr>
          <w:sz w:val="24"/>
          <w:szCs w:val="24"/>
        </w:rPr>
        <w:t xml:space="preserve"> / – Львівська національна наукова бібліотека України ім. В. Стефаника.</w:t>
      </w:r>
    </w:p>
    <w:p w:rsidR="001F1D92" w:rsidRPr="009606D1" w:rsidRDefault="001F1D92" w:rsidP="001F1D92">
      <w:pPr>
        <w:pStyle w:val="a3"/>
        <w:ind w:left="0"/>
        <w:rPr>
          <w:sz w:val="24"/>
          <w:szCs w:val="24"/>
        </w:rPr>
      </w:pPr>
      <w:r>
        <w:rPr>
          <w:sz w:val="24"/>
          <w:szCs w:val="24"/>
        </w:rPr>
        <w:t xml:space="preserve">  </w:t>
      </w:r>
      <w:r w:rsidRPr="009606D1">
        <w:rPr>
          <w:sz w:val="24"/>
          <w:szCs w:val="24"/>
          <w:lang w:val="en-US"/>
        </w:rPr>
        <w:t>www</w:t>
      </w:r>
      <w:r w:rsidRPr="009606D1">
        <w:rPr>
          <w:sz w:val="24"/>
          <w:szCs w:val="24"/>
        </w:rPr>
        <w:t>.</w:t>
      </w:r>
      <w:r w:rsidRPr="009606D1">
        <w:rPr>
          <w:sz w:val="24"/>
          <w:szCs w:val="24"/>
          <w:lang w:val="en-US"/>
        </w:rPr>
        <w:t>osvita</w:t>
      </w:r>
      <w:r w:rsidRPr="009606D1">
        <w:rPr>
          <w:sz w:val="24"/>
          <w:szCs w:val="24"/>
        </w:rPr>
        <w:t>/</w:t>
      </w:r>
      <w:r w:rsidRPr="009606D1">
        <w:rPr>
          <w:sz w:val="24"/>
          <w:szCs w:val="24"/>
          <w:lang w:val="en-US"/>
        </w:rPr>
        <w:t>org</w:t>
      </w:r>
      <w:r w:rsidRPr="009606D1">
        <w:rPr>
          <w:sz w:val="24"/>
          <w:szCs w:val="24"/>
        </w:rPr>
        <w:t>.</w:t>
      </w:r>
      <w:r w:rsidRPr="009606D1">
        <w:rPr>
          <w:sz w:val="24"/>
          <w:szCs w:val="24"/>
          <w:lang w:val="en-US"/>
        </w:rPr>
        <w:t>ua</w:t>
      </w:r>
      <w:r w:rsidRPr="009606D1">
        <w:rPr>
          <w:sz w:val="24"/>
          <w:szCs w:val="24"/>
        </w:rPr>
        <w:t xml:space="preserve"> – сайт Міністерства освіти і науки України.</w:t>
      </w:r>
    </w:p>
    <w:p w:rsidR="001F1D92" w:rsidRPr="009606D1" w:rsidRDefault="001F1D92" w:rsidP="001F1D92">
      <w:pPr>
        <w:pStyle w:val="a3"/>
        <w:ind w:left="0"/>
        <w:rPr>
          <w:sz w:val="24"/>
          <w:szCs w:val="24"/>
        </w:rPr>
      </w:pPr>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r w:rsidRPr="009606D1">
        <w:rPr>
          <w:sz w:val="24"/>
          <w:szCs w:val="24"/>
          <w:lang w:val="en-US"/>
        </w:rPr>
        <w:t>worldbank</w:t>
      </w:r>
      <w:r w:rsidRPr="009606D1">
        <w:rPr>
          <w:sz w:val="24"/>
          <w:szCs w:val="24"/>
        </w:rPr>
        <w:t>/</w:t>
      </w:r>
      <w:r w:rsidRPr="009606D1">
        <w:rPr>
          <w:sz w:val="24"/>
          <w:szCs w:val="24"/>
          <w:lang w:val="en-US"/>
        </w:rPr>
        <w:t>org</w:t>
      </w:r>
      <w:r w:rsidRPr="009606D1">
        <w:rPr>
          <w:sz w:val="24"/>
          <w:szCs w:val="24"/>
        </w:rPr>
        <w:t>– сайт Світового банку.</w:t>
      </w:r>
    </w:p>
    <w:p w:rsidR="001F1D92" w:rsidRDefault="004E3E29" w:rsidP="001F1D92">
      <w:pPr>
        <w:pStyle w:val="a3"/>
        <w:ind w:left="0"/>
        <w:rPr>
          <w:sz w:val="24"/>
          <w:szCs w:val="24"/>
        </w:rPr>
      </w:pPr>
      <w:hyperlink r:id="rId13" w:history="1">
        <w:r w:rsidR="001F1D92" w:rsidRPr="009606D1">
          <w:rPr>
            <w:rStyle w:val="a9"/>
            <w:sz w:val="24"/>
            <w:szCs w:val="24"/>
          </w:rPr>
          <w:t>http://www.bank.gov.ua/</w:t>
        </w:r>
      </w:hyperlink>
      <w:r w:rsidR="001F1D92" w:rsidRPr="009606D1">
        <w:rPr>
          <w:sz w:val="24"/>
          <w:szCs w:val="24"/>
        </w:rPr>
        <w:t xml:space="preserve"> - Національний банк України.</w:t>
      </w:r>
    </w:p>
    <w:p w:rsidR="001F1D92" w:rsidRPr="00A03247" w:rsidRDefault="001F1D92" w:rsidP="001F1D92">
      <w:pPr>
        <w:pStyle w:val="a3"/>
        <w:ind w:left="0"/>
        <w:rPr>
          <w:sz w:val="24"/>
          <w:szCs w:val="24"/>
        </w:rPr>
      </w:pPr>
      <w:r w:rsidRPr="00A03247">
        <w:rPr>
          <w:sz w:val="24"/>
          <w:szCs w:val="24"/>
        </w:rPr>
        <w:t>http://www.pravo.vuzlib.su/book_z1771_page_23.html - Операції та послуги комерційних банків.</w:t>
      </w:r>
    </w:p>
    <w:p w:rsidR="001F1D92" w:rsidRPr="00D115BA" w:rsidRDefault="001F1D92" w:rsidP="001F1D92">
      <w:pPr>
        <w:widowControl w:val="0"/>
        <w:shd w:val="clear" w:color="auto" w:fill="FFFFFF"/>
        <w:tabs>
          <w:tab w:val="left" w:pos="586"/>
        </w:tabs>
        <w:autoSpaceDE w:val="0"/>
        <w:autoSpaceDN w:val="0"/>
        <w:adjustRightInd w:val="0"/>
        <w:spacing w:after="0" w:line="240" w:lineRule="auto"/>
        <w:jc w:val="both"/>
        <w:rPr>
          <w:rFonts w:ascii="Times New Roman" w:hAnsi="Times New Roman" w:cs="Times New Roman"/>
          <w:b/>
          <w:color w:val="000000"/>
          <w:spacing w:val="-11"/>
          <w:sz w:val="24"/>
          <w:szCs w:val="24"/>
        </w:rPr>
      </w:pPr>
    </w:p>
    <w:p w:rsidR="001F1D92" w:rsidRPr="00521E94" w:rsidRDefault="001F1D92" w:rsidP="001F1D92">
      <w:pPr>
        <w:spacing w:after="0" w:line="240" w:lineRule="auto"/>
        <w:rPr>
          <w:rFonts w:ascii="Times New Roman" w:hAnsi="Times New Roman" w:cs="Times New Roman"/>
          <w:sz w:val="24"/>
          <w:szCs w:val="24"/>
        </w:rPr>
      </w:pPr>
      <w:r w:rsidRPr="00521E94">
        <w:rPr>
          <w:rFonts w:ascii="Times New Roman" w:hAnsi="Times New Roman" w:cs="Times New Roman"/>
          <w:b/>
          <w:sz w:val="24"/>
          <w:szCs w:val="24"/>
        </w:rPr>
        <w:t xml:space="preserve">Навчальне обладнання: </w:t>
      </w:r>
      <w:r w:rsidRPr="00521E94">
        <w:rPr>
          <w:rFonts w:ascii="Times New Roman" w:hAnsi="Times New Roman" w:cs="Times New Roman"/>
          <w:sz w:val="24"/>
          <w:szCs w:val="24"/>
        </w:rPr>
        <w:t>електронна дошка, проектор, ноутбук.</w:t>
      </w:r>
    </w:p>
    <w:p w:rsidR="001F1D92" w:rsidRDefault="001F1D92" w:rsidP="001F1D92">
      <w:pPr>
        <w:spacing w:after="0" w:line="240" w:lineRule="auto"/>
        <w:jc w:val="both"/>
        <w:rPr>
          <w:rFonts w:ascii="Times New Roman" w:hAnsi="Times New Roman" w:cs="Times New Roman"/>
          <w:b/>
          <w:sz w:val="24"/>
          <w:szCs w:val="24"/>
        </w:rPr>
      </w:pPr>
    </w:p>
    <w:p w:rsidR="001F1D92" w:rsidRPr="00246FC2" w:rsidRDefault="001F1D92" w:rsidP="002F1400">
      <w:pPr>
        <w:spacing w:after="0" w:line="240" w:lineRule="auto"/>
        <w:jc w:val="both"/>
        <w:rPr>
          <w:rFonts w:ascii="Times New Roman" w:hAnsi="Times New Roman" w:cs="Times New Roman"/>
          <w:b/>
          <w:sz w:val="24"/>
          <w:szCs w:val="24"/>
        </w:rPr>
      </w:pPr>
      <w:r w:rsidRPr="00246FC2">
        <w:rPr>
          <w:rFonts w:ascii="Times New Roman" w:hAnsi="Times New Roman" w:cs="Times New Roman"/>
          <w:b/>
          <w:sz w:val="24"/>
          <w:szCs w:val="24"/>
        </w:rPr>
        <w:t>Практичні завдання</w:t>
      </w:r>
      <w:r>
        <w:rPr>
          <w:rFonts w:ascii="Times New Roman" w:hAnsi="Times New Roman" w:cs="Times New Roman"/>
          <w:b/>
          <w:sz w:val="24"/>
          <w:szCs w:val="24"/>
        </w:rPr>
        <w:t xml:space="preserve"> (із розробленого навч. пос. «Збірника завдань з обліку в банках»)</w:t>
      </w:r>
      <w:r w:rsidRPr="00246FC2">
        <w:rPr>
          <w:rFonts w:ascii="Times New Roman" w:hAnsi="Times New Roman" w:cs="Times New Roman"/>
          <w:b/>
          <w:sz w:val="24"/>
          <w:szCs w:val="24"/>
        </w:rPr>
        <w:t>:</w:t>
      </w:r>
    </w:p>
    <w:p w:rsidR="00A52F52" w:rsidRPr="00A52F52" w:rsidRDefault="001F1D92" w:rsidP="00A52F52">
      <w:pPr>
        <w:widowControl w:val="0"/>
        <w:shd w:val="clear" w:color="auto" w:fill="FFFFFF"/>
        <w:tabs>
          <w:tab w:val="left" w:pos="619"/>
        </w:tabs>
        <w:autoSpaceDE w:val="0"/>
        <w:autoSpaceDN w:val="0"/>
        <w:adjustRightInd w:val="0"/>
        <w:jc w:val="both"/>
        <w:rPr>
          <w:rFonts w:ascii="Times New Roman" w:hAnsi="Times New Roman" w:cs="Times New Roman"/>
          <w:color w:val="000000"/>
          <w:spacing w:val="5"/>
          <w:sz w:val="24"/>
          <w:szCs w:val="24"/>
        </w:rPr>
      </w:pPr>
      <w:r w:rsidRPr="00A52F52">
        <w:rPr>
          <w:rFonts w:ascii="Times New Roman" w:hAnsi="Times New Roman" w:cs="Times New Roman"/>
          <w:b/>
          <w:sz w:val="24"/>
          <w:szCs w:val="24"/>
        </w:rPr>
        <w:t>Задача 1.</w:t>
      </w:r>
      <w:r w:rsidR="00A52F52" w:rsidRPr="00A52F52">
        <w:rPr>
          <w:rFonts w:ascii="Times New Roman" w:hAnsi="Times New Roman" w:cs="Times New Roman"/>
          <w:sz w:val="24"/>
        </w:rPr>
        <w:t xml:space="preserve"> Банк «Аваль» вніс 20.01.2010 р. депозит на суму 120 000 грн у банку «Форум» строком на 15 днів під процентну ставку 12 % річних. Строк повернення депозиту і сплати процентів 04.02.2010р.</w:t>
      </w:r>
      <w:r w:rsidR="00A52F52" w:rsidRPr="00A52F52">
        <w:rPr>
          <w:rFonts w:ascii="Times New Roman" w:hAnsi="Times New Roman" w:cs="Times New Roman"/>
          <w:b/>
          <w:color w:val="000000"/>
          <w:spacing w:val="5"/>
          <w:sz w:val="24"/>
          <w:szCs w:val="24"/>
        </w:rPr>
        <w:t xml:space="preserve"> Необхідно: </w:t>
      </w:r>
      <w:r w:rsidR="00A52F52" w:rsidRPr="00A52F52">
        <w:rPr>
          <w:rFonts w:ascii="Times New Roman" w:hAnsi="Times New Roman" w:cs="Times New Roman"/>
          <w:color w:val="000000"/>
          <w:spacing w:val="5"/>
          <w:sz w:val="24"/>
          <w:szCs w:val="24"/>
        </w:rPr>
        <w:t>скласти бухгалтерські проведення операцій:</w:t>
      </w:r>
    </w:p>
    <w:p w:rsidR="00A52F52" w:rsidRPr="00A52F52" w:rsidRDefault="00A52F52" w:rsidP="009E14D6">
      <w:pPr>
        <w:widowControl w:val="0"/>
        <w:numPr>
          <w:ilvl w:val="0"/>
          <w:numId w:val="31"/>
        </w:numPr>
        <w:shd w:val="clear" w:color="auto" w:fill="FFFFFF"/>
        <w:tabs>
          <w:tab w:val="left" w:pos="61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sz w:val="24"/>
        </w:rPr>
        <w:lastRenderedPageBreak/>
        <w:t xml:space="preserve">Розміщення депозиту  на суму 120 000 грн.; </w:t>
      </w:r>
      <w:r w:rsidR="00DC1DB2">
        <w:rPr>
          <w:rFonts w:ascii="Times New Roman" w:hAnsi="Times New Roman" w:cs="Times New Roman"/>
          <w:b/>
          <w:sz w:val="24"/>
        </w:rPr>
        <w:t xml:space="preserve">Дт 1332 Кт1200 </w:t>
      </w:r>
    </w:p>
    <w:p w:rsidR="00A52F52" w:rsidRPr="00DC1DB2" w:rsidRDefault="00A52F52" w:rsidP="009E14D6">
      <w:pPr>
        <w:widowControl w:val="0"/>
        <w:numPr>
          <w:ilvl w:val="0"/>
          <w:numId w:val="31"/>
        </w:numPr>
        <w:shd w:val="clear" w:color="auto" w:fill="FFFFFF"/>
        <w:tabs>
          <w:tab w:val="left" w:pos="619"/>
        </w:tabs>
        <w:autoSpaceDE w:val="0"/>
        <w:autoSpaceDN w:val="0"/>
        <w:adjustRightInd w:val="0"/>
        <w:spacing w:after="0" w:line="240" w:lineRule="auto"/>
        <w:jc w:val="both"/>
        <w:rPr>
          <w:rFonts w:ascii="Times New Roman" w:hAnsi="Times New Roman" w:cs="Times New Roman"/>
          <w:b/>
          <w:sz w:val="24"/>
        </w:rPr>
      </w:pPr>
      <w:r w:rsidRPr="00A52F52">
        <w:rPr>
          <w:rFonts w:ascii="Times New Roman" w:hAnsi="Times New Roman" w:cs="Times New Roman"/>
          <w:sz w:val="24"/>
        </w:rPr>
        <w:t xml:space="preserve">Нарахування процентів (31.01.) в сумі 480 грн.; </w:t>
      </w:r>
      <w:r w:rsidR="00DC1DB2" w:rsidRPr="00DC1DB2">
        <w:rPr>
          <w:rFonts w:ascii="Times New Roman" w:hAnsi="Times New Roman" w:cs="Times New Roman"/>
          <w:b/>
          <w:sz w:val="24"/>
        </w:rPr>
        <w:t>Дт 1518 Кт 6013</w:t>
      </w:r>
    </w:p>
    <w:p w:rsidR="00A52F52" w:rsidRPr="00A52F52" w:rsidRDefault="00A52F52" w:rsidP="009E14D6">
      <w:pPr>
        <w:widowControl w:val="0"/>
        <w:numPr>
          <w:ilvl w:val="0"/>
          <w:numId w:val="31"/>
        </w:numPr>
        <w:shd w:val="clear" w:color="auto" w:fill="FFFFFF"/>
        <w:tabs>
          <w:tab w:val="left" w:pos="61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sz w:val="24"/>
        </w:rPr>
        <w:t xml:space="preserve">Нарахування процентів (03.02.) в сумі 120 грн.; </w:t>
      </w:r>
      <w:r w:rsidR="00DC1DB2" w:rsidRPr="00DC1DB2">
        <w:rPr>
          <w:rFonts w:ascii="Times New Roman" w:hAnsi="Times New Roman" w:cs="Times New Roman"/>
          <w:b/>
          <w:sz w:val="24"/>
        </w:rPr>
        <w:t>Дт 1518 Кт 6013</w:t>
      </w:r>
    </w:p>
    <w:p w:rsidR="00A52F52" w:rsidRPr="00DC1DB2" w:rsidRDefault="00A52F52" w:rsidP="009E14D6">
      <w:pPr>
        <w:widowControl w:val="0"/>
        <w:numPr>
          <w:ilvl w:val="0"/>
          <w:numId w:val="31"/>
        </w:numPr>
        <w:shd w:val="clear" w:color="auto" w:fill="FFFFFF"/>
        <w:tabs>
          <w:tab w:val="left" w:pos="619"/>
        </w:tabs>
        <w:autoSpaceDE w:val="0"/>
        <w:autoSpaceDN w:val="0"/>
        <w:adjustRightInd w:val="0"/>
        <w:spacing w:after="0" w:line="240" w:lineRule="auto"/>
        <w:jc w:val="both"/>
        <w:rPr>
          <w:rFonts w:ascii="Times New Roman" w:hAnsi="Times New Roman" w:cs="Times New Roman"/>
          <w:b/>
          <w:sz w:val="24"/>
        </w:rPr>
      </w:pPr>
      <w:r w:rsidRPr="00A52F52">
        <w:rPr>
          <w:rFonts w:ascii="Times New Roman" w:hAnsi="Times New Roman" w:cs="Times New Roman"/>
          <w:sz w:val="24"/>
        </w:rPr>
        <w:t xml:space="preserve">Оприбуткування поверненого депозиту (120 000); </w:t>
      </w:r>
      <w:r w:rsidR="00DC1DB2">
        <w:rPr>
          <w:rFonts w:ascii="Times New Roman" w:hAnsi="Times New Roman" w:cs="Times New Roman"/>
          <w:sz w:val="24"/>
        </w:rPr>
        <w:t xml:space="preserve"> </w:t>
      </w:r>
      <w:r w:rsidR="00DC1DB2" w:rsidRPr="00DC1DB2">
        <w:rPr>
          <w:rFonts w:ascii="Times New Roman" w:hAnsi="Times New Roman" w:cs="Times New Roman"/>
          <w:b/>
          <w:sz w:val="24"/>
        </w:rPr>
        <w:t>Дт 1200 Кт 1332</w:t>
      </w:r>
    </w:p>
    <w:p w:rsidR="00A52F52" w:rsidRPr="00DC1DB2" w:rsidRDefault="00A52F52" w:rsidP="009E14D6">
      <w:pPr>
        <w:widowControl w:val="0"/>
        <w:numPr>
          <w:ilvl w:val="0"/>
          <w:numId w:val="31"/>
        </w:numPr>
        <w:shd w:val="clear" w:color="auto" w:fill="FFFFFF"/>
        <w:tabs>
          <w:tab w:val="left" w:pos="619"/>
        </w:tabs>
        <w:autoSpaceDE w:val="0"/>
        <w:autoSpaceDN w:val="0"/>
        <w:adjustRightInd w:val="0"/>
        <w:spacing w:after="0" w:line="240" w:lineRule="auto"/>
        <w:jc w:val="both"/>
        <w:rPr>
          <w:rFonts w:ascii="Times New Roman" w:hAnsi="Times New Roman" w:cs="Times New Roman"/>
          <w:b/>
          <w:sz w:val="24"/>
        </w:rPr>
      </w:pPr>
      <w:r w:rsidRPr="00A52F52">
        <w:rPr>
          <w:rFonts w:ascii="Times New Roman" w:hAnsi="Times New Roman" w:cs="Times New Roman"/>
          <w:sz w:val="24"/>
        </w:rPr>
        <w:t>Зарахування одержаних доходів від банку «Форум» (600 грн.).</w:t>
      </w:r>
      <w:r w:rsidR="00DC1DB2">
        <w:rPr>
          <w:rFonts w:ascii="Times New Roman" w:hAnsi="Times New Roman" w:cs="Times New Roman"/>
          <w:sz w:val="24"/>
        </w:rPr>
        <w:t xml:space="preserve"> </w:t>
      </w:r>
      <w:r w:rsidR="00DC1DB2" w:rsidRPr="00DC1DB2">
        <w:rPr>
          <w:rFonts w:ascii="Times New Roman" w:hAnsi="Times New Roman" w:cs="Times New Roman"/>
          <w:b/>
          <w:sz w:val="24"/>
        </w:rPr>
        <w:t>Дт 6013 Кт 1518</w:t>
      </w:r>
    </w:p>
    <w:p w:rsidR="00A52F52" w:rsidRDefault="00A52F52" w:rsidP="00A52F52">
      <w:pPr>
        <w:widowControl w:val="0"/>
        <w:shd w:val="clear" w:color="auto" w:fill="FFFFFF"/>
        <w:tabs>
          <w:tab w:val="left" w:pos="259"/>
        </w:tabs>
        <w:autoSpaceDE w:val="0"/>
        <w:autoSpaceDN w:val="0"/>
        <w:adjustRightInd w:val="0"/>
        <w:jc w:val="both"/>
        <w:rPr>
          <w:rFonts w:ascii="Times New Roman" w:hAnsi="Times New Roman" w:cs="Times New Roman"/>
          <w:b/>
          <w:sz w:val="24"/>
        </w:rPr>
      </w:pPr>
      <w:r>
        <w:rPr>
          <w:rFonts w:ascii="Times New Roman" w:hAnsi="Times New Roman" w:cs="Times New Roman"/>
          <w:b/>
          <w:sz w:val="24"/>
        </w:rPr>
        <w:t xml:space="preserve">  </w:t>
      </w:r>
    </w:p>
    <w:p w:rsidR="00A52F52" w:rsidRPr="00A52F52" w:rsidRDefault="00A52F52" w:rsidP="0082322C">
      <w:pPr>
        <w:widowControl w:val="0"/>
        <w:shd w:val="clear" w:color="auto" w:fill="FFFFFF"/>
        <w:tabs>
          <w:tab w:val="left" w:pos="259"/>
        </w:tabs>
        <w:autoSpaceDE w:val="0"/>
        <w:autoSpaceDN w:val="0"/>
        <w:adjustRightInd w:val="0"/>
        <w:spacing w:after="0" w:line="240" w:lineRule="auto"/>
        <w:jc w:val="both"/>
        <w:rPr>
          <w:rFonts w:ascii="Times New Roman" w:hAnsi="Times New Roman" w:cs="Times New Roman"/>
          <w:color w:val="000000"/>
          <w:spacing w:val="5"/>
          <w:sz w:val="24"/>
          <w:szCs w:val="24"/>
        </w:rPr>
      </w:pPr>
      <w:r>
        <w:rPr>
          <w:rFonts w:ascii="Times New Roman" w:hAnsi="Times New Roman" w:cs="Times New Roman"/>
          <w:b/>
          <w:sz w:val="24"/>
        </w:rPr>
        <w:t>За</w:t>
      </w:r>
      <w:r w:rsidRPr="00A52F52">
        <w:rPr>
          <w:rFonts w:ascii="Times New Roman" w:hAnsi="Times New Roman" w:cs="Times New Roman"/>
          <w:b/>
          <w:sz w:val="24"/>
        </w:rPr>
        <w:t>да</w:t>
      </w:r>
      <w:r>
        <w:rPr>
          <w:rFonts w:ascii="Times New Roman" w:hAnsi="Times New Roman" w:cs="Times New Roman"/>
          <w:b/>
          <w:sz w:val="24"/>
        </w:rPr>
        <w:t>ча</w:t>
      </w:r>
      <w:r w:rsidRPr="00A52F52">
        <w:rPr>
          <w:rFonts w:ascii="Times New Roman" w:hAnsi="Times New Roman" w:cs="Times New Roman"/>
          <w:b/>
          <w:sz w:val="24"/>
        </w:rPr>
        <w:t xml:space="preserve"> 2</w:t>
      </w:r>
      <w:r>
        <w:rPr>
          <w:rFonts w:ascii="Times New Roman" w:hAnsi="Times New Roman" w:cs="Times New Roman"/>
          <w:b/>
          <w:sz w:val="24"/>
        </w:rPr>
        <w:t>.</w:t>
      </w:r>
      <w:r w:rsidR="0082322C">
        <w:rPr>
          <w:rFonts w:ascii="Times New Roman" w:hAnsi="Times New Roman" w:cs="Times New Roman"/>
          <w:b/>
          <w:sz w:val="24"/>
        </w:rPr>
        <w:t xml:space="preserve"> </w:t>
      </w:r>
      <w:bookmarkStart w:id="1" w:name="_Toc388684103"/>
      <w:r w:rsidRPr="00A52F52">
        <w:rPr>
          <w:rFonts w:ascii="Times New Roman" w:hAnsi="Times New Roman" w:cs="Times New Roman"/>
          <w:sz w:val="24"/>
        </w:rPr>
        <w:t xml:space="preserve">В </w:t>
      </w:r>
      <w:r>
        <w:rPr>
          <w:rFonts w:ascii="Times New Roman" w:hAnsi="Times New Roman" w:cs="Times New Roman"/>
          <w:sz w:val="24"/>
        </w:rPr>
        <w:t>Ощад</w:t>
      </w:r>
      <w:r w:rsidRPr="00A52F52">
        <w:rPr>
          <w:rFonts w:ascii="Times New Roman" w:hAnsi="Times New Roman" w:cs="Times New Roman"/>
          <w:sz w:val="24"/>
        </w:rPr>
        <w:t>банку</w:t>
      </w:r>
      <w:r>
        <w:rPr>
          <w:rFonts w:ascii="Times New Roman" w:hAnsi="Times New Roman" w:cs="Times New Roman"/>
          <w:sz w:val="24"/>
        </w:rPr>
        <w:t xml:space="preserve"> </w:t>
      </w:r>
      <w:r w:rsidRPr="00A52F52">
        <w:rPr>
          <w:rFonts w:ascii="Times New Roman" w:hAnsi="Times New Roman" w:cs="Times New Roman"/>
          <w:sz w:val="24"/>
        </w:rPr>
        <w:t>01.02.2010 р. ВАТ «Сільмаш» розміщений депозит у розмірі 2 000 000 грн терміном на три місяці під процентну ставку 15 % річних. Кошти в депозит перераховано з поточного рахунка з іншого банку. Згідно з депозитною угодою проценти сплачуються по закінченні строку дії депозитного договору шляхом перерахування на поточний рахунок клієнта. В обліковій політиці банку передбачено нарахування процентів в останній робочий день місяця із застосуванням методу обчислення «360/30».</w:t>
      </w:r>
      <w:r w:rsidRPr="00A52F52">
        <w:rPr>
          <w:rFonts w:ascii="Times New Roman" w:hAnsi="Times New Roman" w:cs="Times New Roman"/>
          <w:b/>
          <w:color w:val="000000"/>
          <w:spacing w:val="5"/>
          <w:sz w:val="24"/>
          <w:szCs w:val="24"/>
        </w:rPr>
        <w:t xml:space="preserve"> Необхідно: </w:t>
      </w:r>
      <w:r w:rsidRPr="00A52F52">
        <w:rPr>
          <w:rFonts w:ascii="Times New Roman" w:hAnsi="Times New Roman" w:cs="Times New Roman"/>
          <w:color w:val="000000"/>
          <w:spacing w:val="5"/>
          <w:sz w:val="24"/>
          <w:szCs w:val="24"/>
        </w:rPr>
        <w:t>скласти бухгалтерські проведення операцій:</w:t>
      </w:r>
    </w:p>
    <w:p w:rsidR="006C156A" w:rsidRPr="006C156A" w:rsidRDefault="00A52F52" w:rsidP="00EB7E56">
      <w:pPr>
        <w:widowControl w:val="0"/>
        <w:numPr>
          <w:ilvl w:val="0"/>
          <w:numId w:val="30"/>
        </w:numPr>
        <w:shd w:val="clear" w:color="auto" w:fill="FFFFFF"/>
        <w:tabs>
          <w:tab w:val="left" w:pos="619"/>
        </w:tabs>
        <w:autoSpaceDE w:val="0"/>
        <w:autoSpaceDN w:val="0"/>
        <w:adjustRightInd w:val="0"/>
        <w:spacing w:after="0" w:line="240" w:lineRule="auto"/>
        <w:jc w:val="both"/>
        <w:rPr>
          <w:rFonts w:ascii="Times New Roman" w:hAnsi="Times New Roman" w:cs="Times New Roman"/>
          <w:b/>
          <w:sz w:val="24"/>
        </w:rPr>
      </w:pPr>
      <w:r w:rsidRPr="006C156A">
        <w:rPr>
          <w:rFonts w:ascii="Times New Roman" w:hAnsi="Times New Roman" w:cs="Times New Roman"/>
          <w:sz w:val="24"/>
        </w:rPr>
        <w:t xml:space="preserve">Розміщення депозиту  на суму 2000 000 грн.;  </w:t>
      </w:r>
      <w:r w:rsidR="006C156A">
        <w:rPr>
          <w:rFonts w:ascii="Times New Roman" w:hAnsi="Times New Roman" w:cs="Times New Roman"/>
          <w:sz w:val="24"/>
        </w:rPr>
        <w:t xml:space="preserve">                         </w:t>
      </w:r>
      <w:r w:rsidR="006C156A" w:rsidRPr="006C156A">
        <w:rPr>
          <w:rFonts w:ascii="Times New Roman" w:hAnsi="Times New Roman" w:cs="Times New Roman"/>
          <w:b/>
          <w:sz w:val="24"/>
        </w:rPr>
        <w:t>Дт 2615 Кт2610</w:t>
      </w:r>
    </w:p>
    <w:p w:rsidR="00A52F52" w:rsidRPr="006C156A" w:rsidRDefault="00A52F52" w:rsidP="00EB7E56">
      <w:pPr>
        <w:widowControl w:val="0"/>
        <w:numPr>
          <w:ilvl w:val="0"/>
          <w:numId w:val="30"/>
        </w:numPr>
        <w:shd w:val="clear" w:color="auto" w:fill="FFFFFF"/>
        <w:tabs>
          <w:tab w:val="left" w:pos="619"/>
        </w:tabs>
        <w:autoSpaceDE w:val="0"/>
        <w:autoSpaceDN w:val="0"/>
        <w:adjustRightInd w:val="0"/>
        <w:spacing w:after="0" w:line="240" w:lineRule="auto"/>
        <w:jc w:val="both"/>
        <w:rPr>
          <w:rFonts w:ascii="Times New Roman" w:hAnsi="Times New Roman" w:cs="Times New Roman"/>
          <w:sz w:val="24"/>
        </w:rPr>
      </w:pPr>
      <w:r w:rsidRPr="006C156A">
        <w:rPr>
          <w:rFonts w:ascii="Times New Roman" w:hAnsi="Times New Roman" w:cs="Times New Roman"/>
          <w:sz w:val="24"/>
        </w:rPr>
        <w:t xml:space="preserve">Нарахування процентів ( з 1.02 по 28. 02) в сумі 25 000 грн.;  </w:t>
      </w:r>
      <w:r w:rsidR="006C156A">
        <w:rPr>
          <w:rFonts w:ascii="Times New Roman" w:hAnsi="Times New Roman" w:cs="Times New Roman"/>
          <w:b/>
          <w:sz w:val="24"/>
        </w:rPr>
        <w:t>Дт 2068 Кт6026</w:t>
      </w:r>
    </w:p>
    <w:p w:rsidR="00A52F52" w:rsidRPr="00A52F52" w:rsidRDefault="00A52F52" w:rsidP="009E14D6">
      <w:pPr>
        <w:widowControl w:val="0"/>
        <w:numPr>
          <w:ilvl w:val="0"/>
          <w:numId w:val="30"/>
        </w:numPr>
        <w:shd w:val="clear" w:color="auto" w:fill="FFFFFF"/>
        <w:tabs>
          <w:tab w:val="left" w:pos="61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sz w:val="24"/>
        </w:rPr>
        <w:t>Нараховані проценти за період (з 1.03 до 30.03) 25000 грн.;</w:t>
      </w:r>
      <w:r w:rsidR="006C156A">
        <w:rPr>
          <w:rFonts w:ascii="Times New Roman" w:hAnsi="Times New Roman" w:cs="Times New Roman"/>
          <w:sz w:val="24"/>
        </w:rPr>
        <w:t xml:space="preserve"> </w:t>
      </w:r>
      <w:r w:rsidR="006C156A">
        <w:rPr>
          <w:rFonts w:ascii="Times New Roman" w:hAnsi="Times New Roman" w:cs="Times New Roman"/>
          <w:b/>
          <w:sz w:val="24"/>
        </w:rPr>
        <w:t>Дт 2068 Кт6026</w:t>
      </w:r>
    </w:p>
    <w:p w:rsidR="00A52F52" w:rsidRPr="00A52F52" w:rsidRDefault="00A52F52" w:rsidP="009E14D6">
      <w:pPr>
        <w:widowControl w:val="0"/>
        <w:numPr>
          <w:ilvl w:val="0"/>
          <w:numId w:val="30"/>
        </w:numPr>
        <w:shd w:val="clear" w:color="auto" w:fill="FFFFFF"/>
        <w:tabs>
          <w:tab w:val="left" w:pos="61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sz w:val="24"/>
        </w:rPr>
        <w:t>Нараховані проценти за період (з 1.04 до 30.04) 25000 грн.;</w:t>
      </w:r>
      <w:r w:rsidR="006C156A" w:rsidRPr="006C156A">
        <w:rPr>
          <w:rFonts w:ascii="Times New Roman" w:hAnsi="Times New Roman" w:cs="Times New Roman"/>
          <w:b/>
          <w:sz w:val="24"/>
        </w:rPr>
        <w:t xml:space="preserve"> </w:t>
      </w:r>
      <w:r w:rsidR="006C156A">
        <w:rPr>
          <w:rFonts w:ascii="Times New Roman" w:hAnsi="Times New Roman" w:cs="Times New Roman"/>
          <w:b/>
          <w:sz w:val="24"/>
        </w:rPr>
        <w:t>Дт 2068 Кт6026</w:t>
      </w:r>
    </w:p>
    <w:p w:rsidR="00A52F52" w:rsidRPr="00AA485B" w:rsidRDefault="00A52F52" w:rsidP="009E14D6">
      <w:pPr>
        <w:widowControl w:val="0"/>
        <w:numPr>
          <w:ilvl w:val="0"/>
          <w:numId w:val="30"/>
        </w:numPr>
        <w:shd w:val="clear" w:color="auto" w:fill="FFFFFF"/>
        <w:tabs>
          <w:tab w:val="left" w:pos="619"/>
        </w:tabs>
        <w:autoSpaceDE w:val="0"/>
        <w:autoSpaceDN w:val="0"/>
        <w:adjustRightInd w:val="0"/>
        <w:spacing w:after="0" w:line="240" w:lineRule="auto"/>
        <w:jc w:val="both"/>
        <w:rPr>
          <w:rFonts w:ascii="Times New Roman" w:hAnsi="Times New Roman" w:cs="Times New Roman"/>
          <w:b/>
          <w:sz w:val="24"/>
        </w:rPr>
      </w:pPr>
      <w:r w:rsidRPr="00A52F52">
        <w:rPr>
          <w:rFonts w:ascii="Times New Roman" w:hAnsi="Times New Roman" w:cs="Times New Roman"/>
          <w:sz w:val="24"/>
        </w:rPr>
        <w:t xml:space="preserve">01.05. банк перераховує ВАТ «Сільмаш» (сплачує) проценти на його поточний рахунок 75000 грн.; </w:t>
      </w:r>
      <w:r w:rsidR="00AA485B">
        <w:rPr>
          <w:rFonts w:ascii="Times New Roman" w:hAnsi="Times New Roman" w:cs="Times New Roman"/>
          <w:sz w:val="24"/>
        </w:rPr>
        <w:t xml:space="preserve">                                                          </w:t>
      </w:r>
      <w:r w:rsidR="006C156A" w:rsidRPr="00AA485B">
        <w:rPr>
          <w:rFonts w:ascii="Times New Roman" w:hAnsi="Times New Roman" w:cs="Times New Roman"/>
          <w:b/>
          <w:sz w:val="24"/>
        </w:rPr>
        <w:t>Дт 1200 Кт 2600</w:t>
      </w:r>
    </w:p>
    <w:p w:rsidR="0082322C" w:rsidRDefault="00A52F52" w:rsidP="009E14D6">
      <w:pPr>
        <w:widowControl w:val="0"/>
        <w:numPr>
          <w:ilvl w:val="0"/>
          <w:numId w:val="30"/>
        </w:numPr>
        <w:shd w:val="clear" w:color="auto" w:fill="FFFFFF"/>
        <w:tabs>
          <w:tab w:val="left" w:pos="619"/>
        </w:tabs>
        <w:autoSpaceDE w:val="0"/>
        <w:autoSpaceDN w:val="0"/>
        <w:adjustRightInd w:val="0"/>
        <w:spacing w:after="0" w:line="240" w:lineRule="auto"/>
        <w:jc w:val="both"/>
        <w:rPr>
          <w:rFonts w:ascii="Times New Roman" w:hAnsi="Times New Roman" w:cs="Times New Roman"/>
          <w:b/>
          <w:sz w:val="24"/>
        </w:rPr>
      </w:pPr>
      <w:r w:rsidRPr="00A52F52">
        <w:rPr>
          <w:rFonts w:ascii="Times New Roman" w:hAnsi="Times New Roman" w:cs="Times New Roman"/>
          <w:sz w:val="24"/>
        </w:rPr>
        <w:t>01.05. банк повертає номінал депозиту 2000 000 грн.</w:t>
      </w:r>
      <w:bookmarkEnd w:id="1"/>
      <w:r w:rsidRPr="00A52F52">
        <w:rPr>
          <w:rFonts w:ascii="Times New Roman" w:hAnsi="Times New Roman" w:cs="Times New Roman"/>
          <w:b/>
          <w:sz w:val="24"/>
        </w:rPr>
        <w:t xml:space="preserve">   </w:t>
      </w:r>
      <w:r w:rsidR="006C156A">
        <w:rPr>
          <w:rFonts w:ascii="Times New Roman" w:hAnsi="Times New Roman" w:cs="Times New Roman"/>
          <w:b/>
          <w:sz w:val="24"/>
        </w:rPr>
        <w:t xml:space="preserve">Дт </w:t>
      </w:r>
      <w:r w:rsidR="00AA485B">
        <w:rPr>
          <w:rFonts w:ascii="Times New Roman" w:hAnsi="Times New Roman" w:cs="Times New Roman"/>
          <w:b/>
          <w:sz w:val="24"/>
        </w:rPr>
        <w:t>2610 Кт2615</w:t>
      </w:r>
      <w:r w:rsidRPr="00A52F52">
        <w:rPr>
          <w:rFonts w:ascii="Times New Roman" w:hAnsi="Times New Roman" w:cs="Times New Roman"/>
          <w:b/>
          <w:sz w:val="24"/>
        </w:rPr>
        <w:t xml:space="preserve">                            </w:t>
      </w:r>
    </w:p>
    <w:p w:rsidR="0082322C" w:rsidRPr="0082322C" w:rsidRDefault="00A52F52" w:rsidP="0082322C">
      <w:pPr>
        <w:widowControl w:val="0"/>
        <w:shd w:val="clear" w:color="auto" w:fill="FFFFFF"/>
        <w:tabs>
          <w:tab w:val="left" w:pos="619"/>
        </w:tabs>
        <w:autoSpaceDE w:val="0"/>
        <w:autoSpaceDN w:val="0"/>
        <w:adjustRightInd w:val="0"/>
        <w:spacing w:after="0" w:line="240" w:lineRule="auto"/>
        <w:ind w:left="1077"/>
        <w:jc w:val="both"/>
        <w:rPr>
          <w:rFonts w:ascii="Times New Roman" w:hAnsi="Times New Roman" w:cs="Times New Roman"/>
          <w:b/>
          <w:sz w:val="24"/>
        </w:rPr>
      </w:pPr>
      <w:r w:rsidRPr="0082322C">
        <w:rPr>
          <w:rFonts w:ascii="Times New Roman" w:hAnsi="Times New Roman" w:cs="Times New Roman"/>
          <w:b/>
          <w:sz w:val="24"/>
        </w:rPr>
        <w:t xml:space="preserve">                           </w:t>
      </w:r>
    </w:p>
    <w:p w:rsidR="00A52F52" w:rsidRPr="00A52F52" w:rsidRDefault="00A52F52" w:rsidP="0082322C">
      <w:pPr>
        <w:widowControl w:val="0"/>
        <w:shd w:val="clear" w:color="auto" w:fill="FFFFFF"/>
        <w:tabs>
          <w:tab w:val="left" w:pos="61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b/>
          <w:sz w:val="24"/>
        </w:rPr>
        <w:t xml:space="preserve"> Зада</w:t>
      </w:r>
      <w:r w:rsidR="0082322C">
        <w:rPr>
          <w:rFonts w:ascii="Times New Roman" w:hAnsi="Times New Roman" w:cs="Times New Roman"/>
          <w:b/>
          <w:sz w:val="24"/>
        </w:rPr>
        <w:t>ча</w:t>
      </w:r>
      <w:r w:rsidRPr="00A52F52">
        <w:rPr>
          <w:rFonts w:ascii="Times New Roman" w:hAnsi="Times New Roman" w:cs="Times New Roman"/>
          <w:b/>
          <w:sz w:val="24"/>
        </w:rPr>
        <w:t xml:space="preserve"> 3</w:t>
      </w:r>
      <w:r w:rsidR="0082322C">
        <w:rPr>
          <w:rFonts w:ascii="Times New Roman" w:hAnsi="Times New Roman" w:cs="Times New Roman"/>
          <w:b/>
          <w:sz w:val="24"/>
        </w:rPr>
        <w:t xml:space="preserve">. </w:t>
      </w:r>
      <w:r w:rsidR="0082322C" w:rsidRPr="000D73DC">
        <w:rPr>
          <w:rFonts w:ascii="Times New Roman" w:hAnsi="Times New Roman" w:cs="Times New Roman"/>
          <w:sz w:val="24"/>
        </w:rPr>
        <w:t>Ощад</w:t>
      </w:r>
      <w:r w:rsidRPr="00A52F52">
        <w:rPr>
          <w:rFonts w:ascii="Times New Roman" w:hAnsi="Times New Roman" w:cs="Times New Roman"/>
          <w:sz w:val="24"/>
        </w:rPr>
        <w:t xml:space="preserve">Банк  01.05. залучає депозит в сумі 5000 грн. </w:t>
      </w:r>
      <w:r w:rsidR="000D73DC" w:rsidRPr="00A52F52">
        <w:rPr>
          <w:rFonts w:ascii="Times New Roman" w:hAnsi="Times New Roman" w:cs="Times New Roman"/>
          <w:sz w:val="24"/>
        </w:rPr>
        <w:t xml:space="preserve">фізичної особи Терлецька Т. </w:t>
      </w:r>
      <w:r w:rsidR="000D73DC">
        <w:rPr>
          <w:rFonts w:ascii="Times New Roman" w:hAnsi="Times New Roman" w:cs="Times New Roman"/>
          <w:sz w:val="24"/>
        </w:rPr>
        <w:t>на три</w:t>
      </w:r>
      <w:r w:rsidRPr="00A52F52">
        <w:rPr>
          <w:rFonts w:ascii="Times New Roman" w:hAnsi="Times New Roman" w:cs="Times New Roman"/>
          <w:sz w:val="24"/>
        </w:rPr>
        <w:t xml:space="preserve"> місяці за ставкою 20 % річних із сплатою процентів авансом із застосуванням методу обчислення «30 /360».  </w:t>
      </w:r>
    </w:p>
    <w:p w:rsidR="00A52F52" w:rsidRPr="00A52F52" w:rsidRDefault="00A52F52" w:rsidP="0082322C">
      <w:pPr>
        <w:widowControl w:val="0"/>
        <w:shd w:val="clear" w:color="auto" w:fill="FFFFFF"/>
        <w:tabs>
          <w:tab w:val="left" w:pos="25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b/>
          <w:sz w:val="24"/>
        </w:rPr>
        <w:t xml:space="preserve"> Необхідно: </w:t>
      </w:r>
      <w:r w:rsidRPr="00A52F52">
        <w:rPr>
          <w:rFonts w:ascii="Times New Roman" w:hAnsi="Times New Roman" w:cs="Times New Roman"/>
          <w:sz w:val="24"/>
        </w:rPr>
        <w:t>відобразити</w:t>
      </w:r>
      <w:r w:rsidRPr="00A52F52">
        <w:rPr>
          <w:rFonts w:ascii="Times New Roman" w:hAnsi="Times New Roman" w:cs="Times New Roman"/>
          <w:b/>
          <w:sz w:val="24"/>
        </w:rPr>
        <w:t xml:space="preserve"> </w:t>
      </w:r>
      <w:r w:rsidRPr="00A52F52">
        <w:rPr>
          <w:rFonts w:ascii="Times New Roman" w:hAnsi="Times New Roman" w:cs="Times New Roman"/>
          <w:sz w:val="24"/>
        </w:rPr>
        <w:t>залучення короткострокового депозиту бухгалтерськими проведеннями. Зокрема операції:</w:t>
      </w:r>
    </w:p>
    <w:p w:rsidR="00A52F52" w:rsidRPr="00A52F52" w:rsidRDefault="00A52F52" w:rsidP="009E14D6">
      <w:pPr>
        <w:widowControl w:val="0"/>
        <w:numPr>
          <w:ilvl w:val="0"/>
          <w:numId w:val="32"/>
        </w:numPr>
        <w:shd w:val="clear" w:color="auto" w:fill="FFFFFF"/>
        <w:tabs>
          <w:tab w:val="left" w:pos="25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sz w:val="24"/>
        </w:rPr>
        <w:t>залучення 01.05. депозиту від Терлецької.Т. готівкою – 5000 грн. ;</w:t>
      </w:r>
    </w:p>
    <w:p w:rsidR="00A52F52" w:rsidRPr="00A52F52" w:rsidRDefault="00A52F52" w:rsidP="009E14D6">
      <w:pPr>
        <w:widowControl w:val="0"/>
        <w:numPr>
          <w:ilvl w:val="0"/>
          <w:numId w:val="32"/>
        </w:numPr>
        <w:shd w:val="clear" w:color="auto" w:fill="FFFFFF"/>
        <w:tabs>
          <w:tab w:val="left" w:pos="25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sz w:val="24"/>
        </w:rPr>
        <w:t xml:space="preserve">сплата 01.05. авансом суми процентів за депозитом 250 грн. ; </w:t>
      </w:r>
    </w:p>
    <w:p w:rsidR="00A52F52" w:rsidRPr="00A52F52" w:rsidRDefault="00A52F52" w:rsidP="009E14D6">
      <w:pPr>
        <w:widowControl w:val="0"/>
        <w:numPr>
          <w:ilvl w:val="0"/>
          <w:numId w:val="32"/>
        </w:numPr>
        <w:shd w:val="clear" w:color="auto" w:fill="FFFFFF"/>
        <w:tabs>
          <w:tab w:val="left" w:pos="25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sz w:val="24"/>
        </w:rPr>
        <w:t xml:space="preserve">30.05. банк амортизує щомісячну суму понесених процентних витрат – 83, 30 грн. ; </w:t>
      </w:r>
    </w:p>
    <w:p w:rsidR="00A52F52" w:rsidRPr="00A52F52" w:rsidRDefault="00A52F52" w:rsidP="009E14D6">
      <w:pPr>
        <w:widowControl w:val="0"/>
        <w:numPr>
          <w:ilvl w:val="0"/>
          <w:numId w:val="32"/>
        </w:numPr>
        <w:shd w:val="clear" w:color="auto" w:fill="FFFFFF"/>
        <w:tabs>
          <w:tab w:val="left" w:pos="25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sz w:val="24"/>
        </w:rPr>
        <w:t xml:space="preserve">30.06. банк амортизує щомісячну суму понесених процентних витрат – 83, 30 грн. ; </w:t>
      </w:r>
    </w:p>
    <w:p w:rsidR="00A52F52" w:rsidRPr="00A52F52" w:rsidRDefault="00A52F52" w:rsidP="009E14D6">
      <w:pPr>
        <w:widowControl w:val="0"/>
        <w:numPr>
          <w:ilvl w:val="0"/>
          <w:numId w:val="32"/>
        </w:numPr>
        <w:shd w:val="clear" w:color="auto" w:fill="FFFFFF"/>
        <w:tabs>
          <w:tab w:val="left" w:pos="25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sz w:val="24"/>
        </w:rPr>
        <w:t xml:space="preserve">30.07. банк амортизує щомісячну суму понесених процентних витрат – 83, 40 грн. ; </w:t>
      </w:r>
    </w:p>
    <w:p w:rsidR="00A52F52" w:rsidRPr="00A52F52" w:rsidRDefault="00A52F52" w:rsidP="009E14D6">
      <w:pPr>
        <w:widowControl w:val="0"/>
        <w:numPr>
          <w:ilvl w:val="0"/>
          <w:numId w:val="32"/>
        </w:numPr>
        <w:shd w:val="clear" w:color="auto" w:fill="FFFFFF"/>
        <w:tabs>
          <w:tab w:val="left" w:pos="259"/>
        </w:tabs>
        <w:autoSpaceDE w:val="0"/>
        <w:autoSpaceDN w:val="0"/>
        <w:adjustRightInd w:val="0"/>
        <w:spacing w:after="0" w:line="240" w:lineRule="auto"/>
        <w:jc w:val="both"/>
        <w:rPr>
          <w:rFonts w:ascii="Times New Roman" w:hAnsi="Times New Roman" w:cs="Times New Roman"/>
          <w:sz w:val="24"/>
        </w:rPr>
      </w:pPr>
      <w:r w:rsidRPr="00A52F52">
        <w:rPr>
          <w:rFonts w:ascii="Times New Roman" w:hAnsi="Times New Roman" w:cs="Times New Roman"/>
          <w:sz w:val="24"/>
        </w:rPr>
        <w:t xml:space="preserve">01.08 банк повертає номінал депозиту Терлецькій Т. готівкою 5000 грн. </w:t>
      </w:r>
    </w:p>
    <w:p w:rsidR="00575340" w:rsidRDefault="00575340" w:rsidP="00575340">
      <w:pPr>
        <w:widowControl w:val="0"/>
        <w:shd w:val="clear" w:color="auto" w:fill="FFFFFF"/>
        <w:tabs>
          <w:tab w:val="left" w:pos="619"/>
        </w:tabs>
        <w:autoSpaceDE w:val="0"/>
        <w:autoSpaceDN w:val="0"/>
        <w:adjustRightInd w:val="0"/>
        <w:spacing w:after="0" w:line="240" w:lineRule="auto"/>
        <w:ind w:left="717"/>
        <w:jc w:val="both"/>
        <w:rPr>
          <w:rFonts w:ascii="Times New Roman" w:hAnsi="Times New Roman" w:cs="Times New Roman"/>
          <w:color w:val="000000"/>
          <w:spacing w:val="7"/>
          <w:w w:val="107"/>
          <w:sz w:val="24"/>
        </w:rPr>
      </w:pPr>
    </w:p>
    <w:p w:rsidR="00575340" w:rsidRPr="00575340" w:rsidRDefault="00575340" w:rsidP="00575340">
      <w:pPr>
        <w:widowControl w:val="0"/>
        <w:shd w:val="clear" w:color="auto" w:fill="FFFFFF"/>
        <w:tabs>
          <w:tab w:val="left" w:pos="619"/>
        </w:tabs>
        <w:autoSpaceDE w:val="0"/>
        <w:autoSpaceDN w:val="0"/>
        <w:adjustRightInd w:val="0"/>
        <w:spacing w:after="0" w:line="240" w:lineRule="auto"/>
        <w:rPr>
          <w:rFonts w:ascii="Times New Roman" w:hAnsi="Times New Roman" w:cs="Times New Roman"/>
          <w:b/>
          <w:sz w:val="24"/>
        </w:rPr>
      </w:pPr>
      <w:r w:rsidRPr="00575340">
        <w:rPr>
          <w:rFonts w:ascii="Times New Roman" w:hAnsi="Times New Roman" w:cs="Times New Roman"/>
          <w:b/>
          <w:color w:val="000000"/>
          <w:spacing w:val="7"/>
          <w:w w:val="107"/>
          <w:sz w:val="24"/>
        </w:rPr>
        <w:t>Задача 4</w:t>
      </w:r>
      <w:r>
        <w:rPr>
          <w:rFonts w:ascii="Times New Roman" w:hAnsi="Times New Roman" w:cs="Times New Roman"/>
          <w:color w:val="000000"/>
          <w:spacing w:val="7"/>
          <w:w w:val="107"/>
          <w:sz w:val="24"/>
        </w:rPr>
        <w:t xml:space="preserve">. </w:t>
      </w:r>
      <w:r w:rsidRPr="00575340">
        <w:rPr>
          <w:rFonts w:ascii="Times New Roman" w:hAnsi="Times New Roman" w:cs="Times New Roman"/>
          <w:color w:val="000000"/>
          <w:spacing w:val="7"/>
          <w:w w:val="107"/>
          <w:sz w:val="24"/>
        </w:rPr>
        <w:t>У  «Промінвестбанку» протягом місяця здійснені операції:</w:t>
      </w:r>
    </w:p>
    <w:p w:rsidR="00575340" w:rsidRPr="00575340" w:rsidRDefault="00575340" w:rsidP="009E14D6">
      <w:pPr>
        <w:numPr>
          <w:ilvl w:val="0"/>
          <w:numId w:val="33"/>
        </w:numPr>
        <w:shd w:val="clear" w:color="auto" w:fill="FFFFFF"/>
        <w:tabs>
          <w:tab w:val="left" w:pos="605"/>
        </w:tabs>
        <w:spacing w:after="0" w:line="240" w:lineRule="auto"/>
        <w:jc w:val="both"/>
        <w:rPr>
          <w:rFonts w:ascii="Times New Roman" w:hAnsi="Times New Roman" w:cs="Times New Roman"/>
          <w:sz w:val="24"/>
        </w:rPr>
      </w:pPr>
      <w:r w:rsidRPr="00575340">
        <w:rPr>
          <w:rFonts w:ascii="Times New Roman" w:hAnsi="Times New Roman" w:cs="Times New Roman"/>
          <w:color w:val="000000"/>
          <w:spacing w:val="7"/>
          <w:w w:val="107"/>
          <w:sz w:val="24"/>
        </w:rPr>
        <w:t>АТ «Коровай» перерахувало кошти на короткостроковий депозит у цьому ж банкув сумі</w:t>
      </w:r>
      <w:r w:rsidRPr="00575340">
        <w:rPr>
          <w:rFonts w:ascii="Times New Roman" w:hAnsi="Times New Roman" w:cs="Times New Roman"/>
          <w:color w:val="000000"/>
          <w:sz w:val="24"/>
        </w:rPr>
        <w:tab/>
      </w:r>
      <w:r w:rsidRPr="00575340">
        <w:rPr>
          <w:rFonts w:ascii="Times New Roman" w:hAnsi="Times New Roman" w:cs="Times New Roman"/>
          <w:color w:val="000000"/>
          <w:w w:val="107"/>
          <w:sz w:val="24"/>
        </w:rPr>
        <w:t>2 500 грн.</w:t>
      </w:r>
    </w:p>
    <w:p w:rsidR="00575340" w:rsidRPr="00575340" w:rsidRDefault="00575340" w:rsidP="009E14D6">
      <w:pPr>
        <w:widowControl w:val="0"/>
        <w:numPr>
          <w:ilvl w:val="0"/>
          <w:numId w:val="33"/>
        </w:numPr>
        <w:shd w:val="clear" w:color="auto" w:fill="FFFFFF"/>
        <w:tabs>
          <w:tab w:val="left" w:pos="605"/>
          <w:tab w:val="left" w:pos="7450"/>
        </w:tabs>
        <w:autoSpaceDE w:val="0"/>
        <w:autoSpaceDN w:val="0"/>
        <w:adjustRightInd w:val="0"/>
        <w:spacing w:after="0" w:line="240" w:lineRule="auto"/>
        <w:jc w:val="both"/>
        <w:rPr>
          <w:rFonts w:ascii="Times New Roman" w:hAnsi="Times New Roman" w:cs="Times New Roman"/>
          <w:color w:val="000000"/>
          <w:spacing w:val="-5"/>
          <w:w w:val="107"/>
          <w:sz w:val="24"/>
        </w:rPr>
      </w:pPr>
      <w:r w:rsidRPr="00575340">
        <w:rPr>
          <w:rFonts w:ascii="Times New Roman" w:hAnsi="Times New Roman" w:cs="Times New Roman"/>
          <w:color w:val="000000"/>
          <w:spacing w:val="5"/>
          <w:w w:val="107"/>
          <w:sz w:val="24"/>
        </w:rPr>
        <w:t xml:space="preserve">Нараховані проценти за цим депозитом  в сумі </w:t>
      </w:r>
      <w:r w:rsidRPr="00575340">
        <w:rPr>
          <w:rFonts w:ascii="Times New Roman" w:hAnsi="Times New Roman" w:cs="Times New Roman"/>
          <w:color w:val="000000"/>
          <w:spacing w:val="-6"/>
          <w:w w:val="107"/>
          <w:sz w:val="24"/>
        </w:rPr>
        <w:t>200 грн.</w:t>
      </w:r>
    </w:p>
    <w:p w:rsidR="00575340" w:rsidRPr="00575340" w:rsidRDefault="00575340" w:rsidP="009E14D6">
      <w:pPr>
        <w:widowControl w:val="0"/>
        <w:numPr>
          <w:ilvl w:val="0"/>
          <w:numId w:val="33"/>
        </w:numPr>
        <w:shd w:val="clear" w:color="auto" w:fill="FFFFFF"/>
        <w:tabs>
          <w:tab w:val="left" w:pos="605"/>
          <w:tab w:val="left" w:pos="7450"/>
        </w:tabs>
        <w:autoSpaceDE w:val="0"/>
        <w:autoSpaceDN w:val="0"/>
        <w:adjustRightInd w:val="0"/>
        <w:spacing w:after="0" w:line="240" w:lineRule="auto"/>
        <w:jc w:val="both"/>
        <w:rPr>
          <w:rFonts w:ascii="Times New Roman" w:hAnsi="Times New Roman" w:cs="Times New Roman"/>
          <w:color w:val="000000"/>
          <w:spacing w:val="-3"/>
          <w:w w:val="107"/>
          <w:sz w:val="24"/>
        </w:rPr>
      </w:pPr>
      <w:r w:rsidRPr="00575340">
        <w:rPr>
          <w:rFonts w:ascii="Times New Roman" w:hAnsi="Times New Roman" w:cs="Times New Roman"/>
          <w:color w:val="000000"/>
          <w:spacing w:val="4"/>
          <w:w w:val="107"/>
          <w:sz w:val="24"/>
        </w:rPr>
        <w:t xml:space="preserve">Перераховані проценти АТ </w:t>
      </w:r>
      <w:r w:rsidRPr="00575340">
        <w:rPr>
          <w:rFonts w:ascii="Times New Roman" w:hAnsi="Times New Roman" w:cs="Times New Roman"/>
          <w:color w:val="000000"/>
          <w:spacing w:val="7"/>
          <w:w w:val="107"/>
          <w:sz w:val="24"/>
        </w:rPr>
        <w:t xml:space="preserve">«Коровай» </w:t>
      </w:r>
      <w:r w:rsidRPr="00575340">
        <w:rPr>
          <w:rFonts w:ascii="Times New Roman" w:hAnsi="Times New Roman" w:cs="Times New Roman"/>
          <w:color w:val="000000"/>
          <w:spacing w:val="-8"/>
          <w:w w:val="107"/>
          <w:sz w:val="24"/>
        </w:rPr>
        <w:t>200 грн.</w:t>
      </w:r>
    </w:p>
    <w:p w:rsidR="00575340" w:rsidRPr="00575340" w:rsidRDefault="00575340" w:rsidP="009E14D6">
      <w:pPr>
        <w:widowControl w:val="0"/>
        <w:numPr>
          <w:ilvl w:val="0"/>
          <w:numId w:val="33"/>
        </w:numPr>
        <w:shd w:val="clear" w:color="auto" w:fill="FFFFFF"/>
        <w:tabs>
          <w:tab w:val="left" w:pos="610"/>
          <w:tab w:val="left" w:pos="7253"/>
        </w:tabs>
        <w:autoSpaceDE w:val="0"/>
        <w:autoSpaceDN w:val="0"/>
        <w:adjustRightInd w:val="0"/>
        <w:spacing w:after="0" w:line="240" w:lineRule="auto"/>
        <w:jc w:val="both"/>
        <w:rPr>
          <w:rFonts w:ascii="Times New Roman" w:hAnsi="Times New Roman" w:cs="Times New Roman"/>
          <w:color w:val="000000"/>
          <w:spacing w:val="-4"/>
          <w:w w:val="107"/>
          <w:sz w:val="24"/>
        </w:rPr>
      </w:pPr>
      <w:r w:rsidRPr="00575340">
        <w:rPr>
          <w:rFonts w:ascii="Times New Roman" w:hAnsi="Times New Roman" w:cs="Times New Roman"/>
          <w:color w:val="000000"/>
          <w:spacing w:val="4"/>
          <w:w w:val="107"/>
          <w:sz w:val="24"/>
        </w:rPr>
        <w:t xml:space="preserve">Повернено депозит АТ </w:t>
      </w:r>
      <w:r w:rsidRPr="00575340">
        <w:rPr>
          <w:rFonts w:ascii="Times New Roman" w:hAnsi="Times New Roman" w:cs="Times New Roman"/>
          <w:color w:val="000000"/>
          <w:spacing w:val="7"/>
          <w:w w:val="107"/>
          <w:sz w:val="24"/>
        </w:rPr>
        <w:t xml:space="preserve">«Коровай» </w:t>
      </w:r>
      <w:r w:rsidRPr="00575340">
        <w:rPr>
          <w:rFonts w:ascii="Times New Roman" w:hAnsi="Times New Roman" w:cs="Times New Roman"/>
          <w:color w:val="000000"/>
          <w:spacing w:val="-1"/>
          <w:w w:val="107"/>
          <w:sz w:val="24"/>
        </w:rPr>
        <w:t>2 500 грн.</w:t>
      </w:r>
    </w:p>
    <w:p w:rsidR="00575340" w:rsidRPr="00575340" w:rsidRDefault="00575340" w:rsidP="009E14D6">
      <w:pPr>
        <w:numPr>
          <w:ilvl w:val="0"/>
          <w:numId w:val="33"/>
        </w:numPr>
        <w:shd w:val="clear" w:color="auto" w:fill="FFFFFF"/>
        <w:tabs>
          <w:tab w:val="left" w:pos="600"/>
        </w:tabs>
        <w:spacing w:after="0" w:line="240" w:lineRule="auto"/>
        <w:jc w:val="both"/>
        <w:rPr>
          <w:rFonts w:ascii="Times New Roman" w:hAnsi="Times New Roman" w:cs="Times New Roman"/>
          <w:sz w:val="24"/>
        </w:rPr>
      </w:pPr>
      <w:r w:rsidRPr="00575340">
        <w:rPr>
          <w:rFonts w:ascii="Times New Roman" w:hAnsi="Times New Roman" w:cs="Times New Roman"/>
          <w:color w:val="000000"/>
          <w:spacing w:val="4"/>
          <w:sz w:val="24"/>
          <w:szCs w:val="24"/>
        </w:rPr>
        <w:t>Вкладнику короткострокового депозиту:</w:t>
      </w:r>
    </w:p>
    <w:p w:rsidR="00575340" w:rsidRPr="00575340" w:rsidRDefault="00575340" w:rsidP="00575340">
      <w:pPr>
        <w:widowControl w:val="0"/>
        <w:shd w:val="clear" w:color="auto" w:fill="FFFFFF"/>
        <w:tabs>
          <w:tab w:val="left" w:pos="629"/>
          <w:tab w:val="left" w:pos="7258"/>
        </w:tabs>
        <w:autoSpaceDE w:val="0"/>
        <w:autoSpaceDN w:val="0"/>
        <w:adjustRightInd w:val="0"/>
        <w:spacing w:after="0" w:line="240" w:lineRule="auto"/>
        <w:ind w:left="357"/>
        <w:jc w:val="both"/>
        <w:rPr>
          <w:rFonts w:ascii="Times New Roman" w:hAnsi="Times New Roman" w:cs="Times New Roman"/>
          <w:color w:val="000000"/>
          <w:sz w:val="24"/>
          <w:szCs w:val="24"/>
        </w:rPr>
      </w:pPr>
      <w:r w:rsidRPr="00575340">
        <w:rPr>
          <w:rFonts w:ascii="Times New Roman" w:hAnsi="Times New Roman" w:cs="Times New Roman"/>
          <w:color w:val="000000"/>
          <w:spacing w:val="1"/>
          <w:sz w:val="24"/>
          <w:szCs w:val="24"/>
        </w:rPr>
        <w:t xml:space="preserve">               повернено готівкою депозит </w:t>
      </w:r>
      <w:r w:rsidRPr="00575340">
        <w:rPr>
          <w:rFonts w:ascii="Times New Roman" w:hAnsi="Times New Roman" w:cs="Times New Roman"/>
          <w:color w:val="000000"/>
          <w:spacing w:val="3"/>
          <w:sz w:val="24"/>
          <w:szCs w:val="24"/>
        </w:rPr>
        <w:t>1 000 грн.</w:t>
      </w:r>
    </w:p>
    <w:p w:rsidR="00575340" w:rsidRPr="00575340" w:rsidRDefault="00575340" w:rsidP="00575340">
      <w:pPr>
        <w:widowControl w:val="0"/>
        <w:shd w:val="clear" w:color="auto" w:fill="FFFFFF"/>
        <w:tabs>
          <w:tab w:val="left" w:pos="629"/>
          <w:tab w:val="left" w:pos="7579"/>
        </w:tabs>
        <w:autoSpaceDE w:val="0"/>
        <w:autoSpaceDN w:val="0"/>
        <w:adjustRightInd w:val="0"/>
        <w:spacing w:after="0" w:line="240" w:lineRule="auto"/>
        <w:ind w:left="357"/>
        <w:jc w:val="both"/>
        <w:rPr>
          <w:rFonts w:ascii="Times New Roman" w:hAnsi="Times New Roman" w:cs="Times New Roman"/>
          <w:color w:val="000000"/>
          <w:spacing w:val="7"/>
          <w:sz w:val="24"/>
          <w:szCs w:val="24"/>
        </w:rPr>
      </w:pPr>
      <w:r w:rsidRPr="00575340">
        <w:rPr>
          <w:rFonts w:ascii="Times New Roman" w:hAnsi="Times New Roman" w:cs="Times New Roman"/>
          <w:color w:val="000000"/>
          <w:spacing w:val="3"/>
          <w:sz w:val="24"/>
          <w:szCs w:val="24"/>
        </w:rPr>
        <w:t xml:space="preserve">               виплачено нараховані проценти 30 грн.</w:t>
      </w:r>
    </w:p>
    <w:p w:rsidR="00575340" w:rsidRPr="00575340" w:rsidRDefault="00575340" w:rsidP="009E14D6">
      <w:pPr>
        <w:widowControl w:val="0"/>
        <w:numPr>
          <w:ilvl w:val="0"/>
          <w:numId w:val="33"/>
        </w:numPr>
        <w:shd w:val="clear" w:color="auto" w:fill="FFFFFF"/>
        <w:tabs>
          <w:tab w:val="left" w:pos="629"/>
          <w:tab w:val="left" w:pos="7579"/>
        </w:tabs>
        <w:autoSpaceDE w:val="0"/>
        <w:autoSpaceDN w:val="0"/>
        <w:adjustRightInd w:val="0"/>
        <w:spacing w:after="0" w:line="240" w:lineRule="auto"/>
        <w:jc w:val="both"/>
        <w:rPr>
          <w:rFonts w:ascii="Times New Roman" w:hAnsi="Times New Roman" w:cs="Times New Roman"/>
          <w:sz w:val="24"/>
        </w:rPr>
      </w:pPr>
      <w:r w:rsidRPr="00575340">
        <w:rPr>
          <w:rFonts w:ascii="Times New Roman" w:hAnsi="Times New Roman" w:cs="Times New Roman"/>
          <w:color w:val="000000"/>
          <w:spacing w:val="5"/>
          <w:sz w:val="24"/>
          <w:szCs w:val="24"/>
        </w:rPr>
        <w:t>Довгостроковий депозит Іванів О. перерахований на раху</w:t>
      </w:r>
      <w:r w:rsidRPr="00575340">
        <w:rPr>
          <w:rFonts w:ascii="Times New Roman" w:hAnsi="Times New Roman" w:cs="Times New Roman"/>
          <w:color w:val="000000"/>
          <w:spacing w:val="7"/>
          <w:sz w:val="24"/>
          <w:szCs w:val="24"/>
        </w:rPr>
        <w:t xml:space="preserve">нок платіжних  карток </w:t>
      </w:r>
      <w:r w:rsidRPr="00575340">
        <w:rPr>
          <w:rFonts w:ascii="Times New Roman" w:hAnsi="Times New Roman" w:cs="Times New Roman"/>
          <w:color w:val="000000"/>
          <w:spacing w:val="1"/>
          <w:sz w:val="24"/>
          <w:szCs w:val="24"/>
        </w:rPr>
        <w:t>2 000 грн.</w:t>
      </w:r>
    </w:p>
    <w:p w:rsidR="00575340" w:rsidRPr="00575340" w:rsidRDefault="00575340" w:rsidP="00575340">
      <w:pPr>
        <w:widowControl w:val="0"/>
        <w:shd w:val="clear" w:color="auto" w:fill="FFFFFF"/>
        <w:tabs>
          <w:tab w:val="left" w:pos="619"/>
        </w:tabs>
        <w:autoSpaceDE w:val="0"/>
        <w:autoSpaceDN w:val="0"/>
        <w:adjustRightInd w:val="0"/>
        <w:spacing w:after="0" w:line="240" w:lineRule="auto"/>
        <w:jc w:val="both"/>
        <w:rPr>
          <w:rFonts w:ascii="Times New Roman" w:hAnsi="Times New Roman" w:cs="Times New Roman"/>
          <w:color w:val="000000"/>
          <w:spacing w:val="5"/>
          <w:sz w:val="24"/>
          <w:szCs w:val="24"/>
        </w:rPr>
      </w:pPr>
      <w:r w:rsidRPr="00575340">
        <w:rPr>
          <w:rFonts w:ascii="Times New Roman" w:hAnsi="Times New Roman" w:cs="Times New Roman"/>
          <w:b/>
          <w:color w:val="000000"/>
          <w:spacing w:val="5"/>
          <w:sz w:val="24"/>
          <w:szCs w:val="24"/>
        </w:rPr>
        <w:t xml:space="preserve">Необхідно: </w:t>
      </w:r>
      <w:r w:rsidRPr="00575340">
        <w:rPr>
          <w:rFonts w:ascii="Times New Roman" w:hAnsi="Times New Roman" w:cs="Times New Roman"/>
          <w:color w:val="000000"/>
          <w:spacing w:val="5"/>
          <w:sz w:val="24"/>
          <w:szCs w:val="24"/>
        </w:rPr>
        <w:t>скласти бухгалтерські проведення операцій.</w:t>
      </w:r>
    </w:p>
    <w:p w:rsidR="00A074A4" w:rsidRDefault="00A074A4" w:rsidP="00575340">
      <w:pPr>
        <w:spacing w:after="0" w:line="240" w:lineRule="auto"/>
        <w:jc w:val="both"/>
        <w:rPr>
          <w:rFonts w:ascii="Times New Roman" w:hAnsi="Times New Roman" w:cs="Times New Roman"/>
          <w:b/>
          <w:sz w:val="24"/>
          <w:szCs w:val="24"/>
        </w:rPr>
      </w:pPr>
    </w:p>
    <w:p w:rsidR="00575340" w:rsidRPr="0043571D" w:rsidRDefault="00575340" w:rsidP="00575340">
      <w:pPr>
        <w:spacing w:after="0" w:line="240" w:lineRule="auto"/>
        <w:jc w:val="both"/>
        <w:rPr>
          <w:rFonts w:ascii="Times New Roman" w:hAnsi="Times New Roman" w:cs="Times New Roman"/>
          <w:sz w:val="24"/>
          <w:szCs w:val="24"/>
        </w:rPr>
      </w:pPr>
      <w:r w:rsidRPr="0043571D">
        <w:rPr>
          <w:rFonts w:ascii="Times New Roman" w:hAnsi="Times New Roman" w:cs="Times New Roman"/>
          <w:b/>
          <w:sz w:val="24"/>
          <w:szCs w:val="24"/>
        </w:rPr>
        <w:t>Завдання студентам на самостійне опрацювання навчального матеріалу для підготовки до практичного заняття</w:t>
      </w:r>
      <w:r>
        <w:rPr>
          <w:rFonts w:ascii="Times New Roman" w:hAnsi="Times New Roman" w:cs="Times New Roman"/>
          <w:b/>
          <w:sz w:val="24"/>
          <w:szCs w:val="24"/>
        </w:rPr>
        <w:t xml:space="preserve"> на</w:t>
      </w:r>
      <w:r w:rsidRPr="0043571D">
        <w:rPr>
          <w:rFonts w:ascii="Times New Roman" w:hAnsi="Times New Roman" w:cs="Times New Roman"/>
          <w:b/>
          <w:sz w:val="24"/>
          <w:szCs w:val="24"/>
        </w:rPr>
        <w:t xml:space="preserve"> тему </w:t>
      </w:r>
      <w:r>
        <w:rPr>
          <w:rFonts w:ascii="Times New Roman" w:hAnsi="Times New Roman" w:cs="Times New Roman"/>
          <w:b/>
          <w:sz w:val="24"/>
          <w:szCs w:val="24"/>
        </w:rPr>
        <w:t>8</w:t>
      </w:r>
      <w:r w:rsidRPr="0043571D">
        <w:rPr>
          <w:rFonts w:ascii="Times New Roman" w:hAnsi="Times New Roman" w:cs="Times New Roman"/>
          <w:b/>
          <w:sz w:val="24"/>
          <w:szCs w:val="24"/>
        </w:rPr>
        <w:t xml:space="preserve">. </w:t>
      </w:r>
      <w:r w:rsidR="00157F23">
        <w:rPr>
          <w:rFonts w:ascii="Times New Roman" w:hAnsi="Times New Roman" w:cs="Times New Roman"/>
          <w:b/>
          <w:sz w:val="24"/>
          <w:szCs w:val="24"/>
        </w:rPr>
        <w:t>«Облік</w:t>
      </w:r>
      <w:r>
        <w:rPr>
          <w:rFonts w:ascii="Times New Roman" w:hAnsi="Times New Roman" w:cs="Times New Roman"/>
          <w:b/>
          <w:sz w:val="24"/>
          <w:szCs w:val="24"/>
        </w:rPr>
        <w:t xml:space="preserve"> </w:t>
      </w:r>
      <w:r w:rsidR="00905720">
        <w:rPr>
          <w:rFonts w:ascii="Times New Roman" w:hAnsi="Times New Roman" w:cs="Times New Roman"/>
          <w:b/>
          <w:sz w:val="24"/>
          <w:szCs w:val="24"/>
        </w:rPr>
        <w:t>фінансових інвестицій</w:t>
      </w:r>
      <w:r>
        <w:rPr>
          <w:rFonts w:ascii="Times New Roman" w:hAnsi="Times New Roman" w:cs="Times New Roman"/>
          <w:b/>
          <w:sz w:val="24"/>
          <w:szCs w:val="24"/>
        </w:rPr>
        <w:t>»</w:t>
      </w:r>
      <w:r w:rsidRPr="0043571D">
        <w:rPr>
          <w:rFonts w:ascii="Times New Roman" w:hAnsi="Times New Roman" w:cs="Times New Roman"/>
          <w:b/>
          <w:sz w:val="24"/>
          <w:szCs w:val="24"/>
        </w:rPr>
        <w:t>:</w:t>
      </w:r>
      <w:r w:rsidRPr="0043571D">
        <w:rPr>
          <w:rFonts w:ascii="Times New Roman" w:hAnsi="Times New Roman" w:cs="Times New Roman"/>
          <w:sz w:val="24"/>
          <w:szCs w:val="24"/>
        </w:rPr>
        <w:t xml:space="preserve"> </w:t>
      </w:r>
    </w:p>
    <w:p w:rsidR="00575340" w:rsidRPr="0043571D" w:rsidRDefault="00575340" w:rsidP="00575340">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 xml:space="preserve">для перевірки знань по темі </w:t>
      </w:r>
      <w:r w:rsidR="00157F23">
        <w:rPr>
          <w:rFonts w:ascii="Times New Roman" w:eastAsia="TimesNewRoman,Bold" w:hAnsi="Times New Roman" w:cs="Times New Roman"/>
          <w:bCs/>
          <w:sz w:val="24"/>
          <w:szCs w:val="24"/>
        </w:rPr>
        <w:t>8</w:t>
      </w:r>
      <w:r w:rsidRPr="0043571D">
        <w:rPr>
          <w:rFonts w:ascii="Times New Roman" w:hAnsi="Times New Roman" w:cs="Times New Roman"/>
          <w:sz w:val="24"/>
          <w:szCs w:val="24"/>
        </w:rPr>
        <w:t>.</w:t>
      </w:r>
    </w:p>
    <w:p w:rsidR="00575340" w:rsidRPr="0043571D" w:rsidRDefault="00575340" w:rsidP="005753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Тести по темі </w:t>
      </w:r>
      <w:r w:rsidR="00157F23">
        <w:rPr>
          <w:rFonts w:ascii="Times New Roman" w:hAnsi="Times New Roman" w:cs="Times New Roman"/>
          <w:sz w:val="24"/>
          <w:szCs w:val="24"/>
        </w:rPr>
        <w:t>8</w:t>
      </w:r>
      <w:r w:rsidRPr="0043571D">
        <w:rPr>
          <w:rFonts w:ascii="Times New Roman" w:hAnsi="Times New Roman" w:cs="Times New Roman"/>
          <w:sz w:val="24"/>
          <w:szCs w:val="24"/>
        </w:rPr>
        <w:t xml:space="preserve"> із Засобів діагностики «</w:t>
      </w:r>
      <w:r>
        <w:rPr>
          <w:rFonts w:ascii="Times New Roman" w:hAnsi="Times New Roman" w:cs="Times New Roman"/>
          <w:sz w:val="24"/>
          <w:szCs w:val="24"/>
        </w:rPr>
        <w:t>Облік в банках</w:t>
      </w:r>
      <w:r w:rsidRPr="0043571D">
        <w:rPr>
          <w:rFonts w:ascii="Times New Roman" w:hAnsi="Times New Roman" w:cs="Times New Roman"/>
          <w:sz w:val="24"/>
          <w:szCs w:val="24"/>
        </w:rPr>
        <w:t>».</w:t>
      </w:r>
    </w:p>
    <w:p w:rsidR="00575340" w:rsidRPr="0043571D" w:rsidRDefault="00575340" w:rsidP="00575340">
      <w:pPr>
        <w:spacing w:after="0" w:line="240" w:lineRule="auto"/>
        <w:ind w:firstLine="34"/>
        <w:jc w:val="both"/>
        <w:rPr>
          <w:rFonts w:ascii="Times New Roman" w:hAnsi="Times New Roman" w:cs="Times New Roman"/>
          <w:b/>
          <w:sz w:val="24"/>
          <w:szCs w:val="24"/>
        </w:rPr>
      </w:pPr>
      <w:r w:rsidRPr="0043571D">
        <w:rPr>
          <w:rFonts w:ascii="Times New Roman" w:hAnsi="Times New Roman" w:cs="Times New Roman"/>
          <w:sz w:val="24"/>
          <w:szCs w:val="24"/>
        </w:rPr>
        <w:t xml:space="preserve">Практичні завдання до плану практичного заняття </w:t>
      </w:r>
      <w:r>
        <w:rPr>
          <w:rFonts w:ascii="Times New Roman" w:hAnsi="Times New Roman" w:cs="Times New Roman"/>
          <w:sz w:val="24"/>
          <w:szCs w:val="24"/>
        </w:rPr>
        <w:t>із навч</w:t>
      </w:r>
      <w:r w:rsidRPr="0043571D">
        <w:rPr>
          <w:rFonts w:ascii="Times New Roman" w:hAnsi="Times New Roman" w:cs="Times New Roman"/>
          <w:sz w:val="24"/>
          <w:szCs w:val="24"/>
        </w:rPr>
        <w:t>.</w:t>
      </w:r>
      <w:r>
        <w:rPr>
          <w:rFonts w:ascii="Times New Roman" w:hAnsi="Times New Roman" w:cs="Times New Roman"/>
          <w:sz w:val="24"/>
          <w:szCs w:val="24"/>
        </w:rPr>
        <w:t xml:space="preserve"> пос. «Збірник завдань з обліку в банках».</w:t>
      </w:r>
    </w:p>
    <w:p w:rsidR="00575340" w:rsidRPr="00F97D43" w:rsidRDefault="00575340" w:rsidP="00575340">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lastRenderedPageBreak/>
        <w:t xml:space="preserve">Укладач:______  </w:t>
      </w:r>
      <w:r w:rsidRPr="00F97D43">
        <w:rPr>
          <w:rFonts w:ascii="Times New Roman" w:hAnsi="Times New Roman" w:cs="Times New Roman"/>
          <w:sz w:val="24"/>
          <w:szCs w:val="24"/>
          <w:u w:val="single"/>
        </w:rPr>
        <w:t>Шевців Л.Ю. , доцент,  к.е.н., доцент</w:t>
      </w:r>
    </w:p>
    <w:p w:rsidR="00575340" w:rsidRPr="00F97D43" w:rsidRDefault="00575340" w:rsidP="00575340">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A52F52" w:rsidRPr="007D74F7" w:rsidRDefault="00A52F52" w:rsidP="00A52F52">
      <w:pPr>
        <w:widowControl w:val="0"/>
        <w:shd w:val="clear" w:color="auto" w:fill="FFFFFF"/>
        <w:tabs>
          <w:tab w:val="left" w:pos="259"/>
        </w:tabs>
        <w:autoSpaceDE w:val="0"/>
        <w:autoSpaceDN w:val="0"/>
        <w:adjustRightInd w:val="0"/>
        <w:jc w:val="both"/>
        <w:rPr>
          <w:sz w:val="24"/>
        </w:rPr>
      </w:pPr>
    </w:p>
    <w:p w:rsidR="00946882" w:rsidRDefault="00946882" w:rsidP="00A074A4">
      <w:pPr>
        <w:spacing w:after="0" w:line="240" w:lineRule="auto"/>
        <w:jc w:val="center"/>
        <w:rPr>
          <w:rFonts w:ascii="Times New Roman" w:hAnsi="Times New Roman" w:cs="Times New Roman"/>
          <w:b/>
          <w:sz w:val="24"/>
          <w:szCs w:val="24"/>
        </w:rPr>
      </w:pPr>
    </w:p>
    <w:p w:rsidR="00C97234" w:rsidRPr="00C97234" w:rsidRDefault="00C97234" w:rsidP="00A074A4">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 xml:space="preserve">План практичного заняття № </w:t>
      </w:r>
      <w:r w:rsidR="004507A6">
        <w:rPr>
          <w:rFonts w:ascii="Times New Roman" w:hAnsi="Times New Roman" w:cs="Times New Roman"/>
          <w:b/>
          <w:sz w:val="24"/>
          <w:szCs w:val="24"/>
        </w:rPr>
        <w:t>6</w:t>
      </w:r>
    </w:p>
    <w:p w:rsidR="00C97234" w:rsidRPr="00C97234" w:rsidRDefault="00C97234" w:rsidP="00A074A4">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 xml:space="preserve">Тема № </w:t>
      </w:r>
      <w:r w:rsidR="008B5566">
        <w:rPr>
          <w:rFonts w:ascii="Times New Roman" w:hAnsi="Times New Roman" w:cs="Times New Roman"/>
          <w:b/>
          <w:sz w:val="24"/>
          <w:szCs w:val="24"/>
        </w:rPr>
        <w:t>8</w:t>
      </w:r>
      <w:r w:rsidRPr="00C97234">
        <w:rPr>
          <w:rFonts w:ascii="Times New Roman" w:hAnsi="Times New Roman" w:cs="Times New Roman"/>
          <w:b/>
          <w:sz w:val="24"/>
          <w:szCs w:val="24"/>
        </w:rPr>
        <w:t xml:space="preserve"> </w:t>
      </w:r>
      <w:r w:rsidRPr="008B5566">
        <w:rPr>
          <w:rFonts w:ascii="Times New Roman" w:hAnsi="Times New Roman" w:cs="Times New Roman"/>
          <w:b/>
          <w:sz w:val="24"/>
          <w:szCs w:val="24"/>
          <w:u w:val="single"/>
        </w:rPr>
        <w:t>«</w:t>
      </w:r>
      <w:r w:rsidR="008B5566" w:rsidRPr="008B5566">
        <w:rPr>
          <w:rFonts w:ascii="Times New Roman" w:hAnsi="Times New Roman" w:cs="Times New Roman"/>
          <w:b/>
          <w:sz w:val="24"/>
          <w:szCs w:val="24"/>
          <w:u w:val="single"/>
        </w:rPr>
        <w:t xml:space="preserve">Облік </w:t>
      </w:r>
      <w:r w:rsidR="00905720">
        <w:rPr>
          <w:rFonts w:ascii="Times New Roman" w:hAnsi="Times New Roman" w:cs="Times New Roman"/>
          <w:b/>
          <w:sz w:val="24"/>
          <w:szCs w:val="24"/>
          <w:u w:val="single"/>
        </w:rPr>
        <w:t>фінансових інвестицій</w:t>
      </w:r>
      <w:r w:rsidRPr="008B5566">
        <w:rPr>
          <w:rFonts w:ascii="Times New Roman" w:hAnsi="Times New Roman" w:cs="Times New Roman"/>
          <w:b/>
          <w:sz w:val="24"/>
          <w:szCs w:val="24"/>
          <w:u w:val="single"/>
        </w:rPr>
        <w:t>»</w:t>
      </w:r>
    </w:p>
    <w:p w:rsidR="00C97234" w:rsidRPr="00C97234" w:rsidRDefault="00C97234" w:rsidP="00A074A4">
      <w:pPr>
        <w:spacing w:after="0" w:line="240" w:lineRule="auto"/>
        <w:rPr>
          <w:rFonts w:ascii="Times New Roman" w:hAnsi="Times New Roman" w:cs="Times New Roman"/>
          <w:sz w:val="24"/>
          <w:szCs w:val="24"/>
        </w:rPr>
      </w:pPr>
      <w:r w:rsidRPr="00C97234">
        <w:rPr>
          <w:rFonts w:ascii="Times New Roman" w:hAnsi="Times New Roman" w:cs="Times New Roman"/>
          <w:sz w:val="24"/>
          <w:szCs w:val="24"/>
        </w:rPr>
        <w:t xml:space="preserve">                                         </w:t>
      </w:r>
      <w:r w:rsidR="008B5566">
        <w:rPr>
          <w:rFonts w:ascii="Times New Roman" w:hAnsi="Times New Roman" w:cs="Times New Roman"/>
          <w:sz w:val="24"/>
          <w:szCs w:val="24"/>
        </w:rPr>
        <w:t xml:space="preserve">         </w:t>
      </w:r>
      <w:r w:rsidRPr="00C97234">
        <w:rPr>
          <w:rFonts w:ascii="Times New Roman" w:hAnsi="Times New Roman" w:cs="Times New Roman"/>
          <w:sz w:val="24"/>
          <w:szCs w:val="24"/>
        </w:rPr>
        <w:t xml:space="preserve">   (назва теми відповідно до РПНД)</w:t>
      </w:r>
    </w:p>
    <w:p w:rsidR="00C97234" w:rsidRPr="00C97234" w:rsidRDefault="00C97234" w:rsidP="00A074A4">
      <w:pPr>
        <w:spacing w:after="0" w:line="240" w:lineRule="auto"/>
        <w:rPr>
          <w:rFonts w:ascii="Times New Roman" w:hAnsi="Times New Roman" w:cs="Times New Roman"/>
          <w:b/>
          <w:sz w:val="24"/>
          <w:szCs w:val="24"/>
        </w:rPr>
      </w:pPr>
      <w:r w:rsidRPr="00C97234">
        <w:rPr>
          <w:rFonts w:ascii="Times New Roman" w:hAnsi="Times New Roman" w:cs="Times New Roman"/>
          <w:b/>
          <w:sz w:val="24"/>
          <w:szCs w:val="24"/>
        </w:rPr>
        <w:t xml:space="preserve">Навчальний час: </w:t>
      </w:r>
      <w:r w:rsidRPr="00C97234">
        <w:rPr>
          <w:rFonts w:ascii="Times New Roman" w:hAnsi="Times New Roman" w:cs="Times New Roman"/>
          <w:sz w:val="24"/>
          <w:szCs w:val="24"/>
        </w:rPr>
        <w:t>2 год.</w:t>
      </w:r>
    </w:p>
    <w:p w:rsidR="00C97234" w:rsidRPr="00C97234" w:rsidRDefault="00C97234" w:rsidP="00A074A4">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Міжпредметні зв’язки </w:t>
      </w:r>
      <w:r w:rsidRPr="00C97234">
        <w:rPr>
          <w:rFonts w:ascii="Times New Roman" w:hAnsi="Times New Roman" w:cs="Times New Roman"/>
          <w:sz w:val="24"/>
          <w:szCs w:val="24"/>
        </w:rPr>
        <w:t>базується на знаннях «Фінансового аналізу», «Стратегічного управлінського обліку»</w:t>
      </w:r>
      <w:r w:rsidR="00157F23">
        <w:rPr>
          <w:rFonts w:ascii="Times New Roman" w:hAnsi="Times New Roman" w:cs="Times New Roman"/>
          <w:sz w:val="24"/>
          <w:szCs w:val="24"/>
        </w:rPr>
        <w:t>.</w:t>
      </w:r>
      <w:r w:rsidRPr="00C97234">
        <w:rPr>
          <w:rFonts w:ascii="Times New Roman" w:hAnsi="Times New Roman" w:cs="Times New Roman"/>
          <w:sz w:val="24"/>
          <w:szCs w:val="24"/>
        </w:rPr>
        <w:t xml:space="preserve"> </w:t>
      </w:r>
    </w:p>
    <w:p w:rsidR="00C97234" w:rsidRPr="00C97234" w:rsidRDefault="00C97234" w:rsidP="00A074A4">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Мета і завдання практичного заняття </w:t>
      </w:r>
      <w:r w:rsidRPr="00C97234">
        <w:rPr>
          <w:rFonts w:ascii="Times New Roman" w:hAnsi="Times New Roman" w:cs="Times New Roman"/>
          <w:sz w:val="24"/>
          <w:szCs w:val="24"/>
        </w:rPr>
        <w:t xml:space="preserve">узагальнити теоретичні знання та набути навики практичної роботи щодо </w:t>
      </w:r>
      <w:r w:rsidR="00157F23">
        <w:rPr>
          <w:rFonts w:ascii="Times New Roman" w:hAnsi="Times New Roman" w:cs="Times New Roman"/>
          <w:sz w:val="24"/>
          <w:szCs w:val="24"/>
        </w:rPr>
        <w:t>операцій з цінними паперами</w:t>
      </w:r>
      <w:r w:rsidRPr="00C97234">
        <w:rPr>
          <w:rFonts w:ascii="Times New Roman" w:hAnsi="Times New Roman" w:cs="Times New Roman"/>
          <w:sz w:val="24"/>
          <w:szCs w:val="24"/>
        </w:rPr>
        <w:t>.</w:t>
      </w:r>
    </w:p>
    <w:p w:rsidR="00C97234" w:rsidRPr="00C97234" w:rsidRDefault="00C97234" w:rsidP="00A074A4">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Питання для перевірки базових знань за темою практичного заняття:</w:t>
      </w:r>
    </w:p>
    <w:p w:rsidR="007F0EF2" w:rsidRPr="007F0EF2" w:rsidRDefault="007F0EF2" w:rsidP="009E14D6">
      <w:pPr>
        <w:numPr>
          <w:ilvl w:val="0"/>
          <w:numId w:val="34"/>
        </w:numPr>
        <w:shd w:val="clear" w:color="auto" w:fill="FFFFFF"/>
        <w:tabs>
          <w:tab w:val="left" w:pos="557"/>
        </w:tabs>
        <w:spacing w:after="0" w:line="240" w:lineRule="auto"/>
        <w:jc w:val="both"/>
        <w:rPr>
          <w:rFonts w:ascii="Times New Roman" w:hAnsi="Times New Roman" w:cs="Times New Roman"/>
          <w:color w:val="000000"/>
          <w:spacing w:val="-8"/>
          <w:sz w:val="24"/>
        </w:rPr>
      </w:pPr>
      <w:r w:rsidRPr="007F0EF2">
        <w:rPr>
          <w:rFonts w:ascii="Times New Roman" w:hAnsi="Times New Roman" w:cs="Times New Roman"/>
          <w:iCs/>
          <w:color w:val="000000"/>
          <w:spacing w:val="7"/>
          <w:sz w:val="24"/>
        </w:rPr>
        <w:t xml:space="preserve">Визначте місце цінних паперів, придбаних банком, у банківському </w:t>
      </w:r>
      <w:r w:rsidRPr="007F0EF2">
        <w:rPr>
          <w:rFonts w:ascii="Times New Roman" w:hAnsi="Times New Roman" w:cs="Times New Roman"/>
          <w:iCs/>
          <w:color w:val="000000"/>
          <w:spacing w:val="2"/>
          <w:sz w:val="24"/>
        </w:rPr>
        <w:t>балансі.</w:t>
      </w:r>
    </w:p>
    <w:p w:rsidR="007F0EF2" w:rsidRPr="007F0EF2" w:rsidRDefault="007F0EF2" w:rsidP="009E14D6">
      <w:pPr>
        <w:numPr>
          <w:ilvl w:val="0"/>
          <w:numId w:val="34"/>
        </w:numPr>
        <w:shd w:val="clear" w:color="auto" w:fill="FFFFFF"/>
        <w:tabs>
          <w:tab w:val="left" w:pos="557"/>
        </w:tabs>
        <w:spacing w:after="0" w:line="240" w:lineRule="auto"/>
        <w:jc w:val="both"/>
        <w:rPr>
          <w:rFonts w:ascii="Times New Roman" w:hAnsi="Times New Roman" w:cs="Times New Roman"/>
          <w:color w:val="000000"/>
          <w:spacing w:val="-11"/>
          <w:sz w:val="24"/>
        </w:rPr>
      </w:pPr>
      <w:r w:rsidRPr="007F0EF2">
        <w:rPr>
          <w:rFonts w:ascii="Times New Roman" w:hAnsi="Times New Roman" w:cs="Times New Roman"/>
          <w:iCs/>
          <w:color w:val="000000"/>
          <w:spacing w:val="5"/>
          <w:sz w:val="24"/>
        </w:rPr>
        <w:t xml:space="preserve">У чому полягає відмінність цінних паперів з невизначеним доходом </w:t>
      </w:r>
      <w:r w:rsidRPr="007F0EF2">
        <w:rPr>
          <w:rFonts w:ascii="Times New Roman" w:hAnsi="Times New Roman" w:cs="Times New Roman"/>
          <w:iCs/>
          <w:color w:val="000000"/>
          <w:spacing w:val="7"/>
          <w:sz w:val="24"/>
        </w:rPr>
        <w:t xml:space="preserve">та боргових цінних </w:t>
      </w:r>
      <w:r w:rsidRPr="007F0EF2">
        <w:rPr>
          <w:rFonts w:ascii="Times New Roman" w:hAnsi="Times New Roman" w:cs="Times New Roman"/>
          <w:color w:val="000000"/>
          <w:spacing w:val="7"/>
          <w:sz w:val="24"/>
        </w:rPr>
        <w:t>паперів?</w:t>
      </w:r>
    </w:p>
    <w:p w:rsidR="007F0EF2" w:rsidRPr="007F0EF2" w:rsidRDefault="007F0EF2" w:rsidP="009E14D6">
      <w:pPr>
        <w:numPr>
          <w:ilvl w:val="0"/>
          <w:numId w:val="34"/>
        </w:numPr>
        <w:shd w:val="clear" w:color="auto" w:fill="FFFFFF"/>
        <w:tabs>
          <w:tab w:val="left" w:pos="557"/>
        </w:tabs>
        <w:spacing w:after="0" w:line="240" w:lineRule="auto"/>
        <w:jc w:val="both"/>
        <w:rPr>
          <w:rFonts w:ascii="Times New Roman" w:hAnsi="Times New Roman" w:cs="Times New Roman"/>
          <w:color w:val="000000"/>
          <w:spacing w:val="-5"/>
          <w:sz w:val="24"/>
        </w:rPr>
      </w:pPr>
      <w:r w:rsidRPr="007F0EF2">
        <w:rPr>
          <w:rFonts w:ascii="Times New Roman" w:hAnsi="Times New Roman" w:cs="Times New Roman"/>
          <w:iCs/>
          <w:color w:val="000000"/>
          <w:spacing w:val="8"/>
          <w:sz w:val="24"/>
        </w:rPr>
        <w:t>Як визначається балансова вартість боргових цінних паперів?</w:t>
      </w:r>
    </w:p>
    <w:p w:rsidR="007F0EF2" w:rsidRPr="007F0EF2" w:rsidRDefault="007F0EF2" w:rsidP="009E14D6">
      <w:pPr>
        <w:numPr>
          <w:ilvl w:val="0"/>
          <w:numId w:val="34"/>
        </w:numPr>
        <w:shd w:val="clear" w:color="auto" w:fill="FFFFFF"/>
        <w:tabs>
          <w:tab w:val="left" w:pos="557"/>
        </w:tabs>
        <w:spacing w:after="0" w:line="240" w:lineRule="auto"/>
        <w:jc w:val="both"/>
        <w:rPr>
          <w:rFonts w:ascii="Times New Roman" w:hAnsi="Times New Roman" w:cs="Times New Roman"/>
          <w:color w:val="000000"/>
          <w:spacing w:val="-13"/>
          <w:sz w:val="24"/>
        </w:rPr>
      </w:pPr>
      <w:r w:rsidRPr="007F0EF2">
        <w:rPr>
          <w:rFonts w:ascii="Times New Roman" w:hAnsi="Times New Roman" w:cs="Times New Roman"/>
          <w:iCs/>
          <w:color w:val="000000"/>
          <w:spacing w:val="10"/>
          <w:sz w:val="24"/>
        </w:rPr>
        <w:t xml:space="preserve">Як впливає на дохідність банку амортизація дисконту та премії </w:t>
      </w:r>
      <w:r w:rsidRPr="007F0EF2">
        <w:rPr>
          <w:rFonts w:ascii="Times New Roman" w:hAnsi="Times New Roman" w:cs="Times New Roman"/>
          <w:iCs/>
          <w:color w:val="000000"/>
          <w:spacing w:val="6"/>
          <w:sz w:val="24"/>
        </w:rPr>
        <w:t>за борговими цінними паперами?</w:t>
      </w:r>
    </w:p>
    <w:p w:rsidR="007F0EF2" w:rsidRPr="007F0EF2" w:rsidRDefault="007F0EF2" w:rsidP="009E14D6">
      <w:pPr>
        <w:numPr>
          <w:ilvl w:val="0"/>
          <w:numId w:val="34"/>
        </w:numPr>
        <w:shd w:val="clear" w:color="auto" w:fill="FFFFFF"/>
        <w:tabs>
          <w:tab w:val="left" w:pos="557"/>
        </w:tabs>
        <w:spacing w:after="0" w:line="240" w:lineRule="auto"/>
        <w:jc w:val="both"/>
        <w:rPr>
          <w:rFonts w:ascii="Times New Roman" w:hAnsi="Times New Roman" w:cs="Times New Roman"/>
          <w:color w:val="000000"/>
          <w:spacing w:val="-13"/>
          <w:sz w:val="24"/>
        </w:rPr>
      </w:pPr>
      <w:r w:rsidRPr="007F0EF2">
        <w:rPr>
          <w:rFonts w:ascii="Times New Roman" w:hAnsi="Times New Roman" w:cs="Times New Roman"/>
          <w:color w:val="000000"/>
          <w:spacing w:val="7"/>
          <w:sz w:val="24"/>
        </w:rPr>
        <w:t xml:space="preserve">У </w:t>
      </w:r>
      <w:r w:rsidRPr="007F0EF2">
        <w:rPr>
          <w:rFonts w:ascii="Times New Roman" w:hAnsi="Times New Roman" w:cs="Times New Roman"/>
          <w:iCs/>
          <w:color w:val="000000"/>
          <w:spacing w:val="7"/>
          <w:sz w:val="24"/>
        </w:rPr>
        <w:t xml:space="preserve">чому полягає економічна сутність операцій з цінними паперами </w:t>
      </w:r>
      <w:r w:rsidRPr="007F0EF2">
        <w:rPr>
          <w:rFonts w:ascii="Times New Roman" w:hAnsi="Times New Roman" w:cs="Times New Roman"/>
          <w:iCs/>
          <w:color w:val="000000"/>
          <w:spacing w:val="1"/>
          <w:sz w:val="24"/>
        </w:rPr>
        <w:t>власного боргу?</w:t>
      </w:r>
    </w:p>
    <w:p w:rsidR="007F0EF2" w:rsidRPr="00E95708" w:rsidRDefault="007F0EF2" w:rsidP="009E14D6">
      <w:pPr>
        <w:numPr>
          <w:ilvl w:val="0"/>
          <w:numId w:val="34"/>
        </w:numPr>
        <w:shd w:val="clear" w:color="auto" w:fill="FFFFFF"/>
        <w:tabs>
          <w:tab w:val="left" w:pos="504"/>
        </w:tabs>
        <w:spacing w:after="0" w:line="240" w:lineRule="auto"/>
        <w:jc w:val="both"/>
        <w:rPr>
          <w:rFonts w:ascii="Times New Roman" w:hAnsi="Times New Roman" w:cs="Times New Roman"/>
          <w:sz w:val="24"/>
        </w:rPr>
      </w:pPr>
      <w:r w:rsidRPr="007F0EF2">
        <w:rPr>
          <w:rFonts w:ascii="Times New Roman" w:hAnsi="Times New Roman" w:cs="Times New Roman"/>
          <w:iCs/>
          <w:color w:val="000000"/>
          <w:spacing w:val="2"/>
          <w:sz w:val="24"/>
        </w:rPr>
        <w:t>Як відображаються в балансі операції нарахування доходів за борго</w:t>
      </w:r>
      <w:r w:rsidRPr="007F0EF2">
        <w:rPr>
          <w:rFonts w:ascii="Times New Roman" w:hAnsi="Times New Roman" w:cs="Times New Roman"/>
          <w:iCs/>
          <w:color w:val="000000"/>
          <w:spacing w:val="6"/>
          <w:sz w:val="24"/>
        </w:rPr>
        <w:t>вими зобов’язаннями, придбаними банком, і борговими цінними па</w:t>
      </w:r>
      <w:r w:rsidRPr="007F0EF2">
        <w:rPr>
          <w:rFonts w:ascii="Times New Roman" w:hAnsi="Times New Roman" w:cs="Times New Roman"/>
          <w:iCs/>
          <w:color w:val="000000"/>
          <w:spacing w:val="6"/>
          <w:sz w:val="24"/>
        </w:rPr>
        <w:softHyphen/>
      </w:r>
      <w:r w:rsidRPr="007F0EF2">
        <w:rPr>
          <w:rFonts w:ascii="Times New Roman" w:hAnsi="Times New Roman" w:cs="Times New Roman"/>
          <w:iCs/>
          <w:color w:val="000000"/>
          <w:spacing w:val="3"/>
          <w:sz w:val="24"/>
        </w:rPr>
        <w:t>перами власного боргу?</w:t>
      </w:r>
    </w:p>
    <w:p w:rsidR="00E95708" w:rsidRPr="00E95708" w:rsidRDefault="007F0EF2" w:rsidP="009E14D6">
      <w:pPr>
        <w:numPr>
          <w:ilvl w:val="0"/>
          <w:numId w:val="34"/>
        </w:numPr>
        <w:shd w:val="clear" w:color="auto" w:fill="FFFFFF"/>
        <w:tabs>
          <w:tab w:val="left" w:pos="504"/>
        </w:tabs>
        <w:spacing w:after="0" w:line="240" w:lineRule="auto"/>
        <w:jc w:val="both"/>
        <w:rPr>
          <w:rFonts w:ascii="Times New Roman" w:hAnsi="Times New Roman" w:cs="Times New Roman"/>
          <w:sz w:val="24"/>
        </w:rPr>
      </w:pPr>
      <w:r w:rsidRPr="00E95708">
        <w:rPr>
          <w:rFonts w:ascii="Times New Roman" w:hAnsi="Times New Roman" w:cs="Times New Roman"/>
          <w:iCs/>
          <w:color w:val="000000"/>
          <w:spacing w:val="3"/>
          <w:sz w:val="24"/>
        </w:rPr>
        <w:t xml:space="preserve">У чому полягає сутність операцій з цінними паперами за дорученням </w:t>
      </w:r>
      <w:r w:rsidRPr="00E95708">
        <w:rPr>
          <w:rFonts w:ascii="Times New Roman" w:hAnsi="Times New Roman" w:cs="Times New Roman"/>
          <w:iCs/>
          <w:color w:val="000000"/>
          <w:spacing w:val="7"/>
          <w:sz w:val="24"/>
        </w:rPr>
        <w:t>клієнтів?</w:t>
      </w:r>
      <w:r w:rsidR="00E95708" w:rsidRPr="00E95708">
        <w:rPr>
          <w:rFonts w:ascii="Times New Roman" w:hAnsi="Times New Roman" w:cs="Times New Roman"/>
          <w:iCs/>
          <w:color w:val="000000"/>
          <w:spacing w:val="7"/>
          <w:sz w:val="24"/>
        </w:rPr>
        <w:t xml:space="preserve"> </w:t>
      </w:r>
    </w:p>
    <w:p w:rsidR="00E95708" w:rsidRPr="00E95708" w:rsidRDefault="00E95708" w:rsidP="009E14D6">
      <w:pPr>
        <w:numPr>
          <w:ilvl w:val="0"/>
          <w:numId w:val="34"/>
        </w:numPr>
        <w:shd w:val="clear" w:color="auto" w:fill="FFFFFF"/>
        <w:tabs>
          <w:tab w:val="left" w:pos="504"/>
        </w:tabs>
        <w:spacing w:after="0" w:line="240" w:lineRule="auto"/>
        <w:jc w:val="both"/>
        <w:rPr>
          <w:rFonts w:ascii="Times New Roman" w:hAnsi="Times New Roman" w:cs="Times New Roman"/>
          <w:sz w:val="24"/>
        </w:rPr>
      </w:pPr>
      <w:r w:rsidRPr="00E95708">
        <w:rPr>
          <w:rFonts w:ascii="Times New Roman" w:hAnsi="Times New Roman" w:cs="Times New Roman"/>
          <w:iCs/>
          <w:color w:val="000000"/>
          <w:spacing w:val="7"/>
          <w:sz w:val="24"/>
        </w:rPr>
        <w:t xml:space="preserve">За якими портфелями групуються цінні папери, придбані банком, </w:t>
      </w:r>
      <w:r w:rsidRPr="00E95708">
        <w:rPr>
          <w:rFonts w:ascii="Times New Roman" w:hAnsi="Times New Roman" w:cs="Times New Roman"/>
          <w:iCs/>
          <w:color w:val="000000"/>
          <w:spacing w:val="5"/>
          <w:sz w:val="24"/>
        </w:rPr>
        <w:t>залежно від характеристики цінного папера та наміру інвестора?</w:t>
      </w:r>
    </w:p>
    <w:p w:rsidR="007F0EF2" w:rsidRPr="007F0EF2" w:rsidRDefault="007F0EF2" w:rsidP="00E95708">
      <w:pPr>
        <w:shd w:val="clear" w:color="auto" w:fill="FFFFFF"/>
        <w:tabs>
          <w:tab w:val="left" w:pos="504"/>
        </w:tabs>
        <w:spacing w:after="0" w:line="240" w:lineRule="auto"/>
        <w:ind w:left="720"/>
        <w:jc w:val="both"/>
        <w:rPr>
          <w:rFonts w:ascii="Times New Roman" w:hAnsi="Times New Roman" w:cs="Times New Roman"/>
          <w:sz w:val="24"/>
        </w:rPr>
      </w:pPr>
    </w:p>
    <w:p w:rsidR="00E95708" w:rsidRPr="004829E1" w:rsidRDefault="00E95708" w:rsidP="00E95708">
      <w:pPr>
        <w:pStyle w:val="a3"/>
        <w:numPr>
          <w:ilvl w:val="0"/>
          <w:numId w:val="0"/>
        </w:numPr>
        <w:ind w:left="360"/>
        <w:rPr>
          <w:b/>
          <w:sz w:val="24"/>
          <w:szCs w:val="24"/>
        </w:rPr>
      </w:pPr>
      <w:r w:rsidRPr="004829E1">
        <w:rPr>
          <w:b/>
          <w:sz w:val="24"/>
          <w:szCs w:val="24"/>
        </w:rPr>
        <w:t>Додаткові завдання для підготовки до практичного заняття з підготовкою доповідей:</w:t>
      </w:r>
    </w:p>
    <w:p w:rsidR="00512473" w:rsidRPr="00512473" w:rsidRDefault="00512473" w:rsidP="009E14D6">
      <w:pPr>
        <w:numPr>
          <w:ilvl w:val="0"/>
          <w:numId w:val="35"/>
        </w:numPr>
        <w:shd w:val="clear" w:color="auto" w:fill="FFFFFF"/>
        <w:spacing w:after="0" w:line="240" w:lineRule="auto"/>
        <w:jc w:val="both"/>
        <w:rPr>
          <w:rFonts w:ascii="Times New Roman" w:hAnsi="Times New Roman" w:cs="Times New Roman"/>
          <w:color w:val="000000"/>
          <w:sz w:val="24"/>
        </w:rPr>
      </w:pPr>
      <w:r w:rsidRPr="00512473">
        <w:rPr>
          <w:rFonts w:ascii="Times New Roman" w:hAnsi="Times New Roman" w:cs="Times New Roman"/>
          <w:color w:val="000000"/>
          <w:sz w:val="24"/>
        </w:rPr>
        <w:t>Теоретичні засади класифікації портфеля цінних паперів банку.</w:t>
      </w:r>
    </w:p>
    <w:p w:rsidR="00512473" w:rsidRPr="00512473" w:rsidRDefault="00512473" w:rsidP="009E14D6">
      <w:pPr>
        <w:numPr>
          <w:ilvl w:val="0"/>
          <w:numId w:val="35"/>
        </w:numPr>
        <w:shd w:val="clear" w:color="auto" w:fill="FFFFFF"/>
        <w:spacing w:after="0" w:line="240" w:lineRule="auto"/>
        <w:jc w:val="both"/>
        <w:rPr>
          <w:rFonts w:ascii="Times New Roman" w:hAnsi="Times New Roman" w:cs="Times New Roman"/>
          <w:color w:val="000000"/>
          <w:sz w:val="24"/>
        </w:rPr>
      </w:pPr>
      <w:r w:rsidRPr="00512473">
        <w:rPr>
          <w:rFonts w:ascii="Times New Roman" w:hAnsi="Times New Roman" w:cs="Times New Roman"/>
          <w:color w:val="000000"/>
          <w:sz w:val="24"/>
        </w:rPr>
        <w:t>Характеристика комісійних операцій з цінними паперами.</w:t>
      </w:r>
    </w:p>
    <w:p w:rsidR="00512473" w:rsidRPr="00512473" w:rsidRDefault="00512473" w:rsidP="009E14D6">
      <w:pPr>
        <w:numPr>
          <w:ilvl w:val="0"/>
          <w:numId w:val="35"/>
        </w:numPr>
        <w:shd w:val="clear" w:color="auto" w:fill="FFFFFF"/>
        <w:spacing w:after="0" w:line="240" w:lineRule="auto"/>
        <w:jc w:val="both"/>
        <w:rPr>
          <w:rFonts w:ascii="Times New Roman" w:hAnsi="Times New Roman" w:cs="Times New Roman"/>
          <w:sz w:val="24"/>
          <w:szCs w:val="24"/>
        </w:rPr>
      </w:pPr>
      <w:r w:rsidRPr="00512473">
        <w:rPr>
          <w:rFonts w:ascii="Times New Roman" w:hAnsi="Times New Roman" w:cs="Times New Roman"/>
          <w:color w:val="000000"/>
          <w:sz w:val="24"/>
        </w:rPr>
        <w:t>Особливості організації облікового процесу операцій з цінними паперами.</w:t>
      </w:r>
    </w:p>
    <w:p w:rsidR="00512473" w:rsidRPr="00512473" w:rsidRDefault="00512473" w:rsidP="009E14D6">
      <w:pPr>
        <w:numPr>
          <w:ilvl w:val="0"/>
          <w:numId w:val="35"/>
        </w:numPr>
        <w:shd w:val="clear" w:color="auto" w:fill="FFFFFF"/>
        <w:spacing w:after="0" w:line="240" w:lineRule="auto"/>
        <w:jc w:val="both"/>
        <w:rPr>
          <w:rFonts w:ascii="Times New Roman" w:hAnsi="Times New Roman" w:cs="Times New Roman"/>
          <w:color w:val="000000"/>
          <w:sz w:val="24"/>
        </w:rPr>
      </w:pPr>
      <w:r w:rsidRPr="00512473">
        <w:rPr>
          <w:rFonts w:ascii="Times New Roman" w:hAnsi="Times New Roman" w:cs="Times New Roman"/>
          <w:color w:val="000000"/>
          <w:sz w:val="24"/>
        </w:rPr>
        <w:t>Операції з цінними паперами за дорученням клієнтів.</w:t>
      </w:r>
    </w:p>
    <w:p w:rsidR="00512473" w:rsidRPr="00512473" w:rsidRDefault="00512473" w:rsidP="009E14D6">
      <w:pPr>
        <w:numPr>
          <w:ilvl w:val="0"/>
          <w:numId w:val="35"/>
        </w:numPr>
        <w:shd w:val="clear" w:color="auto" w:fill="FFFFFF"/>
        <w:spacing w:after="0" w:line="240" w:lineRule="auto"/>
        <w:jc w:val="both"/>
        <w:rPr>
          <w:rFonts w:ascii="Times New Roman" w:hAnsi="Times New Roman" w:cs="Times New Roman"/>
          <w:sz w:val="24"/>
          <w:szCs w:val="24"/>
        </w:rPr>
      </w:pPr>
      <w:r w:rsidRPr="00512473">
        <w:rPr>
          <w:rFonts w:ascii="Times New Roman" w:hAnsi="Times New Roman" w:cs="Times New Roman"/>
          <w:color w:val="000000"/>
          <w:sz w:val="24"/>
        </w:rPr>
        <w:t>Облік довгострокових вкладень банку в акції та вкладень в асоційовані й дочірні компанії.</w:t>
      </w:r>
    </w:p>
    <w:p w:rsidR="00512473" w:rsidRPr="00512473" w:rsidRDefault="00512473" w:rsidP="009E14D6">
      <w:pPr>
        <w:numPr>
          <w:ilvl w:val="0"/>
          <w:numId w:val="35"/>
        </w:numPr>
        <w:shd w:val="clear" w:color="auto" w:fill="FFFFFF"/>
        <w:spacing w:after="0" w:line="240" w:lineRule="auto"/>
        <w:jc w:val="both"/>
        <w:rPr>
          <w:rFonts w:ascii="Times New Roman" w:hAnsi="Times New Roman" w:cs="Times New Roman"/>
          <w:color w:val="000000"/>
          <w:sz w:val="24"/>
        </w:rPr>
      </w:pPr>
      <w:r w:rsidRPr="00512473">
        <w:rPr>
          <w:rFonts w:ascii="Times New Roman" w:hAnsi="Times New Roman" w:cs="Times New Roman"/>
          <w:color w:val="000000"/>
          <w:sz w:val="24"/>
        </w:rPr>
        <w:t>Характеристика операцій з цінними паперами власної емісії банку.</w:t>
      </w:r>
    </w:p>
    <w:p w:rsidR="00512473" w:rsidRPr="00512473" w:rsidRDefault="00512473" w:rsidP="00512473">
      <w:pPr>
        <w:shd w:val="clear" w:color="auto" w:fill="FFFFFF"/>
        <w:spacing w:after="0" w:line="240" w:lineRule="auto"/>
        <w:jc w:val="both"/>
        <w:rPr>
          <w:rStyle w:val="81pt"/>
          <w:rFonts w:eastAsiaTheme="minorHAnsi"/>
          <w:b w:val="0"/>
          <w:bCs w:val="0"/>
          <w:i w:val="0"/>
          <w:iCs w:val="0"/>
          <w:color w:val="auto"/>
          <w:spacing w:val="0"/>
          <w:sz w:val="24"/>
          <w:szCs w:val="24"/>
          <w:lang w:eastAsia="en-US" w:bidi="ar-SA"/>
        </w:rPr>
      </w:pPr>
      <w:r w:rsidRPr="00512473">
        <w:rPr>
          <w:rFonts w:ascii="Times New Roman" w:hAnsi="Times New Roman" w:cs="Times New Roman"/>
          <w:b/>
          <w:sz w:val="24"/>
          <w:szCs w:val="24"/>
        </w:rPr>
        <w:t xml:space="preserve">Форми контролю знань: </w:t>
      </w:r>
      <w:r w:rsidRPr="00512473">
        <w:rPr>
          <w:rFonts w:ascii="Times New Roman" w:eastAsia="TimesNewRoman,Bold" w:hAnsi="Times New Roman" w:cs="Times New Roman"/>
          <w:sz w:val="24"/>
          <w:szCs w:val="24"/>
        </w:rPr>
        <w:t xml:space="preserve">з метою засвоєння теоретичного матеріалу студентам пропонуються засоби діагностики по темі за якими проводиться тестовий контроль. </w:t>
      </w:r>
    </w:p>
    <w:p w:rsidR="00512473" w:rsidRPr="00512473" w:rsidRDefault="00512473" w:rsidP="00512473">
      <w:pPr>
        <w:spacing w:after="0" w:line="240" w:lineRule="auto"/>
        <w:jc w:val="both"/>
        <w:rPr>
          <w:rFonts w:ascii="Times New Roman" w:hAnsi="Times New Roman" w:cs="Times New Roman"/>
          <w:sz w:val="24"/>
          <w:szCs w:val="24"/>
        </w:rPr>
      </w:pPr>
      <w:r w:rsidRPr="00512473">
        <w:rPr>
          <w:rFonts w:ascii="Times New Roman" w:hAnsi="Times New Roman" w:cs="Times New Roman"/>
          <w:b/>
          <w:sz w:val="24"/>
          <w:szCs w:val="24"/>
        </w:rPr>
        <w:t xml:space="preserve">Рекомендована література до теми практичного заняття: </w:t>
      </w:r>
      <w:r w:rsidRPr="00512473">
        <w:rPr>
          <w:rFonts w:ascii="Times New Roman" w:hAnsi="Times New Roman" w:cs="Times New Roman"/>
          <w:sz w:val="24"/>
          <w:szCs w:val="24"/>
        </w:rPr>
        <w:t xml:space="preserve"> </w:t>
      </w:r>
    </w:p>
    <w:p w:rsidR="00512473" w:rsidRDefault="00512473" w:rsidP="00512473">
      <w:pPr>
        <w:spacing w:after="0" w:line="240" w:lineRule="auto"/>
        <w:jc w:val="both"/>
        <w:rPr>
          <w:rFonts w:ascii="Times New Roman" w:hAnsi="Times New Roman" w:cs="Times New Roman"/>
          <w:i/>
          <w:sz w:val="24"/>
          <w:szCs w:val="24"/>
        </w:rPr>
      </w:pPr>
      <w:r w:rsidRPr="00512473">
        <w:rPr>
          <w:rFonts w:ascii="Times New Roman" w:hAnsi="Times New Roman" w:cs="Times New Roman"/>
          <w:i/>
          <w:sz w:val="24"/>
          <w:szCs w:val="24"/>
        </w:rPr>
        <w:t>Законодавчі та нормативні акти:</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Закон України «Про банки і банківську діяльність» від 7.12.2000 р. № 2121-III // Урядовий кур’єр . – 2001.– №8.– 17 січня.</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Закон України «Про цінні папери і фондовий ринок» № 3480-IV  від 23.02.2006 р.</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Інструкція з організації перевезення валютних цінностей та інкасації коштів в установах банків України, затв. Постановою Правління НБУ №320 від 03.12. 2003р.</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lastRenderedPageBreak/>
        <w:t>Інструкція про безготівкові розрахунки в Україні в національній валюті, затв. Постановою Правління НБУ №22 від 21.01.2004 р.</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Інструкція про касові операції в банках України,  затв. Постановою Правління НБУ №174 від 01.06.2011 р. (із змінами і доповненнями).</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Інструкція з бухгалтерського обліку основних засобів і нематеріальних активів банків України, затв. Постановою Правління НБУ №480 від 20.12.2005</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512473" w:rsidRPr="00512473" w:rsidRDefault="00512473" w:rsidP="009E14D6">
      <w:pPr>
        <w:pStyle w:val="a8"/>
        <w:numPr>
          <w:ilvl w:val="0"/>
          <w:numId w:val="36"/>
        </w:numPr>
        <w:spacing w:after="0" w:line="240" w:lineRule="auto"/>
        <w:jc w:val="both"/>
        <w:rPr>
          <w:rFonts w:ascii="Times New Roman" w:hAnsi="Times New Roman" w:cs="Times New Roman"/>
          <w:sz w:val="24"/>
          <w:szCs w:val="24"/>
        </w:rPr>
      </w:pPr>
      <w:r w:rsidRPr="00512473">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512473" w:rsidRPr="0054344D" w:rsidRDefault="00512473" w:rsidP="009E14D6">
      <w:pPr>
        <w:pStyle w:val="a8"/>
        <w:numPr>
          <w:ilvl w:val="0"/>
          <w:numId w:val="36"/>
        </w:numPr>
        <w:spacing w:after="0" w:line="240" w:lineRule="auto"/>
        <w:jc w:val="both"/>
        <w:rPr>
          <w:rFonts w:ascii="Times New Roman" w:hAnsi="Times New Roman" w:cs="Times New Roman"/>
          <w:i/>
          <w:sz w:val="24"/>
          <w:szCs w:val="24"/>
        </w:rPr>
      </w:pPr>
      <w:r w:rsidRPr="0054344D">
        <w:rPr>
          <w:rFonts w:ascii="Times New Roman" w:hAnsi="Times New Roman" w:cs="Times New Roman"/>
          <w:sz w:val="24"/>
          <w:szCs w:val="24"/>
        </w:rPr>
        <w:t>Правила бухгалтерського обліку доходів і витрат банків України, затв. Постановою Правління НБУ №255 від 18.06.2003 р.</w:t>
      </w:r>
      <w:r w:rsidR="0054344D" w:rsidRPr="0054344D">
        <w:rPr>
          <w:rFonts w:ascii="Times New Roman" w:hAnsi="Times New Roman" w:cs="Times New Roman"/>
          <w:sz w:val="24"/>
          <w:szCs w:val="24"/>
        </w:rPr>
        <w:t xml:space="preserve"> </w:t>
      </w:r>
    </w:p>
    <w:p w:rsidR="0054344D" w:rsidRDefault="0054344D" w:rsidP="0054344D">
      <w:pPr>
        <w:spacing w:after="0" w:line="240" w:lineRule="auto"/>
        <w:ind w:left="502"/>
        <w:jc w:val="both"/>
        <w:rPr>
          <w:rFonts w:ascii="Times New Roman" w:hAnsi="Times New Roman" w:cs="Times New Roman"/>
          <w:i/>
          <w:sz w:val="24"/>
          <w:szCs w:val="24"/>
        </w:rPr>
      </w:pPr>
      <w:r>
        <w:rPr>
          <w:rFonts w:ascii="Times New Roman" w:hAnsi="Times New Roman" w:cs="Times New Roman"/>
          <w:i/>
          <w:sz w:val="24"/>
          <w:szCs w:val="24"/>
        </w:rPr>
        <w:t>Основна і додаткова література:</w:t>
      </w:r>
    </w:p>
    <w:p w:rsidR="0054344D" w:rsidRPr="0054344D"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54344D" w:rsidRPr="0054344D"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54344D" w:rsidRPr="0054344D"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 xml:space="preserve">Зюкова М.М. Облік в банках: Навч. посіб. за КМСОНП. - Полтава.: РВВ ПУЕТ, 2011.- 182 с. </w:t>
      </w:r>
    </w:p>
    <w:p w:rsidR="0054344D" w:rsidRPr="0054344D"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Дж. Синки Управление финансами в коммерческих банках / Пер.с анг. 4-го переработанного изд.; Под.ред. Ф.Я.Левиты, Б.С.Пинскера – М.:Сatallaxy, 1994. – 820с.</w:t>
      </w:r>
    </w:p>
    <w:p w:rsidR="0054344D" w:rsidRPr="0054344D"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Кіндрацька Л.М. Бухгалтерський облік у банках: методологія і практика: Монографія. – К.: КНЕУ, 2002. – 300с.</w:t>
      </w:r>
    </w:p>
    <w:p w:rsidR="0054344D" w:rsidRPr="0054344D"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54344D" w:rsidRPr="0054344D"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54344D" w:rsidRPr="0054344D"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Павелко О.В. Облік у банках: [Навч. посіб.] / О.В. Павелко. – Рівне: НУВГП, 2012. – 277с.</w:t>
      </w:r>
    </w:p>
    <w:p w:rsidR="0054344D" w:rsidRPr="0054344D"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Павелко О.В. Адаптація основних принципів бухгалтерського обліку та фінансової звітності до потреб банків України / О.В. Павелко // Економічний аналіз: зб. наук.праць / Тернопільський національний економічний університет: редкол. С.І. Шкарабан та ін. – Тернопіль: Видавництво ТНЕУ «Економічна думка», 2011. – Вип. 8. – Частина 2. – С. 410-416.</w:t>
      </w:r>
    </w:p>
    <w:p w:rsidR="0054344D" w:rsidRPr="0054344D"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54344D" w:rsidRPr="0054344D"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6747B2" w:rsidRDefault="0054344D" w:rsidP="009E14D6">
      <w:pPr>
        <w:pStyle w:val="a8"/>
        <w:numPr>
          <w:ilvl w:val="0"/>
          <w:numId w:val="37"/>
        </w:numPr>
        <w:spacing w:after="0" w:line="240" w:lineRule="auto"/>
        <w:jc w:val="both"/>
        <w:rPr>
          <w:rFonts w:ascii="Times New Roman" w:hAnsi="Times New Roman" w:cs="Times New Roman"/>
          <w:sz w:val="24"/>
          <w:szCs w:val="24"/>
        </w:rPr>
      </w:pPr>
      <w:r w:rsidRPr="0054344D">
        <w:rPr>
          <w:rFonts w:ascii="Times New Roman" w:hAnsi="Times New Roman" w:cs="Times New Roman"/>
          <w:sz w:val="24"/>
          <w:szCs w:val="24"/>
        </w:rPr>
        <w:t xml:space="preserve">Сарапіна О.А., Кочубей М.Є., Стефанович Н.Я. Облік у банках: навч. посіб. / О.А. Сарапіна, М.Є.Кочубей, Н.Я. Стефанович //. – Херсон, ПП </w:t>
      </w:r>
      <w:r w:rsidR="006747B2">
        <w:rPr>
          <w:rFonts w:ascii="Times New Roman" w:hAnsi="Times New Roman" w:cs="Times New Roman"/>
          <w:sz w:val="24"/>
          <w:szCs w:val="24"/>
        </w:rPr>
        <w:t>Вишемирський В.С., 2015. –</w:t>
      </w:r>
      <w:r w:rsidR="006747B2">
        <w:rPr>
          <w:sz w:val="24"/>
          <w:szCs w:val="24"/>
        </w:rPr>
        <w:t xml:space="preserve"> </w:t>
      </w:r>
      <w:r w:rsidR="006747B2" w:rsidRPr="009606D1">
        <w:rPr>
          <w:sz w:val="24"/>
          <w:szCs w:val="24"/>
        </w:rPr>
        <w:t>408 с.</w:t>
      </w:r>
    </w:p>
    <w:p w:rsidR="0054344D" w:rsidRPr="006747B2" w:rsidRDefault="0054344D" w:rsidP="006747B2">
      <w:pPr>
        <w:pStyle w:val="a8"/>
        <w:spacing w:after="0" w:line="240" w:lineRule="auto"/>
        <w:ind w:left="1222"/>
        <w:jc w:val="both"/>
        <w:rPr>
          <w:rFonts w:ascii="Times New Roman" w:hAnsi="Times New Roman" w:cs="Times New Roman"/>
          <w:sz w:val="24"/>
          <w:szCs w:val="24"/>
        </w:rPr>
      </w:pPr>
      <w:r w:rsidRPr="006747B2">
        <w:rPr>
          <w:rFonts w:ascii="Times New Roman" w:hAnsi="Times New Roman" w:cs="Times New Roman"/>
          <w:b/>
          <w:sz w:val="24"/>
          <w:szCs w:val="24"/>
        </w:rPr>
        <w:t xml:space="preserve">Інтернет </w:t>
      </w:r>
      <w:r w:rsidR="006747B2">
        <w:rPr>
          <w:rFonts w:ascii="Times New Roman" w:hAnsi="Times New Roman" w:cs="Times New Roman"/>
          <w:b/>
          <w:sz w:val="24"/>
          <w:szCs w:val="24"/>
        </w:rPr>
        <w:t>джерела:</w:t>
      </w:r>
    </w:p>
    <w:p w:rsidR="0054344D" w:rsidRPr="009606D1" w:rsidRDefault="0054344D" w:rsidP="0054344D">
      <w:pPr>
        <w:pStyle w:val="a3"/>
        <w:ind w:left="0"/>
        <w:rPr>
          <w:sz w:val="24"/>
          <w:szCs w:val="24"/>
        </w:rPr>
      </w:pPr>
      <w:r w:rsidRPr="009606D1">
        <w:rPr>
          <w:sz w:val="24"/>
          <w:szCs w:val="24"/>
          <w:lang w:val="en-US"/>
        </w:rPr>
        <w:lastRenderedPageBreak/>
        <w:t>http</w:t>
      </w:r>
      <w:r w:rsidRPr="009606D1">
        <w:rPr>
          <w:sz w:val="24"/>
          <w:szCs w:val="24"/>
        </w:rPr>
        <w:t xml:space="preserve">:// </w:t>
      </w:r>
      <w:r w:rsidRPr="009606D1">
        <w:rPr>
          <w:sz w:val="24"/>
          <w:szCs w:val="24"/>
          <w:lang w:val="en-US"/>
        </w:rPr>
        <w:t>www</w:t>
      </w:r>
      <w:r w:rsidRPr="009606D1">
        <w:rPr>
          <w:sz w:val="24"/>
          <w:szCs w:val="24"/>
        </w:rPr>
        <w:t xml:space="preserve">. </w:t>
      </w:r>
      <w:r w:rsidRPr="009606D1">
        <w:rPr>
          <w:sz w:val="24"/>
          <w:szCs w:val="24"/>
          <w:lang w:val="en-US"/>
        </w:rPr>
        <w:t>library</w:t>
      </w:r>
      <w:r w:rsidRPr="009606D1">
        <w:rPr>
          <w:sz w:val="24"/>
          <w:szCs w:val="24"/>
        </w:rPr>
        <w:t xml:space="preserve">. </w:t>
      </w:r>
      <w:r w:rsidRPr="009606D1">
        <w:rPr>
          <w:sz w:val="24"/>
          <w:szCs w:val="24"/>
          <w:lang w:val="en-US"/>
        </w:rPr>
        <w:t>lviv</w:t>
      </w:r>
      <w:r w:rsidRPr="009606D1">
        <w:rPr>
          <w:sz w:val="24"/>
          <w:szCs w:val="24"/>
        </w:rPr>
        <w:t>.</w:t>
      </w:r>
      <w:r w:rsidRPr="009606D1">
        <w:rPr>
          <w:sz w:val="24"/>
          <w:szCs w:val="24"/>
          <w:lang w:val="en-US"/>
        </w:rPr>
        <w:t>ua</w:t>
      </w:r>
      <w:r w:rsidRPr="009606D1">
        <w:rPr>
          <w:sz w:val="24"/>
          <w:szCs w:val="24"/>
        </w:rPr>
        <w:t xml:space="preserve"> / – Львівська національна наукова бібліотека України ім. В. Стефаника.</w:t>
      </w:r>
    </w:p>
    <w:p w:rsidR="0054344D" w:rsidRPr="009606D1" w:rsidRDefault="0054344D" w:rsidP="0054344D">
      <w:pPr>
        <w:pStyle w:val="a3"/>
        <w:ind w:left="0"/>
        <w:rPr>
          <w:sz w:val="24"/>
          <w:szCs w:val="24"/>
        </w:rPr>
      </w:pPr>
      <w:r w:rsidRPr="009606D1">
        <w:rPr>
          <w:sz w:val="24"/>
          <w:szCs w:val="24"/>
          <w:lang w:val="en-US"/>
        </w:rPr>
        <w:t>http</w:t>
      </w:r>
      <w:r w:rsidRPr="009606D1">
        <w:rPr>
          <w:sz w:val="24"/>
          <w:szCs w:val="24"/>
        </w:rPr>
        <w:t>://</w:t>
      </w:r>
      <w:r w:rsidRPr="009606D1">
        <w:rPr>
          <w:sz w:val="24"/>
          <w:szCs w:val="24"/>
          <w:lang w:val="en-US"/>
        </w:rPr>
        <w:t>uk</w:t>
      </w:r>
      <w:r w:rsidRPr="009606D1">
        <w:rPr>
          <w:sz w:val="24"/>
          <w:szCs w:val="24"/>
        </w:rPr>
        <w:t>.</w:t>
      </w:r>
      <w:r w:rsidRPr="009606D1">
        <w:rPr>
          <w:sz w:val="24"/>
          <w:szCs w:val="24"/>
          <w:lang w:val="en-US"/>
        </w:rPr>
        <w:t>wikipedia</w:t>
      </w:r>
      <w:r w:rsidRPr="009606D1">
        <w:rPr>
          <w:sz w:val="24"/>
          <w:szCs w:val="24"/>
        </w:rPr>
        <w:t>.</w:t>
      </w:r>
      <w:r w:rsidRPr="009606D1">
        <w:rPr>
          <w:sz w:val="24"/>
          <w:szCs w:val="24"/>
          <w:lang w:val="en-US"/>
        </w:rPr>
        <w:t>org</w:t>
      </w:r>
      <w:r w:rsidRPr="009606D1">
        <w:rPr>
          <w:sz w:val="24"/>
          <w:szCs w:val="24"/>
        </w:rPr>
        <w:t xml:space="preserve"> – вільна енциклопедія.</w:t>
      </w:r>
    </w:p>
    <w:p w:rsidR="0054344D" w:rsidRPr="009606D1" w:rsidRDefault="0054344D" w:rsidP="0054344D">
      <w:pPr>
        <w:pStyle w:val="a3"/>
        <w:ind w:left="0"/>
        <w:rPr>
          <w:sz w:val="24"/>
          <w:szCs w:val="24"/>
        </w:rPr>
      </w:pPr>
      <w:r w:rsidRPr="009606D1">
        <w:rPr>
          <w:sz w:val="24"/>
          <w:szCs w:val="24"/>
          <w:lang w:val="en-US"/>
        </w:rPr>
        <w:t>www</w:t>
      </w:r>
      <w:r w:rsidRPr="009606D1">
        <w:rPr>
          <w:sz w:val="24"/>
          <w:szCs w:val="24"/>
        </w:rPr>
        <w:t>.</w:t>
      </w:r>
      <w:r w:rsidRPr="009606D1">
        <w:rPr>
          <w:sz w:val="24"/>
          <w:szCs w:val="24"/>
          <w:lang w:val="en-US"/>
        </w:rPr>
        <w:t>minfin</w:t>
      </w:r>
      <w:r w:rsidRPr="009606D1">
        <w:rPr>
          <w:sz w:val="24"/>
          <w:szCs w:val="24"/>
        </w:rPr>
        <w:t>.</w:t>
      </w:r>
      <w:r w:rsidRPr="009606D1">
        <w:rPr>
          <w:sz w:val="24"/>
          <w:szCs w:val="24"/>
          <w:lang w:val="en-US"/>
        </w:rPr>
        <w:t>gov</w:t>
      </w:r>
      <w:r w:rsidRPr="009606D1">
        <w:rPr>
          <w:sz w:val="24"/>
          <w:szCs w:val="24"/>
        </w:rPr>
        <w:t>.</w:t>
      </w:r>
      <w:r w:rsidRPr="009606D1">
        <w:rPr>
          <w:sz w:val="24"/>
          <w:szCs w:val="24"/>
          <w:lang w:val="en-US"/>
        </w:rPr>
        <w:t>ua</w:t>
      </w:r>
      <w:r w:rsidRPr="009606D1">
        <w:rPr>
          <w:sz w:val="24"/>
          <w:szCs w:val="24"/>
        </w:rPr>
        <w:t xml:space="preserve"> – сайт Міністерства фінансів України.</w:t>
      </w:r>
    </w:p>
    <w:p w:rsidR="0054344D" w:rsidRPr="009606D1" w:rsidRDefault="0054344D" w:rsidP="0054344D">
      <w:pPr>
        <w:pStyle w:val="a3"/>
        <w:ind w:left="0"/>
        <w:rPr>
          <w:sz w:val="24"/>
          <w:szCs w:val="24"/>
        </w:rPr>
      </w:pPr>
      <w:r w:rsidRPr="009606D1">
        <w:rPr>
          <w:sz w:val="24"/>
          <w:szCs w:val="24"/>
          <w:lang w:val="en-US"/>
        </w:rPr>
        <w:t>www</w:t>
      </w:r>
      <w:r w:rsidRPr="009606D1">
        <w:rPr>
          <w:sz w:val="24"/>
          <w:szCs w:val="24"/>
        </w:rPr>
        <w:t>.</w:t>
      </w:r>
      <w:r w:rsidRPr="009606D1">
        <w:rPr>
          <w:sz w:val="24"/>
          <w:szCs w:val="24"/>
          <w:lang w:val="en-US"/>
        </w:rPr>
        <w:t>osvita</w:t>
      </w:r>
      <w:r w:rsidRPr="009606D1">
        <w:rPr>
          <w:sz w:val="24"/>
          <w:szCs w:val="24"/>
        </w:rPr>
        <w:t>/</w:t>
      </w:r>
      <w:r w:rsidRPr="009606D1">
        <w:rPr>
          <w:sz w:val="24"/>
          <w:szCs w:val="24"/>
          <w:lang w:val="en-US"/>
        </w:rPr>
        <w:t>org</w:t>
      </w:r>
      <w:r w:rsidRPr="009606D1">
        <w:rPr>
          <w:sz w:val="24"/>
          <w:szCs w:val="24"/>
        </w:rPr>
        <w:t>.</w:t>
      </w:r>
      <w:r w:rsidRPr="009606D1">
        <w:rPr>
          <w:sz w:val="24"/>
          <w:szCs w:val="24"/>
          <w:lang w:val="en-US"/>
        </w:rPr>
        <w:t>ua</w:t>
      </w:r>
      <w:r w:rsidRPr="009606D1">
        <w:rPr>
          <w:sz w:val="24"/>
          <w:szCs w:val="24"/>
        </w:rPr>
        <w:t xml:space="preserve"> – сайт Міністерства освіти і науки України.</w:t>
      </w:r>
    </w:p>
    <w:p w:rsidR="0054344D" w:rsidRPr="009606D1" w:rsidRDefault="0054344D" w:rsidP="0054344D">
      <w:pPr>
        <w:pStyle w:val="a3"/>
        <w:ind w:left="0"/>
        <w:rPr>
          <w:sz w:val="24"/>
          <w:szCs w:val="24"/>
        </w:rPr>
      </w:pPr>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r w:rsidRPr="009606D1">
        <w:rPr>
          <w:sz w:val="24"/>
          <w:szCs w:val="24"/>
          <w:lang w:val="en-US"/>
        </w:rPr>
        <w:t>worldbank</w:t>
      </w:r>
      <w:r w:rsidRPr="009606D1">
        <w:rPr>
          <w:sz w:val="24"/>
          <w:szCs w:val="24"/>
        </w:rPr>
        <w:t>/</w:t>
      </w:r>
      <w:r w:rsidRPr="009606D1">
        <w:rPr>
          <w:sz w:val="24"/>
          <w:szCs w:val="24"/>
          <w:lang w:val="en-US"/>
        </w:rPr>
        <w:t>org</w:t>
      </w:r>
      <w:r w:rsidRPr="009606D1">
        <w:rPr>
          <w:sz w:val="24"/>
          <w:szCs w:val="24"/>
        </w:rPr>
        <w:t>– сайт Світового банку.</w:t>
      </w:r>
    </w:p>
    <w:p w:rsidR="0054344D" w:rsidRPr="009606D1" w:rsidRDefault="004E3E29" w:rsidP="0054344D">
      <w:pPr>
        <w:pStyle w:val="a3"/>
        <w:ind w:left="0"/>
        <w:rPr>
          <w:sz w:val="24"/>
          <w:szCs w:val="24"/>
        </w:rPr>
      </w:pPr>
      <w:hyperlink r:id="rId14" w:history="1">
        <w:r w:rsidR="0054344D" w:rsidRPr="009606D1">
          <w:rPr>
            <w:rStyle w:val="a9"/>
            <w:sz w:val="24"/>
            <w:szCs w:val="24"/>
          </w:rPr>
          <w:t>http://www.bank.gov.ua/</w:t>
        </w:r>
      </w:hyperlink>
      <w:r w:rsidR="0054344D" w:rsidRPr="009606D1">
        <w:rPr>
          <w:sz w:val="24"/>
          <w:szCs w:val="24"/>
        </w:rPr>
        <w:t xml:space="preserve"> - Національний банк України.</w:t>
      </w:r>
    </w:p>
    <w:p w:rsidR="0054344D" w:rsidRPr="006747B2" w:rsidRDefault="0054344D" w:rsidP="0054344D">
      <w:pPr>
        <w:jc w:val="both"/>
        <w:rPr>
          <w:rFonts w:ascii="Times New Roman" w:hAnsi="Times New Roman" w:cs="Times New Roman"/>
          <w:sz w:val="24"/>
          <w:szCs w:val="24"/>
        </w:rPr>
      </w:pPr>
      <w:r w:rsidRPr="006747B2">
        <w:rPr>
          <w:rFonts w:ascii="Times New Roman" w:hAnsi="Times New Roman" w:cs="Times New Roman"/>
          <w:sz w:val="24"/>
          <w:szCs w:val="24"/>
        </w:rPr>
        <w:t>http://www.pravo.vuzlib.su/book_z1771_page_23.html - Операції та послуги комерційних банків.</w:t>
      </w:r>
    </w:p>
    <w:p w:rsidR="006747B2" w:rsidRPr="00521E94" w:rsidRDefault="006747B2" w:rsidP="006747B2">
      <w:pPr>
        <w:spacing w:after="0" w:line="240" w:lineRule="auto"/>
        <w:rPr>
          <w:rFonts w:ascii="Times New Roman" w:hAnsi="Times New Roman" w:cs="Times New Roman"/>
          <w:sz w:val="24"/>
          <w:szCs w:val="24"/>
        </w:rPr>
      </w:pPr>
      <w:r w:rsidRPr="00521E94">
        <w:rPr>
          <w:rFonts w:ascii="Times New Roman" w:hAnsi="Times New Roman" w:cs="Times New Roman"/>
          <w:b/>
          <w:sz w:val="24"/>
          <w:szCs w:val="24"/>
        </w:rPr>
        <w:t xml:space="preserve">Навчальне обладнання: </w:t>
      </w:r>
      <w:r w:rsidRPr="00521E94">
        <w:rPr>
          <w:rFonts w:ascii="Times New Roman" w:hAnsi="Times New Roman" w:cs="Times New Roman"/>
          <w:sz w:val="24"/>
          <w:szCs w:val="24"/>
        </w:rPr>
        <w:t>електронна дошка, проектор, ноутбук.</w:t>
      </w:r>
    </w:p>
    <w:p w:rsidR="006747B2" w:rsidRDefault="006747B2" w:rsidP="006747B2">
      <w:pPr>
        <w:spacing w:after="0" w:line="240" w:lineRule="auto"/>
        <w:jc w:val="both"/>
        <w:rPr>
          <w:rFonts w:ascii="Times New Roman" w:hAnsi="Times New Roman" w:cs="Times New Roman"/>
          <w:b/>
          <w:sz w:val="24"/>
          <w:szCs w:val="24"/>
        </w:rPr>
      </w:pPr>
    </w:p>
    <w:p w:rsidR="006747B2" w:rsidRPr="00246FC2" w:rsidRDefault="006747B2" w:rsidP="006747B2">
      <w:pPr>
        <w:spacing w:after="0" w:line="240" w:lineRule="auto"/>
        <w:jc w:val="both"/>
        <w:rPr>
          <w:rFonts w:ascii="Times New Roman" w:hAnsi="Times New Roman" w:cs="Times New Roman"/>
          <w:b/>
          <w:sz w:val="24"/>
          <w:szCs w:val="24"/>
        </w:rPr>
      </w:pPr>
      <w:r w:rsidRPr="00246FC2">
        <w:rPr>
          <w:rFonts w:ascii="Times New Roman" w:hAnsi="Times New Roman" w:cs="Times New Roman"/>
          <w:b/>
          <w:sz w:val="24"/>
          <w:szCs w:val="24"/>
        </w:rPr>
        <w:t>Практичні завдання</w:t>
      </w:r>
      <w:r>
        <w:rPr>
          <w:rFonts w:ascii="Times New Roman" w:hAnsi="Times New Roman" w:cs="Times New Roman"/>
          <w:b/>
          <w:sz w:val="24"/>
          <w:szCs w:val="24"/>
        </w:rPr>
        <w:t xml:space="preserve"> (із розробленого навч. пос. «Збірника завдань з обліку в банках»)</w:t>
      </w:r>
      <w:r w:rsidRPr="00246FC2">
        <w:rPr>
          <w:rFonts w:ascii="Times New Roman" w:hAnsi="Times New Roman" w:cs="Times New Roman"/>
          <w:b/>
          <w:sz w:val="24"/>
          <w:szCs w:val="24"/>
        </w:rPr>
        <w:t>:</w:t>
      </w:r>
    </w:p>
    <w:p w:rsidR="006747B2" w:rsidRPr="006747B2" w:rsidRDefault="006747B2" w:rsidP="006747B2">
      <w:pPr>
        <w:ind w:firstLine="709"/>
        <w:jc w:val="both"/>
        <w:rPr>
          <w:rFonts w:ascii="Times New Roman" w:hAnsi="Times New Roman" w:cs="Times New Roman"/>
          <w:sz w:val="24"/>
        </w:rPr>
      </w:pPr>
      <w:r w:rsidRPr="006747B2">
        <w:rPr>
          <w:rFonts w:ascii="Times New Roman" w:hAnsi="Times New Roman" w:cs="Times New Roman"/>
          <w:b/>
          <w:sz w:val="24"/>
          <w:szCs w:val="24"/>
        </w:rPr>
        <w:t>Задача 1.</w:t>
      </w:r>
      <w:r w:rsidRPr="006747B2">
        <w:rPr>
          <w:rFonts w:ascii="Times New Roman" w:hAnsi="Times New Roman" w:cs="Times New Roman"/>
          <w:sz w:val="24"/>
        </w:rPr>
        <w:t xml:space="preserve"> 01.02.2010 р. придбано 1000 простих акцій за 20 000грн. 06.02.2010 р. лютого продано 300 акцій по 21 грн за акцію (де балансова вартість акцій –  6000 грн., а результат від реалізації – прибуток – 300 грн.) 27.02.2010 р. сформований резерв під знецінення акцій в сумі 1400 грн. </w:t>
      </w:r>
    </w:p>
    <w:p w:rsidR="006747B2" w:rsidRPr="006747B2" w:rsidRDefault="006747B2" w:rsidP="006747B2">
      <w:pPr>
        <w:pStyle w:val="-"/>
        <w:spacing w:line="240" w:lineRule="auto"/>
        <w:ind w:firstLine="709"/>
        <w:rPr>
          <w:sz w:val="24"/>
        </w:rPr>
      </w:pPr>
      <w:r w:rsidRPr="006747B2">
        <w:rPr>
          <w:sz w:val="24"/>
        </w:rPr>
        <w:t>15. 03.2010 р. було продано 700 акцій за ціною 15 грн за акцію. Врезультаті були здійснені операції: одержано виручку від реалізації – 10 500 грн; відображено сформований резерв від 28.02.03 1400 грн.</w:t>
      </w:r>
    </w:p>
    <w:p w:rsidR="006747B2" w:rsidRPr="006747B2" w:rsidRDefault="006747B2" w:rsidP="006747B2">
      <w:pPr>
        <w:pStyle w:val="-"/>
        <w:spacing w:line="240" w:lineRule="auto"/>
        <w:ind w:firstLine="709"/>
        <w:rPr>
          <w:sz w:val="24"/>
        </w:rPr>
      </w:pPr>
      <w:r w:rsidRPr="006747B2">
        <w:rPr>
          <w:sz w:val="24"/>
        </w:rPr>
        <w:t>У результаті продажу акцій за ціною, нижчою ціни придбання, збиток від операції становив 2100 грн.</w:t>
      </w:r>
    </w:p>
    <w:p w:rsidR="006747B2" w:rsidRPr="00A074A4" w:rsidRDefault="006747B2" w:rsidP="00A074A4">
      <w:pPr>
        <w:shd w:val="clear" w:color="auto" w:fill="FFFFFF"/>
        <w:ind w:firstLine="709"/>
        <w:jc w:val="both"/>
        <w:rPr>
          <w:rFonts w:ascii="Times New Roman" w:hAnsi="Times New Roman" w:cs="Times New Roman"/>
          <w:color w:val="000000"/>
          <w:spacing w:val="-1"/>
          <w:sz w:val="24"/>
          <w:szCs w:val="24"/>
        </w:rPr>
      </w:pPr>
      <w:r w:rsidRPr="006747B2">
        <w:rPr>
          <w:rFonts w:ascii="Times New Roman" w:hAnsi="Times New Roman" w:cs="Times New Roman"/>
          <w:b/>
          <w:color w:val="000000"/>
          <w:spacing w:val="-1"/>
          <w:sz w:val="24"/>
          <w:szCs w:val="24"/>
        </w:rPr>
        <w:t>Необхідно</w:t>
      </w:r>
      <w:r w:rsidRPr="006747B2">
        <w:rPr>
          <w:rFonts w:ascii="Times New Roman" w:hAnsi="Times New Roman" w:cs="Times New Roman"/>
          <w:i/>
          <w:color w:val="000000"/>
          <w:spacing w:val="-1"/>
          <w:sz w:val="24"/>
          <w:szCs w:val="24"/>
        </w:rPr>
        <w:t xml:space="preserve">: </w:t>
      </w:r>
      <w:r w:rsidRPr="006747B2">
        <w:rPr>
          <w:rFonts w:ascii="Times New Roman" w:hAnsi="Times New Roman" w:cs="Times New Roman"/>
          <w:color w:val="000000"/>
          <w:spacing w:val="-1"/>
          <w:sz w:val="24"/>
          <w:szCs w:val="24"/>
        </w:rPr>
        <w:t>відобразити бухгалтерські проведення операцій з вказанням сум на балансо</w:t>
      </w:r>
      <w:r w:rsidR="00A074A4">
        <w:rPr>
          <w:rFonts w:ascii="Times New Roman" w:hAnsi="Times New Roman" w:cs="Times New Roman"/>
          <w:color w:val="000000"/>
          <w:spacing w:val="-1"/>
          <w:sz w:val="24"/>
          <w:szCs w:val="24"/>
        </w:rPr>
        <w:t>вих та позабалансових рахунках.</w:t>
      </w:r>
      <w:r w:rsidRPr="006747B2">
        <w:rPr>
          <w:rFonts w:ascii="Times New Roman" w:hAnsi="Times New Roman" w:cs="Times New Roman"/>
          <w:sz w:val="24"/>
        </w:rPr>
        <w:t xml:space="preserve">                         </w:t>
      </w:r>
    </w:p>
    <w:p w:rsidR="006747B2" w:rsidRPr="006747B2" w:rsidRDefault="00FE5907" w:rsidP="00FE5907">
      <w:pPr>
        <w:rPr>
          <w:rFonts w:ascii="Times New Roman" w:hAnsi="Times New Roman" w:cs="Times New Roman"/>
          <w:b/>
          <w:sz w:val="24"/>
        </w:rPr>
      </w:pPr>
      <w:r>
        <w:rPr>
          <w:rFonts w:ascii="Times New Roman" w:hAnsi="Times New Roman" w:cs="Times New Roman"/>
          <w:b/>
          <w:sz w:val="24"/>
        </w:rPr>
        <w:t>За</w:t>
      </w:r>
      <w:r w:rsidR="006747B2" w:rsidRPr="006747B2">
        <w:rPr>
          <w:rFonts w:ascii="Times New Roman" w:hAnsi="Times New Roman" w:cs="Times New Roman"/>
          <w:b/>
          <w:sz w:val="24"/>
        </w:rPr>
        <w:t>да</w:t>
      </w:r>
      <w:r>
        <w:rPr>
          <w:rFonts w:ascii="Times New Roman" w:hAnsi="Times New Roman" w:cs="Times New Roman"/>
          <w:b/>
          <w:sz w:val="24"/>
        </w:rPr>
        <w:t>ча</w:t>
      </w:r>
      <w:r w:rsidR="006747B2" w:rsidRPr="006747B2">
        <w:rPr>
          <w:rFonts w:ascii="Times New Roman" w:hAnsi="Times New Roman" w:cs="Times New Roman"/>
          <w:b/>
          <w:sz w:val="24"/>
        </w:rPr>
        <w:t xml:space="preserve"> 2</w:t>
      </w:r>
      <w:r>
        <w:rPr>
          <w:rFonts w:ascii="Times New Roman" w:hAnsi="Times New Roman" w:cs="Times New Roman"/>
          <w:b/>
          <w:sz w:val="24"/>
        </w:rPr>
        <w:t xml:space="preserve">. </w:t>
      </w:r>
      <w:r w:rsidR="006747B2" w:rsidRPr="006747B2">
        <w:rPr>
          <w:rFonts w:ascii="Times New Roman" w:hAnsi="Times New Roman" w:cs="Times New Roman"/>
          <w:sz w:val="24"/>
        </w:rPr>
        <w:t>01.12..2009 р. банк «Фінанси і кредит» придбав 1000 простих акцій за 12 000 грн (з урахуванням витрат на придбання). 20.01. 2010 р. оголошені дивіденди за 2010 р. у розмірі 0,15 грн за акцію. Банк здійснив відрахування до резервного фонду та в загальний резерв. Бухгалтером банку виявлено прибутки по яким додатково нараховано та виплачено девіденти акціонерам. Водночас проведено капіталізацію дивідендів, що спрямовуються на збільшення статутного капіталу та бухгалтером здійснено облік залишку нерозподіленого прибутку.</w:t>
      </w:r>
      <w:r w:rsidR="006747B2" w:rsidRPr="006747B2">
        <w:rPr>
          <w:rFonts w:ascii="Times New Roman" w:hAnsi="Times New Roman" w:cs="Times New Roman"/>
          <w:b/>
          <w:color w:val="000000"/>
          <w:spacing w:val="-1"/>
          <w:sz w:val="24"/>
          <w:szCs w:val="24"/>
        </w:rPr>
        <w:t xml:space="preserve"> Необхідно</w:t>
      </w:r>
      <w:r w:rsidR="006747B2" w:rsidRPr="006747B2">
        <w:rPr>
          <w:rFonts w:ascii="Times New Roman" w:hAnsi="Times New Roman" w:cs="Times New Roman"/>
          <w:color w:val="000000"/>
          <w:spacing w:val="-1"/>
          <w:sz w:val="24"/>
          <w:szCs w:val="24"/>
        </w:rPr>
        <w:t>:</w:t>
      </w:r>
      <w:r w:rsidR="006747B2" w:rsidRPr="006747B2">
        <w:rPr>
          <w:rFonts w:ascii="Times New Roman" w:hAnsi="Times New Roman" w:cs="Times New Roman"/>
          <w:i/>
          <w:color w:val="000000"/>
          <w:spacing w:val="-1"/>
          <w:sz w:val="24"/>
          <w:szCs w:val="24"/>
        </w:rPr>
        <w:t xml:space="preserve"> </w:t>
      </w:r>
      <w:r w:rsidR="006747B2" w:rsidRPr="006747B2">
        <w:rPr>
          <w:rFonts w:ascii="Times New Roman" w:hAnsi="Times New Roman" w:cs="Times New Roman"/>
          <w:color w:val="000000"/>
          <w:spacing w:val="-1"/>
          <w:sz w:val="24"/>
          <w:szCs w:val="24"/>
        </w:rPr>
        <w:t>відобразити бухгалтерські проведення операцій з вказанням сум на балансових та позабалансових рахунках. Зокрема, с</w:t>
      </w:r>
      <w:r w:rsidR="006747B2" w:rsidRPr="006747B2">
        <w:rPr>
          <w:rFonts w:ascii="Times New Roman" w:hAnsi="Times New Roman" w:cs="Times New Roman"/>
          <w:sz w:val="24"/>
        </w:rPr>
        <w:t xml:space="preserve">уму нарахованих дивідендів, врахувавши, що 02.02.2010 р. отримано дивіденди за акціями за 2010 р. </w:t>
      </w:r>
    </w:p>
    <w:p w:rsidR="006747B2" w:rsidRPr="006747B2" w:rsidRDefault="00FE5907" w:rsidP="00FE5907">
      <w:pPr>
        <w:spacing w:after="0" w:line="240" w:lineRule="auto"/>
        <w:rPr>
          <w:rFonts w:ascii="Times New Roman" w:hAnsi="Times New Roman" w:cs="Times New Roman"/>
          <w:sz w:val="24"/>
        </w:rPr>
      </w:pPr>
      <w:r>
        <w:rPr>
          <w:rFonts w:ascii="Times New Roman" w:hAnsi="Times New Roman" w:cs="Times New Roman"/>
          <w:sz w:val="24"/>
        </w:rPr>
        <w:t xml:space="preserve"> </w:t>
      </w:r>
      <w:r w:rsidR="006747B2" w:rsidRPr="006747B2">
        <w:rPr>
          <w:rFonts w:ascii="Times New Roman" w:hAnsi="Times New Roman" w:cs="Times New Roman"/>
          <w:b/>
          <w:sz w:val="24"/>
        </w:rPr>
        <w:t>Зада</w:t>
      </w:r>
      <w:r>
        <w:rPr>
          <w:rFonts w:ascii="Times New Roman" w:hAnsi="Times New Roman" w:cs="Times New Roman"/>
          <w:b/>
          <w:sz w:val="24"/>
        </w:rPr>
        <w:t>ча</w:t>
      </w:r>
      <w:r w:rsidR="006747B2" w:rsidRPr="006747B2">
        <w:rPr>
          <w:rFonts w:ascii="Times New Roman" w:hAnsi="Times New Roman" w:cs="Times New Roman"/>
          <w:b/>
          <w:sz w:val="24"/>
        </w:rPr>
        <w:t xml:space="preserve"> 3</w:t>
      </w:r>
      <w:r>
        <w:rPr>
          <w:rFonts w:ascii="Times New Roman" w:hAnsi="Times New Roman" w:cs="Times New Roman"/>
          <w:b/>
          <w:sz w:val="24"/>
        </w:rPr>
        <w:t xml:space="preserve">. </w:t>
      </w:r>
      <w:r w:rsidR="006747B2" w:rsidRPr="006747B2">
        <w:rPr>
          <w:rFonts w:ascii="Times New Roman" w:hAnsi="Times New Roman" w:cs="Times New Roman"/>
          <w:b/>
          <w:sz w:val="24"/>
        </w:rPr>
        <w:t>Необхідно</w:t>
      </w:r>
      <w:r w:rsidR="006747B2" w:rsidRPr="006747B2">
        <w:rPr>
          <w:rFonts w:ascii="Times New Roman" w:hAnsi="Times New Roman" w:cs="Times New Roman"/>
          <w:sz w:val="24"/>
        </w:rPr>
        <w:t xml:space="preserve"> скласти бухгалтерські проведення до операцій:</w:t>
      </w:r>
    </w:p>
    <w:p w:rsidR="006747B2" w:rsidRPr="006747B2" w:rsidRDefault="006747B2" w:rsidP="009E14D6">
      <w:pPr>
        <w:numPr>
          <w:ilvl w:val="0"/>
          <w:numId w:val="38"/>
        </w:numPr>
        <w:spacing w:after="0" w:line="240" w:lineRule="auto"/>
        <w:jc w:val="both"/>
        <w:rPr>
          <w:rFonts w:ascii="Times New Roman" w:hAnsi="Times New Roman" w:cs="Times New Roman"/>
          <w:sz w:val="24"/>
        </w:rPr>
      </w:pPr>
      <w:r w:rsidRPr="006747B2">
        <w:rPr>
          <w:rFonts w:ascii="Times New Roman" w:hAnsi="Times New Roman" w:cs="Times New Roman"/>
          <w:sz w:val="24"/>
        </w:rPr>
        <w:t>викуплення акцій у акціонерів;</w:t>
      </w:r>
    </w:p>
    <w:p w:rsidR="006747B2" w:rsidRPr="006747B2" w:rsidRDefault="006747B2" w:rsidP="009E14D6">
      <w:pPr>
        <w:numPr>
          <w:ilvl w:val="0"/>
          <w:numId w:val="38"/>
        </w:numPr>
        <w:spacing w:after="0" w:line="240" w:lineRule="auto"/>
        <w:jc w:val="both"/>
        <w:rPr>
          <w:rFonts w:ascii="Times New Roman" w:hAnsi="Times New Roman" w:cs="Times New Roman"/>
          <w:sz w:val="24"/>
        </w:rPr>
      </w:pPr>
      <w:r w:rsidRPr="006747B2">
        <w:rPr>
          <w:rFonts w:ascii="Times New Roman" w:hAnsi="Times New Roman" w:cs="Times New Roman"/>
          <w:sz w:val="24"/>
        </w:rPr>
        <w:t>перепродаж викуплених акцій за номіналом (надходження грошових коштів і відображення за статутним капіталом акції, які вже не перебувають у власності банку);</w:t>
      </w:r>
    </w:p>
    <w:p w:rsidR="006747B2" w:rsidRPr="006747B2" w:rsidRDefault="006747B2" w:rsidP="009E14D6">
      <w:pPr>
        <w:numPr>
          <w:ilvl w:val="0"/>
          <w:numId w:val="38"/>
        </w:numPr>
        <w:spacing w:after="0" w:line="240" w:lineRule="auto"/>
        <w:jc w:val="both"/>
        <w:rPr>
          <w:rFonts w:ascii="Times New Roman" w:hAnsi="Times New Roman" w:cs="Times New Roman"/>
          <w:sz w:val="24"/>
        </w:rPr>
      </w:pPr>
      <w:r w:rsidRPr="006747B2">
        <w:rPr>
          <w:rFonts w:ascii="Times New Roman" w:hAnsi="Times New Roman" w:cs="Times New Roman"/>
          <w:sz w:val="24"/>
        </w:rPr>
        <w:t>здійснено перепродаж акцій за ціною, вищою від номіналу;</w:t>
      </w:r>
    </w:p>
    <w:p w:rsidR="006747B2" w:rsidRPr="006747B2" w:rsidRDefault="006747B2" w:rsidP="009E14D6">
      <w:pPr>
        <w:numPr>
          <w:ilvl w:val="0"/>
          <w:numId w:val="38"/>
        </w:numPr>
        <w:spacing w:after="0" w:line="240" w:lineRule="auto"/>
        <w:jc w:val="both"/>
        <w:rPr>
          <w:rFonts w:ascii="Times New Roman" w:hAnsi="Times New Roman" w:cs="Times New Roman"/>
          <w:sz w:val="24"/>
        </w:rPr>
      </w:pPr>
      <w:r w:rsidRPr="006747B2">
        <w:rPr>
          <w:rFonts w:ascii="Times New Roman" w:hAnsi="Times New Roman" w:cs="Times New Roman"/>
          <w:sz w:val="24"/>
        </w:rPr>
        <w:t>здійснено перепродаж акцій за ціною, нижчою від номіналу;</w:t>
      </w:r>
    </w:p>
    <w:p w:rsidR="006747B2" w:rsidRPr="006747B2" w:rsidRDefault="006747B2" w:rsidP="009E14D6">
      <w:pPr>
        <w:numPr>
          <w:ilvl w:val="0"/>
          <w:numId w:val="38"/>
        </w:numPr>
        <w:spacing w:after="0" w:line="240" w:lineRule="auto"/>
        <w:jc w:val="both"/>
        <w:rPr>
          <w:rFonts w:ascii="Times New Roman" w:hAnsi="Times New Roman" w:cs="Times New Roman"/>
          <w:sz w:val="24"/>
        </w:rPr>
      </w:pPr>
      <w:r w:rsidRPr="006747B2">
        <w:rPr>
          <w:rFonts w:ascii="Times New Roman" w:hAnsi="Times New Roman" w:cs="Times New Roman"/>
          <w:sz w:val="24"/>
        </w:rPr>
        <w:t>анульовано викуплені акції;</w:t>
      </w:r>
    </w:p>
    <w:p w:rsidR="006747B2" w:rsidRPr="006747B2" w:rsidRDefault="006747B2" w:rsidP="009E14D6">
      <w:pPr>
        <w:numPr>
          <w:ilvl w:val="0"/>
          <w:numId w:val="38"/>
        </w:numPr>
        <w:spacing w:after="0" w:line="240" w:lineRule="auto"/>
        <w:jc w:val="both"/>
        <w:rPr>
          <w:rFonts w:ascii="Times New Roman" w:hAnsi="Times New Roman" w:cs="Times New Roman"/>
          <w:sz w:val="24"/>
        </w:rPr>
      </w:pPr>
      <w:r w:rsidRPr="006747B2">
        <w:rPr>
          <w:rFonts w:ascii="Times New Roman" w:hAnsi="Times New Roman" w:cs="Times New Roman"/>
          <w:sz w:val="24"/>
        </w:rPr>
        <w:t>нараховано дивідендів акціонерам за акціями банку;</w:t>
      </w:r>
    </w:p>
    <w:p w:rsidR="006747B2" w:rsidRPr="006747B2" w:rsidRDefault="006747B2" w:rsidP="009E14D6">
      <w:pPr>
        <w:numPr>
          <w:ilvl w:val="0"/>
          <w:numId w:val="38"/>
        </w:numPr>
        <w:spacing w:after="0" w:line="240" w:lineRule="auto"/>
        <w:jc w:val="both"/>
        <w:rPr>
          <w:rFonts w:ascii="Times New Roman" w:hAnsi="Times New Roman" w:cs="Times New Roman"/>
          <w:sz w:val="24"/>
        </w:rPr>
      </w:pPr>
      <w:r w:rsidRPr="006747B2">
        <w:rPr>
          <w:rFonts w:ascii="Times New Roman" w:hAnsi="Times New Roman" w:cs="Times New Roman"/>
          <w:sz w:val="24"/>
        </w:rPr>
        <w:t>проведено індексацію акцій;</w:t>
      </w:r>
    </w:p>
    <w:p w:rsidR="006747B2" w:rsidRPr="006747B2" w:rsidRDefault="006747B2" w:rsidP="009E14D6">
      <w:pPr>
        <w:numPr>
          <w:ilvl w:val="0"/>
          <w:numId w:val="38"/>
        </w:numPr>
        <w:spacing w:after="0" w:line="240" w:lineRule="auto"/>
        <w:jc w:val="both"/>
        <w:rPr>
          <w:rFonts w:ascii="Times New Roman" w:hAnsi="Times New Roman" w:cs="Times New Roman"/>
          <w:sz w:val="24"/>
        </w:rPr>
      </w:pPr>
      <w:r w:rsidRPr="006747B2">
        <w:rPr>
          <w:rFonts w:ascii="Times New Roman" w:hAnsi="Times New Roman" w:cs="Times New Roman"/>
          <w:sz w:val="24"/>
        </w:rPr>
        <w:t>відображено витрати на випуск і розповсюдження акцій власної емісії.</w:t>
      </w:r>
    </w:p>
    <w:p w:rsidR="00FE5907" w:rsidRDefault="00FE5907" w:rsidP="006747B2">
      <w:pPr>
        <w:rPr>
          <w:rFonts w:ascii="Times New Roman" w:hAnsi="Times New Roman" w:cs="Times New Roman"/>
          <w:sz w:val="24"/>
        </w:rPr>
      </w:pPr>
      <w:r>
        <w:rPr>
          <w:rFonts w:ascii="Times New Roman" w:hAnsi="Times New Roman" w:cs="Times New Roman"/>
          <w:sz w:val="24"/>
        </w:rPr>
        <w:t xml:space="preserve">                        </w:t>
      </w:r>
    </w:p>
    <w:p w:rsidR="006747B2" w:rsidRPr="006747B2" w:rsidRDefault="006747B2" w:rsidP="00FE5907">
      <w:pPr>
        <w:spacing w:after="0" w:line="240" w:lineRule="auto"/>
        <w:rPr>
          <w:rFonts w:ascii="Times New Roman" w:hAnsi="Times New Roman" w:cs="Times New Roman"/>
          <w:sz w:val="24"/>
        </w:rPr>
      </w:pPr>
      <w:r w:rsidRPr="006747B2">
        <w:rPr>
          <w:rFonts w:ascii="Times New Roman" w:hAnsi="Times New Roman" w:cs="Times New Roman"/>
          <w:b/>
          <w:sz w:val="24"/>
        </w:rPr>
        <w:t>Зада</w:t>
      </w:r>
      <w:r w:rsidR="00FE5907">
        <w:rPr>
          <w:rFonts w:ascii="Times New Roman" w:hAnsi="Times New Roman" w:cs="Times New Roman"/>
          <w:b/>
          <w:sz w:val="24"/>
        </w:rPr>
        <w:t>ча</w:t>
      </w:r>
      <w:r w:rsidRPr="006747B2">
        <w:rPr>
          <w:rFonts w:ascii="Times New Roman" w:hAnsi="Times New Roman" w:cs="Times New Roman"/>
          <w:b/>
          <w:sz w:val="24"/>
        </w:rPr>
        <w:t xml:space="preserve"> 4</w:t>
      </w:r>
      <w:r w:rsidR="00FE5907">
        <w:rPr>
          <w:rFonts w:ascii="Times New Roman" w:hAnsi="Times New Roman" w:cs="Times New Roman"/>
          <w:b/>
          <w:sz w:val="24"/>
        </w:rPr>
        <w:t xml:space="preserve">. </w:t>
      </w:r>
      <w:r w:rsidRPr="006747B2">
        <w:rPr>
          <w:rFonts w:ascii="Times New Roman" w:hAnsi="Times New Roman" w:cs="Times New Roman"/>
          <w:b/>
          <w:sz w:val="24"/>
        </w:rPr>
        <w:t>Необхідно</w:t>
      </w:r>
      <w:r w:rsidRPr="006747B2">
        <w:rPr>
          <w:rFonts w:ascii="Times New Roman" w:hAnsi="Times New Roman" w:cs="Times New Roman"/>
          <w:sz w:val="24"/>
        </w:rPr>
        <w:t xml:space="preserve"> скласти бухгалтерські проведення до операцій </w:t>
      </w:r>
      <w:r w:rsidRPr="006747B2">
        <w:rPr>
          <w:rFonts w:ascii="Times New Roman" w:hAnsi="Times New Roman" w:cs="Times New Roman"/>
          <w:color w:val="000000"/>
          <w:spacing w:val="7"/>
          <w:sz w:val="24"/>
        </w:rPr>
        <w:t>придбання боргових паперів</w:t>
      </w:r>
      <w:r w:rsidRPr="006747B2">
        <w:rPr>
          <w:rFonts w:ascii="Times New Roman" w:hAnsi="Times New Roman" w:cs="Times New Roman"/>
          <w:color w:val="000000"/>
          <w:spacing w:val="5"/>
          <w:sz w:val="24"/>
        </w:rPr>
        <w:t xml:space="preserve"> і нарахування амортизації дисконту та премії</w:t>
      </w:r>
      <w:r w:rsidRPr="006747B2">
        <w:rPr>
          <w:rFonts w:ascii="Times New Roman" w:hAnsi="Times New Roman" w:cs="Times New Roman"/>
          <w:color w:val="000000"/>
          <w:spacing w:val="7"/>
          <w:sz w:val="24"/>
        </w:rPr>
        <w:t>:</w:t>
      </w:r>
    </w:p>
    <w:p w:rsidR="006747B2" w:rsidRPr="006747B2" w:rsidRDefault="006747B2" w:rsidP="009E14D6">
      <w:pPr>
        <w:numPr>
          <w:ilvl w:val="0"/>
          <w:numId w:val="39"/>
        </w:numPr>
        <w:spacing w:after="0" w:line="240" w:lineRule="auto"/>
        <w:jc w:val="both"/>
        <w:rPr>
          <w:rFonts w:ascii="Times New Roman" w:hAnsi="Times New Roman" w:cs="Times New Roman"/>
          <w:color w:val="000000"/>
          <w:spacing w:val="3"/>
          <w:sz w:val="24"/>
        </w:rPr>
      </w:pPr>
      <w:r w:rsidRPr="006747B2">
        <w:rPr>
          <w:rFonts w:ascii="Times New Roman" w:hAnsi="Times New Roman" w:cs="Times New Roman"/>
          <w:color w:val="000000"/>
          <w:spacing w:val="5"/>
          <w:sz w:val="24"/>
        </w:rPr>
        <w:lastRenderedPageBreak/>
        <w:t xml:space="preserve">придбано банком боргові цінні папери центральних </w:t>
      </w:r>
      <w:r w:rsidRPr="006747B2">
        <w:rPr>
          <w:rFonts w:ascii="Times New Roman" w:hAnsi="Times New Roman" w:cs="Times New Roman"/>
          <w:color w:val="000000"/>
          <w:spacing w:val="4"/>
          <w:sz w:val="24"/>
        </w:rPr>
        <w:t xml:space="preserve">органів державного управління на продаж за 980 грн </w:t>
      </w:r>
      <w:r w:rsidRPr="006747B2">
        <w:rPr>
          <w:rFonts w:ascii="Times New Roman" w:hAnsi="Times New Roman" w:cs="Times New Roman"/>
          <w:color w:val="000000"/>
          <w:spacing w:val="3"/>
          <w:sz w:val="24"/>
        </w:rPr>
        <w:t>(номінал — 1000 грн, дисконт — 20 грн);</w:t>
      </w:r>
    </w:p>
    <w:p w:rsidR="006747B2" w:rsidRPr="006747B2" w:rsidRDefault="006747B2" w:rsidP="009E14D6">
      <w:pPr>
        <w:numPr>
          <w:ilvl w:val="0"/>
          <w:numId w:val="39"/>
        </w:numPr>
        <w:shd w:val="clear" w:color="auto" w:fill="FFFFFF"/>
        <w:spacing w:after="0" w:line="240" w:lineRule="auto"/>
        <w:jc w:val="both"/>
        <w:rPr>
          <w:rFonts w:ascii="Times New Roman" w:hAnsi="Times New Roman" w:cs="Times New Roman"/>
          <w:color w:val="000000"/>
          <w:spacing w:val="3"/>
          <w:sz w:val="24"/>
        </w:rPr>
      </w:pPr>
      <w:r w:rsidRPr="006747B2">
        <w:rPr>
          <w:rFonts w:ascii="Times New Roman" w:hAnsi="Times New Roman" w:cs="Times New Roman"/>
          <w:color w:val="000000"/>
          <w:spacing w:val="4"/>
          <w:sz w:val="24"/>
        </w:rPr>
        <w:t xml:space="preserve">придбано банком боргові цінні папери центральних </w:t>
      </w:r>
      <w:r w:rsidRPr="006747B2">
        <w:rPr>
          <w:rFonts w:ascii="Times New Roman" w:hAnsi="Times New Roman" w:cs="Times New Roman"/>
          <w:color w:val="000000"/>
          <w:spacing w:val="5"/>
          <w:sz w:val="24"/>
        </w:rPr>
        <w:t xml:space="preserve">органів державного управління на інвестиції </w:t>
      </w:r>
      <w:r w:rsidRPr="006747B2">
        <w:rPr>
          <w:rFonts w:ascii="Times New Roman" w:hAnsi="Times New Roman" w:cs="Times New Roman"/>
          <w:color w:val="000000"/>
          <w:spacing w:val="3"/>
          <w:sz w:val="24"/>
        </w:rPr>
        <w:t>за 1100 грн (номінал — 1000 грн, премія — 100 грн);</w:t>
      </w:r>
    </w:p>
    <w:p w:rsidR="006747B2" w:rsidRPr="006747B2" w:rsidRDefault="006747B2" w:rsidP="009E14D6">
      <w:pPr>
        <w:numPr>
          <w:ilvl w:val="0"/>
          <w:numId w:val="39"/>
        </w:numPr>
        <w:shd w:val="clear" w:color="auto" w:fill="FFFFFF"/>
        <w:spacing w:after="0" w:line="240" w:lineRule="auto"/>
        <w:jc w:val="both"/>
        <w:rPr>
          <w:rFonts w:ascii="Times New Roman" w:hAnsi="Times New Roman" w:cs="Times New Roman"/>
          <w:color w:val="000000"/>
          <w:spacing w:val="9"/>
          <w:w w:val="107"/>
          <w:sz w:val="24"/>
          <w:szCs w:val="18"/>
        </w:rPr>
      </w:pPr>
      <w:r w:rsidRPr="006747B2">
        <w:rPr>
          <w:rFonts w:ascii="Times New Roman" w:hAnsi="Times New Roman" w:cs="Times New Roman"/>
          <w:color w:val="000000"/>
          <w:spacing w:val="8"/>
          <w:w w:val="107"/>
          <w:sz w:val="24"/>
          <w:szCs w:val="18"/>
        </w:rPr>
        <w:t xml:space="preserve">Нарахована амортизація дисконту за борговими </w:t>
      </w:r>
      <w:r w:rsidRPr="006747B2">
        <w:rPr>
          <w:rFonts w:ascii="Times New Roman" w:hAnsi="Times New Roman" w:cs="Times New Roman"/>
          <w:color w:val="000000"/>
          <w:spacing w:val="9"/>
          <w:w w:val="107"/>
          <w:sz w:val="24"/>
          <w:szCs w:val="18"/>
        </w:rPr>
        <w:t>цінними паперами на продаж — 100 грн;</w:t>
      </w:r>
    </w:p>
    <w:p w:rsidR="006747B2" w:rsidRPr="006747B2" w:rsidRDefault="006747B2" w:rsidP="009E14D6">
      <w:pPr>
        <w:numPr>
          <w:ilvl w:val="0"/>
          <w:numId w:val="39"/>
        </w:numPr>
        <w:shd w:val="clear" w:color="auto" w:fill="FFFFFF"/>
        <w:spacing w:after="0" w:line="240" w:lineRule="auto"/>
        <w:jc w:val="both"/>
        <w:rPr>
          <w:rFonts w:ascii="Times New Roman" w:hAnsi="Times New Roman" w:cs="Times New Roman"/>
          <w:color w:val="000000"/>
          <w:spacing w:val="9"/>
          <w:w w:val="107"/>
          <w:sz w:val="24"/>
          <w:szCs w:val="18"/>
        </w:rPr>
      </w:pPr>
      <w:r w:rsidRPr="006747B2">
        <w:rPr>
          <w:rFonts w:ascii="Times New Roman" w:hAnsi="Times New Roman" w:cs="Times New Roman"/>
          <w:color w:val="000000"/>
          <w:spacing w:val="8"/>
          <w:w w:val="107"/>
          <w:sz w:val="24"/>
          <w:szCs w:val="18"/>
        </w:rPr>
        <w:t xml:space="preserve">Нарахована амортизація дисконту за борговими </w:t>
      </w:r>
      <w:r w:rsidRPr="006747B2">
        <w:rPr>
          <w:rFonts w:ascii="Times New Roman" w:hAnsi="Times New Roman" w:cs="Times New Roman"/>
          <w:color w:val="000000"/>
          <w:spacing w:val="9"/>
          <w:w w:val="107"/>
          <w:sz w:val="24"/>
          <w:szCs w:val="18"/>
        </w:rPr>
        <w:t>цінними паперами на інвестиції — 200 грн;</w:t>
      </w:r>
    </w:p>
    <w:p w:rsidR="006747B2" w:rsidRPr="006747B2" w:rsidRDefault="006747B2" w:rsidP="009E14D6">
      <w:pPr>
        <w:numPr>
          <w:ilvl w:val="0"/>
          <w:numId w:val="39"/>
        </w:numPr>
        <w:shd w:val="clear" w:color="auto" w:fill="FFFFFF"/>
        <w:spacing w:after="0" w:line="240" w:lineRule="auto"/>
        <w:jc w:val="both"/>
        <w:rPr>
          <w:rFonts w:ascii="Times New Roman" w:hAnsi="Times New Roman" w:cs="Times New Roman"/>
          <w:color w:val="000000"/>
          <w:spacing w:val="8"/>
          <w:w w:val="107"/>
          <w:sz w:val="24"/>
          <w:szCs w:val="18"/>
        </w:rPr>
      </w:pPr>
      <w:r w:rsidRPr="006747B2">
        <w:rPr>
          <w:rFonts w:ascii="Times New Roman" w:hAnsi="Times New Roman" w:cs="Times New Roman"/>
          <w:color w:val="000000"/>
          <w:spacing w:val="8"/>
          <w:w w:val="107"/>
          <w:sz w:val="24"/>
          <w:szCs w:val="18"/>
        </w:rPr>
        <w:t>Нарахована амортизація премії за борговими цінними паперами на продаж — 80 грн;</w:t>
      </w:r>
    </w:p>
    <w:p w:rsidR="006747B2" w:rsidRPr="006747B2" w:rsidRDefault="006747B2" w:rsidP="009E14D6">
      <w:pPr>
        <w:numPr>
          <w:ilvl w:val="0"/>
          <w:numId w:val="39"/>
        </w:numPr>
        <w:shd w:val="clear" w:color="auto" w:fill="FFFFFF"/>
        <w:spacing w:after="0" w:line="240" w:lineRule="auto"/>
        <w:jc w:val="both"/>
        <w:rPr>
          <w:rFonts w:ascii="Times New Roman" w:hAnsi="Times New Roman" w:cs="Times New Roman"/>
          <w:sz w:val="24"/>
        </w:rPr>
      </w:pPr>
      <w:r w:rsidRPr="006747B2">
        <w:rPr>
          <w:rFonts w:ascii="Times New Roman" w:hAnsi="Times New Roman" w:cs="Times New Roman"/>
          <w:color w:val="000000"/>
          <w:spacing w:val="9"/>
          <w:w w:val="107"/>
          <w:sz w:val="24"/>
          <w:szCs w:val="18"/>
        </w:rPr>
        <w:t xml:space="preserve">Нарахована амортизація премії за борговими цінними </w:t>
      </w:r>
      <w:r w:rsidRPr="006747B2">
        <w:rPr>
          <w:rFonts w:ascii="Times New Roman" w:hAnsi="Times New Roman" w:cs="Times New Roman"/>
          <w:color w:val="000000"/>
          <w:spacing w:val="8"/>
          <w:w w:val="107"/>
          <w:sz w:val="24"/>
          <w:szCs w:val="18"/>
        </w:rPr>
        <w:t>паперами на інвестиції — 120 грн.</w:t>
      </w:r>
    </w:p>
    <w:p w:rsidR="006747B2" w:rsidRPr="006747B2" w:rsidRDefault="006747B2" w:rsidP="006747B2">
      <w:pPr>
        <w:shd w:val="clear" w:color="auto" w:fill="FFFFFF"/>
        <w:jc w:val="both"/>
        <w:rPr>
          <w:rFonts w:ascii="Times New Roman" w:hAnsi="Times New Roman" w:cs="Times New Roman"/>
          <w:sz w:val="24"/>
        </w:rPr>
      </w:pPr>
      <w:r w:rsidRPr="006747B2">
        <w:rPr>
          <w:rFonts w:ascii="Times New Roman" w:hAnsi="Times New Roman" w:cs="Times New Roman"/>
          <w:color w:val="000000"/>
          <w:sz w:val="24"/>
        </w:rPr>
        <w:t>Величина амортизації дисконту (премії) за період розраховується за ме</w:t>
      </w:r>
      <w:r w:rsidRPr="006747B2">
        <w:rPr>
          <w:rFonts w:ascii="Times New Roman" w:hAnsi="Times New Roman" w:cs="Times New Roman"/>
          <w:color w:val="000000"/>
          <w:sz w:val="24"/>
        </w:rPr>
        <w:softHyphen/>
      </w:r>
      <w:r w:rsidRPr="006747B2">
        <w:rPr>
          <w:rFonts w:ascii="Times New Roman" w:hAnsi="Times New Roman" w:cs="Times New Roman"/>
          <w:color w:val="000000"/>
          <w:spacing w:val="4"/>
          <w:sz w:val="24"/>
        </w:rPr>
        <w:t xml:space="preserve">тодом прямої таким чином, щоб залишок неамортизованого дисконту </w:t>
      </w:r>
      <w:r w:rsidRPr="006747B2">
        <w:rPr>
          <w:rFonts w:ascii="Times New Roman" w:hAnsi="Times New Roman" w:cs="Times New Roman"/>
          <w:color w:val="000000"/>
          <w:spacing w:val="1"/>
          <w:sz w:val="24"/>
        </w:rPr>
        <w:t xml:space="preserve">(премії) на день погашення цінного папера був нульовим, або за методом </w:t>
      </w:r>
      <w:r w:rsidRPr="006747B2">
        <w:rPr>
          <w:rFonts w:ascii="Times New Roman" w:hAnsi="Times New Roman" w:cs="Times New Roman"/>
          <w:color w:val="000000"/>
          <w:spacing w:val="5"/>
          <w:sz w:val="24"/>
        </w:rPr>
        <w:t xml:space="preserve">ефективної ставки процентів. </w:t>
      </w:r>
      <w:r w:rsidRPr="006747B2">
        <w:rPr>
          <w:rFonts w:ascii="Times New Roman" w:hAnsi="Times New Roman" w:cs="Times New Roman"/>
          <w:color w:val="000000"/>
          <w:spacing w:val="1"/>
          <w:sz w:val="24"/>
        </w:rPr>
        <w:t>Наприкінці місяця за борговими цінними паперами здійснено</w:t>
      </w:r>
      <w:r w:rsidRPr="006747B2">
        <w:rPr>
          <w:rFonts w:ascii="Times New Roman" w:hAnsi="Times New Roman" w:cs="Times New Roman"/>
          <w:color w:val="000000"/>
          <w:spacing w:val="5"/>
          <w:sz w:val="24"/>
        </w:rPr>
        <w:t xml:space="preserve"> нарахування процентного доходу.</w:t>
      </w:r>
      <w:r w:rsidRPr="006747B2">
        <w:rPr>
          <w:rFonts w:ascii="Times New Roman" w:hAnsi="Times New Roman" w:cs="Times New Roman"/>
          <w:sz w:val="24"/>
        </w:rPr>
        <w:t xml:space="preserve"> </w:t>
      </w:r>
      <w:r w:rsidRPr="006747B2">
        <w:rPr>
          <w:rFonts w:ascii="Times New Roman" w:hAnsi="Times New Roman" w:cs="Times New Roman"/>
          <w:color w:val="000000"/>
          <w:spacing w:val="4"/>
          <w:sz w:val="24"/>
        </w:rPr>
        <w:t>Також було виявлено зниження ринкової вартості цінних паперів, що сприяло створенню резерву на інвестиції.</w:t>
      </w:r>
    </w:p>
    <w:p w:rsidR="00A074A4" w:rsidRPr="0043571D" w:rsidRDefault="00A074A4" w:rsidP="00A074A4">
      <w:pPr>
        <w:spacing w:after="0" w:line="240" w:lineRule="auto"/>
        <w:jc w:val="both"/>
        <w:rPr>
          <w:rFonts w:ascii="Times New Roman" w:hAnsi="Times New Roman" w:cs="Times New Roman"/>
          <w:sz w:val="24"/>
          <w:szCs w:val="24"/>
        </w:rPr>
      </w:pPr>
      <w:r w:rsidRPr="0043571D">
        <w:rPr>
          <w:rFonts w:ascii="Times New Roman" w:hAnsi="Times New Roman" w:cs="Times New Roman"/>
          <w:b/>
          <w:sz w:val="24"/>
          <w:szCs w:val="24"/>
        </w:rPr>
        <w:t>Завдання студентам на самостійне опрацювання навчального матеріалу для підготовки до практичного заняття</w:t>
      </w:r>
      <w:r>
        <w:rPr>
          <w:rFonts w:ascii="Times New Roman" w:hAnsi="Times New Roman" w:cs="Times New Roman"/>
          <w:b/>
          <w:sz w:val="24"/>
          <w:szCs w:val="24"/>
        </w:rPr>
        <w:t xml:space="preserve"> на</w:t>
      </w:r>
      <w:r w:rsidRPr="0043571D">
        <w:rPr>
          <w:rFonts w:ascii="Times New Roman" w:hAnsi="Times New Roman" w:cs="Times New Roman"/>
          <w:b/>
          <w:sz w:val="24"/>
          <w:szCs w:val="24"/>
        </w:rPr>
        <w:t xml:space="preserve"> тему </w:t>
      </w:r>
      <w:r w:rsidR="006C5040">
        <w:rPr>
          <w:rFonts w:ascii="Times New Roman" w:hAnsi="Times New Roman" w:cs="Times New Roman"/>
          <w:b/>
          <w:sz w:val="24"/>
          <w:szCs w:val="24"/>
        </w:rPr>
        <w:t xml:space="preserve">№9 </w:t>
      </w:r>
      <w:r>
        <w:rPr>
          <w:rFonts w:ascii="Times New Roman" w:hAnsi="Times New Roman" w:cs="Times New Roman"/>
          <w:b/>
          <w:sz w:val="24"/>
          <w:szCs w:val="24"/>
        </w:rPr>
        <w:t xml:space="preserve">«Облік </w:t>
      </w:r>
      <w:r w:rsidR="00905720" w:rsidRPr="006C5040">
        <w:rPr>
          <w:rFonts w:ascii="Times New Roman" w:hAnsi="Times New Roman" w:cs="Times New Roman"/>
          <w:b/>
          <w:sz w:val="24"/>
          <w:szCs w:val="24"/>
        </w:rPr>
        <w:t>валют</w:t>
      </w:r>
      <w:r w:rsidR="00905720">
        <w:rPr>
          <w:rFonts w:ascii="Times New Roman" w:hAnsi="Times New Roman" w:cs="Times New Roman"/>
          <w:b/>
          <w:sz w:val="24"/>
          <w:szCs w:val="24"/>
        </w:rPr>
        <w:t xml:space="preserve">них </w:t>
      </w:r>
      <w:r>
        <w:rPr>
          <w:rFonts w:ascii="Times New Roman" w:hAnsi="Times New Roman" w:cs="Times New Roman"/>
          <w:b/>
          <w:sz w:val="24"/>
          <w:szCs w:val="24"/>
        </w:rPr>
        <w:t>операцій»</w:t>
      </w:r>
      <w:r w:rsidRPr="0043571D">
        <w:rPr>
          <w:rFonts w:ascii="Times New Roman" w:hAnsi="Times New Roman" w:cs="Times New Roman"/>
          <w:b/>
          <w:sz w:val="24"/>
          <w:szCs w:val="24"/>
        </w:rPr>
        <w:t>:</w:t>
      </w:r>
      <w:r w:rsidRPr="0043571D">
        <w:rPr>
          <w:rFonts w:ascii="Times New Roman" w:hAnsi="Times New Roman" w:cs="Times New Roman"/>
          <w:sz w:val="24"/>
          <w:szCs w:val="24"/>
        </w:rPr>
        <w:t xml:space="preserve"> </w:t>
      </w:r>
    </w:p>
    <w:p w:rsidR="00A074A4" w:rsidRPr="0043571D" w:rsidRDefault="00A074A4" w:rsidP="00A074A4">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 xml:space="preserve">для перевірки знань по темі </w:t>
      </w:r>
      <w:r w:rsidR="006C5040">
        <w:rPr>
          <w:rFonts w:ascii="Times New Roman" w:eastAsia="TimesNewRoman,Bold" w:hAnsi="Times New Roman" w:cs="Times New Roman"/>
          <w:bCs/>
          <w:sz w:val="24"/>
          <w:szCs w:val="24"/>
        </w:rPr>
        <w:t>9</w:t>
      </w:r>
      <w:r w:rsidRPr="0043571D">
        <w:rPr>
          <w:rFonts w:ascii="Times New Roman" w:hAnsi="Times New Roman" w:cs="Times New Roman"/>
          <w:sz w:val="24"/>
          <w:szCs w:val="24"/>
        </w:rPr>
        <w:t>.</w:t>
      </w:r>
    </w:p>
    <w:p w:rsidR="00A074A4" w:rsidRPr="0043571D" w:rsidRDefault="00A074A4" w:rsidP="00A074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Тести по темі </w:t>
      </w:r>
      <w:r w:rsidR="006C5040">
        <w:rPr>
          <w:rFonts w:ascii="Times New Roman" w:hAnsi="Times New Roman" w:cs="Times New Roman"/>
          <w:sz w:val="24"/>
          <w:szCs w:val="24"/>
        </w:rPr>
        <w:t>9</w:t>
      </w:r>
      <w:r w:rsidRPr="0043571D">
        <w:rPr>
          <w:rFonts w:ascii="Times New Roman" w:hAnsi="Times New Roman" w:cs="Times New Roman"/>
          <w:sz w:val="24"/>
          <w:szCs w:val="24"/>
        </w:rPr>
        <w:t xml:space="preserve"> із Засобів діагностики «</w:t>
      </w:r>
      <w:r>
        <w:rPr>
          <w:rFonts w:ascii="Times New Roman" w:hAnsi="Times New Roman" w:cs="Times New Roman"/>
          <w:sz w:val="24"/>
          <w:szCs w:val="24"/>
        </w:rPr>
        <w:t>Облік в банках</w:t>
      </w:r>
      <w:r w:rsidRPr="0043571D">
        <w:rPr>
          <w:rFonts w:ascii="Times New Roman" w:hAnsi="Times New Roman" w:cs="Times New Roman"/>
          <w:sz w:val="24"/>
          <w:szCs w:val="24"/>
        </w:rPr>
        <w:t>».</w:t>
      </w:r>
    </w:p>
    <w:p w:rsidR="00A074A4" w:rsidRPr="0043571D" w:rsidRDefault="00A074A4" w:rsidP="00A074A4">
      <w:pPr>
        <w:spacing w:after="0" w:line="240" w:lineRule="auto"/>
        <w:ind w:firstLine="34"/>
        <w:jc w:val="both"/>
        <w:rPr>
          <w:rFonts w:ascii="Times New Roman" w:hAnsi="Times New Roman" w:cs="Times New Roman"/>
          <w:b/>
          <w:sz w:val="24"/>
          <w:szCs w:val="24"/>
        </w:rPr>
      </w:pPr>
      <w:r w:rsidRPr="0043571D">
        <w:rPr>
          <w:rFonts w:ascii="Times New Roman" w:hAnsi="Times New Roman" w:cs="Times New Roman"/>
          <w:sz w:val="24"/>
          <w:szCs w:val="24"/>
        </w:rPr>
        <w:t xml:space="preserve">Практичні завдання до плану практичного заняття </w:t>
      </w:r>
      <w:r>
        <w:rPr>
          <w:rFonts w:ascii="Times New Roman" w:hAnsi="Times New Roman" w:cs="Times New Roman"/>
          <w:sz w:val="24"/>
          <w:szCs w:val="24"/>
        </w:rPr>
        <w:t>із навч</w:t>
      </w:r>
      <w:r w:rsidRPr="0043571D">
        <w:rPr>
          <w:rFonts w:ascii="Times New Roman" w:hAnsi="Times New Roman" w:cs="Times New Roman"/>
          <w:sz w:val="24"/>
          <w:szCs w:val="24"/>
        </w:rPr>
        <w:t>.</w:t>
      </w:r>
      <w:r>
        <w:rPr>
          <w:rFonts w:ascii="Times New Roman" w:hAnsi="Times New Roman" w:cs="Times New Roman"/>
          <w:sz w:val="24"/>
          <w:szCs w:val="24"/>
        </w:rPr>
        <w:t xml:space="preserve"> пос. «Збірник завдань з обліку в банках».</w:t>
      </w:r>
    </w:p>
    <w:p w:rsidR="00A074A4" w:rsidRPr="00F97D43" w:rsidRDefault="00A074A4" w:rsidP="00A074A4">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A074A4" w:rsidRPr="00F97D43" w:rsidRDefault="00A074A4" w:rsidP="00A074A4">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A074A4" w:rsidRPr="007D74F7" w:rsidRDefault="00A074A4" w:rsidP="00A074A4">
      <w:pPr>
        <w:widowControl w:val="0"/>
        <w:shd w:val="clear" w:color="auto" w:fill="FFFFFF"/>
        <w:tabs>
          <w:tab w:val="left" w:pos="259"/>
        </w:tabs>
        <w:autoSpaceDE w:val="0"/>
        <w:autoSpaceDN w:val="0"/>
        <w:adjustRightInd w:val="0"/>
        <w:jc w:val="both"/>
        <w:rPr>
          <w:sz w:val="24"/>
        </w:rPr>
      </w:pPr>
    </w:p>
    <w:p w:rsidR="00C97234" w:rsidRPr="00C97234" w:rsidRDefault="00C97234" w:rsidP="003F0D47">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 xml:space="preserve">План практичного заняття № </w:t>
      </w:r>
      <w:r w:rsidR="00B76103">
        <w:rPr>
          <w:rFonts w:ascii="Times New Roman" w:hAnsi="Times New Roman" w:cs="Times New Roman"/>
          <w:b/>
          <w:sz w:val="24"/>
          <w:szCs w:val="24"/>
        </w:rPr>
        <w:t>7</w:t>
      </w:r>
      <w:r w:rsidRPr="00C97234">
        <w:rPr>
          <w:rFonts w:ascii="Times New Roman" w:hAnsi="Times New Roman" w:cs="Times New Roman"/>
          <w:b/>
          <w:sz w:val="24"/>
          <w:szCs w:val="24"/>
        </w:rPr>
        <w:t xml:space="preserve"> </w:t>
      </w:r>
    </w:p>
    <w:p w:rsidR="00C97234" w:rsidRPr="00C97234" w:rsidRDefault="00C97234" w:rsidP="003F0D47">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Тема №</w:t>
      </w:r>
      <w:r w:rsidR="00B76103">
        <w:rPr>
          <w:rFonts w:ascii="Times New Roman" w:hAnsi="Times New Roman" w:cs="Times New Roman"/>
          <w:b/>
          <w:sz w:val="24"/>
          <w:szCs w:val="24"/>
        </w:rPr>
        <w:t xml:space="preserve"> 9</w:t>
      </w:r>
      <w:r w:rsidRPr="00C97234">
        <w:rPr>
          <w:rFonts w:ascii="Times New Roman" w:hAnsi="Times New Roman" w:cs="Times New Roman"/>
          <w:b/>
          <w:sz w:val="24"/>
          <w:szCs w:val="24"/>
        </w:rPr>
        <w:t xml:space="preserve"> </w:t>
      </w:r>
      <w:r w:rsidRPr="00B76103">
        <w:rPr>
          <w:rFonts w:ascii="Times New Roman" w:hAnsi="Times New Roman" w:cs="Times New Roman"/>
          <w:b/>
          <w:sz w:val="24"/>
          <w:szCs w:val="24"/>
          <w:u w:val="single"/>
        </w:rPr>
        <w:t>«</w:t>
      </w:r>
      <w:r w:rsidR="00B76103" w:rsidRPr="00B76103">
        <w:rPr>
          <w:rFonts w:ascii="Times New Roman" w:hAnsi="Times New Roman" w:cs="Times New Roman"/>
          <w:b/>
          <w:sz w:val="24"/>
          <w:szCs w:val="24"/>
          <w:u w:val="single"/>
        </w:rPr>
        <w:t xml:space="preserve">Облік </w:t>
      </w:r>
      <w:r w:rsidR="0074658C" w:rsidRPr="00B76103">
        <w:rPr>
          <w:rFonts w:ascii="Times New Roman" w:hAnsi="Times New Roman" w:cs="Times New Roman"/>
          <w:b/>
          <w:sz w:val="24"/>
          <w:szCs w:val="24"/>
          <w:u w:val="single"/>
        </w:rPr>
        <w:t>валют</w:t>
      </w:r>
      <w:r w:rsidR="0074658C">
        <w:rPr>
          <w:rFonts w:ascii="Times New Roman" w:hAnsi="Times New Roman" w:cs="Times New Roman"/>
          <w:b/>
          <w:sz w:val="24"/>
          <w:szCs w:val="24"/>
          <w:u w:val="single"/>
        </w:rPr>
        <w:t>них</w:t>
      </w:r>
      <w:r w:rsidR="0074658C" w:rsidRPr="00B76103">
        <w:rPr>
          <w:rFonts w:ascii="Times New Roman" w:hAnsi="Times New Roman" w:cs="Times New Roman"/>
          <w:b/>
          <w:sz w:val="24"/>
          <w:szCs w:val="24"/>
          <w:u w:val="single"/>
        </w:rPr>
        <w:t xml:space="preserve"> </w:t>
      </w:r>
      <w:r w:rsidR="0074658C">
        <w:rPr>
          <w:rFonts w:ascii="Times New Roman" w:hAnsi="Times New Roman" w:cs="Times New Roman"/>
          <w:b/>
          <w:sz w:val="24"/>
          <w:szCs w:val="24"/>
          <w:u w:val="single"/>
        </w:rPr>
        <w:t>операцій</w:t>
      </w:r>
      <w:r w:rsidRPr="00B76103">
        <w:rPr>
          <w:rFonts w:ascii="Times New Roman" w:hAnsi="Times New Roman" w:cs="Times New Roman"/>
          <w:b/>
          <w:sz w:val="24"/>
          <w:szCs w:val="24"/>
          <w:u w:val="single"/>
        </w:rPr>
        <w:t>»</w:t>
      </w:r>
    </w:p>
    <w:p w:rsidR="00C97234" w:rsidRPr="00C97234" w:rsidRDefault="00C97234" w:rsidP="003F0D47">
      <w:pPr>
        <w:spacing w:after="0" w:line="240" w:lineRule="auto"/>
        <w:rPr>
          <w:rFonts w:ascii="Times New Roman" w:hAnsi="Times New Roman" w:cs="Times New Roman"/>
          <w:sz w:val="24"/>
          <w:szCs w:val="24"/>
        </w:rPr>
      </w:pPr>
      <w:r w:rsidRPr="00C97234">
        <w:rPr>
          <w:rFonts w:ascii="Times New Roman" w:hAnsi="Times New Roman" w:cs="Times New Roman"/>
          <w:sz w:val="24"/>
          <w:szCs w:val="24"/>
        </w:rPr>
        <w:t xml:space="preserve">                                        </w:t>
      </w:r>
      <w:r w:rsidR="00B76103">
        <w:rPr>
          <w:rFonts w:ascii="Times New Roman" w:hAnsi="Times New Roman" w:cs="Times New Roman"/>
          <w:sz w:val="24"/>
          <w:szCs w:val="24"/>
        </w:rPr>
        <w:t xml:space="preserve">             </w:t>
      </w:r>
      <w:r w:rsidRPr="00C97234">
        <w:rPr>
          <w:rFonts w:ascii="Times New Roman" w:hAnsi="Times New Roman" w:cs="Times New Roman"/>
          <w:sz w:val="24"/>
          <w:szCs w:val="24"/>
        </w:rPr>
        <w:t xml:space="preserve">   (назва теми відповідно до РПНД)</w:t>
      </w:r>
    </w:p>
    <w:p w:rsidR="00C97234" w:rsidRPr="00C97234" w:rsidRDefault="00C97234" w:rsidP="003F0D47">
      <w:pPr>
        <w:spacing w:after="0" w:line="240" w:lineRule="auto"/>
        <w:rPr>
          <w:rFonts w:ascii="Times New Roman" w:hAnsi="Times New Roman" w:cs="Times New Roman"/>
          <w:b/>
          <w:sz w:val="24"/>
          <w:szCs w:val="24"/>
        </w:rPr>
      </w:pPr>
      <w:r w:rsidRPr="00C97234">
        <w:rPr>
          <w:rFonts w:ascii="Times New Roman" w:hAnsi="Times New Roman" w:cs="Times New Roman"/>
          <w:b/>
          <w:sz w:val="24"/>
          <w:szCs w:val="24"/>
        </w:rPr>
        <w:t xml:space="preserve">Навчальний час: </w:t>
      </w:r>
      <w:r w:rsidRPr="00C97234">
        <w:rPr>
          <w:rFonts w:ascii="Times New Roman" w:hAnsi="Times New Roman" w:cs="Times New Roman"/>
          <w:sz w:val="24"/>
          <w:szCs w:val="24"/>
        </w:rPr>
        <w:t>2 год.</w:t>
      </w:r>
    </w:p>
    <w:p w:rsidR="00C97234" w:rsidRPr="00C97234" w:rsidRDefault="00C97234" w:rsidP="00A32694">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Міжпредметні зв’язки </w:t>
      </w:r>
      <w:r w:rsidRPr="00C97234">
        <w:rPr>
          <w:rFonts w:ascii="Times New Roman" w:hAnsi="Times New Roman" w:cs="Times New Roman"/>
          <w:sz w:val="24"/>
          <w:szCs w:val="24"/>
        </w:rPr>
        <w:t xml:space="preserve">базується на знаннях «Фінансового аналізу», «Стратегічного управлінського обліку» </w:t>
      </w:r>
    </w:p>
    <w:p w:rsidR="00C97234" w:rsidRPr="00C97234" w:rsidRDefault="00C97234" w:rsidP="00A32694">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Мета і завдання практичного заняття </w:t>
      </w:r>
      <w:r w:rsidRPr="00C97234">
        <w:rPr>
          <w:rFonts w:ascii="Times New Roman" w:hAnsi="Times New Roman" w:cs="Times New Roman"/>
          <w:sz w:val="24"/>
          <w:szCs w:val="24"/>
        </w:rPr>
        <w:t xml:space="preserve">узагальнити теоретичні знання та набути навики практичної роботи щодо </w:t>
      </w:r>
      <w:r w:rsidR="006C5040">
        <w:rPr>
          <w:rFonts w:ascii="Times New Roman" w:hAnsi="Times New Roman" w:cs="Times New Roman"/>
          <w:sz w:val="24"/>
          <w:szCs w:val="24"/>
        </w:rPr>
        <w:t xml:space="preserve">організації та ведення </w:t>
      </w:r>
      <w:r w:rsidR="00D21F3F">
        <w:rPr>
          <w:rFonts w:ascii="Times New Roman" w:hAnsi="Times New Roman" w:cs="Times New Roman"/>
          <w:sz w:val="24"/>
          <w:szCs w:val="24"/>
        </w:rPr>
        <w:t xml:space="preserve">обліку </w:t>
      </w:r>
      <w:r w:rsidR="006C5040">
        <w:rPr>
          <w:rFonts w:ascii="Times New Roman" w:hAnsi="Times New Roman" w:cs="Times New Roman"/>
          <w:sz w:val="24"/>
          <w:szCs w:val="24"/>
        </w:rPr>
        <w:t>операцій в іноземній валюті</w:t>
      </w:r>
      <w:r w:rsidRPr="00C97234">
        <w:rPr>
          <w:rFonts w:ascii="Times New Roman" w:hAnsi="Times New Roman" w:cs="Times New Roman"/>
          <w:sz w:val="24"/>
          <w:szCs w:val="24"/>
        </w:rPr>
        <w:t>.</w:t>
      </w:r>
    </w:p>
    <w:p w:rsidR="00C97234" w:rsidRPr="00265E49" w:rsidRDefault="00C97234" w:rsidP="00A32694">
      <w:pPr>
        <w:spacing w:after="0" w:line="240" w:lineRule="auto"/>
        <w:jc w:val="both"/>
        <w:rPr>
          <w:rFonts w:ascii="Times New Roman" w:hAnsi="Times New Roman" w:cs="Times New Roman"/>
          <w:b/>
          <w:sz w:val="24"/>
          <w:szCs w:val="24"/>
        </w:rPr>
      </w:pPr>
      <w:r w:rsidRPr="00265E49">
        <w:rPr>
          <w:rFonts w:ascii="Times New Roman" w:hAnsi="Times New Roman" w:cs="Times New Roman"/>
          <w:b/>
          <w:sz w:val="24"/>
          <w:szCs w:val="24"/>
        </w:rPr>
        <w:t>Питання для перевірки базових знань за темою практичного заняття:</w:t>
      </w:r>
    </w:p>
    <w:p w:rsidR="00265E49" w:rsidRPr="00265E49" w:rsidRDefault="00265E49" w:rsidP="00265E49">
      <w:pPr>
        <w:shd w:val="clear" w:color="auto" w:fill="FFFFFF"/>
        <w:spacing w:after="0" w:line="240" w:lineRule="auto"/>
        <w:jc w:val="both"/>
        <w:rPr>
          <w:rFonts w:ascii="Times New Roman" w:hAnsi="Times New Roman" w:cs="Times New Roman"/>
          <w:iCs/>
          <w:color w:val="000000"/>
          <w:sz w:val="24"/>
        </w:rPr>
      </w:pPr>
      <w:r w:rsidRPr="00265E49">
        <w:rPr>
          <w:rFonts w:ascii="Times New Roman" w:hAnsi="Times New Roman" w:cs="Times New Roman"/>
          <w:iCs/>
          <w:color w:val="000000"/>
          <w:sz w:val="24"/>
        </w:rPr>
        <w:t>1. Визначіть суть поняття валютні операції?</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2.  Які вимоги ставляться МСБО щодо обліку іноземної валюти?</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3.  Що таке валютна позиція банку?</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4.  У яких випадках виникає відкрита довга чи коротка валютна позиція?</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5. Який порядок переоцінки валютних статей?</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6. Якими первинними документами оформляються обмінні готівкові інвалютніоперації?</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7. Як проводяться обмінні операції на міжбапківському валютному ринку?</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8. Що таке валютні ризики та їх хеджування?</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9. Як здійснюється облік страхування валютних ризиків?</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10. Що таке спотові операції та їх облік?</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11. Що таке форвардні операції та їх облік?</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12. Як   визначаються  результати   від   валютних   операцій   та   якими бухгалтерськими проведеннями   вони відображаються?</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13. Суть обліку  депозитів в іноземній валюті.</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lastRenderedPageBreak/>
        <w:t>14. Документальне оформлення та облік кредитів в іноземній валюті.</w:t>
      </w:r>
    </w:p>
    <w:p w:rsidR="00265E49" w:rsidRPr="00265E49" w:rsidRDefault="00265E49" w:rsidP="00265E49">
      <w:pPr>
        <w:shd w:val="clear" w:color="auto" w:fill="FFFFFF"/>
        <w:spacing w:after="0" w:line="240" w:lineRule="auto"/>
        <w:jc w:val="both"/>
        <w:rPr>
          <w:rFonts w:ascii="Times New Roman" w:hAnsi="Times New Roman" w:cs="Times New Roman"/>
          <w:sz w:val="24"/>
          <w:szCs w:val="24"/>
        </w:rPr>
      </w:pPr>
      <w:r w:rsidRPr="00265E49">
        <w:rPr>
          <w:rFonts w:ascii="Times New Roman" w:hAnsi="Times New Roman" w:cs="Times New Roman"/>
          <w:iCs/>
          <w:color w:val="000000"/>
          <w:sz w:val="24"/>
        </w:rPr>
        <w:t>15. Визначіть суть обліку розрахунків за допомогою міжнародних платіжних карток.</w:t>
      </w:r>
    </w:p>
    <w:p w:rsidR="00D95885" w:rsidRPr="004829E1" w:rsidRDefault="00D95885" w:rsidP="00D95885">
      <w:pPr>
        <w:pStyle w:val="a3"/>
        <w:numPr>
          <w:ilvl w:val="0"/>
          <w:numId w:val="0"/>
        </w:numPr>
        <w:ind w:left="360"/>
        <w:rPr>
          <w:b/>
          <w:sz w:val="24"/>
          <w:szCs w:val="24"/>
        </w:rPr>
      </w:pPr>
      <w:r w:rsidRPr="004829E1">
        <w:rPr>
          <w:b/>
          <w:sz w:val="24"/>
          <w:szCs w:val="24"/>
        </w:rPr>
        <w:t>Додаткові завдання для підготовки до практичного заняття з підготовкою доповідей:</w:t>
      </w:r>
    </w:p>
    <w:p w:rsidR="00D95885" w:rsidRPr="00265E49" w:rsidRDefault="00D95885" w:rsidP="009E14D6">
      <w:pPr>
        <w:numPr>
          <w:ilvl w:val="0"/>
          <w:numId w:val="40"/>
        </w:numPr>
        <w:spacing w:after="0" w:line="240" w:lineRule="auto"/>
        <w:ind w:left="714" w:hanging="357"/>
        <w:jc w:val="both"/>
        <w:rPr>
          <w:rFonts w:ascii="Times New Roman" w:hAnsi="Times New Roman" w:cs="Times New Roman"/>
          <w:sz w:val="24"/>
        </w:rPr>
      </w:pPr>
      <w:r w:rsidRPr="00265E49">
        <w:rPr>
          <w:rFonts w:ascii="Times New Roman" w:hAnsi="Times New Roman" w:cs="Times New Roman"/>
          <w:sz w:val="24"/>
        </w:rPr>
        <w:t>Особливості організації обліку валютних операцій.</w:t>
      </w:r>
    </w:p>
    <w:p w:rsidR="00D95885" w:rsidRPr="00265E49" w:rsidRDefault="00D95885" w:rsidP="009E14D6">
      <w:pPr>
        <w:numPr>
          <w:ilvl w:val="0"/>
          <w:numId w:val="40"/>
        </w:numPr>
        <w:shd w:val="clear" w:color="auto" w:fill="FFFFFF"/>
        <w:spacing w:after="0" w:line="240" w:lineRule="auto"/>
        <w:ind w:left="714" w:hanging="357"/>
        <w:jc w:val="both"/>
        <w:rPr>
          <w:rFonts w:ascii="Times New Roman" w:hAnsi="Times New Roman" w:cs="Times New Roman"/>
          <w:color w:val="000000"/>
          <w:sz w:val="24"/>
        </w:rPr>
      </w:pPr>
      <w:r w:rsidRPr="00265E49">
        <w:rPr>
          <w:rFonts w:ascii="Times New Roman" w:hAnsi="Times New Roman" w:cs="Times New Roman"/>
          <w:color w:val="000000"/>
          <w:sz w:val="24"/>
        </w:rPr>
        <w:t>Класифікація операцій банку з іноземною валютою та їх характеристика.</w:t>
      </w:r>
    </w:p>
    <w:p w:rsidR="00D95885" w:rsidRPr="00265E49" w:rsidRDefault="00D95885" w:rsidP="009E14D6">
      <w:pPr>
        <w:numPr>
          <w:ilvl w:val="0"/>
          <w:numId w:val="40"/>
        </w:numPr>
        <w:shd w:val="clear" w:color="auto" w:fill="FFFFFF"/>
        <w:spacing w:after="0" w:line="240" w:lineRule="auto"/>
        <w:ind w:left="714" w:hanging="357"/>
        <w:jc w:val="both"/>
        <w:rPr>
          <w:rFonts w:ascii="Times New Roman" w:hAnsi="Times New Roman" w:cs="Times New Roman"/>
          <w:sz w:val="24"/>
          <w:szCs w:val="24"/>
        </w:rPr>
      </w:pPr>
      <w:r w:rsidRPr="00265E49">
        <w:rPr>
          <w:rFonts w:ascii="Times New Roman" w:hAnsi="Times New Roman" w:cs="Times New Roman"/>
          <w:color w:val="000000"/>
          <w:sz w:val="24"/>
        </w:rPr>
        <w:t>Основи облікової процедури за операціями з іноземною валютою.</w:t>
      </w:r>
    </w:p>
    <w:p w:rsidR="00D95885" w:rsidRPr="00265E49" w:rsidRDefault="00D95885" w:rsidP="009E14D6">
      <w:pPr>
        <w:numPr>
          <w:ilvl w:val="0"/>
          <w:numId w:val="40"/>
        </w:numPr>
        <w:shd w:val="clear" w:color="auto" w:fill="FFFFFF"/>
        <w:spacing w:after="0" w:line="240" w:lineRule="auto"/>
        <w:ind w:left="714" w:hanging="357"/>
        <w:jc w:val="both"/>
        <w:rPr>
          <w:rFonts w:ascii="Times New Roman" w:hAnsi="Times New Roman" w:cs="Times New Roman"/>
          <w:sz w:val="24"/>
          <w:szCs w:val="24"/>
        </w:rPr>
      </w:pPr>
      <w:r w:rsidRPr="00265E49">
        <w:rPr>
          <w:rFonts w:ascii="Times New Roman" w:hAnsi="Times New Roman" w:cs="Times New Roman"/>
          <w:color w:val="000000"/>
          <w:sz w:val="24"/>
        </w:rPr>
        <w:t>Валютна позиція банку та її характеристика.</w:t>
      </w:r>
    </w:p>
    <w:p w:rsidR="00D95885" w:rsidRPr="00265E49" w:rsidRDefault="00D95885" w:rsidP="009E14D6">
      <w:pPr>
        <w:numPr>
          <w:ilvl w:val="0"/>
          <w:numId w:val="40"/>
        </w:numPr>
        <w:shd w:val="clear" w:color="auto" w:fill="FFFFFF"/>
        <w:spacing w:after="0" w:line="240" w:lineRule="auto"/>
        <w:ind w:left="714" w:hanging="357"/>
        <w:jc w:val="both"/>
        <w:rPr>
          <w:rFonts w:ascii="Times New Roman" w:hAnsi="Times New Roman" w:cs="Times New Roman"/>
          <w:sz w:val="24"/>
          <w:szCs w:val="24"/>
        </w:rPr>
      </w:pPr>
      <w:r w:rsidRPr="00265E49">
        <w:rPr>
          <w:rFonts w:ascii="Times New Roman" w:hAnsi="Times New Roman" w:cs="Times New Roman"/>
          <w:color w:val="000000"/>
          <w:sz w:val="24"/>
        </w:rPr>
        <w:t>Облік операцій з купівлі продажу іноземної валюти за дорученням клієнтів.</w:t>
      </w:r>
    </w:p>
    <w:p w:rsidR="00D95885" w:rsidRPr="00265E49" w:rsidRDefault="00D95885" w:rsidP="009E14D6">
      <w:pPr>
        <w:numPr>
          <w:ilvl w:val="0"/>
          <w:numId w:val="40"/>
        </w:numPr>
        <w:shd w:val="clear" w:color="auto" w:fill="FFFFFF"/>
        <w:spacing w:after="0" w:line="240" w:lineRule="auto"/>
        <w:ind w:left="714" w:hanging="357"/>
        <w:jc w:val="both"/>
        <w:rPr>
          <w:rFonts w:ascii="Times New Roman" w:hAnsi="Times New Roman" w:cs="Times New Roman"/>
          <w:color w:val="000000"/>
          <w:sz w:val="24"/>
        </w:rPr>
      </w:pPr>
      <w:r w:rsidRPr="00265E49">
        <w:rPr>
          <w:rFonts w:ascii="Times New Roman" w:hAnsi="Times New Roman" w:cs="Times New Roman"/>
          <w:color w:val="000000"/>
          <w:sz w:val="24"/>
        </w:rPr>
        <w:t>Облік операцій з чеками в іноземній валюті.</w:t>
      </w:r>
    </w:p>
    <w:p w:rsidR="00D95885" w:rsidRPr="00265E49" w:rsidRDefault="00D95885" w:rsidP="009E14D6">
      <w:pPr>
        <w:numPr>
          <w:ilvl w:val="0"/>
          <w:numId w:val="40"/>
        </w:numPr>
        <w:shd w:val="clear" w:color="auto" w:fill="FFFFFF"/>
        <w:spacing w:after="0" w:line="240" w:lineRule="auto"/>
        <w:ind w:left="714" w:hanging="357"/>
        <w:jc w:val="both"/>
        <w:rPr>
          <w:rFonts w:ascii="Times New Roman" w:hAnsi="Times New Roman" w:cs="Times New Roman"/>
          <w:sz w:val="24"/>
          <w:szCs w:val="24"/>
        </w:rPr>
      </w:pPr>
      <w:r w:rsidRPr="00265E49">
        <w:rPr>
          <w:rFonts w:ascii="Times New Roman" w:hAnsi="Times New Roman" w:cs="Times New Roman"/>
          <w:color w:val="000000"/>
          <w:sz w:val="24"/>
        </w:rPr>
        <w:t>Облік операцій з пластиковими картками та дорожними чеками.</w:t>
      </w:r>
    </w:p>
    <w:p w:rsidR="00D95885" w:rsidRPr="00512473" w:rsidRDefault="00D95885" w:rsidP="00D95885">
      <w:pPr>
        <w:shd w:val="clear" w:color="auto" w:fill="FFFFFF"/>
        <w:spacing w:after="0" w:line="240" w:lineRule="auto"/>
        <w:jc w:val="both"/>
        <w:rPr>
          <w:rStyle w:val="81pt"/>
          <w:rFonts w:eastAsiaTheme="minorHAnsi"/>
          <w:b w:val="0"/>
          <w:bCs w:val="0"/>
          <w:i w:val="0"/>
          <w:iCs w:val="0"/>
          <w:color w:val="auto"/>
          <w:spacing w:val="0"/>
          <w:sz w:val="24"/>
          <w:szCs w:val="24"/>
          <w:lang w:eastAsia="en-US" w:bidi="ar-SA"/>
        </w:rPr>
      </w:pPr>
      <w:r w:rsidRPr="00512473">
        <w:rPr>
          <w:rFonts w:ascii="Times New Roman" w:hAnsi="Times New Roman" w:cs="Times New Roman"/>
          <w:b/>
          <w:sz w:val="24"/>
          <w:szCs w:val="24"/>
        </w:rPr>
        <w:t xml:space="preserve">Форми контролю знань: </w:t>
      </w:r>
      <w:r w:rsidRPr="00512473">
        <w:rPr>
          <w:rFonts w:ascii="Times New Roman" w:eastAsia="TimesNewRoman,Bold" w:hAnsi="Times New Roman" w:cs="Times New Roman"/>
          <w:sz w:val="24"/>
          <w:szCs w:val="24"/>
        </w:rPr>
        <w:t xml:space="preserve">з метою засвоєння теоретичного матеріалу студентам пропонуються засоби діагностики по темі за якими проводиться тестовий контроль. </w:t>
      </w:r>
    </w:p>
    <w:p w:rsidR="00D95885" w:rsidRPr="00512473" w:rsidRDefault="00D95885" w:rsidP="00D95885">
      <w:pPr>
        <w:spacing w:after="0" w:line="240" w:lineRule="auto"/>
        <w:jc w:val="both"/>
        <w:rPr>
          <w:rFonts w:ascii="Times New Roman" w:hAnsi="Times New Roman" w:cs="Times New Roman"/>
          <w:sz w:val="24"/>
          <w:szCs w:val="24"/>
        </w:rPr>
      </w:pPr>
      <w:r w:rsidRPr="00512473">
        <w:rPr>
          <w:rFonts w:ascii="Times New Roman" w:hAnsi="Times New Roman" w:cs="Times New Roman"/>
          <w:b/>
          <w:sz w:val="24"/>
          <w:szCs w:val="24"/>
        </w:rPr>
        <w:t xml:space="preserve">Рекомендована література до теми практичного заняття: </w:t>
      </w:r>
      <w:r w:rsidRPr="00512473">
        <w:rPr>
          <w:rFonts w:ascii="Times New Roman" w:hAnsi="Times New Roman" w:cs="Times New Roman"/>
          <w:sz w:val="24"/>
          <w:szCs w:val="24"/>
        </w:rPr>
        <w:t xml:space="preserve"> </w:t>
      </w:r>
    </w:p>
    <w:p w:rsidR="00D95885" w:rsidRDefault="00D95885" w:rsidP="00D95885">
      <w:pPr>
        <w:spacing w:after="0" w:line="240" w:lineRule="auto"/>
        <w:jc w:val="both"/>
        <w:rPr>
          <w:rFonts w:ascii="Times New Roman" w:hAnsi="Times New Roman" w:cs="Times New Roman"/>
          <w:i/>
          <w:sz w:val="24"/>
          <w:szCs w:val="24"/>
        </w:rPr>
      </w:pPr>
      <w:r w:rsidRPr="00512473">
        <w:rPr>
          <w:rFonts w:ascii="Times New Roman" w:hAnsi="Times New Roman" w:cs="Times New Roman"/>
          <w:i/>
          <w:sz w:val="24"/>
          <w:szCs w:val="24"/>
        </w:rPr>
        <w:t>Законодавчі та нормативні акти:</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Закон України «Про банки і банківську діяльність» від 7.12.2000 р. № 2121-III // Урядовий кур’єр . – 2001.– №8.– 17 січня.</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Закон України «Про цінні папери і фондовий ринок» № 3480-IV  від 23.02.2006 р.</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Інструкція з організації перевезення валютних цінностей та інкасації коштів в установах банків України, затв. Постановою Правління НБУ №320 від 03.12. 2003р.</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Інструкція про безготівкові розрахунки в Україні в національній валюті, затв. Постановою Правління НБУ №22 від 21.01.2004 р.</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Інструкція про касові операції в банках України,  затв. Постановою Правління НБУ №174 від 01.06.2011 р. (із змінами і доповненнями).</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Інструкція з бухгалтерського обліку основних засобів і нематеріальних активів банків України, затв. Постановою Правління НБУ №480 від 20.12.2005</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D95885" w:rsidRPr="00D56BF3" w:rsidRDefault="00D95885" w:rsidP="009E14D6">
      <w:pPr>
        <w:pStyle w:val="a8"/>
        <w:numPr>
          <w:ilvl w:val="0"/>
          <w:numId w:val="41"/>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D95885" w:rsidRPr="00D56BF3" w:rsidRDefault="00D95885" w:rsidP="009E14D6">
      <w:pPr>
        <w:pStyle w:val="a8"/>
        <w:numPr>
          <w:ilvl w:val="0"/>
          <w:numId w:val="41"/>
        </w:numPr>
        <w:spacing w:after="0" w:line="240" w:lineRule="auto"/>
        <w:jc w:val="both"/>
        <w:rPr>
          <w:rFonts w:ascii="Times New Roman" w:hAnsi="Times New Roman" w:cs="Times New Roman"/>
          <w:i/>
          <w:sz w:val="24"/>
          <w:szCs w:val="24"/>
        </w:rPr>
      </w:pPr>
      <w:r w:rsidRPr="00D56BF3">
        <w:rPr>
          <w:rFonts w:ascii="Times New Roman" w:hAnsi="Times New Roman" w:cs="Times New Roman"/>
          <w:sz w:val="24"/>
          <w:szCs w:val="24"/>
        </w:rPr>
        <w:t xml:space="preserve">Правила бухгалтерського обліку доходів і витрат банків України, затв. Постановою Правління НБУ №255 від 18.06.2003 р. </w:t>
      </w:r>
    </w:p>
    <w:p w:rsidR="00D95885" w:rsidRDefault="00D95885" w:rsidP="00D95885">
      <w:pPr>
        <w:spacing w:after="0" w:line="240" w:lineRule="auto"/>
        <w:ind w:left="502"/>
        <w:jc w:val="both"/>
        <w:rPr>
          <w:rFonts w:ascii="Times New Roman" w:hAnsi="Times New Roman" w:cs="Times New Roman"/>
          <w:i/>
          <w:sz w:val="24"/>
          <w:szCs w:val="24"/>
        </w:rPr>
      </w:pPr>
      <w:r>
        <w:rPr>
          <w:rFonts w:ascii="Times New Roman" w:hAnsi="Times New Roman" w:cs="Times New Roman"/>
          <w:i/>
          <w:sz w:val="24"/>
          <w:szCs w:val="24"/>
        </w:rPr>
        <w:t>Основна і додаткова література:</w:t>
      </w:r>
    </w:p>
    <w:p w:rsidR="00D95885" w:rsidRPr="00D56BF3" w:rsidRDefault="00D95885" w:rsidP="009E14D6">
      <w:pPr>
        <w:pStyle w:val="a8"/>
        <w:numPr>
          <w:ilvl w:val="0"/>
          <w:numId w:val="42"/>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D95885" w:rsidRPr="00D56BF3" w:rsidRDefault="00D95885" w:rsidP="009E14D6">
      <w:pPr>
        <w:pStyle w:val="a8"/>
        <w:numPr>
          <w:ilvl w:val="0"/>
          <w:numId w:val="42"/>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D95885" w:rsidRPr="00D56BF3" w:rsidRDefault="00D95885" w:rsidP="009E14D6">
      <w:pPr>
        <w:pStyle w:val="a8"/>
        <w:numPr>
          <w:ilvl w:val="0"/>
          <w:numId w:val="42"/>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lastRenderedPageBreak/>
        <w:t xml:space="preserve">Зюкова М.М. Облік в банках: Навч. посіб. за КМСОНП. - Полтава.: РВВ ПУЕТ, 2011.- 182 с. </w:t>
      </w:r>
    </w:p>
    <w:p w:rsidR="00D95885" w:rsidRPr="00D56BF3" w:rsidRDefault="00D95885" w:rsidP="009E14D6">
      <w:pPr>
        <w:pStyle w:val="a8"/>
        <w:numPr>
          <w:ilvl w:val="0"/>
          <w:numId w:val="42"/>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D95885" w:rsidRPr="00D56BF3" w:rsidRDefault="00D95885" w:rsidP="009E14D6">
      <w:pPr>
        <w:pStyle w:val="a8"/>
        <w:numPr>
          <w:ilvl w:val="0"/>
          <w:numId w:val="42"/>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D95885" w:rsidRPr="00D56BF3" w:rsidRDefault="00D95885" w:rsidP="009E14D6">
      <w:pPr>
        <w:pStyle w:val="a8"/>
        <w:numPr>
          <w:ilvl w:val="0"/>
          <w:numId w:val="42"/>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Павелко О.В. Облік у банках: [Навч. посіб.] / О.В. Павелко. – Рівне: НУВГП, 2012. – 277с.</w:t>
      </w:r>
    </w:p>
    <w:p w:rsidR="00D95885" w:rsidRPr="00D56BF3" w:rsidRDefault="00D95885" w:rsidP="009E14D6">
      <w:pPr>
        <w:pStyle w:val="a8"/>
        <w:numPr>
          <w:ilvl w:val="0"/>
          <w:numId w:val="42"/>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D95885" w:rsidRPr="00D56BF3" w:rsidRDefault="00D95885" w:rsidP="009E14D6">
      <w:pPr>
        <w:pStyle w:val="a8"/>
        <w:numPr>
          <w:ilvl w:val="0"/>
          <w:numId w:val="42"/>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D95885" w:rsidRPr="00D56BF3" w:rsidRDefault="00D95885" w:rsidP="009E14D6">
      <w:pPr>
        <w:pStyle w:val="a8"/>
        <w:numPr>
          <w:ilvl w:val="0"/>
          <w:numId w:val="42"/>
        </w:numPr>
        <w:spacing w:after="0" w:line="240" w:lineRule="auto"/>
        <w:jc w:val="both"/>
        <w:rPr>
          <w:rFonts w:ascii="Times New Roman" w:hAnsi="Times New Roman" w:cs="Times New Roman"/>
          <w:sz w:val="24"/>
          <w:szCs w:val="24"/>
        </w:rPr>
      </w:pPr>
      <w:r w:rsidRPr="00D56BF3">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w:t>
      </w:r>
      <w:r w:rsidRPr="00D56BF3">
        <w:rPr>
          <w:sz w:val="24"/>
          <w:szCs w:val="24"/>
        </w:rPr>
        <w:t xml:space="preserve"> 408 с.</w:t>
      </w:r>
    </w:p>
    <w:p w:rsidR="00D95885" w:rsidRPr="006747B2" w:rsidRDefault="00D95885" w:rsidP="00D95885">
      <w:pPr>
        <w:pStyle w:val="a8"/>
        <w:spacing w:after="0" w:line="240" w:lineRule="auto"/>
        <w:ind w:left="1222"/>
        <w:jc w:val="both"/>
        <w:rPr>
          <w:rFonts w:ascii="Times New Roman" w:hAnsi="Times New Roman" w:cs="Times New Roman"/>
          <w:sz w:val="24"/>
          <w:szCs w:val="24"/>
        </w:rPr>
      </w:pPr>
      <w:r w:rsidRPr="006747B2">
        <w:rPr>
          <w:rFonts w:ascii="Times New Roman" w:hAnsi="Times New Roman" w:cs="Times New Roman"/>
          <w:b/>
          <w:sz w:val="24"/>
          <w:szCs w:val="24"/>
        </w:rPr>
        <w:t xml:space="preserve">Інтернет </w:t>
      </w:r>
      <w:r>
        <w:rPr>
          <w:rFonts w:ascii="Times New Roman" w:hAnsi="Times New Roman" w:cs="Times New Roman"/>
          <w:b/>
          <w:sz w:val="24"/>
          <w:szCs w:val="24"/>
        </w:rPr>
        <w:t>джерела:</w:t>
      </w:r>
    </w:p>
    <w:p w:rsidR="00D95885" w:rsidRPr="009606D1" w:rsidRDefault="00D95885" w:rsidP="00D56BF3">
      <w:pPr>
        <w:pStyle w:val="a3"/>
        <w:ind w:left="0" w:firstLine="0"/>
        <w:rPr>
          <w:sz w:val="24"/>
          <w:szCs w:val="24"/>
        </w:rPr>
      </w:pPr>
      <w:r w:rsidRPr="009606D1">
        <w:rPr>
          <w:sz w:val="24"/>
          <w:szCs w:val="24"/>
          <w:lang w:val="en-US"/>
        </w:rPr>
        <w:t>http</w:t>
      </w:r>
      <w:r w:rsidRPr="009606D1">
        <w:rPr>
          <w:sz w:val="24"/>
          <w:szCs w:val="24"/>
        </w:rPr>
        <w:t xml:space="preserve">:// </w:t>
      </w:r>
      <w:r w:rsidRPr="009606D1">
        <w:rPr>
          <w:sz w:val="24"/>
          <w:szCs w:val="24"/>
          <w:lang w:val="en-US"/>
        </w:rPr>
        <w:t>www</w:t>
      </w:r>
      <w:r w:rsidRPr="009606D1">
        <w:rPr>
          <w:sz w:val="24"/>
          <w:szCs w:val="24"/>
        </w:rPr>
        <w:t xml:space="preserve">. </w:t>
      </w:r>
      <w:r w:rsidRPr="009606D1">
        <w:rPr>
          <w:sz w:val="24"/>
          <w:szCs w:val="24"/>
          <w:lang w:val="en-US"/>
        </w:rPr>
        <w:t>library</w:t>
      </w:r>
      <w:r w:rsidRPr="009606D1">
        <w:rPr>
          <w:sz w:val="24"/>
          <w:szCs w:val="24"/>
        </w:rPr>
        <w:t xml:space="preserve">. </w:t>
      </w:r>
      <w:r w:rsidRPr="009606D1">
        <w:rPr>
          <w:sz w:val="24"/>
          <w:szCs w:val="24"/>
          <w:lang w:val="en-US"/>
        </w:rPr>
        <w:t>lviv</w:t>
      </w:r>
      <w:r w:rsidRPr="009606D1">
        <w:rPr>
          <w:sz w:val="24"/>
          <w:szCs w:val="24"/>
        </w:rPr>
        <w:t>.</w:t>
      </w:r>
      <w:r w:rsidRPr="009606D1">
        <w:rPr>
          <w:sz w:val="24"/>
          <w:szCs w:val="24"/>
          <w:lang w:val="en-US"/>
        </w:rPr>
        <w:t>ua</w:t>
      </w:r>
      <w:r w:rsidRPr="009606D1">
        <w:rPr>
          <w:sz w:val="24"/>
          <w:szCs w:val="24"/>
        </w:rPr>
        <w:t xml:space="preserve"> / – Львівська національна наукова бібліотека України ім. В. Стефаника.</w:t>
      </w:r>
    </w:p>
    <w:p w:rsidR="00D95885" w:rsidRPr="009606D1" w:rsidRDefault="00D95885" w:rsidP="00D56BF3">
      <w:pPr>
        <w:pStyle w:val="a3"/>
        <w:ind w:left="0" w:firstLine="0"/>
        <w:rPr>
          <w:sz w:val="24"/>
          <w:szCs w:val="24"/>
        </w:rPr>
      </w:pPr>
      <w:r w:rsidRPr="009606D1">
        <w:rPr>
          <w:sz w:val="24"/>
          <w:szCs w:val="24"/>
          <w:lang w:val="en-US"/>
        </w:rPr>
        <w:t>http</w:t>
      </w:r>
      <w:r w:rsidRPr="009606D1">
        <w:rPr>
          <w:sz w:val="24"/>
          <w:szCs w:val="24"/>
        </w:rPr>
        <w:t>://</w:t>
      </w:r>
      <w:r w:rsidRPr="009606D1">
        <w:rPr>
          <w:sz w:val="24"/>
          <w:szCs w:val="24"/>
          <w:lang w:val="en-US"/>
        </w:rPr>
        <w:t>uk</w:t>
      </w:r>
      <w:r w:rsidRPr="009606D1">
        <w:rPr>
          <w:sz w:val="24"/>
          <w:szCs w:val="24"/>
        </w:rPr>
        <w:t>.</w:t>
      </w:r>
      <w:r w:rsidRPr="009606D1">
        <w:rPr>
          <w:sz w:val="24"/>
          <w:szCs w:val="24"/>
          <w:lang w:val="en-US"/>
        </w:rPr>
        <w:t>wikipedia</w:t>
      </w:r>
      <w:r w:rsidRPr="009606D1">
        <w:rPr>
          <w:sz w:val="24"/>
          <w:szCs w:val="24"/>
        </w:rPr>
        <w:t>.</w:t>
      </w:r>
      <w:r w:rsidRPr="009606D1">
        <w:rPr>
          <w:sz w:val="24"/>
          <w:szCs w:val="24"/>
          <w:lang w:val="en-US"/>
        </w:rPr>
        <w:t>org</w:t>
      </w:r>
      <w:r w:rsidRPr="009606D1">
        <w:rPr>
          <w:sz w:val="24"/>
          <w:szCs w:val="24"/>
        </w:rPr>
        <w:t xml:space="preserve"> – вільна енциклопедія.</w:t>
      </w:r>
    </w:p>
    <w:p w:rsidR="00D95885" w:rsidRPr="009606D1" w:rsidRDefault="00D95885" w:rsidP="00D56BF3">
      <w:pPr>
        <w:pStyle w:val="a3"/>
        <w:ind w:left="0" w:firstLine="0"/>
        <w:rPr>
          <w:sz w:val="24"/>
          <w:szCs w:val="24"/>
        </w:rPr>
      </w:pPr>
      <w:r w:rsidRPr="009606D1">
        <w:rPr>
          <w:sz w:val="24"/>
          <w:szCs w:val="24"/>
          <w:lang w:val="en-US"/>
        </w:rPr>
        <w:t>www</w:t>
      </w:r>
      <w:r w:rsidRPr="009606D1">
        <w:rPr>
          <w:sz w:val="24"/>
          <w:szCs w:val="24"/>
        </w:rPr>
        <w:t>.</w:t>
      </w:r>
      <w:r w:rsidRPr="009606D1">
        <w:rPr>
          <w:sz w:val="24"/>
          <w:szCs w:val="24"/>
          <w:lang w:val="en-US"/>
        </w:rPr>
        <w:t>minfin</w:t>
      </w:r>
      <w:r w:rsidRPr="009606D1">
        <w:rPr>
          <w:sz w:val="24"/>
          <w:szCs w:val="24"/>
        </w:rPr>
        <w:t>.</w:t>
      </w:r>
      <w:r w:rsidRPr="009606D1">
        <w:rPr>
          <w:sz w:val="24"/>
          <w:szCs w:val="24"/>
          <w:lang w:val="en-US"/>
        </w:rPr>
        <w:t>gov</w:t>
      </w:r>
      <w:r w:rsidRPr="009606D1">
        <w:rPr>
          <w:sz w:val="24"/>
          <w:szCs w:val="24"/>
        </w:rPr>
        <w:t>.</w:t>
      </w:r>
      <w:r w:rsidRPr="009606D1">
        <w:rPr>
          <w:sz w:val="24"/>
          <w:szCs w:val="24"/>
          <w:lang w:val="en-US"/>
        </w:rPr>
        <w:t>ua</w:t>
      </w:r>
      <w:r w:rsidRPr="009606D1">
        <w:rPr>
          <w:sz w:val="24"/>
          <w:szCs w:val="24"/>
        </w:rPr>
        <w:t xml:space="preserve"> – сайт Міністерства фінансів України.</w:t>
      </w:r>
    </w:p>
    <w:p w:rsidR="00D95885" w:rsidRPr="009606D1" w:rsidRDefault="00D95885" w:rsidP="00D56BF3">
      <w:pPr>
        <w:pStyle w:val="a3"/>
        <w:ind w:left="0" w:firstLine="0"/>
        <w:rPr>
          <w:sz w:val="24"/>
          <w:szCs w:val="24"/>
        </w:rPr>
      </w:pPr>
      <w:r w:rsidRPr="009606D1">
        <w:rPr>
          <w:sz w:val="24"/>
          <w:szCs w:val="24"/>
          <w:lang w:val="en-US"/>
        </w:rPr>
        <w:t>www</w:t>
      </w:r>
      <w:r w:rsidRPr="009606D1">
        <w:rPr>
          <w:sz w:val="24"/>
          <w:szCs w:val="24"/>
        </w:rPr>
        <w:t>.</w:t>
      </w:r>
      <w:r w:rsidRPr="009606D1">
        <w:rPr>
          <w:sz w:val="24"/>
          <w:szCs w:val="24"/>
          <w:lang w:val="en-US"/>
        </w:rPr>
        <w:t>osvita</w:t>
      </w:r>
      <w:r w:rsidRPr="009606D1">
        <w:rPr>
          <w:sz w:val="24"/>
          <w:szCs w:val="24"/>
        </w:rPr>
        <w:t>/</w:t>
      </w:r>
      <w:r w:rsidRPr="009606D1">
        <w:rPr>
          <w:sz w:val="24"/>
          <w:szCs w:val="24"/>
          <w:lang w:val="en-US"/>
        </w:rPr>
        <w:t>org</w:t>
      </w:r>
      <w:r w:rsidRPr="009606D1">
        <w:rPr>
          <w:sz w:val="24"/>
          <w:szCs w:val="24"/>
        </w:rPr>
        <w:t>.</w:t>
      </w:r>
      <w:r w:rsidRPr="009606D1">
        <w:rPr>
          <w:sz w:val="24"/>
          <w:szCs w:val="24"/>
          <w:lang w:val="en-US"/>
        </w:rPr>
        <w:t>ua</w:t>
      </w:r>
      <w:r w:rsidRPr="009606D1">
        <w:rPr>
          <w:sz w:val="24"/>
          <w:szCs w:val="24"/>
        </w:rPr>
        <w:t xml:space="preserve"> – сайт Міністерства освіти і науки України.</w:t>
      </w:r>
    </w:p>
    <w:p w:rsidR="00D95885" w:rsidRPr="009606D1" w:rsidRDefault="00D95885" w:rsidP="00D56BF3">
      <w:pPr>
        <w:pStyle w:val="a3"/>
        <w:ind w:left="0" w:firstLine="0"/>
        <w:rPr>
          <w:sz w:val="24"/>
          <w:szCs w:val="24"/>
        </w:rPr>
      </w:pPr>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r w:rsidRPr="009606D1">
        <w:rPr>
          <w:sz w:val="24"/>
          <w:szCs w:val="24"/>
          <w:lang w:val="en-US"/>
        </w:rPr>
        <w:t>worldbank</w:t>
      </w:r>
      <w:r w:rsidRPr="009606D1">
        <w:rPr>
          <w:sz w:val="24"/>
          <w:szCs w:val="24"/>
        </w:rPr>
        <w:t>/</w:t>
      </w:r>
      <w:r w:rsidRPr="009606D1">
        <w:rPr>
          <w:sz w:val="24"/>
          <w:szCs w:val="24"/>
          <w:lang w:val="en-US"/>
        </w:rPr>
        <w:t>org</w:t>
      </w:r>
      <w:r w:rsidRPr="009606D1">
        <w:rPr>
          <w:sz w:val="24"/>
          <w:szCs w:val="24"/>
        </w:rPr>
        <w:t>– сайт Світового банку.</w:t>
      </w:r>
    </w:p>
    <w:p w:rsidR="00D95885" w:rsidRPr="009606D1" w:rsidRDefault="004E3E29" w:rsidP="00D56BF3">
      <w:pPr>
        <w:pStyle w:val="a3"/>
        <w:ind w:left="0" w:firstLine="0"/>
        <w:rPr>
          <w:sz w:val="24"/>
          <w:szCs w:val="24"/>
        </w:rPr>
      </w:pPr>
      <w:hyperlink r:id="rId15" w:history="1">
        <w:r w:rsidR="00D95885" w:rsidRPr="009606D1">
          <w:rPr>
            <w:rStyle w:val="a9"/>
            <w:sz w:val="24"/>
            <w:szCs w:val="24"/>
          </w:rPr>
          <w:t>http://www.bank.gov.ua/</w:t>
        </w:r>
      </w:hyperlink>
      <w:r w:rsidR="00D95885" w:rsidRPr="009606D1">
        <w:rPr>
          <w:sz w:val="24"/>
          <w:szCs w:val="24"/>
        </w:rPr>
        <w:t xml:space="preserve"> - Національний банк України.</w:t>
      </w:r>
    </w:p>
    <w:p w:rsidR="00D95885" w:rsidRPr="006747B2" w:rsidRDefault="00D95885" w:rsidP="00D56BF3">
      <w:pPr>
        <w:spacing w:after="0" w:line="240" w:lineRule="auto"/>
        <w:jc w:val="both"/>
        <w:rPr>
          <w:rFonts w:ascii="Times New Roman" w:hAnsi="Times New Roman" w:cs="Times New Roman"/>
          <w:sz w:val="24"/>
          <w:szCs w:val="24"/>
        </w:rPr>
      </w:pPr>
      <w:r w:rsidRPr="006747B2">
        <w:rPr>
          <w:rFonts w:ascii="Times New Roman" w:hAnsi="Times New Roman" w:cs="Times New Roman"/>
          <w:sz w:val="24"/>
          <w:szCs w:val="24"/>
        </w:rPr>
        <w:t>http://www.pravo.vuzlib.su/book_z1771_page_23.html - Операції та послуги комерційних банків.</w:t>
      </w:r>
    </w:p>
    <w:p w:rsidR="00D95885" w:rsidRPr="00521E94" w:rsidRDefault="00D95885" w:rsidP="00D95885">
      <w:pPr>
        <w:spacing w:after="0" w:line="240" w:lineRule="auto"/>
        <w:rPr>
          <w:rFonts w:ascii="Times New Roman" w:hAnsi="Times New Roman" w:cs="Times New Roman"/>
          <w:sz w:val="24"/>
          <w:szCs w:val="24"/>
        </w:rPr>
      </w:pPr>
      <w:r w:rsidRPr="00521E94">
        <w:rPr>
          <w:rFonts w:ascii="Times New Roman" w:hAnsi="Times New Roman" w:cs="Times New Roman"/>
          <w:b/>
          <w:sz w:val="24"/>
          <w:szCs w:val="24"/>
        </w:rPr>
        <w:t xml:space="preserve">Навчальне обладнання: </w:t>
      </w:r>
      <w:r w:rsidRPr="00521E94">
        <w:rPr>
          <w:rFonts w:ascii="Times New Roman" w:hAnsi="Times New Roman" w:cs="Times New Roman"/>
          <w:sz w:val="24"/>
          <w:szCs w:val="24"/>
        </w:rPr>
        <w:t>електронна дошка, проектор, ноутбук.</w:t>
      </w:r>
    </w:p>
    <w:p w:rsidR="00D95885" w:rsidRDefault="00D95885" w:rsidP="00D95885">
      <w:pPr>
        <w:spacing w:after="0" w:line="240" w:lineRule="auto"/>
        <w:jc w:val="both"/>
        <w:rPr>
          <w:rFonts w:ascii="Times New Roman" w:hAnsi="Times New Roman" w:cs="Times New Roman"/>
          <w:b/>
          <w:sz w:val="24"/>
          <w:szCs w:val="24"/>
        </w:rPr>
      </w:pPr>
    </w:p>
    <w:p w:rsidR="00D95885" w:rsidRPr="00246FC2" w:rsidRDefault="00D95885" w:rsidP="00D95885">
      <w:pPr>
        <w:spacing w:after="0" w:line="240" w:lineRule="auto"/>
        <w:jc w:val="both"/>
        <w:rPr>
          <w:rFonts w:ascii="Times New Roman" w:hAnsi="Times New Roman" w:cs="Times New Roman"/>
          <w:b/>
          <w:sz w:val="24"/>
          <w:szCs w:val="24"/>
        </w:rPr>
      </w:pPr>
      <w:r w:rsidRPr="00246FC2">
        <w:rPr>
          <w:rFonts w:ascii="Times New Roman" w:hAnsi="Times New Roman" w:cs="Times New Roman"/>
          <w:b/>
          <w:sz w:val="24"/>
          <w:szCs w:val="24"/>
        </w:rPr>
        <w:t>Практичні завдання</w:t>
      </w:r>
      <w:r>
        <w:rPr>
          <w:rFonts w:ascii="Times New Roman" w:hAnsi="Times New Roman" w:cs="Times New Roman"/>
          <w:b/>
          <w:sz w:val="24"/>
          <w:szCs w:val="24"/>
        </w:rPr>
        <w:t xml:space="preserve"> (із розробленого навч. пос. «Збірника завдань з обліку в банках»)</w:t>
      </w:r>
      <w:r w:rsidRPr="00246FC2">
        <w:rPr>
          <w:rFonts w:ascii="Times New Roman" w:hAnsi="Times New Roman" w:cs="Times New Roman"/>
          <w:b/>
          <w:sz w:val="24"/>
          <w:szCs w:val="24"/>
        </w:rPr>
        <w:t>:</w:t>
      </w:r>
    </w:p>
    <w:p w:rsidR="00D56BF3" w:rsidRDefault="00D95885" w:rsidP="00D56BF3">
      <w:pPr>
        <w:pStyle w:val="-"/>
        <w:rPr>
          <w:iCs/>
          <w:color w:val="000000"/>
          <w:sz w:val="24"/>
          <w:szCs w:val="22"/>
        </w:rPr>
      </w:pPr>
      <w:r w:rsidRPr="006747B2">
        <w:rPr>
          <w:b/>
          <w:sz w:val="24"/>
          <w:szCs w:val="24"/>
        </w:rPr>
        <w:t>Задача 1.</w:t>
      </w:r>
      <w:r w:rsidR="00D56BF3" w:rsidRPr="00D56BF3">
        <w:rPr>
          <w:sz w:val="24"/>
        </w:rPr>
        <w:t xml:space="preserve"> </w:t>
      </w:r>
      <w:r w:rsidR="00D56BF3" w:rsidRPr="007D74F7">
        <w:rPr>
          <w:sz w:val="24"/>
        </w:rPr>
        <w:t xml:space="preserve">ТзОВ «Браш» звернулося в Укрексімбанк 16 вересня  2010 р. з проханням про придбання валюти 5000 доларів США і 4000 євро для закупівля матеріалів та 1000 доларів США на відрядження начальнику відділу постачання. Підприємство одночасно із зверненням перерахувало у банк кошти зі свого поточного рахунка в сумі 83160 грн. Офіційний курс НБУ: 1 євро – 10,80; 1 дол. США – 7,92. Комісія банку за надані послуги становить 0,5 % від суми перерахованих клієнтом коштів для купівлі іноземної валюти. </w:t>
      </w:r>
      <w:r w:rsidR="00D56BF3" w:rsidRPr="007D74F7">
        <w:rPr>
          <w:b/>
          <w:sz w:val="24"/>
        </w:rPr>
        <w:t>Необхідно:</w:t>
      </w:r>
      <w:r w:rsidR="00D56BF3" w:rsidRPr="007D74F7">
        <w:rPr>
          <w:b/>
          <w:bCs/>
          <w:i/>
          <w:iCs/>
          <w:color w:val="000000"/>
          <w:sz w:val="24"/>
          <w:szCs w:val="22"/>
        </w:rPr>
        <w:t xml:space="preserve"> </w:t>
      </w:r>
      <w:r w:rsidR="00D56BF3" w:rsidRPr="007D74F7">
        <w:rPr>
          <w:iCs/>
          <w:color w:val="000000"/>
          <w:sz w:val="24"/>
          <w:szCs w:val="22"/>
        </w:rPr>
        <w:t>скласти бухгалтерські проведення операцій банку з купівлі іноземної валюти за дорученням клієнта.</w:t>
      </w:r>
    </w:p>
    <w:p w:rsidR="00D56BF3" w:rsidRDefault="00D56BF3" w:rsidP="00D56BF3">
      <w:pPr>
        <w:pStyle w:val="-"/>
        <w:rPr>
          <w:iCs/>
          <w:color w:val="000000"/>
          <w:sz w:val="24"/>
          <w:szCs w:val="22"/>
        </w:rPr>
      </w:pPr>
    </w:p>
    <w:p w:rsidR="00D56BF3" w:rsidRPr="007D74F7" w:rsidRDefault="00D56BF3" w:rsidP="00D56BF3">
      <w:pPr>
        <w:pStyle w:val="-"/>
        <w:rPr>
          <w:iCs/>
          <w:color w:val="000000"/>
          <w:sz w:val="24"/>
          <w:szCs w:val="22"/>
        </w:rPr>
      </w:pPr>
      <w:r w:rsidRPr="007D74F7">
        <w:rPr>
          <w:b/>
          <w:sz w:val="24"/>
        </w:rPr>
        <w:t>Зада</w:t>
      </w:r>
      <w:r>
        <w:rPr>
          <w:b/>
          <w:sz w:val="24"/>
        </w:rPr>
        <w:t>ча</w:t>
      </w:r>
      <w:r w:rsidRPr="007D74F7">
        <w:rPr>
          <w:b/>
          <w:sz w:val="24"/>
        </w:rPr>
        <w:t xml:space="preserve"> </w:t>
      </w:r>
      <w:r>
        <w:rPr>
          <w:b/>
          <w:sz w:val="24"/>
        </w:rPr>
        <w:t xml:space="preserve">2. </w:t>
      </w:r>
      <w:r w:rsidRPr="007D74F7">
        <w:rPr>
          <w:sz w:val="24"/>
        </w:rPr>
        <w:t xml:space="preserve">Банк «Аваль» уклав договір на одержання доларів США за гривні на умовах «спот». 15 вересня 2010 р. укладено договір про одержання 3000 дол.США за 23730 грн. за умовами: 15 вересня відбулось перерахування 23730 грн. на рахунок банку-продавця, а 17 вересня одержано 3000 дол. США. Офіційний курс: 1 дол.США – 7,86 грн. </w:t>
      </w:r>
      <w:r w:rsidRPr="007D74F7">
        <w:rPr>
          <w:b/>
          <w:sz w:val="24"/>
        </w:rPr>
        <w:t>Необхідно:</w:t>
      </w:r>
      <w:r w:rsidRPr="007D74F7">
        <w:rPr>
          <w:b/>
          <w:bCs/>
          <w:i/>
          <w:iCs/>
          <w:color w:val="000000"/>
          <w:sz w:val="24"/>
          <w:szCs w:val="22"/>
        </w:rPr>
        <w:t xml:space="preserve"> </w:t>
      </w:r>
      <w:r w:rsidRPr="007D74F7">
        <w:rPr>
          <w:iCs/>
          <w:color w:val="000000"/>
          <w:sz w:val="24"/>
          <w:szCs w:val="22"/>
        </w:rPr>
        <w:t>скласти бухгалтерські проведення операцій в банку, який купував іноземну валюту; визначити результат від купівлі-продажу іноземної валюти.</w:t>
      </w:r>
    </w:p>
    <w:p w:rsidR="00FE0747" w:rsidRDefault="00D56BF3" w:rsidP="00D56BF3">
      <w:pPr>
        <w:pStyle w:val="-"/>
        <w:rPr>
          <w:b/>
          <w:sz w:val="24"/>
        </w:rPr>
      </w:pPr>
      <w:r w:rsidRPr="007D74F7">
        <w:rPr>
          <w:b/>
          <w:sz w:val="24"/>
        </w:rPr>
        <w:t xml:space="preserve">                          </w:t>
      </w:r>
    </w:p>
    <w:p w:rsidR="00D56BF3" w:rsidRPr="00FE0747" w:rsidRDefault="00D56BF3" w:rsidP="00FE0747">
      <w:pPr>
        <w:pStyle w:val="-"/>
        <w:spacing w:line="240" w:lineRule="auto"/>
        <w:rPr>
          <w:color w:val="000000"/>
          <w:spacing w:val="7"/>
          <w:sz w:val="24"/>
          <w:szCs w:val="24"/>
        </w:rPr>
      </w:pPr>
      <w:r w:rsidRPr="007D74F7">
        <w:rPr>
          <w:b/>
          <w:sz w:val="24"/>
        </w:rPr>
        <w:t>Зада</w:t>
      </w:r>
      <w:r w:rsidR="00FE0747">
        <w:rPr>
          <w:b/>
          <w:sz w:val="24"/>
        </w:rPr>
        <w:t>ча</w:t>
      </w:r>
      <w:r w:rsidRPr="007D74F7">
        <w:rPr>
          <w:b/>
          <w:sz w:val="24"/>
        </w:rPr>
        <w:t xml:space="preserve"> </w:t>
      </w:r>
      <w:r w:rsidR="00FE0747">
        <w:rPr>
          <w:b/>
          <w:sz w:val="24"/>
        </w:rPr>
        <w:t xml:space="preserve">3. </w:t>
      </w:r>
      <w:r w:rsidRPr="00FE0747">
        <w:rPr>
          <w:color w:val="000000"/>
          <w:spacing w:val="7"/>
          <w:sz w:val="24"/>
          <w:szCs w:val="24"/>
        </w:rPr>
        <w:t>20.09.2010 банк «Аваль» виконав операції:</w:t>
      </w:r>
    </w:p>
    <w:p w:rsidR="00D56BF3" w:rsidRPr="00FE0747" w:rsidRDefault="00D56BF3" w:rsidP="009E14D6">
      <w:pPr>
        <w:numPr>
          <w:ilvl w:val="0"/>
          <w:numId w:val="44"/>
        </w:numPr>
        <w:shd w:val="clear" w:color="auto" w:fill="FFFFFF"/>
        <w:spacing w:after="0" w:line="240" w:lineRule="auto"/>
        <w:jc w:val="both"/>
        <w:rPr>
          <w:rFonts w:ascii="Times New Roman" w:hAnsi="Times New Roman" w:cs="Times New Roman"/>
          <w:sz w:val="24"/>
        </w:rPr>
      </w:pPr>
      <w:r w:rsidRPr="00FE0747">
        <w:rPr>
          <w:rFonts w:ascii="Times New Roman" w:hAnsi="Times New Roman" w:cs="Times New Roman"/>
          <w:color w:val="000000"/>
          <w:spacing w:val="7"/>
          <w:sz w:val="24"/>
          <w:szCs w:val="24"/>
        </w:rPr>
        <w:t>купив 200 дол. США готівкою за курсом 7,91 грн. за 1 дол.;</w:t>
      </w:r>
    </w:p>
    <w:p w:rsidR="00D56BF3" w:rsidRPr="00FE0747" w:rsidRDefault="00D56BF3" w:rsidP="009E14D6">
      <w:pPr>
        <w:numPr>
          <w:ilvl w:val="0"/>
          <w:numId w:val="44"/>
        </w:numPr>
        <w:shd w:val="clear" w:color="auto" w:fill="FFFFFF"/>
        <w:spacing w:after="0" w:line="240" w:lineRule="auto"/>
        <w:jc w:val="both"/>
        <w:rPr>
          <w:rFonts w:ascii="Times New Roman" w:hAnsi="Times New Roman" w:cs="Times New Roman"/>
          <w:sz w:val="24"/>
        </w:rPr>
      </w:pPr>
      <w:r w:rsidRPr="00FE0747">
        <w:rPr>
          <w:rFonts w:ascii="Times New Roman" w:hAnsi="Times New Roman" w:cs="Times New Roman"/>
          <w:color w:val="000000"/>
          <w:spacing w:val="6"/>
          <w:sz w:val="24"/>
          <w:szCs w:val="24"/>
        </w:rPr>
        <w:t>продав 300 дол. США готівкою за курсом 7,98 грн за 1 дол.;</w:t>
      </w:r>
    </w:p>
    <w:p w:rsidR="00D56BF3" w:rsidRPr="00FE0747" w:rsidRDefault="00D56BF3" w:rsidP="009E14D6">
      <w:pPr>
        <w:numPr>
          <w:ilvl w:val="0"/>
          <w:numId w:val="44"/>
        </w:numPr>
        <w:shd w:val="clear" w:color="auto" w:fill="FFFFFF"/>
        <w:spacing w:after="0" w:line="240" w:lineRule="auto"/>
        <w:jc w:val="both"/>
        <w:rPr>
          <w:rFonts w:ascii="Times New Roman" w:hAnsi="Times New Roman" w:cs="Times New Roman"/>
          <w:sz w:val="24"/>
        </w:rPr>
      </w:pPr>
      <w:r w:rsidRPr="00FE0747">
        <w:rPr>
          <w:rFonts w:ascii="Times New Roman" w:hAnsi="Times New Roman" w:cs="Times New Roman"/>
          <w:color w:val="000000"/>
          <w:spacing w:val="6"/>
          <w:sz w:val="24"/>
          <w:szCs w:val="24"/>
        </w:rPr>
        <w:t xml:space="preserve">переоцінив залишки за рахунками 1001 та 2600 у зв’язку зі зміною </w:t>
      </w:r>
      <w:r w:rsidRPr="00FE0747">
        <w:rPr>
          <w:rFonts w:ascii="Times New Roman" w:hAnsi="Times New Roman" w:cs="Times New Roman"/>
          <w:color w:val="000000"/>
          <w:spacing w:val="5"/>
          <w:sz w:val="24"/>
          <w:szCs w:val="24"/>
        </w:rPr>
        <w:t>офіційного курсу долара до гривні.</w:t>
      </w:r>
    </w:p>
    <w:p w:rsidR="00D56BF3" w:rsidRPr="00FE0747" w:rsidRDefault="00D56BF3" w:rsidP="00FE0747">
      <w:pPr>
        <w:shd w:val="clear" w:color="auto" w:fill="FFFFFF"/>
        <w:spacing w:after="0" w:line="240" w:lineRule="auto"/>
        <w:ind w:firstLine="709"/>
        <w:jc w:val="both"/>
        <w:rPr>
          <w:rFonts w:ascii="Times New Roman" w:hAnsi="Times New Roman" w:cs="Times New Roman"/>
          <w:sz w:val="24"/>
        </w:rPr>
      </w:pPr>
      <w:r w:rsidRPr="00FE0747">
        <w:rPr>
          <w:rFonts w:ascii="Times New Roman" w:hAnsi="Times New Roman" w:cs="Times New Roman"/>
          <w:color w:val="000000"/>
          <w:spacing w:val="5"/>
          <w:sz w:val="24"/>
          <w:szCs w:val="24"/>
        </w:rPr>
        <w:t xml:space="preserve">19.09 офіційний курс: 1 дол. США = 7,90 грн. </w:t>
      </w:r>
      <w:r w:rsidRPr="00FE0747">
        <w:rPr>
          <w:rFonts w:ascii="Times New Roman" w:hAnsi="Times New Roman" w:cs="Times New Roman"/>
          <w:color w:val="000000"/>
          <w:spacing w:val="6"/>
          <w:sz w:val="24"/>
          <w:szCs w:val="24"/>
        </w:rPr>
        <w:t>20.09 офіційний курс: 1 дол. США = 7,91 грн.</w:t>
      </w:r>
    </w:p>
    <w:p w:rsidR="00D56BF3" w:rsidRPr="00FE0747" w:rsidRDefault="00D56BF3" w:rsidP="00FE0747">
      <w:pPr>
        <w:shd w:val="clear" w:color="auto" w:fill="FFFFFF"/>
        <w:spacing w:after="0" w:line="240" w:lineRule="auto"/>
        <w:ind w:firstLine="709"/>
        <w:jc w:val="both"/>
        <w:rPr>
          <w:rFonts w:ascii="Times New Roman" w:hAnsi="Times New Roman" w:cs="Times New Roman"/>
          <w:sz w:val="24"/>
        </w:rPr>
      </w:pPr>
      <w:r w:rsidRPr="00FE0747">
        <w:rPr>
          <w:rFonts w:ascii="Times New Roman" w:hAnsi="Times New Roman" w:cs="Times New Roman"/>
          <w:color w:val="000000"/>
          <w:spacing w:val="9"/>
          <w:sz w:val="24"/>
          <w:szCs w:val="24"/>
        </w:rPr>
        <w:t>Залишки на 20.09.2010:</w:t>
      </w:r>
    </w:p>
    <w:p w:rsidR="00D56BF3" w:rsidRPr="00FE0747" w:rsidRDefault="00D56BF3" w:rsidP="00FE0747">
      <w:pPr>
        <w:shd w:val="clear" w:color="auto" w:fill="FFFFFF"/>
        <w:tabs>
          <w:tab w:val="left" w:pos="3293"/>
        </w:tabs>
        <w:spacing w:after="0" w:line="240" w:lineRule="auto"/>
        <w:ind w:firstLine="709"/>
        <w:jc w:val="both"/>
        <w:rPr>
          <w:rFonts w:ascii="Times New Roman" w:hAnsi="Times New Roman" w:cs="Times New Roman"/>
          <w:sz w:val="24"/>
        </w:rPr>
      </w:pPr>
      <w:r w:rsidRPr="00FE0747">
        <w:rPr>
          <w:rFonts w:ascii="Times New Roman" w:hAnsi="Times New Roman" w:cs="Times New Roman"/>
          <w:color w:val="000000"/>
          <w:spacing w:val="7"/>
          <w:sz w:val="24"/>
          <w:szCs w:val="24"/>
        </w:rPr>
        <w:t>№ рахунка</w:t>
      </w:r>
      <w:r w:rsidRPr="00FE0747">
        <w:rPr>
          <w:rFonts w:ascii="Times New Roman" w:hAnsi="Times New Roman" w:cs="Times New Roman"/>
          <w:color w:val="000000"/>
          <w:sz w:val="24"/>
          <w:szCs w:val="24"/>
        </w:rPr>
        <w:tab/>
      </w:r>
      <w:r w:rsidRPr="00FE0747">
        <w:rPr>
          <w:rFonts w:ascii="Times New Roman" w:hAnsi="Times New Roman" w:cs="Times New Roman"/>
          <w:color w:val="000000"/>
          <w:spacing w:val="-1"/>
          <w:sz w:val="24"/>
          <w:szCs w:val="24"/>
        </w:rPr>
        <w:t>Сума</w:t>
      </w:r>
    </w:p>
    <w:p w:rsidR="00D56BF3" w:rsidRPr="00FE0747" w:rsidRDefault="00D56BF3" w:rsidP="00FE0747">
      <w:pPr>
        <w:shd w:val="clear" w:color="auto" w:fill="FFFFFF"/>
        <w:tabs>
          <w:tab w:val="left" w:pos="2126"/>
        </w:tabs>
        <w:spacing w:after="0" w:line="240" w:lineRule="auto"/>
        <w:ind w:firstLine="709"/>
        <w:jc w:val="both"/>
        <w:rPr>
          <w:rFonts w:ascii="Times New Roman" w:hAnsi="Times New Roman" w:cs="Times New Roman"/>
          <w:sz w:val="24"/>
        </w:rPr>
      </w:pPr>
      <w:r w:rsidRPr="00FE0747">
        <w:rPr>
          <w:rFonts w:ascii="Times New Roman" w:hAnsi="Times New Roman" w:cs="Times New Roman"/>
          <w:color w:val="000000"/>
          <w:spacing w:val="-7"/>
          <w:sz w:val="24"/>
          <w:szCs w:val="24"/>
        </w:rPr>
        <w:t>1001</w:t>
      </w:r>
      <w:r w:rsidRPr="00FE0747">
        <w:rPr>
          <w:rFonts w:ascii="Times New Roman" w:hAnsi="Times New Roman" w:cs="Times New Roman"/>
          <w:color w:val="000000"/>
          <w:sz w:val="24"/>
          <w:szCs w:val="24"/>
        </w:rPr>
        <w:tab/>
      </w:r>
      <w:r w:rsidRPr="00FE0747">
        <w:rPr>
          <w:rFonts w:ascii="Times New Roman" w:hAnsi="Times New Roman" w:cs="Times New Roman"/>
          <w:color w:val="000000"/>
          <w:spacing w:val="6"/>
          <w:sz w:val="24"/>
          <w:szCs w:val="24"/>
        </w:rPr>
        <w:t>2 500 дол. США — 19 800 грн.</w:t>
      </w:r>
    </w:p>
    <w:p w:rsidR="00D56BF3" w:rsidRPr="00FE0747" w:rsidRDefault="00D56BF3" w:rsidP="00FE0747">
      <w:pPr>
        <w:shd w:val="clear" w:color="auto" w:fill="FFFFFF"/>
        <w:tabs>
          <w:tab w:val="left" w:pos="2136"/>
        </w:tabs>
        <w:spacing w:after="0" w:line="240" w:lineRule="auto"/>
        <w:ind w:firstLine="709"/>
        <w:jc w:val="both"/>
        <w:rPr>
          <w:rFonts w:ascii="Times New Roman" w:hAnsi="Times New Roman" w:cs="Times New Roman"/>
          <w:sz w:val="24"/>
        </w:rPr>
      </w:pPr>
      <w:r w:rsidRPr="00FE0747">
        <w:rPr>
          <w:rFonts w:ascii="Times New Roman" w:hAnsi="Times New Roman" w:cs="Times New Roman"/>
          <w:color w:val="000000"/>
          <w:spacing w:val="-1"/>
          <w:sz w:val="24"/>
          <w:szCs w:val="24"/>
        </w:rPr>
        <w:lastRenderedPageBreak/>
        <w:t>2600</w:t>
      </w:r>
      <w:r w:rsidRPr="00FE0747">
        <w:rPr>
          <w:rFonts w:ascii="Times New Roman" w:hAnsi="Times New Roman" w:cs="Times New Roman"/>
          <w:color w:val="000000"/>
          <w:sz w:val="24"/>
          <w:szCs w:val="24"/>
        </w:rPr>
        <w:tab/>
      </w:r>
      <w:r w:rsidRPr="00FE0747">
        <w:rPr>
          <w:rFonts w:ascii="Times New Roman" w:hAnsi="Times New Roman" w:cs="Times New Roman"/>
          <w:color w:val="000000"/>
          <w:spacing w:val="6"/>
          <w:sz w:val="24"/>
          <w:szCs w:val="24"/>
        </w:rPr>
        <w:t>10 000 дол. США — 79 200 грн.</w:t>
      </w:r>
    </w:p>
    <w:p w:rsidR="00D56BF3" w:rsidRPr="00FE0747" w:rsidRDefault="00D56BF3" w:rsidP="00FE0747">
      <w:pPr>
        <w:shd w:val="clear" w:color="auto" w:fill="FFFFFF"/>
        <w:spacing w:after="0" w:line="240" w:lineRule="auto"/>
        <w:ind w:firstLine="709"/>
        <w:jc w:val="both"/>
        <w:rPr>
          <w:rFonts w:ascii="Times New Roman" w:hAnsi="Times New Roman" w:cs="Times New Roman"/>
          <w:color w:val="000000"/>
          <w:spacing w:val="-5"/>
          <w:sz w:val="24"/>
          <w:szCs w:val="24"/>
        </w:rPr>
      </w:pPr>
      <w:r w:rsidRPr="00FE0747">
        <w:rPr>
          <w:rFonts w:ascii="Times New Roman" w:hAnsi="Times New Roman" w:cs="Times New Roman"/>
          <w:b/>
          <w:sz w:val="24"/>
        </w:rPr>
        <w:t>Необхідно:</w:t>
      </w:r>
      <w:r w:rsidRPr="00FE0747">
        <w:rPr>
          <w:rFonts w:ascii="Times New Roman" w:hAnsi="Times New Roman" w:cs="Times New Roman"/>
          <w:b/>
          <w:bCs/>
          <w:i/>
          <w:iCs/>
          <w:color w:val="000000"/>
          <w:sz w:val="24"/>
        </w:rPr>
        <w:t xml:space="preserve"> </w:t>
      </w:r>
      <w:r w:rsidRPr="00FE0747">
        <w:rPr>
          <w:rFonts w:ascii="Times New Roman" w:hAnsi="Times New Roman" w:cs="Times New Roman"/>
          <w:iCs/>
          <w:color w:val="000000"/>
          <w:sz w:val="24"/>
        </w:rPr>
        <w:t xml:space="preserve">скласти бухгалтерські проведення операцій купівлі-продажу іноземної валюти за дорученням клієнтів. </w:t>
      </w:r>
      <w:r w:rsidRPr="00FE0747">
        <w:rPr>
          <w:rFonts w:ascii="Times New Roman" w:hAnsi="Times New Roman" w:cs="Times New Roman"/>
          <w:color w:val="000000"/>
          <w:spacing w:val="4"/>
          <w:sz w:val="24"/>
          <w:szCs w:val="24"/>
        </w:rPr>
        <w:t>Розрахувати результат від операцій з іноземною валютою та прове</w:t>
      </w:r>
      <w:r w:rsidRPr="00FE0747">
        <w:rPr>
          <w:rFonts w:ascii="Times New Roman" w:hAnsi="Times New Roman" w:cs="Times New Roman"/>
          <w:color w:val="000000"/>
          <w:spacing w:val="4"/>
          <w:sz w:val="24"/>
          <w:szCs w:val="24"/>
        </w:rPr>
        <w:softHyphen/>
      </w:r>
      <w:r w:rsidRPr="00FE0747">
        <w:rPr>
          <w:rFonts w:ascii="Times New Roman" w:hAnsi="Times New Roman" w:cs="Times New Roman"/>
          <w:color w:val="000000"/>
          <w:spacing w:val="6"/>
          <w:sz w:val="24"/>
          <w:szCs w:val="24"/>
        </w:rPr>
        <w:t xml:space="preserve">сти його за відповідними рахунками. </w:t>
      </w:r>
      <w:r w:rsidRPr="00FE0747">
        <w:rPr>
          <w:rFonts w:ascii="Times New Roman" w:hAnsi="Times New Roman" w:cs="Times New Roman"/>
          <w:color w:val="000000"/>
          <w:spacing w:val="7"/>
          <w:sz w:val="24"/>
          <w:szCs w:val="24"/>
        </w:rPr>
        <w:t>Скласти особові рахунки за рахунками 1001 та 2600.</w:t>
      </w:r>
    </w:p>
    <w:p w:rsidR="00FE0747" w:rsidRDefault="00D56BF3" w:rsidP="00FE0747">
      <w:pPr>
        <w:pStyle w:val="-"/>
        <w:spacing w:line="240" w:lineRule="auto"/>
        <w:rPr>
          <w:b/>
          <w:sz w:val="24"/>
        </w:rPr>
      </w:pPr>
      <w:r w:rsidRPr="00697C91">
        <w:rPr>
          <w:b/>
          <w:sz w:val="24"/>
        </w:rPr>
        <w:t xml:space="preserve">             </w:t>
      </w:r>
      <w:r w:rsidR="00FE0747">
        <w:rPr>
          <w:b/>
          <w:sz w:val="24"/>
        </w:rPr>
        <w:t xml:space="preserve">             </w:t>
      </w:r>
    </w:p>
    <w:p w:rsidR="00D56BF3" w:rsidRPr="00697C91" w:rsidRDefault="00D56BF3" w:rsidP="00FE0747">
      <w:pPr>
        <w:pStyle w:val="-"/>
        <w:spacing w:line="240" w:lineRule="auto"/>
        <w:ind w:firstLine="0"/>
        <w:rPr>
          <w:sz w:val="24"/>
        </w:rPr>
      </w:pPr>
      <w:r w:rsidRPr="00697C91">
        <w:rPr>
          <w:b/>
          <w:sz w:val="24"/>
        </w:rPr>
        <w:t>Зада</w:t>
      </w:r>
      <w:r w:rsidR="00FE0747">
        <w:rPr>
          <w:b/>
          <w:sz w:val="24"/>
        </w:rPr>
        <w:t>ча</w:t>
      </w:r>
      <w:r w:rsidRPr="00697C91">
        <w:rPr>
          <w:b/>
          <w:sz w:val="24"/>
        </w:rPr>
        <w:t xml:space="preserve"> </w:t>
      </w:r>
      <w:r w:rsidR="00FE0747">
        <w:rPr>
          <w:b/>
          <w:sz w:val="24"/>
        </w:rPr>
        <w:t xml:space="preserve">4. </w:t>
      </w:r>
      <w:r w:rsidRPr="00697C91">
        <w:rPr>
          <w:color w:val="000000"/>
          <w:spacing w:val="2"/>
          <w:sz w:val="24"/>
          <w:szCs w:val="24"/>
        </w:rPr>
        <w:t xml:space="preserve">За дорученням клієнта банку здійснено операції з продажу готівкової іноземної валюти </w:t>
      </w:r>
      <w:r w:rsidRPr="00697C91">
        <w:rPr>
          <w:color w:val="000000"/>
          <w:spacing w:val="5"/>
          <w:sz w:val="24"/>
          <w:szCs w:val="24"/>
        </w:rPr>
        <w:t>500 євро – 5420 грн, 200 дол. США – 1580 грн. Також к</w:t>
      </w:r>
      <w:r w:rsidRPr="00697C91">
        <w:rPr>
          <w:color w:val="000000"/>
          <w:spacing w:val="3"/>
          <w:sz w:val="24"/>
          <w:szCs w:val="24"/>
        </w:rPr>
        <w:t xml:space="preserve">уплено готівкової іноземної валюти за дорученням клієнта </w:t>
      </w:r>
      <w:r w:rsidRPr="00697C91">
        <w:rPr>
          <w:color w:val="000000"/>
          <w:spacing w:val="5"/>
          <w:sz w:val="24"/>
          <w:szCs w:val="24"/>
        </w:rPr>
        <w:t xml:space="preserve">1000 євро – 10840 грн. та  2500 дол. США — 10750 грн. </w:t>
      </w:r>
      <w:r w:rsidRPr="00697C91">
        <w:rPr>
          <w:color w:val="000000"/>
          <w:spacing w:val="7"/>
          <w:sz w:val="24"/>
          <w:szCs w:val="24"/>
        </w:rPr>
        <w:t>Офіційні курси: 1 євро – 10,80 грн; 1 дол. США – 7,93грн.</w:t>
      </w:r>
      <w:r w:rsidRPr="00697C91">
        <w:rPr>
          <w:b/>
          <w:sz w:val="24"/>
        </w:rPr>
        <w:t xml:space="preserve"> Необхідно:</w:t>
      </w:r>
      <w:r w:rsidRPr="00697C91">
        <w:rPr>
          <w:b/>
          <w:bCs/>
          <w:i/>
          <w:iCs/>
          <w:color w:val="000000"/>
          <w:sz w:val="24"/>
          <w:szCs w:val="22"/>
        </w:rPr>
        <w:t xml:space="preserve"> </w:t>
      </w:r>
      <w:r w:rsidRPr="00697C91">
        <w:rPr>
          <w:iCs/>
          <w:color w:val="000000"/>
          <w:sz w:val="24"/>
          <w:szCs w:val="22"/>
        </w:rPr>
        <w:t>скласти бухгалтерські проведення операцій купівлі-продажу іноземної валюти для власних потреб банку.</w:t>
      </w:r>
    </w:p>
    <w:p w:rsidR="00FE0747" w:rsidRDefault="00D56BF3" w:rsidP="00D56BF3">
      <w:pPr>
        <w:pStyle w:val="-"/>
        <w:rPr>
          <w:b/>
          <w:sz w:val="24"/>
        </w:rPr>
      </w:pPr>
      <w:r w:rsidRPr="00697C91">
        <w:rPr>
          <w:b/>
          <w:sz w:val="24"/>
        </w:rPr>
        <w:t xml:space="preserve">                         </w:t>
      </w:r>
    </w:p>
    <w:p w:rsidR="00D56BF3" w:rsidRPr="00697C91" w:rsidRDefault="00D56BF3" w:rsidP="00FE0747">
      <w:pPr>
        <w:pStyle w:val="-"/>
        <w:ind w:firstLine="0"/>
        <w:rPr>
          <w:b/>
          <w:sz w:val="24"/>
          <w:lang w:val="ru-RU"/>
        </w:rPr>
      </w:pPr>
      <w:r w:rsidRPr="00697C91">
        <w:rPr>
          <w:b/>
          <w:sz w:val="24"/>
        </w:rPr>
        <w:t>Зада</w:t>
      </w:r>
      <w:r w:rsidR="00FE0747">
        <w:rPr>
          <w:b/>
          <w:sz w:val="24"/>
        </w:rPr>
        <w:t>ча</w:t>
      </w:r>
      <w:r w:rsidRPr="00697C91">
        <w:rPr>
          <w:b/>
          <w:sz w:val="24"/>
        </w:rPr>
        <w:t xml:space="preserve"> </w:t>
      </w:r>
      <w:r w:rsidR="00FE0747">
        <w:rPr>
          <w:b/>
          <w:sz w:val="24"/>
        </w:rPr>
        <w:t xml:space="preserve">5. </w:t>
      </w:r>
      <w:r w:rsidRPr="00697C91">
        <w:rPr>
          <w:sz w:val="24"/>
          <w:lang w:val="ru-RU"/>
        </w:rPr>
        <w:t>Промінвестбанк уклав на міжбанківському ринку 02.09.2010 р. форвардний контракт на купівлю 1000 дол. США за курсом 1 дол. США – 7,94 грн.  поставкою 15.09.2010 р.</w:t>
      </w:r>
      <w:r w:rsidRPr="00697C91">
        <w:rPr>
          <w:b/>
          <w:sz w:val="24"/>
        </w:rPr>
        <w:t>Необхідно:</w:t>
      </w:r>
      <w:r w:rsidRPr="00697C91">
        <w:rPr>
          <w:b/>
          <w:bCs/>
          <w:i/>
          <w:iCs/>
          <w:color w:val="000000"/>
          <w:sz w:val="24"/>
          <w:szCs w:val="22"/>
        </w:rPr>
        <w:t xml:space="preserve"> </w:t>
      </w:r>
      <w:r w:rsidRPr="00697C91">
        <w:rPr>
          <w:iCs/>
          <w:color w:val="000000"/>
          <w:sz w:val="24"/>
          <w:szCs w:val="22"/>
        </w:rPr>
        <w:t>скласти бухгалтерські проведення операцій купівлі-продажу іноземної валюти.</w:t>
      </w:r>
    </w:p>
    <w:p w:rsidR="003F0D47" w:rsidRDefault="00D56BF3" w:rsidP="00211837">
      <w:pPr>
        <w:pStyle w:val="-"/>
        <w:ind w:firstLine="0"/>
        <w:rPr>
          <w:b/>
          <w:sz w:val="24"/>
        </w:rPr>
      </w:pPr>
      <w:r w:rsidRPr="00697C91">
        <w:rPr>
          <w:b/>
          <w:sz w:val="24"/>
        </w:rPr>
        <w:t xml:space="preserve">                          </w:t>
      </w:r>
    </w:p>
    <w:p w:rsidR="00D56BF3" w:rsidRPr="00697C91" w:rsidRDefault="00D56BF3" w:rsidP="003F0D47">
      <w:pPr>
        <w:pStyle w:val="-"/>
        <w:ind w:firstLine="0"/>
        <w:rPr>
          <w:sz w:val="24"/>
        </w:rPr>
      </w:pPr>
      <w:r w:rsidRPr="00697C91">
        <w:rPr>
          <w:b/>
          <w:sz w:val="24"/>
        </w:rPr>
        <w:t>Зада</w:t>
      </w:r>
      <w:r w:rsidR="003F0D47">
        <w:rPr>
          <w:b/>
          <w:sz w:val="24"/>
        </w:rPr>
        <w:t>ча</w:t>
      </w:r>
      <w:r w:rsidRPr="00697C91">
        <w:rPr>
          <w:b/>
          <w:sz w:val="24"/>
        </w:rPr>
        <w:t xml:space="preserve"> </w:t>
      </w:r>
      <w:r w:rsidR="003F0D47">
        <w:rPr>
          <w:b/>
          <w:sz w:val="24"/>
        </w:rPr>
        <w:t xml:space="preserve">6. </w:t>
      </w:r>
      <w:r w:rsidR="003F0D47">
        <w:rPr>
          <w:sz w:val="24"/>
        </w:rPr>
        <w:t>Кредобанк</w:t>
      </w:r>
      <w:r w:rsidRPr="00697C91">
        <w:rPr>
          <w:sz w:val="24"/>
        </w:rPr>
        <w:t xml:space="preserve"> для власних потреб придбав основні засоби за іноземну валюту:</w:t>
      </w:r>
    </w:p>
    <w:p w:rsidR="00D56BF3" w:rsidRPr="00697C91" w:rsidRDefault="00D56BF3" w:rsidP="009E14D6">
      <w:pPr>
        <w:pStyle w:val="ab"/>
        <w:numPr>
          <w:ilvl w:val="0"/>
          <w:numId w:val="43"/>
        </w:numPr>
        <w:rPr>
          <w:sz w:val="24"/>
        </w:rPr>
      </w:pPr>
      <w:r w:rsidRPr="00697C91">
        <w:rPr>
          <w:sz w:val="24"/>
        </w:rPr>
        <w:t>вартість основних засобів – 10 000 євро;</w:t>
      </w:r>
    </w:p>
    <w:p w:rsidR="00D56BF3" w:rsidRPr="00697C91" w:rsidRDefault="00D56BF3" w:rsidP="009E14D6">
      <w:pPr>
        <w:pStyle w:val="ab"/>
        <w:numPr>
          <w:ilvl w:val="0"/>
          <w:numId w:val="43"/>
        </w:numPr>
        <w:rPr>
          <w:sz w:val="24"/>
        </w:rPr>
      </w:pPr>
      <w:r w:rsidRPr="00697C91">
        <w:rPr>
          <w:sz w:val="24"/>
        </w:rPr>
        <w:t>офіційний валютний курс на дату передоплати – 8,10 грн;</w:t>
      </w:r>
    </w:p>
    <w:p w:rsidR="00D56BF3" w:rsidRPr="00697C91" w:rsidRDefault="00D56BF3" w:rsidP="009E14D6">
      <w:pPr>
        <w:pStyle w:val="ab"/>
        <w:numPr>
          <w:ilvl w:val="0"/>
          <w:numId w:val="43"/>
        </w:numPr>
        <w:rPr>
          <w:sz w:val="24"/>
        </w:rPr>
      </w:pPr>
      <w:r w:rsidRPr="00697C91">
        <w:rPr>
          <w:sz w:val="24"/>
        </w:rPr>
        <w:t>офіційний валютний курс на дату отримання автомобіля –8,15 грн.</w:t>
      </w:r>
    </w:p>
    <w:p w:rsidR="00D56BF3" w:rsidRPr="00697C91" w:rsidRDefault="00D56BF3" w:rsidP="00D56BF3">
      <w:pPr>
        <w:pStyle w:val="ab"/>
        <w:rPr>
          <w:iCs/>
          <w:color w:val="000000"/>
          <w:sz w:val="24"/>
          <w:szCs w:val="22"/>
        </w:rPr>
      </w:pPr>
      <w:r w:rsidRPr="00697C91">
        <w:rPr>
          <w:sz w:val="24"/>
        </w:rPr>
        <w:t>Також банком здійснено передоплату за основні засоби, погашення дебіторської заборгованості та оприбуткування основних засобів.</w:t>
      </w:r>
      <w:r w:rsidRPr="00697C91">
        <w:rPr>
          <w:b/>
          <w:sz w:val="24"/>
        </w:rPr>
        <w:t xml:space="preserve"> Необхідно:</w:t>
      </w:r>
      <w:r w:rsidRPr="00697C91">
        <w:rPr>
          <w:b/>
          <w:bCs/>
          <w:i/>
          <w:iCs/>
          <w:color w:val="000000"/>
          <w:sz w:val="24"/>
          <w:szCs w:val="22"/>
        </w:rPr>
        <w:t xml:space="preserve"> </w:t>
      </w:r>
      <w:r w:rsidRPr="00697C91">
        <w:rPr>
          <w:iCs/>
          <w:color w:val="000000"/>
          <w:sz w:val="24"/>
          <w:szCs w:val="22"/>
        </w:rPr>
        <w:t>скласти бухгалтерські проведення операцій.</w:t>
      </w:r>
    </w:p>
    <w:p w:rsidR="00D56BF3" w:rsidRPr="00697C91" w:rsidRDefault="00D56BF3" w:rsidP="00D56BF3">
      <w:pPr>
        <w:pStyle w:val="ab"/>
        <w:rPr>
          <w:sz w:val="24"/>
        </w:rPr>
      </w:pPr>
      <w:r w:rsidRPr="00697C91">
        <w:rPr>
          <w:sz w:val="24"/>
        </w:rPr>
        <w:t xml:space="preserve"> </w:t>
      </w:r>
    </w:p>
    <w:p w:rsidR="003F0D47" w:rsidRPr="0043571D" w:rsidRDefault="003F0D47" w:rsidP="003F0D47">
      <w:pPr>
        <w:spacing w:after="0" w:line="240" w:lineRule="auto"/>
        <w:jc w:val="both"/>
        <w:rPr>
          <w:rFonts w:ascii="Times New Roman" w:hAnsi="Times New Roman" w:cs="Times New Roman"/>
          <w:sz w:val="24"/>
          <w:szCs w:val="24"/>
        </w:rPr>
      </w:pPr>
      <w:r w:rsidRPr="0043571D">
        <w:rPr>
          <w:rFonts w:ascii="Times New Roman" w:hAnsi="Times New Roman" w:cs="Times New Roman"/>
          <w:b/>
          <w:sz w:val="24"/>
          <w:szCs w:val="24"/>
        </w:rPr>
        <w:t>Завдання студентам на самостійне опрацювання навчального матеріалу для підготовки до практичного заняття</w:t>
      </w:r>
      <w:r>
        <w:rPr>
          <w:rFonts w:ascii="Times New Roman" w:hAnsi="Times New Roman" w:cs="Times New Roman"/>
          <w:b/>
          <w:sz w:val="24"/>
          <w:szCs w:val="24"/>
        </w:rPr>
        <w:t xml:space="preserve"> на</w:t>
      </w:r>
      <w:r w:rsidRPr="0043571D">
        <w:rPr>
          <w:rFonts w:ascii="Times New Roman" w:hAnsi="Times New Roman" w:cs="Times New Roman"/>
          <w:b/>
          <w:sz w:val="24"/>
          <w:szCs w:val="24"/>
        </w:rPr>
        <w:t xml:space="preserve"> тему </w:t>
      </w:r>
      <w:r>
        <w:rPr>
          <w:rFonts w:ascii="Times New Roman" w:hAnsi="Times New Roman" w:cs="Times New Roman"/>
          <w:b/>
          <w:sz w:val="24"/>
          <w:szCs w:val="24"/>
        </w:rPr>
        <w:t xml:space="preserve">№9 «Облік </w:t>
      </w:r>
      <w:r w:rsidR="0074658C">
        <w:rPr>
          <w:rFonts w:ascii="Times New Roman" w:hAnsi="Times New Roman" w:cs="Times New Roman"/>
          <w:b/>
          <w:sz w:val="24"/>
          <w:szCs w:val="24"/>
        </w:rPr>
        <w:t>основних засобів і нематеріальних активів</w:t>
      </w:r>
      <w:r>
        <w:rPr>
          <w:rFonts w:ascii="Times New Roman" w:hAnsi="Times New Roman" w:cs="Times New Roman"/>
          <w:b/>
          <w:sz w:val="24"/>
          <w:szCs w:val="24"/>
        </w:rPr>
        <w:t>»</w:t>
      </w:r>
      <w:r w:rsidRPr="0043571D">
        <w:rPr>
          <w:rFonts w:ascii="Times New Roman" w:hAnsi="Times New Roman" w:cs="Times New Roman"/>
          <w:b/>
          <w:sz w:val="24"/>
          <w:szCs w:val="24"/>
        </w:rPr>
        <w:t>:</w:t>
      </w:r>
      <w:r w:rsidRPr="0043571D">
        <w:rPr>
          <w:rFonts w:ascii="Times New Roman" w:hAnsi="Times New Roman" w:cs="Times New Roman"/>
          <w:sz w:val="24"/>
          <w:szCs w:val="24"/>
        </w:rPr>
        <w:t xml:space="preserve"> </w:t>
      </w:r>
    </w:p>
    <w:p w:rsidR="003F0D47" w:rsidRPr="0043571D" w:rsidRDefault="003F0D47" w:rsidP="003F0D47">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для перевірки знань по темі 9</w:t>
      </w:r>
      <w:r w:rsidRPr="0043571D">
        <w:rPr>
          <w:rFonts w:ascii="Times New Roman" w:hAnsi="Times New Roman" w:cs="Times New Roman"/>
          <w:sz w:val="24"/>
          <w:szCs w:val="24"/>
        </w:rPr>
        <w:t>.</w:t>
      </w:r>
    </w:p>
    <w:p w:rsidR="003F0D47" w:rsidRPr="0043571D" w:rsidRDefault="003F0D47" w:rsidP="003F0D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Тести по темі 9</w:t>
      </w:r>
      <w:r w:rsidRPr="0043571D">
        <w:rPr>
          <w:rFonts w:ascii="Times New Roman" w:hAnsi="Times New Roman" w:cs="Times New Roman"/>
          <w:sz w:val="24"/>
          <w:szCs w:val="24"/>
        </w:rPr>
        <w:t xml:space="preserve"> із Засобів діагностики «</w:t>
      </w:r>
      <w:r>
        <w:rPr>
          <w:rFonts w:ascii="Times New Roman" w:hAnsi="Times New Roman" w:cs="Times New Roman"/>
          <w:sz w:val="24"/>
          <w:szCs w:val="24"/>
        </w:rPr>
        <w:t>Облік в банках</w:t>
      </w:r>
      <w:r w:rsidRPr="0043571D">
        <w:rPr>
          <w:rFonts w:ascii="Times New Roman" w:hAnsi="Times New Roman" w:cs="Times New Roman"/>
          <w:sz w:val="24"/>
          <w:szCs w:val="24"/>
        </w:rPr>
        <w:t>».</w:t>
      </w:r>
    </w:p>
    <w:p w:rsidR="003F0D47" w:rsidRPr="0043571D" w:rsidRDefault="003F0D47" w:rsidP="003F0D47">
      <w:pPr>
        <w:spacing w:after="0" w:line="240" w:lineRule="auto"/>
        <w:ind w:firstLine="34"/>
        <w:jc w:val="both"/>
        <w:rPr>
          <w:rFonts w:ascii="Times New Roman" w:hAnsi="Times New Roman" w:cs="Times New Roman"/>
          <w:b/>
          <w:sz w:val="24"/>
          <w:szCs w:val="24"/>
        </w:rPr>
      </w:pPr>
      <w:r w:rsidRPr="0043571D">
        <w:rPr>
          <w:rFonts w:ascii="Times New Roman" w:hAnsi="Times New Roman" w:cs="Times New Roman"/>
          <w:sz w:val="24"/>
          <w:szCs w:val="24"/>
        </w:rPr>
        <w:t xml:space="preserve">Практичні завдання до плану практичного заняття </w:t>
      </w:r>
      <w:r>
        <w:rPr>
          <w:rFonts w:ascii="Times New Roman" w:hAnsi="Times New Roman" w:cs="Times New Roman"/>
          <w:sz w:val="24"/>
          <w:szCs w:val="24"/>
        </w:rPr>
        <w:t>із навч</w:t>
      </w:r>
      <w:r w:rsidRPr="0043571D">
        <w:rPr>
          <w:rFonts w:ascii="Times New Roman" w:hAnsi="Times New Roman" w:cs="Times New Roman"/>
          <w:sz w:val="24"/>
          <w:szCs w:val="24"/>
        </w:rPr>
        <w:t>.</w:t>
      </w:r>
      <w:r>
        <w:rPr>
          <w:rFonts w:ascii="Times New Roman" w:hAnsi="Times New Roman" w:cs="Times New Roman"/>
          <w:sz w:val="24"/>
          <w:szCs w:val="24"/>
        </w:rPr>
        <w:t xml:space="preserve"> пос. «Збірник завдань з обліку в банках».</w:t>
      </w:r>
    </w:p>
    <w:p w:rsidR="00211837" w:rsidRDefault="00211837" w:rsidP="003F0D47">
      <w:pPr>
        <w:spacing w:after="0" w:line="240" w:lineRule="auto"/>
        <w:ind w:firstLine="709"/>
        <w:rPr>
          <w:rFonts w:ascii="Times New Roman" w:hAnsi="Times New Roman" w:cs="Times New Roman"/>
          <w:b/>
          <w:sz w:val="24"/>
          <w:szCs w:val="24"/>
        </w:rPr>
      </w:pPr>
    </w:p>
    <w:p w:rsidR="003F0D47" w:rsidRPr="00F97D43" w:rsidRDefault="003F0D47" w:rsidP="003F0D4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3F0D47" w:rsidRPr="00F97D43" w:rsidRDefault="003F0D47" w:rsidP="003F0D4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265E49" w:rsidRPr="00265E49" w:rsidRDefault="00265E49" w:rsidP="00D95885">
      <w:pPr>
        <w:shd w:val="clear" w:color="auto" w:fill="FFFFFF"/>
        <w:jc w:val="both"/>
        <w:rPr>
          <w:rFonts w:ascii="Times New Roman" w:hAnsi="Times New Roman" w:cs="Times New Roman"/>
          <w:b/>
          <w:sz w:val="24"/>
        </w:rPr>
      </w:pPr>
    </w:p>
    <w:p w:rsidR="00265E49" w:rsidRPr="00265E49" w:rsidRDefault="00265E49" w:rsidP="00265E49">
      <w:pPr>
        <w:spacing w:after="0" w:line="240" w:lineRule="auto"/>
        <w:jc w:val="both"/>
        <w:rPr>
          <w:rFonts w:ascii="Times New Roman" w:hAnsi="Times New Roman" w:cs="Times New Roman"/>
          <w:sz w:val="24"/>
          <w:szCs w:val="24"/>
        </w:rPr>
      </w:pPr>
    </w:p>
    <w:p w:rsidR="00211837" w:rsidRPr="00C97234" w:rsidRDefault="00211837" w:rsidP="00211837">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 xml:space="preserve">План практичного заняття № </w:t>
      </w:r>
      <w:r w:rsidR="00470BDA">
        <w:rPr>
          <w:rFonts w:ascii="Times New Roman" w:hAnsi="Times New Roman" w:cs="Times New Roman"/>
          <w:b/>
          <w:sz w:val="24"/>
          <w:szCs w:val="24"/>
        </w:rPr>
        <w:t>8</w:t>
      </w:r>
    </w:p>
    <w:p w:rsidR="00211837" w:rsidRPr="00470BDA" w:rsidRDefault="00211837" w:rsidP="00211837">
      <w:pPr>
        <w:spacing w:after="0" w:line="240" w:lineRule="auto"/>
        <w:jc w:val="center"/>
        <w:rPr>
          <w:rFonts w:ascii="Times New Roman" w:hAnsi="Times New Roman" w:cs="Times New Roman"/>
          <w:b/>
          <w:sz w:val="24"/>
          <w:szCs w:val="24"/>
          <w:u w:val="single"/>
        </w:rPr>
      </w:pPr>
      <w:r w:rsidRPr="00C97234">
        <w:rPr>
          <w:rFonts w:ascii="Times New Roman" w:hAnsi="Times New Roman" w:cs="Times New Roman"/>
          <w:b/>
          <w:sz w:val="24"/>
          <w:szCs w:val="24"/>
        </w:rPr>
        <w:t>Тема №</w:t>
      </w:r>
      <w:r>
        <w:rPr>
          <w:rFonts w:ascii="Times New Roman" w:hAnsi="Times New Roman" w:cs="Times New Roman"/>
          <w:b/>
          <w:sz w:val="24"/>
          <w:szCs w:val="24"/>
        </w:rPr>
        <w:t xml:space="preserve"> 9</w:t>
      </w:r>
      <w:r w:rsidRPr="00C97234">
        <w:rPr>
          <w:rFonts w:ascii="Times New Roman" w:hAnsi="Times New Roman" w:cs="Times New Roman"/>
          <w:b/>
          <w:sz w:val="24"/>
          <w:szCs w:val="24"/>
        </w:rPr>
        <w:t xml:space="preserve"> </w:t>
      </w:r>
      <w:r w:rsidRPr="00470BDA">
        <w:rPr>
          <w:rFonts w:ascii="Times New Roman" w:hAnsi="Times New Roman" w:cs="Times New Roman"/>
          <w:b/>
          <w:sz w:val="24"/>
          <w:szCs w:val="24"/>
          <w:u w:val="single"/>
        </w:rPr>
        <w:t>«</w:t>
      </w:r>
      <w:r w:rsidR="00470BDA" w:rsidRPr="00470BDA">
        <w:rPr>
          <w:rFonts w:ascii="Times New Roman" w:hAnsi="Times New Roman" w:cs="Times New Roman"/>
          <w:b/>
          <w:sz w:val="24"/>
          <w:szCs w:val="24"/>
          <w:u w:val="single"/>
        </w:rPr>
        <w:t>Облік</w:t>
      </w:r>
      <w:r w:rsidR="00E10FE2">
        <w:rPr>
          <w:rFonts w:ascii="Times New Roman" w:hAnsi="Times New Roman" w:cs="Times New Roman"/>
          <w:b/>
          <w:sz w:val="24"/>
          <w:szCs w:val="24"/>
          <w:u w:val="single"/>
        </w:rPr>
        <w:t xml:space="preserve"> основни</w:t>
      </w:r>
      <w:r w:rsidR="0074658C">
        <w:rPr>
          <w:rFonts w:ascii="Times New Roman" w:hAnsi="Times New Roman" w:cs="Times New Roman"/>
          <w:b/>
          <w:sz w:val="24"/>
          <w:szCs w:val="24"/>
          <w:u w:val="single"/>
        </w:rPr>
        <w:t>х</w:t>
      </w:r>
      <w:r w:rsidR="00E10FE2">
        <w:rPr>
          <w:rFonts w:ascii="Times New Roman" w:hAnsi="Times New Roman" w:cs="Times New Roman"/>
          <w:b/>
          <w:sz w:val="24"/>
          <w:szCs w:val="24"/>
          <w:u w:val="single"/>
        </w:rPr>
        <w:t xml:space="preserve"> засоб</w:t>
      </w:r>
      <w:r w:rsidR="0074658C">
        <w:rPr>
          <w:rFonts w:ascii="Times New Roman" w:hAnsi="Times New Roman" w:cs="Times New Roman"/>
          <w:b/>
          <w:sz w:val="24"/>
          <w:szCs w:val="24"/>
          <w:u w:val="single"/>
        </w:rPr>
        <w:t>ів і нематеріальних активів</w:t>
      </w:r>
      <w:r w:rsidRPr="00470BDA">
        <w:rPr>
          <w:rFonts w:ascii="Times New Roman" w:hAnsi="Times New Roman" w:cs="Times New Roman"/>
          <w:b/>
          <w:sz w:val="24"/>
          <w:szCs w:val="24"/>
          <w:u w:val="single"/>
        </w:rPr>
        <w:t>»</w:t>
      </w:r>
    </w:p>
    <w:p w:rsidR="00211837" w:rsidRPr="00C97234" w:rsidRDefault="00211837" w:rsidP="00211837">
      <w:pPr>
        <w:spacing w:after="0" w:line="240" w:lineRule="auto"/>
        <w:rPr>
          <w:rFonts w:ascii="Times New Roman" w:hAnsi="Times New Roman" w:cs="Times New Roman"/>
          <w:sz w:val="24"/>
          <w:szCs w:val="24"/>
        </w:rPr>
      </w:pPr>
      <w:r w:rsidRPr="00C972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97234">
        <w:rPr>
          <w:rFonts w:ascii="Times New Roman" w:hAnsi="Times New Roman" w:cs="Times New Roman"/>
          <w:sz w:val="24"/>
          <w:szCs w:val="24"/>
        </w:rPr>
        <w:t xml:space="preserve">   (назва теми відповідно до РПНД)</w:t>
      </w:r>
    </w:p>
    <w:p w:rsidR="00211837" w:rsidRPr="00C97234" w:rsidRDefault="00211837" w:rsidP="00211837">
      <w:pPr>
        <w:spacing w:after="0" w:line="240" w:lineRule="auto"/>
        <w:rPr>
          <w:rFonts w:ascii="Times New Roman" w:hAnsi="Times New Roman" w:cs="Times New Roman"/>
          <w:b/>
          <w:sz w:val="24"/>
          <w:szCs w:val="24"/>
        </w:rPr>
      </w:pPr>
      <w:r w:rsidRPr="00C97234">
        <w:rPr>
          <w:rFonts w:ascii="Times New Roman" w:hAnsi="Times New Roman" w:cs="Times New Roman"/>
          <w:b/>
          <w:sz w:val="24"/>
          <w:szCs w:val="24"/>
        </w:rPr>
        <w:t xml:space="preserve">Навчальний час: </w:t>
      </w:r>
      <w:r w:rsidRPr="00C97234">
        <w:rPr>
          <w:rFonts w:ascii="Times New Roman" w:hAnsi="Times New Roman" w:cs="Times New Roman"/>
          <w:sz w:val="24"/>
          <w:szCs w:val="24"/>
        </w:rPr>
        <w:t>2 год.</w:t>
      </w:r>
    </w:p>
    <w:p w:rsidR="00211837" w:rsidRPr="00C97234" w:rsidRDefault="00211837" w:rsidP="00211837">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Міжпредметні зв’язки </w:t>
      </w:r>
      <w:r w:rsidRPr="00C97234">
        <w:rPr>
          <w:rFonts w:ascii="Times New Roman" w:hAnsi="Times New Roman" w:cs="Times New Roman"/>
          <w:sz w:val="24"/>
          <w:szCs w:val="24"/>
        </w:rPr>
        <w:t>базується на знаннях «Фінансового аналізу», «Страт</w:t>
      </w:r>
      <w:r w:rsidR="00470BDA">
        <w:rPr>
          <w:rFonts w:ascii="Times New Roman" w:hAnsi="Times New Roman" w:cs="Times New Roman"/>
          <w:sz w:val="24"/>
          <w:szCs w:val="24"/>
        </w:rPr>
        <w:t>егічного управлінського обліку».</w:t>
      </w:r>
    </w:p>
    <w:p w:rsidR="00211837" w:rsidRPr="00C97234" w:rsidRDefault="00211837" w:rsidP="00211837">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Мета і завдання практичного заняття </w:t>
      </w:r>
      <w:r w:rsidRPr="00C97234">
        <w:rPr>
          <w:rFonts w:ascii="Times New Roman" w:hAnsi="Times New Roman" w:cs="Times New Roman"/>
          <w:sz w:val="24"/>
          <w:szCs w:val="24"/>
        </w:rPr>
        <w:t xml:space="preserve">узагальнити теоретичні знання та набути навики практичної роботи щодо </w:t>
      </w:r>
      <w:r>
        <w:rPr>
          <w:rFonts w:ascii="Times New Roman" w:hAnsi="Times New Roman" w:cs="Times New Roman"/>
          <w:sz w:val="24"/>
          <w:szCs w:val="24"/>
        </w:rPr>
        <w:t xml:space="preserve">організації та ведення </w:t>
      </w:r>
      <w:r w:rsidR="00D21F3F">
        <w:rPr>
          <w:rFonts w:ascii="Times New Roman" w:hAnsi="Times New Roman" w:cs="Times New Roman"/>
          <w:sz w:val="24"/>
          <w:szCs w:val="24"/>
        </w:rPr>
        <w:t xml:space="preserve">обліку </w:t>
      </w:r>
      <w:r>
        <w:rPr>
          <w:rFonts w:ascii="Times New Roman" w:hAnsi="Times New Roman" w:cs="Times New Roman"/>
          <w:sz w:val="24"/>
          <w:szCs w:val="24"/>
        </w:rPr>
        <w:t xml:space="preserve">операцій </w:t>
      </w:r>
      <w:r w:rsidR="00D21F3F">
        <w:rPr>
          <w:rFonts w:ascii="Times New Roman" w:hAnsi="Times New Roman" w:cs="Times New Roman"/>
          <w:sz w:val="24"/>
          <w:szCs w:val="24"/>
        </w:rPr>
        <w:t>з основними засобами</w:t>
      </w:r>
      <w:r w:rsidRPr="00C97234">
        <w:rPr>
          <w:rFonts w:ascii="Times New Roman" w:hAnsi="Times New Roman" w:cs="Times New Roman"/>
          <w:sz w:val="24"/>
          <w:szCs w:val="24"/>
        </w:rPr>
        <w:t>.</w:t>
      </w:r>
    </w:p>
    <w:p w:rsidR="00211837" w:rsidRPr="00265E49" w:rsidRDefault="00211837" w:rsidP="00211837">
      <w:pPr>
        <w:spacing w:after="0" w:line="240" w:lineRule="auto"/>
        <w:jc w:val="both"/>
        <w:rPr>
          <w:rFonts w:ascii="Times New Roman" w:hAnsi="Times New Roman" w:cs="Times New Roman"/>
          <w:b/>
          <w:sz w:val="24"/>
          <w:szCs w:val="24"/>
        </w:rPr>
      </w:pPr>
      <w:r w:rsidRPr="00265E49">
        <w:rPr>
          <w:rFonts w:ascii="Times New Roman" w:hAnsi="Times New Roman" w:cs="Times New Roman"/>
          <w:b/>
          <w:sz w:val="24"/>
          <w:szCs w:val="24"/>
        </w:rPr>
        <w:t>Питання для перевірки базових знань за темою практичного заняття:</w:t>
      </w:r>
    </w:p>
    <w:p w:rsidR="00124F83" w:rsidRPr="00124F83" w:rsidRDefault="00124F83" w:rsidP="00124F83">
      <w:pPr>
        <w:shd w:val="clear" w:color="auto" w:fill="FFFFFF"/>
        <w:spacing w:after="0" w:line="240" w:lineRule="auto"/>
        <w:jc w:val="both"/>
        <w:rPr>
          <w:rFonts w:ascii="Times New Roman" w:hAnsi="Times New Roman" w:cs="Times New Roman"/>
          <w:sz w:val="24"/>
          <w:szCs w:val="24"/>
        </w:rPr>
      </w:pPr>
      <w:r w:rsidRPr="00124F83">
        <w:rPr>
          <w:rFonts w:ascii="Times New Roman" w:hAnsi="Times New Roman" w:cs="Times New Roman"/>
          <w:bCs/>
          <w:iCs/>
          <w:color w:val="000000"/>
          <w:sz w:val="24"/>
        </w:rPr>
        <w:t>1.</w:t>
      </w:r>
      <w:r w:rsidRPr="00124F83">
        <w:rPr>
          <w:rFonts w:ascii="Times New Roman" w:hAnsi="Times New Roman" w:cs="Times New Roman"/>
          <w:iCs/>
          <w:color w:val="000000"/>
          <w:sz w:val="24"/>
        </w:rPr>
        <w:t xml:space="preserve">  </w:t>
      </w:r>
      <w:r w:rsidRPr="00124F83">
        <w:rPr>
          <w:rFonts w:ascii="Times New Roman" w:hAnsi="Times New Roman" w:cs="Times New Roman"/>
          <w:bCs/>
          <w:iCs/>
          <w:color w:val="000000"/>
          <w:sz w:val="24"/>
        </w:rPr>
        <w:t xml:space="preserve">Що </w:t>
      </w:r>
      <w:r w:rsidRPr="00124F83">
        <w:rPr>
          <w:rFonts w:ascii="Times New Roman" w:hAnsi="Times New Roman" w:cs="Times New Roman"/>
          <w:iCs/>
          <w:color w:val="000000"/>
          <w:sz w:val="24"/>
        </w:rPr>
        <w:t>таке основні засоби?</w:t>
      </w:r>
    </w:p>
    <w:p w:rsidR="00124F83" w:rsidRPr="00124F83" w:rsidRDefault="00124F83" w:rsidP="00124F83">
      <w:pPr>
        <w:shd w:val="clear" w:color="auto" w:fill="FFFFFF"/>
        <w:spacing w:after="0" w:line="240" w:lineRule="auto"/>
        <w:jc w:val="both"/>
        <w:rPr>
          <w:rFonts w:ascii="Times New Roman" w:hAnsi="Times New Roman" w:cs="Times New Roman"/>
          <w:sz w:val="24"/>
          <w:szCs w:val="24"/>
        </w:rPr>
      </w:pPr>
      <w:r w:rsidRPr="00124F83">
        <w:rPr>
          <w:rFonts w:ascii="Times New Roman" w:hAnsi="Times New Roman" w:cs="Times New Roman"/>
          <w:iCs/>
          <w:color w:val="000000"/>
          <w:sz w:val="24"/>
        </w:rPr>
        <w:t>2.  Класифікація основних засобів.</w:t>
      </w:r>
    </w:p>
    <w:p w:rsidR="00124F83" w:rsidRPr="00124F83" w:rsidRDefault="00124F83" w:rsidP="00124F83">
      <w:pPr>
        <w:shd w:val="clear" w:color="auto" w:fill="FFFFFF"/>
        <w:spacing w:after="0" w:line="240" w:lineRule="auto"/>
        <w:jc w:val="both"/>
        <w:rPr>
          <w:rFonts w:ascii="Times New Roman" w:hAnsi="Times New Roman" w:cs="Times New Roman"/>
          <w:iCs/>
          <w:color w:val="000000"/>
          <w:sz w:val="24"/>
        </w:rPr>
      </w:pPr>
      <w:r w:rsidRPr="00124F83">
        <w:rPr>
          <w:rFonts w:ascii="Times New Roman" w:hAnsi="Times New Roman" w:cs="Times New Roman"/>
          <w:iCs/>
          <w:color w:val="000000"/>
          <w:sz w:val="24"/>
        </w:rPr>
        <w:t>3.  Яка м</w:t>
      </w:r>
      <w:r w:rsidRPr="00124F83">
        <w:rPr>
          <w:rFonts w:ascii="Times New Roman" w:hAnsi="Times New Roman" w:cs="Times New Roman"/>
          <w:sz w:val="24"/>
        </w:rPr>
        <w:t>ета обліку основних засобів?</w:t>
      </w:r>
    </w:p>
    <w:p w:rsidR="00124F83" w:rsidRPr="00124F83" w:rsidRDefault="00124F83" w:rsidP="00124F83">
      <w:pPr>
        <w:shd w:val="clear" w:color="auto" w:fill="FFFFFF"/>
        <w:spacing w:after="0" w:line="240" w:lineRule="auto"/>
        <w:jc w:val="both"/>
        <w:rPr>
          <w:rFonts w:ascii="Times New Roman" w:hAnsi="Times New Roman" w:cs="Times New Roman"/>
          <w:iCs/>
          <w:color w:val="000000"/>
          <w:sz w:val="24"/>
        </w:rPr>
      </w:pPr>
      <w:r w:rsidRPr="00124F83">
        <w:rPr>
          <w:rFonts w:ascii="Times New Roman" w:hAnsi="Times New Roman" w:cs="Times New Roman"/>
          <w:sz w:val="24"/>
        </w:rPr>
        <w:t>4. В результаті чого основні засоби можуть вибувати</w:t>
      </w:r>
      <w:r w:rsidRPr="00124F83">
        <w:rPr>
          <w:rFonts w:ascii="Times New Roman" w:hAnsi="Times New Roman" w:cs="Times New Roman"/>
          <w:iCs/>
          <w:color w:val="000000"/>
          <w:sz w:val="24"/>
        </w:rPr>
        <w:t xml:space="preserve"> ?</w:t>
      </w:r>
    </w:p>
    <w:p w:rsidR="00124F83" w:rsidRPr="00124F83" w:rsidRDefault="00124F83" w:rsidP="00124F83">
      <w:pPr>
        <w:shd w:val="clear" w:color="auto" w:fill="FFFFFF"/>
        <w:spacing w:after="0" w:line="240" w:lineRule="auto"/>
        <w:jc w:val="both"/>
        <w:rPr>
          <w:rFonts w:ascii="Times New Roman" w:hAnsi="Times New Roman" w:cs="Times New Roman"/>
          <w:sz w:val="24"/>
          <w:szCs w:val="24"/>
        </w:rPr>
      </w:pPr>
      <w:r w:rsidRPr="00124F83">
        <w:rPr>
          <w:rFonts w:ascii="Times New Roman" w:hAnsi="Times New Roman" w:cs="Times New Roman"/>
          <w:iCs/>
          <w:color w:val="000000"/>
          <w:sz w:val="24"/>
        </w:rPr>
        <w:t>5. Облік придбання об’єктів основних засобів та безоплатного одержання їх.</w:t>
      </w:r>
    </w:p>
    <w:p w:rsidR="00124F83" w:rsidRPr="00124F83" w:rsidRDefault="00124F83" w:rsidP="00124F83">
      <w:pPr>
        <w:shd w:val="clear" w:color="auto" w:fill="FFFFFF"/>
        <w:spacing w:after="0" w:line="240" w:lineRule="auto"/>
        <w:jc w:val="both"/>
        <w:rPr>
          <w:rFonts w:ascii="Times New Roman" w:hAnsi="Times New Roman" w:cs="Times New Roman"/>
          <w:sz w:val="24"/>
          <w:szCs w:val="24"/>
        </w:rPr>
      </w:pPr>
      <w:r w:rsidRPr="00124F83">
        <w:rPr>
          <w:rFonts w:ascii="Times New Roman" w:hAnsi="Times New Roman" w:cs="Times New Roman"/>
          <w:iCs/>
          <w:color w:val="000000"/>
          <w:sz w:val="24"/>
        </w:rPr>
        <w:t>6.   Облік ремонтів основних засобів.</w:t>
      </w:r>
    </w:p>
    <w:p w:rsidR="00124F83" w:rsidRPr="00124F83" w:rsidRDefault="00124F83" w:rsidP="00124F83">
      <w:pPr>
        <w:shd w:val="clear" w:color="auto" w:fill="FFFFFF"/>
        <w:spacing w:after="0" w:line="240" w:lineRule="auto"/>
        <w:jc w:val="both"/>
        <w:rPr>
          <w:rFonts w:ascii="Times New Roman" w:hAnsi="Times New Roman" w:cs="Times New Roman"/>
          <w:sz w:val="24"/>
          <w:szCs w:val="24"/>
        </w:rPr>
      </w:pPr>
      <w:r w:rsidRPr="00124F83">
        <w:rPr>
          <w:rFonts w:ascii="Times New Roman" w:hAnsi="Times New Roman" w:cs="Times New Roman"/>
          <w:iCs/>
          <w:color w:val="000000"/>
          <w:sz w:val="24"/>
        </w:rPr>
        <w:t>7.  Як відображаються в обліку результати переоцінки основних засобів?</w:t>
      </w:r>
    </w:p>
    <w:p w:rsidR="00124F83" w:rsidRPr="00124F83" w:rsidRDefault="00124F83" w:rsidP="00124F83">
      <w:pPr>
        <w:shd w:val="clear" w:color="auto" w:fill="FFFFFF"/>
        <w:spacing w:after="0" w:line="240" w:lineRule="auto"/>
        <w:jc w:val="both"/>
        <w:rPr>
          <w:rFonts w:ascii="Times New Roman" w:hAnsi="Times New Roman" w:cs="Times New Roman"/>
          <w:sz w:val="24"/>
          <w:szCs w:val="24"/>
        </w:rPr>
      </w:pPr>
      <w:r w:rsidRPr="00124F83">
        <w:rPr>
          <w:rFonts w:ascii="Times New Roman" w:hAnsi="Times New Roman" w:cs="Times New Roman"/>
          <w:iCs/>
          <w:color w:val="000000"/>
          <w:sz w:val="24"/>
        </w:rPr>
        <w:t>8.  Методи нарахування зношення основних засобів та його облік.</w:t>
      </w:r>
    </w:p>
    <w:p w:rsidR="00124F83" w:rsidRPr="00124F83" w:rsidRDefault="00124F83" w:rsidP="00124F83">
      <w:pPr>
        <w:shd w:val="clear" w:color="auto" w:fill="FFFFFF"/>
        <w:spacing w:after="0" w:line="240" w:lineRule="auto"/>
        <w:jc w:val="both"/>
        <w:rPr>
          <w:rFonts w:ascii="Times New Roman" w:hAnsi="Times New Roman" w:cs="Times New Roman"/>
          <w:sz w:val="24"/>
          <w:szCs w:val="24"/>
        </w:rPr>
      </w:pPr>
      <w:r w:rsidRPr="00124F83">
        <w:rPr>
          <w:rFonts w:ascii="Times New Roman" w:hAnsi="Times New Roman" w:cs="Times New Roman"/>
          <w:iCs/>
          <w:color w:val="000000"/>
          <w:sz w:val="24"/>
        </w:rPr>
        <w:t>9.   Облік вибуття об’єктів основних засобів.</w:t>
      </w:r>
    </w:p>
    <w:p w:rsidR="00124F83" w:rsidRPr="00124F83" w:rsidRDefault="00124F83" w:rsidP="00124F83">
      <w:pPr>
        <w:shd w:val="clear" w:color="auto" w:fill="FFFFFF"/>
        <w:spacing w:after="0" w:line="240" w:lineRule="auto"/>
        <w:jc w:val="both"/>
        <w:rPr>
          <w:rFonts w:ascii="Times New Roman" w:hAnsi="Times New Roman" w:cs="Times New Roman"/>
          <w:iCs/>
          <w:color w:val="000000"/>
          <w:sz w:val="24"/>
        </w:rPr>
      </w:pPr>
      <w:r w:rsidRPr="00124F83">
        <w:rPr>
          <w:rFonts w:ascii="Times New Roman" w:hAnsi="Times New Roman" w:cs="Times New Roman"/>
          <w:iCs/>
          <w:color w:val="000000"/>
          <w:sz w:val="24"/>
        </w:rPr>
        <w:lastRenderedPageBreak/>
        <w:t>10.  Як ведеться облік основних засобів, прийнятих банком під заставу наданого кредиту?</w:t>
      </w:r>
    </w:p>
    <w:p w:rsidR="00124F83" w:rsidRDefault="00124F83" w:rsidP="00124F83">
      <w:pPr>
        <w:shd w:val="clear" w:color="auto" w:fill="FFFFFF"/>
        <w:spacing w:after="0" w:line="240" w:lineRule="auto"/>
        <w:jc w:val="both"/>
        <w:rPr>
          <w:rFonts w:ascii="Times New Roman" w:hAnsi="Times New Roman" w:cs="Times New Roman"/>
          <w:sz w:val="24"/>
        </w:rPr>
      </w:pPr>
      <w:r w:rsidRPr="00124F83">
        <w:rPr>
          <w:rFonts w:ascii="Times New Roman" w:hAnsi="Times New Roman" w:cs="Times New Roman"/>
          <w:iCs/>
          <w:color w:val="000000"/>
          <w:sz w:val="24"/>
        </w:rPr>
        <w:t>11. Як відображається б</w:t>
      </w:r>
      <w:r w:rsidRPr="00124F83">
        <w:rPr>
          <w:rFonts w:ascii="Times New Roman" w:hAnsi="Times New Roman" w:cs="Times New Roman"/>
          <w:sz w:val="24"/>
        </w:rPr>
        <w:t>ухгалтерський облік зміни корисності основних засобів?</w:t>
      </w:r>
    </w:p>
    <w:p w:rsidR="000135D5" w:rsidRPr="00A815F7" w:rsidRDefault="000135D5" w:rsidP="000135D5">
      <w:pPr>
        <w:shd w:val="clear" w:color="auto" w:fill="FFFFFF"/>
        <w:spacing w:after="0" w:line="240" w:lineRule="auto"/>
        <w:jc w:val="both"/>
        <w:rPr>
          <w:rFonts w:ascii="Times New Roman" w:hAnsi="Times New Roman" w:cs="Times New Roman"/>
          <w:sz w:val="24"/>
          <w:szCs w:val="24"/>
        </w:rPr>
      </w:pPr>
      <w:r w:rsidRPr="00A815F7">
        <w:rPr>
          <w:rFonts w:ascii="Times New Roman" w:hAnsi="Times New Roman" w:cs="Times New Roman"/>
          <w:bCs/>
          <w:iCs/>
          <w:color w:val="000000"/>
          <w:sz w:val="24"/>
        </w:rPr>
        <w:t>1</w:t>
      </w:r>
      <w:r>
        <w:rPr>
          <w:rFonts w:ascii="Times New Roman" w:hAnsi="Times New Roman" w:cs="Times New Roman"/>
          <w:bCs/>
          <w:iCs/>
          <w:color w:val="000000"/>
          <w:sz w:val="24"/>
        </w:rPr>
        <w:t>2</w:t>
      </w:r>
      <w:r w:rsidRPr="00A815F7">
        <w:rPr>
          <w:rFonts w:ascii="Times New Roman" w:hAnsi="Times New Roman" w:cs="Times New Roman"/>
          <w:bCs/>
          <w:iCs/>
          <w:color w:val="000000"/>
          <w:sz w:val="24"/>
        </w:rPr>
        <w:t xml:space="preserve">. Що </w:t>
      </w:r>
      <w:r w:rsidRPr="00A815F7">
        <w:rPr>
          <w:rFonts w:ascii="Times New Roman" w:hAnsi="Times New Roman" w:cs="Times New Roman"/>
          <w:iCs/>
          <w:color w:val="000000"/>
          <w:sz w:val="24"/>
        </w:rPr>
        <w:t>таке нематеріальні активи?</w:t>
      </w:r>
    </w:p>
    <w:p w:rsidR="000135D5" w:rsidRPr="00A815F7" w:rsidRDefault="000135D5" w:rsidP="000135D5">
      <w:pPr>
        <w:tabs>
          <w:tab w:val="left" w:pos="360"/>
        </w:tabs>
        <w:spacing w:after="0" w:line="240" w:lineRule="auto"/>
        <w:jc w:val="both"/>
        <w:rPr>
          <w:rFonts w:ascii="Times New Roman" w:hAnsi="Times New Roman" w:cs="Times New Roman"/>
          <w:sz w:val="24"/>
        </w:rPr>
      </w:pPr>
      <w:r>
        <w:rPr>
          <w:rFonts w:ascii="Times New Roman" w:hAnsi="Times New Roman" w:cs="Times New Roman"/>
          <w:iCs/>
          <w:color w:val="000000"/>
          <w:sz w:val="24"/>
        </w:rPr>
        <w:t>13.</w:t>
      </w:r>
      <w:r w:rsidRPr="00A815F7">
        <w:rPr>
          <w:rFonts w:ascii="Times New Roman" w:hAnsi="Times New Roman" w:cs="Times New Roman"/>
          <w:sz w:val="24"/>
        </w:rPr>
        <w:t>Документальне ведення обліку операцій з матеріальними активами?</w:t>
      </w:r>
    </w:p>
    <w:p w:rsidR="000135D5" w:rsidRPr="00A815F7" w:rsidRDefault="000135D5" w:rsidP="000135D5">
      <w:pPr>
        <w:tabs>
          <w:tab w:val="left" w:pos="360"/>
        </w:tabs>
        <w:spacing w:after="0" w:line="240" w:lineRule="auto"/>
        <w:jc w:val="both"/>
        <w:rPr>
          <w:rFonts w:ascii="Times New Roman" w:hAnsi="Times New Roman" w:cs="Times New Roman"/>
          <w:sz w:val="24"/>
        </w:rPr>
      </w:pPr>
      <w:r>
        <w:rPr>
          <w:rFonts w:ascii="Times New Roman" w:hAnsi="Times New Roman" w:cs="Times New Roman"/>
          <w:sz w:val="24"/>
        </w:rPr>
        <w:t>14.</w:t>
      </w:r>
      <w:r w:rsidRPr="00A815F7">
        <w:rPr>
          <w:rFonts w:ascii="Times New Roman" w:hAnsi="Times New Roman" w:cs="Times New Roman"/>
          <w:sz w:val="24"/>
        </w:rPr>
        <w:t>Які особливості бухгалтерський облік придбання нематеріальних активів?</w:t>
      </w:r>
    </w:p>
    <w:p w:rsidR="000135D5" w:rsidRPr="00A815F7" w:rsidRDefault="000135D5" w:rsidP="000135D5">
      <w:pPr>
        <w:tabs>
          <w:tab w:val="left" w:pos="360"/>
        </w:tabs>
        <w:spacing w:after="0" w:line="240" w:lineRule="auto"/>
        <w:jc w:val="both"/>
        <w:rPr>
          <w:rFonts w:ascii="Times New Roman" w:hAnsi="Times New Roman" w:cs="Times New Roman"/>
          <w:sz w:val="24"/>
        </w:rPr>
      </w:pPr>
      <w:r>
        <w:rPr>
          <w:rFonts w:ascii="Times New Roman" w:hAnsi="Times New Roman" w:cs="Times New Roman"/>
          <w:sz w:val="24"/>
        </w:rPr>
        <w:t>15.</w:t>
      </w:r>
      <w:r w:rsidRPr="00A815F7">
        <w:rPr>
          <w:rFonts w:ascii="Times New Roman" w:hAnsi="Times New Roman" w:cs="Times New Roman"/>
          <w:sz w:val="24"/>
        </w:rPr>
        <w:t>Облік зношення та облік вибуття нематеріальних активів у системі рахунків бухгалтерського обліку?</w:t>
      </w:r>
    </w:p>
    <w:p w:rsidR="000135D5" w:rsidRPr="00A815F7" w:rsidRDefault="000135D5" w:rsidP="000135D5">
      <w:pPr>
        <w:shd w:val="clear" w:color="auto" w:fill="FFFFFF"/>
        <w:tabs>
          <w:tab w:val="left" w:pos="360"/>
        </w:tabs>
        <w:spacing w:after="0" w:line="240" w:lineRule="auto"/>
        <w:jc w:val="both"/>
        <w:rPr>
          <w:rFonts w:ascii="Times New Roman" w:hAnsi="Times New Roman" w:cs="Times New Roman"/>
          <w:bCs/>
          <w:color w:val="000000"/>
          <w:sz w:val="24"/>
        </w:rPr>
      </w:pPr>
      <w:r>
        <w:rPr>
          <w:rFonts w:ascii="Times New Roman" w:hAnsi="Times New Roman" w:cs="Times New Roman"/>
          <w:bCs/>
          <w:color w:val="000000"/>
          <w:sz w:val="24"/>
        </w:rPr>
        <w:t>16.</w:t>
      </w:r>
      <w:r w:rsidRPr="00A815F7">
        <w:rPr>
          <w:rFonts w:ascii="Times New Roman" w:hAnsi="Times New Roman" w:cs="Times New Roman"/>
          <w:bCs/>
          <w:color w:val="000000"/>
          <w:sz w:val="24"/>
        </w:rPr>
        <w:t>В чому суть удосконалення нематеріальних активів та підтримання об’єктів нематеріальних активів у робочому стані?</w:t>
      </w:r>
    </w:p>
    <w:p w:rsidR="000135D5" w:rsidRPr="00A815F7" w:rsidRDefault="000135D5" w:rsidP="000135D5">
      <w:pPr>
        <w:pStyle w:val="2"/>
        <w:tabs>
          <w:tab w:val="left" w:pos="360"/>
        </w:tabs>
        <w:spacing w:before="0" w:line="240" w:lineRule="auto"/>
        <w:jc w:val="both"/>
        <w:rPr>
          <w:rFonts w:ascii="Times New Roman" w:hAnsi="Times New Roman" w:cs="Times New Roman"/>
          <w:b w:val="0"/>
          <w:color w:val="auto"/>
          <w:sz w:val="24"/>
          <w:szCs w:val="22"/>
        </w:rPr>
      </w:pPr>
      <w:r>
        <w:rPr>
          <w:rFonts w:ascii="Times New Roman" w:hAnsi="Times New Roman" w:cs="Times New Roman"/>
          <w:b w:val="0"/>
          <w:color w:val="auto"/>
          <w:sz w:val="24"/>
          <w:szCs w:val="22"/>
        </w:rPr>
        <w:t>17.</w:t>
      </w:r>
      <w:r w:rsidRPr="00A815F7">
        <w:rPr>
          <w:rFonts w:ascii="Times New Roman" w:hAnsi="Times New Roman" w:cs="Times New Roman"/>
          <w:b w:val="0"/>
          <w:color w:val="auto"/>
          <w:sz w:val="24"/>
          <w:szCs w:val="22"/>
        </w:rPr>
        <w:t>Облік малоцінних і швидкозношуваних предметів та господарських матеріалів.</w:t>
      </w:r>
    </w:p>
    <w:p w:rsidR="000135D5" w:rsidRPr="00A815F7" w:rsidRDefault="000135D5" w:rsidP="000135D5">
      <w:pPr>
        <w:pStyle w:val="2"/>
        <w:tabs>
          <w:tab w:val="left" w:pos="360"/>
        </w:tabs>
        <w:spacing w:before="0" w:line="240" w:lineRule="auto"/>
        <w:jc w:val="both"/>
        <w:rPr>
          <w:rFonts w:ascii="Times New Roman" w:hAnsi="Times New Roman" w:cs="Times New Roman"/>
          <w:b w:val="0"/>
          <w:color w:val="auto"/>
          <w:sz w:val="24"/>
          <w:szCs w:val="22"/>
        </w:rPr>
      </w:pPr>
      <w:r>
        <w:rPr>
          <w:rFonts w:ascii="Times New Roman" w:hAnsi="Times New Roman" w:cs="Times New Roman"/>
          <w:b w:val="0"/>
          <w:color w:val="auto"/>
          <w:sz w:val="24"/>
          <w:szCs w:val="22"/>
        </w:rPr>
        <w:t>18.</w:t>
      </w:r>
      <w:r w:rsidRPr="00A815F7">
        <w:rPr>
          <w:rFonts w:ascii="Times New Roman" w:hAnsi="Times New Roman" w:cs="Times New Roman"/>
          <w:b w:val="0"/>
          <w:color w:val="auto"/>
          <w:sz w:val="24"/>
          <w:szCs w:val="22"/>
        </w:rPr>
        <w:t>Як</w:t>
      </w:r>
      <w:r w:rsidRPr="00A815F7">
        <w:rPr>
          <w:rFonts w:ascii="Times New Roman" w:hAnsi="Times New Roman" w:cs="Times New Roman"/>
          <w:b w:val="0"/>
          <w:color w:val="auto"/>
          <w:sz w:val="24"/>
          <w:szCs w:val="22"/>
        </w:rPr>
        <w:tab/>
        <w:t>відображають в обліку результати інвентаризації нематеріальних активів?</w:t>
      </w:r>
    </w:p>
    <w:p w:rsidR="000135D5" w:rsidRPr="00A815F7" w:rsidRDefault="000135D5" w:rsidP="000135D5">
      <w:pPr>
        <w:shd w:val="clear" w:color="auto" w:fill="FFFFFF"/>
        <w:tabs>
          <w:tab w:val="left" w:pos="360"/>
        </w:tabs>
        <w:spacing w:after="0" w:line="240" w:lineRule="auto"/>
        <w:jc w:val="both"/>
        <w:rPr>
          <w:rFonts w:ascii="Times New Roman" w:hAnsi="Times New Roman" w:cs="Times New Roman"/>
          <w:bCs/>
          <w:sz w:val="24"/>
        </w:rPr>
      </w:pPr>
      <w:r>
        <w:rPr>
          <w:rFonts w:ascii="Times New Roman" w:hAnsi="Times New Roman" w:cs="Times New Roman"/>
          <w:bCs/>
          <w:color w:val="000000"/>
          <w:sz w:val="24"/>
        </w:rPr>
        <w:t>19.</w:t>
      </w:r>
      <w:r w:rsidRPr="00A815F7">
        <w:rPr>
          <w:rFonts w:ascii="Times New Roman" w:hAnsi="Times New Roman" w:cs="Times New Roman"/>
          <w:bCs/>
          <w:color w:val="000000"/>
          <w:sz w:val="24"/>
        </w:rPr>
        <w:t>Які особливості обліку запасів товарно-матеріальних цінностей?</w:t>
      </w:r>
    </w:p>
    <w:p w:rsidR="000135D5" w:rsidRPr="00A815F7" w:rsidRDefault="000135D5" w:rsidP="000135D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rPr>
        <w:t>20</w:t>
      </w:r>
      <w:r w:rsidRPr="00A815F7">
        <w:rPr>
          <w:rFonts w:ascii="Times New Roman" w:hAnsi="Times New Roman" w:cs="Times New Roman"/>
          <w:iCs/>
          <w:color w:val="000000"/>
          <w:sz w:val="24"/>
        </w:rPr>
        <w:t xml:space="preserve">   Облік господарських матеріалів.</w:t>
      </w:r>
    </w:p>
    <w:p w:rsidR="000135D5" w:rsidRPr="00A815F7" w:rsidRDefault="000135D5" w:rsidP="000135D5">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iCs/>
          <w:color w:val="000000"/>
          <w:sz w:val="24"/>
        </w:rPr>
        <w:t>21</w:t>
      </w:r>
      <w:r w:rsidRPr="00A815F7">
        <w:rPr>
          <w:rFonts w:ascii="Times New Roman" w:hAnsi="Times New Roman" w:cs="Times New Roman"/>
          <w:iCs/>
          <w:color w:val="000000"/>
          <w:sz w:val="24"/>
        </w:rPr>
        <w:t>. Облік малоцінних та швидкозношуваних предметів.</w:t>
      </w:r>
    </w:p>
    <w:p w:rsidR="000135D5" w:rsidRPr="00124F83" w:rsidRDefault="000135D5" w:rsidP="00124F83">
      <w:pPr>
        <w:shd w:val="clear" w:color="auto" w:fill="FFFFFF"/>
        <w:spacing w:after="0" w:line="240" w:lineRule="auto"/>
        <w:jc w:val="both"/>
        <w:rPr>
          <w:rFonts w:ascii="Times New Roman" w:hAnsi="Times New Roman" w:cs="Times New Roman"/>
          <w:sz w:val="24"/>
        </w:rPr>
      </w:pPr>
    </w:p>
    <w:p w:rsidR="00211837" w:rsidRPr="004829E1" w:rsidRDefault="00211837" w:rsidP="00211837">
      <w:pPr>
        <w:pStyle w:val="a3"/>
        <w:numPr>
          <w:ilvl w:val="0"/>
          <w:numId w:val="0"/>
        </w:numPr>
        <w:ind w:left="360"/>
        <w:rPr>
          <w:b/>
          <w:sz w:val="24"/>
          <w:szCs w:val="24"/>
        </w:rPr>
      </w:pPr>
      <w:r w:rsidRPr="004829E1">
        <w:rPr>
          <w:b/>
          <w:sz w:val="24"/>
          <w:szCs w:val="24"/>
        </w:rPr>
        <w:t>Додаткові завдання для підготовки до практичного заняття з підготовкою доповідей:</w:t>
      </w:r>
    </w:p>
    <w:p w:rsidR="00124F83" w:rsidRPr="00AE54DA" w:rsidRDefault="00124F83" w:rsidP="009E14D6">
      <w:pPr>
        <w:pStyle w:val="11"/>
        <w:numPr>
          <w:ilvl w:val="0"/>
          <w:numId w:val="45"/>
        </w:numPr>
        <w:spacing w:before="0" w:after="0" w:line="240" w:lineRule="auto"/>
        <w:jc w:val="both"/>
        <w:rPr>
          <w:rFonts w:ascii="Times New Roman" w:hAnsi="Times New Roman"/>
          <w:b w:val="0"/>
          <w:sz w:val="24"/>
        </w:rPr>
      </w:pPr>
      <w:r w:rsidRPr="00AE54DA">
        <w:rPr>
          <w:rFonts w:ascii="Times New Roman" w:hAnsi="Times New Roman"/>
          <w:b w:val="0"/>
          <w:sz w:val="24"/>
        </w:rPr>
        <w:t>Документальне забезпечення обліку основних засобів.</w:t>
      </w:r>
    </w:p>
    <w:p w:rsidR="00124F83" w:rsidRPr="00AE54DA" w:rsidRDefault="00124F83" w:rsidP="009E14D6">
      <w:pPr>
        <w:pStyle w:val="11"/>
        <w:numPr>
          <w:ilvl w:val="0"/>
          <w:numId w:val="45"/>
        </w:numPr>
        <w:spacing w:before="0" w:after="0" w:line="240" w:lineRule="auto"/>
        <w:jc w:val="both"/>
        <w:rPr>
          <w:rFonts w:ascii="Times New Roman" w:hAnsi="Times New Roman"/>
          <w:b w:val="0"/>
          <w:sz w:val="24"/>
        </w:rPr>
      </w:pPr>
      <w:r w:rsidRPr="00AE54DA">
        <w:rPr>
          <w:rFonts w:ascii="Times New Roman" w:hAnsi="Times New Roman"/>
          <w:b w:val="0"/>
          <w:sz w:val="24"/>
        </w:rPr>
        <w:t>Облік надходження, переоцінки та ремонту основних засобів.</w:t>
      </w:r>
    </w:p>
    <w:p w:rsidR="00124F83" w:rsidRPr="00AE54DA" w:rsidRDefault="00124F83" w:rsidP="009E14D6">
      <w:pPr>
        <w:pStyle w:val="11"/>
        <w:numPr>
          <w:ilvl w:val="0"/>
          <w:numId w:val="45"/>
        </w:numPr>
        <w:spacing w:before="0" w:after="0" w:line="240" w:lineRule="auto"/>
        <w:jc w:val="both"/>
        <w:rPr>
          <w:rFonts w:ascii="Times New Roman" w:hAnsi="Times New Roman"/>
          <w:b w:val="0"/>
          <w:sz w:val="24"/>
        </w:rPr>
      </w:pPr>
      <w:r w:rsidRPr="00AE54DA">
        <w:rPr>
          <w:rFonts w:ascii="Times New Roman" w:hAnsi="Times New Roman"/>
          <w:b w:val="0"/>
          <w:sz w:val="24"/>
        </w:rPr>
        <w:t>Особливості обліку зношення основних засобів.</w:t>
      </w:r>
    </w:p>
    <w:p w:rsidR="00124F83" w:rsidRPr="00AE54DA" w:rsidRDefault="00124F83" w:rsidP="009E14D6">
      <w:pPr>
        <w:pStyle w:val="11"/>
        <w:numPr>
          <w:ilvl w:val="0"/>
          <w:numId w:val="45"/>
        </w:numPr>
        <w:spacing w:before="0" w:after="0" w:line="240" w:lineRule="auto"/>
        <w:jc w:val="both"/>
        <w:rPr>
          <w:rFonts w:ascii="Times New Roman" w:hAnsi="Times New Roman"/>
          <w:b w:val="0"/>
          <w:sz w:val="24"/>
        </w:rPr>
      </w:pPr>
      <w:r w:rsidRPr="00AE54DA">
        <w:rPr>
          <w:rFonts w:ascii="Times New Roman" w:hAnsi="Times New Roman"/>
          <w:b w:val="0"/>
          <w:sz w:val="24"/>
        </w:rPr>
        <w:t>Облік вибуття об’єктів основних засобів: ліквідація, реалізація, безоплатне передання.</w:t>
      </w:r>
    </w:p>
    <w:p w:rsidR="00124F83" w:rsidRPr="00AE54DA" w:rsidRDefault="00124F83" w:rsidP="009E14D6">
      <w:pPr>
        <w:pStyle w:val="11"/>
        <w:numPr>
          <w:ilvl w:val="0"/>
          <w:numId w:val="45"/>
        </w:numPr>
        <w:spacing w:before="0" w:after="0" w:line="240" w:lineRule="auto"/>
        <w:jc w:val="both"/>
        <w:rPr>
          <w:rFonts w:ascii="Times New Roman" w:hAnsi="Times New Roman"/>
          <w:b w:val="0"/>
          <w:sz w:val="24"/>
        </w:rPr>
      </w:pPr>
      <w:r w:rsidRPr="00AE54DA">
        <w:rPr>
          <w:rFonts w:ascii="Times New Roman" w:hAnsi="Times New Roman"/>
          <w:b w:val="0"/>
          <w:sz w:val="24"/>
        </w:rPr>
        <w:t>Облік основних засобів, прийнятих банком під заставу наданого кредиту.</w:t>
      </w:r>
    </w:p>
    <w:p w:rsidR="00124F83" w:rsidRDefault="00124F83" w:rsidP="00211837">
      <w:pPr>
        <w:shd w:val="clear" w:color="auto" w:fill="FFFFFF"/>
        <w:spacing w:after="0" w:line="240" w:lineRule="auto"/>
        <w:jc w:val="both"/>
        <w:rPr>
          <w:rFonts w:ascii="Times New Roman" w:hAnsi="Times New Roman" w:cs="Times New Roman"/>
          <w:b/>
          <w:sz w:val="24"/>
          <w:szCs w:val="24"/>
        </w:rPr>
      </w:pPr>
    </w:p>
    <w:p w:rsidR="00211837" w:rsidRPr="00512473" w:rsidRDefault="00211837" w:rsidP="00211837">
      <w:pPr>
        <w:shd w:val="clear" w:color="auto" w:fill="FFFFFF"/>
        <w:spacing w:after="0" w:line="240" w:lineRule="auto"/>
        <w:jc w:val="both"/>
        <w:rPr>
          <w:rStyle w:val="81pt"/>
          <w:rFonts w:eastAsiaTheme="minorHAnsi"/>
          <w:b w:val="0"/>
          <w:bCs w:val="0"/>
          <w:i w:val="0"/>
          <w:iCs w:val="0"/>
          <w:color w:val="auto"/>
          <w:spacing w:val="0"/>
          <w:sz w:val="24"/>
          <w:szCs w:val="24"/>
          <w:lang w:eastAsia="en-US" w:bidi="ar-SA"/>
        </w:rPr>
      </w:pPr>
      <w:r w:rsidRPr="00512473">
        <w:rPr>
          <w:rFonts w:ascii="Times New Roman" w:hAnsi="Times New Roman" w:cs="Times New Roman"/>
          <w:b/>
          <w:sz w:val="24"/>
          <w:szCs w:val="24"/>
        </w:rPr>
        <w:t xml:space="preserve">Форми контролю знань: </w:t>
      </w:r>
      <w:r w:rsidRPr="00512473">
        <w:rPr>
          <w:rFonts w:ascii="Times New Roman" w:eastAsia="TimesNewRoman,Bold" w:hAnsi="Times New Roman" w:cs="Times New Roman"/>
          <w:sz w:val="24"/>
          <w:szCs w:val="24"/>
        </w:rPr>
        <w:t xml:space="preserve">з метою засвоєння теоретичного матеріалу студентам пропонуються засоби діагностики по темі за якими проводиться тестовий контроль. </w:t>
      </w:r>
    </w:p>
    <w:p w:rsidR="00211837" w:rsidRPr="00512473" w:rsidRDefault="00211837" w:rsidP="00211837">
      <w:pPr>
        <w:spacing w:after="0" w:line="240" w:lineRule="auto"/>
        <w:jc w:val="both"/>
        <w:rPr>
          <w:rFonts w:ascii="Times New Roman" w:hAnsi="Times New Roman" w:cs="Times New Roman"/>
          <w:sz w:val="24"/>
          <w:szCs w:val="24"/>
        </w:rPr>
      </w:pPr>
      <w:r w:rsidRPr="00512473">
        <w:rPr>
          <w:rFonts w:ascii="Times New Roman" w:hAnsi="Times New Roman" w:cs="Times New Roman"/>
          <w:b/>
          <w:sz w:val="24"/>
          <w:szCs w:val="24"/>
        </w:rPr>
        <w:t xml:space="preserve">Рекомендована література до теми практичного заняття: </w:t>
      </w:r>
      <w:r w:rsidRPr="00512473">
        <w:rPr>
          <w:rFonts w:ascii="Times New Roman" w:hAnsi="Times New Roman" w:cs="Times New Roman"/>
          <w:sz w:val="24"/>
          <w:szCs w:val="24"/>
        </w:rPr>
        <w:t xml:space="preserve"> </w:t>
      </w:r>
    </w:p>
    <w:p w:rsidR="00211837" w:rsidRDefault="00211837" w:rsidP="00211837">
      <w:pPr>
        <w:spacing w:after="0" w:line="240" w:lineRule="auto"/>
        <w:jc w:val="both"/>
        <w:rPr>
          <w:rFonts w:ascii="Times New Roman" w:hAnsi="Times New Roman" w:cs="Times New Roman"/>
          <w:i/>
          <w:sz w:val="24"/>
          <w:szCs w:val="24"/>
        </w:rPr>
      </w:pPr>
      <w:r w:rsidRPr="00512473">
        <w:rPr>
          <w:rFonts w:ascii="Times New Roman" w:hAnsi="Times New Roman" w:cs="Times New Roman"/>
          <w:i/>
          <w:sz w:val="24"/>
          <w:szCs w:val="24"/>
        </w:rPr>
        <w:t>Законодавчі та нормативні акти:</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Закон України «Про банки і банківську діяльність» від 7.12.2000 р. № 2121-III // Урядовий кур’єр . – 2001.– №8.– 17 січня.</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Закон України «Про цінні папери і фондовий ринок» № 3480-IV  від 23.02.2006 р.</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Інструкція з організації перевезення валютних цінностей та інкасації коштів в установах банків України, затв. Постановою Правління НБУ №320 від 03.12. 2003р.</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Інструкція про безготівкові розрахунки в Україні в національній валюті, затв. Постановою Правління НБУ №22 від 21.01.2004 р.</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Інструкція про касові операції в банках України,  затв. Постановою Правління НБУ №174 від 01.06.2011 р. (із змінами і доповненнями).</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Інструкція з бухгалтерського обліку основних засобів і нематеріальних активів банків України, затв. Постановою Правління НБУ №480 від 20.12.2005</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lastRenderedPageBreak/>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 xml:space="preserve">Положення про організацію бухгалтерського обліку і звітності в банках України: Затв. Постановою Правління НБУ №566 від 30.12.1998 р. </w:t>
      </w:r>
    </w:p>
    <w:p w:rsidR="00211837" w:rsidRPr="00124F83" w:rsidRDefault="00211837" w:rsidP="009E14D6">
      <w:pPr>
        <w:pStyle w:val="a8"/>
        <w:numPr>
          <w:ilvl w:val="0"/>
          <w:numId w:val="46"/>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211837" w:rsidRPr="00124F83" w:rsidRDefault="00211837" w:rsidP="009E14D6">
      <w:pPr>
        <w:pStyle w:val="a8"/>
        <w:numPr>
          <w:ilvl w:val="0"/>
          <w:numId w:val="46"/>
        </w:numPr>
        <w:spacing w:after="0" w:line="240" w:lineRule="auto"/>
        <w:jc w:val="both"/>
        <w:rPr>
          <w:rFonts w:ascii="Times New Roman" w:hAnsi="Times New Roman" w:cs="Times New Roman"/>
          <w:i/>
          <w:sz w:val="24"/>
          <w:szCs w:val="24"/>
        </w:rPr>
      </w:pPr>
      <w:r w:rsidRPr="00124F83">
        <w:rPr>
          <w:rFonts w:ascii="Times New Roman" w:hAnsi="Times New Roman" w:cs="Times New Roman"/>
          <w:sz w:val="24"/>
          <w:szCs w:val="24"/>
        </w:rPr>
        <w:t xml:space="preserve">Правила бухгалтерського обліку доходів і витрат банків України, затв. Постановою Правління НБУ №255 від 18.06.2003 р. </w:t>
      </w:r>
    </w:p>
    <w:p w:rsidR="00211837" w:rsidRDefault="00211837" w:rsidP="00211837">
      <w:pPr>
        <w:spacing w:after="0" w:line="240" w:lineRule="auto"/>
        <w:ind w:left="502"/>
        <w:jc w:val="both"/>
        <w:rPr>
          <w:rFonts w:ascii="Times New Roman" w:hAnsi="Times New Roman" w:cs="Times New Roman"/>
          <w:i/>
          <w:sz w:val="24"/>
          <w:szCs w:val="24"/>
        </w:rPr>
      </w:pPr>
      <w:r>
        <w:rPr>
          <w:rFonts w:ascii="Times New Roman" w:hAnsi="Times New Roman" w:cs="Times New Roman"/>
          <w:i/>
          <w:sz w:val="24"/>
          <w:szCs w:val="24"/>
        </w:rPr>
        <w:t>Основна і додаткова література:</w:t>
      </w:r>
    </w:p>
    <w:p w:rsidR="00211837" w:rsidRPr="00124F83" w:rsidRDefault="00211837" w:rsidP="009E14D6">
      <w:pPr>
        <w:pStyle w:val="a8"/>
        <w:numPr>
          <w:ilvl w:val="0"/>
          <w:numId w:val="47"/>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211837" w:rsidRPr="00124F83" w:rsidRDefault="00211837" w:rsidP="009E14D6">
      <w:pPr>
        <w:pStyle w:val="a8"/>
        <w:numPr>
          <w:ilvl w:val="0"/>
          <w:numId w:val="47"/>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211837" w:rsidRPr="00124F83" w:rsidRDefault="00211837" w:rsidP="009E14D6">
      <w:pPr>
        <w:pStyle w:val="a8"/>
        <w:numPr>
          <w:ilvl w:val="0"/>
          <w:numId w:val="47"/>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 xml:space="preserve">Зюкова М.М. Облік в банках: Навч. посіб. за КМСОНП. - Полтава.: РВВ ПУЕТ, 2011.- 182 с. </w:t>
      </w:r>
    </w:p>
    <w:p w:rsidR="00211837" w:rsidRPr="00124F83" w:rsidRDefault="00211837" w:rsidP="009E14D6">
      <w:pPr>
        <w:pStyle w:val="a8"/>
        <w:numPr>
          <w:ilvl w:val="0"/>
          <w:numId w:val="47"/>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211837" w:rsidRPr="00124F83" w:rsidRDefault="00211837" w:rsidP="009E14D6">
      <w:pPr>
        <w:pStyle w:val="a8"/>
        <w:numPr>
          <w:ilvl w:val="0"/>
          <w:numId w:val="47"/>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211837" w:rsidRPr="00124F83" w:rsidRDefault="00211837" w:rsidP="009E14D6">
      <w:pPr>
        <w:pStyle w:val="a8"/>
        <w:numPr>
          <w:ilvl w:val="0"/>
          <w:numId w:val="47"/>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Павелко О.В. Облік у банках: [Навч. посіб.] / О.В. Павелко. – Рівне: НУВГП, 2012. – 277с.</w:t>
      </w:r>
    </w:p>
    <w:p w:rsidR="00211837" w:rsidRPr="00124F83" w:rsidRDefault="00211837" w:rsidP="009E14D6">
      <w:pPr>
        <w:pStyle w:val="a8"/>
        <w:numPr>
          <w:ilvl w:val="0"/>
          <w:numId w:val="47"/>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211837" w:rsidRPr="00124F83" w:rsidRDefault="00211837" w:rsidP="009E14D6">
      <w:pPr>
        <w:pStyle w:val="a8"/>
        <w:numPr>
          <w:ilvl w:val="0"/>
          <w:numId w:val="47"/>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211837" w:rsidRPr="00124F83" w:rsidRDefault="00211837" w:rsidP="009E14D6">
      <w:pPr>
        <w:pStyle w:val="a8"/>
        <w:numPr>
          <w:ilvl w:val="0"/>
          <w:numId w:val="47"/>
        </w:numPr>
        <w:spacing w:after="0" w:line="240" w:lineRule="auto"/>
        <w:jc w:val="both"/>
        <w:rPr>
          <w:rFonts w:ascii="Times New Roman" w:hAnsi="Times New Roman" w:cs="Times New Roman"/>
          <w:sz w:val="24"/>
          <w:szCs w:val="24"/>
        </w:rPr>
      </w:pPr>
      <w:r w:rsidRPr="00124F83">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w:t>
      </w:r>
      <w:r w:rsidRPr="00124F83">
        <w:rPr>
          <w:sz w:val="24"/>
          <w:szCs w:val="24"/>
        </w:rPr>
        <w:t xml:space="preserve"> 408 с.</w:t>
      </w:r>
    </w:p>
    <w:p w:rsidR="00211837" w:rsidRPr="006747B2" w:rsidRDefault="00211837" w:rsidP="00211837">
      <w:pPr>
        <w:pStyle w:val="a8"/>
        <w:spacing w:after="0" w:line="240" w:lineRule="auto"/>
        <w:ind w:left="1222"/>
        <w:jc w:val="both"/>
        <w:rPr>
          <w:rFonts w:ascii="Times New Roman" w:hAnsi="Times New Roman" w:cs="Times New Roman"/>
          <w:sz w:val="24"/>
          <w:szCs w:val="24"/>
        </w:rPr>
      </w:pPr>
      <w:r w:rsidRPr="006747B2">
        <w:rPr>
          <w:rFonts w:ascii="Times New Roman" w:hAnsi="Times New Roman" w:cs="Times New Roman"/>
          <w:b/>
          <w:sz w:val="24"/>
          <w:szCs w:val="24"/>
        </w:rPr>
        <w:t xml:space="preserve">Інтернет </w:t>
      </w:r>
      <w:r>
        <w:rPr>
          <w:rFonts w:ascii="Times New Roman" w:hAnsi="Times New Roman" w:cs="Times New Roman"/>
          <w:b/>
          <w:sz w:val="24"/>
          <w:szCs w:val="24"/>
        </w:rPr>
        <w:t>джерела:</w:t>
      </w:r>
    </w:p>
    <w:p w:rsidR="00211837" w:rsidRPr="009606D1" w:rsidRDefault="00211837" w:rsidP="00211837">
      <w:pPr>
        <w:pStyle w:val="a3"/>
        <w:ind w:left="0" w:firstLine="0"/>
        <w:rPr>
          <w:sz w:val="24"/>
          <w:szCs w:val="24"/>
        </w:rPr>
      </w:pPr>
      <w:r w:rsidRPr="009606D1">
        <w:rPr>
          <w:sz w:val="24"/>
          <w:szCs w:val="24"/>
          <w:lang w:val="en-US"/>
        </w:rPr>
        <w:t>http</w:t>
      </w:r>
      <w:r w:rsidRPr="009606D1">
        <w:rPr>
          <w:sz w:val="24"/>
          <w:szCs w:val="24"/>
        </w:rPr>
        <w:t xml:space="preserve">:// </w:t>
      </w:r>
      <w:r w:rsidRPr="009606D1">
        <w:rPr>
          <w:sz w:val="24"/>
          <w:szCs w:val="24"/>
          <w:lang w:val="en-US"/>
        </w:rPr>
        <w:t>www</w:t>
      </w:r>
      <w:r w:rsidRPr="009606D1">
        <w:rPr>
          <w:sz w:val="24"/>
          <w:szCs w:val="24"/>
        </w:rPr>
        <w:t xml:space="preserve">. </w:t>
      </w:r>
      <w:r w:rsidRPr="009606D1">
        <w:rPr>
          <w:sz w:val="24"/>
          <w:szCs w:val="24"/>
          <w:lang w:val="en-US"/>
        </w:rPr>
        <w:t>library</w:t>
      </w:r>
      <w:r w:rsidRPr="009606D1">
        <w:rPr>
          <w:sz w:val="24"/>
          <w:szCs w:val="24"/>
        </w:rPr>
        <w:t xml:space="preserve">. </w:t>
      </w:r>
      <w:r w:rsidRPr="009606D1">
        <w:rPr>
          <w:sz w:val="24"/>
          <w:szCs w:val="24"/>
          <w:lang w:val="en-US"/>
        </w:rPr>
        <w:t>lviv</w:t>
      </w:r>
      <w:r w:rsidRPr="009606D1">
        <w:rPr>
          <w:sz w:val="24"/>
          <w:szCs w:val="24"/>
        </w:rPr>
        <w:t>.</w:t>
      </w:r>
      <w:r w:rsidRPr="009606D1">
        <w:rPr>
          <w:sz w:val="24"/>
          <w:szCs w:val="24"/>
          <w:lang w:val="en-US"/>
        </w:rPr>
        <w:t>ua</w:t>
      </w:r>
      <w:r w:rsidRPr="009606D1">
        <w:rPr>
          <w:sz w:val="24"/>
          <w:szCs w:val="24"/>
        </w:rPr>
        <w:t xml:space="preserve"> / – Львівська національна наукова бібліотека України ім. В. Стефаника.</w:t>
      </w:r>
    </w:p>
    <w:p w:rsidR="00211837" w:rsidRPr="009606D1" w:rsidRDefault="00211837" w:rsidP="00211837">
      <w:pPr>
        <w:pStyle w:val="a3"/>
        <w:ind w:left="0" w:firstLine="0"/>
        <w:rPr>
          <w:sz w:val="24"/>
          <w:szCs w:val="24"/>
        </w:rPr>
      </w:pPr>
      <w:r w:rsidRPr="009606D1">
        <w:rPr>
          <w:sz w:val="24"/>
          <w:szCs w:val="24"/>
          <w:lang w:val="en-US"/>
        </w:rPr>
        <w:t>http</w:t>
      </w:r>
      <w:r w:rsidRPr="009606D1">
        <w:rPr>
          <w:sz w:val="24"/>
          <w:szCs w:val="24"/>
        </w:rPr>
        <w:t>://</w:t>
      </w:r>
      <w:r w:rsidRPr="009606D1">
        <w:rPr>
          <w:sz w:val="24"/>
          <w:szCs w:val="24"/>
          <w:lang w:val="en-US"/>
        </w:rPr>
        <w:t>uk</w:t>
      </w:r>
      <w:r w:rsidRPr="009606D1">
        <w:rPr>
          <w:sz w:val="24"/>
          <w:szCs w:val="24"/>
        </w:rPr>
        <w:t>.</w:t>
      </w:r>
      <w:r w:rsidRPr="009606D1">
        <w:rPr>
          <w:sz w:val="24"/>
          <w:szCs w:val="24"/>
          <w:lang w:val="en-US"/>
        </w:rPr>
        <w:t>wikipedia</w:t>
      </w:r>
      <w:r w:rsidRPr="009606D1">
        <w:rPr>
          <w:sz w:val="24"/>
          <w:szCs w:val="24"/>
        </w:rPr>
        <w:t>.</w:t>
      </w:r>
      <w:r w:rsidRPr="009606D1">
        <w:rPr>
          <w:sz w:val="24"/>
          <w:szCs w:val="24"/>
          <w:lang w:val="en-US"/>
        </w:rPr>
        <w:t>org</w:t>
      </w:r>
      <w:r w:rsidRPr="009606D1">
        <w:rPr>
          <w:sz w:val="24"/>
          <w:szCs w:val="24"/>
        </w:rPr>
        <w:t xml:space="preserve"> – вільна енциклопедія.</w:t>
      </w:r>
    </w:p>
    <w:p w:rsidR="00211837" w:rsidRPr="009606D1" w:rsidRDefault="00211837" w:rsidP="00211837">
      <w:pPr>
        <w:pStyle w:val="a3"/>
        <w:ind w:left="0" w:firstLine="0"/>
        <w:rPr>
          <w:sz w:val="24"/>
          <w:szCs w:val="24"/>
        </w:rPr>
      </w:pPr>
      <w:r w:rsidRPr="009606D1">
        <w:rPr>
          <w:sz w:val="24"/>
          <w:szCs w:val="24"/>
          <w:lang w:val="en-US"/>
        </w:rPr>
        <w:t>www</w:t>
      </w:r>
      <w:r w:rsidRPr="009606D1">
        <w:rPr>
          <w:sz w:val="24"/>
          <w:szCs w:val="24"/>
        </w:rPr>
        <w:t>.</w:t>
      </w:r>
      <w:r w:rsidRPr="009606D1">
        <w:rPr>
          <w:sz w:val="24"/>
          <w:szCs w:val="24"/>
          <w:lang w:val="en-US"/>
        </w:rPr>
        <w:t>minfin</w:t>
      </w:r>
      <w:r w:rsidRPr="009606D1">
        <w:rPr>
          <w:sz w:val="24"/>
          <w:szCs w:val="24"/>
        </w:rPr>
        <w:t>.</w:t>
      </w:r>
      <w:r w:rsidRPr="009606D1">
        <w:rPr>
          <w:sz w:val="24"/>
          <w:szCs w:val="24"/>
          <w:lang w:val="en-US"/>
        </w:rPr>
        <w:t>gov</w:t>
      </w:r>
      <w:r w:rsidRPr="009606D1">
        <w:rPr>
          <w:sz w:val="24"/>
          <w:szCs w:val="24"/>
        </w:rPr>
        <w:t>.</w:t>
      </w:r>
      <w:r w:rsidRPr="009606D1">
        <w:rPr>
          <w:sz w:val="24"/>
          <w:szCs w:val="24"/>
          <w:lang w:val="en-US"/>
        </w:rPr>
        <w:t>ua</w:t>
      </w:r>
      <w:r w:rsidRPr="009606D1">
        <w:rPr>
          <w:sz w:val="24"/>
          <w:szCs w:val="24"/>
        </w:rPr>
        <w:t xml:space="preserve"> – сайт Міністерства фінансів України.</w:t>
      </w:r>
    </w:p>
    <w:p w:rsidR="00211837" w:rsidRPr="009606D1" w:rsidRDefault="00211837" w:rsidP="00211837">
      <w:pPr>
        <w:pStyle w:val="a3"/>
        <w:ind w:left="0" w:firstLine="0"/>
        <w:rPr>
          <w:sz w:val="24"/>
          <w:szCs w:val="24"/>
        </w:rPr>
      </w:pPr>
      <w:r w:rsidRPr="009606D1">
        <w:rPr>
          <w:sz w:val="24"/>
          <w:szCs w:val="24"/>
          <w:lang w:val="en-US"/>
        </w:rPr>
        <w:t>www</w:t>
      </w:r>
      <w:r w:rsidRPr="009606D1">
        <w:rPr>
          <w:sz w:val="24"/>
          <w:szCs w:val="24"/>
        </w:rPr>
        <w:t>.</w:t>
      </w:r>
      <w:r w:rsidRPr="009606D1">
        <w:rPr>
          <w:sz w:val="24"/>
          <w:szCs w:val="24"/>
          <w:lang w:val="en-US"/>
        </w:rPr>
        <w:t>osvita</w:t>
      </w:r>
      <w:r w:rsidRPr="009606D1">
        <w:rPr>
          <w:sz w:val="24"/>
          <w:szCs w:val="24"/>
        </w:rPr>
        <w:t>/</w:t>
      </w:r>
      <w:r w:rsidRPr="009606D1">
        <w:rPr>
          <w:sz w:val="24"/>
          <w:szCs w:val="24"/>
          <w:lang w:val="en-US"/>
        </w:rPr>
        <w:t>org</w:t>
      </w:r>
      <w:r w:rsidRPr="009606D1">
        <w:rPr>
          <w:sz w:val="24"/>
          <w:szCs w:val="24"/>
        </w:rPr>
        <w:t>.</w:t>
      </w:r>
      <w:r w:rsidRPr="009606D1">
        <w:rPr>
          <w:sz w:val="24"/>
          <w:szCs w:val="24"/>
          <w:lang w:val="en-US"/>
        </w:rPr>
        <w:t>ua</w:t>
      </w:r>
      <w:r w:rsidRPr="009606D1">
        <w:rPr>
          <w:sz w:val="24"/>
          <w:szCs w:val="24"/>
        </w:rPr>
        <w:t xml:space="preserve"> – сайт Міністерства освіти і науки України.</w:t>
      </w:r>
    </w:p>
    <w:p w:rsidR="00211837" w:rsidRPr="009606D1" w:rsidRDefault="00211837" w:rsidP="00211837">
      <w:pPr>
        <w:pStyle w:val="a3"/>
        <w:ind w:left="0" w:firstLine="0"/>
        <w:rPr>
          <w:sz w:val="24"/>
          <w:szCs w:val="24"/>
        </w:rPr>
      </w:pPr>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r w:rsidRPr="009606D1">
        <w:rPr>
          <w:sz w:val="24"/>
          <w:szCs w:val="24"/>
          <w:lang w:val="en-US"/>
        </w:rPr>
        <w:t>worldbank</w:t>
      </w:r>
      <w:r w:rsidRPr="009606D1">
        <w:rPr>
          <w:sz w:val="24"/>
          <w:szCs w:val="24"/>
        </w:rPr>
        <w:t>/</w:t>
      </w:r>
      <w:r w:rsidRPr="009606D1">
        <w:rPr>
          <w:sz w:val="24"/>
          <w:szCs w:val="24"/>
          <w:lang w:val="en-US"/>
        </w:rPr>
        <w:t>org</w:t>
      </w:r>
      <w:r w:rsidRPr="009606D1">
        <w:rPr>
          <w:sz w:val="24"/>
          <w:szCs w:val="24"/>
        </w:rPr>
        <w:t>– сайт Світового банку.</w:t>
      </w:r>
    </w:p>
    <w:p w:rsidR="00211837" w:rsidRPr="009606D1" w:rsidRDefault="004E3E29" w:rsidP="00211837">
      <w:pPr>
        <w:pStyle w:val="a3"/>
        <w:ind w:left="0" w:firstLine="0"/>
        <w:rPr>
          <w:sz w:val="24"/>
          <w:szCs w:val="24"/>
        </w:rPr>
      </w:pPr>
      <w:hyperlink r:id="rId16" w:history="1">
        <w:r w:rsidR="00211837" w:rsidRPr="009606D1">
          <w:rPr>
            <w:rStyle w:val="a9"/>
            <w:sz w:val="24"/>
            <w:szCs w:val="24"/>
          </w:rPr>
          <w:t>http://www.bank.gov.ua/</w:t>
        </w:r>
      </w:hyperlink>
      <w:r w:rsidR="00211837" w:rsidRPr="009606D1">
        <w:rPr>
          <w:sz w:val="24"/>
          <w:szCs w:val="24"/>
        </w:rPr>
        <w:t xml:space="preserve"> - Національний банк України.</w:t>
      </w:r>
    </w:p>
    <w:p w:rsidR="00211837" w:rsidRPr="006747B2" w:rsidRDefault="00211837" w:rsidP="00211837">
      <w:pPr>
        <w:spacing w:after="0" w:line="240" w:lineRule="auto"/>
        <w:jc w:val="both"/>
        <w:rPr>
          <w:rFonts w:ascii="Times New Roman" w:hAnsi="Times New Roman" w:cs="Times New Roman"/>
          <w:sz w:val="24"/>
          <w:szCs w:val="24"/>
        </w:rPr>
      </w:pPr>
      <w:r w:rsidRPr="006747B2">
        <w:rPr>
          <w:rFonts w:ascii="Times New Roman" w:hAnsi="Times New Roman" w:cs="Times New Roman"/>
          <w:sz w:val="24"/>
          <w:szCs w:val="24"/>
        </w:rPr>
        <w:t>http://www.pravo.vuzlib.su/book_z1771_page_23.html - Операції та послуги комерційних банків.</w:t>
      </w:r>
    </w:p>
    <w:p w:rsidR="00211837" w:rsidRPr="00521E94" w:rsidRDefault="00211837" w:rsidP="00211837">
      <w:pPr>
        <w:spacing w:after="0" w:line="240" w:lineRule="auto"/>
        <w:rPr>
          <w:rFonts w:ascii="Times New Roman" w:hAnsi="Times New Roman" w:cs="Times New Roman"/>
          <w:sz w:val="24"/>
          <w:szCs w:val="24"/>
        </w:rPr>
      </w:pPr>
      <w:r w:rsidRPr="00521E94">
        <w:rPr>
          <w:rFonts w:ascii="Times New Roman" w:hAnsi="Times New Roman" w:cs="Times New Roman"/>
          <w:b/>
          <w:sz w:val="24"/>
          <w:szCs w:val="24"/>
        </w:rPr>
        <w:t xml:space="preserve">Навчальне обладнання: </w:t>
      </w:r>
      <w:r w:rsidRPr="00521E94">
        <w:rPr>
          <w:rFonts w:ascii="Times New Roman" w:hAnsi="Times New Roman" w:cs="Times New Roman"/>
          <w:sz w:val="24"/>
          <w:szCs w:val="24"/>
        </w:rPr>
        <w:t>електронна дошка, проектор, ноутбук.</w:t>
      </w:r>
    </w:p>
    <w:p w:rsidR="00211837" w:rsidRDefault="00211837" w:rsidP="00211837">
      <w:pPr>
        <w:spacing w:after="0" w:line="240" w:lineRule="auto"/>
        <w:jc w:val="both"/>
        <w:rPr>
          <w:rFonts w:ascii="Times New Roman" w:hAnsi="Times New Roman" w:cs="Times New Roman"/>
          <w:b/>
          <w:sz w:val="24"/>
          <w:szCs w:val="24"/>
        </w:rPr>
      </w:pPr>
    </w:p>
    <w:p w:rsidR="00211837" w:rsidRPr="00246FC2" w:rsidRDefault="00211837" w:rsidP="00211837">
      <w:pPr>
        <w:spacing w:after="0" w:line="240" w:lineRule="auto"/>
        <w:jc w:val="both"/>
        <w:rPr>
          <w:rFonts w:ascii="Times New Roman" w:hAnsi="Times New Roman" w:cs="Times New Roman"/>
          <w:b/>
          <w:sz w:val="24"/>
          <w:szCs w:val="24"/>
        </w:rPr>
      </w:pPr>
      <w:r w:rsidRPr="00246FC2">
        <w:rPr>
          <w:rFonts w:ascii="Times New Roman" w:hAnsi="Times New Roman" w:cs="Times New Roman"/>
          <w:b/>
          <w:sz w:val="24"/>
          <w:szCs w:val="24"/>
        </w:rPr>
        <w:t>Практичні завдання</w:t>
      </w:r>
      <w:r>
        <w:rPr>
          <w:rFonts w:ascii="Times New Roman" w:hAnsi="Times New Roman" w:cs="Times New Roman"/>
          <w:b/>
          <w:sz w:val="24"/>
          <w:szCs w:val="24"/>
        </w:rPr>
        <w:t xml:space="preserve"> (із розробленого навч. пос. «Збірника завдань з обліку в банках»)</w:t>
      </w:r>
      <w:r w:rsidRPr="00246FC2">
        <w:rPr>
          <w:rFonts w:ascii="Times New Roman" w:hAnsi="Times New Roman" w:cs="Times New Roman"/>
          <w:b/>
          <w:sz w:val="24"/>
          <w:szCs w:val="24"/>
        </w:rPr>
        <w:t>:</w:t>
      </w:r>
    </w:p>
    <w:p w:rsidR="006203E4" w:rsidRDefault="00211837" w:rsidP="006203E4">
      <w:pPr>
        <w:shd w:val="clear" w:color="auto" w:fill="FFFFFF"/>
        <w:jc w:val="both"/>
        <w:rPr>
          <w:rFonts w:ascii="Times New Roman" w:hAnsi="Times New Roman" w:cs="Times New Roman"/>
          <w:b/>
          <w:sz w:val="24"/>
        </w:rPr>
      </w:pPr>
      <w:r w:rsidRPr="006203E4">
        <w:rPr>
          <w:rFonts w:ascii="Times New Roman" w:hAnsi="Times New Roman" w:cs="Times New Roman"/>
          <w:b/>
          <w:sz w:val="24"/>
          <w:szCs w:val="24"/>
        </w:rPr>
        <w:t>Задача 1.</w:t>
      </w:r>
      <w:r w:rsidR="006203E4" w:rsidRPr="006203E4">
        <w:rPr>
          <w:rFonts w:ascii="Times New Roman" w:hAnsi="Times New Roman" w:cs="Times New Roman"/>
          <w:sz w:val="24"/>
          <w:szCs w:val="24"/>
        </w:rPr>
        <w:t xml:space="preserve"> Банк «Аваль» 30.09.2009 р. здійснив переоцінки основних засобів. За результатом проведених операцій було дооцінено один із основних засобів на 2600 грн. та уцінено один із основних засобів на 1300 грн.  В кінці грудня 2009 р. банк повторно переоцінив оновні засоби, н</w:t>
      </w:r>
      <w:r w:rsidR="006203E4" w:rsidRPr="006203E4">
        <w:rPr>
          <w:rFonts w:ascii="Times New Roman" w:hAnsi="Times New Roman" w:cs="Times New Roman"/>
          <w:sz w:val="24"/>
        </w:rPr>
        <w:t xml:space="preserve">араховано амортизацію за об’єктами невиробничого призначення. </w:t>
      </w:r>
      <w:r w:rsidR="006203E4" w:rsidRPr="006203E4">
        <w:rPr>
          <w:rFonts w:ascii="Times New Roman" w:hAnsi="Times New Roman" w:cs="Times New Roman"/>
          <w:b/>
          <w:iCs/>
          <w:sz w:val="24"/>
        </w:rPr>
        <w:t>Необхідно:</w:t>
      </w:r>
      <w:r w:rsidR="006203E4" w:rsidRPr="006203E4">
        <w:rPr>
          <w:rFonts w:ascii="Times New Roman" w:hAnsi="Times New Roman" w:cs="Times New Roman"/>
          <w:sz w:val="24"/>
        </w:rPr>
        <w:t xml:space="preserve">  </w:t>
      </w:r>
      <w:r w:rsidR="006203E4" w:rsidRPr="006203E4">
        <w:rPr>
          <w:rFonts w:ascii="Times New Roman" w:hAnsi="Times New Roman" w:cs="Times New Roman"/>
          <w:iCs/>
          <w:sz w:val="24"/>
        </w:rPr>
        <w:t>відобразити в обліку</w:t>
      </w:r>
      <w:r w:rsidR="006203E4" w:rsidRPr="006203E4">
        <w:rPr>
          <w:rFonts w:ascii="Times New Roman" w:hAnsi="Times New Roman" w:cs="Times New Roman"/>
          <w:sz w:val="24"/>
          <w:szCs w:val="24"/>
        </w:rPr>
        <w:t xml:space="preserve"> операцій з переоцінки основних засобів, нарахування амортизації.</w:t>
      </w:r>
      <w:r w:rsidR="006203E4" w:rsidRPr="006203E4">
        <w:rPr>
          <w:rFonts w:ascii="Times New Roman" w:hAnsi="Times New Roman" w:cs="Times New Roman"/>
          <w:b/>
          <w:sz w:val="24"/>
        </w:rPr>
        <w:t xml:space="preserve"> </w:t>
      </w:r>
    </w:p>
    <w:p w:rsidR="006203E4" w:rsidRDefault="006203E4" w:rsidP="006203E4">
      <w:pPr>
        <w:shd w:val="clear" w:color="auto" w:fill="FFFFFF"/>
        <w:jc w:val="both"/>
        <w:rPr>
          <w:rFonts w:ascii="Times New Roman" w:hAnsi="Times New Roman" w:cs="Times New Roman"/>
          <w:sz w:val="24"/>
          <w:szCs w:val="24"/>
        </w:rPr>
      </w:pPr>
      <w:r w:rsidRPr="006203E4">
        <w:rPr>
          <w:rFonts w:ascii="Times New Roman" w:hAnsi="Times New Roman" w:cs="Times New Roman"/>
          <w:b/>
          <w:sz w:val="24"/>
        </w:rPr>
        <w:t>Зада</w:t>
      </w:r>
      <w:r>
        <w:rPr>
          <w:rFonts w:ascii="Times New Roman" w:hAnsi="Times New Roman" w:cs="Times New Roman"/>
          <w:b/>
          <w:sz w:val="24"/>
        </w:rPr>
        <w:t>ча</w:t>
      </w:r>
      <w:r w:rsidRPr="006203E4">
        <w:rPr>
          <w:rFonts w:ascii="Times New Roman" w:hAnsi="Times New Roman" w:cs="Times New Roman"/>
          <w:b/>
          <w:sz w:val="24"/>
        </w:rPr>
        <w:t xml:space="preserve"> </w:t>
      </w:r>
      <w:r>
        <w:rPr>
          <w:rFonts w:ascii="Times New Roman" w:hAnsi="Times New Roman" w:cs="Times New Roman"/>
          <w:b/>
          <w:sz w:val="24"/>
        </w:rPr>
        <w:t xml:space="preserve">2. </w:t>
      </w:r>
      <w:r w:rsidRPr="006203E4">
        <w:rPr>
          <w:rFonts w:ascii="Times New Roman" w:hAnsi="Times New Roman" w:cs="Times New Roman"/>
          <w:spacing w:val="4"/>
          <w:sz w:val="24"/>
        </w:rPr>
        <w:t>Укрексімбанк здійснив операції: ліквідовано неповністю зношений основний засіб на суму 3600 грн.</w:t>
      </w:r>
      <w:r w:rsidRPr="006203E4">
        <w:rPr>
          <w:rFonts w:ascii="Times New Roman" w:hAnsi="Times New Roman" w:cs="Times New Roman"/>
          <w:spacing w:val="2"/>
          <w:sz w:val="24"/>
        </w:rPr>
        <w:t xml:space="preserve"> Обліковано одержані від ліквідації матеріали, запчастини (1200 </w:t>
      </w:r>
      <w:r w:rsidRPr="006203E4">
        <w:rPr>
          <w:rFonts w:ascii="Times New Roman" w:hAnsi="Times New Roman" w:cs="Times New Roman"/>
          <w:spacing w:val="2"/>
          <w:sz w:val="24"/>
        </w:rPr>
        <w:lastRenderedPageBreak/>
        <w:t>грн), та реалізовано їх, а виручку зараховано до непередбачених доходів.</w:t>
      </w:r>
      <w:r w:rsidRPr="006203E4">
        <w:rPr>
          <w:rFonts w:ascii="Times New Roman" w:hAnsi="Times New Roman" w:cs="Times New Roman"/>
          <w:b/>
          <w:iCs/>
          <w:sz w:val="24"/>
        </w:rPr>
        <w:t xml:space="preserve"> Необхідно:</w:t>
      </w:r>
      <w:r w:rsidRPr="006203E4">
        <w:rPr>
          <w:rFonts w:ascii="Times New Roman" w:hAnsi="Times New Roman" w:cs="Times New Roman"/>
          <w:sz w:val="24"/>
        </w:rPr>
        <w:t xml:space="preserve">  </w:t>
      </w:r>
      <w:r w:rsidRPr="006203E4">
        <w:rPr>
          <w:rFonts w:ascii="Times New Roman" w:hAnsi="Times New Roman" w:cs="Times New Roman"/>
          <w:iCs/>
          <w:sz w:val="24"/>
        </w:rPr>
        <w:t>відобразити в обліку</w:t>
      </w:r>
      <w:r w:rsidRPr="006203E4">
        <w:rPr>
          <w:rFonts w:ascii="Times New Roman" w:hAnsi="Times New Roman" w:cs="Times New Roman"/>
          <w:sz w:val="24"/>
          <w:szCs w:val="24"/>
        </w:rPr>
        <w:t xml:space="preserve"> операцій з ліквідації та реалізації основних засобів.</w:t>
      </w:r>
    </w:p>
    <w:p w:rsidR="006203E4" w:rsidRDefault="006203E4" w:rsidP="006203E4">
      <w:pPr>
        <w:shd w:val="clear" w:color="auto" w:fill="FFFFFF"/>
        <w:jc w:val="both"/>
        <w:rPr>
          <w:rFonts w:ascii="Times New Roman" w:hAnsi="Times New Roman" w:cs="Times New Roman"/>
        </w:rPr>
      </w:pPr>
      <w:r w:rsidRPr="006203E4">
        <w:rPr>
          <w:rFonts w:ascii="Times New Roman" w:hAnsi="Times New Roman" w:cs="Times New Roman"/>
          <w:b/>
          <w:sz w:val="24"/>
        </w:rPr>
        <w:t xml:space="preserve"> Зада</w:t>
      </w:r>
      <w:r>
        <w:rPr>
          <w:rFonts w:ascii="Times New Roman" w:hAnsi="Times New Roman" w:cs="Times New Roman"/>
          <w:b/>
          <w:sz w:val="24"/>
        </w:rPr>
        <w:t>ча</w:t>
      </w:r>
      <w:r w:rsidRPr="006203E4">
        <w:rPr>
          <w:rFonts w:ascii="Times New Roman" w:hAnsi="Times New Roman" w:cs="Times New Roman"/>
          <w:b/>
          <w:sz w:val="24"/>
        </w:rPr>
        <w:t xml:space="preserve"> </w:t>
      </w:r>
      <w:r>
        <w:rPr>
          <w:rFonts w:ascii="Times New Roman" w:hAnsi="Times New Roman" w:cs="Times New Roman"/>
          <w:b/>
          <w:sz w:val="24"/>
        </w:rPr>
        <w:t xml:space="preserve">3. </w:t>
      </w:r>
      <w:r w:rsidRPr="006203E4">
        <w:rPr>
          <w:rFonts w:ascii="Times New Roman" w:hAnsi="Times New Roman" w:cs="Times New Roman"/>
          <w:sz w:val="24"/>
        </w:rPr>
        <w:t>Відділення банку «Форум» реалізував автомобіль за 25 000 грн. Первісна вартість автомобіля – 20 000 грн., зношення 4 000 грн. При здійсненні операції відображено перевищення балансової вартості над виручкою від реалізації об’єкта.</w:t>
      </w:r>
      <w:r w:rsidRPr="006203E4">
        <w:rPr>
          <w:rFonts w:ascii="Times New Roman" w:hAnsi="Times New Roman" w:cs="Times New Roman"/>
        </w:rPr>
        <w:t xml:space="preserve"> </w:t>
      </w:r>
      <w:r w:rsidRPr="006203E4">
        <w:rPr>
          <w:rFonts w:ascii="Times New Roman" w:hAnsi="Times New Roman" w:cs="Times New Roman"/>
          <w:b/>
          <w:sz w:val="24"/>
        </w:rPr>
        <w:t xml:space="preserve">Необхідно: </w:t>
      </w:r>
      <w:r w:rsidRPr="006203E4">
        <w:rPr>
          <w:rFonts w:ascii="Times New Roman" w:hAnsi="Times New Roman" w:cs="Times New Roman"/>
          <w:sz w:val="24"/>
        </w:rPr>
        <w:t>відобразити</w:t>
      </w:r>
      <w:r w:rsidRPr="006203E4">
        <w:rPr>
          <w:rFonts w:ascii="Times New Roman" w:hAnsi="Times New Roman" w:cs="Times New Roman"/>
          <w:b/>
          <w:sz w:val="24"/>
        </w:rPr>
        <w:t xml:space="preserve"> </w:t>
      </w:r>
      <w:r w:rsidRPr="006203E4">
        <w:rPr>
          <w:rFonts w:ascii="Times New Roman" w:hAnsi="Times New Roman" w:cs="Times New Roman"/>
        </w:rPr>
        <w:t>бухгалтерськими проведеннями безоплатне передання основних засобів і їх реалізацію.</w:t>
      </w:r>
    </w:p>
    <w:p w:rsidR="006203E4" w:rsidRDefault="006203E4" w:rsidP="006203E4">
      <w:pPr>
        <w:shd w:val="clear" w:color="auto" w:fill="FFFFFF"/>
        <w:jc w:val="both"/>
        <w:rPr>
          <w:rFonts w:ascii="Times New Roman" w:hAnsi="Times New Roman" w:cs="Times New Roman"/>
          <w:sz w:val="24"/>
        </w:rPr>
      </w:pPr>
      <w:r w:rsidRPr="006203E4">
        <w:rPr>
          <w:rFonts w:ascii="Times New Roman" w:hAnsi="Times New Roman" w:cs="Times New Roman"/>
          <w:b/>
          <w:sz w:val="24"/>
        </w:rPr>
        <w:t>Зада</w:t>
      </w:r>
      <w:r>
        <w:rPr>
          <w:rFonts w:ascii="Times New Roman" w:hAnsi="Times New Roman" w:cs="Times New Roman"/>
          <w:b/>
          <w:sz w:val="24"/>
        </w:rPr>
        <w:t>ча</w:t>
      </w:r>
      <w:r w:rsidRPr="006203E4">
        <w:rPr>
          <w:rFonts w:ascii="Times New Roman" w:hAnsi="Times New Roman" w:cs="Times New Roman"/>
          <w:b/>
          <w:sz w:val="24"/>
        </w:rPr>
        <w:t xml:space="preserve"> </w:t>
      </w:r>
      <w:r>
        <w:rPr>
          <w:rFonts w:ascii="Times New Roman" w:hAnsi="Times New Roman" w:cs="Times New Roman"/>
          <w:b/>
          <w:sz w:val="24"/>
        </w:rPr>
        <w:t xml:space="preserve">4. </w:t>
      </w:r>
      <w:r w:rsidRPr="006203E4">
        <w:rPr>
          <w:rFonts w:ascii="Times New Roman" w:hAnsi="Times New Roman" w:cs="Times New Roman"/>
          <w:sz w:val="24"/>
        </w:rPr>
        <w:t>Банк «Форум» (банк-заставодержатель) одержав на зберігання майно ТзОВ «Схід-Захід» під заставу (300 000 грн) та надав короткостроковий кредит в сумі 200 000 грн. заставодавцеві під заставлене ним майно. Однак після закінчення строку надання кредиту було виявлено факт неплатоспроможності заставодавця погасити кредит. Банк-заставодержатель (банк «Форум») реалізував його майно за 180 000 грн, для погашення виданого кредиту і надходження грошей у банк.</w:t>
      </w:r>
      <w:r w:rsidRPr="006203E4">
        <w:rPr>
          <w:rFonts w:ascii="Times New Roman" w:hAnsi="Times New Roman" w:cs="Times New Roman"/>
        </w:rPr>
        <w:t xml:space="preserve"> </w:t>
      </w:r>
      <w:r w:rsidRPr="006203E4">
        <w:rPr>
          <w:rFonts w:ascii="Times New Roman" w:hAnsi="Times New Roman" w:cs="Times New Roman"/>
          <w:sz w:val="24"/>
        </w:rPr>
        <w:t>Однак, виручена сума від продажу майна виявилась малою для покриття кредиту, тому було реалізовано інше майно боржника на суму 20 000 грн. Різниця була списана за рахунок спеціальних резервів.</w:t>
      </w:r>
      <w:r w:rsidRPr="006203E4">
        <w:rPr>
          <w:rFonts w:ascii="Times New Roman" w:hAnsi="Times New Roman" w:cs="Times New Roman"/>
          <w:b/>
          <w:sz w:val="24"/>
        </w:rPr>
        <w:t xml:space="preserve"> </w:t>
      </w:r>
      <w:r w:rsidRPr="006203E4">
        <w:rPr>
          <w:rFonts w:ascii="Times New Roman" w:hAnsi="Times New Roman" w:cs="Times New Roman"/>
          <w:sz w:val="24"/>
        </w:rPr>
        <w:t>Банк «Форум» також надав короткостроковий кредит СП «Світанок», однак згідно угоди заставлене майно перейшло у власність банку-заставотримача за ринковою ціною.</w:t>
      </w:r>
      <w:r w:rsidRPr="006203E4">
        <w:rPr>
          <w:rFonts w:ascii="Times New Roman" w:hAnsi="Times New Roman" w:cs="Times New Roman"/>
          <w:b/>
          <w:sz w:val="24"/>
        </w:rPr>
        <w:t xml:space="preserve"> </w:t>
      </w:r>
      <w:r w:rsidRPr="006203E4">
        <w:rPr>
          <w:rFonts w:ascii="Times New Roman" w:hAnsi="Times New Roman" w:cs="Times New Roman"/>
          <w:sz w:val="24"/>
        </w:rPr>
        <w:t>Також банк «Форум»</w:t>
      </w:r>
      <w:r w:rsidRPr="006203E4">
        <w:rPr>
          <w:rFonts w:ascii="Times New Roman" w:hAnsi="Times New Roman" w:cs="Times New Roman"/>
          <w:b/>
          <w:sz w:val="24"/>
        </w:rPr>
        <w:t xml:space="preserve"> </w:t>
      </w:r>
      <w:r w:rsidRPr="006203E4">
        <w:rPr>
          <w:rFonts w:ascii="Times New Roman" w:hAnsi="Times New Roman" w:cs="Times New Roman"/>
          <w:sz w:val="24"/>
        </w:rPr>
        <w:t xml:space="preserve">передав основні засоби під заставу наданого кредиту. </w:t>
      </w:r>
      <w:r w:rsidRPr="006203E4">
        <w:rPr>
          <w:rFonts w:ascii="Times New Roman" w:hAnsi="Times New Roman" w:cs="Times New Roman"/>
          <w:b/>
          <w:sz w:val="24"/>
        </w:rPr>
        <w:t xml:space="preserve">Необхідно: </w:t>
      </w:r>
      <w:r w:rsidRPr="006203E4">
        <w:rPr>
          <w:rFonts w:ascii="Times New Roman" w:hAnsi="Times New Roman" w:cs="Times New Roman"/>
          <w:sz w:val="24"/>
        </w:rPr>
        <w:t>відобразити</w:t>
      </w:r>
      <w:r w:rsidRPr="006203E4">
        <w:rPr>
          <w:rFonts w:ascii="Times New Roman" w:hAnsi="Times New Roman" w:cs="Times New Roman"/>
          <w:b/>
          <w:sz w:val="24"/>
        </w:rPr>
        <w:t xml:space="preserve"> </w:t>
      </w:r>
      <w:r w:rsidRPr="006203E4">
        <w:rPr>
          <w:rFonts w:ascii="Times New Roman" w:hAnsi="Times New Roman" w:cs="Times New Roman"/>
          <w:sz w:val="24"/>
        </w:rPr>
        <w:t>бухгалтерськими проведеннями облік основних засобів, прийнятих банком під заставу наданого кредиту.</w:t>
      </w:r>
    </w:p>
    <w:p w:rsidR="006203E4" w:rsidRPr="006203E4" w:rsidRDefault="006203E4" w:rsidP="00BE56EC">
      <w:pPr>
        <w:shd w:val="clear" w:color="auto" w:fill="FFFFFF"/>
        <w:spacing w:after="0" w:line="240" w:lineRule="auto"/>
        <w:jc w:val="both"/>
        <w:rPr>
          <w:rFonts w:ascii="Times New Roman" w:hAnsi="Times New Roman" w:cs="Times New Roman"/>
          <w:sz w:val="24"/>
        </w:rPr>
      </w:pPr>
      <w:r w:rsidRPr="006203E4">
        <w:rPr>
          <w:rFonts w:ascii="Times New Roman" w:hAnsi="Times New Roman" w:cs="Times New Roman"/>
          <w:b/>
          <w:sz w:val="24"/>
        </w:rPr>
        <w:t>Зада</w:t>
      </w:r>
      <w:r>
        <w:rPr>
          <w:rFonts w:ascii="Times New Roman" w:hAnsi="Times New Roman" w:cs="Times New Roman"/>
          <w:b/>
          <w:sz w:val="24"/>
        </w:rPr>
        <w:t>ча</w:t>
      </w:r>
      <w:r w:rsidRPr="006203E4">
        <w:rPr>
          <w:rFonts w:ascii="Times New Roman" w:hAnsi="Times New Roman" w:cs="Times New Roman"/>
          <w:b/>
          <w:sz w:val="24"/>
        </w:rPr>
        <w:t xml:space="preserve"> </w:t>
      </w:r>
      <w:r>
        <w:rPr>
          <w:rFonts w:ascii="Times New Roman" w:hAnsi="Times New Roman" w:cs="Times New Roman"/>
          <w:b/>
          <w:sz w:val="24"/>
        </w:rPr>
        <w:t xml:space="preserve">5. </w:t>
      </w:r>
      <w:r w:rsidRPr="006203E4">
        <w:rPr>
          <w:rFonts w:ascii="Times New Roman" w:hAnsi="Times New Roman" w:cs="Times New Roman"/>
          <w:bCs/>
          <w:iCs/>
          <w:color w:val="000000"/>
          <w:sz w:val="24"/>
        </w:rPr>
        <w:t>28.12.09р. банк «Аваль» провів інвентаризацію основних засобів. У результаті</w:t>
      </w:r>
      <w:r w:rsidRPr="006203E4">
        <w:rPr>
          <w:rFonts w:ascii="Times New Roman" w:hAnsi="Times New Roman" w:cs="Times New Roman"/>
          <w:sz w:val="24"/>
        </w:rPr>
        <w:t xml:space="preserve"> інвентаризаційною комісією банку</w:t>
      </w:r>
      <w:r w:rsidRPr="006203E4">
        <w:rPr>
          <w:rFonts w:ascii="Times New Roman" w:hAnsi="Times New Roman" w:cs="Times New Roman"/>
          <w:bCs/>
          <w:iCs/>
          <w:color w:val="000000"/>
          <w:sz w:val="24"/>
        </w:rPr>
        <w:t xml:space="preserve"> були </w:t>
      </w:r>
      <w:r w:rsidRPr="006203E4">
        <w:rPr>
          <w:rFonts w:ascii="Times New Roman" w:hAnsi="Times New Roman" w:cs="Times New Roman"/>
          <w:sz w:val="24"/>
        </w:rPr>
        <w:t>виявлені:</w:t>
      </w:r>
    </w:p>
    <w:p w:rsidR="006203E4" w:rsidRPr="006203E4" w:rsidRDefault="006203E4" w:rsidP="009E14D6">
      <w:pPr>
        <w:numPr>
          <w:ilvl w:val="0"/>
          <w:numId w:val="48"/>
        </w:numPr>
        <w:shd w:val="clear" w:color="auto" w:fill="FFFFFF"/>
        <w:spacing w:after="0" w:line="240" w:lineRule="auto"/>
        <w:jc w:val="both"/>
        <w:rPr>
          <w:rFonts w:ascii="Times New Roman" w:hAnsi="Times New Roman" w:cs="Times New Roman"/>
          <w:sz w:val="24"/>
        </w:rPr>
      </w:pPr>
      <w:r w:rsidRPr="006203E4">
        <w:rPr>
          <w:rFonts w:ascii="Times New Roman" w:hAnsi="Times New Roman" w:cs="Times New Roman"/>
          <w:sz w:val="24"/>
        </w:rPr>
        <w:t>як надлишок основні засоби і зараховані на баланс в сумі 55 000 грн.;</w:t>
      </w:r>
    </w:p>
    <w:p w:rsidR="006203E4" w:rsidRPr="006203E4" w:rsidRDefault="006203E4" w:rsidP="009E14D6">
      <w:pPr>
        <w:numPr>
          <w:ilvl w:val="0"/>
          <w:numId w:val="48"/>
        </w:numPr>
        <w:shd w:val="clear" w:color="auto" w:fill="FFFFFF"/>
        <w:spacing w:after="0" w:line="240" w:lineRule="auto"/>
        <w:jc w:val="both"/>
        <w:rPr>
          <w:rFonts w:ascii="Times New Roman" w:hAnsi="Times New Roman" w:cs="Times New Roman"/>
          <w:bCs/>
          <w:iCs/>
          <w:color w:val="000000"/>
          <w:sz w:val="24"/>
        </w:rPr>
      </w:pPr>
      <w:r w:rsidRPr="006203E4">
        <w:rPr>
          <w:rFonts w:ascii="Times New Roman" w:hAnsi="Times New Roman" w:cs="Times New Roman"/>
          <w:sz w:val="24"/>
        </w:rPr>
        <w:t xml:space="preserve">виявлено нестачі (вираховано знашення) в сумі 25 000 грн. </w:t>
      </w:r>
    </w:p>
    <w:p w:rsidR="006203E4" w:rsidRPr="006203E4" w:rsidRDefault="006203E4" w:rsidP="00BE56EC">
      <w:pPr>
        <w:shd w:val="clear" w:color="auto" w:fill="FFFFFF"/>
        <w:spacing w:after="0" w:line="240" w:lineRule="auto"/>
        <w:jc w:val="both"/>
        <w:rPr>
          <w:rFonts w:ascii="Times New Roman" w:hAnsi="Times New Roman" w:cs="Times New Roman"/>
          <w:sz w:val="24"/>
        </w:rPr>
      </w:pPr>
      <w:r w:rsidRPr="006203E4">
        <w:rPr>
          <w:rFonts w:ascii="Times New Roman" w:hAnsi="Times New Roman" w:cs="Times New Roman"/>
          <w:sz w:val="24"/>
        </w:rPr>
        <w:t xml:space="preserve">Встановлено матеріально-відповідальну особу щодо виявленого факту недостачі і заплановано відшкодувати завдані збитки. </w:t>
      </w:r>
      <w:r w:rsidRPr="006203E4">
        <w:rPr>
          <w:rFonts w:ascii="Times New Roman" w:hAnsi="Times New Roman" w:cs="Times New Roman"/>
          <w:spacing w:val="-6"/>
          <w:sz w:val="24"/>
        </w:rPr>
        <w:t xml:space="preserve">Однак, суд визнав </w:t>
      </w:r>
      <w:r w:rsidRPr="006203E4">
        <w:rPr>
          <w:rFonts w:ascii="Times New Roman" w:hAnsi="Times New Roman" w:cs="Times New Roman"/>
          <w:sz w:val="24"/>
        </w:rPr>
        <w:t>матеріально</w:t>
      </w:r>
      <w:r w:rsidRPr="006203E4">
        <w:rPr>
          <w:rFonts w:ascii="Times New Roman" w:hAnsi="Times New Roman" w:cs="Times New Roman"/>
          <w:spacing w:val="-6"/>
          <w:sz w:val="24"/>
        </w:rPr>
        <w:t xml:space="preserve"> -відповідальну особу невинною, тому кошти віднесено на окремий рахунок залишкової вартості нестач, з подальшим відображенням </w:t>
      </w:r>
      <w:r w:rsidRPr="006203E4">
        <w:rPr>
          <w:rFonts w:ascii="Times New Roman" w:hAnsi="Times New Roman" w:cs="Times New Roman"/>
          <w:sz w:val="24"/>
        </w:rPr>
        <w:t>виявленої нестачі основних засобів за рахунок власного прибутку, що залишається в розпорядженні банку.</w:t>
      </w:r>
      <w:r w:rsidRPr="006203E4">
        <w:rPr>
          <w:rFonts w:ascii="Times New Roman" w:hAnsi="Times New Roman" w:cs="Times New Roman"/>
          <w:b/>
          <w:sz w:val="24"/>
        </w:rPr>
        <w:t xml:space="preserve"> Необхідно: </w:t>
      </w:r>
      <w:r w:rsidRPr="006203E4">
        <w:rPr>
          <w:rFonts w:ascii="Times New Roman" w:hAnsi="Times New Roman" w:cs="Times New Roman"/>
          <w:sz w:val="24"/>
        </w:rPr>
        <w:t>відобразити</w:t>
      </w:r>
      <w:r w:rsidRPr="006203E4">
        <w:rPr>
          <w:rFonts w:ascii="Times New Roman" w:hAnsi="Times New Roman" w:cs="Times New Roman"/>
          <w:b/>
          <w:sz w:val="24"/>
        </w:rPr>
        <w:t xml:space="preserve"> </w:t>
      </w:r>
      <w:r w:rsidRPr="006203E4">
        <w:rPr>
          <w:rFonts w:ascii="Times New Roman" w:hAnsi="Times New Roman" w:cs="Times New Roman"/>
          <w:sz w:val="24"/>
        </w:rPr>
        <w:t xml:space="preserve">бухгалтерськими проведеннями </w:t>
      </w:r>
      <w:r w:rsidRPr="006203E4">
        <w:rPr>
          <w:rFonts w:ascii="Times New Roman" w:hAnsi="Times New Roman" w:cs="Times New Roman"/>
          <w:bCs/>
          <w:iCs/>
          <w:color w:val="000000"/>
          <w:sz w:val="24"/>
        </w:rPr>
        <w:t>інвентаризацію основних засобів.</w:t>
      </w:r>
    </w:p>
    <w:p w:rsidR="00211837" w:rsidRPr="00AB18DE" w:rsidRDefault="00211837" w:rsidP="00211837">
      <w:pPr>
        <w:spacing w:after="0" w:line="240" w:lineRule="auto"/>
        <w:jc w:val="both"/>
        <w:rPr>
          <w:rFonts w:ascii="Times New Roman" w:hAnsi="Times New Roman" w:cs="Times New Roman"/>
          <w:b/>
          <w:sz w:val="24"/>
          <w:szCs w:val="24"/>
        </w:rPr>
      </w:pPr>
      <w:r w:rsidRPr="0043571D">
        <w:rPr>
          <w:rFonts w:ascii="Times New Roman" w:hAnsi="Times New Roman" w:cs="Times New Roman"/>
          <w:b/>
          <w:sz w:val="24"/>
          <w:szCs w:val="24"/>
        </w:rPr>
        <w:t>Завдання студентам на самостійне опрацювання навчального матеріалу для підготовки до практичного заняття</w:t>
      </w:r>
      <w:r>
        <w:rPr>
          <w:rFonts w:ascii="Times New Roman" w:hAnsi="Times New Roman" w:cs="Times New Roman"/>
          <w:b/>
          <w:sz w:val="24"/>
          <w:szCs w:val="24"/>
        </w:rPr>
        <w:t xml:space="preserve"> на</w:t>
      </w:r>
      <w:r w:rsidRPr="0043571D">
        <w:rPr>
          <w:rFonts w:ascii="Times New Roman" w:hAnsi="Times New Roman" w:cs="Times New Roman"/>
          <w:b/>
          <w:sz w:val="24"/>
          <w:szCs w:val="24"/>
        </w:rPr>
        <w:t xml:space="preserve"> тему </w:t>
      </w:r>
      <w:r w:rsidR="00AB18DE">
        <w:rPr>
          <w:rFonts w:ascii="Times New Roman" w:hAnsi="Times New Roman" w:cs="Times New Roman"/>
          <w:b/>
          <w:sz w:val="24"/>
          <w:szCs w:val="24"/>
        </w:rPr>
        <w:t>№11</w:t>
      </w:r>
      <w:r>
        <w:rPr>
          <w:rFonts w:ascii="Times New Roman" w:hAnsi="Times New Roman" w:cs="Times New Roman"/>
          <w:b/>
          <w:sz w:val="24"/>
          <w:szCs w:val="24"/>
        </w:rPr>
        <w:t xml:space="preserve"> «</w:t>
      </w:r>
      <w:r w:rsidR="00AB18DE" w:rsidRPr="00AB18DE">
        <w:rPr>
          <w:rFonts w:ascii="Times New Roman" w:hAnsi="Times New Roman" w:cs="Times New Roman"/>
          <w:b/>
          <w:sz w:val="24"/>
          <w:szCs w:val="24"/>
        </w:rPr>
        <w:t xml:space="preserve">Облік </w:t>
      </w:r>
      <w:r w:rsidR="00030508">
        <w:rPr>
          <w:rFonts w:ascii="Times New Roman" w:hAnsi="Times New Roman" w:cs="Times New Roman"/>
          <w:b/>
          <w:sz w:val="24"/>
          <w:szCs w:val="24"/>
        </w:rPr>
        <w:t xml:space="preserve">лізингових </w:t>
      </w:r>
      <w:r w:rsidR="00AB18DE" w:rsidRPr="00AB18DE">
        <w:rPr>
          <w:rFonts w:ascii="Times New Roman" w:hAnsi="Times New Roman" w:cs="Times New Roman"/>
          <w:b/>
          <w:sz w:val="24"/>
          <w:szCs w:val="24"/>
        </w:rPr>
        <w:t>операцій</w:t>
      </w:r>
      <w:r w:rsidRPr="00AB18DE">
        <w:rPr>
          <w:rFonts w:ascii="Times New Roman" w:hAnsi="Times New Roman" w:cs="Times New Roman"/>
          <w:b/>
          <w:sz w:val="24"/>
          <w:szCs w:val="24"/>
        </w:rPr>
        <w:t xml:space="preserve">»: </w:t>
      </w:r>
    </w:p>
    <w:p w:rsidR="00211837" w:rsidRPr="0043571D" w:rsidRDefault="00211837" w:rsidP="00211837">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 xml:space="preserve">для перевірки знань по темі </w:t>
      </w:r>
      <w:r w:rsidR="00AB18DE">
        <w:rPr>
          <w:rFonts w:ascii="Times New Roman" w:eastAsia="TimesNewRoman,Bold" w:hAnsi="Times New Roman" w:cs="Times New Roman"/>
          <w:bCs/>
          <w:sz w:val="24"/>
          <w:szCs w:val="24"/>
        </w:rPr>
        <w:t>11</w:t>
      </w:r>
      <w:r w:rsidRPr="0043571D">
        <w:rPr>
          <w:rFonts w:ascii="Times New Roman" w:hAnsi="Times New Roman" w:cs="Times New Roman"/>
          <w:sz w:val="24"/>
          <w:szCs w:val="24"/>
        </w:rPr>
        <w:t>.</w:t>
      </w:r>
    </w:p>
    <w:p w:rsidR="00211837" w:rsidRPr="0043571D" w:rsidRDefault="00211837" w:rsidP="002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Тести по темі </w:t>
      </w:r>
      <w:r w:rsidR="00AB18DE">
        <w:rPr>
          <w:rFonts w:ascii="Times New Roman" w:hAnsi="Times New Roman" w:cs="Times New Roman"/>
          <w:sz w:val="24"/>
          <w:szCs w:val="24"/>
        </w:rPr>
        <w:t>11</w:t>
      </w:r>
      <w:r w:rsidRPr="0043571D">
        <w:rPr>
          <w:rFonts w:ascii="Times New Roman" w:hAnsi="Times New Roman" w:cs="Times New Roman"/>
          <w:sz w:val="24"/>
          <w:szCs w:val="24"/>
        </w:rPr>
        <w:t xml:space="preserve"> із Засобів діагностики «</w:t>
      </w:r>
      <w:r>
        <w:rPr>
          <w:rFonts w:ascii="Times New Roman" w:hAnsi="Times New Roman" w:cs="Times New Roman"/>
          <w:sz w:val="24"/>
          <w:szCs w:val="24"/>
        </w:rPr>
        <w:t>Облік в банках</w:t>
      </w:r>
      <w:r w:rsidRPr="0043571D">
        <w:rPr>
          <w:rFonts w:ascii="Times New Roman" w:hAnsi="Times New Roman" w:cs="Times New Roman"/>
          <w:sz w:val="24"/>
          <w:szCs w:val="24"/>
        </w:rPr>
        <w:t>».</w:t>
      </w:r>
    </w:p>
    <w:p w:rsidR="00211837" w:rsidRPr="0043571D" w:rsidRDefault="00211837" w:rsidP="00211837">
      <w:pPr>
        <w:spacing w:after="0" w:line="240" w:lineRule="auto"/>
        <w:ind w:firstLine="34"/>
        <w:jc w:val="both"/>
        <w:rPr>
          <w:rFonts w:ascii="Times New Roman" w:hAnsi="Times New Roman" w:cs="Times New Roman"/>
          <w:b/>
          <w:sz w:val="24"/>
          <w:szCs w:val="24"/>
        </w:rPr>
      </w:pPr>
      <w:r w:rsidRPr="0043571D">
        <w:rPr>
          <w:rFonts w:ascii="Times New Roman" w:hAnsi="Times New Roman" w:cs="Times New Roman"/>
          <w:sz w:val="24"/>
          <w:szCs w:val="24"/>
        </w:rPr>
        <w:t xml:space="preserve">Практичні завдання до плану практичного заняття </w:t>
      </w:r>
      <w:r>
        <w:rPr>
          <w:rFonts w:ascii="Times New Roman" w:hAnsi="Times New Roman" w:cs="Times New Roman"/>
          <w:sz w:val="24"/>
          <w:szCs w:val="24"/>
        </w:rPr>
        <w:t>із навч</w:t>
      </w:r>
      <w:r w:rsidRPr="0043571D">
        <w:rPr>
          <w:rFonts w:ascii="Times New Roman" w:hAnsi="Times New Roman" w:cs="Times New Roman"/>
          <w:sz w:val="24"/>
          <w:szCs w:val="24"/>
        </w:rPr>
        <w:t>.</w:t>
      </w:r>
      <w:r>
        <w:rPr>
          <w:rFonts w:ascii="Times New Roman" w:hAnsi="Times New Roman" w:cs="Times New Roman"/>
          <w:sz w:val="24"/>
          <w:szCs w:val="24"/>
        </w:rPr>
        <w:t xml:space="preserve"> пос. «Збірник завдань з обліку в банках».</w:t>
      </w:r>
    </w:p>
    <w:p w:rsidR="00211837" w:rsidRDefault="00211837" w:rsidP="00211837">
      <w:pPr>
        <w:spacing w:after="0" w:line="240" w:lineRule="auto"/>
        <w:ind w:firstLine="709"/>
        <w:rPr>
          <w:rFonts w:ascii="Times New Roman" w:hAnsi="Times New Roman" w:cs="Times New Roman"/>
          <w:b/>
          <w:sz w:val="24"/>
          <w:szCs w:val="24"/>
        </w:rPr>
      </w:pPr>
    </w:p>
    <w:p w:rsidR="00211837" w:rsidRPr="00C97234" w:rsidRDefault="00211837" w:rsidP="00211837">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 xml:space="preserve">План практичного заняття № </w:t>
      </w:r>
      <w:r w:rsidR="00BE56EC">
        <w:rPr>
          <w:rFonts w:ascii="Times New Roman" w:hAnsi="Times New Roman" w:cs="Times New Roman"/>
          <w:b/>
          <w:sz w:val="24"/>
          <w:szCs w:val="24"/>
        </w:rPr>
        <w:t>9</w:t>
      </w:r>
      <w:r w:rsidRPr="00C97234">
        <w:rPr>
          <w:rFonts w:ascii="Times New Roman" w:hAnsi="Times New Roman" w:cs="Times New Roman"/>
          <w:b/>
          <w:sz w:val="24"/>
          <w:szCs w:val="24"/>
        </w:rPr>
        <w:t xml:space="preserve"> </w:t>
      </w:r>
    </w:p>
    <w:p w:rsidR="00211837" w:rsidRPr="00BE56EC" w:rsidRDefault="00211837" w:rsidP="00211837">
      <w:pPr>
        <w:spacing w:after="0" w:line="240" w:lineRule="auto"/>
        <w:jc w:val="center"/>
        <w:rPr>
          <w:rFonts w:ascii="Times New Roman" w:hAnsi="Times New Roman" w:cs="Times New Roman"/>
          <w:b/>
          <w:sz w:val="24"/>
          <w:szCs w:val="24"/>
          <w:u w:val="single"/>
        </w:rPr>
      </w:pPr>
      <w:r w:rsidRPr="00C97234">
        <w:rPr>
          <w:rFonts w:ascii="Times New Roman" w:hAnsi="Times New Roman" w:cs="Times New Roman"/>
          <w:b/>
          <w:sz w:val="24"/>
          <w:szCs w:val="24"/>
        </w:rPr>
        <w:t>Тема №</w:t>
      </w:r>
      <w:r w:rsidR="00BE56EC">
        <w:rPr>
          <w:rFonts w:ascii="Times New Roman" w:hAnsi="Times New Roman" w:cs="Times New Roman"/>
          <w:b/>
          <w:sz w:val="24"/>
          <w:szCs w:val="24"/>
        </w:rPr>
        <w:t xml:space="preserve"> </w:t>
      </w:r>
      <w:r w:rsidR="00BE56EC" w:rsidRPr="00BE56EC">
        <w:rPr>
          <w:rFonts w:ascii="Times New Roman" w:hAnsi="Times New Roman" w:cs="Times New Roman"/>
          <w:b/>
          <w:sz w:val="24"/>
          <w:szCs w:val="24"/>
          <w:u w:val="single"/>
        </w:rPr>
        <w:t>11</w:t>
      </w:r>
      <w:r w:rsidRPr="00BE56EC">
        <w:rPr>
          <w:rFonts w:ascii="Times New Roman" w:hAnsi="Times New Roman" w:cs="Times New Roman"/>
          <w:b/>
          <w:sz w:val="24"/>
          <w:szCs w:val="24"/>
          <w:u w:val="single"/>
        </w:rPr>
        <w:t xml:space="preserve"> «</w:t>
      </w:r>
      <w:r w:rsidR="00BE56EC" w:rsidRPr="00BE56EC">
        <w:rPr>
          <w:rFonts w:ascii="Times New Roman" w:hAnsi="Times New Roman" w:cs="Times New Roman"/>
          <w:b/>
          <w:sz w:val="24"/>
          <w:szCs w:val="24"/>
          <w:u w:val="single"/>
        </w:rPr>
        <w:t xml:space="preserve">Облік </w:t>
      </w:r>
      <w:r w:rsidR="00030508">
        <w:rPr>
          <w:rFonts w:ascii="Times New Roman" w:hAnsi="Times New Roman" w:cs="Times New Roman"/>
          <w:b/>
          <w:sz w:val="24"/>
          <w:szCs w:val="24"/>
          <w:u w:val="single"/>
        </w:rPr>
        <w:t xml:space="preserve">лізингових </w:t>
      </w:r>
      <w:r w:rsidR="00BE56EC" w:rsidRPr="00BE56EC">
        <w:rPr>
          <w:rFonts w:ascii="Times New Roman" w:hAnsi="Times New Roman" w:cs="Times New Roman"/>
          <w:b/>
          <w:sz w:val="24"/>
          <w:szCs w:val="24"/>
          <w:u w:val="single"/>
        </w:rPr>
        <w:t>операцій</w:t>
      </w:r>
      <w:r w:rsidRPr="00BE56EC">
        <w:rPr>
          <w:rFonts w:ascii="Times New Roman" w:hAnsi="Times New Roman" w:cs="Times New Roman"/>
          <w:b/>
          <w:sz w:val="24"/>
          <w:szCs w:val="24"/>
          <w:u w:val="single"/>
        </w:rPr>
        <w:t>»</w:t>
      </w:r>
    </w:p>
    <w:p w:rsidR="00211837" w:rsidRPr="00C97234" w:rsidRDefault="00211837" w:rsidP="00211837">
      <w:pPr>
        <w:spacing w:after="0" w:line="240" w:lineRule="auto"/>
        <w:rPr>
          <w:rFonts w:ascii="Times New Roman" w:hAnsi="Times New Roman" w:cs="Times New Roman"/>
          <w:sz w:val="24"/>
          <w:szCs w:val="24"/>
        </w:rPr>
      </w:pPr>
      <w:r w:rsidRPr="00C972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97234">
        <w:rPr>
          <w:rFonts w:ascii="Times New Roman" w:hAnsi="Times New Roman" w:cs="Times New Roman"/>
          <w:sz w:val="24"/>
          <w:szCs w:val="24"/>
        </w:rPr>
        <w:t xml:space="preserve">   (назва теми відповідно до РПНД)</w:t>
      </w:r>
    </w:p>
    <w:p w:rsidR="00211837" w:rsidRPr="00C97234" w:rsidRDefault="00211837" w:rsidP="00211837">
      <w:pPr>
        <w:spacing w:after="0" w:line="240" w:lineRule="auto"/>
        <w:rPr>
          <w:rFonts w:ascii="Times New Roman" w:hAnsi="Times New Roman" w:cs="Times New Roman"/>
          <w:b/>
          <w:sz w:val="24"/>
          <w:szCs w:val="24"/>
        </w:rPr>
      </w:pPr>
      <w:r w:rsidRPr="00C97234">
        <w:rPr>
          <w:rFonts w:ascii="Times New Roman" w:hAnsi="Times New Roman" w:cs="Times New Roman"/>
          <w:b/>
          <w:sz w:val="24"/>
          <w:szCs w:val="24"/>
        </w:rPr>
        <w:t xml:space="preserve">Навчальний час: </w:t>
      </w:r>
      <w:r w:rsidRPr="00C97234">
        <w:rPr>
          <w:rFonts w:ascii="Times New Roman" w:hAnsi="Times New Roman" w:cs="Times New Roman"/>
          <w:sz w:val="24"/>
          <w:szCs w:val="24"/>
        </w:rPr>
        <w:t>2 год.</w:t>
      </w:r>
    </w:p>
    <w:p w:rsidR="00211837" w:rsidRPr="00C97234" w:rsidRDefault="00211837" w:rsidP="00211837">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Міжпредметні зв’язки </w:t>
      </w:r>
      <w:r w:rsidRPr="00C97234">
        <w:rPr>
          <w:rFonts w:ascii="Times New Roman" w:hAnsi="Times New Roman" w:cs="Times New Roman"/>
          <w:sz w:val="24"/>
          <w:szCs w:val="24"/>
        </w:rPr>
        <w:t xml:space="preserve">базується на знаннях «Фінансового аналізу», «Стратегічного управлінського обліку» </w:t>
      </w:r>
    </w:p>
    <w:p w:rsidR="00211837" w:rsidRPr="00C97234" w:rsidRDefault="00211837" w:rsidP="00211837">
      <w:pPr>
        <w:spacing w:after="0" w:line="240" w:lineRule="auto"/>
        <w:jc w:val="both"/>
        <w:rPr>
          <w:rFonts w:ascii="Times New Roman" w:hAnsi="Times New Roman" w:cs="Times New Roman"/>
          <w:sz w:val="24"/>
          <w:szCs w:val="24"/>
        </w:rPr>
      </w:pPr>
      <w:r w:rsidRPr="00C97234">
        <w:rPr>
          <w:rFonts w:ascii="Times New Roman" w:hAnsi="Times New Roman" w:cs="Times New Roman"/>
          <w:b/>
          <w:sz w:val="24"/>
          <w:szCs w:val="24"/>
        </w:rPr>
        <w:t xml:space="preserve">Мета і завдання практичного заняття </w:t>
      </w:r>
      <w:r w:rsidRPr="00C97234">
        <w:rPr>
          <w:rFonts w:ascii="Times New Roman" w:hAnsi="Times New Roman" w:cs="Times New Roman"/>
          <w:sz w:val="24"/>
          <w:szCs w:val="24"/>
        </w:rPr>
        <w:t xml:space="preserve">узагальнити теоретичні знання та набути навики практичної роботи щодо </w:t>
      </w:r>
      <w:r>
        <w:rPr>
          <w:rFonts w:ascii="Times New Roman" w:hAnsi="Times New Roman" w:cs="Times New Roman"/>
          <w:sz w:val="24"/>
          <w:szCs w:val="24"/>
        </w:rPr>
        <w:t xml:space="preserve"> ведення </w:t>
      </w:r>
      <w:r w:rsidR="00A815F7">
        <w:rPr>
          <w:rFonts w:ascii="Times New Roman" w:hAnsi="Times New Roman" w:cs="Times New Roman"/>
          <w:sz w:val="24"/>
          <w:szCs w:val="24"/>
        </w:rPr>
        <w:t xml:space="preserve">обліку </w:t>
      </w:r>
      <w:r w:rsidR="005E1060">
        <w:rPr>
          <w:rFonts w:ascii="Times New Roman" w:hAnsi="Times New Roman" w:cs="Times New Roman"/>
          <w:sz w:val="24"/>
          <w:szCs w:val="24"/>
        </w:rPr>
        <w:t xml:space="preserve">лізингових </w:t>
      </w:r>
      <w:r>
        <w:rPr>
          <w:rFonts w:ascii="Times New Roman" w:hAnsi="Times New Roman" w:cs="Times New Roman"/>
          <w:sz w:val="24"/>
          <w:szCs w:val="24"/>
        </w:rPr>
        <w:t>операцій</w:t>
      </w:r>
      <w:r w:rsidRPr="00C97234">
        <w:rPr>
          <w:rFonts w:ascii="Times New Roman" w:hAnsi="Times New Roman" w:cs="Times New Roman"/>
          <w:sz w:val="24"/>
          <w:szCs w:val="24"/>
        </w:rPr>
        <w:t>.</w:t>
      </w:r>
    </w:p>
    <w:p w:rsidR="00211837" w:rsidRPr="00265E49" w:rsidRDefault="00211837" w:rsidP="00211837">
      <w:pPr>
        <w:spacing w:after="0" w:line="240" w:lineRule="auto"/>
        <w:jc w:val="both"/>
        <w:rPr>
          <w:rFonts w:ascii="Times New Roman" w:hAnsi="Times New Roman" w:cs="Times New Roman"/>
          <w:b/>
          <w:sz w:val="24"/>
          <w:szCs w:val="24"/>
        </w:rPr>
      </w:pPr>
      <w:r w:rsidRPr="00265E49">
        <w:rPr>
          <w:rFonts w:ascii="Times New Roman" w:hAnsi="Times New Roman" w:cs="Times New Roman"/>
          <w:b/>
          <w:sz w:val="24"/>
          <w:szCs w:val="24"/>
        </w:rPr>
        <w:t>Питання для перевірки базових знань за темою практичного заняття:</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sz w:val="24"/>
        </w:rPr>
        <w:t>Визначіть економічну сутність поняття лізинг.</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sz w:val="24"/>
        </w:rPr>
        <w:t>Які види лізингу ви знаєте?</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sz w:val="24"/>
        </w:rPr>
        <w:t>В чому полягає сутність фінансового лізингу?</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sz w:val="24"/>
        </w:rPr>
        <w:lastRenderedPageBreak/>
        <w:t>Що таке оперативний лізинг, та його відмінності від фінансового лізингу?</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sz w:val="24"/>
        </w:rPr>
        <w:t>Які суттєвих відмінностей між орендою і лізингом?</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sz w:val="24"/>
        </w:rPr>
        <w:t>В чому суть прямого і непрямого лізингу?</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sz w:val="24"/>
        </w:rPr>
        <w:t>На які види класифікують лізинг у практичній дільності?</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color w:val="000000"/>
          <w:spacing w:val="4"/>
          <w:sz w:val="24"/>
          <w:szCs w:val="28"/>
        </w:rPr>
        <w:t>На яких рахунках ведеться облік операцій за основними засобами, переданими чи отриманими в лізинг</w:t>
      </w:r>
      <w:r w:rsidRPr="00663746">
        <w:rPr>
          <w:rFonts w:ascii="Times New Roman" w:hAnsi="Times New Roman" w:cs="Times New Roman"/>
          <w:sz w:val="24"/>
        </w:rPr>
        <w:t xml:space="preserve"> ?</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sz w:val="24"/>
        </w:rPr>
        <w:t>На які етапи групують облікові процедури фінансового лізингу на балансі лізингоодержувача?</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sz w:val="24"/>
        </w:rPr>
        <w:t>Як лізингоодержувач нараховує амортизацію основних засобів і нематеріальних активів, отриманих у фінансовий лізинг?</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sz w:val="24"/>
        </w:rPr>
        <w:t>Як ведеться лізингодавцем облік основних засобів і нематеріальних активів, переданих в оперативний лізинг?</w:t>
      </w:r>
    </w:p>
    <w:p w:rsidR="00663746" w:rsidRPr="00663746" w:rsidRDefault="00663746" w:rsidP="009422FA">
      <w:pPr>
        <w:numPr>
          <w:ilvl w:val="1"/>
          <w:numId w:val="60"/>
        </w:numPr>
        <w:shd w:val="clear" w:color="auto" w:fill="FFFFFF"/>
        <w:spacing w:after="0" w:line="240" w:lineRule="auto"/>
        <w:jc w:val="both"/>
        <w:rPr>
          <w:rFonts w:ascii="Times New Roman" w:hAnsi="Times New Roman" w:cs="Times New Roman"/>
          <w:sz w:val="24"/>
        </w:rPr>
      </w:pPr>
      <w:r w:rsidRPr="00663746">
        <w:rPr>
          <w:rFonts w:ascii="Times New Roman" w:hAnsi="Times New Roman" w:cs="Times New Roman"/>
          <w:sz w:val="24"/>
        </w:rPr>
        <w:t>Як здійснюється продаж необоротного активу з укладенням угоди про його одержання продавцем у лізинг (оренду)?</w:t>
      </w:r>
    </w:p>
    <w:p w:rsidR="00663746" w:rsidRDefault="00663746" w:rsidP="0031694E">
      <w:pPr>
        <w:pStyle w:val="a3"/>
        <w:numPr>
          <w:ilvl w:val="0"/>
          <w:numId w:val="0"/>
        </w:numPr>
        <w:ind w:left="360" w:hanging="360"/>
        <w:rPr>
          <w:b/>
          <w:sz w:val="24"/>
          <w:szCs w:val="24"/>
        </w:rPr>
      </w:pPr>
    </w:p>
    <w:p w:rsidR="00211837" w:rsidRPr="004829E1" w:rsidRDefault="00211837" w:rsidP="0031694E">
      <w:pPr>
        <w:pStyle w:val="a3"/>
        <w:numPr>
          <w:ilvl w:val="0"/>
          <w:numId w:val="0"/>
        </w:numPr>
        <w:ind w:left="360" w:hanging="360"/>
        <w:rPr>
          <w:b/>
          <w:sz w:val="24"/>
          <w:szCs w:val="24"/>
        </w:rPr>
      </w:pPr>
      <w:r w:rsidRPr="004829E1">
        <w:rPr>
          <w:b/>
          <w:sz w:val="24"/>
          <w:szCs w:val="24"/>
        </w:rPr>
        <w:t>Додаткові завдання для підготовки до практичного заняття з підготовкою доповідей:</w:t>
      </w:r>
    </w:p>
    <w:p w:rsidR="00663746" w:rsidRPr="00663746" w:rsidRDefault="00663746" w:rsidP="009422FA">
      <w:pPr>
        <w:numPr>
          <w:ilvl w:val="0"/>
          <w:numId w:val="61"/>
        </w:numPr>
        <w:shd w:val="clear" w:color="auto" w:fill="FFFFFF"/>
        <w:spacing w:after="0" w:line="240" w:lineRule="auto"/>
        <w:jc w:val="both"/>
        <w:rPr>
          <w:rFonts w:ascii="Times New Roman" w:hAnsi="Times New Roman" w:cs="Times New Roman"/>
          <w:bCs/>
          <w:color w:val="000000"/>
          <w:spacing w:val="-7"/>
          <w:sz w:val="24"/>
          <w:szCs w:val="28"/>
        </w:rPr>
      </w:pPr>
      <w:r w:rsidRPr="00663746">
        <w:rPr>
          <w:rFonts w:ascii="Times New Roman" w:hAnsi="Times New Roman" w:cs="Times New Roman"/>
          <w:sz w:val="24"/>
          <w:szCs w:val="28"/>
        </w:rPr>
        <w:t>Характеристика лізингових операцій.</w:t>
      </w:r>
    </w:p>
    <w:p w:rsidR="00663746" w:rsidRPr="00663746" w:rsidRDefault="00663746" w:rsidP="009422FA">
      <w:pPr>
        <w:numPr>
          <w:ilvl w:val="0"/>
          <w:numId w:val="61"/>
        </w:numPr>
        <w:shd w:val="clear" w:color="auto" w:fill="FFFFFF"/>
        <w:spacing w:after="0" w:line="240" w:lineRule="auto"/>
        <w:jc w:val="both"/>
        <w:rPr>
          <w:rFonts w:ascii="Times New Roman" w:hAnsi="Times New Roman" w:cs="Times New Roman"/>
          <w:bCs/>
          <w:color w:val="000000"/>
          <w:spacing w:val="-7"/>
          <w:sz w:val="24"/>
          <w:szCs w:val="28"/>
        </w:rPr>
      </w:pPr>
      <w:r w:rsidRPr="00663746">
        <w:rPr>
          <w:rFonts w:ascii="Times New Roman" w:hAnsi="Times New Roman" w:cs="Times New Roman"/>
          <w:sz w:val="24"/>
          <w:szCs w:val="28"/>
        </w:rPr>
        <w:t>Продаж необоротного активу з укладенням угоди про його одержання продавцем у лізинг.</w:t>
      </w:r>
    </w:p>
    <w:p w:rsidR="00663746" w:rsidRPr="00663746" w:rsidRDefault="00663746" w:rsidP="009422FA">
      <w:pPr>
        <w:numPr>
          <w:ilvl w:val="0"/>
          <w:numId w:val="61"/>
        </w:numPr>
        <w:shd w:val="clear" w:color="auto" w:fill="FFFFFF"/>
        <w:spacing w:after="0" w:line="240" w:lineRule="auto"/>
        <w:jc w:val="both"/>
        <w:rPr>
          <w:rFonts w:ascii="Times New Roman" w:hAnsi="Times New Roman" w:cs="Times New Roman"/>
          <w:bCs/>
          <w:color w:val="000000"/>
          <w:spacing w:val="-7"/>
          <w:sz w:val="24"/>
          <w:szCs w:val="28"/>
        </w:rPr>
      </w:pPr>
      <w:r w:rsidRPr="00663746">
        <w:rPr>
          <w:rFonts w:ascii="Times New Roman" w:hAnsi="Times New Roman" w:cs="Times New Roman"/>
          <w:sz w:val="24"/>
          <w:szCs w:val="28"/>
        </w:rPr>
        <w:t>Лізинг: види та їх характеристика.</w:t>
      </w:r>
    </w:p>
    <w:p w:rsidR="00663746" w:rsidRPr="00663746" w:rsidRDefault="00663746" w:rsidP="009422FA">
      <w:pPr>
        <w:numPr>
          <w:ilvl w:val="0"/>
          <w:numId w:val="61"/>
        </w:numPr>
        <w:shd w:val="clear" w:color="auto" w:fill="FFFFFF"/>
        <w:spacing w:after="0" w:line="240" w:lineRule="auto"/>
        <w:jc w:val="both"/>
        <w:rPr>
          <w:rFonts w:ascii="Times New Roman" w:hAnsi="Times New Roman" w:cs="Times New Roman"/>
          <w:bCs/>
          <w:color w:val="000000"/>
          <w:spacing w:val="-7"/>
          <w:sz w:val="24"/>
          <w:szCs w:val="28"/>
        </w:rPr>
      </w:pPr>
      <w:r w:rsidRPr="00663746">
        <w:rPr>
          <w:rFonts w:ascii="Times New Roman" w:hAnsi="Times New Roman" w:cs="Times New Roman"/>
          <w:sz w:val="24"/>
          <w:szCs w:val="28"/>
        </w:rPr>
        <w:t>Особливості обліку операцій з фінансового лізингу.</w:t>
      </w:r>
    </w:p>
    <w:p w:rsidR="00663746" w:rsidRPr="00663746" w:rsidRDefault="00663746" w:rsidP="009422FA">
      <w:pPr>
        <w:numPr>
          <w:ilvl w:val="0"/>
          <w:numId w:val="61"/>
        </w:numPr>
        <w:shd w:val="clear" w:color="auto" w:fill="FFFFFF"/>
        <w:spacing w:after="0" w:line="240" w:lineRule="auto"/>
        <w:jc w:val="both"/>
        <w:rPr>
          <w:rFonts w:ascii="Times New Roman" w:hAnsi="Times New Roman" w:cs="Times New Roman"/>
          <w:bCs/>
          <w:color w:val="000000"/>
          <w:spacing w:val="-7"/>
          <w:sz w:val="24"/>
          <w:szCs w:val="28"/>
        </w:rPr>
      </w:pPr>
      <w:r w:rsidRPr="00663746">
        <w:rPr>
          <w:rFonts w:ascii="Times New Roman" w:hAnsi="Times New Roman" w:cs="Times New Roman"/>
          <w:sz w:val="24"/>
          <w:szCs w:val="28"/>
        </w:rPr>
        <w:t>Облік операцій з оперативного лізингу.</w:t>
      </w:r>
    </w:p>
    <w:p w:rsidR="00663746" w:rsidRPr="00663746" w:rsidRDefault="00663746" w:rsidP="009422FA">
      <w:pPr>
        <w:numPr>
          <w:ilvl w:val="0"/>
          <w:numId w:val="61"/>
        </w:numPr>
        <w:shd w:val="clear" w:color="auto" w:fill="FFFFFF"/>
        <w:spacing w:after="0" w:line="240" w:lineRule="auto"/>
        <w:jc w:val="both"/>
        <w:rPr>
          <w:rFonts w:ascii="Times New Roman" w:hAnsi="Times New Roman" w:cs="Times New Roman"/>
          <w:bCs/>
          <w:color w:val="000000"/>
          <w:spacing w:val="-7"/>
          <w:sz w:val="24"/>
          <w:szCs w:val="28"/>
        </w:rPr>
      </w:pPr>
      <w:r w:rsidRPr="00663746">
        <w:rPr>
          <w:rFonts w:ascii="Times New Roman" w:hAnsi="Times New Roman" w:cs="Times New Roman"/>
          <w:sz w:val="24"/>
          <w:szCs w:val="28"/>
        </w:rPr>
        <w:t>Визнання та відображення в обліку доходів і витрат від лізингових операцій.</w:t>
      </w:r>
    </w:p>
    <w:p w:rsidR="0031694E" w:rsidRDefault="0031694E" w:rsidP="00211837">
      <w:pPr>
        <w:shd w:val="clear" w:color="auto" w:fill="FFFFFF"/>
        <w:spacing w:after="0" w:line="240" w:lineRule="auto"/>
        <w:jc w:val="both"/>
        <w:rPr>
          <w:rFonts w:ascii="Times New Roman" w:hAnsi="Times New Roman" w:cs="Times New Roman"/>
          <w:b/>
          <w:sz w:val="24"/>
          <w:szCs w:val="24"/>
        </w:rPr>
      </w:pPr>
    </w:p>
    <w:p w:rsidR="00211837" w:rsidRPr="00512473" w:rsidRDefault="00211837" w:rsidP="00211837">
      <w:pPr>
        <w:shd w:val="clear" w:color="auto" w:fill="FFFFFF"/>
        <w:spacing w:after="0" w:line="240" w:lineRule="auto"/>
        <w:jc w:val="both"/>
        <w:rPr>
          <w:rStyle w:val="81pt"/>
          <w:rFonts w:eastAsiaTheme="minorHAnsi"/>
          <w:b w:val="0"/>
          <w:bCs w:val="0"/>
          <w:i w:val="0"/>
          <w:iCs w:val="0"/>
          <w:color w:val="auto"/>
          <w:spacing w:val="0"/>
          <w:sz w:val="24"/>
          <w:szCs w:val="24"/>
          <w:lang w:eastAsia="en-US" w:bidi="ar-SA"/>
        </w:rPr>
      </w:pPr>
      <w:r w:rsidRPr="00512473">
        <w:rPr>
          <w:rFonts w:ascii="Times New Roman" w:hAnsi="Times New Roman" w:cs="Times New Roman"/>
          <w:b/>
          <w:sz w:val="24"/>
          <w:szCs w:val="24"/>
        </w:rPr>
        <w:t xml:space="preserve">Форми контролю знань: </w:t>
      </w:r>
      <w:r w:rsidRPr="00512473">
        <w:rPr>
          <w:rFonts w:ascii="Times New Roman" w:eastAsia="TimesNewRoman,Bold" w:hAnsi="Times New Roman" w:cs="Times New Roman"/>
          <w:sz w:val="24"/>
          <w:szCs w:val="24"/>
        </w:rPr>
        <w:t xml:space="preserve">з метою засвоєння теоретичного матеріалу студентам пропонуються засоби діагностики по темі за якими проводиться тестовий контроль. </w:t>
      </w:r>
    </w:p>
    <w:p w:rsidR="00211837" w:rsidRPr="00512473" w:rsidRDefault="00211837" w:rsidP="00211837">
      <w:pPr>
        <w:spacing w:after="0" w:line="240" w:lineRule="auto"/>
        <w:jc w:val="both"/>
        <w:rPr>
          <w:rFonts w:ascii="Times New Roman" w:hAnsi="Times New Roman" w:cs="Times New Roman"/>
          <w:sz w:val="24"/>
          <w:szCs w:val="24"/>
        </w:rPr>
      </w:pPr>
      <w:r w:rsidRPr="00512473">
        <w:rPr>
          <w:rFonts w:ascii="Times New Roman" w:hAnsi="Times New Roman" w:cs="Times New Roman"/>
          <w:b/>
          <w:sz w:val="24"/>
          <w:szCs w:val="24"/>
        </w:rPr>
        <w:t xml:space="preserve">Рекомендована література до теми практичного заняття: </w:t>
      </w:r>
      <w:r w:rsidRPr="00512473">
        <w:rPr>
          <w:rFonts w:ascii="Times New Roman" w:hAnsi="Times New Roman" w:cs="Times New Roman"/>
          <w:sz w:val="24"/>
          <w:szCs w:val="24"/>
        </w:rPr>
        <w:t xml:space="preserve"> </w:t>
      </w:r>
    </w:p>
    <w:p w:rsidR="00211837" w:rsidRDefault="00211837" w:rsidP="00211837">
      <w:pPr>
        <w:spacing w:after="0" w:line="240" w:lineRule="auto"/>
        <w:jc w:val="both"/>
        <w:rPr>
          <w:rFonts w:ascii="Times New Roman" w:hAnsi="Times New Roman" w:cs="Times New Roman"/>
          <w:i/>
          <w:sz w:val="24"/>
          <w:szCs w:val="24"/>
        </w:rPr>
      </w:pPr>
      <w:r w:rsidRPr="00512473">
        <w:rPr>
          <w:rFonts w:ascii="Times New Roman" w:hAnsi="Times New Roman" w:cs="Times New Roman"/>
          <w:i/>
          <w:sz w:val="24"/>
          <w:szCs w:val="24"/>
        </w:rPr>
        <w:t>Законодавчі та нормативні акти:</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Закон України «Про банки і банківську діяльність» від 7.12.2000 р. № 2121-III // Урядовий кур’єр . – 2001.– №8.– 17 січня.</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Закон України «Про бухгалтерський облік і фінансову звітність в Україні» № 996–XIV від 16.07.1999 р.</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Закон України «Про цінні папери і фондовий ринок» № 3480-IV  від 23.02.2006 р.</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План рахунків бухгалтерського обліку банків України, затв. Постановою Правління НБУ № 280 від 17.06 2004 р.</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Інструкція щодо застосування Плану рахунків бухгалтерського обліку банків України, затв. Постановою Правління НБУ № 280 від 17.06. 2004 р.</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Інструкція з організації перевезення валютних цінностей та інкасації коштів в установах банків України, затв. Постановою Правління НБУ №320 від 03.12. 2003р.</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Інструкція про безготівкові розрахунки в Україні в національній валюті, затв. Постановою Правління НБУ №22 від 21.01.2004 р.</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Інструкція про касові операції в банках України,  затв. Постановою Правління НБУ №174 від 01.06.2011 р. (із змінами і доповненнями).</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Інструкція з бухгалтерського обліку операцій з цінними паперами в банках України, затв. Постановою Правління НБУ № 358 від 03.10.2005 р.</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Інструкція з бухгалтерського обліку основних засобів і нематеріальних активів банків України, затв. Постановою Правління НБУ №480 від 20.12.2005</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Інструкція про порядок регулювання діяльності банків  в Україні, затв. Постановою Правління НБУ №368 від 28.08.2001 р.</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Положення про організацію операційної діяльності в банках України, затв. Постановою Правління НБУ №254 від 18.06.2003 р.</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Положення про порядок створення і державної реєстрації банків, відкриття їх філій, представництв, відділень, затв. Постановою Правління НБУ №375 від 31.08.2001 р.</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lastRenderedPageBreak/>
        <w:t xml:space="preserve">Положення про організацію бухгалтерського обліку і звітності в банках України: Затв. Постановою Правління НБУ №566 від 30.12.1998 р. </w:t>
      </w:r>
    </w:p>
    <w:p w:rsidR="00211837" w:rsidRPr="0031694E" w:rsidRDefault="00211837" w:rsidP="009422FA">
      <w:pPr>
        <w:pStyle w:val="a8"/>
        <w:numPr>
          <w:ilvl w:val="0"/>
          <w:numId w:val="49"/>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Правила ведення аналітичного обліку в банках України, затв. Постановою Правління НБУ №221 від 16.06.2005 р.</w:t>
      </w:r>
    </w:p>
    <w:p w:rsidR="00211837" w:rsidRPr="0031694E" w:rsidRDefault="00211837" w:rsidP="009422FA">
      <w:pPr>
        <w:pStyle w:val="a8"/>
        <w:numPr>
          <w:ilvl w:val="0"/>
          <w:numId w:val="49"/>
        </w:numPr>
        <w:spacing w:after="0" w:line="240" w:lineRule="auto"/>
        <w:jc w:val="both"/>
        <w:rPr>
          <w:rFonts w:ascii="Times New Roman" w:hAnsi="Times New Roman" w:cs="Times New Roman"/>
          <w:i/>
          <w:sz w:val="24"/>
          <w:szCs w:val="24"/>
        </w:rPr>
      </w:pPr>
      <w:r w:rsidRPr="0031694E">
        <w:rPr>
          <w:rFonts w:ascii="Times New Roman" w:hAnsi="Times New Roman" w:cs="Times New Roman"/>
          <w:sz w:val="24"/>
          <w:szCs w:val="24"/>
        </w:rPr>
        <w:t xml:space="preserve">Правила бухгалтерського обліку доходів і витрат банків України, затв. Постановою Правління НБУ №255 від 18.06.2003 р. </w:t>
      </w:r>
    </w:p>
    <w:p w:rsidR="00211837" w:rsidRDefault="00211837" w:rsidP="00211837">
      <w:pPr>
        <w:spacing w:after="0" w:line="240" w:lineRule="auto"/>
        <w:ind w:left="502"/>
        <w:jc w:val="both"/>
        <w:rPr>
          <w:rFonts w:ascii="Times New Roman" w:hAnsi="Times New Roman" w:cs="Times New Roman"/>
          <w:i/>
          <w:sz w:val="24"/>
          <w:szCs w:val="24"/>
        </w:rPr>
      </w:pPr>
      <w:r>
        <w:rPr>
          <w:rFonts w:ascii="Times New Roman" w:hAnsi="Times New Roman" w:cs="Times New Roman"/>
          <w:i/>
          <w:sz w:val="24"/>
          <w:szCs w:val="24"/>
        </w:rPr>
        <w:t>Основна і додаткова література:</w:t>
      </w:r>
    </w:p>
    <w:p w:rsidR="00211837" w:rsidRPr="0031694E" w:rsidRDefault="00211837" w:rsidP="009422FA">
      <w:pPr>
        <w:pStyle w:val="a8"/>
        <w:numPr>
          <w:ilvl w:val="0"/>
          <w:numId w:val="50"/>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Васюренко О.В. та ін. Облік і аудит у банках: Навч.посіб. / О.В.Васюренко, Л.В. Сердюк, О.М. Сидоренко; За ред. О.В.Васюренка. – К: Знання, 2006. – С.21– 33.</w:t>
      </w:r>
    </w:p>
    <w:p w:rsidR="00211837" w:rsidRPr="0031694E" w:rsidRDefault="00211837" w:rsidP="009422FA">
      <w:pPr>
        <w:pStyle w:val="a8"/>
        <w:numPr>
          <w:ilvl w:val="0"/>
          <w:numId w:val="50"/>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Волкова І.А.Бухгалтерський облік у банках: навч.пос. / І.А.Волкова,О.Ю.Калініна. – К.: Центр учбової літератури, 2011. – 520 с.</w:t>
      </w:r>
    </w:p>
    <w:p w:rsidR="00211837" w:rsidRPr="0031694E" w:rsidRDefault="00211837" w:rsidP="009422FA">
      <w:pPr>
        <w:pStyle w:val="a8"/>
        <w:numPr>
          <w:ilvl w:val="0"/>
          <w:numId w:val="50"/>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 xml:space="preserve">Зюкова М.М. Облік в банках: Навч. посіб. за КМСОНП. - Полтава.: РВВ ПУЕТ, 2011.- 182 с. </w:t>
      </w:r>
    </w:p>
    <w:p w:rsidR="00211837" w:rsidRPr="0031694E" w:rsidRDefault="00211837" w:rsidP="009422FA">
      <w:pPr>
        <w:pStyle w:val="a8"/>
        <w:numPr>
          <w:ilvl w:val="0"/>
          <w:numId w:val="50"/>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Литвин Н.Б. Фінансовий облік у банках: (у контексті МСФЗ): Підручник. —К.: «Хай-Тек Прес», 2010. — 608 с.</w:t>
      </w:r>
    </w:p>
    <w:p w:rsidR="00211837" w:rsidRPr="0031694E" w:rsidRDefault="00211837" w:rsidP="009422FA">
      <w:pPr>
        <w:pStyle w:val="a8"/>
        <w:numPr>
          <w:ilvl w:val="0"/>
          <w:numId w:val="50"/>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Лобозинська С.М. Облік і аудит у банку: Навч. посіб./ За ред.. проф.. С.К. Реверчука. – К.: Знання, 2007. – 630 с.</w:t>
      </w:r>
    </w:p>
    <w:p w:rsidR="00211837" w:rsidRPr="0031694E" w:rsidRDefault="00211837" w:rsidP="009422FA">
      <w:pPr>
        <w:pStyle w:val="a8"/>
        <w:numPr>
          <w:ilvl w:val="0"/>
          <w:numId w:val="50"/>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Павелко О.В. Облік у банках: [Навч. посіб.] / О.В. Павелко. – Рівне: НУВГП, 2012. – 277с.</w:t>
      </w:r>
    </w:p>
    <w:p w:rsidR="00211837" w:rsidRPr="0031694E" w:rsidRDefault="00211837" w:rsidP="009422FA">
      <w:pPr>
        <w:pStyle w:val="a8"/>
        <w:numPr>
          <w:ilvl w:val="0"/>
          <w:numId w:val="50"/>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Труш Ю. Т., Король Г.О. Облік у банках Частина 1: Навч. посібник. – Дніпропетровськ: НМетАУ , 2013. – 76 с.</w:t>
      </w:r>
    </w:p>
    <w:p w:rsidR="00211837" w:rsidRPr="0031694E" w:rsidRDefault="00211837" w:rsidP="009422FA">
      <w:pPr>
        <w:pStyle w:val="a8"/>
        <w:numPr>
          <w:ilvl w:val="0"/>
          <w:numId w:val="50"/>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211837" w:rsidRPr="0031694E" w:rsidRDefault="00211837" w:rsidP="009422FA">
      <w:pPr>
        <w:pStyle w:val="a8"/>
        <w:numPr>
          <w:ilvl w:val="0"/>
          <w:numId w:val="50"/>
        </w:numPr>
        <w:spacing w:after="0" w:line="240" w:lineRule="auto"/>
        <w:jc w:val="both"/>
        <w:rPr>
          <w:rFonts w:ascii="Times New Roman" w:hAnsi="Times New Roman" w:cs="Times New Roman"/>
          <w:sz w:val="24"/>
          <w:szCs w:val="24"/>
        </w:rPr>
      </w:pPr>
      <w:r w:rsidRPr="0031694E">
        <w:rPr>
          <w:rFonts w:ascii="Times New Roman" w:hAnsi="Times New Roman" w:cs="Times New Roman"/>
          <w:sz w:val="24"/>
          <w:szCs w:val="24"/>
        </w:rPr>
        <w:t>Сарапіна О.А., Кочубей М.Є., Стефанович Н.Я. Облік у банках: навч. посіб. / О.А. Сарапіна, М.Є.Кочубей, Н.Я. Стефанович //. – Херсон, ПП Вишемирський В.С., 2015. –</w:t>
      </w:r>
      <w:r w:rsidRPr="0031694E">
        <w:rPr>
          <w:sz w:val="24"/>
          <w:szCs w:val="24"/>
        </w:rPr>
        <w:t xml:space="preserve"> 408 с.</w:t>
      </w:r>
    </w:p>
    <w:p w:rsidR="00211837" w:rsidRPr="006747B2" w:rsidRDefault="00211837" w:rsidP="00211837">
      <w:pPr>
        <w:pStyle w:val="a8"/>
        <w:spacing w:after="0" w:line="240" w:lineRule="auto"/>
        <w:ind w:left="1222"/>
        <w:jc w:val="both"/>
        <w:rPr>
          <w:rFonts w:ascii="Times New Roman" w:hAnsi="Times New Roman" w:cs="Times New Roman"/>
          <w:sz w:val="24"/>
          <w:szCs w:val="24"/>
        </w:rPr>
      </w:pPr>
      <w:r w:rsidRPr="006747B2">
        <w:rPr>
          <w:rFonts w:ascii="Times New Roman" w:hAnsi="Times New Roman" w:cs="Times New Roman"/>
          <w:b/>
          <w:sz w:val="24"/>
          <w:szCs w:val="24"/>
        </w:rPr>
        <w:t xml:space="preserve">Інтернет </w:t>
      </w:r>
      <w:r>
        <w:rPr>
          <w:rFonts w:ascii="Times New Roman" w:hAnsi="Times New Roman" w:cs="Times New Roman"/>
          <w:b/>
          <w:sz w:val="24"/>
          <w:szCs w:val="24"/>
        </w:rPr>
        <w:t>джерела:</w:t>
      </w:r>
    </w:p>
    <w:p w:rsidR="00211837" w:rsidRPr="009606D1" w:rsidRDefault="00211837" w:rsidP="00211837">
      <w:pPr>
        <w:pStyle w:val="a3"/>
        <w:ind w:left="0" w:firstLine="0"/>
        <w:rPr>
          <w:sz w:val="24"/>
          <w:szCs w:val="24"/>
        </w:rPr>
      </w:pPr>
      <w:r w:rsidRPr="009606D1">
        <w:rPr>
          <w:sz w:val="24"/>
          <w:szCs w:val="24"/>
          <w:lang w:val="en-US"/>
        </w:rPr>
        <w:t>http</w:t>
      </w:r>
      <w:r w:rsidRPr="009606D1">
        <w:rPr>
          <w:sz w:val="24"/>
          <w:szCs w:val="24"/>
        </w:rPr>
        <w:t xml:space="preserve">:// </w:t>
      </w:r>
      <w:r w:rsidRPr="009606D1">
        <w:rPr>
          <w:sz w:val="24"/>
          <w:szCs w:val="24"/>
          <w:lang w:val="en-US"/>
        </w:rPr>
        <w:t>www</w:t>
      </w:r>
      <w:r w:rsidRPr="009606D1">
        <w:rPr>
          <w:sz w:val="24"/>
          <w:szCs w:val="24"/>
        </w:rPr>
        <w:t xml:space="preserve">. </w:t>
      </w:r>
      <w:r w:rsidRPr="009606D1">
        <w:rPr>
          <w:sz w:val="24"/>
          <w:szCs w:val="24"/>
          <w:lang w:val="en-US"/>
        </w:rPr>
        <w:t>library</w:t>
      </w:r>
      <w:r w:rsidRPr="009606D1">
        <w:rPr>
          <w:sz w:val="24"/>
          <w:szCs w:val="24"/>
        </w:rPr>
        <w:t xml:space="preserve">. </w:t>
      </w:r>
      <w:r w:rsidRPr="009606D1">
        <w:rPr>
          <w:sz w:val="24"/>
          <w:szCs w:val="24"/>
          <w:lang w:val="en-US"/>
        </w:rPr>
        <w:t>lviv</w:t>
      </w:r>
      <w:r w:rsidRPr="009606D1">
        <w:rPr>
          <w:sz w:val="24"/>
          <w:szCs w:val="24"/>
        </w:rPr>
        <w:t>.</w:t>
      </w:r>
      <w:r w:rsidRPr="009606D1">
        <w:rPr>
          <w:sz w:val="24"/>
          <w:szCs w:val="24"/>
          <w:lang w:val="en-US"/>
        </w:rPr>
        <w:t>ua</w:t>
      </w:r>
      <w:r w:rsidRPr="009606D1">
        <w:rPr>
          <w:sz w:val="24"/>
          <w:szCs w:val="24"/>
        </w:rPr>
        <w:t xml:space="preserve"> / – Львівська національна наукова бібліотека України ім. В. Стефаника.</w:t>
      </w:r>
    </w:p>
    <w:p w:rsidR="00211837" w:rsidRPr="009606D1" w:rsidRDefault="00211837" w:rsidP="00211837">
      <w:pPr>
        <w:pStyle w:val="a3"/>
        <w:ind w:left="0" w:firstLine="0"/>
        <w:rPr>
          <w:sz w:val="24"/>
          <w:szCs w:val="24"/>
        </w:rPr>
      </w:pPr>
      <w:r w:rsidRPr="009606D1">
        <w:rPr>
          <w:sz w:val="24"/>
          <w:szCs w:val="24"/>
          <w:lang w:val="en-US"/>
        </w:rPr>
        <w:t>http</w:t>
      </w:r>
      <w:r w:rsidRPr="009606D1">
        <w:rPr>
          <w:sz w:val="24"/>
          <w:szCs w:val="24"/>
        </w:rPr>
        <w:t>://</w:t>
      </w:r>
      <w:r w:rsidRPr="009606D1">
        <w:rPr>
          <w:sz w:val="24"/>
          <w:szCs w:val="24"/>
          <w:lang w:val="en-US"/>
        </w:rPr>
        <w:t>uk</w:t>
      </w:r>
      <w:r w:rsidRPr="009606D1">
        <w:rPr>
          <w:sz w:val="24"/>
          <w:szCs w:val="24"/>
        </w:rPr>
        <w:t>.</w:t>
      </w:r>
      <w:r w:rsidRPr="009606D1">
        <w:rPr>
          <w:sz w:val="24"/>
          <w:szCs w:val="24"/>
          <w:lang w:val="en-US"/>
        </w:rPr>
        <w:t>wikipedia</w:t>
      </w:r>
      <w:r w:rsidRPr="009606D1">
        <w:rPr>
          <w:sz w:val="24"/>
          <w:szCs w:val="24"/>
        </w:rPr>
        <w:t>.</w:t>
      </w:r>
      <w:r w:rsidRPr="009606D1">
        <w:rPr>
          <w:sz w:val="24"/>
          <w:szCs w:val="24"/>
          <w:lang w:val="en-US"/>
        </w:rPr>
        <w:t>org</w:t>
      </w:r>
      <w:r w:rsidRPr="009606D1">
        <w:rPr>
          <w:sz w:val="24"/>
          <w:szCs w:val="24"/>
        </w:rPr>
        <w:t xml:space="preserve"> – вільна енциклопедія.</w:t>
      </w:r>
    </w:p>
    <w:p w:rsidR="00211837" w:rsidRPr="009606D1" w:rsidRDefault="00211837" w:rsidP="00211837">
      <w:pPr>
        <w:pStyle w:val="a3"/>
        <w:ind w:left="0" w:firstLine="0"/>
        <w:rPr>
          <w:sz w:val="24"/>
          <w:szCs w:val="24"/>
        </w:rPr>
      </w:pPr>
      <w:r w:rsidRPr="009606D1">
        <w:rPr>
          <w:sz w:val="24"/>
          <w:szCs w:val="24"/>
          <w:lang w:val="en-US"/>
        </w:rPr>
        <w:t>www</w:t>
      </w:r>
      <w:r w:rsidRPr="009606D1">
        <w:rPr>
          <w:sz w:val="24"/>
          <w:szCs w:val="24"/>
        </w:rPr>
        <w:t>.</w:t>
      </w:r>
      <w:r w:rsidRPr="009606D1">
        <w:rPr>
          <w:sz w:val="24"/>
          <w:szCs w:val="24"/>
          <w:lang w:val="en-US"/>
        </w:rPr>
        <w:t>minfin</w:t>
      </w:r>
      <w:r w:rsidRPr="009606D1">
        <w:rPr>
          <w:sz w:val="24"/>
          <w:szCs w:val="24"/>
        </w:rPr>
        <w:t>.</w:t>
      </w:r>
      <w:r w:rsidRPr="009606D1">
        <w:rPr>
          <w:sz w:val="24"/>
          <w:szCs w:val="24"/>
          <w:lang w:val="en-US"/>
        </w:rPr>
        <w:t>gov</w:t>
      </w:r>
      <w:r w:rsidRPr="009606D1">
        <w:rPr>
          <w:sz w:val="24"/>
          <w:szCs w:val="24"/>
        </w:rPr>
        <w:t>.</w:t>
      </w:r>
      <w:r w:rsidRPr="009606D1">
        <w:rPr>
          <w:sz w:val="24"/>
          <w:szCs w:val="24"/>
          <w:lang w:val="en-US"/>
        </w:rPr>
        <w:t>ua</w:t>
      </w:r>
      <w:r w:rsidRPr="009606D1">
        <w:rPr>
          <w:sz w:val="24"/>
          <w:szCs w:val="24"/>
        </w:rPr>
        <w:t xml:space="preserve"> – сайт Міністерства фінансів України.</w:t>
      </w:r>
    </w:p>
    <w:p w:rsidR="00211837" w:rsidRPr="009606D1" w:rsidRDefault="00211837" w:rsidP="00211837">
      <w:pPr>
        <w:pStyle w:val="a3"/>
        <w:ind w:left="0" w:firstLine="0"/>
        <w:rPr>
          <w:sz w:val="24"/>
          <w:szCs w:val="24"/>
        </w:rPr>
      </w:pPr>
      <w:r w:rsidRPr="009606D1">
        <w:rPr>
          <w:sz w:val="24"/>
          <w:szCs w:val="24"/>
          <w:lang w:val="en-US"/>
        </w:rPr>
        <w:t>www</w:t>
      </w:r>
      <w:r w:rsidRPr="009606D1">
        <w:rPr>
          <w:sz w:val="24"/>
          <w:szCs w:val="24"/>
        </w:rPr>
        <w:t>.</w:t>
      </w:r>
      <w:r w:rsidRPr="009606D1">
        <w:rPr>
          <w:sz w:val="24"/>
          <w:szCs w:val="24"/>
          <w:lang w:val="en-US"/>
        </w:rPr>
        <w:t>osvita</w:t>
      </w:r>
      <w:r w:rsidRPr="009606D1">
        <w:rPr>
          <w:sz w:val="24"/>
          <w:szCs w:val="24"/>
        </w:rPr>
        <w:t>/</w:t>
      </w:r>
      <w:r w:rsidRPr="009606D1">
        <w:rPr>
          <w:sz w:val="24"/>
          <w:szCs w:val="24"/>
          <w:lang w:val="en-US"/>
        </w:rPr>
        <w:t>org</w:t>
      </w:r>
      <w:r w:rsidRPr="009606D1">
        <w:rPr>
          <w:sz w:val="24"/>
          <w:szCs w:val="24"/>
        </w:rPr>
        <w:t>.</w:t>
      </w:r>
      <w:r w:rsidRPr="009606D1">
        <w:rPr>
          <w:sz w:val="24"/>
          <w:szCs w:val="24"/>
          <w:lang w:val="en-US"/>
        </w:rPr>
        <w:t>ua</w:t>
      </w:r>
      <w:r w:rsidRPr="009606D1">
        <w:rPr>
          <w:sz w:val="24"/>
          <w:szCs w:val="24"/>
        </w:rPr>
        <w:t xml:space="preserve"> – сайт Міністерства освіти і науки України.</w:t>
      </w:r>
    </w:p>
    <w:p w:rsidR="00211837" w:rsidRPr="009606D1" w:rsidRDefault="00211837" w:rsidP="00211837">
      <w:pPr>
        <w:pStyle w:val="a3"/>
        <w:ind w:left="0" w:firstLine="0"/>
        <w:rPr>
          <w:sz w:val="24"/>
          <w:szCs w:val="24"/>
        </w:rPr>
      </w:pPr>
      <w:r w:rsidRPr="009606D1">
        <w:rPr>
          <w:sz w:val="24"/>
          <w:szCs w:val="24"/>
          <w:lang w:val="en-US"/>
        </w:rPr>
        <w:t>http</w:t>
      </w:r>
      <w:r w:rsidRPr="009606D1">
        <w:rPr>
          <w:sz w:val="24"/>
          <w:szCs w:val="24"/>
        </w:rPr>
        <w:t>://</w:t>
      </w:r>
      <w:r w:rsidRPr="009606D1">
        <w:rPr>
          <w:sz w:val="24"/>
          <w:szCs w:val="24"/>
          <w:lang w:val="en-US"/>
        </w:rPr>
        <w:t>web</w:t>
      </w:r>
      <w:r w:rsidRPr="009606D1">
        <w:rPr>
          <w:sz w:val="24"/>
          <w:szCs w:val="24"/>
        </w:rPr>
        <w:t>/</w:t>
      </w:r>
      <w:r w:rsidRPr="009606D1">
        <w:rPr>
          <w:sz w:val="24"/>
          <w:szCs w:val="24"/>
          <w:lang w:val="en-US"/>
        </w:rPr>
        <w:t>worldbank</w:t>
      </w:r>
      <w:r w:rsidRPr="009606D1">
        <w:rPr>
          <w:sz w:val="24"/>
          <w:szCs w:val="24"/>
        </w:rPr>
        <w:t>/</w:t>
      </w:r>
      <w:r w:rsidRPr="009606D1">
        <w:rPr>
          <w:sz w:val="24"/>
          <w:szCs w:val="24"/>
          <w:lang w:val="en-US"/>
        </w:rPr>
        <w:t>org</w:t>
      </w:r>
      <w:r w:rsidRPr="009606D1">
        <w:rPr>
          <w:sz w:val="24"/>
          <w:szCs w:val="24"/>
        </w:rPr>
        <w:t>– сайт Світового банку.</w:t>
      </w:r>
    </w:p>
    <w:p w:rsidR="00211837" w:rsidRPr="009606D1" w:rsidRDefault="004E3E29" w:rsidP="00211837">
      <w:pPr>
        <w:pStyle w:val="a3"/>
        <w:ind w:left="0" w:firstLine="0"/>
        <w:rPr>
          <w:sz w:val="24"/>
          <w:szCs w:val="24"/>
        </w:rPr>
      </w:pPr>
      <w:hyperlink r:id="rId17" w:history="1">
        <w:r w:rsidR="00211837" w:rsidRPr="009606D1">
          <w:rPr>
            <w:rStyle w:val="a9"/>
            <w:sz w:val="24"/>
            <w:szCs w:val="24"/>
          </w:rPr>
          <w:t>http://www.bank.gov.ua/</w:t>
        </w:r>
      </w:hyperlink>
      <w:r w:rsidR="00211837" w:rsidRPr="009606D1">
        <w:rPr>
          <w:sz w:val="24"/>
          <w:szCs w:val="24"/>
        </w:rPr>
        <w:t xml:space="preserve"> - Національний банк України.</w:t>
      </w:r>
    </w:p>
    <w:p w:rsidR="00211837" w:rsidRPr="006747B2" w:rsidRDefault="00211837" w:rsidP="00211837">
      <w:pPr>
        <w:spacing w:after="0" w:line="240" w:lineRule="auto"/>
        <w:jc w:val="both"/>
        <w:rPr>
          <w:rFonts w:ascii="Times New Roman" w:hAnsi="Times New Roman" w:cs="Times New Roman"/>
          <w:sz w:val="24"/>
          <w:szCs w:val="24"/>
        </w:rPr>
      </w:pPr>
      <w:r w:rsidRPr="006747B2">
        <w:rPr>
          <w:rFonts w:ascii="Times New Roman" w:hAnsi="Times New Roman" w:cs="Times New Roman"/>
          <w:sz w:val="24"/>
          <w:szCs w:val="24"/>
        </w:rPr>
        <w:t>http://www.pravo.vuzlib.su/book_z1771_page_23.html - Операції та послуги комерційних банків.</w:t>
      </w:r>
    </w:p>
    <w:p w:rsidR="00211837" w:rsidRPr="00521E94" w:rsidRDefault="00211837" w:rsidP="00211837">
      <w:pPr>
        <w:spacing w:after="0" w:line="240" w:lineRule="auto"/>
        <w:rPr>
          <w:rFonts w:ascii="Times New Roman" w:hAnsi="Times New Roman" w:cs="Times New Roman"/>
          <w:sz w:val="24"/>
          <w:szCs w:val="24"/>
        </w:rPr>
      </w:pPr>
      <w:r w:rsidRPr="00521E94">
        <w:rPr>
          <w:rFonts w:ascii="Times New Roman" w:hAnsi="Times New Roman" w:cs="Times New Roman"/>
          <w:b/>
          <w:sz w:val="24"/>
          <w:szCs w:val="24"/>
        </w:rPr>
        <w:t xml:space="preserve">Навчальне обладнання: </w:t>
      </w:r>
      <w:r w:rsidRPr="00521E94">
        <w:rPr>
          <w:rFonts w:ascii="Times New Roman" w:hAnsi="Times New Roman" w:cs="Times New Roman"/>
          <w:sz w:val="24"/>
          <w:szCs w:val="24"/>
        </w:rPr>
        <w:t>електронна дошка, проектор, ноутбук.</w:t>
      </w:r>
    </w:p>
    <w:p w:rsidR="00211837" w:rsidRDefault="00211837" w:rsidP="00211837">
      <w:pPr>
        <w:spacing w:after="0" w:line="240" w:lineRule="auto"/>
        <w:jc w:val="both"/>
        <w:rPr>
          <w:rFonts w:ascii="Times New Roman" w:hAnsi="Times New Roman" w:cs="Times New Roman"/>
          <w:b/>
          <w:sz w:val="24"/>
          <w:szCs w:val="24"/>
        </w:rPr>
      </w:pPr>
    </w:p>
    <w:p w:rsidR="00211837" w:rsidRPr="00246FC2" w:rsidRDefault="00211837" w:rsidP="00211837">
      <w:pPr>
        <w:spacing w:after="0" w:line="240" w:lineRule="auto"/>
        <w:jc w:val="both"/>
        <w:rPr>
          <w:rFonts w:ascii="Times New Roman" w:hAnsi="Times New Roman" w:cs="Times New Roman"/>
          <w:b/>
          <w:sz w:val="24"/>
          <w:szCs w:val="24"/>
        </w:rPr>
      </w:pPr>
      <w:r w:rsidRPr="00246FC2">
        <w:rPr>
          <w:rFonts w:ascii="Times New Roman" w:hAnsi="Times New Roman" w:cs="Times New Roman"/>
          <w:b/>
          <w:sz w:val="24"/>
          <w:szCs w:val="24"/>
        </w:rPr>
        <w:t>Практичні завдання</w:t>
      </w:r>
      <w:r>
        <w:rPr>
          <w:rFonts w:ascii="Times New Roman" w:hAnsi="Times New Roman" w:cs="Times New Roman"/>
          <w:b/>
          <w:sz w:val="24"/>
          <w:szCs w:val="24"/>
        </w:rPr>
        <w:t xml:space="preserve"> (із розробленого навч. пос. «Збірника завдань з обліку в банках»)</w:t>
      </w:r>
      <w:r w:rsidRPr="00246FC2">
        <w:rPr>
          <w:rFonts w:ascii="Times New Roman" w:hAnsi="Times New Roman" w:cs="Times New Roman"/>
          <w:b/>
          <w:sz w:val="24"/>
          <w:szCs w:val="24"/>
        </w:rPr>
        <w:t>:</w:t>
      </w:r>
    </w:p>
    <w:p w:rsidR="00181364" w:rsidRDefault="00181364" w:rsidP="00901970">
      <w:pPr>
        <w:pStyle w:val="-"/>
        <w:rPr>
          <w:b/>
          <w:sz w:val="24"/>
        </w:rPr>
      </w:pPr>
    </w:p>
    <w:p w:rsidR="004A44A9" w:rsidRPr="004A44A9" w:rsidRDefault="00901970" w:rsidP="00EB5A0D">
      <w:pPr>
        <w:pStyle w:val="-"/>
        <w:spacing w:line="240" w:lineRule="auto"/>
        <w:rPr>
          <w:b/>
          <w:sz w:val="24"/>
        </w:rPr>
      </w:pPr>
      <w:r w:rsidRPr="004A44A9">
        <w:rPr>
          <w:b/>
          <w:sz w:val="24"/>
        </w:rPr>
        <w:t xml:space="preserve">           </w:t>
      </w:r>
      <w:r w:rsidR="004A44A9" w:rsidRPr="004A44A9">
        <w:rPr>
          <w:b/>
          <w:sz w:val="24"/>
        </w:rPr>
        <w:t xml:space="preserve">                                      Завдання 1</w:t>
      </w:r>
    </w:p>
    <w:p w:rsidR="004A44A9" w:rsidRPr="004A44A9" w:rsidRDefault="004A44A9" w:rsidP="00EB5A0D">
      <w:pPr>
        <w:shd w:val="clear" w:color="auto" w:fill="FFFFFF"/>
        <w:spacing w:after="0" w:line="240" w:lineRule="auto"/>
        <w:ind w:firstLine="709"/>
        <w:jc w:val="both"/>
        <w:rPr>
          <w:rFonts w:ascii="Times New Roman" w:hAnsi="Times New Roman" w:cs="Times New Roman"/>
          <w:color w:val="000000"/>
          <w:sz w:val="24"/>
        </w:rPr>
      </w:pPr>
      <w:r w:rsidRPr="004A44A9">
        <w:rPr>
          <w:rFonts w:ascii="Times New Roman" w:hAnsi="Times New Roman" w:cs="Times New Roman"/>
          <w:color w:val="000000"/>
          <w:sz w:val="24"/>
        </w:rPr>
        <w:t xml:space="preserve">Кредобанк передає у фінансовий лізинг комп’ютер.      Балансова вартість комп’ютера 5 000 грн., вартість лізингу 4 200 грн. а строк лізингу 4 роки. Врахувавши, що процентна ставка 8%, а ціна придбання після закінчення строку лізингу 0 грн. Теперішня вартість майбутніх лізингових платежів на 1 гривню К = 3/312. Платежі сплачуються наприкінці періоду. Строк корисного використання комп’ютера лізингоодержувачем б років. </w:t>
      </w:r>
      <w:r w:rsidRPr="004A44A9">
        <w:rPr>
          <w:rFonts w:ascii="Times New Roman" w:hAnsi="Times New Roman" w:cs="Times New Roman"/>
          <w:b/>
          <w:bCs/>
          <w:iCs/>
          <w:color w:val="000000"/>
          <w:sz w:val="24"/>
        </w:rPr>
        <w:t>Необхідно:</w:t>
      </w:r>
      <w:r w:rsidRPr="004A44A9">
        <w:rPr>
          <w:rFonts w:ascii="Times New Roman" w:hAnsi="Times New Roman" w:cs="Times New Roman"/>
          <w:bCs/>
          <w:iCs/>
          <w:color w:val="000000"/>
          <w:sz w:val="24"/>
        </w:rPr>
        <w:t xml:space="preserve">  </w:t>
      </w:r>
      <w:r w:rsidRPr="004A44A9">
        <w:rPr>
          <w:rFonts w:ascii="Times New Roman" w:hAnsi="Times New Roman" w:cs="Times New Roman"/>
          <w:iCs/>
          <w:color w:val="000000"/>
          <w:sz w:val="24"/>
        </w:rPr>
        <w:t xml:space="preserve">визначити суми щорічних платежів, суми нарахованих відсотків; розрахувати суму амортизації, </w:t>
      </w:r>
      <w:r w:rsidRPr="004A44A9">
        <w:rPr>
          <w:rFonts w:ascii="Times New Roman" w:hAnsi="Times New Roman" w:cs="Times New Roman"/>
          <w:color w:val="000000"/>
        </w:rPr>
        <w:t xml:space="preserve">     </w:t>
      </w:r>
      <w:r w:rsidRPr="004A44A9">
        <w:rPr>
          <w:rFonts w:ascii="Times New Roman" w:hAnsi="Times New Roman" w:cs="Times New Roman"/>
          <w:iCs/>
          <w:color w:val="000000"/>
          <w:sz w:val="24"/>
        </w:rPr>
        <w:t>відобразити бухгалтерськими проведеннями операції лізингу.</w:t>
      </w:r>
    </w:p>
    <w:p w:rsidR="004A44A9" w:rsidRPr="004A44A9" w:rsidRDefault="004A44A9" w:rsidP="00EB5A0D">
      <w:pPr>
        <w:pStyle w:val="-"/>
        <w:spacing w:line="240" w:lineRule="auto"/>
        <w:rPr>
          <w:b/>
          <w:sz w:val="24"/>
        </w:rPr>
      </w:pPr>
      <w:r w:rsidRPr="004A44A9">
        <w:rPr>
          <w:b/>
          <w:sz w:val="24"/>
        </w:rPr>
        <w:t xml:space="preserve">                                      Завдання 2</w:t>
      </w:r>
    </w:p>
    <w:p w:rsidR="004A44A9" w:rsidRPr="004A44A9" w:rsidRDefault="004A44A9" w:rsidP="00EB5A0D">
      <w:pPr>
        <w:shd w:val="clear" w:color="auto" w:fill="FFFFFF"/>
        <w:spacing w:after="0" w:line="240" w:lineRule="auto"/>
        <w:ind w:firstLine="709"/>
        <w:jc w:val="both"/>
        <w:rPr>
          <w:rFonts w:ascii="Times New Roman" w:hAnsi="Times New Roman" w:cs="Times New Roman"/>
          <w:b/>
          <w:sz w:val="24"/>
          <w:szCs w:val="24"/>
        </w:rPr>
      </w:pPr>
      <w:r w:rsidRPr="004A44A9">
        <w:rPr>
          <w:rFonts w:ascii="Times New Roman" w:hAnsi="Times New Roman" w:cs="Times New Roman"/>
          <w:color w:val="000000"/>
          <w:sz w:val="24"/>
        </w:rPr>
        <w:t xml:space="preserve">Лізингоодержувач уклав договір з оперативного лізингу будинку на 3 роки. Вартість будівлі - 115 400 грн., строк корисного використання будівлі 20 років; визначена ліквідаційна вартість 55 000 грн.; щорічна лізингова плата 24 000 грн. Лізингодавець застосовує </w:t>
      </w:r>
      <w:r w:rsidRPr="004A44A9">
        <w:rPr>
          <w:rFonts w:ascii="Times New Roman" w:hAnsi="Times New Roman" w:cs="Times New Roman"/>
          <w:color w:val="000000"/>
          <w:sz w:val="24"/>
        </w:rPr>
        <w:lastRenderedPageBreak/>
        <w:t xml:space="preserve">рівномірний метод нарахування амортизації. </w:t>
      </w:r>
      <w:r w:rsidRPr="004A44A9">
        <w:rPr>
          <w:rFonts w:ascii="Times New Roman" w:hAnsi="Times New Roman" w:cs="Times New Roman"/>
          <w:b/>
          <w:bCs/>
          <w:iCs/>
          <w:color w:val="000000"/>
          <w:sz w:val="24"/>
        </w:rPr>
        <w:t xml:space="preserve">Необхідно: </w:t>
      </w:r>
      <w:r w:rsidRPr="004A44A9">
        <w:rPr>
          <w:rFonts w:ascii="Times New Roman" w:hAnsi="Times New Roman" w:cs="Times New Roman"/>
          <w:iCs/>
          <w:color w:val="000000"/>
          <w:sz w:val="24"/>
        </w:rPr>
        <w:t>скласти бухгалтерські проведення у лізингодавця.</w:t>
      </w:r>
    </w:p>
    <w:p w:rsidR="004A44A9" w:rsidRPr="004A44A9" w:rsidRDefault="004A44A9" w:rsidP="00EB5A0D">
      <w:pPr>
        <w:pStyle w:val="-"/>
        <w:spacing w:line="240" w:lineRule="auto"/>
        <w:rPr>
          <w:b/>
          <w:sz w:val="24"/>
        </w:rPr>
      </w:pPr>
      <w:r w:rsidRPr="004A44A9">
        <w:rPr>
          <w:b/>
          <w:sz w:val="24"/>
        </w:rPr>
        <w:t xml:space="preserve">                              Завдання 3</w:t>
      </w:r>
    </w:p>
    <w:p w:rsidR="004A44A9" w:rsidRPr="004A44A9" w:rsidRDefault="004A44A9" w:rsidP="00EB5A0D">
      <w:pPr>
        <w:shd w:val="clear" w:color="auto" w:fill="FFFFFF"/>
        <w:spacing w:after="0" w:line="240" w:lineRule="auto"/>
        <w:ind w:firstLine="709"/>
        <w:jc w:val="both"/>
        <w:rPr>
          <w:rFonts w:ascii="Times New Roman" w:hAnsi="Times New Roman" w:cs="Times New Roman"/>
          <w:iCs/>
          <w:color w:val="000000"/>
          <w:sz w:val="24"/>
        </w:rPr>
      </w:pPr>
      <w:r w:rsidRPr="004A44A9">
        <w:rPr>
          <w:rFonts w:ascii="Times New Roman" w:hAnsi="Times New Roman" w:cs="Times New Roman"/>
          <w:color w:val="000000"/>
          <w:sz w:val="24"/>
        </w:rPr>
        <w:t>Кредобанк передав у фінансовий лізинг комп’ютерне обладнання банку «Аваль» вартістю 85 000 грн. За угодою термін лізингу складає 4 роки, комісійна винагорода 10% річних. Сплата лізингових платежів проводиться наприкінці кожного року. Термін корисного використання обладнання 7 років. Після закінчення лізингової угоди лізингоодержувач викуповує обладнання за залишковою вартістю 0 грн.</w:t>
      </w:r>
      <w:r w:rsidRPr="004A44A9">
        <w:rPr>
          <w:rFonts w:ascii="Times New Roman" w:hAnsi="Times New Roman" w:cs="Times New Roman"/>
          <w:b/>
          <w:bCs/>
          <w:iCs/>
          <w:color w:val="000000"/>
          <w:sz w:val="24"/>
        </w:rPr>
        <w:t xml:space="preserve"> Необхідно: </w:t>
      </w:r>
      <w:r w:rsidRPr="004A44A9">
        <w:rPr>
          <w:rFonts w:ascii="Times New Roman" w:hAnsi="Times New Roman" w:cs="Times New Roman"/>
          <w:iCs/>
          <w:color w:val="000000"/>
          <w:sz w:val="24"/>
        </w:rPr>
        <w:t xml:space="preserve">відобразити операції з фінансового лізингу бухгалтерськими проведеннями на балансі лізингодавця і лізингоодежувача. </w:t>
      </w:r>
    </w:p>
    <w:p w:rsidR="004A44A9" w:rsidRPr="004A44A9" w:rsidRDefault="004A44A9" w:rsidP="00EB5A0D">
      <w:pPr>
        <w:pStyle w:val="-"/>
        <w:spacing w:line="240" w:lineRule="auto"/>
        <w:rPr>
          <w:b/>
          <w:sz w:val="24"/>
        </w:rPr>
      </w:pPr>
      <w:r w:rsidRPr="004A44A9">
        <w:rPr>
          <w:b/>
          <w:sz w:val="24"/>
        </w:rPr>
        <w:t xml:space="preserve">                              Завдання 4</w:t>
      </w:r>
    </w:p>
    <w:p w:rsidR="004A44A9" w:rsidRPr="004A44A9" w:rsidRDefault="004A44A9" w:rsidP="00EB5A0D">
      <w:pPr>
        <w:shd w:val="clear" w:color="auto" w:fill="FFFFFF"/>
        <w:spacing w:after="0" w:line="240" w:lineRule="auto"/>
        <w:ind w:firstLine="709"/>
        <w:jc w:val="both"/>
        <w:rPr>
          <w:rFonts w:ascii="Times New Roman" w:hAnsi="Times New Roman" w:cs="Times New Roman"/>
          <w:color w:val="000000"/>
          <w:sz w:val="24"/>
        </w:rPr>
      </w:pPr>
      <w:r w:rsidRPr="004A44A9">
        <w:rPr>
          <w:rFonts w:ascii="Times New Roman" w:hAnsi="Times New Roman" w:cs="Times New Roman"/>
          <w:color w:val="000000"/>
          <w:sz w:val="24"/>
        </w:rPr>
        <w:t>Банк-лізингоодержувач та банк-лізингодавець уклали угоду оперативного лізингу на умовах:</w:t>
      </w:r>
    </w:p>
    <w:p w:rsidR="004A44A9" w:rsidRPr="004A44A9" w:rsidRDefault="004A44A9" w:rsidP="009422FA">
      <w:pPr>
        <w:numPr>
          <w:ilvl w:val="0"/>
          <w:numId w:val="62"/>
        </w:numPr>
        <w:shd w:val="clear" w:color="auto" w:fill="FFFFFF"/>
        <w:spacing w:after="0" w:line="240" w:lineRule="auto"/>
        <w:jc w:val="both"/>
        <w:rPr>
          <w:rFonts w:ascii="Times New Roman" w:hAnsi="Times New Roman" w:cs="Times New Roman"/>
          <w:sz w:val="24"/>
          <w:szCs w:val="24"/>
        </w:rPr>
      </w:pPr>
      <w:r w:rsidRPr="004A44A9">
        <w:rPr>
          <w:rFonts w:ascii="Times New Roman" w:hAnsi="Times New Roman" w:cs="Times New Roman"/>
          <w:color w:val="000000"/>
          <w:sz w:val="24"/>
        </w:rPr>
        <w:t>вартість офісного приміщення, що є предметом лізингу, 700 000 грн.;</w:t>
      </w:r>
    </w:p>
    <w:p w:rsidR="004A44A9" w:rsidRPr="004A44A9" w:rsidRDefault="004A44A9" w:rsidP="009422FA">
      <w:pPr>
        <w:numPr>
          <w:ilvl w:val="0"/>
          <w:numId w:val="62"/>
        </w:numPr>
        <w:shd w:val="clear" w:color="auto" w:fill="FFFFFF"/>
        <w:spacing w:after="0" w:line="240" w:lineRule="auto"/>
        <w:jc w:val="both"/>
        <w:rPr>
          <w:rFonts w:ascii="Times New Roman" w:hAnsi="Times New Roman" w:cs="Times New Roman"/>
          <w:sz w:val="24"/>
          <w:szCs w:val="24"/>
        </w:rPr>
      </w:pPr>
      <w:r w:rsidRPr="004A44A9">
        <w:rPr>
          <w:rFonts w:ascii="Times New Roman" w:hAnsi="Times New Roman" w:cs="Times New Roman"/>
          <w:color w:val="000000"/>
          <w:sz w:val="24"/>
        </w:rPr>
        <w:t>термін корисного використання 20 років;</w:t>
      </w:r>
    </w:p>
    <w:p w:rsidR="004A44A9" w:rsidRPr="004A44A9" w:rsidRDefault="004A44A9" w:rsidP="009422FA">
      <w:pPr>
        <w:numPr>
          <w:ilvl w:val="0"/>
          <w:numId w:val="62"/>
        </w:numPr>
        <w:shd w:val="clear" w:color="auto" w:fill="FFFFFF"/>
        <w:spacing w:after="0" w:line="240" w:lineRule="auto"/>
        <w:jc w:val="both"/>
        <w:rPr>
          <w:rFonts w:ascii="Times New Roman" w:hAnsi="Times New Roman" w:cs="Times New Roman"/>
          <w:sz w:val="24"/>
          <w:szCs w:val="24"/>
        </w:rPr>
      </w:pPr>
      <w:r w:rsidRPr="004A44A9">
        <w:rPr>
          <w:rFonts w:ascii="Times New Roman" w:hAnsi="Times New Roman" w:cs="Times New Roman"/>
          <w:color w:val="000000"/>
          <w:sz w:val="24"/>
        </w:rPr>
        <w:t>ліквідаційна вартість 55 000 грн.;</w:t>
      </w:r>
    </w:p>
    <w:p w:rsidR="004A44A9" w:rsidRPr="004A44A9" w:rsidRDefault="004A44A9" w:rsidP="009422FA">
      <w:pPr>
        <w:numPr>
          <w:ilvl w:val="0"/>
          <w:numId w:val="62"/>
        </w:numPr>
        <w:shd w:val="clear" w:color="auto" w:fill="FFFFFF"/>
        <w:spacing w:after="0" w:line="240" w:lineRule="auto"/>
        <w:jc w:val="both"/>
        <w:rPr>
          <w:rFonts w:ascii="Times New Roman" w:hAnsi="Times New Roman" w:cs="Times New Roman"/>
          <w:sz w:val="24"/>
          <w:szCs w:val="24"/>
        </w:rPr>
      </w:pPr>
      <w:r w:rsidRPr="004A44A9">
        <w:rPr>
          <w:rFonts w:ascii="Times New Roman" w:hAnsi="Times New Roman" w:cs="Times New Roman"/>
          <w:color w:val="000000"/>
          <w:sz w:val="24"/>
        </w:rPr>
        <w:t>вартість будівлі, що зазначена в угоді 700000 грн.;</w:t>
      </w:r>
    </w:p>
    <w:p w:rsidR="004A44A9" w:rsidRPr="004A44A9" w:rsidRDefault="004A44A9" w:rsidP="009422FA">
      <w:pPr>
        <w:numPr>
          <w:ilvl w:val="0"/>
          <w:numId w:val="62"/>
        </w:numPr>
        <w:shd w:val="clear" w:color="auto" w:fill="FFFFFF"/>
        <w:spacing w:after="0" w:line="240" w:lineRule="auto"/>
        <w:jc w:val="both"/>
        <w:rPr>
          <w:rFonts w:ascii="Times New Roman" w:hAnsi="Times New Roman" w:cs="Times New Roman"/>
          <w:sz w:val="24"/>
          <w:szCs w:val="24"/>
        </w:rPr>
      </w:pPr>
      <w:r w:rsidRPr="004A44A9">
        <w:rPr>
          <w:rFonts w:ascii="Times New Roman" w:hAnsi="Times New Roman" w:cs="Times New Roman"/>
          <w:color w:val="000000"/>
          <w:sz w:val="24"/>
        </w:rPr>
        <w:t>щорічна орендна плата 200 000 грн.;</w:t>
      </w:r>
    </w:p>
    <w:p w:rsidR="004A44A9" w:rsidRPr="004A44A9" w:rsidRDefault="004A44A9" w:rsidP="009422FA">
      <w:pPr>
        <w:numPr>
          <w:ilvl w:val="0"/>
          <w:numId w:val="62"/>
        </w:numPr>
        <w:shd w:val="clear" w:color="auto" w:fill="FFFFFF"/>
        <w:spacing w:after="0" w:line="240" w:lineRule="auto"/>
        <w:jc w:val="both"/>
        <w:rPr>
          <w:rFonts w:ascii="Times New Roman" w:hAnsi="Times New Roman" w:cs="Times New Roman"/>
          <w:sz w:val="24"/>
          <w:szCs w:val="24"/>
        </w:rPr>
      </w:pPr>
      <w:r w:rsidRPr="004A44A9">
        <w:rPr>
          <w:rFonts w:ascii="Times New Roman" w:hAnsi="Times New Roman" w:cs="Times New Roman"/>
          <w:color w:val="000000"/>
          <w:sz w:val="24"/>
        </w:rPr>
        <w:t>термін лізингу 3 роки;</w:t>
      </w:r>
    </w:p>
    <w:p w:rsidR="004A44A9" w:rsidRPr="004A44A9" w:rsidRDefault="004A44A9" w:rsidP="009422FA">
      <w:pPr>
        <w:numPr>
          <w:ilvl w:val="0"/>
          <w:numId w:val="62"/>
        </w:numPr>
        <w:shd w:val="clear" w:color="auto" w:fill="FFFFFF"/>
        <w:spacing w:after="0" w:line="240" w:lineRule="auto"/>
        <w:jc w:val="both"/>
        <w:rPr>
          <w:rFonts w:ascii="Times New Roman" w:hAnsi="Times New Roman" w:cs="Times New Roman"/>
          <w:sz w:val="24"/>
          <w:szCs w:val="24"/>
        </w:rPr>
      </w:pPr>
      <w:r w:rsidRPr="004A44A9">
        <w:rPr>
          <w:rFonts w:ascii="Times New Roman" w:hAnsi="Times New Roman" w:cs="Times New Roman"/>
          <w:color w:val="000000"/>
          <w:sz w:val="24"/>
        </w:rPr>
        <w:t>метод нарахування амортизації у лізингодавця -пряолінійний.</w:t>
      </w:r>
    </w:p>
    <w:p w:rsidR="004A44A9" w:rsidRPr="004A44A9" w:rsidRDefault="004A44A9" w:rsidP="00EB5A0D">
      <w:pPr>
        <w:shd w:val="clear" w:color="auto" w:fill="FFFFFF"/>
        <w:tabs>
          <w:tab w:val="left" w:pos="7900"/>
        </w:tabs>
        <w:spacing w:after="0" w:line="240" w:lineRule="auto"/>
        <w:ind w:firstLine="709"/>
        <w:jc w:val="both"/>
        <w:rPr>
          <w:rFonts w:ascii="Times New Roman" w:hAnsi="Times New Roman" w:cs="Times New Roman"/>
          <w:sz w:val="24"/>
        </w:rPr>
      </w:pPr>
      <w:r w:rsidRPr="004A44A9">
        <w:rPr>
          <w:rFonts w:ascii="Times New Roman" w:hAnsi="Times New Roman" w:cs="Times New Roman"/>
          <w:b/>
          <w:bCs/>
          <w:iCs/>
          <w:color w:val="000000"/>
          <w:sz w:val="24"/>
        </w:rPr>
        <w:t xml:space="preserve">Необхідно: </w:t>
      </w:r>
      <w:r w:rsidRPr="004A44A9">
        <w:rPr>
          <w:rFonts w:ascii="Times New Roman" w:hAnsi="Times New Roman" w:cs="Times New Roman"/>
          <w:iCs/>
          <w:color w:val="000000"/>
          <w:sz w:val="24"/>
        </w:rPr>
        <w:t>скласти бухгалтерські проведення.</w:t>
      </w:r>
    </w:p>
    <w:p w:rsidR="00901970" w:rsidRDefault="00901970" w:rsidP="00901970">
      <w:pPr>
        <w:pStyle w:val="-"/>
        <w:rPr>
          <w:b/>
          <w:sz w:val="24"/>
        </w:rPr>
      </w:pPr>
      <w:r w:rsidRPr="003B1E36">
        <w:rPr>
          <w:b/>
          <w:sz w:val="24"/>
        </w:rPr>
        <w:t xml:space="preserve">                     </w:t>
      </w:r>
    </w:p>
    <w:p w:rsidR="00211837" w:rsidRPr="0043571D" w:rsidRDefault="00211837" w:rsidP="00211837">
      <w:pPr>
        <w:spacing w:after="0" w:line="240" w:lineRule="auto"/>
        <w:jc w:val="both"/>
        <w:rPr>
          <w:rFonts w:ascii="Times New Roman" w:hAnsi="Times New Roman" w:cs="Times New Roman"/>
          <w:sz w:val="24"/>
          <w:szCs w:val="24"/>
        </w:rPr>
      </w:pPr>
      <w:r w:rsidRPr="0043571D">
        <w:rPr>
          <w:rFonts w:ascii="Times New Roman" w:hAnsi="Times New Roman" w:cs="Times New Roman"/>
          <w:b/>
          <w:sz w:val="24"/>
          <w:szCs w:val="24"/>
        </w:rPr>
        <w:t xml:space="preserve">Завдання студентам на самостійне опрацювання навчального матеріалу для підготовки до </w:t>
      </w:r>
      <w:r w:rsidR="009E14D6">
        <w:rPr>
          <w:rFonts w:ascii="Times New Roman" w:hAnsi="Times New Roman" w:cs="Times New Roman"/>
          <w:b/>
          <w:sz w:val="24"/>
          <w:szCs w:val="24"/>
        </w:rPr>
        <w:t>семінарського</w:t>
      </w:r>
      <w:r w:rsidRPr="0043571D">
        <w:rPr>
          <w:rFonts w:ascii="Times New Roman" w:hAnsi="Times New Roman" w:cs="Times New Roman"/>
          <w:b/>
          <w:sz w:val="24"/>
          <w:szCs w:val="24"/>
        </w:rPr>
        <w:t xml:space="preserve"> заняття</w:t>
      </w:r>
      <w:r>
        <w:rPr>
          <w:rFonts w:ascii="Times New Roman" w:hAnsi="Times New Roman" w:cs="Times New Roman"/>
          <w:b/>
          <w:sz w:val="24"/>
          <w:szCs w:val="24"/>
        </w:rPr>
        <w:t xml:space="preserve"> на</w:t>
      </w:r>
      <w:r w:rsidRPr="0043571D">
        <w:rPr>
          <w:rFonts w:ascii="Times New Roman" w:hAnsi="Times New Roman" w:cs="Times New Roman"/>
          <w:b/>
          <w:sz w:val="24"/>
          <w:szCs w:val="24"/>
        </w:rPr>
        <w:t xml:space="preserve"> тему </w:t>
      </w:r>
      <w:r>
        <w:rPr>
          <w:rFonts w:ascii="Times New Roman" w:hAnsi="Times New Roman" w:cs="Times New Roman"/>
          <w:b/>
          <w:sz w:val="24"/>
          <w:szCs w:val="24"/>
        </w:rPr>
        <w:t>«</w:t>
      </w:r>
      <w:r w:rsidR="005E1060">
        <w:rPr>
          <w:rFonts w:ascii="Times New Roman" w:hAnsi="Times New Roman" w:cs="Times New Roman"/>
          <w:b/>
          <w:sz w:val="24"/>
          <w:szCs w:val="24"/>
        </w:rPr>
        <w:t>Фінансова звітність банку</w:t>
      </w:r>
      <w:r>
        <w:rPr>
          <w:rFonts w:ascii="Times New Roman" w:hAnsi="Times New Roman" w:cs="Times New Roman"/>
          <w:b/>
          <w:sz w:val="24"/>
          <w:szCs w:val="24"/>
        </w:rPr>
        <w:t>»</w:t>
      </w:r>
      <w:r w:rsidR="009E14D6">
        <w:rPr>
          <w:rFonts w:ascii="Times New Roman" w:hAnsi="Times New Roman" w:cs="Times New Roman"/>
          <w:b/>
          <w:sz w:val="24"/>
          <w:szCs w:val="24"/>
        </w:rPr>
        <w:t xml:space="preserve"> та контрольної роботи</w:t>
      </w:r>
      <w:r w:rsidRPr="0043571D">
        <w:rPr>
          <w:rFonts w:ascii="Times New Roman" w:hAnsi="Times New Roman" w:cs="Times New Roman"/>
          <w:b/>
          <w:sz w:val="24"/>
          <w:szCs w:val="24"/>
        </w:rPr>
        <w:t>:</w:t>
      </w:r>
      <w:r w:rsidRPr="0043571D">
        <w:rPr>
          <w:rFonts w:ascii="Times New Roman" w:hAnsi="Times New Roman" w:cs="Times New Roman"/>
          <w:sz w:val="24"/>
          <w:szCs w:val="24"/>
        </w:rPr>
        <w:t xml:space="preserve"> </w:t>
      </w:r>
    </w:p>
    <w:p w:rsidR="00211837" w:rsidRPr="0043571D" w:rsidRDefault="00211837" w:rsidP="00211837">
      <w:pPr>
        <w:spacing w:after="0" w:line="240" w:lineRule="auto"/>
        <w:jc w:val="both"/>
        <w:rPr>
          <w:rFonts w:ascii="Times New Roman" w:hAnsi="Times New Roman" w:cs="Times New Roman"/>
          <w:sz w:val="24"/>
          <w:szCs w:val="24"/>
        </w:rPr>
      </w:pPr>
      <w:r w:rsidRPr="0043571D">
        <w:rPr>
          <w:rFonts w:ascii="Times New Roman" w:hAnsi="Times New Roman" w:cs="Times New Roman"/>
          <w:sz w:val="24"/>
          <w:szCs w:val="24"/>
        </w:rPr>
        <w:t xml:space="preserve">Контрольні запитання </w:t>
      </w:r>
      <w:r>
        <w:rPr>
          <w:rFonts w:ascii="Times New Roman" w:eastAsia="TimesNewRoman,Bold" w:hAnsi="Times New Roman" w:cs="Times New Roman"/>
          <w:bCs/>
          <w:sz w:val="24"/>
          <w:szCs w:val="24"/>
        </w:rPr>
        <w:t xml:space="preserve">для перевірки знань по темі </w:t>
      </w:r>
      <w:r w:rsidR="009E14D6">
        <w:rPr>
          <w:rFonts w:ascii="Times New Roman" w:eastAsia="TimesNewRoman,Bold" w:hAnsi="Times New Roman" w:cs="Times New Roman"/>
          <w:bCs/>
          <w:sz w:val="24"/>
          <w:szCs w:val="24"/>
        </w:rPr>
        <w:t>12</w:t>
      </w:r>
      <w:r w:rsidRPr="0043571D">
        <w:rPr>
          <w:rFonts w:ascii="Times New Roman" w:hAnsi="Times New Roman" w:cs="Times New Roman"/>
          <w:sz w:val="24"/>
          <w:szCs w:val="24"/>
        </w:rPr>
        <w:t>.</w:t>
      </w:r>
    </w:p>
    <w:p w:rsidR="00211837" w:rsidRPr="0043571D" w:rsidRDefault="00211837" w:rsidP="002118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Тести по темі </w:t>
      </w:r>
      <w:r w:rsidR="009E14D6">
        <w:rPr>
          <w:rFonts w:ascii="Times New Roman" w:hAnsi="Times New Roman" w:cs="Times New Roman"/>
          <w:sz w:val="24"/>
          <w:szCs w:val="24"/>
        </w:rPr>
        <w:t>12</w:t>
      </w:r>
      <w:r w:rsidRPr="0043571D">
        <w:rPr>
          <w:rFonts w:ascii="Times New Roman" w:hAnsi="Times New Roman" w:cs="Times New Roman"/>
          <w:sz w:val="24"/>
          <w:szCs w:val="24"/>
        </w:rPr>
        <w:t xml:space="preserve"> із Засобів діагностики «</w:t>
      </w:r>
      <w:r>
        <w:rPr>
          <w:rFonts w:ascii="Times New Roman" w:hAnsi="Times New Roman" w:cs="Times New Roman"/>
          <w:sz w:val="24"/>
          <w:szCs w:val="24"/>
        </w:rPr>
        <w:t>Облік в банках</w:t>
      </w:r>
      <w:r w:rsidRPr="0043571D">
        <w:rPr>
          <w:rFonts w:ascii="Times New Roman" w:hAnsi="Times New Roman" w:cs="Times New Roman"/>
          <w:sz w:val="24"/>
          <w:szCs w:val="24"/>
        </w:rPr>
        <w:t>».</w:t>
      </w:r>
    </w:p>
    <w:p w:rsidR="00211837" w:rsidRPr="0043571D" w:rsidRDefault="00211837" w:rsidP="00211837">
      <w:pPr>
        <w:spacing w:after="0" w:line="240" w:lineRule="auto"/>
        <w:ind w:firstLine="34"/>
        <w:jc w:val="both"/>
        <w:rPr>
          <w:rFonts w:ascii="Times New Roman" w:hAnsi="Times New Roman" w:cs="Times New Roman"/>
          <w:b/>
          <w:sz w:val="24"/>
          <w:szCs w:val="24"/>
        </w:rPr>
      </w:pPr>
      <w:r w:rsidRPr="0043571D">
        <w:rPr>
          <w:rFonts w:ascii="Times New Roman" w:hAnsi="Times New Roman" w:cs="Times New Roman"/>
          <w:sz w:val="24"/>
          <w:szCs w:val="24"/>
        </w:rPr>
        <w:t xml:space="preserve">Практичні завдання до плану практичного заняття </w:t>
      </w:r>
      <w:r>
        <w:rPr>
          <w:rFonts w:ascii="Times New Roman" w:hAnsi="Times New Roman" w:cs="Times New Roman"/>
          <w:sz w:val="24"/>
          <w:szCs w:val="24"/>
        </w:rPr>
        <w:t>із навч</w:t>
      </w:r>
      <w:r w:rsidRPr="0043571D">
        <w:rPr>
          <w:rFonts w:ascii="Times New Roman" w:hAnsi="Times New Roman" w:cs="Times New Roman"/>
          <w:sz w:val="24"/>
          <w:szCs w:val="24"/>
        </w:rPr>
        <w:t>.</w:t>
      </w:r>
      <w:r>
        <w:rPr>
          <w:rFonts w:ascii="Times New Roman" w:hAnsi="Times New Roman" w:cs="Times New Roman"/>
          <w:sz w:val="24"/>
          <w:szCs w:val="24"/>
        </w:rPr>
        <w:t xml:space="preserve"> пос. «Збірник завдань з обліку в банках».</w:t>
      </w:r>
    </w:p>
    <w:p w:rsidR="00211837" w:rsidRDefault="00211837" w:rsidP="00211837">
      <w:pPr>
        <w:spacing w:after="0" w:line="240" w:lineRule="auto"/>
        <w:ind w:firstLine="709"/>
        <w:rPr>
          <w:rFonts w:ascii="Times New Roman" w:hAnsi="Times New Roman" w:cs="Times New Roman"/>
          <w:b/>
          <w:sz w:val="24"/>
          <w:szCs w:val="24"/>
        </w:rPr>
      </w:pPr>
    </w:p>
    <w:p w:rsidR="00211837" w:rsidRPr="00F97D43" w:rsidRDefault="00211837" w:rsidP="0021183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211837" w:rsidRPr="00F97D43" w:rsidRDefault="00211837" w:rsidP="0021183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(підпис)    (ПІБ, посада, науковий ступінь, вчене звання)</w:t>
      </w:r>
    </w:p>
    <w:p w:rsidR="00C97234" w:rsidRDefault="00C97234">
      <w:pPr>
        <w:rPr>
          <w:rFonts w:ascii="Times New Roman" w:hAnsi="Times New Roman" w:cs="Times New Roman"/>
          <w:sz w:val="24"/>
          <w:szCs w:val="24"/>
        </w:rPr>
      </w:pPr>
    </w:p>
    <w:p w:rsidR="00EC76F8" w:rsidRPr="00EC76F8" w:rsidRDefault="00EC76F8" w:rsidP="00EC76F8">
      <w:pPr>
        <w:ind w:firstLine="709"/>
        <w:jc w:val="center"/>
        <w:rPr>
          <w:rFonts w:ascii="Times New Roman" w:hAnsi="Times New Roman" w:cs="Times New Roman"/>
          <w:b/>
          <w:sz w:val="28"/>
          <w:szCs w:val="28"/>
        </w:rPr>
      </w:pPr>
      <w:r w:rsidRPr="00EC76F8">
        <w:rPr>
          <w:rFonts w:ascii="Times New Roman" w:hAnsi="Times New Roman" w:cs="Times New Roman"/>
          <w:b/>
          <w:sz w:val="28"/>
          <w:szCs w:val="28"/>
        </w:rPr>
        <w:t>РОЗДІЛ 4.</w:t>
      </w:r>
      <w:r w:rsidRPr="00EC76F8">
        <w:rPr>
          <w:rFonts w:ascii="Times New Roman" w:hAnsi="Times New Roman" w:cs="Times New Roman"/>
          <w:b/>
          <w:sz w:val="28"/>
          <w:szCs w:val="28"/>
        </w:rPr>
        <w:tab/>
        <w:t>КРИТЕРІЇ ОЦІНЮВАННЯ</w:t>
      </w:r>
    </w:p>
    <w:tbl>
      <w:tblPr>
        <w:tblW w:w="52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602"/>
        <w:gridCol w:w="6462"/>
        <w:gridCol w:w="1461"/>
        <w:gridCol w:w="1694"/>
      </w:tblGrid>
      <w:tr w:rsidR="00EC76F8" w:rsidRPr="00EC76F8" w:rsidTr="00EC76F8">
        <w:trPr>
          <w:tblHeader/>
        </w:trPr>
        <w:tc>
          <w:tcPr>
            <w:tcW w:w="294" w:type="pct"/>
            <w:vAlign w:val="center"/>
          </w:tcPr>
          <w:p w:rsidR="00EC76F8" w:rsidRPr="00EC76F8" w:rsidRDefault="00EC76F8" w:rsidP="00EC76F8">
            <w:pPr>
              <w:pStyle w:val="a6"/>
              <w:rPr>
                <w:rFonts w:cs="Times New Roman"/>
                <w:i w:val="0"/>
                <w:iCs w:val="0"/>
                <w:color w:val="auto"/>
              </w:rPr>
            </w:pPr>
            <w:r w:rsidRPr="00EC76F8">
              <w:rPr>
                <w:rFonts w:cs="Times New Roman"/>
                <w:i w:val="0"/>
                <w:iCs w:val="0"/>
                <w:color w:val="auto"/>
              </w:rPr>
              <w:t>№</w:t>
            </w:r>
          </w:p>
          <w:p w:rsidR="00EC76F8" w:rsidRPr="00EC76F8" w:rsidRDefault="00EC76F8" w:rsidP="00EC76F8">
            <w:pPr>
              <w:pStyle w:val="a6"/>
              <w:rPr>
                <w:rFonts w:cs="Times New Roman"/>
                <w:i w:val="0"/>
                <w:iCs w:val="0"/>
                <w:color w:val="auto"/>
              </w:rPr>
            </w:pPr>
            <w:r w:rsidRPr="00EC76F8">
              <w:rPr>
                <w:rFonts w:cs="Times New Roman"/>
                <w:i w:val="0"/>
                <w:iCs w:val="0"/>
                <w:color w:val="auto"/>
              </w:rPr>
              <w:t>з/п</w:t>
            </w:r>
          </w:p>
        </w:tc>
        <w:tc>
          <w:tcPr>
            <w:tcW w:w="3162" w:type="pct"/>
            <w:vAlign w:val="center"/>
          </w:tcPr>
          <w:p w:rsidR="00EC76F8" w:rsidRPr="00EC76F8" w:rsidRDefault="00EC76F8" w:rsidP="00EC76F8">
            <w:pPr>
              <w:pStyle w:val="a6"/>
              <w:rPr>
                <w:rFonts w:cs="Times New Roman"/>
                <w:i w:val="0"/>
                <w:iCs w:val="0"/>
                <w:color w:val="auto"/>
              </w:rPr>
            </w:pPr>
            <w:r w:rsidRPr="00EC76F8">
              <w:rPr>
                <w:rFonts w:cs="Times New Roman"/>
                <w:i w:val="0"/>
                <w:iCs w:val="0"/>
                <w:color w:val="auto"/>
              </w:rPr>
              <w:t>Види робіт</w:t>
            </w:r>
          </w:p>
          <w:p w:rsidR="00EC76F8" w:rsidRPr="00EC76F8" w:rsidRDefault="00EC76F8" w:rsidP="00EC76F8">
            <w:pPr>
              <w:jc w:val="center"/>
              <w:rPr>
                <w:rFonts w:ascii="Times New Roman" w:hAnsi="Times New Roman" w:cs="Times New Roman"/>
                <w:b/>
                <w:color w:val="FF0000"/>
                <w:sz w:val="24"/>
                <w:szCs w:val="24"/>
              </w:rPr>
            </w:pPr>
            <w:r w:rsidRPr="00EC76F8">
              <w:rPr>
                <w:rFonts w:ascii="Times New Roman" w:hAnsi="Times New Roman" w:cs="Times New Roman"/>
                <w:b/>
                <w:sz w:val="24"/>
                <w:szCs w:val="24"/>
              </w:rPr>
              <w:t>Критерії оцінювання знань студентів</w:t>
            </w:r>
          </w:p>
        </w:tc>
        <w:tc>
          <w:tcPr>
            <w:tcW w:w="715" w:type="pct"/>
            <w:vAlign w:val="center"/>
          </w:tcPr>
          <w:p w:rsidR="00EC76F8" w:rsidRPr="00EC76F8" w:rsidRDefault="00EC76F8" w:rsidP="00EC76F8">
            <w:pPr>
              <w:pStyle w:val="a6"/>
              <w:rPr>
                <w:rFonts w:cs="Times New Roman"/>
                <w:i w:val="0"/>
                <w:iCs w:val="0"/>
                <w:color w:val="auto"/>
              </w:rPr>
            </w:pPr>
            <w:r w:rsidRPr="00EC76F8">
              <w:rPr>
                <w:rFonts w:cs="Times New Roman"/>
                <w:i w:val="0"/>
                <w:iCs w:val="0"/>
                <w:color w:val="auto"/>
              </w:rPr>
              <w:t>Бали рейтингу</w:t>
            </w:r>
          </w:p>
        </w:tc>
        <w:tc>
          <w:tcPr>
            <w:tcW w:w="829" w:type="pct"/>
            <w:vAlign w:val="center"/>
          </w:tcPr>
          <w:p w:rsidR="00EC76F8" w:rsidRPr="00EC76F8" w:rsidRDefault="00EC76F8" w:rsidP="00EC76F8">
            <w:pPr>
              <w:pStyle w:val="a6"/>
              <w:rPr>
                <w:rFonts w:cs="Times New Roman"/>
                <w:i w:val="0"/>
                <w:iCs w:val="0"/>
                <w:color w:val="auto"/>
              </w:rPr>
            </w:pPr>
            <w:r w:rsidRPr="00EC76F8">
              <w:rPr>
                <w:rFonts w:cs="Times New Roman"/>
                <w:i w:val="0"/>
                <w:iCs w:val="0"/>
                <w:color w:val="auto"/>
              </w:rPr>
              <w:t>Максимальна к-ть балів</w:t>
            </w:r>
          </w:p>
        </w:tc>
      </w:tr>
      <w:tr w:rsidR="00EC76F8" w:rsidRPr="00EC76F8" w:rsidTr="00EC76F8">
        <w:tc>
          <w:tcPr>
            <w:tcW w:w="294" w:type="pct"/>
            <w:vMerge w:val="restart"/>
            <w:vAlign w:val="center"/>
          </w:tcPr>
          <w:p w:rsidR="00EC76F8" w:rsidRPr="00EC76F8" w:rsidRDefault="00EC76F8" w:rsidP="00EC76F8">
            <w:pPr>
              <w:pStyle w:val="a5"/>
              <w:spacing w:after="0" w:line="240" w:lineRule="auto"/>
              <w:jc w:val="center"/>
              <w:rPr>
                <w:rFonts w:ascii="Times New Roman" w:hAnsi="Times New Roman" w:cs="Times New Roman"/>
                <w:b/>
                <w:bCs/>
                <w:color w:val="auto"/>
                <w:sz w:val="24"/>
                <w:szCs w:val="24"/>
              </w:rPr>
            </w:pPr>
            <w:r w:rsidRPr="00EC76F8">
              <w:rPr>
                <w:rFonts w:ascii="Times New Roman" w:hAnsi="Times New Roman" w:cs="Times New Roman"/>
                <w:b/>
                <w:bCs/>
                <w:color w:val="auto"/>
                <w:sz w:val="24"/>
                <w:szCs w:val="24"/>
              </w:rPr>
              <w:t>1.</w:t>
            </w:r>
          </w:p>
        </w:tc>
        <w:tc>
          <w:tcPr>
            <w:tcW w:w="3162"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r w:rsidRPr="00EC76F8">
              <w:rPr>
                <w:rFonts w:ascii="Times New Roman" w:hAnsi="Times New Roman" w:cs="Times New Roman"/>
                <w:bCs/>
                <w:color w:val="auto"/>
                <w:sz w:val="24"/>
                <w:szCs w:val="24"/>
              </w:rPr>
              <w:t xml:space="preserve">Категорії оцінки практичних робіт  </w:t>
            </w:r>
          </w:p>
        </w:tc>
        <w:tc>
          <w:tcPr>
            <w:tcW w:w="715"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r w:rsidRPr="00EC76F8">
              <w:rPr>
                <w:rFonts w:ascii="Times New Roman" w:hAnsi="Times New Roman" w:cs="Times New Roman"/>
                <w:bCs/>
                <w:color w:val="auto"/>
                <w:sz w:val="24"/>
                <w:szCs w:val="24"/>
              </w:rPr>
              <w:t>Від 0 до 5 балів</w:t>
            </w:r>
          </w:p>
        </w:tc>
        <w:tc>
          <w:tcPr>
            <w:tcW w:w="829" w:type="pct"/>
            <w:vAlign w:val="center"/>
          </w:tcPr>
          <w:p w:rsidR="00EC76F8" w:rsidRPr="00EC76F8" w:rsidRDefault="00255771" w:rsidP="00255771">
            <w:pPr>
              <w:pStyle w:val="a5"/>
              <w:spacing w:after="0" w:line="240" w:lineRule="auto"/>
              <w:jc w:val="center"/>
              <w:rPr>
                <w:rFonts w:ascii="Times New Roman" w:hAnsi="Times New Roman" w:cs="Times New Roman"/>
                <w:bCs/>
                <w:color w:val="auto"/>
                <w:sz w:val="24"/>
                <w:szCs w:val="24"/>
              </w:rPr>
            </w:pPr>
            <w:r>
              <w:rPr>
                <w:rFonts w:ascii="Times New Roman" w:hAnsi="Times New Roman" w:cs="Times New Roman"/>
                <w:bCs/>
                <w:color w:val="auto"/>
                <w:sz w:val="24"/>
                <w:szCs w:val="24"/>
              </w:rPr>
              <w:t>20</w:t>
            </w:r>
          </w:p>
        </w:tc>
      </w:tr>
      <w:tr w:rsidR="00EC76F8" w:rsidRPr="00EC76F8" w:rsidTr="00EC76F8">
        <w:tc>
          <w:tcPr>
            <w:tcW w:w="294" w:type="pct"/>
            <w:vMerge/>
            <w:vAlign w:val="center"/>
          </w:tcPr>
          <w:p w:rsidR="00EC76F8" w:rsidRPr="00EC76F8" w:rsidRDefault="00EC76F8" w:rsidP="00EC76F8">
            <w:pPr>
              <w:pStyle w:val="a5"/>
              <w:spacing w:after="0" w:line="240" w:lineRule="auto"/>
              <w:jc w:val="center"/>
              <w:rPr>
                <w:rFonts w:ascii="Times New Roman" w:hAnsi="Times New Roman" w:cs="Times New Roman"/>
                <w:b/>
                <w:bCs/>
                <w:color w:val="auto"/>
                <w:sz w:val="24"/>
                <w:szCs w:val="24"/>
              </w:rPr>
            </w:pPr>
          </w:p>
        </w:tc>
        <w:tc>
          <w:tcPr>
            <w:tcW w:w="3162" w:type="pct"/>
            <w:vAlign w:val="center"/>
          </w:tcPr>
          <w:p w:rsidR="00EC76F8" w:rsidRPr="00EC76F8" w:rsidRDefault="00EC76F8" w:rsidP="009422FA">
            <w:pPr>
              <w:pStyle w:val="a5"/>
              <w:widowControl w:val="0"/>
              <w:numPr>
                <w:ilvl w:val="0"/>
                <w:numId w:val="55"/>
              </w:numPr>
              <w:suppressLineNumbers/>
              <w:spacing w:after="0" w:line="240" w:lineRule="auto"/>
              <w:ind w:left="567" w:hanging="397"/>
              <w:jc w:val="both"/>
              <w:rPr>
                <w:rFonts w:ascii="Times New Roman" w:hAnsi="Times New Roman" w:cs="Times New Roman"/>
                <w:color w:val="auto"/>
                <w:sz w:val="24"/>
                <w:szCs w:val="24"/>
              </w:rPr>
            </w:pPr>
            <w:r w:rsidRPr="00EC76F8">
              <w:rPr>
                <w:rFonts w:ascii="Times New Roman" w:hAnsi="Times New Roman" w:cs="Times New Roman"/>
                <w:color w:val="auto"/>
                <w:sz w:val="24"/>
                <w:szCs w:val="24"/>
              </w:rPr>
              <w:t>практична робота виконана в зазначений термін, у повному обсязі, без помилок і зарахована</w:t>
            </w:r>
          </w:p>
        </w:tc>
        <w:tc>
          <w:tcPr>
            <w:tcW w:w="715"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r w:rsidRPr="00EC76F8">
              <w:rPr>
                <w:rFonts w:ascii="Times New Roman" w:hAnsi="Times New Roman" w:cs="Times New Roman"/>
                <w:bCs/>
                <w:color w:val="auto"/>
                <w:sz w:val="24"/>
                <w:szCs w:val="24"/>
              </w:rPr>
              <w:t>5</w:t>
            </w:r>
          </w:p>
        </w:tc>
        <w:tc>
          <w:tcPr>
            <w:tcW w:w="829"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p>
        </w:tc>
      </w:tr>
      <w:tr w:rsidR="00EC76F8" w:rsidRPr="00EC76F8" w:rsidTr="00EC76F8">
        <w:tc>
          <w:tcPr>
            <w:tcW w:w="294" w:type="pct"/>
            <w:vMerge/>
            <w:vAlign w:val="center"/>
          </w:tcPr>
          <w:p w:rsidR="00EC76F8" w:rsidRPr="00EC76F8" w:rsidRDefault="00EC76F8" w:rsidP="00EC76F8">
            <w:pPr>
              <w:pStyle w:val="a5"/>
              <w:spacing w:after="0" w:line="240" w:lineRule="auto"/>
              <w:jc w:val="center"/>
              <w:rPr>
                <w:rFonts w:ascii="Times New Roman" w:hAnsi="Times New Roman" w:cs="Times New Roman"/>
                <w:b/>
                <w:bCs/>
                <w:color w:val="auto"/>
                <w:sz w:val="24"/>
                <w:szCs w:val="24"/>
              </w:rPr>
            </w:pPr>
          </w:p>
        </w:tc>
        <w:tc>
          <w:tcPr>
            <w:tcW w:w="3162" w:type="pct"/>
            <w:vAlign w:val="center"/>
          </w:tcPr>
          <w:p w:rsidR="00EC76F8" w:rsidRPr="00EC76F8" w:rsidRDefault="00EC76F8" w:rsidP="009422FA">
            <w:pPr>
              <w:pStyle w:val="a5"/>
              <w:widowControl w:val="0"/>
              <w:numPr>
                <w:ilvl w:val="0"/>
                <w:numId w:val="56"/>
              </w:numPr>
              <w:suppressLineNumbers/>
              <w:spacing w:after="0" w:line="240" w:lineRule="auto"/>
              <w:ind w:left="567" w:hanging="397"/>
              <w:jc w:val="both"/>
              <w:rPr>
                <w:rFonts w:ascii="Times New Roman" w:hAnsi="Times New Roman" w:cs="Times New Roman"/>
                <w:color w:val="auto"/>
                <w:sz w:val="24"/>
                <w:szCs w:val="24"/>
              </w:rPr>
            </w:pPr>
            <w:r w:rsidRPr="00EC76F8">
              <w:rPr>
                <w:rFonts w:ascii="Times New Roman" w:hAnsi="Times New Roman" w:cs="Times New Roman"/>
                <w:color w:val="auto"/>
                <w:sz w:val="24"/>
                <w:szCs w:val="24"/>
              </w:rPr>
              <w:t>практична робота виконана в зазначений термін, у повному обсязі, зарахована, але є несуттєві помилки</w:t>
            </w:r>
          </w:p>
        </w:tc>
        <w:tc>
          <w:tcPr>
            <w:tcW w:w="715"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r w:rsidRPr="00EC76F8">
              <w:rPr>
                <w:rFonts w:ascii="Times New Roman" w:hAnsi="Times New Roman" w:cs="Times New Roman"/>
                <w:bCs/>
                <w:color w:val="auto"/>
                <w:sz w:val="24"/>
                <w:szCs w:val="24"/>
              </w:rPr>
              <w:t>4</w:t>
            </w:r>
          </w:p>
        </w:tc>
        <w:tc>
          <w:tcPr>
            <w:tcW w:w="829"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p>
        </w:tc>
      </w:tr>
      <w:tr w:rsidR="00EC76F8" w:rsidRPr="00EC76F8" w:rsidTr="00EC76F8">
        <w:tc>
          <w:tcPr>
            <w:tcW w:w="294" w:type="pct"/>
            <w:vMerge/>
            <w:vAlign w:val="center"/>
          </w:tcPr>
          <w:p w:rsidR="00EC76F8" w:rsidRPr="00EC76F8" w:rsidRDefault="00EC76F8" w:rsidP="00EC76F8">
            <w:pPr>
              <w:pStyle w:val="a5"/>
              <w:spacing w:after="0" w:line="240" w:lineRule="auto"/>
              <w:jc w:val="center"/>
              <w:rPr>
                <w:rFonts w:ascii="Times New Roman" w:hAnsi="Times New Roman" w:cs="Times New Roman"/>
                <w:b/>
                <w:bCs/>
                <w:color w:val="auto"/>
                <w:sz w:val="24"/>
                <w:szCs w:val="24"/>
              </w:rPr>
            </w:pPr>
          </w:p>
        </w:tc>
        <w:tc>
          <w:tcPr>
            <w:tcW w:w="3162" w:type="pct"/>
            <w:vAlign w:val="center"/>
          </w:tcPr>
          <w:p w:rsidR="00EC76F8" w:rsidRPr="00EC76F8" w:rsidRDefault="00EC76F8" w:rsidP="009422FA">
            <w:pPr>
              <w:pStyle w:val="a5"/>
              <w:widowControl w:val="0"/>
              <w:numPr>
                <w:ilvl w:val="0"/>
                <w:numId w:val="57"/>
              </w:numPr>
              <w:suppressLineNumbers/>
              <w:spacing w:after="0" w:line="240" w:lineRule="auto"/>
              <w:ind w:left="567" w:hanging="397"/>
              <w:jc w:val="both"/>
              <w:rPr>
                <w:rFonts w:ascii="Times New Roman" w:hAnsi="Times New Roman" w:cs="Times New Roman"/>
                <w:color w:val="auto"/>
                <w:sz w:val="24"/>
                <w:szCs w:val="24"/>
              </w:rPr>
            </w:pPr>
            <w:r w:rsidRPr="00EC76F8">
              <w:rPr>
                <w:rFonts w:ascii="Times New Roman" w:hAnsi="Times New Roman" w:cs="Times New Roman"/>
                <w:color w:val="auto"/>
                <w:sz w:val="24"/>
                <w:szCs w:val="24"/>
              </w:rPr>
              <w:t>практична робота виконана в зазначений термін, у повному обсязі, зарахована, але є суттєві помилки, що частково впливають на висновки і пропозиції</w:t>
            </w:r>
          </w:p>
        </w:tc>
        <w:tc>
          <w:tcPr>
            <w:tcW w:w="715"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r w:rsidRPr="00EC76F8">
              <w:rPr>
                <w:rFonts w:ascii="Times New Roman" w:hAnsi="Times New Roman" w:cs="Times New Roman"/>
                <w:bCs/>
                <w:color w:val="auto"/>
                <w:sz w:val="24"/>
                <w:szCs w:val="24"/>
              </w:rPr>
              <w:t>3</w:t>
            </w:r>
          </w:p>
        </w:tc>
        <w:tc>
          <w:tcPr>
            <w:tcW w:w="829"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p>
        </w:tc>
      </w:tr>
      <w:tr w:rsidR="00EC76F8" w:rsidRPr="00EC76F8" w:rsidTr="00EC76F8">
        <w:tc>
          <w:tcPr>
            <w:tcW w:w="294" w:type="pct"/>
            <w:vMerge/>
            <w:vAlign w:val="center"/>
          </w:tcPr>
          <w:p w:rsidR="00EC76F8" w:rsidRPr="00EC76F8" w:rsidRDefault="00EC76F8" w:rsidP="00EC76F8">
            <w:pPr>
              <w:pStyle w:val="a5"/>
              <w:spacing w:after="0" w:line="240" w:lineRule="auto"/>
              <w:jc w:val="center"/>
              <w:rPr>
                <w:rFonts w:ascii="Times New Roman" w:hAnsi="Times New Roman" w:cs="Times New Roman"/>
                <w:b/>
                <w:bCs/>
                <w:color w:val="auto"/>
                <w:sz w:val="24"/>
                <w:szCs w:val="24"/>
              </w:rPr>
            </w:pPr>
          </w:p>
        </w:tc>
        <w:tc>
          <w:tcPr>
            <w:tcW w:w="3162" w:type="pct"/>
            <w:vAlign w:val="center"/>
          </w:tcPr>
          <w:p w:rsidR="00EC76F8" w:rsidRPr="00EC76F8" w:rsidRDefault="00EC76F8" w:rsidP="009422FA">
            <w:pPr>
              <w:pStyle w:val="a5"/>
              <w:widowControl w:val="0"/>
              <w:numPr>
                <w:ilvl w:val="0"/>
                <w:numId w:val="57"/>
              </w:numPr>
              <w:suppressLineNumbers/>
              <w:spacing w:after="0" w:line="240" w:lineRule="auto"/>
              <w:ind w:left="567" w:hanging="397"/>
              <w:jc w:val="both"/>
              <w:rPr>
                <w:rFonts w:ascii="Times New Roman" w:hAnsi="Times New Roman" w:cs="Times New Roman"/>
                <w:color w:val="auto"/>
                <w:sz w:val="24"/>
                <w:szCs w:val="24"/>
              </w:rPr>
            </w:pPr>
            <w:r w:rsidRPr="00EC76F8">
              <w:rPr>
                <w:rFonts w:ascii="Times New Roman" w:hAnsi="Times New Roman" w:cs="Times New Roman"/>
                <w:color w:val="auto"/>
                <w:sz w:val="24"/>
                <w:szCs w:val="24"/>
              </w:rPr>
              <w:t>практична робота виконана у неповному обсязі, або (та) з порушенням терміну її виконання, або (та) при наявності значних помилок, і зарахована при умові її доопрацювання</w:t>
            </w:r>
          </w:p>
        </w:tc>
        <w:tc>
          <w:tcPr>
            <w:tcW w:w="715"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r w:rsidRPr="00EC76F8">
              <w:rPr>
                <w:rFonts w:ascii="Times New Roman" w:hAnsi="Times New Roman" w:cs="Times New Roman"/>
                <w:bCs/>
                <w:color w:val="auto"/>
                <w:sz w:val="24"/>
                <w:szCs w:val="24"/>
              </w:rPr>
              <w:t>2</w:t>
            </w:r>
          </w:p>
        </w:tc>
        <w:tc>
          <w:tcPr>
            <w:tcW w:w="829"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p>
        </w:tc>
      </w:tr>
      <w:tr w:rsidR="00EC76F8" w:rsidRPr="00EC76F8" w:rsidTr="00EC76F8">
        <w:tc>
          <w:tcPr>
            <w:tcW w:w="294" w:type="pct"/>
            <w:vMerge/>
            <w:vAlign w:val="center"/>
          </w:tcPr>
          <w:p w:rsidR="00EC76F8" w:rsidRPr="00EC76F8" w:rsidRDefault="00EC76F8" w:rsidP="00EC76F8">
            <w:pPr>
              <w:pStyle w:val="a5"/>
              <w:spacing w:after="0" w:line="240" w:lineRule="auto"/>
              <w:jc w:val="center"/>
              <w:rPr>
                <w:rFonts w:ascii="Times New Roman" w:hAnsi="Times New Roman" w:cs="Times New Roman"/>
                <w:b/>
                <w:bCs/>
                <w:color w:val="auto"/>
                <w:sz w:val="24"/>
                <w:szCs w:val="24"/>
              </w:rPr>
            </w:pPr>
          </w:p>
        </w:tc>
        <w:tc>
          <w:tcPr>
            <w:tcW w:w="3162" w:type="pct"/>
            <w:vAlign w:val="center"/>
          </w:tcPr>
          <w:p w:rsidR="00EC76F8" w:rsidRPr="00EC76F8" w:rsidRDefault="00EC76F8" w:rsidP="009422FA">
            <w:pPr>
              <w:pStyle w:val="a5"/>
              <w:widowControl w:val="0"/>
              <w:numPr>
                <w:ilvl w:val="0"/>
                <w:numId w:val="58"/>
              </w:numPr>
              <w:suppressLineNumbers/>
              <w:spacing w:after="0" w:line="240" w:lineRule="auto"/>
              <w:ind w:left="567" w:hanging="397"/>
              <w:jc w:val="both"/>
              <w:rPr>
                <w:rFonts w:ascii="Times New Roman" w:hAnsi="Times New Roman" w:cs="Times New Roman"/>
                <w:color w:val="auto"/>
                <w:sz w:val="24"/>
                <w:szCs w:val="24"/>
              </w:rPr>
            </w:pPr>
            <w:r w:rsidRPr="00EC76F8">
              <w:rPr>
                <w:rFonts w:ascii="Times New Roman" w:hAnsi="Times New Roman" w:cs="Times New Roman"/>
                <w:color w:val="auto"/>
                <w:sz w:val="24"/>
                <w:szCs w:val="24"/>
              </w:rPr>
              <w:t>виконання пропущеної без поважних причин практичної роботи або повторне виконання не зарахованої практичної роботи</w:t>
            </w:r>
          </w:p>
        </w:tc>
        <w:tc>
          <w:tcPr>
            <w:tcW w:w="715"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r w:rsidRPr="00EC76F8">
              <w:rPr>
                <w:rFonts w:ascii="Times New Roman" w:hAnsi="Times New Roman" w:cs="Times New Roman"/>
                <w:bCs/>
                <w:color w:val="auto"/>
                <w:sz w:val="24"/>
                <w:szCs w:val="24"/>
              </w:rPr>
              <w:t>1</w:t>
            </w:r>
          </w:p>
        </w:tc>
        <w:tc>
          <w:tcPr>
            <w:tcW w:w="829"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p>
        </w:tc>
      </w:tr>
      <w:tr w:rsidR="00EC76F8" w:rsidRPr="00EC76F8" w:rsidTr="00EC76F8">
        <w:tc>
          <w:tcPr>
            <w:tcW w:w="294" w:type="pct"/>
            <w:vMerge/>
            <w:vAlign w:val="center"/>
          </w:tcPr>
          <w:p w:rsidR="00EC76F8" w:rsidRPr="00EC76F8" w:rsidRDefault="00EC76F8" w:rsidP="00EC76F8">
            <w:pPr>
              <w:pStyle w:val="a5"/>
              <w:spacing w:after="0" w:line="240" w:lineRule="auto"/>
              <w:jc w:val="center"/>
              <w:rPr>
                <w:rFonts w:ascii="Times New Roman" w:hAnsi="Times New Roman" w:cs="Times New Roman"/>
                <w:b/>
                <w:bCs/>
                <w:color w:val="auto"/>
                <w:sz w:val="24"/>
                <w:szCs w:val="24"/>
              </w:rPr>
            </w:pPr>
          </w:p>
        </w:tc>
        <w:tc>
          <w:tcPr>
            <w:tcW w:w="3162" w:type="pct"/>
            <w:vAlign w:val="center"/>
          </w:tcPr>
          <w:p w:rsidR="00EC76F8" w:rsidRPr="00EC76F8" w:rsidRDefault="00EC76F8" w:rsidP="009422FA">
            <w:pPr>
              <w:pStyle w:val="a5"/>
              <w:widowControl w:val="0"/>
              <w:numPr>
                <w:ilvl w:val="0"/>
                <w:numId w:val="59"/>
              </w:numPr>
              <w:suppressLineNumbers/>
              <w:spacing w:after="0" w:line="240" w:lineRule="auto"/>
              <w:ind w:left="567" w:hanging="397"/>
              <w:jc w:val="both"/>
              <w:rPr>
                <w:rFonts w:ascii="Times New Roman" w:hAnsi="Times New Roman" w:cs="Times New Roman"/>
                <w:color w:val="auto"/>
                <w:sz w:val="24"/>
                <w:szCs w:val="24"/>
              </w:rPr>
            </w:pPr>
            <w:r w:rsidRPr="00EC76F8">
              <w:rPr>
                <w:rFonts w:ascii="Times New Roman" w:hAnsi="Times New Roman" w:cs="Times New Roman"/>
                <w:color w:val="auto"/>
                <w:sz w:val="24"/>
                <w:szCs w:val="24"/>
              </w:rPr>
              <w:t>практична робота не виконана або не зарахована</w:t>
            </w:r>
          </w:p>
        </w:tc>
        <w:tc>
          <w:tcPr>
            <w:tcW w:w="715"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r w:rsidRPr="00EC76F8">
              <w:rPr>
                <w:rFonts w:ascii="Times New Roman" w:hAnsi="Times New Roman" w:cs="Times New Roman"/>
                <w:bCs/>
                <w:color w:val="auto"/>
                <w:sz w:val="24"/>
                <w:szCs w:val="24"/>
              </w:rPr>
              <w:t>0</w:t>
            </w:r>
          </w:p>
        </w:tc>
        <w:tc>
          <w:tcPr>
            <w:tcW w:w="829" w:type="pct"/>
            <w:vAlign w:val="center"/>
          </w:tcPr>
          <w:p w:rsidR="00EC76F8" w:rsidRPr="00EC76F8" w:rsidRDefault="00EC76F8" w:rsidP="00EC76F8">
            <w:pPr>
              <w:pStyle w:val="a5"/>
              <w:spacing w:after="0" w:line="240" w:lineRule="auto"/>
              <w:jc w:val="center"/>
              <w:rPr>
                <w:rFonts w:ascii="Times New Roman" w:hAnsi="Times New Roman" w:cs="Times New Roman"/>
                <w:bCs/>
                <w:color w:val="auto"/>
                <w:sz w:val="24"/>
                <w:szCs w:val="24"/>
              </w:rPr>
            </w:pPr>
          </w:p>
        </w:tc>
      </w:tr>
    </w:tbl>
    <w:p w:rsidR="00EC76F8" w:rsidRPr="00EC76F8" w:rsidRDefault="00EC76F8" w:rsidP="00EB5A0D">
      <w:pPr>
        <w:rPr>
          <w:rFonts w:ascii="Times New Roman" w:hAnsi="Times New Roman" w:cs="Times New Roman"/>
          <w:b/>
          <w:sz w:val="24"/>
          <w:szCs w:val="24"/>
        </w:rPr>
      </w:pPr>
    </w:p>
    <w:sectPr w:rsidR="00EC76F8" w:rsidRPr="00EC76F8" w:rsidSect="00D41AD0">
      <w:footerReference w:type="default" r:id="rId1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E29" w:rsidRDefault="004E3E29" w:rsidP="00D41AD0">
      <w:pPr>
        <w:spacing w:after="0" w:line="240" w:lineRule="auto"/>
      </w:pPr>
      <w:r>
        <w:separator/>
      </w:r>
    </w:p>
  </w:endnote>
  <w:endnote w:type="continuationSeparator" w:id="0">
    <w:p w:rsidR="004E3E29" w:rsidRDefault="004E3E29" w:rsidP="00D41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NewRoman,Bold">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309155"/>
      <w:docPartObj>
        <w:docPartGallery w:val="Page Numbers (Bottom of Page)"/>
        <w:docPartUnique/>
      </w:docPartObj>
    </w:sdtPr>
    <w:sdtEndPr/>
    <w:sdtContent>
      <w:p w:rsidR="00DC1DB2" w:rsidRDefault="00DC1DB2">
        <w:pPr>
          <w:pStyle w:val="af"/>
          <w:jc w:val="center"/>
        </w:pPr>
        <w:r>
          <w:fldChar w:fldCharType="begin"/>
        </w:r>
        <w:r>
          <w:instrText>PAGE   \* MERGEFORMAT</w:instrText>
        </w:r>
        <w:r>
          <w:fldChar w:fldCharType="separate"/>
        </w:r>
        <w:r w:rsidR="00E41E7E" w:rsidRPr="00E41E7E">
          <w:rPr>
            <w:noProof/>
            <w:lang w:val="ru-RU"/>
          </w:rPr>
          <w:t>2</w:t>
        </w:r>
        <w:r>
          <w:fldChar w:fldCharType="end"/>
        </w:r>
      </w:p>
    </w:sdtContent>
  </w:sdt>
  <w:p w:rsidR="00DC1DB2" w:rsidRDefault="00DC1DB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E29" w:rsidRDefault="004E3E29" w:rsidP="00D41AD0">
      <w:pPr>
        <w:spacing w:after="0" w:line="240" w:lineRule="auto"/>
      </w:pPr>
      <w:r>
        <w:separator/>
      </w:r>
    </w:p>
  </w:footnote>
  <w:footnote w:type="continuationSeparator" w:id="0">
    <w:p w:rsidR="004E3E29" w:rsidRDefault="004E3E29" w:rsidP="00D41A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1"/>
      <w:numFmt w:val="bullet"/>
      <w:lvlText w:val=""/>
      <w:lvlJc w:val="left"/>
      <w:pPr>
        <w:tabs>
          <w:tab w:val="num" w:pos="567"/>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1" w15:restartNumberingAfterBreak="0">
    <w:nsid w:val="00000005"/>
    <w:multiLevelType w:val="multilevel"/>
    <w:tmpl w:val="00000005"/>
    <w:lvl w:ilvl="0">
      <w:start w:val="1"/>
      <w:numFmt w:val="bullet"/>
      <w:lvlText w:val=""/>
      <w:lvlJc w:val="left"/>
      <w:pPr>
        <w:tabs>
          <w:tab w:val="num" w:pos="567"/>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2" w15:restartNumberingAfterBreak="0">
    <w:nsid w:val="00000006"/>
    <w:multiLevelType w:val="multilevel"/>
    <w:tmpl w:val="00000006"/>
    <w:lvl w:ilvl="0">
      <w:start w:val="1"/>
      <w:numFmt w:val="bullet"/>
      <w:lvlText w:val=""/>
      <w:lvlJc w:val="left"/>
      <w:pPr>
        <w:tabs>
          <w:tab w:val="num" w:pos="567"/>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3" w15:restartNumberingAfterBreak="0">
    <w:nsid w:val="00000007"/>
    <w:multiLevelType w:val="multilevel"/>
    <w:tmpl w:val="00000007"/>
    <w:lvl w:ilvl="0">
      <w:start w:val="1"/>
      <w:numFmt w:val="bullet"/>
      <w:lvlText w:val=""/>
      <w:lvlJc w:val="left"/>
      <w:pPr>
        <w:tabs>
          <w:tab w:val="num" w:pos="567"/>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4" w15:restartNumberingAfterBreak="0">
    <w:nsid w:val="00000008"/>
    <w:multiLevelType w:val="multilevel"/>
    <w:tmpl w:val="00000008"/>
    <w:lvl w:ilvl="0">
      <w:start w:val="1"/>
      <w:numFmt w:val="bullet"/>
      <w:lvlText w:val=""/>
      <w:lvlJc w:val="left"/>
      <w:pPr>
        <w:tabs>
          <w:tab w:val="num" w:pos="567"/>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5" w15:restartNumberingAfterBreak="0">
    <w:nsid w:val="001008D4"/>
    <w:multiLevelType w:val="hybridMultilevel"/>
    <w:tmpl w:val="BC26AC34"/>
    <w:lvl w:ilvl="0" w:tplc="0422000F">
      <w:start w:val="1"/>
      <w:numFmt w:val="decimal"/>
      <w:lvlText w:val="%1."/>
      <w:lvlJc w:val="left"/>
      <w:pPr>
        <w:ind w:left="1222" w:hanging="360"/>
      </w:pPr>
    </w:lvl>
    <w:lvl w:ilvl="1" w:tplc="04220019" w:tentative="1">
      <w:start w:val="1"/>
      <w:numFmt w:val="lowerLetter"/>
      <w:lvlText w:val="%2."/>
      <w:lvlJc w:val="left"/>
      <w:pPr>
        <w:ind w:left="1942" w:hanging="360"/>
      </w:pPr>
    </w:lvl>
    <w:lvl w:ilvl="2" w:tplc="0422001B" w:tentative="1">
      <w:start w:val="1"/>
      <w:numFmt w:val="lowerRoman"/>
      <w:lvlText w:val="%3."/>
      <w:lvlJc w:val="right"/>
      <w:pPr>
        <w:ind w:left="2662" w:hanging="180"/>
      </w:pPr>
    </w:lvl>
    <w:lvl w:ilvl="3" w:tplc="0422000F" w:tentative="1">
      <w:start w:val="1"/>
      <w:numFmt w:val="decimal"/>
      <w:lvlText w:val="%4."/>
      <w:lvlJc w:val="left"/>
      <w:pPr>
        <w:ind w:left="3382" w:hanging="360"/>
      </w:pPr>
    </w:lvl>
    <w:lvl w:ilvl="4" w:tplc="04220019" w:tentative="1">
      <w:start w:val="1"/>
      <w:numFmt w:val="lowerLetter"/>
      <w:lvlText w:val="%5."/>
      <w:lvlJc w:val="left"/>
      <w:pPr>
        <w:ind w:left="4102" w:hanging="360"/>
      </w:pPr>
    </w:lvl>
    <w:lvl w:ilvl="5" w:tplc="0422001B" w:tentative="1">
      <w:start w:val="1"/>
      <w:numFmt w:val="lowerRoman"/>
      <w:lvlText w:val="%6."/>
      <w:lvlJc w:val="right"/>
      <w:pPr>
        <w:ind w:left="4822" w:hanging="180"/>
      </w:pPr>
    </w:lvl>
    <w:lvl w:ilvl="6" w:tplc="0422000F" w:tentative="1">
      <w:start w:val="1"/>
      <w:numFmt w:val="decimal"/>
      <w:lvlText w:val="%7."/>
      <w:lvlJc w:val="left"/>
      <w:pPr>
        <w:ind w:left="5542" w:hanging="360"/>
      </w:pPr>
    </w:lvl>
    <w:lvl w:ilvl="7" w:tplc="04220019" w:tentative="1">
      <w:start w:val="1"/>
      <w:numFmt w:val="lowerLetter"/>
      <w:lvlText w:val="%8."/>
      <w:lvlJc w:val="left"/>
      <w:pPr>
        <w:ind w:left="6262" w:hanging="360"/>
      </w:pPr>
    </w:lvl>
    <w:lvl w:ilvl="8" w:tplc="0422001B" w:tentative="1">
      <w:start w:val="1"/>
      <w:numFmt w:val="lowerRoman"/>
      <w:lvlText w:val="%9."/>
      <w:lvlJc w:val="right"/>
      <w:pPr>
        <w:ind w:left="6982" w:hanging="180"/>
      </w:pPr>
    </w:lvl>
  </w:abstractNum>
  <w:abstractNum w:abstractNumId="6" w15:restartNumberingAfterBreak="0">
    <w:nsid w:val="011B082B"/>
    <w:multiLevelType w:val="hybridMultilevel"/>
    <w:tmpl w:val="2FE85A4C"/>
    <w:lvl w:ilvl="0" w:tplc="0422000F">
      <w:start w:val="1"/>
      <w:numFmt w:val="decimal"/>
      <w:lvlText w:val="%1."/>
      <w:lvlJc w:val="left"/>
      <w:pPr>
        <w:ind w:left="1222" w:hanging="360"/>
      </w:pPr>
    </w:lvl>
    <w:lvl w:ilvl="1" w:tplc="04220019" w:tentative="1">
      <w:start w:val="1"/>
      <w:numFmt w:val="lowerLetter"/>
      <w:lvlText w:val="%2."/>
      <w:lvlJc w:val="left"/>
      <w:pPr>
        <w:ind w:left="1942" w:hanging="360"/>
      </w:pPr>
    </w:lvl>
    <w:lvl w:ilvl="2" w:tplc="0422001B" w:tentative="1">
      <w:start w:val="1"/>
      <w:numFmt w:val="lowerRoman"/>
      <w:lvlText w:val="%3."/>
      <w:lvlJc w:val="right"/>
      <w:pPr>
        <w:ind w:left="2662" w:hanging="180"/>
      </w:pPr>
    </w:lvl>
    <w:lvl w:ilvl="3" w:tplc="0422000F" w:tentative="1">
      <w:start w:val="1"/>
      <w:numFmt w:val="decimal"/>
      <w:lvlText w:val="%4."/>
      <w:lvlJc w:val="left"/>
      <w:pPr>
        <w:ind w:left="3382" w:hanging="360"/>
      </w:pPr>
    </w:lvl>
    <w:lvl w:ilvl="4" w:tplc="04220019" w:tentative="1">
      <w:start w:val="1"/>
      <w:numFmt w:val="lowerLetter"/>
      <w:lvlText w:val="%5."/>
      <w:lvlJc w:val="left"/>
      <w:pPr>
        <w:ind w:left="4102" w:hanging="360"/>
      </w:pPr>
    </w:lvl>
    <w:lvl w:ilvl="5" w:tplc="0422001B" w:tentative="1">
      <w:start w:val="1"/>
      <w:numFmt w:val="lowerRoman"/>
      <w:lvlText w:val="%6."/>
      <w:lvlJc w:val="right"/>
      <w:pPr>
        <w:ind w:left="4822" w:hanging="180"/>
      </w:pPr>
    </w:lvl>
    <w:lvl w:ilvl="6" w:tplc="0422000F" w:tentative="1">
      <w:start w:val="1"/>
      <w:numFmt w:val="decimal"/>
      <w:lvlText w:val="%7."/>
      <w:lvlJc w:val="left"/>
      <w:pPr>
        <w:ind w:left="5542" w:hanging="360"/>
      </w:pPr>
    </w:lvl>
    <w:lvl w:ilvl="7" w:tplc="04220019" w:tentative="1">
      <w:start w:val="1"/>
      <w:numFmt w:val="lowerLetter"/>
      <w:lvlText w:val="%8."/>
      <w:lvlJc w:val="left"/>
      <w:pPr>
        <w:ind w:left="6262" w:hanging="360"/>
      </w:pPr>
    </w:lvl>
    <w:lvl w:ilvl="8" w:tplc="0422001B" w:tentative="1">
      <w:start w:val="1"/>
      <w:numFmt w:val="lowerRoman"/>
      <w:lvlText w:val="%9."/>
      <w:lvlJc w:val="right"/>
      <w:pPr>
        <w:ind w:left="6982" w:hanging="180"/>
      </w:pPr>
    </w:lvl>
  </w:abstractNum>
  <w:abstractNum w:abstractNumId="7" w15:restartNumberingAfterBreak="0">
    <w:nsid w:val="03C12075"/>
    <w:multiLevelType w:val="hybridMultilevel"/>
    <w:tmpl w:val="B53C3B2A"/>
    <w:lvl w:ilvl="0" w:tplc="FFFFFFFF">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A67C06"/>
    <w:multiLevelType w:val="hybridMultilevel"/>
    <w:tmpl w:val="374A6DD4"/>
    <w:lvl w:ilvl="0" w:tplc="FFFFFFFF">
      <w:start w:val="1"/>
      <w:numFmt w:val="decimal"/>
      <w:lvlText w:val="%1."/>
      <w:lvlJc w:val="left"/>
      <w:pPr>
        <w:tabs>
          <w:tab w:val="num" w:pos="720"/>
        </w:tabs>
        <w:ind w:left="720" w:hanging="360"/>
      </w:pPr>
    </w:lvl>
    <w:lvl w:ilvl="1" w:tplc="EF96F380">
      <w:numFmt w:val="bullet"/>
      <w:lvlText w:val=""/>
      <w:lvlJc w:val="left"/>
      <w:pPr>
        <w:tabs>
          <w:tab w:val="num" w:pos="1485"/>
        </w:tabs>
        <w:ind w:left="1485" w:hanging="405"/>
      </w:pPr>
      <w:rPr>
        <w:rFonts w:ascii="Wingdings" w:eastAsia="Times New Roman" w:hAnsi="Wingdings" w:cs="Times New Roman" w:hint="default"/>
        <w:color w:val="000000"/>
        <w:sz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6D36B65"/>
    <w:multiLevelType w:val="hybridMultilevel"/>
    <w:tmpl w:val="D99CADBE"/>
    <w:lvl w:ilvl="0" w:tplc="04190001">
      <w:start w:val="1"/>
      <w:numFmt w:val="bullet"/>
      <w:lvlText w:val=""/>
      <w:lvlJc w:val="left"/>
      <w:pPr>
        <w:tabs>
          <w:tab w:val="num" w:pos="720"/>
        </w:tabs>
        <w:ind w:left="720" w:hanging="360"/>
      </w:pPr>
      <w:rPr>
        <w:rFonts w:ascii="Symbol" w:hAnsi="Symbol" w:hint="default"/>
      </w:rPr>
    </w:lvl>
    <w:lvl w:ilvl="1" w:tplc="DEF27630" w:tentative="1">
      <w:start w:val="1"/>
      <w:numFmt w:val="bullet"/>
      <w:lvlText w:val="o"/>
      <w:lvlJc w:val="left"/>
      <w:pPr>
        <w:tabs>
          <w:tab w:val="num" w:pos="1440"/>
        </w:tabs>
        <w:ind w:left="1440" w:hanging="360"/>
      </w:pPr>
      <w:rPr>
        <w:rFonts w:ascii="Courier New" w:hAnsi="Courier New" w:cs="Courier New" w:hint="default"/>
      </w:rPr>
    </w:lvl>
    <w:lvl w:ilvl="2" w:tplc="9386E224" w:tentative="1">
      <w:start w:val="1"/>
      <w:numFmt w:val="bullet"/>
      <w:lvlText w:val=""/>
      <w:lvlJc w:val="left"/>
      <w:pPr>
        <w:tabs>
          <w:tab w:val="num" w:pos="2160"/>
        </w:tabs>
        <w:ind w:left="2160" w:hanging="360"/>
      </w:pPr>
      <w:rPr>
        <w:rFonts w:ascii="Wingdings" w:hAnsi="Wingdings" w:hint="default"/>
      </w:rPr>
    </w:lvl>
    <w:lvl w:ilvl="3" w:tplc="32F8B054" w:tentative="1">
      <w:start w:val="1"/>
      <w:numFmt w:val="bullet"/>
      <w:lvlText w:val=""/>
      <w:lvlJc w:val="left"/>
      <w:pPr>
        <w:tabs>
          <w:tab w:val="num" w:pos="2880"/>
        </w:tabs>
        <w:ind w:left="2880" w:hanging="360"/>
      </w:pPr>
      <w:rPr>
        <w:rFonts w:ascii="Symbol" w:hAnsi="Symbol" w:hint="default"/>
      </w:rPr>
    </w:lvl>
    <w:lvl w:ilvl="4" w:tplc="1CE0FC3E" w:tentative="1">
      <w:start w:val="1"/>
      <w:numFmt w:val="bullet"/>
      <w:lvlText w:val="o"/>
      <w:lvlJc w:val="left"/>
      <w:pPr>
        <w:tabs>
          <w:tab w:val="num" w:pos="3600"/>
        </w:tabs>
        <w:ind w:left="3600" w:hanging="360"/>
      </w:pPr>
      <w:rPr>
        <w:rFonts w:ascii="Courier New" w:hAnsi="Courier New" w:cs="Courier New" w:hint="default"/>
      </w:rPr>
    </w:lvl>
    <w:lvl w:ilvl="5" w:tplc="708884C6" w:tentative="1">
      <w:start w:val="1"/>
      <w:numFmt w:val="bullet"/>
      <w:lvlText w:val=""/>
      <w:lvlJc w:val="left"/>
      <w:pPr>
        <w:tabs>
          <w:tab w:val="num" w:pos="4320"/>
        </w:tabs>
        <w:ind w:left="4320" w:hanging="360"/>
      </w:pPr>
      <w:rPr>
        <w:rFonts w:ascii="Wingdings" w:hAnsi="Wingdings" w:hint="default"/>
      </w:rPr>
    </w:lvl>
    <w:lvl w:ilvl="6" w:tplc="15DE3C16" w:tentative="1">
      <w:start w:val="1"/>
      <w:numFmt w:val="bullet"/>
      <w:lvlText w:val=""/>
      <w:lvlJc w:val="left"/>
      <w:pPr>
        <w:tabs>
          <w:tab w:val="num" w:pos="5040"/>
        </w:tabs>
        <w:ind w:left="5040" w:hanging="360"/>
      </w:pPr>
      <w:rPr>
        <w:rFonts w:ascii="Symbol" w:hAnsi="Symbol" w:hint="default"/>
      </w:rPr>
    </w:lvl>
    <w:lvl w:ilvl="7" w:tplc="9356EC8C" w:tentative="1">
      <w:start w:val="1"/>
      <w:numFmt w:val="bullet"/>
      <w:lvlText w:val="o"/>
      <w:lvlJc w:val="left"/>
      <w:pPr>
        <w:tabs>
          <w:tab w:val="num" w:pos="5760"/>
        </w:tabs>
        <w:ind w:left="5760" w:hanging="360"/>
      </w:pPr>
      <w:rPr>
        <w:rFonts w:ascii="Courier New" w:hAnsi="Courier New" w:cs="Courier New" w:hint="default"/>
      </w:rPr>
    </w:lvl>
    <w:lvl w:ilvl="8" w:tplc="646CFDA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7007B3"/>
    <w:multiLevelType w:val="hybridMultilevel"/>
    <w:tmpl w:val="08F4F116"/>
    <w:lvl w:ilvl="0" w:tplc="0422000F">
      <w:start w:val="1"/>
      <w:numFmt w:val="decimal"/>
      <w:lvlText w:val="%1."/>
      <w:lvlJc w:val="left"/>
      <w:pPr>
        <w:ind w:left="1222" w:hanging="360"/>
      </w:pPr>
    </w:lvl>
    <w:lvl w:ilvl="1" w:tplc="04220019" w:tentative="1">
      <w:start w:val="1"/>
      <w:numFmt w:val="lowerLetter"/>
      <w:lvlText w:val="%2."/>
      <w:lvlJc w:val="left"/>
      <w:pPr>
        <w:ind w:left="1942" w:hanging="360"/>
      </w:pPr>
    </w:lvl>
    <w:lvl w:ilvl="2" w:tplc="0422001B" w:tentative="1">
      <w:start w:val="1"/>
      <w:numFmt w:val="lowerRoman"/>
      <w:lvlText w:val="%3."/>
      <w:lvlJc w:val="right"/>
      <w:pPr>
        <w:ind w:left="2662" w:hanging="180"/>
      </w:pPr>
    </w:lvl>
    <w:lvl w:ilvl="3" w:tplc="0422000F" w:tentative="1">
      <w:start w:val="1"/>
      <w:numFmt w:val="decimal"/>
      <w:lvlText w:val="%4."/>
      <w:lvlJc w:val="left"/>
      <w:pPr>
        <w:ind w:left="3382" w:hanging="360"/>
      </w:pPr>
    </w:lvl>
    <w:lvl w:ilvl="4" w:tplc="04220019" w:tentative="1">
      <w:start w:val="1"/>
      <w:numFmt w:val="lowerLetter"/>
      <w:lvlText w:val="%5."/>
      <w:lvlJc w:val="left"/>
      <w:pPr>
        <w:ind w:left="4102" w:hanging="360"/>
      </w:pPr>
    </w:lvl>
    <w:lvl w:ilvl="5" w:tplc="0422001B" w:tentative="1">
      <w:start w:val="1"/>
      <w:numFmt w:val="lowerRoman"/>
      <w:lvlText w:val="%6."/>
      <w:lvlJc w:val="right"/>
      <w:pPr>
        <w:ind w:left="4822" w:hanging="180"/>
      </w:pPr>
    </w:lvl>
    <w:lvl w:ilvl="6" w:tplc="0422000F" w:tentative="1">
      <w:start w:val="1"/>
      <w:numFmt w:val="decimal"/>
      <w:lvlText w:val="%7."/>
      <w:lvlJc w:val="left"/>
      <w:pPr>
        <w:ind w:left="5542" w:hanging="360"/>
      </w:pPr>
    </w:lvl>
    <w:lvl w:ilvl="7" w:tplc="04220019" w:tentative="1">
      <w:start w:val="1"/>
      <w:numFmt w:val="lowerLetter"/>
      <w:lvlText w:val="%8."/>
      <w:lvlJc w:val="left"/>
      <w:pPr>
        <w:ind w:left="6262" w:hanging="360"/>
      </w:pPr>
    </w:lvl>
    <w:lvl w:ilvl="8" w:tplc="0422001B" w:tentative="1">
      <w:start w:val="1"/>
      <w:numFmt w:val="lowerRoman"/>
      <w:lvlText w:val="%9."/>
      <w:lvlJc w:val="right"/>
      <w:pPr>
        <w:ind w:left="6982" w:hanging="180"/>
      </w:pPr>
    </w:lvl>
  </w:abstractNum>
  <w:abstractNum w:abstractNumId="11" w15:restartNumberingAfterBreak="0">
    <w:nsid w:val="0BBA1887"/>
    <w:multiLevelType w:val="hybridMultilevel"/>
    <w:tmpl w:val="5872A7CE"/>
    <w:lvl w:ilvl="0" w:tplc="BBA07EA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F1534B"/>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13" w15:restartNumberingAfterBreak="0">
    <w:nsid w:val="0C0E2299"/>
    <w:multiLevelType w:val="hybridMultilevel"/>
    <w:tmpl w:val="1520E6CE"/>
    <w:lvl w:ilvl="0" w:tplc="0422000F">
      <w:start w:val="1"/>
      <w:numFmt w:val="decimal"/>
      <w:lvlText w:val="%1."/>
      <w:lvlJc w:val="left"/>
      <w:pPr>
        <w:ind w:left="1222" w:hanging="360"/>
      </w:pPr>
    </w:lvl>
    <w:lvl w:ilvl="1" w:tplc="04220019" w:tentative="1">
      <w:start w:val="1"/>
      <w:numFmt w:val="lowerLetter"/>
      <w:lvlText w:val="%2."/>
      <w:lvlJc w:val="left"/>
      <w:pPr>
        <w:ind w:left="1942" w:hanging="360"/>
      </w:pPr>
    </w:lvl>
    <w:lvl w:ilvl="2" w:tplc="0422001B" w:tentative="1">
      <w:start w:val="1"/>
      <w:numFmt w:val="lowerRoman"/>
      <w:lvlText w:val="%3."/>
      <w:lvlJc w:val="right"/>
      <w:pPr>
        <w:ind w:left="2662" w:hanging="180"/>
      </w:pPr>
    </w:lvl>
    <w:lvl w:ilvl="3" w:tplc="0422000F" w:tentative="1">
      <w:start w:val="1"/>
      <w:numFmt w:val="decimal"/>
      <w:lvlText w:val="%4."/>
      <w:lvlJc w:val="left"/>
      <w:pPr>
        <w:ind w:left="3382" w:hanging="360"/>
      </w:pPr>
    </w:lvl>
    <w:lvl w:ilvl="4" w:tplc="04220019" w:tentative="1">
      <w:start w:val="1"/>
      <w:numFmt w:val="lowerLetter"/>
      <w:lvlText w:val="%5."/>
      <w:lvlJc w:val="left"/>
      <w:pPr>
        <w:ind w:left="4102" w:hanging="360"/>
      </w:pPr>
    </w:lvl>
    <w:lvl w:ilvl="5" w:tplc="0422001B" w:tentative="1">
      <w:start w:val="1"/>
      <w:numFmt w:val="lowerRoman"/>
      <w:lvlText w:val="%6."/>
      <w:lvlJc w:val="right"/>
      <w:pPr>
        <w:ind w:left="4822" w:hanging="180"/>
      </w:pPr>
    </w:lvl>
    <w:lvl w:ilvl="6" w:tplc="0422000F" w:tentative="1">
      <w:start w:val="1"/>
      <w:numFmt w:val="decimal"/>
      <w:lvlText w:val="%7."/>
      <w:lvlJc w:val="left"/>
      <w:pPr>
        <w:ind w:left="5542" w:hanging="360"/>
      </w:pPr>
    </w:lvl>
    <w:lvl w:ilvl="7" w:tplc="04220019" w:tentative="1">
      <w:start w:val="1"/>
      <w:numFmt w:val="lowerLetter"/>
      <w:lvlText w:val="%8."/>
      <w:lvlJc w:val="left"/>
      <w:pPr>
        <w:ind w:left="6262" w:hanging="360"/>
      </w:pPr>
    </w:lvl>
    <w:lvl w:ilvl="8" w:tplc="0422001B" w:tentative="1">
      <w:start w:val="1"/>
      <w:numFmt w:val="lowerRoman"/>
      <w:lvlText w:val="%9."/>
      <w:lvlJc w:val="right"/>
      <w:pPr>
        <w:ind w:left="6982" w:hanging="180"/>
      </w:pPr>
    </w:lvl>
  </w:abstractNum>
  <w:abstractNum w:abstractNumId="14" w15:restartNumberingAfterBreak="0">
    <w:nsid w:val="0D581384"/>
    <w:multiLevelType w:val="singleLevel"/>
    <w:tmpl w:val="C3C4CD58"/>
    <w:lvl w:ilvl="0">
      <w:start w:val="1"/>
      <w:numFmt w:val="decimal"/>
      <w:lvlText w:val="%1."/>
      <w:legacy w:legacy="1" w:legacySpace="0" w:legacyIndent="226"/>
      <w:lvlJc w:val="left"/>
      <w:rPr>
        <w:rFonts w:ascii="Times New Roman" w:hAnsi="Times New Roman" w:cs="Times New Roman" w:hint="default"/>
      </w:rPr>
    </w:lvl>
  </w:abstractNum>
  <w:abstractNum w:abstractNumId="15" w15:restartNumberingAfterBreak="0">
    <w:nsid w:val="0DB63FCA"/>
    <w:multiLevelType w:val="hybridMultilevel"/>
    <w:tmpl w:val="F4B67C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6920E30"/>
    <w:multiLevelType w:val="hybridMultilevel"/>
    <w:tmpl w:val="CF4C109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7942F7A"/>
    <w:multiLevelType w:val="hybridMultilevel"/>
    <w:tmpl w:val="3B70BA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B762FAE"/>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19" w15:restartNumberingAfterBreak="0">
    <w:nsid w:val="1BCE6D9C"/>
    <w:multiLevelType w:val="hybridMultilevel"/>
    <w:tmpl w:val="F2B6DE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1C971608"/>
    <w:multiLevelType w:val="hybridMultilevel"/>
    <w:tmpl w:val="E19A72A2"/>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DB31082"/>
    <w:multiLevelType w:val="hybridMultilevel"/>
    <w:tmpl w:val="F3F6EA10"/>
    <w:lvl w:ilvl="0" w:tplc="FFFFFFFF">
      <w:start w:val="1"/>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1E38732F"/>
    <w:multiLevelType w:val="hybridMultilevel"/>
    <w:tmpl w:val="5196808A"/>
    <w:lvl w:ilvl="0" w:tplc="FFFFFFFF">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39027D"/>
    <w:multiLevelType w:val="hybridMultilevel"/>
    <w:tmpl w:val="4068340A"/>
    <w:lvl w:ilvl="0" w:tplc="BBA07EA6">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15:restartNumberingAfterBreak="0">
    <w:nsid w:val="1F843946"/>
    <w:multiLevelType w:val="hybridMultilevel"/>
    <w:tmpl w:val="EAE62AC2"/>
    <w:lvl w:ilvl="0" w:tplc="0419000F">
      <w:start w:val="1"/>
      <w:numFmt w:val="bullet"/>
      <w:lvlText w:val="–"/>
      <w:lvlJc w:val="left"/>
      <w:pPr>
        <w:tabs>
          <w:tab w:val="num" w:pos="717"/>
        </w:tabs>
        <w:ind w:left="717" w:hanging="360"/>
      </w:pPr>
      <w:rPr>
        <w:rFonts w:ascii="Times New Roman" w:eastAsia="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545DA3"/>
    <w:multiLevelType w:val="hybridMultilevel"/>
    <w:tmpl w:val="2A42B4CC"/>
    <w:lvl w:ilvl="0" w:tplc="BBA07EA6">
      <w:start w:val="1"/>
      <w:numFmt w:val="decimal"/>
      <w:lvlText w:val="%1."/>
      <w:lvlJc w:val="left"/>
      <w:pPr>
        <w:tabs>
          <w:tab w:val="num" w:pos="360"/>
        </w:tabs>
        <w:ind w:left="360" w:hanging="360"/>
      </w:pPr>
      <w:rPr>
        <w:rFonts w:hint="default"/>
        <w:sz w:val="24"/>
      </w:rPr>
    </w:lvl>
    <w:lvl w:ilvl="1" w:tplc="04190003">
      <w:start w:val="1"/>
      <w:numFmt w:val="decimal"/>
      <w:lvlText w:val="%2."/>
      <w:lvlJc w:val="left"/>
      <w:pPr>
        <w:tabs>
          <w:tab w:val="num" w:pos="1080"/>
        </w:tabs>
        <w:ind w:left="1080" w:hanging="360"/>
      </w:pPr>
      <w:rPr>
        <w:rFonts w:hint="default"/>
        <w:sz w:val="24"/>
      </w:rPr>
    </w:lvl>
    <w:lvl w:ilvl="2" w:tplc="04190005">
      <w:start w:val="1"/>
      <w:numFmt w:val="decimal"/>
      <w:lvlText w:val="%3)"/>
      <w:lvlJc w:val="left"/>
      <w:pPr>
        <w:tabs>
          <w:tab w:val="num" w:pos="1980"/>
        </w:tabs>
        <w:ind w:left="1980" w:hanging="360"/>
      </w:pPr>
      <w:rPr>
        <w:rFonts w:hint="default"/>
      </w:r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6" w15:restartNumberingAfterBreak="0">
    <w:nsid w:val="24E34CF1"/>
    <w:multiLevelType w:val="hybridMultilevel"/>
    <w:tmpl w:val="15A4B14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251E1783"/>
    <w:multiLevelType w:val="hybridMultilevel"/>
    <w:tmpl w:val="755CD5B4"/>
    <w:lvl w:ilvl="0" w:tplc="0422000F">
      <w:start w:val="1"/>
      <w:numFmt w:val="decimal"/>
      <w:lvlText w:val="%1."/>
      <w:lvlJc w:val="left"/>
      <w:pPr>
        <w:ind w:left="1222" w:hanging="360"/>
      </w:pPr>
    </w:lvl>
    <w:lvl w:ilvl="1" w:tplc="04220019" w:tentative="1">
      <w:start w:val="1"/>
      <w:numFmt w:val="lowerLetter"/>
      <w:lvlText w:val="%2."/>
      <w:lvlJc w:val="left"/>
      <w:pPr>
        <w:ind w:left="1942" w:hanging="360"/>
      </w:pPr>
    </w:lvl>
    <w:lvl w:ilvl="2" w:tplc="0422001B" w:tentative="1">
      <w:start w:val="1"/>
      <w:numFmt w:val="lowerRoman"/>
      <w:lvlText w:val="%3."/>
      <w:lvlJc w:val="right"/>
      <w:pPr>
        <w:ind w:left="2662" w:hanging="180"/>
      </w:pPr>
    </w:lvl>
    <w:lvl w:ilvl="3" w:tplc="0422000F" w:tentative="1">
      <w:start w:val="1"/>
      <w:numFmt w:val="decimal"/>
      <w:lvlText w:val="%4."/>
      <w:lvlJc w:val="left"/>
      <w:pPr>
        <w:ind w:left="3382" w:hanging="360"/>
      </w:pPr>
    </w:lvl>
    <w:lvl w:ilvl="4" w:tplc="04220019" w:tentative="1">
      <w:start w:val="1"/>
      <w:numFmt w:val="lowerLetter"/>
      <w:lvlText w:val="%5."/>
      <w:lvlJc w:val="left"/>
      <w:pPr>
        <w:ind w:left="4102" w:hanging="360"/>
      </w:pPr>
    </w:lvl>
    <w:lvl w:ilvl="5" w:tplc="0422001B" w:tentative="1">
      <w:start w:val="1"/>
      <w:numFmt w:val="lowerRoman"/>
      <w:lvlText w:val="%6."/>
      <w:lvlJc w:val="right"/>
      <w:pPr>
        <w:ind w:left="4822" w:hanging="180"/>
      </w:pPr>
    </w:lvl>
    <w:lvl w:ilvl="6" w:tplc="0422000F" w:tentative="1">
      <w:start w:val="1"/>
      <w:numFmt w:val="decimal"/>
      <w:lvlText w:val="%7."/>
      <w:lvlJc w:val="left"/>
      <w:pPr>
        <w:ind w:left="5542" w:hanging="360"/>
      </w:pPr>
    </w:lvl>
    <w:lvl w:ilvl="7" w:tplc="04220019" w:tentative="1">
      <w:start w:val="1"/>
      <w:numFmt w:val="lowerLetter"/>
      <w:lvlText w:val="%8."/>
      <w:lvlJc w:val="left"/>
      <w:pPr>
        <w:ind w:left="6262" w:hanging="360"/>
      </w:pPr>
    </w:lvl>
    <w:lvl w:ilvl="8" w:tplc="0422001B" w:tentative="1">
      <w:start w:val="1"/>
      <w:numFmt w:val="lowerRoman"/>
      <w:lvlText w:val="%9."/>
      <w:lvlJc w:val="right"/>
      <w:pPr>
        <w:ind w:left="6982" w:hanging="180"/>
      </w:pPr>
    </w:lvl>
  </w:abstractNum>
  <w:abstractNum w:abstractNumId="28" w15:restartNumberingAfterBreak="0">
    <w:nsid w:val="26F00F70"/>
    <w:multiLevelType w:val="hybridMultilevel"/>
    <w:tmpl w:val="D1BA69E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2D80355D"/>
    <w:multiLevelType w:val="hybridMultilevel"/>
    <w:tmpl w:val="CE7849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F046B6E"/>
    <w:multiLevelType w:val="hybridMultilevel"/>
    <w:tmpl w:val="6FD837A0"/>
    <w:lvl w:ilvl="0" w:tplc="FFFFFFFF">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CD67F7"/>
    <w:multiLevelType w:val="hybridMultilevel"/>
    <w:tmpl w:val="6950808A"/>
    <w:lvl w:ilvl="0" w:tplc="FFFFFFFF">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B3514DF"/>
    <w:multiLevelType w:val="hybridMultilevel"/>
    <w:tmpl w:val="CB1EF932"/>
    <w:lvl w:ilvl="0" w:tplc="FFFFFFFF">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33" w15:restartNumberingAfterBreak="0">
    <w:nsid w:val="3F7C48DD"/>
    <w:multiLevelType w:val="hybridMultilevel"/>
    <w:tmpl w:val="FA40269A"/>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7D21C3"/>
    <w:multiLevelType w:val="hybridMultilevel"/>
    <w:tmpl w:val="FF8AF2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47210F19"/>
    <w:multiLevelType w:val="hybridMultilevel"/>
    <w:tmpl w:val="BADC1476"/>
    <w:lvl w:ilvl="0" w:tplc="BBA07EA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3"/>
        </w:tabs>
        <w:ind w:left="1443" w:hanging="360"/>
      </w:pPr>
      <w:rPr>
        <w:rFonts w:ascii="Courier New" w:hAnsi="Courier New" w:cs="Courier New" w:hint="default"/>
      </w:rPr>
    </w:lvl>
    <w:lvl w:ilvl="2" w:tplc="04190005" w:tentative="1">
      <w:start w:val="1"/>
      <w:numFmt w:val="bullet"/>
      <w:lvlText w:val=""/>
      <w:lvlJc w:val="left"/>
      <w:pPr>
        <w:tabs>
          <w:tab w:val="num" w:pos="2163"/>
        </w:tabs>
        <w:ind w:left="2163" w:hanging="360"/>
      </w:pPr>
      <w:rPr>
        <w:rFonts w:ascii="Wingdings" w:hAnsi="Wingdings" w:hint="default"/>
      </w:rPr>
    </w:lvl>
    <w:lvl w:ilvl="3" w:tplc="04190001" w:tentative="1">
      <w:start w:val="1"/>
      <w:numFmt w:val="bullet"/>
      <w:lvlText w:val=""/>
      <w:lvlJc w:val="left"/>
      <w:pPr>
        <w:tabs>
          <w:tab w:val="num" w:pos="2883"/>
        </w:tabs>
        <w:ind w:left="2883" w:hanging="360"/>
      </w:pPr>
      <w:rPr>
        <w:rFonts w:ascii="Symbol" w:hAnsi="Symbol" w:hint="default"/>
      </w:rPr>
    </w:lvl>
    <w:lvl w:ilvl="4" w:tplc="04190003" w:tentative="1">
      <w:start w:val="1"/>
      <w:numFmt w:val="bullet"/>
      <w:lvlText w:val="o"/>
      <w:lvlJc w:val="left"/>
      <w:pPr>
        <w:tabs>
          <w:tab w:val="num" w:pos="3603"/>
        </w:tabs>
        <w:ind w:left="3603" w:hanging="360"/>
      </w:pPr>
      <w:rPr>
        <w:rFonts w:ascii="Courier New" w:hAnsi="Courier New" w:cs="Courier New" w:hint="default"/>
      </w:rPr>
    </w:lvl>
    <w:lvl w:ilvl="5" w:tplc="04190005" w:tentative="1">
      <w:start w:val="1"/>
      <w:numFmt w:val="bullet"/>
      <w:lvlText w:val=""/>
      <w:lvlJc w:val="left"/>
      <w:pPr>
        <w:tabs>
          <w:tab w:val="num" w:pos="4323"/>
        </w:tabs>
        <w:ind w:left="4323" w:hanging="360"/>
      </w:pPr>
      <w:rPr>
        <w:rFonts w:ascii="Wingdings" w:hAnsi="Wingdings" w:hint="default"/>
      </w:rPr>
    </w:lvl>
    <w:lvl w:ilvl="6" w:tplc="04190001" w:tentative="1">
      <w:start w:val="1"/>
      <w:numFmt w:val="bullet"/>
      <w:lvlText w:val=""/>
      <w:lvlJc w:val="left"/>
      <w:pPr>
        <w:tabs>
          <w:tab w:val="num" w:pos="5043"/>
        </w:tabs>
        <w:ind w:left="5043" w:hanging="360"/>
      </w:pPr>
      <w:rPr>
        <w:rFonts w:ascii="Symbol" w:hAnsi="Symbol" w:hint="default"/>
      </w:rPr>
    </w:lvl>
    <w:lvl w:ilvl="7" w:tplc="04190003" w:tentative="1">
      <w:start w:val="1"/>
      <w:numFmt w:val="bullet"/>
      <w:lvlText w:val="o"/>
      <w:lvlJc w:val="left"/>
      <w:pPr>
        <w:tabs>
          <w:tab w:val="num" w:pos="5763"/>
        </w:tabs>
        <w:ind w:left="5763" w:hanging="360"/>
      </w:pPr>
      <w:rPr>
        <w:rFonts w:ascii="Courier New" w:hAnsi="Courier New" w:cs="Courier New" w:hint="default"/>
      </w:rPr>
    </w:lvl>
    <w:lvl w:ilvl="8" w:tplc="04190005" w:tentative="1">
      <w:start w:val="1"/>
      <w:numFmt w:val="bullet"/>
      <w:lvlText w:val=""/>
      <w:lvlJc w:val="left"/>
      <w:pPr>
        <w:tabs>
          <w:tab w:val="num" w:pos="6483"/>
        </w:tabs>
        <w:ind w:left="6483" w:hanging="360"/>
      </w:pPr>
      <w:rPr>
        <w:rFonts w:ascii="Wingdings" w:hAnsi="Wingdings" w:hint="default"/>
      </w:rPr>
    </w:lvl>
  </w:abstractNum>
  <w:abstractNum w:abstractNumId="36" w15:restartNumberingAfterBreak="0">
    <w:nsid w:val="47D75867"/>
    <w:multiLevelType w:val="hybridMultilevel"/>
    <w:tmpl w:val="63ECC70C"/>
    <w:lvl w:ilvl="0" w:tplc="0422000F">
      <w:start w:val="1"/>
      <w:numFmt w:val="decimal"/>
      <w:lvlText w:val="%1."/>
      <w:lvlJc w:val="left"/>
      <w:pPr>
        <w:ind w:left="1222" w:hanging="360"/>
      </w:pPr>
    </w:lvl>
    <w:lvl w:ilvl="1" w:tplc="04220019" w:tentative="1">
      <w:start w:val="1"/>
      <w:numFmt w:val="lowerLetter"/>
      <w:lvlText w:val="%2."/>
      <w:lvlJc w:val="left"/>
      <w:pPr>
        <w:ind w:left="1942" w:hanging="360"/>
      </w:pPr>
    </w:lvl>
    <w:lvl w:ilvl="2" w:tplc="0422001B" w:tentative="1">
      <w:start w:val="1"/>
      <w:numFmt w:val="lowerRoman"/>
      <w:lvlText w:val="%3."/>
      <w:lvlJc w:val="right"/>
      <w:pPr>
        <w:ind w:left="2662" w:hanging="180"/>
      </w:pPr>
    </w:lvl>
    <w:lvl w:ilvl="3" w:tplc="0422000F" w:tentative="1">
      <w:start w:val="1"/>
      <w:numFmt w:val="decimal"/>
      <w:lvlText w:val="%4."/>
      <w:lvlJc w:val="left"/>
      <w:pPr>
        <w:ind w:left="3382" w:hanging="360"/>
      </w:pPr>
    </w:lvl>
    <w:lvl w:ilvl="4" w:tplc="04220019" w:tentative="1">
      <w:start w:val="1"/>
      <w:numFmt w:val="lowerLetter"/>
      <w:lvlText w:val="%5."/>
      <w:lvlJc w:val="left"/>
      <w:pPr>
        <w:ind w:left="4102" w:hanging="360"/>
      </w:pPr>
    </w:lvl>
    <w:lvl w:ilvl="5" w:tplc="0422001B" w:tentative="1">
      <w:start w:val="1"/>
      <w:numFmt w:val="lowerRoman"/>
      <w:lvlText w:val="%6."/>
      <w:lvlJc w:val="right"/>
      <w:pPr>
        <w:ind w:left="4822" w:hanging="180"/>
      </w:pPr>
    </w:lvl>
    <w:lvl w:ilvl="6" w:tplc="0422000F" w:tentative="1">
      <w:start w:val="1"/>
      <w:numFmt w:val="decimal"/>
      <w:lvlText w:val="%7."/>
      <w:lvlJc w:val="left"/>
      <w:pPr>
        <w:ind w:left="5542" w:hanging="360"/>
      </w:pPr>
    </w:lvl>
    <w:lvl w:ilvl="7" w:tplc="04220019" w:tentative="1">
      <w:start w:val="1"/>
      <w:numFmt w:val="lowerLetter"/>
      <w:lvlText w:val="%8."/>
      <w:lvlJc w:val="left"/>
      <w:pPr>
        <w:ind w:left="6262" w:hanging="360"/>
      </w:pPr>
    </w:lvl>
    <w:lvl w:ilvl="8" w:tplc="0422001B" w:tentative="1">
      <w:start w:val="1"/>
      <w:numFmt w:val="lowerRoman"/>
      <w:lvlText w:val="%9."/>
      <w:lvlJc w:val="right"/>
      <w:pPr>
        <w:ind w:left="6982" w:hanging="180"/>
      </w:pPr>
    </w:lvl>
  </w:abstractNum>
  <w:abstractNum w:abstractNumId="37" w15:restartNumberingAfterBreak="0">
    <w:nsid w:val="48E95A80"/>
    <w:multiLevelType w:val="hybridMultilevel"/>
    <w:tmpl w:val="3EF46FAA"/>
    <w:lvl w:ilvl="0" w:tplc="FFFFFFFF">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4C407EDE"/>
    <w:multiLevelType w:val="hybridMultilevel"/>
    <w:tmpl w:val="CC36E978"/>
    <w:lvl w:ilvl="0" w:tplc="FFFFFFFF">
      <w:start w:val="1"/>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4D131988"/>
    <w:multiLevelType w:val="hybridMultilevel"/>
    <w:tmpl w:val="5498BF96"/>
    <w:lvl w:ilvl="0" w:tplc="FFFFFFFF">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D69681E"/>
    <w:multiLevelType w:val="hybridMultilevel"/>
    <w:tmpl w:val="02A4B9D8"/>
    <w:lvl w:ilvl="0" w:tplc="BBA07EA6">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15:restartNumberingAfterBreak="0">
    <w:nsid w:val="4F134F87"/>
    <w:multiLevelType w:val="hybridMultilevel"/>
    <w:tmpl w:val="6B725F92"/>
    <w:lvl w:ilvl="0" w:tplc="FFFFFFFF">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5141FF3"/>
    <w:multiLevelType w:val="hybridMultilevel"/>
    <w:tmpl w:val="D328309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6181F50"/>
    <w:multiLevelType w:val="hybridMultilevel"/>
    <w:tmpl w:val="FD1E08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56763445"/>
    <w:multiLevelType w:val="hybridMultilevel"/>
    <w:tmpl w:val="F6ACE9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57AF193B"/>
    <w:multiLevelType w:val="hybridMultilevel"/>
    <w:tmpl w:val="68144C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59C7647C"/>
    <w:multiLevelType w:val="hybridMultilevel"/>
    <w:tmpl w:val="74405E50"/>
    <w:lvl w:ilvl="0" w:tplc="BBA07EA6">
      <w:start w:val="1"/>
      <w:numFmt w:val="bullet"/>
      <w:lvlText w:val="–"/>
      <w:lvlJc w:val="left"/>
      <w:pPr>
        <w:tabs>
          <w:tab w:val="num" w:pos="1426"/>
        </w:tabs>
        <w:ind w:left="1426"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5C144473"/>
    <w:multiLevelType w:val="hybridMultilevel"/>
    <w:tmpl w:val="77265FD8"/>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49" w15:restartNumberingAfterBreak="0">
    <w:nsid w:val="5D3A3465"/>
    <w:multiLevelType w:val="hybridMultilevel"/>
    <w:tmpl w:val="90A208C8"/>
    <w:lvl w:ilvl="0" w:tplc="04190001">
      <w:start w:val="1"/>
      <w:numFmt w:val="bullet"/>
      <w:lvlText w:val=""/>
      <w:lvlJc w:val="left"/>
      <w:pPr>
        <w:tabs>
          <w:tab w:val="num" w:pos="720"/>
        </w:tabs>
        <w:ind w:left="720" w:hanging="360"/>
      </w:pPr>
      <w:rPr>
        <w:rFonts w:ascii="Symbol" w:hAnsi="Symbol" w:hint="default"/>
      </w:rPr>
    </w:lvl>
    <w:lvl w:ilvl="1" w:tplc="310633B6" w:tentative="1">
      <w:start w:val="1"/>
      <w:numFmt w:val="bullet"/>
      <w:lvlText w:val="o"/>
      <w:lvlJc w:val="left"/>
      <w:pPr>
        <w:tabs>
          <w:tab w:val="num" w:pos="1440"/>
        </w:tabs>
        <w:ind w:left="1440" w:hanging="360"/>
      </w:pPr>
      <w:rPr>
        <w:rFonts w:ascii="Courier New" w:hAnsi="Courier New" w:cs="Courier New" w:hint="default"/>
      </w:rPr>
    </w:lvl>
    <w:lvl w:ilvl="2" w:tplc="4D4EFD42" w:tentative="1">
      <w:start w:val="1"/>
      <w:numFmt w:val="bullet"/>
      <w:lvlText w:val=""/>
      <w:lvlJc w:val="left"/>
      <w:pPr>
        <w:tabs>
          <w:tab w:val="num" w:pos="2160"/>
        </w:tabs>
        <w:ind w:left="2160" w:hanging="360"/>
      </w:pPr>
      <w:rPr>
        <w:rFonts w:ascii="Wingdings" w:hAnsi="Wingdings" w:hint="default"/>
      </w:rPr>
    </w:lvl>
    <w:lvl w:ilvl="3" w:tplc="98EE5B20" w:tentative="1">
      <w:start w:val="1"/>
      <w:numFmt w:val="bullet"/>
      <w:lvlText w:val=""/>
      <w:lvlJc w:val="left"/>
      <w:pPr>
        <w:tabs>
          <w:tab w:val="num" w:pos="2880"/>
        </w:tabs>
        <w:ind w:left="2880" w:hanging="360"/>
      </w:pPr>
      <w:rPr>
        <w:rFonts w:ascii="Symbol" w:hAnsi="Symbol" w:hint="default"/>
      </w:rPr>
    </w:lvl>
    <w:lvl w:ilvl="4" w:tplc="6AD0122C" w:tentative="1">
      <w:start w:val="1"/>
      <w:numFmt w:val="bullet"/>
      <w:lvlText w:val="o"/>
      <w:lvlJc w:val="left"/>
      <w:pPr>
        <w:tabs>
          <w:tab w:val="num" w:pos="3600"/>
        </w:tabs>
        <w:ind w:left="3600" w:hanging="360"/>
      </w:pPr>
      <w:rPr>
        <w:rFonts w:ascii="Courier New" w:hAnsi="Courier New" w:cs="Courier New" w:hint="default"/>
      </w:rPr>
    </w:lvl>
    <w:lvl w:ilvl="5" w:tplc="6A78E1A8" w:tentative="1">
      <w:start w:val="1"/>
      <w:numFmt w:val="bullet"/>
      <w:lvlText w:val=""/>
      <w:lvlJc w:val="left"/>
      <w:pPr>
        <w:tabs>
          <w:tab w:val="num" w:pos="4320"/>
        </w:tabs>
        <w:ind w:left="4320" w:hanging="360"/>
      </w:pPr>
      <w:rPr>
        <w:rFonts w:ascii="Wingdings" w:hAnsi="Wingdings" w:hint="default"/>
      </w:rPr>
    </w:lvl>
    <w:lvl w:ilvl="6" w:tplc="7B303F82" w:tentative="1">
      <w:start w:val="1"/>
      <w:numFmt w:val="bullet"/>
      <w:lvlText w:val=""/>
      <w:lvlJc w:val="left"/>
      <w:pPr>
        <w:tabs>
          <w:tab w:val="num" w:pos="5040"/>
        </w:tabs>
        <w:ind w:left="5040" w:hanging="360"/>
      </w:pPr>
      <w:rPr>
        <w:rFonts w:ascii="Symbol" w:hAnsi="Symbol" w:hint="default"/>
      </w:rPr>
    </w:lvl>
    <w:lvl w:ilvl="7" w:tplc="D4DEF500" w:tentative="1">
      <w:start w:val="1"/>
      <w:numFmt w:val="bullet"/>
      <w:lvlText w:val="o"/>
      <w:lvlJc w:val="left"/>
      <w:pPr>
        <w:tabs>
          <w:tab w:val="num" w:pos="5760"/>
        </w:tabs>
        <w:ind w:left="5760" w:hanging="360"/>
      </w:pPr>
      <w:rPr>
        <w:rFonts w:ascii="Courier New" w:hAnsi="Courier New" w:cs="Courier New" w:hint="default"/>
      </w:rPr>
    </w:lvl>
    <w:lvl w:ilvl="8" w:tplc="B42C9C4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E082EAB"/>
    <w:multiLevelType w:val="hybridMultilevel"/>
    <w:tmpl w:val="357095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5EBD3A6F"/>
    <w:multiLevelType w:val="hybridMultilevel"/>
    <w:tmpl w:val="F05C84B4"/>
    <w:lvl w:ilvl="0" w:tplc="FFFFFFFF">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239610B"/>
    <w:multiLevelType w:val="hybridMultilevel"/>
    <w:tmpl w:val="76F64454"/>
    <w:lvl w:ilvl="0" w:tplc="FFFFFFFF">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484612D"/>
    <w:multiLevelType w:val="hybridMultilevel"/>
    <w:tmpl w:val="40964704"/>
    <w:lvl w:ilvl="0" w:tplc="6992697C">
      <w:start w:val="2"/>
      <w:numFmt w:val="bullet"/>
      <w:lvlText w:val="–"/>
      <w:lvlJc w:val="left"/>
      <w:pPr>
        <w:tabs>
          <w:tab w:val="num" w:pos="1669"/>
        </w:tabs>
        <w:ind w:left="1669" w:hanging="9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4" w15:restartNumberingAfterBreak="0">
    <w:nsid w:val="658F5A9A"/>
    <w:multiLevelType w:val="hybridMultilevel"/>
    <w:tmpl w:val="077A1462"/>
    <w:lvl w:ilvl="0" w:tplc="FFFFFFFF">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C9B47DF"/>
    <w:multiLevelType w:val="hybridMultilevel"/>
    <w:tmpl w:val="EADE09B4"/>
    <w:lvl w:ilvl="0" w:tplc="0422000F">
      <w:start w:val="1"/>
      <w:numFmt w:val="decimal"/>
      <w:lvlText w:val="%1."/>
      <w:lvlJc w:val="left"/>
      <w:pPr>
        <w:ind w:left="1222" w:hanging="360"/>
      </w:pPr>
    </w:lvl>
    <w:lvl w:ilvl="1" w:tplc="04220019" w:tentative="1">
      <w:start w:val="1"/>
      <w:numFmt w:val="lowerLetter"/>
      <w:lvlText w:val="%2."/>
      <w:lvlJc w:val="left"/>
      <w:pPr>
        <w:ind w:left="1942" w:hanging="360"/>
      </w:pPr>
    </w:lvl>
    <w:lvl w:ilvl="2" w:tplc="0422001B" w:tentative="1">
      <w:start w:val="1"/>
      <w:numFmt w:val="lowerRoman"/>
      <w:lvlText w:val="%3."/>
      <w:lvlJc w:val="right"/>
      <w:pPr>
        <w:ind w:left="2662" w:hanging="180"/>
      </w:pPr>
    </w:lvl>
    <w:lvl w:ilvl="3" w:tplc="0422000F" w:tentative="1">
      <w:start w:val="1"/>
      <w:numFmt w:val="decimal"/>
      <w:lvlText w:val="%4."/>
      <w:lvlJc w:val="left"/>
      <w:pPr>
        <w:ind w:left="3382" w:hanging="360"/>
      </w:pPr>
    </w:lvl>
    <w:lvl w:ilvl="4" w:tplc="04220019" w:tentative="1">
      <w:start w:val="1"/>
      <w:numFmt w:val="lowerLetter"/>
      <w:lvlText w:val="%5."/>
      <w:lvlJc w:val="left"/>
      <w:pPr>
        <w:ind w:left="4102" w:hanging="360"/>
      </w:pPr>
    </w:lvl>
    <w:lvl w:ilvl="5" w:tplc="0422001B" w:tentative="1">
      <w:start w:val="1"/>
      <w:numFmt w:val="lowerRoman"/>
      <w:lvlText w:val="%6."/>
      <w:lvlJc w:val="right"/>
      <w:pPr>
        <w:ind w:left="4822" w:hanging="180"/>
      </w:pPr>
    </w:lvl>
    <w:lvl w:ilvl="6" w:tplc="0422000F" w:tentative="1">
      <w:start w:val="1"/>
      <w:numFmt w:val="decimal"/>
      <w:lvlText w:val="%7."/>
      <w:lvlJc w:val="left"/>
      <w:pPr>
        <w:ind w:left="5542" w:hanging="360"/>
      </w:pPr>
    </w:lvl>
    <w:lvl w:ilvl="7" w:tplc="04220019" w:tentative="1">
      <w:start w:val="1"/>
      <w:numFmt w:val="lowerLetter"/>
      <w:lvlText w:val="%8."/>
      <w:lvlJc w:val="left"/>
      <w:pPr>
        <w:ind w:left="6262" w:hanging="360"/>
      </w:pPr>
    </w:lvl>
    <w:lvl w:ilvl="8" w:tplc="0422001B" w:tentative="1">
      <w:start w:val="1"/>
      <w:numFmt w:val="lowerRoman"/>
      <w:lvlText w:val="%9."/>
      <w:lvlJc w:val="right"/>
      <w:pPr>
        <w:ind w:left="6982" w:hanging="180"/>
      </w:pPr>
    </w:lvl>
  </w:abstractNum>
  <w:abstractNum w:abstractNumId="56" w15:restartNumberingAfterBreak="0">
    <w:nsid w:val="6E730C51"/>
    <w:multiLevelType w:val="hybridMultilevel"/>
    <w:tmpl w:val="3FD2D5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72DF2170"/>
    <w:multiLevelType w:val="hybridMultilevel"/>
    <w:tmpl w:val="1F08F32C"/>
    <w:lvl w:ilvl="0" w:tplc="BBA07EA6">
      <w:start w:val="1"/>
      <w:numFmt w:val="decimal"/>
      <w:lvlText w:val="%1."/>
      <w:lvlJc w:val="left"/>
      <w:pPr>
        <w:tabs>
          <w:tab w:val="num" w:pos="720"/>
        </w:tabs>
        <w:ind w:left="720" w:hanging="360"/>
      </w:pPr>
      <w:rPr>
        <w:rFonts w:hint="default"/>
        <w:sz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15:restartNumberingAfterBreak="0">
    <w:nsid w:val="73F836AA"/>
    <w:multiLevelType w:val="hybridMultilevel"/>
    <w:tmpl w:val="FCBEA1C6"/>
    <w:lvl w:ilvl="0" w:tplc="04190001">
      <w:start w:val="1"/>
      <w:numFmt w:val="bullet"/>
      <w:lvlText w:val=""/>
      <w:lvlJc w:val="left"/>
      <w:pPr>
        <w:tabs>
          <w:tab w:val="num" w:pos="720"/>
        </w:tabs>
        <w:ind w:left="720" w:hanging="360"/>
      </w:pPr>
      <w:rPr>
        <w:rFonts w:ascii="Symbol" w:hAnsi="Symbol" w:hint="default"/>
      </w:rPr>
    </w:lvl>
    <w:lvl w:ilvl="1" w:tplc="5AACDD28" w:tentative="1">
      <w:start w:val="1"/>
      <w:numFmt w:val="bullet"/>
      <w:lvlText w:val="o"/>
      <w:lvlJc w:val="left"/>
      <w:pPr>
        <w:tabs>
          <w:tab w:val="num" w:pos="1440"/>
        </w:tabs>
        <w:ind w:left="1440" w:hanging="360"/>
      </w:pPr>
      <w:rPr>
        <w:rFonts w:ascii="Courier New" w:hAnsi="Courier New" w:cs="Courier New" w:hint="default"/>
      </w:rPr>
    </w:lvl>
    <w:lvl w:ilvl="2" w:tplc="E376E536" w:tentative="1">
      <w:start w:val="1"/>
      <w:numFmt w:val="bullet"/>
      <w:lvlText w:val=""/>
      <w:lvlJc w:val="left"/>
      <w:pPr>
        <w:tabs>
          <w:tab w:val="num" w:pos="2160"/>
        </w:tabs>
        <w:ind w:left="2160" w:hanging="360"/>
      </w:pPr>
      <w:rPr>
        <w:rFonts w:ascii="Wingdings" w:hAnsi="Wingdings" w:hint="default"/>
      </w:rPr>
    </w:lvl>
    <w:lvl w:ilvl="3" w:tplc="D7268E12" w:tentative="1">
      <w:start w:val="1"/>
      <w:numFmt w:val="bullet"/>
      <w:lvlText w:val=""/>
      <w:lvlJc w:val="left"/>
      <w:pPr>
        <w:tabs>
          <w:tab w:val="num" w:pos="2880"/>
        </w:tabs>
        <w:ind w:left="2880" w:hanging="360"/>
      </w:pPr>
      <w:rPr>
        <w:rFonts w:ascii="Symbol" w:hAnsi="Symbol" w:hint="default"/>
      </w:rPr>
    </w:lvl>
    <w:lvl w:ilvl="4" w:tplc="DA0C8CDC" w:tentative="1">
      <w:start w:val="1"/>
      <w:numFmt w:val="bullet"/>
      <w:lvlText w:val="o"/>
      <w:lvlJc w:val="left"/>
      <w:pPr>
        <w:tabs>
          <w:tab w:val="num" w:pos="3600"/>
        </w:tabs>
        <w:ind w:left="3600" w:hanging="360"/>
      </w:pPr>
      <w:rPr>
        <w:rFonts w:ascii="Courier New" w:hAnsi="Courier New" w:cs="Courier New" w:hint="default"/>
      </w:rPr>
    </w:lvl>
    <w:lvl w:ilvl="5" w:tplc="41F49134" w:tentative="1">
      <w:start w:val="1"/>
      <w:numFmt w:val="bullet"/>
      <w:lvlText w:val=""/>
      <w:lvlJc w:val="left"/>
      <w:pPr>
        <w:tabs>
          <w:tab w:val="num" w:pos="4320"/>
        </w:tabs>
        <w:ind w:left="4320" w:hanging="360"/>
      </w:pPr>
      <w:rPr>
        <w:rFonts w:ascii="Wingdings" w:hAnsi="Wingdings" w:hint="default"/>
      </w:rPr>
    </w:lvl>
    <w:lvl w:ilvl="6" w:tplc="09428E7C" w:tentative="1">
      <w:start w:val="1"/>
      <w:numFmt w:val="bullet"/>
      <w:lvlText w:val=""/>
      <w:lvlJc w:val="left"/>
      <w:pPr>
        <w:tabs>
          <w:tab w:val="num" w:pos="5040"/>
        </w:tabs>
        <w:ind w:left="5040" w:hanging="360"/>
      </w:pPr>
      <w:rPr>
        <w:rFonts w:ascii="Symbol" w:hAnsi="Symbol" w:hint="default"/>
      </w:rPr>
    </w:lvl>
    <w:lvl w:ilvl="7" w:tplc="BEAA2C5A" w:tentative="1">
      <w:start w:val="1"/>
      <w:numFmt w:val="bullet"/>
      <w:lvlText w:val="o"/>
      <w:lvlJc w:val="left"/>
      <w:pPr>
        <w:tabs>
          <w:tab w:val="num" w:pos="5760"/>
        </w:tabs>
        <w:ind w:left="5760" w:hanging="360"/>
      </w:pPr>
      <w:rPr>
        <w:rFonts w:ascii="Courier New" w:hAnsi="Courier New" w:cs="Courier New" w:hint="default"/>
      </w:rPr>
    </w:lvl>
    <w:lvl w:ilvl="8" w:tplc="C4881E3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63A54E0"/>
    <w:multiLevelType w:val="hybridMultilevel"/>
    <w:tmpl w:val="C504E42E"/>
    <w:lvl w:ilvl="0" w:tplc="0422000F">
      <w:start w:val="1"/>
      <w:numFmt w:val="decimal"/>
      <w:lvlText w:val="%1."/>
      <w:lvlJc w:val="left"/>
      <w:pPr>
        <w:ind w:left="1222" w:hanging="360"/>
      </w:pPr>
    </w:lvl>
    <w:lvl w:ilvl="1" w:tplc="04220019" w:tentative="1">
      <w:start w:val="1"/>
      <w:numFmt w:val="lowerLetter"/>
      <w:lvlText w:val="%2."/>
      <w:lvlJc w:val="left"/>
      <w:pPr>
        <w:ind w:left="1942" w:hanging="360"/>
      </w:pPr>
    </w:lvl>
    <w:lvl w:ilvl="2" w:tplc="0422001B" w:tentative="1">
      <w:start w:val="1"/>
      <w:numFmt w:val="lowerRoman"/>
      <w:lvlText w:val="%3."/>
      <w:lvlJc w:val="right"/>
      <w:pPr>
        <w:ind w:left="2662" w:hanging="180"/>
      </w:pPr>
    </w:lvl>
    <w:lvl w:ilvl="3" w:tplc="0422000F" w:tentative="1">
      <w:start w:val="1"/>
      <w:numFmt w:val="decimal"/>
      <w:lvlText w:val="%4."/>
      <w:lvlJc w:val="left"/>
      <w:pPr>
        <w:ind w:left="3382" w:hanging="360"/>
      </w:pPr>
    </w:lvl>
    <w:lvl w:ilvl="4" w:tplc="04220019" w:tentative="1">
      <w:start w:val="1"/>
      <w:numFmt w:val="lowerLetter"/>
      <w:lvlText w:val="%5."/>
      <w:lvlJc w:val="left"/>
      <w:pPr>
        <w:ind w:left="4102" w:hanging="360"/>
      </w:pPr>
    </w:lvl>
    <w:lvl w:ilvl="5" w:tplc="0422001B" w:tentative="1">
      <w:start w:val="1"/>
      <w:numFmt w:val="lowerRoman"/>
      <w:lvlText w:val="%6."/>
      <w:lvlJc w:val="right"/>
      <w:pPr>
        <w:ind w:left="4822" w:hanging="180"/>
      </w:pPr>
    </w:lvl>
    <w:lvl w:ilvl="6" w:tplc="0422000F" w:tentative="1">
      <w:start w:val="1"/>
      <w:numFmt w:val="decimal"/>
      <w:lvlText w:val="%7."/>
      <w:lvlJc w:val="left"/>
      <w:pPr>
        <w:ind w:left="5542" w:hanging="360"/>
      </w:pPr>
    </w:lvl>
    <w:lvl w:ilvl="7" w:tplc="04220019" w:tentative="1">
      <w:start w:val="1"/>
      <w:numFmt w:val="lowerLetter"/>
      <w:lvlText w:val="%8."/>
      <w:lvlJc w:val="left"/>
      <w:pPr>
        <w:ind w:left="6262" w:hanging="360"/>
      </w:pPr>
    </w:lvl>
    <w:lvl w:ilvl="8" w:tplc="0422001B" w:tentative="1">
      <w:start w:val="1"/>
      <w:numFmt w:val="lowerRoman"/>
      <w:lvlText w:val="%9."/>
      <w:lvlJc w:val="right"/>
      <w:pPr>
        <w:ind w:left="6982" w:hanging="180"/>
      </w:pPr>
    </w:lvl>
  </w:abstractNum>
  <w:abstractNum w:abstractNumId="60" w15:restartNumberingAfterBreak="0">
    <w:nsid w:val="7762498B"/>
    <w:multiLevelType w:val="hybridMultilevel"/>
    <w:tmpl w:val="3216F2DC"/>
    <w:lvl w:ilvl="0" w:tplc="FFFFFFFF">
      <w:start w:val="1"/>
      <w:numFmt w:val="bullet"/>
      <w:lvlText w:val="–"/>
      <w:lvlJc w:val="left"/>
      <w:pPr>
        <w:tabs>
          <w:tab w:val="num" w:pos="1077"/>
        </w:tabs>
        <w:ind w:left="1077" w:hanging="360"/>
      </w:pPr>
      <w:rPr>
        <w:rFonts w:ascii="Times New Roman" w:eastAsia="Times New Roman" w:hAnsi="Times New Roman" w:cs="Times New Roman"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61" w15:restartNumberingAfterBreak="0">
    <w:nsid w:val="7BE673C4"/>
    <w:multiLevelType w:val="hybridMultilevel"/>
    <w:tmpl w:val="12C2018E"/>
    <w:lvl w:ilvl="0" w:tplc="0422000F">
      <w:start w:val="1"/>
      <w:numFmt w:val="decimal"/>
      <w:lvlText w:val="%1."/>
      <w:lvlJc w:val="left"/>
      <w:pPr>
        <w:ind w:left="1222" w:hanging="360"/>
      </w:pPr>
    </w:lvl>
    <w:lvl w:ilvl="1" w:tplc="04220019" w:tentative="1">
      <w:start w:val="1"/>
      <w:numFmt w:val="lowerLetter"/>
      <w:lvlText w:val="%2."/>
      <w:lvlJc w:val="left"/>
      <w:pPr>
        <w:ind w:left="1942" w:hanging="360"/>
      </w:pPr>
    </w:lvl>
    <w:lvl w:ilvl="2" w:tplc="0422001B" w:tentative="1">
      <w:start w:val="1"/>
      <w:numFmt w:val="lowerRoman"/>
      <w:lvlText w:val="%3."/>
      <w:lvlJc w:val="right"/>
      <w:pPr>
        <w:ind w:left="2662" w:hanging="180"/>
      </w:pPr>
    </w:lvl>
    <w:lvl w:ilvl="3" w:tplc="0422000F" w:tentative="1">
      <w:start w:val="1"/>
      <w:numFmt w:val="decimal"/>
      <w:lvlText w:val="%4."/>
      <w:lvlJc w:val="left"/>
      <w:pPr>
        <w:ind w:left="3382" w:hanging="360"/>
      </w:pPr>
    </w:lvl>
    <w:lvl w:ilvl="4" w:tplc="04220019" w:tentative="1">
      <w:start w:val="1"/>
      <w:numFmt w:val="lowerLetter"/>
      <w:lvlText w:val="%5."/>
      <w:lvlJc w:val="left"/>
      <w:pPr>
        <w:ind w:left="4102" w:hanging="360"/>
      </w:pPr>
    </w:lvl>
    <w:lvl w:ilvl="5" w:tplc="0422001B" w:tentative="1">
      <w:start w:val="1"/>
      <w:numFmt w:val="lowerRoman"/>
      <w:lvlText w:val="%6."/>
      <w:lvlJc w:val="right"/>
      <w:pPr>
        <w:ind w:left="4822" w:hanging="180"/>
      </w:pPr>
    </w:lvl>
    <w:lvl w:ilvl="6" w:tplc="0422000F" w:tentative="1">
      <w:start w:val="1"/>
      <w:numFmt w:val="decimal"/>
      <w:lvlText w:val="%7."/>
      <w:lvlJc w:val="left"/>
      <w:pPr>
        <w:ind w:left="5542" w:hanging="360"/>
      </w:pPr>
    </w:lvl>
    <w:lvl w:ilvl="7" w:tplc="04220019" w:tentative="1">
      <w:start w:val="1"/>
      <w:numFmt w:val="lowerLetter"/>
      <w:lvlText w:val="%8."/>
      <w:lvlJc w:val="left"/>
      <w:pPr>
        <w:ind w:left="6262" w:hanging="360"/>
      </w:pPr>
    </w:lvl>
    <w:lvl w:ilvl="8" w:tplc="0422001B" w:tentative="1">
      <w:start w:val="1"/>
      <w:numFmt w:val="lowerRoman"/>
      <w:lvlText w:val="%9."/>
      <w:lvlJc w:val="right"/>
      <w:pPr>
        <w:ind w:left="6982" w:hanging="180"/>
      </w:pPr>
    </w:lvl>
  </w:abstractNum>
  <w:abstractNum w:abstractNumId="62" w15:restartNumberingAfterBreak="0">
    <w:nsid w:val="7E5C71AB"/>
    <w:multiLevelType w:val="hybridMultilevel"/>
    <w:tmpl w:val="E34ED8A4"/>
    <w:lvl w:ilvl="0" w:tplc="FFFFFFFF">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28"/>
  </w:num>
  <w:num w:numId="3">
    <w:abstractNumId w:val="37"/>
  </w:num>
  <w:num w:numId="4">
    <w:abstractNumId w:val="14"/>
  </w:num>
  <w:num w:numId="5">
    <w:abstractNumId w:val="42"/>
  </w:num>
  <w:num w:numId="6">
    <w:abstractNumId w:val="19"/>
  </w:num>
  <w:num w:numId="7">
    <w:abstractNumId w:val="49"/>
  </w:num>
  <w:num w:numId="8">
    <w:abstractNumId w:val="9"/>
  </w:num>
  <w:num w:numId="9">
    <w:abstractNumId w:val="58"/>
  </w:num>
  <w:num w:numId="10">
    <w:abstractNumId w:val="48"/>
  </w:num>
  <w:num w:numId="11">
    <w:abstractNumId w:val="18"/>
  </w:num>
  <w:num w:numId="12">
    <w:abstractNumId w:val="24"/>
  </w:num>
  <w:num w:numId="13">
    <w:abstractNumId w:val="52"/>
  </w:num>
  <w:num w:numId="14">
    <w:abstractNumId w:val="31"/>
  </w:num>
  <w:num w:numId="15">
    <w:abstractNumId w:val="16"/>
  </w:num>
  <w:num w:numId="16">
    <w:abstractNumId w:val="22"/>
  </w:num>
  <w:num w:numId="17">
    <w:abstractNumId w:val="41"/>
  </w:num>
  <w:num w:numId="18">
    <w:abstractNumId w:val="62"/>
  </w:num>
  <w:num w:numId="19">
    <w:abstractNumId w:val="26"/>
  </w:num>
  <w:num w:numId="20">
    <w:abstractNumId w:val="38"/>
  </w:num>
  <w:num w:numId="21">
    <w:abstractNumId w:val="30"/>
  </w:num>
  <w:num w:numId="22">
    <w:abstractNumId w:val="39"/>
  </w:num>
  <w:num w:numId="23">
    <w:abstractNumId w:val="7"/>
  </w:num>
  <w:num w:numId="24">
    <w:abstractNumId w:val="40"/>
  </w:num>
  <w:num w:numId="25">
    <w:abstractNumId w:val="57"/>
  </w:num>
  <w:num w:numId="26">
    <w:abstractNumId w:val="13"/>
  </w:num>
  <w:num w:numId="27">
    <w:abstractNumId w:val="5"/>
  </w:num>
  <w:num w:numId="28">
    <w:abstractNumId w:val="36"/>
  </w:num>
  <w:num w:numId="29">
    <w:abstractNumId w:val="44"/>
  </w:num>
  <w:num w:numId="30">
    <w:abstractNumId w:val="60"/>
  </w:num>
  <w:num w:numId="31">
    <w:abstractNumId w:val="32"/>
  </w:num>
  <w:num w:numId="32">
    <w:abstractNumId w:val="51"/>
  </w:num>
  <w:num w:numId="33">
    <w:abstractNumId w:val="54"/>
  </w:num>
  <w:num w:numId="34">
    <w:abstractNumId w:val="23"/>
  </w:num>
  <w:num w:numId="35">
    <w:abstractNumId w:val="21"/>
  </w:num>
  <w:num w:numId="36">
    <w:abstractNumId w:val="12"/>
  </w:num>
  <w:num w:numId="37">
    <w:abstractNumId w:val="55"/>
  </w:num>
  <w:num w:numId="38">
    <w:abstractNumId w:val="20"/>
  </w:num>
  <w:num w:numId="39">
    <w:abstractNumId w:val="33"/>
  </w:num>
  <w:num w:numId="40">
    <w:abstractNumId w:val="8"/>
  </w:num>
  <w:num w:numId="41">
    <w:abstractNumId w:val="27"/>
  </w:num>
  <w:num w:numId="42">
    <w:abstractNumId w:val="10"/>
  </w:num>
  <w:num w:numId="43">
    <w:abstractNumId w:val="35"/>
  </w:num>
  <w:num w:numId="44">
    <w:abstractNumId w:val="11"/>
  </w:num>
  <w:num w:numId="45">
    <w:abstractNumId w:val="56"/>
  </w:num>
  <w:num w:numId="46">
    <w:abstractNumId w:val="61"/>
  </w:num>
  <w:num w:numId="47">
    <w:abstractNumId w:val="59"/>
  </w:num>
  <w:num w:numId="48">
    <w:abstractNumId w:val="46"/>
  </w:num>
  <w:num w:numId="49">
    <w:abstractNumId w:val="15"/>
  </w:num>
  <w:num w:numId="50">
    <w:abstractNumId w:val="43"/>
  </w:num>
  <w:num w:numId="51">
    <w:abstractNumId w:val="29"/>
  </w:num>
  <w:num w:numId="52">
    <w:abstractNumId w:val="45"/>
  </w:num>
  <w:num w:numId="53">
    <w:abstractNumId w:val="17"/>
  </w:num>
  <w:num w:numId="54">
    <w:abstractNumId w:val="6"/>
  </w:num>
  <w:num w:numId="55">
    <w:abstractNumId w:val="0"/>
  </w:num>
  <w:num w:numId="56">
    <w:abstractNumId w:val="1"/>
  </w:num>
  <w:num w:numId="57">
    <w:abstractNumId w:val="2"/>
  </w:num>
  <w:num w:numId="58">
    <w:abstractNumId w:val="3"/>
  </w:num>
  <w:num w:numId="59">
    <w:abstractNumId w:val="4"/>
  </w:num>
  <w:num w:numId="60">
    <w:abstractNumId w:val="25"/>
  </w:num>
  <w:num w:numId="61">
    <w:abstractNumId w:val="34"/>
  </w:num>
  <w:num w:numId="62">
    <w:abstractNumId w:val="47"/>
  </w:num>
  <w:num w:numId="63">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4A1"/>
    <w:rsid w:val="000001B3"/>
    <w:rsid w:val="000135D5"/>
    <w:rsid w:val="000150F5"/>
    <w:rsid w:val="0003020D"/>
    <w:rsid w:val="00030508"/>
    <w:rsid w:val="000566F7"/>
    <w:rsid w:val="00086AB6"/>
    <w:rsid w:val="00087B55"/>
    <w:rsid w:val="00097F8C"/>
    <w:rsid w:val="000D5FEE"/>
    <w:rsid w:val="000D73DC"/>
    <w:rsid w:val="000E12D5"/>
    <w:rsid w:val="0010147E"/>
    <w:rsid w:val="001020E4"/>
    <w:rsid w:val="00111B1C"/>
    <w:rsid w:val="001169CC"/>
    <w:rsid w:val="00124F83"/>
    <w:rsid w:val="00157F23"/>
    <w:rsid w:val="001644BB"/>
    <w:rsid w:val="00181364"/>
    <w:rsid w:val="001C14A1"/>
    <w:rsid w:val="001C16C9"/>
    <w:rsid w:val="001C2E14"/>
    <w:rsid w:val="001D16C3"/>
    <w:rsid w:val="001F1D92"/>
    <w:rsid w:val="001F6CA7"/>
    <w:rsid w:val="00211837"/>
    <w:rsid w:val="00214414"/>
    <w:rsid w:val="0024159F"/>
    <w:rsid w:val="00246FC2"/>
    <w:rsid w:val="00255771"/>
    <w:rsid w:val="00265E49"/>
    <w:rsid w:val="002A53E0"/>
    <w:rsid w:val="002D7193"/>
    <w:rsid w:val="002F1400"/>
    <w:rsid w:val="0031694E"/>
    <w:rsid w:val="003603DB"/>
    <w:rsid w:val="00383160"/>
    <w:rsid w:val="003B0E94"/>
    <w:rsid w:val="003D2425"/>
    <w:rsid w:val="003E6836"/>
    <w:rsid w:val="003F0D47"/>
    <w:rsid w:val="003F0E07"/>
    <w:rsid w:val="003F364F"/>
    <w:rsid w:val="00406E1D"/>
    <w:rsid w:val="00415D71"/>
    <w:rsid w:val="00420F3D"/>
    <w:rsid w:val="0043571D"/>
    <w:rsid w:val="00445AA8"/>
    <w:rsid w:val="00446D4B"/>
    <w:rsid w:val="004507A6"/>
    <w:rsid w:val="004523EB"/>
    <w:rsid w:val="00462514"/>
    <w:rsid w:val="00465B73"/>
    <w:rsid w:val="00470BDA"/>
    <w:rsid w:val="004829E1"/>
    <w:rsid w:val="00487ED5"/>
    <w:rsid w:val="004A44A9"/>
    <w:rsid w:val="004E1316"/>
    <w:rsid w:val="004E3E29"/>
    <w:rsid w:val="004E48EB"/>
    <w:rsid w:val="004F5CAE"/>
    <w:rsid w:val="00512473"/>
    <w:rsid w:val="00514264"/>
    <w:rsid w:val="00521E94"/>
    <w:rsid w:val="00543203"/>
    <w:rsid w:val="0054344D"/>
    <w:rsid w:val="005732C1"/>
    <w:rsid w:val="00575340"/>
    <w:rsid w:val="00586B0F"/>
    <w:rsid w:val="005A56DB"/>
    <w:rsid w:val="005E1060"/>
    <w:rsid w:val="005E4778"/>
    <w:rsid w:val="00607CEC"/>
    <w:rsid w:val="00607ECA"/>
    <w:rsid w:val="00615AE9"/>
    <w:rsid w:val="006203E4"/>
    <w:rsid w:val="0062189B"/>
    <w:rsid w:val="00655570"/>
    <w:rsid w:val="00663746"/>
    <w:rsid w:val="00673C76"/>
    <w:rsid w:val="006747B2"/>
    <w:rsid w:val="006865FC"/>
    <w:rsid w:val="006A7093"/>
    <w:rsid w:val="006B5AED"/>
    <w:rsid w:val="006C156A"/>
    <w:rsid w:val="006C5040"/>
    <w:rsid w:val="006D1785"/>
    <w:rsid w:val="006D5CCF"/>
    <w:rsid w:val="006D5E9B"/>
    <w:rsid w:val="006F6DDC"/>
    <w:rsid w:val="0074473A"/>
    <w:rsid w:val="0074658C"/>
    <w:rsid w:val="007636D3"/>
    <w:rsid w:val="00763E32"/>
    <w:rsid w:val="007C103D"/>
    <w:rsid w:val="007D0C34"/>
    <w:rsid w:val="007D3910"/>
    <w:rsid w:val="007F0EF2"/>
    <w:rsid w:val="00801FAB"/>
    <w:rsid w:val="00822109"/>
    <w:rsid w:val="0082322C"/>
    <w:rsid w:val="008879F7"/>
    <w:rsid w:val="008920AF"/>
    <w:rsid w:val="008A504A"/>
    <w:rsid w:val="008B5566"/>
    <w:rsid w:val="009006E6"/>
    <w:rsid w:val="00901970"/>
    <w:rsid w:val="00903748"/>
    <w:rsid w:val="00905720"/>
    <w:rsid w:val="0091075A"/>
    <w:rsid w:val="009155ED"/>
    <w:rsid w:val="0093574A"/>
    <w:rsid w:val="009422FA"/>
    <w:rsid w:val="009424E2"/>
    <w:rsid w:val="00946882"/>
    <w:rsid w:val="0095495B"/>
    <w:rsid w:val="00973683"/>
    <w:rsid w:val="00992D01"/>
    <w:rsid w:val="009C416D"/>
    <w:rsid w:val="009D0A2C"/>
    <w:rsid w:val="009E14D6"/>
    <w:rsid w:val="00A01119"/>
    <w:rsid w:val="00A03247"/>
    <w:rsid w:val="00A074A4"/>
    <w:rsid w:val="00A174CB"/>
    <w:rsid w:val="00A32694"/>
    <w:rsid w:val="00A52F52"/>
    <w:rsid w:val="00A63974"/>
    <w:rsid w:val="00A815F7"/>
    <w:rsid w:val="00A93906"/>
    <w:rsid w:val="00A96163"/>
    <w:rsid w:val="00A97693"/>
    <w:rsid w:val="00AA056B"/>
    <w:rsid w:val="00AA485B"/>
    <w:rsid w:val="00AA4B46"/>
    <w:rsid w:val="00AA4FF2"/>
    <w:rsid w:val="00AB18DE"/>
    <w:rsid w:val="00B034D9"/>
    <w:rsid w:val="00B11DAE"/>
    <w:rsid w:val="00B2082A"/>
    <w:rsid w:val="00B2205E"/>
    <w:rsid w:val="00B2604A"/>
    <w:rsid w:val="00B3010F"/>
    <w:rsid w:val="00B76103"/>
    <w:rsid w:val="00B82395"/>
    <w:rsid w:val="00BA1A75"/>
    <w:rsid w:val="00BC7C9C"/>
    <w:rsid w:val="00BE4F05"/>
    <w:rsid w:val="00BE56EC"/>
    <w:rsid w:val="00BE6523"/>
    <w:rsid w:val="00BF1121"/>
    <w:rsid w:val="00BF35E8"/>
    <w:rsid w:val="00C13289"/>
    <w:rsid w:val="00C36E47"/>
    <w:rsid w:val="00C51B32"/>
    <w:rsid w:val="00C62AB6"/>
    <w:rsid w:val="00C76EC8"/>
    <w:rsid w:val="00C97234"/>
    <w:rsid w:val="00CB3014"/>
    <w:rsid w:val="00CF0CAA"/>
    <w:rsid w:val="00CF588F"/>
    <w:rsid w:val="00D115BA"/>
    <w:rsid w:val="00D11C91"/>
    <w:rsid w:val="00D21918"/>
    <w:rsid w:val="00D21F3F"/>
    <w:rsid w:val="00D41AD0"/>
    <w:rsid w:val="00D437BD"/>
    <w:rsid w:val="00D43F92"/>
    <w:rsid w:val="00D56BF3"/>
    <w:rsid w:val="00D75AFA"/>
    <w:rsid w:val="00D9334E"/>
    <w:rsid w:val="00D95885"/>
    <w:rsid w:val="00DC1DB2"/>
    <w:rsid w:val="00DC2B04"/>
    <w:rsid w:val="00DF675F"/>
    <w:rsid w:val="00E10FE2"/>
    <w:rsid w:val="00E33F2A"/>
    <w:rsid w:val="00E41E7E"/>
    <w:rsid w:val="00E840C4"/>
    <w:rsid w:val="00E95708"/>
    <w:rsid w:val="00E95F22"/>
    <w:rsid w:val="00E9745B"/>
    <w:rsid w:val="00EB5A0D"/>
    <w:rsid w:val="00EC0224"/>
    <w:rsid w:val="00EC136B"/>
    <w:rsid w:val="00EC76F8"/>
    <w:rsid w:val="00ED3606"/>
    <w:rsid w:val="00EF32DC"/>
    <w:rsid w:val="00F065F2"/>
    <w:rsid w:val="00F1122C"/>
    <w:rsid w:val="00F236CB"/>
    <w:rsid w:val="00F5318F"/>
    <w:rsid w:val="00F63D3D"/>
    <w:rsid w:val="00F66C14"/>
    <w:rsid w:val="00F70986"/>
    <w:rsid w:val="00F80270"/>
    <w:rsid w:val="00F8506C"/>
    <w:rsid w:val="00F97D43"/>
    <w:rsid w:val="00FA3793"/>
    <w:rsid w:val="00FE0747"/>
    <w:rsid w:val="00FE0F28"/>
    <w:rsid w:val="00FE46AB"/>
    <w:rsid w:val="00FE590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9E5BE"/>
  <w15:docId w15:val="{3B017723-C9B2-4304-BD28-C8EAB0F1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92D01"/>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2">
    <w:name w:val="heading 2"/>
    <w:basedOn w:val="a"/>
    <w:next w:val="a"/>
    <w:link w:val="20"/>
    <w:uiPriority w:val="9"/>
    <w:semiHidden/>
    <w:unhideWhenUsed/>
    <w:qFormat/>
    <w:rsid w:val="00124F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020E4"/>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1020E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6865FC"/>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4">
    <w:name w:val="Основний текст з відступом Знак"/>
    <w:basedOn w:val="a0"/>
    <w:link w:val="a3"/>
    <w:rsid w:val="006865FC"/>
    <w:rPr>
      <w:rFonts w:ascii="Times New Roman" w:eastAsia="Times New Roman" w:hAnsi="Times New Roman" w:cs="Times New Roman"/>
      <w:sz w:val="20"/>
      <w:szCs w:val="20"/>
      <w:lang w:eastAsia="ru-RU"/>
    </w:rPr>
  </w:style>
  <w:style w:type="paragraph" w:customStyle="1" w:styleId="a5">
    <w:name w:val="Содержимое таблицы"/>
    <w:basedOn w:val="a"/>
    <w:rsid w:val="006865FC"/>
    <w:pPr>
      <w:suppressAutoHyphens/>
    </w:pPr>
    <w:rPr>
      <w:rFonts w:ascii="Calibri" w:eastAsia="Times New Roman" w:hAnsi="Calibri" w:cs="Calibri"/>
      <w:color w:val="00000A"/>
      <w:lang w:eastAsia="zh-CN"/>
    </w:rPr>
  </w:style>
  <w:style w:type="paragraph" w:customStyle="1" w:styleId="a6">
    <w:name w:val="Заголовок таблицы"/>
    <w:basedOn w:val="a5"/>
    <w:rsid w:val="006865FC"/>
    <w:pPr>
      <w:widowControl w:val="0"/>
      <w:suppressLineNumbers/>
      <w:spacing w:after="0" w:line="240" w:lineRule="auto"/>
      <w:jc w:val="center"/>
    </w:pPr>
    <w:rPr>
      <w:rFonts w:ascii="Times New Roman" w:eastAsia="Lucida Sans Unicode" w:hAnsi="Times New Roman" w:cs="Tahoma"/>
      <w:b/>
      <w:bCs/>
      <w:i/>
      <w:iCs/>
      <w:color w:val="000000"/>
      <w:sz w:val="24"/>
      <w:szCs w:val="24"/>
    </w:rPr>
  </w:style>
  <w:style w:type="paragraph" w:customStyle="1" w:styleId="a7">
    <w:name w:val="Знак Знак Знак Знак Знак Знак Знак Знак Знак Знак Знак Знак Знак Знак Знак"/>
    <w:basedOn w:val="a"/>
    <w:rsid w:val="006865FC"/>
    <w:pPr>
      <w:spacing w:after="0" w:line="240" w:lineRule="auto"/>
    </w:pPr>
    <w:rPr>
      <w:rFonts w:ascii="Verdana" w:eastAsia="Times New Roman" w:hAnsi="Verdana" w:cs="Verdana"/>
      <w:sz w:val="20"/>
      <w:szCs w:val="20"/>
      <w:lang w:val="en-US"/>
    </w:rPr>
  </w:style>
  <w:style w:type="character" w:customStyle="1" w:styleId="10">
    <w:name w:val="Заголовок 1 Знак"/>
    <w:basedOn w:val="a0"/>
    <w:link w:val="1"/>
    <w:uiPriority w:val="9"/>
    <w:rsid w:val="00992D01"/>
    <w:rPr>
      <w:rFonts w:asciiTheme="majorHAnsi" w:eastAsiaTheme="majorEastAsia" w:hAnsiTheme="majorHAnsi" w:cstheme="majorBidi"/>
      <w:b/>
      <w:bCs/>
      <w:color w:val="365F91" w:themeColor="accent1" w:themeShade="BF"/>
      <w:sz w:val="28"/>
      <w:szCs w:val="28"/>
      <w:lang w:eastAsia="ar-SA"/>
    </w:rPr>
  </w:style>
  <w:style w:type="paragraph" w:styleId="a8">
    <w:name w:val="List Paragraph"/>
    <w:basedOn w:val="a"/>
    <w:uiPriority w:val="34"/>
    <w:qFormat/>
    <w:rsid w:val="00ED3606"/>
    <w:pPr>
      <w:ind w:left="720"/>
      <w:contextualSpacing/>
    </w:pPr>
  </w:style>
  <w:style w:type="character" w:styleId="a9">
    <w:name w:val="Hyperlink"/>
    <w:rsid w:val="00D115BA"/>
    <w:rPr>
      <w:color w:val="0000FF"/>
      <w:u w:val="single"/>
    </w:rPr>
  </w:style>
  <w:style w:type="character" w:customStyle="1" w:styleId="81pt">
    <w:name w:val="Основной текст (8) + Интервал 1 pt"/>
    <w:basedOn w:val="a0"/>
    <w:rsid w:val="00E33F2A"/>
    <w:rPr>
      <w:rFonts w:ascii="Times New Roman" w:eastAsia="Times New Roman" w:hAnsi="Times New Roman" w:cs="Times New Roman"/>
      <w:b/>
      <w:bCs/>
      <w:i/>
      <w:iCs/>
      <w:smallCaps w:val="0"/>
      <w:strike w:val="0"/>
      <w:color w:val="000000"/>
      <w:spacing w:val="30"/>
      <w:w w:val="100"/>
      <w:position w:val="0"/>
      <w:sz w:val="21"/>
      <w:szCs w:val="21"/>
      <w:u w:val="none"/>
      <w:lang w:val="uk-UA" w:eastAsia="uk-UA" w:bidi="uk-UA"/>
    </w:rPr>
  </w:style>
  <w:style w:type="paragraph" w:customStyle="1" w:styleId="4">
    <w:name w:val="ОбычныйТ4"/>
    <w:basedOn w:val="a"/>
    <w:rsid w:val="00655570"/>
    <w:pPr>
      <w:tabs>
        <w:tab w:val="left" w:pos="301"/>
        <w:tab w:val="left" w:pos="425"/>
        <w:tab w:val="left" w:pos="567"/>
        <w:tab w:val="left" w:pos="709"/>
        <w:tab w:val="left" w:pos="851"/>
      </w:tabs>
      <w:spacing w:before="60" w:after="60" w:line="190" w:lineRule="exact"/>
    </w:pPr>
    <w:rPr>
      <w:rFonts w:ascii="Times New Roman" w:eastAsia="Times New Roman" w:hAnsi="Times New Roman" w:cs="Times New Roman"/>
      <w:sz w:val="19"/>
      <w:szCs w:val="20"/>
      <w:lang w:eastAsia="ru-RU"/>
    </w:rPr>
  </w:style>
  <w:style w:type="paragraph" w:customStyle="1" w:styleId="-">
    <w:name w:val="ТРР-Обычный"/>
    <w:basedOn w:val="a"/>
    <w:rsid w:val="00655570"/>
    <w:pPr>
      <w:tabs>
        <w:tab w:val="left" w:pos="301"/>
        <w:tab w:val="left" w:pos="425"/>
        <w:tab w:val="left" w:pos="567"/>
        <w:tab w:val="left" w:pos="709"/>
        <w:tab w:val="left" w:pos="851"/>
      </w:tabs>
      <w:spacing w:after="0" w:line="233" w:lineRule="exact"/>
      <w:ind w:firstLine="301"/>
      <w:jc w:val="both"/>
    </w:pPr>
    <w:rPr>
      <w:rFonts w:ascii="Times New Roman" w:eastAsia="Times New Roman" w:hAnsi="Times New Roman" w:cs="Times New Roman"/>
      <w:sz w:val="23"/>
      <w:szCs w:val="20"/>
      <w:lang w:eastAsia="ru-RU"/>
    </w:rPr>
  </w:style>
  <w:style w:type="paragraph" w:customStyle="1" w:styleId="aa">
    <w:name w:val="ОбычныйПодрисуночный"/>
    <w:basedOn w:val="a"/>
    <w:rsid w:val="001F1D92"/>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paragraph" w:customStyle="1" w:styleId="ab">
    <w:name w:val="ОбычЛитература"/>
    <w:basedOn w:val="a"/>
    <w:rsid w:val="00D56BF3"/>
    <w:pPr>
      <w:tabs>
        <w:tab w:val="left" w:pos="301"/>
        <w:tab w:val="left" w:pos="425"/>
        <w:tab w:val="left" w:pos="567"/>
        <w:tab w:val="left" w:pos="709"/>
        <w:tab w:val="left" w:pos="851"/>
      </w:tabs>
      <w:spacing w:after="0" w:line="210" w:lineRule="exact"/>
      <w:ind w:firstLine="301"/>
      <w:jc w:val="both"/>
    </w:pPr>
    <w:rPr>
      <w:rFonts w:ascii="Times New Roman" w:eastAsia="Times New Roman" w:hAnsi="Times New Roman" w:cs="Times New Roman"/>
      <w:sz w:val="21"/>
      <w:szCs w:val="20"/>
      <w:lang w:eastAsia="ru-RU"/>
    </w:rPr>
  </w:style>
  <w:style w:type="paragraph" w:customStyle="1" w:styleId="11">
    <w:name w:val="1"/>
    <w:basedOn w:val="2"/>
    <w:rsid w:val="00124F83"/>
    <w:pPr>
      <w:keepNext w:val="0"/>
      <w:keepLines w:val="0"/>
      <w:tabs>
        <w:tab w:val="left" w:pos="301"/>
        <w:tab w:val="left" w:pos="425"/>
        <w:tab w:val="left" w:pos="567"/>
        <w:tab w:val="left" w:pos="709"/>
        <w:tab w:val="left" w:pos="851"/>
      </w:tabs>
      <w:spacing w:before="400" w:after="320" w:line="233" w:lineRule="exact"/>
      <w:jc w:val="center"/>
    </w:pPr>
    <w:rPr>
      <w:rFonts w:ascii="Arial" w:eastAsia="Times New Roman" w:hAnsi="Arial" w:cs="Times New Roman"/>
      <w:bCs w:val="0"/>
      <w:color w:val="auto"/>
      <w:sz w:val="23"/>
      <w:szCs w:val="20"/>
      <w:lang w:eastAsia="ru-RU"/>
    </w:rPr>
  </w:style>
  <w:style w:type="character" w:customStyle="1" w:styleId="20">
    <w:name w:val="Заголовок 2 Знак"/>
    <w:basedOn w:val="a0"/>
    <w:link w:val="2"/>
    <w:uiPriority w:val="9"/>
    <w:semiHidden/>
    <w:rsid w:val="00124F83"/>
    <w:rPr>
      <w:rFonts w:asciiTheme="majorHAnsi" w:eastAsiaTheme="majorEastAsia" w:hAnsiTheme="majorHAnsi" w:cstheme="majorBidi"/>
      <w:b/>
      <w:bCs/>
      <w:color w:val="4F81BD" w:themeColor="accent1"/>
      <w:sz w:val="26"/>
      <w:szCs w:val="26"/>
    </w:rPr>
  </w:style>
  <w:style w:type="paragraph" w:customStyle="1" w:styleId="ac">
    <w:name w:val="ОбычныйТабулПраво"/>
    <w:basedOn w:val="a"/>
    <w:rsid w:val="006203E4"/>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styleId="ad">
    <w:name w:val="header"/>
    <w:basedOn w:val="a"/>
    <w:link w:val="ae"/>
    <w:uiPriority w:val="99"/>
    <w:unhideWhenUsed/>
    <w:rsid w:val="00D41AD0"/>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D41AD0"/>
  </w:style>
  <w:style w:type="paragraph" w:styleId="af">
    <w:name w:val="footer"/>
    <w:basedOn w:val="a"/>
    <w:link w:val="af0"/>
    <w:uiPriority w:val="99"/>
    <w:unhideWhenUsed/>
    <w:rsid w:val="00D41AD0"/>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D41AD0"/>
  </w:style>
  <w:style w:type="paragraph" w:customStyle="1" w:styleId="af1">
    <w:name w:val="Знак Знак Знак Знак Знак Знак Знак Знак Знак Знак Знак Знак Знак Знак Знак"/>
    <w:basedOn w:val="a"/>
    <w:rsid w:val="00EC76F8"/>
    <w:pPr>
      <w:spacing w:after="0" w:line="240" w:lineRule="auto"/>
    </w:pPr>
    <w:rPr>
      <w:rFonts w:ascii="Verdana" w:eastAsia="Times New Roman" w:hAnsi="Verdana" w:cs="Verdana"/>
      <w:sz w:val="20"/>
      <w:szCs w:val="20"/>
      <w:lang w:val="en-US"/>
    </w:rPr>
  </w:style>
  <w:style w:type="paragraph" w:customStyle="1" w:styleId="12">
    <w:name w:val="Обычный1"/>
    <w:rsid w:val="00663746"/>
    <w:pPr>
      <w:spacing w:after="0" w:line="240" w:lineRule="auto"/>
    </w:pPr>
    <w:rPr>
      <w:rFonts w:ascii="Times New Roman" w:eastAsia="Times New Roman" w:hAnsi="Times New Roman" w:cs="Times New Roman"/>
      <w:snapToGrid w:val="0"/>
      <w:sz w:val="20"/>
      <w:szCs w:val="20"/>
      <w:lang w:val="ru-RU" w:eastAsia="ru-RU"/>
    </w:rPr>
  </w:style>
  <w:style w:type="character" w:customStyle="1" w:styleId="30">
    <w:name w:val="Заголовок 3 Знак"/>
    <w:basedOn w:val="a0"/>
    <w:link w:val="3"/>
    <w:uiPriority w:val="9"/>
    <w:semiHidden/>
    <w:rsid w:val="001020E4"/>
    <w:rPr>
      <w:rFonts w:asciiTheme="majorHAnsi" w:eastAsiaTheme="majorEastAsia" w:hAnsiTheme="majorHAnsi" w:cstheme="majorBidi"/>
      <w:b/>
      <w:bCs/>
      <w:color w:val="4F81BD" w:themeColor="accent1"/>
    </w:rPr>
  </w:style>
  <w:style w:type="character" w:customStyle="1" w:styleId="70">
    <w:name w:val="Заголовок 7 Знак"/>
    <w:basedOn w:val="a0"/>
    <w:link w:val="7"/>
    <w:uiPriority w:val="9"/>
    <w:semiHidden/>
    <w:rsid w:val="001020E4"/>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Word_97_2003.doc"/><Relationship Id="rId13" Type="http://schemas.openxmlformats.org/officeDocument/2006/relationships/hyperlink" Target="http://www.bank.gov.ua/"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bank.gov.ua/" TargetMode="External"/><Relationship Id="rId17" Type="http://schemas.openxmlformats.org/officeDocument/2006/relationships/hyperlink" Target="http://www.bank.gov.ua/" TargetMode="External"/><Relationship Id="rId2" Type="http://schemas.openxmlformats.org/officeDocument/2006/relationships/styles" Target="styles.xml"/><Relationship Id="rId16" Type="http://schemas.openxmlformats.org/officeDocument/2006/relationships/hyperlink" Target="http://www.bank.gov.u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nk.gov.ua/" TargetMode="External"/><Relationship Id="rId5" Type="http://schemas.openxmlformats.org/officeDocument/2006/relationships/footnotes" Target="footnotes.xml"/><Relationship Id="rId15" Type="http://schemas.openxmlformats.org/officeDocument/2006/relationships/hyperlink" Target="http://www.bank.gov.ua/" TargetMode="External"/><Relationship Id="rId10" Type="http://schemas.openxmlformats.org/officeDocument/2006/relationships/hyperlink" Target="http://www.bank.gov.u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ank.gov.ua/" TargetMode="External"/><Relationship Id="rId14" Type="http://schemas.openxmlformats.org/officeDocument/2006/relationships/hyperlink" Target="http://www.bank.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508</TotalTime>
  <Pages>1</Pages>
  <Words>54187</Words>
  <Characters>30888</Characters>
  <Application>Microsoft Office Word</Application>
  <DocSecurity>0</DocSecurity>
  <Lines>257</Lines>
  <Paragraphs>169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22</cp:revision>
  <dcterms:created xsi:type="dcterms:W3CDTF">2019-02-02T17:23:00Z</dcterms:created>
  <dcterms:modified xsi:type="dcterms:W3CDTF">2022-02-09T13:06:00Z</dcterms:modified>
</cp:coreProperties>
</file>