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36" w:type="dxa"/>
        <w:tblLayout w:type="fixed"/>
        <w:tblLook w:val="01E0"/>
      </w:tblPr>
      <w:tblGrid>
        <w:gridCol w:w="1242"/>
        <w:gridCol w:w="6394"/>
      </w:tblGrid>
      <w:tr w:rsidR="00840363" w:rsidRPr="003278BE" w:rsidTr="00DC25F0">
        <w:trPr>
          <w:cantSplit/>
          <w:trHeight w:val="22"/>
        </w:trPr>
        <w:tc>
          <w:tcPr>
            <w:tcW w:w="1242" w:type="dxa"/>
            <w:tcBorders>
              <w:top w:val="nil"/>
              <w:left w:val="nil"/>
              <w:bottom w:val="nil"/>
              <w:right w:val="single" w:sz="18" w:space="0" w:color="auto"/>
            </w:tcBorders>
          </w:tcPr>
          <w:p w:rsidR="00840363" w:rsidRPr="00E92E3A" w:rsidRDefault="00D72845" w:rsidP="0075323A">
            <w:pPr>
              <w:jc w:val="center"/>
              <w:rPr>
                <w:b/>
                <w:sz w:val="24"/>
                <w:szCs w:val="24"/>
                <w:lang w:val="uk-UA"/>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4" type="#_x0000_t75" alt="UNBIZ1957с" style="position:absolute;left:0;text-align:left;margin-left:53.8pt;margin-top:1.8pt;width:51.95pt;height:63pt;z-index:251659264;visibility:visible;mso-position-horizontal-relative:margin;mso-position-vertical-relative:margin">
                  <v:imagedata r:id="rId7" o:title="UNBIZ1957с"/>
                  <w10:wrap type="square" anchorx="margin" anchory="margin"/>
                </v:shape>
              </w:pict>
            </w:r>
          </w:p>
        </w:tc>
        <w:tc>
          <w:tcPr>
            <w:tcW w:w="6394" w:type="dxa"/>
            <w:vMerge w:val="restart"/>
            <w:tcBorders>
              <w:top w:val="nil"/>
              <w:left w:val="single" w:sz="18" w:space="0" w:color="auto"/>
              <w:bottom w:val="nil"/>
              <w:right w:val="nil"/>
            </w:tcBorders>
          </w:tcPr>
          <w:p w:rsidR="00840363" w:rsidRPr="00E92E3A" w:rsidRDefault="00840363" w:rsidP="0075323A">
            <w:pPr>
              <w:spacing w:line="360" w:lineRule="auto"/>
              <w:jc w:val="center"/>
              <w:rPr>
                <w:rFonts w:ascii="Times New Roman" w:hAnsi="Times New Roman" w:cs="Times New Roman"/>
                <w:b/>
                <w:sz w:val="24"/>
                <w:szCs w:val="24"/>
                <w:lang w:val="uk-UA"/>
              </w:rPr>
            </w:pPr>
            <w:r w:rsidRPr="00E92E3A">
              <w:rPr>
                <w:rFonts w:ascii="Times New Roman" w:hAnsi="Times New Roman" w:cs="Times New Roman"/>
                <w:b/>
                <w:sz w:val="24"/>
                <w:szCs w:val="24"/>
                <w:lang w:val="uk-UA"/>
              </w:rPr>
              <w:t>МІНІСТЕРСТВО ОСВІТИ І НАУКИ УКРАЇНИ</w:t>
            </w:r>
          </w:p>
          <w:p w:rsidR="00840363" w:rsidRPr="009F5644" w:rsidRDefault="00840363" w:rsidP="0075323A">
            <w:pPr>
              <w:pStyle w:val="7"/>
              <w:keepNext w:val="0"/>
              <w:widowControl w:val="0"/>
              <w:spacing w:before="0" w:line="360" w:lineRule="auto"/>
              <w:jc w:val="center"/>
              <w:rPr>
                <w:rFonts w:ascii="Times New Roman" w:hAnsi="Times New Roman" w:cs="Times New Roman"/>
                <w:b/>
                <w:i w:val="0"/>
                <w:color w:val="auto"/>
                <w:sz w:val="18"/>
                <w:szCs w:val="18"/>
                <w:lang w:val="uk-UA"/>
              </w:rPr>
            </w:pPr>
            <w:r w:rsidRPr="009F5644">
              <w:rPr>
                <w:rFonts w:ascii="Times New Roman" w:hAnsi="Times New Roman" w:cs="Times New Roman"/>
                <w:b/>
                <w:i w:val="0"/>
                <w:color w:val="auto"/>
                <w:sz w:val="18"/>
                <w:szCs w:val="18"/>
                <w:lang w:val="uk-UA"/>
              </w:rPr>
              <w:t>ЛЬВІВСЬКИЙ НАЦІОНАЛЬНИЙ УНІВЕРСИТЕТ ІМЕНІ ІВАНА ФРАНКА</w:t>
            </w:r>
          </w:p>
          <w:p w:rsidR="00840363" w:rsidRDefault="00840363" w:rsidP="0075323A">
            <w:pPr>
              <w:spacing w:line="360" w:lineRule="auto"/>
              <w:jc w:val="center"/>
              <w:rPr>
                <w:rFonts w:ascii="Times New Roman" w:hAnsi="Times New Roman" w:cs="Times New Roman"/>
                <w:b/>
                <w:sz w:val="22"/>
                <w:szCs w:val="22"/>
                <w:lang w:val="uk-UA"/>
              </w:rPr>
            </w:pPr>
            <w:r w:rsidRPr="009F5644">
              <w:rPr>
                <w:rFonts w:ascii="Times New Roman" w:hAnsi="Times New Roman" w:cs="Times New Roman"/>
                <w:b/>
                <w:sz w:val="22"/>
                <w:szCs w:val="22"/>
                <w:lang w:val="uk-UA"/>
              </w:rPr>
              <w:t>ФАКУЛЬТЕТ УПРАВЛІННЯ ФІНАНСАМИ ТА БІЗНЕСУ</w:t>
            </w:r>
          </w:p>
          <w:p w:rsidR="00840363" w:rsidRDefault="00840363" w:rsidP="0075323A">
            <w:pPr>
              <w:jc w:val="right"/>
              <w:rPr>
                <w:b/>
                <w:sz w:val="22"/>
                <w:szCs w:val="22"/>
                <w:lang w:val="uk-UA"/>
              </w:rPr>
            </w:pPr>
          </w:p>
          <w:p w:rsidR="00840363" w:rsidRPr="00840363" w:rsidRDefault="00840363" w:rsidP="0075323A">
            <w:pPr>
              <w:jc w:val="right"/>
              <w:rPr>
                <w:rFonts w:ascii="Times New Roman" w:hAnsi="Times New Roman" w:cs="Times New Roman"/>
                <w:b/>
                <w:sz w:val="22"/>
                <w:szCs w:val="22"/>
                <w:lang w:val="uk-UA"/>
              </w:rPr>
            </w:pPr>
            <w:r w:rsidRPr="00840363">
              <w:rPr>
                <w:rFonts w:ascii="Times New Roman" w:hAnsi="Times New Roman" w:cs="Times New Roman"/>
                <w:b/>
                <w:sz w:val="22"/>
                <w:szCs w:val="22"/>
                <w:lang w:val="uk-UA"/>
              </w:rPr>
              <w:t>ЗАТВЕРДЖУЮ</w:t>
            </w:r>
          </w:p>
          <w:p w:rsidR="00840363" w:rsidRPr="00840363" w:rsidRDefault="003278BE" w:rsidP="0075323A">
            <w:pPr>
              <w:ind w:firstLine="2835"/>
              <w:rPr>
                <w:rFonts w:ascii="Times New Roman" w:hAnsi="Times New Roman" w:cs="Times New Roman"/>
                <w:b/>
                <w:sz w:val="22"/>
                <w:szCs w:val="22"/>
                <w:lang w:val="uk-UA"/>
              </w:rPr>
            </w:pPr>
            <w:r>
              <w:rPr>
                <w:rFonts w:ascii="Times New Roman" w:hAnsi="Times New Roman" w:cs="Times New Roman"/>
                <w:b/>
                <w:sz w:val="22"/>
                <w:szCs w:val="22"/>
                <w:lang w:val="uk-UA"/>
              </w:rPr>
              <w:t>Декан</w:t>
            </w:r>
          </w:p>
          <w:p w:rsidR="00840363" w:rsidRPr="00840363" w:rsidRDefault="00840363" w:rsidP="0075323A">
            <w:pPr>
              <w:ind w:firstLine="2835"/>
              <w:rPr>
                <w:rFonts w:ascii="Times New Roman" w:hAnsi="Times New Roman" w:cs="Times New Roman"/>
                <w:b/>
                <w:sz w:val="22"/>
                <w:szCs w:val="22"/>
                <w:lang w:val="uk-UA"/>
              </w:rPr>
            </w:pPr>
          </w:p>
          <w:p w:rsidR="00840363" w:rsidRPr="00840363" w:rsidRDefault="00840363" w:rsidP="00D16DA9">
            <w:pPr>
              <w:jc w:val="right"/>
              <w:rPr>
                <w:rFonts w:ascii="Times New Roman" w:hAnsi="Times New Roman" w:cs="Times New Roman"/>
                <w:b/>
                <w:sz w:val="22"/>
                <w:szCs w:val="22"/>
                <w:lang w:val="uk-UA"/>
              </w:rPr>
            </w:pPr>
            <w:r w:rsidRPr="00840363">
              <w:rPr>
                <w:rFonts w:ascii="Times New Roman" w:hAnsi="Times New Roman" w:cs="Times New Roman"/>
                <w:b/>
                <w:sz w:val="22"/>
                <w:szCs w:val="22"/>
                <w:lang w:val="uk-UA"/>
              </w:rPr>
              <w:t xml:space="preserve">____________  доц. А. В. </w:t>
            </w:r>
            <w:proofErr w:type="spellStart"/>
            <w:r w:rsidRPr="00840363">
              <w:rPr>
                <w:rFonts w:ascii="Times New Roman" w:hAnsi="Times New Roman" w:cs="Times New Roman"/>
                <w:b/>
                <w:sz w:val="22"/>
                <w:szCs w:val="22"/>
                <w:lang w:val="uk-UA"/>
              </w:rPr>
              <w:t>Стасишин</w:t>
            </w:r>
            <w:proofErr w:type="spellEnd"/>
          </w:p>
          <w:p w:rsidR="00840363" w:rsidRPr="00840363" w:rsidRDefault="00840363" w:rsidP="0075323A">
            <w:pPr>
              <w:ind w:firstLine="2835"/>
              <w:rPr>
                <w:rFonts w:ascii="Times New Roman" w:hAnsi="Times New Roman" w:cs="Times New Roman"/>
                <w:sz w:val="16"/>
                <w:szCs w:val="16"/>
                <w:lang w:val="uk-UA"/>
              </w:rPr>
            </w:pPr>
            <w:r w:rsidRPr="00840363">
              <w:rPr>
                <w:rFonts w:ascii="Times New Roman" w:hAnsi="Times New Roman" w:cs="Times New Roman"/>
                <w:sz w:val="16"/>
                <w:szCs w:val="16"/>
                <w:lang w:val="uk-UA"/>
              </w:rPr>
              <w:t>(підпис)</w:t>
            </w:r>
          </w:p>
          <w:p w:rsidR="00840363" w:rsidRPr="00840363" w:rsidRDefault="003278BE" w:rsidP="0075323A">
            <w:pPr>
              <w:ind w:firstLine="2835"/>
              <w:rPr>
                <w:rFonts w:ascii="Times New Roman" w:hAnsi="Times New Roman" w:cs="Times New Roman"/>
                <w:sz w:val="22"/>
                <w:szCs w:val="22"/>
                <w:lang w:val="uk-UA"/>
              </w:rPr>
            </w:pPr>
            <w:r>
              <w:rPr>
                <w:rFonts w:ascii="Times New Roman" w:hAnsi="Times New Roman" w:cs="Times New Roman"/>
                <w:b/>
                <w:sz w:val="22"/>
                <w:szCs w:val="22"/>
                <w:lang w:val="uk-UA"/>
              </w:rPr>
              <w:t>“___”  ___________  20</w:t>
            </w:r>
            <w:r w:rsidR="00D16DA9">
              <w:rPr>
                <w:rFonts w:ascii="Times New Roman" w:hAnsi="Times New Roman" w:cs="Times New Roman"/>
                <w:b/>
                <w:sz w:val="22"/>
                <w:szCs w:val="22"/>
                <w:lang w:val="uk-UA"/>
              </w:rPr>
              <w:t>20</w:t>
            </w:r>
            <w:r w:rsidR="00840363" w:rsidRPr="00840363">
              <w:rPr>
                <w:rFonts w:ascii="Times New Roman" w:hAnsi="Times New Roman" w:cs="Times New Roman"/>
                <w:b/>
                <w:sz w:val="22"/>
                <w:szCs w:val="22"/>
                <w:lang w:val="uk-UA"/>
              </w:rPr>
              <w:t xml:space="preserve"> р.</w:t>
            </w:r>
          </w:p>
          <w:p w:rsidR="00840363" w:rsidRPr="00840363" w:rsidRDefault="00840363" w:rsidP="0075323A">
            <w:pPr>
              <w:rPr>
                <w:rFonts w:ascii="Times New Roman" w:hAnsi="Times New Roman" w:cs="Times New Roman"/>
                <w:sz w:val="24"/>
                <w:szCs w:val="24"/>
                <w:lang w:val="uk-UA"/>
              </w:rPr>
            </w:pPr>
          </w:p>
          <w:p w:rsidR="00840363" w:rsidRPr="00840363" w:rsidRDefault="00840363" w:rsidP="0075323A">
            <w:pPr>
              <w:rPr>
                <w:rFonts w:ascii="Times New Roman" w:hAnsi="Times New Roman" w:cs="Times New Roman"/>
                <w:lang w:val="uk-UA"/>
              </w:rPr>
            </w:pPr>
          </w:p>
          <w:p w:rsidR="00840363" w:rsidRPr="00E92E3A" w:rsidRDefault="00840363" w:rsidP="0075323A">
            <w:pPr>
              <w:rPr>
                <w:rFonts w:ascii="Times New Roman" w:hAnsi="Times New Roman" w:cs="Times New Roman"/>
                <w:sz w:val="24"/>
                <w:szCs w:val="24"/>
                <w:lang w:val="uk-UA"/>
              </w:rPr>
            </w:pPr>
          </w:p>
          <w:p w:rsidR="00840363" w:rsidRPr="00E92E3A" w:rsidRDefault="00840363" w:rsidP="0075323A">
            <w:pPr>
              <w:rPr>
                <w:rFonts w:ascii="Times New Roman" w:hAnsi="Times New Roman" w:cs="Times New Roman"/>
                <w:sz w:val="24"/>
                <w:szCs w:val="24"/>
                <w:lang w:val="uk-UA"/>
              </w:rPr>
            </w:pPr>
          </w:p>
          <w:p w:rsidR="00840363" w:rsidRPr="003A3590" w:rsidRDefault="00840363" w:rsidP="0075323A">
            <w:pPr>
              <w:jc w:val="center"/>
              <w:rPr>
                <w:rFonts w:ascii="Times New Roman" w:hAnsi="Times New Roman" w:cs="Times New Roman"/>
                <w:b/>
                <w:sz w:val="28"/>
                <w:szCs w:val="28"/>
                <w:lang w:val="uk-UA"/>
              </w:rPr>
            </w:pPr>
            <w:r w:rsidRPr="003A3590">
              <w:rPr>
                <w:rFonts w:ascii="Times New Roman" w:hAnsi="Times New Roman" w:cs="Times New Roman"/>
                <w:b/>
                <w:sz w:val="28"/>
                <w:szCs w:val="28"/>
                <w:lang w:val="uk-UA"/>
              </w:rPr>
              <w:t>ПРОГРАМА НАВЧАЛЬНОЇ ДИСЦИПЛІНИ</w:t>
            </w:r>
          </w:p>
          <w:p w:rsidR="00840363" w:rsidRPr="003A3590" w:rsidRDefault="00840363" w:rsidP="0075323A">
            <w:pPr>
              <w:jc w:val="center"/>
              <w:rPr>
                <w:rFonts w:ascii="Times New Roman" w:hAnsi="Times New Roman" w:cs="Times New Roman"/>
                <w:b/>
                <w:sz w:val="24"/>
                <w:szCs w:val="24"/>
                <w:lang w:val="uk-UA"/>
              </w:rPr>
            </w:pPr>
          </w:p>
          <w:p w:rsidR="00840363" w:rsidRPr="003A3590" w:rsidRDefault="009171D6" w:rsidP="0075323A">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Експертні системи</w:t>
            </w:r>
          </w:p>
          <w:p w:rsidR="00840363" w:rsidRPr="003A3590" w:rsidRDefault="00840363" w:rsidP="0075323A">
            <w:pPr>
              <w:tabs>
                <w:tab w:val="left" w:pos="3180"/>
              </w:tabs>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(назва навчальної дисципліни)</w:t>
            </w:r>
          </w:p>
          <w:p w:rsidR="00840363" w:rsidRPr="003A3590" w:rsidRDefault="00840363" w:rsidP="0075323A">
            <w:pPr>
              <w:jc w:val="center"/>
              <w:rPr>
                <w:rFonts w:ascii="Times New Roman" w:hAnsi="Times New Roman" w:cs="Times New Roman"/>
                <w:sz w:val="24"/>
                <w:szCs w:val="24"/>
                <w:lang w:val="uk-UA"/>
              </w:rPr>
            </w:pPr>
          </w:p>
          <w:p w:rsidR="00840363" w:rsidRPr="003A3590" w:rsidRDefault="00840363" w:rsidP="0075323A">
            <w:pPr>
              <w:tabs>
                <w:tab w:val="left" w:pos="3180"/>
              </w:tabs>
              <w:jc w:val="center"/>
              <w:rPr>
                <w:rFonts w:ascii="Times New Roman" w:hAnsi="Times New Roman" w:cs="Times New Roman"/>
                <w:sz w:val="24"/>
                <w:szCs w:val="24"/>
                <w:lang w:val="uk-UA"/>
              </w:rPr>
            </w:pPr>
            <w:r w:rsidRPr="003A3590">
              <w:rPr>
                <w:rFonts w:ascii="Times New Roman" w:hAnsi="Times New Roman" w:cs="Times New Roman"/>
                <w:b/>
                <w:sz w:val="24"/>
                <w:szCs w:val="24"/>
                <w:lang w:val="uk-UA"/>
              </w:rPr>
              <w:t>галузь знань:</w:t>
            </w:r>
            <w:r w:rsidR="00E41C31">
              <w:rPr>
                <w:rFonts w:ascii="Times New Roman" w:hAnsi="Times New Roman" w:cs="Times New Roman"/>
                <w:sz w:val="24"/>
                <w:szCs w:val="24"/>
                <w:u w:val="single"/>
                <w:lang w:val="uk-UA"/>
              </w:rPr>
              <w:t xml:space="preserve">05 </w:t>
            </w:r>
            <w:r w:rsidR="00E41C31" w:rsidRPr="00E41C31">
              <w:rPr>
                <w:rFonts w:ascii="Times New Roman" w:hAnsi="Times New Roman" w:cs="Times New Roman"/>
                <w:sz w:val="24"/>
                <w:szCs w:val="24"/>
                <w:u w:val="single"/>
              </w:rPr>
              <w:t>“</w:t>
            </w:r>
            <w:r w:rsidRPr="003A3590">
              <w:rPr>
                <w:rFonts w:ascii="Times New Roman" w:hAnsi="Times New Roman" w:cs="Times New Roman"/>
                <w:sz w:val="24"/>
                <w:szCs w:val="24"/>
                <w:u w:val="single"/>
                <w:lang w:val="uk-UA"/>
              </w:rPr>
              <w:t>Соціальні та поведінкові науки</w:t>
            </w:r>
            <w:r w:rsidR="00E41C31" w:rsidRPr="00E41C31">
              <w:rPr>
                <w:rFonts w:ascii="Times New Roman" w:hAnsi="Times New Roman" w:cs="Times New Roman"/>
                <w:sz w:val="24"/>
                <w:szCs w:val="24"/>
                <w:u w:val="single"/>
              </w:rPr>
              <w:t>”</w:t>
            </w:r>
            <w:r w:rsidRPr="003A3590">
              <w:rPr>
                <w:rFonts w:ascii="Times New Roman" w:hAnsi="Times New Roman" w:cs="Times New Roman"/>
                <w:sz w:val="24"/>
                <w:szCs w:val="24"/>
                <w:u w:val="single"/>
                <w:lang w:val="uk-UA"/>
              </w:rPr>
              <w:tab/>
            </w:r>
          </w:p>
          <w:p w:rsidR="00840363" w:rsidRPr="003A3590" w:rsidRDefault="00840363" w:rsidP="0075323A">
            <w:pPr>
              <w:tabs>
                <w:tab w:val="left" w:pos="3180"/>
              </w:tabs>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(шифр та найменування галузі знань)</w:t>
            </w:r>
          </w:p>
          <w:p w:rsidR="00840363" w:rsidRPr="003A3590" w:rsidRDefault="00840363" w:rsidP="0075323A">
            <w:pPr>
              <w:tabs>
                <w:tab w:val="left" w:pos="3180"/>
              </w:tabs>
              <w:jc w:val="center"/>
              <w:rPr>
                <w:rFonts w:ascii="Times New Roman" w:hAnsi="Times New Roman" w:cs="Times New Roman"/>
                <w:sz w:val="24"/>
                <w:szCs w:val="24"/>
                <w:lang w:val="uk-UA"/>
              </w:rPr>
            </w:pPr>
            <w:r w:rsidRPr="003A3590">
              <w:rPr>
                <w:rFonts w:ascii="Times New Roman" w:hAnsi="Times New Roman" w:cs="Times New Roman"/>
                <w:b/>
                <w:sz w:val="24"/>
                <w:szCs w:val="24"/>
                <w:lang w:val="uk-UA"/>
              </w:rPr>
              <w:t>спеціальність:</w:t>
            </w:r>
            <w:r w:rsidRPr="003A3590">
              <w:rPr>
                <w:rFonts w:ascii="Times New Roman" w:hAnsi="Times New Roman" w:cs="Times New Roman"/>
                <w:sz w:val="24"/>
                <w:szCs w:val="24"/>
                <w:u w:val="single"/>
                <w:lang w:val="uk-UA"/>
              </w:rPr>
              <w:t xml:space="preserve">                 051 </w:t>
            </w:r>
            <w:proofErr w:type="spellStart"/>
            <w:r w:rsidRPr="003A3590">
              <w:rPr>
                <w:rFonts w:ascii="Times New Roman" w:hAnsi="Times New Roman" w:cs="Times New Roman"/>
                <w:sz w:val="24"/>
                <w:szCs w:val="24"/>
                <w:u w:val="single"/>
                <w:lang w:val="uk-UA"/>
              </w:rPr>
              <w:t>“Економіка”</w:t>
            </w:r>
            <w:proofErr w:type="spellEnd"/>
            <w:r w:rsidRPr="003A3590">
              <w:rPr>
                <w:rFonts w:ascii="Times New Roman" w:hAnsi="Times New Roman" w:cs="Times New Roman"/>
                <w:sz w:val="24"/>
                <w:szCs w:val="24"/>
                <w:u w:val="single"/>
                <w:lang w:val="uk-UA"/>
              </w:rPr>
              <w:tab/>
            </w:r>
            <w:r w:rsidRPr="003A3590">
              <w:rPr>
                <w:rFonts w:ascii="Times New Roman" w:hAnsi="Times New Roman" w:cs="Times New Roman"/>
                <w:sz w:val="24"/>
                <w:szCs w:val="24"/>
                <w:u w:val="single"/>
                <w:lang w:val="uk-UA"/>
              </w:rPr>
              <w:tab/>
            </w:r>
            <w:r w:rsidRPr="003A3590">
              <w:rPr>
                <w:rFonts w:ascii="Times New Roman" w:hAnsi="Times New Roman" w:cs="Times New Roman"/>
                <w:sz w:val="24"/>
                <w:szCs w:val="24"/>
                <w:u w:val="single"/>
                <w:lang w:val="uk-UA"/>
              </w:rPr>
              <w:tab/>
            </w:r>
          </w:p>
          <w:p w:rsidR="00840363" w:rsidRPr="003A3590" w:rsidRDefault="00840363" w:rsidP="0075323A">
            <w:pPr>
              <w:spacing w:line="200" w:lineRule="atLeast"/>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 xml:space="preserve">                           (код та найменування спеціальності)</w:t>
            </w:r>
          </w:p>
          <w:p w:rsidR="00840363" w:rsidRPr="003A3590" w:rsidRDefault="00840363" w:rsidP="0075323A">
            <w:pPr>
              <w:tabs>
                <w:tab w:val="left" w:pos="3180"/>
              </w:tabs>
              <w:jc w:val="center"/>
              <w:rPr>
                <w:rFonts w:ascii="Times New Roman" w:hAnsi="Times New Roman" w:cs="Times New Roman"/>
                <w:sz w:val="24"/>
                <w:szCs w:val="24"/>
                <w:lang w:val="uk-UA"/>
              </w:rPr>
            </w:pPr>
            <w:r w:rsidRPr="003A3590">
              <w:rPr>
                <w:rFonts w:ascii="Times New Roman" w:hAnsi="Times New Roman" w:cs="Times New Roman"/>
                <w:b/>
                <w:sz w:val="24"/>
                <w:szCs w:val="24"/>
                <w:lang w:val="uk-UA"/>
              </w:rPr>
              <w:t>спеціалізація:</w:t>
            </w:r>
            <w:r w:rsidRPr="003A3590">
              <w:rPr>
                <w:rFonts w:ascii="Times New Roman" w:hAnsi="Times New Roman" w:cs="Times New Roman"/>
                <w:sz w:val="24"/>
                <w:szCs w:val="24"/>
                <w:u w:val="single"/>
                <w:lang w:val="uk-UA"/>
              </w:rPr>
              <w:t>__ Інформаційні технології в бізнесі</w:t>
            </w:r>
            <w:r w:rsidRPr="003A3590">
              <w:rPr>
                <w:rFonts w:ascii="Times New Roman" w:hAnsi="Times New Roman" w:cs="Times New Roman"/>
                <w:sz w:val="24"/>
                <w:szCs w:val="24"/>
                <w:lang w:val="uk-UA"/>
              </w:rPr>
              <w:t>___</w:t>
            </w:r>
          </w:p>
          <w:p w:rsidR="00840363" w:rsidRPr="003A3590" w:rsidRDefault="00840363" w:rsidP="0075323A">
            <w:pPr>
              <w:spacing w:line="200" w:lineRule="atLeast"/>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 xml:space="preserve">                         (найменування спеціалізації)</w:t>
            </w:r>
          </w:p>
          <w:p w:rsidR="00840363" w:rsidRPr="003A3590" w:rsidRDefault="00840363" w:rsidP="0075323A">
            <w:pPr>
              <w:tabs>
                <w:tab w:val="left" w:pos="3180"/>
              </w:tabs>
              <w:jc w:val="center"/>
              <w:rPr>
                <w:rFonts w:ascii="Times New Roman" w:hAnsi="Times New Roman" w:cs="Times New Roman"/>
                <w:sz w:val="24"/>
                <w:szCs w:val="24"/>
                <w:lang w:val="uk-UA"/>
              </w:rPr>
            </w:pPr>
          </w:p>
          <w:p w:rsidR="00840363" w:rsidRPr="003A3590" w:rsidRDefault="00840363" w:rsidP="0075323A">
            <w:pPr>
              <w:tabs>
                <w:tab w:val="left" w:pos="3180"/>
              </w:tabs>
              <w:jc w:val="center"/>
              <w:rPr>
                <w:rFonts w:ascii="Times New Roman" w:hAnsi="Times New Roman" w:cs="Times New Roman"/>
                <w:b/>
                <w:sz w:val="24"/>
                <w:szCs w:val="24"/>
                <w:lang w:val="uk-UA"/>
              </w:rPr>
            </w:pPr>
            <w:r w:rsidRPr="003A3590">
              <w:rPr>
                <w:rFonts w:ascii="Times New Roman" w:hAnsi="Times New Roman" w:cs="Times New Roman"/>
                <w:b/>
                <w:sz w:val="24"/>
                <w:szCs w:val="24"/>
                <w:lang w:val="uk-UA"/>
              </w:rPr>
              <w:t xml:space="preserve">освітній ступінь: </w:t>
            </w:r>
            <w:r w:rsidRPr="003A3590">
              <w:rPr>
                <w:rFonts w:ascii="Times New Roman" w:hAnsi="Times New Roman" w:cs="Times New Roman"/>
                <w:b/>
                <w:sz w:val="24"/>
                <w:szCs w:val="24"/>
                <w:u w:val="single"/>
                <w:lang w:val="uk-UA"/>
              </w:rPr>
              <w:tab/>
            </w:r>
            <w:r w:rsidR="009171D6">
              <w:rPr>
                <w:rFonts w:ascii="Times New Roman" w:hAnsi="Times New Roman" w:cs="Times New Roman"/>
                <w:sz w:val="24"/>
                <w:szCs w:val="24"/>
                <w:u w:val="single"/>
                <w:lang w:val="uk-UA"/>
              </w:rPr>
              <w:t>бакалавр</w:t>
            </w:r>
            <w:r w:rsidRPr="003A3590">
              <w:rPr>
                <w:rFonts w:ascii="Times New Roman" w:hAnsi="Times New Roman" w:cs="Times New Roman"/>
                <w:sz w:val="24"/>
                <w:szCs w:val="24"/>
                <w:u w:val="single"/>
                <w:lang w:val="uk-UA"/>
              </w:rPr>
              <w:tab/>
            </w:r>
            <w:r w:rsidRPr="003A3590">
              <w:rPr>
                <w:rFonts w:ascii="Times New Roman" w:hAnsi="Times New Roman" w:cs="Times New Roman"/>
                <w:sz w:val="24"/>
                <w:szCs w:val="24"/>
                <w:u w:val="single"/>
                <w:lang w:val="uk-UA"/>
              </w:rPr>
              <w:tab/>
            </w:r>
            <w:r w:rsidRPr="003A3590">
              <w:rPr>
                <w:rFonts w:ascii="Times New Roman" w:hAnsi="Times New Roman" w:cs="Times New Roman"/>
                <w:sz w:val="24"/>
                <w:szCs w:val="24"/>
                <w:u w:val="single"/>
                <w:lang w:val="uk-UA"/>
              </w:rPr>
              <w:tab/>
            </w:r>
          </w:p>
          <w:p w:rsidR="00840363" w:rsidRPr="003A3590" w:rsidRDefault="00840363" w:rsidP="0075323A">
            <w:pPr>
              <w:tabs>
                <w:tab w:val="left" w:pos="3180"/>
              </w:tabs>
              <w:jc w:val="center"/>
              <w:rPr>
                <w:rFonts w:ascii="Times New Roman" w:hAnsi="Times New Roman" w:cs="Times New Roman"/>
                <w:sz w:val="16"/>
                <w:szCs w:val="16"/>
                <w:lang w:val="uk-UA"/>
              </w:rPr>
            </w:pPr>
            <w:r w:rsidRPr="003A3590">
              <w:rPr>
                <w:rFonts w:ascii="Times New Roman" w:hAnsi="Times New Roman" w:cs="Times New Roman"/>
                <w:sz w:val="16"/>
                <w:szCs w:val="16"/>
                <w:lang w:val="uk-UA"/>
              </w:rPr>
              <w:t xml:space="preserve">                              (бакалавр/магістр)</w:t>
            </w:r>
          </w:p>
          <w:p w:rsidR="00840363" w:rsidRPr="003A3590" w:rsidRDefault="00840363" w:rsidP="0075323A">
            <w:pPr>
              <w:tabs>
                <w:tab w:val="left" w:pos="3180"/>
              </w:tabs>
              <w:jc w:val="center"/>
              <w:rPr>
                <w:rFonts w:ascii="Times New Roman" w:hAnsi="Times New Roman" w:cs="Times New Roman"/>
                <w:sz w:val="24"/>
                <w:szCs w:val="24"/>
                <w:lang w:val="uk-UA"/>
              </w:rPr>
            </w:pPr>
          </w:p>
          <w:p w:rsidR="00840363" w:rsidRPr="003A3590"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tabs>
                <w:tab w:val="left" w:pos="3180"/>
              </w:tabs>
              <w:jc w:val="center"/>
              <w:rPr>
                <w:rFonts w:ascii="Times New Roman" w:hAnsi="Times New Roman" w:cs="Times New Roman"/>
                <w:b/>
                <w:sz w:val="24"/>
                <w:szCs w:val="24"/>
                <w:lang w:val="uk-UA"/>
              </w:rPr>
            </w:pPr>
          </w:p>
          <w:p w:rsidR="00840363" w:rsidRPr="00E92E3A" w:rsidRDefault="00840363" w:rsidP="0075323A">
            <w:pPr>
              <w:rPr>
                <w:rFonts w:ascii="Times New Roman" w:hAnsi="Times New Roman" w:cs="Times New Roman"/>
                <w:sz w:val="24"/>
                <w:szCs w:val="24"/>
                <w:lang w:val="uk-UA"/>
              </w:rPr>
            </w:pPr>
          </w:p>
          <w:p w:rsidR="00840363" w:rsidRDefault="00840363" w:rsidP="0075323A">
            <w:pPr>
              <w:rPr>
                <w:lang w:val="uk-UA"/>
              </w:rPr>
            </w:pPr>
          </w:p>
          <w:p w:rsidR="00840363" w:rsidRPr="00E92E3A" w:rsidRDefault="00840363" w:rsidP="0075323A">
            <w:pPr>
              <w:rPr>
                <w:rFonts w:ascii="Times New Roman" w:hAnsi="Times New Roman" w:cs="Times New Roman"/>
                <w:sz w:val="24"/>
                <w:szCs w:val="24"/>
                <w:lang w:val="uk-UA"/>
              </w:rPr>
            </w:pPr>
          </w:p>
          <w:p w:rsidR="00840363" w:rsidRPr="00E92E3A" w:rsidRDefault="00840363" w:rsidP="0075323A">
            <w:pPr>
              <w:rPr>
                <w:rFonts w:ascii="Times New Roman" w:hAnsi="Times New Roman" w:cs="Times New Roman"/>
                <w:sz w:val="24"/>
                <w:szCs w:val="24"/>
                <w:lang w:val="uk-UA"/>
              </w:rPr>
            </w:pPr>
          </w:p>
          <w:p w:rsidR="00840363" w:rsidRPr="003278BE" w:rsidRDefault="00840363" w:rsidP="0075323A">
            <w:pPr>
              <w:tabs>
                <w:tab w:val="left" w:pos="3060"/>
              </w:tabs>
              <w:jc w:val="center"/>
              <w:rPr>
                <w:rFonts w:ascii="Times New Roman" w:hAnsi="Times New Roman" w:cs="Times New Roman"/>
                <w:sz w:val="24"/>
                <w:szCs w:val="24"/>
                <w:lang w:val="uk-UA"/>
              </w:rPr>
            </w:pPr>
            <w:r w:rsidRPr="00E92E3A">
              <w:rPr>
                <w:rFonts w:ascii="Times New Roman" w:hAnsi="Times New Roman" w:cs="Times New Roman"/>
                <w:b/>
                <w:bCs/>
                <w:sz w:val="24"/>
                <w:szCs w:val="24"/>
                <w:lang w:val="uk-UA"/>
              </w:rPr>
              <w:t>ЛЬВІВ 20</w:t>
            </w:r>
            <w:r w:rsidR="00AC7859">
              <w:rPr>
                <w:rFonts w:ascii="Times New Roman" w:hAnsi="Times New Roman" w:cs="Times New Roman"/>
                <w:b/>
                <w:bCs/>
                <w:sz w:val="24"/>
                <w:szCs w:val="24"/>
                <w:lang w:val="uk-UA"/>
              </w:rPr>
              <w:t>20</w:t>
            </w:r>
          </w:p>
        </w:tc>
      </w:tr>
      <w:tr w:rsidR="00AD56FB" w:rsidRPr="00572758" w:rsidTr="00DC25F0">
        <w:trPr>
          <w:cantSplit/>
          <w:trHeight w:val="22"/>
        </w:trPr>
        <w:tc>
          <w:tcPr>
            <w:tcW w:w="1242" w:type="dxa"/>
            <w:tcBorders>
              <w:top w:val="nil"/>
              <w:left w:val="nil"/>
              <w:bottom w:val="nil"/>
              <w:right w:val="single" w:sz="18" w:space="0" w:color="auto"/>
            </w:tcBorders>
            <w:textDirection w:val="btLr"/>
          </w:tcPr>
          <w:p w:rsidR="00840363" w:rsidRPr="00E92E3A" w:rsidRDefault="00840363" w:rsidP="00DC25F0">
            <w:pPr>
              <w:jc w:val="center"/>
              <w:rPr>
                <w:b/>
                <w:sz w:val="24"/>
                <w:szCs w:val="24"/>
                <w:lang w:val="uk-UA"/>
              </w:rPr>
            </w:pPr>
            <w:r w:rsidRPr="00E92E3A">
              <w:rPr>
                <w:rFonts w:ascii="Book Antiqua" w:hAnsi="Book Antiqua" w:cs="Tahoma"/>
                <w:b/>
                <w:i/>
                <w:caps/>
                <w:emboss/>
                <w:spacing w:val="40"/>
                <w:w w:val="150"/>
                <w:position w:val="-48"/>
                <w:sz w:val="24"/>
                <w:szCs w:val="24"/>
                <w:lang w:val="uk-UA"/>
              </w:rPr>
              <w:t xml:space="preserve">КАФЕдра </w:t>
            </w:r>
            <w:r w:rsidR="00DC25F0">
              <w:rPr>
                <w:rFonts w:ascii="Book Antiqua" w:hAnsi="Book Antiqua" w:cs="Tahoma"/>
                <w:b/>
                <w:i/>
                <w:caps/>
                <w:emboss/>
                <w:spacing w:val="40"/>
                <w:w w:val="150"/>
                <w:position w:val="-48"/>
                <w:sz w:val="24"/>
                <w:szCs w:val="24"/>
                <w:lang w:val="uk-UA"/>
              </w:rPr>
              <w:t>ЦИФРОВОЇ ЕКОНОМІКИ ТА БІЗНЕС-АНАЛІТИКИ</w:t>
            </w:r>
          </w:p>
        </w:tc>
        <w:tc>
          <w:tcPr>
            <w:tcW w:w="6394" w:type="dxa"/>
            <w:vMerge/>
            <w:tcBorders>
              <w:top w:val="nil"/>
              <w:left w:val="single" w:sz="18" w:space="0" w:color="auto"/>
              <w:bottom w:val="nil"/>
              <w:right w:val="nil"/>
            </w:tcBorders>
          </w:tcPr>
          <w:p w:rsidR="00840363" w:rsidRPr="00E92E3A" w:rsidRDefault="00840363" w:rsidP="0075323A">
            <w:pPr>
              <w:jc w:val="center"/>
              <w:rPr>
                <w:rFonts w:ascii="Times New Roman" w:hAnsi="Times New Roman" w:cs="Times New Roman"/>
                <w:b/>
                <w:sz w:val="24"/>
                <w:szCs w:val="24"/>
                <w:lang w:val="uk-UA"/>
              </w:rPr>
            </w:pPr>
          </w:p>
        </w:tc>
      </w:tr>
    </w:tbl>
    <w:p w:rsidR="009335BC" w:rsidRDefault="009335BC" w:rsidP="004C3460">
      <w:pPr>
        <w:jc w:val="both"/>
        <w:rPr>
          <w:rFonts w:ascii="Times New Roman" w:hAnsi="Times New Roman" w:cs="Times New Roman"/>
          <w:sz w:val="22"/>
          <w:szCs w:val="22"/>
          <w:lang w:val="uk-UA"/>
        </w:rPr>
      </w:pPr>
    </w:p>
    <w:p w:rsidR="009335BC" w:rsidRDefault="009335BC" w:rsidP="004C3460">
      <w:pPr>
        <w:jc w:val="both"/>
        <w:rPr>
          <w:rFonts w:ascii="Times New Roman" w:hAnsi="Times New Roman" w:cs="Times New Roman"/>
          <w:sz w:val="22"/>
          <w:szCs w:val="22"/>
          <w:lang w:val="uk-UA"/>
        </w:rPr>
        <w:sectPr w:rsidR="009335BC" w:rsidSect="009335BC">
          <w:footerReference w:type="even" r:id="rId8"/>
          <w:footerReference w:type="default" r:id="rId9"/>
          <w:pgSz w:w="8420" w:h="11907" w:code="9"/>
          <w:pgMar w:top="567" w:right="340" w:bottom="567" w:left="624" w:header="709" w:footer="709" w:gutter="0"/>
          <w:cols w:space="60"/>
          <w:noEndnote/>
          <w:titlePg/>
        </w:sectPr>
      </w:pPr>
    </w:p>
    <w:p w:rsidR="00E41C31" w:rsidRPr="00E41C31" w:rsidRDefault="00E41C31" w:rsidP="00E41C31">
      <w:pPr>
        <w:jc w:val="both"/>
        <w:rPr>
          <w:rFonts w:ascii="Times New Roman" w:hAnsi="Times New Roman" w:cs="Times New Roman"/>
          <w:sz w:val="22"/>
          <w:szCs w:val="22"/>
          <w:lang w:val="uk-UA"/>
        </w:rPr>
      </w:pPr>
      <w:r w:rsidRPr="00E41C31">
        <w:rPr>
          <w:rFonts w:ascii="Times New Roman" w:hAnsi="Times New Roman" w:cs="Times New Roman"/>
          <w:sz w:val="22"/>
          <w:szCs w:val="22"/>
          <w:lang w:val="uk-UA"/>
        </w:rPr>
        <w:lastRenderedPageBreak/>
        <w:t xml:space="preserve">Програма навчальної дисципліни </w:t>
      </w:r>
      <w:proofErr w:type="spellStart"/>
      <w:r w:rsidRPr="00AD56FB">
        <w:rPr>
          <w:rFonts w:ascii="Times New Roman" w:hAnsi="Times New Roman" w:cs="Times New Roman"/>
          <w:sz w:val="22"/>
          <w:szCs w:val="22"/>
          <w:lang w:val="uk-UA"/>
        </w:rPr>
        <w:t>“</w:t>
      </w:r>
      <w:r w:rsidR="009171D6">
        <w:rPr>
          <w:rFonts w:ascii="Times New Roman" w:hAnsi="Times New Roman" w:cs="Times New Roman"/>
          <w:sz w:val="22"/>
          <w:szCs w:val="22"/>
          <w:lang w:val="uk-UA"/>
        </w:rPr>
        <w:t>Експертні</w:t>
      </w:r>
      <w:proofErr w:type="spellEnd"/>
      <w:r w:rsidR="009171D6">
        <w:rPr>
          <w:rFonts w:ascii="Times New Roman" w:hAnsi="Times New Roman" w:cs="Times New Roman"/>
          <w:sz w:val="22"/>
          <w:szCs w:val="22"/>
          <w:lang w:val="uk-UA"/>
        </w:rPr>
        <w:t xml:space="preserve"> </w:t>
      </w:r>
      <w:proofErr w:type="spellStart"/>
      <w:r w:rsidR="009171D6">
        <w:rPr>
          <w:rFonts w:ascii="Times New Roman" w:hAnsi="Times New Roman" w:cs="Times New Roman"/>
          <w:sz w:val="22"/>
          <w:szCs w:val="22"/>
          <w:lang w:val="uk-UA"/>
        </w:rPr>
        <w:t>системи</w:t>
      </w:r>
      <w:r w:rsidRPr="00AD56FB">
        <w:rPr>
          <w:rFonts w:ascii="Times New Roman" w:hAnsi="Times New Roman" w:cs="Times New Roman"/>
          <w:sz w:val="22"/>
          <w:szCs w:val="22"/>
          <w:lang w:val="uk-UA"/>
        </w:rPr>
        <w:t>”</w:t>
      </w:r>
      <w:proofErr w:type="spellEnd"/>
      <w:r w:rsidR="009171D6">
        <w:rPr>
          <w:rFonts w:ascii="Times New Roman" w:hAnsi="Times New Roman" w:cs="Times New Roman"/>
          <w:sz w:val="22"/>
          <w:szCs w:val="22"/>
          <w:lang w:val="uk-UA"/>
        </w:rPr>
        <w:t xml:space="preserve"> </w:t>
      </w:r>
      <w:r w:rsidRPr="00E41C31">
        <w:rPr>
          <w:rFonts w:ascii="Times New Roman" w:hAnsi="Times New Roman" w:cs="Times New Roman"/>
          <w:sz w:val="22"/>
          <w:szCs w:val="22"/>
          <w:lang w:val="uk-UA"/>
        </w:rPr>
        <w:t>для студентів</w:t>
      </w:r>
      <w:r>
        <w:rPr>
          <w:rFonts w:ascii="Times New Roman" w:hAnsi="Times New Roman" w:cs="Times New Roman"/>
          <w:sz w:val="22"/>
          <w:szCs w:val="22"/>
          <w:lang w:val="uk-UA"/>
        </w:rPr>
        <w:t>, які навчаються</w:t>
      </w:r>
      <w:r w:rsidRPr="00E41C31">
        <w:rPr>
          <w:rFonts w:ascii="Times New Roman" w:hAnsi="Times New Roman" w:cs="Times New Roman"/>
          <w:sz w:val="22"/>
          <w:szCs w:val="22"/>
          <w:lang w:val="uk-UA"/>
        </w:rPr>
        <w:t xml:space="preserve"> за галуззю знань 05 </w:t>
      </w:r>
      <w:proofErr w:type="spellStart"/>
      <w:r w:rsidRPr="00E41C31">
        <w:rPr>
          <w:rFonts w:ascii="Times New Roman" w:hAnsi="Times New Roman" w:cs="Times New Roman"/>
          <w:sz w:val="22"/>
          <w:szCs w:val="22"/>
          <w:lang w:val="uk-UA"/>
        </w:rPr>
        <w:t>“Соціальні</w:t>
      </w:r>
      <w:proofErr w:type="spellEnd"/>
      <w:r w:rsidRPr="00E41C31">
        <w:rPr>
          <w:rFonts w:ascii="Times New Roman" w:hAnsi="Times New Roman" w:cs="Times New Roman"/>
          <w:sz w:val="22"/>
          <w:szCs w:val="22"/>
          <w:lang w:val="uk-UA"/>
        </w:rPr>
        <w:t xml:space="preserve"> та поведінкові </w:t>
      </w:r>
      <w:proofErr w:type="spellStart"/>
      <w:r w:rsidRPr="00E41C31">
        <w:rPr>
          <w:rFonts w:ascii="Times New Roman" w:hAnsi="Times New Roman" w:cs="Times New Roman"/>
          <w:sz w:val="22"/>
          <w:szCs w:val="22"/>
          <w:lang w:val="uk-UA"/>
        </w:rPr>
        <w:t>науки”спеціальн</w:t>
      </w:r>
      <w:r>
        <w:rPr>
          <w:rFonts w:ascii="Times New Roman" w:hAnsi="Times New Roman" w:cs="Times New Roman"/>
          <w:sz w:val="22"/>
          <w:szCs w:val="22"/>
          <w:lang w:val="uk-UA"/>
        </w:rPr>
        <w:t>і</w:t>
      </w:r>
      <w:r w:rsidRPr="00E41C31">
        <w:rPr>
          <w:rFonts w:ascii="Times New Roman" w:hAnsi="Times New Roman" w:cs="Times New Roman"/>
          <w:sz w:val="22"/>
          <w:szCs w:val="22"/>
          <w:lang w:val="uk-UA"/>
        </w:rPr>
        <w:t>ст</w:t>
      </w:r>
      <w:r>
        <w:rPr>
          <w:rFonts w:ascii="Times New Roman" w:hAnsi="Times New Roman" w:cs="Times New Roman"/>
          <w:sz w:val="22"/>
          <w:szCs w:val="22"/>
          <w:lang w:val="uk-UA"/>
        </w:rPr>
        <w:t>ю</w:t>
      </w:r>
      <w:proofErr w:type="spellEnd"/>
      <w:r>
        <w:rPr>
          <w:rFonts w:ascii="Times New Roman" w:hAnsi="Times New Roman" w:cs="Times New Roman"/>
          <w:sz w:val="22"/>
          <w:szCs w:val="22"/>
          <w:lang w:val="uk-UA"/>
        </w:rPr>
        <w:t xml:space="preserve"> </w:t>
      </w:r>
      <w:r w:rsidRPr="00E41C31">
        <w:rPr>
          <w:rFonts w:ascii="Times New Roman" w:hAnsi="Times New Roman" w:cs="Times New Roman"/>
          <w:sz w:val="22"/>
          <w:szCs w:val="22"/>
          <w:lang w:val="uk-UA"/>
        </w:rPr>
        <w:t xml:space="preserve">051 </w:t>
      </w:r>
      <w:proofErr w:type="spellStart"/>
      <w:r w:rsidRPr="00E41C31">
        <w:rPr>
          <w:rFonts w:ascii="Times New Roman" w:hAnsi="Times New Roman" w:cs="Times New Roman"/>
          <w:sz w:val="22"/>
          <w:szCs w:val="22"/>
          <w:lang w:val="uk-UA"/>
        </w:rPr>
        <w:t>“Економіка”</w:t>
      </w:r>
      <w:proofErr w:type="spellEnd"/>
      <w:r>
        <w:rPr>
          <w:rFonts w:ascii="Times New Roman" w:hAnsi="Times New Roman" w:cs="Times New Roman"/>
          <w:sz w:val="22"/>
          <w:szCs w:val="22"/>
          <w:lang w:val="uk-UA"/>
        </w:rPr>
        <w:t xml:space="preserve"> спеціалізацією </w:t>
      </w:r>
      <w:proofErr w:type="spellStart"/>
      <w:r w:rsidRPr="00E41C31">
        <w:rPr>
          <w:rFonts w:ascii="Times New Roman" w:hAnsi="Times New Roman" w:cs="Times New Roman"/>
          <w:sz w:val="22"/>
          <w:szCs w:val="22"/>
          <w:lang w:val="uk-UA"/>
        </w:rPr>
        <w:t>“Інформаційні</w:t>
      </w:r>
      <w:proofErr w:type="spellEnd"/>
      <w:r w:rsidRPr="00E41C31">
        <w:rPr>
          <w:rFonts w:ascii="Times New Roman" w:hAnsi="Times New Roman" w:cs="Times New Roman"/>
          <w:sz w:val="22"/>
          <w:szCs w:val="22"/>
          <w:lang w:val="uk-UA"/>
        </w:rPr>
        <w:t xml:space="preserve"> техно</w:t>
      </w:r>
      <w:r w:rsidR="00E87602">
        <w:rPr>
          <w:rFonts w:ascii="Times New Roman" w:hAnsi="Times New Roman" w:cs="Times New Roman"/>
          <w:sz w:val="22"/>
          <w:szCs w:val="22"/>
          <w:lang w:val="uk-UA"/>
        </w:rPr>
        <w:softHyphen/>
      </w:r>
      <w:r w:rsidRPr="00E41C31">
        <w:rPr>
          <w:rFonts w:ascii="Times New Roman" w:hAnsi="Times New Roman" w:cs="Times New Roman"/>
          <w:sz w:val="22"/>
          <w:szCs w:val="22"/>
          <w:lang w:val="uk-UA"/>
        </w:rPr>
        <w:t xml:space="preserve">логії в </w:t>
      </w:r>
      <w:proofErr w:type="spellStart"/>
      <w:r w:rsidRPr="00E41C31">
        <w:rPr>
          <w:rFonts w:ascii="Times New Roman" w:hAnsi="Times New Roman" w:cs="Times New Roman"/>
          <w:sz w:val="22"/>
          <w:szCs w:val="22"/>
          <w:lang w:val="uk-UA"/>
        </w:rPr>
        <w:t>біз</w:t>
      </w:r>
      <w:r w:rsidR="009171D6">
        <w:rPr>
          <w:rFonts w:ascii="Times New Roman" w:hAnsi="Times New Roman" w:cs="Times New Roman"/>
          <w:sz w:val="22"/>
          <w:szCs w:val="22"/>
          <w:lang w:val="uk-UA"/>
        </w:rPr>
        <w:t>несі”освітнього</w:t>
      </w:r>
      <w:proofErr w:type="spellEnd"/>
      <w:r w:rsidR="009171D6">
        <w:rPr>
          <w:rFonts w:ascii="Times New Roman" w:hAnsi="Times New Roman" w:cs="Times New Roman"/>
          <w:sz w:val="22"/>
          <w:szCs w:val="22"/>
          <w:lang w:val="uk-UA"/>
        </w:rPr>
        <w:t xml:space="preserve"> ступеня бакалавр</w:t>
      </w:r>
      <w:r>
        <w:rPr>
          <w:rFonts w:ascii="Times New Roman" w:hAnsi="Times New Roman" w:cs="Times New Roman"/>
          <w:sz w:val="22"/>
          <w:szCs w:val="22"/>
          <w:lang w:val="uk-UA"/>
        </w:rPr>
        <w:t>.</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“___” _____________ </w:t>
      </w:r>
      <w:r w:rsidR="00E87602">
        <w:rPr>
          <w:rFonts w:ascii="Times New Roman" w:hAnsi="Times New Roman" w:cs="Times New Roman"/>
          <w:sz w:val="22"/>
          <w:szCs w:val="22"/>
          <w:lang w:val="uk-UA"/>
        </w:rPr>
        <w:t>20</w:t>
      </w:r>
      <w:r w:rsidR="00DC25F0">
        <w:rPr>
          <w:rFonts w:ascii="Times New Roman" w:hAnsi="Times New Roman" w:cs="Times New Roman"/>
          <w:sz w:val="22"/>
          <w:szCs w:val="22"/>
          <w:lang w:val="uk-UA"/>
        </w:rPr>
        <w:t>20</w:t>
      </w:r>
      <w:r w:rsidRPr="00896051">
        <w:rPr>
          <w:rFonts w:ascii="Times New Roman" w:hAnsi="Times New Roman" w:cs="Times New Roman"/>
          <w:sz w:val="22"/>
          <w:szCs w:val="22"/>
          <w:lang w:val="uk-UA"/>
        </w:rPr>
        <w:t xml:space="preserve"> року – </w:t>
      </w:r>
      <w:r w:rsidR="009171D6">
        <w:rPr>
          <w:rFonts w:ascii="Times New Roman" w:hAnsi="Times New Roman" w:cs="Times New Roman"/>
          <w:sz w:val="22"/>
          <w:szCs w:val="22"/>
          <w:lang w:val="uk-UA"/>
        </w:rPr>
        <w:t>7</w:t>
      </w:r>
      <w:r w:rsidRPr="00896051">
        <w:rPr>
          <w:rFonts w:ascii="Times New Roman" w:hAnsi="Times New Roman" w:cs="Times New Roman"/>
          <w:sz w:val="22"/>
          <w:szCs w:val="22"/>
          <w:lang w:val="uk-UA"/>
        </w:rPr>
        <w:t xml:space="preserve"> с.</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b/>
          <w:sz w:val="22"/>
          <w:szCs w:val="22"/>
          <w:lang w:val="uk-UA"/>
        </w:rPr>
      </w:pPr>
      <w:r w:rsidRPr="004C3460">
        <w:rPr>
          <w:rFonts w:ascii="Times New Roman" w:hAnsi="Times New Roman" w:cs="Times New Roman"/>
          <w:b/>
          <w:sz w:val="22"/>
          <w:szCs w:val="22"/>
          <w:lang w:val="uk-UA"/>
        </w:rPr>
        <w:t xml:space="preserve">Розробник: </w:t>
      </w:r>
      <w:proofErr w:type="spellStart"/>
      <w:r w:rsidR="003278BE">
        <w:rPr>
          <w:rFonts w:ascii="Times New Roman" w:hAnsi="Times New Roman" w:cs="Times New Roman"/>
          <w:sz w:val="22"/>
          <w:szCs w:val="22"/>
          <w:lang w:val="uk-UA"/>
        </w:rPr>
        <w:t>Старух</w:t>
      </w:r>
      <w:proofErr w:type="spellEnd"/>
      <w:r w:rsidR="003278BE">
        <w:rPr>
          <w:rFonts w:ascii="Times New Roman" w:hAnsi="Times New Roman" w:cs="Times New Roman"/>
          <w:sz w:val="22"/>
          <w:szCs w:val="22"/>
          <w:lang w:val="uk-UA"/>
        </w:rPr>
        <w:t xml:space="preserve"> А.І</w:t>
      </w:r>
      <w:r w:rsidRPr="004C3460">
        <w:rPr>
          <w:rFonts w:ascii="Times New Roman" w:hAnsi="Times New Roman" w:cs="Times New Roman"/>
          <w:sz w:val="22"/>
          <w:szCs w:val="22"/>
          <w:lang w:val="uk-UA"/>
        </w:rPr>
        <w:t>., доцент кафедри економі</w:t>
      </w:r>
      <w:r w:rsidR="003278BE">
        <w:rPr>
          <w:rFonts w:ascii="Times New Roman" w:hAnsi="Times New Roman" w:cs="Times New Roman"/>
          <w:sz w:val="22"/>
          <w:szCs w:val="22"/>
          <w:lang w:val="uk-UA"/>
        </w:rPr>
        <w:t xml:space="preserve">чної кібернетики, </w:t>
      </w:r>
      <w:proofErr w:type="spellStart"/>
      <w:r w:rsidR="003278BE">
        <w:rPr>
          <w:rFonts w:ascii="Times New Roman" w:hAnsi="Times New Roman" w:cs="Times New Roman"/>
          <w:sz w:val="22"/>
          <w:szCs w:val="22"/>
          <w:lang w:val="uk-UA"/>
        </w:rPr>
        <w:t>к.е.н</w:t>
      </w:r>
      <w:proofErr w:type="spellEnd"/>
      <w:r w:rsidRPr="004C3460">
        <w:rPr>
          <w:rFonts w:ascii="Times New Roman" w:hAnsi="Times New Roman" w:cs="Times New Roman"/>
          <w:sz w:val="22"/>
          <w:szCs w:val="22"/>
          <w:lang w:val="uk-UA"/>
        </w:rPr>
        <w:t>.</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CC6D9C">
      <w:pPr>
        <w:jc w:val="both"/>
        <w:rPr>
          <w:rFonts w:ascii="Times New Roman" w:hAnsi="Times New Roman" w:cs="Times New Roman"/>
          <w:sz w:val="22"/>
          <w:szCs w:val="22"/>
          <w:lang w:val="uk-UA"/>
        </w:rPr>
      </w:pPr>
      <w:r w:rsidRPr="004C3460">
        <w:rPr>
          <w:rFonts w:ascii="Times New Roman" w:hAnsi="Times New Roman" w:cs="Times New Roman"/>
          <w:b/>
          <w:sz w:val="22"/>
          <w:szCs w:val="22"/>
          <w:lang w:val="uk-UA"/>
        </w:rPr>
        <w:t xml:space="preserve">Розглянуто та ухвалено на засіданні кафедри економічної кібернетики  </w:t>
      </w:r>
    </w:p>
    <w:p w:rsidR="004C3460" w:rsidRPr="004C3460" w:rsidRDefault="004C3460" w:rsidP="004C3460">
      <w:pPr>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Протокол № </w:t>
      </w:r>
      <w:r w:rsidR="003278BE">
        <w:rPr>
          <w:rFonts w:ascii="Times New Roman" w:hAnsi="Times New Roman" w:cs="Times New Roman"/>
          <w:sz w:val="22"/>
          <w:szCs w:val="22"/>
          <w:lang w:val="uk-UA"/>
        </w:rPr>
        <w:t>1</w:t>
      </w:r>
      <w:r>
        <w:rPr>
          <w:rFonts w:ascii="Times New Roman" w:hAnsi="Times New Roman" w:cs="Times New Roman"/>
          <w:sz w:val="22"/>
          <w:szCs w:val="22"/>
          <w:lang w:val="uk-UA"/>
        </w:rPr>
        <w:t xml:space="preserve"> від “</w:t>
      </w:r>
      <w:r w:rsidR="003278BE">
        <w:rPr>
          <w:rFonts w:ascii="Times New Roman" w:hAnsi="Times New Roman" w:cs="Times New Roman"/>
          <w:sz w:val="22"/>
          <w:szCs w:val="22"/>
          <w:lang w:val="uk-UA"/>
        </w:rPr>
        <w:t>28” серпня</w:t>
      </w:r>
      <w:r>
        <w:rPr>
          <w:rFonts w:ascii="Times New Roman" w:hAnsi="Times New Roman" w:cs="Times New Roman"/>
          <w:sz w:val="22"/>
          <w:szCs w:val="22"/>
          <w:lang w:val="uk-UA"/>
        </w:rPr>
        <w:t xml:space="preserve"> 20</w:t>
      </w:r>
      <w:r w:rsidR="00DC25F0">
        <w:rPr>
          <w:rFonts w:ascii="Times New Roman" w:hAnsi="Times New Roman" w:cs="Times New Roman"/>
          <w:sz w:val="22"/>
          <w:szCs w:val="22"/>
          <w:lang w:val="uk-UA"/>
        </w:rPr>
        <w:t>20</w:t>
      </w:r>
      <w:r w:rsidRPr="004C3460">
        <w:rPr>
          <w:rFonts w:ascii="Times New Roman" w:hAnsi="Times New Roman" w:cs="Times New Roman"/>
          <w:sz w:val="22"/>
          <w:szCs w:val="22"/>
          <w:lang w:val="uk-UA"/>
        </w:rPr>
        <w:t xml:space="preserve"> р.</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3278BE" w:rsidP="004C3460">
      <w:pPr>
        <w:rPr>
          <w:rFonts w:ascii="Times New Roman" w:hAnsi="Times New Roman" w:cs="Times New Roman"/>
          <w:sz w:val="22"/>
          <w:szCs w:val="22"/>
          <w:lang w:val="uk-UA"/>
        </w:rPr>
      </w:pPr>
      <w:r>
        <w:rPr>
          <w:rFonts w:ascii="Times New Roman" w:hAnsi="Times New Roman" w:cs="Times New Roman"/>
          <w:sz w:val="22"/>
          <w:szCs w:val="22"/>
          <w:lang w:val="uk-UA"/>
        </w:rPr>
        <w:t>З</w:t>
      </w:r>
      <w:r w:rsidR="004C3460" w:rsidRPr="004C3460">
        <w:rPr>
          <w:rFonts w:ascii="Times New Roman" w:hAnsi="Times New Roman" w:cs="Times New Roman"/>
          <w:sz w:val="22"/>
          <w:szCs w:val="22"/>
          <w:lang w:val="uk-UA"/>
        </w:rPr>
        <w:t xml:space="preserve">авідувач кафедри    _____________         </w:t>
      </w:r>
      <w:r w:rsidR="004C3460" w:rsidRPr="004C3460">
        <w:rPr>
          <w:rFonts w:ascii="Times New Roman" w:hAnsi="Times New Roman" w:cs="Times New Roman"/>
          <w:sz w:val="22"/>
          <w:szCs w:val="22"/>
          <w:u w:val="single"/>
          <w:lang w:val="uk-UA"/>
        </w:rPr>
        <w:tab/>
        <w:t xml:space="preserve">Шевчук І.Б.   </w:t>
      </w:r>
      <w:r w:rsidR="004C3460" w:rsidRPr="004C3460">
        <w:rPr>
          <w:rFonts w:ascii="Times New Roman" w:hAnsi="Times New Roman" w:cs="Times New Roman"/>
          <w:sz w:val="22"/>
          <w:szCs w:val="22"/>
          <w:u w:val="single"/>
          <w:lang w:val="uk-UA"/>
        </w:rPr>
        <w:tab/>
      </w:r>
    </w:p>
    <w:p w:rsidR="004C3460" w:rsidRPr="004C3460" w:rsidRDefault="004C3460" w:rsidP="004C3460">
      <w:pPr>
        <w:rPr>
          <w:rFonts w:ascii="Times New Roman" w:hAnsi="Times New Roman" w:cs="Times New Roman"/>
          <w:sz w:val="16"/>
          <w:szCs w:val="16"/>
          <w:lang w:val="uk-UA"/>
        </w:rPr>
      </w:pPr>
      <w:r w:rsidRPr="004C3460">
        <w:rPr>
          <w:rFonts w:ascii="Times New Roman" w:hAnsi="Times New Roman" w:cs="Times New Roman"/>
          <w:sz w:val="16"/>
          <w:szCs w:val="16"/>
          <w:lang w:val="uk-UA"/>
        </w:rPr>
        <w:t xml:space="preserve">                                 </w:t>
      </w:r>
      <w:r w:rsidR="003278BE">
        <w:rPr>
          <w:rFonts w:ascii="Times New Roman" w:hAnsi="Times New Roman" w:cs="Times New Roman"/>
          <w:sz w:val="16"/>
          <w:szCs w:val="16"/>
          <w:lang w:val="uk-UA"/>
        </w:rPr>
        <w:t xml:space="preserve">                        </w:t>
      </w:r>
      <w:r w:rsidRPr="004C3460">
        <w:rPr>
          <w:rFonts w:ascii="Times New Roman" w:hAnsi="Times New Roman" w:cs="Times New Roman"/>
          <w:sz w:val="16"/>
          <w:szCs w:val="16"/>
          <w:lang w:val="uk-UA"/>
        </w:rPr>
        <w:t xml:space="preserve">   (підпис)                               (прізвище, ініціали)</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jc w:val="both"/>
        <w:rPr>
          <w:rFonts w:ascii="Times New Roman" w:hAnsi="Times New Roman" w:cs="Times New Roman"/>
          <w:sz w:val="22"/>
          <w:szCs w:val="22"/>
          <w:lang w:val="uk-UA"/>
        </w:rPr>
      </w:pPr>
      <w:r w:rsidRPr="004C3460">
        <w:rPr>
          <w:rFonts w:ascii="Times New Roman" w:hAnsi="Times New Roman" w:cs="Times New Roman"/>
          <w:b/>
          <w:sz w:val="22"/>
          <w:szCs w:val="22"/>
          <w:lang w:val="uk-UA"/>
        </w:rPr>
        <w:t>Розглянуто та ухвалено Вченою радою факультету управління фінан</w:t>
      </w:r>
      <w:r w:rsidR="00E87602">
        <w:rPr>
          <w:rFonts w:ascii="Times New Roman" w:hAnsi="Times New Roman" w:cs="Times New Roman"/>
          <w:b/>
          <w:sz w:val="22"/>
          <w:szCs w:val="22"/>
          <w:lang w:val="uk-UA"/>
        </w:rPr>
        <w:softHyphen/>
      </w:r>
      <w:r w:rsidRPr="004C3460">
        <w:rPr>
          <w:rFonts w:ascii="Times New Roman" w:hAnsi="Times New Roman" w:cs="Times New Roman"/>
          <w:b/>
          <w:sz w:val="22"/>
          <w:szCs w:val="22"/>
          <w:lang w:val="uk-UA"/>
        </w:rPr>
        <w:t>сами та бізнесу</w:t>
      </w:r>
    </w:p>
    <w:p w:rsidR="00DC25F0" w:rsidRPr="004C3460" w:rsidRDefault="00DC25F0" w:rsidP="00DC25F0">
      <w:pPr>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Протокол № </w:t>
      </w:r>
      <w:r>
        <w:rPr>
          <w:rFonts w:ascii="Times New Roman" w:hAnsi="Times New Roman" w:cs="Times New Roman"/>
          <w:sz w:val="22"/>
          <w:szCs w:val="22"/>
          <w:lang w:val="uk-UA"/>
        </w:rPr>
        <w:t>1 від “28” серпня 2020</w:t>
      </w:r>
      <w:r w:rsidRPr="004C3460">
        <w:rPr>
          <w:rFonts w:ascii="Times New Roman" w:hAnsi="Times New Roman" w:cs="Times New Roman"/>
          <w:sz w:val="22"/>
          <w:szCs w:val="22"/>
          <w:lang w:val="uk-UA"/>
        </w:rPr>
        <w:t xml:space="preserve"> р.</w:t>
      </w: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26152" w:rsidRDefault="00426152" w:rsidP="004C3460">
      <w:pPr>
        <w:rPr>
          <w:rFonts w:ascii="Times New Roman" w:hAnsi="Times New Roman" w:cs="Times New Roman"/>
          <w:sz w:val="22"/>
          <w:szCs w:val="22"/>
          <w:lang w:val="uk-UA"/>
        </w:rPr>
      </w:pPr>
    </w:p>
    <w:p w:rsidR="00A868BA" w:rsidRDefault="00A868BA" w:rsidP="004C3460">
      <w:pPr>
        <w:rPr>
          <w:rFonts w:ascii="Times New Roman" w:hAnsi="Times New Roman" w:cs="Times New Roman"/>
          <w:sz w:val="22"/>
          <w:szCs w:val="22"/>
          <w:lang w:val="uk-UA"/>
        </w:rPr>
      </w:pPr>
    </w:p>
    <w:p w:rsidR="00A868BA" w:rsidRDefault="00A868BA" w:rsidP="004C3460">
      <w:pPr>
        <w:rPr>
          <w:rFonts w:ascii="Times New Roman" w:hAnsi="Times New Roman" w:cs="Times New Roman"/>
          <w:sz w:val="22"/>
          <w:szCs w:val="22"/>
          <w:lang w:val="uk-UA"/>
        </w:rPr>
      </w:pPr>
    </w:p>
    <w:p w:rsidR="00A868BA" w:rsidRDefault="00A868BA" w:rsidP="004C3460">
      <w:pPr>
        <w:rPr>
          <w:rFonts w:ascii="Times New Roman" w:hAnsi="Times New Roman" w:cs="Times New Roman"/>
          <w:sz w:val="22"/>
          <w:szCs w:val="22"/>
          <w:lang w:val="uk-UA"/>
        </w:rPr>
      </w:pPr>
    </w:p>
    <w:p w:rsidR="00A868BA" w:rsidRPr="004C3460" w:rsidRDefault="00A868BA"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rPr>
          <w:rFonts w:ascii="Times New Roman" w:hAnsi="Times New Roman" w:cs="Times New Roman"/>
          <w:sz w:val="22"/>
          <w:szCs w:val="22"/>
          <w:lang w:val="uk-UA"/>
        </w:rPr>
      </w:pPr>
    </w:p>
    <w:p w:rsidR="004C3460" w:rsidRPr="004C3460" w:rsidRDefault="004C3460" w:rsidP="004C3460">
      <w:pPr>
        <w:jc w:val="right"/>
        <w:rPr>
          <w:rFonts w:ascii="Times New Roman" w:hAnsi="Times New Roman" w:cs="Times New Roman"/>
          <w:sz w:val="22"/>
          <w:szCs w:val="22"/>
          <w:lang w:val="uk-UA"/>
        </w:rPr>
      </w:pPr>
      <w:r w:rsidRPr="004C3460">
        <w:rPr>
          <w:rFonts w:ascii="Times New Roman" w:hAnsi="Times New Roman" w:cs="Times New Roman"/>
          <w:sz w:val="22"/>
          <w:szCs w:val="22"/>
          <w:lang w:val="uk-UA"/>
        </w:rPr>
        <w:t xml:space="preserve">© </w:t>
      </w:r>
      <w:proofErr w:type="spellStart"/>
      <w:r w:rsidR="003278BE">
        <w:rPr>
          <w:rFonts w:ascii="Times New Roman" w:hAnsi="Times New Roman" w:cs="Times New Roman"/>
          <w:sz w:val="22"/>
          <w:szCs w:val="22"/>
          <w:lang w:val="uk-UA"/>
        </w:rPr>
        <w:t>Старух</w:t>
      </w:r>
      <w:proofErr w:type="spellEnd"/>
      <w:r w:rsidR="003278BE">
        <w:rPr>
          <w:rFonts w:ascii="Times New Roman" w:hAnsi="Times New Roman" w:cs="Times New Roman"/>
          <w:sz w:val="22"/>
          <w:szCs w:val="22"/>
          <w:lang w:val="uk-UA"/>
        </w:rPr>
        <w:t xml:space="preserve"> А.І</w:t>
      </w:r>
      <w:r w:rsidRPr="004C3460">
        <w:rPr>
          <w:rFonts w:ascii="Times New Roman" w:hAnsi="Times New Roman" w:cs="Times New Roman"/>
          <w:sz w:val="22"/>
          <w:szCs w:val="22"/>
          <w:lang w:val="uk-UA"/>
        </w:rPr>
        <w:t>.</w:t>
      </w:r>
      <w:r w:rsidR="00E87602">
        <w:rPr>
          <w:rFonts w:ascii="Times New Roman" w:hAnsi="Times New Roman" w:cs="Times New Roman"/>
          <w:sz w:val="22"/>
          <w:szCs w:val="22"/>
          <w:lang w:val="uk-UA"/>
        </w:rPr>
        <w:t>, 20</w:t>
      </w:r>
      <w:r w:rsidR="00DC25F0">
        <w:rPr>
          <w:rFonts w:ascii="Times New Roman" w:hAnsi="Times New Roman" w:cs="Times New Roman"/>
          <w:sz w:val="22"/>
          <w:szCs w:val="22"/>
          <w:lang w:val="uk-UA"/>
        </w:rPr>
        <w:t>20</w:t>
      </w:r>
      <w:r w:rsidRPr="004C3460">
        <w:rPr>
          <w:rFonts w:ascii="Times New Roman" w:hAnsi="Times New Roman" w:cs="Times New Roman"/>
          <w:sz w:val="22"/>
          <w:szCs w:val="22"/>
          <w:lang w:val="uk-UA"/>
        </w:rPr>
        <w:t xml:space="preserve"> рік</w:t>
      </w:r>
    </w:p>
    <w:p w:rsidR="004C3460" w:rsidRPr="004C3460" w:rsidRDefault="00D72845" w:rsidP="00426152">
      <w:pPr>
        <w:ind w:left="3969" w:hanging="567"/>
        <w:jc w:val="right"/>
        <w:rPr>
          <w:rFonts w:ascii="Times New Roman" w:hAnsi="Times New Roman" w:cs="Times New Roman"/>
          <w:sz w:val="22"/>
          <w:szCs w:val="22"/>
          <w:lang w:val="uk-UA"/>
        </w:rPr>
      </w:pPr>
      <w:r w:rsidRPr="00D72845">
        <w:rPr>
          <w:rFonts w:ascii="Times New Roman" w:hAnsi="Times New Roman" w:cs="Times New Roman"/>
          <w:noProof/>
          <w:sz w:val="22"/>
          <w:szCs w:val="22"/>
          <w:lang w:val="uk-UA" w:eastAsia="uk-UA"/>
        </w:rPr>
        <w:pict>
          <v:rect id="_x0000_s1045" style="position:absolute;left:0;text-align:left;margin-left:133.8pt;margin-top:25.55pt;width:57.75pt;height:20.25pt;z-index:251660288" stroked="f"/>
        </w:pict>
      </w:r>
      <w:r w:rsidR="00DC25F0">
        <w:rPr>
          <w:rFonts w:ascii="Times New Roman" w:hAnsi="Times New Roman" w:cs="Times New Roman"/>
          <w:sz w:val="22"/>
          <w:szCs w:val="22"/>
          <w:lang w:val="uk-UA"/>
        </w:rPr>
        <w:t>© ЛНУ імені Івана Франка, 2020</w:t>
      </w:r>
      <w:r w:rsidR="004C3460" w:rsidRPr="004C3460">
        <w:rPr>
          <w:rFonts w:ascii="Times New Roman" w:hAnsi="Times New Roman" w:cs="Times New Roman"/>
          <w:sz w:val="22"/>
          <w:szCs w:val="22"/>
          <w:lang w:val="uk-UA"/>
        </w:rPr>
        <w:t xml:space="preserve"> рік</w:t>
      </w:r>
    </w:p>
    <w:p w:rsidR="009171D6" w:rsidRPr="00236BC9" w:rsidRDefault="009171D6" w:rsidP="009171D6">
      <w:pPr>
        <w:pageBreakBefore/>
        <w:shd w:val="clear" w:color="auto" w:fill="FFFFFF"/>
        <w:jc w:val="center"/>
        <w:rPr>
          <w:sz w:val="22"/>
          <w:szCs w:val="22"/>
          <w:lang w:val="uk-UA"/>
        </w:rPr>
      </w:pPr>
      <w:r w:rsidRPr="00236BC9">
        <w:rPr>
          <w:rFonts w:ascii="Times New Roman" w:hAnsi="Times New Roman" w:cs="Times New Roman"/>
          <w:b/>
          <w:bCs/>
          <w:sz w:val="22"/>
          <w:szCs w:val="22"/>
          <w:lang w:val="uk-UA"/>
        </w:rPr>
        <w:lastRenderedPageBreak/>
        <w:t>1. ПОЯСНЮВАЛЬНА ЗАПИСКА</w:t>
      </w:r>
    </w:p>
    <w:p w:rsidR="009171D6" w:rsidRPr="00236BC9" w:rsidRDefault="009171D6" w:rsidP="009171D6">
      <w:pPr>
        <w:shd w:val="clear" w:color="auto" w:fill="FFFFFF"/>
        <w:spacing w:line="274" w:lineRule="exact"/>
        <w:ind w:firstLine="254"/>
        <w:jc w:val="both"/>
        <w:rPr>
          <w:rFonts w:ascii="Times New Roman" w:hAnsi="Times New Roman" w:cs="Times New Roman"/>
          <w:b/>
          <w:bCs/>
          <w:i/>
          <w:iCs/>
          <w:spacing w:val="-2"/>
          <w:sz w:val="22"/>
          <w:szCs w:val="22"/>
          <w:lang w:val="uk-UA"/>
        </w:rPr>
      </w:pPr>
    </w:p>
    <w:p w:rsidR="009171D6" w:rsidRPr="00581A92" w:rsidRDefault="009171D6" w:rsidP="009171D6">
      <w:pPr>
        <w:ind w:firstLine="426"/>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Обчислювальна техніка на даному етапі завоювала ключові позиції в багатьох сферах людської діяльності, зокрема, успішно розвивається науковий напрямок «штучний інтелект». Відтак, за останні роки із загального наукового напряму  «штучний інтелект» виділився новий напрямок, пов'язаний зі створенням експертних систем, які призначені для аналізу та вирішення задач в різних предметних областях.</w:t>
      </w:r>
    </w:p>
    <w:p w:rsidR="009171D6" w:rsidRPr="00581A92" w:rsidRDefault="009171D6" w:rsidP="009171D6">
      <w:pPr>
        <w:ind w:firstLine="426"/>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Оскільки експертні системи є дуже вузькоспеціалізованими моделями, то потреба у таких системах відчувається практично у всіх предметних областях. Це пояснюється необхідністю побудови експертних систем, структура яких пов’язана з формами подання знань,обумовлених у свою чергу особливостями предметної області.</w:t>
      </w:r>
    </w:p>
    <w:p w:rsidR="009171D6" w:rsidRPr="00581A92" w:rsidRDefault="009171D6" w:rsidP="009171D6">
      <w:pPr>
        <w:ind w:firstLine="426"/>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 xml:space="preserve">Все це є стійкою основою для поглибленого вивчення дисципліни </w:t>
      </w:r>
      <w:proofErr w:type="spellStart"/>
      <w:r w:rsidRPr="00581A92">
        <w:rPr>
          <w:rFonts w:ascii="Times New Roman" w:hAnsi="Times New Roman" w:cs="Times New Roman"/>
          <w:sz w:val="22"/>
          <w:szCs w:val="22"/>
          <w:shd w:val="clear" w:color="auto" w:fill="FFFFFF"/>
          <w:lang w:val="uk-UA"/>
        </w:rPr>
        <w:t>“Експертні</w:t>
      </w:r>
      <w:proofErr w:type="spellEnd"/>
      <w:r w:rsidRPr="00581A92">
        <w:rPr>
          <w:rFonts w:ascii="Times New Roman" w:hAnsi="Times New Roman" w:cs="Times New Roman"/>
          <w:sz w:val="22"/>
          <w:szCs w:val="22"/>
          <w:shd w:val="clear" w:color="auto" w:fill="FFFFFF"/>
          <w:lang w:val="uk-UA"/>
        </w:rPr>
        <w:t xml:space="preserve"> </w:t>
      </w:r>
      <w:proofErr w:type="spellStart"/>
      <w:r w:rsidRPr="00581A92">
        <w:rPr>
          <w:rFonts w:ascii="Times New Roman" w:hAnsi="Times New Roman" w:cs="Times New Roman"/>
          <w:sz w:val="22"/>
          <w:szCs w:val="22"/>
          <w:shd w:val="clear" w:color="auto" w:fill="FFFFFF"/>
          <w:lang w:val="uk-UA"/>
        </w:rPr>
        <w:t>системи”</w:t>
      </w:r>
      <w:proofErr w:type="spellEnd"/>
      <w:r w:rsidRPr="00581A92">
        <w:rPr>
          <w:rFonts w:ascii="Times New Roman" w:hAnsi="Times New Roman" w:cs="Times New Roman"/>
          <w:sz w:val="22"/>
          <w:szCs w:val="22"/>
          <w:shd w:val="clear" w:color="auto" w:fill="FFFFFF"/>
          <w:lang w:val="uk-UA"/>
        </w:rPr>
        <w:t>, оскільки це є необхідністю сьогодення, особливо для контингенту фахівців з інформаційних технологій для бізнесу.</w:t>
      </w:r>
    </w:p>
    <w:p w:rsidR="009171D6" w:rsidRPr="00236BC9" w:rsidRDefault="009171D6" w:rsidP="009171D6">
      <w:pPr>
        <w:shd w:val="clear" w:color="auto" w:fill="FFFFFF"/>
        <w:ind w:firstLine="567"/>
        <w:jc w:val="both"/>
        <w:rPr>
          <w:rFonts w:ascii="Times New Roman" w:hAnsi="Times New Roman" w:cs="Times New Roman"/>
          <w:bCs/>
          <w:iCs/>
          <w:spacing w:val="-2"/>
          <w:sz w:val="22"/>
          <w:szCs w:val="22"/>
          <w:lang w:val="uk-UA"/>
        </w:rPr>
      </w:pPr>
    </w:p>
    <w:p w:rsidR="009171D6" w:rsidRPr="00236BC9" w:rsidRDefault="009171D6" w:rsidP="009171D6">
      <w:pPr>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Предмет навчальної дисципліни</w:t>
      </w:r>
    </w:p>
    <w:p w:rsidR="009171D6" w:rsidRPr="00581A92" w:rsidRDefault="009171D6" w:rsidP="0091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212121"/>
          <w:sz w:val="22"/>
          <w:szCs w:val="22"/>
          <w:highlight w:val="white"/>
          <w:lang w:val="uk-UA"/>
        </w:rPr>
      </w:pPr>
      <w:r w:rsidRPr="00581A92">
        <w:rPr>
          <w:rFonts w:ascii="Times New Roman" w:hAnsi="Times New Roman" w:cs="Times New Roman"/>
          <w:b/>
          <w:spacing w:val="-1"/>
          <w:sz w:val="22"/>
          <w:szCs w:val="22"/>
          <w:shd w:val="clear" w:color="auto" w:fill="FFFFFF"/>
          <w:lang w:val="uk-UA"/>
        </w:rPr>
        <w:t>Предметом</w:t>
      </w:r>
      <w:r w:rsidRPr="00581A92">
        <w:rPr>
          <w:rFonts w:ascii="Times New Roman" w:hAnsi="Times New Roman" w:cs="Times New Roman"/>
          <w:spacing w:val="-1"/>
          <w:sz w:val="22"/>
          <w:szCs w:val="22"/>
          <w:shd w:val="clear" w:color="auto" w:fill="FFFFFF"/>
          <w:lang w:val="uk-UA"/>
        </w:rPr>
        <w:t xml:space="preserve"> дисципліни «Експертні системи» є </w:t>
      </w:r>
      <w:r w:rsidRPr="00581A92">
        <w:rPr>
          <w:rFonts w:ascii="Times New Roman" w:hAnsi="Times New Roman" w:cs="Times New Roman"/>
          <w:spacing w:val="-2"/>
          <w:sz w:val="22"/>
          <w:szCs w:val="22"/>
          <w:highlight w:val="white"/>
          <w:lang w:val="uk-UA"/>
        </w:rPr>
        <w:t xml:space="preserve">вивчення та опанування студентами </w:t>
      </w:r>
      <w:r w:rsidRPr="00581A92">
        <w:rPr>
          <w:rFonts w:ascii="Times New Roman" w:hAnsi="Times New Roman" w:cs="Times New Roman"/>
          <w:color w:val="212121"/>
          <w:sz w:val="22"/>
          <w:szCs w:val="22"/>
          <w:highlight w:val="white"/>
          <w:lang w:val="uk-UA"/>
        </w:rPr>
        <w:t>основних принципів функціонування та побудови експертних систем, здатних здійснювати комплексну оцінку сучасних автоматизованих інформаційних  систем.</w:t>
      </w:r>
    </w:p>
    <w:p w:rsidR="009171D6" w:rsidRPr="00236BC9" w:rsidRDefault="009171D6" w:rsidP="009171D6">
      <w:pPr>
        <w:shd w:val="clear" w:color="auto" w:fill="FFFFFF"/>
        <w:ind w:firstLine="254"/>
        <w:jc w:val="both"/>
        <w:rPr>
          <w:rFonts w:ascii="Times New Roman" w:hAnsi="Times New Roman" w:cs="Times New Roman"/>
          <w:spacing w:val="-1"/>
          <w:sz w:val="28"/>
          <w:szCs w:val="28"/>
          <w:lang w:val="uk-UA"/>
        </w:rPr>
      </w:pPr>
    </w:p>
    <w:p w:rsidR="009171D6" w:rsidRPr="00236BC9" w:rsidRDefault="009171D6" w:rsidP="009171D6">
      <w:pPr>
        <w:jc w:val="center"/>
        <w:rPr>
          <w:rFonts w:ascii="Times New Roman" w:hAnsi="Times New Roman" w:cs="Times New Roman"/>
          <w:b/>
          <w:sz w:val="24"/>
          <w:szCs w:val="24"/>
          <w:lang w:val="uk-UA"/>
        </w:rPr>
      </w:pPr>
      <w:r w:rsidRPr="00236BC9">
        <w:rPr>
          <w:rFonts w:ascii="Times New Roman" w:hAnsi="Times New Roman" w:cs="Times New Roman"/>
          <w:b/>
          <w:sz w:val="24"/>
          <w:szCs w:val="24"/>
          <w:lang w:val="uk-UA"/>
        </w:rPr>
        <w:t>Мета навчальної дисципліни</w:t>
      </w:r>
    </w:p>
    <w:p w:rsidR="009171D6" w:rsidRPr="00581A92" w:rsidRDefault="009171D6" w:rsidP="009171D6">
      <w:pPr>
        <w:ind w:firstLine="709"/>
        <w:jc w:val="both"/>
        <w:rPr>
          <w:rFonts w:ascii="Times New Roman" w:hAnsi="Times New Roman" w:cs="Times New Roman"/>
          <w:sz w:val="22"/>
          <w:szCs w:val="22"/>
          <w:shd w:val="clear" w:color="auto" w:fill="FFFFFF"/>
          <w:lang w:val="uk-UA"/>
        </w:rPr>
      </w:pPr>
      <w:r w:rsidRPr="00581A92">
        <w:rPr>
          <w:rFonts w:ascii="Times New Roman" w:hAnsi="Times New Roman" w:cs="Times New Roman"/>
          <w:b/>
          <w:sz w:val="22"/>
          <w:szCs w:val="22"/>
          <w:shd w:val="clear" w:color="auto" w:fill="FFFFFF"/>
          <w:lang w:val="uk-UA"/>
        </w:rPr>
        <w:t>Мета вивчення</w:t>
      </w:r>
      <w:r w:rsidRPr="00581A92">
        <w:rPr>
          <w:rFonts w:ascii="Times New Roman" w:hAnsi="Times New Roman" w:cs="Times New Roman"/>
          <w:sz w:val="22"/>
          <w:szCs w:val="22"/>
          <w:shd w:val="clear" w:color="auto" w:fill="FFFFFF"/>
          <w:lang w:val="uk-UA"/>
        </w:rPr>
        <w:t xml:space="preserve"> дисципліни «Експертні </w:t>
      </w:r>
      <w:proofErr w:type="spellStart"/>
      <w:r w:rsidRPr="00581A92">
        <w:rPr>
          <w:rFonts w:ascii="Times New Roman" w:hAnsi="Times New Roman" w:cs="Times New Roman"/>
          <w:sz w:val="22"/>
          <w:szCs w:val="22"/>
          <w:shd w:val="clear" w:color="auto" w:fill="FFFFFF"/>
          <w:lang w:val="uk-UA"/>
        </w:rPr>
        <w:t>ситеми</w:t>
      </w:r>
      <w:proofErr w:type="spellEnd"/>
      <w:r w:rsidRPr="00581A92">
        <w:rPr>
          <w:rFonts w:ascii="Times New Roman" w:hAnsi="Times New Roman" w:cs="Times New Roman"/>
          <w:sz w:val="22"/>
          <w:szCs w:val="22"/>
          <w:shd w:val="clear" w:color="auto" w:fill="FFFFFF"/>
          <w:lang w:val="uk-UA"/>
        </w:rPr>
        <w:t xml:space="preserve">» – це допомогти студентам здійснювати  порівняльний аналіз моделей, аналізувати їх «сильних» та  «слабких» сторін. На основі систематично викладених основних положень теорії експертних систем у контексті штучного інтелекту, обґрунтовувати глобальне поняття «знань». Характеризувати сфери компетентності експертних систем. </w:t>
      </w:r>
      <w:proofErr w:type="spellStart"/>
      <w:r w:rsidRPr="00581A92">
        <w:rPr>
          <w:rFonts w:ascii="Times New Roman" w:hAnsi="Times New Roman" w:cs="Times New Roman"/>
          <w:sz w:val="22"/>
          <w:szCs w:val="22"/>
          <w:shd w:val="clear" w:color="auto" w:fill="FFFFFF"/>
        </w:rPr>
        <w:t>Формування</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знань</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і</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навичок</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необхідних</w:t>
      </w:r>
      <w:proofErr w:type="spellEnd"/>
      <w:r w:rsidRPr="00581A92">
        <w:rPr>
          <w:rFonts w:ascii="Times New Roman" w:hAnsi="Times New Roman" w:cs="Times New Roman"/>
          <w:sz w:val="22"/>
          <w:szCs w:val="22"/>
          <w:shd w:val="clear" w:color="auto" w:fill="FFFFFF"/>
        </w:rPr>
        <w:t xml:space="preserve"> для </w:t>
      </w:r>
      <w:proofErr w:type="spellStart"/>
      <w:r w:rsidRPr="00581A92">
        <w:rPr>
          <w:rFonts w:ascii="Times New Roman" w:hAnsi="Times New Roman" w:cs="Times New Roman"/>
          <w:sz w:val="22"/>
          <w:szCs w:val="22"/>
          <w:shd w:val="clear" w:color="auto" w:fill="FFFFFF"/>
        </w:rPr>
        <w:t>розв'язування</w:t>
      </w:r>
      <w:proofErr w:type="spellEnd"/>
      <w:r w:rsidRPr="00581A92">
        <w:rPr>
          <w:rFonts w:ascii="Times New Roman" w:hAnsi="Times New Roman" w:cs="Times New Roman"/>
          <w:sz w:val="22"/>
          <w:szCs w:val="22"/>
          <w:shd w:val="clear" w:color="auto" w:fill="FFFFFF"/>
        </w:rPr>
        <w:t xml:space="preserve"> задач </w:t>
      </w:r>
      <w:proofErr w:type="spellStart"/>
      <w:r w:rsidRPr="00581A92">
        <w:rPr>
          <w:rFonts w:ascii="Times New Roman" w:hAnsi="Times New Roman" w:cs="Times New Roman"/>
          <w:sz w:val="22"/>
          <w:szCs w:val="22"/>
          <w:shd w:val="clear" w:color="auto" w:fill="FFFFFF"/>
        </w:rPr>
        <w:t>з</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застосуванням</w:t>
      </w:r>
      <w:proofErr w:type="spellEnd"/>
      <w:r w:rsidRPr="00581A92">
        <w:rPr>
          <w:rFonts w:ascii="Times New Roman" w:hAnsi="Times New Roman" w:cs="Times New Roman"/>
          <w:sz w:val="22"/>
          <w:szCs w:val="22"/>
          <w:shd w:val="clear" w:color="auto" w:fill="FFFFFF"/>
        </w:rPr>
        <w:t xml:space="preserve"> </w:t>
      </w:r>
      <w:proofErr w:type="gramStart"/>
      <w:r w:rsidRPr="00581A92">
        <w:rPr>
          <w:rFonts w:ascii="Times New Roman" w:hAnsi="Times New Roman" w:cs="Times New Roman"/>
          <w:sz w:val="22"/>
          <w:szCs w:val="22"/>
          <w:shd w:val="clear" w:color="auto" w:fill="FFFFFF"/>
        </w:rPr>
        <w:t>персонального</w:t>
      </w:r>
      <w:proofErr w:type="gram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комп'ютера</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й</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сучасного</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програмною</w:t>
      </w:r>
      <w:proofErr w:type="spellEnd"/>
      <w:r w:rsidRPr="00581A92">
        <w:rPr>
          <w:rFonts w:ascii="Times New Roman" w:hAnsi="Times New Roman" w:cs="Times New Roman"/>
          <w:sz w:val="22"/>
          <w:szCs w:val="22"/>
          <w:shd w:val="clear" w:color="auto" w:fill="FFFFFF"/>
        </w:rPr>
        <w:t xml:space="preserve"> </w:t>
      </w:r>
      <w:proofErr w:type="spellStart"/>
      <w:r w:rsidRPr="00581A92">
        <w:rPr>
          <w:rFonts w:ascii="Times New Roman" w:hAnsi="Times New Roman" w:cs="Times New Roman"/>
          <w:sz w:val="22"/>
          <w:szCs w:val="22"/>
          <w:shd w:val="clear" w:color="auto" w:fill="FFFFFF"/>
        </w:rPr>
        <w:t>забезпечення</w:t>
      </w:r>
      <w:proofErr w:type="spellEnd"/>
      <w:r w:rsidRPr="00581A92">
        <w:rPr>
          <w:rFonts w:ascii="Times New Roman" w:hAnsi="Times New Roman" w:cs="Times New Roman"/>
          <w:sz w:val="22"/>
          <w:szCs w:val="22"/>
          <w:shd w:val="clear" w:color="auto" w:fill="FFFFFF"/>
        </w:rPr>
        <w:t>.</w:t>
      </w:r>
    </w:p>
    <w:p w:rsidR="009171D6" w:rsidRPr="00236BC9" w:rsidRDefault="009171D6" w:rsidP="009171D6">
      <w:pPr>
        <w:shd w:val="clear" w:color="auto" w:fill="FFFFFF"/>
        <w:jc w:val="center"/>
        <w:rPr>
          <w:rFonts w:ascii="Times New Roman" w:hAnsi="Times New Roman" w:cs="Times New Roman"/>
          <w:b/>
          <w:spacing w:val="-1"/>
          <w:sz w:val="22"/>
          <w:szCs w:val="22"/>
          <w:lang w:val="uk-UA"/>
        </w:rPr>
      </w:pPr>
    </w:p>
    <w:p w:rsidR="009171D6" w:rsidRPr="00236BC9" w:rsidRDefault="009171D6" w:rsidP="009171D6">
      <w:pPr>
        <w:shd w:val="clear" w:color="auto" w:fill="FFFFFF"/>
        <w:jc w:val="center"/>
        <w:rPr>
          <w:rFonts w:ascii="Times New Roman" w:hAnsi="Times New Roman" w:cs="Times New Roman"/>
          <w:spacing w:val="-1"/>
          <w:sz w:val="22"/>
          <w:szCs w:val="22"/>
          <w:lang w:val="uk-UA"/>
        </w:rPr>
      </w:pPr>
      <w:r w:rsidRPr="00236BC9">
        <w:rPr>
          <w:rFonts w:ascii="Times New Roman" w:hAnsi="Times New Roman" w:cs="Times New Roman"/>
          <w:b/>
          <w:spacing w:val="-1"/>
          <w:sz w:val="22"/>
          <w:szCs w:val="22"/>
          <w:lang w:val="uk-UA"/>
        </w:rPr>
        <w:t>Основні завдання</w:t>
      </w:r>
    </w:p>
    <w:p w:rsidR="009171D6" w:rsidRPr="00581A92" w:rsidRDefault="009171D6" w:rsidP="009171D6">
      <w:pPr>
        <w:tabs>
          <w:tab w:val="left" w:pos="284"/>
          <w:tab w:val="left" w:pos="567"/>
        </w:tabs>
        <w:ind w:firstLine="709"/>
        <w:jc w:val="both"/>
        <w:rPr>
          <w:rFonts w:ascii="Times New Roman CYR" w:hAnsi="Times New Roman CYR" w:cs="Times New Roman CYR"/>
          <w:bCs/>
          <w:sz w:val="22"/>
          <w:szCs w:val="22"/>
          <w:lang w:val="uk-UA"/>
        </w:rPr>
      </w:pPr>
      <w:r w:rsidRPr="00581A92">
        <w:rPr>
          <w:rFonts w:ascii="Times New Roman CYR" w:hAnsi="Times New Roman CYR" w:cs="Times New Roman CYR"/>
          <w:bCs/>
          <w:sz w:val="22"/>
          <w:szCs w:val="22"/>
          <w:lang w:val="uk-UA"/>
        </w:rPr>
        <w:t>Завданн</w:t>
      </w:r>
      <w:r w:rsidRPr="00581A92">
        <w:rPr>
          <w:rFonts w:ascii="Times New Roman CYR" w:hAnsi="Times New Roman CYR" w:cs="Times New Roman CYR"/>
          <w:sz w:val="22"/>
          <w:szCs w:val="22"/>
          <w:lang w:val="uk-UA"/>
        </w:rPr>
        <w:t xml:space="preserve">ями </w:t>
      </w:r>
      <w:r w:rsidRPr="00581A92">
        <w:rPr>
          <w:rFonts w:ascii="Times New Roman CYR" w:hAnsi="Times New Roman CYR" w:cs="Times New Roman CYR"/>
          <w:bCs/>
          <w:sz w:val="22"/>
          <w:szCs w:val="22"/>
          <w:lang w:val="uk-UA"/>
        </w:rPr>
        <w:t xml:space="preserve">навчальної дисципліни «Експертні системи» є: </w:t>
      </w:r>
      <w:r w:rsidRPr="00581A92">
        <w:rPr>
          <w:rFonts w:ascii="Times New Roman CYR" w:hAnsi="Times New Roman CYR" w:cs="Times New Roman CYR"/>
          <w:color w:val="212121"/>
          <w:sz w:val="22"/>
          <w:szCs w:val="22"/>
          <w:lang w:val="uk-UA"/>
        </w:rPr>
        <w:t>вивчення основних положень, понять і категорій, що відносяться до функціонування та побудови експертних 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вивчення складних інформаційних систем, їх внутрішньої структури та класифікації, типів підсистем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вивчення логічних моделей представлення знань в експертних системах, архітектури та технології розробки експертних 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 xml:space="preserve">вивчення підходів і методів, </w:t>
      </w:r>
      <w:r w:rsidRPr="00581A92">
        <w:rPr>
          <w:rFonts w:ascii="Times New Roman CYR" w:hAnsi="Times New Roman CYR" w:cs="Times New Roman CYR"/>
          <w:color w:val="212121"/>
          <w:sz w:val="22"/>
          <w:szCs w:val="22"/>
          <w:lang w:val="uk-UA"/>
        </w:rPr>
        <w:lastRenderedPageBreak/>
        <w:t>пов'язаних із застосуванням елементів нечіткої логіки при створенні експертних систем</w:t>
      </w:r>
      <w:r w:rsidRPr="00581A92">
        <w:rPr>
          <w:rFonts w:ascii="Times New Roman CYR" w:hAnsi="Times New Roman CYR" w:cs="Times New Roman CYR"/>
          <w:bCs/>
          <w:sz w:val="22"/>
          <w:szCs w:val="22"/>
          <w:lang w:val="uk-UA"/>
        </w:rPr>
        <w:t xml:space="preserve">; </w:t>
      </w:r>
      <w:r w:rsidRPr="00581A92">
        <w:rPr>
          <w:rFonts w:ascii="Times New Roman CYR" w:hAnsi="Times New Roman CYR" w:cs="Times New Roman CYR"/>
          <w:color w:val="212121"/>
          <w:sz w:val="22"/>
          <w:szCs w:val="22"/>
          <w:lang w:val="uk-UA"/>
        </w:rPr>
        <w:t>вивчення принципів формалізації знань в експертних системах і онтологічного підходу до подання проблемної інформації</w:t>
      </w:r>
    </w:p>
    <w:p w:rsidR="009171D6" w:rsidRPr="00581A92" w:rsidRDefault="009171D6" w:rsidP="009171D6">
      <w:pPr>
        <w:shd w:val="clear" w:color="auto" w:fill="FFFFFF"/>
        <w:ind w:firstLine="254"/>
        <w:jc w:val="both"/>
        <w:rPr>
          <w:rFonts w:ascii="Times New Roman" w:hAnsi="Times New Roman" w:cs="Times New Roman"/>
          <w:sz w:val="22"/>
          <w:szCs w:val="22"/>
          <w:lang w:val="uk-UA"/>
        </w:rPr>
      </w:pPr>
    </w:p>
    <w:p w:rsidR="009171D6" w:rsidRPr="00236BC9" w:rsidRDefault="009171D6" w:rsidP="009171D6">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Місце навчальної дисципліни в структурно-логічній схемі</w:t>
      </w:r>
    </w:p>
    <w:p w:rsidR="009171D6" w:rsidRPr="00581A92" w:rsidRDefault="009171D6" w:rsidP="009171D6">
      <w:pPr>
        <w:ind w:firstLine="709"/>
        <w:jc w:val="both"/>
        <w:rPr>
          <w:rFonts w:ascii="Times New Roman" w:hAnsi="Times New Roman" w:cs="Times New Roman"/>
          <w:sz w:val="22"/>
          <w:szCs w:val="22"/>
          <w:shd w:val="clear" w:color="auto" w:fill="FFFFFF"/>
          <w:lang w:val="uk-UA"/>
        </w:rPr>
      </w:pPr>
      <w:r w:rsidRPr="00581A92">
        <w:rPr>
          <w:rFonts w:ascii="Times New Roman" w:hAnsi="Times New Roman" w:cs="Times New Roman"/>
          <w:sz w:val="22"/>
          <w:szCs w:val="22"/>
          <w:shd w:val="clear" w:color="auto" w:fill="FFFFFF"/>
          <w:lang w:val="uk-UA"/>
        </w:rPr>
        <w:t xml:space="preserve">Дисципліна </w:t>
      </w:r>
      <w:proofErr w:type="spellStart"/>
      <w:r w:rsidRPr="00581A92">
        <w:rPr>
          <w:rFonts w:ascii="Times New Roman" w:hAnsi="Times New Roman" w:cs="Times New Roman"/>
          <w:sz w:val="22"/>
          <w:szCs w:val="22"/>
          <w:shd w:val="clear" w:color="auto" w:fill="FFFFFF"/>
          <w:lang w:val="uk-UA"/>
        </w:rPr>
        <w:t>“Експертні</w:t>
      </w:r>
      <w:proofErr w:type="spellEnd"/>
      <w:r w:rsidRPr="00581A92">
        <w:rPr>
          <w:rFonts w:ascii="Times New Roman" w:hAnsi="Times New Roman" w:cs="Times New Roman"/>
          <w:sz w:val="22"/>
          <w:szCs w:val="22"/>
          <w:shd w:val="clear" w:color="auto" w:fill="FFFFFF"/>
          <w:lang w:val="uk-UA"/>
        </w:rPr>
        <w:t xml:space="preserve"> </w:t>
      </w:r>
      <w:proofErr w:type="spellStart"/>
      <w:r w:rsidRPr="00581A92">
        <w:rPr>
          <w:rFonts w:ascii="Times New Roman" w:hAnsi="Times New Roman" w:cs="Times New Roman"/>
          <w:sz w:val="22"/>
          <w:szCs w:val="22"/>
          <w:shd w:val="clear" w:color="auto" w:fill="FFFFFF"/>
          <w:lang w:val="uk-UA"/>
        </w:rPr>
        <w:t>системи”</w:t>
      </w:r>
      <w:proofErr w:type="spellEnd"/>
      <w:r w:rsidRPr="00581A92">
        <w:rPr>
          <w:rFonts w:ascii="Times New Roman" w:hAnsi="Times New Roman" w:cs="Times New Roman"/>
          <w:sz w:val="22"/>
          <w:szCs w:val="22"/>
          <w:shd w:val="clear" w:color="auto" w:fill="FFFFFF"/>
          <w:lang w:val="uk-UA"/>
        </w:rPr>
        <w:t xml:space="preserve"> взаємопов’язана з такими дисциплінами як «Об’єктно-орієнтоване програмування» та «Методологія тестування програмного забезпечення».</w:t>
      </w:r>
    </w:p>
    <w:p w:rsidR="009171D6" w:rsidRDefault="009171D6" w:rsidP="009171D6">
      <w:pPr>
        <w:shd w:val="clear" w:color="auto" w:fill="FFFFFF"/>
        <w:jc w:val="center"/>
        <w:rPr>
          <w:rFonts w:ascii="Times New Roman" w:hAnsi="Times New Roman" w:cs="Times New Roman"/>
          <w:b/>
          <w:spacing w:val="-1"/>
          <w:sz w:val="22"/>
          <w:szCs w:val="22"/>
          <w:lang w:val="uk-UA"/>
        </w:rPr>
      </w:pPr>
    </w:p>
    <w:p w:rsidR="009171D6" w:rsidRPr="00236BC9" w:rsidRDefault="009171D6" w:rsidP="009171D6">
      <w:pPr>
        <w:shd w:val="clear" w:color="auto" w:fill="FFFFFF"/>
        <w:jc w:val="center"/>
        <w:rPr>
          <w:rFonts w:ascii="Times New Roman" w:hAnsi="Times New Roman" w:cs="Times New Roman"/>
          <w:b/>
          <w:spacing w:val="-1"/>
          <w:sz w:val="22"/>
          <w:szCs w:val="22"/>
          <w:lang w:val="uk-UA"/>
        </w:rPr>
      </w:pPr>
      <w:r w:rsidRPr="00236BC9">
        <w:rPr>
          <w:rFonts w:ascii="Times New Roman" w:hAnsi="Times New Roman" w:cs="Times New Roman"/>
          <w:b/>
          <w:spacing w:val="-1"/>
          <w:sz w:val="22"/>
          <w:szCs w:val="22"/>
          <w:lang w:val="uk-UA"/>
        </w:rPr>
        <w:t>Вимоги до знань і умінь</w:t>
      </w:r>
    </w:p>
    <w:p w:rsidR="009171D6" w:rsidRPr="00236BC9" w:rsidRDefault="009171D6" w:rsidP="009171D6">
      <w:pPr>
        <w:shd w:val="clear" w:color="auto" w:fill="FFFFFF"/>
        <w:ind w:firstLine="426"/>
        <w:jc w:val="both"/>
        <w:rPr>
          <w:rFonts w:ascii="Times New Roman" w:hAnsi="Times New Roman" w:cs="Times New Roman"/>
          <w:spacing w:val="-1"/>
          <w:sz w:val="22"/>
          <w:szCs w:val="22"/>
          <w:lang w:val="uk-UA"/>
        </w:rPr>
      </w:pPr>
      <w:r w:rsidRPr="00236BC9">
        <w:rPr>
          <w:rFonts w:ascii="Times New Roman" w:hAnsi="Times New Roman" w:cs="Times New Roman"/>
          <w:spacing w:val="-1"/>
          <w:sz w:val="22"/>
          <w:szCs w:val="22"/>
          <w:lang w:val="uk-UA"/>
        </w:rPr>
        <w:t>Вивчення навчальної дисципліни передбачає досягнення такого кваліфі</w:t>
      </w:r>
      <w:r w:rsidRPr="00236BC9">
        <w:rPr>
          <w:rFonts w:ascii="Times New Roman" w:hAnsi="Times New Roman" w:cs="Times New Roman"/>
          <w:spacing w:val="-1"/>
          <w:sz w:val="22"/>
          <w:szCs w:val="22"/>
          <w:lang w:val="uk-UA"/>
        </w:rPr>
        <w:softHyphen/>
        <w:t>каційного рівня підготовки студента, за якого він повинен:</w:t>
      </w:r>
    </w:p>
    <w:p w:rsidR="009171D6" w:rsidRPr="00A54EC5" w:rsidRDefault="009171D6" w:rsidP="009171D6">
      <w:pPr>
        <w:tabs>
          <w:tab w:val="left" w:pos="284"/>
          <w:tab w:val="left" w:pos="567"/>
        </w:tabs>
        <w:ind w:firstLine="709"/>
        <w:jc w:val="both"/>
        <w:rPr>
          <w:rFonts w:ascii="Times New Roman CYR" w:hAnsi="Times New Roman CYR" w:cs="Times New Roman CYR"/>
          <w:b/>
          <w:bCs/>
          <w:lang w:val="uk-UA"/>
        </w:rPr>
      </w:pPr>
    </w:p>
    <w:p w:rsidR="009171D6" w:rsidRPr="009171D6" w:rsidRDefault="009171D6" w:rsidP="009171D6">
      <w:pPr>
        <w:tabs>
          <w:tab w:val="left" w:pos="284"/>
          <w:tab w:val="left" w:pos="567"/>
        </w:tabs>
        <w:ind w:firstLine="709"/>
        <w:jc w:val="both"/>
        <w:rPr>
          <w:rFonts w:ascii="Times New Roman CYR" w:hAnsi="Times New Roman CYR" w:cs="Times New Roman CYR"/>
          <w:sz w:val="22"/>
          <w:szCs w:val="22"/>
        </w:rPr>
      </w:pPr>
      <w:r w:rsidRPr="009171D6">
        <w:rPr>
          <w:rFonts w:ascii="Times New Roman CYR" w:hAnsi="Times New Roman CYR" w:cs="Times New Roman CYR"/>
          <w:b/>
          <w:bCs/>
          <w:sz w:val="22"/>
          <w:szCs w:val="22"/>
        </w:rPr>
        <w:t>знати:</w:t>
      </w:r>
      <w:r w:rsidRPr="009171D6">
        <w:rPr>
          <w:rFonts w:ascii="Times New Roman CYR" w:hAnsi="Times New Roman CYR" w:cs="Times New Roman CYR"/>
          <w:sz w:val="22"/>
          <w:szCs w:val="22"/>
        </w:rPr>
        <w:t xml:space="preserve"> </w:t>
      </w:r>
    </w:p>
    <w:p w:rsidR="009171D6" w:rsidRPr="00A81A4B" w:rsidRDefault="009171D6" w:rsidP="009171D6">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основні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положення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поняття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категорії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які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стосуються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функціонування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побудови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систем</w:t>
      </w:r>
    </w:p>
    <w:p w:rsidR="009171D6" w:rsidRPr="00A81A4B" w:rsidRDefault="009171D6" w:rsidP="009171D6">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r w:rsidRPr="00A81A4B">
        <w:rPr>
          <w:rFonts w:ascii="Times New Roman CYR" w:hAnsi="Times New Roman CYR" w:cs="Times New Roman CYR"/>
          <w:sz w:val="22"/>
          <w:szCs w:val="22"/>
          <w:highlight w:val="white"/>
        </w:rPr>
        <w:t xml:space="preserve">базис </w:t>
      </w:r>
      <w:proofErr w:type="spellStart"/>
      <w:r w:rsidRPr="00A81A4B">
        <w:rPr>
          <w:rFonts w:ascii="Times New Roman CYR" w:hAnsi="Times New Roman CYR" w:cs="Times New Roman CYR"/>
          <w:sz w:val="22"/>
          <w:szCs w:val="22"/>
          <w:highlight w:val="white"/>
        </w:rPr>
        <w:t>складних</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інформаційних</w:t>
      </w:r>
      <w:proofErr w:type="spellEnd"/>
      <w:r w:rsidRPr="00A81A4B">
        <w:rPr>
          <w:rFonts w:ascii="Times New Roman CYR" w:hAnsi="Times New Roman CYR" w:cs="Times New Roman CYR"/>
          <w:sz w:val="22"/>
          <w:szCs w:val="22"/>
          <w:highlight w:val="white"/>
        </w:rPr>
        <w:t xml:space="preserve"> систем, </w:t>
      </w:r>
      <w:proofErr w:type="spellStart"/>
      <w:r w:rsidRPr="00A81A4B">
        <w:rPr>
          <w:rFonts w:ascii="Times New Roman CYR" w:hAnsi="Times New Roman CYR" w:cs="Times New Roman CYR"/>
          <w:sz w:val="22"/>
          <w:szCs w:val="22"/>
          <w:highlight w:val="white"/>
        </w:rPr>
        <w:t>їх</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внутрішню</w:t>
      </w:r>
      <w:proofErr w:type="spellEnd"/>
      <w:r w:rsidRPr="00A81A4B">
        <w:rPr>
          <w:rFonts w:ascii="Times New Roman CYR" w:hAnsi="Times New Roman CYR" w:cs="Times New Roman CYR"/>
          <w:sz w:val="22"/>
          <w:szCs w:val="22"/>
          <w:highlight w:val="white"/>
        </w:rPr>
        <w:t xml:space="preserve"> структуру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класифікацію</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типи</w:t>
      </w:r>
      <w:proofErr w:type="spellEnd"/>
      <w:r w:rsidRPr="00A81A4B">
        <w:rPr>
          <w:rFonts w:ascii="Times New Roman CYR" w:hAnsi="Times New Roman CYR" w:cs="Times New Roman CYR"/>
          <w:sz w:val="22"/>
          <w:szCs w:val="22"/>
          <w:highlight w:val="white"/>
        </w:rPr>
        <w:t xml:space="preserve"> </w:t>
      </w:r>
      <w:proofErr w:type="spellStart"/>
      <w:proofErr w:type="gramStart"/>
      <w:r w:rsidRPr="00A81A4B">
        <w:rPr>
          <w:rFonts w:ascii="Times New Roman CYR" w:hAnsi="Times New Roman CYR" w:cs="Times New Roman CYR"/>
          <w:sz w:val="22"/>
          <w:szCs w:val="22"/>
          <w:highlight w:val="white"/>
        </w:rPr>
        <w:t>п</w:t>
      </w:r>
      <w:proofErr w:type="gramEnd"/>
      <w:r w:rsidRPr="00A81A4B">
        <w:rPr>
          <w:rFonts w:ascii="Times New Roman CYR" w:hAnsi="Times New Roman CYR" w:cs="Times New Roman CYR"/>
          <w:sz w:val="22"/>
          <w:szCs w:val="22"/>
          <w:highlight w:val="white"/>
        </w:rPr>
        <w:t>ідсистем</w:t>
      </w:r>
      <w:proofErr w:type="spellEnd"/>
    </w:p>
    <w:p w:rsidR="009171D6" w:rsidRPr="00A81A4B" w:rsidRDefault="009171D6" w:rsidP="009171D6">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принципи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організаційного</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gramStart"/>
      <w:r w:rsidRPr="00A81A4B">
        <w:rPr>
          <w:rFonts w:ascii="Times New Roman CYR" w:hAnsi="Times New Roman CYR" w:cs="Times New Roman CYR"/>
          <w:sz w:val="22"/>
          <w:szCs w:val="22"/>
          <w:highlight w:val="white"/>
        </w:rPr>
        <w:t>правового</w:t>
      </w:r>
      <w:proofErr w:type="gram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забезпечення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інформаційних</w:t>
      </w:r>
      <w:proofErr w:type="spellEnd"/>
      <w:r w:rsidRPr="00A81A4B">
        <w:rPr>
          <w:rFonts w:ascii="Times New Roman CYR" w:hAnsi="Times New Roman CYR" w:cs="Times New Roman CYR"/>
          <w:sz w:val="22"/>
          <w:szCs w:val="22"/>
          <w:highlight w:val="white"/>
        </w:rPr>
        <w:t xml:space="preserve"> систем </w:t>
      </w:r>
      <w:proofErr w:type="spellStart"/>
      <w:r w:rsidRPr="00A81A4B">
        <w:rPr>
          <w:rFonts w:ascii="Times New Roman CYR" w:hAnsi="Times New Roman CYR" w:cs="Times New Roman CYR"/>
          <w:sz w:val="22"/>
          <w:szCs w:val="22"/>
          <w:highlight w:val="white"/>
        </w:rPr>
        <w:t>інформаційної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безпеки</w:t>
      </w:r>
      <w:proofErr w:type="spellEnd"/>
    </w:p>
    <w:p w:rsidR="009171D6" w:rsidRPr="00A81A4B" w:rsidRDefault="009171D6" w:rsidP="009171D6">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основи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побудови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логічних</w:t>
      </w:r>
      <w:proofErr w:type="spellEnd"/>
      <w:r w:rsidRPr="00A81A4B">
        <w:rPr>
          <w:rFonts w:ascii="Times New Roman CYR" w:hAnsi="Times New Roman CYR" w:cs="Times New Roman CYR"/>
          <w:sz w:val="22"/>
          <w:szCs w:val="22"/>
          <w:highlight w:val="white"/>
        </w:rPr>
        <w:t xml:space="preserve"> моделей </w:t>
      </w:r>
      <w:proofErr w:type="spellStart"/>
      <w:r w:rsidRPr="00A81A4B">
        <w:rPr>
          <w:rFonts w:ascii="Times New Roman CYR" w:hAnsi="Times New Roman CYR" w:cs="Times New Roman CYR"/>
          <w:sz w:val="22"/>
          <w:szCs w:val="22"/>
          <w:highlight w:val="white"/>
        </w:rPr>
        <w:t>представлення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знань</w:t>
      </w:r>
      <w:proofErr w:type="spellEnd"/>
      <w:r w:rsidRPr="00A81A4B">
        <w:rPr>
          <w:rFonts w:ascii="Times New Roman CYR" w:hAnsi="Times New Roman CYR" w:cs="Times New Roman CYR"/>
          <w:sz w:val="22"/>
          <w:szCs w:val="22"/>
          <w:highlight w:val="white"/>
        </w:rPr>
        <w:t xml:space="preserve"> в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системах, </w:t>
      </w:r>
      <w:proofErr w:type="spellStart"/>
      <w:proofErr w:type="gramStart"/>
      <w:r w:rsidRPr="00A81A4B">
        <w:rPr>
          <w:rFonts w:ascii="Times New Roman CYR" w:hAnsi="Times New Roman CYR" w:cs="Times New Roman CYR"/>
          <w:sz w:val="22"/>
          <w:szCs w:val="22"/>
          <w:highlight w:val="white"/>
        </w:rPr>
        <w:t>арх</w:t>
      </w:r>
      <w:proofErr w:type="gramEnd"/>
      <w:r w:rsidRPr="00A81A4B">
        <w:rPr>
          <w:rFonts w:ascii="Times New Roman CYR" w:hAnsi="Times New Roman CYR" w:cs="Times New Roman CYR"/>
          <w:sz w:val="22"/>
          <w:szCs w:val="22"/>
          <w:highlight w:val="white"/>
        </w:rPr>
        <w:t>ітектури</w:t>
      </w:r>
      <w:proofErr w:type="spellEnd"/>
      <w:r w:rsidRPr="00A81A4B">
        <w:rPr>
          <w:rFonts w:ascii="Times New Roman CYR" w:hAnsi="Times New Roman CYR" w:cs="Times New Roman CYR"/>
          <w:sz w:val="22"/>
          <w:szCs w:val="22"/>
          <w:highlight w:val="white"/>
        </w:rPr>
        <w:t xml:space="preserve"> та </w:t>
      </w:r>
      <w:proofErr w:type="spellStart"/>
      <w:r w:rsidRPr="00A81A4B">
        <w:rPr>
          <w:rFonts w:ascii="Times New Roman CYR" w:hAnsi="Times New Roman CYR" w:cs="Times New Roman CYR"/>
          <w:sz w:val="22"/>
          <w:szCs w:val="22"/>
          <w:highlight w:val="white"/>
        </w:rPr>
        <w:t>технології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розробки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систем</w:t>
      </w:r>
    </w:p>
    <w:p w:rsidR="009171D6" w:rsidRPr="00A81A4B" w:rsidRDefault="009171D6" w:rsidP="009171D6">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proofErr w:type="gramStart"/>
      <w:r w:rsidRPr="00A81A4B">
        <w:rPr>
          <w:rFonts w:ascii="Times New Roman CYR" w:hAnsi="Times New Roman CYR" w:cs="Times New Roman CYR"/>
          <w:sz w:val="22"/>
          <w:szCs w:val="22"/>
          <w:highlight w:val="white"/>
        </w:rPr>
        <w:t>п</w:t>
      </w:r>
      <w:proofErr w:type="gramEnd"/>
      <w:r w:rsidRPr="00A81A4B">
        <w:rPr>
          <w:rFonts w:ascii="Times New Roman CYR" w:hAnsi="Times New Roman CYR" w:cs="Times New Roman CYR"/>
          <w:sz w:val="22"/>
          <w:szCs w:val="22"/>
          <w:highlight w:val="white"/>
        </w:rPr>
        <w:t>ідходи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методи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пов'язані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із</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застосуванням</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елементів</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нечіткої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логіки</w:t>
      </w:r>
      <w:proofErr w:type="spellEnd"/>
      <w:r w:rsidRPr="00A81A4B">
        <w:rPr>
          <w:rFonts w:ascii="Times New Roman CYR" w:hAnsi="Times New Roman CYR" w:cs="Times New Roman CYR"/>
          <w:sz w:val="22"/>
          <w:szCs w:val="22"/>
          <w:highlight w:val="white"/>
        </w:rPr>
        <w:t xml:space="preserve"> при </w:t>
      </w:r>
      <w:proofErr w:type="spellStart"/>
      <w:r w:rsidRPr="00A81A4B">
        <w:rPr>
          <w:rFonts w:ascii="Times New Roman CYR" w:hAnsi="Times New Roman CYR" w:cs="Times New Roman CYR"/>
          <w:sz w:val="22"/>
          <w:szCs w:val="22"/>
          <w:highlight w:val="white"/>
        </w:rPr>
        <w:t>створенні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систем</w:t>
      </w:r>
    </w:p>
    <w:p w:rsidR="009171D6" w:rsidRPr="00A81A4B" w:rsidRDefault="009171D6" w:rsidP="009171D6">
      <w:pPr>
        <w:pStyle w:val="ac"/>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принципи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формалізації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знань</w:t>
      </w:r>
      <w:proofErr w:type="spellEnd"/>
      <w:r w:rsidRPr="00A81A4B">
        <w:rPr>
          <w:rFonts w:ascii="Times New Roman CYR" w:hAnsi="Times New Roman CYR" w:cs="Times New Roman CYR"/>
          <w:sz w:val="22"/>
          <w:szCs w:val="22"/>
          <w:highlight w:val="white"/>
        </w:rPr>
        <w:t xml:space="preserve"> в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системах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онтологічного</w:t>
      </w:r>
      <w:proofErr w:type="spellEnd"/>
      <w:r w:rsidRPr="00A81A4B">
        <w:rPr>
          <w:rFonts w:ascii="Times New Roman CYR" w:hAnsi="Times New Roman CYR" w:cs="Times New Roman CYR"/>
          <w:sz w:val="22"/>
          <w:szCs w:val="22"/>
          <w:highlight w:val="white"/>
        </w:rPr>
        <w:t xml:space="preserve"> </w:t>
      </w:r>
      <w:proofErr w:type="spellStart"/>
      <w:proofErr w:type="gramStart"/>
      <w:r w:rsidRPr="00A81A4B">
        <w:rPr>
          <w:rFonts w:ascii="Times New Roman CYR" w:hAnsi="Times New Roman CYR" w:cs="Times New Roman CYR"/>
          <w:sz w:val="22"/>
          <w:szCs w:val="22"/>
          <w:highlight w:val="white"/>
        </w:rPr>
        <w:t>п</w:t>
      </w:r>
      <w:proofErr w:type="gramEnd"/>
      <w:r w:rsidRPr="00A81A4B">
        <w:rPr>
          <w:rFonts w:ascii="Times New Roman CYR" w:hAnsi="Times New Roman CYR" w:cs="Times New Roman CYR"/>
          <w:sz w:val="22"/>
          <w:szCs w:val="22"/>
          <w:highlight w:val="white"/>
        </w:rPr>
        <w:t>ідходу</w:t>
      </w:r>
      <w:proofErr w:type="spellEnd"/>
      <w:r w:rsidRPr="00A81A4B">
        <w:rPr>
          <w:rFonts w:ascii="Times New Roman CYR" w:hAnsi="Times New Roman CYR" w:cs="Times New Roman CYR"/>
          <w:sz w:val="22"/>
          <w:szCs w:val="22"/>
          <w:highlight w:val="white"/>
        </w:rPr>
        <w:t xml:space="preserve"> до </w:t>
      </w:r>
      <w:proofErr w:type="spellStart"/>
      <w:r w:rsidRPr="00A81A4B">
        <w:rPr>
          <w:rFonts w:ascii="Times New Roman CYR" w:hAnsi="Times New Roman CYR" w:cs="Times New Roman CYR"/>
          <w:sz w:val="22"/>
          <w:szCs w:val="22"/>
          <w:highlight w:val="white"/>
        </w:rPr>
        <w:t>подання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проблемної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інформації</w:t>
      </w:r>
      <w:proofErr w:type="spellEnd"/>
    </w:p>
    <w:p w:rsidR="009171D6" w:rsidRDefault="009171D6" w:rsidP="009171D6">
      <w:pPr>
        <w:ind w:firstLine="709"/>
        <w:jc w:val="both"/>
        <w:rPr>
          <w:rFonts w:ascii="Times New Roman CYR" w:hAnsi="Times New Roman CYR" w:cs="Times New Roman CYR"/>
          <w:b/>
          <w:bCs/>
          <w:sz w:val="22"/>
          <w:szCs w:val="22"/>
          <w:lang w:val="uk-UA"/>
        </w:rPr>
      </w:pPr>
    </w:p>
    <w:p w:rsidR="009171D6" w:rsidRPr="00A81A4B" w:rsidRDefault="009171D6" w:rsidP="009171D6">
      <w:pPr>
        <w:ind w:firstLine="709"/>
        <w:jc w:val="both"/>
        <w:rPr>
          <w:rFonts w:ascii="Times New Roman CYR" w:hAnsi="Times New Roman CYR" w:cs="Times New Roman CYR"/>
          <w:sz w:val="22"/>
          <w:szCs w:val="22"/>
        </w:rPr>
      </w:pPr>
      <w:proofErr w:type="spellStart"/>
      <w:r>
        <w:rPr>
          <w:rFonts w:ascii="Times New Roman CYR" w:hAnsi="Times New Roman CYR" w:cs="Times New Roman CYR"/>
          <w:b/>
          <w:bCs/>
          <w:sz w:val="22"/>
          <w:szCs w:val="22"/>
        </w:rPr>
        <w:t>в</w:t>
      </w:r>
      <w:r w:rsidRPr="00A81A4B">
        <w:rPr>
          <w:rFonts w:ascii="Times New Roman CYR" w:hAnsi="Times New Roman CYR" w:cs="Times New Roman CYR"/>
          <w:b/>
          <w:bCs/>
          <w:sz w:val="22"/>
          <w:szCs w:val="22"/>
        </w:rPr>
        <w:t>міти</w:t>
      </w:r>
      <w:proofErr w:type="spellEnd"/>
      <w:r w:rsidRPr="00A81A4B">
        <w:rPr>
          <w:rFonts w:ascii="Times New Roman CYR" w:hAnsi="Times New Roman CYR" w:cs="Times New Roman CYR"/>
          <w:b/>
          <w:bCs/>
          <w:sz w:val="22"/>
          <w:szCs w:val="22"/>
        </w:rPr>
        <w:t>:</w:t>
      </w:r>
      <w:r w:rsidRPr="00A81A4B">
        <w:rPr>
          <w:rFonts w:ascii="Times New Roman CYR" w:hAnsi="Times New Roman CYR" w:cs="Times New Roman CYR"/>
          <w:sz w:val="22"/>
          <w:szCs w:val="22"/>
        </w:rPr>
        <w:t xml:space="preserve"> </w:t>
      </w:r>
    </w:p>
    <w:p w:rsidR="009171D6" w:rsidRPr="00A81A4B" w:rsidRDefault="009171D6" w:rsidP="009171D6">
      <w:pPr>
        <w:pStyle w:val="ac"/>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здійснювати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стандартизоване</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уявлення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даних</w:t>
      </w:r>
      <w:proofErr w:type="spellEnd"/>
      <w:r w:rsidRPr="00A81A4B">
        <w:rPr>
          <w:rFonts w:ascii="Times New Roman CYR" w:hAnsi="Times New Roman CYR" w:cs="Times New Roman CYR"/>
          <w:sz w:val="22"/>
          <w:szCs w:val="22"/>
          <w:highlight w:val="white"/>
        </w:rPr>
        <w:t xml:space="preserve"> </w:t>
      </w:r>
      <w:proofErr w:type="gramStart"/>
      <w:r w:rsidRPr="00A81A4B">
        <w:rPr>
          <w:rFonts w:ascii="Times New Roman CYR" w:hAnsi="Times New Roman CYR" w:cs="Times New Roman CYR"/>
          <w:sz w:val="22"/>
          <w:szCs w:val="22"/>
          <w:highlight w:val="white"/>
        </w:rPr>
        <w:t>про</w:t>
      </w:r>
      <w:proofErr w:type="gram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об'єкт</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оформляти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отримані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аналітичні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результати</w:t>
      </w:r>
      <w:proofErr w:type="spellEnd"/>
      <w:r w:rsidRPr="00A81A4B">
        <w:rPr>
          <w:rFonts w:ascii="Times New Roman CYR" w:hAnsi="Times New Roman CYR" w:cs="Times New Roman CYR"/>
          <w:sz w:val="22"/>
          <w:szCs w:val="22"/>
          <w:highlight w:val="white"/>
        </w:rPr>
        <w:t>;</w:t>
      </w:r>
    </w:p>
    <w:p w:rsidR="009171D6" w:rsidRPr="00A81A4B" w:rsidRDefault="009171D6" w:rsidP="009171D6">
      <w:pPr>
        <w:pStyle w:val="ac"/>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збирати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обробляти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аналізувати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систематизувати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масиви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вхідної</w:t>
      </w:r>
      <w:proofErr w:type="spellEnd"/>
      <w:r w:rsidRPr="00A81A4B">
        <w:rPr>
          <w:rFonts w:ascii="Times New Roman CYR" w:hAnsi="Times New Roman CYR" w:cs="Times New Roman CYR"/>
          <w:sz w:val="22"/>
          <w:szCs w:val="22"/>
          <w:highlight w:val="white"/>
        </w:rPr>
        <w:t xml:space="preserve"> </w:t>
      </w:r>
      <w:proofErr w:type="gramStart"/>
      <w:r w:rsidRPr="00A81A4B">
        <w:rPr>
          <w:rFonts w:ascii="Times New Roman CYR" w:hAnsi="Times New Roman CYR" w:cs="Times New Roman CYR"/>
          <w:sz w:val="22"/>
          <w:szCs w:val="22"/>
          <w:highlight w:val="white"/>
        </w:rPr>
        <w:t>по</w:t>
      </w:r>
      <w:proofErr w:type="gram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відношенню</w:t>
      </w:r>
      <w:proofErr w:type="spellEnd"/>
      <w:r w:rsidRPr="00A81A4B">
        <w:rPr>
          <w:rFonts w:ascii="Times New Roman CYR" w:hAnsi="Times New Roman CYR" w:cs="Times New Roman CYR"/>
          <w:sz w:val="22"/>
          <w:szCs w:val="22"/>
          <w:highlight w:val="white"/>
        </w:rPr>
        <w:t xml:space="preserve"> до </w:t>
      </w:r>
      <w:proofErr w:type="spellStart"/>
      <w:r w:rsidRPr="00A81A4B">
        <w:rPr>
          <w:rFonts w:ascii="Times New Roman CYR" w:hAnsi="Times New Roman CYR" w:cs="Times New Roman CYR"/>
          <w:sz w:val="22"/>
          <w:szCs w:val="22"/>
          <w:highlight w:val="white"/>
        </w:rPr>
        <w:t>експертної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інформаційній</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системі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інформації</w:t>
      </w:r>
      <w:proofErr w:type="spellEnd"/>
      <w:r w:rsidRPr="00A81A4B">
        <w:rPr>
          <w:rFonts w:ascii="Times New Roman CYR" w:hAnsi="Times New Roman CYR" w:cs="Times New Roman CYR"/>
          <w:sz w:val="22"/>
          <w:szCs w:val="22"/>
          <w:highlight w:val="white"/>
        </w:rPr>
        <w:t>;</w:t>
      </w:r>
    </w:p>
    <w:p w:rsidR="009171D6" w:rsidRPr="00A81A4B" w:rsidRDefault="009171D6" w:rsidP="009171D6">
      <w:pPr>
        <w:pStyle w:val="ac"/>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здійснювати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вибі</w:t>
      </w:r>
      <w:proofErr w:type="gramStart"/>
      <w:r w:rsidRPr="00A81A4B">
        <w:rPr>
          <w:rFonts w:ascii="Times New Roman CYR" w:hAnsi="Times New Roman CYR" w:cs="Times New Roman CYR"/>
          <w:sz w:val="22"/>
          <w:szCs w:val="22"/>
          <w:highlight w:val="white"/>
        </w:rPr>
        <w:t>р</w:t>
      </w:r>
      <w:proofErr w:type="spellEnd"/>
      <w:proofErr w:type="gramEnd"/>
      <w:r w:rsidRPr="00A81A4B">
        <w:rPr>
          <w:rFonts w:ascii="Times New Roman CYR" w:hAnsi="Times New Roman CYR" w:cs="Times New Roman CYR"/>
          <w:sz w:val="22"/>
          <w:szCs w:val="22"/>
          <w:highlight w:val="white"/>
        </w:rPr>
        <w:t xml:space="preserve"> методик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засобів</w:t>
      </w:r>
      <w:proofErr w:type="spellEnd"/>
      <w:r w:rsidRPr="00A81A4B">
        <w:rPr>
          <w:rFonts w:ascii="Times New Roman CYR" w:hAnsi="Times New Roman CYR" w:cs="Times New Roman CYR"/>
          <w:sz w:val="22"/>
          <w:szCs w:val="22"/>
          <w:highlight w:val="white"/>
        </w:rPr>
        <w:t xml:space="preserve"> для </w:t>
      </w:r>
      <w:proofErr w:type="spellStart"/>
      <w:r w:rsidRPr="00A81A4B">
        <w:rPr>
          <w:rFonts w:ascii="Times New Roman CYR" w:hAnsi="Times New Roman CYR" w:cs="Times New Roman CYR"/>
          <w:sz w:val="22"/>
          <w:szCs w:val="22"/>
          <w:highlight w:val="white"/>
        </w:rPr>
        <w:t>вирішення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завдання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структурування</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зібраної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інформації</w:t>
      </w:r>
      <w:proofErr w:type="spellEnd"/>
      <w:r w:rsidRPr="00A81A4B">
        <w:rPr>
          <w:rFonts w:ascii="Times New Roman CYR" w:hAnsi="Times New Roman CYR" w:cs="Times New Roman CYR"/>
          <w:sz w:val="22"/>
          <w:szCs w:val="22"/>
          <w:highlight w:val="white"/>
        </w:rPr>
        <w:t xml:space="preserve">, а </w:t>
      </w:r>
      <w:proofErr w:type="spellStart"/>
      <w:r w:rsidRPr="00A81A4B">
        <w:rPr>
          <w:rFonts w:ascii="Times New Roman CYR" w:hAnsi="Times New Roman CYR" w:cs="Times New Roman CYR"/>
          <w:sz w:val="22"/>
          <w:szCs w:val="22"/>
          <w:highlight w:val="white"/>
        </w:rPr>
        <w:t>також</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завдань</w:t>
      </w:r>
      <w:proofErr w:type="spellEnd"/>
      <w:r w:rsidRPr="00A81A4B">
        <w:rPr>
          <w:rFonts w:ascii="Times New Roman CYR" w:hAnsi="Times New Roman CYR" w:cs="Times New Roman CYR"/>
          <w:sz w:val="22"/>
          <w:szCs w:val="22"/>
          <w:highlight w:val="white"/>
        </w:rPr>
        <w:t xml:space="preserve"> по </w:t>
      </w:r>
      <w:proofErr w:type="spellStart"/>
      <w:r w:rsidRPr="00A81A4B">
        <w:rPr>
          <w:rFonts w:ascii="Times New Roman CYR" w:hAnsi="Times New Roman CYR" w:cs="Times New Roman CYR"/>
          <w:sz w:val="22"/>
          <w:szCs w:val="22"/>
          <w:highlight w:val="white"/>
        </w:rPr>
        <w:t>її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вихідного</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поданням</w:t>
      </w:r>
      <w:proofErr w:type="spellEnd"/>
      <w:r w:rsidRPr="00A81A4B">
        <w:rPr>
          <w:rFonts w:ascii="Times New Roman CYR" w:hAnsi="Times New Roman CYR" w:cs="Times New Roman CYR"/>
          <w:sz w:val="22"/>
          <w:szCs w:val="22"/>
          <w:highlight w:val="white"/>
        </w:rPr>
        <w:t>;</w:t>
      </w:r>
    </w:p>
    <w:p w:rsidR="009171D6" w:rsidRPr="00A81A4B" w:rsidRDefault="009171D6" w:rsidP="009171D6">
      <w:pPr>
        <w:pStyle w:val="ac"/>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CYR" w:hAnsi="Times New Roman CYR" w:cs="Times New Roman CYR"/>
          <w:sz w:val="22"/>
          <w:szCs w:val="22"/>
          <w:highlight w:val="white"/>
        </w:rPr>
      </w:pPr>
      <w:proofErr w:type="spellStart"/>
      <w:r w:rsidRPr="00A81A4B">
        <w:rPr>
          <w:rFonts w:ascii="Times New Roman CYR" w:hAnsi="Times New Roman CYR" w:cs="Times New Roman CYR"/>
          <w:sz w:val="22"/>
          <w:szCs w:val="22"/>
          <w:highlight w:val="white"/>
        </w:rPr>
        <w:t>використовувати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сучасні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інформаційно-обчислювальні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засоби</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системи</w:t>
      </w:r>
      <w:proofErr w:type="spellEnd"/>
      <w:r w:rsidRPr="00A81A4B">
        <w:rPr>
          <w:rFonts w:ascii="Times New Roman CYR" w:hAnsi="Times New Roman CYR" w:cs="Times New Roman CYR"/>
          <w:sz w:val="22"/>
          <w:szCs w:val="22"/>
          <w:highlight w:val="white"/>
        </w:rPr>
        <w:t xml:space="preserve"> при </w:t>
      </w:r>
      <w:proofErr w:type="spellStart"/>
      <w:r w:rsidRPr="00A81A4B">
        <w:rPr>
          <w:rFonts w:ascii="Times New Roman CYR" w:hAnsi="Times New Roman CYR" w:cs="Times New Roman CYR"/>
          <w:sz w:val="22"/>
          <w:szCs w:val="22"/>
          <w:highlight w:val="white"/>
        </w:rPr>
        <w:t>проектуванні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експлуатації</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експертних</w:t>
      </w:r>
      <w:proofErr w:type="spellEnd"/>
      <w:r w:rsidRPr="00A81A4B">
        <w:rPr>
          <w:rFonts w:ascii="Times New Roman CYR" w:hAnsi="Times New Roman CYR" w:cs="Times New Roman CYR"/>
          <w:sz w:val="22"/>
          <w:szCs w:val="22"/>
          <w:highlight w:val="white"/>
        </w:rPr>
        <w:t xml:space="preserve"> </w:t>
      </w:r>
      <w:proofErr w:type="spellStart"/>
      <w:r w:rsidRPr="00A81A4B">
        <w:rPr>
          <w:rFonts w:ascii="Times New Roman CYR" w:hAnsi="Times New Roman CYR" w:cs="Times New Roman CYR"/>
          <w:sz w:val="22"/>
          <w:szCs w:val="22"/>
          <w:highlight w:val="white"/>
        </w:rPr>
        <w:t>інформаційних</w:t>
      </w:r>
      <w:proofErr w:type="spellEnd"/>
      <w:r w:rsidRPr="00A81A4B">
        <w:rPr>
          <w:rFonts w:ascii="Times New Roman CYR" w:hAnsi="Times New Roman CYR" w:cs="Times New Roman CYR"/>
          <w:sz w:val="22"/>
          <w:szCs w:val="22"/>
          <w:highlight w:val="white"/>
        </w:rPr>
        <w:t xml:space="preserve"> систем.</w:t>
      </w:r>
    </w:p>
    <w:p w:rsidR="009171D6" w:rsidRDefault="009171D6" w:rsidP="009171D6">
      <w:pPr>
        <w:tabs>
          <w:tab w:val="left" w:pos="709"/>
        </w:tabs>
        <w:ind w:firstLine="567"/>
        <w:jc w:val="both"/>
        <w:rPr>
          <w:rFonts w:ascii="Times New Roman" w:hAnsi="Times New Roman" w:cs="Times New Roman"/>
          <w:sz w:val="22"/>
          <w:szCs w:val="22"/>
          <w:lang w:val="uk-UA"/>
        </w:rPr>
      </w:pPr>
    </w:p>
    <w:p w:rsidR="009171D6" w:rsidRDefault="009171D6" w:rsidP="009171D6">
      <w:pPr>
        <w:tabs>
          <w:tab w:val="left" w:pos="709"/>
        </w:tabs>
        <w:ind w:firstLine="567"/>
        <w:jc w:val="both"/>
        <w:rPr>
          <w:rFonts w:ascii="Times New Roman" w:hAnsi="Times New Roman" w:cs="Times New Roman"/>
          <w:sz w:val="22"/>
          <w:szCs w:val="22"/>
          <w:lang w:val="uk-UA"/>
        </w:rPr>
      </w:pPr>
      <w:r w:rsidRPr="00236BC9">
        <w:rPr>
          <w:rFonts w:ascii="Times New Roman" w:hAnsi="Times New Roman" w:cs="Times New Roman"/>
          <w:sz w:val="22"/>
          <w:szCs w:val="22"/>
          <w:lang w:val="uk-UA"/>
        </w:rPr>
        <w:lastRenderedPageBreak/>
        <w:t>Опанування навчальною дисципліною повинно забезпечувати необ</w:t>
      </w:r>
      <w:r w:rsidRPr="00236BC9">
        <w:rPr>
          <w:rFonts w:ascii="Times New Roman" w:hAnsi="Times New Roman" w:cs="Times New Roman"/>
          <w:sz w:val="22"/>
          <w:szCs w:val="22"/>
          <w:lang w:val="uk-UA"/>
        </w:rPr>
        <w:softHyphen/>
        <w:t>хід</w:t>
      </w:r>
      <w:r w:rsidRPr="00236BC9">
        <w:rPr>
          <w:rFonts w:ascii="Times New Roman" w:hAnsi="Times New Roman" w:cs="Times New Roman"/>
          <w:sz w:val="22"/>
          <w:szCs w:val="22"/>
          <w:lang w:val="uk-UA"/>
        </w:rPr>
        <w:softHyphen/>
        <w:t>ний рівень сформованості вмінь:</w:t>
      </w:r>
    </w:p>
    <w:p w:rsidR="009171D6" w:rsidRPr="00236BC9" w:rsidRDefault="009171D6" w:rsidP="009171D6">
      <w:pPr>
        <w:tabs>
          <w:tab w:val="left" w:pos="709"/>
        </w:tabs>
        <w:ind w:firstLine="567"/>
        <w:jc w:val="both"/>
        <w:rPr>
          <w:rFonts w:ascii="Times New Roman" w:hAnsi="Times New Roman" w:cs="Times New Roman"/>
          <w:sz w:val="22"/>
          <w:szCs w:val="22"/>
          <w:lang w:val="uk-UA"/>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4962"/>
      </w:tblGrid>
      <w:tr w:rsidR="009171D6" w:rsidRPr="00236BC9" w:rsidTr="000C0F09">
        <w:tc>
          <w:tcPr>
            <w:tcW w:w="2410" w:type="dxa"/>
            <w:vAlign w:val="center"/>
          </w:tcPr>
          <w:p w:rsidR="009171D6" w:rsidRPr="00236BC9" w:rsidRDefault="009171D6" w:rsidP="000C0F09">
            <w:pPr>
              <w:ind w:left="-57" w:right="-57"/>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рівня сформованості вміння</w:t>
            </w:r>
          </w:p>
        </w:tc>
        <w:tc>
          <w:tcPr>
            <w:tcW w:w="4962" w:type="dxa"/>
            <w:vAlign w:val="center"/>
          </w:tcPr>
          <w:p w:rsidR="009171D6" w:rsidRPr="00236BC9" w:rsidRDefault="009171D6" w:rsidP="000C0F09">
            <w:pPr>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Зміст критерію рівня сформованості вміння</w:t>
            </w:r>
          </w:p>
        </w:tc>
      </w:tr>
      <w:tr w:rsidR="009171D6" w:rsidRPr="00236BC9" w:rsidTr="000C0F09">
        <w:tc>
          <w:tcPr>
            <w:tcW w:w="2410" w:type="dxa"/>
          </w:tcPr>
          <w:p w:rsidR="009171D6" w:rsidRPr="00236BC9" w:rsidRDefault="009171D6" w:rsidP="000C0F09">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1. Репродуктивний</w:t>
            </w:r>
          </w:p>
        </w:tc>
        <w:tc>
          <w:tcPr>
            <w:tcW w:w="4962" w:type="dxa"/>
          </w:tcPr>
          <w:p w:rsidR="009171D6" w:rsidRPr="00236BC9" w:rsidRDefault="009171D6" w:rsidP="000C0F09">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відтворювати знання, передбачені даною програмою</w:t>
            </w:r>
          </w:p>
        </w:tc>
      </w:tr>
      <w:tr w:rsidR="009171D6" w:rsidRPr="00236BC9" w:rsidTr="000C0F09">
        <w:tc>
          <w:tcPr>
            <w:tcW w:w="2410" w:type="dxa"/>
          </w:tcPr>
          <w:p w:rsidR="009171D6" w:rsidRPr="00236BC9" w:rsidRDefault="009171D6" w:rsidP="000C0F09">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2. Алгоритмічний</w:t>
            </w:r>
          </w:p>
        </w:tc>
        <w:tc>
          <w:tcPr>
            <w:tcW w:w="4962" w:type="dxa"/>
          </w:tcPr>
          <w:p w:rsidR="009171D6" w:rsidRPr="00236BC9" w:rsidRDefault="009171D6" w:rsidP="000C0F09">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Вміння використовувати знання в практичній діяльності при розв’язуванні типових ситуацій</w:t>
            </w:r>
          </w:p>
        </w:tc>
      </w:tr>
      <w:tr w:rsidR="009171D6" w:rsidRPr="00236BC9" w:rsidTr="000C0F09">
        <w:tc>
          <w:tcPr>
            <w:tcW w:w="2410" w:type="dxa"/>
          </w:tcPr>
          <w:p w:rsidR="009171D6" w:rsidRPr="00236BC9" w:rsidRDefault="009171D6" w:rsidP="000C0F09">
            <w:pPr>
              <w:jc w:val="both"/>
              <w:rPr>
                <w:rFonts w:ascii="Times New Roman" w:hAnsi="Times New Roman" w:cs="Times New Roman"/>
                <w:b/>
                <w:bCs/>
                <w:sz w:val="22"/>
                <w:szCs w:val="22"/>
                <w:lang w:val="uk-UA"/>
              </w:rPr>
            </w:pPr>
            <w:r w:rsidRPr="00236BC9">
              <w:rPr>
                <w:rFonts w:ascii="Times New Roman" w:hAnsi="Times New Roman" w:cs="Times New Roman"/>
                <w:b/>
                <w:bCs/>
                <w:sz w:val="22"/>
                <w:szCs w:val="22"/>
                <w:lang w:val="uk-UA"/>
              </w:rPr>
              <w:t>З. Творчий</w:t>
            </w:r>
          </w:p>
        </w:tc>
        <w:tc>
          <w:tcPr>
            <w:tcW w:w="4962" w:type="dxa"/>
          </w:tcPr>
          <w:p w:rsidR="009171D6" w:rsidRPr="00236BC9" w:rsidRDefault="009171D6" w:rsidP="000C0F09">
            <w:pPr>
              <w:jc w:val="both"/>
              <w:rPr>
                <w:rFonts w:ascii="Times New Roman" w:hAnsi="Times New Roman" w:cs="Times New Roman"/>
                <w:bCs/>
                <w:sz w:val="22"/>
                <w:szCs w:val="22"/>
                <w:lang w:val="uk-UA"/>
              </w:rPr>
            </w:pPr>
            <w:r w:rsidRPr="00236BC9">
              <w:rPr>
                <w:rFonts w:ascii="Times New Roman" w:hAnsi="Times New Roman" w:cs="Times New Roman"/>
                <w:bCs/>
                <w:sz w:val="22"/>
                <w:szCs w:val="22"/>
                <w:lang w:val="uk-UA"/>
              </w:rPr>
              <w:t>Здійснювати евристичний пошук і використову</w:t>
            </w:r>
            <w:r w:rsidRPr="00236BC9">
              <w:rPr>
                <w:rFonts w:ascii="Times New Roman" w:hAnsi="Times New Roman" w:cs="Times New Roman"/>
                <w:bCs/>
                <w:sz w:val="22"/>
                <w:szCs w:val="22"/>
                <w:lang w:val="uk-UA"/>
              </w:rPr>
              <w:softHyphen/>
              <w:t>вати знання для розв’язання нестандартних зав</w:t>
            </w:r>
            <w:r w:rsidRPr="00236BC9">
              <w:rPr>
                <w:rFonts w:ascii="Times New Roman" w:hAnsi="Times New Roman" w:cs="Times New Roman"/>
                <w:bCs/>
                <w:sz w:val="22"/>
                <w:szCs w:val="22"/>
                <w:lang w:val="uk-UA"/>
              </w:rPr>
              <w:softHyphen/>
              <w:t>дань та проблемних ситуацій</w:t>
            </w:r>
          </w:p>
        </w:tc>
      </w:tr>
    </w:tbl>
    <w:p w:rsidR="009171D6" w:rsidRPr="00236BC9" w:rsidRDefault="009171D6" w:rsidP="009171D6">
      <w:pPr>
        <w:tabs>
          <w:tab w:val="left" w:pos="709"/>
        </w:tabs>
        <w:ind w:firstLine="426"/>
        <w:jc w:val="both"/>
        <w:rPr>
          <w:rFonts w:ascii="Times New Roman" w:hAnsi="Times New Roman" w:cs="Times New Roman"/>
          <w:sz w:val="16"/>
          <w:szCs w:val="16"/>
          <w:lang w:val="uk-UA"/>
        </w:rPr>
      </w:pPr>
    </w:p>
    <w:p w:rsidR="009171D6" w:rsidRPr="004A1484" w:rsidRDefault="009171D6" w:rsidP="009171D6">
      <w:pPr>
        <w:tabs>
          <w:tab w:val="left" w:pos="709"/>
        </w:tabs>
        <w:ind w:firstLine="426"/>
        <w:jc w:val="both"/>
        <w:rPr>
          <w:rFonts w:ascii="Times New Roman" w:hAnsi="Times New Roman" w:cs="Times New Roman"/>
          <w:sz w:val="22"/>
          <w:szCs w:val="22"/>
          <w:lang w:val="uk-UA"/>
        </w:rPr>
      </w:pPr>
      <w:r w:rsidRPr="004A1484">
        <w:rPr>
          <w:rFonts w:ascii="Times New Roman" w:hAnsi="Times New Roman" w:cs="Times New Roman"/>
          <w:sz w:val="22"/>
          <w:szCs w:val="22"/>
          <w:lang w:val="uk-UA"/>
        </w:rPr>
        <w:t xml:space="preserve">Програма складена на </w:t>
      </w:r>
      <w:r w:rsidRPr="004A1484">
        <w:rPr>
          <w:rFonts w:ascii="Times New Roman" w:hAnsi="Times New Roman" w:cs="Times New Roman"/>
          <w:b/>
          <w:sz w:val="22"/>
          <w:szCs w:val="22"/>
          <w:lang w:val="uk-UA"/>
        </w:rPr>
        <w:t>4 кредити.</w:t>
      </w:r>
      <w:r w:rsidRPr="004A1484">
        <w:rPr>
          <w:rFonts w:ascii="Times New Roman" w:hAnsi="Times New Roman" w:cs="Times New Roman"/>
          <w:sz w:val="22"/>
          <w:szCs w:val="22"/>
          <w:lang w:val="uk-UA"/>
        </w:rPr>
        <w:tab/>
      </w:r>
    </w:p>
    <w:p w:rsidR="009171D6" w:rsidRDefault="009171D6" w:rsidP="009171D6">
      <w:pPr>
        <w:tabs>
          <w:tab w:val="left" w:pos="709"/>
        </w:tabs>
        <w:ind w:firstLine="426"/>
        <w:rPr>
          <w:rFonts w:ascii="Times New Roman" w:hAnsi="Times New Roman" w:cs="Times New Roman"/>
          <w:sz w:val="22"/>
          <w:szCs w:val="22"/>
          <w:lang w:val="uk-UA"/>
        </w:rPr>
      </w:pPr>
      <w:r w:rsidRPr="004A1484">
        <w:rPr>
          <w:rFonts w:ascii="Times New Roman" w:hAnsi="Times New Roman" w:cs="Times New Roman"/>
          <w:b/>
          <w:sz w:val="22"/>
          <w:szCs w:val="22"/>
          <w:lang w:val="uk-UA"/>
        </w:rPr>
        <w:t>Форми контролю</w:t>
      </w:r>
      <w:r w:rsidRPr="004A1484">
        <w:rPr>
          <w:rFonts w:ascii="Times New Roman" w:hAnsi="Times New Roman" w:cs="Times New Roman"/>
          <w:sz w:val="22"/>
          <w:szCs w:val="22"/>
          <w:lang w:val="uk-UA"/>
        </w:rPr>
        <w:t xml:space="preserve"> – проміжний модульний контроль, залік.</w:t>
      </w:r>
    </w:p>
    <w:p w:rsidR="009171D6" w:rsidRDefault="009171D6" w:rsidP="00AD56FB">
      <w:pPr>
        <w:shd w:val="clear" w:color="auto" w:fill="FFFFFF"/>
        <w:spacing w:line="278" w:lineRule="exact"/>
        <w:jc w:val="center"/>
        <w:rPr>
          <w:rFonts w:ascii="Times New Roman" w:hAnsi="Times New Roman" w:cs="Times New Roman"/>
          <w:b/>
          <w:sz w:val="22"/>
          <w:szCs w:val="22"/>
          <w:lang w:val="uk-UA"/>
        </w:rPr>
      </w:pPr>
    </w:p>
    <w:p w:rsidR="00DE052E" w:rsidRPr="00657C0F" w:rsidRDefault="00DE052E" w:rsidP="00AD56FB">
      <w:pPr>
        <w:shd w:val="clear" w:color="auto" w:fill="FFFFFF"/>
        <w:spacing w:line="278" w:lineRule="exact"/>
        <w:jc w:val="center"/>
        <w:rPr>
          <w:rFonts w:ascii="Times New Roman" w:hAnsi="Times New Roman" w:cs="Times New Roman"/>
          <w:b/>
          <w:sz w:val="22"/>
          <w:szCs w:val="22"/>
          <w:lang w:val="uk-UA"/>
        </w:rPr>
      </w:pPr>
      <w:r w:rsidRPr="00657C0F">
        <w:rPr>
          <w:rFonts w:ascii="Times New Roman" w:hAnsi="Times New Roman" w:cs="Times New Roman"/>
          <w:b/>
          <w:sz w:val="22"/>
          <w:szCs w:val="22"/>
          <w:lang w:val="uk-UA"/>
        </w:rPr>
        <w:t xml:space="preserve">2. </w:t>
      </w:r>
      <w:r w:rsidR="00EA589C" w:rsidRPr="00657C0F">
        <w:rPr>
          <w:rFonts w:ascii="Times New Roman" w:hAnsi="Times New Roman" w:cs="Times New Roman"/>
          <w:b/>
          <w:sz w:val="22"/>
          <w:szCs w:val="22"/>
          <w:lang w:val="uk-UA"/>
        </w:rPr>
        <w:t xml:space="preserve">ТЕМАТИЧНИЙ ПЛАН НАВЧАЛЬНОЇ ДИСЦИПЛІНИ </w:t>
      </w:r>
    </w:p>
    <w:p w:rsidR="00B94124" w:rsidRPr="00657C0F" w:rsidRDefault="00B94124" w:rsidP="00B94124">
      <w:pPr>
        <w:shd w:val="clear" w:color="auto" w:fill="FFFFFF"/>
        <w:spacing w:line="278" w:lineRule="exact"/>
        <w:ind w:firstLine="284"/>
        <w:jc w:val="center"/>
        <w:rPr>
          <w:sz w:val="22"/>
          <w:szCs w:val="22"/>
          <w:lang w:val="uk-UA"/>
        </w:rPr>
      </w:pPr>
    </w:p>
    <w:p w:rsidR="00DE052E" w:rsidRPr="00657C0F" w:rsidRDefault="00DE052E" w:rsidP="00DE052E">
      <w:pPr>
        <w:spacing w:line="1" w:lineRule="exact"/>
        <w:ind w:firstLine="284"/>
        <w:rPr>
          <w:rFonts w:ascii="Times New Roman" w:hAnsi="Times New Roman" w:cs="Times New Roman"/>
          <w:sz w:val="22"/>
          <w:szCs w:val="22"/>
          <w:lang w:val="uk-UA"/>
        </w:rPr>
      </w:pPr>
    </w:p>
    <w:tbl>
      <w:tblPr>
        <w:tblW w:w="0" w:type="auto"/>
        <w:jc w:val="center"/>
        <w:tblLayout w:type="fixed"/>
        <w:tblCellMar>
          <w:left w:w="40" w:type="dxa"/>
          <w:right w:w="40" w:type="dxa"/>
        </w:tblCellMar>
        <w:tblLook w:val="0000"/>
      </w:tblPr>
      <w:tblGrid>
        <w:gridCol w:w="1653"/>
        <w:gridCol w:w="5465"/>
      </w:tblGrid>
      <w:tr w:rsidR="009171D6" w:rsidRPr="00236BC9" w:rsidTr="000C0F09">
        <w:trPr>
          <w:trHeight w:hRule="exac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tcPr>
          <w:p w:rsidR="009171D6" w:rsidRPr="00236BC9" w:rsidRDefault="009171D6" w:rsidP="000C0F09">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Номер</w:t>
            </w:r>
            <w:r>
              <w:rPr>
                <w:rFonts w:ascii="Times New Roman" w:hAnsi="Times New Roman" w:cs="Times New Roman"/>
                <w:b/>
                <w:sz w:val="22"/>
                <w:szCs w:val="22"/>
                <w:lang w:val="uk-UA"/>
              </w:rPr>
              <w:t xml:space="preserve"> </w:t>
            </w:r>
            <w:r w:rsidRPr="00236BC9">
              <w:rPr>
                <w:rFonts w:ascii="Times New Roman" w:hAnsi="Times New Roman" w:cs="Times New Roman"/>
                <w:b/>
                <w:sz w:val="22"/>
                <w:szCs w:val="22"/>
                <w:lang w:val="uk-UA"/>
              </w:rPr>
              <w:t>теми</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236BC9" w:rsidRDefault="009171D6" w:rsidP="000C0F09">
            <w:pPr>
              <w:shd w:val="clear" w:color="auto" w:fill="FFFFFF"/>
              <w:jc w:val="center"/>
              <w:rPr>
                <w:rFonts w:ascii="Times New Roman" w:hAnsi="Times New Roman" w:cs="Times New Roman"/>
                <w:b/>
                <w:sz w:val="22"/>
                <w:szCs w:val="22"/>
                <w:lang w:val="uk-UA"/>
              </w:rPr>
            </w:pPr>
            <w:r w:rsidRPr="00236BC9">
              <w:rPr>
                <w:rFonts w:ascii="Times New Roman" w:hAnsi="Times New Roman" w:cs="Times New Roman"/>
                <w:b/>
                <w:sz w:val="22"/>
                <w:szCs w:val="22"/>
                <w:lang w:val="uk-UA"/>
              </w:rPr>
              <w:t>Назва теми</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sz w:val="22"/>
                <w:szCs w:val="22"/>
                <w:lang w:val="uk-UA"/>
              </w:rPr>
            </w:pPr>
            <w:r w:rsidRPr="00236BC9">
              <w:rPr>
                <w:rFonts w:ascii="Times New Roman" w:hAnsi="Times New Roman" w:cs="Times New Roman"/>
                <w:sz w:val="22"/>
                <w:szCs w:val="22"/>
                <w:lang w:val="uk-UA"/>
              </w:rPr>
              <w:t>Тема 1.</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ind w:left="113"/>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Вступ до експертних систем</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sz w:val="22"/>
                <w:szCs w:val="22"/>
                <w:lang w:val="uk-UA"/>
              </w:rPr>
            </w:pPr>
            <w:r w:rsidRPr="00236BC9">
              <w:rPr>
                <w:rFonts w:ascii="Times New Roman" w:hAnsi="Times New Roman" w:cs="Times New Roman"/>
                <w:sz w:val="22"/>
                <w:szCs w:val="22"/>
                <w:lang w:val="uk-UA"/>
              </w:rPr>
              <w:t>Тема 2.</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ind w:left="113"/>
              <w:rPr>
                <w:rFonts w:ascii="Times New Roman" w:hAnsi="Times New Roman" w:cs="Times New Roman"/>
                <w:sz w:val="22"/>
                <w:szCs w:val="22"/>
                <w:lang w:val="uk-UA"/>
              </w:rPr>
            </w:pPr>
            <w:r w:rsidRPr="000A628C">
              <w:rPr>
                <w:rFonts w:ascii="Times New Roman" w:hAnsi="Times New Roman" w:cs="Times New Roman"/>
                <w:sz w:val="22"/>
                <w:szCs w:val="22"/>
                <w:lang w:val="uk-UA"/>
              </w:rPr>
              <w:t>Компетенція експертних систем</w:t>
            </w:r>
          </w:p>
        </w:tc>
      </w:tr>
      <w:tr w:rsidR="009171D6" w:rsidRPr="00236BC9" w:rsidTr="000C0F09">
        <w:trPr>
          <w:trHeight w:val="340"/>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sz w:val="22"/>
                <w:szCs w:val="22"/>
                <w:lang w:val="uk-UA"/>
              </w:rPr>
            </w:pPr>
            <w:r w:rsidRPr="00236BC9">
              <w:rPr>
                <w:rFonts w:ascii="Times New Roman" w:hAnsi="Times New Roman" w:cs="Times New Roman"/>
                <w:sz w:val="22"/>
                <w:szCs w:val="22"/>
                <w:lang w:val="uk-UA"/>
              </w:rPr>
              <w:t>Тема 3.</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726F09" w:rsidP="00726F09">
            <w:pPr>
              <w:ind w:left="113"/>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Знання, м</w:t>
            </w:r>
            <w:r w:rsidR="009171D6" w:rsidRPr="000A628C">
              <w:rPr>
                <w:rFonts w:ascii="Times New Roman" w:hAnsi="Times New Roman" w:cs="Times New Roman"/>
                <w:sz w:val="22"/>
                <w:szCs w:val="22"/>
                <w:shd w:val="clear" w:color="auto" w:fill="FFFFFF"/>
                <w:lang w:val="uk-UA"/>
              </w:rPr>
              <w:t>етоди та етапи експертних систем</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sz w:val="22"/>
                <w:szCs w:val="22"/>
                <w:lang w:val="uk-UA"/>
              </w:rPr>
            </w:pPr>
            <w:r w:rsidRPr="00236BC9">
              <w:rPr>
                <w:rFonts w:ascii="Times New Roman" w:hAnsi="Times New Roman" w:cs="Times New Roman"/>
                <w:sz w:val="22"/>
                <w:szCs w:val="22"/>
                <w:lang w:val="uk-UA"/>
              </w:rPr>
              <w:t>Тема 4.</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ind w:left="113"/>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Розробка експертних систем</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sz w:val="22"/>
                <w:szCs w:val="22"/>
                <w:lang w:val="uk-UA"/>
              </w:rPr>
            </w:pPr>
            <w:r w:rsidRPr="00236BC9">
              <w:rPr>
                <w:rFonts w:ascii="Times New Roman" w:hAnsi="Times New Roman" w:cs="Times New Roman"/>
                <w:sz w:val="22"/>
                <w:szCs w:val="22"/>
                <w:lang w:val="uk-UA"/>
              </w:rPr>
              <w:t>Тема 5.</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ind w:left="113"/>
              <w:rPr>
                <w:rFonts w:ascii="Times New Roman" w:hAnsi="Times New Roman" w:cs="Times New Roman"/>
                <w:sz w:val="22"/>
                <w:szCs w:val="22"/>
                <w:lang w:val="uk-UA"/>
              </w:rPr>
            </w:pPr>
            <w:r w:rsidRPr="000A628C">
              <w:rPr>
                <w:rFonts w:ascii="Times New Roman" w:hAnsi="Times New Roman" w:cs="Times New Roman"/>
                <w:sz w:val="22"/>
                <w:szCs w:val="22"/>
                <w:lang w:val="uk-UA"/>
              </w:rPr>
              <w:t>Аналіз процесу здобуття знань</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Тема 6.</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rPr>
                <w:rFonts w:ascii="Times New Roman" w:hAnsi="Times New Roman" w:cs="Times New Roman"/>
                <w:sz w:val="22"/>
                <w:szCs w:val="22"/>
                <w:lang w:val="uk-UA"/>
              </w:rPr>
            </w:pPr>
            <w:r w:rsidRPr="000A628C">
              <w:rPr>
                <w:rFonts w:ascii="Times New Roman" w:hAnsi="Times New Roman" w:cs="Times New Roman"/>
                <w:sz w:val="22"/>
                <w:szCs w:val="22"/>
                <w:shd w:val="clear" w:color="auto" w:fill="FFFFFF"/>
                <w:lang w:val="uk-UA"/>
              </w:rPr>
              <w:t xml:space="preserve">  Подання знань</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sz w:val="22"/>
                <w:szCs w:val="22"/>
                <w:lang w:val="uk-UA"/>
              </w:rPr>
            </w:pPr>
            <w:r w:rsidRPr="00236BC9">
              <w:rPr>
                <w:rFonts w:ascii="Times New Roman" w:hAnsi="Times New Roman" w:cs="Times New Roman"/>
                <w:sz w:val="22"/>
                <w:szCs w:val="22"/>
                <w:lang w:val="uk-UA"/>
              </w:rPr>
              <w:t>Тема 7.</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ind w:left="113"/>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lang w:val="uk-UA"/>
              </w:rPr>
              <w:t>Середовище CLIPS</w:t>
            </w:r>
            <w:r w:rsidRPr="000A628C">
              <w:rPr>
                <w:rFonts w:ascii="Times New Roman" w:hAnsi="Times New Roman" w:cs="Times New Roman"/>
                <w:sz w:val="22"/>
                <w:szCs w:val="22"/>
              </w:rPr>
              <w:t xml:space="preserve">. </w:t>
            </w:r>
            <w:proofErr w:type="spellStart"/>
            <w:r w:rsidRPr="000A628C">
              <w:rPr>
                <w:rFonts w:ascii="Times New Roman" w:hAnsi="Times New Roman" w:cs="Times New Roman"/>
                <w:sz w:val="22"/>
                <w:szCs w:val="22"/>
              </w:rPr>
              <w:t>Загальна</w:t>
            </w:r>
            <w:proofErr w:type="spellEnd"/>
            <w:r w:rsidRPr="000A628C">
              <w:rPr>
                <w:rFonts w:ascii="Times New Roman" w:hAnsi="Times New Roman" w:cs="Times New Roman"/>
                <w:sz w:val="22"/>
                <w:szCs w:val="22"/>
              </w:rPr>
              <w:t xml:space="preserve"> характеристика</w:t>
            </w:r>
            <w:r w:rsidRPr="000A628C">
              <w:rPr>
                <w:rFonts w:ascii="Times New Roman" w:hAnsi="Times New Roman" w:cs="Times New Roman"/>
                <w:sz w:val="22"/>
                <w:szCs w:val="22"/>
                <w:lang w:val="uk-UA"/>
              </w:rPr>
              <w:t>.</w:t>
            </w:r>
          </w:p>
        </w:tc>
      </w:tr>
      <w:tr w:rsidR="009171D6" w:rsidRPr="00236BC9" w:rsidTr="000C0F09">
        <w:trPr>
          <w:trHeight w:val="283"/>
          <w:jc w:val="center"/>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tcPr>
          <w:p w:rsidR="009171D6" w:rsidRPr="00236BC9" w:rsidRDefault="009171D6" w:rsidP="000C0F09">
            <w:pPr>
              <w:shd w:val="clear" w:color="auto" w:fill="FFFFFF"/>
              <w:jc w:val="center"/>
              <w:rPr>
                <w:rFonts w:ascii="Times New Roman" w:hAnsi="Times New Roman" w:cs="Times New Roman"/>
                <w:sz w:val="22"/>
                <w:szCs w:val="22"/>
                <w:lang w:val="uk-UA"/>
              </w:rPr>
            </w:pPr>
            <w:r w:rsidRPr="00236BC9">
              <w:rPr>
                <w:rFonts w:ascii="Times New Roman" w:hAnsi="Times New Roman" w:cs="Times New Roman"/>
                <w:sz w:val="22"/>
                <w:szCs w:val="22"/>
                <w:lang w:val="uk-UA"/>
              </w:rPr>
              <w:t xml:space="preserve">Тема </w:t>
            </w:r>
            <w:r>
              <w:rPr>
                <w:rFonts w:ascii="Times New Roman" w:hAnsi="Times New Roman" w:cs="Times New Roman"/>
                <w:sz w:val="22"/>
                <w:szCs w:val="22"/>
                <w:lang w:val="en-US"/>
              </w:rPr>
              <w:t>8</w:t>
            </w:r>
            <w:r w:rsidRPr="00236BC9">
              <w:rPr>
                <w:rFonts w:ascii="Times New Roman" w:hAnsi="Times New Roman" w:cs="Times New Roman"/>
                <w:sz w:val="22"/>
                <w:szCs w:val="22"/>
                <w:lang w:val="uk-UA"/>
              </w:rPr>
              <w:t>.</w:t>
            </w:r>
          </w:p>
        </w:tc>
        <w:tc>
          <w:tcPr>
            <w:tcW w:w="5465" w:type="dxa"/>
            <w:tcBorders>
              <w:top w:val="single" w:sz="6" w:space="0" w:color="auto"/>
              <w:left w:val="single" w:sz="6" w:space="0" w:color="auto"/>
              <w:bottom w:val="single" w:sz="6" w:space="0" w:color="auto"/>
              <w:right w:val="single" w:sz="6" w:space="0" w:color="auto"/>
            </w:tcBorders>
            <w:shd w:val="clear" w:color="auto" w:fill="FFFFFF"/>
          </w:tcPr>
          <w:p w:rsidR="009171D6" w:rsidRPr="000A628C" w:rsidRDefault="009171D6" w:rsidP="000C0F09">
            <w:pPr>
              <w:ind w:left="113"/>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lang w:val="uk-UA"/>
              </w:rPr>
              <w:t>Середовище CLIPS</w:t>
            </w:r>
            <w:r w:rsidRPr="000A628C">
              <w:rPr>
                <w:rFonts w:ascii="Times New Roman" w:hAnsi="Times New Roman" w:cs="Times New Roman"/>
                <w:sz w:val="22"/>
                <w:szCs w:val="22"/>
              </w:rPr>
              <w:t xml:space="preserve">. </w:t>
            </w:r>
            <w:r w:rsidRPr="000A628C">
              <w:rPr>
                <w:rFonts w:ascii="Times New Roman" w:hAnsi="Times New Roman" w:cs="Times New Roman"/>
                <w:sz w:val="22"/>
                <w:szCs w:val="22"/>
                <w:lang w:val="uk-UA"/>
              </w:rPr>
              <w:t>Ф</w:t>
            </w:r>
            <w:proofErr w:type="spellStart"/>
            <w:r w:rsidRPr="000A628C">
              <w:rPr>
                <w:rFonts w:ascii="Times New Roman" w:hAnsi="Times New Roman" w:cs="Times New Roman"/>
                <w:sz w:val="22"/>
                <w:szCs w:val="22"/>
              </w:rPr>
              <w:t>ункціональн</w:t>
            </w:r>
            <w:proofErr w:type="spellEnd"/>
            <w:r w:rsidRPr="000A628C">
              <w:rPr>
                <w:rFonts w:ascii="Times New Roman" w:hAnsi="Times New Roman" w:cs="Times New Roman"/>
                <w:sz w:val="22"/>
                <w:szCs w:val="22"/>
                <w:lang w:val="uk-UA"/>
              </w:rPr>
              <w:t>і можливості.</w:t>
            </w:r>
          </w:p>
        </w:tc>
      </w:tr>
    </w:tbl>
    <w:p w:rsidR="009171D6" w:rsidRPr="009171D6" w:rsidRDefault="009171D6" w:rsidP="00DE052E">
      <w:pPr>
        <w:shd w:val="clear" w:color="auto" w:fill="FFFFFF"/>
        <w:ind w:firstLine="284"/>
        <w:jc w:val="center"/>
        <w:rPr>
          <w:rFonts w:ascii="Times New Roman" w:hAnsi="Times New Roman" w:cs="Times New Roman"/>
          <w:b/>
          <w:bCs/>
          <w:spacing w:val="-9"/>
          <w:sz w:val="22"/>
          <w:szCs w:val="22"/>
          <w:lang w:val="uk-UA"/>
        </w:rPr>
      </w:pPr>
    </w:p>
    <w:p w:rsidR="009171D6" w:rsidRDefault="009171D6" w:rsidP="00C40B7C">
      <w:pPr>
        <w:shd w:val="clear" w:color="auto" w:fill="FFFFFF"/>
        <w:jc w:val="center"/>
        <w:rPr>
          <w:rFonts w:ascii="Times New Roman" w:hAnsi="Times New Roman" w:cs="Times New Roman"/>
          <w:b/>
          <w:bCs/>
          <w:spacing w:val="-9"/>
          <w:sz w:val="22"/>
          <w:szCs w:val="22"/>
          <w:lang w:val="uk-UA"/>
        </w:rPr>
      </w:pPr>
    </w:p>
    <w:p w:rsidR="00B94124" w:rsidRPr="00657C0F" w:rsidRDefault="00C40B7C" w:rsidP="00C40B7C">
      <w:pPr>
        <w:shd w:val="clear" w:color="auto" w:fill="FFFFFF"/>
        <w:jc w:val="center"/>
        <w:rPr>
          <w:rFonts w:ascii="Times New Roman" w:hAnsi="Times New Roman" w:cs="Times New Roman"/>
          <w:b/>
          <w:bCs/>
          <w:spacing w:val="-9"/>
          <w:sz w:val="22"/>
          <w:szCs w:val="22"/>
          <w:lang w:val="uk-UA"/>
        </w:rPr>
      </w:pPr>
      <w:r>
        <w:rPr>
          <w:rFonts w:ascii="Times New Roman" w:hAnsi="Times New Roman" w:cs="Times New Roman"/>
          <w:b/>
          <w:bCs/>
          <w:spacing w:val="-9"/>
          <w:sz w:val="22"/>
          <w:szCs w:val="22"/>
          <w:lang w:val="uk-UA"/>
        </w:rPr>
        <w:t xml:space="preserve">3. </w:t>
      </w:r>
      <w:r w:rsidR="00EA589C" w:rsidRPr="00657C0F">
        <w:rPr>
          <w:rFonts w:ascii="Times New Roman" w:hAnsi="Times New Roman" w:cs="Times New Roman"/>
          <w:b/>
          <w:bCs/>
          <w:spacing w:val="-9"/>
          <w:sz w:val="22"/>
          <w:szCs w:val="22"/>
          <w:lang w:val="uk-UA"/>
        </w:rPr>
        <w:t>ЗМІСТ НАВЧАЛЬНОЇ ДИСЦИПЛІНИ</w:t>
      </w:r>
    </w:p>
    <w:p w:rsidR="00EA589C" w:rsidRPr="00657C0F" w:rsidRDefault="00EA589C" w:rsidP="00EA589C">
      <w:pPr>
        <w:shd w:val="clear" w:color="auto" w:fill="FFFFFF"/>
        <w:ind w:left="284"/>
        <w:jc w:val="center"/>
        <w:rPr>
          <w:rFonts w:ascii="Times New Roman" w:hAnsi="Times New Roman" w:cs="Times New Roman"/>
          <w:b/>
          <w:bCs/>
          <w:spacing w:val="-9"/>
          <w:sz w:val="22"/>
          <w:szCs w:val="22"/>
          <w:lang w:val="uk-UA"/>
        </w:rPr>
      </w:pPr>
    </w:p>
    <w:p w:rsidR="009171D6" w:rsidRPr="000A628C" w:rsidRDefault="009171D6" w:rsidP="009171D6">
      <w:pPr>
        <w:jc w:val="center"/>
        <w:rPr>
          <w:rFonts w:ascii="Times New Roman" w:hAnsi="Times New Roman" w:cs="Times New Roman"/>
          <w:sz w:val="22"/>
          <w:szCs w:val="22"/>
          <w:shd w:val="clear" w:color="auto" w:fill="FFFFFF"/>
          <w:lang w:val="uk-UA"/>
        </w:rPr>
      </w:pPr>
      <w:r w:rsidRPr="000A628C">
        <w:rPr>
          <w:rFonts w:ascii="Times New Roman" w:hAnsi="Times New Roman" w:cs="Times New Roman"/>
          <w:b/>
          <w:spacing w:val="-1"/>
          <w:sz w:val="22"/>
          <w:szCs w:val="22"/>
          <w:shd w:val="clear" w:color="auto" w:fill="FFFFFF"/>
        </w:rPr>
        <w:t xml:space="preserve">ТЕМА 1. </w:t>
      </w:r>
      <w:r w:rsidRPr="000A628C">
        <w:rPr>
          <w:rFonts w:ascii="Times New Roman" w:hAnsi="Times New Roman" w:cs="Times New Roman"/>
          <w:b/>
          <w:sz w:val="22"/>
          <w:szCs w:val="22"/>
          <w:shd w:val="clear" w:color="auto" w:fill="FFFFFF"/>
          <w:lang w:val="uk-UA"/>
        </w:rPr>
        <w:t>Вступ до експертних систем</w:t>
      </w:r>
      <w:r w:rsidRPr="000A628C">
        <w:rPr>
          <w:rFonts w:ascii="Times New Roman" w:hAnsi="Times New Roman" w:cs="Times New Roman"/>
          <w:sz w:val="22"/>
          <w:szCs w:val="22"/>
          <w:shd w:val="clear" w:color="auto" w:fill="FFFFFF"/>
        </w:rPr>
        <w:t xml:space="preserve"> </w:t>
      </w:r>
    </w:p>
    <w:p w:rsidR="009171D6" w:rsidRPr="000A628C" w:rsidRDefault="009171D6" w:rsidP="009171D6">
      <w:pPr>
        <w:ind w:firstLine="708"/>
        <w:jc w:val="both"/>
        <w:rPr>
          <w:rFonts w:ascii="Times New Roman" w:hAnsi="Times New Roman" w:cs="Times New Roman"/>
          <w:sz w:val="22"/>
          <w:szCs w:val="22"/>
          <w:shd w:val="clear" w:color="auto" w:fill="FFFFFF"/>
          <w:lang w:val="uk-UA"/>
        </w:rPr>
      </w:pPr>
      <w:proofErr w:type="spellStart"/>
      <w:r w:rsidRPr="000A628C">
        <w:rPr>
          <w:rFonts w:ascii="Times New Roman" w:hAnsi="Times New Roman" w:cs="Times New Roman"/>
          <w:sz w:val="22"/>
          <w:szCs w:val="22"/>
          <w:shd w:val="clear" w:color="auto" w:fill="FFFFFF"/>
        </w:rPr>
        <w:t>Поняття</w:t>
      </w:r>
      <w:proofErr w:type="spellEnd"/>
      <w:r w:rsidRPr="000A628C">
        <w:rPr>
          <w:rFonts w:ascii="Times New Roman" w:hAnsi="Times New Roman" w:cs="Times New Roman"/>
          <w:sz w:val="22"/>
          <w:szCs w:val="22"/>
          <w:shd w:val="clear" w:color="auto" w:fill="FFFFFF"/>
        </w:rPr>
        <w:t xml:space="preserve"> </w:t>
      </w:r>
      <w:r w:rsidRPr="000A628C">
        <w:rPr>
          <w:rFonts w:ascii="Times New Roman" w:hAnsi="Times New Roman" w:cs="Times New Roman"/>
          <w:sz w:val="22"/>
          <w:szCs w:val="22"/>
          <w:shd w:val="clear" w:color="auto" w:fill="FFFFFF"/>
          <w:lang w:val="uk-UA"/>
        </w:rPr>
        <w:t>штучного інтелекту. Експертні системи як різновид штучного інтелекту. Класифікація експертних систем.</w:t>
      </w:r>
    </w:p>
    <w:p w:rsidR="009171D6" w:rsidRPr="000A628C" w:rsidRDefault="009171D6" w:rsidP="009171D6">
      <w:pPr>
        <w:jc w:val="center"/>
        <w:rPr>
          <w:rFonts w:eastAsia="Arial"/>
          <w:sz w:val="22"/>
          <w:szCs w:val="22"/>
          <w:shd w:val="clear" w:color="auto" w:fill="FFFFFF"/>
          <w:lang w:val="uk-UA"/>
        </w:rPr>
      </w:pPr>
    </w:p>
    <w:p w:rsidR="009171D6" w:rsidRPr="000A628C" w:rsidRDefault="009171D6" w:rsidP="009171D6">
      <w:pPr>
        <w:jc w:val="center"/>
        <w:rPr>
          <w:rFonts w:eastAsia="Arial"/>
          <w:sz w:val="22"/>
          <w:szCs w:val="22"/>
          <w:shd w:val="clear" w:color="auto" w:fill="FFFFFF"/>
          <w:lang w:val="uk-UA"/>
        </w:rPr>
      </w:pPr>
      <w:r w:rsidRPr="000A628C">
        <w:rPr>
          <w:rFonts w:ascii="Times New Roman" w:hAnsi="Times New Roman" w:cs="Times New Roman"/>
          <w:b/>
          <w:spacing w:val="-2"/>
          <w:sz w:val="22"/>
          <w:szCs w:val="22"/>
          <w:shd w:val="clear" w:color="auto" w:fill="FFFFFF"/>
        </w:rPr>
        <w:t xml:space="preserve">ТЕМА 2. </w:t>
      </w:r>
      <w:r w:rsidRPr="000A628C">
        <w:rPr>
          <w:rFonts w:ascii="Times New Roman" w:hAnsi="Times New Roman" w:cs="Times New Roman"/>
          <w:b/>
          <w:spacing w:val="-2"/>
          <w:sz w:val="22"/>
          <w:szCs w:val="22"/>
          <w:shd w:val="clear" w:color="auto" w:fill="FFFFFF"/>
          <w:lang w:val="uk-UA"/>
        </w:rPr>
        <w:t>Компетенція експертних систем</w:t>
      </w:r>
    </w:p>
    <w:p w:rsidR="009171D6" w:rsidRPr="000A628C" w:rsidRDefault="009171D6" w:rsidP="009171D6">
      <w:pPr>
        <w:ind w:firstLine="426"/>
        <w:jc w:val="both"/>
        <w:rPr>
          <w:rFonts w:ascii="Times New Roman" w:hAnsi="Times New Roman" w:cs="Times New Roman"/>
          <w:color w:val="0070C0"/>
          <w:sz w:val="22"/>
          <w:szCs w:val="22"/>
          <w:shd w:val="clear" w:color="auto" w:fill="FFFFFF"/>
          <w:lang w:val="uk-UA"/>
        </w:rPr>
      </w:pPr>
      <w:r w:rsidRPr="000A628C">
        <w:rPr>
          <w:rFonts w:ascii="Times New Roman" w:hAnsi="Times New Roman" w:cs="Times New Roman"/>
          <w:sz w:val="22"/>
          <w:szCs w:val="22"/>
          <w:shd w:val="clear" w:color="auto" w:fill="FFFFFF"/>
          <w:lang w:val="uk-UA"/>
        </w:rPr>
        <w:t>Людська і штучна компетенція та їх порівняння. Рівні реалізації експертних систем.</w:t>
      </w:r>
    </w:p>
    <w:p w:rsidR="009171D6" w:rsidRPr="000A628C" w:rsidRDefault="009171D6" w:rsidP="009171D6">
      <w:pPr>
        <w:ind w:firstLine="284"/>
        <w:jc w:val="both"/>
        <w:rPr>
          <w:rFonts w:eastAsia="Arial"/>
          <w:sz w:val="22"/>
          <w:szCs w:val="22"/>
          <w:shd w:val="clear" w:color="auto" w:fill="FFFFFF"/>
        </w:rPr>
      </w:pPr>
    </w:p>
    <w:p w:rsidR="009171D6" w:rsidRPr="000A628C" w:rsidRDefault="009171D6" w:rsidP="009171D6">
      <w:pPr>
        <w:jc w:val="center"/>
        <w:rPr>
          <w:rFonts w:eastAsia="Arial"/>
          <w:sz w:val="22"/>
          <w:szCs w:val="22"/>
          <w:shd w:val="clear" w:color="auto" w:fill="FFFFFF"/>
          <w:lang w:val="uk-UA"/>
        </w:rPr>
      </w:pPr>
      <w:r w:rsidRPr="000A628C">
        <w:rPr>
          <w:rFonts w:ascii="Times New Roman" w:hAnsi="Times New Roman" w:cs="Times New Roman"/>
          <w:b/>
          <w:sz w:val="22"/>
          <w:szCs w:val="22"/>
          <w:shd w:val="clear" w:color="auto" w:fill="FFFFFF"/>
        </w:rPr>
        <w:t xml:space="preserve">ТЕМА 3. </w:t>
      </w:r>
      <w:r w:rsidR="00726F09">
        <w:rPr>
          <w:rFonts w:ascii="Times New Roman" w:hAnsi="Times New Roman" w:cs="Times New Roman"/>
          <w:b/>
          <w:sz w:val="22"/>
          <w:szCs w:val="22"/>
          <w:shd w:val="clear" w:color="auto" w:fill="FFFFFF"/>
          <w:lang w:val="uk-UA"/>
        </w:rPr>
        <w:t>Знання, м</w:t>
      </w:r>
      <w:r w:rsidRPr="000A628C">
        <w:rPr>
          <w:rFonts w:ascii="Times New Roman" w:hAnsi="Times New Roman" w:cs="Times New Roman"/>
          <w:b/>
          <w:sz w:val="22"/>
          <w:szCs w:val="22"/>
          <w:shd w:val="clear" w:color="auto" w:fill="FFFFFF"/>
          <w:lang w:val="uk-UA"/>
        </w:rPr>
        <w:t>етоди та етапи експертних систем</w:t>
      </w:r>
    </w:p>
    <w:p w:rsidR="009171D6" w:rsidRPr="000A628C" w:rsidRDefault="00726F09" w:rsidP="009171D6">
      <w:pPr>
        <w:ind w:firstLine="426"/>
        <w:jc w:val="both"/>
        <w:rPr>
          <w:rFonts w:ascii="Times New Roman" w:hAnsi="Times New Roman" w:cs="Times New Roman"/>
          <w:sz w:val="22"/>
          <w:szCs w:val="22"/>
          <w:shd w:val="clear" w:color="auto" w:fill="FFFFFF"/>
          <w:lang w:val="uk-UA"/>
        </w:rPr>
      </w:pPr>
      <w:proofErr w:type="spellStart"/>
      <w:r w:rsidRPr="00726F09">
        <w:rPr>
          <w:rFonts w:ascii="Times New Roman" w:hAnsi="Times New Roman" w:cs="Times New Roman"/>
          <w:sz w:val="22"/>
          <w:szCs w:val="22"/>
          <w:shd w:val="clear" w:color="auto" w:fill="FFFFFF"/>
        </w:rPr>
        <w:t>Поняття</w:t>
      </w:r>
      <w:proofErr w:type="spellEnd"/>
      <w:r w:rsidRPr="00726F09">
        <w:rPr>
          <w:rFonts w:ascii="Times New Roman" w:hAnsi="Times New Roman" w:cs="Times New Roman"/>
          <w:sz w:val="22"/>
          <w:szCs w:val="22"/>
          <w:shd w:val="clear" w:color="auto" w:fill="FFFFFF"/>
        </w:rPr>
        <w:t xml:space="preserve"> </w:t>
      </w:r>
      <w:proofErr w:type="spellStart"/>
      <w:r w:rsidRPr="00726F09">
        <w:rPr>
          <w:rFonts w:ascii="Times New Roman" w:hAnsi="Times New Roman" w:cs="Times New Roman"/>
          <w:sz w:val="22"/>
          <w:szCs w:val="22"/>
          <w:shd w:val="clear" w:color="auto" w:fill="FFFFFF"/>
        </w:rPr>
        <w:t>знань</w:t>
      </w:r>
      <w:proofErr w:type="spellEnd"/>
      <w:r w:rsidRPr="00726F09">
        <w:rPr>
          <w:rFonts w:ascii="Times New Roman" w:hAnsi="Times New Roman" w:cs="Times New Roman"/>
          <w:sz w:val="22"/>
          <w:szCs w:val="22"/>
          <w:shd w:val="clear" w:color="auto" w:fill="FFFFFF"/>
        </w:rPr>
        <w:t xml:space="preserve">. </w:t>
      </w:r>
      <w:proofErr w:type="spellStart"/>
      <w:r w:rsidRPr="00726F09">
        <w:rPr>
          <w:rFonts w:ascii="Times New Roman" w:hAnsi="Times New Roman" w:cs="Times New Roman"/>
          <w:sz w:val="22"/>
          <w:szCs w:val="22"/>
          <w:shd w:val="clear" w:color="auto" w:fill="FFFFFF"/>
        </w:rPr>
        <w:t>Використання</w:t>
      </w:r>
      <w:proofErr w:type="spellEnd"/>
      <w:r w:rsidRPr="00726F09">
        <w:rPr>
          <w:rFonts w:ascii="Times New Roman" w:hAnsi="Times New Roman" w:cs="Times New Roman"/>
          <w:sz w:val="22"/>
          <w:szCs w:val="22"/>
          <w:shd w:val="clear" w:color="auto" w:fill="FFFFFF"/>
        </w:rPr>
        <w:t xml:space="preserve"> </w:t>
      </w:r>
      <w:proofErr w:type="spellStart"/>
      <w:r w:rsidRPr="00726F09">
        <w:rPr>
          <w:rFonts w:ascii="Times New Roman" w:hAnsi="Times New Roman" w:cs="Times New Roman"/>
          <w:sz w:val="22"/>
          <w:szCs w:val="22"/>
          <w:shd w:val="clear" w:color="auto" w:fill="FFFFFF"/>
        </w:rPr>
        <w:t>знань</w:t>
      </w:r>
      <w:proofErr w:type="spellEnd"/>
      <w:r w:rsidRPr="00726F09">
        <w:rPr>
          <w:rFonts w:ascii="Times New Roman" w:hAnsi="Times New Roman" w:cs="Times New Roman"/>
          <w:sz w:val="22"/>
          <w:szCs w:val="22"/>
          <w:shd w:val="clear" w:color="auto" w:fill="FFFFFF"/>
        </w:rPr>
        <w:t xml:space="preserve"> в </w:t>
      </w:r>
      <w:proofErr w:type="spellStart"/>
      <w:r w:rsidRPr="00726F09">
        <w:rPr>
          <w:rFonts w:ascii="Times New Roman" w:hAnsi="Times New Roman" w:cs="Times New Roman"/>
          <w:sz w:val="22"/>
          <w:szCs w:val="22"/>
          <w:shd w:val="clear" w:color="auto" w:fill="FFFFFF"/>
        </w:rPr>
        <w:t>експертних</w:t>
      </w:r>
      <w:proofErr w:type="spellEnd"/>
      <w:r w:rsidRPr="00726F09">
        <w:rPr>
          <w:rFonts w:ascii="Times New Roman" w:hAnsi="Times New Roman" w:cs="Times New Roman"/>
          <w:sz w:val="22"/>
          <w:szCs w:val="22"/>
          <w:shd w:val="clear" w:color="auto" w:fill="FFFFFF"/>
        </w:rPr>
        <w:t xml:space="preserve"> системах</w:t>
      </w:r>
      <w:r>
        <w:rPr>
          <w:rFonts w:ascii="Times New Roman" w:hAnsi="Times New Roman" w:cs="Times New Roman"/>
          <w:sz w:val="22"/>
          <w:szCs w:val="22"/>
          <w:shd w:val="clear" w:color="auto" w:fill="FFFFFF"/>
          <w:lang w:val="uk-UA"/>
        </w:rPr>
        <w:t xml:space="preserve">. </w:t>
      </w:r>
      <w:r w:rsidR="009171D6" w:rsidRPr="000A628C">
        <w:rPr>
          <w:rFonts w:ascii="Times New Roman" w:hAnsi="Times New Roman" w:cs="Times New Roman"/>
          <w:sz w:val="22"/>
          <w:szCs w:val="22"/>
          <w:shd w:val="clear" w:color="auto" w:fill="FFFFFF"/>
          <w:lang w:val="uk-UA"/>
        </w:rPr>
        <w:t>Характеристика методів експертних систем. Етапи проектування експертних систем.</w:t>
      </w:r>
    </w:p>
    <w:p w:rsidR="009171D6" w:rsidRPr="000A628C" w:rsidRDefault="009171D6" w:rsidP="009171D6">
      <w:pPr>
        <w:ind w:firstLine="284"/>
        <w:jc w:val="both"/>
        <w:rPr>
          <w:rFonts w:ascii="Times New Roman" w:hAnsi="Times New Roman" w:cs="Times New Roman"/>
          <w:sz w:val="22"/>
          <w:szCs w:val="22"/>
          <w:shd w:val="clear" w:color="auto" w:fill="FFFFFF"/>
          <w:lang w:val="uk-UA"/>
        </w:rPr>
      </w:pPr>
    </w:p>
    <w:p w:rsidR="009171D6" w:rsidRPr="000A628C" w:rsidRDefault="009171D6" w:rsidP="009171D6">
      <w:pPr>
        <w:jc w:val="center"/>
        <w:rPr>
          <w:rFonts w:eastAsia="Arial"/>
          <w:sz w:val="22"/>
          <w:szCs w:val="22"/>
          <w:shd w:val="clear" w:color="auto" w:fill="FFFFFF"/>
          <w:lang w:val="uk-UA"/>
        </w:rPr>
      </w:pPr>
      <w:r w:rsidRPr="000A628C">
        <w:rPr>
          <w:rFonts w:ascii="Times New Roman" w:hAnsi="Times New Roman" w:cs="Times New Roman"/>
          <w:b/>
          <w:spacing w:val="-2"/>
          <w:sz w:val="22"/>
          <w:szCs w:val="22"/>
          <w:shd w:val="clear" w:color="auto" w:fill="FFFFFF"/>
        </w:rPr>
        <w:t xml:space="preserve">ТЕМА 4. </w:t>
      </w:r>
      <w:r w:rsidRPr="000A628C">
        <w:rPr>
          <w:rFonts w:ascii="Times New Roman" w:hAnsi="Times New Roman" w:cs="Times New Roman"/>
          <w:b/>
          <w:spacing w:val="-2"/>
          <w:sz w:val="22"/>
          <w:szCs w:val="22"/>
          <w:shd w:val="clear" w:color="auto" w:fill="FFFFFF"/>
          <w:lang w:val="uk-UA"/>
        </w:rPr>
        <w:t>Розробка експертних систем</w:t>
      </w:r>
    </w:p>
    <w:p w:rsidR="009171D6" w:rsidRPr="000A628C" w:rsidRDefault="009171D6" w:rsidP="009171D6">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Інструментальні засоби експертних систем. Етапи розробки експертних систем.</w:t>
      </w:r>
    </w:p>
    <w:p w:rsidR="009171D6" w:rsidRPr="000A628C" w:rsidRDefault="009171D6" w:rsidP="009171D6">
      <w:pPr>
        <w:ind w:firstLine="426"/>
        <w:jc w:val="both"/>
        <w:rPr>
          <w:rFonts w:ascii="Times New Roman" w:hAnsi="Times New Roman" w:cs="Times New Roman"/>
          <w:b/>
          <w:spacing w:val="-1"/>
          <w:sz w:val="22"/>
          <w:szCs w:val="22"/>
          <w:shd w:val="clear" w:color="auto" w:fill="FFFFFF"/>
        </w:rPr>
      </w:pPr>
    </w:p>
    <w:p w:rsidR="009171D6" w:rsidRPr="000A628C" w:rsidRDefault="009171D6" w:rsidP="009171D6">
      <w:pPr>
        <w:jc w:val="center"/>
        <w:rPr>
          <w:rFonts w:eastAsia="Arial"/>
          <w:sz w:val="22"/>
          <w:szCs w:val="22"/>
          <w:shd w:val="clear" w:color="auto" w:fill="FFFFFF"/>
          <w:lang w:val="uk-UA"/>
        </w:rPr>
      </w:pPr>
      <w:r w:rsidRPr="000A628C">
        <w:rPr>
          <w:rFonts w:ascii="Times New Roman" w:hAnsi="Times New Roman" w:cs="Times New Roman"/>
          <w:b/>
          <w:spacing w:val="-1"/>
          <w:sz w:val="22"/>
          <w:szCs w:val="22"/>
          <w:shd w:val="clear" w:color="auto" w:fill="FFFFFF"/>
        </w:rPr>
        <w:t xml:space="preserve">ТЕМА 5. </w:t>
      </w:r>
      <w:r w:rsidRPr="000A628C">
        <w:rPr>
          <w:rFonts w:ascii="Times New Roman" w:hAnsi="Times New Roman" w:cs="Times New Roman"/>
          <w:b/>
          <w:spacing w:val="-1"/>
          <w:sz w:val="22"/>
          <w:szCs w:val="22"/>
          <w:shd w:val="clear" w:color="auto" w:fill="FFFFFF"/>
          <w:lang w:val="uk-UA"/>
        </w:rPr>
        <w:t>Аналіз процесу здобуття знань</w:t>
      </w:r>
    </w:p>
    <w:p w:rsidR="009171D6" w:rsidRPr="000A628C" w:rsidRDefault="009171D6" w:rsidP="009171D6">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Поняття процесу здобуття знань. Структуризація знань предметної області. Методи здобуття знань. </w:t>
      </w:r>
    </w:p>
    <w:p w:rsidR="009171D6" w:rsidRPr="000A628C" w:rsidRDefault="009171D6" w:rsidP="009171D6">
      <w:pPr>
        <w:ind w:firstLine="426"/>
        <w:jc w:val="both"/>
        <w:rPr>
          <w:rFonts w:ascii="Times New Roman" w:hAnsi="Times New Roman" w:cs="Times New Roman"/>
          <w:sz w:val="22"/>
          <w:szCs w:val="22"/>
          <w:shd w:val="clear" w:color="auto" w:fill="FFFFFF"/>
        </w:rPr>
      </w:pPr>
    </w:p>
    <w:p w:rsidR="009171D6" w:rsidRPr="000A628C" w:rsidRDefault="009171D6" w:rsidP="009171D6">
      <w:pPr>
        <w:jc w:val="center"/>
        <w:rPr>
          <w:rFonts w:eastAsia="Arial"/>
          <w:sz w:val="22"/>
          <w:szCs w:val="22"/>
          <w:shd w:val="clear" w:color="auto" w:fill="FFFFFF"/>
          <w:lang w:val="uk-UA"/>
        </w:rPr>
      </w:pPr>
      <w:r w:rsidRPr="000A628C">
        <w:rPr>
          <w:rFonts w:ascii="Times New Roman" w:hAnsi="Times New Roman" w:cs="Times New Roman"/>
          <w:b/>
          <w:sz w:val="22"/>
          <w:szCs w:val="22"/>
          <w:shd w:val="clear" w:color="auto" w:fill="FFFFFF"/>
        </w:rPr>
        <w:t xml:space="preserve">ТЕМА 6. </w:t>
      </w:r>
      <w:r w:rsidRPr="000A628C">
        <w:rPr>
          <w:rFonts w:ascii="Times New Roman" w:hAnsi="Times New Roman" w:cs="Times New Roman"/>
          <w:b/>
          <w:sz w:val="22"/>
          <w:szCs w:val="22"/>
          <w:shd w:val="clear" w:color="auto" w:fill="FFFFFF"/>
          <w:lang w:val="uk-UA"/>
        </w:rPr>
        <w:t>Подання знань</w:t>
      </w:r>
    </w:p>
    <w:p w:rsidR="009171D6" w:rsidRPr="000A628C" w:rsidRDefault="009171D6" w:rsidP="009171D6">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Поняття подання знань. Принципи подання знань. Логічні моделі подання знань. </w:t>
      </w:r>
      <w:proofErr w:type="spellStart"/>
      <w:r w:rsidRPr="000A628C">
        <w:rPr>
          <w:rFonts w:ascii="Times New Roman" w:hAnsi="Times New Roman" w:cs="Times New Roman"/>
          <w:sz w:val="22"/>
          <w:szCs w:val="22"/>
          <w:shd w:val="clear" w:color="auto" w:fill="FFFFFF"/>
          <w:lang w:val="uk-UA"/>
        </w:rPr>
        <w:t>Продукційні</w:t>
      </w:r>
      <w:proofErr w:type="spellEnd"/>
      <w:r w:rsidRPr="000A628C">
        <w:rPr>
          <w:rFonts w:ascii="Times New Roman" w:hAnsi="Times New Roman" w:cs="Times New Roman"/>
          <w:sz w:val="22"/>
          <w:szCs w:val="22"/>
          <w:shd w:val="clear" w:color="auto" w:fill="FFFFFF"/>
          <w:lang w:val="uk-UA"/>
        </w:rPr>
        <w:t xml:space="preserve"> моделі подання знань. Семантичні мережі. Фреймові моделі подання знань. Модель дошки оголошень.</w:t>
      </w:r>
    </w:p>
    <w:p w:rsidR="009171D6" w:rsidRPr="000A628C" w:rsidRDefault="009171D6" w:rsidP="009171D6">
      <w:pPr>
        <w:jc w:val="center"/>
        <w:rPr>
          <w:rFonts w:eastAsia="Arial"/>
          <w:sz w:val="22"/>
          <w:szCs w:val="22"/>
          <w:shd w:val="clear" w:color="auto" w:fill="FFFFFF"/>
          <w:lang w:val="uk-UA"/>
        </w:rPr>
      </w:pPr>
      <w:r w:rsidRPr="000A628C">
        <w:rPr>
          <w:rFonts w:ascii="Times New Roman" w:hAnsi="Times New Roman" w:cs="Times New Roman"/>
          <w:b/>
          <w:sz w:val="22"/>
          <w:szCs w:val="22"/>
          <w:shd w:val="clear" w:color="auto" w:fill="FFFFFF"/>
          <w:lang w:val="uk-UA"/>
        </w:rPr>
        <w:t>ТЕМА 7. Середовище CLIPS. Загальна характеристика</w:t>
      </w:r>
    </w:p>
    <w:p w:rsidR="009171D6" w:rsidRPr="000A628C" w:rsidRDefault="009171D6" w:rsidP="009171D6">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Вступ до CLIPS. Історія створення CLIPS. Робота з CLIPS. Синтаксис визначень.</w:t>
      </w:r>
    </w:p>
    <w:p w:rsidR="009171D6" w:rsidRPr="000A628C" w:rsidRDefault="009171D6" w:rsidP="009171D6">
      <w:pPr>
        <w:jc w:val="center"/>
        <w:rPr>
          <w:rFonts w:ascii="Times New Roman" w:hAnsi="Times New Roman" w:cs="Times New Roman"/>
          <w:b/>
          <w:sz w:val="22"/>
          <w:szCs w:val="22"/>
          <w:shd w:val="clear" w:color="auto" w:fill="FFFFFF"/>
          <w:lang w:val="uk-UA"/>
        </w:rPr>
      </w:pPr>
    </w:p>
    <w:p w:rsidR="009171D6" w:rsidRPr="000A628C" w:rsidRDefault="009171D6" w:rsidP="009171D6">
      <w:pPr>
        <w:jc w:val="center"/>
        <w:rPr>
          <w:rFonts w:eastAsia="Arial"/>
          <w:caps/>
          <w:sz w:val="22"/>
          <w:szCs w:val="22"/>
          <w:shd w:val="clear" w:color="auto" w:fill="FFFFFF"/>
          <w:lang w:val="uk-UA"/>
        </w:rPr>
      </w:pPr>
      <w:r w:rsidRPr="000A628C">
        <w:rPr>
          <w:rFonts w:ascii="Times New Roman" w:hAnsi="Times New Roman" w:cs="Times New Roman"/>
          <w:b/>
          <w:sz w:val="22"/>
          <w:szCs w:val="22"/>
          <w:shd w:val="clear" w:color="auto" w:fill="FFFFFF"/>
          <w:lang w:val="uk-UA"/>
        </w:rPr>
        <w:t>ТЕМА 8. Середовище CLIPS. Функціональні можливості.</w:t>
      </w:r>
    </w:p>
    <w:p w:rsidR="009171D6" w:rsidRPr="000A628C" w:rsidRDefault="009171D6" w:rsidP="009171D6">
      <w:pPr>
        <w:ind w:firstLine="426"/>
        <w:jc w:val="both"/>
        <w:rPr>
          <w:rFonts w:ascii="Times New Roman" w:hAnsi="Times New Roman" w:cs="Times New Roman"/>
          <w:sz w:val="22"/>
          <w:szCs w:val="22"/>
          <w:shd w:val="clear" w:color="auto" w:fill="FFFFFF"/>
          <w:lang w:val="uk-UA"/>
        </w:rPr>
      </w:pPr>
      <w:r w:rsidRPr="000A628C">
        <w:rPr>
          <w:rFonts w:ascii="Times New Roman" w:hAnsi="Times New Roman" w:cs="Times New Roman"/>
          <w:sz w:val="22"/>
          <w:szCs w:val="22"/>
          <w:shd w:val="clear" w:color="auto" w:fill="FFFFFF"/>
          <w:lang w:val="uk-UA"/>
        </w:rPr>
        <w:t xml:space="preserve">Основні елементи мови. Абстракції даних. Подання знань. </w:t>
      </w:r>
      <w:proofErr w:type="spellStart"/>
      <w:r w:rsidRPr="000A628C">
        <w:rPr>
          <w:rFonts w:ascii="Times New Roman" w:hAnsi="Times New Roman" w:cs="Times New Roman"/>
          <w:sz w:val="22"/>
          <w:szCs w:val="22"/>
          <w:shd w:val="clear" w:color="auto" w:fill="FFFFFF"/>
          <w:lang w:val="uk-UA"/>
        </w:rPr>
        <w:t>Обєктно-орієнтовані</w:t>
      </w:r>
      <w:proofErr w:type="spellEnd"/>
      <w:r w:rsidRPr="000A628C">
        <w:rPr>
          <w:rFonts w:ascii="Times New Roman" w:hAnsi="Times New Roman" w:cs="Times New Roman"/>
          <w:sz w:val="22"/>
          <w:szCs w:val="22"/>
          <w:shd w:val="clear" w:color="auto" w:fill="FFFFFF"/>
          <w:lang w:val="uk-UA"/>
        </w:rPr>
        <w:t xml:space="preserve"> можливості CLIPS. Правила та основний цикл виконання правил.</w:t>
      </w:r>
    </w:p>
    <w:p w:rsidR="00F543F8" w:rsidRPr="00976C1D" w:rsidRDefault="00F543F8" w:rsidP="00DE052E">
      <w:pPr>
        <w:shd w:val="clear" w:color="auto" w:fill="FFFFFF"/>
        <w:spacing w:line="274" w:lineRule="exact"/>
        <w:ind w:firstLine="284"/>
        <w:jc w:val="both"/>
        <w:rPr>
          <w:sz w:val="22"/>
          <w:szCs w:val="22"/>
        </w:rPr>
      </w:pPr>
    </w:p>
    <w:p w:rsidR="00DE052E" w:rsidRPr="00657C0F" w:rsidRDefault="00FA6E9D" w:rsidP="00746CBE">
      <w:pPr>
        <w:shd w:val="clear" w:color="auto" w:fill="FFFFFF"/>
        <w:jc w:val="center"/>
        <w:rPr>
          <w:rFonts w:ascii="Times New Roman" w:hAnsi="Times New Roman" w:cs="Times New Roman"/>
          <w:b/>
          <w:bCs/>
          <w:sz w:val="22"/>
          <w:szCs w:val="22"/>
          <w:lang w:val="uk-UA"/>
        </w:rPr>
      </w:pPr>
      <w:r w:rsidRPr="00657C0F">
        <w:rPr>
          <w:rFonts w:ascii="Times New Roman" w:hAnsi="Times New Roman" w:cs="Times New Roman"/>
          <w:b/>
          <w:bCs/>
          <w:sz w:val="22"/>
          <w:szCs w:val="22"/>
          <w:lang w:val="uk-UA"/>
        </w:rPr>
        <w:t>4</w:t>
      </w:r>
      <w:r w:rsidR="00DE052E" w:rsidRPr="00657C0F">
        <w:rPr>
          <w:rFonts w:ascii="Times New Roman" w:hAnsi="Times New Roman" w:cs="Times New Roman"/>
          <w:b/>
          <w:bCs/>
          <w:sz w:val="22"/>
          <w:szCs w:val="22"/>
          <w:lang w:val="uk-UA"/>
        </w:rPr>
        <w:t>. СПИСОК РЕКОМЕНДОВАНОЇ ЛІТЕРАТУРИ</w:t>
      </w:r>
    </w:p>
    <w:p w:rsidR="009544E8" w:rsidRPr="00657C0F" w:rsidRDefault="009544E8" w:rsidP="00DE052E">
      <w:pPr>
        <w:shd w:val="clear" w:color="auto" w:fill="FFFFFF"/>
        <w:ind w:firstLine="284"/>
        <w:rPr>
          <w:sz w:val="22"/>
          <w:szCs w:val="22"/>
          <w:lang w:val="uk-UA"/>
        </w:rPr>
      </w:pPr>
    </w:p>
    <w:p w:rsidR="009171D6" w:rsidRPr="000A628C" w:rsidRDefault="009171D6" w:rsidP="009171D6">
      <w:pPr>
        <w:ind w:firstLine="284"/>
        <w:rPr>
          <w:rFonts w:ascii="Times New Roman" w:hAnsi="Times New Roman" w:cs="Times New Roman"/>
          <w:b/>
          <w:i/>
          <w:sz w:val="22"/>
          <w:szCs w:val="22"/>
          <w:shd w:val="clear" w:color="auto" w:fill="FFFFFF"/>
        </w:rPr>
      </w:pPr>
      <w:proofErr w:type="spellStart"/>
      <w:r w:rsidRPr="000A628C">
        <w:rPr>
          <w:rFonts w:ascii="Times New Roman" w:hAnsi="Times New Roman" w:cs="Times New Roman"/>
          <w:b/>
          <w:i/>
          <w:sz w:val="22"/>
          <w:szCs w:val="22"/>
          <w:shd w:val="clear" w:color="auto" w:fill="FFFFFF"/>
        </w:rPr>
        <w:t>Основна</w:t>
      </w:r>
      <w:proofErr w:type="spellEnd"/>
      <w:r w:rsidRPr="000A628C">
        <w:rPr>
          <w:rFonts w:ascii="Times New Roman" w:hAnsi="Times New Roman" w:cs="Times New Roman"/>
          <w:b/>
          <w:i/>
          <w:sz w:val="22"/>
          <w:szCs w:val="22"/>
          <w:shd w:val="clear" w:color="auto" w:fill="FFFFFF"/>
        </w:rPr>
        <w:t>:</w:t>
      </w:r>
    </w:p>
    <w:p w:rsidR="009171D6" w:rsidRPr="000A628C" w:rsidRDefault="009171D6" w:rsidP="009171D6">
      <w:pPr>
        <w:widowControl/>
        <w:numPr>
          <w:ilvl w:val="0"/>
          <w:numId w:val="7"/>
        </w:numPr>
        <w:rPr>
          <w:rFonts w:ascii="Times New Roman CYR" w:hAnsi="Times New Roman CYR" w:cs="Times New Roman CYR"/>
          <w:sz w:val="22"/>
          <w:szCs w:val="22"/>
        </w:rPr>
      </w:pPr>
      <w:proofErr w:type="spellStart"/>
      <w:r w:rsidRPr="000A628C">
        <w:rPr>
          <w:rFonts w:ascii="Times New Roman CYR" w:hAnsi="Times New Roman CYR" w:cs="Times New Roman CYR"/>
          <w:sz w:val="22"/>
          <w:szCs w:val="22"/>
        </w:rPr>
        <w:t>Федорчук</w:t>
      </w:r>
      <w:proofErr w:type="spellEnd"/>
      <w:r w:rsidRPr="000A628C">
        <w:rPr>
          <w:rFonts w:ascii="Times New Roman CYR" w:hAnsi="Times New Roman CYR" w:cs="Times New Roman CYR"/>
          <w:sz w:val="22"/>
          <w:szCs w:val="22"/>
        </w:rPr>
        <w:t xml:space="preserve"> Є.Н. </w:t>
      </w:r>
      <w:proofErr w:type="spellStart"/>
      <w:r w:rsidRPr="000A628C">
        <w:rPr>
          <w:rFonts w:ascii="Times New Roman CYR" w:hAnsi="Times New Roman CYR" w:cs="Times New Roman CYR"/>
          <w:sz w:val="22"/>
          <w:szCs w:val="22"/>
        </w:rPr>
        <w:t>Програмування</w:t>
      </w:r>
      <w:proofErr w:type="spellEnd"/>
      <w:r w:rsidRPr="000A628C">
        <w:rPr>
          <w:rFonts w:ascii="Times New Roman CYR" w:hAnsi="Times New Roman CYR" w:cs="Times New Roman CYR"/>
          <w:sz w:val="22"/>
          <w:szCs w:val="22"/>
        </w:rPr>
        <w:t xml:space="preserve"> систем </w:t>
      </w:r>
      <w:proofErr w:type="gramStart"/>
      <w:r w:rsidRPr="000A628C">
        <w:rPr>
          <w:rFonts w:ascii="Times New Roman CYR" w:hAnsi="Times New Roman CYR" w:cs="Times New Roman CYR"/>
          <w:sz w:val="22"/>
          <w:szCs w:val="22"/>
        </w:rPr>
        <w:t>штучного</w:t>
      </w:r>
      <w:proofErr w:type="gram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інтелекту</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Експертні</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системи</w:t>
      </w:r>
      <w:proofErr w:type="spellEnd"/>
      <w:r w:rsidRPr="000A628C">
        <w:rPr>
          <w:rFonts w:ascii="Times New Roman CYR" w:hAnsi="Times New Roman CYR" w:cs="Times New Roman CYR"/>
          <w:sz w:val="22"/>
          <w:szCs w:val="22"/>
        </w:rPr>
        <w:t xml:space="preserve"> / </w:t>
      </w:r>
      <w:proofErr w:type="spellStart"/>
      <w:r w:rsidRPr="000A628C">
        <w:rPr>
          <w:rFonts w:ascii="Times New Roman CYR" w:hAnsi="Times New Roman CYR" w:cs="Times New Roman CYR"/>
          <w:sz w:val="22"/>
          <w:szCs w:val="22"/>
        </w:rPr>
        <w:t>Є.Н.Федорчук</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Вид-во</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Львівської</w:t>
      </w:r>
      <w:proofErr w:type="spellEnd"/>
      <w:r w:rsidRPr="000A628C">
        <w:rPr>
          <w:rFonts w:ascii="Times New Roman CYR" w:hAnsi="Times New Roman CYR" w:cs="Times New Roman CYR"/>
          <w:sz w:val="22"/>
          <w:szCs w:val="22"/>
        </w:rPr>
        <w:t xml:space="preserve"> </w:t>
      </w:r>
      <w:proofErr w:type="spellStart"/>
      <w:r w:rsidRPr="000A628C">
        <w:rPr>
          <w:rFonts w:ascii="Times New Roman CYR" w:hAnsi="Times New Roman CYR" w:cs="Times New Roman CYR"/>
          <w:sz w:val="22"/>
          <w:szCs w:val="22"/>
        </w:rPr>
        <w:t>політехніки</w:t>
      </w:r>
      <w:proofErr w:type="spellEnd"/>
      <w:r w:rsidRPr="000A628C">
        <w:rPr>
          <w:rFonts w:ascii="Times New Roman CYR" w:hAnsi="Times New Roman CYR" w:cs="Times New Roman CYR"/>
          <w:sz w:val="22"/>
          <w:szCs w:val="22"/>
        </w:rPr>
        <w:t>, 2012. - 168</w:t>
      </w:r>
      <w:r w:rsidRPr="000A628C">
        <w:rPr>
          <w:rFonts w:ascii="Times New Roman" w:hAnsi="Times New Roman" w:cs="Times New Roman"/>
          <w:sz w:val="22"/>
          <w:szCs w:val="22"/>
          <w:lang w:val="en-US"/>
        </w:rPr>
        <w:t>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9171D6" w:rsidRPr="000A628C" w:rsidRDefault="009171D6" w:rsidP="009171D6">
      <w:pPr>
        <w:widowControl/>
        <w:numPr>
          <w:ilvl w:val="0"/>
          <w:numId w:val="7"/>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Сердюк В.А. Организация и технология защиты информации : обнаружение и предотвращение информационных атак в автоматизированных системах предприятий : учебное пособие / В. А. Сердюк ; Государственный университет - Высшая школа экономики</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Москва : ГУ ВШЭ, 2011 .— 573 с.</w:t>
      </w:r>
    </w:p>
    <w:p w:rsidR="009171D6" w:rsidRPr="000A628C" w:rsidRDefault="009171D6" w:rsidP="009171D6">
      <w:pPr>
        <w:widowControl/>
        <w:numPr>
          <w:ilvl w:val="0"/>
          <w:numId w:val="7"/>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t xml:space="preserve">Введение в искусственный интеллект : учебное пособие для вузов / Л. Н. </w:t>
      </w:r>
      <w:proofErr w:type="spellStart"/>
      <w:r w:rsidRPr="000A628C">
        <w:rPr>
          <w:rFonts w:ascii="Times New Roman CYR" w:hAnsi="Times New Roman CYR" w:cs="Times New Roman CYR"/>
          <w:sz w:val="22"/>
          <w:szCs w:val="22"/>
        </w:rPr>
        <w:t>Ясницкий</w:t>
      </w:r>
      <w:proofErr w:type="spellEnd"/>
      <w:r w:rsidRPr="000A628C">
        <w:rPr>
          <w:rFonts w:ascii="Times New Roman CYR" w:hAnsi="Times New Roman CYR" w:cs="Times New Roman CYR"/>
          <w:sz w:val="22"/>
          <w:szCs w:val="22"/>
        </w:rPr>
        <w:t xml:space="preserve"> .— 3-е изд., стер</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Москва : Академия, 2010 .— 175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9171D6" w:rsidRPr="000A628C" w:rsidRDefault="009171D6" w:rsidP="009171D6">
      <w:pPr>
        <w:widowControl/>
        <w:numPr>
          <w:ilvl w:val="0"/>
          <w:numId w:val="7"/>
        </w:numPr>
        <w:jc w:val="both"/>
        <w:rPr>
          <w:rFonts w:ascii="Times New Roman CYR" w:hAnsi="Times New Roman CYR" w:cs="Times New Roman CYR"/>
          <w:sz w:val="22"/>
          <w:szCs w:val="22"/>
        </w:rPr>
      </w:pPr>
      <w:r w:rsidRPr="000A628C">
        <w:rPr>
          <w:rFonts w:ascii="Times New Roman CYR" w:hAnsi="Times New Roman CYR" w:cs="Times New Roman CYR"/>
          <w:sz w:val="22"/>
          <w:szCs w:val="22"/>
        </w:rPr>
        <w:lastRenderedPageBreak/>
        <w:t xml:space="preserve">Искусственный интеллект : методическое пособие / Л. Н. </w:t>
      </w:r>
      <w:proofErr w:type="spellStart"/>
      <w:r w:rsidRPr="000A628C">
        <w:rPr>
          <w:rFonts w:ascii="Times New Roman CYR" w:hAnsi="Times New Roman CYR" w:cs="Times New Roman CYR"/>
          <w:sz w:val="22"/>
          <w:szCs w:val="22"/>
        </w:rPr>
        <w:t>Ясницкий</w:t>
      </w:r>
      <w:proofErr w:type="spellEnd"/>
      <w:r w:rsidRPr="000A628C">
        <w:rPr>
          <w:rFonts w:ascii="Times New Roman CYR" w:hAnsi="Times New Roman CYR" w:cs="Times New Roman CYR"/>
          <w:sz w:val="22"/>
          <w:szCs w:val="22"/>
        </w:rPr>
        <w:t>, Ф. М. Черепанов</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Москва : БИНОМ. Лаб. знаний, 2012 .— 216 </w:t>
      </w:r>
      <w:proofErr w:type="gramStart"/>
      <w:r w:rsidRPr="000A628C">
        <w:rPr>
          <w:rFonts w:ascii="Times New Roman CYR" w:hAnsi="Times New Roman CYR" w:cs="Times New Roman CYR"/>
          <w:sz w:val="22"/>
          <w:szCs w:val="22"/>
        </w:rPr>
        <w:t>с</w:t>
      </w:r>
      <w:proofErr w:type="gramEnd"/>
    </w:p>
    <w:p w:rsidR="009171D6" w:rsidRPr="000A628C" w:rsidRDefault="009171D6" w:rsidP="009171D6">
      <w:pPr>
        <w:widowControl/>
        <w:numPr>
          <w:ilvl w:val="0"/>
          <w:numId w:val="7"/>
        </w:numPr>
        <w:jc w:val="both"/>
        <w:rPr>
          <w:rFonts w:ascii="Times New Roman" w:hAnsi="Times New Roman" w:cs="Times New Roman"/>
          <w:sz w:val="22"/>
          <w:szCs w:val="22"/>
        </w:rPr>
      </w:pPr>
      <w:r w:rsidRPr="000A628C">
        <w:rPr>
          <w:rFonts w:ascii="Times New Roman CYR" w:hAnsi="Times New Roman CYR" w:cs="Times New Roman CYR"/>
          <w:sz w:val="22"/>
          <w:szCs w:val="22"/>
        </w:rPr>
        <w:t xml:space="preserve">Представление знаний в информационной системе. Методы искусственного интеллекта и представления знаний : учебное пособие для вузов / С. С. </w:t>
      </w:r>
      <w:proofErr w:type="spellStart"/>
      <w:r w:rsidRPr="000A628C">
        <w:rPr>
          <w:rFonts w:ascii="Times New Roman CYR" w:hAnsi="Times New Roman CYR" w:cs="Times New Roman CYR"/>
          <w:sz w:val="22"/>
          <w:szCs w:val="22"/>
        </w:rPr>
        <w:t>Сосинская</w:t>
      </w:r>
      <w:proofErr w:type="spellEnd"/>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Старый Оскол : </w:t>
      </w:r>
      <w:r w:rsidRPr="000A628C">
        <w:rPr>
          <w:rFonts w:ascii="Times New Roman" w:hAnsi="Times New Roman" w:cs="Times New Roman"/>
          <w:sz w:val="22"/>
          <w:szCs w:val="22"/>
        </w:rPr>
        <w:t>ТНТ, 201</w:t>
      </w:r>
      <w:r w:rsidRPr="000A628C">
        <w:rPr>
          <w:rFonts w:ascii="Times New Roman" w:hAnsi="Times New Roman" w:cs="Times New Roman"/>
          <w:bCs/>
          <w:sz w:val="22"/>
          <w:szCs w:val="22"/>
        </w:rPr>
        <w:t xml:space="preserve">1 </w:t>
      </w:r>
      <w:r w:rsidRPr="000A628C">
        <w:rPr>
          <w:rFonts w:ascii="Times New Roman" w:hAnsi="Times New Roman" w:cs="Times New Roman"/>
          <w:sz w:val="22"/>
          <w:szCs w:val="22"/>
        </w:rPr>
        <w:t>.— 215 с</w:t>
      </w:r>
      <w:r w:rsidRPr="000A628C">
        <w:rPr>
          <w:rFonts w:ascii="Times New Roman" w:hAnsi="Times New Roman" w:cs="Times New Roman"/>
          <w:sz w:val="22"/>
          <w:szCs w:val="22"/>
          <w:lang w:val="uk-UA"/>
        </w:rPr>
        <w:t>.</w:t>
      </w:r>
    </w:p>
    <w:p w:rsidR="009171D6" w:rsidRPr="000A628C" w:rsidRDefault="009171D6" w:rsidP="009171D6">
      <w:pPr>
        <w:widowControl/>
        <w:numPr>
          <w:ilvl w:val="0"/>
          <w:numId w:val="7"/>
        </w:numPr>
        <w:jc w:val="both"/>
        <w:rPr>
          <w:rFonts w:ascii="Times New Roman" w:hAnsi="Times New Roman" w:cs="Times New Roman"/>
          <w:sz w:val="22"/>
          <w:szCs w:val="22"/>
        </w:rPr>
      </w:pPr>
      <w:r w:rsidRPr="000A628C">
        <w:rPr>
          <w:rFonts w:ascii="Times New Roman" w:hAnsi="Times New Roman" w:cs="Times New Roman"/>
          <w:bCs/>
          <w:sz w:val="22"/>
          <w:szCs w:val="22"/>
        </w:rPr>
        <w:t>Баклан</w:t>
      </w:r>
      <w:proofErr w:type="gramStart"/>
      <w:r w:rsidRPr="000A628C">
        <w:rPr>
          <w:rFonts w:ascii="Times New Roman" w:hAnsi="Times New Roman" w:cs="Times New Roman"/>
          <w:bCs/>
          <w:sz w:val="22"/>
          <w:szCs w:val="22"/>
        </w:rPr>
        <w:t xml:space="preserve"> І.</w:t>
      </w:r>
      <w:proofErr w:type="gramEnd"/>
      <w:r w:rsidRPr="000A628C">
        <w:rPr>
          <w:rFonts w:ascii="Times New Roman" w:hAnsi="Times New Roman" w:cs="Times New Roman"/>
          <w:bCs/>
          <w:sz w:val="22"/>
          <w:szCs w:val="22"/>
        </w:rPr>
        <w:t xml:space="preserve">В. </w:t>
      </w:r>
      <w:proofErr w:type="spellStart"/>
      <w:r w:rsidRPr="000A628C">
        <w:rPr>
          <w:rFonts w:ascii="Times New Roman" w:hAnsi="Times New Roman" w:cs="Times New Roman"/>
          <w:bCs/>
          <w:sz w:val="22"/>
          <w:szCs w:val="22"/>
        </w:rPr>
        <w:t>Експертні</w:t>
      </w:r>
      <w:proofErr w:type="spellEnd"/>
      <w:r w:rsidRPr="000A628C">
        <w:rPr>
          <w:rFonts w:ascii="Times New Roman" w:hAnsi="Times New Roman" w:cs="Times New Roman"/>
          <w:bCs/>
          <w:sz w:val="22"/>
          <w:szCs w:val="22"/>
        </w:rPr>
        <w:t xml:space="preserve"> </w:t>
      </w:r>
      <w:proofErr w:type="spellStart"/>
      <w:r w:rsidRPr="000A628C">
        <w:rPr>
          <w:rFonts w:ascii="Times New Roman" w:hAnsi="Times New Roman" w:cs="Times New Roman"/>
          <w:bCs/>
          <w:sz w:val="22"/>
          <w:szCs w:val="22"/>
        </w:rPr>
        <w:t>системи</w:t>
      </w:r>
      <w:proofErr w:type="spellEnd"/>
      <w:r w:rsidRPr="000A628C">
        <w:rPr>
          <w:rFonts w:ascii="Times New Roman" w:hAnsi="Times New Roman" w:cs="Times New Roman"/>
          <w:bCs/>
          <w:sz w:val="22"/>
          <w:szCs w:val="22"/>
        </w:rPr>
        <w:t xml:space="preserve">. Курс </w:t>
      </w:r>
      <w:proofErr w:type="spellStart"/>
      <w:r w:rsidRPr="000A628C">
        <w:rPr>
          <w:rFonts w:ascii="Times New Roman" w:hAnsi="Times New Roman" w:cs="Times New Roman"/>
          <w:bCs/>
          <w:sz w:val="22"/>
          <w:szCs w:val="22"/>
        </w:rPr>
        <w:t>лекцій</w:t>
      </w:r>
      <w:proofErr w:type="spellEnd"/>
      <w:r w:rsidRPr="000A628C">
        <w:rPr>
          <w:rFonts w:ascii="Times New Roman" w:hAnsi="Times New Roman" w:cs="Times New Roman"/>
          <w:bCs/>
          <w:sz w:val="22"/>
          <w:szCs w:val="22"/>
        </w:rPr>
        <w:t xml:space="preserve"> /</w:t>
      </w:r>
      <w:proofErr w:type="spellStart"/>
      <w:r w:rsidRPr="000A628C">
        <w:rPr>
          <w:rFonts w:ascii="Times New Roman" w:hAnsi="Times New Roman" w:cs="Times New Roman"/>
          <w:bCs/>
          <w:sz w:val="22"/>
          <w:szCs w:val="22"/>
        </w:rPr>
        <w:t>Навчальний</w:t>
      </w:r>
      <w:proofErr w:type="spellEnd"/>
      <w:r w:rsidRPr="000A628C">
        <w:rPr>
          <w:rFonts w:ascii="Times New Roman" w:hAnsi="Times New Roman" w:cs="Times New Roman"/>
          <w:bCs/>
          <w:sz w:val="22"/>
          <w:szCs w:val="22"/>
        </w:rPr>
        <w:t xml:space="preserve"> </w:t>
      </w:r>
      <w:proofErr w:type="spellStart"/>
      <w:proofErr w:type="gramStart"/>
      <w:r w:rsidRPr="000A628C">
        <w:rPr>
          <w:rFonts w:ascii="Times New Roman" w:hAnsi="Times New Roman" w:cs="Times New Roman"/>
          <w:bCs/>
          <w:sz w:val="22"/>
          <w:szCs w:val="22"/>
        </w:rPr>
        <w:t>пос</w:t>
      </w:r>
      <w:proofErr w:type="gramEnd"/>
      <w:r w:rsidRPr="000A628C">
        <w:rPr>
          <w:rFonts w:ascii="Times New Roman" w:hAnsi="Times New Roman" w:cs="Times New Roman"/>
          <w:bCs/>
          <w:sz w:val="22"/>
          <w:szCs w:val="22"/>
        </w:rPr>
        <w:t>ібник</w:t>
      </w:r>
      <w:proofErr w:type="spellEnd"/>
      <w:r w:rsidRPr="000A628C">
        <w:rPr>
          <w:rFonts w:ascii="Times New Roman" w:hAnsi="Times New Roman" w:cs="Times New Roman"/>
          <w:bCs/>
          <w:sz w:val="22"/>
          <w:szCs w:val="22"/>
        </w:rPr>
        <w:t>. - К.: НАУ, 2012. – 132</w:t>
      </w:r>
      <w:r w:rsidRPr="000A628C">
        <w:rPr>
          <w:rFonts w:ascii="Times New Roman" w:hAnsi="Times New Roman" w:cs="Times New Roman"/>
          <w:sz w:val="22"/>
          <w:szCs w:val="22"/>
          <w:lang w:val="uk-UA"/>
        </w:rPr>
        <w:t xml:space="preserve"> </w:t>
      </w:r>
      <w:proofErr w:type="gramStart"/>
      <w:r w:rsidRPr="000A628C">
        <w:rPr>
          <w:rFonts w:ascii="Times New Roman" w:hAnsi="Times New Roman" w:cs="Times New Roman"/>
          <w:bCs/>
          <w:sz w:val="22"/>
          <w:szCs w:val="22"/>
        </w:rPr>
        <w:t>с</w:t>
      </w:r>
      <w:proofErr w:type="gramEnd"/>
      <w:r w:rsidRPr="000A628C">
        <w:rPr>
          <w:rFonts w:ascii="Times New Roman" w:hAnsi="Times New Roman" w:cs="Times New Roman"/>
          <w:bCs/>
          <w:sz w:val="22"/>
          <w:szCs w:val="22"/>
        </w:rPr>
        <w:t>.</w:t>
      </w:r>
    </w:p>
    <w:p w:rsidR="009171D6" w:rsidRPr="000A628C" w:rsidRDefault="009171D6" w:rsidP="009171D6">
      <w:pPr>
        <w:jc w:val="both"/>
        <w:rPr>
          <w:rFonts w:ascii="Times New Roman" w:hAnsi="Times New Roman" w:cs="Times New Roman"/>
          <w:spacing w:val="-6"/>
          <w:sz w:val="22"/>
          <w:szCs w:val="22"/>
          <w:highlight w:val="white"/>
        </w:rPr>
      </w:pPr>
    </w:p>
    <w:p w:rsidR="009171D6" w:rsidRDefault="009171D6" w:rsidP="009171D6">
      <w:pPr>
        <w:ind w:firstLine="284"/>
        <w:jc w:val="both"/>
        <w:rPr>
          <w:rFonts w:ascii="Times New Roman" w:hAnsi="Times New Roman" w:cs="Times New Roman"/>
          <w:b/>
          <w:i/>
          <w:sz w:val="22"/>
          <w:szCs w:val="22"/>
          <w:lang w:val="en-US"/>
        </w:rPr>
      </w:pPr>
      <w:proofErr w:type="spellStart"/>
      <w:r w:rsidRPr="000A628C">
        <w:rPr>
          <w:rFonts w:ascii="Times New Roman" w:hAnsi="Times New Roman" w:cs="Times New Roman"/>
          <w:b/>
          <w:i/>
          <w:sz w:val="22"/>
          <w:szCs w:val="22"/>
        </w:rPr>
        <w:t>Додаткова</w:t>
      </w:r>
      <w:proofErr w:type="spellEnd"/>
      <w:r w:rsidRPr="000A628C">
        <w:rPr>
          <w:rFonts w:ascii="Times New Roman" w:hAnsi="Times New Roman" w:cs="Times New Roman"/>
          <w:b/>
          <w:i/>
          <w:sz w:val="22"/>
          <w:szCs w:val="22"/>
        </w:rPr>
        <w:t>:</w:t>
      </w:r>
    </w:p>
    <w:p w:rsidR="009171D6" w:rsidRPr="000A628C" w:rsidRDefault="009171D6" w:rsidP="009171D6">
      <w:pPr>
        <w:widowControl/>
        <w:numPr>
          <w:ilvl w:val="0"/>
          <w:numId w:val="8"/>
        </w:numPr>
        <w:jc w:val="both"/>
        <w:rPr>
          <w:rFonts w:ascii="Times New Roman" w:hAnsi="Times New Roman" w:cs="Times New Roman"/>
          <w:sz w:val="22"/>
          <w:szCs w:val="22"/>
        </w:rPr>
      </w:pPr>
      <w:proofErr w:type="spellStart"/>
      <w:r w:rsidRPr="000A628C">
        <w:rPr>
          <w:rFonts w:ascii="Times New Roman CYR" w:hAnsi="Times New Roman CYR" w:cs="Times New Roman CYR"/>
          <w:color w:val="000000"/>
          <w:sz w:val="22"/>
          <w:szCs w:val="22"/>
        </w:rPr>
        <w:t>Хандецький</w:t>
      </w:r>
      <w:proofErr w:type="spellEnd"/>
      <w:r w:rsidRPr="000A628C">
        <w:rPr>
          <w:rFonts w:ascii="Times New Roman CYR" w:hAnsi="Times New Roman CYR" w:cs="Times New Roman CYR"/>
          <w:color w:val="000000"/>
          <w:sz w:val="22"/>
          <w:szCs w:val="22"/>
        </w:rPr>
        <w:t xml:space="preserve"> В.С. та </w:t>
      </w:r>
      <w:proofErr w:type="spellStart"/>
      <w:r w:rsidRPr="000A628C">
        <w:rPr>
          <w:rFonts w:ascii="Times New Roman CYR" w:hAnsi="Times New Roman CYR" w:cs="Times New Roman CYR"/>
          <w:color w:val="000000"/>
          <w:sz w:val="22"/>
          <w:szCs w:val="22"/>
        </w:rPr>
        <w:t>інщ</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Нечітка</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логіка</w:t>
      </w:r>
      <w:proofErr w:type="spellEnd"/>
      <w:r w:rsidRPr="000A628C">
        <w:rPr>
          <w:rFonts w:ascii="Times New Roman CYR" w:hAnsi="Times New Roman CYR" w:cs="Times New Roman CYR"/>
          <w:color w:val="000000"/>
          <w:sz w:val="22"/>
          <w:szCs w:val="22"/>
        </w:rPr>
        <w:t xml:space="preserve">. Рекомендовано МОН </w:t>
      </w:r>
      <w:proofErr w:type="spellStart"/>
      <w:r w:rsidRPr="000A628C">
        <w:rPr>
          <w:rFonts w:ascii="Times New Roman CYR" w:hAnsi="Times New Roman CYR" w:cs="Times New Roman CYR"/>
          <w:color w:val="000000"/>
          <w:sz w:val="22"/>
          <w:szCs w:val="22"/>
        </w:rPr>
        <w:t>України</w:t>
      </w:r>
      <w:proofErr w:type="spellEnd"/>
      <w:r w:rsidRPr="000A628C">
        <w:rPr>
          <w:rFonts w:ascii="Times New Roman CYR" w:hAnsi="Times New Roman CYR" w:cs="Times New Roman CYR"/>
          <w:color w:val="000000"/>
          <w:sz w:val="22"/>
          <w:szCs w:val="22"/>
        </w:rPr>
        <w:t xml:space="preserve"> як </w:t>
      </w:r>
      <w:proofErr w:type="spellStart"/>
      <w:r w:rsidRPr="000A628C">
        <w:rPr>
          <w:rFonts w:ascii="Times New Roman CYR" w:hAnsi="Times New Roman CYR" w:cs="Times New Roman CYR"/>
          <w:color w:val="000000"/>
          <w:sz w:val="22"/>
          <w:szCs w:val="22"/>
        </w:rPr>
        <w:t>навчальний</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посібник</w:t>
      </w:r>
      <w:proofErr w:type="spellEnd"/>
      <w:r w:rsidRPr="000A628C">
        <w:rPr>
          <w:rFonts w:ascii="Times New Roman CYR" w:hAnsi="Times New Roman CYR" w:cs="Times New Roman CYR"/>
          <w:color w:val="000000"/>
          <w:sz w:val="22"/>
          <w:szCs w:val="22"/>
        </w:rPr>
        <w:t xml:space="preserve"> для </w:t>
      </w:r>
      <w:proofErr w:type="spellStart"/>
      <w:r w:rsidRPr="000A628C">
        <w:rPr>
          <w:rFonts w:ascii="Times New Roman CYR" w:hAnsi="Times New Roman CYR" w:cs="Times New Roman CYR"/>
          <w:color w:val="000000"/>
          <w:sz w:val="22"/>
          <w:szCs w:val="22"/>
        </w:rPr>
        <w:t>студентів</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вищих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навчальних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закладів</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що</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навчаються</w:t>
      </w:r>
      <w:proofErr w:type="spellEnd"/>
      <w:r w:rsidRPr="000A628C">
        <w:rPr>
          <w:rFonts w:ascii="Times New Roman CYR" w:hAnsi="Times New Roman CYR" w:cs="Times New Roman CYR"/>
          <w:color w:val="000000"/>
          <w:sz w:val="22"/>
          <w:szCs w:val="22"/>
        </w:rPr>
        <w:t xml:space="preserve"> за </w:t>
      </w:r>
      <w:proofErr w:type="spellStart"/>
      <w:r w:rsidRPr="000A628C">
        <w:rPr>
          <w:rFonts w:ascii="Times New Roman CYR" w:hAnsi="Times New Roman CYR" w:cs="Times New Roman CYR"/>
          <w:color w:val="000000"/>
          <w:sz w:val="22"/>
          <w:szCs w:val="22"/>
        </w:rPr>
        <w:t>спеціальностями</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інформаційних</w:t>
      </w:r>
      <w:proofErr w:type="spellEnd"/>
      <w:r w:rsidRPr="000A628C">
        <w:rPr>
          <w:rFonts w:ascii="Times New Roman CYR" w:hAnsi="Times New Roman CYR" w:cs="Times New Roman CYR"/>
          <w:color w:val="000000"/>
          <w:sz w:val="22"/>
          <w:szCs w:val="22"/>
        </w:rPr>
        <w:t xml:space="preserve"> </w:t>
      </w:r>
      <w:proofErr w:type="spellStart"/>
      <w:r w:rsidRPr="000A628C">
        <w:rPr>
          <w:rFonts w:ascii="Times New Roman CYR" w:hAnsi="Times New Roman CYR" w:cs="Times New Roman CYR"/>
          <w:color w:val="000000"/>
          <w:sz w:val="22"/>
          <w:szCs w:val="22"/>
        </w:rPr>
        <w:t>напрямів</w:t>
      </w:r>
      <w:proofErr w:type="gramStart"/>
      <w:r w:rsidRPr="000A628C">
        <w:rPr>
          <w:rFonts w:ascii="Times New Roman CYR" w:hAnsi="Times New Roman CYR" w:cs="Times New Roman CYR"/>
          <w:color w:val="000000"/>
          <w:sz w:val="22"/>
          <w:szCs w:val="22"/>
        </w:rPr>
        <w:t>.Д</w:t>
      </w:r>
      <w:proofErr w:type="gramEnd"/>
      <w:r w:rsidRPr="000A628C">
        <w:rPr>
          <w:rFonts w:ascii="Times New Roman CYR" w:hAnsi="Times New Roman CYR" w:cs="Times New Roman CYR"/>
          <w:color w:val="000000"/>
          <w:sz w:val="22"/>
          <w:szCs w:val="22"/>
        </w:rPr>
        <w:t>ніпропетровськ</w:t>
      </w:r>
      <w:proofErr w:type="spellEnd"/>
      <w:r w:rsidRPr="000A628C">
        <w:rPr>
          <w:rFonts w:ascii="Times New Roman CYR" w:hAnsi="Times New Roman CYR" w:cs="Times New Roman CYR"/>
          <w:color w:val="000000"/>
          <w:sz w:val="22"/>
          <w:szCs w:val="22"/>
        </w:rPr>
        <w:t>, 2005, 230 с.</w:t>
      </w:r>
    </w:p>
    <w:p w:rsidR="009171D6" w:rsidRPr="000A628C" w:rsidRDefault="009171D6" w:rsidP="009171D6">
      <w:pPr>
        <w:widowControl/>
        <w:numPr>
          <w:ilvl w:val="0"/>
          <w:numId w:val="8"/>
        </w:numPr>
        <w:jc w:val="both"/>
        <w:rPr>
          <w:rFonts w:ascii="Times New Roman" w:hAnsi="Times New Roman" w:cs="Times New Roman"/>
          <w:sz w:val="22"/>
          <w:szCs w:val="22"/>
        </w:rPr>
      </w:pPr>
      <w:r w:rsidRPr="000A628C">
        <w:rPr>
          <w:rFonts w:ascii="Times New Roman CYR" w:hAnsi="Times New Roman CYR" w:cs="Times New Roman CYR"/>
          <w:sz w:val="22"/>
          <w:szCs w:val="22"/>
        </w:rPr>
        <w:t xml:space="preserve">Нечеткие множества и нейронные сети : учебное пособие / Г. Э. </w:t>
      </w:r>
      <w:proofErr w:type="spellStart"/>
      <w:r w:rsidRPr="000A628C">
        <w:rPr>
          <w:rFonts w:ascii="Times New Roman CYR" w:hAnsi="Times New Roman CYR" w:cs="Times New Roman CYR"/>
          <w:sz w:val="22"/>
          <w:szCs w:val="22"/>
        </w:rPr>
        <w:t>Яхъяева</w:t>
      </w:r>
      <w:proofErr w:type="spellEnd"/>
      <w:r w:rsidRPr="000A628C">
        <w:rPr>
          <w:rFonts w:ascii="Times New Roman CYR" w:hAnsi="Times New Roman CYR" w:cs="Times New Roman CYR"/>
          <w:sz w:val="22"/>
          <w:szCs w:val="22"/>
        </w:rPr>
        <w:t xml:space="preserve"> ; Интернет-университет информационных технологий .— 2-е изд., </w:t>
      </w:r>
      <w:proofErr w:type="spellStart"/>
      <w:r w:rsidRPr="000A628C">
        <w:rPr>
          <w:rFonts w:ascii="Times New Roman CYR" w:hAnsi="Times New Roman CYR" w:cs="Times New Roman CYR"/>
          <w:sz w:val="22"/>
          <w:szCs w:val="22"/>
        </w:rPr>
        <w:t>испр</w:t>
      </w:r>
      <w:proofErr w:type="spellEnd"/>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Москва : ИНТУИТ</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БИНОМ. Лаб. знаний, 2008 .— 315с</w:t>
      </w:r>
    </w:p>
    <w:p w:rsidR="009171D6" w:rsidRPr="000A628C" w:rsidRDefault="009171D6" w:rsidP="009171D6">
      <w:pPr>
        <w:widowControl/>
        <w:numPr>
          <w:ilvl w:val="0"/>
          <w:numId w:val="8"/>
        </w:numPr>
        <w:jc w:val="both"/>
        <w:rPr>
          <w:rFonts w:ascii="Times New Roman" w:hAnsi="Times New Roman" w:cs="Times New Roman"/>
          <w:sz w:val="22"/>
          <w:szCs w:val="22"/>
        </w:rPr>
      </w:pPr>
      <w:r w:rsidRPr="000A628C">
        <w:rPr>
          <w:rFonts w:ascii="Times New Roman CYR" w:hAnsi="Times New Roman CYR" w:cs="Times New Roman CYR"/>
          <w:sz w:val="22"/>
          <w:szCs w:val="22"/>
        </w:rPr>
        <w:t>Экспертные системы: Инструментальные средства разработки</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учебное пособие для вузов / Л. А. </w:t>
      </w:r>
      <w:proofErr w:type="spellStart"/>
      <w:r w:rsidRPr="000A628C">
        <w:rPr>
          <w:rFonts w:ascii="Times New Roman CYR" w:hAnsi="Times New Roman CYR" w:cs="Times New Roman CYR"/>
          <w:sz w:val="22"/>
          <w:szCs w:val="22"/>
        </w:rPr>
        <w:t>Керов</w:t>
      </w:r>
      <w:proofErr w:type="spellEnd"/>
      <w:r w:rsidRPr="000A628C">
        <w:rPr>
          <w:rFonts w:ascii="Times New Roman CYR" w:hAnsi="Times New Roman CYR" w:cs="Times New Roman CYR"/>
          <w:sz w:val="22"/>
          <w:szCs w:val="22"/>
        </w:rPr>
        <w:t xml:space="preserve"> [и др.].— Санкт-Петербург</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Политехника, 1996 .— 219 </w:t>
      </w:r>
      <w:proofErr w:type="gramStart"/>
      <w:r w:rsidRPr="000A628C">
        <w:rPr>
          <w:rFonts w:ascii="Times New Roman CYR" w:hAnsi="Times New Roman CYR" w:cs="Times New Roman CYR"/>
          <w:sz w:val="22"/>
          <w:szCs w:val="22"/>
        </w:rPr>
        <w:t>с</w:t>
      </w:r>
      <w:proofErr w:type="gramEnd"/>
      <w:r w:rsidRPr="000A628C">
        <w:rPr>
          <w:rFonts w:ascii="Times New Roman CYR" w:hAnsi="Times New Roman CYR" w:cs="Times New Roman CYR"/>
          <w:sz w:val="22"/>
          <w:szCs w:val="22"/>
        </w:rPr>
        <w:t>.</w:t>
      </w:r>
    </w:p>
    <w:p w:rsidR="009171D6" w:rsidRPr="009171D6" w:rsidRDefault="009171D6" w:rsidP="009171D6">
      <w:pPr>
        <w:widowControl/>
        <w:numPr>
          <w:ilvl w:val="0"/>
          <w:numId w:val="8"/>
        </w:numPr>
        <w:jc w:val="both"/>
        <w:rPr>
          <w:rFonts w:ascii="Times New Roman" w:hAnsi="Times New Roman" w:cs="Times New Roman"/>
          <w:sz w:val="22"/>
          <w:szCs w:val="22"/>
        </w:rPr>
      </w:pPr>
      <w:r w:rsidRPr="000A628C">
        <w:rPr>
          <w:rFonts w:ascii="Times New Roman CYR" w:hAnsi="Times New Roman CYR" w:cs="Times New Roman CYR"/>
          <w:sz w:val="22"/>
          <w:szCs w:val="22"/>
        </w:rPr>
        <w:t>Разработка экспертных систем. Среда CLIPS / А. П. Частиков, Т. А., Гаврилова, Д. Л. Белов</w:t>
      </w:r>
      <w:proofErr w:type="gramStart"/>
      <w:r w:rsidRPr="000A628C">
        <w:rPr>
          <w:rFonts w:ascii="Times New Roman CYR" w:hAnsi="Times New Roman CYR" w:cs="Times New Roman CYR"/>
          <w:sz w:val="22"/>
          <w:szCs w:val="22"/>
        </w:rPr>
        <w:t xml:space="preserve"> .</w:t>
      </w:r>
      <w:proofErr w:type="gramEnd"/>
      <w:r w:rsidRPr="000A628C">
        <w:rPr>
          <w:rFonts w:ascii="Times New Roman CYR" w:hAnsi="Times New Roman CYR" w:cs="Times New Roman CYR"/>
          <w:sz w:val="22"/>
          <w:szCs w:val="22"/>
        </w:rPr>
        <w:t xml:space="preserve">— Санкт-Петербург : </w:t>
      </w:r>
      <w:proofErr w:type="spellStart"/>
      <w:r w:rsidRPr="000A628C">
        <w:rPr>
          <w:rFonts w:ascii="Times New Roman CYR" w:hAnsi="Times New Roman CYR" w:cs="Times New Roman CYR"/>
          <w:sz w:val="22"/>
          <w:szCs w:val="22"/>
        </w:rPr>
        <w:t>БХВ-Петербург</w:t>
      </w:r>
      <w:proofErr w:type="spellEnd"/>
      <w:r w:rsidRPr="000A628C">
        <w:rPr>
          <w:rFonts w:ascii="Times New Roman CYR" w:hAnsi="Times New Roman CYR" w:cs="Times New Roman CYR"/>
          <w:sz w:val="22"/>
          <w:szCs w:val="22"/>
        </w:rPr>
        <w:t>, 2003.— 606 с.</w:t>
      </w:r>
    </w:p>
    <w:p w:rsidR="009171D6" w:rsidRDefault="009171D6" w:rsidP="009171D6">
      <w:pPr>
        <w:widowControl/>
        <w:ind w:left="360"/>
        <w:jc w:val="both"/>
        <w:rPr>
          <w:rFonts w:ascii="Times New Roman" w:hAnsi="Times New Roman" w:cs="Times New Roman"/>
          <w:sz w:val="22"/>
          <w:szCs w:val="22"/>
          <w:lang w:val="uk-UA"/>
        </w:rPr>
      </w:pPr>
    </w:p>
    <w:p w:rsidR="009171D6" w:rsidRPr="009171D6" w:rsidRDefault="009171D6" w:rsidP="009171D6">
      <w:pPr>
        <w:ind w:firstLine="284"/>
        <w:jc w:val="both"/>
        <w:rPr>
          <w:rFonts w:ascii="Times New Roman" w:hAnsi="Times New Roman" w:cs="Times New Roman"/>
          <w:b/>
          <w:i/>
          <w:sz w:val="22"/>
          <w:szCs w:val="22"/>
          <w:lang w:val="uk-UA"/>
        </w:rPr>
      </w:pPr>
      <w:r>
        <w:rPr>
          <w:rFonts w:ascii="Times New Roman" w:hAnsi="Times New Roman" w:cs="Times New Roman"/>
          <w:b/>
          <w:i/>
          <w:sz w:val="22"/>
          <w:szCs w:val="22"/>
          <w:lang w:val="en-US"/>
        </w:rPr>
        <w:t>Internet-</w:t>
      </w:r>
      <w:proofErr w:type="spellStart"/>
      <w:r>
        <w:rPr>
          <w:rFonts w:ascii="Times New Roman" w:hAnsi="Times New Roman" w:cs="Times New Roman"/>
          <w:b/>
          <w:i/>
          <w:sz w:val="22"/>
          <w:szCs w:val="22"/>
          <w:lang w:val="en-US"/>
        </w:rPr>
        <w:t>ресурси</w:t>
      </w:r>
      <w:proofErr w:type="spellEnd"/>
      <w:r w:rsidRPr="000A628C">
        <w:rPr>
          <w:rFonts w:ascii="Times New Roman" w:hAnsi="Times New Roman" w:cs="Times New Roman"/>
          <w:b/>
          <w:i/>
          <w:sz w:val="22"/>
          <w:szCs w:val="22"/>
        </w:rPr>
        <w:t>:</w:t>
      </w:r>
    </w:p>
    <w:p w:rsidR="009171D6" w:rsidRPr="00726F09" w:rsidRDefault="009171D6" w:rsidP="009171D6">
      <w:pPr>
        <w:widowControl/>
        <w:numPr>
          <w:ilvl w:val="0"/>
          <w:numId w:val="10"/>
        </w:numPr>
        <w:jc w:val="both"/>
        <w:rPr>
          <w:rFonts w:ascii="Times New Roman" w:hAnsi="Times New Roman" w:cs="Times New Roman"/>
          <w:sz w:val="22"/>
          <w:szCs w:val="22"/>
        </w:rPr>
      </w:pPr>
      <w:proofErr w:type="spellStart"/>
      <w:r w:rsidRPr="00726F09">
        <w:rPr>
          <w:rFonts w:ascii="Times New Roman" w:hAnsi="Times New Roman" w:cs="Times New Roman"/>
          <w:sz w:val="22"/>
          <w:szCs w:val="22"/>
        </w:rPr>
        <w:t>Праскурин</w:t>
      </w:r>
      <w:proofErr w:type="spellEnd"/>
      <w:r w:rsidRPr="00726F09">
        <w:rPr>
          <w:rFonts w:ascii="Times New Roman" w:hAnsi="Times New Roman" w:cs="Times New Roman"/>
          <w:sz w:val="22"/>
          <w:szCs w:val="22"/>
        </w:rPr>
        <w:t xml:space="preserve"> Г.А. Организационное обеспечение информационной безопасности: курс лекций. - Томск</w:t>
      </w:r>
      <w:proofErr w:type="gramStart"/>
      <w:r w:rsidRPr="00726F09">
        <w:rPr>
          <w:rFonts w:ascii="Times New Roman" w:hAnsi="Times New Roman" w:cs="Times New Roman"/>
          <w:sz w:val="22"/>
          <w:szCs w:val="22"/>
        </w:rPr>
        <w:t xml:space="preserve"> :</w:t>
      </w:r>
      <w:proofErr w:type="gramEnd"/>
      <w:r w:rsidRPr="00726F09">
        <w:rPr>
          <w:rFonts w:ascii="Times New Roman" w:hAnsi="Times New Roman" w:cs="Times New Roman"/>
          <w:sz w:val="22"/>
          <w:szCs w:val="22"/>
        </w:rPr>
        <w:t xml:space="preserve"> Изд-во ТУ СУР, Ч. 2, 2005. - 180 </w:t>
      </w:r>
      <w:proofErr w:type="gramStart"/>
      <w:r w:rsidRPr="00726F09">
        <w:rPr>
          <w:rFonts w:ascii="Times New Roman" w:hAnsi="Times New Roman" w:cs="Times New Roman"/>
          <w:sz w:val="22"/>
          <w:szCs w:val="22"/>
        </w:rPr>
        <w:t>с</w:t>
      </w:r>
      <w:proofErr w:type="gramEnd"/>
      <w:r w:rsidRPr="00726F09">
        <w:rPr>
          <w:rFonts w:ascii="Times New Roman" w:hAnsi="Times New Roman" w:cs="Times New Roman"/>
          <w:sz w:val="22"/>
          <w:szCs w:val="22"/>
        </w:rPr>
        <w:t>.</w:t>
      </w:r>
    </w:p>
    <w:p w:rsidR="009171D6" w:rsidRPr="00726F09" w:rsidRDefault="00D72845" w:rsidP="009171D6">
      <w:pPr>
        <w:widowControl/>
        <w:numPr>
          <w:ilvl w:val="0"/>
          <w:numId w:val="10"/>
        </w:numPr>
        <w:jc w:val="both"/>
        <w:rPr>
          <w:rFonts w:ascii="Times New Roman" w:hAnsi="Times New Roman" w:cs="Times New Roman"/>
          <w:sz w:val="22"/>
          <w:szCs w:val="22"/>
        </w:rPr>
      </w:pPr>
      <w:hyperlink r:id="rId10" w:history="1">
        <w:r w:rsidR="009171D6" w:rsidRPr="00726F09">
          <w:rPr>
            <w:rFonts w:ascii="Times New Roman" w:hAnsi="Times New Roman" w:cs="Times New Roman"/>
            <w:color w:val="0000FF"/>
            <w:sz w:val="22"/>
            <w:szCs w:val="22"/>
            <w:u w:val="single"/>
            <w:lang w:val="en-US"/>
          </w:rPr>
          <w:t>http</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www</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n</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t</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org</w:t>
        </w:r>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tp</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ng</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oti</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htm</w:t>
        </w:r>
        <w:proofErr w:type="spellEnd"/>
      </w:hyperlink>
      <w:r w:rsidR="009171D6" w:rsidRPr="00726F09">
        <w:rPr>
          <w:rFonts w:ascii="Times New Roman" w:hAnsi="Times New Roman" w:cs="Times New Roman"/>
          <w:sz w:val="22"/>
          <w:szCs w:val="22"/>
        </w:rPr>
        <w:t xml:space="preserve"> – Концепции общей теории информации. Статьи. Наука и техника.</w:t>
      </w:r>
    </w:p>
    <w:p w:rsidR="009171D6" w:rsidRPr="00726F09" w:rsidRDefault="00D72845" w:rsidP="009171D6">
      <w:pPr>
        <w:widowControl/>
        <w:numPr>
          <w:ilvl w:val="0"/>
          <w:numId w:val="10"/>
        </w:numPr>
        <w:jc w:val="both"/>
        <w:rPr>
          <w:rFonts w:ascii="Times New Roman" w:hAnsi="Times New Roman" w:cs="Times New Roman"/>
          <w:sz w:val="22"/>
          <w:szCs w:val="22"/>
        </w:rPr>
      </w:pPr>
      <w:hyperlink r:id="rId11" w:history="1">
        <w:r w:rsidR="009171D6" w:rsidRPr="00726F09">
          <w:rPr>
            <w:rFonts w:ascii="Times New Roman" w:hAnsi="Times New Roman" w:cs="Times New Roman"/>
            <w:color w:val="0000FF"/>
            <w:sz w:val="22"/>
            <w:szCs w:val="22"/>
            <w:u w:val="single"/>
            <w:lang w:val="en-US"/>
          </w:rPr>
          <w:t>http</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www</w:t>
        </w:r>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inteltec</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ru</w:t>
        </w:r>
        <w:proofErr w:type="spellEnd"/>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publish</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articles</w:t>
        </w:r>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textan</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ibook</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shtml</w:t>
        </w:r>
        <w:proofErr w:type="spellEnd"/>
      </w:hyperlink>
      <w:r w:rsidR="009171D6" w:rsidRPr="00726F09">
        <w:rPr>
          <w:rFonts w:ascii="Times New Roman" w:hAnsi="Times New Roman" w:cs="Times New Roman"/>
          <w:sz w:val="22"/>
          <w:szCs w:val="22"/>
        </w:rPr>
        <w:t xml:space="preserve"> – Общая </w:t>
      </w:r>
      <w:proofErr w:type="spellStart"/>
      <w:r w:rsidR="009171D6" w:rsidRPr="00726F09">
        <w:rPr>
          <w:rFonts w:ascii="Times New Roman" w:hAnsi="Times New Roman" w:cs="Times New Roman"/>
          <w:sz w:val="22"/>
          <w:szCs w:val="22"/>
        </w:rPr>
        <w:t>теор</w:t>
      </w:r>
      <w:proofErr w:type="spellEnd"/>
      <w:r w:rsidR="009171D6" w:rsidRPr="00726F09">
        <w:rPr>
          <w:rFonts w:ascii="Times New Roman" w:hAnsi="Times New Roman" w:cs="Times New Roman"/>
          <w:sz w:val="22"/>
          <w:szCs w:val="22"/>
        </w:rPr>
        <w:t>.  информации.</w:t>
      </w:r>
    </w:p>
    <w:p w:rsidR="009171D6" w:rsidRPr="00726F09" w:rsidRDefault="00D72845" w:rsidP="009171D6">
      <w:pPr>
        <w:widowControl/>
        <w:numPr>
          <w:ilvl w:val="0"/>
          <w:numId w:val="10"/>
        </w:numPr>
        <w:jc w:val="both"/>
        <w:rPr>
          <w:rFonts w:ascii="Times New Roman" w:hAnsi="Times New Roman" w:cs="Times New Roman"/>
          <w:sz w:val="22"/>
          <w:szCs w:val="22"/>
        </w:rPr>
      </w:pPr>
      <w:hyperlink r:id="rId12" w:history="1">
        <w:r w:rsidR="009171D6" w:rsidRPr="00726F09">
          <w:rPr>
            <w:rFonts w:ascii="Times New Roman" w:hAnsi="Times New Roman" w:cs="Times New Roman"/>
            <w:color w:val="0000FF"/>
            <w:sz w:val="22"/>
            <w:szCs w:val="22"/>
            <w:u w:val="single"/>
            <w:lang w:val="en-US"/>
          </w:rPr>
          <w:t>http</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www</w:t>
        </w:r>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inftech</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webservis</w:t>
        </w:r>
        <w:proofErr w:type="spellEnd"/>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ru</w:t>
        </w:r>
        <w:proofErr w:type="spellEnd"/>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it</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information</w:t>
        </w:r>
        <w:r w:rsidR="009171D6" w:rsidRPr="00726F09">
          <w:rPr>
            <w:rFonts w:ascii="Times New Roman" w:hAnsi="Times New Roman" w:cs="Times New Roman"/>
            <w:color w:val="0000FF"/>
            <w:sz w:val="22"/>
            <w:szCs w:val="22"/>
            <w:u w:val="single"/>
          </w:rPr>
          <w:t>/</w:t>
        </w:r>
      </w:hyperlink>
      <w:r w:rsidR="009171D6" w:rsidRPr="00726F09">
        <w:rPr>
          <w:rFonts w:ascii="Times New Roman" w:hAnsi="Times New Roman" w:cs="Times New Roman"/>
          <w:sz w:val="22"/>
          <w:szCs w:val="22"/>
        </w:rPr>
        <w:t xml:space="preserve"> - Теория информации.</w:t>
      </w:r>
    </w:p>
    <w:p w:rsidR="009171D6" w:rsidRPr="00726F09" w:rsidRDefault="00D72845" w:rsidP="009171D6">
      <w:pPr>
        <w:widowControl/>
        <w:numPr>
          <w:ilvl w:val="0"/>
          <w:numId w:val="10"/>
        </w:numPr>
        <w:jc w:val="both"/>
        <w:rPr>
          <w:rFonts w:ascii="Times New Roman" w:hAnsi="Times New Roman" w:cs="Times New Roman"/>
          <w:sz w:val="22"/>
          <w:szCs w:val="22"/>
        </w:rPr>
      </w:pPr>
      <w:hyperlink r:id="rId13" w:history="1">
        <w:r w:rsidR="009171D6" w:rsidRPr="00726F09">
          <w:rPr>
            <w:rFonts w:ascii="Times New Roman" w:hAnsi="Times New Roman" w:cs="Times New Roman"/>
            <w:color w:val="0000FF"/>
            <w:sz w:val="22"/>
            <w:szCs w:val="22"/>
            <w:u w:val="single"/>
            <w:lang w:val="en-US"/>
          </w:rPr>
          <w:t>http</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www</w:t>
        </w:r>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compression</w:t>
        </w:r>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ru</w:t>
        </w:r>
        <w:proofErr w:type="spellEnd"/>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download</w:t>
        </w:r>
        <w:r w:rsidR="009171D6" w:rsidRPr="00726F09">
          <w:rPr>
            <w:rFonts w:ascii="Times New Roman" w:hAnsi="Times New Roman" w:cs="Times New Roman"/>
            <w:color w:val="0000FF"/>
            <w:sz w:val="22"/>
            <w:szCs w:val="22"/>
            <w:u w:val="single"/>
          </w:rPr>
          <w:t>/</w:t>
        </w:r>
        <w:proofErr w:type="spellStart"/>
        <w:r w:rsidR="009171D6" w:rsidRPr="00726F09">
          <w:rPr>
            <w:rFonts w:ascii="Times New Roman" w:hAnsi="Times New Roman" w:cs="Times New Roman"/>
            <w:color w:val="0000FF"/>
            <w:sz w:val="22"/>
            <w:szCs w:val="22"/>
            <w:u w:val="single"/>
            <w:lang w:val="en-US"/>
          </w:rPr>
          <w:t>ti</w:t>
        </w:r>
        <w:proofErr w:type="spellEnd"/>
        <w:r w:rsidR="009171D6" w:rsidRPr="00726F09">
          <w:rPr>
            <w:rFonts w:ascii="Times New Roman" w:hAnsi="Times New Roman" w:cs="Times New Roman"/>
            <w:color w:val="0000FF"/>
            <w:sz w:val="22"/>
            <w:szCs w:val="22"/>
            <w:u w:val="single"/>
          </w:rPr>
          <w:t>.</w:t>
        </w:r>
        <w:r w:rsidR="009171D6" w:rsidRPr="00726F09">
          <w:rPr>
            <w:rFonts w:ascii="Times New Roman" w:hAnsi="Times New Roman" w:cs="Times New Roman"/>
            <w:color w:val="0000FF"/>
            <w:sz w:val="22"/>
            <w:szCs w:val="22"/>
            <w:u w:val="single"/>
            <w:lang w:val="en-US"/>
          </w:rPr>
          <w:t>html</w:t>
        </w:r>
      </w:hyperlink>
      <w:r w:rsidR="009171D6" w:rsidRPr="00726F09">
        <w:rPr>
          <w:rFonts w:ascii="Times New Roman" w:hAnsi="Times New Roman" w:cs="Times New Roman"/>
          <w:sz w:val="22"/>
          <w:szCs w:val="22"/>
        </w:rPr>
        <w:t xml:space="preserve"> – Теория информации и </w:t>
      </w:r>
      <w:proofErr w:type="spellStart"/>
      <w:r w:rsidR="009171D6" w:rsidRPr="00726F09">
        <w:rPr>
          <w:rFonts w:ascii="Times New Roman" w:hAnsi="Times New Roman" w:cs="Times New Roman"/>
          <w:sz w:val="22"/>
          <w:szCs w:val="22"/>
        </w:rPr>
        <w:t>бщин</w:t>
      </w:r>
      <w:proofErr w:type="spellEnd"/>
      <w:r w:rsidR="009171D6" w:rsidRPr="00726F09">
        <w:rPr>
          <w:rFonts w:ascii="Times New Roman" w:hAnsi="Times New Roman" w:cs="Times New Roman"/>
          <w:sz w:val="22"/>
          <w:szCs w:val="22"/>
        </w:rPr>
        <w:t xml:space="preserve"> вопросы сжатия.</w:t>
      </w:r>
    </w:p>
    <w:p w:rsidR="009171D6" w:rsidRPr="00726F09" w:rsidRDefault="00D72845" w:rsidP="009171D6">
      <w:pPr>
        <w:widowControl/>
        <w:numPr>
          <w:ilvl w:val="0"/>
          <w:numId w:val="10"/>
        </w:numPr>
        <w:jc w:val="both"/>
        <w:rPr>
          <w:rFonts w:ascii="Times New Roman" w:hAnsi="Times New Roman" w:cs="Times New Roman"/>
          <w:sz w:val="22"/>
          <w:szCs w:val="22"/>
        </w:rPr>
      </w:pPr>
      <w:hyperlink r:id="rId14" w:history="1">
        <w:r w:rsidR="009171D6" w:rsidRPr="00726F09">
          <w:rPr>
            <w:rStyle w:val="a7"/>
            <w:rFonts w:ascii="Times New Roman" w:hAnsi="Times New Roman" w:cs="Times New Roman"/>
            <w:sz w:val="22"/>
            <w:szCs w:val="22"/>
          </w:rPr>
          <w:t>http://masters.donntu.org/2005/kita/kapustina/library/bz.htm</w:t>
        </w:r>
      </w:hyperlink>
      <w:r w:rsidR="009171D6" w:rsidRPr="00726F09">
        <w:rPr>
          <w:rFonts w:ascii="Times New Roman" w:hAnsi="Times New Roman" w:cs="Times New Roman"/>
          <w:sz w:val="22"/>
          <w:szCs w:val="22"/>
          <w:lang w:val="uk-UA"/>
        </w:rPr>
        <w:t xml:space="preserve"> - База знань </w:t>
      </w:r>
      <w:r w:rsidR="009171D6" w:rsidRPr="00726F09">
        <w:rPr>
          <w:rFonts w:ascii="Times New Roman" w:hAnsi="Times New Roman" w:cs="Times New Roman"/>
          <w:sz w:val="22"/>
          <w:szCs w:val="22"/>
          <w:shd w:val="clear" w:color="auto" w:fill="FFFFFF"/>
          <w:lang w:val="uk-UA"/>
        </w:rPr>
        <w:t>CLIPS</w:t>
      </w:r>
    </w:p>
    <w:p w:rsidR="009171D6" w:rsidRPr="00726F09" w:rsidRDefault="00D72845" w:rsidP="009171D6">
      <w:pPr>
        <w:widowControl/>
        <w:numPr>
          <w:ilvl w:val="0"/>
          <w:numId w:val="10"/>
        </w:numPr>
        <w:jc w:val="both"/>
        <w:rPr>
          <w:rFonts w:ascii="Times New Roman" w:hAnsi="Times New Roman" w:cs="Times New Roman"/>
          <w:sz w:val="22"/>
          <w:szCs w:val="22"/>
        </w:rPr>
      </w:pPr>
      <w:hyperlink r:id="rId15" w:history="1">
        <w:r w:rsidR="009171D6" w:rsidRPr="00726F09">
          <w:rPr>
            <w:rStyle w:val="a7"/>
            <w:rFonts w:ascii="Times New Roman" w:hAnsi="Times New Roman" w:cs="Times New Roman"/>
            <w:sz w:val="22"/>
            <w:szCs w:val="22"/>
          </w:rPr>
          <w:t>http://ryk-kypc2.narod.ru/clips.htm</w:t>
        </w:r>
      </w:hyperlink>
      <w:r w:rsidR="009171D6" w:rsidRPr="00726F09">
        <w:rPr>
          <w:rFonts w:ascii="Times New Roman" w:hAnsi="Times New Roman" w:cs="Times New Roman"/>
          <w:sz w:val="22"/>
          <w:szCs w:val="22"/>
          <w:lang w:val="uk-UA"/>
        </w:rPr>
        <w:t xml:space="preserve"> - Програмування на мові </w:t>
      </w:r>
      <w:r w:rsidR="009171D6" w:rsidRPr="00726F09">
        <w:rPr>
          <w:rFonts w:ascii="Times New Roman" w:hAnsi="Times New Roman" w:cs="Times New Roman"/>
          <w:sz w:val="22"/>
          <w:szCs w:val="22"/>
          <w:shd w:val="clear" w:color="auto" w:fill="FFFFFF"/>
          <w:lang w:val="uk-UA"/>
        </w:rPr>
        <w:t>CLIPS</w:t>
      </w:r>
    </w:p>
    <w:p w:rsidR="00586621" w:rsidRPr="009171D6" w:rsidRDefault="00586621" w:rsidP="00976C1D">
      <w:pPr>
        <w:shd w:val="clear" w:color="auto" w:fill="FFFFFF"/>
        <w:tabs>
          <w:tab w:val="left" w:pos="485"/>
        </w:tabs>
        <w:spacing w:line="274" w:lineRule="exact"/>
        <w:jc w:val="both"/>
        <w:rPr>
          <w:rFonts w:ascii="Times New Roman" w:hAnsi="Times New Roman" w:cs="Times New Roman"/>
          <w:sz w:val="22"/>
          <w:szCs w:val="22"/>
        </w:rPr>
      </w:pPr>
    </w:p>
    <w:sectPr w:rsidR="00586621" w:rsidRPr="009171D6" w:rsidSect="00256C25">
      <w:type w:val="nextColumn"/>
      <w:pgSz w:w="8420" w:h="11907"/>
      <w:pgMar w:top="680" w:right="567" w:bottom="680" w:left="624" w:header="709" w:footer="709"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394" w:rsidRDefault="00933394">
      <w:r>
        <w:separator/>
      </w:r>
    </w:p>
  </w:endnote>
  <w:endnote w:type="continuationSeparator" w:id="1">
    <w:p w:rsidR="00933394" w:rsidRDefault="00933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20" w:rsidRDefault="00D72845" w:rsidP="00B34D4F">
    <w:pPr>
      <w:pStyle w:val="a4"/>
      <w:framePr w:wrap="around" w:vAnchor="text" w:hAnchor="margin" w:xAlign="center" w:y="1"/>
      <w:rPr>
        <w:rStyle w:val="a5"/>
      </w:rPr>
    </w:pPr>
    <w:r>
      <w:rPr>
        <w:rStyle w:val="a5"/>
      </w:rPr>
      <w:fldChar w:fldCharType="begin"/>
    </w:r>
    <w:r w:rsidR="00F25D20">
      <w:rPr>
        <w:rStyle w:val="a5"/>
      </w:rPr>
      <w:instrText xml:space="preserve">PAGE  </w:instrText>
    </w:r>
    <w:r>
      <w:rPr>
        <w:rStyle w:val="a5"/>
      </w:rPr>
      <w:fldChar w:fldCharType="end"/>
    </w:r>
  </w:p>
  <w:p w:rsidR="00F25D20" w:rsidRDefault="00F25D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20" w:rsidRDefault="00D72845" w:rsidP="00B34D4F">
    <w:pPr>
      <w:pStyle w:val="a4"/>
      <w:framePr w:wrap="around" w:vAnchor="text" w:hAnchor="margin" w:xAlign="center" w:y="1"/>
      <w:rPr>
        <w:rStyle w:val="a5"/>
      </w:rPr>
    </w:pPr>
    <w:r>
      <w:rPr>
        <w:rStyle w:val="a5"/>
      </w:rPr>
      <w:fldChar w:fldCharType="begin"/>
    </w:r>
    <w:r w:rsidR="00F25D20">
      <w:rPr>
        <w:rStyle w:val="a5"/>
      </w:rPr>
      <w:instrText xml:space="preserve">PAGE  </w:instrText>
    </w:r>
    <w:r>
      <w:rPr>
        <w:rStyle w:val="a5"/>
      </w:rPr>
      <w:fldChar w:fldCharType="separate"/>
    </w:r>
    <w:r w:rsidR="00AC7859">
      <w:rPr>
        <w:rStyle w:val="a5"/>
        <w:noProof/>
      </w:rPr>
      <w:t>4</w:t>
    </w:r>
    <w:r>
      <w:rPr>
        <w:rStyle w:val="a5"/>
      </w:rPr>
      <w:fldChar w:fldCharType="end"/>
    </w:r>
  </w:p>
  <w:p w:rsidR="00F25D20" w:rsidRDefault="00F25D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394" w:rsidRDefault="00933394">
      <w:r>
        <w:separator/>
      </w:r>
    </w:p>
  </w:footnote>
  <w:footnote w:type="continuationSeparator" w:id="1">
    <w:p w:rsidR="00933394" w:rsidRDefault="00933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3D"/>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B33160"/>
    <w:multiLevelType w:val="hybridMultilevel"/>
    <w:tmpl w:val="FC4EC37E"/>
    <w:lvl w:ilvl="0" w:tplc="E8220C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676C9"/>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177116"/>
    <w:multiLevelType w:val="multilevel"/>
    <w:tmpl w:val="76BEC60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20104"/>
    <w:multiLevelType w:val="hybridMultilevel"/>
    <w:tmpl w:val="4F32C7DE"/>
    <w:lvl w:ilvl="0" w:tplc="B9B00C62">
      <w:start w:val="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AF379C"/>
    <w:multiLevelType w:val="hybridMultilevel"/>
    <w:tmpl w:val="5246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B6D63"/>
    <w:multiLevelType w:val="hybridMultilevel"/>
    <w:tmpl w:val="825C7BF4"/>
    <w:lvl w:ilvl="0" w:tplc="E822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7E6136"/>
    <w:multiLevelType w:val="multilevel"/>
    <w:tmpl w:val="37CE53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4C27F4"/>
    <w:multiLevelType w:val="multilevel"/>
    <w:tmpl w:val="C7D8479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C92997"/>
    <w:multiLevelType w:val="hybridMultilevel"/>
    <w:tmpl w:val="96E0A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5"/>
  </w:num>
  <w:num w:numId="5">
    <w:abstractNumId w:val="6"/>
  </w:num>
  <w:num w:numId="6">
    <w:abstractNumId w:val="1"/>
  </w:num>
  <w:num w:numId="7">
    <w:abstractNumId w:val="9"/>
  </w:num>
  <w:num w:numId="8">
    <w:abstractNumId w:val="0"/>
  </w:num>
  <w:num w:numId="9">
    <w:abstractNumId w:val="4"/>
  </w:num>
  <w:num w:numId="1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52E"/>
    <w:rsid w:val="00007853"/>
    <w:rsid w:val="00015B64"/>
    <w:rsid w:val="0001658C"/>
    <w:rsid w:val="00020611"/>
    <w:rsid w:val="000210CD"/>
    <w:rsid w:val="00030999"/>
    <w:rsid w:val="00033755"/>
    <w:rsid w:val="00074601"/>
    <w:rsid w:val="00074B70"/>
    <w:rsid w:val="00080051"/>
    <w:rsid w:val="00094C93"/>
    <w:rsid w:val="00097001"/>
    <w:rsid w:val="000A20B3"/>
    <w:rsid w:val="000A2D98"/>
    <w:rsid w:val="000A3EDA"/>
    <w:rsid w:val="000A4E61"/>
    <w:rsid w:val="000A5B15"/>
    <w:rsid w:val="000A721C"/>
    <w:rsid w:val="000B0FFB"/>
    <w:rsid w:val="000B33EA"/>
    <w:rsid w:val="000C0945"/>
    <w:rsid w:val="000D13B3"/>
    <w:rsid w:val="000D3BD5"/>
    <w:rsid w:val="000D6C25"/>
    <w:rsid w:val="000D7CE8"/>
    <w:rsid w:val="000E05C3"/>
    <w:rsid w:val="000E10DC"/>
    <w:rsid w:val="000F03BF"/>
    <w:rsid w:val="001015EB"/>
    <w:rsid w:val="00101D94"/>
    <w:rsid w:val="00111FBD"/>
    <w:rsid w:val="001145D3"/>
    <w:rsid w:val="00132860"/>
    <w:rsid w:val="00137840"/>
    <w:rsid w:val="001553F8"/>
    <w:rsid w:val="00160FA4"/>
    <w:rsid w:val="00174A4B"/>
    <w:rsid w:val="001854A8"/>
    <w:rsid w:val="00186BE5"/>
    <w:rsid w:val="001874A0"/>
    <w:rsid w:val="00190AF8"/>
    <w:rsid w:val="001911A5"/>
    <w:rsid w:val="001923E3"/>
    <w:rsid w:val="0019695A"/>
    <w:rsid w:val="001A4F47"/>
    <w:rsid w:val="001A5C63"/>
    <w:rsid w:val="001A60A2"/>
    <w:rsid w:val="001B2D56"/>
    <w:rsid w:val="001F276D"/>
    <w:rsid w:val="00201493"/>
    <w:rsid w:val="00203340"/>
    <w:rsid w:val="00212234"/>
    <w:rsid w:val="00226087"/>
    <w:rsid w:val="0023439E"/>
    <w:rsid w:val="00234FBF"/>
    <w:rsid w:val="00236FF4"/>
    <w:rsid w:val="0025314E"/>
    <w:rsid w:val="002544CF"/>
    <w:rsid w:val="00254965"/>
    <w:rsid w:val="00256C25"/>
    <w:rsid w:val="00266757"/>
    <w:rsid w:val="00271B0D"/>
    <w:rsid w:val="00282C48"/>
    <w:rsid w:val="002873BE"/>
    <w:rsid w:val="00290EAB"/>
    <w:rsid w:val="002B1A89"/>
    <w:rsid w:val="002C2C1E"/>
    <w:rsid w:val="002C5CC6"/>
    <w:rsid w:val="002D0C84"/>
    <w:rsid w:val="002F78A8"/>
    <w:rsid w:val="003024D8"/>
    <w:rsid w:val="003067AE"/>
    <w:rsid w:val="00307E6F"/>
    <w:rsid w:val="00325AD5"/>
    <w:rsid w:val="003263D1"/>
    <w:rsid w:val="003278BE"/>
    <w:rsid w:val="00330F09"/>
    <w:rsid w:val="0033172A"/>
    <w:rsid w:val="003325CB"/>
    <w:rsid w:val="00334664"/>
    <w:rsid w:val="00340F4C"/>
    <w:rsid w:val="00343686"/>
    <w:rsid w:val="0034501C"/>
    <w:rsid w:val="003462F7"/>
    <w:rsid w:val="0037041D"/>
    <w:rsid w:val="00372A97"/>
    <w:rsid w:val="00374568"/>
    <w:rsid w:val="003773DA"/>
    <w:rsid w:val="00381F67"/>
    <w:rsid w:val="00386E57"/>
    <w:rsid w:val="00390FAC"/>
    <w:rsid w:val="0039618C"/>
    <w:rsid w:val="003A32B3"/>
    <w:rsid w:val="003A3590"/>
    <w:rsid w:val="003C125A"/>
    <w:rsid w:val="003C190D"/>
    <w:rsid w:val="003D6F05"/>
    <w:rsid w:val="003E4099"/>
    <w:rsid w:val="003E48A0"/>
    <w:rsid w:val="003E4C79"/>
    <w:rsid w:val="003F1869"/>
    <w:rsid w:val="00401ED0"/>
    <w:rsid w:val="00402C6C"/>
    <w:rsid w:val="00406D48"/>
    <w:rsid w:val="00421CE3"/>
    <w:rsid w:val="00426152"/>
    <w:rsid w:val="00431719"/>
    <w:rsid w:val="0043597F"/>
    <w:rsid w:val="00435D1F"/>
    <w:rsid w:val="004362A6"/>
    <w:rsid w:val="00445AE2"/>
    <w:rsid w:val="00452E19"/>
    <w:rsid w:val="00464118"/>
    <w:rsid w:val="004723CF"/>
    <w:rsid w:val="00472D1E"/>
    <w:rsid w:val="00482EAB"/>
    <w:rsid w:val="00483E52"/>
    <w:rsid w:val="00485959"/>
    <w:rsid w:val="004A4D7A"/>
    <w:rsid w:val="004B5C0D"/>
    <w:rsid w:val="004B673D"/>
    <w:rsid w:val="004C3460"/>
    <w:rsid w:val="004E3741"/>
    <w:rsid w:val="004F6547"/>
    <w:rsid w:val="00503E6E"/>
    <w:rsid w:val="0051378E"/>
    <w:rsid w:val="00535718"/>
    <w:rsid w:val="00543101"/>
    <w:rsid w:val="00544B41"/>
    <w:rsid w:val="00547132"/>
    <w:rsid w:val="0055710A"/>
    <w:rsid w:val="00580D29"/>
    <w:rsid w:val="00586621"/>
    <w:rsid w:val="00596FB0"/>
    <w:rsid w:val="005A6C6B"/>
    <w:rsid w:val="005B1A59"/>
    <w:rsid w:val="005B6A4C"/>
    <w:rsid w:val="005B6E78"/>
    <w:rsid w:val="005C645F"/>
    <w:rsid w:val="005D1993"/>
    <w:rsid w:val="005D3802"/>
    <w:rsid w:val="005D67EF"/>
    <w:rsid w:val="005D7673"/>
    <w:rsid w:val="005E4092"/>
    <w:rsid w:val="005F7637"/>
    <w:rsid w:val="006007C8"/>
    <w:rsid w:val="00602C29"/>
    <w:rsid w:val="00613F42"/>
    <w:rsid w:val="0062273F"/>
    <w:rsid w:val="00626258"/>
    <w:rsid w:val="00644834"/>
    <w:rsid w:val="006538CE"/>
    <w:rsid w:val="00654692"/>
    <w:rsid w:val="00657C0F"/>
    <w:rsid w:val="00657DD6"/>
    <w:rsid w:val="00673882"/>
    <w:rsid w:val="00684F22"/>
    <w:rsid w:val="006A3B5E"/>
    <w:rsid w:val="006D64A6"/>
    <w:rsid w:val="006E1D81"/>
    <w:rsid w:val="006E7105"/>
    <w:rsid w:val="006F2B26"/>
    <w:rsid w:val="007079A4"/>
    <w:rsid w:val="00711F6B"/>
    <w:rsid w:val="00720264"/>
    <w:rsid w:val="00723AC8"/>
    <w:rsid w:val="007245BE"/>
    <w:rsid w:val="00726F09"/>
    <w:rsid w:val="00737BEB"/>
    <w:rsid w:val="0074018D"/>
    <w:rsid w:val="00742582"/>
    <w:rsid w:val="00743D6D"/>
    <w:rsid w:val="007459D5"/>
    <w:rsid w:val="00746CBE"/>
    <w:rsid w:val="00753464"/>
    <w:rsid w:val="00754AC2"/>
    <w:rsid w:val="0075586B"/>
    <w:rsid w:val="00762673"/>
    <w:rsid w:val="007714E6"/>
    <w:rsid w:val="0077595C"/>
    <w:rsid w:val="0077608A"/>
    <w:rsid w:val="00777BD3"/>
    <w:rsid w:val="00781170"/>
    <w:rsid w:val="00781DB3"/>
    <w:rsid w:val="007C47D1"/>
    <w:rsid w:val="007D169F"/>
    <w:rsid w:val="007E67B6"/>
    <w:rsid w:val="007F1605"/>
    <w:rsid w:val="007F489E"/>
    <w:rsid w:val="007F7164"/>
    <w:rsid w:val="008023BC"/>
    <w:rsid w:val="00806CB6"/>
    <w:rsid w:val="00815060"/>
    <w:rsid w:val="00824439"/>
    <w:rsid w:val="00832152"/>
    <w:rsid w:val="008360C4"/>
    <w:rsid w:val="00840363"/>
    <w:rsid w:val="0085007E"/>
    <w:rsid w:val="00852DA7"/>
    <w:rsid w:val="00853F4E"/>
    <w:rsid w:val="008542AF"/>
    <w:rsid w:val="00857398"/>
    <w:rsid w:val="00861C65"/>
    <w:rsid w:val="00865C37"/>
    <w:rsid w:val="008673A4"/>
    <w:rsid w:val="00873A9A"/>
    <w:rsid w:val="008776DA"/>
    <w:rsid w:val="008923C7"/>
    <w:rsid w:val="00896051"/>
    <w:rsid w:val="008A5A8E"/>
    <w:rsid w:val="008C6062"/>
    <w:rsid w:val="008D59FA"/>
    <w:rsid w:val="008E0CA0"/>
    <w:rsid w:val="008E5479"/>
    <w:rsid w:val="008E71B7"/>
    <w:rsid w:val="008F4B8E"/>
    <w:rsid w:val="0090700E"/>
    <w:rsid w:val="00910532"/>
    <w:rsid w:val="00915A38"/>
    <w:rsid w:val="00915C10"/>
    <w:rsid w:val="009171D6"/>
    <w:rsid w:val="00920B5E"/>
    <w:rsid w:val="00921454"/>
    <w:rsid w:val="009220AD"/>
    <w:rsid w:val="0092398E"/>
    <w:rsid w:val="00927558"/>
    <w:rsid w:val="009326AE"/>
    <w:rsid w:val="00933394"/>
    <w:rsid w:val="009335BC"/>
    <w:rsid w:val="009348BA"/>
    <w:rsid w:val="0093583E"/>
    <w:rsid w:val="009421CA"/>
    <w:rsid w:val="00944D04"/>
    <w:rsid w:val="009544E8"/>
    <w:rsid w:val="00963F0F"/>
    <w:rsid w:val="009730B6"/>
    <w:rsid w:val="00975F2B"/>
    <w:rsid w:val="00976C1D"/>
    <w:rsid w:val="00984421"/>
    <w:rsid w:val="00985326"/>
    <w:rsid w:val="0098581A"/>
    <w:rsid w:val="009952F2"/>
    <w:rsid w:val="00995C35"/>
    <w:rsid w:val="009A1FB5"/>
    <w:rsid w:val="009A7784"/>
    <w:rsid w:val="009B3F46"/>
    <w:rsid w:val="009C66A4"/>
    <w:rsid w:val="009C6DA1"/>
    <w:rsid w:val="009D083B"/>
    <w:rsid w:val="009E0E8B"/>
    <w:rsid w:val="009F29A7"/>
    <w:rsid w:val="009F508B"/>
    <w:rsid w:val="00A101F4"/>
    <w:rsid w:val="00A10B45"/>
    <w:rsid w:val="00A13A09"/>
    <w:rsid w:val="00A16D84"/>
    <w:rsid w:val="00A2232B"/>
    <w:rsid w:val="00A27A77"/>
    <w:rsid w:val="00A66052"/>
    <w:rsid w:val="00A7761F"/>
    <w:rsid w:val="00A8227F"/>
    <w:rsid w:val="00A83D88"/>
    <w:rsid w:val="00A85C51"/>
    <w:rsid w:val="00A868BA"/>
    <w:rsid w:val="00AA6149"/>
    <w:rsid w:val="00AA6CC5"/>
    <w:rsid w:val="00AB2F65"/>
    <w:rsid w:val="00AC7859"/>
    <w:rsid w:val="00AD56FB"/>
    <w:rsid w:val="00AE149D"/>
    <w:rsid w:val="00B16407"/>
    <w:rsid w:val="00B20FA9"/>
    <w:rsid w:val="00B24B12"/>
    <w:rsid w:val="00B26812"/>
    <w:rsid w:val="00B31F0E"/>
    <w:rsid w:val="00B32BFC"/>
    <w:rsid w:val="00B34D4F"/>
    <w:rsid w:val="00B406D7"/>
    <w:rsid w:val="00B478EC"/>
    <w:rsid w:val="00B544DE"/>
    <w:rsid w:val="00B54638"/>
    <w:rsid w:val="00B5641F"/>
    <w:rsid w:val="00B61E76"/>
    <w:rsid w:val="00B64D13"/>
    <w:rsid w:val="00B73E88"/>
    <w:rsid w:val="00B83230"/>
    <w:rsid w:val="00B8366F"/>
    <w:rsid w:val="00B8402F"/>
    <w:rsid w:val="00B94124"/>
    <w:rsid w:val="00BC14BE"/>
    <w:rsid w:val="00BD27A2"/>
    <w:rsid w:val="00BD2C2A"/>
    <w:rsid w:val="00BD713A"/>
    <w:rsid w:val="00BF048F"/>
    <w:rsid w:val="00BF14B9"/>
    <w:rsid w:val="00C01C8E"/>
    <w:rsid w:val="00C01CA7"/>
    <w:rsid w:val="00C14121"/>
    <w:rsid w:val="00C150DF"/>
    <w:rsid w:val="00C30397"/>
    <w:rsid w:val="00C3297E"/>
    <w:rsid w:val="00C34C50"/>
    <w:rsid w:val="00C40B7C"/>
    <w:rsid w:val="00C4720E"/>
    <w:rsid w:val="00C579D7"/>
    <w:rsid w:val="00C67708"/>
    <w:rsid w:val="00C67D63"/>
    <w:rsid w:val="00C822D3"/>
    <w:rsid w:val="00C87CAC"/>
    <w:rsid w:val="00C910B7"/>
    <w:rsid w:val="00C937AA"/>
    <w:rsid w:val="00CA6003"/>
    <w:rsid w:val="00CC2F29"/>
    <w:rsid w:val="00CC3997"/>
    <w:rsid w:val="00CC4B2D"/>
    <w:rsid w:val="00CC5998"/>
    <w:rsid w:val="00CC6D9C"/>
    <w:rsid w:val="00CD5226"/>
    <w:rsid w:val="00CE16A2"/>
    <w:rsid w:val="00CE73A4"/>
    <w:rsid w:val="00CF7BD0"/>
    <w:rsid w:val="00D04B2A"/>
    <w:rsid w:val="00D0527A"/>
    <w:rsid w:val="00D15821"/>
    <w:rsid w:val="00D16DA9"/>
    <w:rsid w:val="00D33CA8"/>
    <w:rsid w:val="00D44A24"/>
    <w:rsid w:val="00D50CCC"/>
    <w:rsid w:val="00D55F1F"/>
    <w:rsid w:val="00D64B89"/>
    <w:rsid w:val="00D72845"/>
    <w:rsid w:val="00D7715F"/>
    <w:rsid w:val="00D8042C"/>
    <w:rsid w:val="00D854D6"/>
    <w:rsid w:val="00D85573"/>
    <w:rsid w:val="00D866CD"/>
    <w:rsid w:val="00D977CE"/>
    <w:rsid w:val="00DA19F6"/>
    <w:rsid w:val="00DA7477"/>
    <w:rsid w:val="00DC25F0"/>
    <w:rsid w:val="00DC59E4"/>
    <w:rsid w:val="00DD1473"/>
    <w:rsid w:val="00DD2E74"/>
    <w:rsid w:val="00DD3E00"/>
    <w:rsid w:val="00DE052E"/>
    <w:rsid w:val="00DE0620"/>
    <w:rsid w:val="00DE4399"/>
    <w:rsid w:val="00DF0849"/>
    <w:rsid w:val="00DF32EE"/>
    <w:rsid w:val="00DF5956"/>
    <w:rsid w:val="00E02750"/>
    <w:rsid w:val="00E02ABC"/>
    <w:rsid w:val="00E049C0"/>
    <w:rsid w:val="00E06F84"/>
    <w:rsid w:val="00E269C0"/>
    <w:rsid w:val="00E41C31"/>
    <w:rsid w:val="00E423CC"/>
    <w:rsid w:val="00E46C75"/>
    <w:rsid w:val="00E50297"/>
    <w:rsid w:val="00E533FF"/>
    <w:rsid w:val="00E54FBA"/>
    <w:rsid w:val="00E56C6A"/>
    <w:rsid w:val="00E56ED4"/>
    <w:rsid w:val="00E70C85"/>
    <w:rsid w:val="00E8542D"/>
    <w:rsid w:val="00E87602"/>
    <w:rsid w:val="00E92202"/>
    <w:rsid w:val="00E9482E"/>
    <w:rsid w:val="00EA1B90"/>
    <w:rsid w:val="00EA589C"/>
    <w:rsid w:val="00EA5BA1"/>
    <w:rsid w:val="00EB169E"/>
    <w:rsid w:val="00EB3A0E"/>
    <w:rsid w:val="00EB3FA0"/>
    <w:rsid w:val="00EB65BD"/>
    <w:rsid w:val="00EC2444"/>
    <w:rsid w:val="00EC2720"/>
    <w:rsid w:val="00EC337D"/>
    <w:rsid w:val="00EC6448"/>
    <w:rsid w:val="00ED1B34"/>
    <w:rsid w:val="00EE31E2"/>
    <w:rsid w:val="00EF12AD"/>
    <w:rsid w:val="00EF5763"/>
    <w:rsid w:val="00EF745C"/>
    <w:rsid w:val="00F01EAC"/>
    <w:rsid w:val="00F05FFB"/>
    <w:rsid w:val="00F06E80"/>
    <w:rsid w:val="00F10D4B"/>
    <w:rsid w:val="00F21A06"/>
    <w:rsid w:val="00F24D13"/>
    <w:rsid w:val="00F25D20"/>
    <w:rsid w:val="00F3039C"/>
    <w:rsid w:val="00F31818"/>
    <w:rsid w:val="00F43072"/>
    <w:rsid w:val="00F543F8"/>
    <w:rsid w:val="00F54A11"/>
    <w:rsid w:val="00F56A91"/>
    <w:rsid w:val="00F57D8A"/>
    <w:rsid w:val="00F7147D"/>
    <w:rsid w:val="00F74604"/>
    <w:rsid w:val="00F80100"/>
    <w:rsid w:val="00F80BDF"/>
    <w:rsid w:val="00F8166E"/>
    <w:rsid w:val="00F847DB"/>
    <w:rsid w:val="00F87872"/>
    <w:rsid w:val="00F93928"/>
    <w:rsid w:val="00FA15AA"/>
    <w:rsid w:val="00FA52AB"/>
    <w:rsid w:val="00FA6E9D"/>
    <w:rsid w:val="00FC24C3"/>
    <w:rsid w:val="00FE3442"/>
    <w:rsid w:val="00FF4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FB"/>
    <w:pPr>
      <w:widowControl w:val="0"/>
      <w:autoSpaceDE w:val="0"/>
      <w:autoSpaceDN w:val="0"/>
      <w:adjustRightInd w:val="0"/>
    </w:pPr>
    <w:rPr>
      <w:rFonts w:ascii="Arial" w:hAnsi="Arial" w:cs="Arial"/>
      <w:lang w:val="ru-RU" w:eastAsia="ru-RU"/>
    </w:rPr>
  </w:style>
  <w:style w:type="paragraph" w:styleId="2">
    <w:name w:val="heading 2"/>
    <w:basedOn w:val="a"/>
    <w:next w:val="a"/>
    <w:link w:val="20"/>
    <w:qFormat/>
    <w:rsid w:val="00402C6C"/>
    <w:pPr>
      <w:keepNext/>
      <w:widowControl/>
      <w:autoSpaceDE/>
      <w:autoSpaceDN/>
      <w:adjustRightInd/>
      <w:outlineLvl w:val="1"/>
    </w:pPr>
    <w:rPr>
      <w:rFonts w:ascii="Times New Roman" w:hAnsi="Times New Roman" w:cs="Times New Roman"/>
      <w:sz w:val="28"/>
      <w:szCs w:val="24"/>
    </w:rPr>
  </w:style>
  <w:style w:type="paragraph" w:styleId="7">
    <w:name w:val="heading 7"/>
    <w:basedOn w:val="a"/>
    <w:next w:val="a"/>
    <w:link w:val="70"/>
    <w:unhideWhenUsed/>
    <w:qFormat/>
    <w:rsid w:val="00840363"/>
    <w:pPr>
      <w:keepNext/>
      <w:keepLines/>
      <w:widowControl/>
      <w:autoSpaceDE/>
      <w:autoSpaceDN/>
      <w:adjustRightInd/>
      <w:spacing w:before="200"/>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rsid w:val="00C822D3"/>
    <w:rPr>
      <w:rFonts w:ascii="Times New Roman" w:hAnsi="Times New Roman" w:cs="Times New Roman"/>
      <w:b/>
      <w:bCs/>
      <w:sz w:val="20"/>
      <w:szCs w:val="20"/>
    </w:rPr>
  </w:style>
  <w:style w:type="paragraph" w:customStyle="1" w:styleId="Style2">
    <w:name w:val="Style2"/>
    <w:basedOn w:val="a"/>
    <w:rsid w:val="006A3B5E"/>
    <w:pPr>
      <w:spacing w:line="355" w:lineRule="exact"/>
    </w:pPr>
    <w:rPr>
      <w:rFonts w:ascii="Times New Roman" w:hAnsi="Times New Roman" w:cs="Times New Roman"/>
      <w:sz w:val="24"/>
      <w:szCs w:val="24"/>
      <w:lang w:val="uk-UA" w:eastAsia="uk-UA"/>
    </w:rPr>
  </w:style>
  <w:style w:type="paragraph" w:customStyle="1" w:styleId="Style3">
    <w:name w:val="Style3"/>
    <w:basedOn w:val="a"/>
    <w:rsid w:val="006A3B5E"/>
    <w:rPr>
      <w:rFonts w:ascii="Times New Roman" w:hAnsi="Times New Roman" w:cs="Times New Roman"/>
      <w:sz w:val="24"/>
      <w:szCs w:val="24"/>
      <w:lang w:val="uk-UA" w:eastAsia="uk-UA"/>
    </w:rPr>
  </w:style>
  <w:style w:type="paragraph" w:customStyle="1" w:styleId="Style4">
    <w:name w:val="Style4"/>
    <w:basedOn w:val="a"/>
    <w:rsid w:val="006A3B5E"/>
    <w:rPr>
      <w:rFonts w:ascii="Times New Roman" w:hAnsi="Times New Roman" w:cs="Times New Roman"/>
      <w:sz w:val="24"/>
      <w:szCs w:val="24"/>
      <w:lang w:val="uk-UA" w:eastAsia="uk-UA"/>
    </w:rPr>
  </w:style>
  <w:style w:type="paragraph" w:customStyle="1" w:styleId="Style9">
    <w:name w:val="Style9"/>
    <w:basedOn w:val="a"/>
    <w:rsid w:val="006A3B5E"/>
    <w:pPr>
      <w:spacing w:line="250" w:lineRule="exact"/>
    </w:pPr>
    <w:rPr>
      <w:rFonts w:ascii="Times New Roman" w:hAnsi="Times New Roman" w:cs="Times New Roman"/>
      <w:sz w:val="24"/>
      <w:szCs w:val="24"/>
      <w:lang w:val="uk-UA" w:eastAsia="uk-UA"/>
    </w:rPr>
  </w:style>
  <w:style w:type="paragraph" w:customStyle="1" w:styleId="Style15">
    <w:name w:val="Style15"/>
    <w:basedOn w:val="a"/>
    <w:rsid w:val="006A3B5E"/>
    <w:pPr>
      <w:spacing w:line="379" w:lineRule="exact"/>
      <w:ind w:firstLine="552"/>
      <w:jc w:val="both"/>
    </w:pPr>
    <w:rPr>
      <w:rFonts w:ascii="Times New Roman" w:hAnsi="Times New Roman" w:cs="Times New Roman"/>
      <w:sz w:val="24"/>
      <w:szCs w:val="24"/>
      <w:lang w:val="uk-UA" w:eastAsia="uk-UA"/>
    </w:rPr>
  </w:style>
  <w:style w:type="paragraph" w:customStyle="1" w:styleId="Style16">
    <w:name w:val="Style16"/>
    <w:basedOn w:val="a"/>
    <w:rsid w:val="006A3B5E"/>
    <w:pPr>
      <w:spacing w:line="368" w:lineRule="exact"/>
      <w:ind w:firstLine="869"/>
      <w:jc w:val="both"/>
    </w:pPr>
    <w:rPr>
      <w:rFonts w:ascii="Times New Roman" w:hAnsi="Times New Roman" w:cs="Times New Roman"/>
      <w:sz w:val="24"/>
      <w:szCs w:val="24"/>
      <w:lang w:val="uk-UA" w:eastAsia="uk-UA"/>
    </w:rPr>
  </w:style>
  <w:style w:type="paragraph" w:customStyle="1" w:styleId="Style25">
    <w:name w:val="Style25"/>
    <w:basedOn w:val="a"/>
    <w:rsid w:val="006A3B5E"/>
    <w:rPr>
      <w:rFonts w:ascii="Times New Roman" w:hAnsi="Times New Roman" w:cs="Times New Roman"/>
      <w:sz w:val="24"/>
      <w:szCs w:val="24"/>
      <w:lang w:val="uk-UA" w:eastAsia="uk-UA"/>
    </w:rPr>
  </w:style>
  <w:style w:type="paragraph" w:customStyle="1" w:styleId="Style26">
    <w:name w:val="Style26"/>
    <w:basedOn w:val="a"/>
    <w:rsid w:val="006A3B5E"/>
    <w:rPr>
      <w:rFonts w:ascii="Times New Roman" w:hAnsi="Times New Roman" w:cs="Times New Roman"/>
      <w:sz w:val="24"/>
      <w:szCs w:val="24"/>
      <w:lang w:val="uk-UA" w:eastAsia="uk-UA"/>
    </w:rPr>
  </w:style>
  <w:style w:type="character" w:customStyle="1" w:styleId="FontStyle84">
    <w:name w:val="Font Style84"/>
    <w:basedOn w:val="a0"/>
    <w:rsid w:val="006A3B5E"/>
    <w:rPr>
      <w:rFonts w:ascii="Times New Roman" w:hAnsi="Times New Roman" w:cs="Times New Roman"/>
      <w:b/>
      <w:bCs/>
      <w:i/>
      <w:iCs/>
      <w:sz w:val="20"/>
      <w:szCs w:val="20"/>
    </w:rPr>
  </w:style>
  <w:style w:type="character" w:customStyle="1" w:styleId="FontStyle85">
    <w:name w:val="Font Style85"/>
    <w:basedOn w:val="a0"/>
    <w:rsid w:val="006A3B5E"/>
    <w:rPr>
      <w:rFonts w:ascii="Times New Roman" w:hAnsi="Times New Roman" w:cs="Times New Roman"/>
      <w:b/>
      <w:bCs/>
      <w:sz w:val="20"/>
      <w:szCs w:val="20"/>
    </w:rPr>
  </w:style>
  <w:style w:type="character" w:customStyle="1" w:styleId="FontStyle86">
    <w:name w:val="Font Style86"/>
    <w:basedOn w:val="a0"/>
    <w:rsid w:val="006A3B5E"/>
    <w:rPr>
      <w:rFonts w:ascii="Times New Roman" w:hAnsi="Times New Roman" w:cs="Times New Roman"/>
      <w:sz w:val="20"/>
      <w:szCs w:val="20"/>
    </w:rPr>
  </w:style>
  <w:style w:type="character" w:customStyle="1" w:styleId="FontStyle91">
    <w:name w:val="Font Style91"/>
    <w:basedOn w:val="a0"/>
    <w:rsid w:val="006A3B5E"/>
    <w:rPr>
      <w:rFonts w:ascii="Times New Roman" w:hAnsi="Times New Roman" w:cs="Times New Roman"/>
      <w:b/>
      <w:bCs/>
      <w:i/>
      <w:iCs/>
      <w:sz w:val="20"/>
      <w:szCs w:val="20"/>
    </w:rPr>
  </w:style>
  <w:style w:type="character" w:customStyle="1" w:styleId="FontStyle92">
    <w:name w:val="Font Style92"/>
    <w:basedOn w:val="a0"/>
    <w:rsid w:val="006A3B5E"/>
    <w:rPr>
      <w:rFonts w:ascii="Georgia" w:hAnsi="Georgia" w:cs="Georgia"/>
      <w:i/>
      <w:iCs/>
      <w:spacing w:val="-10"/>
      <w:sz w:val="18"/>
      <w:szCs w:val="18"/>
    </w:rPr>
  </w:style>
  <w:style w:type="character" w:customStyle="1" w:styleId="FontStyle93">
    <w:name w:val="Font Style93"/>
    <w:basedOn w:val="a0"/>
    <w:rsid w:val="006A3B5E"/>
    <w:rPr>
      <w:rFonts w:ascii="Times New Roman" w:hAnsi="Times New Roman" w:cs="Times New Roman"/>
      <w:spacing w:val="-10"/>
      <w:sz w:val="22"/>
      <w:szCs w:val="22"/>
    </w:rPr>
  </w:style>
  <w:style w:type="character" w:customStyle="1" w:styleId="FontStyle94">
    <w:name w:val="Font Style94"/>
    <w:basedOn w:val="a0"/>
    <w:rsid w:val="006A3B5E"/>
    <w:rPr>
      <w:rFonts w:ascii="Times New Roman" w:hAnsi="Times New Roman" w:cs="Times New Roman"/>
      <w:b/>
      <w:bCs/>
      <w:i/>
      <w:iCs/>
      <w:spacing w:val="-30"/>
      <w:sz w:val="30"/>
      <w:szCs w:val="30"/>
    </w:rPr>
  </w:style>
  <w:style w:type="paragraph" w:styleId="a4">
    <w:name w:val="footer"/>
    <w:basedOn w:val="a"/>
    <w:rsid w:val="00B34D4F"/>
    <w:pPr>
      <w:tabs>
        <w:tab w:val="center" w:pos="4819"/>
        <w:tab w:val="right" w:pos="9639"/>
      </w:tabs>
    </w:pPr>
  </w:style>
  <w:style w:type="character" w:styleId="a5">
    <w:name w:val="page number"/>
    <w:basedOn w:val="a0"/>
    <w:rsid w:val="00B34D4F"/>
  </w:style>
  <w:style w:type="paragraph" w:customStyle="1" w:styleId="a6">
    <w:name w:val="Знак Знак Знак Знак Знак"/>
    <w:basedOn w:val="a"/>
    <w:rsid w:val="00F25D20"/>
    <w:pPr>
      <w:widowControl/>
      <w:autoSpaceDE/>
      <w:autoSpaceDN/>
      <w:adjustRightInd/>
    </w:pPr>
    <w:rPr>
      <w:rFonts w:ascii="Verdana" w:hAnsi="Verdana" w:cs="Verdana"/>
      <w:lang w:val="en-US" w:eastAsia="en-US"/>
    </w:rPr>
  </w:style>
  <w:style w:type="character" w:styleId="a7">
    <w:name w:val="Hyperlink"/>
    <w:basedOn w:val="a0"/>
    <w:uiPriority w:val="99"/>
    <w:rsid w:val="00586621"/>
    <w:rPr>
      <w:color w:val="0000FF"/>
      <w:u w:val="single"/>
    </w:rPr>
  </w:style>
  <w:style w:type="paragraph" w:styleId="a8">
    <w:name w:val="Body Text"/>
    <w:basedOn w:val="a"/>
    <w:link w:val="a9"/>
    <w:rsid w:val="0023439E"/>
    <w:pPr>
      <w:widowControl/>
      <w:autoSpaceDE/>
      <w:autoSpaceDN/>
      <w:adjustRightInd/>
    </w:pPr>
    <w:rPr>
      <w:rFonts w:ascii="Times New Roman" w:hAnsi="Times New Roman" w:cs="Times New Roman"/>
      <w:sz w:val="28"/>
      <w:szCs w:val="24"/>
      <w:lang w:val="uk-UA"/>
    </w:rPr>
  </w:style>
  <w:style w:type="character" w:customStyle="1" w:styleId="a9">
    <w:name w:val="Основной текст Знак"/>
    <w:basedOn w:val="a0"/>
    <w:link w:val="a8"/>
    <w:rsid w:val="0023439E"/>
    <w:rPr>
      <w:sz w:val="28"/>
      <w:szCs w:val="24"/>
      <w:lang w:val="uk-UA"/>
    </w:rPr>
  </w:style>
  <w:style w:type="character" w:customStyle="1" w:styleId="20">
    <w:name w:val="Заголовок 2 Знак"/>
    <w:basedOn w:val="a0"/>
    <w:link w:val="2"/>
    <w:rsid w:val="00402C6C"/>
    <w:rPr>
      <w:sz w:val="28"/>
      <w:szCs w:val="24"/>
    </w:rPr>
  </w:style>
  <w:style w:type="character" w:customStyle="1" w:styleId="70">
    <w:name w:val="Заголовок 7 Знак"/>
    <w:basedOn w:val="a0"/>
    <w:link w:val="7"/>
    <w:rsid w:val="00840363"/>
    <w:rPr>
      <w:rFonts w:asciiTheme="majorHAnsi" w:eastAsiaTheme="majorEastAsia" w:hAnsiTheme="majorHAnsi" w:cstheme="majorBidi"/>
      <w:i/>
      <w:iCs/>
      <w:color w:val="404040" w:themeColor="text1" w:themeTint="BF"/>
      <w:sz w:val="24"/>
      <w:szCs w:val="24"/>
      <w:lang w:val="ru-RU" w:eastAsia="ru-RU"/>
    </w:rPr>
  </w:style>
  <w:style w:type="paragraph" w:styleId="aa">
    <w:name w:val="header"/>
    <w:basedOn w:val="a"/>
    <w:link w:val="ab"/>
    <w:rsid w:val="00426152"/>
    <w:pPr>
      <w:tabs>
        <w:tab w:val="center" w:pos="4819"/>
        <w:tab w:val="right" w:pos="9639"/>
      </w:tabs>
    </w:pPr>
  </w:style>
  <w:style w:type="character" w:customStyle="1" w:styleId="ab">
    <w:name w:val="Верхний колонтитул Знак"/>
    <w:basedOn w:val="a0"/>
    <w:link w:val="aa"/>
    <w:rsid w:val="00426152"/>
    <w:rPr>
      <w:rFonts w:ascii="Arial" w:hAnsi="Arial" w:cs="Arial"/>
      <w:lang w:val="ru-RU" w:eastAsia="ru-RU"/>
    </w:rPr>
  </w:style>
  <w:style w:type="paragraph" w:styleId="ac">
    <w:name w:val="List Paragraph"/>
    <w:basedOn w:val="a"/>
    <w:uiPriority w:val="34"/>
    <w:qFormat/>
    <w:rsid w:val="00917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pression.ru/download/t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ftech.webservis.ru/it/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ltec.ru/publish/articles/textan/ibook.shtml" TargetMode="External"/><Relationship Id="rId5" Type="http://schemas.openxmlformats.org/officeDocument/2006/relationships/footnotes" Target="footnotes.xml"/><Relationship Id="rId15" Type="http://schemas.openxmlformats.org/officeDocument/2006/relationships/hyperlink" Target="http://ryk-kypc2.narod.ru/clips.htm" TargetMode="External"/><Relationship Id="rId10" Type="http://schemas.openxmlformats.org/officeDocument/2006/relationships/hyperlink" Target="http://www.n-t.org/tp/ng/oti.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masters.donntu.org/2005/kita/kapustina/library/bz.ht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1227</Words>
  <Characters>9200</Characters>
  <Application>Microsoft Office Word</Application>
  <DocSecurity>0</DocSecurity>
  <Lines>76</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ЛДФА</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Анна Старух</cp:lastModifiedBy>
  <cp:revision>8</cp:revision>
  <cp:lastPrinted>2017-01-24T08:02:00Z</cp:lastPrinted>
  <dcterms:created xsi:type="dcterms:W3CDTF">2019-09-10T12:01:00Z</dcterms:created>
  <dcterms:modified xsi:type="dcterms:W3CDTF">2020-10-12T08:02:00Z</dcterms:modified>
</cp:coreProperties>
</file>