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776" w:type="dxa"/>
        <w:tblInd w:w="-147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3F2983" w:rsidRPr="00736E68" w:rsidTr="00D7166E">
        <w:tc>
          <w:tcPr>
            <w:tcW w:w="2263" w:type="dxa"/>
          </w:tcPr>
          <w:p w:rsidR="003F2983" w:rsidRPr="00736E68" w:rsidRDefault="003F2983" w:rsidP="005F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36E68">
              <w:rPr>
                <w:rFonts w:ascii="Times New Roman" w:hAnsi="Times New Roman"/>
                <w:noProof/>
                <w:lang w:eastAsia="uk-UA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1320800" cy="12192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97" t="39565" r="47755" b="48983"/>
                          <a:stretch/>
                        </pic:blipFill>
                        <pic:spPr bwMode="auto">
                          <a:xfrm>
                            <a:off x="0" y="0"/>
                            <a:ext cx="132080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</w:tcPr>
          <w:p w:rsidR="003F2983" w:rsidRPr="00736E68" w:rsidRDefault="003F2983" w:rsidP="003F2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36E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МІНІСТЕРСТВО ОСВІТИ І НАУКИ УКРАЇНИ</w:t>
            </w:r>
          </w:p>
          <w:p w:rsidR="003F2983" w:rsidRPr="00736E68" w:rsidRDefault="003F2983" w:rsidP="003F2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36E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Львівський національний університет імені Івана Франка</w:t>
            </w:r>
          </w:p>
          <w:p w:rsidR="003F2983" w:rsidRPr="00736E68" w:rsidRDefault="003F2983" w:rsidP="003F2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36E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Факультет управління фінансами та бізнесу</w:t>
            </w:r>
          </w:p>
          <w:p w:rsidR="003F2983" w:rsidRPr="00736E68" w:rsidRDefault="003F2983" w:rsidP="003F2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36E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Кафедра цифрової економіки та бізнес-аналітики</w:t>
            </w:r>
          </w:p>
          <w:p w:rsidR="003F2983" w:rsidRPr="00736E68" w:rsidRDefault="003F2983" w:rsidP="003F2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3F2983" w:rsidRPr="00736E68" w:rsidRDefault="003F2983" w:rsidP="005F2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F2983" w:rsidRPr="00736E68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F2BAA" w:rsidRPr="00736E68" w:rsidRDefault="005F2BAA" w:rsidP="005F2B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F2BAA" w:rsidRPr="00736E68" w:rsidRDefault="005F2BAA" w:rsidP="003F2983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 w:rsidRPr="00736E68">
        <w:rPr>
          <w:rFonts w:ascii="Times New Roman" w:hAnsi="Times New Roman"/>
          <w:b/>
          <w:sz w:val="24"/>
          <w:szCs w:val="24"/>
        </w:rPr>
        <w:t>З</w:t>
      </w:r>
      <w:r w:rsidR="003F2983" w:rsidRPr="00736E68">
        <w:rPr>
          <w:rFonts w:ascii="Times New Roman" w:hAnsi="Times New Roman"/>
          <w:b/>
          <w:sz w:val="24"/>
          <w:szCs w:val="24"/>
        </w:rPr>
        <w:t xml:space="preserve">АТВЕРДЖЕНО </w:t>
      </w:r>
    </w:p>
    <w:p w:rsidR="005F2BAA" w:rsidRPr="00736E68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736E68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987700" w:rsidRPr="00736E68">
        <w:rPr>
          <w:rFonts w:ascii="Times New Roman" w:hAnsi="Times New Roman"/>
          <w:sz w:val="24"/>
          <w:szCs w:val="24"/>
        </w:rPr>
        <w:t>цифрової економіки та бізнес-аналітики</w:t>
      </w:r>
    </w:p>
    <w:p w:rsidR="005F2BAA" w:rsidRPr="00736E68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736E68">
        <w:rPr>
          <w:rFonts w:ascii="Times New Roman" w:hAnsi="Times New Roman"/>
          <w:sz w:val="24"/>
          <w:szCs w:val="24"/>
        </w:rPr>
        <w:t xml:space="preserve">факультету </w:t>
      </w:r>
      <w:r w:rsidR="00987700" w:rsidRPr="00736E68">
        <w:rPr>
          <w:rFonts w:ascii="Times New Roman" w:hAnsi="Times New Roman"/>
          <w:sz w:val="24"/>
          <w:szCs w:val="24"/>
        </w:rPr>
        <w:t>управління фінансами та бізнесу</w:t>
      </w:r>
    </w:p>
    <w:p w:rsidR="005F2BAA" w:rsidRPr="00736E68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736E68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5F2BAA" w:rsidRPr="00736E68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736E68">
        <w:rPr>
          <w:rFonts w:ascii="Times New Roman" w:hAnsi="Times New Roman"/>
          <w:sz w:val="24"/>
          <w:szCs w:val="24"/>
        </w:rPr>
        <w:t>(протокол №</w:t>
      </w:r>
      <w:r w:rsidR="00981DF3" w:rsidRPr="00736E68">
        <w:rPr>
          <w:rFonts w:ascii="Times New Roman" w:hAnsi="Times New Roman"/>
          <w:sz w:val="24"/>
          <w:szCs w:val="24"/>
        </w:rPr>
        <w:t xml:space="preserve"> </w:t>
      </w:r>
      <w:r w:rsidR="00A05F74" w:rsidRPr="00736E68">
        <w:rPr>
          <w:rFonts w:ascii="Times New Roman" w:hAnsi="Times New Roman"/>
          <w:sz w:val="24"/>
          <w:szCs w:val="24"/>
        </w:rPr>
        <w:t>6</w:t>
      </w:r>
      <w:r w:rsidR="00981DF3" w:rsidRPr="00736E68">
        <w:rPr>
          <w:rFonts w:ascii="Times New Roman" w:hAnsi="Times New Roman"/>
          <w:sz w:val="24"/>
          <w:szCs w:val="24"/>
        </w:rPr>
        <w:t xml:space="preserve"> від </w:t>
      </w:r>
      <w:r w:rsidR="00A05F74" w:rsidRPr="00736E68">
        <w:rPr>
          <w:rFonts w:ascii="Times New Roman" w:hAnsi="Times New Roman"/>
          <w:sz w:val="24"/>
          <w:szCs w:val="24"/>
        </w:rPr>
        <w:t>1</w:t>
      </w:r>
      <w:r w:rsidR="009656A3">
        <w:rPr>
          <w:rFonts w:ascii="Times New Roman" w:hAnsi="Times New Roman"/>
          <w:sz w:val="24"/>
          <w:szCs w:val="24"/>
        </w:rPr>
        <w:t>6</w:t>
      </w:r>
      <w:r w:rsidR="00981DF3" w:rsidRPr="00736E68">
        <w:rPr>
          <w:rFonts w:ascii="Times New Roman" w:hAnsi="Times New Roman"/>
          <w:sz w:val="24"/>
          <w:szCs w:val="24"/>
        </w:rPr>
        <w:t xml:space="preserve"> </w:t>
      </w:r>
      <w:r w:rsidR="00A05F74" w:rsidRPr="00736E68">
        <w:rPr>
          <w:rFonts w:ascii="Times New Roman" w:hAnsi="Times New Roman"/>
          <w:sz w:val="24"/>
          <w:szCs w:val="24"/>
        </w:rPr>
        <w:t>січня</w:t>
      </w:r>
      <w:r w:rsidR="00981DF3" w:rsidRPr="00736E68">
        <w:rPr>
          <w:rFonts w:ascii="Times New Roman" w:hAnsi="Times New Roman"/>
          <w:sz w:val="24"/>
          <w:szCs w:val="24"/>
        </w:rPr>
        <w:t xml:space="preserve"> </w:t>
      </w:r>
      <w:r w:rsidRPr="00736E68">
        <w:rPr>
          <w:rFonts w:ascii="Times New Roman" w:hAnsi="Times New Roman"/>
          <w:sz w:val="24"/>
          <w:szCs w:val="24"/>
        </w:rPr>
        <w:t>20</w:t>
      </w:r>
      <w:r w:rsidR="00981DF3" w:rsidRPr="00736E68">
        <w:rPr>
          <w:rFonts w:ascii="Times New Roman" w:hAnsi="Times New Roman"/>
          <w:sz w:val="24"/>
          <w:szCs w:val="24"/>
        </w:rPr>
        <w:t>2</w:t>
      </w:r>
      <w:r w:rsidR="009656A3">
        <w:rPr>
          <w:rFonts w:ascii="Times New Roman" w:hAnsi="Times New Roman"/>
          <w:sz w:val="24"/>
          <w:szCs w:val="24"/>
        </w:rPr>
        <w:t>4</w:t>
      </w:r>
      <w:r w:rsidRPr="00736E68">
        <w:rPr>
          <w:rFonts w:ascii="Times New Roman" w:hAnsi="Times New Roman"/>
          <w:sz w:val="24"/>
          <w:szCs w:val="24"/>
        </w:rPr>
        <w:t xml:space="preserve"> р.)</w:t>
      </w:r>
    </w:p>
    <w:p w:rsidR="005F2BAA" w:rsidRPr="00736E68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5F2BAA" w:rsidRPr="00736E68" w:rsidRDefault="002045C4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736E68">
        <w:rPr>
          <w:rFonts w:ascii="Times New Roman" w:hAnsi="Times New Roman"/>
          <w:sz w:val="24"/>
          <w:szCs w:val="24"/>
        </w:rPr>
        <w:t>Завідувач кафедри _________</w:t>
      </w:r>
      <w:r w:rsidR="005F2BAA" w:rsidRPr="00736E68">
        <w:rPr>
          <w:rFonts w:ascii="Times New Roman" w:hAnsi="Times New Roman"/>
          <w:sz w:val="24"/>
          <w:szCs w:val="24"/>
        </w:rPr>
        <w:t>_</w:t>
      </w:r>
      <w:r w:rsidRPr="00736E68">
        <w:rPr>
          <w:rFonts w:ascii="Times New Roman" w:hAnsi="Times New Roman"/>
          <w:sz w:val="24"/>
          <w:szCs w:val="24"/>
        </w:rPr>
        <w:t xml:space="preserve"> І.Б. Шевчук </w:t>
      </w:r>
    </w:p>
    <w:p w:rsidR="005F2BAA" w:rsidRPr="00736E68" w:rsidRDefault="005F2BAA" w:rsidP="005F2BA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F2BAA" w:rsidRPr="00736E68" w:rsidRDefault="005F2BAA" w:rsidP="005F2BA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F2983" w:rsidRPr="00736E68" w:rsidRDefault="003F2983" w:rsidP="005F2BA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045C4" w:rsidRPr="00736E68" w:rsidRDefault="005F2BAA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spellStart"/>
      <w:r w:rsidRPr="00736E68">
        <w:rPr>
          <w:rFonts w:ascii="Times New Roman" w:eastAsia="Times New Roman" w:hAnsi="Times New Roman"/>
          <w:b/>
          <w:sz w:val="32"/>
          <w:szCs w:val="32"/>
        </w:rPr>
        <w:t>Силабус</w:t>
      </w:r>
      <w:proofErr w:type="spellEnd"/>
      <w:r w:rsidRPr="00736E68">
        <w:rPr>
          <w:rFonts w:ascii="Times New Roman" w:eastAsia="Times New Roman" w:hAnsi="Times New Roman"/>
          <w:b/>
          <w:sz w:val="32"/>
          <w:szCs w:val="32"/>
        </w:rPr>
        <w:t xml:space="preserve"> з навчальної дисципліни </w:t>
      </w:r>
    </w:p>
    <w:p w:rsidR="005F2BAA" w:rsidRPr="00736E68" w:rsidRDefault="005F2BAA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36E68">
        <w:rPr>
          <w:rFonts w:ascii="Times New Roman" w:eastAsia="Times New Roman" w:hAnsi="Times New Roman"/>
          <w:b/>
          <w:sz w:val="32"/>
          <w:szCs w:val="32"/>
        </w:rPr>
        <w:t>«</w:t>
      </w:r>
      <w:r w:rsidR="00A05F74" w:rsidRPr="00736E68">
        <w:rPr>
          <w:rFonts w:ascii="Times New Roman" w:eastAsia="Times New Roman" w:hAnsi="Times New Roman"/>
          <w:b/>
          <w:sz w:val="32"/>
          <w:szCs w:val="32"/>
        </w:rPr>
        <w:t>Архітектура ІТ підприємства</w:t>
      </w:r>
      <w:r w:rsidRPr="00736E68">
        <w:rPr>
          <w:rFonts w:ascii="Times New Roman" w:eastAsia="Times New Roman" w:hAnsi="Times New Roman"/>
          <w:b/>
          <w:sz w:val="32"/>
          <w:szCs w:val="32"/>
        </w:rPr>
        <w:t>»,</w:t>
      </w:r>
    </w:p>
    <w:p w:rsidR="00987700" w:rsidRPr="00736E68" w:rsidRDefault="00987700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36E68">
        <w:rPr>
          <w:rFonts w:ascii="Times New Roman" w:eastAsia="Times New Roman" w:hAnsi="Times New Roman"/>
          <w:b/>
          <w:sz w:val="32"/>
          <w:szCs w:val="32"/>
        </w:rPr>
        <w:t xml:space="preserve">що викладається в межах ОПП </w:t>
      </w:r>
    </w:p>
    <w:p w:rsidR="00987700" w:rsidRPr="00736E68" w:rsidRDefault="00987700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36E68">
        <w:rPr>
          <w:rFonts w:ascii="Times New Roman" w:eastAsia="Times New Roman" w:hAnsi="Times New Roman"/>
          <w:b/>
          <w:sz w:val="32"/>
          <w:szCs w:val="32"/>
        </w:rPr>
        <w:t>«Інформаційні технології в бізнесі»</w:t>
      </w:r>
    </w:p>
    <w:p w:rsidR="005F2BAA" w:rsidRPr="00736E68" w:rsidRDefault="005F2BAA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36E68">
        <w:rPr>
          <w:rFonts w:ascii="Times New Roman" w:eastAsia="Times New Roman" w:hAnsi="Times New Roman"/>
          <w:b/>
          <w:sz w:val="32"/>
          <w:szCs w:val="32"/>
        </w:rPr>
        <w:t xml:space="preserve"> першого (бакалаврс</w:t>
      </w:r>
      <w:r w:rsidR="002045C4" w:rsidRPr="00736E68">
        <w:rPr>
          <w:rFonts w:ascii="Times New Roman" w:eastAsia="Times New Roman" w:hAnsi="Times New Roman"/>
          <w:b/>
          <w:sz w:val="32"/>
          <w:szCs w:val="32"/>
        </w:rPr>
        <w:t>ького)</w:t>
      </w:r>
      <w:r w:rsidR="00A4201E" w:rsidRPr="00736E68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736E68">
        <w:rPr>
          <w:rFonts w:ascii="Times New Roman" w:eastAsia="Times New Roman" w:hAnsi="Times New Roman"/>
          <w:b/>
          <w:sz w:val="32"/>
          <w:szCs w:val="32"/>
        </w:rPr>
        <w:t>рівня вищої освіти для здобувачів з</w:t>
      </w:r>
      <w:r w:rsidR="00101253" w:rsidRPr="00736E68">
        <w:rPr>
          <w:rFonts w:ascii="Times New Roman" w:eastAsia="Times New Roman" w:hAnsi="Times New Roman"/>
          <w:b/>
          <w:sz w:val="32"/>
          <w:szCs w:val="32"/>
        </w:rPr>
        <w:t>і</w:t>
      </w:r>
      <w:r w:rsidRPr="00736E68">
        <w:rPr>
          <w:rFonts w:ascii="Times New Roman" w:eastAsia="Times New Roman" w:hAnsi="Times New Roman"/>
          <w:b/>
          <w:sz w:val="32"/>
          <w:szCs w:val="32"/>
        </w:rPr>
        <w:t xml:space="preserve"> спеціальності</w:t>
      </w:r>
      <w:r w:rsidR="00987700" w:rsidRPr="00736E68">
        <w:rPr>
          <w:rFonts w:ascii="Times New Roman" w:eastAsia="Times New Roman" w:hAnsi="Times New Roman"/>
          <w:b/>
          <w:sz w:val="32"/>
          <w:szCs w:val="32"/>
        </w:rPr>
        <w:t xml:space="preserve"> 051 «Економіка» </w:t>
      </w:r>
    </w:p>
    <w:p w:rsidR="00101253" w:rsidRPr="00736E68" w:rsidRDefault="00101253" w:rsidP="0010125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5F2BAA" w:rsidRPr="00736E68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F2BAA" w:rsidRPr="00736E68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F2BAA" w:rsidRPr="00736E68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F2BAA" w:rsidRPr="00736E68" w:rsidRDefault="005F2BAA" w:rsidP="005F2B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F2BAA" w:rsidRPr="00736E68" w:rsidRDefault="005F2BAA" w:rsidP="005F2BA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F2983" w:rsidRPr="00736E68" w:rsidRDefault="003F2983" w:rsidP="005F2BA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F2983" w:rsidRPr="00736E68" w:rsidRDefault="003F2983" w:rsidP="005F2BA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F2BAA" w:rsidRPr="00736E68" w:rsidRDefault="005F2BAA" w:rsidP="005F2BAA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F2BAA" w:rsidRPr="00736E68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Pr="00736E68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Pr="00736E68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Pr="00736E68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Pr="00736E68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736E68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736E68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736E68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36E68">
        <w:rPr>
          <w:rFonts w:ascii="Times New Roman" w:eastAsia="Times New Roman" w:hAnsi="Times New Roman"/>
          <w:b/>
          <w:sz w:val="28"/>
          <w:szCs w:val="28"/>
        </w:rPr>
        <w:t>Львів</w:t>
      </w:r>
      <w:r w:rsidR="00A33AE0" w:rsidRPr="00736E68">
        <w:rPr>
          <w:rFonts w:ascii="Times New Roman" w:eastAsia="Times New Roman" w:hAnsi="Times New Roman"/>
          <w:b/>
          <w:sz w:val="28"/>
          <w:szCs w:val="28"/>
        </w:rPr>
        <w:t xml:space="preserve"> 202</w:t>
      </w:r>
      <w:r w:rsidR="009656A3">
        <w:rPr>
          <w:rFonts w:ascii="Times New Roman" w:eastAsia="Times New Roman" w:hAnsi="Times New Roman"/>
          <w:b/>
          <w:sz w:val="28"/>
          <w:szCs w:val="28"/>
        </w:rPr>
        <w:t>4</w:t>
      </w:r>
      <w:r w:rsidR="00A33AE0" w:rsidRPr="00736E6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36E68">
        <w:rPr>
          <w:rFonts w:ascii="Times New Roman" w:eastAsia="Times New Roman" w:hAnsi="Times New Roman"/>
          <w:b/>
          <w:sz w:val="28"/>
          <w:szCs w:val="28"/>
        </w:rPr>
        <w:t>р.</w:t>
      </w:r>
    </w:p>
    <w:p w:rsidR="005F2BAA" w:rsidRPr="00736E68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tbl>
      <w:tblPr>
        <w:tblW w:w="98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7054"/>
      </w:tblGrid>
      <w:tr w:rsidR="00305A62" w:rsidRPr="00736E68" w:rsidTr="00383F3F">
        <w:trPr>
          <w:trHeight w:val="197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C" w:rsidRPr="00736E68" w:rsidRDefault="00DB6355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4"/>
              </w:rPr>
            </w:pPr>
            <w:r w:rsidRPr="00736E68">
              <w:rPr>
                <w:rFonts w:ascii="Times New Roman" w:eastAsia="Times New Roman" w:hAnsi="Times New Roman"/>
                <w:b/>
                <w:noProof/>
                <w:sz w:val="4"/>
                <w:szCs w:val="4"/>
                <w:lang w:eastAsia="uk-UA"/>
              </w:rPr>
              <w:lastRenderedPageBreak/>
              <w:drawing>
                <wp:anchor distT="0" distB="0" distL="114300" distR="114300" simplePos="0" relativeHeight="251657728" behindDoc="0" locked="0" layoutInCell="1" allowOverlap="1" wp14:anchorId="503C7E80" wp14:editId="3BCDCD97">
                  <wp:simplePos x="0" y="0"/>
                  <wp:positionH relativeFrom="margin">
                    <wp:posOffset>177165</wp:posOffset>
                  </wp:positionH>
                  <wp:positionV relativeFrom="margin">
                    <wp:posOffset>-3175</wp:posOffset>
                  </wp:positionV>
                  <wp:extent cx="1111250" cy="1179830"/>
                  <wp:effectExtent l="0" t="0" r="0" b="127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05" w:rsidRPr="00736E68" w:rsidRDefault="00E10605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B530C" w:rsidRPr="00736E68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36E68">
              <w:rPr>
                <w:rFonts w:ascii="Times New Roman" w:eastAsia="Times New Roman" w:hAnsi="Times New Roman"/>
                <w:b/>
                <w:sz w:val="24"/>
                <w:szCs w:val="24"/>
              </w:rPr>
              <w:t>Силабус</w:t>
            </w:r>
            <w:proofErr w:type="spellEnd"/>
            <w:r w:rsidRPr="00736E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навчальної дисципліни</w:t>
            </w:r>
          </w:p>
          <w:p w:rsidR="005B530C" w:rsidRPr="00736E68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1A4557" w:rsidRPr="00736E68">
              <w:rPr>
                <w:rFonts w:ascii="Times New Roman" w:eastAsia="Times New Roman" w:hAnsi="Times New Roman"/>
                <w:b/>
                <w:sz w:val="32"/>
                <w:szCs w:val="32"/>
              </w:rPr>
              <w:t>Архітектура ІТ підприємства</w:t>
            </w:r>
            <w:r w:rsidRPr="00736E68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5B530C" w:rsidRPr="00736E68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b/>
                <w:sz w:val="24"/>
                <w:szCs w:val="24"/>
              </w:rPr>
              <w:t>Галузь знань: 05</w:t>
            </w:r>
            <w:r w:rsidR="000F71A7" w:rsidRPr="00736E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36E68">
              <w:rPr>
                <w:rFonts w:ascii="Times New Roman" w:eastAsia="Times New Roman" w:hAnsi="Times New Roman"/>
                <w:b/>
                <w:sz w:val="24"/>
                <w:szCs w:val="24"/>
              </w:rPr>
              <w:t>«Соціальні та поведінкові науки»</w:t>
            </w:r>
          </w:p>
          <w:p w:rsidR="00D31415" w:rsidRPr="00736E68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Спеціальність: </w:t>
            </w:r>
          </w:p>
          <w:p w:rsidR="00D31415" w:rsidRPr="00736E68" w:rsidRDefault="005B530C" w:rsidP="00795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051 «Економіка» </w:t>
            </w:r>
          </w:p>
        </w:tc>
      </w:tr>
      <w:tr w:rsidR="00305A62" w:rsidRPr="00736E68" w:rsidTr="00383F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336AD9" w:rsidP="00953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м. Львів, вул. Коперника, 3</w:t>
            </w:r>
          </w:p>
          <w:p w:rsidR="00CC45F9" w:rsidRPr="00736E68" w:rsidRDefault="00CC45F9" w:rsidP="00953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5A62" w:rsidRPr="00736E68" w:rsidTr="00383F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336AD9" w:rsidP="009533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Факультет управління фінансами та бізнесу</w:t>
            </w:r>
          </w:p>
          <w:p w:rsidR="00336AD9" w:rsidRPr="00736E68" w:rsidRDefault="00336AD9" w:rsidP="009533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Кафедра цифрової економіки та бізнес-аналітики</w:t>
            </w:r>
          </w:p>
        </w:tc>
      </w:tr>
      <w:tr w:rsidR="00305A62" w:rsidRPr="00736E68" w:rsidTr="00383F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336AD9" w:rsidP="00953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05 «Соціальна та поведінкові науки»</w:t>
            </w:r>
          </w:p>
          <w:p w:rsidR="00CC45F9" w:rsidRPr="00736E68" w:rsidRDefault="00336AD9" w:rsidP="00E51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051 «Економіка»</w:t>
            </w:r>
          </w:p>
        </w:tc>
      </w:tr>
      <w:tr w:rsidR="00305A62" w:rsidRPr="00736E68" w:rsidTr="00383F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36E68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3DC" w:rsidRPr="00736E68" w:rsidRDefault="00D87347" w:rsidP="00E51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Ситник Володимир Юрійович, ст.</w:t>
            </w:r>
            <w:r w:rsidR="00E51866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викладач</w:t>
            </w:r>
            <w:r w:rsidR="00E51866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E27AF" w:rsidRPr="00736E68">
              <w:rPr>
                <w:rFonts w:ascii="Times New Roman" w:eastAsia="Times New Roman" w:hAnsi="Times New Roman"/>
                <w:sz w:val="24"/>
                <w:szCs w:val="24"/>
              </w:rPr>
              <w:t>кафедри цифрової економіки та бізнес-аналітики</w:t>
            </w:r>
          </w:p>
        </w:tc>
      </w:tr>
      <w:tr w:rsidR="00305A62" w:rsidRPr="00736E68" w:rsidTr="00383F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36E68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EB" w:rsidRPr="00736E68" w:rsidRDefault="009456EB" w:rsidP="009456EB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Ситник Володимир Юрійович</w:t>
            </w:r>
            <w:r w:rsidRPr="00736E6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:</w:t>
            </w:r>
          </w:p>
          <w:p w:rsidR="009456EB" w:rsidRPr="00736E68" w:rsidRDefault="009456EB" w:rsidP="009456EB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proofErr w:type="spellStart"/>
            <w:r w:rsidRPr="00736E6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Моб</w:t>
            </w:r>
            <w:proofErr w:type="spellEnd"/>
            <w:r w:rsidRPr="00736E6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. телефон: +38(098)-80-93-844</w:t>
            </w:r>
          </w:p>
          <w:p w:rsidR="009456EB" w:rsidRPr="00736E68" w:rsidRDefault="009456EB" w:rsidP="009456EB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Електронна скринька: </w:t>
            </w:r>
            <w:hyperlink r:id="rId11" w:history="1">
              <w:r w:rsidRPr="00736E68">
                <w:rPr>
                  <w:rFonts w:ascii="Times New Roman" w:eastAsia="Times New Roman" w:hAnsi="Times New Roman"/>
                  <w:spacing w:val="-6"/>
                  <w:sz w:val="24"/>
                  <w:szCs w:val="24"/>
                </w:rPr>
                <w:t>volodymyr.sytnyk@lnu.edu.ua</w:t>
              </w:r>
            </w:hyperlink>
          </w:p>
          <w:p w:rsidR="009456EB" w:rsidRPr="00736E68" w:rsidRDefault="009456EB" w:rsidP="009456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Viber</w:t>
            </w:r>
            <w:proofErr w:type="spellEnd"/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: 098-80-93-844;  </w:t>
            </w:r>
          </w:p>
          <w:p w:rsidR="009456EB" w:rsidRPr="00736E68" w:rsidRDefault="009456EB" w:rsidP="009456EB">
            <w:pPr>
              <w:spacing w:after="0" w:line="240" w:lineRule="auto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Сторінка викладача: </w:t>
            </w:r>
            <w:r w:rsidR="00E51866" w:rsidRPr="00736E68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</w:rPr>
              <w:t>https://financial.lnu.edu.ua/employee/sytnyk-volodymyr-yurijovych</w:t>
            </w:r>
          </w:p>
          <w:p w:rsidR="005F2BAA" w:rsidRPr="00736E68" w:rsidRDefault="00EC4694" w:rsidP="00953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Місце знаходження: м. Львів, вул. Коперника, 3; кім. 508</w:t>
            </w:r>
            <w:r w:rsidR="0019467A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(кафедра цифрової економіки та бізнес-аналітики)</w:t>
            </w:r>
          </w:p>
        </w:tc>
      </w:tr>
      <w:tr w:rsidR="00F40A99" w:rsidRPr="00736E68" w:rsidTr="00383F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0922DB" w:rsidP="00953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="005F2BAA" w:rsidRPr="00736E6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C81C87" w:rsidRPr="00736E68">
              <w:rPr>
                <w:rFonts w:ascii="Times New Roman" w:eastAsia="Times New Roman" w:hAnsi="Times New Roman"/>
                <w:sz w:val="24"/>
                <w:szCs w:val="24"/>
              </w:rPr>
              <w:t>понеділка</w:t>
            </w:r>
            <w:r w:rsidR="00B40D62" w:rsidRPr="00736E68">
              <w:rPr>
                <w:rFonts w:ascii="Times New Roman" w:eastAsia="Times New Roman" w:hAnsi="Times New Roman"/>
                <w:sz w:val="24"/>
                <w:szCs w:val="24"/>
              </w:rPr>
              <w:t>, 15:00-16</w:t>
            </w:r>
            <w:r w:rsidR="005F2BAA" w:rsidRPr="00736E6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40D62" w:rsidRPr="00736E6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F2BAA" w:rsidRPr="00736E68">
              <w:rPr>
                <w:rFonts w:ascii="Times New Roman" w:eastAsia="Times New Roman" w:hAnsi="Times New Roman"/>
                <w:sz w:val="24"/>
                <w:szCs w:val="24"/>
              </w:rPr>
              <w:t>0 год. (</w:t>
            </w: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вул. Коперника, 3</w:t>
            </w:r>
            <w:r w:rsidR="005F2BAA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2BAA" w:rsidRPr="00736E68">
              <w:rPr>
                <w:rFonts w:ascii="Times New Roman" w:eastAsia="Times New Roman" w:hAnsi="Times New Roman"/>
                <w:sz w:val="24"/>
                <w:szCs w:val="24"/>
              </w:rPr>
              <w:t>ауд</w:t>
            </w:r>
            <w:proofErr w:type="spellEnd"/>
            <w:r w:rsidR="005F2BAA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E51866" w:rsidRPr="00736E68">
              <w:rPr>
                <w:rFonts w:ascii="Times New Roman" w:eastAsia="Times New Roman" w:hAnsi="Times New Roman"/>
                <w:sz w:val="24"/>
                <w:szCs w:val="24"/>
              </w:rPr>
              <w:t>207</w:t>
            </w:r>
            <w:r w:rsidR="005F2BAA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  <w:p w:rsidR="000922DB" w:rsidRPr="00736E68" w:rsidRDefault="005F2BAA" w:rsidP="0036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</w:t>
            </w:r>
            <w:r w:rsidR="00A05F74" w:rsidRPr="00736E68">
              <w:rPr>
                <w:rFonts w:ascii="Times New Roman" w:eastAsia="Times New Roman" w:hAnsi="Times New Roman"/>
                <w:sz w:val="24"/>
                <w:szCs w:val="24"/>
              </w:rPr>
              <w:t>семінарських</w:t>
            </w: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(за попередньою домовленістю). </w:t>
            </w:r>
          </w:p>
          <w:p w:rsidR="005F2BAA" w:rsidRPr="00736E68" w:rsidRDefault="000922DB" w:rsidP="00E518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5F2BAA" w:rsidRPr="00736E68">
              <w:rPr>
                <w:rFonts w:ascii="Times New Roman" w:eastAsia="Times New Roman" w:hAnsi="Times New Roman"/>
                <w:sz w:val="24"/>
                <w:szCs w:val="24"/>
              </w:rPr>
              <w:t>ожливі он-лайн консультації через Skype</w:t>
            </w: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Viber</w:t>
            </w:r>
            <w:proofErr w:type="spellEnd"/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51866" w:rsidRPr="00736E68">
              <w:rPr>
                <w:rFonts w:ascii="Times New Roman" w:eastAsia="Times New Roman" w:hAnsi="Times New Roman"/>
                <w:sz w:val="24"/>
                <w:szCs w:val="24"/>
              </w:rPr>
              <w:t>Teams</w:t>
            </w:r>
            <w:proofErr w:type="spellEnd"/>
            <w:r w:rsidR="005F2BAA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. Для погодження часу он-лайн консультацій слід писати на електронну пошту викладача або </w:t>
            </w:r>
            <w:r w:rsidR="00E51866" w:rsidRPr="00736E68">
              <w:rPr>
                <w:rFonts w:ascii="Times New Roman" w:eastAsia="Times New Roman" w:hAnsi="Times New Roman"/>
                <w:sz w:val="24"/>
                <w:szCs w:val="24"/>
              </w:rPr>
              <w:t>телефонувати</w:t>
            </w:r>
            <w:r w:rsidR="005F2BAA" w:rsidRPr="00736E6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40A99" w:rsidRPr="00736E68" w:rsidTr="00383F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22" w:rsidRPr="00736E68" w:rsidRDefault="00A05F74" w:rsidP="0095335B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736E68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https://financial.lnu.edu.ua/course/arkhitektura-it-pidpryiemstva</w:t>
            </w:r>
            <w:r w:rsidR="00377A22" w:rsidRPr="00736E68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494827" w:rsidRPr="00736E68" w:rsidRDefault="00494827" w:rsidP="00953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hAnsi="Times New Roman"/>
                <w:sz w:val="24"/>
                <w:szCs w:val="24"/>
              </w:rPr>
              <w:t xml:space="preserve">Платформа MOODLE: </w:t>
            </w:r>
            <w:hyperlink r:id="rId12" w:history="1">
              <w:r w:rsidRPr="00736E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F666C0" w:rsidRPr="00736E68" w:rsidTr="00383F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72" w:rsidRPr="00736E68" w:rsidRDefault="005F2BAA" w:rsidP="0073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Курс розроблено таким чином, щоб надати </w:t>
            </w:r>
            <w:r w:rsidR="00D63D95" w:rsidRPr="00736E6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здобувачам вищої освіти</w:t>
            </w:r>
            <w:r w:rsidRPr="00736E6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необхідні знання</w:t>
            </w:r>
            <w:r w:rsidR="00314A69" w:rsidRPr="00736E6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="00985C2B" w:rsidRPr="00736E6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для набуття і прикладного використання </w:t>
            </w:r>
            <w:proofErr w:type="spellStart"/>
            <w:r w:rsidR="00985C2B" w:rsidRPr="00736E6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компе</w:t>
            </w:r>
            <w:r w:rsidR="00736E6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-</w:t>
            </w:r>
            <w:r w:rsidR="00985C2B" w:rsidRPr="00736E6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тентностей</w:t>
            </w:r>
            <w:proofErr w:type="spellEnd"/>
            <w:r w:rsidRPr="00736E6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, обов’язков</w:t>
            </w:r>
            <w:r w:rsidR="00985C2B" w:rsidRPr="00736E6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их</w:t>
            </w:r>
            <w:r w:rsidRPr="00736E6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для того, щоб</w:t>
            </w:r>
            <w:r w:rsidR="00314A69" w:rsidRPr="00736E6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и</w:t>
            </w:r>
            <w:r w:rsidRPr="00736E6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="009030FD" w:rsidRPr="00736E6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стати фахівцем, що вміє </w:t>
            </w:r>
            <w:r w:rsidR="00F40A99" w:rsidRPr="00736E6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підвищувати ефективність основного бізнесу компанії за допомогою інформаційних технологій</w:t>
            </w:r>
            <w:r w:rsidR="008970B5" w:rsidRPr="00736E6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, а також </w:t>
            </w:r>
            <w:r w:rsidR="00F66B64" w:rsidRPr="00736E6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посісти конкурентоздатну позицію на ринку праці</w:t>
            </w:r>
            <w:r w:rsidRPr="00736E6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.</w:t>
            </w:r>
            <w:r w:rsidR="00027864" w:rsidRPr="00736E6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Тому в курсі </w:t>
            </w:r>
            <w:r w:rsidR="001F4B12" w:rsidRPr="00736E6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розглянуто основні </w:t>
            </w:r>
            <w:r w:rsidR="00F40A99" w:rsidRPr="00736E6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поняття</w:t>
            </w:r>
            <w:r w:rsidR="00377A22" w:rsidRPr="00736E6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="00F40A99" w:rsidRPr="00736E6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моделей та механізмів створення архітектури ІТ підприємства</w:t>
            </w:r>
            <w:r w:rsidR="00377A22" w:rsidRPr="00736E6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.</w:t>
            </w:r>
          </w:p>
        </w:tc>
      </w:tr>
      <w:tr w:rsidR="00F666C0" w:rsidRPr="00736E68" w:rsidTr="00383F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377A22" w:rsidP="0073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1A4557" w:rsidRPr="00736E68">
              <w:rPr>
                <w:rFonts w:ascii="Times New Roman" w:eastAsia="Times New Roman" w:hAnsi="Times New Roman"/>
                <w:sz w:val="24"/>
                <w:szCs w:val="24"/>
              </w:rPr>
              <w:t>Архітектура ІТ підприємства</w:t>
            </w: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» є дисципліною вільного вибору зі спеціальності 051 «Економіка» для освітньої програми «Інформаційні технології в бізнесі», яка викладається в </w:t>
            </w:r>
            <w:r w:rsidR="00303C85" w:rsidRPr="00736E6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семестрі в обсязі 120 годин (за Європейською Кредитно-Трансферною Системою ECTS).</w:t>
            </w:r>
          </w:p>
        </w:tc>
      </w:tr>
      <w:tr w:rsidR="00F666C0" w:rsidRPr="00736E68" w:rsidTr="00383F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85" w:rsidRPr="00736E68" w:rsidRDefault="00303C85" w:rsidP="0073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Метою вивчення дисципліни «</w:t>
            </w:r>
            <w:r w:rsidR="001A4557" w:rsidRPr="00736E6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Архітектура ІТ підприємства</w:t>
            </w:r>
            <w:r w:rsidRPr="00736E6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» є формування </w:t>
            </w:r>
            <w:r w:rsidR="001A4557" w:rsidRPr="00736E6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комплексу професійної компетентності щодо моделей та механізмів створення архітектури ІТ підприємства, які можна застосовувати в умовах вітчизняної економіки</w:t>
            </w:r>
            <w:r w:rsidRPr="00736E6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.</w:t>
            </w:r>
          </w:p>
          <w:p w:rsidR="00A57F9E" w:rsidRPr="00736E68" w:rsidRDefault="00A57F9E" w:rsidP="00097C70">
            <w:pPr>
              <w:pStyle w:val="Style3"/>
              <w:widowControl/>
              <w:spacing w:line="240" w:lineRule="auto"/>
              <w:ind w:left="66" w:hanging="33"/>
              <w:jc w:val="both"/>
              <w:rPr>
                <w:spacing w:val="-4"/>
                <w:lang w:val="uk-UA"/>
              </w:rPr>
            </w:pPr>
            <w:r w:rsidRPr="00736E68">
              <w:rPr>
                <w:spacing w:val="-4"/>
                <w:lang w:val="uk-UA"/>
              </w:rPr>
              <w:t xml:space="preserve">Основні завдання дисципліни </w:t>
            </w:r>
            <w:r w:rsidR="009E4903" w:rsidRPr="00736E68">
              <w:rPr>
                <w:spacing w:val="-4"/>
                <w:lang w:val="uk-UA"/>
              </w:rPr>
              <w:t>«</w:t>
            </w:r>
            <w:r w:rsidR="001A4557" w:rsidRPr="00736E68">
              <w:rPr>
                <w:spacing w:val="-4"/>
                <w:lang w:val="uk-UA"/>
              </w:rPr>
              <w:t>Архітектура ІТ підприємства</w:t>
            </w:r>
            <w:r w:rsidR="009E4903" w:rsidRPr="00736E68">
              <w:rPr>
                <w:spacing w:val="-4"/>
                <w:lang w:val="uk-UA"/>
              </w:rPr>
              <w:t>»</w:t>
            </w:r>
            <w:r w:rsidRPr="00736E68">
              <w:rPr>
                <w:spacing w:val="-4"/>
                <w:lang w:val="uk-UA"/>
              </w:rPr>
              <w:t xml:space="preserve"> –</w:t>
            </w:r>
            <w:r w:rsidR="006B01B0" w:rsidRPr="00736E68">
              <w:rPr>
                <w:spacing w:val="-4"/>
                <w:lang w:val="uk-UA"/>
              </w:rPr>
              <w:t xml:space="preserve"> </w:t>
            </w:r>
            <w:r w:rsidR="001A4557" w:rsidRPr="00736E68">
              <w:rPr>
                <w:spacing w:val="-4"/>
                <w:lang w:val="uk-UA"/>
              </w:rPr>
              <w:t>формування сучасних теоретичних та практичних знань, умінь та навичок з аналізу та архітектурної побудови бізнес структур на основі ІТ- рішень</w:t>
            </w:r>
          </w:p>
        </w:tc>
      </w:tr>
      <w:tr w:rsidR="00F666C0" w:rsidRPr="00736E68" w:rsidTr="00383F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0D" w:rsidRDefault="005F2BAA" w:rsidP="009533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 w:rsidR="00FE0D39" w:rsidRPr="00736E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  <w:t>Л</w:t>
            </w:r>
            <w:r w:rsidRPr="00736E6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  <w:t xml:space="preserve">ітература: </w:t>
            </w:r>
          </w:p>
          <w:p w:rsidR="000D783B" w:rsidRPr="000D783B" w:rsidRDefault="000D783B" w:rsidP="000D783B">
            <w:pPr>
              <w:pStyle w:val="a9"/>
              <w:widowControl w:val="0"/>
              <w:numPr>
                <w:ilvl w:val="0"/>
                <w:numId w:val="41"/>
              </w:numPr>
              <w:ind w:right="27"/>
              <w:jc w:val="both"/>
              <w:rPr>
                <w:rFonts w:ascii="Times New Roman" w:hAnsi="Times New Roman"/>
                <w:noProof/>
                <w:spacing w:val="-4"/>
                <w:lang w:val="ru-RU"/>
              </w:rPr>
            </w:pPr>
            <w:r w:rsidRPr="000D783B">
              <w:rPr>
                <w:rFonts w:ascii="Times New Roman" w:hAnsi="Times New Roman"/>
                <w:noProof/>
                <w:spacing w:val="-4"/>
                <w:lang w:val="ru-RU"/>
              </w:rPr>
              <w:t>Антоненко В. М. Сучасні інформаційні системи і технології: управління знаннями : навч. посібник / В. М. Антоненко, С. Д. Мамченко, Ю. В. Рогушина. – Ірпінь : Нац. університет ДПС України, 2016. – 212 с.</w:t>
            </w:r>
          </w:p>
          <w:p w:rsidR="000D783B" w:rsidRPr="000D783B" w:rsidRDefault="000D783B" w:rsidP="000D783B">
            <w:pPr>
              <w:pStyle w:val="a9"/>
              <w:widowControl w:val="0"/>
              <w:numPr>
                <w:ilvl w:val="0"/>
                <w:numId w:val="41"/>
              </w:numPr>
              <w:ind w:right="27"/>
              <w:jc w:val="both"/>
              <w:rPr>
                <w:rFonts w:ascii="Times New Roman" w:hAnsi="Times New Roman"/>
                <w:noProof/>
                <w:spacing w:val="-4"/>
                <w:lang w:val="ru-RU"/>
              </w:rPr>
            </w:pPr>
            <w:r w:rsidRPr="000D783B">
              <w:rPr>
                <w:rFonts w:ascii="Times New Roman" w:hAnsi="Times New Roman"/>
                <w:noProof/>
                <w:spacing w:val="-4"/>
                <w:lang w:val="ru-RU"/>
              </w:rPr>
              <w:t>Воронін А. М. Інформаційні системи прийняття рішень: навчальний</w:t>
            </w:r>
          </w:p>
          <w:p w:rsidR="000D783B" w:rsidRPr="000D783B" w:rsidRDefault="000D783B" w:rsidP="000D783B">
            <w:pPr>
              <w:pStyle w:val="a9"/>
              <w:widowControl w:val="0"/>
              <w:numPr>
                <w:ilvl w:val="0"/>
                <w:numId w:val="41"/>
              </w:numPr>
              <w:ind w:right="27"/>
              <w:jc w:val="both"/>
              <w:rPr>
                <w:rFonts w:ascii="Times New Roman" w:hAnsi="Times New Roman"/>
                <w:noProof/>
                <w:spacing w:val="-4"/>
                <w:lang w:val="ru-RU"/>
              </w:rPr>
            </w:pPr>
            <w:r w:rsidRPr="000D783B">
              <w:rPr>
                <w:rFonts w:ascii="Times New Roman" w:hAnsi="Times New Roman"/>
                <w:noProof/>
                <w:spacing w:val="-4"/>
                <w:lang w:val="ru-RU"/>
              </w:rPr>
              <w:t>посібник. / Воронін А. М., Зіатдінов Ю. К., Климова А. С. − К. : НАУ-друк, 2009. − 136с.</w:t>
            </w:r>
          </w:p>
          <w:p w:rsidR="000D783B" w:rsidRPr="000D783B" w:rsidRDefault="000D783B" w:rsidP="000D783B">
            <w:pPr>
              <w:pStyle w:val="a9"/>
              <w:widowControl w:val="0"/>
              <w:numPr>
                <w:ilvl w:val="0"/>
                <w:numId w:val="41"/>
              </w:numPr>
              <w:ind w:right="27"/>
              <w:jc w:val="both"/>
              <w:rPr>
                <w:rFonts w:ascii="Times New Roman" w:hAnsi="Times New Roman"/>
                <w:noProof/>
                <w:spacing w:val="-4"/>
                <w:lang w:val="ru-RU"/>
              </w:rPr>
            </w:pPr>
            <w:r w:rsidRPr="000D783B">
              <w:rPr>
                <w:rFonts w:ascii="Times New Roman" w:hAnsi="Times New Roman"/>
                <w:noProof/>
                <w:spacing w:val="-4"/>
                <w:lang w:val="ru-RU"/>
              </w:rPr>
              <w:t>Морзе Н.В. Інформаційні системи. Навч. посібн. /за наук. ред. Н. В. Морзе; Морзе Н.В., Піх О.З. – Івано-Франківськ, «ЛілеяНВ», – 2015. – 384 с.</w:t>
            </w:r>
          </w:p>
          <w:p w:rsidR="000D783B" w:rsidRPr="000D783B" w:rsidRDefault="000D783B" w:rsidP="000D783B">
            <w:pPr>
              <w:pStyle w:val="a9"/>
              <w:widowControl w:val="0"/>
              <w:numPr>
                <w:ilvl w:val="0"/>
                <w:numId w:val="41"/>
              </w:numPr>
              <w:ind w:right="27"/>
              <w:jc w:val="both"/>
              <w:rPr>
                <w:rFonts w:ascii="Times New Roman" w:hAnsi="Times New Roman"/>
                <w:noProof/>
                <w:spacing w:val="-4"/>
                <w:lang w:val="ru-RU"/>
              </w:rPr>
            </w:pPr>
            <w:r w:rsidRPr="000D783B">
              <w:rPr>
                <w:rFonts w:ascii="Times New Roman" w:hAnsi="Times New Roman"/>
                <w:noProof/>
                <w:spacing w:val="-4"/>
                <w:lang w:val="ru-RU"/>
              </w:rPr>
              <w:t>4. Павлиш В. А., Гліненко Л. К. Основи інформаційних технологій і систем:Навчальний посібник. / Павлиш В. А., Гліненко Л. К. - Львів: Видавництво Львівської політехніки, 2013. − 500 с.</w:t>
            </w:r>
          </w:p>
          <w:p w:rsidR="000D783B" w:rsidRPr="000D783B" w:rsidRDefault="000D783B" w:rsidP="000D783B">
            <w:pPr>
              <w:pStyle w:val="a9"/>
              <w:widowControl w:val="0"/>
              <w:numPr>
                <w:ilvl w:val="0"/>
                <w:numId w:val="41"/>
              </w:numPr>
              <w:ind w:right="27"/>
              <w:jc w:val="both"/>
              <w:rPr>
                <w:rFonts w:ascii="Times New Roman" w:hAnsi="Times New Roman"/>
                <w:noProof/>
                <w:spacing w:val="-4"/>
                <w:lang w:val="ru-RU"/>
              </w:rPr>
            </w:pPr>
            <w:r w:rsidRPr="000D783B">
              <w:rPr>
                <w:rFonts w:ascii="Times New Roman" w:hAnsi="Times New Roman"/>
                <w:noProof/>
                <w:spacing w:val="-4"/>
                <w:lang w:val="ru-RU"/>
              </w:rPr>
              <w:t>Никифорук Б. В. Системний підхід до прийняття управлінських рішень / Б. В. Никифорук. – Львів : Укр. акад. друкарства, 2007. – 229 с.</w:t>
            </w:r>
          </w:p>
          <w:p w:rsidR="000D783B" w:rsidRPr="000D783B" w:rsidRDefault="000D783B" w:rsidP="000D783B">
            <w:pPr>
              <w:pStyle w:val="a9"/>
              <w:widowControl w:val="0"/>
              <w:numPr>
                <w:ilvl w:val="0"/>
                <w:numId w:val="41"/>
              </w:numPr>
              <w:ind w:right="27"/>
              <w:jc w:val="both"/>
              <w:rPr>
                <w:rFonts w:ascii="Times New Roman" w:hAnsi="Times New Roman"/>
                <w:noProof/>
                <w:spacing w:val="-4"/>
                <w:lang w:val="ru-RU"/>
              </w:rPr>
            </w:pPr>
            <w:r w:rsidRPr="000D783B">
              <w:rPr>
                <w:rFonts w:ascii="Times New Roman" w:hAnsi="Times New Roman"/>
                <w:noProof/>
                <w:spacing w:val="-4"/>
                <w:lang w:val="ru-RU"/>
              </w:rPr>
              <w:t>Зачко О. Б., Івануса А.І., Кобилкін Д.С. Управління проектами: теорія, практика, інформаційні технології. – Львів: ЛДУ БЖД, 2019. – 173 с.</w:t>
            </w:r>
          </w:p>
          <w:p w:rsidR="000D783B" w:rsidRPr="000D783B" w:rsidRDefault="000D783B" w:rsidP="000D783B">
            <w:pPr>
              <w:pStyle w:val="a9"/>
              <w:widowControl w:val="0"/>
              <w:numPr>
                <w:ilvl w:val="0"/>
                <w:numId w:val="41"/>
              </w:numPr>
              <w:ind w:right="27"/>
              <w:jc w:val="both"/>
              <w:rPr>
                <w:rFonts w:ascii="Times New Roman" w:hAnsi="Times New Roman"/>
                <w:noProof/>
                <w:spacing w:val="-4"/>
                <w:lang w:val="ru-RU"/>
              </w:rPr>
            </w:pPr>
            <w:r w:rsidRPr="000D783B">
              <w:rPr>
                <w:rFonts w:ascii="Times New Roman" w:hAnsi="Times New Roman"/>
                <w:noProof/>
                <w:spacing w:val="-4"/>
                <w:lang w:val="ru-RU"/>
              </w:rPr>
              <w:t>Управление проектами от А до Я / Ричард Ньютон; Пер. с англ. – М.: Альпина Паблишер, 2012. – 192 с.</w:t>
            </w:r>
          </w:p>
          <w:p w:rsidR="000D783B" w:rsidRPr="000D783B" w:rsidRDefault="000D783B" w:rsidP="000D783B">
            <w:pPr>
              <w:pStyle w:val="a9"/>
              <w:widowControl w:val="0"/>
              <w:numPr>
                <w:ilvl w:val="0"/>
                <w:numId w:val="41"/>
              </w:numPr>
              <w:ind w:right="27"/>
              <w:jc w:val="both"/>
              <w:rPr>
                <w:rFonts w:ascii="Times New Roman" w:hAnsi="Times New Roman"/>
                <w:noProof/>
                <w:spacing w:val="-4"/>
                <w:lang w:val="ru-RU"/>
              </w:rPr>
            </w:pPr>
            <w:r w:rsidRPr="000D783B">
              <w:rPr>
                <w:rFonts w:ascii="Times New Roman" w:hAnsi="Times New Roman"/>
                <w:noProof/>
                <w:spacing w:val="-4"/>
                <w:lang w:val="ru-RU"/>
              </w:rPr>
              <w:t>Марченко А. В. Проектування інформаційних систем.  Режим доступу :  http://kist.ntu.edu.ua/textPhD/PIS_Marchenko.pdf</w:t>
            </w:r>
          </w:p>
          <w:p w:rsidR="000D783B" w:rsidRPr="000D783B" w:rsidRDefault="000D783B" w:rsidP="000D783B">
            <w:pPr>
              <w:pStyle w:val="a9"/>
              <w:widowControl w:val="0"/>
              <w:numPr>
                <w:ilvl w:val="0"/>
                <w:numId w:val="41"/>
              </w:numPr>
              <w:ind w:right="27"/>
              <w:jc w:val="both"/>
              <w:rPr>
                <w:rFonts w:ascii="Times New Roman" w:hAnsi="Times New Roman"/>
                <w:noProof/>
                <w:spacing w:val="-4"/>
                <w:lang w:val="ru-RU"/>
              </w:rPr>
            </w:pPr>
            <w:r w:rsidRPr="000D783B">
              <w:rPr>
                <w:rFonts w:ascii="Times New Roman" w:hAnsi="Times New Roman"/>
                <w:noProof/>
                <w:spacing w:val="-4"/>
                <w:lang w:val="ru-RU"/>
              </w:rPr>
              <w:t>Приймак Н. С. Архітектура управління стратегічними змінами на підприємстві та характеристика її елементів. Вісник економіки транспорту і промисловості. 2019. №. 67. С. 207–214.</w:t>
            </w:r>
          </w:p>
          <w:p w:rsidR="000D783B" w:rsidRPr="000D783B" w:rsidRDefault="000D783B" w:rsidP="000D783B">
            <w:pPr>
              <w:pStyle w:val="a9"/>
              <w:widowControl w:val="0"/>
              <w:numPr>
                <w:ilvl w:val="0"/>
                <w:numId w:val="41"/>
              </w:numPr>
              <w:ind w:right="27"/>
              <w:jc w:val="both"/>
              <w:rPr>
                <w:rFonts w:ascii="Times New Roman" w:hAnsi="Times New Roman"/>
                <w:noProof/>
                <w:spacing w:val="-4"/>
                <w:lang w:val="ru-RU"/>
              </w:rPr>
            </w:pPr>
            <w:r w:rsidRPr="000D783B">
              <w:rPr>
                <w:rFonts w:ascii="Times New Roman" w:hAnsi="Times New Roman"/>
                <w:noProof/>
                <w:spacing w:val="-4"/>
                <w:lang w:val="ru-RU"/>
              </w:rPr>
              <w:t>Копійка О.В., Коротченко Л.А. Підходи до побудови сучасної ІТ–інфраструктури як основи для створення єдиного інформаційного простору. Збірник наукових праць Військового інституту телекомунікацій та інформатизації. 2018. №. 1. С. 34–42.</w:t>
            </w:r>
          </w:p>
          <w:p w:rsidR="00736E68" w:rsidRPr="00736E68" w:rsidRDefault="00736E68" w:rsidP="00736E68">
            <w:pPr>
              <w:widowControl w:val="0"/>
              <w:spacing w:after="0" w:line="240" w:lineRule="auto"/>
              <w:ind w:left="-45" w:right="28"/>
              <w:jc w:val="both"/>
              <w:rPr>
                <w:rFonts w:ascii="Times New Roman" w:hAnsi="Times New Roman"/>
                <w:noProof/>
                <w:spacing w:val="-2"/>
              </w:rPr>
            </w:pPr>
          </w:p>
          <w:p w:rsidR="00736E68" w:rsidRPr="000E5D75" w:rsidRDefault="00736E68" w:rsidP="00736E68">
            <w:pPr>
              <w:widowControl w:val="0"/>
              <w:ind w:left="317" w:right="28"/>
              <w:jc w:val="both"/>
              <w:rPr>
                <w:rFonts w:ascii="Times New Roman" w:hAnsi="Times New Roman"/>
                <w:noProof/>
                <w:spacing w:val="-2"/>
              </w:rPr>
            </w:pPr>
            <w:r w:rsidRPr="000E5D75">
              <w:rPr>
                <w:rFonts w:ascii="Times New Roman" w:hAnsi="Times New Roman"/>
                <w:noProof/>
                <w:spacing w:val="-2"/>
              </w:rPr>
              <w:t> Інтернет ресурси:</w:t>
            </w:r>
          </w:p>
          <w:p w:rsidR="00097C70" w:rsidRPr="00097C70" w:rsidRDefault="00097C70" w:rsidP="00097C70">
            <w:pPr>
              <w:pStyle w:val="a9"/>
              <w:widowControl w:val="0"/>
              <w:numPr>
                <w:ilvl w:val="0"/>
                <w:numId w:val="42"/>
              </w:numPr>
              <w:spacing w:before="99"/>
              <w:ind w:left="459" w:right="2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Проблеми та пріоритети розвитку е-уряду: зарубіжний та вітчизняний досвід. –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Режим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доступу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: http://www.kmu.gov.ua/control/ publish/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article?art_id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=10239827</w:t>
            </w:r>
          </w:p>
          <w:p w:rsidR="00097C70" w:rsidRPr="00097C70" w:rsidRDefault="00097C70" w:rsidP="00097C70">
            <w:pPr>
              <w:pStyle w:val="a9"/>
              <w:widowControl w:val="0"/>
              <w:numPr>
                <w:ilvl w:val="0"/>
                <w:numId w:val="42"/>
              </w:numPr>
              <w:spacing w:before="99"/>
              <w:ind w:left="459" w:right="2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COBIT® Publications and Products. – Режим доступу : http://www.isaca.org/Content/ NavigationMenu/Members_and_Leaders1/COBIT6/COBIT_Publications/COBIT_Products.htm</w:t>
            </w:r>
          </w:p>
          <w:p w:rsidR="00097C70" w:rsidRPr="00097C70" w:rsidRDefault="00097C70" w:rsidP="00097C70">
            <w:pPr>
              <w:pStyle w:val="a9"/>
              <w:widowControl w:val="0"/>
              <w:numPr>
                <w:ilvl w:val="0"/>
                <w:numId w:val="42"/>
              </w:numPr>
              <w:spacing w:before="99"/>
              <w:ind w:left="459" w:right="2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Zachman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Framework. – Режим доступу :  http://en.wikipedia.org/wiki/Zachman_Framework</w:t>
            </w:r>
          </w:p>
          <w:p w:rsidR="00097C70" w:rsidRPr="00097C70" w:rsidRDefault="00097C70" w:rsidP="00097C70">
            <w:pPr>
              <w:pStyle w:val="a9"/>
              <w:widowControl w:val="0"/>
              <w:numPr>
                <w:ilvl w:val="0"/>
                <w:numId w:val="42"/>
              </w:numPr>
              <w:spacing w:before="99"/>
              <w:ind w:left="459" w:right="2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IFEAD’s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New Sections on Services Orientation. – Режим доступу : http://www.enterprisearchitecture.info/EA_Services-Oriented-Enterprise.htm </w:t>
            </w:r>
          </w:p>
          <w:p w:rsidR="00097C70" w:rsidRPr="00097C70" w:rsidRDefault="00097C70" w:rsidP="00097C70">
            <w:pPr>
              <w:pStyle w:val="a9"/>
              <w:widowControl w:val="0"/>
              <w:numPr>
                <w:ilvl w:val="0"/>
                <w:numId w:val="42"/>
              </w:numPr>
              <w:spacing w:before="99"/>
              <w:ind w:left="459" w:right="2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Enterprise architecture-framework and methodology for the design of architecture in the large.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Режим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доступу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: http://is2.lse.ac.uk/asp/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aspecis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/20050145.pdf</w:t>
            </w:r>
          </w:p>
          <w:p w:rsidR="00097C70" w:rsidRPr="00097C70" w:rsidRDefault="00097C70" w:rsidP="00097C70">
            <w:pPr>
              <w:pStyle w:val="a9"/>
              <w:widowControl w:val="0"/>
              <w:numPr>
                <w:ilvl w:val="0"/>
                <w:numId w:val="42"/>
              </w:numPr>
              <w:spacing w:before="99"/>
              <w:ind w:left="459" w:right="2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Welcome to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TOGAF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™ Version 9 – The Open Group Architecture Framework. – Режим доступу :  http://www.opengroup.org/architecture/togaf9-doc/arch/</w:t>
            </w:r>
          </w:p>
          <w:p w:rsidR="00097C70" w:rsidRPr="00097C70" w:rsidRDefault="00097C70" w:rsidP="00097C70">
            <w:pPr>
              <w:pStyle w:val="a9"/>
              <w:widowControl w:val="0"/>
              <w:numPr>
                <w:ilvl w:val="0"/>
                <w:numId w:val="42"/>
              </w:numPr>
              <w:spacing w:before="99"/>
              <w:ind w:left="459" w:right="2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Microsoft Architecture Overview. – Режим доступу : http://msdn.microsoft.com/enus/library/ms978007.aspx</w:t>
            </w:r>
          </w:p>
          <w:p w:rsidR="00097C70" w:rsidRPr="00097C70" w:rsidRDefault="00097C70" w:rsidP="00097C70">
            <w:pPr>
              <w:pStyle w:val="a9"/>
              <w:widowControl w:val="0"/>
              <w:numPr>
                <w:ilvl w:val="0"/>
                <w:numId w:val="42"/>
              </w:numPr>
              <w:spacing w:before="99"/>
              <w:ind w:left="459" w:right="2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Проектування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інформаційних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систем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–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Режим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доступа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:  https://elearning.sumdu.edu.ua/free_content/lectured:de1c9452f2a161439391120eef364dd8ce4d8e5e/20160217112601/170352/index.html</w:t>
            </w:r>
          </w:p>
          <w:p w:rsidR="00097C70" w:rsidRPr="00097C70" w:rsidRDefault="00097C70" w:rsidP="00097C70">
            <w:pPr>
              <w:pStyle w:val="a9"/>
              <w:widowControl w:val="0"/>
              <w:numPr>
                <w:ilvl w:val="0"/>
                <w:numId w:val="42"/>
              </w:numPr>
              <w:spacing w:before="99"/>
              <w:ind w:left="459" w:right="2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Zachman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International –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Режим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доступа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:  http://www.zachman.com</w:t>
            </w:r>
          </w:p>
          <w:p w:rsidR="00097C70" w:rsidRPr="00097C70" w:rsidRDefault="00097C70" w:rsidP="00097C70">
            <w:pPr>
              <w:pStyle w:val="a9"/>
              <w:widowControl w:val="0"/>
              <w:numPr>
                <w:ilvl w:val="0"/>
                <w:numId w:val="42"/>
              </w:numPr>
              <w:spacing w:before="99"/>
              <w:ind w:left="459" w:right="2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Частина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8: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ІТ-архітектура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системи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електронного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урядування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[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Электронный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ресурс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] /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Ю.Б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Пігарєв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А.Г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Ложковський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Я.В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Гапанович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– </w:t>
            </w:r>
            <w:proofErr w:type="gram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К.:</w:t>
            </w:r>
            <w:proofErr w:type="gram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ФОП Москаленко О. М., 2017. – 64 с. –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Режим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доступа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: https://onat.edu.ua/wp-content/uploads/2018/05/ Part_008_Feb_2018.pdf</w:t>
            </w:r>
          </w:p>
          <w:p w:rsidR="00097C70" w:rsidRPr="00097C70" w:rsidRDefault="00097C70" w:rsidP="00097C70">
            <w:pPr>
              <w:pStyle w:val="a9"/>
              <w:widowControl w:val="0"/>
              <w:numPr>
                <w:ilvl w:val="0"/>
                <w:numId w:val="42"/>
              </w:numPr>
              <w:spacing w:before="99"/>
              <w:ind w:left="459" w:right="2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Архітектура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інформаційних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технологій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–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Режим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доступа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:  https://studopedia.org/7-110167.html</w:t>
            </w:r>
          </w:p>
          <w:p w:rsidR="00097C70" w:rsidRPr="00097C70" w:rsidRDefault="00097C70" w:rsidP="00097C70">
            <w:pPr>
              <w:pStyle w:val="a9"/>
              <w:widowControl w:val="0"/>
              <w:numPr>
                <w:ilvl w:val="0"/>
                <w:numId w:val="42"/>
              </w:numPr>
              <w:spacing w:before="99"/>
              <w:ind w:left="459" w:right="2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Federal Enterprise Architecture (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FEA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). – Режим доступу : http://www.whitehouse.gov/omb/egov/fea/</w:t>
            </w:r>
          </w:p>
          <w:p w:rsidR="00097C70" w:rsidRPr="00097C70" w:rsidRDefault="00097C70" w:rsidP="00097C70">
            <w:pPr>
              <w:pStyle w:val="a9"/>
              <w:widowControl w:val="0"/>
              <w:numPr>
                <w:ilvl w:val="0"/>
                <w:numId w:val="42"/>
              </w:numPr>
              <w:spacing w:before="99"/>
              <w:ind w:left="459" w:right="2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Алджанов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В.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ИТ-архитектура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от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А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Я: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Теоретические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основы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Первое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издание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Режим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доступу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: https://books.google.com.ua/books?id=fHNmDwAAQBAJ&amp;pg=PT6&amp;dq=%D0%98%D0%A2%D0%B0%D1%80%D1%85%D0%B8%D1%82%D0%B5%D0%BA%D1%82%D1%83%D1%80%D0%B0+%D0%BE%D1%82+%D0%90+%D0%B4%D0%BE+%D0%AF&amp;hl=uk&amp;sa=X&amp;ved=2ahUKEwjU-cLA4-D8AhXjmIsKHfzdDZcQ6AF6BAgHEAI#v=onepage&amp;q=%D0%98%D0%A2-%D0%B0%D1%80%D1%85%D0%B8%D1%82%D0%B5%D0%BA%D1%82%D1%83%D1%80%D0%B0%20%D0%BE%D1%82%20%D0%90%20%D0%B4%D0%BE%20%D0%AF&amp;f=false</w:t>
            </w:r>
          </w:p>
          <w:p w:rsidR="00D82D6B" w:rsidRPr="00097C70" w:rsidRDefault="00097C70" w:rsidP="00097C70">
            <w:pPr>
              <w:pStyle w:val="a9"/>
              <w:widowControl w:val="0"/>
              <w:numPr>
                <w:ilvl w:val="0"/>
                <w:numId w:val="42"/>
              </w:numPr>
              <w:spacing w:before="99"/>
              <w:ind w:left="459" w:right="27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Microsoft 365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Режим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доступу</w:t>
            </w:r>
            <w:proofErr w:type="spellEnd"/>
            <w:r w:rsidRPr="00097C70">
              <w:rPr>
                <w:rFonts w:ascii="Times New Roman" w:hAnsi="Times New Roman"/>
                <w:bCs/>
                <w:sz w:val="20"/>
                <w:szCs w:val="20"/>
              </w:rPr>
              <w:t>: https://support.microsoft.com/en-us/project</w:t>
            </w:r>
          </w:p>
        </w:tc>
      </w:tr>
      <w:tr w:rsidR="00F666C0" w:rsidRPr="00736E68" w:rsidTr="00383F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95" w:rsidRPr="00736E68" w:rsidRDefault="00D63D95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95" w:rsidRPr="00736E68" w:rsidRDefault="000D09A0" w:rsidP="00A845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84524" w:rsidRPr="00736E6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3D95" w:rsidRPr="00736E68">
              <w:rPr>
                <w:rFonts w:ascii="Times New Roman" w:eastAsia="Times New Roman" w:hAnsi="Times New Roman"/>
                <w:sz w:val="24"/>
                <w:szCs w:val="24"/>
              </w:rPr>
              <w:t>0 год.</w:t>
            </w:r>
          </w:p>
        </w:tc>
      </w:tr>
      <w:tr w:rsidR="00B24F70" w:rsidRPr="00736E68" w:rsidTr="00383F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A84524" w:rsidP="00736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="00140A6E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2BAA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 w:rsidR="00383F3F" w:rsidRPr="00736E6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5F2BAA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B24F70" w:rsidRPr="00736E6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5F2BAA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 w:rsidR="00383F3F" w:rsidRPr="00736E68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5F2BAA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383F3F" w:rsidRPr="00736E6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5F2BAA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83F3F" w:rsidRPr="00736E68">
              <w:rPr>
                <w:rFonts w:ascii="Times New Roman" w:eastAsia="Times New Roman" w:hAnsi="Times New Roman"/>
                <w:sz w:val="24"/>
                <w:szCs w:val="24"/>
              </w:rPr>
              <w:t>лабораторни</w:t>
            </w:r>
            <w:r w:rsidR="00736E6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5F2BAA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="000922DB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2BAA" w:rsidRPr="00736E68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6E1290" w:rsidRPr="00736E6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5F2BAA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B24F70" w:rsidRPr="00736E68" w:rsidTr="00383F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383F3F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Компетентності та програмні результати навчання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F" w:rsidRPr="00736E68" w:rsidRDefault="00383F3F" w:rsidP="00383F3F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spacing w:val="-1"/>
              </w:rPr>
            </w:pPr>
            <w:r w:rsidRPr="00736E68">
              <w:rPr>
                <w:rFonts w:ascii="Times New Roman" w:hAnsi="Times New Roman"/>
                <w:spacing w:val="-1"/>
              </w:rPr>
              <w:t>При вивченні дисципліни «</w:t>
            </w:r>
            <w:r w:rsidRPr="00736E68">
              <w:rPr>
                <w:rFonts w:ascii="Times New Roman" w:hAnsi="Times New Roman"/>
              </w:rPr>
              <w:t>Архітектура ІТ  підприємства</w:t>
            </w:r>
            <w:r w:rsidRPr="00736E68">
              <w:rPr>
                <w:rFonts w:ascii="Times New Roman" w:hAnsi="Times New Roman"/>
                <w:spacing w:val="-1"/>
              </w:rPr>
              <w:t xml:space="preserve">» </w:t>
            </w:r>
            <w:r w:rsidRPr="00736E68">
              <w:rPr>
                <w:rFonts w:ascii="Times New Roman" w:hAnsi="Times New Roman"/>
                <w:b/>
                <w:i/>
                <w:spacing w:val="-1"/>
              </w:rPr>
              <w:t>здобувачі вищої освіти набувають такі компетентності (здатність)</w:t>
            </w:r>
            <w:r w:rsidRPr="00736E68">
              <w:rPr>
                <w:rFonts w:ascii="Times New Roman" w:hAnsi="Times New Roman"/>
                <w:spacing w:val="-1"/>
              </w:rPr>
              <w:t>:</w:t>
            </w:r>
          </w:p>
          <w:p w:rsidR="00383F3F" w:rsidRPr="00736E68" w:rsidRDefault="00383F3F" w:rsidP="00383F3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pacing w:val="-4"/>
              </w:rPr>
            </w:pPr>
            <w:r w:rsidRPr="00736E68">
              <w:rPr>
                <w:rFonts w:ascii="Times New Roman" w:hAnsi="Times New Roman"/>
                <w:spacing w:val="-4"/>
              </w:rPr>
              <w:t>ІК1 – Здатність розв’язувати складні спеціалізовані задачі та практичні проблеми в економічній сфері, які характеризуються комплексністю та невизначеністю умов, що передбачає застосування теорій та методів економічної науки.</w:t>
            </w:r>
          </w:p>
          <w:p w:rsidR="00383F3F" w:rsidRPr="00736E68" w:rsidRDefault="00383F3F" w:rsidP="00383F3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736E68">
              <w:rPr>
                <w:rFonts w:ascii="Times New Roman" w:hAnsi="Times New Roman"/>
              </w:rPr>
              <w:t>ЗК3 − Здатність до абстрактного мислення, аналізу та синтезу.</w:t>
            </w:r>
          </w:p>
          <w:p w:rsidR="00383F3F" w:rsidRPr="00736E68" w:rsidRDefault="00383F3F" w:rsidP="00383F3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736E68">
              <w:rPr>
                <w:rFonts w:ascii="Times New Roman" w:hAnsi="Times New Roman"/>
              </w:rPr>
              <w:t>ЗК5 − Здатність спілкуватися державною мовою як усно, так і письмово.</w:t>
            </w:r>
          </w:p>
          <w:p w:rsidR="00383F3F" w:rsidRPr="00736E68" w:rsidRDefault="00383F3F" w:rsidP="00383F3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736E68">
              <w:rPr>
                <w:rFonts w:ascii="Times New Roman" w:hAnsi="Times New Roman"/>
              </w:rPr>
              <w:t>ЗК8 − Здатність до пошуку, оброблення та аналізу інформації з різних джерел.</w:t>
            </w:r>
          </w:p>
          <w:p w:rsidR="00383F3F" w:rsidRPr="00736E68" w:rsidRDefault="00383F3F" w:rsidP="00383F3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736E68">
              <w:rPr>
                <w:rFonts w:ascii="Times New Roman" w:hAnsi="Times New Roman"/>
              </w:rPr>
              <w:t>ЗК9 − Здатність до адаптації та дій в новій ситуації.</w:t>
            </w:r>
          </w:p>
          <w:p w:rsidR="00383F3F" w:rsidRPr="00736E68" w:rsidRDefault="00383F3F" w:rsidP="00383F3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736E68">
              <w:rPr>
                <w:rFonts w:ascii="Times New Roman" w:hAnsi="Times New Roman"/>
              </w:rPr>
              <w:t>ЗК10 − Здатність бути критичним і самокритичним.</w:t>
            </w:r>
          </w:p>
          <w:p w:rsidR="00383F3F" w:rsidRPr="00736E68" w:rsidRDefault="00383F3F" w:rsidP="00383F3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736E68">
              <w:rPr>
                <w:rFonts w:ascii="Times New Roman" w:hAnsi="Times New Roman"/>
              </w:rPr>
              <w:t>СК13 − Здатність проводити економічний аналіз функціонування та розвитку суб’єктів господарювання, оцінку їх конкурентоспроможності.</w:t>
            </w:r>
          </w:p>
          <w:p w:rsidR="00383F3F" w:rsidRPr="00736E68" w:rsidRDefault="00383F3F" w:rsidP="00383F3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736E68">
              <w:rPr>
                <w:rFonts w:ascii="Times New Roman" w:hAnsi="Times New Roman"/>
              </w:rPr>
              <w:t>СК14 − Здатність поглиблено аналізувати проблеми і явища в одній або декількох професійних сферах з врахуванням економічних ризиків та можливих соціально-економічних наслідків.</w:t>
            </w:r>
          </w:p>
          <w:p w:rsidR="00383F3F" w:rsidRPr="00736E68" w:rsidRDefault="00383F3F" w:rsidP="00383F3F">
            <w:pPr>
              <w:spacing w:after="0" w:line="240" w:lineRule="auto"/>
              <w:ind w:firstLine="426"/>
              <w:rPr>
                <w:rFonts w:ascii="Times New Roman" w:hAnsi="Times New Roman"/>
              </w:rPr>
            </w:pPr>
            <w:r w:rsidRPr="00736E68">
              <w:rPr>
                <w:rFonts w:ascii="Times New Roman" w:hAnsi="Times New Roman"/>
              </w:rPr>
              <w:t>СК17 − Здатність управляти та користуватися сучасними інформаційно-комунікаційними системами та технологіями.</w:t>
            </w:r>
          </w:p>
          <w:p w:rsidR="00383F3F" w:rsidRPr="00736E68" w:rsidRDefault="00383F3F" w:rsidP="00383F3F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pacing w:val="-1"/>
              </w:rPr>
            </w:pPr>
            <w:r w:rsidRPr="00736E68">
              <w:rPr>
                <w:rFonts w:ascii="Times New Roman" w:hAnsi="Times New Roman"/>
                <w:b/>
                <w:i/>
                <w:spacing w:val="-1"/>
              </w:rPr>
              <w:t>Програмні результати навчання:</w:t>
            </w:r>
          </w:p>
          <w:p w:rsidR="00383F3F" w:rsidRPr="00736E68" w:rsidRDefault="00383F3F" w:rsidP="00383F3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736E68">
              <w:rPr>
                <w:rFonts w:ascii="Times New Roman" w:hAnsi="Times New Roman"/>
              </w:rPr>
              <w:t>ПР05 − Застосовувати аналітичний та методичний інструментарій для обґрунтування пропозицій та прийняття управлінських рішень різними економічними агентами (індивідуумами, домогосподарствами, підприємствами та органами державної влади).</w:t>
            </w:r>
          </w:p>
          <w:p w:rsidR="00383F3F" w:rsidRPr="00736E68" w:rsidRDefault="00383F3F" w:rsidP="00383F3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736E68">
              <w:rPr>
                <w:rFonts w:ascii="Times New Roman" w:hAnsi="Times New Roman"/>
              </w:rPr>
              <w:t>ПР06 − Використовувати професійну аргументацію для донесення інформації, ідей, проблем та способів їх вирішення до фахівців і нефахівців у сфері економічної діяльності.</w:t>
            </w:r>
          </w:p>
          <w:p w:rsidR="00383F3F" w:rsidRPr="00736E68" w:rsidRDefault="00383F3F" w:rsidP="00383F3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736E68">
              <w:rPr>
                <w:rFonts w:ascii="Times New Roman" w:hAnsi="Times New Roman"/>
              </w:rPr>
              <w:t>ПР10 − Проводити аналіз функціонування та розвитку суб’єктів господарювання, визначати функціональні сфери, розраховувати відповідні показники які характеризують результативність їх діяльності.</w:t>
            </w:r>
          </w:p>
          <w:p w:rsidR="00383F3F" w:rsidRPr="00736E68" w:rsidRDefault="00383F3F" w:rsidP="00383F3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736E68">
              <w:rPr>
                <w:rFonts w:ascii="Times New Roman" w:hAnsi="Times New Roman"/>
              </w:rPr>
              <w:t>ПР13 − Ідентифікувати джерела та розуміти методологію визначення і методи отримання соціально-економічних даних, збирати та аналізувати необхідну інформацію, розраховувати економічні та соціальні показники.</w:t>
            </w:r>
          </w:p>
          <w:p w:rsidR="00383F3F" w:rsidRPr="00736E68" w:rsidRDefault="00383F3F" w:rsidP="00383F3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736E68">
              <w:rPr>
                <w:rFonts w:ascii="Times New Roman" w:hAnsi="Times New Roman"/>
              </w:rPr>
              <w:t>ПР25 − Розуміти структуру, основні принципи діяльності та бізнес-процеси суб’єктів ІТ-індустрії.</w:t>
            </w:r>
          </w:p>
          <w:p w:rsidR="005F2BAA" w:rsidRPr="00736E68" w:rsidRDefault="005F2BAA" w:rsidP="00383F3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E68">
              <w:rPr>
                <w:rFonts w:ascii="Times New Roman" w:eastAsia="Times New Roman" w:hAnsi="Times New Roman"/>
              </w:rPr>
              <w:lastRenderedPageBreak/>
              <w:t xml:space="preserve">Після завершення цього курсу студент буде : </w:t>
            </w:r>
          </w:p>
          <w:p w:rsidR="00B24F70" w:rsidRPr="00736E68" w:rsidRDefault="00B24F70" w:rsidP="00B24F70">
            <w:pPr>
              <w:pStyle w:val="Default"/>
              <w:rPr>
                <w:color w:val="auto"/>
                <w:sz w:val="22"/>
                <w:szCs w:val="22"/>
              </w:rPr>
            </w:pPr>
            <w:r w:rsidRPr="00736E68">
              <w:rPr>
                <w:b/>
                <w:bCs/>
                <w:color w:val="auto"/>
                <w:sz w:val="22"/>
                <w:szCs w:val="22"/>
              </w:rPr>
              <w:t xml:space="preserve">а)знати </w:t>
            </w:r>
          </w:p>
          <w:p w:rsidR="00B24F70" w:rsidRPr="00736E68" w:rsidRDefault="00B24F70" w:rsidP="00B24F70">
            <w:pPr>
              <w:pStyle w:val="a9"/>
              <w:numPr>
                <w:ilvl w:val="0"/>
                <w:numId w:val="2"/>
              </w:numPr>
              <w:tabs>
                <w:tab w:val="left" w:pos="1540"/>
                <w:tab w:val="left" w:pos="4200"/>
                <w:tab w:val="left" w:pos="5080"/>
                <w:tab w:val="left" w:pos="6740"/>
                <w:tab w:val="left" w:pos="8340"/>
                <w:tab w:val="left" w:pos="9520"/>
              </w:tabs>
              <w:spacing w:line="274" w:lineRule="exact"/>
              <w:ind w:right="-20"/>
              <w:rPr>
                <w:rFonts w:ascii="Times New Roman" w:hAnsi="Times New Roman"/>
                <w:lang w:val="uk-UA"/>
              </w:rPr>
            </w:pPr>
            <w:proofErr w:type="spellStart"/>
            <w:r w:rsidRPr="00736E68">
              <w:rPr>
                <w:rFonts w:ascii="Times New Roman" w:hAnsi="Times New Roman"/>
                <w:lang w:val="uk-UA"/>
              </w:rPr>
              <w:t>категорійно</w:t>
            </w:r>
            <w:proofErr w:type="spellEnd"/>
            <w:r w:rsidRPr="00736E68">
              <w:rPr>
                <w:rFonts w:ascii="Times New Roman" w:hAnsi="Times New Roman"/>
                <w:lang w:val="uk-UA"/>
              </w:rPr>
              <w:t>-понятійний апарат пробле</w:t>
            </w:r>
            <w:r w:rsidRPr="00736E68">
              <w:rPr>
                <w:rFonts w:ascii="Times New Roman" w:hAnsi="Times New Roman"/>
                <w:spacing w:val="1"/>
                <w:lang w:val="uk-UA"/>
              </w:rPr>
              <w:t>м</w:t>
            </w:r>
            <w:r w:rsidRPr="00736E68">
              <w:rPr>
                <w:rFonts w:ascii="Times New Roman" w:hAnsi="Times New Roman"/>
                <w:lang w:val="uk-UA"/>
              </w:rPr>
              <w:t>ат</w:t>
            </w:r>
            <w:r w:rsidRPr="00736E68">
              <w:rPr>
                <w:rFonts w:ascii="Times New Roman" w:hAnsi="Times New Roman"/>
                <w:spacing w:val="-1"/>
                <w:lang w:val="uk-UA"/>
              </w:rPr>
              <w:t>и</w:t>
            </w:r>
            <w:r w:rsidRPr="00736E68">
              <w:rPr>
                <w:rFonts w:ascii="Times New Roman" w:hAnsi="Times New Roman"/>
                <w:lang w:val="uk-UA"/>
              </w:rPr>
              <w:t>ки архітек</w:t>
            </w:r>
            <w:r w:rsidRPr="00736E68">
              <w:rPr>
                <w:rFonts w:ascii="Times New Roman" w:hAnsi="Times New Roman"/>
                <w:spacing w:val="-1"/>
                <w:lang w:val="uk-UA"/>
              </w:rPr>
              <w:t>т</w:t>
            </w:r>
            <w:r w:rsidRPr="00736E68">
              <w:rPr>
                <w:rFonts w:ascii="Times New Roman" w:hAnsi="Times New Roman"/>
                <w:spacing w:val="2"/>
                <w:lang w:val="uk-UA"/>
              </w:rPr>
              <w:t>у</w:t>
            </w:r>
            <w:r w:rsidRPr="00736E68">
              <w:rPr>
                <w:rFonts w:ascii="Times New Roman" w:hAnsi="Times New Roman"/>
                <w:lang w:val="uk-UA"/>
              </w:rPr>
              <w:t>рної п</w:t>
            </w:r>
            <w:r w:rsidRPr="00736E68">
              <w:rPr>
                <w:rFonts w:ascii="Times New Roman" w:hAnsi="Times New Roman"/>
                <w:spacing w:val="-1"/>
                <w:lang w:val="uk-UA"/>
              </w:rPr>
              <w:t>об</w:t>
            </w:r>
            <w:r w:rsidRPr="00736E68">
              <w:rPr>
                <w:rFonts w:ascii="Times New Roman" w:hAnsi="Times New Roman"/>
                <w:spacing w:val="2"/>
                <w:lang w:val="uk-UA"/>
              </w:rPr>
              <w:t>у</w:t>
            </w:r>
            <w:r w:rsidRPr="00736E68">
              <w:rPr>
                <w:rFonts w:ascii="Times New Roman" w:hAnsi="Times New Roman"/>
                <w:spacing w:val="-1"/>
                <w:lang w:val="uk-UA"/>
              </w:rPr>
              <w:t>д</w:t>
            </w:r>
            <w:r w:rsidRPr="00736E68">
              <w:rPr>
                <w:rFonts w:ascii="Times New Roman" w:hAnsi="Times New Roman"/>
                <w:lang w:val="uk-UA"/>
              </w:rPr>
              <w:t>ови ІТ підпри</w:t>
            </w:r>
            <w:r w:rsidRPr="00736E68">
              <w:rPr>
                <w:rFonts w:ascii="Times New Roman" w:hAnsi="Times New Roman"/>
                <w:spacing w:val="1"/>
                <w:lang w:val="uk-UA"/>
              </w:rPr>
              <w:t>є</w:t>
            </w:r>
            <w:r w:rsidRPr="00736E68">
              <w:rPr>
                <w:rFonts w:ascii="Times New Roman" w:hAnsi="Times New Roman"/>
                <w:lang w:val="uk-UA"/>
              </w:rPr>
              <w:t>мс</w:t>
            </w:r>
            <w:r w:rsidRPr="00736E68">
              <w:rPr>
                <w:rFonts w:ascii="Times New Roman" w:hAnsi="Times New Roman"/>
                <w:spacing w:val="-2"/>
                <w:lang w:val="uk-UA"/>
              </w:rPr>
              <w:t>т</w:t>
            </w:r>
            <w:r w:rsidRPr="00736E68">
              <w:rPr>
                <w:rFonts w:ascii="Times New Roman" w:hAnsi="Times New Roman"/>
                <w:lang w:val="uk-UA"/>
              </w:rPr>
              <w:t>в;</w:t>
            </w:r>
          </w:p>
          <w:p w:rsidR="00B24F70" w:rsidRPr="00736E68" w:rsidRDefault="00B24F70" w:rsidP="00B24F70">
            <w:pPr>
              <w:pStyle w:val="a9"/>
              <w:numPr>
                <w:ilvl w:val="0"/>
                <w:numId w:val="2"/>
              </w:numPr>
              <w:tabs>
                <w:tab w:val="left" w:pos="1540"/>
                <w:tab w:val="left" w:pos="4200"/>
                <w:tab w:val="left" w:pos="5080"/>
                <w:tab w:val="left" w:pos="6740"/>
                <w:tab w:val="left" w:pos="8340"/>
                <w:tab w:val="left" w:pos="9520"/>
              </w:tabs>
              <w:spacing w:line="274" w:lineRule="exact"/>
              <w:ind w:right="-20"/>
              <w:rPr>
                <w:rFonts w:ascii="Times New Roman" w:hAnsi="Times New Roman"/>
                <w:lang w:val="uk-UA"/>
              </w:rPr>
            </w:pPr>
            <w:r w:rsidRPr="00736E68">
              <w:rPr>
                <w:rFonts w:ascii="Times New Roman" w:hAnsi="Times New Roman"/>
                <w:lang w:val="uk-UA"/>
              </w:rPr>
              <w:t>загальні принципи, моделі побудови ІТ підприємств;</w:t>
            </w:r>
          </w:p>
          <w:p w:rsidR="00B24F70" w:rsidRPr="00736E68" w:rsidRDefault="00B24F70" w:rsidP="00B24F70">
            <w:pPr>
              <w:pStyle w:val="a9"/>
              <w:numPr>
                <w:ilvl w:val="0"/>
                <w:numId w:val="2"/>
              </w:numPr>
              <w:tabs>
                <w:tab w:val="left" w:pos="1540"/>
                <w:tab w:val="left" w:pos="4200"/>
                <w:tab w:val="left" w:pos="5080"/>
                <w:tab w:val="left" w:pos="6740"/>
                <w:tab w:val="left" w:pos="8340"/>
                <w:tab w:val="left" w:pos="9520"/>
              </w:tabs>
              <w:spacing w:line="274" w:lineRule="exact"/>
              <w:ind w:right="-20"/>
              <w:rPr>
                <w:rFonts w:ascii="Times New Roman" w:hAnsi="Times New Roman"/>
                <w:lang w:val="uk-UA"/>
              </w:rPr>
            </w:pPr>
            <w:r w:rsidRPr="00736E68">
              <w:rPr>
                <w:rFonts w:ascii="Times New Roman" w:hAnsi="Times New Roman"/>
                <w:lang w:val="uk-UA"/>
              </w:rPr>
              <w:t xml:space="preserve">методики опису і побудови різних </w:t>
            </w:r>
            <w:proofErr w:type="spellStart"/>
            <w:r w:rsidRPr="00736E68">
              <w:rPr>
                <w:rFonts w:ascii="Times New Roman" w:hAnsi="Times New Roman"/>
                <w:lang w:val="uk-UA"/>
              </w:rPr>
              <w:t>архітектур</w:t>
            </w:r>
            <w:proofErr w:type="spellEnd"/>
            <w:r w:rsidRPr="00736E68">
              <w:rPr>
                <w:rFonts w:ascii="Times New Roman" w:hAnsi="Times New Roman"/>
                <w:lang w:val="uk-UA"/>
              </w:rPr>
              <w:t>;</w:t>
            </w:r>
          </w:p>
          <w:p w:rsidR="00B24F70" w:rsidRPr="00736E68" w:rsidRDefault="00B24F70" w:rsidP="00B24F70">
            <w:pPr>
              <w:pStyle w:val="a9"/>
              <w:numPr>
                <w:ilvl w:val="0"/>
                <w:numId w:val="2"/>
              </w:numPr>
              <w:tabs>
                <w:tab w:val="left" w:pos="1540"/>
                <w:tab w:val="left" w:pos="4200"/>
                <w:tab w:val="left" w:pos="5080"/>
                <w:tab w:val="left" w:pos="6740"/>
                <w:tab w:val="left" w:pos="8340"/>
                <w:tab w:val="left" w:pos="9520"/>
              </w:tabs>
              <w:spacing w:line="274" w:lineRule="exact"/>
              <w:ind w:right="-20"/>
              <w:rPr>
                <w:rFonts w:ascii="Times New Roman" w:hAnsi="Times New Roman"/>
                <w:lang w:val="uk-UA"/>
              </w:rPr>
            </w:pPr>
            <w:r w:rsidRPr="00736E68">
              <w:rPr>
                <w:rFonts w:ascii="Times New Roman" w:hAnsi="Times New Roman"/>
                <w:lang w:val="uk-UA"/>
              </w:rPr>
              <w:t>нормативно-правові засади забезпечення розвитку інформаційного суспільства;</w:t>
            </w:r>
          </w:p>
          <w:p w:rsidR="00B24F70" w:rsidRPr="00736E68" w:rsidRDefault="00B24F70" w:rsidP="00B24F70">
            <w:pPr>
              <w:pStyle w:val="Default"/>
              <w:rPr>
                <w:color w:val="auto"/>
                <w:sz w:val="22"/>
                <w:szCs w:val="22"/>
              </w:rPr>
            </w:pPr>
            <w:r w:rsidRPr="00736E68">
              <w:rPr>
                <w:b/>
                <w:bCs/>
                <w:color w:val="auto"/>
                <w:sz w:val="22"/>
                <w:szCs w:val="22"/>
              </w:rPr>
              <w:t xml:space="preserve">б) уміти </w:t>
            </w:r>
          </w:p>
          <w:p w:rsidR="00B24F70" w:rsidRPr="00736E68" w:rsidRDefault="00B24F70" w:rsidP="00B24F70">
            <w:pPr>
              <w:pStyle w:val="a9"/>
              <w:numPr>
                <w:ilvl w:val="0"/>
                <w:numId w:val="2"/>
              </w:numPr>
              <w:tabs>
                <w:tab w:val="left" w:pos="1540"/>
                <w:tab w:val="left" w:pos="4200"/>
                <w:tab w:val="left" w:pos="5080"/>
                <w:tab w:val="left" w:pos="6740"/>
                <w:tab w:val="left" w:pos="8340"/>
                <w:tab w:val="left" w:pos="9520"/>
              </w:tabs>
              <w:spacing w:line="274" w:lineRule="exact"/>
              <w:ind w:right="-20"/>
              <w:rPr>
                <w:rFonts w:ascii="Times New Roman" w:hAnsi="Times New Roman"/>
                <w:lang w:val="uk-UA"/>
              </w:rPr>
            </w:pPr>
            <w:r w:rsidRPr="00736E68">
              <w:rPr>
                <w:rFonts w:ascii="Times New Roman" w:hAnsi="Times New Roman"/>
                <w:lang w:val="uk-UA"/>
              </w:rPr>
              <w:t>поетапно будувати ефективну ІТ архітектуру;</w:t>
            </w:r>
          </w:p>
          <w:p w:rsidR="00B24F70" w:rsidRPr="00736E68" w:rsidRDefault="00B24F70" w:rsidP="00B24F70">
            <w:pPr>
              <w:pStyle w:val="a9"/>
              <w:numPr>
                <w:ilvl w:val="0"/>
                <w:numId w:val="2"/>
              </w:numPr>
              <w:tabs>
                <w:tab w:val="left" w:pos="1540"/>
                <w:tab w:val="left" w:pos="4200"/>
                <w:tab w:val="left" w:pos="5080"/>
                <w:tab w:val="left" w:pos="6740"/>
                <w:tab w:val="left" w:pos="8340"/>
                <w:tab w:val="left" w:pos="9520"/>
              </w:tabs>
              <w:spacing w:line="274" w:lineRule="exact"/>
              <w:ind w:right="-20"/>
              <w:rPr>
                <w:rFonts w:ascii="Times New Roman" w:hAnsi="Times New Roman"/>
                <w:lang w:val="uk-UA"/>
              </w:rPr>
            </w:pPr>
            <w:r w:rsidRPr="00736E68">
              <w:rPr>
                <w:rFonts w:ascii="Times New Roman" w:hAnsi="Times New Roman"/>
                <w:lang w:val="uk-UA"/>
              </w:rPr>
              <w:t>розробляти бізнес-стратегії використання інформаційних технологій;</w:t>
            </w:r>
          </w:p>
          <w:p w:rsidR="00B24F70" w:rsidRPr="00736E68" w:rsidRDefault="00B24F70" w:rsidP="00B24F70">
            <w:pPr>
              <w:pStyle w:val="a9"/>
              <w:numPr>
                <w:ilvl w:val="0"/>
                <w:numId w:val="2"/>
              </w:numPr>
              <w:tabs>
                <w:tab w:val="left" w:pos="1540"/>
                <w:tab w:val="left" w:pos="4200"/>
                <w:tab w:val="left" w:pos="5080"/>
                <w:tab w:val="left" w:pos="6740"/>
                <w:tab w:val="left" w:pos="8340"/>
                <w:tab w:val="left" w:pos="9520"/>
              </w:tabs>
              <w:spacing w:line="274" w:lineRule="exact"/>
              <w:ind w:right="-20"/>
              <w:rPr>
                <w:rFonts w:ascii="Times New Roman" w:hAnsi="Times New Roman"/>
                <w:lang w:val="uk-UA"/>
              </w:rPr>
            </w:pPr>
            <w:r w:rsidRPr="00736E68">
              <w:rPr>
                <w:rFonts w:ascii="Times New Roman" w:hAnsi="Times New Roman"/>
                <w:lang w:val="uk-UA"/>
              </w:rPr>
              <w:t>розробляти ІТ бюджети підприємства;</w:t>
            </w:r>
          </w:p>
          <w:p w:rsidR="00B24F70" w:rsidRPr="00736E68" w:rsidRDefault="00B24F70" w:rsidP="00B24F70">
            <w:pPr>
              <w:pStyle w:val="a9"/>
              <w:numPr>
                <w:ilvl w:val="0"/>
                <w:numId w:val="2"/>
              </w:numPr>
              <w:tabs>
                <w:tab w:val="left" w:pos="1540"/>
                <w:tab w:val="left" w:pos="4200"/>
                <w:tab w:val="left" w:pos="5080"/>
                <w:tab w:val="left" w:pos="6740"/>
                <w:tab w:val="left" w:pos="8340"/>
                <w:tab w:val="left" w:pos="9520"/>
              </w:tabs>
              <w:spacing w:line="274" w:lineRule="exact"/>
              <w:ind w:right="-20"/>
              <w:rPr>
                <w:rFonts w:ascii="Times New Roman" w:hAnsi="Times New Roman"/>
                <w:lang w:val="uk-UA"/>
              </w:rPr>
            </w:pPr>
            <w:r w:rsidRPr="00736E68">
              <w:rPr>
                <w:rFonts w:ascii="Times New Roman" w:hAnsi="Times New Roman"/>
                <w:lang w:val="uk-UA"/>
              </w:rPr>
              <w:t>керувати та контролювати архітектурний процес;</w:t>
            </w:r>
          </w:p>
          <w:p w:rsidR="00B24F70" w:rsidRPr="00736E68" w:rsidRDefault="00B24F70" w:rsidP="00B24F70">
            <w:pPr>
              <w:pStyle w:val="a9"/>
              <w:numPr>
                <w:ilvl w:val="0"/>
                <w:numId w:val="2"/>
              </w:numPr>
              <w:tabs>
                <w:tab w:val="left" w:pos="1540"/>
                <w:tab w:val="left" w:pos="4200"/>
                <w:tab w:val="left" w:pos="5080"/>
                <w:tab w:val="left" w:pos="6740"/>
                <w:tab w:val="left" w:pos="8340"/>
                <w:tab w:val="left" w:pos="9520"/>
              </w:tabs>
              <w:spacing w:line="274" w:lineRule="exact"/>
              <w:ind w:right="-20"/>
              <w:rPr>
                <w:rFonts w:ascii="Times New Roman" w:hAnsi="Times New Roman"/>
                <w:lang w:val="uk-UA"/>
              </w:rPr>
            </w:pPr>
            <w:r w:rsidRPr="00736E68">
              <w:rPr>
                <w:rFonts w:ascii="Times New Roman" w:hAnsi="Times New Roman"/>
                <w:lang w:val="uk-UA"/>
              </w:rPr>
              <w:t>застосовувати комунікаційні та інформаційні технології в процесі підготовки, прийняття та впровадження управлінських рішень;</w:t>
            </w:r>
          </w:p>
          <w:p w:rsidR="004D21F9" w:rsidRPr="00736E68" w:rsidRDefault="00B24F70" w:rsidP="00B24F70">
            <w:pPr>
              <w:pStyle w:val="a9"/>
              <w:numPr>
                <w:ilvl w:val="0"/>
                <w:numId w:val="2"/>
              </w:numPr>
              <w:tabs>
                <w:tab w:val="left" w:pos="1540"/>
                <w:tab w:val="left" w:pos="4200"/>
                <w:tab w:val="left" w:pos="5080"/>
                <w:tab w:val="left" w:pos="6740"/>
                <w:tab w:val="left" w:pos="8340"/>
                <w:tab w:val="left" w:pos="9520"/>
              </w:tabs>
              <w:spacing w:line="274" w:lineRule="exact"/>
              <w:ind w:right="-20"/>
              <w:rPr>
                <w:rFonts w:ascii="Times New Roman" w:hAnsi="Times New Roman"/>
                <w:lang w:val="uk-UA"/>
              </w:rPr>
            </w:pPr>
            <w:r w:rsidRPr="00736E68">
              <w:rPr>
                <w:rFonts w:ascii="Times New Roman" w:hAnsi="Times New Roman"/>
                <w:lang w:val="uk-UA"/>
              </w:rPr>
              <w:t>застосовувати  набуті  навички  в  практичній  діяльності  щодо  інформаційної політики.</w:t>
            </w:r>
          </w:p>
        </w:tc>
      </w:tr>
      <w:tr w:rsidR="00417064" w:rsidRPr="00736E68" w:rsidTr="00383F3F">
        <w:trPr>
          <w:trHeight w:val="225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B24F70" w:rsidP="00383F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Arial" w:hAnsi="Times New Roman"/>
                <w:bCs/>
                <w:szCs w:val="24"/>
              </w:rPr>
              <w:t xml:space="preserve">Архітектура , значення , ПЗ , компонент , інтерфейс , підтримка, поліпшення , оптимальність , інформаційні системи , інформаційні технології , </w:t>
            </w:r>
            <w:proofErr w:type="spellStart"/>
            <w:r w:rsidRPr="00736E68">
              <w:rPr>
                <w:rFonts w:ascii="Times New Roman" w:eastAsia="Arial" w:hAnsi="Times New Roman"/>
                <w:bCs/>
                <w:szCs w:val="24"/>
              </w:rPr>
              <w:t>real</w:t>
            </w:r>
            <w:proofErr w:type="spellEnd"/>
            <w:r w:rsidRPr="00736E68">
              <w:rPr>
                <w:rFonts w:ascii="Times New Roman" w:eastAsia="Arial" w:hAnsi="Times New Roman"/>
                <w:bCs/>
                <w:szCs w:val="24"/>
              </w:rPr>
              <w:t xml:space="preserve">  </w:t>
            </w:r>
            <w:proofErr w:type="spellStart"/>
            <w:r w:rsidRPr="00736E68">
              <w:rPr>
                <w:rFonts w:ascii="Times New Roman" w:eastAsia="Arial" w:hAnsi="Times New Roman"/>
                <w:bCs/>
                <w:szCs w:val="24"/>
              </w:rPr>
              <w:t>TIME</w:t>
            </w:r>
            <w:proofErr w:type="spellEnd"/>
            <w:r w:rsidRPr="00736E68">
              <w:rPr>
                <w:rFonts w:ascii="Times New Roman" w:eastAsia="Arial" w:hAnsi="Times New Roman"/>
                <w:bCs/>
                <w:szCs w:val="24"/>
              </w:rPr>
              <w:t xml:space="preserve"> , бізнес-процеси , інформація, </w:t>
            </w:r>
            <w:r w:rsidRPr="00736E68">
              <w:rPr>
                <w:rFonts w:ascii="Times New Roman" w:eastAsiaTheme="minorHAnsi" w:hAnsi="Times New Roman"/>
                <w:szCs w:val="24"/>
              </w:rPr>
              <w:t xml:space="preserve">інтеграція додатків, фінансові інструменти, інтеграція додатків, фінансові інструменти, </w:t>
            </w:r>
            <w:r w:rsidR="00417064" w:rsidRPr="00736E68">
              <w:rPr>
                <w:rFonts w:ascii="Times New Roman" w:hAnsi="Times New Roman"/>
                <w:szCs w:val="24"/>
              </w:rPr>
              <w:t xml:space="preserve">архітектура інформації, </w:t>
            </w:r>
            <w:r w:rsidR="00417064" w:rsidRPr="00736E68">
              <w:rPr>
                <w:rFonts w:ascii="Times New Roman" w:eastAsia="Arial" w:hAnsi="Times New Roman"/>
                <w:bCs/>
                <w:szCs w:val="24"/>
              </w:rPr>
              <w:t xml:space="preserve">декомпозиція бізнес-процесу, корпоративна модель даних, </w:t>
            </w:r>
            <w:r w:rsidR="00417064" w:rsidRPr="00736E68">
              <w:rPr>
                <w:rFonts w:ascii="Times New Roman" w:hAnsi="Times New Roman"/>
              </w:rPr>
              <w:t xml:space="preserve">Архітектура додатків, Технологічна архітектура, Архітектура інтеграції, Мережева архітектура, Архітектура безпеки </w:t>
            </w:r>
          </w:p>
        </w:tc>
      </w:tr>
      <w:tr w:rsidR="00F666C0" w:rsidRPr="00736E68" w:rsidTr="00383F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FD" w:rsidRPr="00736E68" w:rsidRDefault="00C26418" w:rsidP="00646F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</w:t>
            </w:r>
          </w:p>
        </w:tc>
      </w:tr>
      <w:tr w:rsidR="00417064" w:rsidRPr="00736E68" w:rsidTr="00383F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5F2BAA" w:rsidP="0036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Проведення лекцій, </w:t>
            </w:r>
            <w:r w:rsidR="000E5D75">
              <w:rPr>
                <w:rFonts w:ascii="Times New Roman" w:eastAsia="Times New Roman" w:hAnsi="Times New Roman"/>
                <w:sz w:val="24"/>
                <w:szCs w:val="24"/>
              </w:rPr>
              <w:t>лабораторних занять</w:t>
            </w:r>
            <w:r w:rsidR="00417064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</w:t>
            </w: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та консультаці</w:t>
            </w:r>
            <w:r w:rsidR="00EA0EE6" w:rsidRPr="00736E68">
              <w:rPr>
                <w:rFonts w:ascii="Times New Roman" w:eastAsia="Times New Roman" w:hAnsi="Times New Roman"/>
                <w:sz w:val="24"/>
                <w:szCs w:val="24"/>
              </w:rPr>
              <w:t>ї</w:t>
            </w: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для кращого розуміння тем</w:t>
            </w:r>
            <w:r w:rsidR="00646F00" w:rsidRPr="00736E6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46F00" w:rsidRPr="00736E68" w:rsidRDefault="00646F00" w:rsidP="00417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Викладання навчальної дисципліни передбачає поєднання тра</w:t>
            </w:r>
            <w:r w:rsidR="002A7C3B" w:rsidRPr="00736E68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диційних форм аудиторного навчання з елементами електронного навчання, в якому використовуються спеціальні інформаційні технології, такі як комп’ютерна графіка, аудіо та відео, інтерактивні елементи, онлайн консультування і </w:t>
            </w:r>
            <w:proofErr w:type="spellStart"/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т.п</w:t>
            </w:r>
            <w:proofErr w:type="spellEnd"/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666C0" w:rsidRPr="00736E68" w:rsidTr="00383F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BAA" w:rsidRPr="00736E6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75" w:rsidRPr="000E5D75" w:rsidRDefault="000E5D75" w:rsidP="000E5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D75">
              <w:rPr>
                <w:rFonts w:ascii="Times New Roman" w:hAnsi="Times New Roman"/>
                <w:sz w:val="24"/>
                <w:szCs w:val="24"/>
              </w:rPr>
              <w:t xml:space="preserve">Тема 1.Система управління </w:t>
            </w:r>
            <w:proofErr w:type="spellStart"/>
            <w:r w:rsidRPr="000E5D75">
              <w:rPr>
                <w:rFonts w:ascii="Times New Roman" w:hAnsi="Times New Roman"/>
                <w:sz w:val="24"/>
                <w:szCs w:val="24"/>
              </w:rPr>
              <w:t>проєктами</w:t>
            </w:r>
            <w:proofErr w:type="spellEnd"/>
            <w:r w:rsidRPr="000E5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D75">
              <w:rPr>
                <w:rFonts w:ascii="Times New Roman" w:hAnsi="Times New Roman"/>
                <w:sz w:val="24"/>
                <w:szCs w:val="24"/>
              </w:rPr>
              <w:t>MS</w:t>
            </w:r>
            <w:proofErr w:type="spellEnd"/>
            <w:r w:rsidRPr="000E5D75">
              <w:rPr>
                <w:rFonts w:ascii="Times New Roman" w:hAnsi="Times New Roman"/>
                <w:sz w:val="24"/>
                <w:szCs w:val="24"/>
              </w:rPr>
              <w:t xml:space="preserve"> Project</w:t>
            </w:r>
          </w:p>
          <w:p w:rsidR="000E5D75" w:rsidRPr="000E5D75" w:rsidRDefault="000E5D75" w:rsidP="000E5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D75">
              <w:rPr>
                <w:rFonts w:ascii="Times New Roman" w:hAnsi="Times New Roman"/>
                <w:sz w:val="24"/>
                <w:szCs w:val="24"/>
              </w:rPr>
              <w:t>Тема 2. Бізнес-стратегія та інформаційні технології</w:t>
            </w:r>
          </w:p>
          <w:p w:rsidR="000E5D75" w:rsidRPr="000E5D75" w:rsidRDefault="000E5D75" w:rsidP="000E5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D75">
              <w:rPr>
                <w:rFonts w:ascii="Times New Roman" w:hAnsi="Times New Roman"/>
                <w:sz w:val="24"/>
                <w:szCs w:val="24"/>
              </w:rPr>
              <w:t>Тема 3. ІТ-бюджети і нові технології</w:t>
            </w:r>
          </w:p>
          <w:p w:rsidR="000E5D75" w:rsidRPr="000E5D75" w:rsidRDefault="000E5D75" w:rsidP="000E5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D75">
              <w:rPr>
                <w:rFonts w:ascii="Times New Roman" w:hAnsi="Times New Roman"/>
                <w:sz w:val="24"/>
                <w:szCs w:val="24"/>
              </w:rPr>
              <w:t>Тема 4. Принципи, моделі і стандарти бізнес архітектури підприємства</w:t>
            </w:r>
          </w:p>
          <w:p w:rsidR="00383F3F" w:rsidRPr="00736E68" w:rsidRDefault="000E5D75" w:rsidP="000E5D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5D75">
              <w:rPr>
                <w:rFonts w:ascii="Times New Roman" w:hAnsi="Times New Roman"/>
                <w:sz w:val="24"/>
                <w:szCs w:val="24"/>
              </w:rPr>
              <w:t xml:space="preserve">Тема 5. Моделі опису архітектури підприємства. Моделі </w:t>
            </w:r>
            <w:proofErr w:type="spellStart"/>
            <w:r w:rsidRPr="000E5D75">
              <w:rPr>
                <w:rFonts w:ascii="Times New Roman" w:hAnsi="Times New Roman"/>
                <w:sz w:val="24"/>
                <w:szCs w:val="24"/>
              </w:rPr>
              <w:t>Захмана</w:t>
            </w:r>
            <w:proofErr w:type="spellEnd"/>
            <w:r w:rsidRPr="000E5D7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E5D75">
              <w:rPr>
                <w:rFonts w:ascii="Times New Roman" w:hAnsi="Times New Roman"/>
                <w:sz w:val="24"/>
                <w:szCs w:val="24"/>
              </w:rPr>
              <w:t>Gartner</w:t>
            </w:r>
            <w:proofErr w:type="spellEnd"/>
            <w:r w:rsidRPr="000E5D75">
              <w:rPr>
                <w:rFonts w:ascii="Times New Roman" w:hAnsi="Times New Roman"/>
                <w:sz w:val="24"/>
                <w:szCs w:val="24"/>
              </w:rPr>
              <w:t>. Архітектурні концепції і методики Microsoft</w:t>
            </w:r>
          </w:p>
        </w:tc>
      </w:tr>
      <w:tr w:rsidR="00417064" w:rsidRPr="00736E68" w:rsidTr="00383F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A84524" w:rsidP="00953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5F2BAA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 w:rsidR="00E0599D" w:rsidRPr="00736E6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A57E6" w:rsidRPr="00736E68" w:rsidRDefault="00E0599D" w:rsidP="0036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Оцінка складається із кількості балів</w:t>
            </w:r>
            <w:r w:rsidR="000201EE" w:rsidRPr="00736E6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нарахованих </w:t>
            </w:r>
            <w:r w:rsidR="00417064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під час </w:t>
            </w:r>
            <w:r w:rsidR="00383F3F" w:rsidRPr="00736E68">
              <w:rPr>
                <w:rFonts w:ascii="Times New Roman" w:eastAsia="Times New Roman" w:hAnsi="Times New Roman"/>
                <w:sz w:val="24"/>
                <w:szCs w:val="24"/>
              </w:rPr>
              <w:t>захисту лабораторних</w:t>
            </w:r>
            <w:r w:rsidR="00417064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</w:t>
            </w:r>
            <w:r w:rsidR="003E61BC" w:rsidRPr="00736E68">
              <w:rPr>
                <w:rFonts w:ascii="Times New Roman" w:eastAsia="Times New Roman" w:hAnsi="Times New Roman"/>
                <w:sz w:val="24"/>
                <w:szCs w:val="24"/>
              </w:rPr>
              <w:t>, виконання самостійних робіт, написання контрольної роботи.</w:t>
            </w:r>
          </w:p>
          <w:p w:rsidR="00AA57E6" w:rsidRPr="00736E68" w:rsidRDefault="00AA57E6" w:rsidP="00417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Методи контролю: спостереження за навчальною діяльністю здобувачів вищої освіти, усне</w:t>
            </w:r>
            <w:r w:rsidR="006A7154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опитування, письмовий контроль, тестовий контроль, виконання навчальних завдань.</w:t>
            </w:r>
          </w:p>
        </w:tc>
      </w:tr>
      <w:tr w:rsidR="00F666C0" w:rsidRPr="00736E68" w:rsidTr="00383F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36E68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E9" w:rsidRPr="00736E68" w:rsidRDefault="00A22055" w:rsidP="00097C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Дисципліна взаємопов’язана з такими дисциплінами як  «</w:t>
            </w:r>
            <w:r w:rsidR="00A84524" w:rsidRPr="00736E68">
              <w:rPr>
                <w:rFonts w:ascii="Times New Roman" w:eastAsia="Times New Roman" w:hAnsi="Times New Roman"/>
                <w:sz w:val="24"/>
                <w:szCs w:val="24"/>
              </w:rPr>
              <w:t>Інформаційні та комунікаційні технології</w:t>
            </w: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»,</w:t>
            </w:r>
            <w:r w:rsidR="00097C70" w:rsidRPr="00097C70">
              <w:rPr>
                <w:rFonts w:ascii="Times New Roman" w:eastAsia="Times New Roman" w:hAnsi="Times New Roman"/>
                <w:sz w:val="24"/>
                <w:szCs w:val="24"/>
              </w:rPr>
              <w:t xml:space="preserve"> «Економіка і фінанси </w:t>
            </w:r>
            <w:r w:rsidR="00097C70" w:rsidRPr="00097C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суб’єктів підприємництва», «Управління проектами інформатизації» «Інноваційна економіка».</w:t>
            </w:r>
          </w:p>
        </w:tc>
      </w:tr>
      <w:tr w:rsidR="00417064" w:rsidRPr="00736E68" w:rsidTr="00383F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1563B7" w:rsidP="00417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Презентація, лекція-бесіда, лекція-візуалізація</w:t>
            </w:r>
            <w:r w:rsidR="005F2BAA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2BAA" w:rsidRPr="00736E68">
              <w:rPr>
                <w:rFonts w:ascii="Times New Roman" w:eastAsia="Times New Roman" w:hAnsi="Times New Roman"/>
                <w:sz w:val="24"/>
                <w:szCs w:val="24"/>
              </w:rPr>
              <w:t>колаборативне</w:t>
            </w:r>
            <w:proofErr w:type="spellEnd"/>
            <w:r w:rsidR="005F2BAA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навчання (форми – гру</w:t>
            </w:r>
            <w:r w:rsidR="00ED253C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пові проекти, спільні розробки </w:t>
            </w:r>
            <w:r w:rsidR="00173464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і т. д.), </w:t>
            </w:r>
            <w:r w:rsidR="005F2BAA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проектно-орієнтоване навчання, </w:t>
            </w:r>
            <w:r w:rsidR="00C570C8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навчальна </w:t>
            </w:r>
            <w:r w:rsidR="005F2BAA" w:rsidRPr="00736E68">
              <w:rPr>
                <w:rFonts w:ascii="Times New Roman" w:eastAsia="Times New Roman" w:hAnsi="Times New Roman"/>
                <w:sz w:val="24"/>
                <w:szCs w:val="24"/>
              </w:rPr>
              <w:t>дискусія</w:t>
            </w:r>
            <w:r w:rsidR="00ED253C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73464" w:rsidRPr="00736E68">
              <w:rPr>
                <w:rFonts w:ascii="Times New Roman" w:eastAsia="Times New Roman" w:hAnsi="Times New Roman"/>
                <w:sz w:val="24"/>
                <w:szCs w:val="24"/>
              </w:rPr>
              <w:t>мозкова атака,</w:t>
            </w:r>
            <w:r w:rsidR="00AB569B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кейс-метод,</w:t>
            </w:r>
            <w:r w:rsidR="00BA3A91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570C8" w:rsidRPr="00736E68">
              <w:rPr>
                <w:rFonts w:ascii="Times New Roman" w:eastAsia="Times New Roman" w:hAnsi="Times New Roman"/>
                <w:sz w:val="24"/>
                <w:szCs w:val="24"/>
              </w:rPr>
              <w:t>демонстрування, самостійна робота</w:t>
            </w:r>
            <w:r w:rsidR="00413F8A" w:rsidRPr="00736E68">
              <w:rPr>
                <w:rFonts w:ascii="Times New Roman" w:eastAsia="Times New Roman" w:hAnsi="Times New Roman"/>
                <w:sz w:val="24"/>
                <w:szCs w:val="24"/>
              </w:rPr>
              <w:t>, метод порівняння, метод узагальнення, метод конкретизації, метод виокремлення основного, обговорення, робота над помилками</w:t>
            </w:r>
            <w:r w:rsidR="002E2C33" w:rsidRPr="00736E6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666C0" w:rsidRPr="00736E68" w:rsidTr="00383F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5F2BAA" w:rsidP="00EA0E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Вивчення курсу потребу</w:t>
            </w:r>
            <w:r w:rsidR="00C26418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є </w:t>
            </w: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використання </w:t>
            </w:r>
            <w:r w:rsidR="00363018" w:rsidRPr="00736E68">
              <w:rPr>
                <w:rFonts w:ascii="Times New Roman" w:eastAsia="Times New Roman" w:hAnsi="Times New Roman"/>
                <w:sz w:val="24"/>
                <w:szCs w:val="24"/>
              </w:rPr>
              <w:t>програм</w:t>
            </w:r>
            <w:r w:rsidR="00383F3F" w:rsidRPr="00736E6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713F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83F3F" w:rsidRPr="00736E68">
              <w:rPr>
                <w:rFonts w:ascii="Times New Roman" w:eastAsia="Times New Roman" w:hAnsi="Times New Roman"/>
                <w:sz w:val="24"/>
                <w:szCs w:val="24"/>
              </w:rPr>
              <w:t>MS Project</w:t>
            </w:r>
            <w:r w:rsidR="00363018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пакету MS Office</w:t>
            </w:r>
            <w:r w:rsidR="00417064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та</w:t>
            </w:r>
            <w:r w:rsidR="00363018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сервісів Office 365</w:t>
            </w: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83F3F" w:rsidRPr="00736E68">
              <w:rPr>
                <w:rFonts w:ascii="Times New Roman" w:hAnsi="Times New Roman"/>
                <w:sz w:val="24"/>
                <w:szCs w:val="24"/>
              </w:rPr>
              <w:t xml:space="preserve"> крім</w:t>
            </w:r>
            <w:r w:rsidR="00383F3F" w:rsidRPr="00736E6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383F3F" w:rsidRPr="00736E68">
              <w:rPr>
                <w:rFonts w:ascii="Times New Roman" w:hAnsi="Times New Roman"/>
                <w:sz w:val="24"/>
                <w:szCs w:val="24"/>
              </w:rPr>
              <w:t>загально в</w:t>
            </w:r>
            <w:r w:rsidR="00383F3F" w:rsidRPr="00736E68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="00383F3F" w:rsidRPr="00736E68">
              <w:rPr>
                <w:rFonts w:ascii="Times New Roman" w:hAnsi="Times New Roman"/>
                <w:sz w:val="24"/>
                <w:szCs w:val="24"/>
              </w:rPr>
              <w:t xml:space="preserve">иваних </w:t>
            </w:r>
            <w:r w:rsidR="00383F3F" w:rsidRPr="00736E6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383F3F" w:rsidRPr="00736E68">
              <w:rPr>
                <w:rFonts w:ascii="Times New Roman" w:hAnsi="Times New Roman"/>
                <w:sz w:val="24"/>
                <w:szCs w:val="24"/>
              </w:rPr>
              <w:t>рограм і о</w:t>
            </w:r>
            <w:r w:rsidR="00383F3F" w:rsidRPr="00736E6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383F3F" w:rsidRPr="00736E68">
              <w:rPr>
                <w:rFonts w:ascii="Times New Roman" w:hAnsi="Times New Roman"/>
                <w:sz w:val="24"/>
                <w:szCs w:val="24"/>
              </w:rPr>
              <w:t>ерац</w:t>
            </w:r>
            <w:r w:rsidR="00383F3F" w:rsidRPr="00736E68">
              <w:rPr>
                <w:rFonts w:ascii="Times New Roman" w:hAnsi="Times New Roman"/>
                <w:spacing w:val="1"/>
                <w:sz w:val="24"/>
                <w:szCs w:val="24"/>
              </w:rPr>
              <w:t>і</w:t>
            </w:r>
            <w:r w:rsidR="00383F3F" w:rsidRPr="00736E68">
              <w:rPr>
                <w:rFonts w:ascii="Times New Roman" w:hAnsi="Times New Roman"/>
                <w:sz w:val="24"/>
                <w:szCs w:val="24"/>
              </w:rPr>
              <w:t xml:space="preserve">йних </w:t>
            </w:r>
            <w:r w:rsidR="00383F3F" w:rsidRPr="00736E6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383F3F" w:rsidRPr="00736E68">
              <w:rPr>
                <w:rFonts w:ascii="Times New Roman" w:hAnsi="Times New Roman"/>
                <w:sz w:val="24"/>
                <w:szCs w:val="24"/>
              </w:rPr>
              <w:t>истем.</w:t>
            </w:r>
          </w:p>
          <w:p w:rsidR="00383F3F" w:rsidRPr="00736E68" w:rsidRDefault="00383F3F" w:rsidP="00383F3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3"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E68">
              <w:rPr>
                <w:rFonts w:ascii="Times New Roman" w:hAnsi="Times New Roman"/>
                <w:sz w:val="24"/>
                <w:szCs w:val="24"/>
              </w:rPr>
              <w:t xml:space="preserve">Програмне забезпечення для роботи з освітнім контентом дисципліни та виконання передбачених видів освітньої діяльності: Microsoft </w:t>
            </w:r>
            <w:proofErr w:type="spellStart"/>
            <w:r w:rsidRPr="00736E68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 w:rsidRPr="00736E68">
              <w:rPr>
                <w:rFonts w:ascii="Times New Roman" w:hAnsi="Times New Roman"/>
                <w:sz w:val="24"/>
                <w:szCs w:val="24"/>
              </w:rPr>
              <w:t xml:space="preserve">, Microsoft </w:t>
            </w:r>
            <w:proofErr w:type="spellStart"/>
            <w:r w:rsidRPr="00736E68">
              <w:rPr>
                <w:rFonts w:ascii="Times New Roman" w:hAnsi="Times New Roman"/>
                <w:sz w:val="24"/>
                <w:szCs w:val="24"/>
              </w:rPr>
              <w:t>Forms</w:t>
            </w:r>
            <w:proofErr w:type="spellEnd"/>
            <w:r w:rsidRPr="00736E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E68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736E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6E68">
              <w:rPr>
                <w:rFonts w:ascii="Times New Roman" w:hAnsi="Times New Roman"/>
                <w:sz w:val="24"/>
                <w:szCs w:val="24"/>
              </w:rPr>
              <w:t>Moodle</w:t>
            </w:r>
            <w:proofErr w:type="spellEnd"/>
            <w:r w:rsidRPr="00736E68">
              <w:rPr>
                <w:rFonts w:ascii="Times New Roman" w:hAnsi="Times New Roman"/>
                <w:sz w:val="24"/>
                <w:szCs w:val="24"/>
              </w:rPr>
              <w:t>, Microsoft Outlook</w:t>
            </w:r>
          </w:p>
          <w:p w:rsidR="00DD736F" w:rsidRPr="00736E68" w:rsidRDefault="00383F3F" w:rsidP="00736E6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36E68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736E68">
              <w:rPr>
                <w:rFonts w:ascii="Times New Roman" w:hAnsi="Times New Roman"/>
                <w:sz w:val="24"/>
                <w:szCs w:val="24"/>
              </w:rPr>
              <w:t>льтим</w:t>
            </w:r>
            <w:r w:rsidRPr="00736E68">
              <w:rPr>
                <w:rFonts w:ascii="Times New Roman" w:hAnsi="Times New Roman"/>
                <w:spacing w:val="-1"/>
                <w:sz w:val="24"/>
                <w:szCs w:val="24"/>
              </w:rPr>
              <w:t>ед</w:t>
            </w:r>
            <w:r w:rsidRPr="00736E68">
              <w:rPr>
                <w:rFonts w:ascii="Times New Roman" w:hAnsi="Times New Roman"/>
                <w:sz w:val="24"/>
                <w:szCs w:val="24"/>
              </w:rPr>
              <w:t xml:space="preserve">ійна </w:t>
            </w:r>
            <w:r w:rsidRPr="00736E68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736E68">
              <w:rPr>
                <w:rFonts w:ascii="Times New Roman" w:hAnsi="Times New Roman"/>
                <w:sz w:val="24"/>
                <w:szCs w:val="24"/>
              </w:rPr>
              <w:t>ошка,</w:t>
            </w:r>
            <w:r w:rsidRPr="00736E6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36E68">
              <w:rPr>
                <w:rFonts w:ascii="Times New Roman" w:hAnsi="Times New Roman"/>
                <w:sz w:val="24"/>
                <w:szCs w:val="24"/>
              </w:rPr>
              <w:t>проектор, ноутбук, персональний ком</w:t>
            </w:r>
            <w:r w:rsidRPr="00736E68">
              <w:rPr>
                <w:rFonts w:ascii="Times New Roman" w:hAnsi="Times New Roman"/>
                <w:sz w:val="24"/>
                <w:szCs w:val="24"/>
              </w:rPr>
              <w:softHyphen/>
              <w:t>п’ю</w:t>
            </w:r>
            <w:r w:rsidRPr="00736E68">
              <w:rPr>
                <w:rFonts w:ascii="Times New Roman" w:hAnsi="Times New Roman"/>
                <w:sz w:val="24"/>
                <w:szCs w:val="24"/>
              </w:rPr>
              <w:softHyphen/>
              <w:t>тер, мобільний пристрій (телефон, планшет) з підключенням до Інтернет для комунікації та опитувань, виконання домашніх завдань, виконання завдань самостійної роботи, проходження тестування (поточний, підсумковий контроль).</w:t>
            </w:r>
          </w:p>
        </w:tc>
      </w:tr>
      <w:tr w:rsidR="00F666C0" w:rsidRPr="00736E68" w:rsidTr="00383F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5F2BAA" w:rsidP="00953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</w:t>
            </w:r>
            <w:r w:rsidR="009A3F4B" w:rsidRPr="00736E68">
              <w:rPr>
                <w:rFonts w:ascii="Times New Roman" w:eastAsia="Times New Roman" w:hAnsi="Times New Roman"/>
                <w:sz w:val="24"/>
                <w:szCs w:val="24"/>
              </w:rPr>
              <w:t>співвідношенням</w:t>
            </w: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383F3F" w:rsidRPr="00736E68" w:rsidRDefault="00417064" w:rsidP="00383F3F">
            <w:pPr>
              <w:pStyle w:val="a9"/>
              <w:numPr>
                <w:ilvl w:val="1"/>
                <w:numId w:val="33"/>
              </w:numPr>
              <w:ind w:left="31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оцінки на </w:t>
            </w:r>
            <w:r w:rsidR="00383F3F" w:rsidRPr="00736E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лабораторних заняттях – </w:t>
            </w:r>
            <w:r w:rsidR="000E5D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  <w:r w:rsidR="00383F3F" w:rsidRPr="00736E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0%</w:t>
            </w:r>
            <w:r w:rsidRPr="00736E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383F3F" w:rsidRPr="00736E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семестрової оцінки максимальна кількість балів – </w:t>
            </w:r>
            <w:r w:rsidR="000E5D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  <w:r w:rsidR="00383F3F" w:rsidRPr="00736E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0;</w:t>
            </w:r>
          </w:p>
          <w:p w:rsidR="005F2BAA" w:rsidRPr="00736E68" w:rsidRDefault="00417064" w:rsidP="00383F3F">
            <w:pPr>
              <w:pStyle w:val="a9"/>
              <w:numPr>
                <w:ilvl w:val="0"/>
                <w:numId w:val="37"/>
              </w:numPr>
              <w:ind w:left="31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самостійна робота</w:t>
            </w:r>
            <w:r w:rsidR="00383F3F" w:rsidRPr="00736E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– 10%</w:t>
            </w:r>
            <w:r w:rsidR="004505CE" w:rsidRPr="00736E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5F2BAA" w:rsidRPr="00736E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семестрової оцінки</w:t>
            </w:r>
            <w:r w:rsidR="00383F3F" w:rsidRPr="00736E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  <w:r w:rsidR="005F2BAA" w:rsidRPr="00736E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максимальна кількість балів</w:t>
            </w:r>
            <w:r w:rsidR="004505CE" w:rsidRPr="00736E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– </w:t>
            </w:r>
            <w:r w:rsidR="00383F3F" w:rsidRPr="00736E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  <w:r w:rsidR="004505CE" w:rsidRPr="00736E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5F2BAA" w:rsidRPr="00736E68" w:rsidRDefault="006A0EEF" w:rsidP="00383F3F">
            <w:pPr>
              <w:pStyle w:val="a9"/>
              <w:numPr>
                <w:ilvl w:val="0"/>
                <w:numId w:val="37"/>
              </w:numPr>
              <w:ind w:left="31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контрольні заміри: </w:t>
            </w:r>
            <w:r w:rsidR="000E5D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="00383F3F" w:rsidRPr="00736E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  <w:r w:rsidR="005F2BAA" w:rsidRPr="00736E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% семестрової оцін</w:t>
            </w:r>
            <w:r w:rsidR="004505CE" w:rsidRPr="00736E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ки; максимальна кількість балів –</w:t>
            </w:r>
            <w:r w:rsidRPr="00736E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0E5D7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  <w:r w:rsidR="00383F3F" w:rsidRPr="00736E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  <w:r w:rsidR="004505CE" w:rsidRPr="00736E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5F2BAA" w:rsidRPr="00736E68" w:rsidRDefault="005F2BAA" w:rsidP="00953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Підсумкова максимальна кількість балів</w:t>
            </w:r>
            <w:r w:rsidR="004505CE"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– 100. </w:t>
            </w:r>
          </w:p>
          <w:p w:rsidR="00ED253C" w:rsidRPr="00736E68" w:rsidRDefault="00ED253C" w:rsidP="00953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364D" w:rsidRPr="00736E68" w:rsidRDefault="005F2BAA" w:rsidP="0073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Академічна доброчесність: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недоброчесності</w:t>
            </w:r>
            <w:proofErr w:type="spellEnd"/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недоброчесності</w:t>
            </w:r>
            <w:proofErr w:type="spellEnd"/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="00AF364D" w:rsidRPr="00736E68">
              <w:rPr>
                <w:rFonts w:ascii="Times New Roman" w:eastAsia="Times New Roman" w:hAnsi="Times New Roman"/>
                <w:sz w:val="24"/>
                <w:szCs w:val="24"/>
              </w:rPr>
              <w:t>практичній (</w:t>
            </w: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письмовій</w:t>
            </w:r>
            <w:r w:rsidR="00AF364D" w:rsidRPr="00736E6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роботі студента є підставою для її </w:t>
            </w:r>
            <w:proofErr w:type="spellStart"/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незарахуванння</w:t>
            </w:r>
            <w:proofErr w:type="spellEnd"/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067DA8" w:rsidRPr="00736E68" w:rsidRDefault="005F2BAA" w:rsidP="0073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Відвідання занять є важливою складовою навчання. Очікується, що всі студенти відвідають усі лекції і </w:t>
            </w:r>
            <w:r w:rsidR="00AF364D" w:rsidRPr="00736E68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зайняття курсу. Студенти мають інформувати викладача про неможли</w:t>
            </w:r>
            <w:r w:rsidR="00AF364D" w:rsidRPr="00736E68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вість відвідати заняття. У будь-якому випадку студенти зобов’язані дотримуватися усіх строків визначених для виконання усіх видів робіт, передбачених курсом. </w:t>
            </w:r>
          </w:p>
          <w:p w:rsidR="005F2BAA" w:rsidRPr="00736E68" w:rsidRDefault="005F2BAA" w:rsidP="00736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Література.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5F2BAA" w:rsidRPr="00736E68" w:rsidRDefault="005F2BAA" w:rsidP="00736E6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Політика виставлення балів. Враховуються бали набрані на поточному тестуванні, самостійній роботі та бали підсумкового </w:t>
            </w: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тестування. При цьому обов’язково враховуються присутність на заняттях та активність студента під час </w:t>
            </w:r>
            <w:r w:rsidR="00AF364D" w:rsidRPr="00736E68">
              <w:rPr>
                <w:rFonts w:ascii="Times New Roman" w:eastAsia="Times New Roman" w:hAnsi="Times New Roman"/>
                <w:sz w:val="24"/>
                <w:szCs w:val="24"/>
              </w:rPr>
              <w:t>лабораторного</w:t>
            </w: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5F2BAA" w:rsidRPr="00736E68" w:rsidRDefault="005F2BAA" w:rsidP="00383F3F">
            <w:pPr>
              <w:shd w:val="clear" w:color="auto" w:fill="FFFFFF"/>
              <w:spacing w:after="0" w:line="240" w:lineRule="auto"/>
              <w:ind w:firstLine="33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383F3F" w:rsidRPr="00736E68" w:rsidTr="00383F3F">
        <w:tblPrEx>
          <w:tblCellMar>
            <w:left w:w="0" w:type="dxa"/>
            <w:right w:w="0" w:type="dxa"/>
          </w:tblCellMar>
        </w:tblPrEx>
        <w:trPr>
          <w:trHeight w:hRule="exact" w:val="663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F" w:rsidRPr="00736E68" w:rsidRDefault="00383F3F" w:rsidP="002F22A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E6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Дотримання умов</w:t>
            </w:r>
          </w:p>
          <w:p w:rsidR="00383F3F" w:rsidRPr="00736E68" w:rsidRDefault="00383F3F" w:rsidP="002F22A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-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E68">
              <w:rPr>
                <w:rFonts w:ascii="Times New Roman" w:hAnsi="Times New Roman"/>
                <w:b/>
                <w:bCs/>
                <w:sz w:val="24"/>
                <w:szCs w:val="24"/>
              </w:rPr>
              <w:t>доброчесності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3F" w:rsidRPr="00736E68" w:rsidRDefault="00383F3F" w:rsidP="002F22A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E68">
              <w:rPr>
                <w:rFonts w:ascii="Times New Roman" w:hAnsi="Times New Roman"/>
                <w:sz w:val="24"/>
                <w:szCs w:val="24"/>
              </w:rPr>
              <w:t xml:space="preserve">Академічна доброчесність: Очікується, що роботи студентів в розділі ІНДР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 доброчесності. Виявлення ознак академічної </w:t>
            </w:r>
            <w:proofErr w:type="spellStart"/>
            <w:r w:rsidRPr="00736E68">
              <w:rPr>
                <w:rFonts w:ascii="Times New Roman" w:hAnsi="Times New Roman"/>
                <w:sz w:val="24"/>
                <w:szCs w:val="24"/>
              </w:rPr>
              <w:t>недоброчесності</w:t>
            </w:r>
            <w:proofErr w:type="spellEnd"/>
            <w:r w:rsidRPr="00736E68">
              <w:rPr>
                <w:rFonts w:ascii="Times New Roman" w:hAnsi="Times New Roman"/>
                <w:sz w:val="24"/>
                <w:szCs w:val="24"/>
              </w:rPr>
              <w:t xml:space="preserve"> в письмовій роботі студента є підставою для її не зарахуванням викладачем, незалежно від масштабів плагіату чи обману. Жодні форми порушення академічної доброчесності не толеруються. В Університеті наявні документи, які містять політику, стандарти і процедури дотримання академічної доброчесності: Положення про систему внутрішнього забезпечення якості освіти ЛНУ; Положення про забезпечення академічної доброчесності у Львівському національному університеті імені Івана Франка; Кодекс академічної доброчесності Львівського національного університету імені Івана Франка» (</w:t>
            </w:r>
            <w:hyperlink r:id="rId13" w:history="1">
              <w:r w:rsidRPr="00736E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https://cutt.ly/ofX2uIH</w:t>
              </w:r>
            </w:hyperlink>
            <w:r w:rsidRPr="00736E68">
              <w:rPr>
                <w:rFonts w:ascii="Times New Roman" w:hAnsi="Times New Roman"/>
                <w:sz w:val="24"/>
                <w:szCs w:val="24"/>
              </w:rPr>
              <w:t>); Декларація про дотримання академічної доброчесності працівником у Львівському національному університеті імені Івана Франка (</w:t>
            </w:r>
            <w:hyperlink r:id="rId14" w:history="1">
              <w:r w:rsidRPr="00736E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https://cutt.ly/nfX2itr</w:t>
              </w:r>
            </w:hyperlink>
            <w:r w:rsidRPr="00736E68">
              <w:rPr>
                <w:rFonts w:ascii="Times New Roman" w:hAnsi="Times New Roman"/>
                <w:sz w:val="24"/>
                <w:szCs w:val="24"/>
              </w:rPr>
              <w:t>); Декларація про дотримання академічної доброчесності здобувачем вищої освіти у Львівському національному університеті імені Івана Франка (</w:t>
            </w:r>
            <w:hyperlink r:id="rId15" w:history="1">
              <w:r w:rsidRPr="00736E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https://cutt.ly/4fX2iE6</w:t>
              </w:r>
            </w:hyperlink>
            <w:r w:rsidRPr="00736E68">
              <w:rPr>
                <w:rFonts w:ascii="Times New Roman" w:hAnsi="Times New Roman"/>
                <w:sz w:val="24"/>
                <w:szCs w:val="24"/>
              </w:rPr>
              <w:t xml:space="preserve">). Дані документи розміщені за посиланням </w:t>
            </w:r>
            <w:hyperlink r:id="rId16" w:history="1">
              <w:r w:rsidRPr="00736E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https://education-quality.lnu.edu.ua</w:t>
              </w:r>
            </w:hyperlink>
            <w:r w:rsidRPr="00736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66C0" w:rsidRPr="00736E68" w:rsidTr="00383F3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736E68" w:rsidRDefault="005F2BAA" w:rsidP="00367C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6E68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5F2BAA" w:rsidRPr="00736E68" w:rsidRDefault="005F2BAA" w:rsidP="005F2BA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8"/>
          <w:szCs w:val="8"/>
        </w:rPr>
      </w:pPr>
    </w:p>
    <w:p w:rsidR="005F2BAA" w:rsidRPr="00736E68" w:rsidRDefault="005F2BAA" w:rsidP="005F2BA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E07D59" w:rsidRPr="00736E68" w:rsidRDefault="00E07D59" w:rsidP="0024017B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  <w:sectPr w:rsidR="00E07D59" w:rsidRPr="00736E68" w:rsidSect="00F32F1A">
          <w:pgSz w:w="11907" w:h="16840" w:code="9"/>
          <w:pgMar w:top="1134" w:right="851" w:bottom="1134" w:left="1418" w:header="567" w:footer="510" w:gutter="0"/>
          <w:cols w:space="708"/>
          <w:titlePg/>
          <w:docGrid w:linePitch="381"/>
        </w:sectPr>
      </w:pPr>
    </w:p>
    <w:p w:rsidR="005F2BAA" w:rsidRPr="00736E68" w:rsidRDefault="005F2BAA" w:rsidP="002401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36E68">
        <w:rPr>
          <w:rFonts w:ascii="Times New Roman" w:eastAsia="Times New Roman" w:hAnsi="Times New Roman"/>
          <w:b/>
          <w:sz w:val="28"/>
          <w:szCs w:val="28"/>
        </w:rPr>
        <w:lastRenderedPageBreak/>
        <w:t>Схема курсу</w:t>
      </w:r>
    </w:p>
    <w:p w:rsidR="005F2BAA" w:rsidRPr="00736E68" w:rsidRDefault="005F2BAA" w:rsidP="005F2BA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5187"/>
        <w:gridCol w:w="1417"/>
        <w:gridCol w:w="1985"/>
        <w:gridCol w:w="2835"/>
        <w:gridCol w:w="2500"/>
      </w:tblGrid>
      <w:tr w:rsidR="00641F7B" w:rsidRPr="00641F7B" w:rsidTr="009A79D7">
        <w:trPr>
          <w:jc w:val="center"/>
        </w:trPr>
        <w:tc>
          <w:tcPr>
            <w:tcW w:w="1170" w:type="dxa"/>
            <w:shd w:val="clear" w:color="auto" w:fill="auto"/>
          </w:tcPr>
          <w:p w:rsidR="005F2BAA" w:rsidRPr="00641F7B" w:rsidRDefault="00CE41C1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41F7B">
              <w:rPr>
                <w:rFonts w:ascii="Times New Roman" w:eastAsia="Times New Roman" w:hAnsi="Times New Roman"/>
                <w:sz w:val="24"/>
                <w:szCs w:val="24"/>
              </w:rPr>
              <w:t>Тиждень / дата / год.</w:t>
            </w:r>
          </w:p>
        </w:tc>
        <w:tc>
          <w:tcPr>
            <w:tcW w:w="5187" w:type="dxa"/>
            <w:shd w:val="clear" w:color="auto" w:fill="auto"/>
          </w:tcPr>
          <w:p w:rsidR="005F2BAA" w:rsidRPr="00641F7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41F7B">
              <w:rPr>
                <w:rFonts w:ascii="Times New Roman" w:eastAsia="Times New Roman" w:hAnsi="Times New Roman"/>
                <w:sz w:val="24"/>
                <w:szCs w:val="24"/>
              </w:rPr>
              <w:t>Тема, план, короткі тези</w:t>
            </w:r>
          </w:p>
        </w:tc>
        <w:tc>
          <w:tcPr>
            <w:tcW w:w="1417" w:type="dxa"/>
            <w:shd w:val="clear" w:color="auto" w:fill="auto"/>
          </w:tcPr>
          <w:p w:rsidR="005F2BAA" w:rsidRPr="00641F7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41F7B">
              <w:rPr>
                <w:rFonts w:ascii="Times New Roman" w:eastAsia="Times New Roman" w:hAnsi="Times New Roman"/>
                <w:sz w:val="24"/>
                <w:szCs w:val="24"/>
              </w:rPr>
              <w:t>Форма діяльності (заняття)</w:t>
            </w:r>
          </w:p>
        </w:tc>
        <w:tc>
          <w:tcPr>
            <w:tcW w:w="1985" w:type="dxa"/>
            <w:shd w:val="clear" w:color="auto" w:fill="auto"/>
          </w:tcPr>
          <w:p w:rsidR="00E07D59" w:rsidRPr="00641F7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F7B">
              <w:rPr>
                <w:rFonts w:ascii="Times New Roman" w:eastAsia="Times New Roman" w:hAnsi="Times New Roman"/>
                <w:sz w:val="24"/>
                <w:szCs w:val="24"/>
              </w:rPr>
              <w:t>Література</w:t>
            </w:r>
            <w:r w:rsidR="00E07D59" w:rsidRPr="00641F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F2BAA" w:rsidRPr="00641F7B" w:rsidRDefault="005F2BAA" w:rsidP="00D2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41F7B">
              <w:rPr>
                <w:rFonts w:ascii="Times New Roman" w:eastAsia="Times New Roman" w:hAnsi="Times New Roman"/>
                <w:sz w:val="24"/>
                <w:szCs w:val="24"/>
              </w:rPr>
              <w:t xml:space="preserve">Ресурси в </w:t>
            </w:r>
            <w:r w:rsidR="00D25C5B" w:rsidRPr="00641F7B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641F7B">
              <w:rPr>
                <w:rFonts w:ascii="Times New Roman" w:eastAsia="Times New Roman" w:hAnsi="Times New Roman"/>
                <w:sz w:val="24"/>
                <w:szCs w:val="24"/>
              </w:rPr>
              <w:t>нтернеті</w:t>
            </w:r>
          </w:p>
        </w:tc>
        <w:tc>
          <w:tcPr>
            <w:tcW w:w="2835" w:type="dxa"/>
            <w:shd w:val="clear" w:color="auto" w:fill="auto"/>
          </w:tcPr>
          <w:p w:rsidR="005F2BAA" w:rsidRPr="00641F7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41F7B">
              <w:rPr>
                <w:rFonts w:ascii="Times New Roman" w:eastAsia="Times New Roman" w:hAnsi="Times New Roman"/>
                <w:sz w:val="24"/>
                <w:szCs w:val="24"/>
              </w:rPr>
              <w:t>Завдання, год</w:t>
            </w:r>
            <w:r w:rsidR="00CE41C1" w:rsidRPr="00641F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0" w:type="dxa"/>
            <w:shd w:val="clear" w:color="auto" w:fill="auto"/>
          </w:tcPr>
          <w:p w:rsidR="005F2BAA" w:rsidRPr="00641F7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41F7B">
              <w:rPr>
                <w:rFonts w:ascii="Times New Roman" w:eastAsia="Times New Roman" w:hAnsi="Times New Roman"/>
                <w:sz w:val="24"/>
                <w:szCs w:val="24"/>
              </w:rPr>
              <w:t>Термін виконання</w:t>
            </w:r>
          </w:p>
        </w:tc>
      </w:tr>
    </w:tbl>
    <w:p w:rsidR="00B77424" w:rsidRPr="000E5D75" w:rsidRDefault="00B77424" w:rsidP="00B77424">
      <w:pPr>
        <w:spacing w:after="0" w:line="240" w:lineRule="auto"/>
        <w:rPr>
          <w:rFonts w:ascii="Times New Roman" w:hAnsi="Times New Roman"/>
          <w:color w:val="9CC2E5" w:themeColor="accent1" w:themeTint="99"/>
          <w:sz w:val="4"/>
          <w:szCs w:val="4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5153"/>
        <w:gridCol w:w="1534"/>
        <w:gridCol w:w="1942"/>
        <w:gridCol w:w="2828"/>
        <w:gridCol w:w="2493"/>
      </w:tblGrid>
      <w:tr w:rsidR="000E5D75" w:rsidRPr="000E5D75" w:rsidTr="00BB295A">
        <w:trPr>
          <w:tblHeader/>
          <w:jc w:val="center"/>
        </w:trPr>
        <w:tc>
          <w:tcPr>
            <w:tcW w:w="1144" w:type="dxa"/>
            <w:shd w:val="clear" w:color="auto" w:fill="auto"/>
          </w:tcPr>
          <w:p w:rsidR="00B77424" w:rsidRPr="000E5D75" w:rsidRDefault="00B77424" w:rsidP="00F66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CC2E5" w:themeColor="accent1" w:themeTint="99"/>
                <w:sz w:val="24"/>
                <w:szCs w:val="24"/>
              </w:rPr>
            </w:pPr>
            <w:r w:rsidRPr="000E5D75">
              <w:rPr>
                <w:rFonts w:ascii="Times New Roman" w:eastAsia="Times New Roman" w:hAnsi="Times New Roman"/>
                <w:color w:val="9CC2E5" w:themeColor="accent1" w:themeTint="99"/>
                <w:sz w:val="24"/>
                <w:szCs w:val="24"/>
              </w:rPr>
              <w:t>1</w:t>
            </w:r>
          </w:p>
        </w:tc>
        <w:tc>
          <w:tcPr>
            <w:tcW w:w="5153" w:type="dxa"/>
            <w:shd w:val="clear" w:color="auto" w:fill="auto"/>
          </w:tcPr>
          <w:p w:rsidR="00B77424" w:rsidRPr="000E5D75" w:rsidRDefault="00B77424" w:rsidP="00F66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CC2E5" w:themeColor="accent1" w:themeTint="99"/>
                <w:sz w:val="24"/>
                <w:szCs w:val="24"/>
              </w:rPr>
            </w:pPr>
            <w:r w:rsidRPr="000E5D75">
              <w:rPr>
                <w:rFonts w:ascii="Times New Roman" w:eastAsia="Times New Roman" w:hAnsi="Times New Roman"/>
                <w:color w:val="9CC2E5" w:themeColor="accent1" w:themeTint="99"/>
                <w:sz w:val="24"/>
                <w:szCs w:val="24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B77424" w:rsidRPr="000E5D75" w:rsidRDefault="00B77424" w:rsidP="00F66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CC2E5" w:themeColor="accent1" w:themeTint="99"/>
                <w:sz w:val="24"/>
                <w:szCs w:val="24"/>
              </w:rPr>
            </w:pPr>
            <w:r w:rsidRPr="000E5D75">
              <w:rPr>
                <w:rFonts w:ascii="Times New Roman" w:eastAsia="Times New Roman" w:hAnsi="Times New Roman"/>
                <w:color w:val="9CC2E5" w:themeColor="accent1" w:themeTint="99"/>
                <w:sz w:val="24"/>
                <w:szCs w:val="24"/>
              </w:rPr>
              <w:t>3</w:t>
            </w:r>
          </w:p>
        </w:tc>
        <w:tc>
          <w:tcPr>
            <w:tcW w:w="1942" w:type="dxa"/>
            <w:shd w:val="clear" w:color="auto" w:fill="auto"/>
            <w:tcMar>
              <w:left w:w="28" w:type="dxa"/>
              <w:right w:w="28" w:type="dxa"/>
            </w:tcMar>
          </w:tcPr>
          <w:p w:rsidR="00B77424" w:rsidRPr="000E5D75" w:rsidRDefault="00B77424" w:rsidP="00F66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CC2E5" w:themeColor="accent1" w:themeTint="99"/>
                <w:sz w:val="24"/>
                <w:szCs w:val="24"/>
              </w:rPr>
            </w:pPr>
            <w:r w:rsidRPr="000E5D75">
              <w:rPr>
                <w:rFonts w:ascii="Times New Roman" w:eastAsia="Times New Roman" w:hAnsi="Times New Roman"/>
                <w:color w:val="9CC2E5" w:themeColor="accent1" w:themeTint="99"/>
                <w:sz w:val="24"/>
                <w:szCs w:val="24"/>
              </w:rPr>
              <w:t>4</w:t>
            </w:r>
          </w:p>
        </w:tc>
        <w:tc>
          <w:tcPr>
            <w:tcW w:w="2828" w:type="dxa"/>
            <w:shd w:val="clear" w:color="auto" w:fill="auto"/>
            <w:tcMar>
              <w:left w:w="28" w:type="dxa"/>
              <w:right w:w="28" w:type="dxa"/>
            </w:tcMar>
          </w:tcPr>
          <w:p w:rsidR="00B77424" w:rsidRPr="000E5D75" w:rsidRDefault="00B77424" w:rsidP="00F66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CC2E5" w:themeColor="accent1" w:themeTint="99"/>
                <w:sz w:val="24"/>
                <w:szCs w:val="24"/>
              </w:rPr>
            </w:pPr>
            <w:r w:rsidRPr="000E5D75">
              <w:rPr>
                <w:rFonts w:ascii="Times New Roman" w:eastAsia="Times New Roman" w:hAnsi="Times New Roman"/>
                <w:color w:val="9CC2E5" w:themeColor="accent1" w:themeTint="99"/>
                <w:sz w:val="24"/>
                <w:szCs w:val="24"/>
              </w:rPr>
              <w:t>5</w:t>
            </w: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B77424" w:rsidRPr="000E5D75" w:rsidRDefault="00B77424" w:rsidP="00F666C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9CC2E5" w:themeColor="accent1" w:themeTint="99"/>
                <w:sz w:val="24"/>
                <w:szCs w:val="24"/>
              </w:rPr>
            </w:pPr>
            <w:r w:rsidRPr="000E5D75">
              <w:rPr>
                <w:rFonts w:ascii="Times New Roman" w:eastAsia="Times New Roman" w:hAnsi="Times New Roman"/>
                <w:color w:val="9CC2E5" w:themeColor="accent1" w:themeTint="99"/>
                <w:sz w:val="24"/>
                <w:szCs w:val="24"/>
              </w:rPr>
              <w:t>6</w:t>
            </w:r>
          </w:p>
        </w:tc>
      </w:tr>
      <w:tr w:rsidR="000E5D75" w:rsidRPr="000E5D75" w:rsidTr="00BB295A">
        <w:trPr>
          <w:jc w:val="center"/>
        </w:trPr>
        <w:tc>
          <w:tcPr>
            <w:tcW w:w="1144" w:type="dxa"/>
            <w:shd w:val="clear" w:color="auto" w:fill="auto"/>
          </w:tcPr>
          <w:p w:rsidR="00E407A7" w:rsidRPr="00641F7B" w:rsidRDefault="00E407A7" w:rsidP="00E4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41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Тиж</w:t>
            </w:r>
            <w:proofErr w:type="spellEnd"/>
            <w:r w:rsidRPr="00641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1</w:t>
            </w:r>
          </w:p>
          <w:p w:rsidR="00E407A7" w:rsidRPr="00641F7B" w:rsidRDefault="00E407A7" w:rsidP="00E4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41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  <w:p w:rsidR="00E407A7" w:rsidRPr="00641F7B" w:rsidRDefault="00E407A7" w:rsidP="00E4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E407A7" w:rsidRPr="00641F7B" w:rsidRDefault="00641F7B" w:rsidP="00E407A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Тема1. Функціональні можливості MS Project для управління проектами. Календарі задач, ресурсів, проекту.</w:t>
            </w:r>
          </w:p>
        </w:tc>
        <w:tc>
          <w:tcPr>
            <w:tcW w:w="1534" w:type="dxa"/>
            <w:shd w:val="clear" w:color="auto" w:fill="auto"/>
          </w:tcPr>
          <w:p w:rsidR="00E407A7" w:rsidRPr="00641F7B" w:rsidRDefault="00E407A7" w:rsidP="00E407A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Лекція</w:t>
            </w:r>
            <w:r w:rsidR="006D1969" w:rsidRPr="0064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  <w:p w:rsidR="00E407A7" w:rsidRPr="00641F7B" w:rsidRDefault="00E407A7" w:rsidP="00E4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tcMar>
              <w:left w:w="28" w:type="dxa"/>
              <w:right w:w="28" w:type="dxa"/>
            </w:tcMar>
          </w:tcPr>
          <w:p w:rsidR="00E407A7" w:rsidRPr="00D82D6B" w:rsidRDefault="00E407A7" w:rsidP="00E4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</w:t>
            </w:r>
            <w:r w:rsidR="00434555"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82D6B"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]</w:t>
            </w:r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407A7" w:rsidRPr="00D82D6B" w:rsidRDefault="00E407A7" w:rsidP="00965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</w:t>
            </w:r>
            <w:proofErr w:type="spellEnd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</w:t>
            </w:r>
            <w:r w:rsidR="009656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11-14</w:t>
            </w:r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].</w:t>
            </w:r>
          </w:p>
        </w:tc>
        <w:tc>
          <w:tcPr>
            <w:tcW w:w="2828" w:type="dxa"/>
            <w:shd w:val="clear" w:color="auto" w:fill="auto"/>
            <w:tcMar>
              <w:left w:w="28" w:type="dxa"/>
              <w:right w:w="28" w:type="dxa"/>
            </w:tcMar>
          </w:tcPr>
          <w:p w:rsidR="00E407A7" w:rsidRPr="00CE54A9" w:rsidRDefault="00E407A7" w:rsidP="00E4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Опрацювати</w:t>
            </w:r>
          </w:p>
          <w:p w:rsidR="00E407A7" w:rsidRPr="00CE54A9" w:rsidRDefault="00E407A7" w:rsidP="00E4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лекційний матеріал,</w:t>
            </w:r>
          </w:p>
          <w:p w:rsidR="00E407A7" w:rsidRPr="00CE54A9" w:rsidRDefault="00E407A7" w:rsidP="00E4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підготуватися до</w:t>
            </w:r>
          </w:p>
          <w:p w:rsidR="00E407A7" w:rsidRPr="00CE54A9" w:rsidRDefault="000D39F8" w:rsidP="00E4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лабораторного</w:t>
            </w:r>
            <w:r w:rsidR="00E407A7"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заняття</w:t>
            </w:r>
          </w:p>
          <w:p w:rsidR="00E407A7" w:rsidRPr="00CE54A9" w:rsidRDefault="00E407A7" w:rsidP="00E4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E407A7" w:rsidRPr="00CE54A9" w:rsidRDefault="00E407A7" w:rsidP="00E407A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9A79D7"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проведення</w:t>
            </w:r>
          </w:p>
          <w:p w:rsidR="00E407A7" w:rsidRPr="00CE54A9" w:rsidRDefault="00E407A7" w:rsidP="00E407A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наступного</w:t>
            </w:r>
          </w:p>
          <w:p w:rsidR="00E407A7" w:rsidRPr="00CE54A9" w:rsidRDefault="00E407A7" w:rsidP="00E407A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аудиторного заняття за розкладом</w:t>
            </w:r>
          </w:p>
        </w:tc>
      </w:tr>
      <w:tr w:rsidR="00D82D6B" w:rsidRPr="000E5D75" w:rsidTr="00BB295A">
        <w:trPr>
          <w:trHeight w:val="1164"/>
          <w:jc w:val="center"/>
        </w:trPr>
        <w:tc>
          <w:tcPr>
            <w:tcW w:w="1144" w:type="dxa"/>
            <w:shd w:val="clear" w:color="auto" w:fill="auto"/>
          </w:tcPr>
          <w:p w:rsidR="00D82D6B" w:rsidRPr="00641F7B" w:rsidRDefault="00D82D6B" w:rsidP="00190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41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Тиж</w:t>
            </w:r>
            <w:proofErr w:type="spellEnd"/>
            <w:r w:rsidRPr="00641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1</w:t>
            </w:r>
          </w:p>
          <w:p w:rsidR="00D82D6B" w:rsidRPr="00641F7B" w:rsidRDefault="00D82D6B" w:rsidP="00190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41F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  <w:p w:rsidR="00D82D6B" w:rsidRPr="00641F7B" w:rsidRDefault="00D82D6B" w:rsidP="00190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D82D6B" w:rsidRPr="002F22A5" w:rsidRDefault="00D82D6B" w:rsidP="00190D0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F2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Робота з програмою управління проектами MS Project. Створення проекту і планування робіт</w:t>
            </w:r>
          </w:p>
        </w:tc>
        <w:tc>
          <w:tcPr>
            <w:tcW w:w="1534" w:type="dxa"/>
            <w:shd w:val="clear" w:color="auto" w:fill="auto"/>
          </w:tcPr>
          <w:p w:rsidR="00D82D6B" w:rsidRPr="002F22A5" w:rsidRDefault="00D82D6B" w:rsidP="002F22A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Лабораторне заняття1  </w:t>
            </w:r>
          </w:p>
        </w:tc>
        <w:tc>
          <w:tcPr>
            <w:tcW w:w="1942" w:type="dxa"/>
            <w:shd w:val="clear" w:color="auto" w:fill="auto"/>
            <w:tcMar>
              <w:left w:w="28" w:type="dxa"/>
              <w:right w:w="28" w:type="dxa"/>
            </w:tcMar>
          </w:tcPr>
          <w:p w:rsidR="00D82D6B" w:rsidRPr="00D82D6B" w:rsidRDefault="00D82D6B" w:rsidP="00965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[2</w:t>
            </w:r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]</w:t>
            </w:r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82D6B" w:rsidRPr="00D82D6B" w:rsidRDefault="00D82D6B" w:rsidP="00965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</w:t>
            </w:r>
            <w:proofErr w:type="spellEnd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</w:t>
            </w:r>
            <w:r w:rsidR="009656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11-14</w:t>
            </w:r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].</w:t>
            </w:r>
          </w:p>
        </w:tc>
        <w:tc>
          <w:tcPr>
            <w:tcW w:w="2828" w:type="dxa"/>
            <w:shd w:val="clear" w:color="auto" w:fill="auto"/>
            <w:tcMar>
              <w:left w:w="28" w:type="dxa"/>
              <w:right w:w="28" w:type="dxa"/>
            </w:tcMar>
          </w:tcPr>
          <w:p w:rsidR="00D82D6B" w:rsidRPr="00CE54A9" w:rsidRDefault="00D82D6B" w:rsidP="00190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E54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Створення проекту і планування робіт</w:t>
            </w: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82D6B" w:rsidRPr="00CE54A9" w:rsidRDefault="00D82D6B" w:rsidP="00190D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D82D6B" w:rsidRPr="00CE54A9" w:rsidRDefault="00D82D6B" w:rsidP="00190D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проведення</w:t>
            </w:r>
          </w:p>
          <w:p w:rsidR="00D82D6B" w:rsidRPr="00CE54A9" w:rsidRDefault="00D82D6B" w:rsidP="00190D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наступної</w:t>
            </w:r>
          </w:p>
          <w:p w:rsidR="00D82D6B" w:rsidRPr="00CE54A9" w:rsidRDefault="00D82D6B" w:rsidP="00190D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лабораторної роботи  за розкладом</w:t>
            </w:r>
          </w:p>
        </w:tc>
      </w:tr>
      <w:tr w:rsidR="00D82D6B" w:rsidRPr="006D1969" w:rsidTr="00BB295A">
        <w:trPr>
          <w:trHeight w:val="1447"/>
          <w:jc w:val="center"/>
        </w:trPr>
        <w:tc>
          <w:tcPr>
            <w:tcW w:w="1144" w:type="dxa"/>
            <w:shd w:val="clear" w:color="auto" w:fill="auto"/>
          </w:tcPr>
          <w:p w:rsidR="00D82D6B" w:rsidRPr="006D1969" w:rsidRDefault="00D82D6B" w:rsidP="00190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19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Тиж</w:t>
            </w:r>
            <w:proofErr w:type="spellEnd"/>
            <w:r w:rsidRPr="006D19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2</w:t>
            </w:r>
          </w:p>
          <w:p w:rsidR="00D82D6B" w:rsidRPr="006D1969" w:rsidRDefault="00D82D6B" w:rsidP="00190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sz w:val="24"/>
                <w:szCs w:val="24"/>
              </w:rPr>
            </w:pPr>
            <w:r w:rsidRPr="006D19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</w:tc>
        <w:tc>
          <w:tcPr>
            <w:tcW w:w="5153" w:type="dxa"/>
            <w:shd w:val="clear" w:color="auto" w:fill="auto"/>
          </w:tcPr>
          <w:p w:rsidR="00D82D6B" w:rsidRPr="002F22A5" w:rsidRDefault="00D82D6B" w:rsidP="00190D0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F2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Робота з програмою управління проектами MS Project. Створення проекту і планування робіт</w:t>
            </w:r>
          </w:p>
        </w:tc>
        <w:tc>
          <w:tcPr>
            <w:tcW w:w="1534" w:type="dxa"/>
            <w:shd w:val="clear" w:color="auto" w:fill="auto"/>
          </w:tcPr>
          <w:p w:rsidR="00D82D6B" w:rsidRPr="002F22A5" w:rsidRDefault="00D82D6B" w:rsidP="002F22A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Лабораторне заняття </w:t>
            </w:r>
            <w:r w:rsidRPr="002F22A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2F2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shd w:val="clear" w:color="auto" w:fill="auto"/>
            <w:tcMar>
              <w:left w:w="28" w:type="dxa"/>
              <w:right w:w="28" w:type="dxa"/>
            </w:tcMar>
          </w:tcPr>
          <w:p w:rsidR="00D82D6B" w:rsidRPr="00D82D6B" w:rsidRDefault="00D82D6B" w:rsidP="00965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[2</w:t>
            </w:r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]</w:t>
            </w:r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82D6B" w:rsidRPr="00D82D6B" w:rsidRDefault="00D82D6B" w:rsidP="00965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</w:t>
            </w:r>
            <w:proofErr w:type="spellEnd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</w:t>
            </w:r>
            <w:r w:rsidR="009656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11-14</w:t>
            </w:r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].</w:t>
            </w:r>
          </w:p>
        </w:tc>
        <w:tc>
          <w:tcPr>
            <w:tcW w:w="2828" w:type="dxa"/>
            <w:shd w:val="clear" w:color="auto" w:fill="auto"/>
            <w:tcMar>
              <w:left w:w="28" w:type="dxa"/>
              <w:right w:w="28" w:type="dxa"/>
            </w:tcMar>
          </w:tcPr>
          <w:p w:rsidR="00D82D6B" w:rsidRPr="00097C70" w:rsidRDefault="00D82D6B" w:rsidP="00190D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E54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Створення проекту і планування робіт</w:t>
            </w:r>
          </w:p>
          <w:p w:rsidR="00D82D6B" w:rsidRPr="00CE54A9" w:rsidRDefault="00D82D6B" w:rsidP="00190D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D82D6B" w:rsidRPr="00CE54A9" w:rsidRDefault="00D82D6B" w:rsidP="00190D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проведення</w:t>
            </w:r>
          </w:p>
          <w:p w:rsidR="00D82D6B" w:rsidRPr="00CE54A9" w:rsidRDefault="00D82D6B" w:rsidP="00190D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наступної</w:t>
            </w:r>
          </w:p>
          <w:p w:rsidR="00D82D6B" w:rsidRPr="00CE54A9" w:rsidRDefault="00D82D6B" w:rsidP="00190D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лабораторної роботи  за розкладом</w:t>
            </w:r>
          </w:p>
        </w:tc>
      </w:tr>
      <w:tr w:rsidR="00D82D6B" w:rsidRPr="006D1969" w:rsidTr="00D82D6B">
        <w:trPr>
          <w:trHeight w:val="1938"/>
          <w:jc w:val="center"/>
        </w:trPr>
        <w:tc>
          <w:tcPr>
            <w:tcW w:w="1144" w:type="dxa"/>
            <w:shd w:val="clear" w:color="auto" w:fill="auto"/>
          </w:tcPr>
          <w:p w:rsidR="00D82D6B" w:rsidRPr="006D1969" w:rsidRDefault="00D82D6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19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Тиж</w:t>
            </w:r>
            <w:proofErr w:type="spellEnd"/>
            <w:r w:rsidRPr="006D19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3</w:t>
            </w:r>
          </w:p>
          <w:p w:rsidR="00D82D6B" w:rsidRPr="006D1969" w:rsidRDefault="00D82D6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19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  <w:p w:rsidR="00D82D6B" w:rsidRPr="006D1969" w:rsidRDefault="00D82D6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D82D6B" w:rsidRPr="00641F7B" w:rsidRDefault="00D82D6B" w:rsidP="000D39F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Тема1. Визначення ресурсів в MS Project. Призначення ресурсів задачам. Перевантаження ресурсів. Засоби вирівнювання завантаження ресурсів. Форматування графіка </w:t>
            </w:r>
            <w:proofErr w:type="spellStart"/>
            <w:r w:rsidRPr="0064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Гантта</w:t>
            </w:r>
            <w:proofErr w:type="spellEnd"/>
            <w:r w:rsidRPr="0064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Звітність у проектах MS Project.</w:t>
            </w:r>
          </w:p>
        </w:tc>
        <w:tc>
          <w:tcPr>
            <w:tcW w:w="1534" w:type="dxa"/>
            <w:shd w:val="clear" w:color="auto" w:fill="auto"/>
          </w:tcPr>
          <w:p w:rsidR="00D82D6B" w:rsidRPr="00641F7B" w:rsidRDefault="00D82D6B" w:rsidP="000D39F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Лекція 2</w:t>
            </w:r>
          </w:p>
          <w:p w:rsidR="00D82D6B" w:rsidRPr="00641F7B" w:rsidRDefault="00D82D6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tcMar>
              <w:left w:w="28" w:type="dxa"/>
              <w:right w:w="28" w:type="dxa"/>
            </w:tcMar>
          </w:tcPr>
          <w:p w:rsidR="00D82D6B" w:rsidRPr="00D82D6B" w:rsidRDefault="00D82D6B" w:rsidP="00965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[2</w:t>
            </w:r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]</w:t>
            </w:r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82D6B" w:rsidRPr="00D82D6B" w:rsidRDefault="00D82D6B" w:rsidP="00965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</w:t>
            </w:r>
            <w:proofErr w:type="spellEnd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</w:t>
            </w:r>
            <w:r w:rsidR="009656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11-14</w:t>
            </w:r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].</w:t>
            </w:r>
          </w:p>
        </w:tc>
        <w:tc>
          <w:tcPr>
            <w:tcW w:w="2828" w:type="dxa"/>
            <w:shd w:val="clear" w:color="auto" w:fill="auto"/>
            <w:tcMar>
              <w:left w:w="28" w:type="dxa"/>
              <w:right w:w="28" w:type="dxa"/>
            </w:tcMar>
          </w:tcPr>
          <w:p w:rsidR="00D82D6B" w:rsidRPr="00CE54A9" w:rsidRDefault="00D82D6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Опрацювати</w:t>
            </w:r>
          </w:p>
          <w:p w:rsidR="00D82D6B" w:rsidRPr="00CE54A9" w:rsidRDefault="00D82D6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лекційний матеріал,</w:t>
            </w:r>
          </w:p>
          <w:p w:rsidR="00D82D6B" w:rsidRPr="00CE54A9" w:rsidRDefault="00D82D6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підготуватися до</w:t>
            </w:r>
          </w:p>
          <w:p w:rsidR="00D82D6B" w:rsidRPr="00CE54A9" w:rsidRDefault="00D82D6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лабораторного заняття</w:t>
            </w:r>
          </w:p>
          <w:p w:rsidR="00D82D6B" w:rsidRPr="00CE54A9" w:rsidRDefault="00D82D6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D82D6B" w:rsidRPr="00CE54A9" w:rsidRDefault="00D82D6B" w:rsidP="000D39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</w:t>
            </w:r>
          </w:p>
          <w:p w:rsidR="00D82D6B" w:rsidRPr="00CE54A9" w:rsidRDefault="00D82D6B" w:rsidP="000D39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проведення</w:t>
            </w:r>
          </w:p>
          <w:p w:rsidR="00D82D6B" w:rsidRPr="00CE54A9" w:rsidRDefault="00D82D6B" w:rsidP="000D39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наступного</w:t>
            </w:r>
          </w:p>
          <w:p w:rsidR="00D82D6B" w:rsidRPr="00CE54A9" w:rsidRDefault="00D82D6B" w:rsidP="000D39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аудиторного заняття за розкладом</w:t>
            </w:r>
          </w:p>
        </w:tc>
      </w:tr>
      <w:tr w:rsidR="00D82D6B" w:rsidRPr="006D1969" w:rsidTr="00BB295A">
        <w:trPr>
          <w:trHeight w:val="1447"/>
          <w:jc w:val="center"/>
        </w:trPr>
        <w:tc>
          <w:tcPr>
            <w:tcW w:w="1144" w:type="dxa"/>
            <w:shd w:val="clear" w:color="auto" w:fill="auto"/>
          </w:tcPr>
          <w:p w:rsidR="00D82D6B" w:rsidRPr="006D1969" w:rsidRDefault="00D82D6B" w:rsidP="00190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19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Тиж</w:t>
            </w:r>
            <w:proofErr w:type="spellEnd"/>
            <w:r w:rsidRPr="006D19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3</w:t>
            </w:r>
          </w:p>
          <w:p w:rsidR="00D82D6B" w:rsidRPr="006D1969" w:rsidRDefault="00D82D6B" w:rsidP="00190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19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  <w:p w:rsidR="00D82D6B" w:rsidRPr="006D1969" w:rsidRDefault="00D82D6B" w:rsidP="00190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D82D6B" w:rsidRPr="002F22A5" w:rsidRDefault="00D82D6B" w:rsidP="00190D0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F2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MS Project. Розподіл ресурсів проекту</w:t>
            </w:r>
          </w:p>
        </w:tc>
        <w:tc>
          <w:tcPr>
            <w:tcW w:w="1534" w:type="dxa"/>
            <w:shd w:val="clear" w:color="auto" w:fill="auto"/>
          </w:tcPr>
          <w:p w:rsidR="00D82D6B" w:rsidRPr="002F22A5" w:rsidRDefault="00D82D6B" w:rsidP="002F22A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Лабораторне заняття 3 </w:t>
            </w:r>
          </w:p>
        </w:tc>
        <w:tc>
          <w:tcPr>
            <w:tcW w:w="1942" w:type="dxa"/>
            <w:shd w:val="clear" w:color="auto" w:fill="auto"/>
            <w:tcMar>
              <w:left w:w="28" w:type="dxa"/>
              <w:right w:w="28" w:type="dxa"/>
            </w:tcMar>
          </w:tcPr>
          <w:p w:rsidR="00D82D6B" w:rsidRPr="00D82D6B" w:rsidRDefault="00D82D6B" w:rsidP="00965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[2</w:t>
            </w:r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]</w:t>
            </w:r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82D6B" w:rsidRPr="00D82D6B" w:rsidRDefault="00D82D6B" w:rsidP="00965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</w:t>
            </w:r>
            <w:proofErr w:type="spellEnd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</w:t>
            </w:r>
            <w:r w:rsidR="009656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11-14</w:t>
            </w:r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].</w:t>
            </w:r>
          </w:p>
        </w:tc>
        <w:tc>
          <w:tcPr>
            <w:tcW w:w="2828" w:type="dxa"/>
            <w:shd w:val="clear" w:color="auto" w:fill="auto"/>
            <w:tcMar>
              <w:left w:w="28" w:type="dxa"/>
              <w:right w:w="28" w:type="dxa"/>
            </w:tcMar>
          </w:tcPr>
          <w:p w:rsidR="00CE54A9" w:rsidRPr="00CE54A9" w:rsidRDefault="00D82D6B" w:rsidP="00190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Розподіл ресурсів проекту</w:t>
            </w:r>
            <w:r w:rsidRPr="00CE54A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E54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54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MS Project</w:t>
            </w: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82D6B" w:rsidRPr="00CE54A9" w:rsidRDefault="00D82D6B" w:rsidP="00190D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D82D6B" w:rsidRPr="00CE54A9" w:rsidRDefault="00D82D6B" w:rsidP="00190D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проведення</w:t>
            </w:r>
          </w:p>
          <w:p w:rsidR="00D82D6B" w:rsidRPr="00CE54A9" w:rsidRDefault="00D82D6B" w:rsidP="00190D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наступної</w:t>
            </w:r>
          </w:p>
          <w:p w:rsidR="00D82D6B" w:rsidRPr="00CE54A9" w:rsidRDefault="00D82D6B" w:rsidP="00190D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лабораторної роботи  за розкладом</w:t>
            </w:r>
          </w:p>
        </w:tc>
      </w:tr>
      <w:tr w:rsidR="00D82D6B" w:rsidRPr="006D1969" w:rsidTr="00BB295A">
        <w:trPr>
          <w:jc w:val="center"/>
        </w:trPr>
        <w:tc>
          <w:tcPr>
            <w:tcW w:w="1144" w:type="dxa"/>
            <w:shd w:val="clear" w:color="auto" w:fill="auto"/>
          </w:tcPr>
          <w:p w:rsidR="00D82D6B" w:rsidRPr="006D1969" w:rsidRDefault="00D82D6B" w:rsidP="00BB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19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Тиж</w:t>
            </w:r>
            <w:proofErr w:type="spellEnd"/>
            <w:r w:rsidRPr="006D19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4</w:t>
            </w:r>
          </w:p>
          <w:p w:rsidR="00D82D6B" w:rsidRPr="006D1969" w:rsidRDefault="00D82D6B" w:rsidP="00BB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D19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  <w:p w:rsidR="00D82D6B" w:rsidRPr="006D1969" w:rsidRDefault="00D82D6B" w:rsidP="00BB2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D82D6B" w:rsidRPr="002F22A5" w:rsidRDefault="00D82D6B" w:rsidP="00BB29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2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MS Project. Розподіл ресурсів проекту</w:t>
            </w:r>
          </w:p>
        </w:tc>
        <w:tc>
          <w:tcPr>
            <w:tcW w:w="1534" w:type="dxa"/>
            <w:shd w:val="clear" w:color="auto" w:fill="auto"/>
          </w:tcPr>
          <w:p w:rsidR="00D82D6B" w:rsidRPr="002F22A5" w:rsidRDefault="00D82D6B" w:rsidP="002F2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F2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Лабораторне заняття </w:t>
            </w:r>
            <w:r w:rsidRPr="002F22A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942" w:type="dxa"/>
            <w:shd w:val="clear" w:color="auto" w:fill="auto"/>
            <w:tcMar>
              <w:left w:w="28" w:type="dxa"/>
              <w:right w:w="28" w:type="dxa"/>
            </w:tcMar>
          </w:tcPr>
          <w:p w:rsidR="00D82D6B" w:rsidRPr="00D82D6B" w:rsidRDefault="00D82D6B" w:rsidP="00965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[2</w:t>
            </w:r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]</w:t>
            </w:r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82D6B" w:rsidRPr="00D82D6B" w:rsidRDefault="00D82D6B" w:rsidP="00965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</w:t>
            </w:r>
            <w:proofErr w:type="spellEnd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</w:t>
            </w:r>
            <w:r w:rsidR="009656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11-14</w:t>
            </w:r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].</w:t>
            </w:r>
          </w:p>
        </w:tc>
        <w:tc>
          <w:tcPr>
            <w:tcW w:w="2828" w:type="dxa"/>
            <w:shd w:val="clear" w:color="auto" w:fill="auto"/>
            <w:tcMar>
              <w:left w:w="28" w:type="dxa"/>
              <w:right w:w="28" w:type="dxa"/>
            </w:tcMar>
          </w:tcPr>
          <w:p w:rsidR="00CE54A9" w:rsidRPr="00CE54A9" w:rsidRDefault="00CE54A9" w:rsidP="00CE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Розподіл ресурсів проекту</w:t>
            </w:r>
            <w:r w:rsidRPr="00CE54A9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E54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54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MS Project</w:t>
            </w: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82D6B" w:rsidRPr="00641F7B" w:rsidRDefault="00CE54A9" w:rsidP="00CE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D82D6B" w:rsidRPr="00CE54A9" w:rsidRDefault="00D82D6B" w:rsidP="00190D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проведення</w:t>
            </w:r>
          </w:p>
          <w:p w:rsidR="00D82D6B" w:rsidRPr="00CE54A9" w:rsidRDefault="00D82D6B" w:rsidP="00190D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наступної</w:t>
            </w:r>
          </w:p>
          <w:p w:rsidR="00D82D6B" w:rsidRPr="00CE54A9" w:rsidRDefault="00D82D6B" w:rsidP="00190D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лабораторної роботи  за розкладом</w:t>
            </w:r>
          </w:p>
        </w:tc>
      </w:tr>
      <w:tr w:rsidR="00D82D6B" w:rsidRPr="006D1969" w:rsidTr="00BB295A">
        <w:trPr>
          <w:jc w:val="center"/>
        </w:trPr>
        <w:tc>
          <w:tcPr>
            <w:tcW w:w="1144" w:type="dxa"/>
            <w:shd w:val="clear" w:color="auto" w:fill="auto"/>
          </w:tcPr>
          <w:p w:rsidR="00D82D6B" w:rsidRPr="00890A66" w:rsidRDefault="00D82D6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90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Тиж</w:t>
            </w:r>
            <w:proofErr w:type="spellEnd"/>
            <w:r w:rsidRPr="00890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5</w:t>
            </w:r>
          </w:p>
          <w:p w:rsidR="00D82D6B" w:rsidRPr="00890A66" w:rsidRDefault="00D82D6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90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  <w:p w:rsidR="00D82D6B" w:rsidRPr="00890A66" w:rsidRDefault="00D82D6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D82D6B" w:rsidRPr="00641F7B" w:rsidRDefault="00D82D6B" w:rsidP="000D39F8">
            <w:pPr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64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Тема1. MS Project. Витрати на ресурси. Фіксовані витрати. Формування бюджету проекту. Прийоми вдосконалення календарно-сітьових графіків. Базові плани</w:t>
            </w:r>
          </w:p>
        </w:tc>
        <w:tc>
          <w:tcPr>
            <w:tcW w:w="1534" w:type="dxa"/>
            <w:shd w:val="clear" w:color="auto" w:fill="auto"/>
          </w:tcPr>
          <w:p w:rsidR="00D82D6B" w:rsidRPr="00641F7B" w:rsidRDefault="00D82D6B" w:rsidP="000D39F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Лекція 3</w:t>
            </w:r>
          </w:p>
          <w:p w:rsidR="00D82D6B" w:rsidRPr="00641F7B" w:rsidRDefault="00D82D6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tcMar>
              <w:left w:w="28" w:type="dxa"/>
              <w:right w:w="28" w:type="dxa"/>
            </w:tcMar>
          </w:tcPr>
          <w:p w:rsidR="00D82D6B" w:rsidRPr="00D82D6B" w:rsidRDefault="00D82D6B" w:rsidP="00965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[2</w:t>
            </w:r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]</w:t>
            </w:r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82D6B" w:rsidRPr="00D82D6B" w:rsidRDefault="00D82D6B" w:rsidP="00965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</w:t>
            </w:r>
            <w:proofErr w:type="spellEnd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</w:t>
            </w:r>
            <w:r w:rsidR="009656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11-14</w:t>
            </w:r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].</w:t>
            </w:r>
          </w:p>
        </w:tc>
        <w:tc>
          <w:tcPr>
            <w:tcW w:w="2828" w:type="dxa"/>
            <w:shd w:val="clear" w:color="auto" w:fill="auto"/>
            <w:tcMar>
              <w:left w:w="28" w:type="dxa"/>
              <w:right w:w="28" w:type="dxa"/>
            </w:tcMar>
          </w:tcPr>
          <w:p w:rsidR="00D82D6B" w:rsidRPr="00CE54A9" w:rsidRDefault="00D82D6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Опрацювати</w:t>
            </w:r>
          </w:p>
          <w:p w:rsidR="00D82D6B" w:rsidRPr="00CE54A9" w:rsidRDefault="00D82D6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лекційний матеріал,</w:t>
            </w:r>
          </w:p>
          <w:p w:rsidR="00D82D6B" w:rsidRPr="00CE54A9" w:rsidRDefault="00D82D6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підготуватися до</w:t>
            </w:r>
          </w:p>
          <w:p w:rsidR="00D82D6B" w:rsidRPr="00CE54A9" w:rsidRDefault="00D82D6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лабораторного заняття</w:t>
            </w:r>
          </w:p>
          <w:p w:rsidR="00D82D6B" w:rsidRPr="00CE54A9" w:rsidRDefault="00D82D6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D82D6B" w:rsidRPr="00CE54A9" w:rsidRDefault="00D82D6B" w:rsidP="000D39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проведення</w:t>
            </w:r>
          </w:p>
          <w:p w:rsidR="00D82D6B" w:rsidRPr="00CE54A9" w:rsidRDefault="00D82D6B" w:rsidP="000D39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наступного</w:t>
            </w:r>
          </w:p>
          <w:p w:rsidR="00D82D6B" w:rsidRPr="00CE54A9" w:rsidRDefault="00D82D6B" w:rsidP="000D39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аудиторного заняття за розкладом</w:t>
            </w:r>
          </w:p>
        </w:tc>
      </w:tr>
      <w:tr w:rsidR="00D82D6B" w:rsidRPr="00BB295A" w:rsidTr="00BB295A">
        <w:trPr>
          <w:jc w:val="center"/>
        </w:trPr>
        <w:tc>
          <w:tcPr>
            <w:tcW w:w="1144" w:type="dxa"/>
            <w:shd w:val="clear" w:color="auto" w:fill="auto"/>
          </w:tcPr>
          <w:p w:rsidR="00D82D6B" w:rsidRPr="00BB295A" w:rsidRDefault="00D82D6B" w:rsidP="00190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B29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Тиж</w:t>
            </w:r>
            <w:proofErr w:type="spellEnd"/>
            <w:r w:rsidRPr="00BB29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5</w:t>
            </w:r>
          </w:p>
          <w:p w:rsidR="00D82D6B" w:rsidRPr="00BB295A" w:rsidRDefault="00D82D6B" w:rsidP="00E65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B29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</w:tc>
        <w:tc>
          <w:tcPr>
            <w:tcW w:w="5153" w:type="dxa"/>
            <w:shd w:val="clear" w:color="auto" w:fill="auto"/>
          </w:tcPr>
          <w:p w:rsidR="00D82D6B" w:rsidRPr="000051C6" w:rsidRDefault="00D82D6B" w:rsidP="00190D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1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 робота 1</w:t>
            </w:r>
          </w:p>
        </w:tc>
        <w:tc>
          <w:tcPr>
            <w:tcW w:w="1534" w:type="dxa"/>
            <w:shd w:val="clear" w:color="auto" w:fill="auto"/>
          </w:tcPr>
          <w:p w:rsidR="00D82D6B" w:rsidRPr="000051C6" w:rsidRDefault="00D82D6B" w:rsidP="00190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 1</w:t>
            </w:r>
          </w:p>
        </w:tc>
        <w:tc>
          <w:tcPr>
            <w:tcW w:w="1942" w:type="dxa"/>
            <w:shd w:val="clear" w:color="auto" w:fill="auto"/>
            <w:tcMar>
              <w:left w:w="28" w:type="dxa"/>
              <w:right w:w="28" w:type="dxa"/>
            </w:tcMar>
          </w:tcPr>
          <w:p w:rsidR="00D82D6B" w:rsidRPr="00D82D6B" w:rsidRDefault="00D82D6B" w:rsidP="00965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</w:t>
            </w:r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1-</w:t>
            </w:r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]</w:t>
            </w:r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82D6B" w:rsidRPr="00D82D6B" w:rsidRDefault="00D82D6B" w:rsidP="00965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</w:t>
            </w:r>
            <w:proofErr w:type="spellEnd"/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</w:t>
            </w:r>
            <w:r w:rsidR="009656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11-14</w:t>
            </w:r>
            <w:r w:rsidRPr="00D82D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].</w:t>
            </w:r>
          </w:p>
        </w:tc>
        <w:tc>
          <w:tcPr>
            <w:tcW w:w="2828" w:type="dxa"/>
            <w:shd w:val="clear" w:color="auto" w:fill="auto"/>
            <w:tcMar>
              <w:left w:w="28" w:type="dxa"/>
              <w:right w:w="28" w:type="dxa"/>
            </w:tcMar>
          </w:tcPr>
          <w:p w:rsidR="00D82D6B" w:rsidRPr="00CE54A9" w:rsidRDefault="00D82D6B" w:rsidP="00190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D82D6B" w:rsidRPr="00CE54A9" w:rsidRDefault="00D82D6B" w:rsidP="00190D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82D6B" w:rsidRPr="006D1969" w:rsidTr="00BB295A">
        <w:trPr>
          <w:jc w:val="center"/>
        </w:trPr>
        <w:tc>
          <w:tcPr>
            <w:tcW w:w="1144" w:type="dxa"/>
            <w:shd w:val="clear" w:color="auto" w:fill="auto"/>
          </w:tcPr>
          <w:p w:rsidR="00D82D6B" w:rsidRPr="00890A66" w:rsidRDefault="00D82D6B" w:rsidP="00190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90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Тиж</w:t>
            </w:r>
            <w:proofErr w:type="spellEnd"/>
            <w:r w:rsidRPr="00890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6</w:t>
            </w:r>
          </w:p>
          <w:p w:rsidR="00D82D6B" w:rsidRPr="00890A66" w:rsidRDefault="00D82D6B" w:rsidP="00190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90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  <w:p w:rsidR="00D82D6B" w:rsidRPr="00890A66" w:rsidRDefault="00D82D6B" w:rsidP="00190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D82D6B" w:rsidRPr="000051C6" w:rsidRDefault="00D82D6B" w:rsidP="00190D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1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Моніторинг та коригування проекту, створення звітів</w:t>
            </w:r>
          </w:p>
        </w:tc>
        <w:tc>
          <w:tcPr>
            <w:tcW w:w="1534" w:type="dxa"/>
            <w:shd w:val="clear" w:color="auto" w:fill="auto"/>
          </w:tcPr>
          <w:p w:rsidR="00D82D6B" w:rsidRPr="000051C6" w:rsidRDefault="00D82D6B" w:rsidP="00005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051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Лабораторне заняття 6</w:t>
            </w:r>
          </w:p>
        </w:tc>
        <w:tc>
          <w:tcPr>
            <w:tcW w:w="1942" w:type="dxa"/>
            <w:shd w:val="clear" w:color="auto" w:fill="auto"/>
            <w:tcMar>
              <w:left w:w="28" w:type="dxa"/>
              <w:right w:w="28" w:type="dxa"/>
            </w:tcMar>
          </w:tcPr>
          <w:p w:rsidR="00D82D6B" w:rsidRPr="00E656BB" w:rsidRDefault="00D82D6B" w:rsidP="00190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[3-5,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6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]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82D6B" w:rsidRPr="00E656BB" w:rsidRDefault="00D82D6B" w:rsidP="00190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</w:t>
            </w:r>
            <w:proofErr w:type="spellEnd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[2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-5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].</w:t>
            </w:r>
          </w:p>
        </w:tc>
        <w:tc>
          <w:tcPr>
            <w:tcW w:w="2828" w:type="dxa"/>
            <w:shd w:val="clear" w:color="auto" w:fill="auto"/>
            <w:tcMar>
              <w:left w:w="28" w:type="dxa"/>
              <w:right w:w="28" w:type="dxa"/>
            </w:tcMar>
          </w:tcPr>
          <w:p w:rsidR="00D82D6B" w:rsidRPr="00E656BB" w:rsidRDefault="00CE54A9" w:rsidP="00190D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Моніторинг та коригування проекту</w:t>
            </w:r>
          </w:p>
          <w:p w:rsidR="00CE54A9" w:rsidRPr="00E656BB" w:rsidRDefault="00CE54A9" w:rsidP="00190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</w:t>
            </w: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D82D6B" w:rsidRPr="00E656BB" w:rsidRDefault="00D82D6B" w:rsidP="00190D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проведення</w:t>
            </w:r>
          </w:p>
          <w:p w:rsidR="00D82D6B" w:rsidRPr="00E656BB" w:rsidRDefault="00D82D6B" w:rsidP="00190D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наступної</w:t>
            </w:r>
          </w:p>
          <w:p w:rsidR="00D82D6B" w:rsidRPr="00E656BB" w:rsidRDefault="00D82D6B" w:rsidP="00190D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лабораторної роботи  за розкладом</w:t>
            </w:r>
          </w:p>
        </w:tc>
      </w:tr>
      <w:tr w:rsidR="00D82D6B" w:rsidRPr="00890A66" w:rsidTr="00BB295A">
        <w:trPr>
          <w:jc w:val="center"/>
        </w:trPr>
        <w:tc>
          <w:tcPr>
            <w:tcW w:w="1144" w:type="dxa"/>
            <w:shd w:val="clear" w:color="auto" w:fill="auto"/>
          </w:tcPr>
          <w:p w:rsidR="00D82D6B" w:rsidRPr="00890A66" w:rsidRDefault="00D82D6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90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Тиж</w:t>
            </w:r>
            <w:proofErr w:type="spellEnd"/>
            <w:r w:rsidRPr="00890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7</w:t>
            </w:r>
          </w:p>
          <w:p w:rsidR="00D82D6B" w:rsidRPr="00890A66" w:rsidRDefault="00D82D6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90A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  <w:p w:rsidR="00D82D6B" w:rsidRPr="00890A66" w:rsidRDefault="00D82D6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D82D6B" w:rsidRPr="00641F7B" w:rsidRDefault="00D82D6B" w:rsidP="000D39F8">
            <w:pPr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64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Тема2. Бізнес-стратегія та інформаційні технології</w:t>
            </w:r>
          </w:p>
        </w:tc>
        <w:tc>
          <w:tcPr>
            <w:tcW w:w="1534" w:type="dxa"/>
            <w:shd w:val="clear" w:color="auto" w:fill="auto"/>
          </w:tcPr>
          <w:p w:rsidR="00D82D6B" w:rsidRPr="00641F7B" w:rsidRDefault="00D82D6B" w:rsidP="000D39F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Лекція 4</w:t>
            </w:r>
          </w:p>
          <w:p w:rsidR="00D82D6B" w:rsidRPr="00641F7B" w:rsidRDefault="00D82D6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tcMar>
              <w:left w:w="28" w:type="dxa"/>
              <w:right w:w="28" w:type="dxa"/>
            </w:tcMar>
          </w:tcPr>
          <w:p w:rsidR="00D82D6B" w:rsidRPr="00E656BB" w:rsidRDefault="00D82D6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[1-2, 12-13, 18].</w:t>
            </w:r>
          </w:p>
          <w:p w:rsidR="00D82D6B" w:rsidRPr="00E656BB" w:rsidRDefault="00D82D6B" w:rsidP="00965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</w:t>
            </w:r>
            <w:proofErr w:type="spellEnd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[1</w:t>
            </w:r>
            <w:r w:rsidR="009656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,1</w:t>
            </w:r>
            <w:r w:rsidR="009656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].</w:t>
            </w:r>
          </w:p>
        </w:tc>
        <w:tc>
          <w:tcPr>
            <w:tcW w:w="2828" w:type="dxa"/>
            <w:shd w:val="clear" w:color="auto" w:fill="auto"/>
            <w:tcMar>
              <w:left w:w="28" w:type="dxa"/>
              <w:right w:w="28" w:type="dxa"/>
            </w:tcMar>
          </w:tcPr>
          <w:p w:rsidR="00D82D6B" w:rsidRPr="00E656BB" w:rsidRDefault="00D82D6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Опрацювати</w:t>
            </w:r>
          </w:p>
          <w:p w:rsidR="00D82D6B" w:rsidRPr="00E656BB" w:rsidRDefault="00D82D6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лекційний матеріал,</w:t>
            </w:r>
          </w:p>
          <w:p w:rsidR="00D82D6B" w:rsidRPr="00E656BB" w:rsidRDefault="00D82D6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підготуватися до</w:t>
            </w:r>
          </w:p>
          <w:p w:rsidR="00D82D6B" w:rsidRPr="00E656BB" w:rsidRDefault="00D82D6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лабораторного заняття</w:t>
            </w:r>
          </w:p>
          <w:p w:rsidR="00D82D6B" w:rsidRPr="00E656BB" w:rsidRDefault="00D82D6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D82D6B" w:rsidRPr="00E656BB" w:rsidRDefault="00D82D6B" w:rsidP="000D39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проведення</w:t>
            </w:r>
          </w:p>
          <w:p w:rsidR="00D82D6B" w:rsidRPr="00E656BB" w:rsidRDefault="00D82D6B" w:rsidP="000D39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наступного</w:t>
            </w:r>
          </w:p>
          <w:p w:rsidR="00D82D6B" w:rsidRPr="00E656BB" w:rsidRDefault="00D82D6B" w:rsidP="000D39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аудиторного заняття за розкладом</w:t>
            </w:r>
          </w:p>
        </w:tc>
      </w:tr>
      <w:tr w:rsidR="00D82D6B" w:rsidRPr="00190D06" w:rsidTr="00BB295A">
        <w:trPr>
          <w:jc w:val="center"/>
        </w:trPr>
        <w:tc>
          <w:tcPr>
            <w:tcW w:w="1144" w:type="dxa"/>
            <w:shd w:val="clear" w:color="auto" w:fill="auto"/>
          </w:tcPr>
          <w:p w:rsidR="00D82D6B" w:rsidRPr="00190D06" w:rsidRDefault="00D82D6B" w:rsidP="00190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90D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Тиж</w:t>
            </w:r>
            <w:proofErr w:type="spellEnd"/>
            <w:r w:rsidRPr="00190D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7</w:t>
            </w:r>
          </w:p>
          <w:p w:rsidR="00D82D6B" w:rsidRPr="00190D06" w:rsidRDefault="00D82D6B" w:rsidP="00190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90D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  <w:p w:rsidR="00D82D6B" w:rsidRPr="00190D06" w:rsidRDefault="00D82D6B" w:rsidP="00190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D82D6B" w:rsidRPr="000051C6" w:rsidRDefault="00D82D6B" w:rsidP="00190D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1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Моніторинг та коригування проекту, створення звітів</w:t>
            </w:r>
          </w:p>
        </w:tc>
        <w:tc>
          <w:tcPr>
            <w:tcW w:w="1534" w:type="dxa"/>
            <w:shd w:val="clear" w:color="auto" w:fill="auto"/>
          </w:tcPr>
          <w:p w:rsidR="00D82D6B" w:rsidRPr="000051C6" w:rsidRDefault="00D82D6B" w:rsidP="00005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051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Лабораторне заняття 7</w:t>
            </w:r>
          </w:p>
        </w:tc>
        <w:tc>
          <w:tcPr>
            <w:tcW w:w="1942" w:type="dxa"/>
            <w:shd w:val="clear" w:color="auto" w:fill="auto"/>
            <w:tcMar>
              <w:left w:w="28" w:type="dxa"/>
              <w:right w:w="28" w:type="dxa"/>
            </w:tcMar>
          </w:tcPr>
          <w:p w:rsidR="00D82D6B" w:rsidRPr="00E656BB" w:rsidRDefault="00D82D6B" w:rsidP="00190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[3-5,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6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]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82D6B" w:rsidRPr="00E656BB" w:rsidRDefault="00D82D6B" w:rsidP="00190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</w:t>
            </w:r>
            <w:proofErr w:type="spellEnd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[2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-5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].</w:t>
            </w:r>
          </w:p>
        </w:tc>
        <w:tc>
          <w:tcPr>
            <w:tcW w:w="2828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E656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Моніторинг та коригування проекту</w:t>
            </w:r>
          </w:p>
          <w:p w:rsidR="00D82D6B" w:rsidRPr="00E656BB" w:rsidRDefault="00E656BB" w:rsidP="00E65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</w:t>
            </w: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D82D6B" w:rsidRPr="00E656BB" w:rsidRDefault="00D82D6B" w:rsidP="00190D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проведення</w:t>
            </w:r>
          </w:p>
          <w:p w:rsidR="00D82D6B" w:rsidRPr="00E656BB" w:rsidRDefault="00D82D6B" w:rsidP="00190D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наступної</w:t>
            </w:r>
          </w:p>
          <w:p w:rsidR="00D82D6B" w:rsidRPr="00E656BB" w:rsidRDefault="00D82D6B" w:rsidP="00190D0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лабораторної роботи  за розкладом</w:t>
            </w:r>
          </w:p>
        </w:tc>
      </w:tr>
      <w:tr w:rsidR="00E656BB" w:rsidRPr="00890A66" w:rsidTr="009330E4">
        <w:trPr>
          <w:trHeight w:val="733"/>
          <w:jc w:val="center"/>
        </w:trPr>
        <w:tc>
          <w:tcPr>
            <w:tcW w:w="1144" w:type="dxa"/>
            <w:shd w:val="clear" w:color="auto" w:fill="auto"/>
          </w:tcPr>
          <w:p w:rsidR="00E656BB" w:rsidRPr="00B65C26" w:rsidRDefault="00E656BB" w:rsidP="00190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65C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Тиж</w:t>
            </w:r>
            <w:proofErr w:type="spellEnd"/>
            <w:r w:rsidRPr="00B65C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8</w:t>
            </w:r>
          </w:p>
          <w:p w:rsidR="00E656BB" w:rsidRPr="00B65C26" w:rsidRDefault="00E656BB" w:rsidP="0093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65C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</w:tc>
        <w:tc>
          <w:tcPr>
            <w:tcW w:w="5153" w:type="dxa"/>
            <w:shd w:val="clear" w:color="auto" w:fill="auto"/>
          </w:tcPr>
          <w:p w:rsidR="00E656BB" w:rsidRPr="000051C6" w:rsidRDefault="00E656BB" w:rsidP="00190D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51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Створення проекту ІТ-інфраструктури підприємства</w:t>
            </w:r>
          </w:p>
        </w:tc>
        <w:tc>
          <w:tcPr>
            <w:tcW w:w="1534" w:type="dxa"/>
            <w:shd w:val="clear" w:color="auto" w:fill="auto"/>
          </w:tcPr>
          <w:p w:rsidR="00E656BB" w:rsidRPr="000051C6" w:rsidRDefault="00E656BB" w:rsidP="00005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051C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Лабораторне заняття 8</w:t>
            </w:r>
          </w:p>
        </w:tc>
        <w:tc>
          <w:tcPr>
            <w:tcW w:w="1942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93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[1-8].</w:t>
            </w:r>
          </w:p>
          <w:p w:rsidR="00E656BB" w:rsidRPr="00E656BB" w:rsidRDefault="00E656BB" w:rsidP="0093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</w:t>
            </w:r>
            <w:proofErr w:type="spellEnd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[1-6].</w:t>
            </w:r>
          </w:p>
        </w:tc>
        <w:tc>
          <w:tcPr>
            <w:tcW w:w="2828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190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Створення проекту ІТ-інфраструктури</w:t>
            </w: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9656A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проведення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наступної</w:t>
            </w:r>
          </w:p>
          <w:p w:rsidR="00E656BB" w:rsidRPr="00E656BB" w:rsidRDefault="00E656BB" w:rsidP="009656A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лабораторної роботи  за розкладом</w:t>
            </w:r>
          </w:p>
        </w:tc>
      </w:tr>
      <w:tr w:rsidR="00E656BB" w:rsidRPr="000D39F8" w:rsidTr="00BB295A">
        <w:trPr>
          <w:jc w:val="center"/>
        </w:trPr>
        <w:tc>
          <w:tcPr>
            <w:tcW w:w="1144" w:type="dxa"/>
            <w:shd w:val="clear" w:color="auto" w:fill="auto"/>
          </w:tcPr>
          <w:p w:rsidR="00E656BB" w:rsidRPr="000D39F8" w:rsidRDefault="00E656B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D39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Тиж</w:t>
            </w:r>
            <w:proofErr w:type="spellEnd"/>
            <w:r w:rsidRPr="000D39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9</w:t>
            </w:r>
          </w:p>
          <w:p w:rsidR="00E656BB" w:rsidRPr="000D39F8" w:rsidRDefault="00E656B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39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  <w:p w:rsidR="00E656BB" w:rsidRPr="000D39F8" w:rsidRDefault="00E656B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E656BB" w:rsidRPr="00641F7B" w:rsidRDefault="00E656BB" w:rsidP="000D39F8">
            <w:pPr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64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2. ІТ-стратегія. Основні елементи і етапи розробки ІТ-стратегії</w:t>
            </w:r>
          </w:p>
        </w:tc>
        <w:tc>
          <w:tcPr>
            <w:tcW w:w="1534" w:type="dxa"/>
            <w:shd w:val="clear" w:color="auto" w:fill="auto"/>
          </w:tcPr>
          <w:p w:rsidR="00E656BB" w:rsidRPr="00E656BB" w:rsidRDefault="00E656BB" w:rsidP="000D39F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Лекція 5</w:t>
            </w:r>
          </w:p>
          <w:p w:rsidR="00E656BB" w:rsidRPr="00E656BB" w:rsidRDefault="00E656B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[2, 8, </w:t>
            </w:r>
            <w:r w:rsidR="004A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11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].</w:t>
            </w:r>
          </w:p>
          <w:p w:rsidR="00E656BB" w:rsidRPr="00E656BB" w:rsidRDefault="00E656BB" w:rsidP="004A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</w:t>
            </w:r>
            <w:proofErr w:type="spellEnd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</w:t>
            </w:r>
            <w:r w:rsidR="004A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4A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].</w:t>
            </w:r>
          </w:p>
        </w:tc>
        <w:tc>
          <w:tcPr>
            <w:tcW w:w="2828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Опрацювати</w:t>
            </w:r>
          </w:p>
          <w:p w:rsidR="00E656BB" w:rsidRPr="00E656BB" w:rsidRDefault="00E656B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лекційний матеріал,</w:t>
            </w:r>
          </w:p>
          <w:p w:rsidR="00E656BB" w:rsidRPr="00E656BB" w:rsidRDefault="00E656B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підготуватися до</w:t>
            </w:r>
          </w:p>
          <w:p w:rsidR="00E656BB" w:rsidRPr="00E656BB" w:rsidRDefault="00E656B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лабораторного заняття</w:t>
            </w:r>
          </w:p>
          <w:p w:rsidR="00E656BB" w:rsidRPr="00E656BB" w:rsidRDefault="00E656B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0D39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проведення</w:t>
            </w:r>
          </w:p>
          <w:p w:rsidR="00E656BB" w:rsidRPr="00E656BB" w:rsidRDefault="00E656BB" w:rsidP="000D39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наступного</w:t>
            </w:r>
          </w:p>
          <w:p w:rsidR="00E656BB" w:rsidRPr="00E656BB" w:rsidRDefault="00E656BB" w:rsidP="000D39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аудиторного заняття за розкладом</w:t>
            </w:r>
          </w:p>
        </w:tc>
      </w:tr>
      <w:tr w:rsidR="00E656BB" w:rsidRPr="000D39F8" w:rsidTr="00BB295A">
        <w:trPr>
          <w:jc w:val="center"/>
        </w:trPr>
        <w:tc>
          <w:tcPr>
            <w:tcW w:w="1144" w:type="dxa"/>
            <w:shd w:val="clear" w:color="auto" w:fill="auto"/>
          </w:tcPr>
          <w:p w:rsidR="00E656BB" w:rsidRPr="000D39F8" w:rsidRDefault="00E656B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D39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Тиж</w:t>
            </w:r>
            <w:proofErr w:type="spellEnd"/>
            <w:r w:rsidRPr="000D39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9</w:t>
            </w:r>
          </w:p>
          <w:p w:rsidR="00E656BB" w:rsidRPr="000D39F8" w:rsidRDefault="00E656B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39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  <w:p w:rsidR="00E656BB" w:rsidRPr="000D39F8" w:rsidRDefault="00E656B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E656BB" w:rsidRPr="00E656BB" w:rsidRDefault="00E656BB" w:rsidP="000D39F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Створення проекту ІТ-інфраструктури підприємства</w:t>
            </w:r>
          </w:p>
        </w:tc>
        <w:tc>
          <w:tcPr>
            <w:tcW w:w="1534" w:type="dxa"/>
            <w:shd w:val="clear" w:color="auto" w:fill="auto"/>
          </w:tcPr>
          <w:p w:rsidR="00E656BB" w:rsidRPr="00E656BB" w:rsidRDefault="00E656BB" w:rsidP="00005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Лабораторне заняття 9</w:t>
            </w:r>
          </w:p>
        </w:tc>
        <w:tc>
          <w:tcPr>
            <w:tcW w:w="1942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[3-5,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6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]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656BB" w:rsidRPr="00E656BB" w:rsidRDefault="00E656BB" w:rsidP="000D3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</w:t>
            </w:r>
            <w:proofErr w:type="spellEnd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[2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-5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].</w:t>
            </w:r>
          </w:p>
        </w:tc>
        <w:tc>
          <w:tcPr>
            <w:tcW w:w="2828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E65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Створення проекту ІТ-інфраструктури </w:t>
            </w: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0D39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проведення</w:t>
            </w:r>
          </w:p>
          <w:p w:rsidR="00E656BB" w:rsidRPr="00E656BB" w:rsidRDefault="00E656BB" w:rsidP="000D39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наступної</w:t>
            </w:r>
          </w:p>
          <w:p w:rsidR="00E656BB" w:rsidRPr="00E656BB" w:rsidRDefault="00E656BB" w:rsidP="000D39F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лабораторної роботи  за розкладом</w:t>
            </w:r>
          </w:p>
        </w:tc>
      </w:tr>
      <w:tr w:rsidR="00E656BB" w:rsidRPr="006B58AD" w:rsidTr="00BB295A">
        <w:trPr>
          <w:jc w:val="center"/>
        </w:trPr>
        <w:tc>
          <w:tcPr>
            <w:tcW w:w="1144" w:type="dxa"/>
            <w:shd w:val="clear" w:color="auto" w:fill="auto"/>
          </w:tcPr>
          <w:p w:rsidR="00E656BB" w:rsidRPr="006B58AD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B58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Тиж</w:t>
            </w:r>
            <w:proofErr w:type="spellEnd"/>
            <w:r w:rsidRPr="006B58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10</w:t>
            </w:r>
          </w:p>
          <w:p w:rsidR="00E656BB" w:rsidRPr="006B58AD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8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  <w:p w:rsidR="00E656BB" w:rsidRPr="006B58AD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E656BB" w:rsidRPr="00E656BB" w:rsidRDefault="00E656BB" w:rsidP="006B58A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Створення проекту ІТ-інфраструктури підприємства</w:t>
            </w:r>
          </w:p>
        </w:tc>
        <w:tc>
          <w:tcPr>
            <w:tcW w:w="1534" w:type="dxa"/>
            <w:shd w:val="clear" w:color="auto" w:fill="auto"/>
          </w:tcPr>
          <w:p w:rsidR="00E656BB" w:rsidRPr="00E656BB" w:rsidRDefault="00E656BB" w:rsidP="00005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Лабораторне заняття 10</w:t>
            </w:r>
          </w:p>
        </w:tc>
        <w:tc>
          <w:tcPr>
            <w:tcW w:w="1942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[3-5,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6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]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</w:t>
            </w:r>
            <w:proofErr w:type="spellEnd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[2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-5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].</w:t>
            </w:r>
          </w:p>
        </w:tc>
        <w:tc>
          <w:tcPr>
            <w:tcW w:w="2828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Створення проекту ІТ-інфраструктури </w:t>
            </w: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6B58A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проведення</w:t>
            </w:r>
          </w:p>
          <w:p w:rsidR="00E656BB" w:rsidRPr="00E656BB" w:rsidRDefault="00E656BB" w:rsidP="006B58A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наступної</w:t>
            </w:r>
          </w:p>
          <w:p w:rsidR="00E656BB" w:rsidRPr="00E656BB" w:rsidRDefault="00E656BB" w:rsidP="006B58A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лабораторної роботи  за розкладом</w:t>
            </w:r>
          </w:p>
        </w:tc>
      </w:tr>
      <w:tr w:rsidR="00E656BB" w:rsidRPr="006B58AD" w:rsidTr="00BB295A">
        <w:trPr>
          <w:jc w:val="center"/>
        </w:trPr>
        <w:tc>
          <w:tcPr>
            <w:tcW w:w="1144" w:type="dxa"/>
            <w:shd w:val="clear" w:color="auto" w:fill="auto"/>
          </w:tcPr>
          <w:p w:rsidR="00E656BB" w:rsidRPr="006B58AD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B58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Тиж</w:t>
            </w:r>
            <w:proofErr w:type="spellEnd"/>
            <w:r w:rsidRPr="006B58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11</w:t>
            </w:r>
          </w:p>
          <w:p w:rsidR="00E656BB" w:rsidRPr="006B58AD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8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  <w:p w:rsidR="00E656BB" w:rsidRPr="006B58AD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E656BB" w:rsidRPr="00E656BB" w:rsidRDefault="00E656BB" w:rsidP="006B58A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3. Стратегія в області ІТ-персоналу і </w:t>
            </w:r>
            <w:proofErr w:type="spellStart"/>
            <w:r w:rsidRPr="00E65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сорсингу</w:t>
            </w:r>
            <w:proofErr w:type="spellEnd"/>
            <w:r w:rsidRPr="00E65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ІТ-бюджети</w:t>
            </w:r>
          </w:p>
        </w:tc>
        <w:tc>
          <w:tcPr>
            <w:tcW w:w="1534" w:type="dxa"/>
            <w:shd w:val="clear" w:color="auto" w:fill="auto"/>
          </w:tcPr>
          <w:p w:rsidR="00E656BB" w:rsidRPr="00E656BB" w:rsidRDefault="00E656BB" w:rsidP="006B58A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Лекція 6</w:t>
            </w:r>
          </w:p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[2, 8, 1</w:t>
            </w:r>
            <w:r w:rsidR="004A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-1</w:t>
            </w:r>
            <w:r w:rsidR="004A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].</w:t>
            </w:r>
          </w:p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</w:t>
            </w:r>
            <w:proofErr w:type="spellEnd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</w:t>
            </w:r>
            <w:r w:rsidR="004A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="004A5DAD"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4A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].</w:t>
            </w:r>
          </w:p>
        </w:tc>
        <w:tc>
          <w:tcPr>
            <w:tcW w:w="2828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Опрацювати</w:t>
            </w:r>
          </w:p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лекційний матеріал,</w:t>
            </w:r>
          </w:p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підготуватися до</w:t>
            </w:r>
          </w:p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лабораторного заняття</w:t>
            </w:r>
          </w:p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6B58A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</w:t>
            </w:r>
          </w:p>
          <w:p w:rsidR="00E656BB" w:rsidRPr="00E656BB" w:rsidRDefault="00E656BB" w:rsidP="006B58A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проведення</w:t>
            </w:r>
          </w:p>
          <w:p w:rsidR="00E656BB" w:rsidRPr="00E656BB" w:rsidRDefault="00E656BB" w:rsidP="006B58A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наступного</w:t>
            </w:r>
          </w:p>
          <w:p w:rsidR="00E656BB" w:rsidRPr="00E656BB" w:rsidRDefault="00E656BB" w:rsidP="006B58A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аудиторного заняття за розкладом</w:t>
            </w:r>
          </w:p>
        </w:tc>
      </w:tr>
      <w:tr w:rsidR="00E656BB" w:rsidRPr="006B58AD" w:rsidTr="00BB295A">
        <w:trPr>
          <w:jc w:val="center"/>
        </w:trPr>
        <w:tc>
          <w:tcPr>
            <w:tcW w:w="1144" w:type="dxa"/>
            <w:shd w:val="clear" w:color="auto" w:fill="auto"/>
          </w:tcPr>
          <w:p w:rsidR="00E656BB" w:rsidRPr="006B58AD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B58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Тиж</w:t>
            </w:r>
            <w:proofErr w:type="spellEnd"/>
            <w:r w:rsidRPr="006B58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11</w:t>
            </w:r>
          </w:p>
          <w:p w:rsidR="00E656BB" w:rsidRPr="006B58AD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8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  <w:p w:rsidR="00E656BB" w:rsidRPr="006B58AD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E656BB" w:rsidRPr="00E656BB" w:rsidRDefault="00E656BB" w:rsidP="006B58A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Контрольна робота 2</w:t>
            </w:r>
          </w:p>
        </w:tc>
        <w:tc>
          <w:tcPr>
            <w:tcW w:w="1534" w:type="dxa"/>
            <w:shd w:val="clear" w:color="auto" w:fill="auto"/>
          </w:tcPr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 2</w:t>
            </w:r>
          </w:p>
        </w:tc>
        <w:tc>
          <w:tcPr>
            <w:tcW w:w="1942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BE4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[1-9].</w:t>
            </w:r>
          </w:p>
          <w:p w:rsidR="00E656BB" w:rsidRPr="00E656BB" w:rsidRDefault="00E656BB" w:rsidP="00BE4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</w:t>
            </w:r>
            <w:proofErr w:type="spellEnd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[2-13].</w:t>
            </w:r>
          </w:p>
        </w:tc>
        <w:tc>
          <w:tcPr>
            <w:tcW w:w="2828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6B58A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56BB" w:rsidRPr="006B58AD" w:rsidTr="00BB295A">
        <w:trPr>
          <w:jc w:val="center"/>
        </w:trPr>
        <w:tc>
          <w:tcPr>
            <w:tcW w:w="1144" w:type="dxa"/>
            <w:shd w:val="clear" w:color="auto" w:fill="auto"/>
          </w:tcPr>
          <w:p w:rsidR="00E656BB" w:rsidRPr="006B58AD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B58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Тиж</w:t>
            </w:r>
            <w:proofErr w:type="spellEnd"/>
            <w:r w:rsidRPr="006B58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12</w:t>
            </w:r>
          </w:p>
          <w:p w:rsidR="00E656BB" w:rsidRPr="006B58AD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8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  <w:p w:rsidR="00E656BB" w:rsidRPr="006B58AD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E656BB" w:rsidRPr="00E656BB" w:rsidRDefault="00E656BB" w:rsidP="006B58AD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Створення проекту ІТ-інфраструктури підприємства. Обладнання та кошторис</w:t>
            </w:r>
          </w:p>
        </w:tc>
        <w:tc>
          <w:tcPr>
            <w:tcW w:w="1534" w:type="dxa"/>
            <w:shd w:val="clear" w:color="auto" w:fill="auto"/>
          </w:tcPr>
          <w:p w:rsidR="00E656BB" w:rsidRPr="00E656BB" w:rsidRDefault="00E656BB" w:rsidP="00BE4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Лабораторне заняття 12</w:t>
            </w:r>
          </w:p>
        </w:tc>
        <w:tc>
          <w:tcPr>
            <w:tcW w:w="1942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[3-5,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6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]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</w:t>
            </w:r>
            <w:proofErr w:type="spellEnd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[2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-5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].</w:t>
            </w:r>
          </w:p>
        </w:tc>
        <w:tc>
          <w:tcPr>
            <w:tcW w:w="2828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Проектування ІТ-інфраструктури, складання кошторису витрат.</w:t>
            </w: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6B58A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проведення</w:t>
            </w:r>
          </w:p>
          <w:p w:rsidR="00E656BB" w:rsidRPr="00E656BB" w:rsidRDefault="00E656BB" w:rsidP="006B58A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наступної</w:t>
            </w:r>
          </w:p>
          <w:p w:rsidR="00E656BB" w:rsidRPr="00E656BB" w:rsidRDefault="00E656BB" w:rsidP="006B58A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лабораторної роботи  за розкладом</w:t>
            </w:r>
          </w:p>
        </w:tc>
      </w:tr>
      <w:tr w:rsidR="00E656BB" w:rsidRPr="000D39F8" w:rsidTr="006B58AD">
        <w:trPr>
          <w:trHeight w:val="981"/>
          <w:jc w:val="center"/>
        </w:trPr>
        <w:tc>
          <w:tcPr>
            <w:tcW w:w="1144" w:type="dxa"/>
            <w:shd w:val="clear" w:color="auto" w:fill="auto"/>
          </w:tcPr>
          <w:p w:rsidR="00E656BB" w:rsidRPr="000D39F8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D39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Тиж</w:t>
            </w:r>
            <w:proofErr w:type="spellEnd"/>
            <w:r w:rsidRPr="000D39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13</w:t>
            </w:r>
          </w:p>
          <w:p w:rsidR="00E656BB" w:rsidRPr="000D39F8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39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  <w:p w:rsidR="00E656BB" w:rsidRPr="000D39F8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E656BB" w:rsidRPr="00E656BB" w:rsidRDefault="00E656BB" w:rsidP="006B58A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4. Елементи Архітектури підприємства. Бізнес-архітектура та архі</w:t>
            </w:r>
            <w:bookmarkStart w:id="0" w:name="_GoBack"/>
            <w:bookmarkEnd w:id="0"/>
            <w:r w:rsidRPr="00E65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тектура інформації</w:t>
            </w:r>
          </w:p>
        </w:tc>
        <w:tc>
          <w:tcPr>
            <w:tcW w:w="1534" w:type="dxa"/>
            <w:shd w:val="clear" w:color="auto" w:fill="auto"/>
          </w:tcPr>
          <w:p w:rsidR="00E656BB" w:rsidRPr="00E656BB" w:rsidRDefault="00E656BB" w:rsidP="006B58A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Лекція 7</w:t>
            </w:r>
          </w:p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[2, 8, </w:t>
            </w:r>
            <w:r w:rsidR="004A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="004A5DAD"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4A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].</w:t>
            </w:r>
          </w:p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</w:t>
            </w:r>
            <w:proofErr w:type="spellEnd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</w:t>
            </w:r>
            <w:r w:rsidR="004A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="004A5DAD"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4A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].</w:t>
            </w:r>
          </w:p>
        </w:tc>
        <w:tc>
          <w:tcPr>
            <w:tcW w:w="2828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Опрацювати</w:t>
            </w:r>
          </w:p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лекційний матеріал,</w:t>
            </w:r>
          </w:p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підготуватися до</w:t>
            </w:r>
          </w:p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лабораторного заняття</w:t>
            </w:r>
          </w:p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6B58A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</w:t>
            </w:r>
          </w:p>
          <w:p w:rsidR="00E656BB" w:rsidRPr="00E656BB" w:rsidRDefault="00E656BB" w:rsidP="006B58A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проведення</w:t>
            </w:r>
          </w:p>
          <w:p w:rsidR="00E656BB" w:rsidRPr="00E656BB" w:rsidRDefault="00E656BB" w:rsidP="006B58A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наступного</w:t>
            </w:r>
          </w:p>
          <w:p w:rsidR="00E656BB" w:rsidRPr="00E656BB" w:rsidRDefault="00E656BB" w:rsidP="006B58A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аудиторного заняття за розкладом</w:t>
            </w:r>
          </w:p>
        </w:tc>
      </w:tr>
      <w:tr w:rsidR="00E656BB" w:rsidRPr="006B58AD" w:rsidTr="00BB295A">
        <w:trPr>
          <w:jc w:val="center"/>
        </w:trPr>
        <w:tc>
          <w:tcPr>
            <w:tcW w:w="1144" w:type="dxa"/>
            <w:shd w:val="clear" w:color="auto" w:fill="auto"/>
          </w:tcPr>
          <w:p w:rsidR="00E656BB" w:rsidRPr="006B58AD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B58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Тиж</w:t>
            </w:r>
            <w:proofErr w:type="spellEnd"/>
            <w:r w:rsidRPr="006B58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13</w:t>
            </w:r>
          </w:p>
          <w:p w:rsidR="00E656BB" w:rsidRPr="006B58AD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8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  <w:p w:rsidR="00E656BB" w:rsidRPr="006B58AD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E656BB" w:rsidRPr="00BE4099" w:rsidRDefault="00E656BB" w:rsidP="006B58AD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E40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Створення проекту ІТ-інфраструктури підприємства. Обладнання та кошторис</w:t>
            </w:r>
          </w:p>
        </w:tc>
        <w:tc>
          <w:tcPr>
            <w:tcW w:w="1534" w:type="dxa"/>
            <w:shd w:val="clear" w:color="auto" w:fill="auto"/>
          </w:tcPr>
          <w:p w:rsidR="00E656BB" w:rsidRPr="00BE4099" w:rsidRDefault="00E656BB" w:rsidP="00BE4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E40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Лабораторне заняття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42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BE4099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[3-5,</w:t>
            </w: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6</w:t>
            </w: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]</w:t>
            </w: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656BB" w:rsidRPr="00BE4099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</w:t>
            </w:r>
            <w:proofErr w:type="spellEnd"/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[2</w:t>
            </w: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-5</w:t>
            </w: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].</w:t>
            </w:r>
          </w:p>
        </w:tc>
        <w:tc>
          <w:tcPr>
            <w:tcW w:w="2828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BE4099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Проектування ІТ-інфраструктури, складання кошторису витрат.</w:t>
            </w: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BE4099" w:rsidRDefault="00E656BB" w:rsidP="006B58A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проведення</w:t>
            </w:r>
          </w:p>
          <w:p w:rsidR="00E656BB" w:rsidRPr="00BE4099" w:rsidRDefault="00E656BB" w:rsidP="006B58A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наступної</w:t>
            </w:r>
          </w:p>
          <w:p w:rsidR="00E656BB" w:rsidRPr="00BE4099" w:rsidRDefault="00E656BB" w:rsidP="006B58A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лабораторної роботи  за розкладом</w:t>
            </w:r>
          </w:p>
        </w:tc>
      </w:tr>
      <w:tr w:rsidR="00E656BB" w:rsidRPr="006B58AD" w:rsidTr="00BB295A">
        <w:trPr>
          <w:jc w:val="center"/>
        </w:trPr>
        <w:tc>
          <w:tcPr>
            <w:tcW w:w="1144" w:type="dxa"/>
            <w:shd w:val="clear" w:color="auto" w:fill="auto"/>
          </w:tcPr>
          <w:p w:rsidR="00E656BB" w:rsidRPr="006B58AD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B58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Тиж</w:t>
            </w:r>
            <w:proofErr w:type="spellEnd"/>
            <w:r w:rsidRPr="006B58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14</w:t>
            </w:r>
          </w:p>
          <w:p w:rsidR="00E656BB" w:rsidRPr="006B58AD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B58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  <w:p w:rsidR="00E656BB" w:rsidRPr="006B58AD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E656BB" w:rsidRPr="00BE4099" w:rsidRDefault="00E656BB" w:rsidP="006B58AD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E40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Планування процесу реалізації  ІТ-проекту засобами </w:t>
            </w:r>
            <w:proofErr w:type="spellStart"/>
            <w:r w:rsidRPr="00BE40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МS</w:t>
            </w:r>
            <w:proofErr w:type="spellEnd"/>
            <w:r w:rsidRPr="00BE40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40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Рrojесt</w:t>
            </w:r>
            <w:proofErr w:type="spellEnd"/>
          </w:p>
        </w:tc>
        <w:tc>
          <w:tcPr>
            <w:tcW w:w="1534" w:type="dxa"/>
            <w:shd w:val="clear" w:color="auto" w:fill="auto"/>
          </w:tcPr>
          <w:p w:rsidR="00E656BB" w:rsidRPr="00BE4099" w:rsidRDefault="00E656BB" w:rsidP="00BE4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E40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Лабораторне заняття 14</w:t>
            </w:r>
          </w:p>
        </w:tc>
        <w:tc>
          <w:tcPr>
            <w:tcW w:w="1942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BE4099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[3-5,</w:t>
            </w: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6</w:t>
            </w: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]</w:t>
            </w: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656BB" w:rsidRPr="00BE4099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</w:t>
            </w:r>
            <w:proofErr w:type="spellEnd"/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[2</w:t>
            </w: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-5</w:t>
            </w: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].</w:t>
            </w:r>
          </w:p>
        </w:tc>
        <w:tc>
          <w:tcPr>
            <w:tcW w:w="2828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BE4099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E40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Планування процесу реалізації  ІТ-проекту засобами </w:t>
            </w:r>
            <w:proofErr w:type="spellStart"/>
            <w:r w:rsidRPr="00BE40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МS</w:t>
            </w:r>
            <w:proofErr w:type="spellEnd"/>
            <w:r w:rsidRPr="00BE40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40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Рrojесt</w:t>
            </w:r>
            <w:proofErr w:type="spellEnd"/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BE4099" w:rsidRDefault="00E656BB" w:rsidP="006B58A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проведення</w:t>
            </w:r>
          </w:p>
          <w:p w:rsidR="00E656BB" w:rsidRPr="00BE4099" w:rsidRDefault="00E656BB" w:rsidP="006B58A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наступної</w:t>
            </w:r>
          </w:p>
          <w:p w:rsidR="00E656BB" w:rsidRPr="00BE4099" w:rsidRDefault="00E656BB" w:rsidP="006B58A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лабораторної роботи  за розкладом</w:t>
            </w:r>
          </w:p>
        </w:tc>
      </w:tr>
      <w:tr w:rsidR="00E656BB" w:rsidRPr="00BB295A" w:rsidTr="00BB295A">
        <w:trPr>
          <w:jc w:val="center"/>
        </w:trPr>
        <w:tc>
          <w:tcPr>
            <w:tcW w:w="1144" w:type="dxa"/>
            <w:shd w:val="clear" w:color="auto" w:fill="auto"/>
          </w:tcPr>
          <w:p w:rsidR="00E656BB" w:rsidRPr="00BB295A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B29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Тиж</w:t>
            </w:r>
            <w:proofErr w:type="spellEnd"/>
            <w:r w:rsidRPr="00BB29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15</w:t>
            </w:r>
          </w:p>
          <w:p w:rsidR="00E656BB" w:rsidRPr="00BB295A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B29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  <w:p w:rsidR="00E656BB" w:rsidRPr="00BB295A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E656BB" w:rsidRPr="00641F7B" w:rsidRDefault="00E656BB" w:rsidP="006B58AD">
            <w:pPr>
              <w:rPr>
                <w:rFonts w:ascii="Times New Roman" w:hAnsi="Times New Roman"/>
                <w:color w:val="2E74B5" w:themeColor="accent1" w:themeShade="BF"/>
                <w:sz w:val="24"/>
                <w:szCs w:val="24"/>
              </w:rPr>
            </w:pPr>
            <w:r w:rsidRPr="0064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5. Методики опису </w:t>
            </w:r>
            <w:proofErr w:type="spellStart"/>
            <w:r w:rsidRPr="0064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архітектур</w:t>
            </w:r>
            <w:proofErr w:type="spellEnd"/>
            <w:r w:rsidRPr="0064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Моделі </w:t>
            </w:r>
            <w:proofErr w:type="spellStart"/>
            <w:r w:rsidRPr="0064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Захмана</w:t>
            </w:r>
            <w:proofErr w:type="spellEnd"/>
            <w:r w:rsidRPr="0064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64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Gartner</w:t>
            </w:r>
            <w:proofErr w:type="spellEnd"/>
            <w:r w:rsidRPr="0064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методики </w:t>
            </w:r>
            <w:proofErr w:type="spellStart"/>
            <w:r w:rsidRPr="0064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META</w:t>
            </w:r>
            <w:proofErr w:type="spellEnd"/>
            <w:r w:rsidRPr="0064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4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Group</w:t>
            </w:r>
            <w:proofErr w:type="spellEnd"/>
            <w:r w:rsidRPr="0064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64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TOGAF</w:t>
            </w:r>
            <w:proofErr w:type="spellEnd"/>
          </w:p>
        </w:tc>
        <w:tc>
          <w:tcPr>
            <w:tcW w:w="1534" w:type="dxa"/>
            <w:shd w:val="clear" w:color="auto" w:fill="auto"/>
          </w:tcPr>
          <w:p w:rsidR="00E656BB" w:rsidRPr="00641F7B" w:rsidRDefault="00E656BB" w:rsidP="006B58A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F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Лекція 8</w:t>
            </w:r>
          </w:p>
          <w:p w:rsidR="00E656BB" w:rsidRPr="00641F7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[2, 8, 1</w:t>
            </w:r>
            <w:r w:rsidR="004A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-1</w:t>
            </w:r>
            <w:r w:rsidR="004A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].</w:t>
            </w:r>
          </w:p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</w:t>
            </w:r>
            <w:proofErr w:type="spellEnd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</w:t>
            </w:r>
            <w:r w:rsidR="004A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="004A5DAD"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4A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].</w:t>
            </w:r>
          </w:p>
        </w:tc>
        <w:tc>
          <w:tcPr>
            <w:tcW w:w="2828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Опрацювати</w:t>
            </w:r>
          </w:p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лекційний матеріал,</w:t>
            </w:r>
          </w:p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підготуватися до</w:t>
            </w:r>
          </w:p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лабораторного заняття</w:t>
            </w:r>
          </w:p>
          <w:p w:rsidR="00E656BB" w:rsidRPr="00E656BB" w:rsidRDefault="00E656BB" w:rsidP="006B5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6B58A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проведення</w:t>
            </w:r>
          </w:p>
          <w:p w:rsidR="00E656BB" w:rsidRPr="00E656BB" w:rsidRDefault="00E656BB" w:rsidP="006B58A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наступного</w:t>
            </w:r>
          </w:p>
          <w:p w:rsidR="00E656BB" w:rsidRPr="00E656BB" w:rsidRDefault="00E656BB" w:rsidP="006B58A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аудиторного заняття за розкладом</w:t>
            </w:r>
          </w:p>
        </w:tc>
      </w:tr>
      <w:tr w:rsidR="00E656BB" w:rsidRPr="009330E4" w:rsidTr="00BB295A">
        <w:trPr>
          <w:jc w:val="center"/>
        </w:trPr>
        <w:tc>
          <w:tcPr>
            <w:tcW w:w="1144" w:type="dxa"/>
            <w:shd w:val="clear" w:color="auto" w:fill="auto"/>
          </w:tcPr>
          <w:p w:rsidR="00E656BB" w:rsidRPr="009330E4" w:rsidRDefault="00E656BB" w:rsidP="0093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30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Тиж</w:t>
            </w:r>
            <w:proofErr w:type="spellEnd"/>
            <w:r w:rsidRPr="009330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15</w:t>
            </w:r>
          </w:p>
          <w:p w:rsidR="00E656BB" w:rsidRPr="009330E4" w:rsidRDefault="00E656BB" w:rsidP="0093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330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  <w:p w:rsidR="00E656BB" w:rsidRPr="009330E4" w:rsidRDefault="00E656BB" w:rsidP="0093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E656BB" w:rsidRPr="00BE4099" w:rsidRDefault="00E656BB" w:rsidP="009330E4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E40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Планування процесу реалізації  ІТ-проекту засобами </w:t>
            </w:r>
            <w:proofErr w:type="spellStart"/>
            <w:r w:rsidRPr="00BE40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МS</w:t>
            </w:r>
            <w:proofErr w:type="spellEnd"/>
            <w:r w:rsidRPr="00BE40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40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Рrojесt</w:t>
            </w:r>
            <w:proofErr w:type="spellEnd"/>
          </w:p>
        </w:tc>
        <w:tc>
          <w:tcPr>
            <w:tcW w:w="1534" w:type="dxa"/>
            <w:shd w:val="clear" w:color="auto" w:fill="auto"/>
          </w:tcPr>
          <w:p w:rsidR="00E656BB" w:rsidRPr="00BE4099" w:rsidRDefault="00E656BB" w:rsidP="00BE4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E40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Лабораторне заняття 15</w:t>
            </w:r>
          </w:p>
        </w:tc>
        <w:tc>
          <w:tcPr>
            <w:tcW w:w="1942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BE4099" w:rsidRDefault="00E656BB" w:rsidP="0093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[3-5,</w:t>
            </w: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6</w:t>
            </w: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]</w:t>
            </w: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E656BB" w:rsidRPr="00BE4099" w:rsidRDefault="00E656BB" w:rsidP="0093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</w:t>
            </w:r>
            <w:proofErr w:type="spellEnd"/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[2</w:t>
            </w: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-5</w:t>
            </w: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].</w:t>
            </w:r>
          </w:p>
        </w:tc>
        <w:tc>
          <w:tcPr>
            <w:tcW w:w="2828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BE4099" w:rsidRDefault="00E656BB" w:rsidP="0093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E40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Планування процесу реалізації  ІТ-проекту засобами </w:t>
            </w:r>
            <w:proofErr w:type="spellStart"/>
            <w:r w:rsidRPr="00BE40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МS</w:t>
            </w:r>
            <w:proofErr w:type="spellEnd"/>
            <w:r w:rsidRPr="00BE40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40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Рrojесt</w:t>
            </w:r>
            <w:proofErr w:type="spellEnd"/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BE4099" w:rsidRDefault="00E656BB" w:rsidP="009330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проведення</w:t>
            </w:r>
          </w:p>
          <w:p w:rsidR="00E656BB" w:rsidRPr="00BE4099" w:rsidRDefault="00E656BB" w:rsidP="009330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наступної</w:t>
            </w:r>
          </w:p>
          <w:p w:rsidR="00E656BB" w:rsidRPr="00BE4099" w:rsidRDefault="00E656BB" w:rsidP="009330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E40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лабораторної роботи  за розкладом</w:t>
            </w:r>
          </w:p>
        </w:tc>
      </w:tr>
      <w:tr w:rsidR="00E656BB" w:rsidRPr="00E656BB" w:rsidTr="00BB295A">
        <w:trPr>
          <w:jc w:val="center"/>
        </w:trPr>
        <w:tc>
          <w:tcPr>
            <w:tcW w:w="1144" w:type="dxa"/>
            <w:shd w:val="clear" w:color="auto" w:fill="auto"/>
          </w:tcPr>
          <w:p w:rsidR="00E656BB" w:rsidRPr="00E656BB" w:rsidRDefault="00E656BB" w:rsidP="0093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Тиж</w:t>
            </w:r>
            <w:proofErr w:type="spellEnd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16</w:t>
            </w:r>
          </w:p>
          <w:p w:rsidR="00E656BB" w:rsidRPr="00E656BB" w:rsidRDefault="00E656BB" w:rsidP="0093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 год.</w:t>
            </w:r>
          </w:p>
          <w:p w:rsidR="00E656BB" w:rsidRPr="00E656BB" w:rsidRDefault="00E656BB" w:rsidP="0093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</w:tcPr>
          <w:p w:rsidR="00E656BB" w:rsidRPr="00E656BB" w:rsidRDefault="00E656BB" w:rsidP="00BE4099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ПМК</w:t>
            </w:r>
          </w:p>
        </w:tc>
        <w:tc>
          <w:tcPr>
            <w:tcW w:w="1534" w:type="dxa"/>
            <w:shd w:val="clear" w:color="auto" w:fill="auto"/>
          </w:tcPr>
          <w:p w:rsidR="00E656BB" w:rsidRPr="00E656BB" w:rsidRDefault="00E656BB" w:rsidP="0093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</w:t>
            </w:r>
          </w:p>
        </w:tc>
        <w:tc>
          <w:tcPr>
            <w:tcW w:w="1942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93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</w:t>
            </w:r>
            <w:proofErr w:type="spellEnd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[1-9].</w:t>
            </w:r>
          </w:p>
          <w:p w:rsidR="00E656BB" w:rsidRPr="00E656BB" w:rsidRDefault="00E656BB" w:rsidP="0093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</w:t>
            </w:r>
            <w:proofErr w:type="spellEnd"/>
            <w:r w:rsidRPr="00E656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[2-13].</w:t>
            </w:r>
          </w:p>
        </w:tc>
        <w:tc>
          <w:tcPr>
            <w:tcW w:w="2828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9330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  <w:tcMar>
              <w:left w:w="28" w:type="dxa"/>
              <w:right w:w="28" w:type="dxa"/>
            </w:tcMar>
          </w:tcPr>
          <w:p w:rsidR="00E656BB" w:rsidRPr="00E656BB" w:rsidRDefault="00E656BB" w:rsidP="009330E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F2BAA" w:rsidRPr="006D1969" w:rsidRDefault="005F2BAA" w:rsidP="005F2BAA">
      <w:pPr>
        <w:spacing w:after="0" w:line="240" w:lineRule="auto"/>
        <w:jc w:val="both"/>
        <w:rPr>
          <w:rFonts w:ascii="Times New Roman" w:eastAsia="Times New Roman" w:hAnsi="Times New Roman"/>
          <w:i/>
          <w:color w:val="C45911" w:themeColor="accent2" w:themeShade="BF"/>
          <w:sz w:val="28"/>
          <w:szCs w:val="28"/>
        </w:rPr>
      </w:pPr>
    </w:p>
    <w:p w:rsidR="005F2BAA" w:rsidRPr="006D1969" w:rsidRDefault="005F2BAA" w:rsidP="005F2BAA">
      <w:pPr>
        <w:spacing w:after="0"/>
        <w:ind w:firstLine="567"/>
        <w:jc w:val="both"/>
        <w:rPr>
          <w:rFonts w:ascii="Times New Roman" w:hAnsi="Times New Roman"/>
          <w:color w:val="C45911" w:themeColor="accent2" w:themeShade="BF"/>
          <w:sz w:val="24"/>
          <w:szCs w:val="24"/>
        </w:rPr>
      </w:pPr>
    </w:p>
    <w:p w:rsidR="00B72982" w:rsidRPr="00736E68" w:rsidRDefault="00B72982" w:rsidP="00B7298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36E68">
        <w:rPr>
          <w:rFonts w:ascii="Times New Roman" w:hAnsi="Times New Roman"/>
          <w:sz w:val="28"/>
          <w:szCs w:val="28"/>
        </w:rPr>
        <w:t>Викладач____________ В.Ю. Ситник</w:t>
      </w:r>
    </w:p>
    <w:p w:rsidR="00B72982" w:rsidRPr="00736E68" w:rsidRDefault="00B72982" w:rsidP="005F2B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982" w:rsidRPr="00736E68" w:rsidRDefault="00B72982" w:rsidP="005F2B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72982" w:rsidRPr="00736E68" w:rsidSect="00E07D59">
      <w:pgSz w:w="16840" w:h="11907" w:orient="landscape" w:code="9"/>
      <w:pgMar w:top="1418" w:right="1134" w:bottom="851" w:left="1134" w:header="567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26" w:rsidRDefault="00AE2426" w:rsidP="00E07D59">
      <w:pPr>
        <w:spacing w:after="0" w:line="240" w:lineRule="auto"/>
      </w:pPr>
      <w:r>
        <w:separator/>
      </w:r>
    </w:p>
  </w:endnote>
  <w:endnote w:type="continuationSeparator" w:id="0">
    <w:p w:rsidR="00AE2426" w:rsidRDefault="00AE2426" w:rsidP="00E0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26" w:rsidRDefault="00AE2426" w:rsidP="00E07D59">
      <w:pPr>
        <w:spacing w:after="0" w:line="240" w:lineRule="auto"/>
      </w:pPr>
      <w:r>
        <w:separator/>
      </w:r>
    </w:p>
  </w:footnote>
  <w:footnote w:type="continuationSeparator" w:id="0">
    <w:p w:rsidR="00AE2426" w:rsidRDefault="00AE2426" w:rsidP="00E0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769"/>
    <w:multiLevelType w:val="hybridMultilevel"/>
    <w:tmpl w:val="0BECB11C"/>
    <w:lvl w:ilvl="0" w:tplc="8BD4D8FA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8" w:hanging="360"/>
      </w:pPr>
    </w:lvl>
    <w:lvl w:ilvl="2" w:tplc="0422001B" w:tentative="1">
      <w:start w:val="1"/>
      <w:numFmt w:val="lowerRoman"/>
      <w:lvlText w:val="%3."/>
      <w:lvlJc w:val="right"/>
      <w:pPr>
        <w:ind w:left="2068" w:hanging="180"/>
      </w:pPr>
    </w:lvl>
    <w:lvl w:ilvl="3" w:tplc="0422000F" w:tentative="1">
      <w:start w:val="1"/>
      <w:numFmt w:val="decimal"/>
      <w:lvlText w:val="%4."/>
      <w:lvlJc w:val="left"/>
      <w:pPr>
        <w:ind w:left="2788" w:hanging="360"/>
      </w:pPr>
    </w:lvl>
    <w:lvl w:ilvl="4" w:tplc="04220019" w:tentative="1">
      <w:start w:val="1"/>
      <w:numFmt w:val="lowerLetter"/>
      <w:lvlText w:val="%5."/>
      <w:lvlJc w:val="left"/>
      <w:pPr>
        <w:ind w:left="3508" w:hanging="360"/>
      </w:pPr>
    </w:lvl>
    <w:lvl w:ilvl="5" w:tplc="0422001B" w:tentative="1">
      <w:start w:val="1"/>
      <w:numFmt w:val="lowerRoman"/>
      <w:lvlText w:val="%6."/>
      <w:lvlJc w:val="right"/>
      <w:pPr>
        <w:ind w:left="4228" w:hanging="180"/>
      </w:pPr>
    </w:lvl>
    <w:lvl w:ilvl="6" w:tplc="0422000F" w:tentative="1">
      <w:start w:val="1"/>
      <w:numFmt w:val="decimal"/>
      <w:lvlText w:val="%7."/>
      <w:lvlJc w:val="left"/>
      <w:pPr>
        <w:ind w:left="4948" w:hanging="360"/>
      </w:pPr>
    </w:lvl>
    <w:lvl w:ilvl="7" w:tplc="04220019" w:tentative="1">
      <w:start w:val="1"/>
      <w:numFmt w:val="lowerLetter"/>
      <w:lvlText w:val="%8."/>
      <w:lvlJc w:val="left"/>
      <w:pPr>
        <w:ind w:left="5668" w:hanging="360"/>
      </w:pPr>
    </w:lvl>
    <w:lvl w:ilvl="8" w:tplc="0422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">
    <w:nsid w:val="0A4A57DF"/>
    <w:multiLevelType w:val="hybridMultilevel"/>
    <w:tmpl w:val="89FE4A1E"/>
    <w:lvl w:ilvl="0" w:tplc="0EC89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E0735"/>
    <w:multiLevelType w:val="hybridMultilevel"/>
    <w:tmpl w:val="55AC0B16"/>
    <w:lvl w:ilvl="0" w:tplc="8BD4D8FA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08" w:hanging="360"/>
      </w:pPr>
    </w:lvl>
    <w:lvl w:ilvl="2" w:tplc="0422001B" w:tentative="1">
      <w:start w:val="1"/>
      <w:numFmt w:val="lowerRoman"/>
      <w:lvlText w:val="%3."/>
      <w:lvlJc w:val="right"/>
      <w:pPr>
        <w:ind w:left="2428" w:hanging="180"/>
      </w:pPr>
    </w:lvl>
    <w:lvl w:ilvl="3" w:tplc="0422000F" w:tentative="1">
      <w:start w:val="1"/>
      <w:numFmt w:val="decimal"/>
      <w:lvlText w:val="%4."/>
      <w:lvlJc w:val="left"/>
      <w:pPr>
        <w:ind w:left="3148" w:hanging="360"/>
      </w:pPr>
    </w:lvl>
    <w:lvl w:ilvl="4" w:tplc="04220019" w:tentative="1">
      <w:start w:val="1"/>
      <w:numFmt w:val="lowerLetter"/>
      <w:lvlText w:val="%5."/>
      <w:lvlJc w:val="left"/>
      <w:pPr>
        <w:ind w:left="3868" w:hanging="360"/>
      </w:pPr>
    </w:lvl>
    <w:lvl w:ilvl="5" w:tplc="0422001B" w:tentative="1">
      <w:start w:val="1"/>
      <w:numFmt w:val="lowerRoman"/>
      <w:lvlText w:val="%6."/>
      <w:lvlJc w:val="right"/>
      <w:pPr>
        <w:ind w:left="4588" w:hanging="180"/>
      </w:pPr>
    </w:lvl>
    <w:lvl w:ilvl="6" w:tplc="0422000F" w:tentative="1">
      <w:start w:val="1"/>
      <w:numFmt w:val="decimal"/>
      <w:lvlText w:val="%7."/>
      <w:lvlJc w:val="left"/>
      <w:pPr>
        <w:ind w:left="5308" w:hanging="360"/>
      </w:pPr>
    </w:lvl>
    <w:lvl w:ilvl="7" w:tplc="04220019" w:tentative="1">
      <w:start w:val="1"/>
      <w:numFmt w:val="lowerLetter"/>
      <w:lvlText w:val="%8."/>
      <w:lvlJc w:val="left"/>
      <w:pPr>
        <w:ind w:left="6028" w:hanging="360"/>
      </w:pPr>
    </w:lvl>
    <w:lvl w:ilvl="8" w:tplc="0422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4">
    <w:nsid w:val="1E7F278B"/>
    <w:multiLevelType w:val="hybridMultilevel"/>
    <w:tmpl w:val="EEB68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B4267"/>
    <w:multiLevelType w:val="hybridMultilevel"/>
    <w:tmpl w:val="74F683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7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35DD5"/>
    <w:multiLevelType w:val="hybridMultilevel"/>
    <w:tmpl w:val="285EE6A2"/>
    <w:lvl w:ilvl="0" w:tplc="5678B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D55E7"/>
    <w:multiLevelType w:val="hybridMultilevel"/>
    <w:tmpl w:val="3A52E634"/>
    <w:lvl w:ilvl="0" w:tplc="DC52B36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A496E"/>
    <w:multiLevelType w:val="hybridMultilevel"/>
    <w:tmpl w:val="7E7840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FF80136"/>
    <w:multiLevelType w:val="hybridMultilevel"/>
    <w:tmpl w:val="AA002D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001F4"/>
    <w:multiLevelType w:val="hybridMultilevel"/>
    <w:tmpl w:val="232219BE"/>
    <w:lvl w:ilvl="0" w:tplc="AB9AA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26CAA"/>
    <w:multiLevelType w:val="hybridMultilevel"/>
    <w:tmpl w:val="FEA6B792"/>
    <w:lvl w:ilvl="0" w:tplc="D87EF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F41465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323241"/>
    <w:multiLevelType w:val="hybridMultilevel"/>
    <w:tmpl w:val="45F64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07246"/>
    <w:multiLevelType w:val="hybridMultilevel"/>
    <w:tmpl w:val="565A347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0C299E"/>
    <w:multiLevelType w:val="hybridMultilevel"/>
    <w:tmpl w:val="8EDABF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3609F1"/>
    <w:multiLevelType w:val="hybridMultilevel"/>
    <w:tmpl w:val="26969B14"/>
    <w:lvl w:ilvl="0" w:tplc="5FCE0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54D54"/>
    <w:multiLevelType w:val="singleLevel"/>
    <w:tmpl w:val="ACEA233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3F740B6E"/>
    <w:multiLevelType w:val="hybridMultilevel"/>
    <w:tmpl w:val="679E9902"/>
    <w:lvl w:ilvl="0" w:tplc="83DC16DC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479619EF"/>
    <w:multiLevelType w:val="hybridMultilevel"/>
    <w:tmpl w:val="478C4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A4A6E"/>
    <w:multiLevelType w:val="hybridMultilevel"/>
    <w:tmpl w:val="4230BAB8"/>
    <w:lvl w:ilvl="0" w:tplc="8BD4D8FA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08" w:hanging="360"/>
      </w:pPr>
    </w:lvl>
    <w:lvl w:ilvl="2" w:tplc="0422001B" w:tentative="1">
      <w:start w:val="1"/>
      <w:numFmt w:val="lowerRoman"/>
      <w:lvlText w:val="%3."/>
      <w:lvlJc w:val="right"/>
      <w:pPr>
        <w:ind w:left="2428" w:hanging="180"/>
      </w:pPr>
    </w:lvl>
    <w:lvl w:ilvl="3" w:tplc="0422000F" w:tentative="1">
      <w:start w:val="1"/>
      <w:numFmt w:val="decimal"/>
      <w:lvlText w:val="%4."/>
      <w:lvlJc w:val="left"/>
      <w:pPr>
        <w:ind w:left="3148" w:hanging="360"/>
      </w:pPr>
    </w:lvl>
    <w:lvl w:ilvl="4" w:tplc="04220019" w:tentative="1">
      <w:start w:val="1"/>
      <w:numFmt w:val="lowerLetter"/>
      <w:lvlText w:val="%5."/>
      <w:lvlJc w:val="left"/>
      <w:pPr>
        <w:ind w:left="3868" w:hanging="360"/>
      </w:pPr>
    </w:lvl>
    <w:lvl w:ilvl="5" w:tplc="0422001B" w:tentative="1">
      <w:start w:val="1"/>
      <w:numFmt w:val="lowerRoman"/>
      <w:lvlText w:val="%6."/>
      <w:lvlJc w:val="right"/>
      <w:pPr>
        <w:ind w:left="4588" w:hanging="180"/>
      </w:pPr>
    </w:lvl>
    <w:lvl w:ilvl="6" w:tplc="0422000F" w:tentative="1">
      <w:start w:val="1"/>
      <w:numFmt w:val="decimal"/>
      <w:lvlText w:val="%7."/>
      <w:lvlJc w:val="left"/>
      <w:pPr>
        <w:ind w:left="5308" w:hanging="360"/>
      </w:pPr>
    </w:lvl>
    <w:lvl w:ilvl="7" w:tplc="04220019" w:tentative="1">
      <w:start w:val="1"/>
      <w:numFmt w:val="lowerLetter"/>
      <w:lvlText w:val="%8."/>
      <w:lvlJc w:val="left"/>
      <w:pPr>
        <w:ind w:left="6028" w:hanging="360"/>
      </w:pPr>
    </w:lvl>
    <w:lvl w:ilvl="8" w:tplc="0422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2">
    <w:nsid w:val="4B14110C"/>
    <w:multiLevelType w:val="hybridMultilevel"/>
    <w:tmpl w:val="7E7840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C010215"/>
    <w:multiLevelType w:val="hybridMultilevel"/>
    <w:tmpl w:val="254E86B6"/>
    <w:lvl w:ilvl="0" w:tplc="FFE0C2F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A17A1E"/>
    <w:multiLevelType w:val="hybridMultilevel"/>
    <w:tmpl w:val="49FCA7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F1772"/>
    <w:multiLevelType w:val="hybridMultilevel"/>
    <w:tmpl w:val="133EA4BA"/>
    <w:lvl w:ilvl="0" w:tplc="8BD4D8FA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068" w:hanging="180"/>
      </w:pPr>
    </w:lvl>
    <w:lvl w:ilvl="3" w:tplc="0422000F" w:tentative="1">
      <w:start w:val="1"/>
      <w:numFmt w:val="decimal"/>
      <w:lvlText w:val="%4."/>
      <w:lvlJc w:val="left"/>
      <w:pPr>
        <w:ind w:left="2788" w:hanging="360"/>
      </w:pPr>
    </w:lvl>
    <w:lvl w:ilvl="4" w:tplc="04220019" w:tentative="1">
      <w:start w:val="1"/>
      <w:numFmt w:val="lowerLetter"/>
      <w:lvlText w:val="%5."/>
      <w:lvlJc w:val="left"/>
      <w:pPr>
        <w:ind w:left="3508" w:hanging="360"/>
      </w:pPr>
    </w:lvl>
    <w:lvl w:ilvl="5" w:tplc="0422001B" w:tentative="1">
      <w:start w:val="1"/>
      <w:numFmt w:val="lowerRoman"/>
      <w:lvlText w:val="%6."/>
      <w:lvlJc w:val="right"/>
      <w:pPr>
        <w:ind w:left="4228" w:hanging="180"/>
      </w:pPr>
    </w:lvl>
    <w:lvl w:ilvl="6" w:tplc="0422000F" w:tentative="1">
      <w:start w:val="1"/>
      <w:numFmt w:val="decimal"/>
      <w:lvlText w:val="%7."/>
      <w:lvlJc w:val="left"/>
      <w:pPr>
        <w:ind w:left="4948" w:hanging="360"/>
      </w:pPr>
    </w:lvl>
    <w:lvl w:ilvl="7" w:tplc="04220019" w:tentative="1">
      <w:start w:val="1"/>
      <w:numFmt w:val="lowerLetter"/>
      <w:lvlText w:val="%8."/>
      <w:lvlJc w:val="left"/>
      <w:pPr>
        <w:ind w:left="5668" w:hanging="360"/>
      </w:pPr>
    </w:lvl>
    <w:lvl w:ilvl="8" w:tplc="0422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6">
    <w:nsid w:val="51946B4C"/>
    <w:multiLevelType w:val="hybridMultilevel"/>
    <w:tmpl w:val="43243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5208403A"/>
    <w:multiLevelType w:val="hybridMultilevel"/>
    <w:tmpl w:val="5594A0B8"/>
    <w:lvl w:ilvl="0" w:tplc="230290C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52F661B5"/>
    <w:multiLevelType w:val="hybridMultilevel"/>
    <w:tmpl w:val="41667C70"/>
    <w:lvl w:ilvl="0" w:tplc="83DC16DC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6EBCBDE8">
      <w:numFmt w:val="bullet"/>
      <w:lvlText w:val="•"/>
      <w:lvlJc w:val="left"/>
      <w:pPr>
        <w:ind w:left="2624" w:hanging="12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8BB3BD3"/>
    <w:multiLevelType w:val="hybridMultilevel"/>
    <w:tmpl w:val="CB5656A6"/>
    <w:lvl w:ilvl="0" w:tplc="230290C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563C9B"/>
    <w:multiLevelType w:val="hybridMultilevel"/>
    <w:tmpl w:val="8466B6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E021B"/>
    <w:multiLevelType w:val="hybridMultilevel"/>
    <w:tmpl w:val="D41CEF88"/>
    <w:lvl w:ilvl="0" w:tplc="6792B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F41465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4531329"/>
    <w:multiLevelType w:val="hybridMultilevel"/>
    <w:tmpl w:val="0BECB11C"/>
    <w:lvl w:ilvl="0" w:tplc="8BD4D8FA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8" w:hanging="360"/>
      </w:pPr>
    </w:lvl>
    <w:lvl w:ilvl="2" w:tplc="0422001B" w:tentative="1">
      <w:start w:val="1"/>
      <w:numFmt w:val="lowerRoman"/>
      <w:lvlText w:val="%3."/>
      <w:lvlJc w:val="right"/>
      <w:pPr>
        <w:ind w:left="2068" w:hanging="180"/>
      </w:pPr>
    </w:lvl>
    <w:lvl w:ilvl="3" w:tplc="0422000F" w:tentative="1">
      <w:start w:val="1"/>
      <w:numFmt w:val="decimal"/>
      <w:lvlText w:val="%4."/>
      <w:lvlJc w:val="left"/>
      <w:pPr>
        <w:ind w:left="2788" w:hanging="360"/>
      </w:pPr>
    </w:lvl>
    <w:lvl w:ilvl="4" w:tplc="04220019" w:tentative="1">
      <w:start w:val="1"/>
      <w:numFmt w:val="lowerLetter"/>
      <w:lvlText w:val="%5."/>
      <w:lvlJc w:val="left"/>
      <w:pPr>
        <w:ind w:left="3508" w:hanging="360"/>
      </w:pPr>
    </w:lvl>
    <w:lvl w:ilvl="5" w:tplc="0422001B" w:tentative="1">
      <w:start w:val="1"/>
      <w:numFmt w:val="lowerRoman"/>
      <w:lvlText w:val="%6."/>
      <w:lvlJc w:val="right"/>
      <w:pPr>
        <w:ind w:left="4228" w:hanging="180"/>
      </w:pPr>
    </w:lvl>
    <w:lvl w:ilvl="6" w:tplc="0422000F" w:tentative="1">
      <w:start w:val="1"/>
      <w:numFmt w:val="decimal"/>
      <w:lvlText w:val="%7."/>
      <w:lvlJc w:val="left"/>
      <w:pPr>
        <w:ind w:left="4948" w:hanging="360"/>
      </w:pPr>
    </w:lvl>
    <w:lvl w:ilvl="7" w:tplc="04220019" w:tentative="1">
      <w:start w:val="1"/>
      <w:numFmt w:val="lowerLetter"/>
      <w:lvlText w:val="%8."/>
      <w:lvlJc w:val="left"/>
      <w:pPr>
        <w:ind w:left="5668" w:hanging="360"/>
      </w:pPr>
    </w:lvl>
    <w:lvl w:ilvl="8" w:tplc="0422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3">
    <w:nsid w:val="66836CB8"/>
    <w:multiLevelType w:val="hybridMultilevel"/>
    <w:tmpl w:val="1C485474"/>
    <w:lvl w:ilvl="0" w:tplc="E620D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E3930"/>
    <w:multiLevelType w:val="hybridMultilevel"/>
    <w:tmpl w:val="3E6E93B4"/>
    <w:lvl w:ilvl="0" w:tplc="8BD4D8FA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80305"/>
    <w:multiLevelType w:val="hybridMultilevel"/>
    <w:tmpl w:val="FCF27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B3EEB"/>
    <w:multiLevelType w:val="hybridMultilevel"/>
    <w:tmpl w:val="1DFCAA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D9456C"/>
    <w:multiLevelType w:val="hybridMultilevel"/>
    <w:tmpl w:val="77B03ACE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4CC73B2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A1B2D8A"/>
    <w:multiLevelType w:val="hybridMultilevel"/>
    <w:tmpl w:val="6D0A8C1C"/>
    <w:lvl w:ilvl="0" w:tplc="96583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F41465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B9E22AE"/>
    <w:multiLevelType w:val="hybridMultilevel"/>
    <w:tmpl w:val="0BECB11C"/>
    <w:lvl w:ilvl="0" w:tplc="8BD4D8FA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8" w:hanging="360"/>
      </w:pPr>
    </w:lvl>
    <w:lvl w:ilvl="2" w:tplc="0422001B" w:tentative="1">
      <w:start w:val="1"/>
      <w:numFmt w:val="lowerRoman"/>
      <w:lvlText w:val="%3."/>
      <w:lvlJc w:val="right"/>
      <w:pPr>
        <w:ind w:left="2068" w:hanging="180"/>
      </w:pPr>
    </w:lvl>
    <w:lvl w:ilvl="3" w:tplc="0422000F" w:tentative="1">
      <w:start w:val="1"/>
      <w:numFmt w:val="decimal"/>
      <w:lvlText w:val="%4."/>
      <w:lvlJc w:val="left"/>
      <w:pPr>
        <w:ind w:left="2788" w:hanging="360"/>
      </w:pPr>
    </w:lvl>
    <w:lvl w:ilvl="4" w:tplc="04220019" w:tentative="1">
      <w:start w:val="1"/>
      <w:numFmt w:val="lowerLetter"/>
      <w:lvlText w:val="%5."/>
      <w:lvlJc w:val="left"/>
      <w:pPr>
        <w:ind w:left="3508" w:hanging="360"/>
      </w:pPr>
    </w:lvl>
    <w:lvl w:ilvl="5" w:tplc="0422001B" w:tentative="1">
      <w:start w:val="1"/>
      <w:numFmt w:val="lowerRoman"/>
      <w:lvlText w:val="%6."/>
      <w:lvlJc w:val="right"/>
      <w:pPr>
        <w:ind w:left="4228" w:hanging="180"/>
      </w:pPr>
    </w:lvl>
    <w:lvl w:ilvl="6" w:tplc="0422000F" w:tentative="1">
      <w:start w:val="1"/>
      <w:numFmt w:val="decimal"/>
      <w:lvlText w:val="%7."/>
      <w:lvlJc w:val="left"/>
      <w:pPr>
        <w:ind w:left="4948" w:hanging="360"/>
      </w:pPr>
    </w:lvl>
    <w:lvl w:ilvl="7" w:tplc="04220019" w:tentative="1">
      <w:start w:val="1"/>
      <w:numFmt w:val="lowerLetter"/>
      <w:lvlText w:val="%8."/>
      <w:lvlJc w:val="left"/>
      <w:pPr>
        <w:ind w:left="5668" w:hanging="360"/>
      </w:pPr>
    </w:lvl>
    <w:lvl w:ilvl="8" w:tplc="0422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41">
    <w:nsid w:val="7D0630C0"/>
    <w:multiLevelType w:val="hybridMultilevel"/>
    <w:tmpl w:val="DA8264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37"/>
  </w:num>
  <w:num w:numId="6">
    <w:abstractNumId w:val="33"/>
  </w:num>
  <w:num w:numId="7">
    <w:abstractNumId w:val="8"/>
  </w:num>
  <w:num w:numId="8">
    <w:abstractNumId w:val="23"/>
  </w:num>
  <w:num w:numId="9">
    <w:abstractNumId w:val="16"/>
  </w:num>
  <w:num w:numId="10">
    <w:abstractNumId w:val="9"/>
  </w:num>
  <w:num w:numId="11">
    <w:abstractNumId w:val="26"/>
  </w:num>
  <w:num w:numId="12">
    <w:abstractNumId w:val="18"/>
  </w:num>
  <w:num w:numId="13">
    <w:abstractNumId w:val="11"/>
  </w:num>
  <w:num w:numId="14">
    <w:abstractNumId w:val="20"/>
  </w:num>
  <w:num w:numId="15">
    <w:abstractNumId w:val="36"/>
  </w:num>
  <w:num w:numId="16">
    <w:abstractNumId w:val="14"/>
  </w:num>
  <w:num w:numId="17">
    <w:abstractNumId w:val="24"/>
  </w:num>
  <w:num w:numId="18">
    <w:abstractNumId w:val="22"/>
  </w:num>
  <w:num w:numId="19">
    <w:abstractNumId w:val="35"/>
  </w:num>
  <w:num w:numId="20">
    <w:abstractNumId w:val="4"/>
  </w:num>
  <w:num w:numId="21">
    <w:abstractNumId w:val="13"/>
  </w:num>
  <w:num w:numId="22">
    <w:abstractNumId w:val="1"/>
  </w:num>
  <w:num w:numId="23">
    <w:abstractNumId w:val="39"/>
  </w:num>
  <w:num w:numId="24">
    <w:abstractNumId w:val="27"/>
  </w:num>
  <w:num w:numId="25">
    <w:abstractNumId w:val="29"/>
  </w:num>
  <w:num w:numId="26">
    <w:abstractNumId w:val="31"/>
  </w:num>
  <w:num w:numId="27">
    <w:abstractNumId w:val="17"/>
  </w:num>
  <w:num w:numId="28">
    <w:abstractNumId w:val="5"/>
  </w:num>
  <w:num w:numId="29">
    <w:abstractNumId w:val="41"/>
  </w:num>
  <w:num w:numId="30">
    <w:abstractNumId w:val="12"/>
  </w:num>
  <w:num w:numId="31">
    <w:abstractNumId w:val="15"/>
  </w:num>
  <w:num w:numId="32">
    <w:abstractNumId w:val="19"/>
  </w:num>
  <w:num w:numId="33">
    <w:abstractNumId w:val="25"/>
  </w:num>
  <w:num w:numId="34">
    <w:abstractNumId w:val="28"/>
  </w:num>
  <w:num w:numId="35">
    <w:abstractNumId w:val="30"/>
  </w:num>
  <w:num w:numId="36">
    <w:abstractNumId w:val="32"/>
  </w:num>
  <w:num w:numId="37">
    <w:abstractNumId w:val="38"/>
  </w:num>
  <w:num w:numId="38">
    <w:abstractNumId w:val="0"/>
  </w:num>
  <w:num w:numId="39">
    <w:abstractNumId w:val="40"/>
  </w:num>
  <w:num w:numId="40">
    <w:abstractNumId w:val="21"/>
  </w:num>
  <w:num w:numId="41">
    <w:abstractNumId w:val="34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AA"/>
    <w:rsid w:val="000051C6"/>
    <w:rsid w:val="00007582"/>
    <w:rsid w:val="00011C33"/>
    <w:rsid w:val="000201EE"/>
    <w:rsid w:val="00020C87"/>
    <w:rsid w:val="00023E2C"/>
    <w:rsid w:val="00024391"/>
    <w:rsid w:val="00027864"/>
    <w:rsid w:val="00030159"/>
    <w:rsid w:val="00031583"/>
    <w:rsid w:val="000377FD"/>
    <w:rsid w:val="0005749B"/>
    <w:rsid w:val="00063596"/>
    <w:rsid w:val="0006490D"/>
    <w:rsid w:val="00067DA8"/>
    <w:rsid w:val="00081963"/>
    <w:rsid w:val="000922DB"/>
    <w:rsid w:val="000929C7"/>
    <w:rsid w:val="000942AF"/>
    <w:rsid w:val="00095EC1"/>
    <w:rsid w:val="00097C70"/>
    <w:rsid w:val="000A00E9"/>
    <w:rsid w:val="000A3234"/>
    <w:rsid w:val="000A53EC"/>
    <w:rsid w:val="000A6639"/>
    <w:rsid w:val="000C25C5"/>
    <w:rsid w:val="000C2BB5"/>
    <w:rsid w:val="000C2E9D"/>
    <w:rsid w:val="000C5CCD"/>
    <w:rsid w:val="000D08FF"/>
    <w:rsid w:val="000D09A0"/>
    <w:rsid w:val="000D37B5"/>
    <w:rsid w:val="000D39F8"/>
    <w:rsid w:val="000D783B"/>
    <w:rsid w:val="000E5D75"/>
    <w:rsid w:val="000F0626"/>
    <w:rsid w:val="000F71A7"/>
    <w:rsid w:val="00101253"/>
    <w:rsid w:val="0010344C"/>
    <w:rsid w:val="00124FF1"/>
    <w:rsid w:val="001338EB"/>
    <w:rsid w:val="00140A6E"/>
    <w:rsid w:val="00154F11"/>
    <w:rsid w:val="001563B7"/>
    <w:rsid w:val="00165A5F"/>
    <w:rsid w:val="00166E72"/>
    <w:rsid w:val="0017343C"/>
    <w:rsid w:val="00173464"/>
    <w:rsid w:val="00174DB8"/>
    <w:rsid w:val="00190D06"/>
    <w:rsid w:val="00191CBF"/>
    <w:rsid w:val="00192845"/>
    <w:rsid w:val="0019467A"/>
    <w:rsid w:val="00196AB9"/>
    <w:rsid w:val="001A4557"/>
    <w:rsid w:val="001B4907"/>
    <w:rsid w:val="001B546E"/>
    <w:rsid w:val="001D10DF"/>
    <w:rsid w:val="001D120B"/>
    <w:rsid w:val="001D6A91"/>
    <w:rsid w:val="001E27C8"/>
    <w:rsid w:val="001E36E9"/>
    <w:rsid w:val="001E3BE9"/>
    <w:rsid w:val="001F4B12"/>
    <w:rsid w:val="001F624B"/>
    <w:rsid w:val="001F6FB4"/>
    <w:rsid w:val="00200CE7"/>
    <w:rsid w:val="00200E86"/>
    <w:rsid w:val="002045C4"/>
    <w:rsid w:val="002115B7"/>
    <w:rsid w:val="00235523"/>
    <w:rsid w:val="0024017B"/>
    <w:rsid w:val="00250208"/>
    <w:rsid w:val="002654C2"/>
    <w:rsid w:val="00266A6C"/>
    <w:rsid w:val="00270AAC"/>
    <w:rsid w:val="00280829"/>
    <w:rsid w:val="00283566"/>
    <w:rsid w:val="00297C70"/>
    <w:rsid w:val="002A2B50"/>
    <w:rsid w:val="002A7C3B"/>
    <w:rsid w:val="002B233C"/>
    <w:rsid w:val="002B4CDB"/>
    <w:rsid w:val="002C1821"/>
    <w:rsid w:val="002C2A6E"/>
    <w:rsid w:val="002C49CD"/>
    <w:rsid w:val="002C6021"/>
    <w:rsid w:val="002D2DDC"/>
    <w:rsid w:val="002E1667"/>
    <w:rsid w:val="002E19E0"/>
    <w:rsid w:val="002E2C33"/>
    <w:rsid w:val="002E3867"/>
    <w:rsid w:val="002E4CB8"/>
    <w:rsid w:val="002F22A5"/>
    <w:rsid w:val="00302E5A"/>
    <w:rsid w:val="00303C85"/>
    <w:rsid w:val="00305A62"/>
    <w:rsid w:val="00314A69"/>
    <w:rsid w:val="00336AD9"/>
    <w:rsid w:val="003447B1"/>
    <w:rsid w:val="00361546"/>
    <w:rsid w:val="00362B97"/>
    <w:rsid w:val="00363018"/>
    <w:rsid w:val="00365D1A"/>
    <w:rsid w:val="00367826"/>
    <w:rsid w:val="00367C2F"/>
    <w:rsid w:val="00372BAB"/>
    <w:rsid w:val="00377A22"/>
    <w:rsid w:val="00383F3F"/>
    <w:rsid w:val="003976B2"/>
    <w:rsid w:val="003A0C92"/>
    <w:rsid w:val="003A5FC3"/>
    <w:rsid w:val="003B1294"/>
    <w:rsid w:val="003C3E8C"/>
    <w:rsid w:val="003D11D5"/>
    <w:rsid w:val="003D3D70"/>
    <w:rsid w:val="003E4864"/>
    <w:rsid w:val="003E52B6"/>
    <w:rsid w:val="003E61BC"/>
    <w:rsid w:val="003F2983"/>
    <w:rsid w:val="003F3D11"/>
    <w:rsid w:val="003F4B7B"/>
    <w:rsid w:val="003F6522"/>
    <w:rsid w:val="003F6D3E"/>
    <w:rsid w:val="004052FA"/>
    <w:rsid w:val="00407796"/>
    <w:rsid w:val="00413F8A"/>
    <w:rsid w:val="00417064"/>
    <w:rsid w:val="00434555"/>
    <w:rsid w:val="004505CE"/>
    <w:rsid w:val="00450ADD"/>
    <w:rsid w:val="00455887"/>
    <w:rsid w:val="004639BB"/>
    <w:rsid w:val="00486CA6"/>
    <w:rsid w:val="00491583"/>
    <w:rsid w:val="00493E0D"/>
    <w:rsid w:val="00494827"/>
    <w:rsid w:val="00495291"/>
    <w:rsid w:val="00496E0D"/>
    <w:rsid w:val="004A11E3"/>
    <w:rsid w:val="004A17B0"/>
    <w:rsid w:val="004A5DAD"/>
    <w:rsid w:val="004A5E4E"/>
    <w:rsid w:val="004A78EA"/>
    <w:rsid w:val="004B49F4"/>
    <w:rsid w:val="004B61D9"/>
    <w:rsid w:val="004C1BFE"/>
    <w:rsid w:val="004C5A56"/>
    <w:rsid w:val="004D0742"/>
    <w:rsid w:val="004D21F9"/>
    <w:rsid w:val="004D364A"/>
    <w:rsid w:val="004D5A9D"/>
    <w:rsid w:val="004E5CB8"/>
    <w:rsid w:val="004F17FD"/>
    <w:rsid w:val="00505871"/>
    <w:rsid w:val="00506B16"/>
    <w:rsid w:val="005118F5"/>
    <w:rsid w:val="00516C5F"/>
    <w:rsid w:val="00524410"/>
    <w:rsid w:val="00526BC3"/>
    <w:rsid w:val="0052717E"/>
    <w:rsid w:val="005313F0"/>
    <w:rsid w:val="0053302C"/>
    <w:rsid w:val="0053643A"/>
    <w:rsid w:val="00564DC5"/>
    <w:rsid w:val="0056628D"/>
    <w:rsid w:val="00567779"/>
    <w:rsid w:val="00575B89"/>
    <w:rsid w:val="00576232"/>
    <w:rsid w:val="00586981"/>
    <w:rsid w:val="005A0C47"/>
    <w:rsid w:val="005A43AE"/>
    <w:rsid w:val="005A4BFD"/>
    <w:rsid w:val="005A5EB3"/>
    <w:rsid w:val="005A6FEA"/>
    <w:rsid w:val="005B530C"/>
    <w:rsid w:val="005B7E3D"/>
    <w:rsid w:val="005D140C"/>
    <w:rsid w:val="005D143F"/>
    <w:rsid w:val="005D5F58"/>
    <w:rsid w:val="005E10EB"/>
    <w:rsid w:val="005F0C23"/>
    <w:rsid w:val="005F2BAA"/>
    <w:rsid w:val="005F34F7"/>
    <w:rsid w:val="005F48FD"/>
    <w:rsid w:val="00603AF8"/>
    <w:rsid w:val="006057A7"/>
    <w:rsid w:val="00613300"/>
    <w:rsid w:val="0061520C"/>
    <w:rsid w:val="00621EAA"/>
    <w:rsid w:val="006224A7"/>
    <w:rsid w:val="00624101"/>
    <w:rsid w:val="00627973"/>
    <w:rsid w:val="006306BD"/>
    <w:rsid w:val="00641F7B"/>
    <w:rsid w:val="00646F00"/>
    <w:rsid w:val="0064754B"/>
    <w:rsid w:val="006515B9"/>
    <w:rsid w:val="006602C9"/>
    <w:rsid w:val="00660D8F"/>
    <w:rsid w:val="00663B8C"/>
    <w:rsid w:val="00663F8E"/>
    <w:rsid w:val="0066772E"/>
    <w:rsid w:val="00670090"/>
    <w:rsid w:val="00682027"/>
    <w:rsid w:val="00695C81"/>
    <w:rsid w:val="006A0789"/>
    <w:rsid w:val="006A0EEF"/>
    <w:rsid w:val="006A1E4D"/>
    <w:rsid w:val="006A7154"/>
    <w:rsid w:val="006B01B0"/>
    <w:rsid w:val="006B58AD"/>
    <w:rsid w:val="006C0CFA"/>
    <w:rsid w:val="006C3505"/>
    <w:rsid w:val="006C3746"/>
    <w:rsid w:val="006D1969"/>
    <w:rsid w:val="006D6CAB"/>
    <w:rsid w:val="006D7EC4"/>
    <w:rsid w:val="006E1290"/>
    <w:rsid w:val="006E2C5C"/>
    <w:rsid w:val="006E3494"/>
    <w:rsid w:val="006E3945"/>
    <w:rsid w:val="006E7CDC"/>
    <w:rsid w:val="006F5627"/>
    <w:rsid w:val="007047B7"/>
    <w:rsid w:val="00713F16"/>
    <w:rsid w:val="00736E68"/>
    <w:rsid w:val="00756DFF"/>
    <w:rsid w:val="007628BC"/>
    <w:rsid w:val="00764DBB"/>
    <w:rsid w:val="007770B9"/>
    <w:rsid w:val="007779B3"/>
    <w:rsid w:val="00782FDB"/>
    <w:rsid w:val="007919E7"/>
    <w:rsid w:val="00795CCC"/>
    <w:rsid w:val="007A330D"/>
    <w:rsid w:val="007C298C"/>
    <w:rsid w:val="007D1B9F"/>
    <w:rsid w:val="007D4BE2"/>
    <w:rsid w:val="007D59C8"/>
    <w:rsid w:val="007D633F"/>
    <w:rsid w:val="007E117F"/>
    <w:rsid w:val="007E44F7"/>
    <w:rsid w:val="0081563A"/>
    <w:rsid w:val="0082584F"/>
    <w:rsid w:val="00827253"/>
    <w:rsid w:val="00835D73"/>
    <w:rsid w:val="008476C2"/>
    <w:rsid w:val="00862089"/>
    <w:rsid w:val="008757FE"/>
    <w:rsid w:val="008761BB"/>
    <w:rsid w:val="00877590"/>
    <w:rsid w:val="00886BBF"/>
    <w:rsid w:val="00887E18"/>
    <w:rsid w:val="008902A7"/>
    <w:rsid w:val="00890A66"/>
    <w:rsid w:val="00892848"/>
    <w:rsid w:val="008970B5"/>
    <w:rsid w:val="00897121"/>
    <w:rsid w:val="008A4E0F"/>
    <w:rsid w:val="008A7E70"/>
    <w:rsid w:val="008B61AB"/>
    <w:rsid w:val="008C63C2"/>
    <w:rsid w:val="008D2A45"/>
    <w:rsid w:val="008D63E4"/>
    <w:rsid w:val="008D688A"/>
    <w:rsid w:val="008D782F"/>
    <w:rsid w:val="008E1B16"/>
    <w:rsid w:val="008E62B2"/>
    <w:rsid w:val="008E68E3"/>
    <w:rsid w:val="009030FD"/>
    <w:rsid w:val="00913252"/>
    <w:rsid w:val="009245C7"/>
    <w:rsid w:val="009250B8"/>
    <w:rsid w:val="00926E0F"/>
    <w:rsid w:val="009330E4"/>
    <w:rsid w:val="009456EB"/>
    <w:rsid w:val="0095335B"/>
    <w:rsid w:val="009656A3"/>
    <w:rsid w:val="00977772"/>
    <w:rsid w:val="00977927"/>
    <w:rsid w:val="00977D3C"/>
    <w:rsid w:val="00981DF3"/>
    <w:rsid w:val="00985C2B"/>
    <w:rsid w:val="00986243"/>
    <w:rsid w:val="00987700"/>
    <w:rsid w:val="0099020D"/>
    <w:rsid w:val="00990441"/>
    <w:rsid w:val="009A3F4B"/>
    <w:rsid w:val="009A79D7"/>
    <w:rsid w:val="009B29BC"/>
    <w:rsid w:val="009B3B6B"/>
    <w:rsid w:val="009B466E"/>
    <w:rsid w:val="009C03DC"/>
    <w:rsid w:val="009C47A0"/>
    <w:rsid w:val="009E4903"/>
    <w:rsid w:val="009E6C3E"/>
    <w:rsid w:val="009F6009"/>
    <w:rsid w:val="00A05373"/>
    <w:rsid w:val="00A05F74"/>
    <w:rsid w:val="00A13DE9"/>
    <w:rsid w:val="00A13EB4"/>
    <w:rsid w:val="00A15214"/>
    <w:rsid w:val="00A17D3A"/>
    <w:rsid w:val="00A17E8F"/>
    <w:rsid w:val="00A21958"/>
    <w:rsid w:val="00A22055"/>
    <w:rsid w:val="00A24747"/>
    <w:rsid w:val="00A33AE0"/>
    <w:rsid w:val="00A415F2"/>
    <w:rsid w:val="00A4201E"/>
    <w:rsid w:val="00A51A75"/>
    <w:rsid w:val="00A529DD"/>
    <w:rsid w:val="00A53344"/>
    <w:rsid w:val="00A55FF2"/>
    <w:rsid w:val="00A57F9E"/>
    <w:rsid w:val="00A70ECB"/>
    <w:rsid w:val="00A84524"/>
    <w:rsid w:val="00A93926"/>
    <w:rsid w:val="00A956DA"/>
    <w:rsid w:val="00AA57E6"/>
    <w:rsid w:val="00AB569B"/>
    <w:rsid w:val="00AB79C8"/>
    <w:rsid w:val="00AB7C19"/>
    <w:rsid w:val="00AC2656"/>
    <w:rsid w:val="00AC4A78"/>
    <w:rsid w:val="00AC5FBC"/>
    <w:rsid w:val="00AC6175"/>
    <w:rsid w:val="00AC68E9"/>
    <w:rsid w:val="00AC7CCB"/>
    <w:rsid w:val="00AD09E2"/>
    <w:rsid w:val="00AE2426"/>
    <w:rsid w:val="00AF1AEE"/>
    <w:rsid w:val="00AF364D"/>
    <w:rsid w:val="00AF685F"/>
    <w:rsid w:val="00B030D4"/>
    <w:rsid w:val="00B165E7"/>
    <w:rsid w:val="00B2223A"/>
    <w:rsid w:val="00B2492E"/>
    <w:rsid w:val="00B24F70"/>
    <w:rsid w:val="00B25A6F"/>
    <w:rsid w:val="00B25B4F"/>
    <w:rsid w:val="00B2628C"/>
    <w:rsid w:val="00B40D62"/>
    <w:rsid w:val="00B438F6"/>
    <w:rsid w:val="00B55748"/>
    <w:rsid w:val="00B64D2F"/>
    <w:rsid w:val="00B651C9"/>
    <w:rsid w:val="00B65C26"/>
    <w:rsid w:val="00B675A4"/>
    <w:rsid w:val="00B7229E"/>
    <w:rsid w:val="00B72982"/>
    <w:rsid w:val="00B733D8"/>
    <w:rsid w:val="00B77424"/>
    <w:rsid w:val="00B77459"/>
    <w:rsid w:val="00B8181D"/>
    <w:rsid w:val="00BA00A6"/>
    <w:rsid w:val="00BA2018"/>
    <w:rsid w:val="00BA3A91"/>
    <w:rsid w:val="00BA3BD9"/>
    <w:rsid w:val="00BB0B0A"/>
    <w:rsid w:val="00BB28F6"/>
    <w:rsid w:val="00BB295A"/>
    <w:rsid w:val="00BC349F"/>
    <w:rsid w:val="00BD00A6"/>
    <w:rsid w:val="00BD2A7D"/>
    <w:rsid w:val="00BD338F"/>
    <w:rsid w:val="00BE0AF0"/>
    <w:rsid w:val="00BE4099"/>
    <w:rsid w:val="00BE649A"/>
    <w:rsid w:val="00BF1573"/>
    <w:rsid w:val="00BF483D"/>
    <w:rsid w:val="00C025B9"/>
    <w:rsid w:val="00C0298E"/>
    <w:rsid w:val="00C02B87"/>
    <w:rsid w:val="00C057BB"/>
    <w:rsid w:val="00C06CA7"/>
    <w:rsid w:val="00C108E2"/>
    <w:rsid w:val="00C1782F"/>
    <w:rsid w:val="00C20B4B"/>
    <w:rsid w:val="00C22369"/>
    <w:rsid w:val="00C26418"/>
    <w:rsid w:val="00C30251"/>
    <w:rsid w:val="00C52FE1"/>
    <w:rsid w:val="00C570C8"/>
    <w:rsid w:val="00C64821"/>
    <w:rsid w:val="00C75C4E"/>
    <w:rsid w:val="00C81C87"/>
    <w:rsid w:val="00C86C55"/>
    <w:rsid w:val="00CC4554"/>
    <w:rsid w:val="00CC45F9"/>
    <w:rsid w:val="00CC4AD6"/>
    <w:rsid w:val="00CC5DD5"/>
    <w:rsid w:val="00CC7284"/>
    <w:rsid w:val="00CC7515"/>
    <w:rsid w:val="00CD10D9"/>
    <w:rsid w:val="00CE1E6A"/>
    <w:rsid w:val="00CE41C1"/>
    <w:rsid w:val="00CE54A9"/>
    <w:rsid w:val="00CF2C4D"/>
    <w:rsid w:val="00CF6823"/>
    <w:rsid w:val="00D0083D"/>
    <w:rsid w:val="00D13078"/>
    <w:rsid w:val="00D16DF1"/>
    <w:rsid w:val="00D17170"/>
    <w:rsid w:val="00D25C5B"/>
    <w:rsid w:val="00D26E13"/>
    <w:rsid w:val="00D31415"/>
    <w:rsid w:val="00D463F7"/>
    <w:rsid w:val="00D603AB"/>
    <w:rsid w:val="00D62C83"/>
    <w:rsid w:val="00D63D95"/>
    <w:rsid w:val="00D7166E"/>
    <w:rsid w:val="00D81FEA"/>
    <w:rsid w:val="00D82D6B"/>
    <w:rsid w:val="00D832AE"/>
    <w:rsid w:val="00D87347"/>
    <w:rsid w:val="00D87E8D"/>
    <w:rsid w:val="00D95703"/>
    <w:rsid w:val="00DA3506"/>
    <w:rsid w:val="00DA3EF3"/>
    <w:rsid w:val="00DA4F1E"/>
    <w:rsid w:val="00DA79EE"/>
    <w:rsid w:val="00DB09FB"/>
    <w:rsid w:val="00DB6355"/>
    <w:rsid w:val="00DC591F"/>
    <w:rsid w:val="00DC7522"/>
    <w:rsid w:val="00DD6B75"/>
    <w:rsid w:val="00DD736F"/>
    <w:rsid w:val="00DD7498"/>
    <w:rsid w:val="00DE27AF"/>
    <w:rsid w:val="00DF18E3"/>
    <w:rsid w:val="00DF199D"/>
    <w:rsid w:val="00DF244C"/>
    <w:rsid w:val="00DF5439"/>
    <w:rsid w:val="00E03CFF"/>
    <w:rsid w:val="00E0599D"/>
    <w:rsid w:val="00E078F6"/>
    <w:rsid w:val="00E07D59"/>
    <w:rsid w:val="00E10605"/>
    <w:rsid w:val="00E14CCB"/>
    <w:rsid w:val="00E2123E"/>
    <w:rsid w:val="00E2208B"/>
    <w:rsid w:val="00E233AF"/>
    <w:rsid w:val="00E31993"/>
    <w:rsid w:val="00E34D9D"/>
    <w:rsid w:val="00E34E69"/>
    <w:rsid w:val="00E407A7"/>
    <w:rsid w:val="00E51866"/>
    <w:rsid w:val="00E60F70"/>
    <w:rsid w:val="00E64E0F"/>
    <w:rsid w:val="00E656BB"/>
    <w:rsid w:val="00E7063E"/>
    <w:rsid w:val="00E72DD0"/>
    <w:rsid w:val="00E72E68"/>
    <w:rsid w:val="00E852EB"/>
    <w:rsid w:val="00E940F9"/>
    <w:rsid w:val="00EA0EE6"/>
    <w:rsid w:val="00EA1CCA"/>
    <w:rsid w:val="00EA7E22"/>
    <w:rsid w:val="00EB44E2"/>
    <w:rsid w:val="00EC4694"/>
    <w:rsid w:val="00EC48C3"/>
    <w:rsid w:val="00EC6B2A"/>
    <w:rsid w:val="00EC75C0"/>
    <w:rsid w:val="00ED17F6"/>
    <w:rsid w:val="00ED253C"/>
    <w:rsid w:val="00ED7858"/>
    <w:rsid w:val="00EE06C9"/>
    <w:rsid w:val="00EE0B93"/>
    <w:rsid w:val="00EE4772"/>
    <w:rsid w:val="00EE4A23"/>
    <w:rsid w:val="00EE5CC8"/>
    <w:rsid w:val="00F02AD2"/>
    <w:rsid w:val="00F13981"/>
    <w:rsid w:val="00F16313"/>
    <w:rsid w:val="00F27787"/>
    <w:rsid w:val="00F30B50"/>
    <w:rsid w:val="00F32F1A"/>
    <w:rsid w:val="00F37D65"/>
    <w:rsid w:val="00F40170"/>
    <w:rsid w:val="00F40A99"/>
    <w:rsid w:val="00F45F6F"/>
    <w:rsid w:val="00F460C8"/>
    <w:rsid w:val="00F4683C"/>
    <w:rsid w:val="00F46908"/>
    <w:rsid w:val="00F479CB"/>
    <w:rsid w:val="00F654FD"/>
    <w:rsid w:val="00F666C0"/>
    <w:rsid w:val="00F66B64"/>
    <w:rsid w:val="00F70EFA"/>
    <w:rsid w:val="00F72283"/>
    <w:rsid w:val="00FA1729"/>
    <w:rsid w:val="00FA56D1"/>
    <w:rsid w:val="00FA6506"/>
    <w:rsid w:val="00FB658A"/>
    <w:rsid w:val="00FB67B3"/>
    <w:rsid w:val="00FC2F38"/>
    <w:rsid w:val="00FC34B2"/>
    <w:rsid w:val="00FE0D39"/>
    <w:rsid w:val="00FE108F"/>
    <w:rsid w:val="00FE4C0B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A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94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07D59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07D59"/>
    <w:rPr>
      <w:rFonts w:ascii="Calibri" w:eastAsia="Calibri" w:hAnsi="Calibri"/>
      <w:sz w:val="22"/>
      <w:szCs w:val="22"/>
    </w:rPr>
  </w:style>
  <w:style w:type="table" w:styleId="a8">
    <w:name w:val="Table Grid"/>
    <w:basedOn w:val="a1"/>
    <w:uiPriority w:val="39"/>
    <w:rsid w:val="003F29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3F2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F45F6F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83566"/>
    <w:pPr>
      <w:spacing w:after="0" w:line="240" w:lineRule="auto"/>
      <w:ind w:left="720"/>
      <w:contextualSpacing/>
    </w:pPr>
    <w:rPr>
      <w:lang w:val="en-US"/>
    </w:rPr>
  </w:style>
  <w:style w:type="paragraph" w:customStyle="1" w:styleId="aa">
    <w:name w:val="Запитання"/>
    <w:basedOn w:val="a"/>
    <w:rsid w:val="00F70EFA"/>
    <w:pPr>
      <w:spacing w:after="0" w:line="240" w:lineRule="auto"/>
      <w:jc w:val="both"/>
    </w:pPr>
    <w:rPr>
      <w:rFonts w:ascii="Times New Roman" w:eastAsia="Times New Roman" w:hAnsi="Times New Roman"/>
      <w:iCs/>
      <w:snapToGrid w:val="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F72283"/>
    <w:pPr>
      <w:widowControl w:val="0"/>
      <w:autoSpaceDE w:val="0"/>
      <w:autoSpaceDN w:val="0"/>
      <w:adjustRightInd w:val="0"/>
      <w:spacing w:after="0" w:line="419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64">
    <w:name w:val="Font Style64"/>
    <w:basedOn w:val="a0"/>
    <w:rsid w:val="00F72283"/>
    <w:rPr>
      <w:rFonts w:ascii="Times New Roman" w:hAnsi="Times New Roman" w:cs="Times New Roman" w:hint="default"/>
      <w:sz w:val="18"/>
      <w:szCs w:val="18"/>
    </w:rPr>
  </w:style>
  <w:style w:type="paragraph" w:customStyle="1" w:styleId="Style18">
    <w:name w:val="Style18"/>
    <w:basedOn w:val="a"/>
    <w:rsid w:val="00524410"/>
    <w:pPr>
      <w:widowControl w:val="0"/>
      <w:autoSpaceDE w:val="0"/>
      <w:autoSpaceDN w:val="0"/>
      <w:adjustRightInd w:val="0"/>
      <w:spacing w:after="0" w:line="384" w:lineRule="exact"/>
      <w:ind w:firstLine="456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71">
    <w:name w:val="Font Style71"/>
    <w:rsid w:val="008E1B16"/>
    <w:rPr>
      <w:rFonts w:ascii="Times New Roman" w:hAnsi="Times New Roman" w:cs="Times New Roman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2C1821"/>
    <w:pPr>
      <w:spacing w:after="0" w:line="240" w:lineRule="auto"/>
    </w:pPr>
    <w:rPr>
      <w:sz w:val="20"/>
      <w:szCs w:val="20"/>
    </w:rPr>
  </w:style>
  <w:style w:type="character" w:customStyle="1" w:styleId="ac">
    <w:name w:val="Текст виноски Знак"/>
    <w:basedOn w:val="a0"/>
    <w:link w:val="ab"/>
    <w:uiPriority w:val="99"/>
    <w:semiHidden/>
    <w:rsid w:val="002C1821"/>
    <w:rPr>
      <w:rFonts w:ascii="Calibri" w:eastAsia="Calibri" w:hAnsi="Calibr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18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A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94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07D59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07D59"/>
    <w:rPr>
      <w:rFonts w:ascii="Calibri" w:eastAsia="Calibri" w:hAnsi="Calibri"/>
      <w:sz w:val="22"/>
      <w:szCs w:val="22"/>
    </w:rPr>
  </w:style>
  <w:style w:type="table" w:styleId="a8">
    <w:name w:val="Table Grid"/>
    <w:basedOn w:val="a1"/>
    <w:uiPriority w:val="39"/>
    <w:rsid w:val="003F29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3F2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F45F6F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83566"/>
    <w:pPr>
      <w:spacing w:after="0" w:line="240" w:lineRule="auto"/>
      <w:ind w:left="720"/>
      <w:contextualSpacing/>
    </w:pPr>
    <w:rPr>
      <w:lang w:val="en-US"/>
    </w:rPr>
  </w:style>
  <w:style w:type="paragraph" w:customStyle="1" w:styleId="aa">
    <w:name w:val="Запитання"/>
    <w:basedOn w:val="a"/>
    <w:rsid w:val="00F70EFA"/>
    <w:pPr>
      <w:spacing w:after="0" w:line="240" w:lineRule="auto"/>
      <w:jc w:val="both"/>
    </w:pPr>
    <w:rPr>
      <w:rFonts w:ascii="Times New Roman" w:eastAsia="Times New Roman" w:hAnsi="Times New Roman"/>
      <w:iCs/>
      <w:snapToGrid w:val="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F72283"/>
    <w:pPr>
      <w:widowControl w:val="0"/>
      <w:autoSpaceDE w:val="0"/>
      <w:autoSpaceDN w:val="0"/>
      <w:adjustRightInd w:val="0"/>
      <w:spacing w:after="0" w:line="419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64">
    <w:name w:val="Font Style64"/>
    <w:basedOn w:val="a0"/>
    <w:rsid w:val="00F72283"/>
    <w:rPr>
      <w:rFonts w:ascii="Times New Roman" w:hAnsi="Times New Roman" w:cs="Times New Roman" w:hint="default"/>
      <w:sz w:val="18"/>
      <w:szCs w:val="18"/>
    </w:rPr>
  </w:style>
  <w:style w:type="paragraph" w:customStyle="1" w:styleId="Style18">
    <w:name w:val="Style18"/>
    <w:basedOn w:val="a"/>
    <w:rsid w:val="00524410"/>
    <w:pPr>
      <w:widowControl w:val="0"/>
      <w:autoSpaceDE w:val="0"/>
      <w:autoSpaceDN w:val="0"/>
      <w:adjustRightInd w:val="0"/>
      <w:spacing w:after="0" w:line="384" w:lineRule="exact"/>
      <w:ind w:firstLine="456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71">
    <w:name w:val="Font Style71"/>
    <w:rsid w:val="008E1B16"/>
    <w:rPr>
      <w:rFonts w:ascii="Times New Roman" w:hAnsi="Times New Roman" w:cs="Times New Roman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2C1821"/>
    <w:pPr>
      <w:spacing w:after="0" w:line="240" w:lineRule="auto"/>
    </w:pPr>
    <w:rPr>
      <w:sz w:val="20"/>
      <w:szCs w:val="20"/>
    </w:rPr>
  </w:style>
  <w:style w:type="character" w:customStyle="1" w:styleId="ac">
    <w:name w:val="Текст виноски Знак"/>
    <w:basedOn w:val="a0"/>
    <w:link w:val="ab"/>
    <w:uiPriority w:val="99"/>
    <w:semiHidden/>
    <w:rsid w:val="002C1821"/>
    <w:rPr>
      <w:rFonts w:ascii="Calibri" w:eastAsia="Calibri" w:hAnsi="Calibr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18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utt.ly/ofX2uI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-learning.lnu.edu.ua/login/index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cation-quality.lnu.edu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lodymyr.sytnyk@lnu.edu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utt.ly/4fX2iE6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cutt.ly/nfX2itr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1BA7-A197-45B0-99D6-FF944E74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11</Pages>
  <Words>14422</Words>
  <Characters>8221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Irynka</dc:creator>
  <cp:lastModifiedBy>sytnyk</cp:lastModifiedBy>
  <cp:revision>43</cp:revision>
  <dcterms:created xsi:type="dcterms:W3CDTF">2021-01-12T11:08:00Z</dcterms:created>
  <dcterms:modified xsi:type="dcterms:W3CDTF">2024-02-08T10:31:00Z</dcterms:modified>
</cp:coreProperties>
</file>