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CC" w:rsidRPr="004741CC" w:rsidRDefault="004741CC" w:rsidP="00474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0"/>
          <w:lang w:val="uk-UA" w:eastAsia="ru-RU"/>
        </w:rPr>
      </w:pPr>
      <w:r w:rsidRPr="004741C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object w:dxaOrig="2401" w:dyaOrig="2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preferrelative="f" filled="t">
            <v:fill color2="black"/>
            <v:imagedata r:id="rId6" o:title=""/>
            <o:lock v:ext="edit" aspectratio="f"/>
          </v:shape>
          <o:OLEObject Type="Embed" ProgID="PBrush" ShapeID="_x0000_i1025" DrawAspect="Content" ObjectID="_1585477087" r:id="rId7"/>
        </w:object>
      </w:r>
    </w:p>
    <w:p w:rsidR="004741CC" w:rsidRPr="004741CC" w:rsidRDefault="004741CC" w:rsidP="00474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741CC" w:rsidRPr="004741CC" w:rsidRDefault="004741CC" w:rsidP="00474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41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МІНІСТЕРСТВО ОСВІТИ І НАУКИ УКРАЇНИ</w:t>
      </w:r>
    </w:p>
    <w:p w:rsidR="004741CC" w:rsidRPr="004741CC" w:rsidRDefault="004741CC" w:rsidP="00474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41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ЛЬВІВСЬКИЙ НАЦІОНАЛЬНИЙ УНІВЕРСИТЕТ ІМЕНІ ІВАНА ФРАНКА</w:t>
      </w:r>
    </w:p>
    <w:p w:rsidR="004741CC" w:rsidRPr="004741CC" w:rsidRDefault="004741CC" w:rsidP="004741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41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ФАКУЛЬТЕТ УПРАВЛІННЯ ФІНАНСАМИ ТА БІЗНЕСУ</w:t>
      </w:r>
    </w:p>
    <w:p w:rsidR="004741CC" w:rsidRPr="004741CC" w:rsidRDefault="004741CC" w:rsidP="004741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741CC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</w:t>
      </w:r>
    </w:p>
    <w:p w:rsidR="004741CC" w:rsidRPr="004741CC" w:rsidRDefault="004741CC" w:rsidP="004741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41CC" w:rsidRPr="004741CC" w:rsidRDefault="004741CC" w:rsidP="00474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4741CC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РОЗПОРЯДЖЕННЯ</w:t>
      </w:r>
    </w:p>
    <w:p w:rsidR="004741CC" w:rsidRPr="004741CC" w:rsidRDefault="004741CC" w:rsidP="004741CC">
      <w:pPr>
        <w:widowControl w:val="0"/>
        <w:spacing w:after="0" w:line="240" w:lineRule="auto"/>
        <w:ind w:right="284"/>
        <w:jc w:val="center"/>
        <w:rPr>
          <w:rFonts w:ascii="Times New Roman" w:eastAsia="Times New Roman" w:hAnsi="Times New Roman" w:cs="Arial"/>
          <w:bCs/>
          <w:color w:val="000000"/>
          <w:spacing w:val="90"/>
          <w:sz w:val="16"/>
          <w:szCs w:val="16"/>
          <w:lang w:val="uk-UA" w:eastAsia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17"/>
        <w:gridCol w:w="3399"/>
        <w:gridCol w:w="3172"/>
      </w:tblGrid>
      <w:tr w:rsidR="004741CC" w:rsidRPr="004741CC" w:rsidTr="00445584">
        <w:tc>
          <w:tcPr>
            <w:tcW w:w="3325" w:type="dxa"/>
          </w:tcPr>
          <w:p w:rsidR="004741CC" w:rsidRPr="004741CC" w:rsidRDefault="0094714D" w:rsidP="0094714D">
            <w:pPr>
              <w:widowControl w:val="0"/>
              <w:spacing w:before="120" w:after="120" w:line="240" w:lineRule="auto"/>
              <w:ind w:left="543" w:right="284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u w:val="single"/>
                <w:lang w:val="uk-UA" w:eastAsia="ru-RU"/>
              </w:rPr>
              <w:t>12</w:t>
            </w:r>
            <w:r w:rsidR="004741CC" w:rsidRPr="004741CC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u w:val="single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u w:val="single"/>
                <w:lang w:val="uk-UA" w:eastAsia="ru-RU"/>
              </w:rPr>
              <w:t>04</w:t>
            </w:r>
            <w:r w:rsidR="004741CC" w:rsidRPr="004741CC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u w:val="single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u w:val="single"/>
                <w:lang w:val="uk-UA" w:eastAsia="ru-RU"/>
              </w:rPr>
              <w:t>8</w:t>
            </w:r>
            <w:r w:rsidR="004741CC" w:rsidRPr="004741CC">
              <w:rPr>
                <w:rFonts w:ascii="Times New Roman" w:eastAsia="Times New Roman" w:hAnsi="Times New Roman" w:cs="Times New Roman"/>
                <w:b/>
                <w:iCs/>
                <w:sz w:val="28"/>
                <w:szCs w:val="24"/>
                <w:u w:val="single"/>
                <w:lang w:val="uk-UA" w:eastAsia="ru-RU"/>
              </w:rPr>
              <w:t xml:space="preserve"> р.</w:t>
            </w:r>
            <w:r w:rsidR="004741CC" w:rsidRPr="004741C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                            </w:t>
            </w:r>
          </w:p>
        </w:tc>
        <w:tc>
          <w:tcPr>
            <w:tcW w:w="3412" w:type="dxa"/>
          </w:tcPr>
          <w:p w:rsidR="004741CC" w:rsidRPr="004741CC" w:rsidRDefault="004741CC" w:rsidP="004741CC">
            <w:pPr>
              <w:widowControl w:val="0"/>
              <w:spacing w:before="120" w:after="120" w:line="240" w:lineRule="auto"/>
              <w:ind w:left="543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74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м. Львів</w:t>
            </w:r>
          </w:p>
        </w:tc>
        <w:tc>
          <w:tcPr>
            <w:tcW w:w="3186" w:type="dxa"/>
          </w:tcPr>
          <w:p w:rsidR="004741CC" w:rsidRPr="004741CC" w:rsidRDefault="004741CC" w:rsidP="00CA2DE3">
            <w:pPr>
              <w:widowControl w:val="0"/>
              <w:spacing w:before="120" w:after="120" w:line="240" w:lineRule="auto"/>
              <w:ind w:left="543" w:right="28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shd w:val="clear" w:color="auto" w:fill="FFFFFF"/>
                <w:lang w:val="uk-UA" w:eastAsia="ru-RU"/>
              </w:rPr>
            </w:pPr>
            <w:r w:rsidRPr="004741C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shd w:val="clear" w:color="auto" w:fill="FFFFFF"/>
                <w:lang w:val="uk-UA" w:eastAsia="ru-RU"/>
              </w:rPr>
              <w:t>№</w:t>
            </w:r>
            <w:r w:rsidRPr="004741C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  <w:r w:rsidR="00CA2DE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t>84</w:t>
            </w:r>
            <w:r w:rsidRPr="0094714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  <w:r w:rsidRPr="004741C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shd w:val="clear" w:color="auto" w:fill="FFFFFF"/>
                <w:lang w:val="uk-UA" w:eastAsia="ru-RU"/>
              </w:rPr>
              <w:t>-</w:t>
            </w:r>
            <w:r w:rsidR="00D8073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shd w:val="clear" w:color="auto" w:fill="FFFFFF"/>
                <w:lang w:val="uk-UA" w:eastAsia="ru-RU"/>
              </w:rPr>
              <w:t xml:space="preserve"> </w:t>
            </w:r>
            <w:r w:rsidRPr="004741C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shd w:val="clear" w:color="auto" w:fill="FFFFFF"/>
                <w:lang w:val="uk-UA" w:eastAsia="ru-RU"/>
              </w:rPr>
              <w:t>р</w:t>
            </w:r>
            <w:r w:rsidRPr="004741C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    </w:t>
            </w:r>
            <w:r w:rsidRPr="004741C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shd w:val="clear" w:color="auto" w:fill="FFFFFF"/>
                <w:lang w:val="uk-UA" w:eastAsia="ru-RU"/>
              </w:rPr>
              <w:t xml:space="preserve"> </w:t>
            </w:r>
          </w:p>
        </w:tc>
      </w:tr>
    </w:tbl>
    <w:p w:rsidR="004741CC" w:rsidRPr="004741CC" w:rsidRDefault="004741CC" w:rsidP="004741CC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uk-UA"/>
        </w:rPr>
      </w:pPr>
      <w:r w:rsidRPr="004741C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val="x-none" w:eastAsia="uk-UA"/>
        </w:rPr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62"/>
      </w:tblGrid>
      <w:tr w:rsidR="004741CC" w:rsidRPr="004741CC" w:rsidTr="00B61E51">
        <w:trPr>
          <w:trHeight w:val="283"/>
        </w:trPr>
        <w:tc>
          <w:tcPr>
            <w:tcW w:w="7162" w:type="dxa"/>
          </w:tcPr>
          <w:tbl>
            <w:tblPr>
              <w:tblpPr w:leftFromText="180" w:rightFromText="180" w:vertAnchor="text" w:horzAnchor="margin" w:tblpY="135"/>
              <w:tblW w:w="6946" w:type="dxa"/>
              <w:tblLook w:val="0000" w:firstRow="0" w:lastRow="0" w:firstColumn="0" w:lastColumn="0" w:noHBand="0" w:noVBand="0"/>
            </w:tblPr>
            <w:tblGrid>
              <w:gridCol w:w="6946"/>
            </w:tblGrid>
            <w:tr w:rsidR="004741CC" w:rsidRPr="004741CC" w:rsidTr="00445584">
              <w:tc>
                <w:tcPr>
                  <w:tcW w:w="6946" w:type="dxa"/>
                </w:tcPr>
                <w:p w:rsidR="004741CC" w:rsidRPr="004741CC" w:rsidRDefault="004741CC" w:rsidP="005910DF">
                  <w:pPr>
                    <w:keepNext/>
                    <w:spacing w:after="0" w:line="240" w:lineRule="auto"/>
                    <w:ind w:left="-142"/>
                    <w:jc w:val="both"/>
                    <w:outlineLvl w:val="4"/>
                    <w:rPr>
                      <w:rFonts w:ascii="Bookman Old Style" w:eastAsia="Times New Roman" w:hAnsi="Bookman Old Style" w:cs="Times New Roman"/>
                      <w:b/>
                      <w:color w:val="000000"/>
                      <w:sz w:val="24"/>
                      <w:szCs w:val="20"/>
                      <w:lang w:val="uk-UA" w:eastAsia="ru-RU"/>
                    </w:rPr>
                  </w:pPr>
                  <w:r w:rsidRPr="004741CC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8"/>
                      <w:szCs w:val="28"/>
                      <w:shd w:val="clear" w:color="auto" w:fill="FFFFFF"/>
                      <w:lang w:val="x-none" w:eastAsia="uk-UA"/>
                    </w:rPr>
                    <w:t xml:space="preserve">        </w:t>
                  </w:r>
                  <w:r w:rsidRPr="004741CC">
                    <w:rPr>
                      <w:rFonts w:ascii="Bookman Old Style" w:eastAsia="Times New Roman" w:hAnsi="Bookman Old Style" w:cs="Times New Roman"/>
                      <w:b/>
                      <w:color w:val="000000"/>
                      <w:sz w:val="24"/>
                      <w:szCs w:val="20"/>
                      <w:lang w:val="uk-UA" w:eastAsia="ru-RU"/>
                    </w:rPr>
                    <w:t xml:space="preserve">Про проведення контрольних замірів знань студентів у </w:t>
                  </w:r>
                  <w:r w:rsidR="005910DF">
                    <w:rPr>
                      <w:rFonts w:ascii="Bookman Old Style" w:eastAsia="Times New Roman" w:hAnsi="Bookman Old Style" w:cs="Times New Roman"/>
                      <w:b/>
                      <w:color w:val="000000"/>
                      <w:sz w:val="24"/>
                      <w:szCs w:val="20"/>
                      <w:lang w:val="uk-UA" w:eastAsia="ru-RU"/>
                    </w:rPr>
                    <w:t>2-му</w:t>
                  </w:r>
                  <w:r w:rsidRPr="004741CC">
                    <w:rPr>
                      <w:rFonts w:ascii="Bookman Old Style" w:eastAsia="Times New Roman" w:hAnsi="Bookman Old Style" w:cs="Times New Roman"/>
                      <w:b/>
                      <w:color w:val="000000"/>
                      <w:sz w:val="24"/>
                      <w:szCs w:val="20"/>
                      <w:lang w:val="uk-UA" w:eastAsia="ru-RU"/>
                    </w:rPr>
                    <w:t xml:space="preserve"> семестрі 201</w:t>
                  </w:r>
                  <w:r w:rsidRPr="004741CC">
                    <w:rPr>
                      <w:rFonts w:ascii="Bookman Old Style" w:eastAsia="Times New Roman" w:hAnsi="Bookman Old Style" w:cs="Times New Roman"/>
                      <w:b/>
                      <w:color w:val="000000"/>
                      <w:sz w:val="24"/>
                      <w:szCs w:val="20"/>
                      <w:lang w:eastAsia="ru-RU"/>
                    </w:rPr>
                    <w:t>7</w:t>
                  </w:r>
                  <w:r w:rsidRPr="004741CC">
                    <w:rPr>
                      <w:rFonts w:ascii="Bookman Old Style" w:eastAsia="Times New Roman" w:hAnsi="Bookman Old Style" w:cs="Times New Roman"/>
                      <w:b/>
                      <w:color w:val="000000"/>
                      <w:sz w:val="24"/>
                      <w:szCs w:val="20"/>
                      <w:lang w:val="uk-UA" w:eastAsia="ru-RU"/>
                    </w:rPr>
                    <w:t>-201</w:t>
                  </w:r>
                  <w:r w:rsidRPr="004741CC">
                    <w:rPr>
                      <w:rFonts w:ascii="Bookman Old Style" w:eastAsia="Times New Roman" w:hAnsi="Bookman Old Style" w:cs="Times New Roman"/>
                      <w:b/>
                      <w:color w:val="000000"/>
                      <w:sz w:val="24"/>
                      <w:szCs w:val="20"/>
                      <w:lang w:eastAsia="ru-RU"/>
                    </w:rPr>
                    <w:t>8</w:t>
                  </w:r>
                  <w:r w:rsidRPr="004741CC">
                    <w:rPr>
                      <w:rFonts w:ascii="Bookman Old Style" w:eastAsia="Times New Roman" w:hAnsi="Bookman Old Style" w:cs="Times New Roman"/>
                      <w:b/>
                      <w:color w:val="000000"/>
                      <w:sz w:val="24"/>
                      <w:szCs w:val="20"/>
                      <w:lang w:val="uk-UA" w:eastAsia="ru-RU"/>
                    </w:rPr>
                    <w:t xml:space="preserve"> навчального року</w:t>
                  </w:r>
                </w:p>
              </w:tc>
            </w:tr>
          </w:tbl>
          <w:p w:rsidR="004741CC" w:rsidRPr="004741CC" w:rsidRDefault="004741CC" w:rsidP="004741CC">
            <w:pPr>
              <w:keepNext/>
              <w:spacing w:after="0" w:line="240" w:lineRule="auto"/>
              <w:ind w:left="-142"/>
              <w:jc w:val="both"/>
              <w:outlineLvl w:val="4"/>
              <w:rPr>
                <w:rFonts w:ascii="Bookman Old Style" w:eastAsia="Times New Roman" w:hAnsi="Bookman Old Style" w:cs="Times New Roman"/>
                <w:b/>
                <w:color w:val="FF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474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</w:t>
            </w:r>
          </w:p>
        </w:tc>
      </w:tr>
    </w:tbl>
    <w:p w:rsidR="004741CC" w:rsidRPr="004741CC" w:rsidRDefault="004741CC" w:rsidP="004741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1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 виконання наказу ректора Львівського національного університету імені Івана Франка від </w:t>
      </w:r>
      <w:r w:rsidR="00591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06.04.2018</w:t>
      </w:r>
      <w:r w:rsidRPr="004741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 № </w:t>
      </w:r>
      <w:r w:rsidR="00591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1234</w:t>
      </w:r>
      <w:r w:rsidRPr="004741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"Про проведення контрольних замірів знань студентів" з метою </w:t>
      </w:r>
      <w:r w:rsidR="00591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перевірки залишкових знань </w:t>
      </w:r>
      <w:r w:rsidRPr="004741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студентів факультету управління фінансами та бізнесу</w:t>
      </w:r>
      <w:r w:rsidRPr="004741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4741CC" w:rsidRPr="004741CC" w:rsidRDefault="004741CC" w:rsidP="004741C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1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Заступнику декана факультету Ситник Н.С</w:t>
      </w:r>
      <w:r w:rsidRPr="004741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D73FE" w:rsidRPr="009D73F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в період з 16.04.2018 р. по 20.05.2018 р.</w:t>
      </w:r>
      <w:r w:rsidR="009D7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1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організувати проведення ко</w:t>
      </w:r>
      <w:r w:rsidR="00D807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нтрольних </w:t>
      </w:r>
      <w:r w:rsidRPr="004741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замірів </w:t>
      </w:r>
      <w:r w:rsidR="005910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залишкових </w:t>
      </w:r>
      <w:r w:rsidRPr="004741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знань студентів факультету денної форми н</w:t>
      </w:r>
      <w:r w:rsidR="005910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авчання з навчальних дисциплін </w:t>
      </w:r>
      <w:r w:rsidRPr="004741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</w:t>
      </w:r>
      <w:r w:rsidRPr="004741C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затвердженого графіка </w:t>
      </w:r>
      <w:hyperlink r:id="rId8" w:history="1">
        <w:r w:rsidRPr="00795C95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uk-UA" w:eastAsia="ru-RU"/>
          </w:rPr>
          <w:t>(додаток № 1)</w:t>
        </w:r>
      </w:hyperlink>
      <w:bookmarkStart w:id="0" w:name="_GoBack"/>
      <w:bookmarkEnd w:id="0"/>
      <w:r w:rsidRPr="004741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із використанням системи тестування </w:t>
      </w:r>
      <w:r w:rsidRPr="004741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 w:rsidRPr="004741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910DF" w:rsidRPr="005910DF" w:rsidRDefault="004741CC" w:rsidP="004741C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1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Завідувачам кафедр</w:t>
      </w:r>
      <w:r w:rsidR="00B61E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науково-педагогічним працівникам</w:t>
      </w:r>
      <w:r w:rsidR="005910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4741CC" w:rsidRDefault="004741CC" w:rsidP="00B61E51">
      <w:pPr>
        <w:pStyle w:val="a3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10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провести</w:t>
      </w:r>
      <w:r w:rsidRPr="005910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910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моніторинг </w:t>
      </w:r>
      <w:r w:rsidR="005910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змісту</w:t>
      </w:r>
      <w:r w:rsidRPr="005910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завдань для проведення </w:t>
      </w:r>
      <w:r w:rsidR="005910DF" w:rsidRPr="005910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контрольних замірів</w:t>
      </w:r>
      <w:r w:rsidRPr="005910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їх від</w:t>
      </w:r>
      <w:r w:rsidR="005910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повідності навчальним програмам;</w:t>
      </w:r>
    </w:p>
    <w:p w:rsidR="005910DF" w:rsidRDefault="005910DF" w:rsidP="00B61E51">
      <w:pPr>
        <w:pStyle w:val="a3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10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передбачити для кожної дисципліни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менше 100 тестових завдань для природничих дисциплін і не менше 200 тестових завдань для гуманітарних дисциплін;</w:t>
      </w:r>
    </w:p>
    <w:p w:rsidR="005910DF" w:rsidRPr="005910DF" w:rsidRDefault="005910DF" w:rsidP="00B61E51">
      <w:pPr>
        <w:pStyle w:val="a3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13 квітня 2018 року погодити графік проведення контрольних замірів знань.</w:t>
      </w:r>
    </w:p>
    <w:p w:rsidR="004741CC" w:rsidRPr="004741CC" w:rsidRDefault="004741CC" w:rsidP="004741C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1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контрольних замірів знань студентів заслухати на засіданнях відповідних кафедр та Вченій раді факультету</w:t>
      </w:r>
      <w:r w:rsidR="005910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травні 2018 року</w:t>
      </w:r>
      <w:r w:rsidRPr="004741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741CC" w:rsidRPr="004741CC" w:rsidRDefault="004741CC" w:rsidP="004741C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1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Заступнику декана з навчально-методичної роботи Ситник Н.С. в термін </w:t>
      </w:r>
      <w:r w:rsidRPr="004741C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до </w:t>
      </w:r>
      <w:r w:rsidR="00B61E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30</w:t>
      </w:r>
      <w:r w:rsidR="005910D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 травня 2018</w:t>
      </w:r>
      <w:r w:rsidRPr="004741C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року</w:t>
      </w:r>
      <w:r w:rsidRPr="005910D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741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подати в навчально-методичний відділ Університету інформацію про результати контрольних замірів знань студентів факультет</w:t>
      </w:r>
      <w:r w:rsidR="003577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для подальшого розгляду Вченою радою</w:t>
      </w:r>
      <w:r w:rsidRPr="004741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Університету.</w:t>
      </w:r>
    </w:p>
    <w:p w:rsidR="004741CC" w:rsidRPr="004741CC" w:rsidRDefault="004741CC" w:rsidP="004741CC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741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Контроль за виконанням розпорядження залишаю за собою.</w:t>
      </w:r>
    </w:p>
    <w:p w:rsidR="00B61E51" w:rsidRDefault="00B61E51" w:rsidP="004741C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</w:p>
    <w:p w:rsidR="004741CC" w:rsidRPr="004741CC" w:rsidRDefault="004741CC" w:rsidP="004741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4741CC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В.</w:t>
      </w:r>
      <w:r w:rsidRPr="004741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</w:t>
      </w:r>
      <w:proofErr w:type="spellEnd"/>
      <w:r w:rsidRPr="004741CC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. </w:t>
      </w:r>
      <w:r w:rsidRPr="004741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декана факультету управління </w:t>
      </w:r>
    </w:p>
    <w:p w:rsidR="009E3C96" w:rsidRPr="004741CC" w:rsidRDefault="004741CC" w:rsidP="00626C29">
      <w:pPr>
        <w:spacing w:after="0" w:line="240" w:lineRule="auto"/>
        <w:rPr>
          <w:lang w:val="uk-UA"/>
        </w:rPr>
      </w:pPr>
      <w:r w:rsidRPr="004741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фінансами та бізнесу</w:t>
      </w:r>
      <w:r w:rsidRPr="004741CC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ab/>
      </w:r>
      <w:r w:rsidRPr="004741CC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ab/>
      </w:r>
      <w:r w:rsidRPr="004741CC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ab/>
      </w:r>
      <w:r w:rsidRPr="004741CC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ab/>
      </w:r>
      <w:r w:rsidRPr="004741CC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ab/>
      </w:r>
      <w:r w:rsidRPr="004741CC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ab/>
      </w:r>
      <w:r w:rsidRPr="004741CC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ab/>
        <w:t>А. В. Стасишин</w:t>
      </w:r>
    </w:p>
    <w:sectPr w:rsidR="009E3C96" w:rsidRPr="004741CC" w:rsidSect="00921F32">
      <w:pgSz w:w="11907" w:h="16840" w:code="9"/>
      <w:pgMar w:top="737" w:right="709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61E1E"/>
    <w:multiLevelType w:val="hybridMultilevel"/>
    <w:tmpl w:val="6B087DD8"/>
    <w:lvl w:ilvl="0" w:tplc="4FBA068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71C97340"/>
    <w:multiLevelType w:val="hybridMultilevel"/>
    <w:tmpl w:val="7E62F57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A2"/>
    <w:rsid w:val="000A01A2"/>
    <w:rsid w:val="00357719"/>
    <w:rsid w:val="004741CC"/>
    <w:rsid w:val="005910DF"/>
    <w:rsid w:val="00626C29"/>
    <w:rsid w:val="00795C95"/>
    <w:rsid w:val="0094714D"/>
    <w:rsid w:val="009D73FE"/>
    <w:rsid w:val="009E3C96"/>
    <w:rsid w:val="00B61E51"/>
    <w:rsid w:val="00CA2DE3"/>
    <w:rsid w:val="00D80735"/>
    <w:rsid w:val="00FC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0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5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0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5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ial.lnu.edu.ua/wp-content/uploads/2018/04/&#1044;&#1086;&#1076;&#1072;&#1090;&#1086;&#1082;-1.xl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legka</dc:creator>
  <cp:keywords/>
  <dc:description/>
  <cp:lastModifiedBy>user</cp:lastModifiedBy>
  <cp:revision>16</cp:revision>
  <cp:lastPrinted>2018-04-12T11:53:00Z</cp:lastPrinted>
  <dcterms:created xsi:type="dcterms:W3CDTF">2017-10-03T09:20:00Z</dcterms:created>
  <dcterms:modified xsi:type="dcterms:W3CDTF">2018-04-17T10:32:00Z</dcterms:modified>
</cp:coreProperties>
</file>