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RPr="00024B20" w14:paraId="448736B7" w14:textId="77777777" w:rsidTr="00D7166E">
        <w:tc>
          <w:tcPr>
            <w:tcW w:w="2263" w:type="dxa"/>
          </w:tcPr>
          <w:p w14:paraId="2F8D00C2" w14:textId="77777777" w:rsidR="003F2983" w:rsidRPr="00024B20" w:rsidRDefault="003F2983" w:rsidP="005F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24B20">
              <w:rPr>
                <w:rFonts w:ascii="Times New Roman" w:hAnsi="Times New Roman"/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1CFA8CA6" wp14:editId="52F27EC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4F62D264" w14:textId="77777777" w:rsidR="003F2983" w:rsidRPr="00024B20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24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14:paraId="1D2E1DD9" w14:textId="77777777" w:rsidR="003F2983" w:rsidRPr="00024B20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24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14:paraId="0D3BC74E" w14:textId="77777777" w:rsidR="003F2983" w:rsidRPr="00024B20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24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14:paraId="4959BB06" w14:textId="77777777" w:rsidR="003F2983" w:rsidRPr="00024B20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24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14:paraId="1268BE28" w14:textId="77777777" w:rsidR="003F2983" w:rsidRPr="00024B20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5753CA5D" w14:textId="77777777" w:rsidR="003F2983" w:rsidRPr="00024B20" w:rsidRDefault="003F2983" w:rsidP="005F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24AD7A9" w14:textId="77777777" w:rsidR="003F2983" w:rsidRPr="00024B20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C402551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3E473BD" w14:textId="77777777" w:rsidR="005F2BAA" w:rsidRPr="00024B20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024B20">
        <w:rPr>
          <w:rFonts w:ascii="Times New Roman" w:hAnsi="Times New Roman"/>
          <w:b/>
          <w:sz w:val="24"/>
          <w:szCs w:val="24"/>
        </w:rPr>
        <w:t>З</w:t>
      </w:r>
      <w:r w:rsidR="003F2983" w:rsidRPr="00024B20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14:paraId="0E38CEF0" w14:textId="77777777" w:rsidR="005F2BAA" w:rsidRPr="00024B20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24B20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024B20">
        <w:rPr>
          <w:rFonts w:ascii="Times New Roman" w:hAnsi="Times New Roman"/>
          <w:sz w:val="24"/>
          <w:szCs w:val="24"/>
        </w:rPr>
        <w:t>цифрової економіки та бізнес-аналітики</w:t>
      </w:r>
    </w:p>
    <w:p w14:paraId="34678649" w14:textId="77777777" w:rsidR="005F2BAA" w:rsidRPr="00024B20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24B20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024B20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14:paraId="029761BC" w14:textId="77777777" w:rsidR="005F2BAA" w:rsidRPr="00024B20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24B20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48D1A27" w14:textId="706690A1" w:rsidR="005F2BAA" w:rsidRPr="00024B20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24B20">
        <w:rPr>
          <w:rFonts w:ascii="Times New Roman" w:hAnsi="Times New Roman"/>
          <w:sz w:val="24"/>
          <w:szCs w:val="24"/>
        </w:rPr>
        <w:t>(протокол №</w:t>
      </w:r>
      <w:r w:rsidR="00981DF3" w:rsidRPr="00024B20">
        <w:rPr>
          <w:rFonts w:ascii="Times New Roman" w:hAnsi="Times New Roman"/>
          <w:sz w:val="24"/>
          <w:szCs w:val="24"/>
        </w:rPr>
        <w:t xml:space="preserve"> 1 від 2</w:t>
      </w:r>
      <w:r w:rsidR="00AE3DD0" w:rsidRPr="007345E4">
        <w:rPr>
          <w:rFonts w:ascii="Times New Roman" w:hAnsi="Times New Roman"/>
          <w:sz w:val="24"/>
          <w:szCs w:val="24"/>
          <w:lang w:val="ru-RU"/>
        </w:rPr>
        <w:t>7</w:t>
      </w:r>
      <w:r w:rsidR="00981DF3" w:rsidRPr="00024B20">
        <w:rPr>
          <w:rFonts w:ascii="Times New Roman" w:hAnsi="Times New Roman"/>
          <w:sz w:val="24"/>
          <w:szCs w:val="24"/>
        </w:rPr>
        <w:t xml:space="preserve"> серпня </w:t>
      </w:r>
      <w:r w:rsidRPr="00024B20">
        <w:rPr>
          <w:rFonts w:ascii="Times New Roman" w:hAnsi="Times New Roman"/>
          <w:sz w:val="24"/>
          <w:szCs w:val="24"/>
        </w:rPr>
        <w:t>20</w:t>
      </w:r>
      <w:r w:rsidR="00981DF3" w:rsidRPr="00024B20">
        <w:rPr>
          <w:rFonts w:ascii="Times New Roman" w:hAnsi="Times New Roman"/>
          <w:sz w:val="24"/>
          <w:szCs w:val="24"/>
        </w:rPr>
        <w:t>2</w:t>
      </w:r>
      <w:r w:rsidR="00AE3DD0" w:rsidRPr="007345E4">
        <w:rPr>
          <w:rFonts w:ascii="Times New Roman" w:hAnsi="Times New Roman"/>
          <w:sz w:val="24"/>
          <w:szCs w:val="24"/>
          <w:lang w:val="ru-RU"/>
        </w:rPr>
        <w:t>1</w:t>
      </w:r>
      <w:r w:rsidRPr="00024B20">
        <w:rPr>
          <w:rFonts w:ascii="Times New Roman" w:hAnsi="Times New Roman"/>
          <w:sz w:val="24"/>
          <w:szCs w:val="24"/>
        </w:rPr>
        <w:t xml:space="preserve"> р.)</w:t>
      </w:r>
    </w:p>
    <w:p w14:paraId="34310E22" w14:textId="77777777" w:rsidR="005F2BAA" w:rsidRPr="00024B20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14:paraId="58F7EF27" w14:textId="77777777" w:rsidR="005F2BAA" w:rsidRPr="00024B20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024B20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024B20">
        <w:rPr>
          <w:rFonts w:ascii="Times New Roman" w:hAnsi="Times New Roman"/>
          <w:sz w:val="24"/>
          <w:szCs w:val="24"/>
        </w:rPr>
        <w:t>_</w:t>
      </w:r>
      <w:r w:rsidRPr="00024B20">
        <w:rPr>
          <w:rFonts w:ascii="Times New Roman" w:hAnsi="Times New Roman"/>
          <w:sz w:val="24"/>
          <w:szCs w:val="24"/>
        </w:rPr>
        <w:t xml:space="preserve"> І.Б. Шевчук </w:t>
      </w:r>
      <w:r w:rsidR="005F2BAA" w:rsidRPr="00024B20">
        <w:rPr>
          <w:rFonts w:ascii="Times New Roman" w:hAnsi="Times New Roman"/>
          <w:sz w:val="24"/>
          <w:szCs w:val="24"/>
        </w:rPr>
        <w:t xml:space="preserve"> </w:t>
      </w:r>
    </w:p>
    <w:p w14:paraId="3A9EA0B2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2878FA6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59EBBFB" w14:textId="77777777" w:rsidR="003F2983" w:rsidRPr="00024B20" w:rsidRDefault="003F2983" w:rsidP="005F2B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59E5C95" w14:textId="77777777" w:rsidR="002045C4" w:rsidRPr="00024B20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24B20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14:paraId="67529625" w14:textId="1ACCBAA4" w:rsidR="005F2BAA" w:rsidRPr="00D70B68" w:rsidRDefault="005F2BAA" w:rsidP="00D70B68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D70B68">
        <w:rPr>
          <w:rFonts w:ascii="Times New Roman" w:eastAsia="Times New Roman" w:hAnsi="Times New Roman"/>
          <w:b/>
          <w:sz w:val="32"/>
          <w:szCs w:val="32"/>
        </w:rPr>
        <w:t>«</w:t>
      </w:r>
      <w:r w:rsidR="00D70B68" w:rsidRPr="00D70B68">
        <w:rPr>
          <w:rFonts w:ascii="Times New Roman" w:hAnsi="Times New Roman"/>
          <w:b/>
          <w:sz w:val="36"/>
        </w:rPr>
        <w:t>SEO та Web-аналітика</w:t>
      </w:r>
      <w:r w:rsidRPr="00D70B68">
        <w:rPr>
          <w:rFonts w:ascii="Times New Roman" w:eastAsia="Times New Roman" w:hAnsi="Times New Roman"/>
          <w:b/>
          <w:sz w:val="32"/>
          <w:szCs w:val="32"/>
        </w:rPr>
        <w:t>»,</w:t>
      </w:r>
    </w:p>
    <w:p w14:paraId="0C090948" w14:textId="77777777" w:rsidR="009C6FF5" w:rsidRPr="00191508" w:rsidRDefault="009C6FF5" w:rsidP="009C6F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91508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ОПП </w:t>
      </w:r>
    </w:p>
    <w:p w14:paraId="51B5BE23" w14:textId="77777777" w:rsidR="009C6FF5" w:rsidRPr="00191508" w:rsidRDefault="009C6FF5" w:rsidP="009C6F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91508">
        <w:rPr>
          <w:rFonts w:ascii="Times New Roman" w:eastAsia="Times New Roman" w:hAnsi="Times New Roman"/>
          <w:b/>
          <w:sz w:val="32"/>
          <w:szCs w:val="32"/>
        </w:rPr>
        <w:t>«Інформаційні технології в бізнесі»</w:t>
      </w:r>
    </w:p>
    <w:p w14:paraId="4248031A" w14:textId="04A62D4F" w:rsidR="005F2BAA" w:rsidRPr="00024B20" w:rsidRDefault="009C6FF5" w:rsidP="009C6F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19150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друго</w:t>
      </w:r>
      <w:r w:rsidRPr="00191508">
        <w:rPr>
          <w:rFonts w:ascii="Times New Roman" w:eastAsia="Times New Roman" w:hAnsi="Times New Roman"/>
          <w:b/>
          <w:sz w:val="32"/>
          <w:szCs w:val="32"/>
        </w:rPr>
        <w:t>го (</w:t>
      </w:r>
      <w:r>
        <w:rPr>
          <w:rFonts w:ascii="Times New Roman" w:eastAsia="Times New Roman" w:hAnsi="Times New Roman"/>
          <w:b/>
          <w:sz w:val="32"/>
          <w:szCs w:val="32"/>
        </w:rPr>
        <w:t>магістерського</w:t>
      </w:r>
      <w:r w:rsidRPr="00191508">
        <w:rPr>
          <w:rFonts w:ascii="Times New Roman" w:eastAsia="Times New Roman" w:hAnsi="Times New Roman"/>
          <w:b/>
          <w:sz w:val="32"/>
          <w:szCs w:val="32"/>
        </w:rPr>
        <w:t xml:space="preserve">) рівня вищої освіти для здобувачів з спеціальності 051 «Економіка» </w:t>
      </w:r>
      <w:r w:rsidR="005F2BAA" w:rsidRPr="00024B20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</w:p>
    <w:p w14:paraId="5FABE259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0174B5E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8B34995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11AE3AD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F9D11C7" w14:textId="77777777" w:rsidR="005F2BAA" w:rsidRPr="00024B20" w:rsidRDefault="005F2BAA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7BFE665" w14:textId="77777777" w:rsidR="003F2983" w:rsidRPr="00024B20" w:rsidRDefault="003F2983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F68821" w14:textId="77777777" w:rsidR="003F2983" w:rsidRPr="00024B20" w:rsidRDefault="003F2983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7D15937" w14:textId="77777777" w:rsidR="005F2BAA" w:rsidRPr="00024B20" w:rsidRDefault="005F2BAA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5587D4E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CBE982" w14:textId="77777777" w:rsidR="003F2983" w:rsidRPr="00024B20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CA07B4" w14:textId="77777777" w:rsidR="003F2983" w:rsidRPr="00024B20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965863" w14:textId="77777777" w:rsidR="003F2983" w:rsidRPr="00024B20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C99932" w14:textId="77777777" w:rsidR="003F2983" w:rsidRPr="00024B20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06D4B9" w14:textId="77777777" w:rsidR="003F2983" w:rsidRPr="00024B20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1BBAEF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F5B3B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BBE2BE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F6539D" w14:textId="5FFD7A0C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4B20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024B20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5E0DF2">
        <w:rPr>
          <w:rFonts w:ascii="Times New Roman" w:eastAsia="Times New Roman" w:hAnsi="Times New Roman"/>
          <w:b/>
          <w:sz w:val="28"/>
          <w:szCs w:val="28"/>
          <w:lang w:val="en-US"/>
        </w:rPr>
        <w:t>1</w:t>
      </w:r>
      <w:r w:rsidR="00A33AE0" w:rsidRPr="00024B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4B20">
        <w:rPr>
          <w:rFonts w:ascii="Times New Roman" w:eastAsia="Times New Roman" w:hAnsi="Times New Roman"/>
          <w:b/>
          <w:sz w:val="28"/>
          <w:szCs w:val="28"/>
        </w:rPr>
        <w:t>р.</w:t>
      </w:r>
    </w:p>
    <w:p w14:paraId="67F2778A" w14:textId="77777777" w:rsidR="005F2BAA" w:rsidRPr="00024B20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744"/>
        <w:gridCol w:w="6890"/>
      </w:tblGrid>
      <w:tr w:rsidR="005B530C" w:rsidRPr="00024B20" w14:paraId="1D6A318C" w14:textId="77777777" w:rsidTr="00E10605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A3D" w14:textId="77777777" w:rsidR="005B530C" w:rsidRPr="00024B20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024B20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3BF60377" wp14:editId="67EFB309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F95" w14:textId="77777777" w:rsidR="00E10605" w:rsidRPr="00024B20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B496C7" w14:textId="77777777" w:rsidR="005B530C" w:rsidRPr="00024B20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14:paraId="656B2393" w14:textId="56B0D77C" w:rsidR="00496ADF" w:rsidRPr="00496ADF" w:rsidRDefault="00496ADF" w:rsidP="0049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ADF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C77E5D" w:rsidRPr="00C77E5D">
              <w:rPr>
                <w:rFonts w:ascii="Times New Roman" w:eastAsia="Times New Roman" w:hAnsi="Times New Roman"/>
                <w:b/>
                <w:sz w:val="24"/>
                <w:szCs w:val="24"/>
              </w:rPr>
              <w:t>SEO та Web-аналітика</w:t>
            </w:r>
            <w:r w:rsidRPr="00496ADF">
              <w:rPr>
                <w:rFonts w:ascii="Times New Roman" w:eastAsia="Times New Roman" w:hAnsi="Times New Roman"/>
                <w:b/>
                <w:sz w:val="24"/>
                <w:szCs w:val="24"/>
              </w:rPr>
              <w:t>»,</w:t>
            </w:r>
          </w:p>
          <w:p w14:paraId="74B834A9" w14:textId="77777777" w:rsidR="00D21ED5" w:rsidRPr="00191508" w:rsidRDefault="00D21ED5" w:rsidP="00D21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508">
              <w:rPr>
                <w:rFonts w:ascii="Times New Roman" w:eastAsia="Times New Roman" w:hAnsi="Times New Roman"/>
                <w:b/>
                <w:sz w:val="24"/>
                <w:szCs w:val="24"/>
              </w:rPr>
              <w:t>Галузь знань: 05 «Соціальні та поведінкові науки»</w:t>
            </w:r>
          </w:p>
          <w:p w14:paraId="289CAB73" w14:textId="59C92790" w:rsidR="005B530C" w:rsidRPr="00024B20" w:rsidRDefault="00D21ED5" w:rsidP="00D21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50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Спеціальність: 051 «Економіка»</w:t>
            </w:r>
          </w:p>
        </w:tc>
      </w:tr>
      <w:tr w:rsidR="005F2BAA" w:rsidRPr="00024B20" w14:paraId="215CDA60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8860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D6A" w14:textId="77777777" w:rsidR="005F2BAA" w:rsidRPr="00024B20" w:rsidRDefault="00336AD9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024B20" w14:paraId="2160A586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791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C1D" w14:textId="77777777" w:rsidR="005F2BAA" w:rsidRPr="00024B20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14:paraId="5DB5C558" w14:textId="77777777" w:rsidR="00336AD9" w:rsidRPr="00024B20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024B20" w14:paraId="1BB44877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D661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2BC" w14:textId="77777777" w:rsidR="00D21ED5" w:rsidRPr="00191508" w:rsidRDefault="00D21ED5" w:rsidP="00D2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508">
              <w:rPr>
                <w:rFonts w:ascii="Times New Roman" w:eastAsia="Times New Roman" w:hAnsi="Times New Roman"/>
                <w:sz w:val="24"/>
                <w:szCs w:val="24"/>
              </w:rPr>
              <w:t>05 «Соціальна та поведінкові науки»</w:t>
            </w:r>
          </w:p>
          <w:p w14:paraId="1A3FC6A4" w14:textId="099742B0" w:rsidR="00336AD9" w:rsidRPr="00024B20" w:rsidRDefault="00D21ED5" w:rsidP="00D2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508">
              <w:rPr>
                <w:rFonts w:ascii="Times New Roman" w:eastAsia="Times New Roman" w:hAnsi="Times New Roman"/>
                <w:sz w:val="24"/>
                <w:szCs w:val="24"/>
              </w:rPr>
              <w:t>051 «Економіка»</w:t>
            </w:r>
          </w:p>
        </w:tc>
      </w:tr>
      <w:tr w:rsidR="005F2BAA" w:rsidRPr="00024B20" w14:paraId="215555E7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C143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24D9" w14:textId="6B689E94" w:rsidR="005F2BAA" w:rsidRPr="00024B20" w:rsidRDefault="002A5956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Стадник Юліанна Андріївна</w:t>
            </w:r>
            <w:r w:rsidR="00C0298E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0298E" w:rsidRPr="00024B20">
              <w:rPr>
                <w:rFonts w:ascii="Times New Roman" w:eastAsia="Times New Roman" w:hAnsi="Times New Roman"/>
                <w:sz w:val="24"/>
                <w:szCs w:val="24"/>
              </w:rPr>
              <w:t>.е.н., доцент кафедри цифрової економіки та бізнес-аналітики</w:t>
            </w:r>
          </w:p>
        </w:tc>
      </w:tr>
      <w:tr w:rsidR="005F2BAA" w:rsidRPr="00024B20" w14:paraId="0FE525FF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3D1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BBE9" w14:textId="44EA5F63" w:rsidR="00977D3C" w:rsidRPr="00024B20" w:rsidRDefault="00977D3C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</w:t>
            </w:r>
            <w:r w:rsidR="002A5956"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9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7)-</w:t>
            </w:r>
            <w:r w:rsidR="002A5956"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35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="002A5956"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995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="002A5956"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44</w:t>
            </w:r>
          </w:p>
          <w:p w14:paraId="5FBA8B18" w14:textId="725D2A93" w:rsidR="00EC4694" w:rsidRPr="00024B20" w:rsidRDefault="00EC4694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Електронні скриньки: </w:t>
            </w:r>
            <w:r w:rsidR="00810074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stadnykyulianna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</w:t>
            </w:r>
            <w:r w:rsidR="00810074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gmail</w:t>
            </w:r>
            <w:r w:rsidR="00810074" w:rsidRPr="0098018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</w:t>
            </w:r>
            <w:r w:rsidR="00810074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com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; </w:t>
            </w:r>
            <w:r w:rsidR="00810074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yulianna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.s</w:t>
            </w:r>
            <w:r w:rsidR="00810074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tadnyk</w:t>
            </w:r>
            <w:r w:rsidR="00980186" w:rsidRPr="0098018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@lnu.edu.ua</w:t>
            </w:r>
          </w:p>
          <w:p w14:paraId="1277136E" w14:textId="138E6D45" w:rsidR="00EC4694" w:rsidRPr="00024B20" w:rsidRDefault="00EC4694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Viber: </w:t>
            </w:r>
            <w:r w:rsidR="002A5956" w:rsidRPr="00024B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+38(097)-35-995-44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14:paraId="7D31122A" w14:textId="61CF0E28" w:rsidR="00EC4694" w:rsidRPr="00024B20" w:rsidRDefault="00EC4694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Messenger: </w:t>
            </w:r>
            <w:r w:rsidR="002A5956" w:rsidRPr="00024B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Stadnyk Yulianna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;  Skype: </w:t>
            </w:r>
            <w:r w:rsidR="002A5956" w:rsidRPr="00024B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Stadnyk Yulianna</w:t>
            </w:r>
          </w:p>
          <w:p w14:paraId="5E92BFBB" w14:textId="77777777" w:rsidR="00EC4694" w:rsidRPr="00024B20" w:rsidRDefault="00EC4694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2346BB3B" w14:textId="77777777" w:rsidR="000F1C20" w:rsidRPr="00024B20" w:rsidRDefault="000F1C20" w:rsidP="00953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B20">
              <w:rPr>
                <w:rFonts w:ascii="Times New Roman" w:hAnsi="Times New Roman"/>
              </w:rPr>
              <w:t xml:space="preserve">https://financial.lnu.edu.ua/employee/ctadnyk-yulianna-andrijivna </w:t>
            </w:r>
          </w:p>
          <w:p w14:paraId="23FF301A" w14:textId="3A81DEA2" w:rsidR="005F2BAA" w:rsidRPr="00024B20" w:rsidRDefault="00EC4694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024B20" w14:paraId="7E57EF42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653A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47BF" w14:textId="1611330E" w:rsidR="005F2BAA" w:rsidRPr="00024B20" w:rsidRDefault="000922DB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F378C" w:rsidRPr="00024B20">
              <w:rPr>
                <w:rFonts w:ascii="Times New Roman" w:eastAsia="Times New Roman" w:hAnsi="Times New Roman"/>
                <w:sz w:val="24"/>
                <w:szCs w:val="24"/>
              </w:rPr>
              <w:t>четверга</w:t>
            </w:r>
            <w:r w:rsidR="00B40D62" w:rsidRPr="00024B20">
              <w:rPr>
                <w:rFonts w:ascii="Times New Roman" w:eastAsia="Times New Roman" w:hAnsi="Times New Roman"/>
                <w:sz w:val="24"/>
                <w:szCs w:val="24"/>
              </w:rPr>
              <w:t>, 15:00-16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024B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ауд. 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14:paraId="7ECC56E1" w14:textId="77777777" w:rsidR="000922DB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024B20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14:paraId="002DF68B" w14:textId="7DCF8EAB" w:rsidR="005F2BAA" w:rsidRPr="00024B20" w:rsidRDefault="000922DB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024B2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024B20" w14:paraId="21F5FABF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319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1C7" w14:textId="34CCC0C5" w:rsidR="00494827" w:rsidRPr="00024B20" w:rsidRDefault="00494827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0" w:history="1">
              <w:r w:rsidR="00831A61" w:rsidRPr="00024B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http://e-learning.lnu.edu.ua/login</w:t>
              </w:r>
            </w:hyperlink>
          </w:p>
        </w:tc>
      </w:tr>
      <w:tr w:rsidR="000922DB" w:rsidRPr="00024B20" w14:paraId="5CE7D268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7DA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78F" w14:textId="5728674F" w:rsidR="00EE4772" w:rsidRPr="00C77E5D" w:rsidRDefault="005F2BAA" w:rsidP="002A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024B20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="00985C2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для набуття і прикладного використання компетентностей</w:t>
            </w:r>
            <w:r w:rsidR="00AE2634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із застосування технологій</w:t>
            </w:r>
            <w:r w:rsidR="00FF6C41" w:rsidRPr="00FF6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6C41">
              <w:rPr>
                <w:rFonts w:ascii="Times New Roman" w:eastAsia="Times New Roman" w:hAnsi="Times New Roman"/>
                <w:sz w:val="24"/>
                <w:szCs w:val="24"/>
              </w:rPr>
              <w:t>пошукової оптимізації та виконання аналітичних досліджень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E2634" w:rsidRPr="00024B2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D140C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курсі</w:t>
            </w:r>
            <w:r w:rsidR="00BE649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4FF1" w:rsidRPr="00024B20">
              <w:rPr>
                <w:rFonts w:ascii="Times New Roman" w:eastAsia="Times New Roman" w:hAnsi="Times New Roman"/>
                <w:sz w:val="24"/>
                <w:szCs w:val="24"/>
              </w:rPr>
              <w:t>розглянуто</w:t>
            </w:r>
            <w:r w:rsidR="00AE2634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 та технології</w:t>
            </w:r>
            <w:r w:rsidR="00FF6C41">
              <w:rPr>
                <w:rFonts w:ascii="Times New Roman" w:eastAsia="Times New Roman" w:hAnsi="Times New Roman"/>
                <w:sz w:val="24"/>
                <w:szCs w:val="24"/>
              </w:rPr>
              <w:t xml:space="preserve"> виконання внутрішньої та зовнішньої оптимізації</w:t>
            </w:r>
            <w:r w:rsidR="003257A5">
              <w:rPr>
                <w:rFonts w:ascii="Times New Roman" w:eastAsia="Times New Roman" w:hAnsi="Times New Roman"/>
                <w:sz w:val="24"/>
                <w:szCs w:val="24"/>
              </w:rPr>
              <w:t xml:space="preserve"> сайтів, проведення веб-аналітики засобами </w:t>
            </w:r>
            <w:r w:rsidR="003257A5" w:rsidRPr="00C77E5D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r w:rsidR="003257A5" w:rsidRPr="00325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57A5" w:rsidRPr="00C77E5D">
              <w:rPr>
                <w:rFonts w:ascii="Times New Roman" w:eastAsia="Times New Roman" w:hAnsi="Times New Roman"/>
                <w:sz w:val="24"/>
                <w:szCs w:val="24"/>
              </w:rPr>
              <w:t>Analytics</w:t>
            </w:r>
            <w:r w:rsidR="008970B5" w:rsidRPr="00024B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E649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BAA" w:rsidRPr="00024B20" w14:paraId="6EABBF1C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CA7B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D55" w14:textId="29FB6C2A" w:rsidR="005F2BAA" w:rsidRPr="00024B20" w:rsidRDefault="005F2BAA" w:rsidP="00DD7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77E5D" w:rsidRPr="00C77E5D">
              <w:rPr>
                <w:rFonts w:ascii="Times New Roman" w:eastAsia="Times New Roman" w:hAnsi="Times New Roman"/>
                <w:sz w:val="24"/>
                <w:szCs w:val="24"/>
              </w:rPr>
              <w:t>SEO та Web-аналітика</w:t>
            </w:r>
            <w:r w:rsidR="000922D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E5513E">
              <w:rPr>
                <w:rFonts w:ascii="Times New Roman" w:eastAsia="Times New Roman" w:hAnsi="Times New Roman"/>
                <w:sz w:val="24"/>
                <w:szCs w:val="24"/>
              </w:rPr>
              <w:t>циклу професійної та практичної підготовки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165D10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0922D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F8674A" w:rsidRPr="00121B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922D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w:rsidR="005F2BAA" w:rsidRPr="00024B20" w14:paraId="68D445D2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917A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A8BF" w14:textId="77777777" w:rsidR="00E06A2C" w:rsidRPr="00E06A2C" w:rsidRDefault="00105004" w:rsidP="00E06A2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0"/>
              </w:rPr>
            </w:pPr>
            <w:bookmarkStart w:id="0" w:name="_Hlk53671449"/>
            <w:r w:rsidRPr="00E06A2C">
              <w:rPr>
                <w:rFonts w:ascii="Times New Roman" w:hAnsi="Times New Roman"/>
                <w:i/>
                <w:iCs/>
                <w:sz w:val="24"/>
                <w:szCs w:val="24"/>
              </w:rPr>
              <w:t>Мета дисципліни</w:t>
            </w:r>
            <w:r w:rsidRPr="00E06A2C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—</w:t>
            </w:r>
            <w:r w:rsidRPr="00E06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A2C" w:rsidRPr="00E06A2C">
              <w:rPr>
                <w:rFonts w:ascii="Times New Roman" w:eastAsia="Times New Roman" w:hAnsi="Times New Roman"/>
                <w:sz w:val="24"/>
                <w:szCs w:val="24"/>
              </w:rPr>
              <w:t>формування в студентів фундаментальних теоретичних знань з пошукової оптимізації сайтів, пошукової інтернет-реклами практичних навичок виконання web-аналітики інструментами Google.</w:t>
            </w:r>
          </w:p>
          <w:p w14:paraId="1B6E12CF" w14:textId="6FA4F9FE" w:rsidR="00A57F9E" w:rsidRPr="00E06A2C" w:rsidRDefault="00105004" w:rsidP="00E06A2C">
            <w:pPr>
              <w:spacing w:after="0" w:line="240" w:lineRule="auto"/>
              <w:ind w:hanging="11"/>
              <w:jc w:val="both"/>
              <w:rPr>
                <w:sz w:val="20"/>
              </w:rPr>
            </w:pPr>
            <w:bookmarkStart w:id="1" w:name="_Hlk53671466"/>
            <w:bookmarkEnd w:id="0"/>
            <w:r w:rsidRPr="00E06A2C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 дисципліни:</w:t>
            </w:r>
            <w:r w:rsidRPr="00E06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Hlk82419295"/>
            <w:r w:rsidR="00E06A2C" w:rsidRPr="00E06A2C">
              <w:rPr>
                <w:rFonts w:ascii="Times New Roman" w:eastAsia="Times New Roman" w:hAnsi="Times New Roman"/>
                <w:sz w:val="24"/>
                <w:szCs w:val="24"/>
              </w:rPr>
              <w:t>ознайомити студентів з принципами роботи пошуковиків, факторами ранжування сайтів, видами, інструментами та методами пошукової оптимізації, технологіями та інструментами web-аналітики.</w:t>
            </w:r>
            <w:bookmarkEnd w:id="1"/>
            <w:bookmarkEnd w:id="2"/>
          </w:p>
        </w:tc>
      </w:tr>
      <w:tr w:rsidR="005F2BAA" w:rsidRPr="00024B20" w14:paraId="49479679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317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F1E" w14:textId="77777777" w:rsidR="00493E0D" w:rsidRPr="006A3907" w:rsidRDefault="005F2BAA" w:rsidP="006A390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</w:rPr>
            </w:pPr>
            <w:r w:rsidRPr="006A3907">
              <w:rPr>
                <w:rFonts w:ascii="Times New Roman" w:hAnsi="Times New Roman"/>
              </w:rPr>
              <w:t xml:space="preserve"> Основна література: </w:t>
            </w:r>
          </w:p>
          <w:p w14:paraId="103F68AE" w14:textId="77777777" w:rsidR="00D44243" w:rsidRPr="00D44243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</w:rPr>
            </w:pPr>
            <w:r w:rsidRPr="00D44243">
              <w:rPr>
                <w:sz w:val="22"/>
                <w:szCs w:val="22"/>
                <w:lang w:val="ru-RU"/>
              </w:rPr>
              <w:t xml:space="preserve">Поленова Е., Шишкин П. Как попасть в ТОП: практика эффективного </w:t>
            </w:r>
            <w:r w:rsidRPr="00D44243">
              <w:rPr>
                <w:sz w:val="22"/>
                <w:szCs w:val="22"/>
              </w:rPr>
              <w:t>SEO</w:t>
            </w:r>
            <w:r w:rsidRPr="00D44243">
              <w:rPr>
                <w:sz w:val="22"/>
                <w:szCs w:val="22"/>
                <w:lang w:val="ru-RU"/>
              </w:rPr>
              <w:t xml:space="preserve">. </w:t>
            </w:r>
            <w:r w:rsidRPr="00D44243">
              <w:rPr>
                <w:sz w:val="22"/>
                <w:szCs w:val="22"/>
              </w:rPr>
              <w:t>Питер 2012р. 405с.</w:t>
            </w:r>
          </w:p>
          <w:p w14:paraId="6B9FA131" w14:textId="77777777" w:rsidR="00D44243" w:rsidRPr="00D44243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</w:rPr>
            </w:pPr>
            <w:r w:rsidRPr="00D44243">
              <w:rPr>
                <w:sz w:val="22"/>
                <w:szCs w:val="22"/>
                <w:lang w:val="ru-RU"/>
              </w:rPr>
              <w:t xml:space="preserve">Яцюк Д.В. Реклама в Інтернеті: навч. посіб. Київ: Київ. нац. торг.-екон. ун-т, 2018. </w:t>
            </w:r>
            <w:r w:rsidRPr="00D44243">
              <w:rPr>
                <w:sz w:val="22"/>
                <w:szCs w:val="22"/>
              </w:rPr>
              <w:t>296 с.</w:t>
            </w:r>
          </w:p>
          <w:p w14:paraId="65F7C7AA" w14:textId="77777777" w:rsidR="00D44243" w:rsidRPr="00D44243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</w:rPr>
            </w:pPr>
            <w:r w:rsidRPr="00D44243">
              <w:rPr>
                <w:sz w:val="22"/>
                <w:szCs w:val="22"/>
                <w:lang w:val="ru-RU"/>
              </w:rPr>
              <w:t xml:space="preserve">Мара А. Пошукова оптимізація сайтів. Київ: Школа Інтернет маркетингу </w:t>
            </w:r>
            <w:r w:rsidRPr="00D44243">
              <w:rPr>
                <w:sz w:val="22"/>
                <w:szCs w:val="22"/>
              </w:rPr>
              <w:t>Empo</w:t>
            </w:r>
            <w:r w:rsidRPr="00D44243">
              <w:rPr>
                <w:sz w:val="22"/>
                <w:szCs w:val="22"/>
                <w:lang w:val="ru-RU"/>
              </w:rPr>
              <w:t xml:space="preserve">, 2013. </w:t>
            </w:r>
            <w:r w:rsidRPr="00D44243">
              <w:rPr>
                <w:sz w:val="22"/>
                <w:szCs w:val="22"/>
              </w:rPr>
              <w:t>129 с.</w:t>
            </w:r>
          </w:p>
          <w:p w14:paraId="6DB3B021" w14:textId="77777777" w:rsidR="00D44243" w:rsidRPr="00D44243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</w:rPr>
            </w:pPr>
            <w:r w:rsidRPr="00D44243">
              <w:rPr>
                <w:sz w:val="22"/>
                <w:szCs w:val="22"/>
              </w:rPr>
              <w:t>Кошик А. Веб-аналітика: аналіз інформації про відвідувачів веб-сайтів. Київ: Діалектика, 2019. - 464 с.</w:t>
            </w:r>
          </w:p>
          <w:p w14:paraId="2178C6FE" w14:textId="77777777" w:rsidR="00D44243" w:rsidRPr="00D44243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</w:rPr>
            </w:pPr>
            <w:r w:rsidRPr="00D44243">
              <w:rPr>
                <w:sz w:val="22"/>
                <w:szCs w:val="22"/>
                <w:lang w:val="ru-RU"/>
              </w:rPr>
              <w:t xml:space="preserve">Євдокімов Н.В. Основи тематичної оптимізації. Ефективна інтернеткомерція і просування сайтів в Інтернет. </w:t>
            </w:r>
            <w:r w:rsidRPr="00D44243">
              <w:rPr>
                <w:sz w:val="22"/>
                <w:szCs w:val="22"/>
              </w:rPr>
              <w:t>К: Вільямс, 2007. - 160 с.</w:t>
            </w:r>
          </w:p>
          <w:p w14:paraId="3176D26B" w14:textId="77777777" w:rsidR="00D44243" w:rsidRPr="00D44243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</w:rPr>
            </w:pPr>
            <w:r w:rsidRPr="00D44243">
              <w:rPr>
                <w:sz w:val="22"/>
                <w:szCs w:val="22"/>
              </w:rPr>
              <w:t>Кліфтон Б. Google Analytics: професійний аналіз відвідуваності веб-сайтів. М: Вільямс, 20. - 400 с.</w:t>
            </w:r>
          </w:p>
          <w:p w14:paraId="36732C09" w14:textId="77777777" w:rsidR="00D44243" w:rsidRPr="00593D29" w:rsidRDefault="00D44243" w:rsidP="00D44243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88" w:lineRule="auto"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D44243">
              <w:rPr>
                <w:sz w:val="22"/>
                <w:szCs w:val="22"/>
                <w:lang w:val="ru-RU"/>
              </w:rPr>
              <w:t xml:space="preserve">Меліхов Д. Аналіз сайту: довідник веб-аналітика / Д. Меліхов, І. </w:t>
            </w:r>
            <w:r w:rsidRPr="00593D29">
              <w:rPr>
                <w:sz w:val="22"/>
                <w:szCs w:val="22"/>
                <w:lang w:val="ru-RU"/>
              </w:rPr>
              <w:t>Сарматів. - К., 2011. - 68 с.</w:t>
            </w:r>
          </w:p>
          <w:p w14:paraId="39DB25EA" w14:textId="77777777" w:rsidR="00493E0D" w:rsidRPr="00593D29" w:rsidRDefault="00493E0D" w:rsidP="006A390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lang w:val="ru-RU"/>
              </w:rPr>
            </w:pPr>
          </w:p>
          <w:p w14:paraId="274A52DB" w14:textId="77777777" w:rsidR="005F2BAA" w:rsidRPr="00593D29" w:rsidRDefault="00493E0D" w:rsidP="006A390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</w:rPr>
            </w:pPr>
            <w:r w:rsidRPr="00593D29">
              <w:rPr>
                <w:rFonts w:ascii="Times New Roman" w:hAnsi="Times New Roman"/>
              </w:rPr>
              <w:t>Інтернет-джерела:</w:t>
            </w:r>
          </w:p>
          <w:p w14:paraId="228DC33C" w14:textId="77777777" w:rsidR="00A42E01" w:rsidRPr="00593D29" w:rsidRDefault="00A42E01" w:rsidP="00A42E01">
            <w:pPr>
              <w:pStyle w:val="NormalWeb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593D29">
              <w:rPr>
                <w:sz w:val="22"/>
                <w:szCs w:val="22"/>
              </w:rPr>
              <w:t>Google AdWords «Основи»</w:t>
            </w:r>
            <w:r w:rsidRPr="00593D29">
              <w:rPr>
                <w:sz w:val="22"/>
                <w:szCs w:val="22"/>
                <w:lang w:val="uk-UA"/>
              </w:rPr>
              <w:t>.</w:t>
            </w:r>
            <w:r w:rsidRPr="00593D29">
              <w:rPr>
                <w:sz w:val="22"/>
                <w:szCs w:val="22"/>
              </w:rPr>
              <w:t xml:space="preserve"> </w:t>
            </w:r>
            <w:r w:rsidRPr="00593D29">
              <w:rPr>
                <w:sz w:val="22"/>
                <w:szCs w:val="22"/>
                <w:lang w:val="uk-UA"/>
              </w:rPr>
              <w:t xml:space="preserve">URL: </w:t>
            </w:r>
            <w:r w:rsidRPr="00593D29">
              <w:rPr>
                <w:sz w:val="22"/>
                <w:szCs w:val="22"/>
              </w:rPr>
              <w:t xml:space="preserve"> https://blorax.com/wp-content/uploads/2015/03/Posibnyk_AdWords_Osnovy.pdf</w:t>
            </w:r>
          </w:p>
          <w:p w14:paraId="33878E31" w14:textId="77777777" w:rsidR="00A42E01" w:rsidRPr="00593D29" w:rsidRDefault="00A42E01" w:rsidP="00A42E01">
            <w:pPr>
              <w:pStyle w:val="NormalWeb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593D29">
              <w:rPr>
                <w:sz w:val="22"/>
                <w:szCs w:val="22"/>
                <w:lang w:val="uk-UA"/>
              </w:rPr>
              <w:t xml:space="preserve">Оцінка ефективності Інтернет-реклами. – URL: </w:t>
            </w:r>
            <w:r w:rsidRPr="00593D29">
              <w:rPr>
                <w:sz w:val="22"/>
                <w:szCs w:val="22"/>
              </w:rPr>
              <w:t>https</w:t>
            </w:r>
            <w:r w:rsidRPr="00593D29">
              <w:rPr>
                <w:sz w:val="22"/>
                <w:szCs w:val="22"/>
                <w:lang w:val="uk-UA"/>
              </w:rPr>
              <w:t xml:space="preserve">:// </w:t>
            </w:r>
            <w:r w:rsidRPr="00593D29">
              <w:rPr>
                <w:sz w:val="22"/>
                <w:szCs w:val="22"/>
              </w:rPr>
              <w:t>stud</w:t>
            </w:r>
            <w:r w:rsidRPr="00593D29">
              <w:rPr>
                <w:sz w:val="22"/>
                <w:szCs w:val="22"/>
                <w:lang w:val="uk-UA"/>
              </w:rPr>
              <w:t>.</w:t>
            </w:r>
            <w:r w:rsidRPr="00593D29">
              <w:rPr>
                <w:sz w:val="22"/>
                <w:szCs w:val="22"/>
              </w:rPr>
              <w:t>com</w:t>
            </w:r>
            <w:r w:rsidRPr="00593D29">
              <w:rPr>
                <w:sz w:val="22"/>
                <w:szCs w:val="22"/>
                <w:lang w:val="uk-UA"/>
              </w:rPr>
              <w:t>.</w:t>
            </w:r>
            <w:r w:rsidRPr="00593D29">
              <w:rPr>
                <w:sz w:val="22"/>
                <w:szCs w:val="22"/>
              </w:rPr>
              <w:t>ua</w:t>
            </w:r>
            <w:r w:rsidRPr="00593D29">
              <w:rPr>
                <w:sz w:val="22"/>
                <w:szCs w:val="22"/>
                <w:lang w:val="uk-UA"/>
              </w:rPr>
              <w:t xml:space="preserve"> /48510/</w:t>
            </w:r>
            <w:r w:rsidRPr="00593D29">
              <w:rPr>
                <w:sz w:val="22"/>
                <w:szCs w:val="22"/>
              </w:rPr>
              <w:t>marketing</w:t>
            </w:r>
            <w:r w:rsidRPr="00593D29">
              <w:rPr>
                <w:sz w:val="22"/>
                <w:szCs w:val="22"/>
                <w:lang w:val="uk-UA"/>
              </w:rPr>
              <w:t>/</w:t>
            </w:r>
            <w:r w:rsidRPr="00593D29">
              <w:rPr>
                <w:sz w:val="22"/>
                <w:szCs w:val="22"/>
              </w:rPr>
              <w:t>otsinka</w:t>
            </w:r>
            <w:r w:rsidRPr="00593D29">
              <w:rPr>
                <w:sz w:val="22"/>
                <w:szCs w:val="22"/>
                <w:lang w:val="uk-UA"/>
              </w:rPr>
              <w:t>_</w:t>
            </w:r>
            <w:r w:rsidRPr="00593D29">
              <w:rPr>
                <w:sz w:val="22"/>
                <w:szCs w:val="22"/>
              </w:rPr>
              <w:t>efektivnosti</w:t>
            </w:r>
            <w:r w:rsidRPr="00593D29">
              <w:rPr>
                <w:sz w:val="22"/>
                <w:szCs w:val="22"/>
                <w:lang w:val="uk-UA"/>
              </w:rPr>
              <w:t xml:space="preserve">_ </w:t>
            </w:r>
            <w:r w:rsidRPr="00593D29">
              <w:rPr>
                <w:sz w:val="22"/>
                <w:szCs w:val="22"/>
              </w:rPr>
              <w:t>internet</w:t>
            </w:r>
            <w:r w:rsidRPr="00593D29">
              <w:rPr>
                <w:sz w:val="22"/>
                <w:szCs w:val="22"/>
                <w:lang w:val="uk-UA"/>
              </w:rPr>
              <w:t>_</w:t>
            </w:r>
            <w:r w:rsidRPr="00593D29">
              <w:rPr>
                <w:sz w:val="22"/>
                <w:szCs w:val="22"/>
              </w:rPr>
              <w:t>reklami</w:t>
            </w:r>
            <w:r w:rsidRPr="00593D29">
              <w:rPr>
                <w:sz w:val="22"/>
                <w:szCs w:val="22"/>
                <w:lang w:val="uk-UA"/>
              </w:rPr>
              <w:t xml:space="preserve"> </w:t>
            </w:r>
          </w:p>
          <w:p w14:paraId="7266CCE2" w14:textId="77777777" w:rsidR="00A42E01" w:rsidRPr="00593D29" w:rsidRDefault="00A42E01" w:rsidP="00A42E0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84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 w:rsidRPr="00593D29">
              <w:rPr>
                <w:sz w:val="22"/>
                <w:szCs w:val="22"/>
                <w:lang w:val="ru-RU"/>
              </w:rPr>
              <w:t xml:space="preserve">Основні поняття інтелектуального аналізу даних. </w:t>
            </w:r>
            <w:r w:rsidRPr="00593D29">
              <w:rPr>
                <w:sz w:val="22"/>
                <w:szCs w:val="22"/>
              </w:rPr>
              <w:t xml:space="preserve">URL:  </w:t>
            </w:r>
            <w:hyperlink w:history="1">
              <w:r w:rsidRPr="00593D29">
                <w:rPr>
                  <w:rStyle w:val="Hyperlink"/>
                  <w:sz w:val="22"/>
                  <w:szCs w:val="22"/>
                </w:rPr>
                <w:t>https:// msdn. microsoft.com/ru-ru/library/ms174949</w:t>
              </w:r>
            </w:hyperlink>
          </w:p>
          <w:p w14:paraId="363704FC" w14:textId="77777777" w:rsidR="00A42E01" w:rsidRPr="00593D29" w:rsidRDefault="00A42E01" w:rsidP="00A42E0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84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 w:rsidRPr="00593D29">
              <w:rPr>
                <w:sz w:val="22"/>
                <w:szCs w:val="22"/>
              </w:rPr>
              <w:t xml:space="preserve">Принципи ранжування пошукових систем. URL: </w:t>
            </w:r>
            <w:hyperlink w:history="1">
              <w:r w:rsidRPr="00593D29">
                <w:rPr>
                  <w:rStyle w:val="Hyperlink"/>
                  <w:sz w:val="22"/>
                  <w:szCs w:val="22"/>
                </w:rPr>
                <w:t>https:// wecandoweb.com /blog/google-sobiraetsya-obnovit-algoritm-ranzhirovaniya-na-chto-eto-povliyaet-i-chego-ozhidat-seo-specialistam</w:t>
              </w:r>
            </w:hyperlink>
          </w:p>
          <w:p w14:paraId="2B35C808" w14:textId="56E8A60C" w:rsidR="00A55FF2" w:rsidRPr="00A42E01" w:rsidRDefault="00A42E01" w:rsidP="00A42E0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284"/>
              </w:tabs>
              <w:suppressAutoHyphens w:val="0"/>
              <w:ind w:left="0" w:firstLine="0"/>
              <w:jc w:val="both"/>
              <w:rPr>
                <w:sz w:val="20"/>
              </w:rPr>
            </w:pPr>
            <w:r w:rsidRPr="00593D29">
              <w:rPr>
                <w:sz w:val="22"/>
                <w:szCs w:val="22"/>
              </w:rPr>
              <w:t>Що таке Google Analytics? URL: https://gusarov-group.by/wiki-internet-marketologa/google-analytics</w:t>
            </w:r>
          </w:p>
        </w:tc>
      </w:tr>
      <w:tr w:rsidR="00D63D95" w:rsidRPr="00024B20" w14:paraId="02C7696B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894E" w14:textId="77777777" w:rsidR="00D63D95" w:rsidRPr="00024B20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5E02" w14:textId="77777777" w:rsidR="00D63D95" w:rsidRPr="00024B20" w:rsidRDefault="00D63D95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90 год.</w:t>
            </w:r>
          </w:p>
        </w:tc>
      </w:tr>
      <w:tr w:rsidR="005F2BAA" w:rsidRPr="00024B20" w14:paraId="752AB77F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68F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F7A0" w14:textId="19B5D412" w:rsidR="005F2BAA" w:rsidRPr="00024B20" w:rsidRDefault="00D63411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  <w:r w:rsidR="005F2BAA"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3E71F9" w:rsidRPr="003E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A556E" w:rsidRPr="00024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E5513E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9801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</w:t>
            </w:r>
            <w:r w:rsidR="003E71F9" w:rsidRPr="003E71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 w:rsidR="000922D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</w:t>
            </w:r>
            <w:r w:rsidR="009A556E" w:rsidRPr="00024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/індивідуальної 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</w:p>
        </w:tc>
      </w:tr>
      <w:tr w:rsidR="005F2BAA" w:rsidRPr="00024B20" w14:paraId="69D023CB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8571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EBB" w14:textId="77777777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2D660BD3" w14:textId="77777777" w:rsidR="00DC3DBB" w:rsidRPr="00DC3DBB" w:rsidRDefault="00DC3DBB" w:rsidP="00DC3DBB">
            <w:pPr>
              <w:rPr>
                <w:rFonts w:ascii="Times New Roman" w:hAnsi="Times New Roman"/>
                <w:b/>
                <w:bCs/>
              </w:rPr>
            </w:pPr>
            <w:bookmarkStart w:id="3" w:name="_Hlk82419425"/>
            <w:r w:rsidRPr="00DC3DBB">
              <w:rPr>
                <w:rFonts w:ascii="Times New Roman" w:hAnsi="Times New Roman"/>
                <w:b/>
                <w:bCs/>
              </w:rPr>
              <w:t>а) знати</w:t>
            </w:r>
          </w:p>
          <w:p w14:paraId="3EE05746" w14:textId="77777777" w:rsidR="00DC3DBB" w:rsidRPr="00DC3DBB" w:rsidRDefault="00DC3DBB" w:rsidP="00DC3DBB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DC3DBB">
              <w:rPr>
                <w:rFonts w:ascii="Times New Roman" w:hAnsi="Times New Roman"/>
              </w:rPr>
              <w:t>основні принципи роботи пошукових машин;</w:t>
            </w:r>
          </w:p>
          <w:p w14:paraId="3F80E60E" w14:textId="77777777" w:rsidR="00DC3DBB" w:rsidRPr="00DC3DBB" w:rsidRDefault="00DC3DBB" w:rsidP="00DC3DBB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DC3DBB">
              <w:rPr>
                <w:rFonts w:ascii="Times New Roman" w:hAnsi="Times New Roman"/>
              </w:rPr>
              <w:t>фактори, що визначають ранжування сайті пошуковиком;</w:t>
            </w:r>
          </w:p>
          <w:p w14:paraId="4F0687D1" w14:textId="77777777" w:rsidR="00DC3DBB" w:rsidRPr="00DC3DBB" w:rsidRDefault="00DC3DBB" w:rsidP="00DC3DBB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DC3DBB">
              <w:rPr>
                <w:rFonts w:ascii="Times New Roman" w:hAnsi="Times New Roman"/>
              </w:rPr>
              <w:t>види та інструменти пошукової оптимізації;</w:t>
            </w:r>
          </w:p>
          <w:p w14:paraId="489549DF" w14:textId="77777777" w:rsidR="00DC3DBB" w:rsidRPr="00DC3DBB" w:rsidRDefault="00DC3DBB" w:rsidP="00DC3DBB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DC3DBB">
              <w:rPr>
                <w:rFonts w:ascii="Times New Roman" w:hAnsi="Times New Roman"/>
              </w:rPr>
              <w:t>види Інтернет-реклами, їх переваги та недоліки;</w:t>
            </w:r>
          </w:p>
          <w:p w14:paraId="223FCDE6" w14:textId="77777777" w:rsidR="00DC3DBB" w:rsidRPr="00DC3DBB" w:rsidRDefault="00DC3DBB" w:rsidP="00DC3DBB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DC3DBB">
              <w:rPr>
                <w:rFonts w:ascii="Times New Roman" w:hAnsi="Times New Roman"/>
              </w:rPr>
              <w:t xml:space="preserve">технології та інструменти </w:t>
            </w:r>
            <w:r w:rsidRPr="00DC3DBB">
              <w:rPr>
                <w:rFonts w:ascii="Times New Roman" w:hAnsi="Times New Roman"/>
                <w:sz w:val="20"/>
              </w:rPr>
              <w:t>web-аналітики</w:t>
            </w:r>
            <w:r w:rsidRPr="00DC3DBB">
              <w:rPr>
                <w:rFonts w:ascii="Times New Roman" w:hAnsi="Times New Roman"/>
              </w:rPr>
              <w:t>;</w:t>
            </w:r>
          </w:p>
          <w:p w14:paraId="04CABAE3" w14:textId="77777777" w:rsidR="00DC3DBB" w:rsidRPr="00DC3DBB" w:rsidRDefault="00DC3DBB" w:rsidP="00DC3DBB">
            <w:pPr>
              <w:rPr>
                <w:rFonts w:ascii="Times New Roman" w:hAnsi="Times New Roman"/>
                <w:b/>
                <w:bCs/>
              </w:rPr>
            </w:pPr>
            <w:r w:rsidRPr="00DC3DBB">
              <w:rPr>
                <w:rFonts w:ascii="Times New Roman" w:hAnsi="Times New Roman"/>
                <w:b/>
                <w:bCs/>
              </w:rPr>
              <w:t>б) уміти</w:t>
            </w:r>
          </w:p>
          <w:p w14:paraId="70705122" w14:textId="77777777" w:rsidR="00DC3DBB" w:rsidRPr="00B70B3E" w:rsidRDefault="00DC3DBB" w:rsidP="00B70B3E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B70B3E">
              <w:rPr>
                <w:rFonts w:ascii="Times New Roman" w:hAnsi="Times New Roman"/>
              </w:rPr>
              <w:t>виконувати внутрішню оптимізацію сайту;</w:t>
            </w:r>
          </w:p>
          <w:p w14:paraId="1FE567CF" w14:textId="77777777" w:rsidR="00DC3DBB" w:rsidRPr="00B70B3E" w:rsidRDefault="00DC3DBB" w:rsidP="00B70B3E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  <w:rPr>
                <w:rFonts w:ascii="Times New Roman" w:hAnsi="Times New Roman"/>
              </w:rPr>
            </w:pPr>
            <w:r w:rsidRPr="00B70B3E">
              <w:rPr>
                <w:rFonts w:ascii="Times New Roman" w:hAnsi="Times New Roman"/>
              </w:rPr>
              <w:t>застосовувати інструменти та заходи зовнішньої оптимізації;</w:t>
            </w:r>
          </w:p>
          <w:p w14:paraId="7829773C" w14:textId="25D25021" w:rsidR="004D21F9" w:rsidRPr="00DC3DBB" w:rsidRDefault="00DC3DBB" w:rsidP="00B70B3E">
            <w:pPr>
              <w:numPr>
                <w:ilvl w:val="0"/>
                <w:numId w:val="2"/>
              </w:numPr>
              <w:tabs>
                <w:tab w:val="clear" w:pos="998"/>
                <w:tab w:val="num" w:pos="426"/>
              </w:tabs>
              <w:spacing w:after="0" w:line="240" w:lineRule="auto"/>
              <w:ind w:left="412" w:firstLine="0"/>
              <w:jc w:val="both"/>
            </w:pPr>
            <w:r w:rsidRPr="00B70B3E">
              <w:rPr>
                <w:rFonts w:ascii="Times New Roman" w:hAnsi="Times New Roman"/>
              </w:rPr>
              <w:t xml:space="preserve">виконувати </w:t>
            </w:r>
            <w:r w:rsidRPr="00B70B3E">
              <w:rPr>
                <w:rFonts w:ascii="Times New Roman" w:hAnsi="Times New Roman"/>
                <w:lang w:val="en-US"/>
              </w:rPr>
              <w:t>web</w:t>
            </w:r>
            <w:r w:rsidRPr="00B70B3E">
              <w:rPr>
                <w:rFonts w:ascii="Times New Roman" w:hAnsi="Times New Roman"/>
              </w:rPr>
              <w:t xml:space="preserve">-аналітику інструментами </w:t>
            </w:r>
            <w:r w:rsidRPr="00B70B3E">
              <w:rPr>
                <w:rFonts w:ascii="Times New Roman" w:hAnsi="Times New Roman"/>
                <w:lang w:val="en-US"/>
              </w:rPr>
              <w:t>Google</w:t>
            </w:r>
            <w:r w:rsidRPr="00B70B3E">
              <w:rPr>
                <w:rFonts w:ascii="Times New Roman" w:hAnsi="Times New Roman"/>
              </w:rPr>
              <w:t xml:space="preserve"> </w:t>
            </w:r>
            <w:r w:rsidRPr="00B70B3E">
              <w:rPr>
                <w:rFonts w:ascii="Times New Roman" w:hAnsi="Times New Roman"/>
                <w:lang w:val="en-US"/>
              </w:rPr>
              <w:t>Analytics</w:t>
            </w:r>
            <w:r w:rsidRPr="00B70B3E">
              <w:rPr>
                <w:rFonts w:ascii="Times New Roman" w:hAnsi="Times New Roman"/>
              </w:rPr>
              <w:t>.</w:t>
            </w:r>
            <w:bookmarkEnd w:id="3"/>
          </w:p>
        </w:tc>
      </w:tr>
      <w:tr w:rsidR="005F2BAA" w:rsidRPr="00024B20" w14:paraId="6969AF5D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B45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3ED1" w14:textId="131A89CF" w:rsidR="005F2BAA" w:rsidRPr="00593D29" w:rsidRDefault="00593D29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Пошукова машина, пошукова оптимізація, семантичне ядро, внутрішня та зовнішня оптимізація,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593D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Adwards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веб-аналітика,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593D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Analytics</w:t>
            </w:r>
            <w:r w:rsidRPr="00593D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2BAA" w:rsidRPr="00024B20" w14:paraId="4320CDF1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204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9743" w14:textId="7E0F7A4E" w:rsidR="00F654FD" w:rsidRPr="00024B20" w:rsidRDefault="00593D29" w:rsidP="00646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>чний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4FD" w:rsidRPr="00024B20" w14:paraId="0181A0F3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FE7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1A74" w14:textId="6C5064C3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 w:rsidR="00D61C2C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3F6C1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консультаці</w:t>
            </w:r>
            <w:r w:rsidR="003F6C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для кращого розуміння тем</w:t>
            </w:r>
            <w:r w:rsidR="00646F00" w:rsidRPr="00024B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FD09F71" w14:textId="5948869E" w:rsidR="00646F00" w:rsidRPr="00024B20" w:rsidRDefault="00646F00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Викладання навчальної дисципліни передбачає поєднання тра</w:t>
            </w:r>
            <w:r w:rsidR="002A7C3B" w:rsidRPr="00024B2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 w:rsidRPr="00024B2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 w:rsidRPr="00024B2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аудіо та відео, інтерактивні елементи, онлайн консультування і т.п.</w:t>
            </w:r>
          </w:p>
        </w:tc>
      </w:tr>
      <w:tr w:rsidR="005F2BAA" w:rsidRPr="00024B20" w14:paraId="2EAF2B7F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3728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F22C" w14:textId="77777777" w:rsidR="00024391" w:rsidRPr="00024B20" w:rsidRDefault="00024391" w:rsidP="00D463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 w:rsidRPr="00024B20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024B20" w14:paraId="6FE658B1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72BE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A111" w14:textId="6E8B4020" w:rsidR="005F2BAA" w:rsidRPr="00024B20" w:rsidRDefault="00C26418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алік в кінці семестру</w:t>
            </w:r>
            <w:r w:rsidR="00D35DBB" w:rsidRPr="00024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DB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передбачає 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здачу </w:t>
            </w:r>
            <w:r w:rsidR="00AC7333">
              <w:rPr>
                <w:rFonts w:ascii="Times New Roman" w:eastAsia="Times New Roman" w:hAnsi="Times New Roman"/>
                <w:sz w:val="24"/>
                <w:szCs w:val="24"/>
              </w:rPr>
              <w:t>лаборатор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них </w:t>
            </w:r>
            <w:r w:rsidR="003F6C12">
              <w:rPr>
                <w:rFonts w:ascii="Times New Roman" w:eastAsia="Times New Roman" w:hAnsi="Times New Roman"/>
                <w:sz w:val="24"/>
                <w:szCs w:val="24"/>
              </w:rPr>
              <w:t xml:space="preserve">робіт 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="00274993">
              <w:rPr>
                <w:rFonts w:ascii="Times New Roman" w:eastAsia="Times New Roman" w:hAnsi="Times New Roman"/>
                <w:sz w:val="24"/>
                <w:szCs w:val="24"/>
              </w:rPr>
              <w:t>самостійної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4993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C7237">
              <w:rPr>
                <w:rFonts w:ascii="Times New Roman" w:eastAsia="Times New Roman" w:hAnsi="Times New Roman"/>
                <w:sz w:val="24"/>
                <w:szCs w:val="24"/>
              </w:rPr>
              <w:t>виконання підсумкового контролю</w:t>
            </w:r>
            <w:r w:rsidR="00E0599D" w:rsidRPr="00024B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2F9CBF1" w14:textId="528B57BB" w:rsidR="00AA57E6" w:rsidRPr="00024B20" w:rsidRDefault="00E0599D" w:rsidP="003E6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024B20">
              <w:rPr>
                <w:rFonts w:ascii="Times New Roman" w:eastAsia="Times New Roman" w:hAnsi="Times New Roman"/>
                <w:sz w:val="24"/>
                <w:szCs w:val="24"/>
              </w:rPr>
              <w:t>: здачу лабораторних робіт</w:t>
            </w:r>
            <w:r w:rsidR="00F06F3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E61BC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4180">
              <w:rPr>
                <w:rFonts w:ascii="Times New Roman" w:eastAsia="Times New Roman" w:hAnsi="Times New Roman"/>
                <w:sz w:val="24"/>
                <w:szCs w:val="24"/>
              </w:rPr>
              <w:t>самостійної роботи</w:t>
            </w:r>
            <w:r w:rsidR="00831A61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та результатів </w:t>
            </w:r>
            <w:r w:rsidR="00F06F3E">
              <w:rPr>
                <w:rFonts w:ascii="Times New Roman" w:eastAsia="Times New Roman" w:hAnsi="Times New Roman"/>
                <w:sz w:val="24"/>
                <w:szCs w:val="24"/>
              </w:rPr>
              <w:t>підсумкового контролю</w:t>
            </w:r>
            <w:r w:rsidR="003E61BC" w:rsidRPr="00024B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41189F5" w14:textId="5E1C7C76" w:rsidR="00AA57E6" w:rsidRPr="00024B20" w:rsidRDefault="00AA57E6" w:rsidP="00AA5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 контролю: спостереження за навчальною діяльністю здобувачів вищої освіти, усне опитування, виконання навчальних та </w:t>
            </w:r>
            <w:r w:rsidR="00F06F3E">
              <w:rPr>
                <w:rFonts w:ascii="Times New Roman" w:eastAsia="Times New Roman" w:hAnsi="Times New Roman"/>
                <w:sz w:val="24"/>
                <w:szCs w:val="24"/>
              </w:rPr>
              <w:t>самостійних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завдань.</w:t>
            </w:r>
          </w:p>
        </w:tc>
      </w:tr>
      <w:tr w:rsidR="001D6A91" w:rsidRPr="00024B20" w14:paraId="158D6CE8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633A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9BAF" w14:textId="7E9F34FC" w:rsidR="001E36E9" w:rsidRPr="00024B20" w:rsidRDefault="005F2BAA" w:rsidP="001D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C26418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„</w:t>
            </w:r>
            <w:r w:rsidR="001D6A91" w:rsidRPr="00024B20">
              <w:rPr>
                <w:rFonts w:ascii="Times New Roman" w:eastAsia="Times New Roman" w:hAnsi="Times New Roman"/>
                <w:sz w:val="24"/>
                <w:szCs w:val="24"/>
              </w:rPr>
              <w:t>Інформаційні та комунікаційні технології</w:t>
            </w:r>
            <w:r w:rsidR="00C26418" w:rsidRPr="00024B20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bookmarkStart w:id="4" w:name="_Hlk53671745"/>
            <w:r w:rsidR="000B34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B3446" w:rsidRPr="00024B20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DF60C1">
              <w:rPr>
                <w:rFonts w:ascii="Times New Roman" w:eastAsia="Times New Roman" w:hAnsi="Times New Roman"/>
                <w:sz w:val="24"/>
                <w:szCs w:val="24"/>
              </w:rPr>
              <w:t>Системи моніторингу в економіці</w:t>
            </w:r>
            <w:r w:rsidR="000B3446" w:rsidRPr="00024B20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0B34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B3446" w:rsidRPr="00024B20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0B3446">
              <w:rPr>
                <w:rFonts w:ascii="Times New Roman" w:eastAsia="Times New Roman" w:hAnsi="Times New Roman"/>
                <w:sz w:val="24"/>
                <w:szCs w:val="24"/>
              </w:rPr>
              <w:t>Інструменти вимірювання і оцінювання соціально-економічних процесів</w:t>
            </w:r>
            <w:r w:rsidR="000B3446" w:rsidRPr="00024B20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0B34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B3446" w:rsidRPr="00024B20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0B3446" w:rsidRPr="000B3446">
              <w:rPr>
                <w:rFonts w:ascii="Times New Roman" w:eastAsia="Times New Roman" w:hAnsi="Times New Roman"/>
                <w:sz w:val="24"/>
                <w:szCs w:val="24"/>
              </w:rPr>
              <w:t>Технолог</w:t>
            </w:r>
            <w:r w:rsidR="000B3446">
              <w:rPr>
                <w:rFonts w:ascii="Times New Roman" w:eastAsia="Times New Roman" w:hAnsi="Times New Roman"/>
                <w:sz w:val="24"/>
                <w:szCs w:val="24"/>
              </w:rPr>
              <w:t>ії Інтернет</w:t>
            </w:r>
            <w:r w:rsidR="000B3446" w:rsidRPr="00024B20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End w:id="4"/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достатніх для</w:t>
            </w:r>
            <w:r w:rsidR="00ED253C" w:rsidRPr="00024B20">
              <w:rPr>
                <w:rFonts w:ascii="Times New Roman" w:eastAsia="Times New Roman" w:hAnsi="Times New Roman"/>
                <w:sz w:val="24"/>
                <w:szCs w:val="24"/>
              </w:rPr>
              <w:t>: а)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сприйняття категоріального апарату </w:t>
            </w:r>
            <w:r w:rsidR="00F4753F">
              <w:rPr>
                <w:rFonts w:ascii="Times New Roman" w:eastAsia="Times New Roman" w:hAnsi="Times New Roman"/>
                <w:sz w:val="24"/>
                <w:szCs w:val="24"/>
              </w:rPr>
              <w:t>сфери пошукової оптимізації та веб-аналітики</w:t>
            </w:r>
            <w:r w:rsidR="00ED253C" w:rsidRPr="00024B20">
              <w:rPr>
                <w:rFonts w:ascii="Times New Roman" w:eastAsia="Times New Roman" w:hAnsi="Times New Roman"/>
                <w:sz w:val="24"/>
                <w:szCs w:val="24"/>
              </w:rPr>
              <w:t>; б</w:t>
            </w:r>
            <w:r w:rsidR="001E36E9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) оперування методами </w:t>
            </w:r>
            <w:r w:rsidR="00ED253C" w:rsidRPr="00024B20">
              <w:rPr>
                <w:rFonts w:ascii="Times New Roman" w:eastAsia="Times New Roman" w:hAnsi="Times New Roman"/>
                <w:sz w:val="24"/>
                <w:szCs w:val="24"/>
              </w:rPr>
              <w:t>професійної</w:t>
            </w:r>
            <w:r w:rsidR="001E36E9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дискусії для формування власної арґументованої позиції.</w:t>
            </w:r>
          </w:p>
        </w:tc>
      </w:tr>
      <w:tr w:rsidR="005F2BAA" w:rsidRPr="00024B20" w14:paraId="19ECD423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C12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CCA" w14:textId="73544B72" w:rsidR="005F2BAA" w:rsidRPr="00024B20" w:rsidRDefault="001563B7" w:rsidP="00C57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проектно-орієнтоване навчання, </w:t>
            </w:r>
            <w:r w:rsidR="00C570C8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 w:rsidRPr="00024B20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173464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 w:rsidRPr="00024B20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92038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413F8A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роботи, метод порівняння, метод узагальнення, метод конкретизації, метод виокремлення основного, обговорення, робота над помилками, </w:t>
            </w:r>
          </w:p>
        </w:tc>
      </w:tr>
      <w:tr w:rsidR="005F2BAA" w:rsidRPr="00024B20" w14:paraId="0567AEFC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F4D8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9CC" w14:textId="0A8EF02A" w:rsidR="005F2BAA" w:rsidRPr="00024B20" w:rsidRDefault="005F2BAA" w:rsidP="0006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</w:t>
            </w:r>
            <w:r w:rsidR="00935BFF" w:rsidRPr="00B76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6387" w:rsidRPr="00B76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інструментів </w:t>
            </w:r>
            <w:r w:rsidR="00B76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="00B76387" w:rsidRPr="00B76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6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Adwards</w:t>
            </w:r>
            <w:r w:rsidR="00B76387" w:rsidRPr="00B76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6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B76387" w:rsidRPr="00B76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6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="00B76387" w:rsidRPr="00B763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6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analytics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крім загально вживаних програм і операційних систем.</w:t>
            </w:r>
          </w:p>
          <w:p w14:paraId="00959452" w14:textId="77777777" w:rsidR="00DD736F" w:rsidRPr="00024B20" w:rsidRDefault="00DD736F" w:rsidP="00067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024B20" w14:paraId="569CCBEE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BEEE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D71" w14:textId="77777777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024B20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5839BEB5" w14:textId="59545859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142AA9">
              <w:rPr>
                <w:rFonts w:ascii="Times New Roman" w:eastAsia="Times New Roman" w:hAnsi="Times New Roman"/>
                <w:sz w:val="24"/>
                <w:szCs w:val="24"/>
              </w:rPr>
              <w:t>лаборатор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="00731820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31820" w:rsidRPr="00024B2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731820" w:rsidRPr="00024B2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A560A9C" w14:textId="5DB66DC8" w:rsidR="005F2BAA" w:rsidRPr="00024B20" w:rsidRDefault="004505CE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6F7BD4">
              <w:rPr>
                <w:rFonts w:ascii="Times New Roman" w:eastAsia="Times New Roman" w:hAnsi="Times New Roman"/>
                <w:sz w:val="24"/>
                <w:szCs w:val="24"/>
              </w:rPr>
              <w:t>самостійне</w:t>
            </w:r>
            <w:r w:rsidR="00731820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завдання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31820" w:rsidRPr="00024B2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5F2BAA" w:rsidRPr="00024B20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ки; максимальна кількість балів – </w:t>
            </w:r>
            <w:r w:rsidR="00731820" w:rsidRPr="00024B2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11E1C8E2" w14:textId="77777777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• 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>залік: 50% семестрової оцінки (м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– 50).</w:t>
            </w:r>
          </w:p>
          <w:p w14:paraId="1DE44126" w14:textId="77777777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14:paraId="58A40760" w14:textId="77777777" w:rsidR="00ED253C" w:rsidRPr="00024B20" w:rsidRDefault="00ED253C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27BBCD09" w14:textId="77777777" w:rsidR="00AF364D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024B20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 w:rsidRPr="00024B2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14:paraId="6AB59FF8" w14:textId="77777777" w:rsidR="00067DA8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Відвідання занять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024B20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024B2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14:paraId="54C6D4CB" w14:textId="77777777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ADE5892" w14:textId="34B8F1B8" w:rsidR="005F2BAA" w:rsidRPr="00024B20" w:rsidRDefault="005F2BAA" w:rsidP="009533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24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 w:rsidR="002E78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 чвс поточного оцінювання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самостійн</w:t>
            </w:r>
            <w:r w:rsidR="006638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ою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</w:t>
            </w:r>
            <w:r w:rsidR="006638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</w:t>
            </w:r>
            <w:r w:rsidR="006638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контролю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При цьому обов’язково враховуються присутність на заняттях та активність студента під час </w:t>
            </w:r>
            <w:r w:rsidR="00AF364D"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024B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6EF8B74C" w14:textId="77777777" w:rsidR="005F2BAA" w:rsidRPr="00024B20" w:rsidRDefault="005F2BAA" w:rsidP="00067D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024B20" w14:paraId="73088419" w14:textId="77777777" w:rsidTr="00F93342">
        <w:trPr>
          <w:trHeight w:val="508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43E6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C15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lang w:val="uk-UA" w:eastAsia="ar-SA"/>
              </w:rPr>
            </w:pPr>
            <w:r w:rsidRPr="00F93342">
              <w:rPr>
                <w:lang w:val="uk-UA" w:eastAsia="ar-SA"/>
              </w:rPr>
              <w:t xml:space="preserve">Поняття пошукової оптимізації. </w:t>
            </w:r>
          </w:p>
          <w:p w14:paraId="543601A7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lang w:val="uk-UA" w:eastAsia="ar-SA"/>
              </w:rPr>
            </w:pPr>
            <w:r w:rsidRPr="00F93342">
              <w:rPr>
                <w:lang w:val="uk-UA" w:eastAsia="ar-SA"/>
              </w:rPr>
              <w:t xml:space="preserve">Схема роботи пошукової машини. </w:t>
            </w:r>
          </w:p>
          <w:p w14:paraId="36EA3D35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lang w:val="uk-UA" w:eastAsia="ar-SA"/>
              </w:rPr>
            </w:pPr>
            <w:r w:rsidRPr="00F93342">
              <w:rPr>
                <w:lang w:val="uk-UA" w:eastAsia="ar-SA"/>
              </w:rPr>
              <w:t>Фактори ранжування сайтів при при пошуку.</w:t>
            </w:r>
          </w:p>
          <w:p w14:paraId="533AF66A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lang w:val="uk-UA" w:eastAsia="ar-SA"/>
              </w:rPr>
            </w:pPr>
            <w:r w:rsidRPr="00F93342">
              <w:rPr>
                <w:lang w:val="uk-UA" w:eastAsia="ar-SA"/>
              </w:rPr>
              <w:t>Специфіка роботи Google.</w:t>
            </w:r>
          </w:p>
          <w:p w14:paraId="180C2A62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lang w:val="uk-UA"/>
              </w:rPr>
            </w:pPr>
            <w:r w:rsidRPr="00F93342">
              <w:rPr>
                <w:lang w:val="uk-UA"/>
              </w:rPr>
              <w:t xml:space="preserve">Види пошукової оптимізації. </w:t>
            </w:r>
          </w:p>
          <w:p w14:paraId="25C2BE54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lang w:val="uk-UA"/>
              </w:rPr>
            </w:pPr>
            <w:r w:rsidRPr="00F93342">
              <w:rPr>
                <w:lang w:val="uk-UA"/>
              </w:rPr>
              <w:t xml:space="preserve">Чорне, сіре та біле </w:t>
            </w:r>
            <w:r w:rsidRPr="00F93342">
              <w:rPr>
                <w:lang w:val="en-US"/>
              </w:rPr>
              <w:t>SEO</w:t>
            </w:r>
            <w:r w:rsidRPr="00F93342">
              <w:rPr>
                <w:lang w:val="uk-UA"/>
              </w:rPr>
              <w:t xml:space="preserve">. </w:t>
            </w:r>
          </w:p>
          <w:p w14:paraId="3B0C765B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 xml:space="preserve">Інструменти внутрвшньої оптимізації. </w:t>
            </w:r>
          </w:p>
          <w:p w14:paraId="682552BA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 xml:space="preserve">Методи та інструменти зовнішньої оптимізації. </w:t>
            </w:r>
          </w:p>
          <w:p w14:paraId="7AE3A952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>Санкції та фільтри пошукових систем.</w:t>
            </w:r>
          </w:p>
          <w:p w14:paraId="0AE3A362" w14:textId="77777777" w:rsidR="00F93342" w:rsidRPr="00F93342" w:rsidRDefault="007345E4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hyperlink r:id="rId11" w:history="1">
              <w:r w:rsidR="00F93342" w:rsidRPr="00F93342">
                <w:t xml:space="preserve">Загальні відомості про </w:t>
              </w:r>
            </w:hyperlink>
            <w:r w:rsidR="00F93342" w:rsidRPr="00F93342">
              <w:t xml:space="preserve">рекламу в інтернеті. </w:t>
            </w:r>
          </w:p>
          <w:p w14:paraId="59FF8BFD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 xml:space="preserve">Види інтернет-реклами. </w:t>
            </w:r>
          </w:p>
          <w:p w14:paraId="3BAA5B40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 xml:space="preserve">Їх переваги та недоліки. </w:t>
            </w:r>
          </w:p>
          <w:p w14:paraId="117B8723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 xml:space="preserve">Створення рекламної кампанії засобами </w:t>
            </w:r>
            <w:r w:rsidRPr="00F93342">
              <w:rPr>
                <w:lang w:val="uk-UA"/>
              </w:rPr>
              <w:t>Google</w:t>
            </w:r>
            <w:r w:rsidRPr="00F93342">
              <w:t xml:space="preserve"> </w:t>
            </w:r>
            <w:r w:rsidRPr="00F93342">
              <w:rPr>
                <w:lang w:val="uk-UA"/>
              </w:rPr>
              <w:t>Adwards</w:t>
            </w:r>
            <w:r w:rsidRPr="00F93342">
              <w:t>.</w:t>
            </w:r>
          </w:p>
          <w:p w14:paraId="4AFBF7DF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>Поняття web</w:t>
            </w:r>
            <w:r w:rsidRPr="00F93342">
              <w:rPr>
                <w:lang w:val="uk-UA"/>
              </w:rPr>
              <w:t>-аналітики</w:t>
            </w:r>
            <w:r w:rsidRPr="00F93342">
              <w:t xml:space="preserve">. </w:t>
            </w:r>
          </w:p>
          <w:p w14:paraId="3F60FBA8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>М</w:t>
            </w:r>
            <w:r w:rsidRPr="00F93342">
              <w:rPr>
                <w:lang w:val="uk-UA"/>
              </w:rPr>
              <w:t>ожливост</w:t>
            </w:r>
            <w:r w:rsidRPr="00F93342">
              <w:t>і</w:t>
            </w:r>
            <w:r w:rsidRPr="00F93342">
              <w:rPr>
                <w:lang w:val="uk-UA"/>
              </w:rPr>
              <w:t xml:space="preserve"> та переваг</w:t>
            </w:r>
            <w:r w:rsidRPr="00F93342">
              <w:t>и</w:t>
            </w:r>
            <w:r w:rsidRPr="00F93342">
              <w:rPr>
                <w:lang w:val="uk-UA"/>
              </w:rPr>
              <w:t xml:space="preserve"> Google Analytics</w:t>
            </w:r>
            <w:r w:rsidRPr="00F93342">
              <w:t xml:space="preserve">. </w:t>
            </w:r>
          </w:p>
          <w:p w14:paraId="06A3271D" w14:textId="77777777" w:rsidR="00F93342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</w:pPr>
            <w:r w:rsidRPr="00F93342">
              <w:t xml:space="preserve">Осовні інструменти та метрики </w:t>
            </w:r>
            <w:r w:rsidRPr="00F93342">
              <w:rPr>
                <w:lang w:val="uk-UA"/>
              </w:rPr>
              <w:t>Google Analytics</w:t>
            </w:r>
            <w:r w:rsidRPr="00F93342">
              <w:t xml:space="preserve">. </w:t>
            </w:r>
          </w:p>
          <w:p w14:paraId="0D939D5C" w14:textId="1CD07474" w:rsidR="006F553F" w:rsidRPr="00F93342" w:rsidRDefault="00F93342" w:rsidP="00F93342">
            <w:pPr>
              <w:pStyle w:val="tita"/>
              <w:numPr>
                <w:ilvl w:val="0"/>
                <w:numId w:val="4"/>
              </w:numPr>
              <w:spacing w:before="0" w:beforeAutospacing="0" w:after="0" w:afterAutospacing="0"/>
              <w:ind w:left="412"/>
              <w:jc w:val="both"/>
              <w:rPr>
                <w:sz w:val="20"/>
                <w:szCs w:val="20"/>
                <w:lang w:val="uk-UA"/>
              </w:rPr>
            </w:pPr>
            <w:r w:rsidRPr="00F93342">
              <w:t xml:space="preserve">Особливості виконання аналітичного дослідження засобами </w:t>
            </w:r>
            <w:r w:rsidRPr="00F93342">
              <w:rPr>
                <w:lang w:val="uk-UA"/>
              </w:rPr>
              <w:t>Google Analytics</w:t>
            </w:r>
            <w:r w:rsidRPr="00F93342">
              <w:t>.</w:t>
            </w:r>
          </w:p>
        </w:tc>
      </w:tr>
      <w:tr w:rsidR="005F2BAA" w:rsidRPr="00024B20" w14:paraId="1363C3F8" w14:textId="77777777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9D55" w14:textId="77777777" w:rsidR="005F2BAA" w:rsidRPr="00024B20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8F3D" w14:textId="77777777" w:rsidR="005F2BAA" w:rsidRPr="00024B20" w:rsidRDefault="005F2BAA" w:rsidP="0095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561CC65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43EB3BF4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67D609" w14:textId="77777777" w:rsidR="00E07D59" w:rsidRPr="00024B20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RPr="00024B20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14:paraId="548ADB4E" w14:textId="77777777" w:rsidR="005F2BAA" w:rsidRPr="00024B20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24B2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14:paraId="6E0C167A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622"/>
        <w:gridCol w:w="2289"/>
        <w:gridCol w:w="1711"/>
        <w:gridCol w:w="1797"/>
        <w:gridCol w:w="1505"/>
      </w:tblGrid>
      <w:tr w:rsidR="00154F11" w:rsidRPr="00024B20" w14:paraId="15A2D865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60C729AC" w14:textId="77777777" w:rsidR="005F2BAA" w:rsidRPr="00024B20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6622" w:type="dxa"/>
            <w:shd w:val="clear" w:color="auto" w:fill="auto"/>
          </w:tcPr>
          <w:p w14:paraId="5396A64A" w14:textId="77777777" w:rsidR="005F2BAA" w:rsidRPr="00024B20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2289" w:type="dxa"/>
            <w:shd w:val="clear" w:color="auto" w:fill="auto"/>
          </w:tcPr>
          <w:p w14:paraId="557659EB" w14:textId="77777777" w:rsidR="005F2BAA" w:rsidRPr="00024B20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711" w:type="dxa"/>
            <w:shd w:val="clear" w:color="auto" w:fill="auto"/>
          </w:tcPr>
          <w:p w14:paraId="386481EF" w14:textId="77777777" w:rsidR="00E07D59" w:rsidRPr="00024B20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2D98771" w14:textId="77777777" w:rsidR="005F2BAA" w:rsidRPr="00024B20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1797" w:type="dxa"/>
            <w:shd w:val="clear" w:color="auto" w:fill="auto"/>
          </w:tcPr>
          <w:p w14:paraId="6E2DB6D1" w14:textId="77777777" w:rsidR="005F2BAA" w:rsidRPr="00024B20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6ACB55AE" w14:textId="77777777" w:rsidR="005F2BAA" w:rsidRPr="00024B20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14:paraId="235448A0" w14:textId="77777777" w:rsidR="00B77424" w:rsidRPr="00024B20" w:rsidRDefault="00B77424" w:rsidP="00B77424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622"/>
        <w:gridCol w:w="2289"/>
        <w:gridCol w:w="1711"/>
        <w:gridCol w:w="1797"/>
        <w:gridCol w:w="1505"/>
      </w:tblGrid>
      <w:tr w:rsidR="00B77424" w:rsidRPr="00024B20" w14:paraId="1092B6FF" w14:textId="77777777" w:rsidTr="00B77424">
        <w:trPr>
          <w:tblHeader/>
          <w:jc w:val="center"/>
        </w:trPr>
        <w:tc>
          <w:tcPr>
            <w:tcW w:w="1170" w:type="dxa"/>
            <w:shd w:val="clear" w:color="auto" w:fill="auto"/>
          </w:tcPr>
          <w:p w14:paraId="7372E2DC" w14:textId="77777777" w:rsidR="00B77424" w:rsidRPr="00024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2" w:type="dxa"/>
            <w:shd w:val="clear" w:color="auto" w:fill="auto"/>
          </w:tcPr>
          <w:p w14:paraId="19760FBB" w14:textId="77777777" w:rsidR="00B77424" w:rsidRPr="00024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14:paraId="61462B82" w14:textId="77777777" w:rsidR="00B77424" w:rsidRPr="00024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5C000B5E" w14:textId="77777777" w:rsidR="00B77424" w:rsidRPr="00024B20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08C0F9A2" w14:textId="77777777" w:rsidR="00B77424" w:rsidRPr="00024B20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14:paraId="6E355F37" w14:textId="77777777" w:rsidR="00B77424" w:rsidRPr="00024B20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57416" w:rsidRPr="00024B20" w14:paraId="041FF4EB" w14:textId="77777777" w:rsidTr="008F1C49">
        <w:trPr>
          <w:jc w:val="center"/>
        </w:trPr>
        <w:tc>
          <w:tcPr>
            <w:tcW w:w="1170" w:type="dxa"/>
            <w:shd w:val="clear" w:color="auto" w:fill="auto"/>
          </w:tcPr>
          <w:p w14:paraId="29598C85" w14:textId="77443348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1 </w:t>
            </w:r>
          </w:p>
          <w:p w14:paraId="6B7087D5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5717D516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3DE943BC" w14:textId="0A7A0839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84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8B0840">
              <w:rPr>
                <w:rFonts w:ascii="Times New Roman" w:hAnsi="Times New Roman"/>
                <w:sz w:val="24"/>
                <w:szCs w:val="24"/>
                <w:lang w:eastAsia="ru-RU"/>
              </w:rPr>
              <w:t>Принципи роботи пошукових систем</w:t>
            </w:r>
          </w:p>
        </w:tc>
        <w:tc>
          <w:tcPr>
            <w:tcW w:w="2289" w:type="dxa"/>
            <w:shd w:val="clear" w:color="auto" w:fill="auto"/>
          </w:tcPr>
          <w:p w14:paraId="38D869E0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14:paraId="61628366" w14:textId="1ABC2F15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1B57D5C5" w14:textId="12FD2B13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13B0A7C2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Опрацювати</w:t>
            </w:r>
          </w:p>
          <w:p w14:paraId="7B2071FF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лекційний</w:t>
            </w:r>
          </w:p>
          <w:p w14:paraId="26C25081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матеріал,</w:t>
            </w:r>
          </w:p>
          <w:p w14:paraId="07972AED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підготуватися до</w:t>
            </w:r>
          </w:p>
          <w:p w14:paraId="4D567334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лабораторного заняття</w:t>
            </w:r>
          </w:p>
          <w:p w14:paraId="088E7912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5CC75F96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67AAD23C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1F503259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62A83F0C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14:paraId="6B878A78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9D81900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243F523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7416" w:rsidRPr="00024B20" w14:paraId="1C03F65E" w14:textId="77777777" w:rsidTr="008F1C49">
        <w:trPr>
          <w:jc w:val="center"/>
        </w:trPr>
        <w:tc>
          <w:tcPr>
            <w:tcW w:w="1170" w:type="dxa"/>
            <w:shd w:val="clear" w:color="auto" w:fill="auto"/>
          </w:tcPr>
          <w:p w14:paraId="785845D2" w14:textId="24371768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7B9481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38FD0596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793D1C84" w14:textId="07CEDA75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8B08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B0840">
              <w:rPr>
                <w:rFonts w:ascii="Times New Roman" w:hAnsi="Times New Roman"/>
                <w:bCs/>
                <w:sz w:val="24"/>
                <w:szCs w:val="24"/>
              </w:rPr>
              <w:t>Пошукова оптимізація: поняття, види та інструменти</w:t>
            </w:r>
            <w:r w:rsidRPr="008B0840">
              <w:rPr>
                <w:rFonts w:ascii="Times New Roman" w:hAnsi="Times New Roman"/>
                <w:iCs/>
                <w:smallCap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89" w:type="dxa"/>
            <w:shd w:val="clear" w:color="auto" w:fill="auto"/>
          </w:tcPr>
          <w:p w14:paraId="387BF61B" w14:textId="2BA1392B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</w:tc>
        <w:tc>
          <w:tcPr>
            <w:tcW w:w="1711" w:type="dxa"/>
            <w:shd w:val="clear" w:color="auto" w:fill="auto"/>
          </w:tcPr>
          <w:p w14:paraId="1B16AF32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576A694F" w14:textId="504BD160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2856CF8C" w14:textId="4BCCF961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Ознайомитись 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видами та інструментами пошукової оптимізації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64EB27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2B9E00F9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67982712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531FDCD7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08681540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6234E" w:rsidRPr="00024B20" w14:paraId="1B083F47" w14:textId="77777777" w:rsidTr="008F1C49">
        <w:trPr>
          <w:jc w:val="center"/>
        </w:trPr>
        <w:tc>
          <w:tcPr>
            <w:tcW w:w="1170" w:type="dxa"/>
            <w:shd w:val="clear" w:color="auto" w:fill="auto"/>
          </w:tcPr>
          <w:p w14:paraId="540D99C2" w14:textId="5942D17B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D08B6F" w14:textId="77777777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462ECC8F" w14:textId="77777777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0C6A510D" w14:textId="429DCC45" w:rsidR="0016234E" w:rsidRPr="008B0840" w:rsidRDefault="0016234E" w:rsidP="00162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8B08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B0840">
              <w:rPr>
                <w:rFonts w:ascii="Times New Roman" w:hAnsi="Times New Roman"/>
                <w:bCs/>
                <w:sz w:val="24"/>
                <w:szCs w:val="24"/>
              </w:rPr>
              <w:t>Пошукова оптимізація: поняття, види та інструменти</w:t>
            </w:r>
            <w:r w:rsidR="008B0840" w:rsidRPr="008B0840">
              <w:rPr>
                <w:rFonts w:ascii="Times New Roman" w:hAnsi="Times New Roman"/>
                <w:iCs/>
                <w:smallCap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89" w:type="dxa"/>
            <w:shd w:val="clear" w:color="auto" w:fill="auto"/>
          </w:tcPr>
          <w:p w14:paraId="65B4125F" w14:textId="73AE15EE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</w:tc>
        <w:tc>
          <w:tcPr>
            <w:tcW w:w="1711" w:type="dxa"/>
            <w:shd w:val="clear" w:color="auto" w:fill="auto"/>
          </w:tcPr>
          <w:p w14:paraId="391D0C0F" w14:textId="77777777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4831BE9F" w14:textId="2A64609C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59981C27" w14:textId="6720F330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Розробити та застосувати заходи внутрішньої оптимізації сайту оптимізації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76ABA1F" w14:textId="3B7CDE15" w:rsidR="0016234E" w:rsidRPr="00024B20" w:rsidRDefault="0016234E" w:rsidP="0016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5C06AC1B" w14:textId="77777777" w:rsidR="0016234E" w:rsidRPr="00024B20" w:rsidRDefault="0016234E" w:rsidP="001623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07057A61" w14:textId="77777777" w:rsidR="0016234E" w:rsidRPr="00024B20" w:rsidRDefault="0016234E" w:rsidP="001623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783492AF" w14:textId="77777777" w:rsidR="0016234E" w:rsidRPr="00024B20" w:rsidRDefault="0016234E" w:rsidP="001623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13EC2D4D" w14:textId="77777777" w:rsidR="0016234E" w:rsidRPr="00024B20" w:rsidRDefault="0016234E" w:rsidP="001623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692A1D6" w14:textId="77777777" w:rsidR="0016234E" w:rsidRPr="00024B20" w:rsidRDefault="0016234E" w:rsidP="001623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473015E" w14:textId="77777777" w:rsidR="0016234E" w:rsidRPr="00024B20" w:rsidRDefault="0016234E" w:rsidP="0016234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50E6" w:rsidRPr="00024B20" w14:paraId="6B08C290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66C5B063" w14:textId="7C5DFFE5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14:paraId="490CA307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04D70DF3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0CE0C359" w14:textId="6476DAE0" w:rsidR="009C50E6" w:rsidRPr="008B084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8B08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B0840">
              <w:rPr>
                <w:rFonts w:ascii="Times New Roman" w:hAnsi="Times New Roman"/>
                <w:bCs/>
                <w:sz w:val="24"/>
                <w:szCs w:val="24"/>
              </w:rPr>
              <w:t>Пошукова оптимізація: поняття, види та інструменти</w:t>
            </w:r>
            <w:r w:rsidR="008B0840" w:rsidRPr="008B0840">
              <w:rPr>
                <w:rFonts w:ascii="Times New Roman" w:hAnsi="Times New Roman"/>
                <w:iCs/>
                <w:smallCap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89" w:type="dxa"/>
            <w:shd w:val="clear" w:color="auto" w:fill="auto"/>
          </w:tcPr>
          <w:p w14:paraId="25B2D4BF" w14:textId="7CB86E83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14:paraId="73D9708B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3DEBE700" w14:textId="77BF8A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6BE6BE12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Опрацювати</w:t>
            </w:r>
          </w:p>
          <w:p w14:paraId="0E16AA95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лекційний</w:t>
            </w:r>
          </w:p>
          <w:p w14:paraId="169ADB4A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матеріал,</w:t>
            </w:r>
          </w:p>
          <w:p w14:paraId="4DDB7276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підготуватися до</w:t>
            </w:r>
          </w:p>
          <w:p w14:paraId="76C2E4C4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лабораторного заняття</w:t>
            </w:r>
          </w:p>
          <w:p w14:paraId="747004B4" w14:textId="2DCF337B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17561B6C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</w:p>
          <w:p w14:paraId="5D66CCD5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4BCD0179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19DA695D" w14:textId="0776EBED" w:rsidR="009C50E6" w:rsidRPr="00024B20" w:rsidRDefault="009C50E6" w:rsidP="00D0574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аудиторного заняття за розкладом</w:t>
            </w:r>
          </w:p>
        </w:tc>
      </w:tr>
      <w:tr w:rsidR="009C50E6" w:rsidRPr="00024B20" w14:paraId="70FAE4AC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0E265E0C" w14:textId="0824AD64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14:paraId="70F2B9B0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61BFA622" w14:textId="7777777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7F8CEFDA" w14:textId="27645E24" w:rsidR="009C50E6" w:rsidRPr="008B084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8B08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B0840">
              <w:rPr>
                <w:rFonts w:ascii="Times New Roman" w:hAnsi="Times New Roman"/>
                <w:bCs/>
                <w:sz w:val="24"/>
                <w:szCs w:val="24"/>
              </w:rPr>
              <w:t>Пошукова оптимізація: поняття, види та інструменти</w:t>
            </w:r>
            <w:r w:rsidR="008B0840" w:rsidRPr="008B0840">
              <w:rPr>
                <w:rFonts w:ascii="Times New Roman" w:hAnsi="Times New Roman"/>
                <w:iCs/>
                <w:smallCap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89" w:type="dxa"/>
            <w:shd w:val="clear" w:color="auto" w:fill="auto"/>
          </w:tcPr>
          <w:p w14:paraId="5CDA82AB" w14:textId="3AFA8198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</w:tc>
        <w:tc>
          <w:tcPr>
            <w:tcW w:w="1711" w:type="dxa"/>
            <w:shd w:val="clear" w:color="auto" w:fill="auto"/>
          </w:tcPr>
          <w:p w14:paraId="3F9959B5" w14:textId="2F3D059F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="00C45E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0B413F27" w14:textId="791353D6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69AC6E90" w14:textId="4A8782C8" w:rsidR="009C50E6" w:rsidRPr="00861AB6" w:rsidRDefault="00861AB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Виконати налаштування рекламного оголошення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61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Adwards</w:t>
            </w:r>
          </w:p>
          <w:p w14:paraId="2CAD2395" w14:textId="171A72D7" w:rsidR="009C50E6" w:rsidRPr="00024B20" w:rsidRDefault="009C50E6" w:rsidP="009C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5F800D10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4E82102E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6EB387BB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786AF4A9" w14:textId="77777777" w:rsidR="009C50E6" w:rsidRPr="00024B20" w:rsidRDefault="009C50E6" w:rsidP="009C50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49E1E3C" w14:textId="6CB4647D" w:rsidR="009C50E6" w:rsidRPr="00024B20" w:rsidRDefault="009C50E6" w:rsidP="00D0574C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0574C" w:rsidRPr="00024B20" w14:paraId="28782693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419F49F7" w14:textId="6441A875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6E5614C" w14:textId="77777777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78D26EE8" w14:textId="77777777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5BEEE501" w14:textId="3994B12B" w:rsidR="00D0574C" w:rsidRPr="008B084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8B08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8B084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C730C" w:rsidRPr="008B0840">
              <w:rPr>
                <w:rFonts w:ascii="Times New Roman" w:hAnsi="Times New Roman"/>
                <w:sz w:val="24"/>
                <w:szCs w:val="24"/>
                <w:lang w:val="en-US"/>
              </w:rPr>
              <w:t>Пошукова Інтернет-реклама</w:t>
            </w:r>
          </w:p>
        </w:tc>
        <w:tc>
          <w:tcPr>
            <w:tcW w:w="2289" w:type="dxa"/>
            <w:shd w:val="clear" w:color="auto" w:fill="auto"/>
          </w:tcPr>
          <w:p w14:paraId="76D4389E" w14:textId="6710C2CD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</w:tc>
        <w:tc>
          <w:tcPr>
            <w:tcW w:w="1711" w:type="dxa"/>
            <w:shd w:val="clear" w:color="auto" w:fill="auto"/>
          </w:tcPr>
          <w:p w14:paraId="7CEC745C" w14:textId="77777777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3324B590" w14:textId="1638D6C6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5877D696" w14:textId="6050C72B" w:rsidR="00D0574C" w:rsidRPr="00861AB6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</w:t>
            </w:r>
            <w:r w:rsidR="005E19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налаштування рекламного оголошення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61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Adwards</w:t>
            </w:r>
          </w:p>
          <w:p w14:paraId="5C1FE216" w14:textId="087025AB" w:rsidR="00D0574C" w:rsidRPr="00024B20" w:rsidRDefault="00D0574C" w:rsidP="00D05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2CBD6A68" w14:textId="77777777" w:rsidR="00D0574C" w:rsidRPr="00024B20" w:rsidRDefault="00D0574C" w:rsidP="00D0574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79A7D392" w14:textId="77777777" w:rsidR="00D0574C" w:rsidRPr="00024B20" w:rsidRDefault="00D0574C" w:rsidP="00D0574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366C864B" w14:textId="77777777" w:rsidR="00D0574C" w:rsidRPr="00024B20" w:rsidRDefault="00D0574C" w:rsidP="00D0574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723CFB0D" w14:textId="7C5C996D" w:rsidR="00D0574C" w:rsidRPr="00024B20" w:rsidRDefault="00D0574C" w:rsidP="00D0574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7416" w:rsidRPr="00024B20" w14:paraId="562B4C1E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74D15A21" w14:textId="764D70F3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EC73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E7B96DB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06571492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4A775E5B" w14:textId="4BDFB073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="00EC730C" w:rsidRPr="008B0840">
              <w:rPr>
                <w:rFonts w:ascii="Times New Roman" w:hAnsi="Times New Roman"/>
                <w:sz w:val="24"/>
                <w:szCs w:val="24"/>
                <w:lang w:val="en-US"/>
              </w:rPr>
              <w:t>Пошукова Інтернет-реклама</w:t>
            </w:r>
          </w:p>
        </w:tc>
        <w:tc>
          <w:tcPr>
            <w:tcW w:w="2289" w:type="dxa"/>
            <w:shd w:val="clear" w:color="auto" w:fill="auto"/>
          </w:tcPr>
          <w:p w14:paraId="753682B8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  <w:p w14:paraId="606BA239" w14:textId="751D042F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C8939D6" w14:textId="77777777" w:rsidR="00EC730C" w:rsidRPr="00024B20" w:rsidRDefault="00EC730C" w:rsidP="00EC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3D6E4845" w14:textId="077C7A26" w:rsidR="00457416" w:rsidRPr="00024B20" w:rsidRDefault="00EC730C" w:rsidP="00EC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79C206CB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Опрацювати</w:t>
            </w:r>
          </w:p>
          <w:p w14:paraId="238B7FCD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лекційний</w:t>
            </w:r>
          </w:p>
          <w:p w14:paraId="39B29E3C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матеріал,</w:t>
            </w:r>
          </w:p>
          <w:p w14:paraId="146D3792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підготуватися до</w:t>
            </w:r>
          </w:p>
          <w:p w14:paraId="3CF9925D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лабораторного заняття</w:t>
            </w:r>
          </w:p>
          <w:p w14:paraId="3F5E51C7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pacing w:val="-2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20740F52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1F7C6FF8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03E032E5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4B0D3EB4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011117" w:rsidRPr="00024B20" w14:paraId="6C6AFB4C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56A0C855" w14:textId="1AB1EA55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323E44" w14:textId="77777777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2F8BAB4B" w14:textId="77777777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0B0653FB" w14:textId="73E569F7" w:rsidR="00011117" w:rsidRPr="008B084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84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B08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B08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0840">
              <w:rPr>
                <w:rFonts w:ascii="Times New Roman" w:hAnsi="Times New Roman"/>
                <w:sz w:val="24"/>
                <w:szCs w:val="24"/>
                <w:lang w:val="en-US"/>
              </w:rPr>
              <w:t>Пошукова Інтернет-реклама</w:t>
            </w:r>
          </w:p>
        </w:tc>
        <w:tc>
          <w:tcPr>
            <w:tcW w:w="2289" w:type="dxa"/>
            <w:shd w:val="clear" w:color="auto" w:fill="auto"/>
          </w:tcPr>
          <w:p w14:paraId="0CD07EB5" w14:textId="78F0EB89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</w:p>
        </w:tc>
        <w:tc>
          <w:tcPr>
            <w:tcW w:w="1711" w:type="dxa"/>
            <w:shd w:val="clear" w:color="auto" w:fill="auto"/>
          </w:tcPr>
          <w:p w14:paraId="184B2D9F" w14:textId="77777777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360C0CF6" w14:textId="1721E111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43D242F5" w14:textId="77777777" w:rsidR="005E196E" w:rsidRPr="00861AB6" w:rsidRDefault="005E196E" w:rsidP="005E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Виконання налаштування рекламного оголошення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61A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Adwards</w:t>
            </w:r>
          </w:p>
          <w:p w14:paraId="65AD2EE2" w14:textId="77777777" w:rsidR="00011117" w:rsidRPr="00024B20" w:rsidRDefault="00011117" w:rsidP="00011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3FEC78BB" w14:textId="77777777" w:rsidR="00011117" w:rsidRPr="00024B20" w:rsidRDefault="00011117" w:rsidP="000111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6DE07599" w14:textId="77777777" w:rsidR="00011117" w:rsidRPr="00024B20" w:rsidRDefault="00011117" w:rsidP="000111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570C5C5A" w14:textId="77777777" w:rsidR="00011117" w:rsidRPr="00024B20" w:rsidRDefault="00011117" w:rsidP="000111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103FC695" w14:textId="77777777" w:rsidR="00011117" w:rsidRPr="00024B20" w:rsidRDefault="00011117" w:rsidP="000111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B20C74" w14:textId="77777777" w:rsidR="00011117" w:rsidRPr="00024B20" w:rsidRDefault="00011117" w:rsidP="000111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E94C589" w14:textId="77777777" w:rsidR="00011117" w:rsidRPr="00024B20" w:rsidRDefault="00011117" w:rsidP="0001111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7416" w:rsidRPr="00024B20" w14:paraId="7607F4B0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713630D3" w14:textId="0AB6C4BA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="00B95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6FBEFE9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4A2F8ECB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1D85D0B9" w14:textId="5116D390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="00944B3D" w:rsidRPr="008B08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Технології, інструменти та метрики </w:t>
            </w:r>
            <w:r w:rsidR="00944B3D" w:rsidRPr="008B084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944B3D" w:rsidRPr="008B0840">
              <w:rPr>
                <w:rFonts w:ascii="Times New Roman" w:hAnsi="Times New Roman"/>
                <w:sz w:val="24"/>
                <w:szCs w:val="24"/>
                <w:lang w:val="ru-RU"/>
              </w:rPr>
              <w:t>-аналітики</w:t>
            </w:r>
          </w:p>
          <w:p w14:paraId="31A50DEB" w14:textId="77777777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14:paraId="2413B981" w14:textId="79E4A165" w:rsidR="00457416" w:rsidRPr="00024B20" w:rsidRDefault="00B95A7F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14:paraId="2491EF06" w14:textId="3195CEEF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="00B95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B95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6, 7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53928170" w14:textId="63F03D68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 w:rsidR="00A479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3,5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47FEE4E1" w14:textId="00F902D0" w:rsidR="00457416" w:rsidRPr="00801C0A" w:rsidRDefault="009D6D73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Виконання веб-аналітики засобами </w:t>
            </w:r>
            <w:r w:rsidR="0073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="007345E4" w:rsidRPr="00801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Analytics</w:t>
            </w:r>
          </w:p>
          <w:p w14:paraId="61CD88DC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pacing w:val="-2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25084514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494ECBFC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6EF45378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2E330307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457416" w:rsidRPr="00024B20" w14:paraId="30AF3600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6661DDA6" w14:textId="087D92CD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A50E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14:paraId="538126BC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1CB7D6B0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151612ED" w14:textId="65B7D900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="00196214"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01C0A" w:rsidRPr="008B08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Технології, інструменти та метрики </w:t>
            </w:r>
            <w:r w:rsidR="00801C0A" w:rsidRPr="008B084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801C0A" w:rsidRPr="008B0840">
              <w:rPr>
                <w:rFonts w:ascii="Times New Roman" w:hAnsi="Times New Roman"/>
                <w:sz w:val="24"/>
                <w:szCs w:val="24"/>
                <w:lang w:val="ru-RU"/>
              </w:rPr>
              <w:t>-аналітики.</w:t>
            </w:r>
          </w:p>
          <w:p w14:paraId="53B3CFFD" w14:textId="3E2E6644" w:rsidR="00457416" w:rsidRPr="008B084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14:paraId="343F03A3" w14:textId="543AFFB8" w:rsidR="00457416" w:rsidRPr="00801C0A" w:rsidRDefault="00801C0A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14:paraId="52EEB627" w14:textId="77777777" w:rsidR="00D820BE" w:rsidRPr="00024B20" w:rsidRDefault="00D820BE" w:rsidP="00D82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6, 7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23B3F04E" w14:textId="2ACED8DA" w:rsidR="00457416" w:rsidRPr="00024B20" w:rsidRDefault="00D820BE" w:rsidP="00D82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3,5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76AAD384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024B20">
              <w:rPr>
                <w:rFonts w:ascii="Times New Roman" w:hAnsi="Times New Roman"/>
                <w:spacing w:val="-2"/>
              </w:rPr>
              <w:t>Освоєння технологій моделювання складних тривимірних об’єктів</w:t>
            </w:r>
          </w:p>
          <w:p w14:paraId="0256C28F" w14:textId="77777777" w:rsidR="00457416" w:rsidRPr="00024B20" w:rsidRDefault="00457416" w:rsidP="0045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pacing w:val="-2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55728BC4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2668B14E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1966B250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13D36AA7" w14:textId="77777777" w:rsidR="00457416" w:rsidRPr="00024B20" w:rsidRDefault="00457416" w:rsidP="004574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801C0A" w:rsidRPr="00024B20" w14:paraId="058B7E99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353D8F03" w14:textId="381B49E2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A50E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14:paraId="15A444E1" w14:textId="77777777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50324FA6" w14:textId="77777777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5B76C0BD" w14:textId="77777777" w:rsidR="00801C0A" w:rsidRPr="008B084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8B08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Технології, інструменти та метрики </w:t>
            </w:r>
            <w:r w:rsidRPr="008B084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B0840">
              <w:rPr>
                <w:rFonts w:ascii="Times New Roman" w:hAnsi="Times New Roman"/>
                <w:sz w:val="24"/>
                <w:szCs w:val="24"/>
                <w:lang w:val="ru-RU"/>
              </w:rPr>
              <w:t>-аналітики</w:t>
            </w:r>
          </w:p>
          <w:p w14:paraId="1C644B11" w14:textId="2A9B035D" w:rsidR="00801C0A" w:rsidRPr="008B084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14:paraId="4EA08DA3" w14:textId="75CCFA82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14:paraId="1F441701" w14:textId="77777777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6, 7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0D85D56C" w14:textId="12334FE4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3,5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53E5B536" w14:textId="0FF83E92" w:rsidR="00801C0A" w:rsidRPr="007345E4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Виконання веб-аналітики засобами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01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73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nalytics</w:t>
            </w:r>
          </w:p>
          <w:p w14:paraId="4B864156" w14:textId="583D5FDC" w:rsidR="00801C0A" w:rsidRPr="00024B20" w:rsidRDefault="00801C0A" w:rsidP="0080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pacing w:val="-2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459351B0" w14:textId="77777777" w:rsidR="00801C0A" w:rsidRPr="00024B20" w:rsidRDefault="00801C0A" w:rsidP="00801C0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3FB1B3D0" w14:textId="77777777" w:rsidR="00801C0A" w:rsidRPr="00024B20" w:rsidRDefault="00801C0A" w:rsidP="00801C0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1F4C1B77" w14:textId="77777777" w:rsidR="00801C0A" w:rsidRPr="00024B20" w:rsidRDefault="00801C0A" w:rsidP="00801C0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7152837E" w14:textId="45C66318" w:rsidR="00801C0A" w:rsidRPr="00024B20" w:rsidRDefault="00801C0A" w:rsidP="00801C0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1331B" w:rsidRPr="00024B20" w14:paraId="58CBE479" w14:textId="77777777" w:rsidTr="00154F11">
        <w:trPr>
          <w:jc w:val="center"/>
        </w:trPr>
        <w:tc>
          <w:tcPr>
            <w:tcW w:w="1170" w:type="dxa"/>
            <w:shd w:val="clear" w:color="auto" w:fill="auto"/>
          </w:tcPr>
          <w:p w14:paraId="33F39A18" w14:textId="679D11D6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36B537A" w14:textId="77777777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48D661E1" w14:textId="77777777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auto"/>
          </w:tcPr>
          <w:p w14:paraId="2398DCCF" w14:textId="77777777" w:rsidR="0091331B" w:rsidRPr="008B084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B0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8B08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Технології, інструменти та метрики </w:t>
            </w:r>
            <w:r w:rsidRPr="008B084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8B0840">
              <w:rPr>
                <w:rFonts w:ascii="Times New Roman" w:hAnsi="Times New Roman"/>
                <w:sz w:val="24"/>
                <w:szCs w:val="24"/>
                <w:lang w:val="ru-RU"/>
              </w:rPr>
              <w:t>-аналітики</w:t>
            </w:r>
          </w:p>
          <w:p w14:paraId="6375D52B" w14:textId="66F07853" w:rsidR="0091331B" w:rsidRPr="008B084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14:paraId="3A7FCA0F" w14:textId="3A5BC711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 заняття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14:paraId="6DF0B728" w14:textId="77777777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6, 7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14:paraId="7D6989FE" w14:textId="46AF6D85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Інт.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3,5</w:t>
            </w: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14:paraId="5309680C" w14:textId="166657F7" w:rsidR="0091331B" w:rsidRPr="00801C0A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Виконання веб-аналітики засобами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01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73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nalytics</w:t>
            </w:r>
          </w:p>
          <w:p w14:paraId="2C328271" w14:textId="2AE9814F" w:rsidR="0091331B" w:rsidRPr="00024B20" w:rsidRDefault="0091331B" w:rsidP="0091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hAnsi="Times New Roman"/>
                <w:spacing w:val="-2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14:paraId="65680073" w14:textId="77777777" w:rsidR="0091331B" w:rsidRPr="00024B20" w:rsidRDefault="0091331B" w:rsidP="0091331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14:paraId="61E63A1B" w14:textId="77777777" w:rsidR="0091331B" w:rsidRPr="00024B20" w:rsidRDefault="0091331B" w:rsidP="0091331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14:paraId="58500116" w14:textId="77777777" w:rsidR="0091331B" w:rsidRPr="00024B20" w:rsidRDefault="0091331B" w:rsidP="0091331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14:paraId="75D3C8D1" w14:textId="10469CAF" w:rsidR="0091331B" w:rsidRPr="00024B20" w:rsidRDefault="0091331B" w:rsidP="0091331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B20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</w:tbl>
    <w:p w14:paraId="492B28F2" w14:textId="77777777" w:rsidR="005F2BAA" w:rsidRPr="00024B20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17CEAB13" w14:textId="77777777" w:rsidR="005F2BAA" w:rsidRPr="00024B20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85C59A" w14:textId="78EDB88A" w:rsidR="005F2BAA" w:rsidRPr="00024B20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B20">
        <w:rPr>
          <w:rFonts w:ascii="Times New Roman" w:hAnsi="Times New Roman"/>
          <w:sz w:val="28"/>
          <w:szCs w:val="28"/>
        </w:rPr>
        <w:t>Викладач</w:t>
      </w:r>
      <w:r w:rsidR="00B675A4" w:rsidRPr="00024B20">
        <w:rPr>
          <w:rFonts w:ascii="Times New Roman" w:hAnsi="Times New Roman"/>
          <w:sz w:val="28"/>
          <w:szCs w:val="28"/>
        </w:rPr>
        <w:t xml:space="preserve"> </w:t>
      </w:r>
      <w:r w:rsidR="006F5627" w:rsidRPr="00024B20">
        <w:rPr>
          <w:rFonts w:ascii="Times New Roman" w:hAnsi="Times New Roman"/>
          <w:sz w:val="28"/>
          <w:szCs w:val="28"/>
        </w:rPr>
        <w:t xml:space="preserve"> </w:t>
      </w:r>
      <w:r w:rsidR="00B675A4" w:rsidRPr="00024B20">
        <w:rPr>
          <w:rFonts w:ascii="Times New Roman" w:hAnsi="Times New Roman"/>
          <w:sz w:val="28"/>
          <w:szCs w:val="28"/>
        </w:rPr>
        <w:t xml:space="preserve">   </w:t>
      </w:r>
      <w:r w:rsidR="006F5627" w:rsidRPr="00024B20">
        <w:rPr>
          <w:rFonts w:ascii="Times New Roman" w:hAnsi="Times New Roman"/>
          <w:sz w:val="28"/>
          <w:szCs w:val="28"/>
        </w:rPr>
        <w:t xml:space="preserve">____________ </w:t>
      </w:r>
      <w:r w:rsidR="00B675A4" w:rsidRPr="00024B20">
        <w:rPr>
          <w:rFonts w:ascii="Times New Roman" w:hAnsi="Times New Roman"/>
          <w:sz w:val="28"/>
          <w:szCs w:val="28"/>
        </w:rPr>
        <w:t xml:space="preserve">   </w:t>
      </w:r>
      <w:r w:rsidR="002A0510" w:rsidRPr="00024B20">
        <w:rPr>
          <w:rFonts w:ascii="Times New Roman" w:hAnsi="Times New Roman"/>
          <w:sz w:val="28"/>
          <w:szCs w:val="28"/>
        </w:rPr>
        <w:t>Ю</w:t>
      </w:r>
      <w:r w:rsidR="006F5627" w:rsidRPr="00024B20">
        <w:rPr>
          <w:rFonts w:ascii="Times New Roman" w:hAnsi="Times New Roman"/>
          <w:sz w:val="28"/>
          <w:szCs w:val="28"/>
        </w:rPr>
        <w:t>.</w:t>
      </w:r>
      <w:r w:rsidR="002A0510" w:rsidRPr="00024B20">
        <w:rPr>
          <w:rFonts w:ascii="Times New Roman" w:hAnsi="Times New Roman"/>
          <w:sz w:val="28"/>
          <w:szCs w:val="28"/>
        </w:rPr>
        <w:t>А</w:t>
      </w:r>
      <w:r w:rsidR="006F5627" w:rsidRPr="00024B20">
        <w:rPr>
          <w:rFonts w:ascii="Times New Roman" w:hAnsi="Times New Roman"/>
          <w:sz w:val="28"/>
          <w:szCs w:val="28"/>
        </w:rPr>
        <w:t xml:space="preserve">. </w:t>
      </w:r>
      <w:r w:rsidR="002A0510" w:rsidRPr="00024B20">
        <w:rPr>
          <w:rFonts w:ascii="Times New Roman" w:hAnsi="Times New Roman"/>
          <w:sz w:val="28"/>
          <w:szCs w:val="28"/>
        </w:rPr>
        <w:t>Стадник</w:t>
      </w:r>
    </w:p>
    <w:sectPr w:rsidR="005F2BAA" w:rsidRPr="00024B20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9352" w14:textId="77777777" w:rsidR="00121BF6" w:rsidRDefault="00121BF6" w:rsidP="00E07D59">
      <w:pPr>
        <w:spacing w:after="0" w:line="240" w:lineRule="auto"/>
      </w:pPr>
      <w:r>
        <w:separator/>
      </w:r>
    </w:p>
  </w:endnote>
  <w:endnote w:type="continuationSeparator" w:id="0">
    <w:p w14:paraId="56CE3FC8" w14:textId="77777777" w:rsidR="00121BF6" w:rsidRDefault="00121BF6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530F" w14:textId="77777777" w:rsidR="00121BF6" w:rsidRDefault="00121BF6" w:rsidP="00E07D59">
      <w:pPr>
        <w:spacing w:after="0" w:line="240" w:lineRule="auto"/>
      </w:pPr>
      <w:r>
        <w:separator/>
      </w:r>
    </w:p>
  </w:footnote>
  <w:footnote w:type="continuationSeparator" w:id="0">
    <w:p w14:paraId="03B89687" w14:textId="77777777" w:rsidR="00121BF6" w:rsidRDefault="00121BF6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840A2D"/>
    <w:multiLevelType w:val="hybridMultilevel"/>
    <w:tmpl w:val="1C94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E5B42"/>
    <w:multiLevelType w:val="hybridMultilevel"/>
    <w:tmpl w:val="8C8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3D6C"/>
    <w:multiLevelType w:val="hybridMultilevel"/>
    <w:tmpl w:val="193A43AC"/>
    <w:lvl w:ilvl="0" w:tplc="E79E1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A"/>
    <w:rsid w:val="00011117"/>
    <w:rsid w:val="00011C33"/>
    <w:rsid w:val="00020C87"/>
    <w:rsid w:val="00024391"/>
    <w:rsid w:val="00024B20"/>
    <w:rsid w:val="00031583"/>
    <w:rsid w:val="000377FD"/>
    <w:rsid w:val="00061D52"/>
    <w:rsid w:val="00067DA8"/>
    <w:rsid w:val="0008026A"/>
    <w:rsid w:val="000855BF"/>
    <w:rsid w:val="000922DB"/>
    <w:rsid w:val="000A53EC"/>
    <w:rsid w:val="000B3446"/>
    <w:rsid w:val="000C6D26"/>
    <w:rsid w:val="000F0626"/>
    <w:rsid w:val="000F1C20"/>
    <w:rsid w:val="000F378C"/>
    <w:rsid w:val="000F5838"/>
    <w:rsid w:val="00103D56"/>
    <w:rsid w:val="00105004"/>
    <w:rsid w:val="00121BF6"/>
    <w:rsid w:val="00124FF1"/>
    <w:rsid w:val="00140573"/>
    <w:rsid w:val="00142AA9"/>
    <w:rsid w:val="0015179B"/>
    <w:rsid w:val="00154F11"/>
    <w:rsid w:val="001563B7"/>
    <w:rsid w:val="0016234E"/>
    <w:rsid w:val="00165D10"/>
    <w:rsid w:val="00173464"/>
    <w:rsid w:val="00192845"/>
    <w:rsid w:val="0019467A"/>
    <w:rsid w:val="00196214"/>
    <w:rsid w:val="001B546E"/>
    <w:rsid w:val="001D10DF"/>
    <w:rsid w:val="001D6A91"/>
    <w:rsid w:val="001E27C8"/>
    <w:rsid w:val="001E36E9"/>
    <w:rsid w:val="00200A8F"/>
    <w:rsid w:val="00200CE7"/>
    <w:rsid w:val="002045C4"/>
    <w:rsid w:val="002213E7"/>
    <w:rsid w:val="0024017B"/>
    <w:rsid w:val="00240FAA"/>
    <w:rsid w:val="00270AAC"/>
    <w:rsid w:val="00274993"/>
    <w:rsid w:val="002A0510"/>
    <w:rsid w:val="002A5956"/>
    <w:rsid w:val="002A7C3B"/>
    <w:rsid w:val="002B233C"/>
    <w:rsid w:val="002E78C5"/>
    <w:rsid w:val="002F4963"/>
    <w:rsid w:val="003257A5"/>
    <w:rsid w:val="00334BA4"/>
    <w:rsid w:val="00336AD9"/>
    <w:rsid w:val="003427BA"/>
    <w:rsid w:val="00361546"/>
    <w:rsid w:val="00392038"/>
    <w:rsid w:val="003A0C92"/>
    <w:rsid w:val="003C7237"/>
    <w:rsid w:val="003E61BC"/>
    <w:rsid w:val="003E71F9"/>
    <w:rsid w:val="003F177C"/>
    <w:rsid w:val="003F2983"/>
    <w:rsid w:val="003F36A1"/>
    <w:rsid w:val="003F684B"/>
    <w:rsid w:val="003F6C12"/>
    <w:rsid w:val="004042A1"/>
    <w:rsid w:val="00407796"/>
    <w:rsid w:val="0041007B"/>
    <w:rsid w:val="00413F8A"/>
    <w:rsid w:val="0041729B"/>
    <w:rsid w:val="00441EC7"/>
    <w:rsid w:val="00442E9D"/>
    <w:rsid w:val="004505CE"/>
    <w:rsid w:val="00457416"/>
    <w:rsid w:val="0047494A"/>
    <w:rsid w:val="00491583"/>
    <w:rsid w:val="00493E0D"/>
    <w:rsid w:val="00494827"/>
    <w:rsid w:val="00496ADF"/>
    <w:rsid w:val="004A78EA"/>
    <w:rsid w:val="004D0742"/>
    <w:rsid w:val="004D21F9"/>
    <w:rsid w:val="004D364A"/>
    <w:rsid w:val="00503CE9"/>
    <w:rsid w:val="00505871"/>
    <w:rsid w:val="005116D1"/>
    <w:rsid w:val="00511A17"/>
    <w:rsid w:val="00516C5F"/>
    <w:rsid w:val="005172F9"/>
    <w:rsid w:val="00531FCB"/>
    <w:rsid w:val="005434C4"/>
    <w:rsid w:val="005513FC"/>
    <w:rsid w:val="00562960"/>
    <w:rsid w:val="00574289"/>
    <w:rsid w:val="00575B89"/>
    <w:rsid w:val="00582CEA"/>
    <w:rsid w:val="00593D29"/>
    <w:rsid w:val="005B530C"/>
    <w:rsid w:val="005D140C"/>
    <w:rsid w:val="005D143F"/>
    <w:rsid w:val="005E0DF2"/>
    <w:rsid w:val="005E196E"/>
    <w:rsid w:val="005F0C23"/>
    <w:rsid w:val="005F2BAA"/>
    <w:rsid w:val="00613300"/>
    <w:rsid w:val="00646F00"/>
    <w:rsid w:val="006638CC"/>
    <w:rsid w:val="0066772E"/>
    <w:rsid w:val="00670090"/>
    <w:rsid w:val="00682BC5"/>
    <w:rsid w:val="0069393B"/>
    <w:rsid w:val="00695C81"/>
    <w:rsid w:val="006A3907"/>
    <w:rsid w:val="006A6538"/>
    <w:rsid w:val="006B1C27"/>
    <w:rsid w:val="006F553F"/>
    <w:rsid w:val="006F5627"/>
    <w:rsid w:val="006F7BD4"/>
    <w:rsid w:val="00717DAA"/>
    <w:rsid w:val="00731820"/>
    <w:rsid w:val="007345E4"/>
    <w:rsid w:val="007519F4"/>
    <w:rsid w:val="00764DBB"/>
    <w:rsid w:val="00782FDB"/>
    <w:rsid w:val="007936B9"/>
    <w:rsid w:val="007D59C8"/>
    <w:rsid w:val="007D633F"/>
    <w:rsid w:val="007E117F"/>
    <w:rsid w:val="00801C0A"/>
    <w:rsid w:val="00810074"/>
    <w:rsid w:val="00827253"/>
    <w:rsid w:val="00831A61"/>
    <w:rsid w:val="00861AB6"/>
    <w:rsid w:val="008701DB"/>
    <w:rsid w:val="008970B5"/>
    <w:rsid w:val="008A4E0F"/>
    <w:rsid w:val="008A7E70"/>
    <w:rsid w:val="008B0840"/>
    <w:rsid w:val="008C38BE"/>
    <w:rsid w:val="008F1C49"/>
    <w:rsid w:val="00913252"/>
    <w:rsid w:val="0091331B"/>
    <w:rsid w:val="0091465A"/>
    <w:rsid w:val="009245C7"/>
    <w:rsid w:val="00935BFF"/>
    <w:rsid w:val="00944B3D"/>
    <w:rsid w:val="0095335B"/>
    <w:rsid w:val="00977772"/>
    <w:rsid w:val="00977D3C"/>
    <w:rsid w:val="00980186"/>
    <w:rsid w:val="00981DF3"/>
    <w:rsid w:val="00985C2B"/>
    <w:rsid w:val="00987700"/>
    <w:rsid w:val="0099020D"/>
    <w:rsid w:val="009A3F4B"/>
    <w:rsid w:val="009A556E"/>
    <w:rsid w:val="009B29BC"/>
    <w:rsid w:val="009B466E"/>
    <w:rsid w:val="009C50E6"/>
    <w:rsid w:val="009C6FF5"/>
    <w:rsid w:val="009D6D73"/>
    <w:rsid w:val="009D7DD2"/>
    <w:rsid w:val="009E538B"/>
    <w:rsid w:val="009F6009"/>
    <w:rsid w:val="00A33AE0"/>
    <w:rsid w:val="00A358DF"/>
    <w:rsid w:val="00A42E01"/>
    <w:rsid w:val="00A47914"/>
    <w:rsid w:val="00A50EB4"/>
    <w:rsid w:val="00A53344"/>
    <w:rsid w:val="00A55FF2"/>
    <w:rsid w:val="00A57F9E"/>
    <w:rsid w:val="00A70113"/>
    <w:rsid w:val="00A70ECB"/>
    <w:rsid w:val="00A769A7"/>
    <w:rsid w:val="00AA4E59"/>
    <w:rsid w:val="00AA57E6"/>
    <w:rsid w:val="00AA746D"/>
    <w:rsid w:val="00AB569B"/>
    <w:rsid w:val="00AC6175"/>
    <w:rsid w:val="00AC7333"/>
    <w:rsid w:val="00AD09E2"/>
    <w:rsid w:val="00AD4180"/>
    <w:rsid w:val="00AE2634"/>
    <w:rsid w:val="00AE3DD0"/>
    <w:rsid w:val="00AF364D"/>
    <w:rsid w:val="00B02FC4"/>
    <w:rsid w:val="00B2223A"/>
    <w:rsid w:val="00B2492E"/>
    <w:rsid w:val="00B2628C"/>
    <w:rsid w:val="00B40D62"/>
    <w:rsid w:val="00B41957"/>
    <w:rsid w:val="00B64D2F"/>
    <w:rsid w:val="00B651C9"/>
    <w:rsid w:val="00B675A4"/>
    <w:rsid w:val="00B70B3E"/>
    <w:rsid w:val="00B76387"/>
    <w:rsid w:val="00B77424"/>
    <w:rsid w:val="00B8181D"/>
    <w:rsid w:val="00B95A7F"/>
    <w:rsid w:val="00BA00A6"/>
    <w:rsid w:val="00BA3BD9"/>
    <w:rsid w:val="00BB0B0A"/>
    <w:rsid w:val="00BD2A7D"/>
    <w:rsid w:val="00BE649A"/>
    <w:rsid w:val="00BF1573"/>
    <w:rsid w:val="00C0298E"/>
    <w:rsid w:val="00C108E2"/>
    <w:rsid w:val="00C1782F"/>
    <w:rsid w:val="00C26418"/>
    <w:rsid w:val="00C43441"/>
    <w:rsid w:val="00C45ED2"/>
    <w:rsid w:val="00C52FE1"/>
    <w:rsid w:val="00C570C8"/>
    <w:rsid w:val="00C77E5D"/>
    <w:rsid w:val="00CC4554"/>
    <w:rsid w:val="00CC4AD6"/>
    <w:rsid w:val="00CE41C1"/>
    <w:rsid w:val="00CF642B"/>
    <w:rsid w:val="00D0083D"/>
    <w:rsid w:val="00D0574C"/>
    <w:rsid w:val="00D21ED5"/>
    <w:rsid w:val="00D25214"/>
    <w:rsid w:val="00D35DBB"/>
    <w:rsid w:val="00D44243"/>
    <w:rsid w:val="00D463F7"/>
    <w:rsid w:val="00D61C2C"/>
    <w:rsid w:val="00D63411"/>
    <w:rsid w:val="00D63D95"/>
    <w:rsid w:val="00D70B68"/>
    <w:rsid w:val="00D7166E"/>
    <w:rsid w:val="00D820BE"/>
    <w:rsid w:val="00D832AE"/>
    <w:rsid w:val="00DA4DEB"/>
    <w:rsid w:val="00DB6355"/>
    <w:rsid w:val="00DC3DBB"/>
    <w:rsid w:val="00DD16CF"/>
    <w:rsid w:val="00DD6B75"/>
    <w:rsid w:val="00DD736F"/>
    <w:rsid w:val="00DF60C1"/>
    <w:rsid w:val="00E0599D"/>
    <w:rsid w:val="00E06A2C"/>
    <w:rsid w:val="00E078F6"/>
    <w:rsid w:val="00E07D59"/>
    <w:rsid w:val="00E10605"/>
    <w:rsid w:val="00E15653"/>
    <w:rsid w:val="00E31993"/>
    <w:rsid w:val="00E34D9D"/>
    <w:rsid w:val="00E5513E"/>
    <w:rsid w:val="00E852EB"/>
    <w:rsid w:val="00E9374D"/>
    <w:rsid w:val="00E940F9"/>
    <w:rsid w:val="00EA1CCA"/>
    <w:rsid w:val="00EC4694"/>
    <w:rsid w:val="00EC6B2A"/>
    <w:rsid w:val="00EC730C"/>
    <w:rsid w:val="00EC75C0"/>
    <w:rsid w:val="00ED253C"/>
    <w:rsid w:val="00ED2883"/>
    <w:rsid w:val="00EE4772"/>
    <w:rsid w:val="00F06F3E"/>
    <w:rsid w:val="00F32F1A"/>
    <w:rsid w:val="00F37D65"/>
    <w:rsid w:val="00F4753F"/>
    <w:rsid w:val="00F634E0"/>
    <w:rsid w:val="00F654FD"/>
    <w:rsid w:val="00F66B64"/>
    <w:rsid w:val="00F7358D"/>
    <w:rsid w:val="00F8674A"/>
    <w:rsid w:val="00F93342"/>
    <w:rsid w:val="00FA2A5F"/>
    <w:rsid w:val="00FA56D1"/>
    <w:rsid w:val="00FE4C0B"/>
    <w:rsid w:val="00FF6C4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612A"/>
  <w15:chartTrackingRefBased/>
  <w15:docId w15:val="{85D4116C-6863-4321-A49E-A5E24D8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46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5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5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rsid w:val="00240FAA"/>
    <w:pPr>
      <w:suppressAutoHyphens/>
      <w:spacing w:before="300" w:after="0" w:line="319" w:lineRule="auto"/>
      <w:ind w:firstLine="2640"/>
      <w:jc w:val="center"/>
    </w:pPr>
    <w:rPr>
      <w:rFonts w:ascii="Times New Roman" w:eastAsia="Times New Roman" w:hAnsi="Times New Roman"/>
      <w:iCs/>
      <w:sz w:val="1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FAA"/>
    <w:rPr>
      <w:rFonts w:eastAsia="Times New Roman"/>
      <w:iCs/>
      <w:sz w:val="18"/>
      <w:szCs w:val="20"/>
      <w:lang w:eastAsia="ar-SA"/>
    </w:rPr>
  </w:style>
  <w:style w:type="character" w:styleId="HTMLCite">
    <w:name w:val="HTML Cite"/>
    <w:basedOn w:val="DefaultParagraphFont"/>
    <w:uiPriority w:val="99"/>
    <w:rsid w:val="00240FAA"/>
    <w:rPr>
      <w:i/>
      <w:iCs/>
    </w:rPr>
  </w:style>
  <w:style w:type="paragraph" w:customStyle="1" w:styleId="tita">
    <w:name w:val="tit_a"/>
    <w:basedOn w:val="Normal"/>
    <w:rsid w:val="003F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31A61"/>
    <w:rPr>
      <w:color w:val="605E5C"/>
      <w:shd w:val="clear" w:color="auto" w:fill="E1DFDD"/>
    </w:rPr>
  </w:style>
  <w:style w:type="character" w:customStyle="1" w:styleId="WW8Num9z4">
    <w:name w:val="WW8Num9z4"/>
    <w:rsid w:val="006A390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44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A42E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42E01"/>
    <w:rPr>
      <w:rFonts w:eastAsia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club4x4.com.ua/Glava_05/Index0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learning.lnu.edu.ua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C737-0794-4B86-88AF-82188A6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</dc:creator>
  <cp:keywords/>
  <dc:description/>
  <cp:lastModifiedBy>Юліанна Стадник</cp:lastModifiedBy>
  <cp:revision>64</cp:revision>
  <dcterms:created xsi:type="dcterms:W3CDTF">2021-09-14T06:31:00Z</dcterms:created>
  <dcterms:modified xsi:type="dcterms:W3CDTF">2021-09-19T17:29:00Z</dcterms:modified>
</cp:coreProperties>
</file>