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5433F7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40574FFF" wp14:editId="70A4CA84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35">
        <w:rPr>
          <w:b/>
          <w:noProof/>
          <w:sz w:val="20"/>
          <w:lang w:val="ru-RU" w:eastAsia="ru-RU"/>
        </w:rPr>
        <w:pict w14:anchorId="7CFA24D5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0C2635">
        <w:rPr>
          <w:b/>
          <w:noProof/>
          <w:sz w:val="20"/>
          <w:lang w:val="ru-RU" w:eastAsia="ru-RU"/>
        </w:rPr>
        <w:pict w14:anchorId="2363FB63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6EA1D2D6" w14:textId="77777777" w:rsidR="00A249B2" w:rsidRDefault="00A249B2" w:rsidP="00A149D1">
                  <w:pPr>
                    <w:rPr>
                      <w:lang w:val="en-US"/>
                    </w:rPr>
                  </w:pPr>
                </w:p>
                <w:p w14:paraId="5122508E" w14:textId="77777777" w:rsidR="00A249B2" w:rsidRPr="00C04AA8" w:rsidRDefault="00A249B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2C793852" w14:textId="77777777" w:rsidR="00A249B2" w:rsidRPr="00353B59" w:rsidRDefault="00A249B2" w:rsidP="009D0E70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14:paraId="4172685F" w14:textId="77777777" w:rsidR="00A249B2" w:rsidRPr="00353B59" w:rsidRDefault="00A249B2" w:rsidP="009D0E70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14:paraId="5D1AE265" w14:textId="77777777" w:rsidR="00A249B2" w:rsidRPr="009E6146" w:rsidRDefault="00A249B2" w:rsidP="009D0E70">
                  <w:pPr>
                    <w:widowControl w:val="0"/>
                    <w:suppressAutoHyphens w:val="0"/>
                    <w:jc w:val="center"/>
                  </w:pPr>
                  <w:r w:rsidRPr="00B12F88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A249B2" w:rsidRPr="00353B59" w14:paraId="53B0CE62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6B6C2D62" w14:textId="77777777" w:rsidR="00A249B2" w:rsidRPr="00353B59" w:rsidRDefault="00A249B2" w:rsidP="00AA70B9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3015E9A3" w14:textId="77777777" w:rsidR="00A249B2" w:rsidRPr="00353B59" w:rsidRDefault="00A249B2" w:rsidP="00A34E13">
                        <w:pPr>
                          <w:widowControl w:val="0"/>
                          <w:suppressAutoHyphens w:val="0"/>
                          <w:ind w:left="2268" w:firstLine="141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A249B2" w:rsidRPr="00353B59" w14:paraId="4E8AB794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40EA59F9" w14:textId="5116343D" w:rsidR="00A249B2" w:rsidRPr="0096777D" w:rsidRDefault="00A249B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  <w:lang w:val="ru-RU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="00276FE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798A6D29" w14:textId="77777777" w:rsidR="00A249B2" w:rsidRPr="00353B59" w:rsidRDefault="00A249B2" w:rsidP="00A34E13">
                        <w:pPr>
                          <w:widowControl w:val="0"/>
                          <w:suppressAutoHyphens w:val="0"/>
                          <w:ind w:firstLine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_______________ доц. Стасишин А.В.</w:t>
                        </w:r>
                      </w:p>
                    </w:tc>
                  </w:tr>
                  <w:tr w:rsidR="00A249B2" w:rsidRPr="00353B59" w14:paraId="46D54704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3AB18202" w14:textId="03C00FF6" w:rsidR="00A249B2" w:rsidRPr="00353B59" w:rsidRDefault="00A249B2" w:rsidP="009D0E70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 w:rsidR="008F6835"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14:paraId="7F123872" w14:textId="77777777" w:rsidR="00A249B2" w:rsidRPr="00353B59" w:rsidRDefault="00A249B2" w:rsidP="009F7C8A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790C5F01" w14:textId="77777777" w:rsidR="00A249B2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AA59149" w14:textId="77777777" w:rsidR="00A249B2" w:rsidRPr="009E6146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CC39B52" w14:textId="77777777" w:rsidR="00A249B2" w:rsidRDefault="00A249B2" w:rsidP="009F7C8A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72A9805" w14:textId="77777777" w:rsidR="00A249B2" w:rsidRPr="00353B59" w:rsidRDefault="00A249B2" w:rsidP="00AE23C3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РОБОЧА 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816BBC7" w14:textId="77777777" w:rsidR="00A249B2" w:rsidRPr="00CF4DF1" w:rsidRDefault="00A249B2" w:rsidP="00CF4DF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A249B2" w:rsidRPr="00AE3CE0" w14:paraId="148F69B6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2E9178" w14:textId="4ADF2302" w:rsidR="00A249B2" w:rsidRPr="001278F3" w:rsidRDefault="008F6835" w:rsidP="001278F3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D55D8">
                          <w:rPr>
                            <w:b/>
                            <w:sz w:val="36"/>
                          </w:rPr>
                          <w:t>SEO та Web-аналітика</w:t>
                        </w:r>
                      </w:p>
                    </w:tc>
                  </w:tr>
                  <w:tr w:rsidR="00A249B2" w:rsidRPr="00AE3CE0" w14:paraId="42DA691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D718AC" w14:textId="77777777" w:rsidR="00A249B2" w:rsidRPr="001278F3" w:rsidRDefault="00A249B2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A249B2" w:rsidRPr="00AE3CE0" w14:paraId="0902D48E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FF1CDB" w14:textId="77777777" w:rsidR="00A249B2" w:rsidRPr="00CF4DF1" w:rsidRDefault="00A249B2" w:rsidP="000A343A">
                        <w:pPr>
                          <w:spacing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05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Соціальні та поведінкові науки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249B2" w:rsidRPr="00AE3CE0" w14:paraId="56BC421D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CA0FAA4" w14:textId="77777777" w:rsidR="00A249B2" w:rsidRPr="00AE3CE0" w:rsidRDefault="00A249B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</w:t>
                        </w:r>
                        <w:r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галузі знань)</w:t>
                        </w:r>
                      </w:p>
                    </w:tc>
                  </w:tr>
                  <w:tr w:rsidR="00A249B2" w:rsidRPr="00AE3CE0" w14:paraId="54303AF3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4138E4" w14:textId="77777777" w:rsidR="00A249B2" w:rsidRPr="00CF4DF1" w:rsidRDefault="00A249B2" w:rsidP="000A343A">
                        <w:pPr>
                          <w:spacing w:before="60"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051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A249B2" w:rsidRPr="00AE3CE0" w14:paraId="1D3E2F4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5257FD" w14:textId="77777777" w:rsidR="00A249B2" w:rsidRPr="00D81C03" w:rsidRDefault="00A249B2" w:rsidP="009D0E70">
                        <w:pPr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>
                          <w:rPr>
                            <w:szCs w:val="18"/>
                          </w:rPr>
                          <w:t>код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r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14:paraId="47066B56" w14:textId="77777777" w:rsidR="00A249B2" w:rsidRPr="00D81C03" w:rsidRDefault="00A249B2" w:rsidP="009D0E70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  <w:p w14:paraId="5C50A7B2" w14:textId="77777777" w:rsidR="00A249B2" w:rsidRPr="00D81C03" w:rsidRDefault="00A249B2" w:rsidP="009D0E70">
                        <w:pPr>
                          <w:jc w:val="center"/>
                        </w:pP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спеціалізація: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«Інформаційні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технології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в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бізнесі»</w:t>
                        </w:r>
                      </w:p>
                    </w:tc>
                  </w:tr>
                  <w:tr w:rsidR="00A249B2" w:rsidRPr="00AE3CE0" w14:paraId="7572951C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7B769" w14:textId="77777777" w:rsidR="00A249B2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E343F71" w14:textId="77777777" w:rsidR="00A249B2" w:rsidRPr="00CF4DF1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освітній ступінь:   магістр</w:t>
                        </w:r>
                      </w:p>
                    </w:tc>
                  </w:tr>
                  <w:tr w:rsidR="00A249B2" w:rsidRPr="00AE3CE0" w14:paraId="72287398" w14:textId="77777777" w:rsidTr="0031740C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CF42D1" w14:textId="77777777" w:rsidR="00A249B2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5431846" w14:textId="77777777" w:rsidR="00A249B2" w:rsidRPr="009D0E70" w:rsidRDefault="00A249B2" w:rsidP="009D0E70">
                        <w:p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D0E7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форма навчання:   денна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_________________________</w:t>
                        </w:r>
                      </w:p>
                      <w:p w14:paraId="2A073928" w14:textId="77777777" w:rsidR="00A249B2" w:rsidRPr="00CF4DF1" w:rsidRDefault="00A249B2" w:rsidP="009D0E7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49B2" w:rsidRPr="00CF4DF1" w14:paraId="0E4D653B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14E773AD" w14:textId="77777777" w:rsidR="00A249B2" w:rsidRPr="00AE3CE0" w:rsidRDefault="00A249B2" w:rsidP="0031740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c>
                  </w:tr>
                </w:tbl>
                <w:p w14:paraId="4A313072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C1C5F1A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4779528B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14608021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5203F77" w14:textId="77777777" w:rsidR="00A249B2" w:rsidRDefault="00A249B2" w:rsidP="00CF4DF1">
                  <w:pPr>
                    <w:jc w:val="center"/>
                    <w:rPr>
                      <w:b/>
                    </w:rPr>
                  </w:pPr>
                </w:p>
                <w:p w14:paraId="512F8B07" w14:textId="66946D96" w:rsidR="00A249B2" w:rsidRPr="008F6835" w:rsidRDefault="00A249B2" w:rsidP="00CF4DF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</w:t>
                  </w:r>
                  <w:r w:rsidR="008F6835">
                    <w:rPr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D81C03">
        <w:t>1</w:t>
      </w:r>
    </w:p>
    <w:p w14:paraId="265A682B" w14:textId="77777777" w:rsidR="00A149D1" w:rsidRPr="00EC4FFF" w:rsidRDefault="00A149D1" w:rsidP="00A149D1"/>
    <w:p w14:paraId="755B0080" w14:textId="77777777" w:rsidR="00A149D1" w:rsidRPr="00EC4FFF" w:rsidRDefault="00A149D1" w:rsidP="00A149D1"/>
    <w:p w14:paraId="3F2F2842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0F284C43" w14:textId="0A1103E1" w:rsidR="00A149D1" w:rsidRPr="00EC4FFF" w:rsidRDefault="000C2635" w:rsidP="00A149D1">
      <w:pPr>
        <w:pStyle w:val="Heading3"/>
        <w:spacing w:line="240" w:lineRule="auto"/>
        <w:ind w:firstLine="567"/>
        <w:rPr>
          <w:sz w:val="28"/>
        </w:rPr>
      </w:pPr>
      <w:r>
        <w:rPr>
          <w:noProof/>
          <w:lang w:val="ru-RU" w:eastAsia="ru-RU"/>
        </w:rPr>
        <w:pict w14:anchorId="4DAFD01E">
          <v:rect id="_x0000_s1035" style="position:absolute;left:0;text-align:left;margin-left:-58.65pt;margin-top:20.15pt;width:35.55pt;height:467.3pt;z-index:251657216" stroked="f">
            <v:textbox style="layout-flow:vertical;mso-layout-flow-alt:bottom-to-top;mso-next-textbox:#_x0000_s1035" inset="0,0,0,0">
              <w:txbxContent>
                <w:p w14:paraId="7D668D77" w14:textId="77777777" w:rsidR="00A249B2" w:rsidRPr="0038216A" w:rsidRDefault="00A249B2" w:rsidP="007D7D6E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A98A54A" w14:textId="3F42B6AB" w:rsidR="00A249B2" w:rsidRPr="00E33512" w:rsidRDefault="00A249B2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1802697A" w14:textId="0B2448FF" w:rsidR="00A149D1" w:rsidRPr="00EC4FFF" w:rsidRDefault="00A149D1" w:rsidP="00A149D1"/>
    <w:p w14:paraId="2F953D92" w14:textId="77777777" w:rsidR="00A149D1" w:rsidRPr="00EC4FFF" w:rsidRDefault="00A149D1" w:rsidP="00A149D1"/>
    <w:p w14:paraId="0B67D220" w14:textId="77777777" w:rsidR="00A149D1" w:rsidRPr="00EC4FFF" w:rsidRDefault="00A149D1" w:rsidP="00A149D1"/>
    <w:p w14:paraId="28F4BF10" w14:textId="77777777" w:rsidR="00A149D1" w:rsidRPr="00EC4FFF" w:rsidRDefault="00A149D1" w:rsidP="00A149D1"/>
    <w:p w14:paraId="50528D72" w14:textId="77777777" w:rsidR="00A149D1" w:rsidRPr="00EC4FFF" w:rsidRDefault="00A149D1" w:rsidP="00A149D1"/>
    <w:p w14:paraId="0A0936F1" w14:textId="77777777" w:rsidR="00A149D1" w:rsidRPr="00EC4FFF" w:rsidRDefault="00A149D1" w:rsidP="00A149D1"/>
    <w:p w14:paraId="1E8D7DF1" w14:textId="77777777" w:rsidR="00A149D1" w:rsidRPr="00EC4FFF" w:rsidRDefault="00A149D1" w:rsidP="00A149D1"/>
    <w:p w14:paraId="3525377B" w14:textId="77777777" w:rsidR="00A149D1" w:rsidRPr="00EC4FFF" w:rsidRDefault="00A149D1" w:rsidP="00A149D1"/>
    <w:p w14:paraId="6FCE349C" w14:textId="77777777" w:rsidR="00A149D1" w:rsidRPr="00EC4FFF" w:rsidRDefault="00A149D1" w:rsidP="00A149D1"/>
    <w:p w14:paraId="54C53716" w14:textId="77777777" w:rsidR="00A149D1" w:rsidRPr="00EC4FFF" w:rsidRDefault="00A149D1" w:rsidP="00A149D1"/>
    <w:p w14:paraId="2CDF2EEB" w14:textId="1D3B55E2" w:rsidR="002A786B" w:rsidRPr="00AF7E28" w:rsidRDefault="00491D91" w:rsidP="00581734">
      <w:pPr>
        <w:tabs>
          <w:tab w:val="left" w:pos="3119"/>
        </w:tabs>
        <w:jc w:val="both"/>
      </w:pPr>
      <w:r>
        <w:rPr>
          <w:sz w:val="28"/>
        </w:rPr>
        <w:br w:type="page"/>
      </w:r>
      <w:r w:rsidR="002A786B" w:rsidRPr="00AF7E28">
        <w:lastRenderedPageBreak/>
        <w:t xml:space="preserve">Робоча програма </w:t>
      </w:r>
      <w:r w:rsidR="002A786B">
        <w:t xml:space="preserve">навчальної дисципліни </w:t>
      </w:r>
      <w:r w:rsidR="002A786B" w:rsidRPr="00AF7E28">
        <w:t>«</w:t>
      </w:r>
      <w:r w:rsidR="00050894" w:rsidRPr="00560382">
        <w:rPr>
          <w:bCs/>
          <w:sz w:val="20"/>
        </w:rPr>
        <w:t>SEO та Web-аналітика</w:t>
      </w:r>
      <w:r w:rsidR="002A786B" w:rsidRPr="00AF7E28">
        <w:t>» для студентів</w:t>
      </w:r>
      <w:r w:rsidR="00581734">
        <w:t xml:space="preserve">, які навчаються за галуззю знань 05 «Соціальні та поведінкові науки» </w:t>
      </w:r>
      <w:r w:rsidR="002A786B">
        <w:t>спеціальності</w:t>
      </w:r>
      <w:r w:rsidR="002A786B" w:rsidRPr="00AF7E28">
        <w:t xml:space="preserve"> </w:t>
      </w:r>
      <w:r w:rsidR="002A786B" w:rsidRPr="009E2AF9">
        <w:t>051</w:t>
      </w:r>
      <w:r w:rsidR="002A786B" w:rsidRPr="00D85228">
        <w:rPr>
          <w:sz w:val="24"/>
          <w:szCs w:val="24"/>
        </w:rPr>
        <w:t xml:space="preserve"> </w:t>
      </w:r>
      <w:r w:rsidR="002A786B">
        <w:t>«Економіка»</w:t>
      </w:r>
      <w:r w:rsidR="00665887">
        <w:t xml:space="preserve"> освітнього ступеня магістр</w:t>
      </w:r>
      <w:r w:rsidR="002A786B" w:rsidRPr="00AF7E28">
        <w:t>.</w:t>
      </w:r>
    </w:p>
    <w:p w14:paraId="0917C4BE" w14:textId="1B824BD4" w:rsidR="002A786B" w:rsidRPr="00AF7E28" w:rsidRDefault="002A786B" w:rsidP="002A786B">
      <w:r w:rsidRPr="00AF7E28">
        <w:t>«</w:t>
      </w:r>
      <w:r w:rsidR="00A62A53">
        <w:t>2</w:t>
      </w:r>
      <w:r w:rsidR="00AA7157" w:rsidRPr="001B5E11">
        <w:t>6</w:t>
      </w:r>
      <w:r w:rsidRPr="00AF7E28">
        <w:t xml:space="preserve">» </w:t>
      </w:r>
      <w:r w:rsidR="00665887">
        <w:t>с</w:t>
      </w:r>
      <w:r w:rsidR="00A62A53">
        <w:t>ерпня</w:t>
      </w:r>
      <w:r w:rsidRPr="00AF7E28">
        <w:t xml:space="preserve"> 20</w:t>
      </w:r>
      <w:r w:rsidR="00A62A53">
        <w:t>2</w:t>
      </w:r>
      <w:r w:rsidR="00AA7157" w:rsidRPr="001B5E11">
        <w:t>1</w:t>
      </w:r>
      <w:r w:rsidR="00A62A53">
        <w:t xml:space="preserve"> </w:t>
      </w:r>
      <w:r w:rsidRPr="00AF7E28">
        <w:t xml:space="preserve">року  </w:t>
      </w:r>
      <w:r w:rsidRPr="00AF7E28">
        <w:rPr>
          <w:sz w:val="22"/>
          <w:szCs w:val="22"/>
        </w:rPr>
        <w:t>–</w:t>
      </w:r>
      <w:r w:rsidRPr="00AF7E28">
        <w:t xml:space="preserve"> </w:t>
      </w:r>
      <w:r w:rsidR="00130CC5">
        <w:t>19</w:t>
      </w:r>
      <w:r w:rsidRPr="00AF7E28">
        <w:t xml:space="preserve"> с.</w:t>
      </w:r>
    </w:p>
    <w:p w14:paraId="6FE3588E" w14:textId="77777777" w:rsidR="002A786B" w:rsidRDefault="002A786B" w:rsidP="002A786B"/>
    <w:p w14:paraId="7FC92DE0" w14:textId="77777777" w:rsidR="002A786B" w:rsidRDefault="002A786B" w:rsidP="002A786B"/>
    <w:p w14:paraId="63F1F8F6" w14:textId="77777777" w:rsidR="00F74F46" w:rsidRDefault="00F74F46" w:rsidP="002A786B"/>
    <w:p w14:paraId="54E8E8AE" w14:textId="77777777" w:rsidR="00A80F64" w:rsidRPr="00AF7E28" w:rsidRDefault="00A80F64" w:rsidP="002A786B"/>
    <w:p w14:paraId="063349F5" w14:textId="7D68C7BE" w:rsidR="002A786B" w:rsidRPr="00AF7E28" w:rsidRDefault="002A786B" w:rsidP="00665887">
      <w:r w:rsidRPr="00665887">
        <w:rPr>
          <w:b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доцент кафедри </w:t>
      </w:r>
      <w:r w:rsidR="00A62A53">
        <w:t>цифрової економіки та бізнес-аналітики</w:t>
      </w:r>
      <w:r w:rsidRPr="00AF7E28">
        <w:t xml:space="preserve"> факультету управління фінансами та бізнесу </w:t>
      </w:r>
      <w:r>
        <w:t>Стадник Ю.А.</w:t>
      </w:r>
    </w:p>
    <w:p w14:paraId="78A9014F" w14:textId="77777777" w:rsidR="002A786B" w:rsidRDefault="002A786B" w:rsidP="002A786B">
      <w:pPr>
        <w:ind w:firstLine="426"/>
      </w:pPr>
    </w:p>
    <w:p w14:paraId="06A43494" w14:textId="77777777" w:rsidR="002A786B" w:rsidRDefault="002A786B" w:rsidP="002A786B">
      <w:pPr>
        <w:ind w:firstLine="426"/>
      </w:pPr>
    </w:p>
    <w:p w14:paraId="6481D56D" w14:textId="77777777" w:rsidR="00F74F46" w:rsidRPr="00F571A9" w:rsidRDefault="00F74F46" w:rsidP="002A786B">
      <w:pPr>
        <w:ind w:firstLine="426"/>
      </w:pPr>
    </w:p>
    <w:p w14:paraId="63E59142" w14:textId="77777777" w:rsidR="002A786B" w:rsidRPr="00F571A9" w:rsidRDefault="002A786B" w:rsidP="002A786B">
      <w:pPr>
        <w:ind w:firstLine="426"/>
      </w:pPr>
    </w:p>
    <w:p w14:paraId="790288EF" w14:textId="790EEB68" w:rsidR="002A786B" w:rsidRPr="00665887" w:rsidRDefault="00665887" w:rsidP="00A80F64">
      <w:pPr>
        <w:rPr>
          <w:b/>
          <w:bCs/>
          <w:i/>
          <w:iCs/>
        </w:rPr>
      </w:pPr>
      <w:r w:rsidRPr="00665887">
        <w:rPr>
          <w:b/>
        </w:rPr>
        <w:t>Розглянуто та ухвалено</w:t>
      </w:r>
      <w:r w:rsidR="002A786B" w:rsidRPr="00665887">
        <w:rPr>
          <w:b/>
        </w:rPr>
        <w:t xml:space="preserve"> на засіданні кафедри </w:t>
      </w:r>
      <w:r w:rsidR="00A62A53" w:rsidRPr="00A62A53">
        <w:rPr>
          <w:b/>
          <w:bCs/>
        </w:rPr>
        <w:t>цифрової економіки та бізнес-аналітики</w:t>
      </w:r>
    </w:p>
    <w:p w14:paraId="714C319B" w14:textId="7936F6CD" w:rsidR="002A786B" w:rsidRPr="006F602E" w:rsidRDefault="002A786B" w:rsidP="00A80F64">
      <w:r w:rsidRPr="006F602E">
        <w:t xml:space="preserve">Протокол </w:t>
      </w:r>
      <w:r>
        <w:t xml:space="preserve">№ </w:t>
      </w:r>
      <w:r w:rsidR="00A62A53">
        <w:t>1</w:t>
      </w:r>
      <w:r>
        <w:t xml:space="preserve"> від  «</w:t>
      </w:r>
      <w:r w:rsidR="00A62A53">
        <w:t>2</w:t>
      </w:r>
      <w:r w:rsidR="00255A07" w:rsidRPr="001B5E11">
        <w:t>7</w:t>
      </w:r>
      <w:r w:rsidRPr="006F602E">
        <w:t>»</w:t>
      </w:r>
      <w:r>
        <w:t xml:space="preserve"> </w:t>
      </w:r>
      <w:r w:rsidR="00665887">
        <w:t>с</w:t>
      </w:r>
      <w:r w:rsidR="00A62A53">
        <w:t>ерпня</w:t>
      </w:r>
      <w:r>
        <w:t xml:space="preserve"> </w:t>
      </w:r>
      <w:r w:rsidRPr="006F602E">
        <w:t>20</w:t>
      </w:r>
      <w:r w:rsidR="00A62A53">
        <w:t>2</w:t>
      </w:r>
      <w:r w:rsidR="00255A07" w:rsidRPr="001B5E11">
        <w:t>1</w:t>
      </w:r>
      <w:r w:rsidRPr="006F602E">
        <w:t xml:space="preserve"> року  </w:t>
      </w:r>
    </w:p>
    <w:p w14:paraId="13180005" w14:textId="77777777" w:rsidR="002A786B" w:rsidRDefault="002A786B" w:rsidP="002A786B"/>
    <w:p w14:paraId="1AC58B46" w14:textId="77777777" w:rsidR="00A80F64" w:rsidRDefault="00A80F64" w:rsidP="002A786B"/>
    <w:p w14:paraId="277CAC89" w14:textId="77777777" w:rsidR="00A80F64" w:rsidRDefault="00A80F64" w:rsidP="002A786B"/>
    <w:p w14:paraId="74F3CEC5" w14:textId="77777777" w:rsidR="00665887" w:rsidRDefault="00665887" w:rsidP="002A786B"/>
    <w:p w14:paraId="485054F3" w14:textId="77777777" w:rsidR="00A80F64" w:rsidRDefault="00A80F64" w:rsidP="002A786B"/>
    <w:p w14:paraId="4CD7D202" w14:textId="35A12F88" w:rsidR="002A786B" w:rsidRPr="006F602E" w:rsidRDefault="005D57B3" w:rsidP="002A786B">
      <w:pPr>
        <w:ind w:firstLine="426"/>
        <w:jc w:val="right"/>
      </w:pPr>
      <w:r>
        <w:t>З</w:t>
      </w:r>
      <w:r w:rsidR="002A786B" w:rsidRPr="006F602E">
        <w:t xml:space="preserve">авідувач кафедри </w:t>
      </w:r>
      <w:r w:rsidR="00A62A53">
        <w:t>цифрової економіки та бізнес-аналітики</w:t>
      </w:r>
    </w:p>
    <w:p w14:paraId="0EA06781" w14:textId="77777777" w:rsidR="002A786B" w:rsidRPr="006F602E" w:rsidRDefault="002A786B" w:rsidP="002A786B">
      <w:pPr>
        <w:jc w:val="right"/>
        <w:rPr>
          <w:sz w:val="16"/>
          <w:szCs w:val="16"/>
        </w:rPr>
      </w:pPr>
      <w:r w:rsidRPr="006F602E">
        <w:t xml:space="preserve">  </w:t>
      </w:r>
      <w:r w:rsidR="00A80F64">
        <w:t>Шевчук І.Б.</w:t>
      </w:r>
      <w:r w:rsidRPr="006F602E">
        <w:t xml:space="preserve">__________  </w:t>
      </w:r>
      <w:r w:rsidRPr="006F602E">
        <w:rPr>
          <w:sz w:val="16"/>
          <w:szCs w:val="16"/>
        </w:rPr>
        <w:t xml:space="preserve">(підпис) </w:t>
      </w:r>
    </w:p>
    <w:p w14:paraId="3AAF6BFF" w14:textId="77777777" w:rsidR="002A786B" w:rsidRPr="001A7553" w:rsidRDefault="002A786B" w:rsidP="002A786B"/>
    <w:p w14:paraId="76CEEEF3" w14:textId="77777777" w:rsidR="002A786B" w:rsidRDefault="002A786B" w:rsidP="002A786B"/>
    <w:p w14:paraId="7BB1CDE5" w14:textId="77777777" w:rsidR="00665887" w:rsidRDefault="00665887" w:rsidP="002A786B"/>
    <w:p w14:paraId="6F34C080" w14:textId="77777777" w:rsidR="002A786B" w:rsidRDefault="002A786B" w:rsidP="002A786B"/>
    <w:p w14:paraId="55C9E782" w14:textId="77777777" w:rsidR="002A786B" w:rsidRPr="00187BBF" w:rsidRDefault="002A786B" w:rsidP="002A786B"/>
    <w:p w14:paraId="3DC34D8E" w14:textId="77777777" w:rsidR="002A786B" w:rsidRPr="00665887" w:rsidRDefault="00665887" w:rsidP="002A786B">
      <w:pPr>
        <w:rPr>
          <w:b/>
        </w:rPr>
      </w:pPr>
      <w:r w:rsidRPr="00665887">
        <w:rPr>
          <w:b/>
        </w:rPr>
        <w:t>Розглянуто та у</w:t>
      </w:r>
      <w:r w:rsidR="002A786B" w:rsidRPr="00665887">
        <w:rPr>
          <w:b/>
        </w:rPr>
        <w:t xml:space="preserve">хвалено Вченою </w:t>
      </w:r>
      <w:r w:rsidRPr="00665887">
        <w:rPr>
          <w:b/>
        </w:rPr>
        <w:t xml:space="preserve">радою </w:t>
      </w:r>
      <w:r w:rsidR="002A786B" w:rsidRPr="00665887">
        <w:rPr>
          <w:b/>
        </w:rPr>
        <w:t xml:space="preserve">факультету управління фінансами та бізнесу </w:t>
      </w:r>
    </w:p>
    <w:p w14:paraId="08830693" w14:textId="14AAC341" w:rsidR="002A786B" w:rsidRPr="000131D0" w:rsidRDefault="002A786B" w:rsidP="00665887">
      <w:r w:rsidRPr="006F602E">
        <w:t xml:space="preserve">Протокол </w:t>
      </w:r>
      <w:r w:rsidR="00665887">
        <w:t>№</w:t>
      </w:r>
      <w:r w:rsidR="00E8472C" w:rsidRPr="001B5E11">
        <w:rPr>
          <w:lang w:val="ru-RU"/>
        </w:rPr>
        <w:t xml:space="preserve"> </w:t>
      </w:r>
      <w:r w:rsidR="00E8472C">
        <w:t>1 від  «</w:t>
      </w:r>
      <w:r w:rsidR="000C2635">
        <w:rPr>
          <w:lang w:val="en-US"/>
        </w:rPr>
        <w:t>30</w:t>
      </w:r>
      <w:r w:rsidR="00E8472C" w:rsidRPr="006F602E">
        <w:t>»</w:t>
      </w:r>
      <w:r w:rsidR="00E8472C">
        <w:t xml:space="preserve"> серпня </w:t>
      </w:r>
      <w:r w:rsidRPr="006F602E">
        <w:t>20</w:t>
      </w:r>
      <w:r w:rsidR="00A62A53">
        <w:t>2</w:t>
      </w:r>
      <w:r w:rsidR="00AA7157" w:rsidRPr="001B5E11">
        <w:rPr>
          <w:lang w:val="ru-RU"/>
        </w:rPr>
        <w:t>1</w:t>
      </w:r>
      <w:r w:rsidR="00A80F64">
        <w:t xml:space="preserve"> </w:t>
      </w:r>
      <w:r w:rsidRPr="006F602E">
        <w:t xml:space="preserve"> року  </w:t>
      </w:r>
    </w:p>
    <w:p w14:paraId="259FDB8B" w14:textId="77777777" w:rsidR="002A786B" w:rsidRPr="006F602E" w:rsidRDefault="002A786B" w:rsidP="002A786B"/>
    <w:p w14:paraId="00B6286F" w14:textId="77777777" w:rsidR="002A786B" w:rsidRPr="006F602E" w:rsidRDefault="002A786B" w:rsidP="002A786B">
      <w:pPr>
        <w:jc w:val="right"/>
      </w:pPr>
    </w:p>
    <w:p w14:paraId="6739E1FE" w14:textId="77777777" w:rsidR="002A786B" w:rsidRDefault="002A786B" w:rsidP="002A786B">
      <w:pPr>
        <w:jc w:val="right"/>
      </w:pPr>
    </w:p>
    <w:p w14:paraId="329FCBE8" w14:textId="77777777" w:rsidR="00A80F64" w:rsidRDefault="00A80F64" w:rsidP="002A786B">
      <w:pPr>
        <w:jc w:val="right"/>
      </w:pPr>
    </w:p>
    <w:p w14:paraId="375E412C" w14:textId="77777777" w:rsidR="00A80F64" w:rsidRDefault="00A80F64" w:rsidP="002A786B">
      <w:pPr>
        <w:jc w:val="right"/>
      </w:pPr>
    </w:p>
    <w:p w14:paraId="35F7102C" w14:textId="77777777" w:rsidR="00A80F64" w:rsidRDefault="00A80F64" w:rsidP="002A786B">
      <w:pPr>
        <w:jc w:val="right"/>
      </w:pPr>
    </w:p>
    <w:p w14:paraId="623443FF" w14:textId="77777777" w:rsidR="00A80F64" w:rsidRDefault="00A80F64" w:rsidP="002A786B">
      <w:pPr>
        <w:jc w:val="right"/>
      </w:pPr>
    </w:p>
    <w:p w14:paraId="0A216994" w14:textId="77777777" w:rsidR="00A80F64" w:rsidRDefault="00A80F64" w:rsidP="002A786B">
      <w:pPr>
        <w:jc w:val="right"/>
      </w:pPr>
    </w:p>
    <w:p w14:paraId="3EDC015F" w14:textId="77777777" w:rsidR="00A80F64" w:rsidRPr="006F602E" w:rsidRDefault="00A80F64" w:rsidP="002A786B">
      <w:pPr>
        <w:jc w:val="right"/>
      </w:pPr>
    </w:p>
    <w:p w14:paraId="192D729B" w14:textId="77777777" w:rsidR="002A786B" w:rsidRPr="006F602E" w:rsidRDefault="002A786B" w:rsidP="002A786B">
      <w:pPr>
        <w:ind w:left="6720"/>
        <w:jc w:val="right"/>
      </w:pPr>
    </w:p>
    <w:p w14:paraId="7F9256A8" w14:textId="77777777" w:rsidR="002A786B" w:rsidRPr="006F602E" w:rsidRDefault="002A786B" w:rsidP="002A786B">
      <w:pPr>
        <w:ind w:left="6720"/>
        <w:jc w:val="right"/>
      </w:pPr>
    </w:p>
    <w:p w14:paraId="2C136DA2" w14:textId="77777777" w:rsidR="002A786B" w:rsidRPr="006F602E" w:rsidRDefault="002A786B" w:rsidP="002A786B">
      <w:pPr>
        <w:ind w:left="6720"/>
        <w:jc w:val="right"/>
      </w:pPr>
    </w:p>
    <w:p w14:paraId="0061AA69" w14:textId="1E9B6AAC" w:rsidR="002A786B" w:rsidRDefault="002A786B" w:rsidP="002A786B">
      <w:pPr>
        <w:jc w:val="right"/>
      </w:pPr>
      <w:r w:rsidRPr="006F602E">
        <w:sym w:font="Symbol" w:char="F0D3"/>
      </w:r>
      <w:r w:rsidR="00665887">
        <w:t xml:space="preserve"> Стадник Ю.А.</w:t>
      </w:r>
      <w:r w:rsidRPr="006F602E">
        <w:t>, 20</w:t>
      </w:r>
      <w:r w:rsidR="00A62A53">
        <w:t>2</w:t>
      </w:r>
      <w:r w:rsidR="00AA7157" w:rsidRPr="00AA7157">
        <w:t>1</w:t>
      </w:r>
      <w:r w:rsidRPr="006F602E">
        <w:t xml:space="preserve"> рік</w:t>
      </w:r>
    </w:p>
    <w:p w14:paraId="3DD3275B" w14:textId="0A6112EC" w:rsidR="00665887" w:rsidRPr="006F602E" w:rsidRDefault="00665887" w:rsidP="00665887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A62A53">
        <w:t>2</w:t>
      </w:r>
      <w:r w:rsidR="00AA7157" w:rsidRPr="00AA7157">
        <w:t>1</w:t>
      </w:r>
      <w:r w:rsidRPr="006F602E">
        <w:t xml:space="preserve"> рік</w:t>
      </w:r>
    </w:p>
    <w:p w14:paraId="6899A427" w14:textId="77777777" w:rsidR="00665887" w:rsidRPr="006F602E" w:rsidRDefault="00665887" w:rsidP="002A786B">
      <w:pPr>
        <w:jc w:val="right"/>
      </w:pPr>
    </w:p>
    <w:p w14:paraId="693B4914" w14:textId="77777777" w:rsidR="002A786B" w:rsidRPr="007E64B6" w:rsidRDefault="002A786B" w:rsidP="002A786B">
      <w:pPr>
        <w:spacing w:line="281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ЗМІСТ</w:t>
      </w:r>
    </w:p>
    <w:p w14:paraId="226F6719" w14:textId="77777777" w:rsidR="002A786B" w:rsidRPr="007E64B6" w:rsidRDefault="002A786B" w:rsidP="002A786B">
      <w:pPr>
        <w:spacing w:line="288" w:lineRule="auto"/>
        <w:ind w:firstLine="567"/>
        <w:jc w:val="center"/>
        <w:rPr>
          <w:b/>
          <w:bCs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CD097E" w:rsidRPr="00A97AFE" w14:paraId="63E5C275" w14:textId="77777777" w:rsidTr="007D4B1B">
        <w:tc>
          <w:tcPr>
            <w:tcW w:w="6588" w:type="dxa"/>
          </w:tcPr>
          <w:p w14:paraId="26D2F3F7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1. ПОЯСНЮВАЛЬНА ЗАПИСКА ……………………………………</w:t>
            </w:r>
          </w:p>
        </w:tc>
        <w:tc>
          <w:tcPr>
            <w:tcW w:w="681" w:type="dxa"/>
          </w:tcPr>
          <w:p w14:paraId="05E601F5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  <w:lang w:val="en-US"/>
              </w:rPr>
            </w:pPr>
            <w:r w:rsidRPr="00CD097E">
              <w:rPr>
                <w:rStyle w:val="FontStyle57"/>
                <w:b w:val="0"/>
                <w:sz w:val="22"/>
                <w:szCs w:val="22"/>
                <w:lang w:val="en-US"/>
              </w:rPr>
              <w:t>4</w:t>
            </w:r>
          </w:p>
        </w:tc>
      </w:tr>
      <w:tr w:rsidR="00CD097E" w:rsidRPr="00A97AFE" w14:paraId="1EEA3B6C" w14:textId="77777777" w:rsidTr="007D4B1B">
        <w:tc>
          <w:tcPr>
            <w:tcW w:w="6588" w:type="dxa"/>
          </w:tcPr>
          <w:p w14:paraId="0061F40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14:paraId="48DB44C6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5</w:t>
            </w:r>
          </w:p>
        </w:tc>
      </w:tr>
      <w:tr w:rsidR="00CD097E" w:rsidRPr="00A97AFE" w14:paraId="449F93EB" w14:textId="77777777" w:rsidTr="007D4B1B">
        <w:tc>
          <w:tcPr>
            <w:tcW w:w="6588" w:type="dxa"/>
          </w:tcPr>
          <w:p w14:paraId="1AF657C8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3.</w:t>
            </w:r>
            <w:r w:rsidRPr="00CD097E">
              <w:rPr>
                <w:b/>
              </w:rPr>
              <w:t xml:space="preserve"> </w:t>
            </w:r>
            <w:r w:rsidRPr="00CD097E">
              <w:rPr>
                <w:rStyle w:val="FontStyle57"/>
                <w:b w:val="0"/>
                <w:sz w:val="22"/>
                <w:szCs w:val="22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14:paraId="77925A50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3C0341B3" w14:textId="77777777" w:rsidTr="007D4B1B">
        <w:tc>
          <w:tcPr>
            <w:tcW w:w="6588" w:type="dxa"/>
          </w:tcPr>
          <w:p w14:paraId="38FA64B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4. ЗМІСТ НАВЧАЛЬНОЇ ДИСЦИПЛІНИ  …………………………...</w:t>
            </w:r>
          </w:p>
        </w:tc>
        <w:tc>
          <w:tcPr>
            <w:tcW w:w="681" w:type="dxa"/>
          </w:tcPr>
          <w:p w14:paraId="78F722E9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CD097E" w:rsidRPr="00A97AFE" w14:paraId="5EA35D36" w14:textId="77777777" w:rsidTr="007D4B1B">
        <w:tc>
          <w:tcPr>
            <w:tcW w:w="6588" w:type="dxa"/>
          </w:tcPr>
          <w:p w14:paraId="63FC5002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5. СПИСОК РЕКОМЕНДОВАНОЇ ЛІТЕРАТУРИ …………………..</w:t>
            </w:r>
          </w:p>
        </w:tc>
        <w:tc>
          <w:tcPr>
            <w:tcW w:w="681" w:type="dxa"/>
          </w:tcPr>
          <w:p w14:paraId="619650B7" w14:textId="77777777" w:rsidR="00CD097E" w:rsidRPr="00CD097E" w:rsidRDefault="00267DD1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37E21F19" w14:textId="77777777" w:rsidTr="007D4B1B">
        <w:tc>
          <w:tcPr>
            <w:tcW w:w="6588" w:type="dxa"/>
          </w:tcPr>
          <w:p w14:paraId="3C3BCD90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6. ГРАФІК РОЗПОДІЛУ НАВЧАЛЬНОГО ЧАСУ ЗА</w:t>
            </w:r>
          </w:p>
          <w:p w14:paraId="5D49EB3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ОСВІТНЬОЮ ПРОГРАМОЮ ТА  ВИДАМИ </w:t>
            </w:r>
          </w:p>
          <w:p w14:paraId="77D0CDD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НАВЧАЛЬНОЇ РОБОТИ  ……………….....................................</w:t>
            </w:r>
          </w:p>
        </w:tc>
        <w:tc>
          <w:tcPr>
            <w:tcW w:w="681" w:type="dxa"/>
          </w:tcPr>
          <w:p w14:paraId="20762B98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70732262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0BFB0456" w14:textId="77777777" w:rsidR="00CD097E" w:rsidRPr="002C0BFA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097E" w:rsidRPr="00A97AFE" w14:paraId="757C81CA" w14:textId="77777777" w:rsidTr="007D4B1B">
        <w:tc>
          <w:tcPr>
            <w:tcW w:w="6588" w:type="dxa"/>
          </w:tcPr>
          <w:p w14:paraId="78CFE35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7. КАЛЕНДАРНО-ТЕМАТИЧНИЙ ПЛАН </w:t>
            </w:r>
          </w:p>
          <w:p w14:paraId="5A51519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АУДИТОРНИХ ЗАНЯТЬ …………………………………………</w:t>
            </w:r>
          </w:p>
        </w:tc>
        <w:tc>
          <w:tcPr>
            <w:tcW w:w="681" w:type="dxa"/>
          </w:tcPr>
          <w:p w14:paraId="7CB4686B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3016CB28" w14:textId="77777777" w:rsidR="00CD097E" w:rsidRPr="002C0BFA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  <w:tr w:rsidR="00CD097E" w:rsidRPr="00A97AFE" w14:paraId="7956EDCC" w14:textId="77777777" w:rsidTr="007D4B1B">
        <w:tc>
          <w:tcPr>
            <w:tcW w:w="6588" w:type="dxa"/>
          </w:tcPr>
          <w:p w14:paraId="448C0E6E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7.1.</w:t>
            </w:r>
            <w:r w:rsidRPr="00CD097E">
              <w:t xml:space="preserve"> </w:t>
            </w:r>
            <w:r w:rsidRPr="00CD097E">
              <w:rPr>
                <w:rStyle w:val="FontStyle86"/>
                <w:sz w:val="22"/>
                <w:szCs w:val="22"/>
              </w:rPr>
              <w:t>Календарно-тематичний план лекційних занять …………....</w:t>
            </w:r>
          </w:p>
        </w:tc>
        <w:tc>
          <w:tcPr>
            <w:tcW w:w="681" w:type="dxa"/>
          </w:tcPr>
          <w:p w14:paraId="4C12691A" w14:textId="77777777" w:rsidR="00CD097E" w:rsidRPr="00CD097E" w:rsidRDefault="002C0BFA" w:rsidP="007D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097E" w:rsidRPr="00A97AFE" w14:paraId="231869E9" w14:textId="77777777" w:rsidTr="007D4B1B">
        <w:tc>
          <w:tcPr>
            <w:tcW w:w="6588" w:type="dxa"/>
          </w:tcPr>
          <w:p w14:paraId="16EDA5C5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7.2. Календарно-тематичний план лабораторних занять, </w:t>
            </w:r>
          </w:p>
          <w:p w14:paraId="35FD376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 заліків по модулях, контрольних робіт ……………………...</w:t>
            </w:r>
          </w:p>
        </w:tc>
        <w:tc>
          <w:tcPr>
            <w:tcW w:w="681" w:type="dxa"/>
          </w:tcPr>
          <w:p w14:paraId="4E4262A6" w14:textId="77777777" w:rsidR="00CD097E" w:rsidRPr="00CD097E" w:rsidRDefault="00CD097E" w:rsidP="007D4B1B">
            <w:pPr>
              <w:rPr>
                <w:sz w:val="22"/>
                <w:szCs w:val="22"/>
              </w:rPr>
            </w:pPr>
          </w:p>
          <w:p w14:paraId="63CF4F0C" w14:textId="77777777" w:rsidR="00CD097E" w:rsidRPr="00CD097E" w:rsidRDefault="00CD097E" w:rsidP="002C0BFA">
            <w:pPr>
              <w:rPr>
                <w:sz w:val="22"/>
                <w:szCs w:val="22"/>
              </w:rPr>
            </w:pPr>
            <w:r w:rsidRPr="00CD097E">
              <w:rPr>
                <w:sz w:val="22"/>
                <w:szCs w:val="22"/>
              </w:rPr>
              <w:t>1</w:t>
            </w:r>
            <w:r w:rsidR="002C0BFA">
              <w:rPr>
                <w:sz w:val="22"/>
                <w:szCs w:val="22"/>
              </w:rPr>
              <w:t>0</w:t>
            </w:r>
          </w:p>
        </w:tc>
      </w:tr>
      <w:tr w:rsidR="00CD097E" w:rsidRPr="00A97AFE" w14:paraId="53D9AED0" w14:textId="77777777" w:rsidTr="007D4B1B">
        <w:tc>
          <w:tcPr>
            <w:tcW w:w="6588" w:type="dxa"/>
          </w:tcPr>
          <w:p w14:paraId="7AA3CE5B" w14:textId="77777777" w:rsidR="00CD097E" w:rsidRPr="00CD097E" w:rsidRDefault="00CD097E" w:rsidP="007D4B1B">
            <w:pPr>
              <w:jc w:val="both"/>
              <w:rPr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7.3. Графік консультацій …………………………......................</w:t>
            </w:r>
          </w:p>
        </w:tc>
        <w:tc>
          <w:tcPr>
            <w:tcW w:w="681" w:type="dxa"/>
          </w:tcPr>
          <w:p w14:paraId="79307A88" w14:textId="77777777" w:rsidR="00CD097E" w:rsidRPr="00CD097E" w:rsidRDefault="00CD097E" w:rsidP="002C0BFA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2C0BFA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</w:tr>
      <w:tr w:rsidR="00CD097E" w:rsidRPr="00A97AFE" w14:paraId="7AE5E9C8" w14:textId="77777777" w:rsidTr="007D4B1B">
        <w:tc>
          <w:tcPr>
            <w:tcW w:w="6588" w:type="dxa"/>
          </w:tcPr>
          <w:p w14:paraId="611441B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8. ПЕРЕЛІК ПИТАНЬ, ЩО ВИНОСЯТЬСЯ </w:t>
            </w:r>
          </w:p>
          <w:p w14:paraId="6129253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НА ПІДСУМКОВИЙ КОНТРОЛЬ ……………………………….</w:t>
            </w:r>
          </w:p>
        </w:tc>
        <w:tc>
          <w:tcPr>
            <w:tcW w:w="681" w:type="dxa"/>
          </w:tcPr>
          <w:p w14:paraId="0285FA91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8EA2DA4" w14:textId="77777777" w:rsidR="00CD097E" w:rsidRPr="00CD097E" w:rsidRDefault="002C0BFA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12</w:t>
            </w:r>
          </w:p>
        </w:tc>
      </w:tr>
      <w:tr w:rsidR="00CD097E" w:rsidRPr="00A97AFE" w14:paraId="21066FB4" w14:textId="77777777" w:rsidTr="007D4B1B">
        <w:tc>
          <w:tcPr>
            <w:tcW w:w="6588" w:type="dxa"/>
          </w:tcPr>
          <w:p w14:paraId="6146A281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9. МЕТОДИ ОЦІНЮВАННЯ ЗНАНЬ СТУДЕНТІВ ………………</w:t>
            </w:r>
          </w:p>
        </w:tc>
        <w:tc>
          <w:tcPr>
            <w:tcW w:w="681" w:type="dxa"/>
          </w:tcPr>
          <w:p w14:paraId="6DD50AA6" w14:textId="77777777" w:rsidR="00CD097E" w:rsidRPr="00CD097E" w:rsidRDefault="00130CC5" w:rsidP="001433D3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7252A5D6" w14:textId="77777777" w:rsidTr="007D4B1B">
        <w:tc>
          <w:tcPr>
            <w:tcW w:w="6588" w:type="dxa"/>
          </w:tcPr>
          <w:p w14:paraId="0EF8075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9.1. Таблиця оцінювання (визначення рейтингу) </w:t>
            </w:r>
          </w:p>
          <w:p w14:paraId="5C3F2C6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14:paraId="7E96B53E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76B3FF36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13</w:t>
            </w:r>
          </w:p>
        </w:tc>
      </w:tr>
      <w:tr w:rsidR="00CD097E" w:rsidRPr="00A97AFE" w14:paraId="1BF51B31" w14:textId="77777777" w:rsidTr="007D4B1B">
        <w:tc>
          <w:tcPr>
            <w:tcW w:w="6588" w:type="dxa"/>
          </w:tcPr>
          <w:p w14:paraId="67B1003F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9.2. Система нарахування рейтингових балів </w:t>
            </w:r>
          </w:p>
          <w:p w14:paraId="0C635452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14:paraId="59A682B0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63F07CEA" w14:textId="77777777" w:rsidR="00CD097E" w:rsidRPr="00CD097E" w:rsidRDefault="00130CC5" w:rsidP="007D4B1B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14</w:t>
            </w:r>
          </w:p>
        </w:tc>
      </w:tr>
      <w:tr w:rsidR="00CD097E" w:rsidRPr="00A97AFE" w14:paraId="2EA97965" w14:textId="77777777" w:rsidTr="007D4B1B">
        <w:tc>
          <w:tcPr>
            <w:tcW w:w="6588" w:type="dxa"/>
          </w:tcPr>
          <w:p w14:paraId="2520D5C8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9.3. Шкала оцінювання успішності студентів </w:t>
            </w:r>
          </w:p>
          <w:p w14:paraId="77B62F39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14:paraId="233E882F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30FB2AE6" w14:textId="77777777" w:rsidR="00CD097E" w:rsidRPr="00CD097E" w:rsidRDefault="00130CC5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16</w:t>
            </w:r>
          </w:p>
        </w:tc>
      </w:tr>
      <w:tr w:rsidR="00CD097E" w:rsidRPr="00A97AFE" w14:paraId="49A0E4F9" w14:textId="77777777" w:rsidTr="007D4B1B">
        <w:tc>
          <w:tcPr>
            <w:tcW w:w="6588" w:type="dxa"/>
          </w:tcPr>
          <w:p w14:paraId="36A2E83D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10. МЕТОДИЧНЕ ЗАБЕЗПЕЧЕННЯ </w:t>
            </w:r>
          </w:p>
          <w:p w14:paraId="22B4501E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 xml:space="preserve">       НАВЧАЛЬНОЇ ДИСЦИПЛІНИ …………………………………</w:t>
            </w:r>
          </w:p>
        </w:tc>
        <w:tc>
          <w:tcPr>
            <w:tcW w:w="681" w:type="dxa"/>
          </w:tcPr>
          <w:p w14:paraId="7A724E36" w14:textId="77777777" w:rsidR="00CD097E" w:rsidRPr="00CD097E" w:rsidRDefault="00CD097E" w:rsidP="007D4B1B">
            <w:pPr>
              <w:rPr>
                <w:rStyle w:val="FontStyle57"/>
                <w:b w:val="0"/>
                <w:sz w:val="22"/>
                <w:szCs w:val="22"/>
              </w:rPr>
            </w:pPr>
          </w:p>
          <w:p w14:paraId="0E2F5A1E" w14:textId="77777777" w:rsidR="00CD097E" w:rsidRPr="00CD097E" w:rsidRDefault="00130CC5" w:rsidP="00BF140D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17</w:t>
            </w:r>
          </w:p>
        </w:tc>
      </w:tr>
      <w:tr w:rsidR="00CD097E" w:rsidRPr="00A97AFE" w14:paraId="4E3F3319" w14:textId="77777777" w:rsidTr="007D4B1B">
        <w:tc>
          <w:tcPr>
            <w:tcW w:w="6588" w:type="dxa"/>
          </w:tcPr>
          <w:p w14:paraId="3C7D0783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11. МЕТОДИКИ АКТИВІЗАЦІЇ ПРОЦЕСУ НАВЧАННЯ …………</w:t>
            </w:r>
          </w:p>
        </w:tc>
        <w:tc>
          <w:tcPr>
            <w:tcW w:w="681" w:type="dxa"/>
          </w:tcPr>
          <w:p w14:paraId="23960B60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7</w:t>
            </w:r>
          </w:p>
        </w:tc>
      </w:tr>
      <w:tr w:rsidR="00CD097E" w:rsidRPr="00A97AFE" w14:paraId="149D56DC" w14:textId="77777777" w:rsidTr="007D4B1B">
        <w:tc>
          <w:tcPr>
            <w:tcW w:w="6588" w:type="dxa"/>
          </w:tcPr>
          <w:p w14:paraId="69981C06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12. РЕСУРСИ МЕРЕЖІ ІНТЕРНЕТ …………………………………</w:t>
            </w:r>
          </w:p>
        </w:tc>
        <w:tc>
          <w:tcPr>
            <w:tcW w:w="681" w:type="dxa"/>
          </w:tcPr>
          <w:p w14:paraId="0B77F922" w14:textId="77777777" w:rsidR="00CD097E" w:rsidRPr="00CD097E" w:rsidRDefault="00CD097E" w:rsidP="00130CC5">
            <w:pPr>
              <w:rPr>
                <w:rStyle w:val="FontStyle57"/>
                <w:b w:val="0"/>
                <w:sz w:val="22"/>
                <w:szCs w:val="22"/>
              </w:rPr>
            </w:pPr>
            <w:r w:rsidRPr="00CD097E"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8</w:t>
            </w:r>
          </w:p>
        </w:tc>
      </w:tr>
      <w:tr w:rsidR="00CD097E" w:rsidRPr="00A97AFE" w14:paraId="40453B6E" w14:textId="77777777" w:rsidTr="001433D3">
        <w:trPr>
          <w:trHeight w:val="60"/>
        </w:trPr>
        <w:tc>
          <w:tcPr>
            <w:tcW w:w="6588" w:type="dxa"/>
          </w:tcPr>
          <w:p w14:paraId="7319F0AA" w14:textId="77777777" w:rsidR="00CD097E" w:rsidRPr="00CD097E" w:rsidRDefault="00CD097E" w:rsidP="007D4B1B">
            <w:pPr>
              <w:jc w:val="both"/>
              <w:rPr>
                <w:rStyle w:val="FontStyle86"/>
                <w:sz w:val="22"/>
                <w:szCs w:val="22"/>
              </w:rPr>
            </w:pPr>
            <w:r w:rsidRPr="00CD097E">
              <w:rPr>
                <w:rStyle w:val="FontStyle86"/>
                <w:sz w:val="22"/>
                <w:szCs w:val="22"/>
              </w:rPr>
              <w:t>13. ЗМІНИ І ДОПОВНЕННЯ ДО РОБОЧОЇ ПРОГРАМИ ……….</w:t>
            </w:r>
          </w:p>
        </w:tc>
        <w:tc>
          <w:tcPr>
            <w:tcW w:w="681" w:type="dxa"/>
          </w:tcPr>
          <w:p w14:paraId="4532932F" w14:textId="77777777" w:rsidR="00CD097E" w:rsidRPr="00CD097E" w:rsidRDefault="001433D3" w:rsidP="00130CC5">
            <w:pPr>
              <w:rPr>
                <w:rStyle w:val="FontStyle57"/>
                <w:b w:val="0"/>
                <w:sz w:val="22"/>
                <w:szCs w:val="22"/>
              </w:rPr>
            </w:pPr>
            <w:r>
              <w:rPr>
                <w:rStyle w:val="FontStyle57"/>
                <w:b w:val="0"/>
                <w:sz w:val="22"/>
                <w:szCs w:val="22"/>
              </w:rPr>
              <w:t>1</w:t>
            </w:r>
            <w:r w:rsidR="00130CC5">
              <w:rPr>
                <w:rStyle w:val="FontStyle57"/>
                <w:b w:val="0"/>
                <w:sz w:val="22"/>
                <w:szCs w:val="22"/>
              </w:rPr>
              <w:t>9</w:t>
            </w:r>
          </w:p>
        </w:tc>
      </w:tr>
    </w:tbl>
    <w:p w14:paraId="3B05BE22" w14:textId="77777777" w:rsidR="002A786B" w:rsidRPr="000303B3" w:rsidRDefault="002A786B" w:rsidP="002A786B">
      <w:pPr>
        <w:pStyle w:val="a2"/>
        <w:spacing w:line="281" w:lineRule="auto"/>
        <w:ind w:left="284" w:firstLine="0"/>
        <w:rPr>
          <w:sz w:val="20"/>
          <w:szCs w:val="20"/>
        </w:rPr>
      </w:pPr>
      <w:r>
        <w:br w:type="page"/>
      </w:r>
      <w:bookmarkStart w:id="0" w:name="_Toc462152186"/>
      <w:r w:rsidRPr="000303B3">
        <w:rPr>
          <w:sz w:val="20"/>
          <w:szCs w:val="20"/>
        </w:rPr>
        <w:lastRenderedPageBreak/>
        <w:t>1. ПОЯСНЮВАЛЬНА ЗАПИСКА</w:t>
      </w:r>
      <w:bookmarkEnd w:id="0"/>
    </w:p>
    <w:p w14:paraId="357895AD" w14:textId="77777777" w:rsidR="005D5311" w:rsidRPr="00BD551B" w:rsidRDefault="005D5311" w:rsidP="00C21797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6E12D9BF" w14:textId="77777777" w:rsidR="005D5311" w:rsidRPr="00557EA6" w:rsidRDefault="005D5311" w:rsidP="00C21797">
      <w:pPr>
        <w:spacing w:before="20"/>
        <w:ind w:firstLine="697"/>
        <w:jc w:val="both"/>
        <w:rPr>
          <w:sz w:val="20"/>
        </w:rPr>
      </w:pPr>
      <w:r w:rsidRPr="00557EA6">
        <w:rPr>
          <w:i/>
          <w:iCs/>
          <w:sz w:val="20"/>
        </w:rPr>
        <w:t>Предметом дисципліни</w:t>
      </w:r>
      <w:r w:rsidRPr="00557EA6">
        <w:rPr>
          <w:sz w:val="20"/>
        </w:rPr>
        <w:t xml:space="preserve"> </w:t>
      </w:r>
      <w:r w:rsidRPr="007F5104">
        <w:rPr>
          <w:sz w:val="20"/>
        </w:rPr>
        <w:t>"SEO та Web-аналітика"</w:t>
      </w:r>
      <w:r w:rsidRPr="00557EA6">
        <w:rPr>
          <w:sz w:val="20"/>
        </w:rPr>
        <w:t xml:space="preserve"> є </w:t>
      </w:r>
      <w:r>
        <w:rPr>
          <w:sz w:val="20"/>
        </w:rPr>
        <w:t xml:space="preserve">принципи роботи пошукових систем, </w:t>
      </w:r>
      <w:r w:rsidRPr="00557EA6">
        <w:rPr>
          <w:sz w:val="20"/>
        </w:rPr>
        <w:t xml:space="preserve">основи </w:t>
      </w:r>
      <w:r>
        <w:rPr>
          <w:sz w:val="20"/>
        </w:rPr>
        <w:t>пошукової оптимізації сайтів і технології та інструменти веб-аналітики</w:t>
      </w:r>
      <w:r w:rsidRPr="00557EA6">
        <w:rPr>
          <w:sz w:val="20"/>
        </w:rPr>
        <w:t>.</w:t>
      </w:r>
    </w:p>
    <w:p w14:paraId="6C4C42CB" w14:textId="77777777" w:rsidR="000303B3" w:rsidRDefault="000303B3" w:rsidP="00C21797">
      <w:pPr>
        <w:spacing w:line="240" w:lineRule="atLeast"/>
        <w:jc w:val="center"/>
        <w:rPr>
          <w:b/>
          <w:bCs/>
          <w:sz w:val="20"/>
        </w:rPr>
      </w:pPr>
    </w:p>
    <w:p w14:paraId="64E07665" w14:textId="147F221C" w:rsidR="005D5311" w:rsidRPr="00557EA6" w:rsidRDefault="005D5311" w:rsidP="00C21797">
      <w:pPr>
        <w:spacing w:line="240" w:lineRule="atLeast"/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Мета навчальної дисципліни</w:t>
      </w:r>
    </w:p>
    <w:p w14:paraId="122AFC54" w14:textId="77777777" w:rsidR="005D5311" w:rsidRPr="00557EA6" w:rsidRDefault="005D5311" w:rsidP="00C21797">
      <w:pPr>
        <w:ind w:firstLine="720"/>
        <w:jc w:val="both"/>
        <w:rPr>
          <w:sz w:val="20"/>
        </w:rPr>
      </w:pPr>
      <w:bookmarkStart w:id="1" w:name="_Hlk82419256"/>
      <w:r w:rsidRPr="00557EA6">
        <w:rPr>
          <w:i/>
          <w:iCs/>
          <w:sz w:val="20"/>
        </w:rPr>
        <w:t>Мета дисципліни</w:t>
      </w:r>
      <w:r w:rsidRPr="00557EA6">
        <w:rPr>
          <w:i/>
          <w:iCs/>
          <w:noProof/>
          <w:sz w:val="20"/>
        </w:rPr>
        <w:t xml:space="preserve"> —</w:t>
      </w:r>
      <w:r w:rsidRPr="00557EA6">
        <w:rPr>
          <w:sz w:val="20"/>
        </w:rPr>
        <w:t xml:space="preserve"> формування в студентів фундаментальних теоретичних знань </w:t>
      </w:r>
      <w:r>
        <w:rPr>
          <w:sz w:val="20"/>
        </w:rPr>
        <w:t>з пошукової оптимізації сайтів, пошукової інтернет-реклами</w:t>
      </w:r>
      <w:r w:rsidRPr="00557EA6">
        <w:rPr>
          <w:sz w:val="20"/>
        </w:rPr>
        <w:t xml:space="preserve"> практичних навичок </w:t>
      </w:r>
      <w:r>
        <w:rPr>
          <w:sz w:val="20"/>
        </w:rPr>
        <w:t xml:space="preserve">виконання </w:t>
      </w:r>
      <w:r>
        <w:rPr>
          <w:sz w:val="20"/>
          <w:lang w:val="en-US"/>
        </w:rPr>
        <w:t>web</w:t>
      </w:r>
      <w:r>
        <w:rPr>
          <w:sz w:val="20"/>
        </w:rPr>
        <w:t xml:space="preserve">-аналітики інструментами </w:t>
      </w:r>
      <w:r>
        <w:rPr>
          <w:sz w:val="20"/>
          <w:lang w:val="en-US"/>
        </w:rPr>
        <w:t>Google</w:t>
      </w:r>
      <w:r w:rsidRPr="00557EA6">
        <w:rPr>
          <w:sz w:val="20"/>
        </w:rPr>
        <w:t>.</w:t>
      </w:r>
    </w:p>
    <w:bookmarkEnd w:id="1"/>
    <w:p w14:paraId="161ECAC1" w14:textId="77777777" w:rsidR="005D5311" w:rsidRPr="00557EA6" w:rsidRDefault="005D5311" w:rsidP="00C21797">
      <w:pPr>
        <w:jc w:val="both"/>
        <w:rPr>
          <w:sz w:val="20"/>
        </w:rPr>
      </w:pPr>
    </w:p>
    <w:p w14:paraId="36551658" w14:textId="77777777" w:rsidR="005D5311" w:rsidRPr="001437EE" w:rsidRDefault="005D5311" w:rsidP="00C21797">
      <w:pPr>
        <w:jc w:val="center"/>
        <w:rPr>
          <w:b/>
          <w:bCs/>
          <w:sz w:val="20"/>
        </w:rPr>
      </w:pPr>
      <w:r w:rsidRPr="001437EE">
        <w:rPr>
          <w:b/>
          <w:bCs/>
          <w:sz w:val="20"/>
        </w:rPr>
        <w:t>Основні завдання</w:t>
      </w:r>
    </w:p>
    <w:p w14:paraId="79470BB3" w14:textId="77777777" w:rsidR="005D5311" w:rsidRPr="00210719" w:rsidRDefault="005D5311" w:rsidP="00C21797">
      <w:pPr>
        <w:ind w:firstLine="697"/>
        <w:jc w:val="both"/>
        <w:rPr>
          <w:sz w:val="20"/>
        </w:rPr>
      </w:pPr>
      <w:r w:rsidRPr="00210719">
        <w:rPr>
          <w:i/>
          <w:iCs/>
          <w:sz w:val="20"/>
        </w:rPr>
        <w:t>Завдання дисципліни:</w:t>
      </w:r>
      <w:r w:rsidRPr="00210719">
        <w:rPr>
          <w:sz w:val="20"/>
        </w:rPr>
        <w:t xml:space="preserve"> </w:t>
      </w:r>
      <w:bookmarkStart w:id="2" w:name="_Hlk82419295"/>
      <w:r w:rsidRPr="00210719">
        <w:rPr>
          <w:sz w:val="20"/>
        </w:rPr>
        <w:t>ознайомити студентів з принципами роботи пошуковиків, факторами ранжування сайтів, видами, інструментами та методами пошукової оптимізації, технологіями та інструментами web-аналітики.</w:t>
      </w:r>
    </w:p>
    <w:bookmarkEnd w:id="2"/>
    <w:p w14:paraId="3598DB26" w14:textId="77777777" w:rsidR="005D5311" w:rsidRPr="00BD551B" w:rsidRDefault="005D5311" w:rsidP="00C21797">
      <w:pPr>
        <w:ind w:firstLine="697"/>
        <w:rPr>
          <w:i/>
          <w:iCs/>
        </w:rPr>
      </w:pPr>
    </w:p>
    <w:p w14:paraId="441C03DE" w14:textId="77777777" w:rsidR="005D5311" w:rsidRPr="00BD551B" w:rsidRDefault="005D5311" w:rsidP="00C21797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01CD24EF" w14:textId="6BA0C380" w:rsidR="005D5311" w:rsidRPr="005D43C7" w:rsidRDefault="005D5311" w:rsidP="00C21797">
      <w:pPr>
        <w:widowControl w:val="0"/>
        <w:ind w:firstLine="709"/>
        <w:jc w:val="both"/>
        <w:rPr>
          <w:sz w:val="20"/>
        </w:rPr>
      </w:pPr>
      <w:bookmarkStart w:id="3" w:name="_Hlk82419343"/>
      <w:r w:rsidRPr="005D43C7">
        <w:rPr>
          <w:sz w:val="20"/>
        </w:rPr>
        <w:t>Дисципліна “</w:t>
      </w:r>
      <w:r w:rsidRPr="005D43C7">
        <w:rPr>
          <w:bCs/>
          <w:sz w:val="20"/>
        </w:rPr>
        <w:t>SEO та Web-аналітика</w:t>
      </w:r>
      <w:r w:rsidRPr="005D43C7">
        <w:rPr>
          <w:sz w:val="20"/>
        </w:rPr>
        <w:t xml:space="preserve">” взаємопов’язана з такими дисциплінами як  </w:t>
      </w:r>
      <w:r w:rsidR="001B5E11" w:rsidRPr="005D43C7">
        <w:rPr>
          <w:sz w:val="20"/>
        </w:rPr>
        <w:t>„Інформаційні та комунікаційні технології”, „Системи моніторингу в економіці”, „Інструменти вимірювання і оцінювання соціально-економічних процесів”,</w:t>
      </w:r>
      <w:r w:rsidR="001B5E11" w:rsidRPr="005D43C7">
        <w:rPr>
          <w:sz w:val="20"/>
        </w:rPr>
        <w:t xml:space="preserve"> </w:t>
      </w:r>
      <w:r w:rsidR="001B5E11" w:rsidRPr="005D43C7">
        <w:rPr>
          <w:sz w:val="20"/>
        </w:rPr>
        <w:t>„Технології Інтернет”</w:t>
      </w:r>
      <w:r w:rsidR="001B5E11" w:rsidRPr="005D43C7">
        <w:rPr>
          <w:sz w:val="20"/>
        </w:rPr>
        <w:t xml:space="preserve"> </w:t>
      </w:r>
      <w:r w:rsidRPr="005D43C7">
        <w:rPr>
          <w:sz w:val="20"/>
        </w:rPr>
        <w:t>та ін.</w:t>
      </w:r>
    </w:p>
    <w:bookmarkEnd w:id="3"/>
    <w:p w14:paraId="360E8AAA" w14:textId="77777777" w:rsidR="005D5311" w:rsidRPr="001437EE" w:rsidRDefault="005D5311" w:rsidP="00C21797">
      <w:pPr>
        <w:widowControl w:val="0"/>
        <w:ind w:firstLine="709"/>
        <w:jc w:val="both"/>
        <w:rPr>
          <w:sz w:val="24"/>
          <w:szCs w:val="24"/>
        </w:rPr>
      </w:pPr>
    </w:p>
    <w:p w14:paraId="66EA6B2F" w14:textId="77777777" w:rsidR="005D5311" w:rsidRPr="00BD551B" w:rsidRDefault="005D5311" w:rsidP="000303B3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4A1EC93C" w14:textId="77777777" w:rsidR="005D5311" w:rsidRPr="00BD551B" w:rsidRDefault="005D5311" w:rsidP="00C21797">
      <w:pPr>
        <w:ind w:firstLine="426"/>
        <w:rPr>
          <w:b/>
          <w:bCs/>
        </w:rPr>
      </w:pPr>
      <w:bookmarkStart w:id="4" w:name="_Hlk82419425"/>
      <w:r w:rsidRPr="00BD551B">
        <w:rPr>
          <w:b/>
          <w:bCs/>
        </w:rPr>
        <w:t>а) знати</w:t>
      </w:r>
    </w:p>
    <w:p w14:paraId="1A1AD080" w14:textId="77777777" w:rsidR="005D5311" w:rsidRPr="00BD551B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 w:rsidRPr="00BD551B">
        <w:t xml:space="preserve">основні принципи </w:t>
      </w:r>
      <w:r>
        <w:t>роботи пошукових машин</w:t>
      </w:r>
      <w:r w:rsidRPr="00BD551B">
        <w:t>;</w:t>
      </w:r>
    </w:p>
    <w:p w14:paraId="11BD7FD7" w14:textId="77777777" w:rsidR="005D5311" w:rsidRPr="00BD551B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>фактори, що визначають ранжування сайті пошуковиком</w:t>
      </w:r>
      <w:r w:rsidRPr="00BD551B">
        <w:t>;</w:t>
      </w:r>
    </w:p>
    <w:p w14:paraId="2DDE1D91" w14:textId="77777777" w:rsidR="005D5311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>види та інструменти пошукової оптимізації</w:t>
      </w:r>
      <w:r w:rsidRPr="00BD551B">
        <w:t>;</w:t>
      </w:r>
    </w:p>
    <w:p w14:paraId="3D2121F0" w14:textId="77777777" w:rsidR="005D5311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>види Інтернет-реклами, їх переваги та недоліки</w:t>
      </w:r>
      <w:r w:rsidRPr="00BD551B">
        <w:t>;</w:t>
      </w:r>
    </w:p>
    <w:p w14:paraId="3B1FBAFF" w14:textId="77777777" w:rsidR="005D5311" w:rsidRPr="00BD551B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 xml:space="preserve">технології та інструменти </w:t>
      </w:r>
      <w:r w:rsidRPr="00210719">
        <w:rPr>
          <w:sz w:val="20"/>
        </w:rPr>
        <w:t>web-аналітики</w:t>
      </w:r>
      <w:r>
        <w:t>;</w:t>
      </w:r>
    </w:p>
    <w:p w14:paraId="4B559510" w14:textId="77777777" w:rsidR="005D5311" w:rsidRPr="00BD551B" w:rsidRDefault="005D5311" w:rsidP="00C21797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2D446B25" w14:textId="77777777" w:rsidR="005D5311" w:rsidRPr="00BD551B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>виконувати внутрішню оптимізацію сайту</w:t>
      </w:r>
      <w:r w:rsidRPr="00BD551B">
        <w:t>;</w:t>
      </w:r>
    </w:p>
    <w:p w14:paraId="34CF263C" w14:textId="77777777" w:rsidR="005D5311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 w:rsidRPr="00BD551B">
        <w:t xml:space="preserve">застосовувати </w:t>
      </w:r>
      <w:r>
        <w:t>інструменти та заходи зовнішньої оптимізації;</w:t>
      </w:r>
    </w:p>
    <w:p w14:paraId="09FAA3B1" w14:textId="77777777" w:rsidR="005D5311" w:rsidRPr="00BD551B" w:rsidRDefault="005D5311" w:rsidP="005D5311">
      <w:pPr>
        <w:numPr>
          <w:ilvl w:val="0"/>
          <w:numId w:val="2"/>
        </w:numPr>
        <w:tabs>
          <w:tab w:val="clear" w:pos="1440"/>
        </w:tabs>
        <w:suppressAutoHyphens w:val="0"/>
        <w:ind w:left="426" w:hanging="284"/>
        <w:jc w:val="both"/>
      </w:pPr>
      <w:r>
        <w:t xml:space="preserve">виконувати </w:t>
      </w:r>
      <w:r>
        <w:rPr>
          <w:sz w:val="20"/>
          <w:lang w:val="en-US"/>
        </w:rPr>
        <w:t>web</w:t>
      </w:r>
      <w:r>
        <w:rPr>
          <w:sz w:val="20"/>
        </w:rPr>
        <w:t xml:space="preserve">-аналітику інструментами </w:t>
      </w:r>
      <w:r>
        <w:rPr>
          <w:sz w:val="20"/>
          <w:lang w:val="en-US"/>
        </w:rPr>
        <w:t>Google</w:t>
      </w:r>
      <w:r>
        <w:rPr>
          <w:sz w:val="20"/>
        </w:rPr>
        <w:t xml:space="preserve"> </w:t>
      </w:r>
      <w:r>
        <w:rPr>
          <w:sz w:val="20"/>
          <w:lang w:val="en-US"/>
        </w:rPr>
        <w:t>Analytics</w:t>
      </w:r>
      <w:r w:rsidRPr="00BD551B">
        <w:t>.</w:t>
      </w:r>
    </w:p>
    <w:bookmarkEnd w:id="4"/>
    <w:p w14:paraId="6F66733F" w14:textId="77777777" w:rsidR="005D5311" w:rsidRPr="00BD551B" w:rsidRDefault="005D5311" w:rsidP="005D5311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2A786B" w:rsidRPr="00BD551B" w14:paraId="746060B2" w14:textId="77777777" w:rsidTr="00EA5742">
        <w:trPr>
          <w:jc w:val="center"/>
        </w:trPr>
        <w:tc>
          <w:tcPr>
            <w:tcW w:w="1884" w:type="dxa"/>
            <w:vAlign w:val="center"/>
          </w:tcPr>
          <w:p w14:paraId="7ADA1BB1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1C6546F8" w14:textId="77777777" w:rsidR="002A786B" w:rsidRPr="00BD551B" w:rsidRDefault="002A786B" w:rsidP="005A5C54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2A786B" w:rsidRPr="00BD551B" w14:paraId="1A7F1EA2" w14:textId="77777777" w:rsidTr="00EA5742">
        <w:trPr>
          <w:jc w:val="center"/>
        </w:trPr>
        <w:tc>
          <w:tcPr>
            <w:tcW w:w="1884" w:type="dxa"/>
          </w:tcPr>
          <w:p w14:paraId="306A8D3E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02B951AD" w14:textId="77777777" w:rsidR="002A786B" w:rsidRPr="00BD551B" w:rsidRDefault="002A786B" w:rsidP="005A5C54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2A786B" w:rsidRPr="00BD551B" w14:paraId="79C92D5B" w14:textId="77777777" w:rsidTr="00EA5742">
        <w:trPr>
          <w:jc w:val="center"/>
        </w:trPr>
        <w:tc>
          <w:tcPr>
            <w:tcW w:w="1884" w:type="dxa"/>
          </w:tcPr>
          <w:p w14:paraId="19C6FCF4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01E2EDCB" w14:textId="77777777" w:rsidR="002A786B" w:rsidRPr="00BD551B" w:rsidRDefault="002A786B" w:rsidP="005A5C54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2A786B" w:rsidRPr="00BD551B" w14:paraId="133BE79D" w14:textId="77777777" w:rsidTr="00EA5742">
        <w:trPr>
          <w:jc w:val="center"/>
        </w:trPr>
        <w:tc>
          <w:tcPr>
            <w:tcW w:w="1884" w:type="dxa"/>
          </w:tcPr>
          <w:p w14:paraId="35DDE722" w14:textId="77777777" w:rsidR="002A786B" w:rsidRPr="00BD551B" w:rsidRDefault="002A786B" w:rsidP="005A5C54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1CF8E37D" w14:textId="77777777" w:rsidR="002A786B" w:rsidRPr="00BD551B" w:rsidRDefault="002A786B" w:rsidP="005A5C54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6BE645B2" w14:textId="77777777" w:rsidR="007D4B1B" w:rsidRPr="00A97AFE" w:rsidRDefault="007D4B1B" w:rsidP="007D4B1B">
      <w:pPr>
        <w:suppressAutoHyphens w:val="0"/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lastRenderedPageBreak/>
        <w:t>2.  ОПИС ПРЕДМЕТА НАВЧАЛЬНОЇ ДИСЦИПЛІНИ</w:t>
      </w:r>
    </w:p>
    <w:p w14:paraId="7C0CAB81" w14:textId="77777777" w:rsidR="007D4B1B" w:rsidRPr="00A97AFE" w:rsidRDefault="007D4B1B" w:rsidP="007D4B1B">
      <w:pPr>
        <w:tabs>
          <w:tab w:val="left" w:pos="709"/>
        </w:tabs>
        <w:jc w:val="center"/>
        <w:rPr>
          <w:b/>
          <w:sz w:val="22"/>
          <w:szCs w:val="22"/>
        </w:rPr>
      </w:pPr>
      <w:r w:rsidRPr="00A97AFE">
        <w:rPr>
          <w:b/>
          <w:sz w:val="22"/>
          <w:szCs w:val="22"/>
        </w:rPr>
        <w:t>“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ИСТЕМИ ОБРОБКИ ВІЗУАЛЬНОЇ ІНФОРМАЦІЇ</w:t>
      </w:r>
      <w:r w:rsidRPr="00A97AFE">
        <w:rPr>
          <w:b/>
          <w:sz w:val="22"/>
          <w:szCs w:val="22"/>
        </w:rPr>
        <w:t>”</w:t>
      </w:r>
    </w:p>
    <w:p w14:paraId="0D1C7F29" w14:textId="77777777" w:rsidR="007D4B1B" w:rsidRPr="00A97AFE" w:rsidRDefault="007D4B1B" w:rsidP="007D4B1B">
      <w:pPr>
        <w:tabs>
          <w:tab w:val="left" w:pos="709"/>
        </w:tabs>
        <w:ind w:firstLine="426"/>
        <w:rPr>
          <w:b/>
          <w:sz w:val="16"/>
          <w:szCs w:val="16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7D4B1B" w:rsidRPr="00A97AFE" w14:paraId="514352E9" w14:textId="77777777" w:rsidTr="007D4B1B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14:paraId="1946EEC9" w14:textId="77777777" w:rsidR="007D4B1B" w:rsidRPr="00A97AFE" w:rsidRDefault="007D4B1B" w:rsidP="007D4B1B">
            <w:pPr>
              <w:pStyle w:val="12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7D4B1B" w:rsidRPr="00A97AFE" w14:paraId="56BBAAB9" w14:textId="77777777" w:rsidTr="007D4B1B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14:paraId="1ED08FD6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14:paraId="422ABA64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14:paraId="7C3D6A4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14:paraId="5B2287AC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Цикл професійної та практичної підготовки</w:t>
            </w:r>
          </w:p>
        </w:tc>
      </w:tr>
      <w:tr w:rsidR="007D4B1B" w:rsidRPr="00A97AFE" w14:paraId="2B6BB75B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789161D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14:paraId="7C6408EA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14:paraId="24B6EAAD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Освітній  ступінь:</w:t>
            </w:r>
          </w:p>
          <w:p w14:paraId="1855B775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магістр</w:t>
            </w:r>
          </w:p>
        </w:tc>
      </w:tr>
      <w:tr w:rsidR="007D4B1B" w:rsidRPr="00A97AFE" w14:paraId="6FE7E375" w14:textId="77777777" w:rsidTr="007D4B1B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5E65EC35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14:paraId="07239868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14:paraId="7B9A7783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B1B" w:rsidRPr="00A97AFE" w14:paraId="08FC03D1" w14:textId="77777777" w:rsidTr="007D4B1B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14:paraId="2E0DFDE9" w14:textId="7E0E5D4A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39520C">
              <w:rPr>
                <w:sz w:val="22"/>
                <w:szCs w:val="22"/>
                <w:u w:val="single"/>
              </w:rPr>
              <w:t>6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14:paraId="69D2979A" w14:textId="53DF2BEF" w:rsidR="007D4B1B" w:rsidRPr="00A97AFE" w:rsidRDefault="007D4B1B" w:rsidP="007D4B1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_____І______</w:t>
            </w:r>
          </w:p>
        </w:tc>
        <w:tc>
          <w:tcPr>
            <w:tcW w:w="3686" w:type="dxa"/>
            <w:gridSpan w:val="4"/>
            <w:vAlign w:val="center"/>
          </w:tcPr>
          <w:p w14:paraId="4F0EE57B" w14:textId="77777777" w:rsidR="007D4B1B" w:rsidRPr="00A97AFE" w:rsidRDefault="007D4B1B" w:rsidP="007D4B1B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14:paraId="0986872A" w14:textId="77777777" w:rsidR="007D4B1B" w:rsidRPr="00A97AFE" w:rsidRDefault="007D4B1B" w:rsidP="007D4B1B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7D4B1B" w:rsidRPr="00A97AFE" w14:paraId="3C1B8C41" w14:textId="77777777" w:rsidTr="007D4B1B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14:paraId="472B2D2F" w14:textId="77777777" w:rsidR="007D4B1B" w:rsidRPr="00A97AFE" w:rsidRDefault="007D4B1B" w:rsidP="007D4B1B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5E71501F" w14:textId="77777777" w:rsidR="007D4B1B" w:rsidRPr="00A97AFE" w:rsidRDefault="007D4B1B" w:rsidP="007D4B1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D4B1B" w:rsidRPr="00A97AFE" w14:paraId="66A33952" w14:textId="77777777" w:rsidTr="007D4B1B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07E06F09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кредитів</w:t>
            </w:r>
          </w:p>
          <w:p w14:paraId="4810627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6F6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A0E7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5E7499A1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A369BE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Семіна-ри, прак-тичні,</w:t>
            </w:r>
          </w:p>
          <w:p w14:paraId="5C084576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9775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Заліки по модулях</w:t>
            </w:r>
          </w:p>
          <w:p w14:paraId="55884A4E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(контро-льні</w:t>
            </w:r>
          </w:p>
          <w:p w14:paraId="68977444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43E0E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Самостійна робота студента</w:t>
            </w:r>
          </w:p>
          <w:p w14:paraId="5BDD6165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56EE5660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Індивіду-альна робота</w:t>
            </w:r>
          </w:p>
          <w:p w14:paraId="1074964A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студента</w:t>
            </w:r>
          </w:p>
          <w:p w14:paraId="63B6608F" w14:textId="77777777" w:rsidR="007D4B1B" w:rsidRPr="00A97AFE" w:rsidRDefault="007D4B1B" w:rsidP="007D4B1B">
            <w:pPr>
              <w:ind w:left="-57" w:right="-57"/>
              <w:jc w:val="center"/>
              <w:rPr>
                <w:b/>
                <w:szCs w:val="18"/>
              </w:rPr>
            </w:pPr>
            <w:r w:rsidRPr="00A97AFE">
              <w:rPr>
                <w:b/>
                <w:szCs w:val="18"/>
              </w:rPr>
              <w:t>(ІНДЗ)</w:t>
            </w:r>
          </w:p>
        </w:tc>
      </w:tr>
      <w:tr w:rsidR="007D4B1B" w:rsidRPr="00A97AFE" w14:paraId="797F99A0" w14:textId="77777777" w:rsidTr="007D4B1B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1EDAE3CB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B6E4" w14:textId="77777777" w:rsidR="007D4B1B" w:rsidRPr="00F05030" w:rsidRDefault="00F05030" w:rsidP="007D4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21FF" w14:textId="07DDE89A" w:rsidR="007D4B1B" w:rsidRPr="00A97AFE" w:rsidRDefault="00F63E97" w:rsidP="007D4B1B">
            <w:pPr>
              <w:jc w:val="center"/>
            </w:pPr>
            <w:r>
              <w:t>24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6DCEECF4" w14:textId="15B49AEC" w:rsidR="007D4B1B" w:rsidRPr="00A97AFE" w:rsidRDefault="00F63E97" w:rsidP="007D4B1B">
            <w:pPr>
              <w:jc w:val="center"/>
            </w:pPr>
            <w:r>
              <w:t>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6654B1F" w14:textId="63FA8703" w:rsidR="007D4B1B" w:rsidRPr="00F63E97" w:rsidRDefault="005E0C29" w:rsidP="007D4B1B">
            <w:pPr>
              <w:jc w:val="center"/>
            </w:pPr>
            <w:r>
              <w:t>1</w:t>
            </w:r>
            <w:r w:rsidR="00F63E97"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AF1D" w14:textId="48021F93" w:rsidR="007D4B1B" w:rsidRPr="00A25795" w:rsidRDefault="00A25795" w:rsidP="007D4B1B">
            <w:pPr>
              <w:jc w:val="center"/>
            </w:pPr>
            <w: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D6FB" w14:textId="7E86FAD5" w:rsidR="007D4B1B" w:rsidRPr="00C81462" w:rsidRDefault="00F63E97" w:rsidP="007D4B1B">
            <w:pPr>
              <w:jc w:val="center"/>
            </w:pPr>
            <w:r>
              <w:t>66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45D4728" w14:textId="20280433" w:rsidR="007D4B1B" w:rsidRPr="00A97AFE" w:rsidRDefault="00F63E97" w:rsidP="007D4B1B">
            <w:pPr>
              <w:jc w:val="center"/>
            </w:pPr>
            <w:r>
              <w:t>-</w:t>
            </w:r>
          </w:p>
        </w:tc>
      </w:tr>
      <w:tr w:rsidR="007D4B1B" w:rsidRPr="00A97AFE" w14:paraId="51D89871" w14:textId="77777777" w:rsidTr="007D4B1B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F3595FF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14:paraId="35C82FAE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BD9EA18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1F68A49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/конт-рольних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A23FE1D" w14:textId="77777777" w:rsidR="007D4B1B" w:rsidRPr="00A97AFE" w:rsidRDefault="007D4B1B" w:rsidP="007D4B1B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7D4B1B" w:rsidRPr="00A97AFE" w14:paraId="3A924CDC" w14:textId="77777777" w:rsidTr="007D4B1B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7D5D1544" w14:textId="52D7D016" w:rsidR="007D4B1B" w:rsidRPr="00A97AFE" w:rsidRDefault="009A62DA" w:rsidP="007D4B1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705D952" w14:textId="77777777" w:rsidR="007D4B1B" w:rsidRPr="00A97AFE" w:rsidRDefault="004C1CCD" w:rsidP="007D4B1B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6F164D" w14:textId="77777777" w:rsidR="007D4B1B" w:rsidRPr="00A97AFE" w:rsidRDefault="007D4B1B" w:rsidP="007D4B1B">
            <w:pPr>
              <w:jc w:val="center"/>
            </w:pPr>
            <w:r w:rsidRPr="00A97AFE"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EB75705" w14:textId="49B246F0" w:rsidR="007D4B1B" w:rsidRPr="00A97AFE" w:rsidRDefault="007D4B1B" w:rsidP="004C1CCD">
            <w:pPr>
              <w:jc w:val="center"/>
            </w:pPr>
            <w:r w:rsidRPr="00A97AFE">
              <w:t xml:space="preserve">ПМК, </w:t>
            </w:r>
            <w:r w:rsidR="00001228">
              <w:t>залік</w:t>
            </w:r>
          </w:p>
        </w:tc>
      </w:tr>
    </w:tbl>
    <w:p w14:paraId="6BE0CCAB" w14:textId="77777777" w:rsidR="00176240" w:rsidRPr="00BD551B" w:rsidRDefault="00176240" w:rsidP="00176240">
      <w:pPr>
        <w:tabs>
          <w:tab w:val="left" w:pos="709"/>
        </w:tabs>
        <w:spacing w:line="240" w:lineRule="atLeast"/>
      </w:pPr>
      <w:bookmarkStart w:id="5" w:name="_Toc462152187"/>
      <w:r w:rsidRPr="00BD551B">
        <w:t xml:space="preserve">Робоча програма складена на </w:t>
      </w:r>
      <w:r>
        <w:t xml:space="preserve">3 </w:t>
      </w:r>
      <w:r w:rsidRPr="00BD551B">
        <w:rPr>
          <w:b/>
          <w:bCs/>
        </w:rPr>
        <w:t>кредит</w:t>
      </w:r>
      <w:r>
        <w:rPr>
          <w:b/>
          <w:bCs/>
        </w:rPr>
        <w:t>и</w:t>
      </w:r>
      <w:r w:rsidRPr="00BD551B">
        <w:rPr>
          <w:b/>
          <w:bCs/>
        </w:rPr>
        <w:t>.</w:t>
      </w:r>
      <w:r w:rsidRPr="00BD551B">
        <w:tab/>
      </w:r>
    </w:p>
    <w:p w14:paraId="2A189EE1" w14:textId="3A51AB13" w:rsidR="00176240" w:rsidRPr="00EB10F5" w:rsidRDefault="00176240" w:rsidP="00176240">
      <w:pPr>
        <w:tabs>
          <w:tab w:val="left" w:pos="709"/>
        </w:tabs>
        <w:spacing w:line="240" w:lineRule="atLeast"/>
      </w:pPr>
      <w:r w:rsidRPr="00EB10F5">
        <w:rPr>
          <w:b/>
          <w:bCs/>
        </w:rPr>
        <w:t>Форми контролю</w:t>
      </w:r>
      <w:r w:rsidRPr="00EB10F5">
        <w:t xml:space="preserve"> – проміжний модульний контроль, </w:t>
      </w:r>
      <w:r w:rsidR="00001228">
        <w:t>залік</w:t>
      </w:r>
      <w:r w:rsidRPr="00EB10F5">
        <w:t>.</w:t>
      </w:r>
      <w:r w:rsidRPr="00EB10F5">
        <w:rPr>
          <w:b/>
          <w:bCs/>
        </w:rPr>
        <w:t xml:space="preserve"> </w:t>
      </w:r>
    </w:p>
    <w:p w14:paraId="77AF8776" w14:textId="77777777" w:rsidR="00F04B38" w:rsidRDefault="00F04B38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23ECB461" w14:textId="77777777" w:rsidR="002A786B" w:rsidRPr="00373C0E" w:rsidRDefault="003D2F52" w:rsidP="002A786B">
      <w:pPr>
        <w:pStyle w:val="a2"/>
      </w:pPr>
      <w:r>
        <w:lastRenderedPageBreak/>
        <w:t>3</w:t>
      </w:r>
      <w:r w:rsidR="002A786B" w:rsidRPr="00373C0E">
        <w:t>. ТЕМАТИЧНИЙ ПЛАН НАВЧАЛЬНОЇ ДИСЦИПЛІНИ</w:t>
      </w:r>
      <w:bookmarkEnd w:id="5"/>
    </w:p>
    <w:p w14:paraId="4AD0A01D" w14:textId="77777777" w:rsidR="002A786B" w:rsidRDefault="002A786B" w:rsidP="002A786B">
      <w:pPr>
        <w:ind w:firstLine="340"/>
      </w:pPr>
    </w:p>
    <w:p w14:paraId="5AD4E3A9" w14:textId="77777777" w:rsidR="00E841D8" w:rsidRPr="00F335F5" w:rsidRDefault="00E841D8" w:rsidP="00E841D8">
      <w:pPr>
        <w:spacing w:line="288" w:lineRule="auto"/>
        <w:rPr>
          <w:b/>
          <w:bCs/>
          <w:sz w:val="20"/>
          <w:lang w:val="ru-RU"/>
        </w:rPr>
      </w:pPr>
      <w:bookmarkStart w:id="6" w:name="_Hlk82419475"/>
      <w:r w:rsidRPr="00F335F5">
        <w:rPr>
          <w:b/>
          <w:bCs/>
          <w:sz w:val="20"/>
        </w:rPr>
        <w:t xml:space="preserve">Тема </w:t>
      </w:r>
      <w:r w:rsidRPr="00F335F5">
        <w:rPr>
          <w:b/>
          <w:bCs/>
          <w:sz w:val="20"/>
          <w:lang w:val="ru-RU"/>
        </w:rPr>
        <w:t xml:space="preserve">1. </w:t>
      </w:r>
      <w:r>
        <w:rPr>
          <w:b/>
          <w:bCs/>
          <w:sz w:val="20"/>
        </w:rPr>
        <w:t>Принципи роботи пошукових систем</w:t>
      </w:r>
      <w:r w:rsidRPr="00F335F5">
        <w:rPr>
          <w:b/>
          <w:bCs/>
          <w:sz w:val="20"/>
        </w:rPr>
        <w:t>.</w:t>
      </w:r>
    </w:p>
    <w:p w14:paraId="342EB95D" w14:textId="77777777" w:rsidR="00E841D8" w:rsidRPr="00F335F5" w:rsidRDefault="00E841D8" w:rsidP="00E841D8">
      <w:pPr>
        <w:shd w:val="clear" w:color="auto" w:fill="FFFFFF"/>
        <w:spacing w:line="288" w:lineRule="auto"/>
        <w:textAlignment w:val="baseline"/>
        <w:rPr>
          <w:b/>
          <w:bCs/>
          <w:sz w:val="20"/>
          <w:lang w:val="ru-RU"/>
        </w:rPr>
      </w:pPr>
      <w:r w:rsidRPr="00F335F5">
        <w:rPr>
          <w:b/>
          <w:bCs/>
          <w:sz w:val="20"/>
          <w:lang w:val="ru-RU"/>
        </w:rPr>
        <w:t xml:space="preserve">Тема 2. Пошукова оптимізація: поняття, види та інструменти  </w:t>
      </w:r>
    </w:p>
    <w:p w14:paraId="7F89FEFF" w14:textId="77777777" w:rsidR="00E841D8" w:rsidRPr="00F335F5" w:rsidRDefault="00E841D8" w:rsidP="00E841D8">
      <w:pPr>
        <w:pStyle w:val="NoSpacing"/>
        <w:spacing w:line="288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335F5">
        <w:rPr>
          <w:rFonts w:ascii="Times New Roman" w:hAnsi="Times New Roman" w:cs="Times New Roman"/>
          <w:b/>
          <w:bCs/>
          <w:sz w:val="20"/>
          <w:szCs w:val="20"/>
        </w:rPr>
        <w:t>Тема 3. Пошукова Інтернет-реклама</w:t>
      </w:r>
    </w:p>
    <w:p w14:paraId="6C087126" w14:textId="77777777" w:rsidR="00E841D8" w:rsidRPr="00F335F5" w:rsidRDefault="00E841D8" w:rsidP="00E841D8">
      <w:pPr>
        <w:shd w:val="clear" w:color="auto" w:fill="FFFFFF"/>
        <w:spacing w:line="288" w:lineRule="auto"/>
        <w:rPr>
          <w:b/>
          <w:bCs/>
          <w:sz w:val="20"/>
          <w:lang w:val="ru-RU"/>
        </w:rPr>
      </w:pPr>
      <w:r w:rsidRPr="00F335F5">
        <w:rPr>
          <w:b/>
          <w:bCs/>
          <w:sz w:val="20"/>
        </w:rPr>
        <w:t xml:space="preserve">Тема 4. </w:t>
      </w:r>
      <w:r w:rsidRPr="00F335F5">
        <w:rPr>
          <w:b/>
          <w:bCs/>
          <w:sz w:val="20"/>
          <w:lang w:val="ru-RU"/>
        </w:rPr>
        <w:t xml:space="preserve">Технології, інструменти та метрики </w:t>
      </w:r>
      <w:r w:rsidRPr="00F335F5">
        <w:rPr>
          <w:b/>
          <w:bCs/>
          <w:sz w:val="20"/>
        </w:rPr>
        <w:t>web</w:t>
      </w:r>
      <w:r w:rsidRPr="00F335F5">
        <w:rPr>
          <w:b/>
          <w:bCs/>
          <w:sz w:val="20"/>
          <w:lang w:val="ru-RU"/>
        </w:rPr>
        <w:t>-аналітики</w:t>
      </w:r>
    </w:p>
    <w:bookmarkEnd w:id="6"/>
    <w:p w14:paraId="1AE9AA08" w14:textId="77777777" w:rsidR="00E841D8" w:rsidRPr="00F335F5" w:rsidRDefault="00E841D8" w:rsidP="00E841D8">
      <w:pPr>
        <w:ind w:left="284"/>
        <w:rPr>
          <w:bCs/>
          <w:sz w:val="20"/>
          <w:lang w:val="ru-RU"/>
        </w:rPr>
      </w:pPr>
    </w:p>
    <w:p w14:paraId="112CA5B0" w14:textId="77777777" w:rsidR="00E841D8" w:rsidRPr="00EB6BC4" w:rsidRDefault="00E841D8" w:rsidP="00E841D8">
      <w:pPr>
        <w:ind w:left="284"/>
        <w:rPr>
          <w:caps/>
          <w:sz w:val="20"/>
        </w:rPr>
      </w:pPr>
    </w:p>
    <w:p w14:paraId="78DD0DED" w14:textId="77777777" w:rsidR="00E841D8" w:rsidRDefault="00E841D8" w:rsidP="00E841D8">
      <w:pPr>
        <w:rPr>
          <w:caps/>
        </w:rPr>
      </w:pPr>
    </w:p>
    <w:p w14:paraId="536C37C1" w14:textId="77777777" w:rsidR="00E841D8" w:rsidRPr="00373C0E" w:rsidRDefault="00E841D8" w:rsidP="00E841D8">
      <w:pPr>
        <w:pStyle w:val="a2"/>
        <w:ind w:firstLine="0"/>
      </w:pPr>
      <w:bookmarkStart w:id="7" w:name="_Toc462152188"/>
      <w:r>
        <w:t>4</w:t>
      </w:r>
      <w:r w:rsidRPr="00373C0E">
        <w:t>. ЗМІСТ НАВЧАЛЬНОЇ ДИСЦИПЛІНИ</w:t>
      </w:r>
      <w:bookmarkEnd w:id="7"/>
    </w:p>
    <w:p w14:paraId="79A3CE49" w14:textId="77777777" w:rsidR="00E841D8" w:rsidRDefault="00E841D8" w:rsidP="00E841D8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1C2DCB4C" w14:textId="77777777" w:rsidR="00E841D8" w:rsidRPr="00F335F5" w:rsidRDefault="00E841D8" w:rsidP="00E841D8">
      <w:pPr>
        <w:spacing w:line="288" w:lineRule="auto"/>
        <w:jc w:val="center"/>
        <w:rPr>
          <w:b/>
          <w:bCs/>
          <w:sz w:val="20"/>
          <w:lang w:val="ru-RU"/>
        </w:rPr>
      </w:pPr>
      <w:r w:rsidRPr="002A786B">
        <w:rPr>
          <w:b/>
          <w:bCs/>
          <w:sz w:val="20"/>
        </w:rPr>
        <w:t xml:space="preserve">Тема 1. </w:t>
      </w:r>
      <w:r>
        <w:rPr>
          <w:b/>
          <w:bCs/>
          <w:sz w:val="20"/>
        </w:rPr>
        <w:t>Принципи роботи пошукових систем</w:t>
      </w:r>
      <w:r w:rsidRPr="00F335F5">
        <w:rPr>
          <w:b/>
          <w:bCs/>
          <w:sz w:val="20"/>
        </w:rPr>
        <w:t>.</w:t>
      </w:r>
    </w:p>
    <w:p w14:paraId="23DCD0FE" w14:textId="77777777" w:rsidR="00E841D8" w:rsidRPr="00F96DD8" w:rsidRDefault="00E841D8" w:rsidP="00E841D8">
      <w:pPr>
        <w:pStyle w:val="tita"/>
        <w:spacing w:before="0" w:beforeAutospacing="0" w:after="0" w:afterAutospacing="0"/>
        <w:ind w:left="357" w:firstLine="363"/>
        <w:jc w:val="both"/>
        <w:rPr>
          <w:sz w:val="18"/>
          <w:szCs w:val="20"/>
          <w:lang w:val="uk-UA" w:eastAsia="ar-SA"/>
        </w:rPr>
      </w:pPr>
      <w:r w:rsidRPr="00F96DD8">
        <w:rPr>
          <w:sz w:val="18"/>
          <w:szCs w:val="20"/>
          <w:lang w:val="uk-UA" w:eastAsia="ar-SA"/>
        </w:rPr>
        <w:t>Поняття пошукової оптимізації. Схема роботи пошукової машини. Фактори ранжування сайтів при при пошуку. Специфіка роботи Google.</w:t>
      </w:r>
    </w:p>
    <w:p w14:paraId="694A6475" w14:textId="77777777" w:rsidR="00E841D8" w:rsidRPr="002A786B" w:rsidRDefault="00E841D8" w:rsidP="00E841D8">
      <w:pPr>
        <w:pStyle w:val="tita"/>
        <w:spacing w:before="0" w:beforeAutospacing="0" w:after="0" w:afterAutospacing="0"/>
        <w:rPr>
          <w:lang w:val="uk-UA"/>
        </w:rPr>
      </w:pPr>
    </w:p>
    <w:p w14:paraId="65FCC195" w14:textId="77777777" w:rsidR="00E841D8" w:rsidRPr="002A786B" w:rsidRDefault="00E841D8" w:rsidP="00E841D8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2</w:t>
      </w:r>
      <w:r w:rsidRPr="00E841D8">
        <w:rPr>
          <w:b/>
          <w:bCs/>
          <w:sz w:val="20"/>
          <w:szCs w:val="20"/>
          <w:lang w:val="uk-UA"/>
        </w:rPr>
        <w:t xml:space="preserve">. </w:t>
      </w:r>
      <w:r w:rsidRPr="00E841D8">
        <w:rPr>
          <w:b/>
          <w:bCs/>
          <w:sz w:val="20"/>
          <w:lang w:val="uk-UA"/>
        </w:rPr>
        <w:t xml:space="preserve">Пошукова оптимізація: поняття, види та інструменти  </w:t>
      </w:r>
    </w:p>
    <w:p w14:paraId="2C9B4C3E" w14:textId="77777777" w:rsidR="00E841D8" w:rsidRPr="009807D4" w:rsidRDefault="00E841D8" w:rsidP="00E841D8">
      <w:pPr>
        <w:ind w:left="360"/>
      </w:pPr>
      <w:r>
        <w:t xml:space="preserve">Види пошукової оптимізації. Чорне, сіре та біле </w:t>
      </w:r>
      <w:r>
        <w:rPr>
          <w:lang w:val="en-US"/>
        </w:rPr>
        <w:t>SEO</w:t>
      </w:r>
      <w:r>
        <w:rPr>
          <w:rStyle w:val="EndnoteReference"/>
        </w:rPr>
        <w:endnoteReference w:id="1"/>
      </w:r>
      <w:r w:rsidRPr="002A786B">
        <w:t>.</w:t>
      </w:r>
      <w:r w:rsidRPr="009807D4">
        <w:t xml:space="preserve"> </w:t>
      </w:r>
      <w:r>
        <w:t>Інструменти внутрвшньої оптимізації. Методи та інструменти зовнішньої оптимізації. Санкції та фільтри пошукових систем.</w:t>
      </w:r>
    </w:p>
    <w:p w14:paraId="5CC8BB91" w14:textId="77777777" w:rsidR="00E841D8" w:rsidRPr="002A786B" w:rsidRDefault="00E841D8" w:rsidP="00E841D8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1BD089BD" w14:textId="77777777" w:rsidR="00E841D8" w:rsidRPr="002A786B" w:rsidRDefault="00E841D8" w:rsidP="00E841D8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3</w:t>
      </w:r>
      <w:r w:rsidRPr="002A786B">
        <w:rPr>
          <w:b/>
          <w:bCs/>
          <w:sz w:val="20"/>
          <w:szCs w:val="20"/>
          <w:lang w:val="uk-UA"/>
        </w:rPr>
        <w:t xml:space="preserve">. </w:t>
      </w:r>
      <w:r w:rsidRPr="009807D4">
        <w:rPr>
          <w:b/>
          <w:bCs/>
          <w:sz w:val="20"/>
          <w:szCs w:val="20"/>
          <w:lang w:val="uk-UA"/>
        </w:rPr>
        <w:t>Пошукова Інтернет-реклама</w:t>
      </w:r>
    </w:p>
    <w:p w14:paraId="2A40C5E4" w14:textId="77777777" w:rsidR="00E841D8" w:rsidRPr="009807D4" w:rsidRDefault="000C2635" w:rsidP="00E841D8">
      <w:pPr>
        <w:suppressAutoHyphens w:val="0"/>
        <w:ind w:left="142" w:firstLine="142"/>
        <w:jc w:val="both"/>
      </w:pPr>
      <w:hyperlink r:id="rId9" w:history="1">
        <w:r w:rsidR="00E841D8" w:rsidRPr="009807D4">
          <w:t xml:space="preserve">Загальні відомості про </w:t>
        </w:r>
      </w:hyperlink>
      <w:r w:rsidR="00E841D8" w:rsidRPr="009807D4">
        <w:t>рекламу в інтернеті. Види інтернет-реклами. Їх переваги та недоліки. Створення рекламної кампанії засобами Google Adwards.</w:t>
      </w:r>
    </w:p>
    <w:p w14:paraId="11F49871" w14:textId="77777777" w:rsidR="00E841D8" w:rsidRDefault="00E841D8" w:rsidP="00E841D8">
      <w:pPr>
        <w:ind w:left="284"/>
        <w:jc w:val="both"/>
        <w:rPr>
          <w:rStyle w:val="Hyperlink"/>
          <w:color w:val="auto"/>
          <w:u w:val="none"/>
        </w:rPr>
      </w:pPr>
    </w:p>
    <w:p w14:paraId="6F88EE01" w14:textId="77777777" w:rsidR="00E841D8" w:rsidRPr="00F335F5" w:rsidRDefault="00E841D8" w:rsidP="00E841D8">
      <w:pPr>
        <w:shd w:val="clear" w:color="auto" w:fill="FFFFFF"/>
        <w:spacing w:line="288" w:lineRule="auto"/>
        <w:jc w:val="center"/>
        <w:rPr>
          <w:b/>
          <w:bCs/>
          <w:sz w:val="20"/>
          <w:lang w:val="ru-RU"/>
        </w:rPr>
      </w:pPr>
      <w:r w:rsidRPr="00B747BD">
        <w:rPr>
          <w:b/>
          <w:sz w:val="20"/>
        </w:rPr>
        <w:t xml:space="preserve">Тема 4. </w:t>
      </w:r>
      <w:r w:rsidRPr="00F335F5">
        <w:rPr>
          <w:b/>
          <w:bCs/>
          <w:sz w:val="20"/>
          <w:lang w:val="ru-RU"/>
        </w:rPr>
        <w:t xml:space="preserve">Технології, інструменти та метрики </w:t>
      </w:r>
      <w:r w:rsidRPr="00F335F5">
        <w:rPr>
          <w:b/>
          <w:bCs/>
          <w:sz w:val="20"/>
        </w:rPr>
        <w:t>web</w:t>
      </w:r>
      <w:r w:rsidRPr="00F335F5">
        <w:rPr>
          <w:b/>
          <w:bCs/>
          <w:sz w:val="20"/>
          <w:lang w:val="ru-RU"/>
        </w:rPr>
        <w:t>-аналітики</w:t>
      </w:r>
    </w:p>
    <w:p w14:paraId="731F9D16" w14:textId="77777777" w:rsidR="00E841D8" w:rsidRPr="009807D4" w:rsidRDefault="00E841D8" w:rsidP="00E841D8">
      <w:pPr>
        <w:suppressAutoHyphens w:val="0"/>
        <w:ind w:left="426" w:firstLine="141"/>
        <w:jc w:val="both"/>
      </w:pPr>
      <w:r w:rsidRPr="009807D4">
        <w:t xml:space="preserve">Поняття web-аналітики. Можливості та переваги Google Analytics. </w:t>
      </w:r>
      <w:r>
        <w:t xml:space="preserve">Осовні інструменти та метрики </w:t>
      </w:r>
      <w:r w:rsidRPr="009807D4">
        <w:t>Google Analytics.</w:t>
      </w:r>
      <w:r>
        <w:t xml:space="preserve"> </w:t>
      </w:r>
      <w:r w:rsidRPr="009807D4">
        <w:t>Особливості виконання аналітичного дослідження засобами Google Analytics.</w:t>
      </w:r>
    </w:p>
    <w:p w14:paraId="62394A3D" w14:textId="77777777" w:rsidR="00AE3218" w:rsidRPr="00D81C03" w:rsidRDefault="00AE3218" w:rsidP="00AE3218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4AE1F774" w14:textId="64B154B6" w:rsidR="00B34AA3" w:rsidRDefault="00B34AA3">
      <w:pPr>
        <w:suppressAutoHyphens w:val="0"/>
      </w:pPr>
      <w:r>
        <w:br w:type="page"/>
      </w:r>
    </w:p>
    <w:p w14:paraId="59DEE931" w14:textId="77777777" w:rsidR="002A786B" w:rsidRPr="002A786B" w:rsidRDefault="002A786B" w:rsidP="002A786B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57A4E4A6" w14:textId="77777777" w:rsidR="002A786B" w:rsidRPr="002A786B" w:rsidRDefault="003D2F52" w:rsidP="002A786B">
      <w:pPr>
        <w:pStyle w:val="a2"/>
      </w:pPr>
      <w:bookmarkStart w:id="8" w:name="_Toc462152189"/>
      <w:r>
        <w:t>5</w:t>
      </w:r>
      <w:r w:rsidR="002A786B" w:rsidRPr="002A786B">
        <w:t>. СПИСОК РЕКОМЕНДОВАНОЇ ЛІТЕРАТУРИ</w:t>
      </w:r>
      <w:bookmarkEnd w:id="8"/>
    </w:p>
    <w:p w14:paraId="6BE4AB10" w14:textId="77777777" w:rsidR="002A786B" w:rsidRPr="002A786B" w:rsidRDefault="002A786B" w:rsidP="002A786B">
      <w:pPr>
        <w:spacing w:line="360" w:lineRule="auto"/>
        <w:rPr>
          <w:rFonts w:ascii="Arial" w:hAnsi="Arial" w:cs="Arial"/>
          <w:noProof/>
        </w:rPr>
      </w:pPr>
    </w:p>
    <w:p w14:paraId="3074CAE4" w14:textId="77777777" w:rsidR="002C6955" w:rsidRPr="00825A43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bookmarkStart w:id="9" w:name="_Toc462152190"/>
      <w:r w:rsidRPr="002C6955">
        <w:rPr>
          <w:sz w:val="20"/>
          <w:szCs w:val="20"/>
          <w:lang w:val="ru-RU"/>
        </w:rPr>
        <w:t xml:space="preserve">Поленова Е., Шишкин П. Как попасть в ТОП: практика эффективного </w:t>
      </w:r>
      <w:r w:rsidRPr="00825A43">
        <w:rPr>
          <w:sz w:val="20"/>
          <w:szCs w:val="20"/>
        </w:rPr>
        <w:t>SEO</w:t>
      </w:r>
      <w:r w:rsidRPr="002C6955">
        <w:rPr>
          <w:sz w:val="20"/>
          <w:szCs w:val="20"/>
          <w:lang w:val="ru-RU"/>
        </w:rPr>
        <w:t xml:space="preserve">. </w:t>
      </w:r>
      <w:r w:rsidRPr="00825A43">
        <w:rPr>
          <w:sz w:val="20"/>
          <w:szCs w:val="20"/>
        </w:rPr>
        <w:t>Питер 2012р. 405с.</w:t>
      </w:r>
    </w:p>
    <w:p w14:paraId="0B984D32" w14:textId="77777777" w:rsidR="002C6955" w:rsidRPr="00825A43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2C6955">
        <w:rPr>
          <w:sz w:val="20"/>
          <w:szCs w:val="20"/>
          <w:lang w:val="ru-RU"/>
        </w:rPr>
        <w:t xml:space="preserve">Яцюк Д.В. Реклама в Інтернеті: навч. посіб. Київ: Київ. нац. торг.-екон. ун-т, 2018. </w:t>
      </w:r>
      <w:r w:rsidRPr="00825A43">
        <w:rPr>
          <w:sz w:val="20"/>
          <w:szCs w:val="20"/>
        </w:rPr>
        <w:t>296 с.</w:t>
      </w:r>
    </w:p>
    <w:p w14:paraId="6CD62BC3" w14:textId="77777777" w:rsidR="002C6955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2C6955">
        <w:rPr>
          <w:sz w:val="20"/>
          <w:szCs w:val="20"/>
          <w:lang w:val="ru-RU"/>
        </w:rPr>
        <w:t xml:space="preserve">Мара А. Пошукова оптимізація сайтів. Київ: Школа Інтернет маркетингу </w:t>
      </w:r>
      <w:r w:rsidRPr="00825A43">
        <w:rPr>
          <w:sz w:val="20"/>
          <w:szCs w:val="20"/>
        </w:rPr>
        <w:t>Empo</w:t>
      </w:r>
      <w:r w:rsidRPr="002C6955">
        <w:rPr>
          <w:sz w:val="20"/>
          <w:szCs w:val="20"/>
          <w:lang w:val="ru-RU"/>
        </w:rPr>
        <w:t xml:space="preserve">, 2013. </w:t>
      </w:r>
      <w:r w:rsidRPr="00825A43">
        <w:rPr>
          <w:sz w:val="20"/>
          <w:szCs w:val="20"/>
        </w:rPr>
        <w:t>129 с.</w:t>
      </w:r>
    </w:p>
    <w:p w14:paraId="6F59C54F" w14:textId="77777777" w:rsidR="002C6955" w:rsidRPr="004B1E17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4B1E17">
        <w:rPr>
          <w:sz w:val="20"/>
          <w:szCs w:val="20"/>
        </w:rPr>
        <w:t>Кошик А. Веб-аналітика: аналіз інформації про відвідувачів веб-сайтів. Київ: Діалектика, 2019. - 464 с.</w:t>
      </w:r>
    </w:p>
    <w:p w14:paraId="61F35013" w14:textId="77777777" w:rsidR="002C6955" w:rsidRPr="009F4671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2C6955">
        <w:rPr>
          <w:sz w:val="20"/>
          <w:szCs w:val="20"/>
          <w:lang w:val="ru-RU"/>
        </w:rPr>
        <w:t xml:space="preserve">Євдокімов Н.В. Основи тематичної оптимізації. Ефективна інтернеткомерція і просування сайтів в Інтернет. </w:t>
      </w:r>
      <w:r w:rsidRPr="004B1E17">
        <w:rPr>
          <w:sz w:val="20"/>
          <w:szCs w:val="20"/>
        </w:rPr>
        <w:t>К: Вільямс, 2007. - 160 с</w:t>
      </w:r>
      <w:r w:rsidRPr="009F4671">
        <w:rPr>
          <w:sz w:val="20"/>
          <w:szCs w:val="20"/>
        </w:rPr>
        <w:t>.</w:t>
      </w:r>
    </w:p>
    <w:p w14:paraId="4E53C3CA" w14:textId="77777777" w:rsidR="002C6955" w:rsidRPr="00ED6977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</w:rPr>
      </w:pPr>
      <w:r w:rsidRPr="009F4671">
        <w:rPr>
          <w:sz w:val="20"/>
          <w:szCs w:val="20"/>
        </w:rPr>
        <w:t>Кліфтон Б. Google Analytics: професійний аналіз відвідуваності веб-сайтів. М: Вільямс, 20. - 400 с.</w:t>
      </w:r>
    </w:p>
    <w:p w14:paraId="7E8B02E2" w14:textId="77777777" w:rsidR="002C6955" w:rsidRPr="00ED6977" w:rsidRDefault="002C6955" w:rsidP="002C6955">
      <w:pPr>
        <w:pStyle w:val="NormalWeb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uto"/>
        <w:ind w:left="0" w:firstLine="0"/>
        <w:jc w:val="both"/>
        <w:rPr>
          <w:sz w:val="20"/>
          <w:szCs w:val="20"/>
          <w:lang w:val="ru-RU"/>
        </w:rPr>
      </w:pPr>
      <w:r w:rsidRPr="00ED6977">
        <w:rPr>
          <w:sz w:val="20"/>
          <w:szCs w:val="20"/>
          <w:lang w:val="ru-RU"/>
        </w:rPr>
        <w:t>Меліхов Д. Аналіз сайту: довідник веб-аналітика / Д. Меліхов, І. Сарматів. - К., 2011. - 68 с.</w:t>
      </w:r>
    </w:p>
    <w:p w14:paraId="15750B0E" w14:textId="77777777" w:rsidR="002C6955" w:rsidRDefault="002C6955" w:rsidP="00267DD1">
      <w:pPr>
        <w:ind w:firstLine="426"/>
        <w:jc w:val="center"/>
        <w:rPr>
          <w:sz w:val="22"/>
          <w:szCs w:val="22"/>
        </w:rPr>
      </w:pPr>
    </w:p>
    <w:p w14:paraId="23EAD6E0" w14:textId="423B1C03" w:rsidR="002C6955" w:rsidRPr="001B5E11" w:rsidRDefault="002C6955" w:rsidP="0059074A">
      <w:pPr>
        <w:suppressAutoHyphens w:val="0"/>
        <w:rPr>
          <w:sz w:val="22"/>
          <w:szCs w:val="22"/>
          <w:lang w:val="ru-RU"/>
        </w:rPr>
      </w:pPr>
      <w:r>
        <w:rPr>
          <w:sz w:val="22"/>
          <w:szCs w:val="22"/>
        </w:rPr>
        <w:br w:type="page"/>
      </w:r>
    </w:p>
    <w:p w14:paraId="5EFCEA2A" w14:textId="713F4945" w:rsidR="009C727B" w:rsidRPr="00CD097E" w:rsidRDefault="003D2F52" w:rsidP="00267DD1">
      <w:pPr>
        <w:ind w:firstLine="426"/>
        <w:jc w:val="center"/>
        <w:rPr>
          <w:rStyle w:val="FontStyle86"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A786B" w:rsidRPr="009C727B">
        <w:rPr>
          <w:sz w:val="22"/>
          <w:szCs w:val="22"/>
        </w:rPr>
        <w:t>.</w:t>
      </w:r>
      <w:r w:rsidR="002A786B" w:rsidRPr="002A786B">
        <w:t xml:space="preserve"> </w:t>
      </w:r>
      <w:bookmarkEnd w:id="9"/>
      <w:r w:rsidR="009C727B" w:rsidRPr="00CD097E">
        <w:rPr>
          <w:rStyle w:val="FontStyle86"/>
          <w:sz w:val="22"/>
          <w:szCs w:val="22"/>
        </w:rPr>
        <w:t>ГРАФІК РОЗПОДІЛУ НАВЧАЛЬНОГО ЧАСУ ЗА</w:t>
      </w:r>
    </w:p>
    <w:p w14:paraId="27B025C0" w14:textId="77777777" w:rsidR="009C727B" w:rsidRPr="00CD097E" w:rsidRDefault="009C727B" w:rsidP="009C727B">
      <w:pPr>
        <w:jc w:val="center"/>
        <w:rPr>
          <w:rStyle w:val="FontStyle86"/>
          <w:sz w:val="22"/>
          <w:szCs w:val="22"/>
        </w:rPr>
      </w:pPr>
      <w:r w:rsidRPr="00CD097E">
        <w:rPr>
          <w:rStyle w:val="FontStyle86"/>
          <w:sz w:val="22"/>
          <w:szCs w:val="22"/>
        </w:rPr>
        <w:t>ОСВІТНЬОЮ ПРОГРАМОЮ ТА  ВИДАМИ</w:t>
      </w:r>
    </w:p>
    <w:p w14:paraId="2BA4FE15" w14:textId="77777777" w:rsidR="002A786B" w:rsidRPr="002A786B" w:rsidRDefault="009C727B" w:rsidP="009C727B">
      <w:pPr>
        <w:pStyle w:val="a2"/>
      </w:pPr>
      <w:r w:rsidRPr="00CD097E">
        <w:rPr>
          <w:rStyle w:val="FontStyle86"/>
          <w:sz w:val="22"/>
          <w:szCs w:val="22"/>
        </w:rPr>
        <w:t>НАВЧАЛЬНОЇ РОБОТИ</w:t>
      </w:r>
    </w:p>
    <w:p w14:paraId="73B44278" w14:textId="77777777" w:rsidR="002A786B" w:rsidRDefault="002A786B" w:rsidP="002A786B">
      <w:pPr>
        <w:autoSpaceDE w:val="0"/>
        <w:autoSpaceDN w:val="0"/>
        <w:ind w:left="60"/>
        <w:rPr>
          <w:b/>
          <w:bCs/>
          <w:caps/>
        </w:rPr>
      </w:pPr>
    </w:p>
    <w:p w14:paraId="6566E370" w14:textId="77777777" w:rsidR="00DE677B" w:rsidRPr="002A786B" w:rsidRDefault="00DE677B" w:rsidP="002A786B">
      <w:pPr>
        <w:autoSpaceDE w:val="0"/>
        <w:autoSpaceDN w:val="0"/>
        <w:ind w:left="60"/>
        <w:rPr>
          <w:b/>
          <w:bCs/>
          <w:caps/>
        </w:rPr>
      </w:pPr>
    </w:p>
    <w:tbl>
      <w:tblPr>
        <w:tblW w:w="652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425"/>
        <w:gridCol w:w="81"/>
        <w:gridCol w:w="506"/>
        <w:gridCol w:w="264"/>
        <w:gridCol w:w="242"/>
        <w:gridCol w:w="507"/>
        <w:gridCol w:w="506"/>
        <w:gridCol w:w="506"/>
        <w:gridCol w:w="507"/>
      </w:tblGrid>
      <w:tr w:rsidR="002A786B" w:rsidRPr="002A786B" w14:paraId="0058A6D8" w14:textId="77777777" w:rsidTr="00F543D5">
        <w:trPr>
          <w:cantSplit/>
          <w:trHeight w:hRule="exact" w:val="380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30249E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№ розділу теми</w:t>
            </w:r>
          </w:p>
        </w:tc>
        <w:tc>
          <w:tcPr>
            <w:tcW w:w="24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F98E93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Назва розділу, теми</w:t>
            </w:r>
          </w:p>
          <w:p w14:paraId="1CDF7AB1" w14:textId="77777777" w:rsidR="002A786B" w:rsidRPr="002A786B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913F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Кількість годин заОПП</w:t>
            </w:r>
          </w:p>
          <w:p w14:paraId="7A3AF985" w14:textId="77777777" w:rsidR="002A786B" w:rsidRPr="002A786B" w:rsidRDefault="002A786B" w:rsidP="005A5C54">
            <w:pPr>
              <w:spacing w:before="20"/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36923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Розподіл аудиторних годин</w:t>
            </w:r>
          </w:p>
          <w:p w14:paraId="23654D71" w14:textId="77777777" w:rsidR="002A786B" w:rsidRPr="002A786B" w:rsidRDefault="002A786B" w:rsidP="005A5C54">
            <w:pPr>
              <w:spacing w:before="20"/>
            </w:pPr>
          </w:p>
        </w:tc>
      </w:tr>
      <w:tr w:rsidR="002A786B" w:rsidRPr="002A786B" w14:paraId="7F6B35D5" w14:textId="77777777" w:rsidTr="00F543D5">
        <w:trPr>
          <w:cantSplit/>
          <w:trHeight w:hRule="exact" w:val="180"/>
        </w:trPr>
        <w:tc>
          <w:tcPr>
            <w:tcW w:w="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05682F" w14:textId="77777777" w:rsidR="002A786B" w:rsidRPr="002A786B" w:rsidRDefault="002A786B" w:rsidP="005A5C54"/>
        </w:tc>
        <w:tc>
          <w:tcPr>
            <w:tcW w:w="24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E7ACA5D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21A3F" w14:textId="77777777" w:rsidR="002A786B" w:rsidRPr="002A786B" w:rsidRDefault="002A786B" w:rsidP="005A5C54"/>
          <w:p w14:paraId="56A588CD" w14:textId="77777777" w:rsidR="002A786B" w:rsidRPr="002A786B" w:rsidRDefault="002A786B" w:rsidP="005A5C54"/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F6DE" w14:textId="77777777" w:rsidR="002A786B" w:rsidRPr="002A786B" w:rsidRDefault="002A786B" w:rsidP="005A5C54">
            <w:r w:rsidRPr="002A786B">
              <w:rPr>
                <w:sz w:val="14"/>
                <w:szCs w:val="14"/>
              </w:rPr>
              <w:t>В Т.Ч</w:t>
            </w:r>
          </w:p>
          <w:p w14:paraId="267466AF" w14:textId="77777777" w:rsidR="002A786B" w:rsidRPr="002A786B" w:rsidRDefault="002A786B" w:rsidP="005A5C54"/>
        </w:tc>
        <w:tc>
          <w:tcPr>
            <w:tcW w:w="22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EB7" w14:textId="77777777" w:rsidR="002A786B" w:rsidRPr="002A786B" w:rsidRDefault="002A786B" w:rsidP="005A5C54"/>
        </w:tc>
      </w:tr>
      <w:tr w:rsidR="002A786B" w:rsidRPr="002A786B" w14:paraId="5BE3EDC2" w14:textId="77777777" w:rsidTr="00F543D5">
        <w:trPr>
          <w:cantSplit/>
          <w:trHeight w:hRule="exact" w:val="180"/>
        </w:trPr>
        <w:tc>
          <w:tcPr>
            <w:tcW w:w="4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EFD2709" w14:textId="77777777" w:rsidR="002A786B" w:rsidRPr="002A786B" w:rsidRDefault="002A786B" w:rsidP="005A5C54"/>
        </w:tc>
        <w:tc>
          <w:tcPr>
            <w:tcW w:w="24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CF6B72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59D2D4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9BD65" w14:textId="77777777" w:rsidR="002A786B" w:rsidRPr="002A786B" w:rsidRDefault="002A786B" w:rsidP="005A5C54"/>
          <w:p w14:paraId="67E3B63D" w14:textId="77777777" w:rsidR="002A786B" w:rsidRPr="002A786B" w:rsidRDefault="002A786B" w:rsidP="005A5C54"/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3273E" w14:textId="77777777" w:rsidR="002A786B" w:rsidRPr="002A786B" w:rsidRDefault="002A786B" w:rsidP="005A5C54"/>
          <w:p w14:paraId="30952A46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39479" w14:textId="77777777" w:rsidR="002A786B" w:rsidRPr="002A786B" w:rsidRDefault="002A786B" w:rsidP="005A5C54"/>
          <w:p w14:paraId="03E3C605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05C0C" w14:textId="77777777" w:rsidR="002A786B" w:rsidRPr="002A786B" w:rsidRDefault="002A786B" w:rsidP="005A5C54"/>
          <w:p w14:paraId="5E4814F8" w14:textId="77777777" w:rsidR="002A786B" w:rsidRPr="002A786B" w:rsidRDefault="002A786B" w:rsidP="005A5C54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95B6B" w14:textId="77777777" w:rsidR="002A786B" w:rsidRPr="002A786B" w:rsidRDefault="002A786B" w:rsidP="005A5C54"/>
          <w:p w14:paraId="1514CBE0" w14:textId="77777777" w:rsidR="002A786B" w:rsidRPr="002A786B" w:rsidRDefault="002A786B" w:rsidP="005A5C54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E0619" w14:textId="77777777" w:rsidR="002A786B" w:rsidRPr="002A786B" w:rsidRDefault="002A786B" w:rsidP="005A5C54"/>
          <w:p w14:paraId="359CCFFD" w14:textId="77777777" w:rsidR="002A786B" w:rsidRPr="002A786B" w:rsidRDefault="002A786B" w:rsidP="005A5C54"/>
        </w:tc>
      </w:tr>
      <w:tr w:rsidR="002A786B" w:rsidRPr="002A786B" w14:paraId="352ACF3E" w14:textId="77777777" w:rsidTr="00F543D5">
        <w:trPr>
          <w:cantSplit/>
          <w:trHeight w:hRule="exact" w:val="920"/>
        </w:trPr>
        <w:tc>
          <w:tcPr>
            <w:tcW w:w="4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2504F1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B66BE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7506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Всьо го</w:t>
            </w:r>
          </w:p>
          <w:p w14:paraId="7A530D2A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07F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СРС</w:t>
            </w:r>
            <w:r w:rsidR="0016202E">
              <w:rPr>
                <w:sz w:val="14"/>
                <w:szCs w:val="14"/>
              </w:rPr>
              <w:t>/ ІНДЗ</w:t>
            </w:r>
          </w:p>
          <w:p w14:paraId="5D980E9C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5C20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Ауд</w:t>
            </w:r>
          </w:p>
          <w:p w14:paraId="0A5C0F38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97C9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Лек</w:t>
            </w:r>
            <w:r w:rsidRPr="002A786B">
              <w:rPr>
                <w:sz w:val="14"/>
                <w:szCs w:val="14"/>
              </w:rPr>
              <w:softHyphen/>
              <w:t>ції</w:t>
            </w:r>
          </w:p>
          <w:p w14:paraId="5F8BB596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24D8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Се мі на ри</w:t>
            </w:r>
          </w:p>
          <w:p w14:paraId="6C0C34C7" w14:textId="77777777" w:rsidR="002A786B" w:rsidRPr="002A786B" w:rsidRDefault="002A786B" w:rsidP="005A5C54">
            <w:pPr>
              <w:spacing w:before="40"/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ACF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Лабораторні</w:t>
            </w:r>
          </w:p>
          <w:p w14:paraId="7765E83B" w14:textId="77777777" w:rsidR="002A786B" w:rsidRPr="002A786B" w:rsidRDefault="002A786B" w:rsidP="005A5C54">
            <w:pPr>
              <w:spacing w:before="40"/>
              <w:ind w:left="40"/>
            </w:pPr>
            <w:r w:rsidRPr="002A786B">
              <w:rPr>
                <w:sz w:val="14"/>
                <w:szCs w:val="14"/>
              </w:rPr>
              <w:t>роб.</w:t>
            </w:r>
          </w:p>
          <w:p w14:paraId="1B8B117A" w14:textId="77777777" w:rsidR="002A786B" w:rsidRPr="002A786B" w:rsidRDefault="002A786B" w:rsidP="005A5C54">
            <w:pPr>
              <w:spacing w:before="40"/>
              <w:ind w:left="40"/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3A7B" w14:textId="77777777" w:rsidR="002A786B" w:rsidRPr="002A786B" w:rsidRDefault="002A786B" w:rsidP="005A5C54">
            <w:pPr>
              <w:spacing w:before="40"/>
            </w:pPr>
            <w:r w:rsidRPr="002A786B">
              <w:rPr>
                <w:sz w:val="14"/>
                <w:szCs w:val="14"/>
              </w:rPr>
              <w:t>Кон тр. / Залік по мод.</w:t>
            </w:r>
          </w:p>
          <w:p w14:paraId="0C124D44" w14:textId="77777777" w:rsidR="002A786B" w:rsidRPr="002A786B" w:rsidRDefault="002A786B" w:rsidP="005A5C54">
            <w:pPr>
              <w:spacing w:before="40"/>
            </w:pPr>
          </w:p>
        </w:tc>
      </w:tr>
      <w:tr w:rsidR="002A786B" w:rsidRPr="002A786B" w14:paraId="5B2CC7C4" w14:textId="77777777" w:rsidTr="00F543D5">
        <w:trPr>
          <w:cantSplit/>
          <w:trHeight w:hRule="exact" w:val="2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D577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3C55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2</w:t>
            </w:r>
          </w:p>
          <w:p w14:paraId="6C4737C8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E8A0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3</w:t>
            </w:r>
          </w:p>
          <w:p w14:paraId="796FE410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44E1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4</w:t>
            </w:r>
          </w:p>
          <w:p w14:paraId="4A986173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6054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5</w:t>
            </w:r>
          </w:p>
          <w:p w14:paraId="5E7F5167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C2E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6</w:t>
            </w:r>
          </w:p>
          <w:p w14:paraId="48DC9DCB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837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7</w:t>
            </w:r>
          </w:p>
          <w:p w14:paraId="1D454D29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5F2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8</w:t>
            </w:r>
          </w:p>
          <w:p w14:paraId="55F5534B" w14:textId="77777777" w:rsidR="002A786B" w:rsidRPr="002A786B" w:rsidRDefault="002A786B" w:rsidP="005A5C54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4ECB" w14:textId="77777777" w:rsidR="002A786B" w:rsidRPr="002A786B" w:rsidRDefault="002A786B" w:rsidP="005A5C54">
            <w:pPr>
              <w:spacing w:before="20"/>
              <w:jc w:val="center"/>
            </w:pPr>
            <w:r w:rsidRPr="002A786B">
              <w:rPr>
                <w:sz w:val="14"/>
                <w:szCs w:val="14"/>
              </w:rPr>
              <w:t>9</w:t>
            </w:r>
          </w:p>
          <w:p w14:paraId="11A0A6D4" w14:textId="77777777" w:rsidR="002A786B" w:rsidRPr="002A786B" w:rsidRDefault="002A786B" w:rsidP="005A5C54">
            <w:pPr>
              <w:spacing w:before="20"/>
              <w:jc w:val="center"/>
            </w:pPr>
          </w:p>
        </w:tc>
      </w:tr>
      <w:tr w:rsidR="005B7279" w:rsidRPr="002A786B" w14:paraId="530ADF82" w14:textId="77777777" w:rsidTr="005B7279">
        <w:trPr>
          <w:cantSplit/>
          <w:trHeight w:val="1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7F3F" w14:textId="77777777" w:rsidR="005B7279" w:rsidRPr="002A786B" w:rsidRDefault="005B7279" w:rsidP="005B7279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2A786B">
              <w:rPr>
                <w:sz w:val="18"/>
                <w:szCs w:val="18"/>
              </w:rPr>
              <w:t>Заліковий модуль №1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73F2" w14:textId="77777777" w:rsidR="005B7279" w:rsidRPr="002A786B" w:rsidRDefault="005B7279" w:rsidP="005A5C54">
            <w:pPr>
              <w:spacing w:before="20"/>
              <w:ind w:left="-749"/>
              <w:jc w:val="center"/>
              <w:rPr>
                <w:sz w:val="16"/>
                <w:szCs w:val="16"/>
              </w:rPr>
            </w:pPr>
          </w:p>
        </w:tc>
      </w:tr>
      <w:tr w:rsidR="002A786B" w:rsidRPr="002A786B" w14:paraId="58184AC5" w14:textId="77777777" w:rsidTr="00F543D5">
        <w:trPr>
          <w:cantSplit/>
          <w:trHeight w:val="574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5AD6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110" w14:textId="4F7FF716" w:rsidR="002A786B" w:rsidRPr="0008258D" w:rsidRDefault="0008258D" w:rsidP="0008258D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en-US" w:eastAsia="en-US"/>
              </w:rPr>
            </w:pPr>
            <w:r w:rsidRPr="0008258D">
              <w:rPr>
                <w:sz w:val="20"/>
                <w:szCs w:val="20"/>
                <w:lang w:val="en-US" w:eastAsia="en-US"/>
              </w:rPr>
              <w:t>Принципи роботи пошукових систем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D2E" w14:textId="08009E7A" w:rsidR="002A786B" w:rsidRPr="009C045D" w:rsidRDefault="009C045D" w:rsidP="00EF148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D370" w14:textId="7AF5A624" w:rsidR="002A786B" w:rsidRPr="0016202E" w:rsidRDefault="006F51D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C3A" w14:textId="16FA7653" w:rsidR="002A786B" w:rsidRPr="00EF148B" w:rsidRDefault="006F51D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A449" w14:textId="68CBFAAD" w:rsidR="002A786B" w:rsidRPr="00EF148B" w:rsidRDefault="0008258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37B2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3D4" w14:textId="17C411FA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F87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7EBBF0C4" w14:textId="77777777" w:rsidTr="00F543D5">
        <w:trPr>
          <w:cantSplit/>
          <w:trHeight w:val="550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168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475" w14:textId="16FEB09A" w:rsidR="002A786B" w:rsidRPr="001B5E11" w:rsidRDefault="0008258D" w:rsidP="0008258D">
            <w:pPr>
              <w:pStyle w:val="BodyText"/>
              <w:rPr>
                <w:iCs w:val="0"/>
                <w:smallCaps w:val="0"/>
                <w:sz w:val="20"/>
                <w:lang w:val="ru-RU" w:eastAsia="en-US"/>
              </w:rPr>
            </w:pPr>
            <w:r w:rsidRPr="001B5E11">
              <w:rPr>
                <w:iCs w:val="0"/>
                <w:smallCaps w:val="0"/>
                <w:sz w:val="20"/>
                <w:lang w:val="ru-RU" w:eastAsia="en-US"/>
              </w:rPr>
              <w:t xml:space="preserve">Пошукова оптимізація: поняття, види та інструменти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F87" w14:textId="06CF5A60" w:rsidR="002A786B" w:rsidRPr="00C41A9A" w:rsidRDefault="009C045D" w:rsidP="00EF148B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2</w:t>
            </w:r>
            <w:r w:rsidR="00C41A9A">
              <w:rPr>
                <w:szCs w:val="18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2A1" w14:textId="4B30CFAD" w:rsidR="002A786B" w:rsidRPr="0016202E" w:rsidRDefault="009C045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C9A" w14:textId="2BE1C789" w:rsidR="002A786B" w:rsidRPr="00EF148B" w:rsidRDefault="00C41A9A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25D" w14:textId="240ED36D" w:rsidR="002A786B" w:rsidRPr="00EF148B" w:rsidRDefault="0008258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CB58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CB4" w14:textId="088DC88A" w:rsidR="002A786B" w:rsidRPr="00EF148B" w:rsidRDefault="00B83FB5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0ED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  <w:p w14:paraId="140E2C08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549B9137" w14:textId="77777777" w:rsidTr="007E2CCC">
        <w:trPr>
          <w:cantSplit/>
          <w:trHeight w:hRule="exact" w:val="583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272" w14:textId="77777777" w:rsidR="002A786B" w:rsidRPr="002A786B" w:rsidRDefault="002A786B" w:rsidP="005A5C54">
            <w:pPr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0FB" w14:textId="2CC4DC9D" w:rsidR="002A786B" w:rsidRPr="0008258D" w:rsidRDefault="0008258D" w:rsidP="0008258D">
            <w:pPr>
              <w:pStyle w:val="Heading3"/>
              <w:tabs>
                <w:tab w:val="clear" w:pos="0"/>
                <w:tab w:val="num" w:pos="106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0"/>
                <w:lang w:val="en-US" w:eastAsia="en-US"/>
              </w:rPr>
            </w:pPr>
            <w:r w:rsidRPr="0008258D">
              <w:rPr>
                <w:b w:val="0"/>
                <w:bCs w:val="0"/>
                <w:sz w:val="20"/>
                <w:lang w:val="en-US" w:eastAsia="en-US"/>
              </w:rPr>
              <w:t xml:space="preserve">Пошукова Інтернет-реклама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E30" w14:textId="06D4D51F" w:rsidR="002A786B" w:rsidRPr="00C41A9A" w:rsidRDefault="00C41A9A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E956" w14:textId="57BB01FD" w:rsidR="002A786B" w:rsidRPr="0016202E" w:rsidRDefault="006F51D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02C" w14:textId="0D5557CB" w:rsidR="002A786B" w:rsidRPr="00146A49" w:rsidRDefault="00C41A9A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036" w14:textId="723FDBDD" w:rsidR="002A786B" w:rsidRPr="00EF148B" w:rsidRDefault="0008258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47E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D8C" w14:textId="3747C8D4" w:rsidR="002A786B" w:rsidRPr="00EF148B" w:rsidRDefault="00F125A0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C3BA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  <w:p w14:paraId="3F0597C1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2A786B" w:rsidRPr="002A786B" w14:paraId="69238440" w14:textId="77777777" w:rsidTr="00F543D5">
        <w:trPr>
          <w:cantSplit/>
          <w:trHeight w:val="491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D78" w14:textId="77777777" w:rsidR="002A786B" w:rsidRPr="002A786B" w:rsidRDefault="002A786B" w:rsidP="005A5C54">
            <w:pPr>
              <w:spacing w:before="20"/>
              <w:jc w:val="center"/>
              <w:rPr>
                <w:sz w:val="16"/>
                <w:szCs w:val="16"/>
              </w:rPr>
            </w:pPr>
            <w:r w:rsidRPr="002A786B">
              <w:rPr>
                <w:sz w:val="16"/>
                <w:szCs w:val="16"/>
              </w:rPr>
              <w:t>Тема 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36B" w14:textId="0E790747" w:rsidR="002A786B" w:rsidRPr="001B5E11" w:rsidRDefault="0008258D" w:rsidP="0008258D">
            <w:pPr>
              <w:tabs>
                <w:tab w:val="num" w:pos="106"/>
              </w:tabs>
              <w:rPr>
                <w:sz w:val="20"/>
                <w:lang w:val="ru-RU" w:eastAsia="en-US"/>
              </w:rPr>
            </w:pPr>
            <w:r w:rsidRPr="001B5E11">
              <w:rPr>
                <w:sz w:val="20"/>
                <w:lang w:val="ru-RU" w:eastAsia="en-US"/>
              </w:rPr>
              <w:t xml:space="preserve">Технології, інструменти та метрики </w:t>
            </w:r>
            <w:r w:rsidRPr="0008258D">
              <w:rPr>
                <w:sz w:val="20"/>
                <w:lang w:val="en-US" w:eastAsia="en-US"/>
              </w:rPr>
              <w:t>web</w:t>
            </w:r>
            <w:r w:rsidRPr="001B5E11">
              <w:rPr>
                <w:sz w:val="20"/>
                <w:lang w:val="ru-RU" w:eastAsia="en-US"/>
              </w:rPr>
              <w:t>-аналітики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35DB" w14:textId="7DC7705F" w:rsidR="002A786B" w:rsidRPr="009C045D" w:rsidRDefault="009C045D" w:rsidP="00EF148B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648" w14:textId="3AD27D1D" w:rsidR="002A786B" w:rsidRPr="0016202E" w:rsidRDefault="006F51D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C045D">
              <w:rPr>
                <w:szCs w:val="18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AE95" w14:textId="21B3D180" w:rsidR="002A786B" w:rsidRPr="00146A49" w:rsidRDefault="006F51DB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F94" w14:textId="11826206" w:rsidR="002A786B" w:rsidRPr="00EF148B" w:rsidRDefault="0008258D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EB9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3FB8" w14:textId="1F3F0695" w:rsidR="002A786B" w:rsidRPr="00DA3947" w:rsidRDefault="00DA3947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5EBD" w14:textId="77777777" w:rsidR="002A786B" w:rsidRPr="00EF148B" w:rsidRDefault="002A786B" w:rsidP="00EF148B">
            <w:pPr>
              <w:jc w:val="center"/>
              <w:rPr>
                <w:szCs w:val="18"/>
              </w:rPr>
            </w:pPr>
          </w:p>
        </w:tc>
      </w:tr>
      <w:tr w:rsidR="0016202E" w:rsidRPr="002A786B" w14:paraId="571B2142" w14:textId="77777777" w:rsidTr="00F543D5">
        <w:trPr>
          <w:cantSplit/>
          <w:trHeight w:val="186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461" w14:textId="77777777" w:rsidR="0016202E" w:rsidRPr="002A786B" w:rsidRDefault="0016202E" w:rsidP="005A5C54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AA6" w14:textId="77777777" w:rsidR="0016202E" w:rsidRPr="00D81C03" w:rsidRDefault="0016202E" w:rsidP="007E554B">
            <w:pPr>
              <w:pStyle w:val="ti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ІНДЗ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8A0" w14:textId="4DE0AA3A" w:rsidR="0016202E" w:rsidRPr="00146A49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669" w14:textId="723DF4AE" w:rsidR="0016202E" w:rsidRPr="0016202E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6C1" w14:textId="77777777" w:rsidR="0016202E" w:rsidRDefault="0016202E" w:rsidP="00EF148B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C04A" w14:textId="77777777" w:rsidR="0016202E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6DF" w14:textId="77777777" w:rsidR="0016202E" w:rsidRPr="00EF148B" w:rsidRDefault="0016202E" w:rsidP="00EF148B">
            <w:pPr>
              <w:jc w:val="center"/>
              <w:rPr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77E" w14:textId="77777777" w:rsidR="0016202E" w:rsidRDefault="0016202E" w:rsidP="00EF148B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EDA" w14:textId="36AD364D" w:rsidR="0016202E" w:rsidRPr="00EF148B" w:rsidRDefault="000E60A9" w:rsidP="00EF148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5B7279" w:rsidRPr="002A786B" w14:paraId="09E093E7" w14:textId="77777777" w:rsidTr="005B7279">
        <w:trPr>
          <w:cantSplit/>
          <w:trHeight w:hRule="exact" w:val="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7C66E" w14:textId="77777777" w:rsidR="005B7279" w:rsidRPr="002A786B" w:rsidRDefault="005B7279" w:rsidP="005B7279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Разом годин</w:t>
            </w:r>
            <w:r w:rsidRPr="002A786B">
              <w:rPr>
                <w:szCs w:val="18"/>
              </w:rPr>
              <w:t>: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4418D" w14:textId="47F016CD" w:rsidR="005B7279" w:rsidRPr="00DC0336" w:rsidRDefault="00B942EA" w:rsidP="005A5C54">
            <w:pPr>
              <w:spacing w:before="2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fldChar w:fldCharType="begin"/>
            </w:r>
            <w:r>
              <w:rPr>
                <w:szCs w:val="18"/>
                <w:lang w:val="en-US"/>
              </w:rPr>
              <w:instrText xml:space="preserve"> =SUM(ABOVE) </w:instrText>
            </w:r>
            <w:r>
              <w:rPr>
                <w:szCs w:val="18"/>
                <w:lang w:val="en-US"/>
              </w:rPr>
              <w:fldChar w:fldCharType="separate"/>
            </w:r>
            <w:r>
              <w:rPr>
                <w:noProof/>
                <w:szCs w:val="18"/>
                <w:lang w:val="en-US"/>
              </w:rPr>
              <w:t>90</w:t>
            </w:r>
            <w:r>
              <w:rPr>
                <w:szCs w:val="18"/>
                <w:lang w:val="en-US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3A505" w14:textId="63DB1B4A" w:rsidR="005B7279" w:rsidRPr="00AD46DD" w:rsidRDefault="009C045D" w:rsidP="005A5C54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=SUM(ABOVE)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66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EB91D" w14:textId="59B0F012" w:rsidR="005B7279" w:rsidRPr="00146A49" w:rsidRDefault="00146A49" w:rsidP="005A5C54">
            <w:pPr>
              <w:spacing w:before="20"/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05099" w14:textId="11FBB76D" w:rsidR="005B7279" w:rsidRPr="002A786B" w:rsidRDefault="0008258D" w:rsidP="005A5C54">
            <w:pPr>
              <w:spacing w:before="20"/>
              <w:jc w:val="center"/>
            </w:pPr>
            <w: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0C6DD" w14:textId="77777777" w:rsidR="005B7279" w:rsidRPr="002A786B" w:rsidRDefault="005B7279" w:rsidP="005A5C54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9D87C" w14:textId="2518B12D" w:rsidR="005B7279" w:rsidRPr="00AD46DD" w:rsidRDefault="00AD46DD" w:rsidP="005A5C54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302D6" w14:textId="065CF199" w:rsidR="005B7279" w:rsidRPr="00B942EA" w:rsidRDefault="005B7279" w:rsidP="005A5C54">
            <w:pPr>
              <w:spacing w:before="20"/>
              <w:jc w:val="center"/>
            </w:pPr>
          </w:p>
        </w:tc>
      </w:tr>
    </w:tbl>
    <w:p w14:paraId="0796B553" w14:textId="77777777" w:rsidR="002A786B" w:rsidRPr="002A786B" w:rsidRDefault="002A786B" w:rsidP="002A786B">
      <w:pPr>
        <w:pStyle w:val="a2"/>
        <w:spacing w:line="281" w:lineRule="auto"/>
        <w:ind w:firstLine="0"/>
      </w:pPr>
      <w:r w:rsidRPr="002A786B">
        <w:rPr>
          <w:sz w:val="22"/>
          <w:szCs w:val="22"/>
        </w:rPr>
        <w:br w:type="page"/>
      </w:r>
      <w:bookmarkStart w:id="10" w:name="_Toc462152191"/>
      <w:r w:rsidR="003D2F52">
        <w:lastRenderedPageBreak/>
        <w:t>7</w:t>
      </w:r>
      <w:r w:rsidRPr="002A786B">
        <w:t>. КАЛЕНДАРНО-Тематичний план АУДИТОРНИХ занять</w:t>
      </w:r>
      <w:bookmarkEnd w:id="10"/>
    </w:p>
    <w:p w14:paraId="3BB6F1AB" w14:textId="77777777" w:rsidR="002A786B" w:rsidRPr="002A786B" w:rsidRDefault="003D2F52" w:rsidP="002A786B">
      <w:pPr>
        <w:pStyle w:val="a2"/>
        <w:spacing w:line="281" w:lineRule="auto"/>
        <w:ind w:firstLine="0"/>
      </w:pPr>
      <w:bookmarkStart w:id="11" w:name="_Toc462152192"/>
      <w:r>
        <w:t>7</w:t>
      </w:r>
      <w:r w:rsidR="002A786B" w:rsidRPr="002A786B">
        <w:t>.1. КАЛЕНДАРНО-Тематичний план Лекційних занять</w:t>
      </w:r>
      <w:bookmarkEnd w:id="11"/>
    </w:p>
    <w:tbl>
      <w:tblPr>
        <w:tblW w:w="509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754"/>
      </w:tblGrid>
      <w:tr w:rsidR="002A786B" w:rsidRPr="002A786B" w14:paraId="5FCC9D89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1EFA8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№ заняття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3E542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Тема та короткий зміст заняття</w:t>
            </w:r>
          </w:p>
        </w:tc>
        <w:tc>
          <w:tcPr>
            <w:tcW w:w="529" w:type="pct"/>
            <w:vAlign w:val="center"/>
          </w:tcPr>
          <w:p w14:paraId="1DEEFE1A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caps/>
                <w:sz w:val="20"/>
              </w:rPr>
            </w:pPr>
            <w:r w:rsidRPr="002A786B">
              <w:rPr>
                <w:caps/>
                <w:sz w:val="20"/>
              </w:rPr>
              <w:t xml:space="preserve">К-ть </w:t>
            </w:r>
          </w:p>
          <w:p w14:paraId="7496FF4A" w14:textId="77777777" w:rsidR="002A786B" w:rsidRPr="002A786B" w:rsidRDefault="002A786B" w:rsidP="005A5C54">
            <w:pPr>
              <w:pStyle w:val="Heading1"/>
              <w:ind w:left="57" w:right="57" w:firstLine="23"/>
              <w:rPr>
                <w:i w:val="0"/>
                <w:iCs w:val="0"/>
                <w:sz w:val="20"/>
              </w:rPr>
            </w:pPr>
            <w:r w:rsidRPr="002A786B">
              <w:rPr>
                <w:caps/>
                <w:sz w:val="20"/>
              </w:rPr>
              <w:t>годин</w:t>
            </w:r>
          </w:p>
        </w:tc>
      </w:tr>
      <w:tr w:rsidR="002A786B" w:rsidRPr="002A786B" w14:paraId="3C4F2D7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48116" w14:textId="77777777" w:rsidR="002A786B" w:rsidRPr="002A786B" w:rsidRDefault="002A786B" w:rsidP="005A5C54">
            <w:pPr>
              <w:jc w:val="center"/>
              <w:rPr>
                <w:b/>
                <w:bCs/>
                <w:i/>
                <w:iCs/>
              </w:rPr>
            </w:pPr>
            <w:r w:rsidRPr="002A78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0D8B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2</w:t>
            </w:r>
          </w:p>
        </w:tc>
        <w:tc>
          <w:tcPr>
            <w:tcW w:w="529" w:type="pct"/>
          </w:tcPr>
          <w:p w14:paraId="02A98490" w14:textId="77777777" w:rsidR="002A786B" w:rsidRPr="002A786B" w:rsidRDefault="002A786B" w:rsidP="005A5C54">
            <w:pPr>
              <w:pStyle w:val="Heading1"/>
              <w:ind w:firstLine="23"/>
              <w:rPr>
                <w:sz w:val="20"/>
              </w:rPr>
            </w:pPr>
            <w:r w:rsidRPr="002A786B">
              <w:rPr>
                <w:sz w:val="20"/>
              </w:rPr>
              <w:t>3</w:t>
            </w:r>
          </w:p>
        </w:tc>
      </w:tr>
      <w:tr w:rsidR="002A786B" w:rsidRPr="002A786B" w14:paraId="58C2B191" w14:textId="77777777" w:rsidTr="005A5C54">
        <w:trPr>
          <w:cantSplit/>
          <w:trHeight w:val="34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7EC2" w14:textId="77777777" w:rsidR="002A786B" w:rsidRPr="002A786B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BB65C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2A786B">
              <w:rPr>
                <w:b/>
                <w:bCs/>
              </w:rPr>
              <w:t>Заліковий модуль №1</w:t>
            </w:r>
          </w:p>
        </w:tc>
        <w:tc>
          <w:tcPr>
            <w:tcW w:w="529" w:type="pct"/>
          </w:tcPr>
          <w:p w14:paraId="376FD81D" w14:textId="77777777" w:rsidR="002A786B" w:rsidRPr="002A786B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A786B" w:rsidRPr="002A786B" w14:paraId="621ECA7F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EA22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CE7C1" w14:textId="0A12FF6C" w:rsidR="002A786B" w:rsidRPr="00F6725E" w:rsidRDefault="00292611" w:rsidP="00292611">
            <w:pPr>
              <w:pStyle w:val="tita"/>
              <w:spacing w:before="0" w:beforeAutospacing="0" w:after="0" w:afterAutospacing="0"/>
              <w:ind w:left="3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6725E">
              <w:rPr>
                <w:b/>
                <w:bCs/>
                <w:sz w:val="20"/>
                <w:szCs w:val="20"/>
                <w:lang w:val="uk-UA"/>
              </w:rPr>
              <w:t xml:space="preserve">Тема 1. </w:t>
            </w:r>
            <w:r w:rsidR="00986593" w:rsidRPr="00F6725E">
              <w:rPr>
                <w:b/>
                <w:bCs/>
                <w:sz w:val="20"/>
                <w:szCs w:val="20"/>
                <w:lang w:val="uk-UA"/>
              </w:rPr>
              <w:t>Принципи роботи пошукових систем</w:t>
            </w:r>
          </w:p>
        </w:tc>
        <w:tc>
          <w:tcPr>
            <w:tcW w:w="529" w:type="pct"/>
          </w:tcPr>
          <w:p w14:paraId="50D3A2F1" w14:textId="0B2371C9" w:rsidR="002A786B" w:rsidRPr="009623B7" w:rsidRDefault="006C4402" w:rsidP="005A5C54">
            <w:pPr>
              <w:spacing w:before="2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2A786B" w:rsidRPr="002A786B" w14:paraId="7E6F1763" w14:textId="77777777" w:rsidTr="005A5C54">
        <w:trPr>
          <w:cantSplit/>
          <w:trHeight w:val="519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B46E6" w14:textId="77777777" w:rsidR="002A786B" w:rsidRPr="002A786B" w:rsidRDefault="002A786B" w:rsidP="005A5C54">
            <w:pPr>
              <w:jc w:val="center"/>
            </w:pPr>
            <w:r w:rsidRPr="002A786B">
              <w:t>1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BBA73" w14:textId="44BE6D2C" w:rsidR="002A786B" w:rsidRPr="006C4402" w:rsidRDefault="006C4402" w:rsidP="006C4402">
            <w:pPr>
              <w:pStyle w:val="tita"/>
              <w:spacing w:before="0" w:beforeAutospacing="0" w:after="0" w:afterAutospacing="0"/>
              <w:ind w:left="95" w:firstLine="363"/>
              <w:jc w:val="both"/>
              <w:rPr>
                <w:sz w:val="18"/>
                <w:szCs w:val="20"/>
                <w:lang w:val="uk-UA" w:eastAsia="ar-SA"/>
              </w:rPr>
            </w:pPr>
            <w:r w:rsidRPr="00F96DD8">
              <w:rPr>
                <w:sz w:val="18"/>
                <w:szCs w:val="20"/>
                <w:lang w:val="uk-UA" w:eastAsia="ar-SA"/>
              </w:rPr>
              <w:t>Поняття пошукової оптимізації. Схема роботи пошукової машини. Фактори ранжування сайтів при при пошуку. Специфіка роботи Google.</w:t>
            </w:r>
          </w:p>
        </w:tc>
        <w:tc>
          <w:tcPr>
            <w:tcW w:w="529" w:type="pct"/>
          </w:tcPr>
          <w:p w14:paraId="6A5C9FE6" w14:textId="77777777" w:rsidR="002A786B" w:rsidRPr="002A786B" w:rsidRDefault="002A786B" w:rsidP="005A5C54">
            <w:pPr>
              <w:spacing w:before="20"/>
              <w:jc w:val="center"/>
              <w:rPr>
                <w:lang w:val="en-US"/>
              </w:rPr>
            </w:pPr>
            <w:r w:rsidRPr="002A786B">
              <w:rPr>
                <w:lang w:val="en-US"/>
              </w:rPr>
              <w:t>2</w:t>
            </w:r>
          </w:p>
        </w:tc>
      </w:tr>
      <w:tr w:rsidR="002A786B" w:rsidRPr="002A786B" w14:paraId="0D457526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58EDB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63B1A" w14:textId="60A279A6" w:rsidR="002A786B" w:rsidRPr="002A786B" w:rsidRDefault="002A786B" w:rsidP="006C4402">
            <w:pPr>
              <w:pStyle w:val="Heading3"/>
              <w:spacing w:line="240" w:lineRule="auto"/>
            </w:pPr>
            <w:r w:rsidRPr="002A786B">
              <w:t xml:space="preserve">Тема </w:t>
            </w:r>
            <w:r w:rsidR="009623B7">
              <w:t>2.</w:t>
            </w:r>
            <w:r w:rsidRPr="002A786B">
              <w:t xml:space="preserve"> </w:t>
            </w:r>
            <w:r w:rsidR="006C4402" w:rsidRPr="00F335F5">
              <w:rPr>
                <w:sz w:val="20"/>
                <w:lang w:val="ru-RU"/>
              </w:rPr>
              <w:t>Пошукова оптимізація: поняття, види та інструменти</w:t>
            </w:r>
          </w:p>
        </w:tc>
        <w:tc>
          <w:tcPr>
            <w:tcW w:w="529" w:type="pct"/>
          </w:tcPr>
          <w:p w14:paraId="49564297" w14:textId="09DB7EE9" w:rsidR="002A786B" w:rsidRPr="00BF040F" w:rsidRDefault="006C4402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2A786B" w14:paraId="2F013E3C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BE18F" w14:textId="5ACE6CAC" w:rsidR="002A786B" w:rsidRPr="002A786B" w:rsidRDefault="006C4402" w:rsidP="005A5C54">
            <w:pPr>
              <w:jc w:val="center"/>
            </w:pPr>
            <w:r>
              <w:t>2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11FA" w14:textId="6E5E31D4" w:rsidR="002A786B" w:rsidRPr="002A786B" w:rsidRDefault="006C4402" w:rsidP="007E2CCC">
            <w:pPr>
              <w:ind w:left="95" w:firstLine="520"/>
              <w:jc w:val="both"/>
            </w:pPr>
            <w:r>
              <w:t xml:space="preserve">Види пошукової оптимізації. Чорне, сіре та біле </w:t>
            </w:r>
            <w:r>
              <w:rPr>
                <w:lang w:val="en-US"/>
              </w:rPr>
              <w:t>SEO</w:t>
            </w:r>
            <w:r>
              <w:rPr>
                <w:rStyle w:val="EndnoteReference"/>
              </w:rPr>
              <w:endnoteReference w:id="2"/>
            </w:r>
            <w:r w:rsidRPr="002A786B">
              <w:t>.</w:t>
            </w:r>
            <w:r w:rsidRPr="009807D4">
              <w:t xml:space="preserve"> </w:t>
            </w:r>
            <w:r>
              <w:t>Інструменти внутрвшньої оптимізації. Методи та інструменти зовнішньої оптимізації. Санкції та фільтри пошукових систем.</w:t>
            </w:r>
          </w:p>
        </w:tc>
        <w:tc>
          <w:tcPr>
            <w:tcW w:w="529" w:type="pct"/>
          </w:tcPr>
          <w:p w14:paraId="7633744A" w14:textId="77777777" w:rsidR="002A786B" w:rsidRPr="00BF040F" w:rsidRDefault="00BF040F" w:rsidP="005A5C54">
            <w:pPr>
              <w:spacing w:before="20"/>
              <w:jc w:val="center"/>
            </w:pPr>
            <w:r>
              <w:t>2</w:t>
            </w:r>
          </w:p>
        </w:tc>
      </w:tr>
      <w:tr w:rsidR="002A786B" w:rsidRPr="002A786B" w14:paraId="0D3D3DEB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FA1F5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53687" w14:textId="39F3615A" w:rsidR="002A786B" w:rsidRPr="00112CF1" w:rsidRDefault="002A786B" w:rsidP="00112CF1">
            <w:pPr>
              <w:pStyle w:val="BodyText2"/>
              <w:spacing w:after="0" w:line="240" w:lineRule="auto"/>
              <w:ind w:firstLine="408"/>
              <w:jc w:val="both"/>
              <w:rPr>
                <w:b/>
                <w:bCs/>
              </w:rPr>
            </w:pPr>
            <w:r w:rsidRPr="00112CF1">
              <w:rPr>
                <w:b/>
                <w:bCs/>
              </w:rPr>
              <w:t xml:space="preserve">Тема </w:t>
            </w:r>
            <w:r w:rsidR="00117A23">
              <w:rPr>
                <w:b/>
                <w:bCs/>
              </w:rPr>
              <w:t>3</w:t>
            </w:r>
            <w:r w:rsidRPr="00112CF1">
              <w:rPr>
                <w:b/>
                <w:bCs/>
              </w:rPr>
              <w:t xml:space="preserve">. </w:t>
            </w:r>
            <w:r w:rsidR="006C4402" w:rsidRPr="009807D4">
              <w:rPr>
                <w:b/>
                <w:bCs/>
                <w:sz w:val="20"/>
              </w:rPr>
              <w:t>Пошукова Інтернет-реклама</w:t>
            </w:r>
          </w:p>
        </w:tc>
        <w:tc>
          <w:tcPr>
            <w:tcW w:w="529" w:type="pct"/>
          </w:tcPr>
          <w:p w14:paraId="4F79C311" w14:textId="26B53F23" w:rsidR="002A786B" w:rsidRPr="002A786B" w:rsidRDefault="006C4402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786B" w:rsidRPr="002A786B" w14:paraId="64E9DEDA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D1294" w14:textId="2C1F6506" w:rsidR="002A786B" w:rsidRPr="002A786B" w:rsidRDefault="006C4402" w:rsidP="005A5C54">
            <w:pPr>
              <w:jc w:val="center"/>
            </w:pPr>
            <w:r>
              <w:t>3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E5FB4" w14:textId="7FB545E6" w:rsidR="002A786B" w:rsidRPr="002A786B" w:rsidRDefault="000C2635" w:rsidP="006C4402">
            <w:pPr>
              <w:suppressAutoHyphens w:val="0"/>
              <w:ind w:left="95" w:firstLine="142"/>
              <w:jc w:val="both"/>
            </w:pPr>
            <w:hyperlink r:id="rId10" w:history="1">
              <w:r w:rsidR="006C4402" w:rsidRPr="009807D4">
                <w:t xml:space="preserve">Загальні відомості про </w:t>
              </w:r>
            </w:hyperlink>
            <w:r w:rsidR="006C4402" w:rsidRPr="009807D4">
              <w:t>рекламу в інтернеті. Види інтернет-реклами. Їх переваги та недоліки. Створення рекламної кампанії засобами Google Adwards.</w:t>
            </w:r>
          </w:p>
        </w:tc>
        <w:tc>
          <w:tcPr>
            <w:tcW w:w="529" w:type="pct"/>
          </w:tcPr>
          <w:p w14:paraId="11EA4F1E" w14:textId="77777777" w:rsidR="002A786B" w:rsidRPr="002A786B" w:rsidRDefault="00112CF1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112CF1" w:rsidRPr="002A786B" w14:paraId="6CE013AE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3E5F4" w14:textId="77777777" w:rsidR="00112CF1" w:rsidRPr="002A786B" w:rsidRDefault="00112CF1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98154" w14:textId="34ED9395" w:rsidR="00112CF1" w:rsidRPr="00994562" w:rsidRDefault="00994562" w:rsidP="005F557D">
            <w:pPr>
              <w:ind w:left="288"/>
              <w:jc w:val="center"/>
              <w:rPr>
                <w:b/>
                <w:sz w:val="20"/>
              </w:rPr>
            </w:pPr>
            <w:r w:rsidRPr="00B747BD">
              <w:rPr>
                <w:b/>
                <w:sz w:val="20"/>
              </w:rPr>
              <w:t xml:space="preserve">Тема 4. </w:t>
            </w:r>
            <w:r w:rsidR="006C4402" w:rsidRPr="00F335F5">
              <w:rPr>
                <w:b/>
                <w:bCs/>
                <w:sz w:val="20"/>
                <w:lang w:val="ru-RU"/>
              </w:rPr>
              <w:t xml:space="preserve">Технології, інструменти та метрики </w:t>
            </w:r>
            <w:r w:rsidR="006C4402" w:rsidRPr="00F335F5">
              <w:rPr>
                <w:b/>
                <w:bCs/>
                <w:sz w:val="20"/>
              </w:rPr>
              <w:t>web</w:t>
            </w:r>
            <w:r w:rsidR="006C4402" w:rsidRPr="00F335F5">
              <w:rPr>
                <w:b/>
                <w:bCs/>
                <w:sz w:val="20"/>
                <w:lang w:val="ru-RU"/>
              </w:rPr>
              <w:t>-аналітики</w:t>
            </w:r>
          </w:p>
        </w:tc>
        <w:tc>
          <w:tcPr>
            <w:tcW w:w="529" w:type="pct"/>
          </w:tcPr>
          <w:p w14:paraId="46635C7D" w14:textId="2CC2CE76" w:rsidR="00112CF1" w:rsidRPr="006C4402" w:rsidRDefault="006C4402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6C4402">
              <w:rPr>
                <w:b/>
                <w:bCs/>
              </w:rPr>
              <w:t>2</w:t>
            </w:r>
          </w:p>
        </w:tc>
      </w:tr>
      <w:tr w:rsidR="00994562" w:rsidRPr="002A786B" w14:paraId="65A9AC9F" w14:textId="77777777" w:rsidTr="00994562">
        <w:trPr>
          <w:cantSplit/>
          <w:trHeight w:val="227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84D5" w14:textId="305AF702" w:rsidR="00994562" w:rsidRPr="002A786B" w:rsidRDefault="006C4402" w:rsidP="005A5C54">
            <w:pPr>
              <w:jc w:val="center"/>
            </w:pPr>
            <w:r>
              <w:t>4</w:t>
            </w: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3B492" w14:textId="0BAD3F9A" w:rsidR="00994562" w:rsidRPr="00067E1C" w:rsidRDefault="006C4402" w:rsidP="007E2CCC">
            <w:pPr>
              <w:suppressAutoHyphens w:val="0"/>
              <w:ind w:left="95" w:firstLine="141"/>
              <w:jc w:val="both"/>
            </w:pPr>
            <w:r w:rsidRPr="009807D4">
              <w:t xml:space="preserve">Поняття web-аналітики. Можливості та переваги Google Analytics. </w:t>
            </w:r>
            <w:r>
              <w:t xml:space="preserve">Осовні інструменти та метрики </w:t>
            </w:r>
            <w:r w:rsidRPr="009807D4">
              <w:t>Google Analytics.</w:t>
            </w:r>
            <w:r>
              <w:t xml:space="preserve"> </w:t>
            </w:r>
            <w:r w:rsidRPr="009807D4">
              <w:t>Особливості виконання аналітичного дослідження засобами Google Analytics.</w:t>
            </w:r>
          </w:p>
        </w:tc>
        <w:tc>
          <w:tcPr>
            <w:tcW w:w="529" w:type="pct"/>
          </w:tcPr>
          <w:p w14:paraId="51633308" w14:textId="23B0DD03" w:rsidR="00994562" w:rsidRPr="002A786B" w:rsidRDefault="00994562" w:rsidP="005A5C54">
            <w:pPr>
              <w:pStyle w:val="BodyText2"/>
              <w:spacing w:line="240" w:lineRule="auto"/>
              <w:jc w:val="center"/>
            </w:pPr>
            <w:r>
              <w:t>2</w:t>
            </w:r>
          </w:p>
        </w:tc>
      </w:tr>
      <w:tr w:rsidR="002A786B" w:rsidRPr="002A786B" w14:paraId="4A47E897" w14:textId="77777777" w:rsidTr="005A5C54">
        <w:trPr>
          <w:cantSplit/>
          <w:trHeight w:val="20"/>
        </w:trPr>
        <w:tc>
          <w:tcPr>
            <w:tcW w:w="42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FE61B" w14:textId="77777777" w:rsidR="002A786B" w:rsidRPr="002A786B" w:rsidRDefault="002A786B" w:rsidP="005A5C54">
            <w:pPr>
              <w:jc w:val="center"/>
            </w:pPr>
          </w:p>
        </w:tc>
        <w:tc>
          <w:tcPr>
            <w:tcW w:w="40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893A" w14:textId="77777777" w:rsidR="002A786B" w:rsidRPr="00DE677B" w:rsidRDefault="00331E46" w:rsidP="005A5C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Разом</w:t>
            </w:r>
            <w:r w:rsidR="00DE677B" w:rsidRPr="00DE677B">
              <w:rPr>
                <w:b/>
                <w:bCs/>
                <w:sz w:val="20"/>
              </w:rPr>
              <w:t xml:space="preserve"> годин</w:t>
            </w:r>
          </w:p>
        </w:tc>
        <w:tc>
          <w:tcPr>
            <w:tcW w:w="529" w:type="pct"/>
          </w:tcPr>
          <w:p w14:paraId="2A9C53CF" w14:textId="44396A26" w:rsidR="002A786B" w:rsidRPr="006C4402" w:rsidRDefault="006C4402" w:rsidP="005A5C54">
            <w:pPr>
              <w:ind w:hanging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14:paraId="3E341DB2" w14:textId="77777777" w:rsidR="002A786B" w:rsidRPr="00D2584B" w:rsidRDefault="002A786B" w:rsidP="002A786B">
      <w:pPr>
        <w:pStyle w:val="a2"/>
      </w:pPr>
      <w:r w:rsidRPr="002A786B">
        <w:br w:type="page"/>
      </w:r>
      <w:bookmarkStart w:id="12" w:name="_Toc462152193"/>
      <w:r w:rsidR="003D2F52">
        <w:lastRenderedPageBreak/>
        <w:t>7</w:t>
      </w:r>
      <w:r w:rsidRPr="00D2584B">
        <w:t xml:space="preserve">.2. </w:t>
      </w:r>
      <w:bookmarkEnd w:id="12"/>
      <w:r w:rsidR="00D2584B" w:rsidRPr="00D2584B">
        <w:t>Календарно-тематичний план лабораторних занять,  заліків по модулях, контрольних робіт</w:t>
      </w:r>
    </w:p>
    <w:tbl>
      <w:tblPr>
        <w:tblW w:w="518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6069"/>
        <w:gridCol w:w="719"/>
      </w:tblGrid>
      <w:tr w:rsidR="002A786B" w:rsidRPr="00373C0E" w14:paraId="59E4DA92" w14:textId="77777777" w:rsidTr="00C10663">
        <w:trPr>
          <w:cantSplit/>
          <w:trHeight w:val="552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40A1B" w14:textId="77777777" w:rsidR="002A786B" w:rsidRPr="00373C0E" w:rsidRDefault="002A786B" w:rsidP="005A5C54">
            <w:pPr>
              <w:jc w:val="center"/>
            </w:pPr>
            <w:r w:rsidRPr="00373C0E">
              <w:t xml:space="preserve">№ 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4A2D9" w14:textId="77777777" w:rsidR="003D2F52" w:rsidRPr="00F71530" w:rsidRDefault="003D2F52" w:rsidP="00F71530">
            <w:pPr>
              <w:shd w:val="clear" w:color="auto" w:fill="FFFFFF"/>
              <w:jc w:val="center"/>
              <w:rPr>
                <w:rStyle w:val="FontStyle61"/>
                <w:b/>
              </w:rPr>
            </w:pPr>
            <w:r w:rsidRPr="00F71530">
              <w:rPr>
                <w:rStyle w:val="FontStyle61"/>
                <w:b/>
              </w:rPr>
              <w:t xml:space="preserve">Тема лабораторного заняття. </w:t>
            </w:r>
          </w:p>
          <w:p w14:paraId="06482E2F" w14:textId="77777777" w:rsidR="002A786B" w:rsidRPr="00F71530" w:rsidRDefault="003D2F52" w:rsidP="00F71530">
            <w:pPr>
              <w:pStyle w:val="Heading1"/>
              <w:spacing w:before="0"/>
              <w:ind w:left="57" w:right="57" w:firstLine="23"/>
              <w:rPr>
                <w:b/>
                <w:bCs/>
                <w:i w:val="0"/>
                <w:iCs w:val="0"/>
                <w:sz w:val="20"/>
              </w:rPr>
            </w:pPr>
            <w:r w:rsidRPr="00F71530">
              <w:rPr>
                <w:rStyle w:val="FontStyle61"/>
                <w:b/>
                <w:i w:val="0"/>
              </w:rPr>
              <w:t>Контрольні роботи (заліки по модулях)</w:t>
            </w:r>
          </w:p>
        </w:tc>
        <w:tc>
          <w:tcPr>
            <w:tcW w:w="495" w:type="pct"/>
            <w:vAlign w:val="center"/>
          </w:tcPr>
          <w:p w14:paraId="1A208244" w14:textId="77777777" w:rsidR="002A786B" w:rsidRPr="0006427C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caps/>
                <w:szCs w:val="18"/>
              </w:rPr>
            </w:pPr>
            <w:r w:rsidRPr="0006427C">
              <w:rPr>
                <w:caps/>
                <w:szCs w:val="18"/>
              </w:rPr>
              <w:t xml:space="preserve">К-ть </w:t>
            </w:r>
          </w:p>
          <w:p w14:paraId="6C321F3A" w14:textId="77777777" w:rsidR="002A786B" w:rsidRPr="00373C0E" w:rsidRDefault="002A786B" w:rsidP="005A5C54">
            <w:pPr>
              <w:pStyle w:val="Heading1"/>
              <w:ind w:left="-5" w:right="57" w:hanging="62"/>
              <w:rPr>
                <w:b/>
                <w:bCs/>
                <w:i w:val="0"/>
                <w:iCs w:val="0"/>
                <w:sz w:val="20"/>
              </w:rPr>
            </w:pPr>
            <w:r w:rsidRPr="0006427C">
              <w:rPr>
                <w:caps/>
                <w:szCs w:val="18"/>
              </w:rPr>
              <w:t>годин</w:t>
            </w:r>
          </w:p>
        </w:tc>
      </w:tr>
      <w:tr w:rsidR="002A786B" w:rsidRPr="00373C0E" w14:paraId="7CC75647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1FF76" w14:textId="77777777" w:rsidR="002A786B" w:rsidRPr="00373C0E" w:rsidRDefault="002A786B" w:rsidP="005A5C54">
            <w:pPr>
              <w:jc w:val="center"/>
              <w:rPr>
                <w:i/>
                <w:iCs/>
              </w:rPr>
            </w:pPr>
            <w:r w:rsidRPr="00373C0E">
              <w:rPr>
                <w:i/>
                <w:iCs/>
              </w:rPr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22556" w14:textId="77777777" w:rsidR="002A786B" w:rsidRPr="00373C0E" w:rsidRDefault="002A786B" w:rsidP="005A5C54">
            <w:pPr>
              <w:pStyle w:val="Heading1"/>
              <w:ind w:firstLine="23"/>
              <w:rPr>
                <w:b/>
                <w:bCs/>
                <w:sz w:val="20"/>
              </w:rPr>
            </w:pPr>
            <w:r w:rsidRPr="00373C0E">
              <w:rPr>
                <w:sz w:val="20"/>
              </w:rPr>
              <w:t>2</w:t>
            </w:r>
          </w:p>
        </w:tc>
        <w:tc>
          <w:tcPr>
            <w:tcW w:w="495" w:type="pct"/>
          </w:tcPr>
          <w:p w14:paraId="28EF3B6C" w14:textId="77777777" w:rsidR="002A786B" w:rsidRPr="00373C0E" w:rsidRDefault="002A786B" w:rsidP="005A5C54">
            <w:pPr>
              <w:pStyle w:val="Heading1"/>
              <w:ind w:left="-5" w:hanging="62"/>
              <w:rPr>
                <w:b/>
                <w:bCs/>
                <w:sz w:val="20"/>
              </w:rPr>
            </w:pPr>
          </w:p>
        </w:tc>
      </w:tr>
      <w:tr w:rsidR="002A786B" w:rsidRPr="00B2176D" w14:paraId="5547F9AF" w14:textId="77777777" w:rsidTr="00C10663">
        <w:trPr>
          <w:cantSplit/>
          <w:trHeight w:val="293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5DCE7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4E2E" w14:textId="77777777" w:rsidR="002A786B" w:rsidRPr="00373C0E" w:rsidRDefault="002A786B" w:rsidP="005A5C54">
            <w:pPr>
              <w:pStyle w:val="BodyText2"/>
              <w:spacing w:line="240" w:lineRule="auto"/>
              <w:jc w:val="center"/>
              <w:rPr>
                <w:b/>
                <w:bCs/>
              </w:rPr>
            </w:pPr>
            <w:r w:rsidRPr="00373C0E">
              <w:rPr>
                <w:b/>
                <w:bCs/>
              </w:rPr>
              <w:t>Заліковий модуль №1</w:t>
            </w:r>
          </w:p>
        </w:tc>
        <w:tc>
          <w:tcPr>
            <w:tcW w:w="495" w:type="pct"/>
          </w:tcPr>
          <w:p w14:paraId="281C0065" w14:textId="77777777" w:rsidR="002A786B" w:rsidRPr="00E9011C" w:rsidRDefault="002A786B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</w:p>
        </w:tc>
      </w:tr>
      <w:tr w:rsidR="002A786B" w:rsidRPr="00B2176D" w14:paraId="4FD439B5" w14:textId="77777777" w:rsidTr="00C10663">
        <w:trPr>
          <w:cantSplit/>
          <w:trHeight w:val="218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283FE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E83D0" w14:textId="3E2A709E" w:rsidR="002A786B" w:rsidRPr="00373C0E" w:rsidRDefault="002A786B" w:rsidP="005A5C54">
            <w:pPr>
              <w:pStyle w:val="BodyText2"/>
              <w:spacing w:line="240" w:lineRule="auto"/>
              <w:jc w:val="both"/>
            </w:pPr>
            <w:r w:rsidRPr="006F77A7">
              <w:rPr>
                <w:b/>
                <w:bCs/>
              </w:rPr>
              <w:t xml:space="preserve">Тема </w:t>
            </w:r>
            <w:r w:rsidR="00F673A7">
              <w:rPr>
                <w:b/>
                <w:bCs/>
              </w:rPr>
              <w:t>2</w:t>
            </w:r>
            <w:r w:rsidR="00DA4780" w:rsidRPr="00024B20">
              <w:rPr>
                <w:bCs/>
              </w:rPr>
              <w:t xml:space="preserve">. </w:t>
            </w:r>
            <w:r w:rsidR="009F7B3D" w:rsidRPr="00F335F5">
              <w:rPr>
                <w:b/>
                <w:bCs/>
                <w:sz w:val="20"/>
                <w:lang w:val="ru-RU"/>
              </w:rPr>
              <w:t xml:space="preserve">Пошукова оптимізація: поняття, види та інструменти </w:t>
            </w:r>
            <w:r w:rsidR="00DA4780" w:rsidRPr="00DA4780">
              <w:rPr>
                <w:b/>
                <w:sz w:val="20"/>
              </w:rPr>
              <w:t>.</w:t>
            </w:r>
          </w:p>
        </w:tc>
        <w:tc>
          <w:tcPr>
            <w:tcW w:w="495" w:type="pct"/>
          </w:tcPr>
          <w:p w14:paraId="44A3828D" w14:textId="5A1B1E83" w:rsidR="002A786B" w:rsidRPr="003B0BED" w:rsidRDefault="002A786B" w:rsidP="005A5C54">
            <w:pPr>
              <w:spacing w:line="281" w:lineRule="auto"/>
              <w:jc w:val="center"/>
              <w:rPr>
                <w:b/>
                <w:bCs/>
              </w:rPr>
            </w:pPr>
          </w:p>
        </w:tc>
      </w:tr>
      <w:tr w:rsidR="002A786B" w:rsidRPr="00B2176D" w14:paraId="72E139A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6B078" w14:textId="77777777" w:rsidR="002A786B" w:rsidRPr="00373C0E" w:rsidRDefault="002A786B" w:rsidP="005A5C54">
            <w:pPr>
              <w:jc w:val="center"/>
            </w:pPr>
            <w:r w:rsidRPr="00373C0E">
              <w:t>1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CABA8" w14:textId="77777777" w:rsidR="002A786B" w:rsidRPr="009C5AC8" w:rsidRDefault="002A786B" w:rsidP="005A5C54">
            <w:r w:rsidRPr="009C5AC8">
              <w:t>Лабораторна робота №1.</w:t>
            </w:r>
          </w:p>
        </w:tc>
        <w:tc>
          <w:tcPr>
            <w:tcW w:w="495" w:type="pct"/>
          </w:tcPr>
          <w:p w14:paraId="7772317B" w14:textId="2E0D3586" w:rsidR="002A786B" w:rsidRPr="00E9011C" w:rsidRDefault="00B17BBA" w:rsidP="005A5C54">
            <w:pPr>
              <w:spacing w:line="281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A786B" w:rsidRPr="00B2176D" w14:paraId="66E9A393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6818B" w14:textId="77777777" w:rsidR="002A786B" w:rsidRPr="00373C0E" w:rsidRDefault="002A786B" w:rsidP="005A5C54">
            <w:pPr>
              <w:jc w:val="center"/>
            </w:pPr>
            <w:r w:rsidRPr="00373C0E">
              <w:t>2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45F5A" w14:textId="77777777" w:rsidR="002A786B" w:rsidRPr="00373C0E" w:rsidRDefault="002A786B" w:rsidP="005A5C54">
            <w:r w:rsidRPr="009C5AC8">
              <w:t>Лабораторна робота №</w:t>
            </w:r>
            <w:r>
              <w:t>2</w:t>
            </w:r>
            <w:r w:rsidRPr="009C5AC8">
              <w:t>.</w:t>
            </w:r>
          </w:p>
        </w:tc>
        <w:tc>
          <w:tcPr>
            <w:tcW w:w="495" w:type="pct"/>
          </w:tcPr>
          <w:p w14:paraId="4A7ADFD4" w14:textId="77777777" w:rsidR="002A786B" w:rsidRPr="003B0BED" w:rsidRDefault="002A786B" w:rsidP="005A5C54">
            <w:pPr>
              <w:spacing w:line="281" w:lineRule="auto"/>
              <w:jc w:val="center"/>
              <w:rPr>
                <w:szCs w:val="18"/>
              </w:rPr>
            </w:pPr>
            <w:r w:rsidRPr="003B0BED">
              <w:rPr>
                <w:szCs w:val="18"/>
              </w:rPr>
              <w:t>2</w:t>
            </w:r>
          </w:p>
        </w:tc>
      </w:tr>
      <w:tr w:rsidR="00DA4780" w:rsidRPr="00B2176D" w14:paraId="78B0A3AB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4B8DF" w14:textId="77777777" w:rsidR="00DA4780" w:rsidRDefault="00DA4780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52970" w14:textId="15C343B7" w:rsidR="00DA4780" w:rsidRPr="00DA4780" w:rsidRDefault="00DA4780" w:rsidP="005A5C54">
            <w:pPr>
              <w:rPr>
                <w:b/>
                <w:bCs/>
              </w:rPr>
            </w:pPr>
            <w:r w:rsidRPr="00DA4780">
              <w:rPr>
                <w:b/>
                <w:bCs/>
              </w:rPr>
              <w:t xml:space="preserve">Тема </w:t>
            </w:r>
            <w:r w:rsidR="00F673A7">
              <w:rPr>
                <w:b/>
                <w:bCs/>
              </w:rPr>
              <w:t>3</w:t>
            </w:r>
            <w:r w:rsidRPr="00DA4780">
              <w:rPr>
                <w:b/>
                <w:bCs/>
              </w:rPr>
              <w:t xml:space="preserve">. </w:t>
            </w:r>
            <w:r w:rsidR="00B17BBA" w:rsidRPr="009807D4">
              <w:rPr>
                <w:b/>
                <w:bCs/>
                <w:sz w:val="20"/>
              </w:rPr>
              <w:t>Пошукова Інтернет-реклама</w:t>
            </w:r>
          </w:p>
        </w:tc>
        <w:tc>
          <w:tcPr>
            <w:tcW w:w="495" w:type="pct"/>
          </w:tcPr>
          <w:p w14:paraId="5E839324" w14:textId="5D6E6DF1" w:rsidR="00DA4780" w:rsidRPr="00BA54B5" w:rsidRDefault="00DA4780" w:rsidP="005A5C54">
            <w:pPr>
              <w:ind w:left="-5" w:hanging="62"/>
              <w:jc w:val="center"/>
              <w:rPr>
                <w:b/>
                <w:bCs/>
                <w:szCs w:val="18"/>
              </w:rPr>
            </w:pPr>
          </w:p>
        </w:tc>
      </w:tr>
      <w:tr w:rsidR="002A786B" w:rsidRPr="00B2176D" w14:paraId="304C666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DA399" w14:textId="4A02B86A" w:rsidR="002A786B" w:rsidRPr="00373C0E" w:rsidRDefault="00B17BBA" w:rsidP="005A5C54">
            <w:pPr>
              <w:jc w:val="center"/>
            </w:pPr>
            <w:r>
              <w:t>3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0A43" w14:textId="2035F771" w:rsidR="002A786B" w:rsidRPr="00373C0E" w:rsidRDefault="002A786B" w:rsidP="005A5C54">
            <w:r w:rsidRPr="009C5AC8">
              <w:t>Лабораторна робота №</w:t>
            </w:r>
            <w:r w:rsidR="00B17BBA">
              <w:t>3</w:t>
            </w:r>
            <w:r w:rsidRPr="009C5AC8">
              <w:t>.</w:t>
            </w:r>
          </w:p>
        </w:tc>
        <w:tc>
          <w:tcPr>
            <w:tcW w:w="495" w:type="pct"/>
          </w:tcPr>
          <w:p w14:paraId="22F8727A" w14:textId="2DF990A9" w:rsidR="002A786B" w:rsidRPr="003B0BED" w:rsidRDefault="003F1BD7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2A786B" w:rsidRPr="00B2176D" w14:paraId="7DA18F94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4D3E" w14:textId="77777777" w:rsidR="002A786B" w:rsidRPr="00373C0E" w:rsidRDefault="002A786B" w:rsidP="005A5C54">
            <w:pPr>
              <w:jc w:val="center"/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4247A" w14:textId="5335B91D" w:rsidR="002A786B" w:rsidRPr="003F1BD7" w:rsidRDefault="002A786B" w:rsidP="005A5C54">
            <w:pPr>
              <w:pStyle w:val="tita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614802">
              <w:rPr>
                <w:b/>
                <w:bCs/>
                <w:sz w:val="20"/>
                <w:szCs w:val="20"/>
                <w:lang w:val="uk-UA"/>
              </w:rPr>
              <w:t xml:space="preserve">Тема </w:t>
            </w:r>
            <w:r w:rsidR="003F1BD7"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3F1BD7" w:rsidRPr="00F335F5">
              <w:rPr>
                <w:b/>
                <w:bCs/>
                <w:sz w:val="20"/>
              </w:rPr>
              <w:t xml:space="preserve"> Технології, інструменти та метрики web-аналітики</w:t>
            </w:r>
            <w:r w:rsidR="003F1BD7">
              <w:rPr>
                <w:b/>
                <w:bCs/>
                <w:sz w:val="20"/>
                <w:lang w:val="uk-UA"/>
              </w:rPr>
              <w:t>.</w:t>
            </w:r>
          </w:p>
        </w:tc>
        <w:tc>
          <w:tcPr>
            <w:tcW w:w="495" w:type="pct"/>
          </w:tcPr>
          <w:p w14:paraId="6ED85E2B" w14:textId="707C9508" w:rsidR="002A786B" w:rsidRPr="00BA54B5" w:rsidRDefault="002A786B" w:rsidP="005A5C54">
            <w:pPr>
              <w:ind w:left="-5" w:hanging="62"/>
              <w:jc w:val="center"/>
              <w:rPr>
                <w:b/>
                <w:bCs/>
              </w:rPr>
            </w:pPr>
          </w:p>
        </w:tc>
      </w:tr>
      <w:tr w:rsidR="002A786B" w:rsidRPr="00B2176D" w14:paraId="79AD5676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E19A0" w14:textId="77777777" w:rsidR="002A786B" w:rsidRPr="00373C0E" w:rsidRDefault="002A786B" w:rsidP="005A5C54">
            <w:pPr>
              <w:jc w:val="center"/>
            </w:pPr>
            <w:r>
              <w:t>7</w:t>
            </w: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9E884" w14:textId="023F0E6C" w:rsidR="002A786B" w:rsidRPr="009C5AC8" w:rsidRDefault="002A786B" w:rsidP="005A5C54">
            <w:r w:rsidRPr="009C5AC8">
              <w:t>Лабораторна робота №</w:t>
            </w:r>
            <w:r w:rsidR="003F1BD7">
              <w:t>4</w:t>
            </w:r>
            <w:r w:rsidRPr="009C5AC8">
              <w:t>.</w:t>
            </w:r>
          </w:p>
        </w:tc>
        <w:tc>
          <w:tcPr>
            <w:tcW w:w="495" w:type="pct"/>
          </w:tcPr>
          <w:p w14:paraId="1359DE2E" w14:textId="0301392A" w:rsidR="002A786B" w:rsidRPr="004C0E1E" w:rsidRDefault="003F1BD7" w:rsidP="005A5C54">
            <w:pPr>
              <w:ind w:left="-5" w:hanging="62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2A786B" w:rsidRPr="00B2176D" w14:paraId="31B5DB24" w14:textId="77777777" w:rsidTr="00C10663">
        <w:trPr>
          <w:cantSplit/>
          <w:trHeight w:val="20"/>
        </w:trPr>
        <w:tc>
          <w:tcPr>
            <w:tcW w:w="32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055FD" w14:textId="77777777" w:rsidR="002A786B" w:rsidRPr="00373C0E" w:rsidRDefault="002A786B" w:rsidP="005A5C54">
            <w:pPr>
              <w:jc w:val="center"/>
              <w:rPr>
                <w:b/>
                <w:bCs/>
              </w:rPr>
            </w:pPr>
          </w:p>
        </w:tc>
        <w:tc>
          <w:tcPr>
            <w:tcW w:w="41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FCE1C" w14:textId="77777777" w:rsidR="002A786B" w:rsidRPr="00373C0E" w:rsidRDefault="001433D3" w:rsidP="005A5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Разом годин</w:t>
            </w:r>
          </w:p>
        </w:tc>
        <w:tc>
          <w:tcPr>
            <w:tcW w:w="495" w:type="pct"/>
          </w:tcPr>
          <w:p w14:paraId="4AC2E41C" w14:textId="57F5A8D9" w:rsidR="002A786B" w:rsidRPr="00062D94" w:rsidRDefault="003049C4" w:rsidP="005A5C54">
            <w:pPr>
              <w:ind w:left="-5" w:hanging="6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28A4CD2B" w14:textId="77777777" w:rsidR="001433D3" w:rsidRDefault="001433D3" w:rsidP="002A786B">
      <w:pPr>
        <w:pStyle w:val="a2"/>
        <w:spacing w:line="281" w:lineRule="auto"/>
        <w:ind w:firstLine="0"/>
      </w:pPr>
      <w:bookmarkStart w:id="13" w:name="_Toc462152194"/>
    </w:p>
    <w:p w14:paraId="555FC356" w14:textId="77777777" w:rsidR="00BE3274" w:rsidRDefault="00BE3274">
      <w:pPr>
        <w:suppressAutoHyphens w:val="0"/>
        <w:rPr>
          <w:caps/>
          <w:sz w:val="24"/>
          <w:szCs w:val="24"/>
          <w:lang w:eastAsia="ru-RU"/>
        </w:rPr>
      </w:pPr>
      <w:r>
        <w:br w:type="page"/>
      </w:r>
    </w:p>
    <w:p w14:paraId="55D5967A" w14:textId="77777777" w:rsidR="002A786B" w:rsidRPr="00373C0E" w:rsidRDefault="00D81C03" w:rsidP="002A786B">
      <w:pPr>
        <w:pStyle w:val="a2"/>
        <w:spacing w:line="281" w:lineRule="auto"/>
        <w:ind w:firstLine="0"/>
      </w:pPr>
      <w:r>
        <w:lastRenderedPageBreak/>
        <w:t>7.3. Графік</w:t>
      </w:r>
      <w:r w:rsidR="002A786B" w:rsidRPr="00373C0E">
        <w:t xml:space="preserve"> консультацій</w:t>
      </w:r>
      <w:bookmarkEnd w:id="13"/>
    </w:p>
    <w:p w14:paraId="7DFAB729" w14:textId="77777777" w:rsidR="002A786B" w:rsidRPr="00373C0E" w:rsidRDefault="002A786B" w:rsidP="002A786B">
      <w:pPr>
        <w:tabs>
          <w:tab w:val="left" w:pos="276"/>
          <w:tab w:val="left" w:pos="824"/>
          <w:tab w:val="left" w:pos="5586"/>
          <w:tab w:val="left" w:pos="6437"/>
        </w:tabs>
        <w:rPr>
          <w:sz w:val="22"/>
          <w:szCs w:val="22"/>
        </w:rPr>
      </w:pPr>
    </w:p>
    <w:tbl>
      <w:tblPr>
        <w:tblW w:w="4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403"/>
        <w:gridCol w:w="1330"/>
      </w:tblGrid>
      <w:tr w:rsidR="002A786B" w:rsidRPr="00717860" w14:paraId="26CCE385" w14:textId="77777777" w:rsidTr="005A5C54">
        <w:trPr>
          <w:trHeight w:val="376"/>
          <w:jc w:val="center"/>
        </w:trPr>
        <w:tc>
          <w:tcPr>
            <w:tcW w:w="428" w:type="pct"/>
            <w:vAlign w:val="center"/>
          </w:tcPr>
          <w:p w14:paraId="16518EDE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№ п/п</w:t>
            </w:r>
          </w:p>
        </w:tc>
        <w:tc>
          <w:tcPr>
            <w:tcW w:w="3511" w:type="pct"/>
            <w:vAlign w:val="center"/>
          </w:tcPr>
          <w:p w14:paraId="51E28E93" w14:textId="77777777" w:rsidR="002A786B" w:rsidRPr="00717860" w:rsidRDefault="002A786B" w:rsidP="005A5C54">
            <w:pPr>
              <w:jc w:val="center"/>
              <w:rPr>
                <w:b/>
                <w:bCs/>
              </w:rPr>
            </w:pPr>
            <w:r w:rsidRPr="00717860">
              <w:rPr>
                <w:b/>
                <w:bCs/>
              </w:rPr>
              <w:t>Назва розділу, зміст консультації</w:t>
            </w:r>
          </w:p>
        </w:tc>
        <w:tc>
          <w:tcPr>
            <w:tcW w:w="1061" w:type="pct"/>
            <w:vAlign w:val="center"/>
          </w:tcPr>
          <w:p w14:paraId="7B847284" w14:textId="77777777" w:rsidR="002A786B" w:rsidRDefault="002A786B" w:rsidP="005A5C54">
            <w:pPr>
              <w:ind w:firstLine="69"/>
              <w:jc w:val="center"/>
              <w:rPr>
                <w:b/>
                <w:bCs/>
                <w:lang w:val="en-US"/>
              </w:rPr>
            </w:pPr>
            <w:r w:rsidRPr="00717860">
              <w:rPr>
                <w:b/>
                <w:bCs/>
              </w:rPr>
              <w:t>Кількість годин</w:t>
            </w:r>
          </w:p>
          <w:p w14:paraId="232A3F58" w14:textId="4C1F4005" w:rsidR="002A786B" w:rsidRPr="00717860" w:rsidRDefault="00AC5126" w:rsidP="005A5C54">
            <w:pPr>
              <w:ind w:firstLine="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A786B" w:rsidRPr="00717860">
              <w:rPr>
                <w:b/>
                <w:bCs/>
              </w:rPr>
              <w:t xml:space="preserve"> год.</w:t>
            </w:r>
          </w:p>
        </w:tc>
      </w:tr>
      <w:tr w:rsidR="00062D94" w:rsidRPr="00717860" w14:paraId="74609AF0" w14:textId="77777777" w:rsidTr="005A5C54">
        <w:trPr>
          <w:trHeight w:val="301"/>
          <w:jc w:val="center"/>
        </w:trPr>
        <w:tc>
          <w:tcPr>
            <w:tcW w:w="428" w:type="pct"/>
          </w:tcPr>
          <w:p w14:paraId="1D4122E9" w14:textId="77777777" w:rsidR="00062D94" w:rsidRPr="00717860" w:rsidRDefault="00062D94" w:rsidP="00062D94">
            <w:pPr>
              <w:jc w:val="center"/>
            </w:pPr>
            <w:r w:rsidRPr="00717860">
              <w:t>1</w:t>
            </w:r>
          </w:p>
        </w:tc>
        <w:tc>
          <w:tcPr>
            <w:tcW w:w="3511" w:type="pct"/>
          </w:tcPr>
          <w:p w14:paraId="66E503F5" w14:textId="42870E64" w:rsidR="00062D94" w:rsidRPr="00893E58" w:rsidRDefault="00893E58" w:rsidP="00893E58">
            <w:pPr>
              <w:spacing w:line="288" w:lineRule="auto"/>
              <w:rPr>
                <w:sz w:val="20"/>
                <w:lang w:val="ru-RU"/>
              </w:rPr>
            </w:pPr>
            <w:r w:rsidRPr="00893E58">
              <w:rPr>
                <w:sz w:val="20"/>
              </w:rPr>
              <w:t>Принципи роботи пошукових систем.</w:t>
            </w:r>
          </w:p>
        </w:tc>
        <w:tc>
          <w:tcPr>
            <w:tcW w:w="1061" w:type="pct"/>
          </w:tcPr>
          <w:p w14:paraId="7AD5BA7F" w14:textId="3D5C29A7" w:rsidR="00062D94" w:rsidRPr="00893E58" w:rsidRDefault="00893E58" w:rsidP="00062D94">
            <w:pPr>
              <w:ind w:firstLine="69"/>
              <w:jc w:val="center"/>
            </w:pPr>
            <w:r>
              <w:t>2</w:t>
            </w:r>
          </w:p>
        </w:tc>
      </w:tr>
      <w:tr w:rsidR="00062D94" w:rsidRPr="00717860" w14:paraId="4644C5C5" w14:textId="77777777" w:rsidTr="005A5C54">
        <w:trPr>
          <w:trHeight w:val="301"/>
          <w:jc w:val="center"/>
        </w:trPr>
        <w:tc>
          <w:tcPr>
            <w:tcW w:w="428" w:type="pct"/>
          </w:tcPr>
          <w:p w14:paraId="3924CC52" w14:textId="77777777" w:rsidR="00062D94" w:rsidRPr="00717860" w:rsidRDefault="00062D94" w:rsidP="00062D94">
            <w:pPr>
              <w:jc w:val="center"/>
            </w:pPr>
            <w:r w:rsidRPr="00717860">
              <w:t>2</w:t>
            </w:r>
          </w:p>
        </w:tc>
        <w:tc>
          <w:tcPr>
            <w:tcW w:w="3511" w:type="pct"/>
          </w:tcPr>
          <w:p w14:paraId="53BF2541" w14:textId="638941A4" w:rsidR="00062D94" w:rsidRPr="00893E58" w:rsidRDefault="00893E58" w:rsidP="00062D94">
            <w:pPr>
              <w:pStyle w:val="BodyText"/>
              <w:rPr>
                <w:iCs w:val="0"/>
                <w:smallCaps w:val="0"/>
                <w:sz w:val="18"/>
                <w:szCs w:val="18"/>
                <w:lang w:val="ru-RU"/>
              </w:rPr>
            </w:pPr>
            <w:r w:rsidRPr="00893E58">
              <w:rPr>
                <w:iCs w:val="0"/>
                <w:smallCaps w:val="0"/>
                <w:sz w:val="20"/>
              </w:rPr>
              <w:t>Пошукова оптимізація: поняття, види та інструменти</w:t>
            </w:r>
            <w:r w:rsidRPr="00893E58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1061" w:type="pct"/>
          </w:tcPr>
          <w:p w14:paraId="670502AE" w14:textId="77777777" w:rsidR="00062D94" w:rsidRPr="00696B25" w:rsidRDefault="00062D94" w:rsidP="00062D94">
            <w:pPr>
              <w:ind w:firstLine="6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2D94" w:rsidRPr="00717860" w14:paraId="5B4FD899" w14:textId="77777777" w:rsidTr="001433D3">
        <w:trPr>
          <w:trHeight w:val="244"/>
          <w:jc w:val="center"/>
        </w:trPr>
        <w:tc>
          <w:tcPr>
            <w:tcW w:w="428" w:type="pct"/>
          </w:tcPr>
          <w:p w14:paraId="5763FA5F" w14:textId="77777777" w:rsidR="00062D94" w:rsidRPr="00717860" w:rsidRDefault="00062D94" w:rsidP="00062D94">
            <w:pPr>
              <w:jc w:val="center"/>
            </w:pPr>
            <w:r w:rsidRPr="00717860">
              <w:t>3</w:t>
            </w:r>
          </w:p>
        </w:tc>
        <w:tc>
          <w:tcPr>
            <w:tcW w:w="3511" w:type="pct"/>
          </w:tcPr>
          <w:p w14:paraId="3188E641" w14:textId="05FCAC51" w:rsidR="00062D94" w:rsidRPr="00893E58" w:rsidRDefault="00893E58" w:rsidP="00062D94">
            <w:pPr>
              <w:pStyle w:val="Heading3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 w:val="0"/>
                <w:szCs w:val="18"/>
              </w:rPr>
            </w:pPr>
            <w:r w:rsidRPr="00893E58">
              <w:rPr>
                <w:b w:val="0"/>
                <w:bCs w:val="0"/>
                <w:sz w:val="20"/>
              </w:rPr>
              <w:t>Пошукова Інтернет-реклама</w:t>
            </w:r>
          </w:p>
        </w:tc>
        <w:tc>
          <w:tcPr>
            <w:tcW w:w="1061" w:type="pct"/>
          </w:tcPr>
          <w:p w14:paraId="6BF619FC" w14:textId="62C4606D" w:rsidR="00062D94" w:rsidRPr="00803D4E" w:rsidRDefault="00893E58" w:rsidP="00062D94">
            <w:pPr>
              <w:ind w:firstLine="69"/>
              <w:jc w:val="center"/>
            </w:pPr>
            <w:r>
              <w:t>1</w:t>
            </w:r>
          </w:p>
        </w:tc>
      </w:tr>
      <w:tr w:rsidR="00062D94" w:rsidRPr="00717860" w14:paraId="3AC424EA" w14:textId="77777777" w:rsidTr="005A5C54">
        <w:trPr>
          <w:trHeight w:val="301"/>
          <w:jc w:val="center"/>
        </w:trPr>
        <w:tc>
          <w:tcPr>
            <w:tcW w:w="428" w:type="pct"/>
          </w:tcPr>
          <w:p w14:paraId="21354FC2" w14:textId="77777777" w:rsidR="00062D94" w:rsidRPr="00717860" w:rsidRDefault="00062D94" w:rsidP="00062D94">
            <w:pPr>
              <w:jc w:val="center"/>
            </w:pPr>
            <w:r w:rsidRPr="00717860">
              <w:t>4</w:t>
            </w:r>
          </w:p>
        </w:tc>
        <w:tc>
          <w:tcPr>
            <w:tcW w:w="3511" w:type="pct"/>
          </w:tcPr>
          <w:p w14:paraId="154187B7" w14:textId="0755D497" w:rsidR="00062D94" w:rsidRPr="00893E58" w:rsidRDefault="00893E58" w:rsidP="00893E58">
            <w:pPr>
              <w:shd w:val="clear" w:color="auto" w:fill="FFFFFF"/>
              <w:spacing w:line="288" w:lineRule="auto"/>
              <w:rPr>
                <w:sz w:val="20"/>
                <w:lang w:val="ru-RU"/>
              </w:rPr>
            </w:pPr>
            <w:r w:rsidRPr="00893E58">
              <w:rPr>
                <w:sz w:val="20"/>
                <w:lang w:val="ru-RU"/>
              </w:rPr>
              <w:t xml:space="preserve">Технології, інструменти та метрики </w:t>
            </w:r>
            <w:r w:rsidRPr="00893E58">
              <w:rPr>
                <w:sz w:val="20"/>
              </w:rPr>
              <w:t>web</w:t>
            </w:r>
            <w:r w:rsidRPr="00893E58">
              <w:rPr>
                <w:sz w:val="20"/>
                <w:lang w:val="ru-RU"/>
              </w:rPr>
              <w:t>-аналітики</w:t>
            </w:r>
          </w:p>
        </w:tc>
        <w:tc>
          <w:tcPr>
            <w:tcW w:w="1061" w:type="pct"/>
          </w:tcPr>
          <w:p w14:paraId="0E0040D7" w14:textId="77777777" w:rsidR="00062D94" w:rsidRPr="00B032E9" w:rsidRDefault="00062D94" w:rsidP="00062D94">
            <w:pPr>
              <w:ind w:firstLine="69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11C8F050" w14:textId="77777777" w:rsidR="002A786B" w:rsidRDefault="002A786B" w:rsidP="002A786B">
      <w:pPr>
        <w:spacing w:line="260" w:lineRule="auto"/>
        <w:rPr>
          <w:lang w:val="en-US"/>
        </w:rPr>
      </w:pPr>
    </w:p>
    <w:p w14:paraId="64B7F597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00559B78" w14:textId="77777777" w:rsidR="002A786B" w:rsidRDefault="002A786B" w:rsidP="002A786B">
      <w:pPr>
        <w:jc w:val="center"/>
        <w:rPr>
          <w:b/>
          <w:bCs/>
          <w:caps/>
          <w:sz w:val="22"/>
          <w:szCs w:val="22"/>
        </w:rPr>
      </w:pPr>
    </w:p>
    <w:p w14:paraId="6F39F680" w14:textId="77777777" w:rsidR="001433D3" w:rsidRDefault="001433D3">
      <w:pPr>
        <w:suppressAutoHyphens w:val="0"/>
        <w:rPr>
          <w:caps/>
          <w:sz w:val="24"/>
          <w:szCs w:val="24"/>
          <w:lang w:eastAsia="ru-RU"/>
        </w:rPr>
      </w:pPr>
      <w:bookmarkStart w:id="14" w:name="_Toc462152199"/>
      <w:r>
        <w:br w:type="page"/>
      </w:r>
    </w:p>
    <w:p w14:paraId="1DB27747" w14:textId="77777777" w:rsidR="002A786B" w:rsidRPr="00062D94" w:rsidRDefault="00D81C03" w:rsidP="002A786B">
      <w:pPr>
        <w:pStyle w:val="a2"/>
        <w:spacing w:line="281" w:lineRule="auto"/>
        <w:ind w:firstLine="0"/>
        <w:rPr>
          <w:sz w:val="22"/>
          <w:szCs w:val="22"/>
        </w:rPr>
      </w:pPr>
      <w:r>
        <w:lastRenderedPageBreak/>
        <w:t>8</w:t>
      </w:r>
      <w:r w:rsidR="002A786B" w:rsidRPr="0093639E">
        <w:t xml:space="preserve">. </w:t>
      </w:r>
      <w:r w:rsidR="002A786B" w:rsidRPr="00062D94">
        <w:rPr>
          <w:sz w:val="22"/>
          <w:szCs w:val="22"/>
        </w:rPr>
        <w:t xml:space="preserve">ПЕРЕЛІК ПИТАНЬ, ЩО ВИНОСЯТЬСЯ НА </w:t>
      </w:r>
      <w:bookmarkEnd w:id="14"/>
      <w:r w:rsidRPr="00062D94">
        <w:rPr>
          <w:sz w:val="22"/>
          <w:szCs w:val="22"/>
        </w:rPr>
        <w:t>ПІДСУМКОВИЙ КОНТРОЛЬ</w:t>
      </w:r>
    </w:p>
    <w:p w14:paraId="62969A82" w14:textId="77777777" w:rsidR="002A786B" w:rsidRPr="00062D94" w:rsidRDefault="002A786B" w:rsidP="002A786B">
      <w:pPr>
        <w:pStyle w:val="BodyTextIndent2"/>
        <w:ind w:firstLine="340"/>
        <w:rPr>
          <w:sz w:val="22"/>
          <w:szCs w:val="22"/>
          <w:lang w:val="uk-UA"/>
        </w:rPr>
      </w:pPr>
      <w:r w:rsidRPr="00062D94">
        <w:rPr>
          <w:sz w:val="22"/>
          <w:szCs w:val="22"/>
          <w:lang w:val="uk-UA"/>
        </w:rPr>
        <w:t>.</w:t>
      </w:r>
    </w:p>
    <w:p w14:paraId="46B26483" w14:textId="77777777" w:rsidR="002A786B" w:rsidRPr="00440013" w:rsidRDefault="002A786B" w:rsidP="002A786B">
      <w:pPr>
        <w:pStyle w:val="BodyTextIndent2"/>
        <w:ind w:firstLine="340"/>
        <w:rPr>
          <w:lang w:val="uk-UA"/>
        </w:rPr>
      </w:pPr>
    </w:p>
    <w:p w14:paraId="7BDFF662" w14:textId="77777777" w:rsidR="00811450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 w:eastAsia="ar-SA"/>
        </w:rPr>
      </w:pPr>
      <w:r w:rsidRPr="006F452C">
        <w:rPr>
          <w:sz w:val="20"/>
          <w:szCs w:val="20"/>
          <w:lang w:val="uk-UA" w:eastAsia="ar-SA"/>
        </w:rPr>
        <w:t xml:space="preserve">Поняття пошукової оптимізації. </w:t>
      </w:r>
    </w:p>
    <w:p w14:paraId="36E0DB9E" w14:textId="77777777" w:rsidR="00811450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 w:eastAsia="ar-SA"/>
        </w:rPr>
      </w:pPr>
      <w:r w:rsidRPr="006F452C">
        <w:rPr>
          <w:sz w:val="20"/>
          <w:szCs w:val="20"/>
          <w:lang w:val="uk-UA" w:eastAsia="ar-SA"/>
        </w:rPr>
        <w:t xml:space="preserve">Схема роботи пошукової машини. </w:t>
      </w:r>
    </w:p>
    <w:p w14:paraId="5E24B069" w14:textId="77777777" w:rsidR="00811450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 w:eastAsia="ar-SA"/>
        </w:rPr>
      </w:pPr>
      <w:r w:rsidRPr="006F452C">
        <w:rPr>
          <w:sz w:val="20"/>
          <w:szCs w:val="20"/>
          <w:lang w:val="uk-UA" w:eastAsia="ar-SA"/>
        </w:rPr>
        <w:t>Фактори ранжування сайтів при при пошуку.</w:t>
      </w:r>
    </w:p>
    <w:p w14:paraId="42DA716E" w14:textId="77777777" w:rsidR="00811450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 w:eastAsia="ar-SA"/>
        </w:rPr>
      </w:pPr>
      <w:r w:rsidRPr="006F452C">
        <w:rPr>
          <w:sz w:val="20"/>
          <w:szCs w:val="20"/>
          <w:lang w:val="uk-UA" w:eastAsia="ar-SA"/>
        </w:rPr>
        <w:t>Специфіка роботи Google.</w:t>
      </w:r>
    </w:p>
    <w:p w14:paraId="75C35ABA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/>
        </w:rPr>
      </w:pPr>
      <w:r w:rsidRPr="006F452C">
        <w:rPr>
          <w:sz w:val="20"/>
          <w:szCs w:val="20"/>
          <w:lang w:val="uk-UA"/>
        </w:rPr>
        <w:t xml:space="preserve">Види пошукової оптимізації. </w:t>
      </w:r>
    </w:p>
    <w:p w14:paraId="5EE2F6D5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/>
        </w:rPr>
      </w:pPr>
      <w:r w:rsidRPr="006F452C">
        <w:rPr>
          <w:sz w:val="20"/>
          <w:szCs w:val="20"/>
          <w:lang w:val="uk-UA"/>
        </w:rPr>
        <w:t xml:space="preserve">Чорне, сіре та біле </w:t>
      </w:r>
      <w:r w:rsidRPr="006F452C">
        <w:rPr>
          <w:sz w:val="20"/>
          <w:szCs w:val="20"/>
          <w:lang w:val="en-US"/>
        </w:rPr>
        <w:t>SEO</w:t>
      </w:r>
      <w:r w:rsidRPr="006F452C">
        <w:rPr>
          <w:sz w:val="20"/>
          <w:szCs w:val="20"/>
          <w:lang w:val="uk-UA"/>
        </w:rPr>
        <w:t xml:space="preserve">. </w:t>
      </w:r>
    </w:p>
    <w:p w14:paraId="3AF1BB4C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Інструменти внутрвшньої оптимізації. </w:t>
      </w:r>
    </w:p>
    <w:p w14:paraId="51649779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Методи та інструменти зовнішньої оптимізації. </w:t>
      </w:r>
    </w:p>
    <w:p w14:paraId="414BEF00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>Санкції та фільтри пошукових систем.</w:t>
      </w:r>
    </w:p>
    <w:p w14:paraId="7D9DD493" w14:textId="77777777" w:rsidR="006F452C" w:rsidRPr="006F452C" w:rsidRDefault="000C2635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hyperlink r:id="rId11" w:history="1">
        <w:r w:rsidR="00811450" w:rsidRPr="006F452C">
          <w:rPr>
            <w:sz w:val="20"/>
            <w:szCs w:val="20"/>
          </w:rPr>
          <w:t xml:space="preserve">Загальні відомості про </w:t>
        </w:r>
      </w:hyperlink>
      <w:r w:rsidR="00811450" w:rsidRPr="006F452C">
        <w:rPr>
          <w:sz w:val="20"/>
          <w:szCs w:val="20"/>
        </w:rPr>
        <w:t xml:space="preserve">рекламу в інтернеті. </w:t>
      </w:r>
    </w:p>
    <w:p w14:paraId="7A9F3EEA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Види інтернет-реклами. </w:t>
      </w:r>
    </w:p>
    <w:p w14:paraId="36A57289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Їх переваги та недоліки. </w:t>
      </w:r>
    </w:p>
    <w:p w14:paraId="09D7CBF0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Створення рекламної кампанії засобами </w:t>
      </w:r>
      <w:r w:rsidRPr="006F452C">
        <w:rPr>
          <w:sz w:val="20"/>
          <w:szCs w:val="20"/>
          <w:lang w:val="uk-UA"/>
        </w:rPr>
        <w:t>Google</w:t>
      </w:r>
      <w:r w:rsidRPr="006F452C">
        <w:rPr>
          <w:sz w:val="20"/>
          <w:szCs w:val="20"/>
        </w:rPr>
        <w:t xml:space="preserve"> </w:t>
      </w:r>
      <w:r w:rsidRPr="006F452C">
        <w:rPr>
          <w:sz w:val="20"/>
          <w:szCs w:val="20"/>
          <w:lang w:val="uk-UA"/>
        </w:rPr>
        <w:t>Adwards</w:t>
      </w:r>
      <w:r w:rsidRPr="006F452C">
        <w:rPr>
          <w:sz w:val="20"/>
          <w:szCs w:val="20"/>
        </w:rPr>
        <w:t>.</w:t>
      </w:r>
    </w:p>
    <w:p w14:paraId="34241E87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>Поняття web</w:t>
      </w:r>
      <w:r w:rsidRPr="006F452C">
        <w:rPr>
          <w:sz w:val="20"/>
          <w:szCs w:val="20"/>
          <w:lang w:val="uk-UA"/>
        </w:rPr>
        <w:t>-аналітики</w:t>
      </w:r>
      <w:r w:rsidRPr="006F452C">
        <w:rPr>
          <w:sz w:val="20"/>
          <w:szCs w:val="20"/>
        </w:rPr>
        <w:t xml:space="preserve">. </w:t>
      </w:r>
    </w:p>
    <w:p w14:paraId="59EEF5D1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>М</w:t>
      </w:r>
      <w:r w:rsidRPr="006F452C">
        <w:rPr>
          <w:sz w:val="20"/>
          <w:szCs w:val="20"/>
          <w:lang w:val="uk-UA"/>
        </w:rPr>
        <w:t>ожливост</w:t>
      </w:r>
      <w:r w:rsidRPr="006F452C">
        <w:rPr>
          <w:sz w:val="20"/>
          <w:szCs w:val="20"/>
        </w:rPr>
        <w:t>і</w:t>
      </w:r>
      <w:r w:rsidRPr="006F452C">
        <w:rPr>
          <w:sz w:val="20"/>
          <w:szCs w:val="20"/>
          <w:lang w:val="uk-UA"/>
        </w:rPr>
        <w:t xml:space="preserve"> та переваг</w:t>
      </w:r>
      <w:r w:rsidRPr="006F452C">
        <w:rPr>
          <w:sz w:val="20"/>
          <w:szCs w:val="20"/>
        </w:rPr>
        <w:t>и</w:t>
      </w:r>
      <w:r w:rsidRPr="006F452C">
        <w:rPr>
          <w:sz w:val="20"/>
          <w:szCs w:val="20"/>
          <w:lang w:val="uk-UA"/>
        </w:rPr>
        <w:t xml:space="preserve"> Google Analytics</w:t>
      </w:r>
      <w:r w:rsidRPr="006F452C">
        <w:rPr>
          <w:sz w:val="20"/>
          <w:szCs w:val="20"/>
        </w:rPr>
        <w:t xml:space="preserve">. </w:t>
      </w:r>
    </w:p>
    <w:p w14:paraId="5EC32295" w14:textId="77777777" w:rsidR="006F452C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</w:rPr>
      </w:pPr>
      <w:r w:rsidRPr="006F452C">
        <w:rPr>
          <w:sz w:val="20"/>
          <w:szCs w:val="20"/>
        </w:rPr>
        <w:t xml:space="preserve">Осовні інструменти та метрики </w:t>
      </w:r>
      <w:r w:rsidRPr="006F452C">
        <w:rPr>
          <w:sz w:val="20"/>
          <w:szCs w:val="20"/>
          <w:lang w:val="uk-UA"/>
        </w:rPr>
        <w:t>Google Analytics</w:t>
      </w:r>
      <w:r w:rsidRPr="006F452C">
        <w:rPr>
          <w:sz w:val="20"/>
          <w:szCs w:val="20"/>
        </w:rPr>
        <w:t xml:space="preserve">. </w:t>
      </w:r>
    </w:p>
    <w:p w14:paraId="7E64D5F5" w14:textId="3F594544" w:rsidR="00811450" w:rsidRPr="006F452C" w:rsidRDefault="00811450" w:rsidP="006F452C">
      <w:pPr>
        <w:pStyle w:val="tita"/>
        <w:numPr>
          <w:ilvl w:val="0"/>
          <w:numId w:val="24"/>
        </w:numPr>
        <w:spacing w:before="0" w:beforeAutospacing="0" w:after="0" w:afterAutospacing="0"/>
        <w:ind w:left="851"/>
        <w:jc w:val="both"/>
        <w:rPr>
          <w:sz w:val="20"/>
          <w:szCs w:val="20"/>
          <w:lang w:val="uk-UA"/>
        </w:rPr>
      </w:pPr>
      <w:r w:rsidRPr="006F452C">
        <w:rPr>
          <w:sz w:val="20"/>
          <w:szCs w:val="20"/>
        </w:rPr>
        <w:t xml:space="preserve">Особливості виконання аналітичного дослідження засобами </w:t>
      </w:r>
      <w:r w:rsidRPr="006F452C">
        <w:rPr>
          <w:sz w:val="20"/>
          <w:szCs w:val="20"/>
          <w:lang w:val="uk-UA"/>
        </w:rPr>
        <w:t>Google Analytics</w:t>
      </w:r>
      <w:r w:rsidRPr="006F452C">
        <w:rPr>
          <w:sz w:val="20"/>
          <w:szCs w:val="20"/>
        </w:rPr>
        <w:t>.</w:t>
      </w:r>
    </w:p>
    <w:p w14:paraId="670D428A" w14:textId="02BEA724" w:rsidR="007C6042" w:rsidRDefault="007C6042" w:rsidP="007C6042">
      <w:pPr>
        <w:pStyle w:val="tita"/>
        <w:spacing w:before="0" w:beforeAutospacing="0" w:after="0" w:afterAutospacing="0"/>
        <w:jc w:val="center"/>
        <w:rPr>
          <w:sz w:val="20"/>
          <w:szCs w:val="20"/>
        </w:rPr>
      </w:pPr>
    </w:p>
    <w:p w14:paraId="671EBEFB" w14:textId="77777777" w:rsidR="007C6042" w:rsidRPr="00062D94" w:rsidRDefault="007C6042" w:rsidP="007C6042">
      <w:pPr>
        <w:pStyle w:val="tita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14:paraId="79190432" w14:textId="77777777" w:rsidR="00703D88" w:rsidRPr="00373C0E" w:rsidRDefault="002A786B" w:rsidP="00703D88">
      <w:pPr>
        <w:pStyle w:val="a2"/>
      </w:pPr>
      <w:r>
        <w:br w:type="page"/>
      </w:r>
      <w:bookmarkStart w:id="15" w:name="_Toc462152200"/>
      <w:bookmarkStart w:id="16" w:name="_Toc462152201"/>
      <w:r w:rsidR="00703D88">
        <w:lastRenderedPageBreak/>
        <w:t>9</w:t>
      </w:r>
      <w:r w:rsidR="00703D88" w:rsidRPr="00373C0E">
        <w:t>. Методи оцінювання знань студентів</w:t>
      </w:r>
      <w:bookmarkEnd w:id="15"/>
    </w:p>
    <w:p w14:paraId="4FC2FC42" w14:textId="77777777" w:rsidR="00703D88" w:rsidRPr="00373C0E" w:rsidRDefault="00703D88" w:rsidP="00703D88">
      <w:pPr>
        <w:ind w:firstLine="284"/>
        <w:rPr>
          <w:sz w:val="22"/>
          <w:szCs w:val="22"/>
        </w:rPr>
      </w:pPr>
    </w:p>
    <w:p w14:paraId="065440D4" w14:textId="0DAF582F" w:rsidR="00703D88" w:rsidRPr="00440013" w:rsidRDefault="00737A59" w:rsidP="00737A59">
      <w:pPr>
        <w:pStyle w:val="BodyTextIndent"/>
        <w:tabs>
          <w:tab w:val="left" w:pos="567"/>
        </w:tabs>
        <w:spacing w:before="0" w:line="240" w:lineRule="auto"/>
        <w:ind w:firstLine="0"/>
        <w:jc w:val="both"/>
        <w:rPr>
          <w:sz w:val="20"/>
        </w:rPr>
      </w:pPr>
      <w:r>
        <w:rPr>
          <w:sz w:val="20"/>
        </w:rPr>
        <w:tab/>
      </w:r>
      <w:r w:rsidR="00703D88" w:rsidRPr="00440013">
        <w:rPr>
          <w:sz w:val="20"/>
        </w:rPr>
        <w:t xml:space="preserve">Оцінювання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</w:t>
      </w:r>
      <w:r w:rsidR="00703D88" w:rsidRPr="00440013">
        <w:rPr>
          <w:sz w:val="20"/>
          <w:lang w:val="en-US"/>
        </w:rPr>
        <w:t>ECTS</w:t>
      </w:r>
      <w:r w:rsidR="00703D88" w:rsidRPr="00440013">
        <w:rPr>
          <w:sz w:val="20"/>
        </w:rPr>
        <w:t xml:space="preserve"> та національною шкалою). </w:t>
      </w:r>
    </w:p>
    <w:p w14:paraId="6947B81D" w14:textId="20987071" w:rsidR="00703D88" w:rsidRPr="00440013" w:rsidRDefault="00703D88" w:rsidP="00703D88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 xml:space="preserve">Методами  оцінювання знань студентів з дисципліни є: </w:t>
      </w:r>
      <w:r w:rsidR="009437BA">
        <w:rPr>
          <w:sz w:val="20"/>
        </w:rPr>
        <w:t>лабораторні</w:t>
      </w:r>
      <w:r w:rsidRPr="00440013">
        <w:rPr>
          <w:sz w:val="20"/>
        </w:rPr>
        <w:t xml:space="preserve"> роботи, тестування, самостійн</w:t>
      </w:r>
      <w:r w:rsidR="00263DEC">
        <w:rPr>
          <w:sz w:val="20"/>
        </w:rPr>
        <w:t>а</w:t>
      </w:r>
      <w:r w:rsidRPr="00440013">
        <w:rPr>
          <w:sz w:val="20"/>
        </w:rPr>
        <w:t xml:space="preserve"> робота, поточний та проміжний контроль, інше. </w:t>
      </w:r>
    </w:p>
    <w:p w14:paraId="7F6F2C17" w14:textId="19ADEB75" w:rsidR="00703D88" w:rsidRPr="001B5E11" w:rsidRDefault="00703D88" w:rsidP="00703D88">
      <w:pPr>
        <w:pStyle w:val="BodyTextIndent"/>
        <w:tabs>
          <w:tab w:val="left" w:pos="0"/>
        </w:tabs>
        <w:spacing w:before="0" w:line="240" w:lineRule="auto"/>
        <w:ind w:firstLine="567"/>
        <w:jc w:val="both"/>
        <w:rPr>
          <w:sz w:val="20"/>
          <w:lang w:val="ru-RU"/>
        </w:rPr>
      </w:pPr>
      <w:r w:rsidRPr="00440013">
        <w:rPr>
          <w:sz w:val="20"/>
        </w:rPr>
        <w:t xml:space="preserve">Освітня діяльність студентів на </w:t>
      </w:r>
      <w:r w:rsidR="00405F2B">
        <w:rPr>
          <w:sz w:val="20"/>
        </w:rPr>
        <w:t>лаборатор</w:t>
      </w:r>
      <w:r w:rsidRPr="00440013">
        <w:rPr>
          <w:sz w:val="20"/>
        </w:rPr>
        <w:t xml:space="preserve">них заняттях оцінюється за 5-ти бальною шкалою (від 1 до </w:t>
      </w:r>
      <w:r w:rsidR="009437BA">
        <w:rPr>
          <w:sz w:val="20"/>
        </w:rPr>
        <w:t>7</w:t>
      </w:r>
      <w:r w:rsidRPr="00440013">
        <w:rPr>
          <w:sz w:val="20"/>
        </w:rPr>
        <w:t xml:space="preserve"> балів).</w:t>
      </w:r>
    </w:p>
    <w:p w14:paraId="66FB5C59" w14:textId="3345A269" w:rsidR="00703D88" w:rsidRPr="00440013" w:rsidRDefault="00703D88" w:rsidP="00703D88">
      <w:pPr>
        <w:tabs>
          <w:tab w:val="left" w:pos="567"/>
        </w:tabs>
        <w:jc w:val="both"/>
        <w:rPr>
          <w:b/>
          <w:sz w:val="20"/>
        </w:rPr>
      </w:pPr>
      <w:r w:rsidRPr="00440013">
        <w:rPr>
          <w:color w:val="000000"/>
          <w:sz w:val="20"/>
        </w:rPr>
        <w:tab/>
        <w:t xml:space="preserve">Результат поточного контролю освітньої діяльності студентів (РПК) за семестр визначається </w:t>
      </w:r>
      <w:r>
        <w:rPr>
          <w:color w:val="000000"/>
          <w:sz w:val="20"/>
        </w:rPr>
        <w:t xml:space="preserve">за накопичувальною системою як сума поточних балів за виконання </w:t>
      </w:r>
      <w:r w:rsidR="00405F2B">
        <w:rPr>
          <w:color w:val="000000"/>
          <w:sz w:val="20"/>
        </w:rPr>
        <w:t>лаборатор</w:t>
      </w:r>
      <w:r>
        <w:rPr>
          <w:color w:val="000000"/>
          <w:sz w:val="20"/>
        </w:rPr>
        <w:t>них та індивідуального завдань</w:t>
      </w:r>
      <w:r w:rsidRPr="00440013">
        <w:rPr>
          <w:sz w:val="20"/>
        </w:rPr>
        <w:t>.</w:t>
      </w:r>
    </w:p>
    <w:p w14:paraId="5412B50C" w14:textId="28BB7772" w:rsidR="00703D88" w:rsidRDefault="00703D88" w:rsidP="00703D88">
      <w:pPr>
        <w:ind w:firstLine="567"/>
        <w:jc w:val="both"/>
        <w:rPr>
          <w:sz w:val="20"/>
        </w:rPr>
      </w:pPr>
      <w:r w:rsidRPr="00440013">
        <w:rPr>
          <w:sz w:val="20"/>
        </w:rPr>
        <w:t xml:space="preserve">Максимальна кількість балів за результатами поточного контролю становить </w:t>
      </w:r>
      <w:r>
        <w:rPr>
          <w:sz w:val="20"/>
        </w:rPr>
        <w:t>50</w:t>
      </w:r>
      <w:r w:rsidRPr="00440013">
        <w:rPr>
          <w:sz w:val="20"/>
        </w:rPr>
        <w:t xml:space="preserve"> балів</w:t>
      </w:r>
      <w:r>
        <w:rPr>
          <w:sz w:val="20"/>
        </w:rPr>
        <w:t xml:space="preserve"> та підсумкового контролю - 50 балів</w:t>
      </w:r>
      <w:r w:rsidRPr="00440013">
        <w:rPr>
          <w:sz w:val="20"/>
        </w:rPr>
        <w:t>.</w:t>
      </w:r>
    </w:p>
    <w:p w14:paraId="6CB86AB8" w14:textId="77777777" w:rsidR="00703D88" w:rsidRDefault="00703D88" w:rsidP="00703D88">
      <w:pPr>
        <w:ind w:firstLine="567"/>
        <w:jc w:val="both"/>
        <w:rPr>
          <w:sz w:val="20"/>
        </w:rPr>
      </w:pPr>
    </w:p>
    <w:p w14:paraId="79E2FB1E" w14:textId="77777777" w:rsidR="00703D88" w:rsidRPr="00440013" w:rsidRDefault="00703D88" w:rsidP="00703D88">
      <w:pPr>
        <w:ind w:firstLine="567"/>
        <w:jc w:val="both"/>
        <w:rPr>
          <w:sz w:val="20"/>
        </w:rPr>
      </w:pPr>
    </w:p>
    <w:p w14:paraId="13C8ABDB" w14:textId="77777777" w:rsidR="00703D88" w:rsidRPr="003E61FF" w:rsidRDefault="00703D88" w:rsidP="00703D88">
      <w:pPr>
        <w:jc w:val="center"/>
        <w:rPr>
          <w:b/>
          <w:bCs/>
          <w:sz w:val="22"/>
          <w:szCs w:val="22"/>
          <w:lang w:val="ru-RU"/>
        </w:rPr>
      </w:pPr>
    </w:p>
    <w:p w14:paraId="1475B113" w14:textId="77777777" w:rsidR="00703D88" w:rsidRPr="0096777D" w:rsidRDefault="00703D88" w:rsidP="00703D88">
      <w:pPr>
        <w:jc w:val="center"/>
        <w:rPr>
          <w:bCs/>
          <w:caps/>
          <w:sz w:val="24"/>
          <w:szCs w:val="24"/>
          <w:lang w:val="ru-RU"/>
        </w:rPr>
      </w:pPr>
      <w:r w:rsidRPr="003947F5">
        <w:rPr>
          <w:bCs/>
          <w:caps/>
          <w:sz w:val="24"/>
          <w:szCs w:val="24"/>
        </w:rPr>
        <w:t>9.1. Таблиця оцінювання (визначення рейтингу) навчальної діяльності студентів</w:t>
      </w:r>
    </w:p>
    <w:p w14:paraId="0216E871" w14:textId="77777777" w:rsidR="00703D88" w:rsidRPr="0096777D" w:rsidRDefault="00703D88" w:rsidP="00703D88">
      <w:pPr>
        <w:jc w:val="center"/>
        <w:rPr>
          <w:bCs/>
          <w:caps/>
          <w:szCs w:val="18"/>
          <w:lang w:val="ru-RU"/>
        </w:rPr>
      </w:pPr>
    </w:p>
    <w:p w14:paraId="43DFF5EA" w14:textId="77777777" w:rsidR="00703D88" w:rsidRPr="0096777D" w:rsidRDefault="00703D88" w:rsidP="00703D88">
      <w:pPr>
        <w:jc w:val="center"/>
        <w:rPr>
          <w:bCs/>
          <w:caps/>
          <w:szCs w:val="18"/>
          <w:lang w:val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710"/>
        <w:gridCol w:w="1419"/>
        <w:gridCol w:w="905"/>
      </w:tblGrid>
      <w:tr w:rsidR="00703D88" w:rsidRPr="00785FC3" w14:paraId="47533C56" w14:textId="77777777" w:rsidTr="00A249B2">
        <w:trPr>
          <w:trHeight w:val="493"/>
          <w:jc w:val="center"/>
        </w:trPr>
        <w:tc>
          <w:tcPr>
            <w:tcW w:w="3305" w:type="pct"/>
            <w:gridSpan w:val="2"/>
            <w:shd w:val="clear" w:color="auto" w:fill="auto"/>
            <w:vAlign w:val="center"/>
          </w:tcPr>
          <w:p w14:paraId="01E9FB10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 w:rsidRPr="00785FC3">
              <w:rPr>
                <w:spacing w:val="-6"/>
                <w:szCs w:val="18"/>
              </w:rPr>
              <w:t>Поточний контроль</w:t>
            </w:r>
          </w:p>
        </w:tc>
        <w:tc>
          <w:tcPr>
            <w:tcW w:w="1035" w:type="pct"/>
            <w:vMerge w:val="restart"/>
            <w:vAlign w:val="center"/>
          </w:tcPr>
          <w:p w14:paraId="08515242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Підсумковий контроль</w:t>
            </w:r>
          </w:p>
        </w:tc>
        <w:tc>
          <w:tcPr>
            <w:tcW w:w="660" w:type="pct"/>
            <w:vMerge w:val="restart"/>
            <w:shd w:val="clear" w:color="auto" w:fill="E6E6E6"/>
            <w:vAlign w:val="center"/>
          </w:tcPr>
          <w:p w14:paraId="32CD5F5C" w14:textId="77777777" w:rsidR="00703D88" w:rsidRPr="002A2161" w:rsidRDefault="00703D88" w:rsidP="00A249B2">
            <w:pPr>
              <w:jc w:val="center"/>
              <w:rPr>
                <w:szCs w:val="18"/>
              </w:rPr>
            </w:pPr>
            <w:r w:rsidRPr="002A2161">
              <w:rPr>
                <w:szCs w:val="18"/>
              </w:rPr>
              <w:t>РАЗОМ 100</w:t>
            </w:r>
          </w:p>
          <w:p w14:paraId="0BD00B6E" w14:textId="77777777" w:rsidR="00703D88" w:rsidRPr="000A0430" w:rsidRDefault="00703D88" w:rsidP="00A249B2">
            <w:pPr>
              <w:jc w:val="center"/>
              <w:rPr>
                <w:szCs w:val="18"/>
                <w:highlight w:val="yellow"/>
              </w:rPr>
            </w:pPr>
            <w:r w:rsidRPr="002A2161">
              <w:rPr>
                <w:szCs w:val="18"/>
              </w:rPr>
              <w:t>балів</w:t>
            </w:r>
          </w:p>
        </w:tc>
      </w:tr>
      <w:tr w:rsidR="00703D88" w:rsidRPr="00785FC3" w14:paraId="300E659C" w14:textId="77777777" w:rsidTr="00A249B2">
        <w:trPr>
          <w:trHeight w:val="485"/>
          <w:jc w:val="center"/>
        </w:trPr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E885E" w14:textId="4EACDAEE" w:rsidR="00703D88" w:rsidRPr="00785FC3" w:rsidRDefault="009437BA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Лабораторні</w:t>
            </w:r>
            <w:r w:rsidR="00703D88">
              <w:rPr>
                <w:szCs w:val="18"/>
              </w:rPr>
              <w:t xml:space="preserve"> роботи</w:t>
            </w:r>
            <w:r w:rsidR="002E41F4">
              <w:rPr>
                <w:szCs w:val="18"/>
              </w:rPr>
              <w:t xml:space="preserve"> </w:t>
            </w:r>
            <w:r w:rsidR="00703D88">
              <w:rPr>
                <w:szCs w:val="18"/>
              </w:rPr>
              <w:t>–</w:t>
            </w:r>
            <w:r w:rsidR="002E41F4">
              <w:rPr>
                <w:szCs w:val="18"/>
              </w:rPr>
              <w:t xml:space="preserve"> </w:t>
            </w:r>
            <w:r w:rsidR="00703D88">
              <w:rPr>
                <w:szCs w:val="18"/>
              </w:rPr>
              <w:t>7 робіт по 5 балів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7D026D7D" w14:textId="249F334D" w:rsidR="00703D88" w:rsidRPr="00785FC3" w:rsidRDefault="009437BA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Самостійна </w:t>
            </w:r>
            <w:r w:rsidR="00703D88" w:rsidRPr="00785FC3">
              <w:rPr>
                <w:szCs w:val="18"/>
              </w:rPr>
              <w:t>робота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14:paraId="612F5177" w14:textId="77777777" w:rsidR="00703D88" w:rsidRPr="00785FC3" w:rsidRDefault="00703D88" w:rsidP="00A249B2">
            <w:pPr>
              <w:tabs>
                <w:tab w:val="left" w:pos="564"/>
              </w:tabs>
              <w:jc w:val="center"/>
              <w:rPr>
                <w:szCs w:val="18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6F552236" w14:textId="77777777" w:rsidR="00703D88" w:rsidRPr="00785FC3" w:rsidRDefault="00703D88" w:rsidP="00A249B2">
            <w:pPr>
              <w:jc w:val="center"/>
              <w:rPr>
                <w:szCs w:val="18"/>
              </w:rPr>
            </w:pPr>
          </w:p>
        </w:tc>
      </w:tr>
      <w:tr w:rsidR="00703D88" w:rsidRPr="00785FC3" w14:paraId="0BF0F2AC" w14:textId="77777777" w:rsidTr="00A249B2">
        <w:trPr>
          <w:trHeight w:val="269"/>
          <w:jc w:val="center"/>
        </w:trPr>
        <w:tc>
          <w:tcPr>
            <w:tcW w:w="2058" w:type="pct"/>
            <w:shd w:val="clear" w:color="auto" w:fill="E6E6E6"/>
          </w:tcPr>
          <w:p w14:paraId="335CCC0B" w14:textId="77777777" w:rsidR="00703D88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35 балів</w:t>
            </w:r>
          </w:p>
        </w:tc>
        <w:tc>
          <w:tcPr>
            <w:tcW w:w="1247" w:type="pct"/>
            <w:shd w:val="clear" w:color="auto" w:fill="E6E6E6"/>
          </w:tcPr>
          <w:p w14:paraId="0A0C8895" w14:textId="77777777" w:rsidR="00703D88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15 балів</w:t>
            </w:r>
          </w:p>
        </w:tc>
        <w:tc>
          <w:tcPr>
            <w:tcW w:w="1035" w:type="pct"/>
            <w:shd w:val="clear" w:color="auto" w:fill="E6E6E6"/>
            <w:vAlign w:val="center"/>
          </w:tcPr>
          <w:p w14:paraId="1DE073A7" w14:textId="77777777" w:rsidR="00703D88" w:rsidRPr="00785FC3" w:rsidRDefault="00703D88" w:rsidP="00A249B2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50 </w:t>
            </w:r>
            <w:r w:rsidRPr="00785FC3">
              <w:rPr>
                <w:i/>
                <w:szCs w:val="18"/>
              </w:rPr>
              <w:t>балів</w:t>
            </w:r>
          </w:p>
        </w:tc>
        <w:tc>
          <w:tcPr>
            <w:tcW w:w="660" w:type="pct"/>
            <w:vMerge/>
            <w:shd w:val="clear" w:color="auto" w:fill="E6E6E6"/>
            <w:vAlign w:val="center"/>
          </w:tcPr>
          <w:p w14:paraId="46C197FF" w14:textId="77777777" w:rsidR="00703D88" w:rsidRPr="00785FC3" w:rsidRDefault="00703D88" w:rsidP="00A249B2">
            <w:pPr>
              <w:jc w:val="center"/>
              <w:rPr>
                <w:szCs w:val="18"/>
              </w:rPr>
            </w:pPr>
          </w:p>
        </w:tc>
      </w:tr>
    </w:tbl>
    <w:p w14:paraId="359A6C94" w14:textId="77777777" w:rsidR="00703D88" w:rsidRPr="00785FC3" w:rsidRDefault="00703D88" w:rsidP="00703D88">
      <w:pPr>
        <w:suppressAutoHyphens w:val="0"/>
        <w:rPr>
          <w:b/>
          <w:bCs/>
          <w:szCs w:val="18"/>
        </w:rPr>
      </w:pPr>
    </w:p>
    <w:p w14:paraId="0044372C" w14:textId="77777777" w:rsidR="00703D88" w:rsidRDefault="00703D88" w:rsidP="00703D88">
      <w:pPr>
        <w:suppressAutoHyphens w:val="0"/>
        <w:rPr>
          <w:bCs/>
        </w:rPr>
      </w:pPr>
      <w:r>
        <w:rPr>
          <w:bCs/>
        </w:rPr>
        <w:br w:type="page"/>
      </w:r>
    </w:p>
    <w:p w14:paraId="54053873" w14:textId="77777777" w:rsidR="00703D88" w:rsidRPr="0030741D" w:rsidRDefault="00703D88" w:rsidP="00703D88">
      <w:pPr>
        <w:jc w:val="center"/>
        <w:rPr>
          <w:bCs/>
        </w:rPr>
      </w:pPr>
      <w:r w:rsidRPr="000A0430">
        <w:rPr>
          <w:bCs/>
        </w:rPr>
        <w:lastRenderedPageBreak/>
        <w:t>9</w:t>
      </w:r>
      <w:r w:rsidRPr="0030741D">
        <w:rPr>
          <w:bCs/>
        </w:rPr>
        <w:t xml:space="preserve">.2. </w:t>
      </w:r>
      <w:r w:rsidRPr="0030741D">
        <w:rPr>
          <w:bCs/>
          <w:lang w:val="en-US"/>
        </w:rPr>
        <w:t>C</w:t>
      </w:r>
      <w:r w:rsidRPr="0030741D">
        <w:rPr>
          <w:bCs/>
        </w:rPr>
        <w:t>ИСТЕМА НАРАХУВАННЯ РЕЙТИНГОВИХ БАЛІВ</w:t>
      </w:r>
    </w:p>
    <w:p w14:paraId="675366B9" w14:textId="77777777" w:rsidR="00703D88" w:rsidRDefault="00703D88" w:rsidP="00703D88">
      <w:pPr>
        <w:jc w:val="center"/>
        <w:rPr>
          <w:bCs/>
        </w:rPr>
      </w:pPr>
      <w:r w:rsidRPr="0030741D">
        <w:rPr>
          <w:bCs/>
        </w:rPr>
        <w:t>ТА КРИТЕРІЇ ОЦІНЮВАННЯ ЗНАНЬ СТУДЕНТІВ</w:t>
      </w:r>
    </w:p>
    <w:p w14:paraId="0598B25C" w14:textId="77777777" w:rsidR="00703D88" w:rsidRPr="0030741D" w:rsidRDefault="00703D88" w:rsidP="00703D88">
      <w:pPr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735"/>
        <w:gridCol w:w="864"/>
        <w:gridCol w:w="1431"/>
      </w:tblGrid>
      <w:tr w:rsidR="00703D88" w14:paraId="72D9F48E" w14:textId="77777777" w:rsidTr="00C06041">
        <w:trPr>
          <w:trHeight w:hRule="exact" w:val="664"/>
          <w:jc w:val="center"/>
        </w:trPr>
        <w:tc>
          <w:tcPr>
            <w:tcW w:w="698" w:type="dxa"/>
            <w:shd w:val="clear" w:color="auto" w:fill="FFFFFF"/>
          </w:tcPr>
          <w:p w14:paraId="4DFF1D28" w14:textId="77777777" w:rsidR="00703D88" w:rsidRDefault="00703D88" w:rsidP="00A249B2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</w:rPr>
              <w:t xml:space="preserve">№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735" w:type="dxa"/>
            <w:shd w:val="clear" w:color="auto" w:fill="FFFFFF"/>
          </w:tcPr>
          <w:p w14:paraId="4F0E680A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Види робіт.</w:t>
            </w:r>
          </w:p>
          <w:p w14:paraId="76BA1FAC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Критерії оцінювання знань студентів</w:t>
            </w:r>
          </w:p>
          <w:p w14:paraId="5D5DF3B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864" w:type="dxa"/>
            <w:shd w:val="clear" w:color="auto" w:fill="FFFFFF"/>
          </w:tcPr>
          <w:p w14:paraId="785C3CA6" w14:textId="77777777" w:rsidR="00703D88" w:rsidRPr="002F41A5" w:rsidRDefault="00703D88" w:rsidP="00A249B2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  <w:spacing w:val="-3"/>
              </w:rPr>
              <w:t>Бали рейтингу</w:t>
            </w:r>
          </w:p>
        </w:tc>
        <w:tc>
          <w:tcPr>
            <w:tcW w:w="1431" w:type="dxa"/>
            <w:shd w:val="clear" w:color="auto" w:fill="FFFFFF"/>
          </w:tcPr>
          <w:p w14:paraId="058FA5D8" w14:textId="77777777" w:rsidR="00703D88" w:rsidRPr="002F41A5" w:rsidRDefault="00703D88" w:rsidP="00A249B2">
            <w:pPr>
              <w:shd w:val="clear" w:color="auto" w:fill="FFFFFF"/>
              <w:ind w:left="-79"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Максимальна кількість балів</w:t>
            </w:r>
          </w:p>
        </w:tc>
      </w:tr>
      <w:tr w:rsidR="00703D88" w14:paraId="06AB6135" w14:textId="77777777" w:rsidTr="00C06041">
        <w:trPr>
          <w:trHeight w:hRule="exact" w:val="187"/>
          <w:jc w:val="center"/>
        </w:trPr>
        <w:tc>
          <w:tcPr>
            <w:tcW w:w="698" w:type="dxa"/>
            <w:shd w:val="clear" w:color="auto" w:fill="FFFFFF"/>
          </w:tcPr>
          <w:p w14:paraId="2E87E86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14:paraId="2EEC1C07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32FBF323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03D88" w14:paraId="2044D59E" w14:textId="77777777" w:rsidTr="00C06041">
        <w:trPr>
          <w:trHeight w:hRule="exact" w:val="507"/>
          <w:jc w:val="center"/>
        </w:trPr>
        <w:tc>
          <w:tcPr>
            <w:tcW w:w="698" w:type="dxa"/>
            <w:shd w:val="clear" w:color="auto" w:fill="FFFFFF"/>
          </w:tcPr>
          <w:p w14:paraId="77BCD969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14:paraId="22ED82F6" w14:textId="77777777" w:rsidR="00703D88" w:rsidRPr="00E2691C" w:rsidRDefault="00703D88" w:rsidP="00A249B2">
            <w:pPr>
              <w:shd w:val="clear" w:color="auto" w:fill="FFFFFF"/>
              <w:ind w:right="40" w:firstLine="28"/>
              <w:jc w:val="center"/>
              <w:rPr>
                <w:b/>
                <w:bCs/>
                <w:spacing w:val="-2"/>
              </w:rPr>
            </w:pPr>
            <w:r w:rsidRPr="005205A4">
              <w:rPr>
                <w:b/>
                <w:bCs/>
              </w:rPr>
              <w:t xml:space="preserve">Бали поточної успішності за </w:t>
            </w:r>
            <w:r>
              <w:rPr>
                <w:b/>
                <w:bCs/>
              </w:rPr>
              <w:t>виконання практичних робіт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0553D5EC" w14:textId="77777777" w:rsidR="006F2859" w:rsidRDefault="006F2859" w:rsidP="00A249B2">
            <w:pPr>
              <w:shd w:val="clear" w:color="auto" w:fill="FFFFFF"/>
              <w:ind w:right="-51" w:firstLine="2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703D88" w:rsidRPr="00E60D9A">
              <w:rPr>
                <w:b/>
              </w:rPr>
              <w:t>5</w:t>
            </w:r>
            <w:r>
              <w:rPr>
                <w:b/>
                <w:lang w:val="en-US"/>
              </w:rPr>
              <w:t xml:space="preserve"> </w:t>
            </w:r>
          </w:p>
          <w:p w14:paraId="0CC5EDEA" w14:textId="2D56A963" w:rsidR="00703D88" w:rsidRPr="006F2859" w:rsidRDefault="006F2859" w:rsidP="00C06041">
            <w:pPr>
              <w:shd w:val="clear" w:color="auto" w:fill="FFFFFF"/>
              <w:ind w:left="-89" w:right="-29" w:firstLine="29"/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 xml:space="preserve">по </w:t>
            </w:r>
            <w:r w:rsidR="00F00232">
              <w:rPr>
                <w:b/>
              </w:rPr>
              <w:t>7</w:t>
            </w:r>
            <w:r>
              <w:rPr>
                <w:b/>
              </w:rPr>
              <w:t xml:space="preserve"> балів </w:t>
            </w:r>
            <w:r w:rsidR="00C06041">
              <w:rPr>
                <w:b/>
              </w:rPr>
              <w:t xml:space="preserve">за </w:t>
            </w:r>
            <w:r>
              <w:rPr>
                <w:b/>
              </w:rPr>
              <w:t>кожну)</w:t>
            </w:r>
          </w:p>
        </w:tc>
      </w:tr>
      <w:tr w:rsidR="00703D88" w14:paraId="0331AF44" w14:textId="77777777" w:rsidTr="00C06041">
        <w:trPr>
          <w:trHeight w:hRule="exact" w:val="419"/>
          <w:jc w:val="center"/>
        </w:trPr>
        <w:tc>
          <w:tcPr>
            <w:tcW w:w="698" w:type="dxa"/>
            <w:shd w:val="clear" w:color="auto" w:fill="FFFFFF"/>
          </w:tcPr>
          <w:p w14:paraId="0BC3DD4D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40D90B6" w14:textId="77777777" w:rsidR="00703D88" w:rsidRPr="00A97AFE" w:rsidRDefault="00703D88" w:rsidP="00A249B2">
            <w:pPr>
              <w:jc w:val="both"/>
            </w:pPr>
            <w:r>
              <w:t xml:space="preserve">практична </w:t>
            </w:r>
            <w:r w:rsidRPr="00A97AFE">
              <w:t>робота виконана у зазначений термін, у повному обсязі, без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477589BB" w14:textId="3B996DC9" w:rsidR="00703D88" w:rsidRPr="00A97AFE" w:rsidRDefault="00F00232" w:rsidP="00A249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03D88" w14:paraId="644FBE4D" w14:textId="77777777" w:rsidTr="00C06041">
        <w:trPr>
          <w:trHeight w:hRule="exact" w:val="484"/>
          <w:jc w:val="center"/>
        </w:trPr>
        <w:tc>
          <w:tcPr>
            <w:tcW w:w="698" w:type="dxa"/>
            <w:shd w:val="clear" w:color="auto" w:fill="FFFFFF"/>
          </w:tcPr>
          <w:p w14:paraId="241D7F7F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AB10308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виконана у зазначений термін, у повному обсязі, але є незначні помилки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3CE16DC" w14:textId="7641B741" w:rsidR="00703D88" w:rsidRPr="00A97AFE" w:rsidRDefault="00F00232" w:rsidP="00A249B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</w:tr>
      <w:tr w:rsidR="00703D88" w14:paraId="3B905CFF" w14:textId="77777777" w:rsidTr="00C06041">
        <w:trPr>
          <w:trHeight w:hRule="exact" w:val="833"/>
          <w:jc w:val="center"/>
        </w:trPr>
        <w:tc>
          <w:tcPr>
            <w:tcW w:w="698" w:type="dxa"/>
            <w:shd w:val="clear" w:color="auto" w:fill="FFFFFF"/>
          </w:tcPr>
          <w:p w14:paraId="62447BA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78484374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0750A32B" w14:textId="368A1A32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  <w:r w:rsidR="00F00232">
              <w:rPr>
                <w:b/>
              </w:rPr>
              <w:t>-4</w:t>
            </w:r>
          </w:p>
        </w:tc>
      </w:tr>
      <w:tr w:rsidR="00703D88" w14:paraId="0D67A68A" w14:textId="77777777" w:rsidTr="00C06041">
        <w:trPr>
          <w:trHeight w:hRule="exact" w:val="704"/>
          <w:jc w:val="center"/>
        </w:trPr>
        <w:tc>
          <w:tcPr>
            <w:tcW w:w="698" w:type="dxa"/>
            <w:shd w:val="clear" w:color="auto" w:fill="FFFFFF"/>
          </w:tcPr>
          <w:p w14:paraId="2C4C7B34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0D1F4832" w14:textId="77777777" w:rsidR="00703D88" w:rsidRPr="00A97AFE" w:rsidRDefault="00703D88" w:rsidP="00A249B2">
            <w:pPr>
              <w:jc w:val="both"/>
            </w:pPr>
            <w:r w:rsidRPr="00A97AFE">
              <w:t xml:space="preserve">виконання пропущеної без поважних причин </w:t>
            </w:r>
            <w:r>
              <w:t>практична</w:t>
            </w:r>
            <w:r w:rsidRPr="00A97AFE">
              <w:t xml:space="preserve"> роботи або повторне виконання </w:t>
            </w:r>
            <w:r w:rsidRPr="007636FB">
              <w:t>незарахованої практичної роботи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04215287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703D88" w14:paraId="61958DB8" w14:textId="77777777" w:rsidTr="00C06041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C6CB706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1B6588A" w14:textId="77777777" w:rsidR="00703D88" w:rsidRPr="00A97AFE" w:rsidRDefault="00703D88" w:rsidP="00A249B2">
            <w:pPr>
              <w:jc w:val="both"/>
            </w:pPr>
            <w:r>
              <w:t>практична</w:t>
            </w:r>
            <w:r w:rsidRPr="00A97AFE">
              <w:t xml:space="preserve"> робота не виконана</w:t>
            </w:r>
            <w:r>
              <w:t>,</w:t>
            </w:r>
            <w:r w:rsidRPr="00A97AFE">
              <w:t xml:space="preserve"> не зарахована</w:t>
            </w:r>
            <w:r>
              <w:t>, або тільки розпочато процес виконання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5B6F8D88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703D88" w14:paraId="4A1B9897" w14:textId="77777777" w:rsidTr="00C06041">
        <w:trPr>
          <w:trHeight w:hRule="exact" w:val="215"/>
          <w:jc w:val="center"/>
        </w:trPr>
        <w:tc>
          <w:tcPr>
            <w:tcW w:w="698" w:type="dxa"/>
            <w:shd w:val="clear" w:color="auto" w:fill="FFFFFF"/>
          </w:tcPr>
          <w:p w14:paraId="416ABA97" w14:textId="77777777" w:rsidR="00703D88" w:rsidRPr="00B819DF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2.</w:t>
            </w:r>
          </w:p>
        </w:tc>
        <w:tc>
          <w:tcPr>
            <w:tcW w:w="3735" w:type="dxa"/>
            <w:shd w:val="clear" w:color="auto" w:fill="FFFFFF"/>
          </w:tcPr>
          <w:p w14:paraId="3684F82A" w14:textId="77777777" w:rsidR="00703D88" w:rsidRPr="00A45E92" w:rsidRDefault="00703D88" w:rsidP="00A249B2">
            <w:pPr>
              <w:shd w:val="clear" w:color="auto" w:fill="FFFFFF"/>
              <w:ind w:right="40" w:firstLine="28"/>
              <w:rPr>
                <w:b/>
                <w:bCs/>
              </w:rPr>
            </w:pPr>
            <w:r w:rsidRPr="00A97AFE">
              <w:rPr>
                <w:b/>
              </w:rPr>
              <w:t>Індивідуальна робота студента (ІНДЗ)</w:t>
            </w:r>
          </w:p>
        </w:tc>
        <w:tc>
          <w:tcPr>
            <w:tcW w:w="2295" w:type="dxa"/>
            <w:gridSpan w:val="2"/>
            <w:shd w:val="clear" w:color="auto" w:fill="FFFFFF"/>
          </w:tcPr>
          <w:p w14:paraId="26313DC6" w14:textId="0F47DE1A" w:rsidR="00703D88" w:rsidRPr="00EB4C3A" w:rsidRDefault="00703D88" w:rsidP="00A249B2">
            <w:pPr>
              <w:shd w:val="clear" w:color="auto" w:fill="FFFFFF"/>
              <w:ind w:right="-51" w:firstLine="29"/>
              <w:jc w:val="center"/>
            </w:pPr>
            <w:r w:rsidRPr="002A2161">
              <w:rPr>
                <w:b/>
              </w:rPr>
              <w:t xml:space="preserve">15 </w:t>
            </w:r>
          </w:p>
        </w:tc>
      </w:tr>
      <w:tr w:rsidR="00703D88" w14:paraId="4D663B4E" w14:textId="77777777" w:rsidTr="00C06041">
        <w:trPr>
          <w:trHeight w:hRule="exact" w:val="514"/>
          <w:jc w:val="center"/>
        </w:trPr>
        <w:tc>
          <w:tcPr>
            <w:tcW w:w="698" w:type="dxa"/>
            <w:shd w:val="clear" w:color="auto" w:fill="FFFFFF"/>
          </w:tcPr>
          <w:p w14:paraId="1FB9B38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3228C6EA" w14:textId="77777777" w:rsidR="00703D88" w:rsidRPr="00A97AFE" w:rsidRDefault="00703D88" w:rsidP="00A249B2">
            <w:pPr>
              <w:jc w:val="both"/>
              <w:rPr>
                <w:highlight w:val="yellow"/>
              </w:rPr>
            </w:pPr>
            <w:r w:rsidRPr="00A97AFE">
              <w:t>завдання виконане у зазначений термін, у повному обсязі і без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6163D16D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703D88" w14:paraId="56FD3229" w14:textId="77777777" w:rsidTr="00C06041">
        <w:trPr>
          <w:trHeight w:hRule="exact" w:val="472"/>
          <w:jc w:val="center"/>
        </w:trPr>
        <w:tc>
          <w:tcPr>
            <w:tcW w:w="698" w:type="dxa"/>
            <w:shd w:val="clear" w:color="auto" w:fill="FFFFFF"/>
          </w:tcPr>
          <w:p w14:paraId="65FE1113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EE1FBC3" w14:textId="77777777" w:rsidR="00703D88" w:rsidRPr="00A97AFE" w:rsidRDefault="00703D88" w:rsidP="00A249B2">
            <w:pPr>
              <w:jc w:val="both"/>
            </w:pPr>
            <w:r w:rsidRPr="00A97AFE"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E845D54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703D88" w14:paraId="6BB2FB91" w14:textId="77777777" w:rsidTr="00C06041">
        <w:trPr>
          <w:trHeight w:hRule="exact" w:val="670"/>
          <w:jc w:val="center"/>
        </w:trPr>
        <w:tc>
          <w:tcPr>
            <w:tcW w:w="698" w:type="dxa"/>
            <w:shd w:val="clear" w:color="auto" w:fill="FFFFFF"/>
          </w:tcPr>
          <w:p w14:paraId="4A7A3625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4D7C0ED2" w14:textId="77777777" w:rsidR="00703D88" w:rsidRPr="00A97AFE" w:rsidRDefault="00703D88" w:rsidP="00A249B2">
            <w:pPr>
              <w:jc w:val="both"/>
            </w:pPr>
            <w:r w:rsidRPr="00A97AFE"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2B515EEA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703D88" w14:paraId="7B0A45D7" w14:textId="77777777" w:rsidTr="00C06041">
        <w:trPr>
          <w:trHeight w:hRule="exact" w:val="280"/>
          <w:jc w:val="center"/>
        </w:trPr>
        <w:tc>
          <w:tcPr>
            <w:tcW w:w="698" w:type="dxa"/>
            <w:shd w:val="clear" w:color="auto" w:fill="FFFFFF"/>
          </w:tcPr>
          <w:p w14:paraId="4C69CB3B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1A68375" w14:textId="77777777" w:rsidR="00703D88" w:rsidRPr="00A97AFE" w:rsidRDefault="00703D88" w:rsidP="00A249B2">
            <w:pPr>
              <w:jc w:val="both"/>
            </w:pPr>
            <w:r w:rsidRPr="00A97AFE">
              <w:t>завдання виконане із суттєвими помилками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3C0DDDFF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703D88" w14:paraId="516B069F" w14:textId="77777777" w:rsidTr="00C06041">
        <w:trPr>
          <w:trHeight w:hRule="exact" w:val="416"/>
          <w:jc w:val="center"/>
        </w:trPr>
        <w:tc>
          <w:tcPr>
            <w:tcW w:w="698" w:type="dxa"/>
            <w:shd w:val="clear" w:color="auto" w:fill="FFFFFF"/>
          </w:tcPr>
          <w:p w14:paraId="542650E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CF9804F" w14:textId="77777777" w:rsidR="00703D88" w:rsidRPr="00A97AFE" w:rsidRDefault="00703D88" w:rsidP="00A249B2">
            <w:pPr>
              <w:jc w:val="both"/>
            </w:pPr>
            <w:r w:rsidRPr="00A97AFE">
              <w:t>завдання не виконане або тільки розпоча</w:t>
            </w:r>
            <w:r>
              <w:t>то його виконання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6ABC35DB" w14:textId="77777777" w:rsidR="00703D88" w:rsidRPr="00A97AFE" w:rsidRDefault="00703D88" w:rsidP="00A249B2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703D88" w14:paraId="7D62CB1E" w14:textId="77777777" w:rsidTr="00C06041">
        <w:trPr>
          <w:trHeight w:hRule="exact" w:val="307"/>
          <w:jc w:val="center"/>
        </w:trPr>
        <w:tc>
          <w:tcPr>
            <w:tcW w:w="698" w:type="dxa"/>
            <w:shd w:val="clear" w:color="auto" w:fill="FFFFFF"/>
          </w:tcPr>
          <w:p w14:paraId="11E9E977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  <w:r>
              <w:t>3</w:t>
            </w:r>
          </w:p>
        </w:tc>
        <w:tc>
          <w:tcPr>
            <w:tcW w:w="3735" w:type="dxa"/>
            <w:shd w:val="clear" w:color="auto" w:fill="FFFFFF"/>
            <w:vAlign w:val="center"/>
          </w:tcPr>
          <w:p w14:paraId="55AE3CB1" w14:textId="77777777" w:rsidR="00703D88" w:rsidRPr="00D01C58" w:rsidRDefault="00703D88" w:rsidP="00A249B2">
            <w:pPr>
              <w:jc w:val="both"/>
              <w:rPr>
                <w:b/>
                <w:bCs/>
              </w:rPr>
            </w:pPr>
            <w:r w:rsidRPr="00D01C58">
              <w:rPr>
                <w:b/>
                <w:bCs/>
              </w:rPr>
              <w:t>Підсумковий контроль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185B3090" w14:textId="77777777" w:rsidR="00703D88" w:rsidRPr="00D01C58" w:rsidRDefault="00703D88" w:rsidP="00A249B2">
            <w:pPr>
              <w:jc w:val="center"/>
              <w:rPr>
                <w:b/>
                <w:bCs/>
              </w:rPr>
            </w:pPr>
            <w:r w:rsidRPr="00D01C58">
              <w:rPr>
                <w:b/>
                <w:bCs/>
              </w:rPr>
              <w:t>50</w:t>
            </w:r>
          </w:p>
        </w:tc>
      </w:tr>
      <w:tr w:rsidR="00703D88" w14:paraId="3237ADD0" w14:textId="77777777" w:rsidTr="00C06041">
        <w:trPr>
          <w:trHeight w:hRule="exact" w:val="460"/>
          <w:jc w:val="center"/>
        </w:trPr>
        <w:tc>
          <w:tcPr>
            <w:tcW w:w="698" w:type="dxa"/>
            <w:shd w:val="clear" w:color="auto" w:fill="FFFFFF"/>
          </w:tcPr>
          <w:p w14:paraId="521730B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EB3B444" w14:textId="4EB01FB7" w:rsidR="00703D88" w:rsidRPr="00D01C58" w:rsidRDefault="00703D88" w:rsidP="00A249B2">
            <w:pPr>
              <w:jc w:val="both"/>
            </w:pPr>
            <w:r>
              <w:t>Т</w:t>
            </w:r>
            <w:r w:rsidRPr="00D01C58">
              <w:t>естов</w:t>
            </w:r>
            <w:r>
              <w:t>і</w:t>
            </w:r>
            <w:r w:rsidRPr="00D01C58">
              <w:t xml:space="preserve"> завдан</w:t>
            </w:r>
            <w:r>
              <w:t>ня</w:t>
            </w:r>
            <w:r w:rsidRPr="00D01C58">
              <w:t xml:space="preserve"> </w:t>
            </w:r>
            <w:r>
              <w:t>(</w:t>
            </w:r>
            <w:r w:rsidR="00405BBC">
              <w:t>10</w:t>
            </w:r>
            <w:r>
              <w:t xml:space="preserve"> завдань) по 2 бали за кожну правильну відповідь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2F1776DC" w14:textId="294C55EC" w:rsidR="00703D88" w:rsidRDefault="00703D88" w:rsidP="00A249B2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B46A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703D88" w14:paraId="7D0C624D" w14:textId="77777777" w:rsidTr="00C06041">
        <w:trPr>
          <w:trHeight w:hRule="exact" w:val="532"/>
          <w:jc w:val="center"/>
        </w:trPr>
        <w:tc>
          <w:tcPr>
            <w:tcW w:w="698" w:type="dxa"/>
            <w:shd w:val="clear" w:color="auto" w:fill="FFFFFF"/>
          </w:tcPr>
          <w:p w14:paraId="1D13E0E0" w14:textId="77777777" w:rsidR="00703D88" w:rsidRDefault="00703D88" w:rsidP="00A249B2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1EA6C2D3" w14:textId="55BD8AD1" w:rsidR="00703D88" w:rsidRDefault="00703D88" w:rsidP="00A249B2">
            <w:pPr>
              <w:jc w:val="both"/>
            </w:pPr>
            <w:r>
              <w:t xml:space="preserve">Завдання з короткою відповіддю (2 завдання) по </w:t>
            </w:r>
            <w:r w:rsidR="00405BBC">
              <w:t>1</w:t>
            </w:r>
            <w:r>
              <w:t>5 балів за кожне</w:t>
            </w:r>
          </w:p>
        </w:tc>
        <w:tc>
          <w:tcPr>
            <w:tcW w:w="2295" w:type="dxa"/>
            <w:gridSpan w:val="2"/>
            <w:shd w:val="clear" w:color="auto" w:fill="FFFFFF"/>
            <w:vAlign w:val="center"/>
          </w:tcPr>
          <w:p w14:paraId="7E8CDD22" w14:textId="54670942" w:rsidR="00703D88" w:rsidRDefault="00703D88" w:rsidP="00A249B2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B46A2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14:paraId="5F24150A" w14:textId="77777777" w:rsidR="00703D88" w:rsidRDefault="00703D88" w:rsidP="00703D88">
      <w:pPr>
        <w:jc w:val="center"/>
        <w:rPr>
          <w:b/>
          <w:bCs/>
          <w:sz w:val="22"/>
          <w:szCs w:val="22"/>
        </w:rPr>
      </w:pPr>
    </w:p>
    <w:p w14:paraId="0647FE39" w14:textId="77777777" w:rsidR="00703D88" w:rsidRPr="00AB56F2" w:rsidRDefault="00703D88" w:rsidP="00703D88">
      <w:pPr>
        <w:pStyle w:val="BodyTextIndent"/>
        <w:keepNext/>
        <w:spacing w:before="0" w:line="221" w:lineRule="auto"/>
        <w:ind w:firstLine="0"/>
        <w:rPr>
          <w:caps/>
        </w:rPr>
      </w:pPr>
      <w:r>
        <w:rPr>
          <w:caps/>
        </w:rPr>
        <w:br w:type="page"/>
      </w:r>
      <w:r w:rsidRPr="0096777D">
        <w:rPr>
          <w:caps/>
          <w:lang w:val="ru-RU"/>
        </w:rPr>
        <w:lastRenderedPageBreak/>
        <w:t>9.3</w:t>
      </w:r>
      <w:r w:rsidRPr="007417AD">
        <w:rPr>
          <w:caps/>
        </w:rPr>
        <w:t xml:space="preserve"> Шкала оцінювання успішності студента за результатами підсумкового контролю</w:t>
      </w:r>
    </w:p>
    <w:p w14:paraId="12F07F2A" w14:textId="77777777" w:rsidR="00703D88" w:rsidRPr="00D04288" w:rsidRDefault="00703D88" w:rsidP="00703D88">
      <w:pPr>
        <w:pStyle w:val="a6"/>
        <w:rPr>
          <w:caps/>
        </w:rPr>
      </w:pPr>
    </w:p>
    <w:tbl>
      <w:tblPr>
        <w:tblW w:w="658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1843"/>
        <w:gridCol w:w="3807"/>
      </w:tblGrid>
      <w:tr w:rsidR="00703D88" w:rsidRPr="002E3C78" w14:paraId="5B4A35A7" w14:textId="77777777" w:rsidTr="00A249B2">
        <w:trPr>
          <w:trHeight w:val="69"/>
          <w:jc w:val="center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4B396A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</w:t>
            </w:r>
          </w:p>
          <w:p w14:paraId="73E65219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ECTS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E88AEE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 в балах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26C46C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703D88" w:rsidRPr="002E3C78" w14:paraId="6A2F86AD" w14:textId="77777777" w:rsidTr="00A249B2">
        <w:trPr>
          <w:trHeight w:val="69"/>
          <w:jc w:val="center"/>
        </w:trPr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94061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27949E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7D40E7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Залік</w:t>
            </w:r>
          </w:p>
        </w:tc>
      </w:tr>
      <w:tr w:rsidR="00703D88" w:rsidRPr="002E3C78" w14:paraId="17F15764" w14:textId="77777777" w:rsidTr="00A249B2">
        <w:trPr>
          <w:trHeight w:val="27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E93DB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B1FD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90 – 100</w:t>
            </w:r>
          </w:p>
        </w:tc>
        <w:tc>
          <w:tcPr>
            <w:tcW w:w="3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502D94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зараховано</w:t>
            </w:r>
          </w:p>
        </w:tc>
      </w:tr>
      <w:tr w:rsidR="00703D88" w:rsidRPr="002E3C78" w14:paraId="03DB0FEF" w14:textId="77777777" w:rsidTr="00A249B2">
        <w:trPr>
          <w:trHeight w:val="281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25BE4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7BF505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81-89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73ADB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533CBC24" w14:textId="77777777" w:rsidTr="00A249B2">
        <w:trPr>
          <w:trHeight w:val="280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FEF2E2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B87E47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71-80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129C8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350E5F43" w14:textId="77777777" w:rsidTr="00A249B2">
        <w:trPr>
          <w:trHeight w:val="28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A8CCA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C807D0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61-70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075A6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14B3FAEA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694DC8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D9AD39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51-60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D74D0F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703D88" w:rsidRPr="002E3C78" w14:paraId="44EC87FC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AD9AE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1C7D1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F7A7C8" w14:textId="77777777" w:rsidR="00703D88" w:rsidRPr="00AA2D57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</w:t>
            </w:r>
          </w:p>
        </w:tc>
      </w:tr>
      <w:tr w:rsidR="00703D88" w:rsidRPr="002E3C78" w14:paraId="0686F453" w14:textId="77777777" w:rsidTr="00A249B2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29B0C7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6FA126" w14:textId="77777777" w:rsidR="00703D88" w:rsidRPr="00B4092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862D5D" w14:textId="77777777" w:rsidR="00703D88" w:rsidRPr="002E3C78" w:rsidRDefault="00703D88" w:rsidP="00A249B2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 xml:space="preserve">не </w:t>
            </w:r>
            <w:r w:rsidRPr="00024DC1">
              <w:t>зараховано (повторний курс)</w:t>
            </w:r>
          </w:p>
        </w:tc>
      </w:tr>
    </w:tbl>
    <w:p w14:paraId="0257B5B9" w14:textId="77777777" w:rsidR="00703D88" w:rsidRDefault="00703D88" w:rsidP="00703D88">
      <w:pPr>
        <w:spacing w:line="288" w:lineRule="auto"/>
        <w:ind w:firstLine="426"/>
      </w:pPr>
    </w:p>
    <w:p w14:paraId="1236B3E7" w14:textId="77777777" w:rsidR="00355895" w:rsidRDefault="00355895">
      <w:pPr>
        <w:suppressAutoHyphens w:val="0"/>
        <w:rPr>
          <w:sz w:val="24"/>
          <w:szCs w:val="24"/>
          <w:lang w:eastAsia="ru-RU"/>
        </w:rPr>
      </w:pPr>
      <w:r>
        <w:br w:type="page"/>
      </w:r>
    </w:p>
    <w:p w14:paraId="19CBDDD3" w14:textId="57A054CC" w:rsidR="002A786B" w:rsidRPr="00AF652D" w:rsidRDefault="002A786B" w:rsidP="00703D88">
      <w:pPr>
        <w:pStyle w:val="tita"/>
        <w:spacing w:before="0" w:beforeAutospacing="0" w:after="0" w:afterAutospacing="0"/>
        <w:ind w:left="481"/>
        <w:jc w:val="center"/>
        <w:rPr>
          <w:lang w:val="uk-UA"/>
        </w:rPr>
      </w:pPr>
      <w:r w:rsidRPr="00AF652D">
        <w:rPr>
          <w:lang w:val="uk-UA"/>
        </w:rPr>
        <w:lastRenderedPageBreak/>
        <w:t>1</w:t>
      </w:r>
      <w:r w:rsidR="00BD41BB" w:rsidRPr="00AF652D">
        <w:rPr>
          <w:lang w:val="uk-UA"/>
        </w:rPr>
        <w:t>0</w:t>
      </w:r>
      <w:r w:rsidRPr="00AF652D">
        <w:rPr>
          <w:lang w:val="uk-UA"/>
        </w:rPr>
        <w:t xml:space="preserve">. </w:t>
      </w:r>
      <w:r w:rsidRPr="00AF652D">
        <w:rPr>
          <w:iCs/>
          <w:caps/>
          <w:lang w:val="uk-UA" w:eastAsia="ar-SA"/>
        </w:rPr>
        <w:t xml:space="preserve">Методичне забезпечення </w:t>
      </w:r>
      <w:r w:rsidR="00381165" w:rsidRPr="00AF652D">
        <w:rPr>
          <w:iCs/>
          <w:caps/>
          <w:lang w:val="uk-UA" w:eastAsia="ar-SA"/>
        </w:rPr>
        <w:t xml:space="preserve">НАВЧАЛЬНОЇ </w:t>
      </w:r>
      <w:r w:rsidRPr="00AF652D">
        <w:rPr>
          <w:iCs/>
          <w:caps/>
          <w:lang w:val="uk-UA" w:eastAsia="ar-SA"/>
        </w:rPr>
        <w:t>дисципліни</w:t>
      </w:r>
      <w:bookmarkEnd w:id="16"/>
    </w:p>
    <w:p w14:paraId="3CE1F292" w14:textId="77777777" w:rsidR="00355895" w:rsidRPr="00631EA6" w:rsidRDefault="00355895" w:rsidP="00703D88">
      <w:pPr>
        <w:pStyle w:val="tita"/>
        <w:spacing w:before="0" w:beforeAutospacing="0" w:after="0" w:afterAutospacing="0"/>
        <w:ind w:left="481"/>
        <w:jc w:val="center"/>
        <w:rPr>
          <w:lang w:val="uk-UA"/>
        </w:rPr>
      </w:pPr>
    </w:p>
    <w:p w14:paraId="3D09A279" w14:textId="1ADEE03D" w:rsidR="002A786B" w:rsidRPr="006F602E" w:rsidRDefault="002A786B" w:rsidP="002A786B">
      <w:pPr>
        <w:snapToGrid w:val="0"/>
        <w:ind w:firstLine="567"/>
      </w:pPr>
      <w:r w:rsidRPr="006F602E">
        <w:t>Навчально-методичне забезпечення організації навчального процесу з навчальної дисципліни «</w:t>
      </w:r>
      <w:r w:rsidR="00CC61D6" w:rsidRPr="00CC61D6">
        <w:t>SEO та Web-аналітика</w:t>
      </w:r>
      <w:r w:rsidRPr="006F602E">
        <w:t>» включає:</w:t>
      </w:r>
    </w:p>
    <w:p w14:paraId="35AADCFD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державні стандарти освіти; </w:t>
      </w:r>
    </w:p>
    <w:p w14:paraId="76ECB85D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навчальні та робочі навчальні плани;</w:t>
      </w:r>
    </w:p>
    <w:p w14:paraId="7269BB8C" w14:textId="77777777" w:rsidR="002A786B" w:rsidRPr="006F602E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навчальну програму;</w:t>
      </w:r>
    </w:p>
    <w:p w14:paraId="5D4CDC20" w14:textId="7C568777" w:rsidR="002A786B" w:rsidRDefault="002A786B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>робочу програму;</w:t>
      </w:r>
    </w:p>
    <w:p w14:paraId="1E97ECB9" w14:textId="5E63A987" w:rsidR="00B947AC" w:rsidRDefault="00B947AC" w:rsidP="002A786B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>
        <w:t>силабус навчальної дисципліни;</w:t>
      </w:r>
    </w:p>
    <w:p w14:paraId="306B9336" w14:textId="74CA9E25" w:rsidR="0070101F" w:rsidRPr="0070101F" w:rsidRDefault="000C2635" w:rsidP="0070101F">
      <w:pPr>
        <w:numPr>
          <w:ilvl w:val="0"/>
          <w:numId w:val="12"/>
        </w:numPr>
        <w:suppressAutoHyphens w:val="0"/>
        <w:rPr>
          <w:rFonts w:ascii="Verdana" w:hAnsi="Verdana"/>
          <w:color w:val="666666"/>
          <w:szCs w:val="18"/>
          <w:lang w:eastAsia="en-US"/>
        </w:rPr>
      </w:pPr>
      <w:hyperlink r:id="rId12" w:history="1">
        <w:r w:rsidR="0070101F">
          <w:t>н</w:t>
        </w:r>
        <w:r w:rsidR="0070101F" w:rsidRPr="0070101F">
          <w:t>авчально-методичні матеріали для проведення лекцій</w:t>
        </w:r>
      </w:hyperlink>
      <w:r w:rsidR="0070101F">
        <w:rPr>
          <w:rFonts w:ascii="Verdana" w:hAnsi="Verdana"/>
          <w:color w:val="666666"/>
          <w:szCs w:val="18"/>
          <w:lang w:eastAsia="en-US"/>
        </w:rPr>
        <w:t>;</w:t>
      </w:r>
    </w:p>
    <w:p w14:paraId="32D013A5" w14:textId="5F41D7C4" w:rsidR="002A786B" w:rsidRPr="006F602E" w:rsidRDefault="002A786B" w:rsidP="00B947AC">
      <w:pPr>
        <w:widowControl w:val="0"/>
        <w:numPr>
          <w:ilvl w:val="0"/>
          <w:numId w:val="12"/>
        </w:numPr>
        <w:suppressAutoHyphens w:val="0"/>
        <w:snapToGrid w:val="0"/>
        <w:jc w:val="both"/>
      </w:pPr>
      <w:r w:rsidRPr="006F602E">
        <w:t xml:space="preserve">плани лабораторних робіт та методичні матеріали з їх проведення; </w:t>
      </w:r>
    </w:p>
    <w:p w14:paraId="7C2B49B9" w14:textId="7D223304" w:rsidR="002A786B" w:rsidRDefault="002A786B" w:rsidP="00B947AC">
      <w:pPr>
        <w:widowControl w:val="0"/>
        <w:numPr>
          <w:ilvl w:val="0"/>
          <w:numId w:val="12"/>
        </w:numPr>
        <w:suppressAutoHyphens w:val="0"/>
        <w:snapToGrid w:val="0"/>
        <w:jc w:val="both"/>
        <w:rPr>
          <w:b/>
          <w:bCs/>
        </w:rPr>
      </w:pPr>
      <w:r w:rsidRPr="006F602E">
        <w:t>завдання для підсумкового контролю</w:t>
      </w:r>
      <w:r w:rsidR="00EB26C9">
        <w:t>.</w:t>
      </w:r>
    </w:p>
    <w:p w14:paraId="23B840F5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6EA0CF7E" w14:textId="77777777" w:rsidR="002A786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2A450278" w14:textId="77777777" w:rsidR="002A786B" w:rsidRPr="00BD41BB" w:rsidRDefault="00BD41BB" w:rsidP="00BD41BB">
      <w:pPr>
        <w:pStyle w:val="a2"/>
        <w:ind w:firstLine="0"/>
      </w:pPr>
      <w:r w:rsidRPr="00BD41BB">
        <w:t>11.</w:t>
      </w:r>
      <w:r w:rsidR="002A786B" w:rsidRPr="00BD41BB">
        <w:t xml:space="preserve"> Методики активізації процесу навчання</w:t>
      </w:r>
    </w:p>
    <w:p w14:paraId="347C8C70" w14:textId="77777777" w:rsidR="002A786B" w:rsidRPr="008205BD" w:rsidRDefault="002A786B" w:rsidP="001433D3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>Проблемні лекції</w:t>
      </w:r>
      <w:r w:rsidRPr="008205BD"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14:paraId="29246C2C" w14:textId="77777777" w:rsidR="002A786B" w:rsidRPr="008205BD" w:rsidRDefault="002A786B" w:rsidP="001433D3">
      <w:pPr>
        <w:snapToGrid w:val="0"/>
        <w:ind w:firstLine="567"/>
        <w:jc w:val="both"/>
      </w:pPr>
      <w:r w:rsidRPr="008205BD">
        <w:rPr>
          <w:b/>
          <w:bCs/>
        </w:rPr>
        <w:t>Робота в малих групах</w:t>
      </w:r>
      <w:r w:rsidRPr="008205BD">
        <w:t xml:space="preserve"> дає змогу структурувати семінарські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14:paraId="75569266" w14:textId="77777777" w:rsidR="002A786B" w:rsidRPr="008205BD" w:rsidRDefault="002A786B" w:rsidP="001433D3">
      <w:pPr>
        <w:tabs>
          <w:tab w:val="num" w:pos="719"/>
        </w:tabs>
        <w:ind w:firstLine="567"/>
        <w:jc w:val="both"/>
        <w:rPr>
          <w:b/>
          <w:bCs/>
        </w:rPr>
      </w:pPr>
      <w:r w:rsidRPr="008205BD">
        <w:rPr>
          <w:b/>
          <w:bCs/>
        </w:rPr>
        <w:t>Семінари-дискусії</w:t>
      </w:r>
      <w:r w:rsidRPr="008205BD">
        <w:t xml:space="preserve"> передбачають обмін думками і поглядами учасників з приводу даної теми, а також розвивають мислення, допомагають формувати погляди і переконання, виробляють вміння формулювати думки й висловлювати їх, вчать оцінювати пропозиції інших людей, критично підходити до власних поглядів.</w:t>
      </w:r>
    </w:p>
    <w:p w14:paraId="153B38A9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Мозкові атаки</w:t>
      </w:r>
      <w:r w:rsidRPr="008205BD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14:paraId="1BF96A90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 xml:space="preserve">Кейс-метод </w:t>
      </w:r>
      <w:r w:rsidRPr="008205BD">
        <w:t>– розгляд, аналіз конкретних ситуацій, який дає змогу наблизити процес навчання до реальної практичної діяльності.</w:t>
      </w:r>
    </w:p>
    <w:p w14:paraId="4A79CE82" w14:textId="77777777" w:rsidR="002A786B" w:rsidRPr="008205BD" w:rsidRDefault="002A786B" w:rsidP="001433D3">
      <w:pPr>
        <w:tabs>
          <w:tab w:val="num" w:pos="719"/>
        </w:tabs>
        <w:ind w:firstLine="567"/>
        <w:jc w:val="both"/>
      </w:pPr>
      <w:r w:rsidRPr="008205BD">
        <w:rPr>
          <w:b/>
          <w:bCs/>
        </w:rPr>
        <w:t>Презентації</w:t>
      </w:r>
      <w:r w:rsidRPr="008205BD">
        <w:t xml:space="preserve"> – виступи перед аудиторією, що використовуються; для представлення певних; досягнень, результатів роботи групи, звіту про виконання індивідуальних завдань тощо.</w:t>
      </w:r>
    </w:p>
    <w:p w14:paraId="0979B953" w14:textId="495E3B2C" w:rsidR="002A786B" w:rsidRPr="008205BD" w:rsidRDefault="002A786B" w:rsidP="0029067F">
      <w:pPr>
        <w:tabs>
          <w:tab w:val="num" w:pos="567"/>
        </w:tabs>
        <w:ind w:firstLine="567"/>
        <w:jc w:val="both"/>
      </w:pPr>
      <w:r w:rsidRPr="008205BD">
        <w:rPr>
          <w:b/>
          <w:bCs/>
        </w:rPr>
        <w:t xml:space="preserve">Банки візуального супроводження </w:t>
      </w:r>
      <w:r w:rsidRPr="008205BD">
        <w:t>сприяють активізації творчого сприйняття змісту дисципліни за допомогою наочності</w:t>
      </w:r>
      <w:r w:rsidRPr="00F571A9">
        <w:t>.</w:t>
      </w:r>
    </w:p>
    <w:p w14:paraId="1DC752DC" w14:textId="77777777" w:rsidR="002A786B" w:rsidRDefault="002A786B" w:rsidP="002A786B">
      <w:pPr>
        <w:jc w:val="center"/>
        <w:rPr>
          <w:b/>
          <w:bCs/>
        </w:rPr>
      </w:pPr>
    </w:p>
    <w:p w14:paraId="02C2941F" w14:textId="77777777" w:rsidR="007B1A61" w:rsidRPr="001B773B" w:rsidRDefault="007B1A61" w:rsidP="002A786B">
      <w:pPr>
        <w:jc w:val="center"/>
        <w:rPr>
          <w:b/>
          <w:bCs/>
        </w:rPr>
      </w:pPr>
    </w:p>
    <w:p w14:paraId="3B2CA5E4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7D01EF2B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38DD65B1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466CB396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4B5FDAA6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2A7FEEA4" w14:textId="77777777" w:rsidR="00405F2B" w:rsidRDefault="00405F2B" w:rsidP="00BD41BB">
      <w:pPr>
        <w:pStyle w:val="BodyTextIndent"/>
        <w:spacing w:before="0" w:line="221" w:lineRule="auto"/>
        <w:ind w:firstLine="0"/>
        <w:rPr>
          <w:b/>
          <w:szCs w:val="22"/>
        </w:rPr>
      </w:pPr>
    </w:p>
    <w:p w14:paraId="7DB926B3" w14:textId="3753F237" w:rsidR="00BD41BB" w:rsidRDefault="00BD41BB" w:rsidP="00BD41BB">
      <w:pPr>
        <w:pStyle w:val="BodyTextIndent"/>
        <w:spacing w:before="0" w:line="221" w:lineRule="auto"/>
        <w:ind w:firstLine="0"/>
        <w:rPr>
          <w:b/>
          <w:szCs w:val="22"/>
        </w:rPr>
      </w:pPr>
      <w:r w:rsidRPr="009D71DF">
        <w:rPr>
          <w:b/>
          <w:szCs w:val="22"/>
        </w:rPr>
        <w:lastRenderedPageBreak/>
        <w:t>Використання навчальних технологій для активізаці</w:t>
      </w:r>
      <w:r w:rsidR="000B7A1F">
        <w:rPr>
          <w:b/>
          <w:szCs w:val="22"/>
        </w:rPr>
        <w:t>ї процесу навчання з дисципліни</w:t>
      </w:r>
    </w:p>
    <w:p w14:paraId="430E9F22" w14:textId="77777777" w:rsidR="00BD41BB" w:rsidRDefault="00BD41BB" w:rsidP="00BD41BB">
      <w:pPr>
        <w:pStyle w:val="BodyTextIndent"/>
        <w:spacing w:before="0" w:line="221" w:lineRule="auto"/>
        <w:rPr>
          <w:b/>
          <w:szCs w:val="22"/>
        </w:rPr>
      </w:pPr>
    </w:p>
    <w:tbl>
      <w:tblPr>
        <w:tblStyle w:val="15"/>
        <w:tblW w:w="6906" w:type="dxa"/>
        <w:tblInd w:w="0" w:type="dxa"/>
        <w:tblLook w:val="01E0" w:firstRow="1" w:lastRow="1" w:firstColumn="1" w:lastColumn="1" w:noHBand="0" w:noVBand="0"/>
      </w:tblPr>
      <w:tblGrid>
        <w:gridCol w:w="2988"/>
        <w:gridCol w:w="3918"/>
      </w:tblGrid>
      <w:tr w:rsidR="00BD41BB" w:rsidRPr="000B7A1F" w14:paraId="2F1D968F" w14:textId="77777777" w:rsidTr="00785FC3">
        <w:tc>
          <w:tcPr>
            <w:tcW w:w="6906" w:type="dxa"/>
            <w:gridSpan w:val="2"/>
            <w:shd w:val="clear" w:color="auto" w:fill="D9D9D9"/>
          </w:tcPr>
          <w:p w14:paraId="22FBC0BB" w14:textId="0699D9EF" w:rsidR="00BD41BB" w:rsidRPr="009E3880" w:rsidRDefault="00BD41BB" w:rsidP="009E3880">
            <w:pPr>
              <w:pStyle w:val="BodyTextIndent"/>
              <w:spacing w:before="0"/>
              <w:ind w:firstLine="0"/>
              <w:rPr>
                <w:b/>
                <w:bCs/>
                <w:sz w:val="20"/>
              </w:rPr>
            </w:pPr>
            <w:r w:rsidRPr="009E3880">
              <w:rPr>
                <w:b/>
                <w:bCs/>
                <w:sz w:val="20"/>
              </w:rPr>
              <w:t xml:space="preserve">Тема 1. </w:t>
            </w:r>
            <w:r w:rsidR="001404AB">
              <w:rPr>
                <w:b/>
                <w:bCs/>
                <w:sz w:val="20"/>
              </w:rPr>
              <w:t>Принципи роботи пошукових систем</w:t>
            </w:r>
            <w:r w:rsidR="001404AB" w:rsidRPr="00F335F5">
              <w:rPr>
                <w:b/>
                <w:bCs/>
                <w:sz w:val="20"/>
              </w:rPr>
              <w:t>.</w:t>
            </w:r>
          </w:p>
        </w:tc>
      </w:tr>
      <w:tr w:rsidR="00BD41BB" w:rsidRPr="000B7A1F" w14:paraId="529021D1" w14:textId="77777777" w:rsidTr="00785FC3">
        <w:tc>
          <w:tcPr>
            <w:tcW w:w="2988" w:type="dxa"/>
          </w:tcPr>
          <w:p w14:paraId="1D25B083" w14:textId="77777777" w:rsidR="00BD41BB" w:rsidRPr="000B7A1F" w:rsidRDefault="00BD41BB" w:rsidP="00785FC3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49F14CC8" w14:textId="77777777" w:rsidR="00BD41BB" w:rsidRPr="000B7A1F" w:rsidRDefault="00BD41BB" w:rsidP="00785FC3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491B8187" w14:textId="1BADC363" w:rsidR="00BD41BB" w:rsidRPr="000B7A1F" w:rsidRDefault="001404AB" w:rsidP="000C41F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135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  <w:lang w:val="uk-UA"/>
              </w:rPr>
            </w:pPr>
            <w:r w:rsidRPr="00F96DD8">
              <w:rPr>
                <w:lang w:val="uk-UA"/>
              </w:rPr>
              <w:t>Схема роботи пошукової машини</w:t>
            </w:r>
            <w:r w:rsidR="00BD41BB" w:rsidRPr="000B7A1F">
              <w:rPr>
                <w:szCs w:val="18"/>
                <w:lang w:val="uk-UA"/>
              </w:rPr>
              <w:t xml:space="preserve">. </w:t>
            </w:r>
          </w:p>
          <w:p w14:paraId="3F44EEF6" w14:textId="62561772" w:rsidR="00757B07" w:rsidRPr="000B7A1F" w:rsidRDefault="001404AB" w:rsidP="000C41F2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-11"/>
                <w:tab w:val="left" w:pos="135"/>
              </w:tabs>
              <w:suppressAutoHyphens w:val="0"/>
              <w:adjustRightInd w:val="0"/>
              <w:spacing w:line="280" w:lineRule="auto"/>
              <w:ind w:left="0" w:hanging="11"/>
              <w:jc w:val="both"/>
              <w:rPr>
                <w:szCs w:val="18"/>
              </w:rPr>
            </w:pPr>
            <w:r w:rsidRPr="00F96DD8">
              <w:rPr>
                <w:lang w:val="uk-UA"/>
              </w:rPr>
              <w:t>Специфіка роботи Google</w:t>
            </w:r>
            <w:r w:rsidR="00BD41BB" w:rsidRPr="000B7A1F">
              <w:rPr>
                <w:szCs w:val="18"/>
                <w:lang w:val="uk-UA"/>
              </w:rPr>
              <w:t>.</w:t>
            </w:r>
          </w:p>
        </w:tc>
      </w:tr>
      <w:tr w:rsidR="00757B07" w:rsidRPr="000B7A1F" w14:paraId="07939F53" w14:textId="77777777" w:rsidTr="00785FC3">
        <w:tc>
          <w:tcPr>
            <w:tcW w:w="2988" w:type="dxa"/>
          </w:tcPr>
          <w:p w14:paraId="40F20888" w14:textId="5F0C0ED7" w:rsidR="00757B07" w:rsidRPr="000B7A1F" w:rsidRDefault="00757B07" w:rsidP="00785FC3">
            <w:pPr>
              <w:rPr>
                <w:szCs w:val="18"/>
              </w:rPr>
            </w:pPr>
            <w:r>
              <w:rPr>
                <w:szCs w:val="18"/>
              </w:rPr>
              <w:t>Презентації</w:t>
            </w:r>
          </w:p>
        </w:tc>
        <w:tc>
          <w:tcPr>
            <w:tcW w:w="3918" w:type="dxa"/>
          </w:tcPr>
          <w:p w14:paraId="203E0D5E" w14:textId="0B01C021" w:rsidR="00757B07" w:rsidRPr="00757B07" w:rsidRDefault="00431C9D" w:rsidP="000C41F2">
            <w:pPr>
              <w:pStyle w:val="ListParagraph"/>
              <w:numPr>
                <w:ilvl w:val="0"/>
                <w:numId w:val="18"/>
              </w:numPr>
              <w:tabs>
                <w:tab w:val="left" w:pos="135"/>
              </w:tabs>
              <w:ind w:left="0" w:firstLine="0"/>
              <w:rPr>
                <w:szCs w:val="18"/>
              </w:rPr>
            </w:pPr>
            <w:r w:rsidRPr="00F96DD8">
              <w:rPr>
                <w:lang w:val="uk-UA"/>
              </w:rPr>
              <w:t>Фактори ранжування сайтів при при пошуку</w:t>
            </w:r>
            <w:r w:rsidRPr="00431C9D">
              <w:t>.</w:t>
            </w:r>
          </w:p>
        </w:tc>
      </w:tr>
      <w:tr w:rsidR="009E3880" w:rsidRPr="000B7A1F" w14:paraId="64244D1B" w14:textId="77777777" w:rsidTr="00785FC3">
        <w:tc>
          <w:tcPr>
            <w:tcW w:w="6906" w:type="dxa"/>
            <w:gridSpan w:val="2"/>
            <w:shd w:val="clear" w:color="auto" w:fill="D9D9D9"/>
          </w:tcPr>
          <w:p w14:paraId="7E6E2F94" w14:textId="59D24DAD" w:rsidR="009E3880" w:rsidRPr="009E3880" w:rsidRDefault="009E3880" w:rsidP="009E3880">
            <w:pPr>
              <w:pStyle w:val="BodyTextIndent"/>
              <w:spacing w:before="0"/>
              <w:ind w:firstLine="0"/>
              <w:rPr>
                <w:rFonts w:ascii="Book Antiqua" w:hAnsi="Book Antiqua"/>
                <w:b/>
                <w:sz w:val="20"/>
                <w:lang w:val="uk-UA"/>
              </w:rPr>
            </w:pPr>
            <w:r w:rsidRPr="009E3880">
              <w:rPr>
                <w:sz w:val="20"/>
              </w:rPr>
              <w:t xml:space="preserve"> </w:t>
            </w:r>
            <w:r w:rsidRPr="009E3880">
              <w:rPr>
                <w:b/>
                <w:sz w:val="20"/>
              </w:rPr>
              <w:t>Тема 2.</w:t>
            </w:r>
            <w:r w:rsidRPr="009E3880">
              <w:rPr>
                <w:b/>
                <w:sz w:val="20"/>
                <w:lang w:val="uk-UA"/>
              </w:rPr>
              <w:t xml:space="preserve"> </w:t>
            </w:r>
            <w:r w:rsidR="003032CA" w:rsidRPr="00F335F5">
              <w:rPr>
                <w:b/>
                <w:bCs/>
                <w:sz w:val="20"/>
              </w:rPr>
              <w:t>Пошукова оптимізація: поняття, види та інструменти</w:t>
            </w:r>
            <w:r w:rsidRPr="009E3880">
              <w:rPr>
                <w:b/>
                <w:sz w:val="20"/>
                <w:lang w:val="uk-UA"/>
              </w:rPr>
              <w:t>.</w:t>
            </w:r>
          </w:p>
        </w:tc>
      </w:tr>
      <w:tr w:rsidR="00BD41BB" w:rsidRPr="000B7A1F" w14:paraId="0825BB26" w14:textId="77777777" w:rsidTr="00785FC3">
        <w:tc>
          <w:tcPr>
            <w:tcW w:w="2988" w:type="dxa"/>
          </w:tcPr>
          <w:p w14:paraId="5FAEE6E3" w14:textId="77777777" w:rsidR="00BD41BB" w:rsidRPr="000B7A1F" w:rsidRDefault="00BD41BB" w:rsidP="00785FC3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</w:tcPr>
          <w:p w14:paraId="53DC89C0" w14:textId="77777777" w:rsidR="00BD41BB" w:rsidRPr="000B7A1F" w:rsidRDefault="00BD41BB" w:rsidP="00785FC3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4E9D6B2F" w14:textId="77770987" w:rsidR="00BD41BB" w:rsidRPr="000B7A1F" w:rsidRDefault="00BD41BB" w:rsidP="00785FC3">
            <w:pPr>
              <w:rPr>
                <w:szCs w:val="18"/>
                <w:lang w:val="uk-UA"/>
              </w:rPr>
            </w:pPr>
            <w:r w:rsidRPr="000B7A1F">
              <w:rPr>
                <w:szCs w:val="18"/>
                <w:lang w:val="uk-UA"/>
              </w:rPr>
              <w:t xml:space="preserve">1. </w:t>
            </w:r>
            <w:r w:rsidR="00071711">
              <w:t xml:space="preserve">Чорне, сіре та біле </w:t>
            </w:r>
            <w:r w:rsidR="00071711">
              <w:rPr>
                <w:lang w:val="en-US"/>
              </w:rPr>
              <w:t>SEO</w:t>
            </w:r>
            <w:r w:rsidR="00071711">
              <w:t>.</w:t>
            </w:r>
          </w:p>
        </w:tc>
      </w:tr>
      <w:tr w:rsidR="00BD41BB" w:rsidRPr="000B7A1F" w14:paraId="6FF63772" w14:textId="77777777" w:rsidTr="00785FC3">
        <w:tc>
          <w:tcPr>
            <w:tcW w:w="2988" w:type="dxa"/>
          </w:tcPr>
          <w:p w14:paraId="2A8968D0" w14:textId="779AB681" w:rsidR="00BD41BB" w:rsidRPr="000B7A1F" w:rsidRDefault="009E3880" w:rsidP="00785FC3">
            <w:pPr>
              <w:rPr>
                <w:szCs w:val="18"/>
                <w:lang w:val="uk-UA"/>
              </w:rPr>
            </w:pPr>
            <w:r w:rsidRPr="000B7A1F">
              <w:rPr>
                <w:szCs w:val="18"/>
              </w:rPr>
              <w:t>Презентації</w:t>
            </w:r>
          </w:p>
        </w:tc>
        <w:tc>
          <w:tcPr>
            <w:tcW w:w="3918" w:type="dxa"/>
          </w:tcPr>
          <w:p w14:paraId="7486BC64" w14:textId="4F6C662D" w:rsidR="00BD41BB" w:rsidRPr="000B7A1F" w:rsidRDefault="00BD41BB" w:rsidP="00785FC3">
            <w:pPr>
              <w:rPr>
                <w:bCs/>
                <w:szCs w:val="18"/>
                <w:lang w:val="uk-UA"/>
              </w:rPr>
            </w:pPr>
            <w:r w:rsidRPr="000B7A1F">
              <w:rPr>
                <w:bCs/>
                <w:szCs w:val="18"/>
                <w:lang w:val="en-GB"/>
              </w:rPr>
              <w:t>1</w:t>
            </w:r>
            <w:r w:rsidRPr="000B7A1F">
              <w:rPr>
                <w:bCs/>
                <w:szCs w:val="18"/>
                <w:lang w:val="uk-UA"/>
              </w:rPr>
              <w:t xml:space="preserve">. </w:t>
            </w:r>
            <w:r w:rsidR="00071711">
              <w:t>Інструменти внутрвшньої оптимізації</w:t>
            </w:r>
            <w:r w:rsidR="009E3880" w:rsidRPr="000B7A1F">
              <w:rPr>
                <w:szCs w:val="18"/>
                <w:lang w:val="uk-UA"/>
              </w:rPr>
              <w:t>.</w:t>
            </w:r>
          </w:p>
        </w:tc>
      </w:tr>
      <w:tr w:rsidR="009E3880" w:rsidRPr="000B7A1F" w14:paraId="20847888" w14:textId="77777777" w:rsidTr="00785FC3">
        <w:tc>
          <w:tcPr>
            <w:tcW w:w="6906" w:type="dxa"/>
            <w:gridSpan w:val="2"/>
            <w:shd w:val="clear" w:color="auto" w:fill="D9D9D9"/>
          </w:tcPr>
          <w:p w14:paraId="53B9F8A3" w14:textId="007BA787" w:rsidR="009E3880" w:rsidRPr="009E3880" w:rsidRDefault="009E3880" w:rsidP="009E3880">
            <w:pPr>
              <w:pStyle w:val="tita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9E3880">
              <w:rPr>
                <w:b/>
                <w:sz w:val="20"/>
                <w:szCs w:val="20"/>
                <w:lang w:val="uk-UA"/>
              </w:rPr>
              <w:t xml:space="preserve">Тема 3. </w:t>
            </w:r>
            <w:r w:rsidR="00224412" w:rsidRPr="009807D4">
              <w:rPr>
                <w:b/>
                <w:bCs/>
                <w:sz w:val="20"/>
                <w:szCs w:val="20"/>
                <w:lang w:val="uk-UA"/>
              </w:rPr>
              <w:t>Пошукова Інтернет-реклама</w:t>
            </w:r>
          </w:p>
        </w:tc>
      </w:tr>
      <w:tr w:rsidR="009E3880" w:rsidRPr="000B7A1F" w14:paraId="75029495" w14:textId="77777777" w:rsidTr="00785FC3">
        <w:tc>
          <w:tcPr>
            <w:tcW w:w="2988" w:type="dxa"/>
          </w:tcPr>
          <w:p w14:paraId="1510C1CA" w14:textId="1BCA3095" w:rsidR="009E3880" w:rsidRPr="009E3880" w:rsidRDefault="009E3880" w:rsidP="009E3880">
            <w:pPr>
              <w:rPr>
                <w:szCs w:val="18"/>
                <w:lang w:val="uk-UA"/>
              </w:rPr>
            </w:pPr>
            <w:r w:rsidRPr="000B7A1F">
              <w:rPr>
                <w:szCs w:val="18"/>
              </w:rPr>
              <w:t>Кейс-методи</w:t>
            </w:r>
          </w:p>
        </w:tc>
        <w:tc>
          <w:tcPr>
            <w:tcW w:w="3918" w:type="dxa"/>
          </w:tcPr>
          <w:p w14:paraId="5B02DB4C" w14:textId="17A3E5DA" w:rsidR="009E3880" w:rsidRPr="00224412" w:rsidRDefault="00224412" w:rsidP="000C41F2">
            <w:pPr>
              <w:pStyle w:val="ListParagraph"/>
              <w:numPr>
                <w:ilvl w:val="0"/>
                <w:numId w:val="26"/>
              </w:numPr>
              <w:tabs>
                <w:tab w:val="left" w:pos="135"/>
              </w:tabs>
              <w:ind w:left="0" w:firstLine="0"/>
              <w:rPr>
                <w:bCs/>
                <w:iCs/>
                <w:szCs w:val="18"/>
                <w:lang w:val="uk-UA"/>
              </w:rPr>
            </w:pPr>
            <w:r w:rsidRPr="00224412">
              <w:t>Види інтернет-реклами. Їх переваги та недоліки.</w:t>
            </w:r>
            <w:hyperlink r:id="rId13" w:history="1"/>
            <w:r w:rsidR="009E3880" w:rsidRPr="00224412">
              <w:rPr>
                <w:bCs/>
                <w:iCs/>
                <w:szCs w:val="18"/>
                <w:lang w:val="uk-UA"/>
              </w:rPr>
              <w:t xml:space="preserve"> </w:t>
            </w:r>
          </w:p>
          <w:p w14:paraId="44EA8BD0" w14:textId="7C4DB9E1" w:rsidR="00224412" w:rsidRPr="00224412" w:rsidRDefault="00224412" w:rsidP="000C41F2">
            <w:pPr>
              <w:pStyle w:val="ListParagraph"/>
              <w:numPr>
                <w:ilvl w:val="0"/>
                <w:numId w:val="26"/>
              </w:numPr>
              <w:tabs>
                <w:tab w:val="left" w:pos="135"/>
              </w:tabs>
              <w:ind w:left="0" w:firstLine="0"/>
              <w:rPr>
                <w:bCs/>
                <w:iCs/>
                <w:szCs w:val="18"/>
                <w:lang w:val="uk-UA"/>
              </w:rPr>
            </w:pPr>
            <w:r w:rsidRPr="00224412">
              <w:rPr>
                <w:lang w:val="uk-UA"/>
              </w:rPr>
              <w:t xml:space="preserve">Створення рекламної кампанії засобами </w:t>
            </w:r>
            <w:r w:rsidRPr="009807D4">
              <w:rPr>
                <w:lang w:val="uk-UA"/>
              </w:rPr>
              <w:t>Google</w:t>
            </w:r>
            <w:r w:rsidRPr="00224412">
              <w:rPr>
                <w:lang w:val="uk-UA"/>
              </w:rPr>
              <w:t xml:space="preserve"> </w:t>
            </w:r>
            <w:r w:rsidRPr="009807D4">
              <w:rPr>
                <w:lang w:val="uk-UA"/>
              </w:rPr>
              <w:t>Adwards</w:t>
            </w:r>
            <w:r w:rsidRPr="00224412">
              <w:rPr>
                <w:lang w:val="uk-UA"/>
              </w:rPr>
              <w:t>.</w:t>
            </w:r>
          </w:p>
        </w:tc>
      </w:tr>
      <w:tr w:rsidR="009E3880" w:rsidRPr="000B7A1F" w14:paraId="6C38C69B" w14:textId="77777777" w:rsidTr="00A249B2">
        <w:tc>
          <w:tcPr>
            <w:tcW w:w="6906" w:type="dxa"/>
            <w:gridSpan w:val="2"/>
            <w:shd w:val="clear" w:color="auto" w:fill="D9D9D9"/>
            <w:vAlign w:val="center"/>
          </w:tcPr>
          <w:p w14:paraId="3A15AA73" w14:textId="45865E72" w:rsidR="009E3880" w:rsidRPr="00085F80" w:rsidRDefault="009E3880" w:rsidP="00085F80">
            <w:pPr>
              <w:pStyle w:val="tita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 w:rsidRPr="00085F80">
              <w:rPr>
                <w:b/>
                <w:sz w:val="20"/>
                <w:szCs w:val="20"/>
                <w:lang w:val="uk-UA"/>
              </w:rPr>
              <w:t>Тема 4</w:t>
            </w:r>
            <w:r w:rsidR="00224412" w:rsidRPr="00085F80">
              <w:rPr>
                <w:b/>
                <w:sz w:val="20"/>
                <w:szCs w:val="20"/>
                <w:lang w:val="uk-UA"/>
              </w:rPr>
              <w:t>. Технології, інструменти та метрики web-аналітики</w:t>
            </w:r>
          </w:p>
        </w:tc>
      </w:tr>
      <w:tr w:rsidR="009E3880" w:rsidRPr="000B7A1F" w14:paraId="79E459F7" w14:textId="77777777" w:rsidTr="00A249B2">
        <w:tc>
          <w:tcPr>
            <w:tcW w:w="2988" w:type="dxa"/>
          </w:tcPr>
          <w:p w14:paraId="5928176D" w14:textId="37AAE8C0" w:rsidR="009E3880" w:rsidRPr="009E3880" w:rsidRDefault="009E3880" w:rsidP="009E3880">
            <w:pPr>
              <w:rPr>
                <w:szCs w:val="18"/>
              </w:rPr>
            </w:pPr>
            <w:r w:rsidRPr="000B7A1F">
              <w:rPr>
                <w:szCs w:val="18"/>
              </w:rPr>
              <w:t>Проблемні лекції</w:t>
            </w:r>
          </w:p>
        </w:tc>
        <w:tc>
          <w:tcPr>
            <w:tcW w:w="3918" w:type="dxa"/>
            <w:vAlign w:val="center"/>
          </w:tcPr>
          <w:p w14:paraId="3DE8D8F6" w14:textId="77777777" w:rsidR="00EE6D92" w:rsidRPr="000B7A1F" w:rsidRDefault="00EE6D92" w:rsidP="00EE6D92">
            <w:pPr>
              <w:jc w:val="center"/>
              <w:rPr>
                <w:b/>
                <w:bCs/>
                <w:szCs w:val="18"/>
              </w:rPr>
            </w:pPr>
            <w:r w:rsidRPr="000B7A1F">
              <w:rPr>
                <w:b/>
                <w:bCs/>
                <w:szCs w:val="18"/>
              </w:rPr>
              <w:t>Проблемні питання:</w:t>
            </w:r>
          </w:p>
          <w:p w14:paraId="387ADC8D" w14:textId="700C5B2C" w:rsidR="00085F80" w:rsidRPr="00EE6D92" w:rsidRDefault="00085F80" w:rsidP="00EE6D92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ind w:left="0" w:hanging="7"/>
              <w:rPr>
                <w:szCs w:val="18"/>
                <w:lang w:val="uk-UA"/>
              </w:rPr>
            </w:pPr>
            <w:r w:rsidRPr="00EE6D92">
              <w:t>Ос</w:t>
            </w:r>
            <w:r w:rsidR="009753C5" w:rsidRPr="00EE6D92">
              <w:rPr>
                <w:lang w:val="en-US"/>
              </w:rPr>
              <w:t>y</w:t>
            </w:r>
            <w:r w:rsidRPr="00EE6D92">
              <w:t xml:space="preserve">овні інструменти та метрики </w:t>
            </w:r>
            <w:r w:rsidRPr="009807D4">
              <w:rPr>
                <w:lang w:val="uk-UA"/>
              </w:rPr>
              <w:t>Google Analytics</w:t>
            </w:r>
            <w:r w:rsidRPr="00EE6D92">
              <w:t>.</w:t>
            </w:r>
          </w:p>
          <w:p w14:paraId="0E4EA388" w14:textId="748BDE92" w:rsidR="009E3880" w:rsidRPr="009E3880" w:rsidRDefault="00085F80" w:rsidP="009E3880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ind w:left="0" w:firstLine="0"/>
              <w:rPr>
                <w:szCs w:val="18"/>
                <w:lang w:val="uk-UA"/>
              </w:rPr>
            </w:pPr>
            <w:r w:rsidRPr="00085F80">
              <w:rPr>
                <w:lang w:val="uk-UA"/>
              </w:rPr>
              <w:t xml:space="preserve">Особливості виконання аналітичного дослідження засобами </w:t>
            </w:r>
            <w:r w:rsidRPr="009807D4">
              <w:rPr>
                <w:lang w:val="uk-UA"/>
              </w:rPr>
              <w:t>Google Analytics</w:t>
            </w:r>
            <w:r w:rsidRPr="00085F80">
              <w:rPr>
                <w:lang w:val="uk-UA"/>
              </w:rPr>
              <w:t>.</w:t>
            </w:r>
            <w:r w:rsidR="009E3880" w:rsidRPr="00085F80">
              <w:rPr>
                <w:rStyle w:val="Hyperlink"/>
                <w:color w:val="auto"/>
                <w:u w:val="none"/>
                <w:lang w:val="uk-UA"/>
              </w:rPr>
              <w:t xml:space="preserve"> </w:t>
            </w:r>
          </w:p>
        </w:tc>
      </w:tr>
    </w:tbl>
    <w:p w14:paraId="56292D5B" w14:textId="77777777" w:rsidR="002A786B" w:rsidRPr="001B773B" w:rsidRDefault="002A786B" w:rsidP="002A786B">
      <w:pPr>
        <w:pStyle w:val="BodyTextIndent"/>
        <w:spacing w:before="0" w:line="221" w:lineRule="auto"/>
        <w:rPr>
          <w:b/>
          <w:bCs/>
        </w:rPr>
      </w:pPr>
    </w:p>
    <w:p w14:paraId="05AEDD18" w14:textId="77777777" w:rsidR="00BD41BB" w:rsidRPr="001B5E11" w:rsidRDefault="00BD41BB">
      <w:pPr>
        <w:suppressAutoHyphens w:val="0"/>
        <w:rPr>
          <w:caps/>
          <w:sz w:val="24"/>
          <w:szCs w:val="24"/>
          <w:lang w:eastAsia="ru-RU"/>
        </w:rPr>
      </w:pPr>
      <w:bookmarkStart w:id="17" w:name="_Toc462152202"/>
    </w:p>
    <w:bookmarkEnd w:id="17"/>
    <w:p w14:paraId="1D82C66E" w14:textId="77777777" w:rsidR="00CB5FDD" w:rsidRPr="003E0F8C" w:rsidRDefault="00CB5FDD" w:rsidP="00CB5FDD">
      <w:pPr>
        <w:pStyle w:val="a2"/>
      </w:pPr>
      <w:r>
        <w:t xml:space="preserve">12. </w:t>
      </w:r>
      <w:r w:rsidRPr="003E0F8C">
        <w:t>РЕСУРСИ МЕРЕЖІ ІНТЕРНЕТ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3384"/>
      </w:tblGrid>
      <w:tr w:rsidR="00CB5FDD" w14:paraId="5061AB36" w14:textId="77777777" w:rsidTr="008A76B0">
        <w:tc>
          <w:tcPr>
            <w:tcW w:w="3526" w:type="dxa"/>
          </w:tcPr>
          <w:p w14:paraId="3EE5BCD2" w14:textId="1FBE0AA3" w:rsidR="00CB5FDD" w:rsidRPr="00372B4D" w:rsidRDefault="00372B4D" w:rsidP="00372B4D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</w:pPr>
            <w:r>
              <w:t>Інтернет-сайти</w:t>
            </w:r>
          </w:p>
        </w:tc>
        <w:tc>
          <w:tcPr>
            <w:tcW w:w="3384" w:type="dxa"/>
          </w:tcPr>
          <w:p w14:paraId="0E899D3B" w14:textId="061B8E93" w:rsidR="00CB5FDD" w:rsidRPr="00DD2BED" w:rsidRDefault="00372B4D" w:rsidP="00372B4D">
            <w:pPr>
              <w:shd w:val="clear" w:color="auto" w:fill="FFFFFF"/>
              <w:ind w:firstLine="24"/>
              <w:jc w:val="center"/>
            </w:pPr>
            <w:r>
              <w:t>Ресурси внутрішньої мережі</w:t>
            </w:r>
          </w:p>
        </w:tc>
      </w:tr>
      <w:tr w:rsidR="00CB5FDD" w14:paraId="5C5C5CD7" w14:textId="77777777" w:rsidTr="008A76B0">
        <w:tc>
          <w:tcPr>
            <w:tcW w:w="3526" w:type="dxa"/>
          </w:tcPr>
          <w:p w14:paraId="4CF16748" w14:textId="77777777" w:rsidR="009753C5" w:rsidRPr="00445C10" w:rsidRDefault="009753C5" w:rsidP="008A76B0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445C10">
              <w:rPr>
                <w:sz w:val="20"/>
                <w:szCs w:val="20"/>
              </w:rPr>
              <w:t>Google AdWords «Основи»</w:t>
            </w:r>
            <w:r w:rsidRPr="00445C10">
              <w:rPr>
                <w:sz w:val="20"/>
                <w:szCs w:val="20"/>
                <w:lang w:val="uk-UA"/>
              </w:rPr>
              <w:t>.</w:t>
            </w:r>
            <w:r w:rsidRPr="00445C10">
              <w:rPr>
                <w:sz w:val="20"/>
                <w:szCs w:val="20"/>
              </w:rPr>
              <w:t xml:space="preserve"> </w:t>
            </w:r>
            <w:r w:rsidRPr="00445C10">
              <w:rPr>
                <w:sz w:val="20"/>
                <w:szCs w:val="20"/>
                <w:lang w:val="uk-UA"/>
              </w:rPr>
              <w:t xml:space="preserve">URL: </w:t>
            </w:r>
            <w:r w:rsidRPr="00445C10">
              <w:rPr>
                <w:sz w:val="20"/>
                <w:szCs w:val="20"/>
              </w:rPr>
              <w:t xml:space="preserve"> https://blorax.com/wp-content/uploads/2015/03/Posibnyk_AdWords_Osnovy.pdf</w:t>
            </w:r>
          </w:p>
          <w:p w14:paraId="64140F38" w14:textId="7B1B0D82" w:rsidR="009753C5" w:rsidRPr="00445C10" w:rsidRDefault="009753C5" w:rsidP="008A76B0">
            <w:pPr>
              <w:pStyle w:val="NormalWeb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45C10">
              <w:rPr>
                <w:sz w:val="20"/>
                <w:szCs w:val="20"/>
                <w:lang w:val="uk-UA"/>
              </w:rPr>
              <w:t xml:space="preserve">Оцінка ефективності Інтернет-реклами. – URL: </w:t>
            </w:r>
            <w:r w:rsidRPr="00445C10">
              <w:rPr>
                <w:sz w:val="20"/>
                <w:szCs w:val="20"/>
              </w:rPr>
              <w:t>https</w:t>
            </w:r>
            <w:r w:rsidRPr="00445C10">
              <w:rPr>
                <w:sz w:val="20"/>
                <w:szCs w:val="20"/>
                <w:lang w:val="uk-UA"/>
              </w:rPr>
              <w:t xml:space="preserve">:// </w:t>
            </w:r>
            <w:r w:rsidRPr="00445C10">
              <w:rPr>
                <w:sz w:val="20"/>
                <w:szCs w:val="20"/>
              </w:rPr>
              <w:t>stud</w:t>
            </w:r>
            <w:r w:rsidRPr="00445C10">
              <w:rPr>
                <w:sz w:val="20"/>
                <w:szCs w:val="20"/>
                <w:lang w:val="uk-UA"/>
              </w:rPr>
              <w:t>.</w:t>
            </w:r>
            <w:r w:rsidRPr="00445C10">
              <w:rPr>
                <w:sz w:val="20"/>
                <w:szCs w:val="20"/>
              </w:rPr>
              <w:t>com</w:t>
            </w:r>
            <w:r w:rsidRPr="00445C10">
              <w:rPr>
                <w:sz w:val="20"/>
                <w:szCs w:val="20"/>
                <w:lang w:val="uk-UA"/>
              </w:rPr>
              <w:t>.</w:t>
            </w:r>
            <w:r w:rsidRPr="00445C10">
              <w:rPr>
                <w:sz w:val="20"/>
                <w:szCs w:val="20"/>
              </w:rPr>
              <w:t>ua</w:t>
            </w:r>
            <w:r w:rsidR="000E6240">
              <w:rPr>
                <w:sz w:val="20"/>
                <w:szCs w:val="20"/>
                <w:lang w:val="uk-UA"/>
              </w:rPr>
              <w:t xml:space="preserve"> </w:t>
            </w:r>
            <w:r w:rsidRPr="00445C10">
              <w:rPr>
                <w:sz w:val="20"/>
                <w:szCs w:val="20"/>
                <w:lang w:val="uk-UA"/>
              </w:rPr>
              <w:t>/48510/</w:t>
            </w:r>
            <w:r w:rsidRPr="00445C10">
              <w:rPr>
                <w:sz w:val="20"/>
                <w:szCs w:val="20"/>
              </w:rPr>
              <w:t>marketing</w:t>
            </w:r>
            <w:r w:rsidRPr="00445C10">
              <w:rPr>
                <w:sz w:val="20"/>
                <w:szCs w:val="20"/>
                <w:lang w:val="uk-UA"/>
              </w:rPr>
              <w:t>/</w:t>
            </w:r>
            <w:r w:rsidRPr="00445C10">
              <w:rPr>
                <w:sz w:val="20"/>
                <w:szCs w:val="20"/>
              </w:rPr>
              <w:t>otsinka</w:t>
            </w:r>
            <w:r w:rsidRPr="00445C10">
              <w:rPr>
                <w:sz w:val="20"/>
                <w:szCs w:val="20"/>
                <w:lang w:val="uk-UA"/>
              </w:rPr>
              <w:t>_</w:t>
            </w:r>
            <w:r w:rsidRPr="00445C10">
              <w:rPr>
                <w:sz w:val="20"/>
                <w:szCs w:val="20"/>
              </w:rPr>
              <w:t>efektivnosti</w:t>
            </w:r>
            <w:r w:rsidRPr="00445C10">
              <w:rPr>
                <w:sz w:val="20"/>
                <w:szCs w:val="20"/>
                <w:lang w:val="uk-UA"/>
              </w:rPr>
              <w:t xml:space="preserve">_ </w:t>
            </w:r>
            <w:r w:rsidRPr="00445C10">
              <w:rPr>
                <w:sz w:val="20"/>
                <w:szCs w:val="20"/>
              </w:rPr>
              <w:t>internet</w:t>
            </w:r>
            <w:r w:rsidRPr="00445C10">
              <w:rPr>
                <w:sz w:val="20"/>
                <w:szCs w:val="20"/>
                <w:lang w:val="uk-UA"/>
              </w:rPr>
              <w:t>_</w:t>
            </w:r>
            <w:r w:rsidRPr="00445C10">
              <w:rPr>
                <w:sz w:val="20"/>
                <w:szCs w:val="20"/>
              </w:rPr>
              <w:t>reklami</w:t>
            </w:r>
            <w:r w:rsidRPr="00445C10">
              <w:rPr>
                <w:sz w:val="20"/>
                <w:szCs w:val="20"/>
                <w:lang w:val="uk-UA"/>
              </w:rPr>
              <w:t xml:space="preserve"> </w:t>
            </w:r>
          </w:p>
          <w:p w14:paraId="7098BDEB" w14:textId="3AF6F295" w:rsidR="009753C5" w:rsidRPr="00445C10" w:rsidRDefault="009753C5" w:rsidP="008A76B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0"/>
              </w:rPr>
            </w:pPr>
            <w:r w:rsidRPr="00445C10">
              <w:rPr>
                <w:sz w:val="20"/>
                <w:lang w:val="ru-RU"/>
              </w:rPr>
              <w:t xml:space="preserve">Основні поняття інтелектуального аналізу даних. </w:t>
            </w:r>
            <w:r w:rsidRPr="00445C10">
              <w:rPr>
                <w:sz w:val="20"/>
              </w:rPr>
              <w:t xml:space="preserve">URL:  </w:t>
            </w:r>
            <w:hyperlink w:history="1">
              <w:r w:rsidR="000C41F2" w:rsidRPr="00E33D17">
                <w:rPr>
                  <w:rStyle w:val="Hyperlink"/>
                  <w:sz w:val="20"/>
                </w:rPr>
                <w:t>https:// msdn. microsoft.com/ru-ru/library/ms174949</w:t>
              </w:r>
            </w:hyperlink>
          </w:p>
          <w:p w14:paraId="2EBAD3C3" w14:textId="30D860C3" w:rsidR="009753C5" w:rsidRPr="001B5E11" w:rsidRDefault="009753C5" w:rsidP="008A76B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0"/>
              </w:rPr>
            </w:pPr>
            <w:r w:rsidRPr="001B5E11">
              <w:rPr>
                <w:sz w:val="20"/>
              </w:rPr>
              <w:t xml:space="preserve">Принципи ранжування пошукових систем. </w:t>
            </w:r>
            <w:r w:rsidRPr="00445C10">
              <w:rPr>
                <w:sz w:val="20"/>
              </w:rPr>
              <w:t xml:space="preserve">URL: </w:t>
            </w:r>
            <w:hyperlink w:history="1">
              <w:r w:rsidR="008A76B0" w:rsidRPr="00E33D17">
                <w:rPr>
                  <w:rStyle w:val="Hyperlink"/>
                  <w:sz w:val="20"/>
                </w:rPr>
                <w:t>https</w:t>
              </w:r>
              <w:r w:rsidR="008A76B0" w:rsidRPr="001B5E11">
                <w:rPr>
                  <w:rStyle w:val="Hyperlink"/>
                  <w:sz w:val="20"/>
                </w:rPr>
                <w:t xml:space="preserve">:// </w:t>
              </w:r>
              <w:r w:rsidR="008A76B0" w:rsidRPr="00E33D17">
                <w:rPr>
                  <w:rStyle w:val="Hyperlink"/>
                  <w:sz w:val="20"/>
                </w:rPr>
                <w:t>wecandoweb</w:t>
              </w:r>
              <w:r w:rsidR="008A76B0" w:rsidRPr="001B5E11">
                <w:rPr>
                  <w:rStyle w:val="Hyperlink"/>
                  <w:sz w:val="20"/>
                </w:rPr>
                <w:t>.</w:t>
              </w:r>
              <w:r w:rsidR="008A76B0" w:rsidRPr="00E33D17">
                <w:rPr>
                  <w:rStyle w:val="Hyperlink"/>
                  <w:sz w:val="20"/>
                </w:rPr>
                <w:t xml:space="preserve">com </w:t>
              </w:r>
              <w:r w:rsidR="008A76B0" w:rsidRPr="001B5E11">
                <w:rPr>
                  <w:rStyle w:val="Hyperlink"/>
                  <w:sz w:val="20"/>
                </w:rPr>
                <w:t>/</w:t>
              </w:r>
              <w:r w:rsidR="008A76B0" w:rsidRPr="00E33D17">
                <w:rPr>
                  <w:rStyle w:val="Hyperlink"/>
                  <w:sz w:val="20"/>
                </w:rPr>
                <w:t>blog</w:t>
              </w:r>
              <w:r w:rsidR="008A76B0" w:rsidRPr="001B5E11">
                <w:rPr>
                  <w:rStyle w:val="Hyperlink"/>
                  <w:sz w:val="20"/>
                </w:rPr>
                <w:t>/</w:t>
              </w:r>
              <w:r w:rsidR="008A76B0" w:rsidRPr="00E33D17">
                <w:rPr>
                  <w:rStyle w:val="Hyperlink"/>
                  <w:sz w:val="20"/>
                </w:rPr>
                <w:t>google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sobiraetsya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obnovit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algoritm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ranzhirovaniya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na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chto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eto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povliyaet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i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chego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ozhidat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t>seo</w:t>
              </w:r>
              <w:r w:rsidR="008A76B0" w:rsidRPr="001B5E11">
                <w:rPr>
                  <w:rStyle w:val="Hyperlink"/>
                  <w:sz w:val="20"/>
                </w:rPr>
                <w:t>-</w:t>
              </w:r>
              <w:r w:rsidR="008A76B0" w:rsidRPr="00E33D17">
                <w:rPr>
                  <w:rStyle w:val="Hyperlink"/>
                  <w:sz w:val="20"/>
                </w:rPr>
                <w:lastRenderedPageBreak/>
                <w:t>specialistam</w:t>
              </w:r>
            </w:hyperlink>
          </w:p>
          <w:p w14:paraId="15EA47C4" w14:textId="0B4258D7" w:rsidR="00CB5FDD" w:rsidRPr="009753C5" w:rsidRDefault="009753C5" w:rsidP="008A76B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uppressAutoHyphens w:val="0"/>
              <w:ind w:left="0" w:firstLine="0"/>
              <w:jc w:val="both"/>
              <w:rPr>
                <w:sz w:val="20"/>
              </w:rPr>
            </w:pPr>
            <w:r w:rsidRPr="00445C10">
              <w:rPr>
                <w:sz w:val="20"/>
              </w:rPr>
              <w:t>Що таке Google Analytics? URL: https://gusarov-group.by/wiki-internet-marketologa/google-analytics</w:t>
            </w:r>
          </w:p>
        </w:tc>
        <w:tc>
          <w:tcPr>
            <w:tcW w:w="3384" w:type="dxa"/>
          </w:tcPr>
          <w:p w14:paraId="57CFF9C7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lastRenderedPageBreak/>
              <w:t>−  Навчальна програма з навчальної дисципліни</w:t>
            </w:r>
          </w:p>
          <w:p w14:paraId="60AE1D62" w14:textId="7F1197E7" w:rsidR="00CB5FDD" w:rsidRDefault="00CB5FDD" w:rsidP="00A249B2">
            <w:pPr>
              <w:shd w:val="clear" w:color="auto" w:fill="FFFFFF"/>
              <w:ind w:firstLine="24"/>
            </w:pPr>
            <w:r w:rsidRPr="00DD2BED">
              <w:t>− Робоча програма з навчальної дисципліни</w:t>
            </w:r>
          </w:p>
          <w:p w14:paraId="60FD839C" w14:textId="5B470B51" w:rsidR="007F5104" w:rsidRPr="00DD2BED" w:rsidRDefault="007F5104" w:rsidP="007F510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162"/>
              </w:tabs>
            </w:pPr>
            <w:r>
              <w:t>Силабус</w:t>
            </w:r>
          </w:p>
          <w:p w14:paraId="12AA2D7E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Підручники</w:t>
            </w:r>
            <w:r>
              <w:t>, навчальні посібники</w:t>
            </w:r>
            <w:r w:rsidRPr="00DD2BED">
              <w:t xml:space="preserve"> </w:t>
            </w:r>
          </w:p>
          <w:p w14:paraId="259FFC0A" w14:textId="77777777" w:rsidR="00CB5FDD" w:rsidRDefault="00CB5FDD" w:rsidP="00A249B2">
            <w:pPr>
              <w:shd w:val="clear" w:color="auto" w:fill="FFFFFF"/>
              <w:ind w:firstLine="24"/>
            </w:pPr>
            <w:r w:rsidRPr="00DD2BED">
              <w:t xml:space="preserve">− Методичні рекомендації </w:t>
            </w:r>
            <w:r>
              <w:t>для виконання індивідуальної роботи</w:t>
            </w:r>
          </w:p>
          <w:p w14:paraId="0594C721" w14:textId="77777777" w:rsidR="00CB5FDD" w:rsidRPr="00DD2BED" w:rsidRDefault="00CB5FDD" w:rsidP="00CB5FDD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66" w:hanging="166"/>
            </w:pPr>
            <w:r>
              <w:t>Конспект лекцій з дисципліни</w:t>
            </w:r>
          </w:p>
          <w:p w14:paraId="37A7F902" w14:textId="77777777" w:rsidR="00CB5FDD" w:rsidRPr="00DD2BED" w:rsidRDefault="00CB5FDD" w:rsidP="00A249B2">
            <w:pPr>
              <w:shd w:val="clear" w:color="auto" w:fill="FFFFFF"/>
              <w:ind w:firstLine="24"/>
            </w:pPr>
            <w:r w:rsidRPr="00DD2BED">
              <w:t>− Засоби діагностики знань студентів з навчальної дисципліни</w:t>
            </w:r>
          </w:p>
          <w:p w14:paraId="42088829" w14:textId="77777777" w:rsidR="00CB5FDD" w:rsidRDefault="00CB5FDD" w:rsidP="00A249B2">
            <w:pPr>
              <w:pStyle w:val="BodyTextIndent"/>
              <w:tabs>
                <w:tab w:val="left" w:pos="426"/>
              </w:tabs>
              <w:suppressAutoHyphens w:val="0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DD2BED">
              <w:t>Практикум для проведення  лабораторних занять дисципліни</w:t>
            </w:r>
          </w:p>
        </w:tc>
      </w:tr>
    </w:tbl>
    <w:p w14:paraId="65E02006" w14:textId="77777777" w:rsidR="007B1A61" w:rsidRPr="00A70720" w:rsidRDefault="007B1A61" w:rsidP="007B1A61">
      <w:pPr>
        <w:pageBreakBefore/>
        <w:jc w:val="center"/>
        <w:rPr>
          <w:bCs/>
          <w:sz w:val="22"/>
          <w:szCs w:val="22"/>
        </w:rPr>
      </w:pPr>
      <w:r w:rsidRPr="00A70720">
        <w:rPr>
          <w:bCs/>
          <w:sz w:val="22"/>
          <w:szCs w:val="22"/>
        </w:rPr>
        <w:lastRenderedPageBreak/>
        <w:t>13. ЗМІНИ І ДОПОВНЕННЯ ДО РОБОЧОЇ ПРОГРАМИ</w:t>
      </w:r>
    </w:p>
    <w:p w14:paraId="62397A77" w14:textId="77777777" w:rsidR="007B1A61" w:rsidRPr="00A97AFE" w:rsidRDefault="007B1A61" w:rsidP="007B1A61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3506"/>
        <w:gridCol w:w="1304"/>
        <w:gridCol w:w="1602"/>
      </w:tblGrid>
      <w:tr w:rsidR="007B1A61" w:rsidRPr="00130CC5" w14:paraId="77A77AC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3D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№</w:t>
            </w:r>
          </w:p>
          <w:p w14:paraId="1C97A535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9B47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AF0A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C79C" w14:textId="77777777" w:rsidR="007B1A61" w:rsidRPr="00130CC5" w:rsidRDefault="007B1A61" w:rsidP="00785FC3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130CC5">
              <w:rPr>
                <w:rStyle w:val="FontStyle61"/>
              </w:rPr>
              <w:t>Підпис завідувача кафедри</w:t>
            </w:r>
          </w:p>
        </w:tc>
      </w:tr>
      <w:tr w:rsidR="007B1A61" w:rsidRPr="00130CC5" w14:paraId="2554DB6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18D9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BD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5616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5F91" w14:textId="77777777" w:rsidR="007B1A61" w:rsidRPr="00130CC5" w:rsidRDefault="007B1A61" w:rsidP="00785FC3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130CC5">
              <w:rPr>
                <w:rStyle w:val="FontStyle61"/>
              </w:rPr>
              <w:t>4</w:t>
            </w:r>
          </w:p>
        </w:tc>
      </w:tr>
      <w:tr w:rsidR="007B1A61" w:rsidRPr="00130CC5" w14:paraId="0B275B51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9C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C6B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CAB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5A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327D969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E38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A4B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5D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EA5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2FD0EE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73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A9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B0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B83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226A8BE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074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8B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FED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9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DBFCD5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539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CE8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EE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464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35E0A6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05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A8E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2EF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98D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BB88CB0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E5A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E6F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963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4E3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7EE902B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DA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BD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41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C4D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86E5E0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ABD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E33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BB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B44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A5EE04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8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F71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0FB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660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44415A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A1D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8B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16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DF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5D3DF3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4C6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59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F17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336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E1E741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05B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206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009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88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4B89DF2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4DC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9B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B2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AF8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AEBA72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953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163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C3C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95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4E3FCB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2B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42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635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69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57BED88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3A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2AF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DA5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ED3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F34AD6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6E1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79F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99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2EC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77F4F66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620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7A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920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985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C853F04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E28F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4E0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6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435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778B9D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51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D5B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8C3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35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54F8657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6E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AF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E1AE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78C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7F52CD5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7F1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53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22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612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33346EF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4B78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0D8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3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D3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5A9E740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F40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62A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27D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53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25A4BB5C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D52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855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59F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C433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33A57ACD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824D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A190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BFC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B3B9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1C616621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5F5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DFE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F947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15A1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7B1A61" w:rsidRPr="00130CC5" w14:paraId="6D44E245" w14:textId="77777777" w:rsidTr="00785FC3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302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D774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7446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9A4B" w14:textId="77777777" w:rsidR="007B1A61" w:rsidRPr="00130CC5" w:rsidRDefault="007B1A61" w:rsidP="00785FC3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14:paraId="06A965A9" w14:textId="77777777" w:rsidR="000D1971" w:rsidRPr="0096777D" w:rsidRDefault="000D1971" w:rsidP="007B1A61">
      <w:pPr>
        <w:suppressAutoHyphens w:val="0"/>
        <w:rPr>
          <w:b/>
          <w:bCs/>
          <w:sz w:val="28"/>
        </w:rPr>
      </w:pPr>
    </w:p>
    <w:p w14:paraId="2BADA9C9" w14:textId="14C2D033" w:rsidR="00491D91" w:rsidRDefault="00491D91" w:rsidP="007B1A61">
      <w:pPr>
        <w:suppressAutoHyphens w:val="0"/>
        <w:rPr>
          <w:b/>
          <w:bCs/>
          <w:sz w:val="28"/>
        </w:rPr>
      </w:pPr>
    </w:p>
    <w:p w14:paraId="10B9F93D" w14:textId="3C99A828" w:rsidR="00A249B2" w:rsidRPr="003726A5" w:rsidRDefault="00A249B2">
      <w:pPr>
        <w:suppressAutoHyphens w:val="0"/>
        <w:rPr>
          <w:b/>
          <w:bCs/>
          <w:sz w:val="28"/>
        </w:rPr>
      </w:pPr>
    </w:p>
    <w:sectPr w:rsidR="00A249B2" w:rsidRPr="003726A5" w:rsidSect="002A786B">
      <w:headerReference w:type="default" r:id="rId14"/>
      <w:footerReference w:type="even" r:id="rId15"/>
      <w:footerReference w:type="default" r:id="rId16"/>
      <w:pgSz w:w="8392" w:h="11907" w:code="11"/>
      <w:pgMar w:top="567" w:right="567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B984" w14:textId="77777777" w:rsidR="00A249B2" w:rsidRDefault="00A249B2">
      <w:r>
        <w:separator/>
      </w:r>
    </w:p>
  </w:endnote>
  <w:endnote w:type="continuationSeparator" w:id="0">
    <w:p w14:paraId="2764ACBC" w14:textId="77777777" w:rsidR="00A249B2" w:rsidRDefault="00A249B2">
      <w:r>
        <w:continuationSeparator/>
      </w:r>
    </w:p>
  </w:endnote>
  <w:endnote w:id="1">
    <w:p w14:paraId="1EDA5798" w14:textId="77777777" w:rsidR="00E841D8" w:rsidRPr="009807D4" w:rsidRDefault="00E841D8" w:rsidP="00E841D8">
      <w:pPr>
        <w:pStyle w:val="EndnoteText"/>
        <w:rPr>
          <w:lang w:val="en-US"/>
        </w:rPr>
      </w:pPr>
    </w:p>
  </w:endnote>
  <w:endnote w:id="2">
    <w:p w14:paraId="0DA8C9B6" w14:textId="77777777" w:rsidR="006C4402" w:rsidRPr="009807D4" w:rsidRDefault="006C4402" w:rsidP="006C4402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3C2B" w14:textId="77777777" w:rsidR="00A249B2" w:rsidRDefault="00A249B2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8E9E7" w14:textId="77777777" w:rsidR="00A249B2" w:rsidRDefault="00A24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7158"/>
    </w:sdtPr>
    <w:sdtEndPr/>
    <w:sdtContent>
      <w:p w14:paraId="3EC89900" w14:textId="77777777" w:rsidR="00A249B2" w:rsidRDefault="00A24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265A0" w14:textId="77777777" w:rsidR="00A249B2" w:rsidRDefault="00A24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800D" w14:textId="77777777" w:rsidR="00A249B2" w:rsidRDefault="00A249B2">
      <w:r>
        <w:separator/>
      </w:r>
    </w:p>
  </w:footnote>
  <w:footnote w:type="continuationSeparator" w:id="0">
    <w:p w14:paraId="4D2C126D" w14:textId="77777777" w:rsidR="00A249B2" w:rsidRDefault="00A2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EC4" w14:textId="77777777" w:rsidR="00A249B2" w:rsidRDefault="000C2635">
    <w:pPr>
      <w:pStyle w:val="Header"/>
      <w:ind w:right="360"/>
    </w:pPr>
    <w:r>
      <w:pict w14:anchorId="097BD4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A5AD677" w14:textId="77777777" w:rsidR="00A249B2" w:rsidRDefault="00A249B2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5B5236B"/>
    <w:multiLevelType w:val="hybridMultilevel"/>
    <w:tmpl w:val="2572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77A23"/>
    <w:multiLevelType w:val="hybridMultilevel"/>
    <w:tmpl w:val="F8125E5C"/>
    <w:lvl w:ilvl="0" w:tplc="AE2C4E36">
      <w:start w:val="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2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F2F7904"/>
    <w:multiLevelType w:val="hybridMultilevel"/>
    <w:tmpl w:val="D3EC94B4"/>
    <w:lvl w:ilvl="0" w:tplc="86E6BDDA">
      <w:start w:val="1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6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7" w15:restartNumberingAfterBreak="0">
    <w:nsid w:val="278603B9"/>
    <w:multiLevelType w:val="multilevel"/>
    <w:tmpl w:val="DDF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30203D"/>
    <w:multiLevelType w:val="hybridMultilevel"/>
    <w:tmpl w:val="4A24AE3E"/>
    <w:lvl w:ilvl="0" w:tplc="26260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40A2D"/>
    <w:multiLevelType w:val="hybridMultilevel"/>
    <w:tmpl w:val="1C94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3E5B42"/>
    <w:multiLevelType w:val="hybridMultilevel"/>
    <w:tmpl w:val="8C8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04360"/>
    <w:multiLevelType w:val="hybridMultilevel"/>
    <w:tmpl w:val="B97A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411922DC"/>
    <w:multiLevelType w:val="hybridMultilevel"/>
    <w:tmpl w:val="FC5E5882"/>
    <w:lvl w:ilvl="0" w:tplc="5AAE18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713D6C"/>
    <w:multiLevelType w:val="hybridMultilevel"/>
    <w:tmpl w:val="193A43AC"/>
    <w:lvl w:ilvl="0" w:tplc="E79E176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1269F4"/>
    <w:multiLevelType w:val="hybridMultilevel"/>
    <w:tmpl w:val="10E6C726"/>
    <w:lvl w:ilvl="0" w:tplc="DE44798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F62566"/>
    <w:multiLevelType w:val="hybridMultilevel"/>
    <w:tmpl w:val="4090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3" w15:restartNumberingAfterBreak="0">
    <w:nsid w:val="6487542D"/>
    <w:multiLevelType w:val="hybridMultilevel"/>
    <w:tmpl w:val="00EC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AC21D6"/>
    <w:multiLevelType w:val="hybridMultilevel"/>
    <w:tmpl w:val="80C0E508"/>
    <w:lvl w:ilvl="0" w:tplc="F4FE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35"/>
  </w:num>
  <w:num w:numId="5">
    <w:abstractNumId w:val="24"/>
  </w:num>
  <w:num w:numId="6">
    <w:abstractNumId w:val="46"/>
  </w:num>
  <w:num w:numId="7">
    <w:abstractNumId w:val="28"/>
  </w:num>
  <w:num w:numId="8">
    <w:abstractNumId w:val="44"/>
  </w:num>
  <w:num w:numId="9">
    <w:abstractNumId w:val="38"/>
  </w:num>
  <w:num w:numId="10">
    <w:abstractNumId w:val="23"/>
  </w:num>
  <w:num w:numId="11">
    <w:abstractNumId w:val="37"/>
  </w:num>
  <w:num w:numId="12">
    <w:abstractNumId w:val="34"/>
  </w:num>
  <w:num w:numId="13">
    <w:abstractNumId w:val="42"/>
  </w:num>
  <w:num w:numId="14">
    <w:abstractNumId w:val="33"/>
  </w:num>
  <w:num w:numId="15">
    <w:abstractNumId w:val="39"/>
  </w:num>
  <w:num w:numId="16">
    <w:abstractNumId w:val="29"/>
  </w:num>
  <w:num w:numId="17">
    <w:abstractNumId w:val="43"/>
  </w:num>
  <w:num w:numId="18">
    <w:abstractNumId w:val="40"/>
  </w:num>
  <w:num w:numId="19">
    <w:abstractNumId w:val="30"/>
  </w:num>
  <w:num w:numId="20">
    <w:abstractNumId w:val="25"/>
  </w:num>
  <w:num w:numId="21">
    <w:abstractNumId w:val="26"/>
  </w:num>
  <w:num w:numId="22">
    <w:abstractNumId w:val="4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7"/>
  </w:num>
  <w:num w:numId="26">
    <w:abstractNumId w:val="20"/>
  </w:num>
  <w:num w:numId="27">
    <w:abstractNumId w:val="36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01228"/>
    <w:rsid w:val="00004F6D"/>
    <w:rsid w:val="00013466"/>
    <w:rsid w:val="000303B3"/>
    <w:rsid w:val="00050894"/>
    <w:rsid w:val="00062D94"/>
    <w:rsid w:val="00067E1C"/>
    <w:rsid w:val="00071711"/>
    <w:rsid w:val="0008258D"/>
    <w:rsid w:val="00083484"/>
    <w:rsid w:val="00085F80"/>
    <w:rsid w:val="0009635C"/>
    <w:rsid w:val="00097E2D"/>
    <w:rsid w:val="000A343A"/>
    <w:rsid w:val="000A671E"/>
    <w:rsid w:val="000B16B7"/>
    <w:rsid w:val="000B5520"/>
    <w:rsid w:val="000B7A1F"/>
    <w:rsid w:val="000C2635"/>
    <w:rsid w:val="000C41F2"/>
    <w:rsid w:val="000D1971"/>
    <w:rsid w:val="000E60A9"/>
    <w:rsid w:val="000E6240"/>
    <w:rsid w:val="000E69BB"/>
    <w:rsid w:val="000F488A"/>
    <w:rsid w:val="000F4A56"/>
    <w:rsid w:val="00112CF1"/>
    <w:rsid w:val="00117993"/>
    <w:rsid w:val="00117A23"/>
    <w:rsid w:val="00120766"/>
    <w:rsid w:val="001242BA"/>
    <w:rsid w:val="0012531A"/>
    <w:rsid w:val="001278F3"/>
    <w:rsid w:val="00130CC5"/>
    <w:rsid w:val="001404AB"/>
    <w:rsid w:val="001433D3"/>
    <w:rsid w:val="00144DE4"/>
    <w:rsid w:val="00146A49"/>
    <w:rsid w:val="0015105B"/>
    <w:rsid w:val="0016202E"/>
    <w:rsid w:val="00165BD1"/>
    <w:rsid w:val="00167664"/>
    <w:rsid w:val="00176240"/>
    <w:rsid w:val="00191E5D"/>
    <w:rsid w:val="0019207C"/>
    <w:rsid w:val="00193184"/>
    <w:rsid w:val="001B5E11"/>
    <w:rsid w:val="001C652C"/>
    <w:rsid w:val="001F3ABB"/>
    <w:rsid w:val="00210AB4"/>
    <w:rsid w:val="00223FCE"/>
    <w:rsid w:val="00224412"/>
    <w:rsid w:val="00225036"/>
    <w:rsid w:val="00240656"/>
    <w:rsid w:val="002537D6"/>
    <w:rsid w:val="002557A1"/>
    <w:rsid w:val="00255A07"/>
    <w:rsid w:val="002566DA"/>
    <w:rsid w:val="00263DEC"/>
    <w:rsid w:val="00265402"/>
    <w:rsid w:val="00267DD1"/>
    <w:rsid w:val="00276FE9"/>
    <w:rsid w:val="00286C81"/>
    <w:rsid w:val="0028787D"/>
    <w:rsid w:val="0029067F"/>
    <w:rsid w:val="00292611"/>
    <w:rsid w:val="002A786B"/>
    <w:rsid w:val="002C0BFA"/>
    <w:rsid w:val="002C4B85"/>
    <w:rsid w:val="002C6955"/>
    <w:rsid w:val="002C7A54"/>
    <w:rsid w:val="002E41F4"/>
    <w:rsid w:val="002F41A5"/>
    <w:rsid w:val="003032CA"/>
    <w:rsid w:val="003049C4"/>
    <w:rsid w:val="00312ACC"/>
    <w:rsid w:val="0031740C"/>
    <w:rsid w:val="00331E46"/>
    <w:rsid w:val="003368CC"/>
    <w:rsid w:val="00353B59"/>
    <w:rsid w:val="00355895"/>
    <w:rsid w:val="003726A5"/>
    <w:rsid w:val="00372B4D"/>
    <w:rsid w:val="00375F48"/>
    <w:rsid w:val="00381165"/>
    <w:rsid w:val="003947F5"/>
    <w:rsid w:val="0039520C"/>
    <w:rsid w:val="003C1C51"/>
    <w:rsid w:val="003C6805"/>
    <w:rsid w:val="003D2F52"/>
    <w:rsid w:val="003E2122"/>
    <w:rsid w:val="003E61FF"/>
    <w:rsid w:val="003F1BD7"/>
    <w:rsid w:val="003F5E77"/>
    <w:rsid w:val="00405BBC"/>
    <w:rsid w:val="00405F2B"/>
    <w:rsid w:val="00431C9D"/>
    <w:rsid w:val="0043399F"/>
    <w:rsid w:val="00440013"/>
    <w:rsid w:val="004410B2"/>
    <w:rsid w:val="004447DC"/>
    <w:rsid w:val="00457683"/>
    <w:rsid w:val="00466290"/>
    <w:rsid w:val="004732D2"/>
    <w:rsid w:val="00491D91"/>
    <w:rsid w:val="00492EAD"/>
    <w:rsid w:val="00495487"/>
    <w:rsid w:val="004967BD"/>
    <w:rsid w:val="004A0190"/>
    <w:rsid w:val="004A0324"/>
    <w:rsid w:val="004C03B4"/>
    <w:rsid w:val="004C0E1E"/>
    <w:rsid w:val="004C1CCD"/>
    <w:rsid w:val="004C236F"/>
    <w:rsid w:val="004C68F5"/>
    <w:rsid w:val="004D679F"/>
    <w:rsid w:val="004E4B4A"/>
    <w:rsid w:val="005008A9"/>
    <w:rsid w:val="00516473"/>
    <w:rsid w:val="00557EA6"/>
    <w:rsid w:val="0056361C"/>
    <w:rsid w:val="00581734"/>
    <w:rsid w:val="0059074A"/>
    <w:rsid w:val="00595AD1"/>
    <w:rsid w:val="005A15A6"/>
    <w:rsid w:val="005A5C54"/>
    <w:rsid w:val="005B1222"/>
    <w:rsid w:val="005B2BFD"/>
    <w:rsid w:val="005B7279"/>
    <w:rsid w:val="005C079F"/>
    <w:rsid w:val="005D43C7"/>
    <w:rsid w:val="005D5311"/>
    <w:rsid w:val="005D57B3"/>
    <w:rsid w:val="005E0C29"/>
    <w:rsid w:val="005E26CB"/>
    <w:rsid w:val="005F557D"/>
    <w:rsid w:val="005F7870"/>
    <w:rsid w:val="005F7D1F"/>
    <w:rsid w:val="006002AD"/>
    <w:rsid w:val="0060260E"/>
    <w:rsid w:val="00604B1A"/>
    <w:rsid w:val="00612104"/>
    <w:rsid w:val="006201A5"/>
    <w:rsid w:val="00631EA6"/>
    <w:rsid w:val="006649FC"/>
    <w:rsid w:val="00665887"/>
    <w:rsid w:val="00677257"/>
    <w:rsid w:val="006A5953"/>
    <w:rsid w:val="006B7CCB"/>
    <w:rsid w:val="006C4402"/>
    <w:rsid w:val="006D1D14"/>
    <w:rsid w:val="006E39DE"/>
    <w:rsid w:val="006E7C27"/>
    <w:rsid w:val="006F2859"/>
    <w:rsid w:val="006F452C"/>
    <w:rsid w:val="006F51DB"/>
    <w:rsid w:val="0070101F"/>
    <w:rsid w:val="00703D88"/>
    <w:rsid w:val="00725940"/>
    <w:rsid w:val="00737A59"/>
    <w:rsid w:val="00740752"/>
    <w:rsid w:val="00746C83"/>
    <w:rsid w:val="00755D52"/>
    <w:rsid w:val="00757B07"/>
    <w:rsid w:val="00764EF8"/>
    <w:rsid w:val="00780D45"/>
    <w:rsid w:val="00785FC3"/>
    <w:rsid w:val="007A32EA"/>
    <w:rsid w:val="007B1A61"/>
    <w:rsid w:val="007C6042"/>
    <w:rsid w:val="007D4B1B"/>
    <w:rsid w:val="007D7D6E"/>
    <w:rsid w:val="007E2CCC"/>
    <w:rsid w:val="007E421B"/>
    <w:rsid w:val="007E554B"/>
    <w:rsid w:val="007F5104"/>
    <w:rsid w:val="00811224"/>
    <w:rsid w:val="00811450"/>
    <w:rsid w:val="008459AB"/>
    <w:rsid w:val="0084613C"/>
    <w:rsid w:val="0084777E"/>
    <w:rsid w:val="008562BC"/>
    <w:rsid w:val="00861DD9"/>
    <w:rsid w:val="00873AE1"/>
    <w:rsid w:val="008858A4"/>
    <w:rsid w:val="00893E58"/>
    <w:rsid w:val="008A758B"/>
    <w:rsid w:val="008A76B0"/>
    <w:rsid w:val="008D7F4A"/>
    <w:rsid w:val="008E6714"/>
    <w:rsid w:val="008F6835"/>
    <w:rsid w:val="0090334A"/>
    <w:rsid w:val="00907AE5"/>
    <w:rsid w:val="009227CB"/>
    <w:rsid w:val="0093639E"/>
    <w:rsid w:val="009437BA"/>
    <w:rsid w:val="00950C6E"/>
    <w:rsid w:val="009623B7"/>
    <w:rsid w:val="0096777D"/>
    <w:rsid w:val="009747D8"/>
    <w:rsid w:val="009753C5"/>
    <w:rsid w:val="00986593"/>
    <w:rsid w:val="00994562"/>
    <w:rsid w:val="009978A0"/>
    <w:rsid w:val="009A62DA"/>
    <w:rsid w:val="009B2680"/>
    <w:rsid w:val="009C045D"/>
    <w:rsid w:val="009C5DD1"/>
    <w:rsid w:val="009C727B"/>
    <w:rsid w:val="009D0E70"/>
    <w:rsid w:val="009D7884"/>
    <w:rsid w:val="009E3880"/>
    <w:rsid w:val="009E6146"/>
    <w:rsid w:val="009F5379"/>
    <w:rsid w:val="009F7B3D"/>
    <w:rsid w:val="009F7C8A"/>
    <w:rsid w:val="00A0052E"/>
    <w:rsid w:val="00A13CB7"/>
    <w:rsid w:val="00A149D1"/>
    <w:rsid w:val="00A249B2"/>
    <w:rsid w:val="00A25795"/>
    <w:rsid w:val="00A34E13"/>
    <w:rsid w:val="00A418C5"/>
    <w:rsid w:val="00A535EF"/>
    <w:rsid w:val="00A57877"/>
    <w:rsid w:val="00A60BF4"/>
    <w:rsid w:val="00A62A53"/>
    <w:rsid w:val="00A65434"/>
    <w:rsid w:val="00A70720"/>
    <w:rsid w:val="00A80F64"/>
    <w:rsid w:val="00A86E71"/>
    <w:rsid w:val="00A9362B"/>
    <w:rsid w:val="00A95F0E"/>
    <w:rsid w:val="00AA70B9"/>
    <w:rsid w:val="00AA7157"/>
    <w:rsid w:val="00AB362B"/>
    <w:rsid w:val="00AC5126"/>
    <w:rsid w:val="00AD46DD"/>
    <w:rsid w:val="00AE0C1B"/>
    <w:rsid w:val="00AE23C3"/>
    <w:rsid w:val="00AE3218"/>
    <w:rsid w:val="00AF1B14"/>
    <w:rsid w:val="00AF652D"/>
    <w:rsid w:val="00B032E9"/>
    <w:rsid w:val="00B12F88"/>
    <w:rsid w:val="00B15AD7"/>
    <w:rsid w:val="00B17BBA"/>
    <w:rsid w:val="00B34AA3"/>
    <w:rsid w:val="00B3576D"/>
    <w:rsid w:val="00B46A21"/>
    <w:rsid w:val="00B523E9"/>
    <w:rsid w:val="00B52736"/>
    <w:rsid w:val="00B747BD"/>
    <w:rsid w:val="00B83FB5"/>
    <w:rsid w:val="00B93CFA"/>
    <w:rsid w:val="00B942EA"/>
    <w:rsid w:val="00B947AC"/>
    <w:rsid w:val="00BA54B5"/>
    <w:rsid w:val="00BB0F05"/>
    <w:rsid w:val="00BB7528"/>
    <w:rsid w:val="00BD41BB"/>
    <w:rsid w:val="00BE3274"/>
    <w:rsid w:val="00BF040F"/>
    <w:rsid w:val="00BF140D"/>
    <w:rsid w:val="00C04AA8"/>
    <w:rsid w:val="00C06041"/>
    <w:rsid w:val="00C10663"/>
    <w:rsid w:val="00C35095"/>
    <w:rsid w:val="00C41A9A"/>
    <w:rsid w:val="00C55CCB"/>
    <w:rsid w:val="00C62467"/>
    <w:rsid w:val="00C705E6"/>
    <w:rsid w:val="00C72CFB"/>
    <w:rsid w:val="00C81462"/>
    <w:rsid w:val="00CA04BC"/>
    <w:rsid w:val="00CA1032"/>
    <w:rsid w:val="00CA2B48"/>
    <w:rsid w:val="00CB5FDD"/>
    <w:rsid w:val="00CC61D6"/>
    <w:rsid w:val="00CD097E"/>
    <w:rsid w:val="00CD22F2"/>
    <w:rsid w:val="00CF2271"/>
    <w:rsid w:val="00CF4DF1"/>
    <w:rsid w:val="00D2584B"/>
    <w:rsid w:val="00D316A0"/>
    <w:rsid w:val="00D75477"/>
    <w:rsid w:val="00D81C03"/>
    <w:rsid w:val="00D83DE3"/>
    <w:rsid w:val="00D909FA"/>
    <w:rsid w:val="00D94E9B"/>
    <w:rsid w:val="00DA3947"/>
    <w:rsid w:val="00DA4780"/>
    <w:rsid w:val="00DA4878"/>
    <w:rsid w:val="00DB13EC"/>
    <w:rsid w:val="00DB4661"/>
    <w:rsid w:val="00DC0336"/>
    <w:rsid w:val="00DD175E"/>
    <w:rsid w:val="00DD2DB1"/>
    <w:rsid w:val="00DE677B"/>
    <w:rsid w:val="00E01142"/>
    <w:rsid w:val="00E072E3"/>
    <w:rsid w:val="00E26D25"/>
    <w:rsid w:val="00E3210C"/>
    <w:rsid w:val="00E33512"/>
    <w:rsid w:val="00E44FE3"/>
    <w:rsid w:val="00E60D9A"/>
    <w:rsid w:val="00E841D8"/>
    <w:rsid w:val="00E8472C"/>
    <w:rsid w:val="00E861F7"/>
    <w:rsid w:val="00EA5742"/>
    <w:rsid w:val="00EB26C9"/>
    <w:rsid w:val="00EB6BC4"/>
    <w:rsid w:val="00EC2AB1"/>
    <w:rsid w:val="00ED6F95"/>
    <w:rsid w:val="00EE09B0"/>
    <w:rsid w:val="00EE0E76"/>
    <w:rsid w:val="00EE6D92"/>
    <w:rsid w:val="00EF148B"/>
    <w:rsid w:val="00F00232"/>
    <w:rsid w:val="00F04B38"/>
    <w:rsid w:val="00F05030"/>
    <w:rsid w:val="00F125A0"/>
    <w:rsid w:val="00F1707B"/>
    <w:rsid w:val="00F24EAC"/>
    <w:rsid w:val="00F44B50"/>
    <w:rsid w:val="00F543D5"/>
    <w:rsid w:val="00F63AE8"/>
    <w:rsid w:val="00F63E97"/>
    <w:rsid w:val="00F6725E"/>
    <w:rsid w:val="00F673A7"/>
    <w:rsid w:val="00F71530"/>
    <w:rsid w:val="00F74F46"/>
    <w:rsid w:val="00F95055"/>
    <w:rsid w:val="00FC1161"/>
    <w:rsid w:val="00FC702E"/>
    <w:rsid w:val="00FC7F35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A442C7"/>
  <w15:docId w15:val="{633EC1F1-5E9A-4D8B-B80C-D81A69E3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uiPriority w:val="99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uiPriority w:val="99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uiPriority w:val="99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A786B"/>
    <w:rPr>
      <w:i/>
      <w:iCs/>
      <w:sz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A786B"/>
    <w:rPr>
      <w:i/>
      <w:sz w:val="1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A786B"/>
    <w:rPr>
      <w:b/>
      <w:bCs/>
      <w:sz w:val="1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A786B"/>
    <w:rPr>
      <w:iCs/>
      <w:smallCaps/>
      <w:sz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A786B"/>
    <w:rPr>
      <w:i/>
      <w:sz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A786B"/>
    <w:rPr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A786B"/>
    <w:rPr>
      <w:sz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A786B"/>
    <w:rPr>
      <w:b/>
      <w:bCs/>
      <w:i/>
      <w:iCs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A786B"/>
    <w:rPr>
      <w:sz w:val="24"/>
      <w:lang w:eastAsia="ar-SA"/>
    </w:rPr>
  </w:style>
  <w:style w:type="paragraph" w:customStyle="1" w:styleId="FR1">
    <w:name w:val="FR1"/>
    <w:uiPriority w:val="99"/>
    <w:rsid w:val="002A786B"/>
    <w:pPr>
      <w:widowControl w:val="0"/>
      <w:spacing w:before="400" w:line="340" w:lineRule="auto"/>
      <w:jc w:val="both"/>
    </w:pPr>
    <w:rPr>
      <w:rFonts w:ascii="Arial" w:hAnsi="Arial" w:cs="Arial"/>
      <w:i/>
      <w:iCs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786B"/>
    <w:rPr>
      <w:iCs/>
      <w:sz w:val="18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2A786B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A786B"/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A786B"/>
    <w:rPr>
      <w:iCs/>
      <w:smallCaps/>
      <w:sz w:val="28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2A786B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786B"/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A786B"/>
    <w:rPr>
      <w:sz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2A786B"/>
    <w:pPr>
      <w:widowControl w:val="0"/>
      <w:suppressAutoHyphens w:val="0"/>
      <w:spacing w:line="260" w:lineRule="auto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A786B"/>
    <w:pPr>
      <w:widowControl w:val="0"/>
      <w:suppressAutoHyphens w:val="0"/>
      <w:jc w:val="center"/>
    </w:pPr>
    <w:rPr>
      <w:b/>
      <w:bCs/>
      <w:caps/>
      <w:sz w:val="22"/>
      <w:szCs w:val="22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A786B"/>
    <w:rPr>
      <w:b/>
      <w:bCs/>
      <w:caps/>
      <w:sz w:val="22"/>
      <w:szCs w:val="22"/>
      <w:lang w:val="ru-RU" w:eastAsia="ru-RU"/>
    </w:rPr>
  </w:style>
  <w:style w:type="paragraph" w:customStyle="1" w:styleId="311">
    <w:name w:val="Заголовок 31"/>
    <w:basedOn w:val="11"/>
    <w:next w:val="11"/>
    <w:uiPriority w:val="99"/>
    <w:rsid w:val="002A786B"/>
    <w:pPr>
      <w:keepNext/>
      <w:spacing w:before="240" w:after="60"/>
      <w:jc w:val="center"/>
      <w:outlineLvl w:val="2"/>
    </w:pPr>
    <w:rPr>
      <w:rFonts w:ascii="Arial" w:hAnsi="Arial" w:cs="Arial"/>
      <w:b/>
      <w:bCs/>
      <w:caps/>
      <w:sz w:val="28"/>
      <w:szCs w:val="28"/>
    </w:rPr>
  </w:style>
  <w:style w:type="paragraph" w:customStyle="1" w:styleId="11">
    <w:name w:val="Обычный1"/>
    <w:uiPriority w:val="99"/>
    <w:rsid w:val="002A786B"/>
    <w:rPr>
      <w:sz w:val="24"/>
      <w:szCs w:val="24"/>
      <w:lang w:val="ru-RU" w:eastAsia="ru-RU"/>
    </w:rPr>
  </w:style>
  <w:style w:type="paragraph" w:customStyle="1" w:styleId="211">
    <w:name w:val="Заголовок 21"/>
    <w:basedOn w:val="11"/>
    <w:next w:val="11"/>
    <w:uiPriority w:val="99"/>
    <w:rsid w:val="002A786B"/>
    <w:pPr>
      <w:keepNext/>
      <w:jc w:val="center"/>
      <w:outlineLvl w:val="1"/>
    </w:pPr>
    <w:rPr>
      <w:b/>
      <w:bCs/>
      <w:i/>
      <w:iCs/>
      <w:caps/>
      <w:lang w:val="uk-UA"/>
    </w:rPr>
  </w:style>
  <w:style w:type="paragraph" w:customStyle="1" w:styleId="12">
    <w:name w:val="заголовок 1"/>
    <w:basedOn w:val="Normal"/>
    <w:next w:val="Normal"/>
    <w:rsid w:val="002A786B"/>
    <w:pPr>
      <w:keepNext/>
      <w:tabs>
        <w:tab w:val="left" w:pos="2070"/>
      </w:tabs>
      <w:suppressAutoHyphens w:val="0"/>
      <w:jc w:val="center"/>
    </w:pPr>
    <w:rPr>
      <w:b/>
      <w:bCs/>
      <w:sz w:val="20"/>
      <w:lang w:val="ru-RU" w:eastAsia="ru-RU"/>
    </w:rPr>
  </w:style>
  <w:style w:type="paragraph" w:customStyle="1" w:styleId="7">
    <w:name w:val="заголовок 7"/>
    <w:basedOn w:val="Normal"/>
    <w:next w:val="Normal"/>
    <w:uiPriority w:val="99"/>
    <w:rsid w:val="002A786B"/>
    <w:pPr>
      <w:keepNext/>
      <w:suppressAutoHyphens w:val="0"/>
      <w:jc w:val="right"/>
    </w:pPr>
    <w:rPr>
      <w:b/>
      <w:bCs/>
      <w:sz w:val="20"/>
      <w:lang w:val="ru-RU" w:eastAsia="ru-RU"/>
    </w:rPr>
  </w:style>
  <w:style w:type="paragraph" w:customStyle="1" w:styleId="Iauiue">
    <w:name w:val="Iau?iue"/>
    <w:uiPriority w:val="99"/>
    <w:rsid w:val="002A786B"/>
    <w:rPr>
      <w:b/>
      <w:bCs/>
      <w:lang w:val="en-GB" w:eastAsia="ru-RU"/>
    </w:rPr>
  </w:style>
  <w:style w:type="table" w:styleId="TableGrid">
    <w:name w:val="Table Grid"/>
    <w:basedOn w:val="TableNormal"/>
    <w:uiPriority w:val="99"/>
    <w:rsid w:val="002A786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A786B"/>
    <w:rPr>
      <w:sz w:val="18"/>
      <w:lang w:eastAsia="ar-SA"/>
    </w:rPr>
  </w:style>
  <w:style w:type="paragraph" w:customStyle="1" w:styleId="a3">
    <w:name w:val="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std">
    <w:name w:val="std"/>
    <w:basedOn w:val="DefaultParagraphFont"/>
    <w:uiPriority w:val="99"/>
    <w:rsid w:val="002A786B"/>
  </w:style>
  <w:style w:type="paragraph" w:customStyle="1" w:styleId="110">
    <w:name w:val="Знак1 Знак Знак Знак Знак Знак 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5">
    <w:name w:val="Сетка таблицы1"/>
    <w:rsid w:val="002A786B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Normal"/>
    <w:uiPriority w:val="99"/>
    <w:rsid w:val="002A786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A786B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character" w:customStyle="1" w:styleId="FontStyle57">
    <w:name w:val="Font Style57"/>
    <w:basedOn w:val="DefaultParagraphFont"/>
    <w:rsid w:val="00CD09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DefaultParagraphFont"/>
    <w:rsid w:val="00CD097E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DefaultParagraphFont"/>
    <w:rsid w:val="003D2F5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3E61FF"/>
    <w:pPr>
      <w:ind w:left="720"/>
      <w:contextualSpacing/>
    </w:pPr>
  </w:style>
  <w:style w:type="paragraph" w:customStyle="1" w:styleId="111">
    <w:name w:val="Знак1 Знак Знак Знак Знак Знак Знак1"/>
    <w:basedOn w:val="Normal"/>
    <w:rsid w:val="00BD41BB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Style11">
    <w:name w:val="Style11"/>
    <w:basedOn w:val="Normal"/>
    <w:rsid w:val="007B1A6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Normal"/>
    <w:rsid w:val="007B1A61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paragraph" w:customStyle="1" w:styleId="a6">
    <w:name w:val="Пункт"/>
    <w:basedOn w:val="Normal"/>
    <w:qFormat/>
    <w:rsid w:val="00703D88"/>
    <w:pPr>
      <w:widowControl w:val="0"/>
      <w:suppressAutoHyphens w:val="0"/>
      <w:spacing w:line="280" w:lineRule="auto"/>
      <w:ind w:firstLine="567"/>
      <w:jc w:val="center"/>
    </w:pPr>
    <w:rPr>
      <w:sz w:val="24"/>
      <w:szCs w:val="24"/>
      <w:lang w:eastAsia="ru-RU"/>
    </w:rPr>
  </w:style>
  <w:style w:type="paragraph" w:styleId="NoSpacing">
    <w:name w:val="No Spacing"/>
    <w:uiPriority w:val="1"/>
    <w:qFormat/>
    <w:rsid w:val="00E841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41D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1D8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841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695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753C5"/>
    <w:rPr>
      <w:sz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ndclub4x4.com.ua/Glava_05/Index04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ancial.lnu.edu.ua/wp-content/uploads/2019/09/lektsii_3d_202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club4x4.com.ua/Glava_05/Index0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andclub4x4.com.ua/Glava_05/Index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dclub4x4.com.ua/Glava_05/Index01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3401-0ADC-4A89-865F-B629433E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20</Pages>
  <Words>2618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Юліанна Стадник</cp:lastModifiedBy>
  <cp:revision>75</cp:revision>
  <cp:lastPrinted>2017-01-29T11:45:00Z</cp:lastPrinted>
  <dcterms:created xsi:type="dcterms:W3CDTF">2021-09-13T07:13:00Z</dcterms:created>
  <dcterms:modified xsi:type="dcterms:W3CDTF">2021-09-17T21:02:00Z</dcterms:modified>
</cp:coreProperties>
</file>