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7055" w14:textId="77777777" w:rsidR="00016848" w:rsidRPr="00EC4FFF" w:rsidRDefault="00AE72E8" w:rsidP="00016848">
      <w:pPr>
        <w:tabs>
          <w:tab w:val="left" w:pos="720"/>
        </w:tabs>
      </w:pPr>
      <w:r>
        <w:rPr>
          <w:b/>
          <w:noProof/>
        </w:rPr>
        <w:pict w14:anchorId="7F390A79">
          <v:rect id="_x0000_s1026" alt="&#10;" style="position:absolute;left:0;text-align:left;margin-left:18.2pt;margin-top:-34.5pt;width:295.75pt;height:537.8pt;z-index:251660288" stroked="f">
            <v:textbox style="mso-next-textbox:#_x0000_s1026" inset="0,0,0,0">
              <w:txbxContent>
                <w:p w14:paraId="1AF35690" w14:textId="77777777" w:rsidR="00016848" w:rsidRDefault="00016848" w:rsidP="00016848">
                  <w:pPr>
                    <w:rPr>
                      <w:lang w:val="en-US"/>
                    </w:rPr>
                  </w:pPr>
                </w:p>
                <w:p w14:paraId="044C802C" w14:textId="77777777" w:rsidR="00016848" w:rsidRPr="00353B59" w:rsidRDefault="00016848" w:rsidP="001051BC">
                  <w:pPr>
                    <w:pStyle w:val="Heading3"/>
                    <w:keepNext w:val="0"/>
                    <w:rPr>
                      <w:sz w:val="24"/>
                      <w:szCs w:val="24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05DDD1C2" w14:textId="77777777" w:rsidR="00016848" w:rsidRPr="001051BC" w:rsidRDefault="00016848" w:rsidP="001051BC">
                  <w:pPr>
                    <w:pStyle w:val="Heading7"/>
                    <w:keepNext w:val="0"/>
                    <w:spacing w:before="0"/>
                    <w:rPr>
                      <w:b/>
                      <w:sz w:val="24"/>
                      <w:szCs w:val="24"/>
                      <w:u w:val="none"/>
                    </w:rPr>
                  </w:pPr>
                  <w:r w:rsidRPr="001051BC">
                    <w:rPr>
                      <w:b/>
                      <w:sz w:val="24"/>
                      <w:szCs w:val="24"/>
                      <w:u w:val="none"/>
                    </w:rPr>
                    <w:t>ЛЬВІВСЬКИЙ НАЦІОНАЛЬНИЙ УНІВЕРСИТЕТ ІМЕНІ ІВАНА ФРАНКА</w:t>
                  </w:r>
                </w:p>
                <w:p w14:paraId="29C4B4AD" w14:textId="77777777" w:rsidR="00016848" w:rsidRDefault="00A714B6" w:rsidP="00016848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Ф</w:t>
                  </w:r>
                  <w:r w:rsidR="001051BC" w:rsidRPr="00B12F88">
                    <w:rPr>
                      <w:b/>
                      <w:sz w:val="24"/>
                      <w:szCs w:val="24"/>
                    </w:rPr>
                    <w:t>акультет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051BC" w:rsidRPr="00B12F88">
                    <w:rPr>
                      <w:b/>
                      <w:sz w:val="24"/>
                      <w:szCs w:val="24"/>
                    </w:rPr>
                    <w:t>управління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051BC" w:rsidRPr="00B12F88">
                    <w:rPr>
                      <w:b/>
                      <w:sz w:val="24"/>
                      <w:szCs w:val="24"/>
                    </w:rPr>
                    <w:t>фінансами та бізнесу</w:t>
                  </w:r>
                </w:p>
                <w:p w14:paraId="7A542956" w14:textId="77777777" w:rsidR="001051BC" w:rsidRPr="001051BC" w:rsidRDefault="001051BC" w:rsidP="00016848">
                  <w:pPr>
                    <w:rPr>
                      <w:lang w:val="uk-UA"/>
                    </w:rPr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016848" w:rsidRPr="00353B59" w14:paraId="2EDDED64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09C2B5F1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0DCA8F08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ЗАТВЕРДЖУЮ</w:t>
                        </w:r>
                      </w:p>
                    </w:tc>
                  </w:tr>
                  <w:tr w:rsidR="00016848" w:rsidRPr="00353B59" w14:paraId="1CE9D53B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2E8D3BF" w14:textId="61F96523" w:rsidR="00016848" w:rsidRPr="008D48D7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  <w:lang w:val="uk-UA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="008D48D7">
                          <w:rPr>
                            <w:b/>
                            <w:spacing w:val="2"/>
                            <w:lang w:val="uk-UA"/>
                          </w:rPr>
                          <w:t>Декан</w:t>
                        </w:r>
                      </w:p>
                      <w:p w14:paraId="091005A1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46B4B0A7" w14:textId="77777777" w:rsidR="00016848" w:rsidRPr="000D32BF" w:rsidRDefault="00016848" w:rsidP="000D32BF">
                        <w:pPr>
                          <w:tabs>
                            <w:tab w:val="left" w:pos="449"/>
                          </w:tabs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_______________ доц. Стасишин А.В.</w:t>
                        </w:r>
                      </w:p>
                    </w:tc>
                  </w:tr>
                  <w:tr w:rsidR="00016848" w:rsidRPr="00353B59" w14:paraId="66AB4C0E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51A5F4C0" w14:textId="556DCE54" w:rsidR="00016848" w:rsidRPr="000D32BF" w:rsidRDefault="00016848" w:rsidP="00654C10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«___» _____________ 20</w:t>
                        </w:r>
                        <w:r w:rsidR="004F5C5B">
                          <w:rPr>
                            <w:b/>
                            <w:spacing w:val="2"/>
                            <w:lang w:val="uk-UA"/>
                          </w:rPr>
                          <w:t>20</w:t>
                        </w:r>
                        <w:r w:rsidRPr="000D32BF">
                          <w:rPr>
                            <w:b/>
                            <w:spacing w:val="2"/>
                          </w:rPr>
                          <w:t xml:space="preserve"> р.</w:t>
                        </w:r>
                      </w:p>
                    </w:tc>
                  </w:tr>
                </w:tbl>
                <w:p w14:paraId="54919AEA" w14:textId="77777777" w:rsidR="00016848" w:rsidRPr="00353B59" w:rsidRDefault="00016848" w:rsidP="00016848">
                  <w:pPr>
                    <w:rPr>
                      <w:sz w:val="22"/>
                      <w:szCs w:val="22"/>
                    </w:rPr>
                  </w:pPr>
                </w:p>
                <w:p w14:paraId="70F0D713" w14:textId="77777777" w:rsidR="00016848" w:rsidRDefault="00016848" w:rsidP="00016848">
                  <w:pPr>
                    <w:rPr>
                      <w:sz w:val="24"/>
                    </w:rPr>
                  </w:pPr>
                </w:p>
                <w:p w14:paraId="6277EC76" w14:textId="77777777" w:rsidR="00016848" w:rsidRPr="009E6146" w:rsidRDefault="00016848" w:rsidP="00016848">
                  <w:pPr>
                    <w:rPr>
                      <w:sz w:val="24"/>
                    </w:rPr>
                  </w:pPr>
                </w:p>
                <w:p w14:paraId="2DB74EBF" w14:textId="77777777" w:rsidR="00016848" w:rsidRDefault="00016848" w:rsidP="00016848">
                  <w:pPr>
                    <w:rPr>
                      <w:sz w:val="24"/>
                    </w:rPr>
                  </w:pPr>
                </w:p>
                <w:p w14:paraId="6C54D418" w14:textId="77777777" w:rsidR="00016848" w:rsidRPr="00353B59" w:rsidRDefault="00016848" w:rsidP="00907E92">
                  <w:pPr>
                    <w:pStyle w:val="Heading2"/>
                    <w:keepNext w:val="0"/>
                    <w:shd w:val="clear" w:color="auto" w:fill="FFFFFF"/>
                    <w:ind w:left="-57" w:right="-57"/>
                    <w:jc w:val="center"/>
                    <w:rPr>
                      <w:b w:val="0"/>
                      <w:i/>
                      <w:iCs/>
                      <w:sz w:val="24"/>
                      <w:szCs w:val="24"/>
                    </w:rPr>
                  </w:pPr>
                  <w:r w:rsidRPr="00353B59">
                    <w:rPr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iCs/>
                      <w:sz w:val="24"/>
                      <w:szCs w:val="24"/>
                    </w:rPr>
                    <w:t>ДИСЦИПЛІНИ</w:t>
                  </w:r>
                </w:p>
                <w:p w14:paraId="0D598D57" w14:textId="77777777" w:rsidR="00016848" w:rsidRPr="00CF4DF1" w:rsidRDefault="00016848" w:rsidP="00016848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016848" w:rsidRPr="00AE3CE0" w14:paraId="10EBD4C9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F8FF662" w14:textId="77777777" w:rsidR="00016848" w:rsidRPr="00907E92" w:rsidRDefault="00907E92" w:rsidP="00907E92">
                        <w:pPr>
                          <w:spacing w:before="60" w:after="60"/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 w:rsidRPr="00907E92"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>Економіко-математичне моделювання</w:t>
                        </w:r>
                      </w:p>
                    </w:tc>
                  </w:tr>
                  <w:tr w:rsidR="00016848" w:rsidRPr="00AE3CE0" w14:paraId="68BDB2D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4EEBED" w14:textId="77777777" w:rsidR="00016848" w:rsidRPr="001278F3" w:rsidRDefault="00016848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</w:t>
                        </w:r>
                        <w:r w:rsidR="002F405E">
                          <w:rPr>
                            <w:szCs w:val="18"/>
                            <w:lang w:val="en-US"/>
                          </w:rPr>
                          <w:t xml:space="preserve"> </w:t>
                        </w:r>
                        <w:r w:rsidRPr="001278F3">
                          <w:rPr>
                            <w:szCs w:val="18"/>
                          </w:rPr>
                          <w:t>навчальної</w:t>
                        </w:r>
                        <w:r w:rsidR="002F405E">
                          <w:rPr>
                            <w:szCs w:val="18"/>
                            <w:lang w:val="en-US"/>
                          </w:rPr>
                          <w:t xml:space="preserve"> </w:t>
                        </w:r>
                        <w:r w:rsidRPr="001278F3">
                          <w:rPr>
                            <w:szCs w:val="18"/>
                          </w:rPr>
                          <w:t>дисципліни)</w:t>
                        </w:r>
                      </w:p>
                    </w:tc>
                  </w:tr>
                  <w:tr w:rsidR="00016848" w:rsidRPr="00AE3CE0" w14:paraId="27393E13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20651" w14:textId="77777777" w:rsidR="00016848" w:rsidRPr="004F5C5B" w:rsidRDefault="002C3605" w:rsidP="001051BC">
                        <w:pPr>
                          <w:tabs>
                            <w:tab w:val="left" w:pos="3119"/>
                          </w:tabs>
                          <w:ind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A0213">
                          <w:rPr>
                            <w:b/>
                            <w:sz w:val="22"/>
                            <w:szCs w:val="22"/>
                          </w:rPr>
                          <w:t>Г</w:t>
                        </w:r>
                        <w:r w:rsidR="00016848" w:rsidRPr="001A0213">
                          <w:rPr>
                            <w:b/>
                            <w:sz w:val="22"/>
                            <w:szCs w:val="22"/>
                          </w:rPr>
                          <w:t>алузь</w:t>
                        </w:r>
                        <w:r w:rsidRPr="004F5C5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016848" w:rsidRPr="001A0213">
                          <w:rPr>
                            <w:b/>
                            <w:sz w:val="22"/>
                            <w:szCs w:val="22"/>
                          </w:rPr>
                          <w:t xml:space="preserve">знань: </w:t>
                        </w:r>
                        <w:r w:rsidR="00907E92" w:rsidRPr="001A0213">
                          <w:rPr>
                            <w:sz w:val="22"/>
                            <w:szCs w:val="22"/>
                          </w:rPr>
                          <w:t>07 «Управління та адміністрування»</w:t>
                        </w:r>
                        <w:r w:rsidR="001051BC" w:rsidRPr="001A0213">
                          <w:rPr>
                            <w:sz w:val="22"/>
                            <w:szCs w:val="22"/>
                            <w:lang w:val="uk-UA"/>
                          </w:rPr>
                          <w:t>, 05</w:t>
                        </w:r>
                        <w:r w:rsidR="000E5419" w:rsidRPr="004F5C5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051BC" w:rsidRPr="001A0213">
                          <w:rPr>
                            <w:sz w:val="22"/>
                            <w:szCs w:val="22"/>
                          </w:rPr>
                          <w:t>«</w:t>
                        </w:r>
                        <w:r w:rsidR="001051BC" w:rsidRPr="001A0213">
                          <w:rPr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r w:rsidR="001051BC" w:rsidRPr="001A0213">
                          <w:rPr>
                            <w:sz w:val="22"/>
                            <w:szCs w:val="22"/>
                            <w:lang w:val="uk-UA"/>
                          </w:rPr>
                          <w:t>оціальні та поведінкові науки</w:t>
                        </w:r>
                        <w:r w:rsidR="001051BC" w:rsidRPr="001A0213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c>
                  </w:tr>
                  <w:tr w:rsidR="00016848" w:rsidRPr="00AE3CE0" w14:paraId="116E8BD3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0F20EA" w14:textId="77777777" w:rsidR="00016848" w:rsidRPr="001A0213" w:rsidRDefault="00016848" w:rsidP="00C62467">
                        <w:pPr>
                          <w:jc w:val="center"/>
                          <w:rPr>
                            <w:b/>
                          </w:rPr>
                        </w:pPr>
                        <w:r w:rsidRPr="001A0213">
                          <w:t>(шифр і назва</w:t>
                        </w:r>
                        <w:r w:rsidR="002C3605" w:rsidRPr="004F5C5B">
                          <w:t xml:space="preserve"> </w:t>
                        </w:r>
                        <w:r w:rsidRPr="001A0213">
                          <w:t>галузі</w:t>
                        </w:r>
                        <w:r w:rsidR="002C3605" w:rsidRPr="004F5C5B">
                          <w:t xml:space="preserve"> </w:t>
                        </w:r>
                        <w:r w:rsidRPr="001A0213">
                          <w:t>знань)</w:t>
                        </w:r>
                      </w:p>
                    </w:tc>
                  </w:tr>
                  <w:tr w:rsidR="00016848" w:rsidRPr="00AE3CE0" w14:paraId="109C26D6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F6D6D2" w14:textId="19669CF5" w:rsidR="00016848" w:rsidRPr="001A0213" w:rsidRDefault="00C5229F" w:rsidP="00C5229F">
                        <w:pPr>
                          <w:tabs>
                            <w:tab w:val="left" w:pos="3119"/>
                          </w:tabs>
                          <w:ind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1A0213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спеціальність:</w:t>
                        </w:r>
                        <w:r w:rsidR="002C3605" w:rsidRPr="004F5C5B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907E92" w:rsidRPr="001A0213">
                          <w:rPr>
                            <w:sz w:val="22"/>
                            <w:szCs w:val="22"/>
                          </w:rPr>
                          <w:t>071  «Облік і оподаткування»</w:t>
                        </w:r>
                        <w:r w:rsidR="00907E92" w:rsidRPr="001A0213">
                          <w:rPr>
                            <w:sz w:val="22"/>
                            <w:szCs w:val="22"/>
                            <w:lang w:val="uk-UA"/>
                          </w:rPr>
                          <w:t xml:space="preserve">, </w:t>
                        </w:r>
                        <w:r w:rsidR="00907E92" w:rsidRPr="001A0213">
                          <w:rPr>
                            <w:sz w:val="22"/>
                            <w:szCs w:val="22"/>
                          </w:rPr>
                          <w:t>072  «Фінанси, банківська справа та страхування»</w:t>
                        </w:r>
                        <w:r w:rsidR="00907E92" w:rsidRPr="001A0213">
                          <w:rPr>
                            <w:sz w:val="22"/>
                            <w:szCs w:val="22"/>
                            <w:lang w:val="uk-UA"/>
                          </w:rPr>
                          <w:t xml:space="preserve">, </w:t>
                        </w:r>
                        <w:r w:rsidR="001051BC" w:rsidRPr="001A0213">
                          <w:rPr>
                            <w:sz w:val="22"/>
                            <w:szCs w:val="22"/>
                            <w:lang w:val="uk-UA"/>
                          </w:rPr>
                          <w:t>051 «Економіка»</w:t>
                        </w:r>
                      </w:p>
                    </w:tc>
                  </w:tr>
                  <w:tr w:rsidR="00016848" w:rsidRPr="00AE72E8" w14:paraId="545941AF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18A8C79" w14:textId="77777777" w:rsidR="001A0213" w:rsidRDefault="00016848" w:rsidP="00763DB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763DB1">
                          <w:t>(шифр і назва</w:t>
                        </w:r>
                        <w:r w:rsidR="002C3605" w:rsidRPr="004F5C5B">
                          <w:t xml:space="preserve"> </w:t>
                        </w:r>
                        <w:r w:rsidRPr="00763DB1">
                          <w:t>спеціальності)</w:t>
                        </w:r>
                      </w:p>
                      <w:p w14:paraId="4B3BE8A8" w14:textId="25A4D7AE" w:rsidR="00FC7448" w:rsidRPr="00FC7448" w:rsidRDefault="00FC7448" w:rsidP="00FC7448">
                        <w:pPr>
                          <w:spacing w:before="60" w:after="60"/>
                          <w:ind w:firstLine="0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FC744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спеціалізація: </w:t>
                        </w:r>
                        <w:r w:rsidR="00AE72E8" w:rsidRPr="00AE72E8">
                          <w:rPr>
                            <w:sz w:val="22"/>
                            <w:szCs w:val="22"/>
                            <w:lang w:val="uk-UA"/>
                          </w:rPr>
                          <w:t>Облік, аналіз та фінансові розслідування</w:t>
                        </w:r>
                        <w:r w:rsidRPr="00FC7448">
                          <w:rPr>
                            <w:sz w:val="22"/>
                            <w:szCs w:val="22"/>
                            <w:lang w:val="uk-UA"/>
                          </w:rPr>
                          <w:t>; Фінанси, митна та податкова справа; Інформаційні технології в бізнесі</w:t>
                        </w:r>
                      </w:p>
                    </w:tc>
                  </w:tr>
                  <w:tr w:rsidR="00016848" w:rsidRPr="00AE3CE0" w14:paraId="62265035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39A971" w14:textId="77777777" w:rsidR="00016848" w:rsidRPr="00763DB1" w:rsidRDefault="00C5229F" w:rsidP="00763DB1">
                        <w:pPr>
                          <w:spacing w:before="60" w:after="60"/>
                          <w:ind w:firstLine="0"/>
                          <w:rPr>
                            <w:b/>
                          </w:rPr>
                        </w:pPr>
                        <w:r w:rsidRPr="00845D84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освітній ступінь:</w:t>
                        </w:r>
                        <w:r w:rsidRPr="00763DB1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           </w:t>
                        </w:r>
                        <w:r w:rsidR="00016848" w:rsidRPr="00763DB1">
                          <w:rPr>
                            <w:sz w:val="22"/>
                            <w:szCs w:val="22"/>
                          </w:rPr>
                          <w:t>бакалавр</w:t>
                        </w:r>
                      </w:p>
                    </w:tc>
                  </w:tr>
                  <w:tr w:rsidR="00016848" w:rsidRPr="00AE3CE0" w14:paraId="6C8027CF" w14:textId="77777777" w:rsidTr="00B12F88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FDA57" w14:textId="77777777" w:rsidR="00016848" w:rsidRPr="00763DB1" w:rsidRDefault="00016848" w:rsidP="00CF4DF1">
                        <w:pPr>
                          <w:jc w:val="center"/>
                        </w:pPr>
                        <w:r w:rsidRPr="00763DB1">
                          <w:t>(</w:t>
                        </w:r>
                        <w:r w:rsidR="00C5229F" w:rsidRPr="00763DB1">
                          <w:rPr>
                            <w:lang w:val="uk-UA"/>
                          </w:rPr>
                          <w:t>бакалавр/магістр</w:t>
                        </w:r>
                        <w:r w:rsidRPr="00763DB1">
                          <w:t>)</w:t>
                        </w:r>
                      </w:p>
                      <w:p w14:paraId="10C83AB0" w14:textId="77777777" w:rsidR="00016848" w:rsidRPr="00763DB1" w:rsidRDefault="00016848" w:rsidP="009B7051">
                        <w:pPr>
                          <w:ind w:firstLine="0"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</w:tbl>
                <w:p w14:paraId="0B84210B" w14:textId="77777777" w:rsidR="00763DB1" w:rsidRDefault="00763DB1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</w:p>
                <w:p w14:paraId="66F46BC0" w14:textId="51EAAB43" w:rsidR="00016848" w:rsidRPr="001051BC" w:rsidRDefault="001051BC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Львів</w:t>
                  </w:r>
                  <w:r w:rsidR="00C5229F">
                    <w:rPr>
                      <w:b/>
                      <w:lang w:val="uk-UA"/>
                    </w:rPr>
                    <w:t>, 20</w:t>
                  </w:r>
                  <w:r w:rsidR="004F5C5B">
                    <w:rPr>
                      <w:b/>
                      <w:lang w:val="uk-UA"/>
                    </w:rPr>
                    <w:t>20</w:t>
                  </w:r>
                </w:p>
                <w:p w14:paraId="49D68CE6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46E83FD3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56E56D8C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3AA88347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6DC11873" w14:textId="77777777" w:rsidR="00016848" w:rsidRPr="00CF4DF1" w:rsidRDefault="00016848" w:rsidP="000168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</w:txbxContent>
            </v:textbox>
          </v:rect>
        </w:pict>
      </w:r>
      <w:r>
        <w:rPr>
          <w:b/>
          <w:noProof/>
        </w:rPr>
        <w:pict w14:anchorId="4A53C67B">
          <v:line id="_x0000_s1028" style="position:absolute;left:0;text-align:left;flip:x y;z-index:251662336;mso-position-horizontal-relative:text;mso-position-vertical-relative:text" from="3.55pt,-21.1pt" to="3.55pt,503.3pt" strokeweight="4pt">
            <v:stroke linestyle="thinThick"/>
          </v:line>
        </w:pict>
      </w:r>
      <w:r w:rsidR="00016848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AF246B6" wp14:editId="0B8F686C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2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83916" w14:textId="77777777" w:rsidR="00016848" w:rsidRPr="00EC4FFF" w:rsidRDefault="00016848" w:rsidP="00016848"/>
    <w:p w14:paraId="47D2AA0E" w14:textId="77777777" w:rsidR="00016848" w:rsidRPr="00EC4FFF" w:rsidRDefault="00016848" w:rsidP="00016848"/>
    <w:p w14:paraId="77D2A33D" w14:textId="77777777" w:rsidR="00016848" w:rsidRPr="00EC4FFF" w:rsidRDefault="00016848" w:rsidP="00016848">
      <w:pPr>
        <w:pStyle w:val="Heading3"/>
        <w:ind w:firstLine="567"/>
        <w:rPr>
          <w:sz w:val="28"/>
        </w:rPr>
      </w:pPr>
    </w:p>
    <w:p w14:paraId="66CD63C1" w14:textId="0AEA0404" w:rsidR="00016848" w:rsidRPr="00EC4FFF" w:rsidRDefault="00AE72E8" w:rsidP="00016848">
      <w:pPr>
        <w:pStyle w:val="Heading3"/>
        <w:ind w:firstLine="567"/>
        <w:rPr>
          <w:sz w:val="28"/>
        </w:rPr>
      </w:pPr>
      <w:r>
        <w:rPr>
          <w:noProof/>
        </w:rPr>
        <w:pict w14:anchorId="17A5A279">
          <v:rect id="_x0000_s1027" style="position:absolute;left:0;text-align:left;margin-left:-59.65pt;margin-top:7.4pt;width:35.55pt;height:458.3pt;z-index:251661312" stroked="f">
            <v:textbox style="layout-flow:vertical;mso-layout-flow-alt:bottom-to-top;mso-next-textbox:#_x0000_s1027" inset="0,0,0,0">
              <w:txbxContent>
                <w:p w14:paraId="158E7292" w14:textId="3CE451F1" w:rsidR="00016848" w:rsidRPr="004F5C5B" w:rsidRDefault="00016848" w:rsidP="004F5C5B">
                  <w:pPr>
                    <w:pStyle w:val="BodyText"/>
                    <w:spacing w:line="281" w:lineRule="auto"/>
                    <w:ind w:right="0"/>
                    <w:rPr>
                      <w:rFonts w:ascii="Calibri" w:hAnsi="Calibri" w:cs="Shruti"/>
                      <w:b w:val="0"/>
                      <w:smallCaps/>
                      <w:shadow/>
                      <w:sz w:val="22"/>
                      <w:szCs w:val="22"/>
                      <w:lang w:val="uk-UA"/>
                    </w:rPr>
                  </w:pPr>
                  <w:r w:rsidRPr="004F5C5B">
                    <w:rPr>
                      <w:rFonts w:ascii="Calibri" w:hAnsi="Calibri" w:cs="Shruti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</w:t>
                  </w:r>
                  <w:r w:rsidR="00A714B6" w:rsidRPr="004F5C5B">
                    <w:rPr>
                      <w:rFonts w:ascii="Calibri" w:hAnsi="Calibri" w:cs="Shruti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 xml:space="preserve"> </w:t>
                  </w:r>
                  <w:r w:rsidR="004F5C5B" w:rsidRPr="004F5C5B">
                    <w:rPr>
                      <w:rFonts w:ascii="Calibri" w:hAnsi="Calibri" w:cs="Shruti"/>
                      <w:shadow/>
                      <w:spacing w:val="40"/>
                      <w:w w:val="150"/>
                      <w:position w:val="-48"/>
                      <w:sz w:val="22"/>
                      <w:szCs w:val="22"/>
                      <w:lang w:val="uk-UA"/>
                    </w:rPr>
                    <w:t>цифрової економіки та бізнес-аналітики</w:t>
                  </w:r>
                </w:p>
              </w:txbxContent>
            </v:textbox>
          </v:rect>
        </w:pict>
      </w:r>
    </w:p>
    <w:p w14:paraId="7078C20B" w14:textId="7559A3B3" w:rsidR="00016848" w:rsidRPr="00EC4FFF" w:rsidRDefault="00016848" w:rsidP="00016848"/>
    <w:p w14:paraId="63B92584" w14:textId="77777777" w:rsidR="00016848" w:rsidRPr="00EC4FFF" w:rsidRDefault="00016848" w:rsidP="00016848"/>
    <w:p w14:paraId="50E12D2B" w14:textId="77777777" w:rsidR="00016848" w:rsidRPr="00EC4FFF" w:rsidRDefault="00016848" w:rsidP="00016848"/>
    <w:p w14:paraId="698E99E5" w14:textId="77777777" w:rsidR="00016848" w:rsidRPr="00EC4FFF" w:rsidRDefault="00016848" w:rsidP="00016848"/>
    <w:p w14:paraId="1EB2C6C7" w14:textId="77777777" w:rsidR="00016848" w:rsidRPr="00EC4FFF" w:rsidRDefault="00016848" w:rsidP="00016848"/>
    <w:p w14:paraId="4B8078F0" w14:textId="77777777" w:rsidR="00016848" w:rsidRPr="00EC4FFF" w:rsidRDefault="00016848" w:rsidP="00016848"/>
    <w:p w14:paraId="1AAC7551" w14:textId="77777777" w:rsidR="00016848" w:rsidRPr="00EC4FFF" w:rsidRDefault="00016848" w:rsidP="00016848"/>
    <w:p w14:paraId="651D6E01" w14:textId="77777777" w:rsidR="00016848" w:rsidRPr="00EC4FFF" w:rsidRDefault="00016848" w:rsidP="00016848"/>
    <w:p w14:paraId="35120471" w14:textId="77777777" w:rsidR="00016848" w:rsidRPr="00EC4FFF" w:rsidRDefault="00016848" w:rsidP="00016848"/>
    <w:p w14:paraId="0F4121FE" w14:textId="77777777" w:rsidR="00016848" w:rsidRPr="00EC4FFF" w:rsidRDefault="00016848" w:rsidP="00016848"/>
    <w:p w14:paraId="50C1D6ED" w14:textId="77777777" w:rsidR="00016848" w:rsidRPr="00EC4FFF" w:rsidRDefault="00016848" w:rsidP="00016848">
      <w:pPr>
        <w:pStyle w:val="Heading3"/>
        <w:ind w:firstLine="567"/>
        <w:rPr>
          <w:sz w:val="28"/>
        </w:rPr>
      </w:pPr>
    </w:p>
    <w:p w14:paraId="375F3124" w14:textId="77777777" w:rsidR="00016848" w:rsidRDefault="00016848" w:rsidP="00E33E79">
      <w:pPr>
        <w:widowControl/>
        <w:spacing w:line="240" w:lineRule="auto"/>
        <w:ind w:firstLine="0"/>
        <w:jc w:val="left"/>
        <w:rPr>
          <w:lang w:val="uk-UA"/>
        </w:rPr>
        <w:sectPr w:rsidR="00016848" w:rsidSect="00911E7E">
          <w:headerReference w:type="default" r:id="rId9"/>
          <w:endnotePr>
            <w:numFmt w:val="decimal"/>
          </w:endnotePr>
          <w:pgSz w:w="8505" w:h="11907"/>
          <w:pgMar w:top="851" w:right="850" w:bottom="851" w:left="1134" w:header="720" w:footer="720" w:gutter="0"/>
          <w:cols w:space="60"/>
          <w:noEndnote/>
        </w:sectPr>
      </w:pPr>
    </w:p>
    <w:p w14:paraId="59ED1342" w14:textId="240D5E2B" w:rsidR="00EB002A" w:rsidRDefault="00845D84" w:rsidP="00EB002A">
      <w:pPr>
        <w:ind w:firstLine="426"/>
        <w:rPr>
          <w:lang w:val="uk-UA"/>
        </w:rPr>
      </w:pPr>
      <w:r>
        <w:rPr>
          <w:lang w:val="uk-UA"/>
        </w:rPr>
        <w:lastRenderedPageBreak/>
        <w:t>П</w:t>
      </w:r>
      <w:r w:rsidR="00F45B2A">
        <w:rPr>
          <w:lang w:val="uk-UA"/>
        </w:rPr>
        <w:t>рограма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навчальної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дисципліни “</w:t>
      </w:r>
      <w:r w:rsidR="00935329" w:rsidRPr="003D1FE7">
        <w:rPr>
          <w:lang w:val="uk-UA"/>
        </w:rPr>
        <w:t>Економіко-математичне моделювання</w:t>
      </w:r>
      <w:r w:rsidR="00935329" w:rsidRPr="004F5C5B">
        <w:rPr>
          <w:lang w:val="uk-UA"/>
        </w:rPr>
        <w:t>” для студентів, які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навчаються за галузз</w:t>
      </w:r>
      <w:r w:rsidR="00935329">
        <w:rPr>
          <w:lang w:val="uk-UA"/>
        </w:rPr>
        <w:t>ями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знань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07 «Управління та адміністрування»</w:t>
      </w:r>
      <w:r w:rsidR="00935329" w:rsidRPr="008C153B">
        <w:rPr>
          <w:lang w:val="uk-UA"/>
        </w:rPr>
        <w:t>, 05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«</w:t>
      </w:r>
      <w:r w:rsidR="00935329" w:rsidRPr="008C153B">
        <w:rPr>
          <w:lang w:val="en-US"/>
        </w:rPr>
        <w:t>C</w:t>
      </w:r>
      <w:r w:rsidR="00935329" w:rsidRPr="008C153B">
        <w:rPr>
          <w:lang w:val="uk-UA"/>
        </w:rPr>
        <w:t>оціальні та поведінкові науки</w:t>
      </w:r>
      <w:r w:rsidR="00935329" w:rsidRPr="004F5C5B">
        <w:rPr>
          <w:lang w:val="uk-UA"/>
        </w:rPr>
        <w:t>»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спеціальн</w:t>
      </w:r>
      <w:r w:rsidR="00935329" w:rsidRPr="003D1FE7">
        <w:rPr>
          <w:lang w:val="uk-UA"/>
        </w:rPr>
        <w:t>о</w:t>
      </w:r>
      <w:r w:rsidR="00935329" w:rsidRPr="004F5C5B">
        <w:rPr>
          <w:lang w:val="uk-UA"/>
        </w:rPr>
        <w:t>ст</w:t>
      </w:r>
      <w:r w:rsidR="00935329" w:rsidRPr="003D1FE7">
        <w:rPr>
          <w:lang w:val="uk-UA"/>
        </w:rPr>
        <w:t>ями</w:t>
      </w:r>
      <w:r w:rsidR="00935329" w:rsidRPr="004F5C5B">
        <w:rPr>
          <w:lang w:val="uk-UA"/>
        </w:rPr>
        <w:t xml:space="preserve"> 071 «Облік і оподаткування»</w:t>
      </w:r>
      <w:r w:rsidR="00935329" w:rsidRPr="003D1FE7">
        <w:rPr>
          <w:lang w:val="uk-UA"/>
        </w:rPr>
        <w:t xml:space="preserve">, </w:t>
      </w:r>
      <w:r w:rsidR="00935329" w:rsidRPr="004F5C5B">
        <w:rPr>
          <w:lang w:val="uk-UA"/>
        </w:rPr>
        <w:t>072  «Фінанси, банківська справа та страхування»</w:t>
      </w:r>
      <w:r w:rsidR="00935329" w:rsidRPr="003D1FE7">
        <w:rPr>
          <w:lang w:val="uk-UA"/>
        </w:rPr>
        <w:t>,</w:t>
      </w:r>
      <w:r w:rsidR="00935329">
        <w:rPr>
          <w:lang w:val="uk-UA"/>
        </w:rPr>
        <w:t xml:space="preserve"> 051 «Економіка»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освітнього</w:t>
      </w:r>
      <w:r w:rsidR="00F45B2A" w:rsidRPr="004F5C5B">
        <w:rPr>
          <w:lang w:val="uk-UA"/>
        </w:rPr>
        <w:t xml:space="preserve"> </w:t>
      </w:r>
      <w:r w:rsidR="00935329" w:rsidRPr="004F5C5B">
        <w:rPr>
          <w:lang w:val="uk-UA"/>
        </w:rPr>
        <w:t>ступеня</w:t>
      </w:r>
      <w:r w:rsidR="00F45B2A" w:rsidRPr="004F5C5B">
        <w:rPr>
          <w:lang w:val="uk-UA"/>
        </w:rPr>
        <w:t xml:space="preserve"> </w:t>
      </w:r>
      <w:r w:rsidR="00935329" w:rsidRPr="003D1FE7">
        <w:rPr>
          <w:lang w:val="uk-UA"/>
        </w:rPr>
        <w:t>бакалавр</w:t>
      </w:r>
      <w:r w:rsidR="00935329" w:rsidRPr="004F5C5B">
        <w:rPr>
          <w:lang w:val="uk-UA"/>
        </w:rPr>
        <w:t>.</w:t>
      </w:r>
    </w:p>
    <w:p w14:paraId="7708BB5E" w14:textId="1BF09E7F" w:rsidR="00EB002A" w:rsidRPr="00203AA2" w:rsidRDefault="00EB002A" w:rsidP="00EB002A">
      <w:pPr>
        <w:ind w:firstLine="426"/>
        <w:rPr>
          <w:lang w:val="uk-UA"/>
        </w:rPr>
      </w:pPr>
      <w:r w:rsidRPr="00203AA2">
        <w:rPr>
          <w:lang w:val="uk-UA"/>
        </w:rPr>
        <w:t>“</w:t>
      </w:r>
      <w:r w:rsidR="004D4712" w:rsidRPr="00203AA2">
        <w:rPr>
          <w:lang w:val="uk-UA"/>
        </w:rPr>
        <w:t>2</w:t>
      </w:r>
      <w:r w:rsidR="00E9777C">
        <w:rPr>
          <w:lang w:val="uk-UA"/>
        </w:rPr>
        <w:t>7</w:t>
      </w:r>
      <w:r w:rsidRPr="00203AA2">
        <w:rPr>
          <w:lang w:val="uk-UA"/>
        </w:rPr>
        <w:t xml:space="preserve">” </w:t>
      </w:r>
      <w:r w:rsidR="004D4712">
        <w:rPr>
          <w:lang w:val="uk-UA"/>
        </w:rPr>
        <w:t>серпня</w:t>
      </w:r>
      <w:r w:rsidRPr="00203AA2">
        <w:rPr>
          <w:lang w:val="uk-UA"/>
        </w:rPr>
        <w:t xml:space="preserve"> 20</w:t>
      </w:r>
      <w:r w:rsidR="004F5C5B">
        <w:rPr>
          <w:lang w:val="uk-UA"/>
        </w:rPr>
        <w:t>20</w:t>
      </w:r>
      <w:r w:rsidRPr="00203AA2">
        <w:rPr>
          <w:lang w:val="uk-UA"/>
        </w:rPr>
        <w:t xml:space="preserve"> року – </w:t>
      </w:r>
      <w:r w:rsidR="00845D84">
        <w:rPr>
          <w:lang w:val="uk-UA"/>
        </w:rPr>
        <w:t>8</w:t>
      </w:r>
      <w:r w:rsidRPr="003D1FE7">
        <w:t> </w:t>
      </w:r>
      <w:r w:rsidRPr="00203AA2">
        <w:rPr>
          <w:lang w:val="uk-UA"/>
        </w:rPr>
        <w:t>с.</w:t>
      </w:r>
    </w:p>
    <w:p w14:paraId="2508F0AC" w14:textId="77777777" w:rsidR="00EB002A" w:rsidRPr="00203AA2" w:rsidRDefault="00EB002A" w:rsidP="00EB002A">
      <w:pPr>
        <w:ind w:firstLine="426"/>
        <w:rPr>
          <w:lang w:val="uk-UA"/>
        </w:rPr>
      </w:pPr>
    </w:p>
    <w:p w14:paraId="6305C322" w14:textId="77777777" w:rsidR="00EB002A" w:rsidRDefault="00EB002A" w:rsidP="00EB002A">
      <w:pPr>
        <w:ind w:firstLine="426"/>
        <w:rPr>
          <w:lang w:val="uk-UA"/>
        </w:rPr>
      </w:pPr>
    </w:p>
    <w:p w14:paraId="6F1BE895" w14:textId="77777777" w:rsidR="00845D84" w:rsidRPr="00845D84" w:rsidRDefault="00845D84" w:rsidP="00EB002A">
      <w:pPr>
        <w:ind w:firstLine="426"/>
        <w:rPr>
          <w:lang w:val="uk-UA"/>
        </w:rPr>
      </w:pPr>
    </w:p>
    <w:p w14:paraId="1CB6984A" w14:textId="164A9308" w:rsidR="00EB002A" w:rsidRPr="004F5C5B" w:rsidRDefault="00EB002A" w:rsidP="00EB002A">
      <w:pPr>
        <w:ind w:firstLine="426"/>
        <w:rPr>
          <w:lang w:val="uk-UA"/>
        </w:rPr>
      </w:pPr>
      <w:r w:rsidRPr="004F5C5B">
        <w:rPr>
          <w:b/>
          <w:lang w:val="uk-UA"/>
        </w:rPr>
        <w:t>Розробник</w:t>
      </w:r>
      <w:r w:rsidRPr="003D1FE7">
        <w:rPr>
          <w:b/>
          <w:lang w:val="uk-UA"/>
        </w:rPr>
        <w:t>и</w:t>
      </w:r>
      <w:r w:rsidRPr="004F5C5B">
        <w:rPr>
          <w:b/>
          <w:lang w:val="uk-UA"/>
        </w:rPr>
        <w:t>:</w:t>
      </w:r>
      <w:r w:rsidR="00F45B2A" w:rsidRPr="004F5C5B">
        <w:rPr>
          <w:b/>
          <w:lang w:val="uk-UA"/>
        </w:rPr>
        <w:t xml:space="preserve"> </w:t>
      </w:r>
      <w:r w:rsidRPr="003D1FE7">
        <w:rPr>
          <w:lang w:val="uk-UA"/>
        </w:rPr>
        <w:t>Стадник Ю.А.</w:t>
      </w:r>
      <w:r w:rsidRPr="004F5C5B">
        <w:rPr>
          <w:lang w:val="uk-UA"/>
        </w:rPr>
        <w:t xml:space="preserve">, </w:t>
      </w:r>
      <w:r w:rsidRPr="003D1FE7">
        <w:rPr>
          <w:lang w:val="uk-UA"/>
        </w:rPr>
        <w:t>к.е.н., доцент</w:t>
      </w:r>
      <w:r w:rsidR="00F45B2A" w:rsidRPr="004F5C5B">
        <w:rPr>
          <w:lang w:val="uk-UA"/>
        </w:rPr>
        <w:t xml:space="preserve"> </w:t>
      </w:r>
      <w:r w:rsidRPr="004F5C5B">
        <w:rPr>
          <w:lang w:val="uk-UA"/>
        </w:rPr>
        <w:t>кафедри</w:t>
      </w:r>
      <w:r w:rsidR="00F45B2A" w:rsidRPr="004F5C5B">
        <w:rPr>
          <w:lang w:val="uk-UA"/>
        </w:rPr>
        <w:t xml:space="preserve"> </w:t>
      </w:r>
      <w:r w:rsidR="004F5C5B">
        <w:rPr>
          <w:lang w:val="uk-UA"/>
        </w:rPr>
        <w:t>цифрової економіки та бізнес-аналітики</w:t>
      </w:r>
    </w:p>
    <w:p w14:paraId="72B694DC" w14:textId="77777777" w:rsidR="00E9777C" w:rsidRPr="004F5C5B" w:rsidRDefault="00EB002A" w:rsidP="00E9777C">
      <w:pPr>
        <w:ind w:firstLine="426"/>
        <w:rPr>
          <w:lang w:val="uk-UA"/>
        </w:rPr>
      </w:pPr>
      <w:r w:rsidRPr="003D1FE7">
        <w:rPr>
          <w:lang w:val="uk-UA"/>
        </w:rPr>
        <w:t>Мищишин О.Я., к. ф.-м.н., доцент</w:t>
      </w:r>
      <w:r w:rsidR="00F45B2A" w:rsidRPr="00E9777C">
        <w:rPr>
          <w:lang w:val="uk-UA"/>
        </w:rPr>
        <w:t xml:space="preserve"> </w:t>
      </w:r>
      <w:r w:rsidRPr="00E9777C">
        <w:rPr>
          <w:lang w:val="uk-UA"/>
        </w:rPr>
        <w:t>кафедри</w:t>
      </w:r>
      <w:r w:rsidR="00F45B2A" w:rsidRPr="00E9777C">
        <w:rPr>
          <w:lang w:val="uk-UA"/>
        </w:rPr>
        <w:t xml:space="preserve"> </w:t>
      </w:r>
      <w:r w:rsidR="00E9777C">
        <w:rPr>
          <w:lang w:val="uk-UA"/>
        </w:rPr>
        <w:t>цифрової економіки та бізнес-аналітики</w:t>
      </w:r>
    </w:p>
    <w:p w14:paraId="3C339663" w14:textId="77777777" w:rsidR="00EB002A" w:rsidRPr="00E9777C" w:rsidRDefault="00EB002A" w:rsidP="00EB002A">
      <w:pPr>
        <w:rPr>
          <w:lang w:val="uk-UA"/>
        </w:rPr>
      </w:pPr>
    </w:p>
    <w:p w14:paraId="221D3034" w14:textId="77777777" w:rsidR="00EB002A" w:rsidRDefault="00EB002A" w:rsidP="00EB002A">
      <w:pPr>
        <w:rPr>
          <w:lang w:val="uk-UA"/>
        </w:rPr>
      </w:pPr>
    </w:p>
    <w:p w14:paraId="54CF055E" w14:textId="77777777" w:rsidR="003D1FE7" w:rsidRPr="003D1FE7" w:rsidRDefault="003D1FE7" w:rsidP="00EB002A">
      <w:pPr>
        <w:rPr>
          <w:lang w:val="uk-UA"/>
        </w:rPr>
      </w:pPr>
    </w:p>
    <w:p w14:paraId="00F41D55" w14:textId="77777777" w:rsidR="00E9777C" w:rsidRPr="00E9777C" w:rsidRDefault="00EB002A" w:rsidP="00E9777C">
      <w:pPr>
        <w:ind w:firstLine="426"/>
        <w:rPr>
          <w:b/>
          <w:bCs/>
          <w:lang w:val="uk-UA"/>
        </w:rPr>
      </w:pPr>
      <w:r w:rsidRPr="003D1FE7">
        <w:rPr>
          <w:b/>
        </w:rPr>
        <w:t>Розглянуто та ухвалено на засіданні</w:t>
      </w:r>
      <w:r w:rsidR="00F45B2A" w:rsidRPr="004F5C5B">
        <w:rPr>
          <w:b/>
        </w:rPr>
        <w:t xml:space="preserve"> </w:t>
      </w:r>
      <w:r w:rsidRPr="003D1FE7">
        <w:rPr>
          <w:b/>
        </w:rPr>
        <w:t>кафедри</w:t>
      </w:r>
      <w:r w:rsidR="00F45B2A" w:rsidRPr="004F5C5B">
        <w:rPr>
          <w:b/>
        </w:rPr>
        <w:t xml:space="preserve"> </w:t>
      </w:r>
      <w:r w:rsidR="00E9777C" w:rsidRPr="00E9777C">
        <w:rPr>
          <w:b/>
          <w:bCs/>
          <w:lang w:val="uk-UA"/>
        </w:rPr>
        <w:t>цифрової економіки та бізнес-аналітики</w:t>
      </w:r>
    </w:p>
    <w:p w14:paraId="1EDC171D" w14:textId="3C01933C" w:rsidR="00EB002A" w:rsidRPr="003D1FE7" w:rsidRDefault="00EB002A" w:rsidP="00EB002A">
      <w:pPr>
        <w:ind w:firstLine="426"/>
      </w:pPr>
      <w:r w:rsidRPr="003D1FE7">
        <w:t xml:space="preserve">Протокол № </w:t>
      </w:r>
      <w:r w:rsidRPr="003D1FE7">
        <w:rPr>
          <w:lang w:val="uk-UA"/>
        </w:rPr>
        <w:t>1</w:t>
      </w:r>
      <w:r w:rsidR="004D4712">
        <w:rPr>
          <w:lang w:val="uk-UA"/>
        </w:rPr>
        <w:t xml:space="preserve"> </w:t>
      </w:r>
      <w:r w:rsidRPr="003D1FE7">
        <w:t>від “</w:t>
      </w:r>
      <w:r w:rsidRPr="003D1FE7">
        <w:rPr>
          <w:lang w:val="uk-UA"/>
        </w:rPr>
        <w:t xml:space="preserve"> </w:t>
      </w:r>
      <w:r w:rsidR="008D48D7">
        <w:rPr>
          <w:lang w:val="uk-UA"/>
        </w:rPr>
        <w:t>28</w:t>
      </w:r>
      <w:r w:rsidRPr="003D1FE7">
        <w:t xml:space="preserve">” </w:t>
      </w:r>
      <w:r w:rsidRPr="003D1FE7">
        <w:rPr>
          <w:lang w:val="uk-UA"/>
        </w:rPr>
        <w:t xml:space="preserve">серпня </w:t>
      </w:r>
      <w:r w:rsidRPr="003D1FE7">
        <w:t>20</w:t>
      </w:r>
      <w:r w:rsidR="00E9777C">
        <w:rPr>
          <w:lang w:val="uk-UA"/>
        </w:rPr>
        <w:t>20</w:t>
      </w:r>
      <w:r w:rsidRPr="003D1FE7">
        <w:t xml:space="preserve"> р.</w:t>
      </w:r>
    </w:p>
    <w:p w14:paraId="7C6F81AF" w14:textId="77777777" w:rsidR="00EB002A" w:rsidRPr="003D1FE7" w:rsidRDefault="00EB002A" w:rsidP="00EB002A">
      <w:pPr>
        <w:ind w:firstLine="426"/>
      </w:pPr>
    </w:p>
    <w:p w14:paraId="5CCF01B8" w14:textId="77777777" w:rsidR="00EB002A" w:rsidRPr="003D1FE7" w:rsidRDefault="00EB002A" w:rsidP="00EB002A">
      <w:pPr>
        <w:ind w:firstLine="426"/>
      </w:pPr>
    </w:p>
    <w:p w14:paraId="0C81E675" w14:textId="759EECA9" w:rsidR="00EB002A" w:rsidRPr="003D1FE7" w:rsidRDefault="008D48D7" w:rsidP="00EB002A">
      <w:pPr>
        <w:ind w:firstLine="426"/>
      </w:pPr>
      <w:r>
        <w:rPr>
          <w:lang w:val="uk-UA"/>
        </w:rPr>
        <w:t>З</w:t>
      </w:r>
      <w:r w:rsidR="00EB002A" w:rsidRPr="003D1FE7">
        <w:t>авідувач</w:t>
      </w:r>
      <w:r w:rsidR="002F405E" w:rsidRPr="004F5C5B">
        <w:t xml:space="preserve"> </w:t>
      </w:r>
      <w:r w:rsidR="00EB002A" w:rsidRPr="003D1FE7">
        <w:t xml:space="preserve">кафедри    ___________      </w:t>
      </w:r>
      <w:r w:rsidR="00F97252">
        <w:rPr>
          <w:lang w:val="uk-UA"/>
        </w:rPr>
        <w:t xml:space="preserve">    </w:t>
      </w:r>
      <w:r w:rsidR="00EB002A" w:rsidRPr="003D1FE7">
        <w:t xml:space="preserve"> </w:t>
      </w:r>
      <w:r w:rsidR="00EB002A" w:rsidRPr="003D1FE7">
        <w:rPr>
          <w:u w:val="single"/>
        </w:rPr>
        <w:tab/>
        <w:t xml:space="preserve">Шевчук І.Б.   </w:t>
      </w:r>
      <w:r w:rsidR="00EB002A" w:rsidRPr="003D1FE7">
        <w:rPr>
          <w:u w:val="single"/>
        </w:rPr>
        <w:tab/>
      </w:r>
    </w:p>
    <w:p w14:paraId="6E72DE95" w14:textId="77777777" w:rsidR="00EB002A" w:rsidRPr="003D1FE7" w:rsidRDefault="00F97252" w:rsidP="00EB002A">
      <w:r>
        <w:rPr>
          <w:lang w:val="uk-UA"/>
        </w:rPr>
        <w:t xml:space="preserve">                                       </w:t>
      </w:r>
      <w:r w:rsidR="00EB002A" w:rsidRPr="003D1FE7">
        <w:t xml:space="preserve">  (підпис)                       (прізвище, ініціали)</w:t>
      </w:r>
    </w:p>
    <w:p w14:paraId="47D1F04A" w14:textId="77777777" w:rsidR="00EB002A" w:rsidRPr="003D1FE7" w:rsidRDefault="00EB002A" w:rsidP="00EB002A"/>
    <w:p w14:paraId="5BFC31F4" w14:textId="50C80D5D" w:rsidR="00EB002A" w:rsidRDefault="00EB002A" w:rsidP="00EB002A"/>
    <w:p w14:paraId="25B58673" w14:textId="3FF39F34" w:rsidR="00E30845" w:rsidRDefault="00E30845" w:rsidP="00EB002A"/>
    <w:p w14:paraId="002F54ED" w14:textId="77777777" w:rsidR="00E30845" w:rsidRPr="003D1FE7" w:rsidRDefault="00E30845" w:rsidP="00EB002A"/>
    <w:p w14:paraId="75154D22" w14:textId="77777777" w:rsidR="00EB002A" w:rsidRPr="003D1FE7" w:rsidRDefault="00EB002A" w:rsidP="00EB002A">
      <w:r w:rsidRPr="003D1FE7">
        <w:rPr>
          <w:b/>
        </w:rPr>
        <w:t>Розглянуто та ухвалено</w:t>
      </w:r>
      <w:r w:rsidR="000E5419" w:rsidRPr="004F5C5B">
        <w:rPr>
          <w:b/>
        </w:rPr>
        <w:t xml:space="preserve"> </w:t>
      </w:r>
      <w:r w:rsidRPr="003D1FE7">
        <w:rPr>
          <w:b/>
        </w:rPr>
        <w:t>Вченою радою факультету управління</w:t>
      </w:r>
      <w:r w:rsidR="000E5419" w:rsidRPr="004F5C5B">
        <w:rPr>
          <w:b/>
        </w:rPr>
        <w:t xml:space="preserve"> </w:t>
      </w:r>
      <w:r w:rsidRPr="003D1FE7">
        <w:rPr>
          <w:b/>
        </w:rPr>
        <w:t>фінансами та бізнесу</w:t>
      </w:r>
    </w:p>
    <w:p w14:paraId="4D3CF5FB" w14:textId="08FE09B7" w:rsidR="00EB002A" w:rsidRPr="003D1FE7" w:rsidRDefault="00EB002A" w:rsidP="00EB002A">
      <w:r w:rsidRPr="003D1FE7">
        <w:t xml:space="preserve">Протокол №  </w:t>
      </w:r>
      <w:r w:rsidR="00F97252">
        <w:rPr>
          <w:lang w:val="uk-UA"/>
        </w:rPr>
        <w:t xml:space="preserve"> </w:t>
      </w:r>
      <w:r w:rsidRPr="003D1FE7">
        <w:t>від “</w:t>
      </w:r>
      <w:r w:rsidRPr="003D1FE7">
        <w:rPr>
          <w:lang w:val="uk-UA"/>
        </w:rPr>
        <w:t>__</w:t>
      </w:r>
      <w:r w:rsidRPr="003D1FE7">
        <w:t xml:space="preserve">” </w:t>
      </w:r>
      <w:r w:rsidRPr="003D1FE7">
        <w:rPr>
          <w:lang w:val="uk-UA"/>
        </w:rPr>
        <w:t>_______</w:t>
      </w:r>
      <w:r w:rsidRPr="003D1FE7">
        <w:t xml:space="preserve"> 20</w:t>
      </w:r>
      <w:r w:rsidR="00E9777C">
        <w:rPr>
          <w:lang w:val="uk-UA"/>
        </w:rPr>
        <w:t>20</w:t>
      </w:r>
      <w:r w:rsidRPr="003D1FE7">
        <w:t xml:space="preserve"> р.</w:t>
      </w:r>
    </w:p>
    <w:p w14:paraId="36B575ED" w14:textId="77777777" w:rsidR="00EB002A" w:rsidRDefault="00EB002A" w:rsidP="00EB002A">
      <w:pPr>
        <w:rPr>
          <w:lang w:val="uk-UA"/>
        </w:rPr>
      </w:pPr>
    </w:p>
    <w:p w14:paraId="6A79D378" w14:textId="77777777" w:rsidR="00F50024" w:rsidRDefault="00F50024" w:rsidP="00EB002A">
      <w:pPr>
        <w:rPr>
          <w:lang w:val="uk-UA"/>
        </w:rPr>
      </w:pPr>
    </w:p>
    <w:p w14:paraId="5EB2A2A5" w14:textId="77777777" w:rsidR="00845D84" w:rsidRDefault="00845D84" w:rsidP="00EB002A">
      <w:pPr>
        <w:rPr>
          <w:lang w:val="uk-UA"/>
        </w:rPr>
      </w:pPr>
    </w:p>
    <w:p w14:paraId="06167E0B" w14:textId="77777777" w:rsidR="00845D84" w:rsidRPr="003D1FE7" w:rsidRDefault="00845D84" w:rsidP="00EB002A">
      <w:pPr>
        <w:rPr>
          <w:lang w:val="uk-UA"/>
        </w:rPr>
      </w:pPr>
    </w:p>
    <w:p w14:paraId="27EE2744" w14:textId="689E0FB5" w:rsidR="00EB002A" w:rsidRPr="003D1FE7" w:rsidRDefault="00EB002A" w:rsidP="00EB002A">
      <w:pPr>
        <w:jc w:val="right"/>
      </w:pPr>
      <w:r w:rsidRPr="003D1FE7">
        <w:t xml:space="preserve">© </w:t>
      </w:r>
      <w:r w:rsidRPr="003D1FE7">
        <w:rPr>
          <w:lang w:val="uk-UA"/>
        </w:rPr>
        <w:t>Стадник Ю.А</w:t>
      </w:r>
      <w:r w:rsidRPr="003D1FE7">
        <w:t>., 20</w:t>
      </w:r>
      <w:r w:rsidR="00203AA2">
        <w:rPr>
          <w:lang w:val="uk-UA"/>
        </w:rPr>
        <w:t>20</w:t>
      </w:r>
      <w:r w:rsidRPr="003D1FE7">
        <w:t xml:space="preserve"> рік</w:t>
      </w:r>
    </w:p>
    <w:p w14:paraId="7665292D" w14:textId="5E5F8374" w:rsidR="00EB002A" w:rsidRPr="003D1FE7" w:rsidRDefault="00AE72E8" w:rsidP="00EB002A">
      <w:pPr>
        <w:spacing w:after="200" w:line="276" w:lineRule="auto"/>
        <w:jc w:val="right"/>
      </w:pPr>
      <w:r>
        <w:rPr>
          <w:noProof/>
          <w:lang w:val="uk-UA" w:eastAsia="uk-UA"/>
        </w:rPr>
        <w:pict w14:anchorId="4856A804">
          <v:rect id="_x0000_s1030" style="position:absolute;left:0;text-align:left;margin-left:133.8pt;margin-top:25.55pt;width:57.75pt;height:20.25pt;z-index:251658240" stroked="f"/>
        </w:pict>
      </w:r>
      <w:r w:rsidR="00EB002A" w:rsidRPr="003D1FE7">
        <w:t>© ЛНУ імені</w:t>
      </w:r>
      <w:r w:rsidR="002F405E" w:rsidRPr="004F5C5B">
        <w:t xml:space="preserve"> </w:t>
      </w:r>
      <w:r w:rsidR="00EB002A" w:rsidRPr="003D1FE7">
        <w:t>Івана Франка, 20</w:t>
      </w:r>
      <w:r w:rsidR="00203AA2">
        <w:rPr>
          <w:lang w:val="uk-UA"/>
        </w:rPr>
        <w:t>20</w:t>
      </w:r>
      <w:r w:rsidR="008D48D7">
        <w:rPr>
          <w:lang w:val="uk-UA"/>
        </w:rPr>
        <w:t xml:space="preserve"> </w:t>
      </w:r>
      <w:r w:rsidR="00EB002A" w:rsidRPr="003D1FE7">
        <w:t xml:space="preserve"> рік</w:t>
      </w:r>
    </w:p>
    <w:p w14:paraId="21E99C82" w14:textId="77777777" w:rsidR="00907E92" w:rsidRPr="00586BEB" w:rsidRDefault="00EB002A" w:rsidP="00EB002A">
      <w:pPr>
        <w:widowControl/>
        <w:spacing w:line="240" w:lineRule="auto"/>
        <w:ind w:firstLine="0"/>
        <w:jc w:val="center"/>
        <w:rPr>
          <w:lang w:val="uk-UA"/>
        </w:rPr>
      </w:pPr>
      <w:r w:rsidRPr="003D1FE7">
        <w:rPr>
          <w:lang w:val="uk-UA"/>
        </w:rPr>
        <w:br w:type="page"/>
      </w:r>
      <w:r w:rsidR="00907E92" w:rsidRPr="00586BEB">
        <w:rPr>
          <w:b/>
          <w:bCs/>
          <w:lang w:val="uk-UA"/>
        </w:rPr>
        <w:lastRenderedPageBreak/>
        <w:t>ПОЯСНЮВАЛЬНА ЗАПИСКА</w:t>
      </w:r>
    </w:p>
    <w:p w14:paraId="1A25F621" w14:textId="77777777"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3D600DBB" w14:textId="56AAA140" w:rsidR="00EE3D1F" w:rsidRPr="00137203" w:rsidRDefault="00EE3D1F" w:rsidP="008F18D1">
      <w:pPr>
        <w:ind w:firstLine="426"/>
        <w:rPr>
          <w:lang w:val="uk-UA"/>
        </w:rPr>
      </w:pPr>
      <w:r w:rsidRPr="00137203">
        <w:rPr>
          <w:lang w:val="uk-UA"/>
        </w:rPr>
        <w:t>Дисципліна „Економіко-математичне моделювання” відно</w:t>
      </w:r>
      <w:r w:rsidRPr="00137203">
        <w:rPr>
          <w:lang w:val="uk-UA"/>
        </w:rPr>
        <w:softHyphen/>
        <w:t>ситься до нормативних дисциплін циклу природничо-наукової та загально</w:t>
      </w:r>
      <w:r w:rsidRPr="00137203">
        <w:rPr>
          <w:lang w:val="uk-UA"/>
        </w:rPr>
        <w:softHyphen/>
        <w:t xml:space="preserve">економічної підготовки </w:t>
      </w:r>
      <w:r w:rsidR="008F18D1" w:rsidRPr="00003395">
        <w:rPr>
          <w:lang w:val="uk-UA"/>
        </w:rPr>
        <w:t>за галуззями знань 07 «Управління та адміністрування», 05 «Cоціальні та поведінкові науки» спеціальностями 071 «Облік і оподаткування», 072  «Фінанси, банківська справа та страхування», 051 «Економіка» освітнього ступеня бакалавр</w:t>
      </w:r>
      <w:r w:rsidRPr="00137203">
        <w:rPr>
          <w:lang w:val="uk-UA"/>
        </w:rPr>
        <w:t>.</w:t>
      </w:r>
    </w:p>
    <w:p w14:paraId="28FB8C30" w14:textId="77777777" w:rsidR="00EE3D1F" w:rsidRPr="00137203" w:rsidRDefault="00EE3D1F" w:rsidP="00EE3D1F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137203">
        <w:rPr>
          <w:lang w:val="uk-UA"/>
        </w:rPr>
        <w:t>Дисципліна „Економіко-математичне моделювання” не тільки є базою для вивчення спеціальних дисциплін, здобуті знання знадобляться в подальшій практичній діяльності майбутнім фахівцям галузі економіки і фінансів.</w:t>
      </w:r>
    </w:p>
    <w:p w14:paraId="553DCB54" w14:textId="77777777" w:rsidR="00907E92" w:rsidRPr="004F5C5B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</w:p>
    <w:p w14:paraId="3EAE30B4" w14:textId="77777777" w:rsidR="00907E92" w:rsidRPr="004F5C5B" w:rsidRDefault="00907E92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lang w:val="uk-UA"/>
        </w:rPr>
      </w:pPr>
      <w:r w:rsidRPr="00586BEB">
        <w:rPr>
          <w:b/>
          <w:bCs/>
          <w:lang w:val="uk-UA"/>
        </w:rPr>
        <w:t>Предмет навчальної дисципліни</w:t>
      </w:r>
    </w:p>
    <w:p w14:paraId="3B8F4567" w14:textId="77777777" w:rsidR="00907E92" w:rsidRPr="00586BEB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szCs w:val="28"/>
          <w:lang w:val="uk-UA"/>
        </w:rPr>
      </w:pPr>
      <w:r w:rsidRPr="00586BEB">
        <w:rPr>
          <w:lang w:val="uk-UA"/>
        </w:rPr>
        <w:t xml:space="preserve">Предметом навчальної дисципліни є економіко-математичні методи й моделі, що </w:t>
      </w:r>
      <w:r>
        <w:rPr>
          <w:lang w:val="uk-UA"/>
        </w:rPr>
        <w:t>застосовуються у процесі</w:t>
      </w:r>
      <w:r w:rsidRPr="00586BEB">
        <w:rPr>
          <w:lang w:val="uk-UA"/>
        </w:rPr>
        <w:t xml:space="preserve"> розв’язува</w:t>
      </w:r>
      <w:r>
        <w:rPr>
          <w:lang w:val="uk-UA"/>
        </w:rPr>
        <w:t>ння</w:t>
      </w:r>
      <w:r w:rsidRPr="00586BEB">
        <w:rPr>
          <w:lang w:val="uk-UA"/>
        </w:rPr>
        <w:t xml:space="preserve"> оптимізаційн</w:t>
      </w:r>
      <w:r>
        <w:rPr>
          <w:lang w:val="uk-UA"/>
        </w:rPr>
        <w:t>их</w:t>
      </w:r>
      <w:r w:rsidRPr="00586BEB">
        <w:rPr>
          <w:lang w:val="uk-UA"/>
        </w:rPr>
        <w:t xml:space="preserve"> задач</w:t>
      </w:r>
      <w:r>
        <w:rPr>
          <w:lang w:val="uk-UA"/>
        </w:rPr>
        <w:t xml:space="preserve"> та задач прогнозування динаміки соціально-економічних процесів</w:t>
      </w:r>
      <w:r w:rsidRPr="00586BEB">
        <w:rPr>
          <w:lang w:val="uk-UA"/>
        </w:rPr>
        <w:t>, які виникають у процесі функціонування динамічних детермінованих і стохастичних систем у макро- та мікроекономіці</w:t>
      </w:r>
      <w:r w:rsidRPr="00586BEB">
        <w:rPr>
          <w:szCs w:val="28"/>
          <w:lang w:val="uk-UA"/>
        </w:rPr>
        <w:t>.</w:t>
      </w:r>
    </w:p>
    <w:p w14:paraId="02665C5C" w14:textId="77777777"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2BF1E407" w14:textId="77777777" w:rsidR="00907E92" w:rsidRPr="004F5C5B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 w:rsidRPr="00586BEB">
        <w:rPr>
          <w:b/>
          <w:bCs/>
          <w:lang w:val="uk-UA"/>
        </w:rPr>
        <w:t>Мета навчальної дисципліни</w:t>
      </w:r>
    </w:p>
    <w:p w14:paraId="79C5B9A2" w14:textId="77777777" w:rsidR="00907E92" w:rsidRPr="00586BEB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313382">
        <w:rPr>
          <w:bCs/>
          <w:lang w:val="uk-UA"/>
        </w:rPr>
        <w:t>Мета вивчення</w:t>
      </w:r>
      <w:r w:rsidRPr="00586BEB">
        <w:rPr>
          <w:bCs/>
          <w:lang w:val="uk-UA"/>
        </w:rPr>
        <w:t xml:space="preserve">дисципліни </w:t>
      </w:r>
      <w:r w:rsidRPr="00586BEB">
        <w:rPr>
          <w:lang w:val="uk-UA"/>
        </w:rPr>
        <w:t>„Економіко-математичн</w:t>
      </w:r>
      <w:r>
        <w:rPr>
          <w:lang w:val="uk-UA"/>
        </w:rPr>
        <w:t>е моделювання</w:t>
      </w:r>
      <w:r w:rsidRPr="00586BEB">
        <w:rPr>
          <w:lang w:val="uk-UA"/>
        </w:rPr>
        <w:t>”: формування системи знань з методології та інструментарію побудови і використання різних типів економіко-математичних моделей.</w:t>
      </w:r>
    </w:p>
    <w:p w14:paraId="316F6B92" w14:textId="77777777" w:rsidR="00137203" w:rsidRDefault="00137203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</w:p>
    <w:p w14:paraId="1A7E9349" w14:textId="77777777" w:rsidR="00137203" w:rsidRPr="00137203" w:rsidRDefault="00137203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iCs/>
          <w:lang w:val="uk-UA"/>
        </w:rPr>
      </w:pPr>
      <w:r w:rsidRPr="00137203">
        <w:rPr>
          <w:b/>
          <w:iCs/>
          <w:lang w:val="uk-UA"/>
        </w:rPr>
        <w:t>Основні завдання</w:t>
      </w:r>
    </w:p>
    <w:p w14:paraId="04E529CB" w14:textId="77777777" w:rsidR="00907E92" w:rsidRPr="00137203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  <w:r w:rsidRPr="00313382">
        <w:rPr>
          <w:bCs/>
          <w:lang w:val="uk-UA"/>
        </w:rPr>
        <w:t>Основн</w:t>
      </w:r>
      <w:r w:rsidR="00137203" w:rsidRPr="00313382">
        <w:rPr>
          <w:bCs/>
          <w:lang w:val="uk-UA"/>
        </w:rPr>
        <w:t>ими</w:t>
      </w:r>
      <w:r w:rsidRPr="00313382">
        <w:rPr>
          <w:bCs/>
          <w:lang w:val="uk-UA"/>
        </w:rPr>
        <w:t xml:space="preserve"> завдання</w:t>
      </w:r>
      <w:r w:rsidR="00137203" w:rsidRPr="00313382">
        <w:rPr>
          <w:bCs/>
          <w:lang w:val="uk-UA"/>
        </w:rPr>
        <w:t>ми</w:t>
      </w:r>
      <w:r w:rsidR="00400C1D">
        <w:rPr>
          <w:bCs/>
          <w:lang w:val="uk-UA"/>
        </w:rPr>
        <w:t xml:space="preserve"> </w:t>
      </w:r>
      <w:r w:rsidRPr="00586BEB">
        <w:rPr>
          <w:bCs/>
          <w:lang w:val="uk-UA"/>
        </w:rPr>
        <w:t xml:space="preserve">дисципліни </w:t>
      </w:r>
      <w:r w:rsidRPr="00586BEB">
        <w:rPr>
          <w:lang w:val="uk-UA"/>
        </w:rPr>
        <w:t>„Економіко-математичн</w:t>
      </w:r>
      <w:r>
        <w:rPr>
          <w:lang w:val="uk-UA"/>
        </w:rPr>
        <w:t>е моделювання</w:t>
      </w:r>
      <w:r w:rsidRPr="00586BEB">
        <w:rPr>
          <w:lang w:val="uk-UA"/>
        </w:rPr>
        <w:t>”</w:t>
      </w:r>
      <w:r w:rsidR="00137203">
        <w:rPr>
          <w:lang w:val="uk-UA"/>
        </w:rPr>
        <w:t xml:space="preserve"> є</w:t>
      </w:r>
      <w:r w:rsidRPr="00586BEB">
        <w:rPr>
          <w:lang w:val="uk-UA"/>
        </w:rPr>
        <w:t xml:space="preserve"> вивчення основних принципів та інструментарію поста</w:t>
      </w:r>
      <w:r w:rsidRPr="00586BEB">
        <w:rPr>
          <w:lang w:val="uk-UA"/>
        </w:rPr>
        <w:softHyphen/>
        <w:t>новки задач, побудови економіко-математичних моделей, методів їх розв'язування та аналізу з метою використання в економіці.</w:t>
      </w:r>
    </w:p>
    <w:p w14:paraId="66811527" w14:textId="77777777"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14:paraId="01157328" w14:textId="77777777"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jc w:val="center"/>
      </w:pPr>
      <w:r w:rsidRPr="00586BEB">
        <w:rPr>
          <w:b/>
          <w:bCs/>
          <w:lang w:val="uk-UA"/>
        </w:rPr>
        <w:t>Місце в структурно-логічній схемі спеціальності</w:t>
      </w:r>
    </w:p>
    <w:p w14:paraId="2EEF6DEB" w14:textId="22873480" w:rsidR="00907E92" w:rsidRPr="00586BEB" w:rsidRDefault="00907E92" w:rsidP="001C6D31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586BEB">
        <w:rPr>
          <w:lang w:val="uk-UA"/>
        </w:rPr>
        <w:t>Нормативна навчальна дисципліна „Економіко-математичн</w:t>
      </w:r>
      <w:r>
        <w:rPr>
          <w:lang w:val="uk-UA"/>
        </w:rPr>
        <w:t>е</w:t>
      </w:r>
      <w:r w:rsidRPr="00586BEB">
        <w:rPr>
          <w:lang w:val="uk-UA"/>
        </w:rPr>
        <w:t xml:space="preserve"> м</w:t>
      </w:r>
      <w:r>
        <w:rPr>
          <w:lang w:val="uk-UA"/>
        </w:rPr>
        <w:t>оделювання</w:t>
      </w:r>
      <w:r w:rsidRPr="00586BEB">
        <w:rPr>
          <w:lang w:val="uk-UA"/>
        </w:rPr>
        <w:t xml:space="preserve">” </w:t>
      </w:r>
      <w:r>
        <w:rPr>
          <w:lang w:val="uk-UA"/>
        </w:rPr>
        <w:t xml:space="preserve">базується на таких навчальних дисциплінах як </w:t>
      </w:r>
      <w:r w:rsidRPr="00E9777C">
        <w:rPr>
          <w:lang w:val="uk-UA"/>
        </w:rPr>
        <w:t>«</w:t>
      </w:r>
      <w:r w:rsidR="00E9777C" w:rsidRPr="00E9777C">
        <w:t>Інформаційні та комунікаційні технології</w:t>
      </w:r>
      <w:r w:rsidRPr="00E9777C">
        <w:rPr>
          <w:lang w:val="uk-UA"/>
        </w:rPr>
        <w:t>»,</w:t>
      </w:r>
      <w:r>
        <w:rPr>
          <w:lang w:val="uk-UA"/>
        </w:rPr>
        <w:t xml:space="preserve"> «Макроекономіка», «Мікроекономіка»</w:t>
      </w:r>
      <w:r w:rsidR="003D1FE7">
        <w:rPr>
          <w:lang w:val="uk-UA"/>
        </w:rPr>
        <w:t>, «Математика для економістів»</w:t>
      </w:r>
      <w:r w:rsidRPr="00586BEB">
        <w:rPr>
          <w:lang w:val="uk-UA"/>
        </w:rPr>
        <w:t xml:space="preserve"> і є необхідною для сприйняття подальших навчальних дисциплін професійної підготовки.</w:t>
      </w:r>
    </w:p>
    <w:p w14:paraId="3258A68A" w14:textId="77777777"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586BEB">
        <w:rPr>
          <w:b/>
          <w:bCs/>
          <w:lang w:val="uk-UA"/>
        </w:rPr>
        <w:br w:type="page"/>
      </w:r>
      <w:r w:rsidRPr="00586BEB">
        <w:rPr>
          <w:b/>
          <w:bCs/>
          <w:sz w:val="18"/>
          <w:szCs w:val="18"/>
          <w:lang w:val="uk-UA"/>
        </w:rPr>
        <w:lastRenderedPageBreak/>
        <w:t>Вимоги до знань і умінь</w:t>
      </w:r>
    </w:p>
    <w:p w14:paraId="0DF9DD22" w14:textId="77777777" w:rsidR="00907E92" w:rsidRPr="00586BEB" w:rsidRDefault="00907E92" w:rsidP="00372C10">
      <w:pPr>
        <w:shd w:val="clear" w:color="auto" w:fill="FFFFFF"/>
        <w:autoSpaceDE w:val="0"/>
        <w:autoSpaceDN w:val="0"/>
        <w:adjustRightInd w:val="0"/>
        <w:ind w:firstLine="142"/>
        <w:rPr>
          <w:sz w:val="18"/>
          <w:szCs w:val="18"/>
        </w:rPr>
      </w:pPr>
      <w:r w:rsidRPr="00586BEB">
        <w:rPr>
          <w:sz w:val="18"/>
          <w:szCs w:val="18"/>
          <w:lang w:val="uk-UA"/>
        </w:rPr>
        <w:t>У результаті вивчення навчальної дисципліни „Економіко-математичн</w:t>
      </w:r>
      <w:r>
        <w:rPr>
          <w:sz w:val="18"/>
          <w:szCs w:val="18"/>
          <w:lang w:val="uk-UA"/>
        </w:rPr>
        <w:t>е</w:t>
      </w:r>
      <w:r w:rsidR="006C7CE5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моделювання</w:t>
      </w:r>
      <w:r w:rsidRPr="00586BEB">
        <w:rPr>
          <w:sz w:val="18"/>
          <w:szCs w:val="18"/>
          <w:lang w:val="uk-UA"/>
        </w:rPr>
        <w:t>” студент має:</w:t>
      </w:r>
    </w:p>
    <w:p w14:paraId="45A506C7" w14:textId="77777777" w:rsidR="00907E92" w:rsidRPr="00586BEB" w:rsidRDefault="00907E92" w:rsidP="00372C10">
      <w:pPr>
        <w:ind w:firstLine="142"/>
        <w:rPr>
          <w:sz w:val="18"/>
          <w:szCs w:val="18"/>
        </w:rPr>
      </w:pPr>
      <w:r w:rsidRPr="00586BEB">
        <w:rPr>
          <w:b/>
          <w:sz w:val="18"/>
          <w:szCs w:val="18"/>
          <w:lang w:val="uk-UA"/>
        </w:rPr>
        <w:t>а) знати</w:t>
      </w:r>
    </w:p>
    <w:p w14:paraId="6701E2EF" w14:textId="77777777" w:rsidR="00907E92" w:rsidRPr="006F7910" w:rsidRDefault="00F45B2A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</w:rPr>
      </w:pPr>
      <w:r w:rsidRPr="00586BEB">
        <w:rPr>
          <w:sz w:val="18"/>
          <w:szCs w:val="18"/>
        </w:rPr>
        <w:t>П</w:t>
      </w:r>
      <w:r w:rsidR="00907E92" w:rsidRPr="00586BEB">
        <w:rPr>
          <w:sz w:val="18"/>
          <w:szCs w:val="18"/>
        </w:rPr>
        <w:t>ринципи</w:t>
      </w:r>
      <w:r w:rsidRPr="004F5C5B">
        <w:rPr>
          <w:sz w:val="18"/>
          <w:szCs w:val="18"/>
        </w:rPr>
        <w:t xml:space="preserve"> </w:t>
      </w:r>
      <w:r w:rsidR="00907E92" w:rsidRPr="00586BEB">
        <w:rPr>
          <w:sz w:val="18"/>
          <w:szCs w:val="18"/>
        </w:rPr>
        <w:t>побудови</w:t>
      </w:r>
      <w:r w:rsidRPr="004F5C5B">
        <w:rPr>
          <w:sz w:val="18"/>
          <w:szCs w:val="18"/>
        </w:rPr>
        <w:t xml:space="preserve"> </w:t>
      </w:r>
      <w:r w:rsidR="00907E92" w:rsidRPr="00586BEB">
        <w:rPr>
          <w:sz w:val="18"/>
          <w:szCs w:val="18"/>
        </w:rPr>
        <w:t>математичних моделей економічних</w:t>
      </w:r>
      <w:r w:rsidRPr="004F5C5B">
        <w:rPr>
          <w:sz w:val="18"/>
          <w:szCs w:val="18"/>
        </w:rPr>
        <w:t xml:space="preserve"> </w:t>
      </w:r>
      <w:r w:rsidR="00907E92" w:rsidRPr="00586BEB">
        <w:rPr>
          <w:sz w:val="18"/>
          <w:szCs w:val="18"/>
        </w:rPr>
        <w:t>процесів;</w:t>
      </w:r>
    </w:p>
    <w:p w14:paraId="4E6BDCDD" w14:textId="77777777" w:rsidR="00907E92" w:rsidRPr="006F7910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</w:rPr>
      </w:pPr>
      <w:r>
        <w:rPr>
          <w:sz w:val="18"/>
          <w:szCs w:val="18"/>
          <w:lang w:val="uk-UA"/>
        </w:rPr>
        <w:t>суть та основні принципи побудови оптимізаційних задач</w:t>
      </w:r>
      <w:r w:rsidRPr="006F7910">
        <w:rPr>
          <w:sz w:val="18"/>
          <w:szCs w:val="18"/>
          <w:lang w:val="uk-UA"/>
        </w:rPr>
        <w:t xml:space="preserve">; </w:t>
      </w:r>
    </w:p>
    <w:p w14:paraId="1B04F5A9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47" w:hanging="305"/>
        <w:rPr>
          <w:sz w:val="18"/>
          <w:szCs w:val="18"/>
        </w:rPr>
      </w:pPr>
      <w:r>
        <w:rPr>
          <w:sz w:val="18"/>
          <w:szCs w:val="18"/>
          <w:lang w:val="uk-UA"/>
        </w:rPr>
        <w:t>постановку та методи розв’язування лінійної задачі математичного програмування</w:t>
      </w:r>
      <w:r w:rsidRPr="00586BEB">
        <w:rPr>
          <w:sz w:val="18"/>
          <w:szCs w:val="18"/>
        </w:rPr>
        <w:t>;</w:t>
      </w:r>
    </w:p>
    <w:p w14:paraId="28511309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вигляд транспортної задачі та методи її розв’язування; </w:t>
      </w:r>
    </w:p>
    <w:p w14:paraId="4954146A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сутність економетричного моделювання та його етапи; </w:t>
      </w:r>
    </w:p>
    <w:p w14:paraId="399FFFAC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>методи оцінювання пара</w:t>
      </w:r>
      <w:r w:rsidRPr="00586BEB">
        <w:rPr>
          <w:sz w:val="18"/>
          <w:szCs w:val="18"/>
          <w:lang w:val="uk-UA"/>
        </w:rPr>
        <w:softHyphen/>
        <w:t xml:space="preserve">метрів економетричної моделі; </w:t>
      </w:r>
    </w:p>
    <w:p w14:paraId="4A20492B" w14:textId="77777777" w:rsidR="00372C10" w:rsidRDefault="00907E92" w:rsidP="00372C10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методи оцінювання </w:t>
      </w:r>
      <w:r>
        <w:rPr>
          <w:sz w:val="18"/>
          <w:szCs w:val="18"/>
          <w:lang w:val="uk-UA"/>
        </w:rPr>
        <w:t>адекватності економетричних</w:t>
      </w:r>
      <w:r w:rsidRPr="00586BEB">
        <w:rPr>
          <w:sz w:val="18"/>
          <w:szCs w:val="18"/>
          <w:lang w:val="uk-UA"/>
        </w:rPr>
        <w:t xml:space="preserve"> моделей та ї</w:t>
      </w:r>
      <w:r>
        <w:rPr>
          <w:sz w:val="18"/>
          <w:szCs w:val="18"/>
          <w:lang w:val="uk-UA"/>
        </w:rPr>
        <w:t>х</w:t>
      </w:r>
      <w:r w:rsidRPr="00586BEB">
        <w:rPr>
          <w:sz w:val="18"/>
          <w:szCs w:val="18"/>
          <w:lang w:val="uk-UA"/>
        </w:rPr>
        <w:t xml:space="preserve"> параметрів</w:t>
      </w:r>
      <w:r>
        <w:rPr>
          <w:sz w:val="18"/>
          <w:szCs w:val="18"/>
          <w:lang w:val="uk-UA"/>
        </w:rPr>
        <w:t>.</w:t>
      </w:r>
    </w:p>
    <w:p w14:paraId="53A3CEBC" w14:textId="77777777" w:rsidR="00907E92" w:rsidRPr="00372C10" w:rsidRDefault="00907E92" w:rsidP="00372C10">
      <w:pPr>
        <w:widowControl/>
        <w:spacing w:line="240" w:lineRule="auto"/>
        <w:ind w:left="142" w:firstLine="0"/>
        <w:rPr>
          <w:sz w:val="18"/>
          <w:szCs w:val="18"/>
          <w:lang w:val="uk-UA"/>
        </w:rPr>
      </w:pPr>
      <w:r w:rsidRPr="00372C10">
        <w:rPr>
          <w:b/>
          <w:sz w:val="18"/>
          <w:szCs w:val="18"/>
          <w:lang w:val="uk-UA"/>
        </w:rPr>
        <w:t>б) уміти</w:t>
      </w:r>
    </w:p>
    <w:p w14:paraId="4E3EF383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будувати математичні моделі економічних задач; </w:t>
      </w:r>
    </w:p>
    <w:p w14:paraId="6010D409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>розв</w:t>
      </w:r>
      <w:r w:rsidRPr="00586BEB">
        <w:rPr>
          <w:sz w:val="18"/>
          <w:szCs w:val="18"/>
          <w:lang w:val="en-US"/>
        </w:rPr>
        <w:t>’</w:t>
      </w:r>
      <w:r w:rsidRPr="00586BEB">
        <w:rPr>
          <w:sz w:val="18"/>
          <w:szCs w:val="18"/>
          <w:lang w:val="uk-UA"/>
        </w:rPr>
        <w:t xml:space="preserve">язувати задачі лінійного програмування; </w:t>
      </w:r>
    </w:p>
    <w:p w14:paraId="00A3493F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виконувати побудову та розв’язування транспортних задач</w:t>
      </w:r>
      <w:r w:rsidRPr="00586BEB">
        <w:rPr>
          <w:sz w:val="18"/>
          <w:szCs w:val="18"/>
          <w:lang w:val="uk-UA"/>
        </w:rPr>
        <w:t>;</w:t>
      </w:r>
    </w:p>
    <w:p w14:paraId="133D9F8D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ідентифікувати змінні </w:t>
      </w:r>
      <w:r>
        <w:rPr>
          <w:sz w:val="18"/>
          <w:szCs w:val="18"/>
          <w:lang w:val="uk-UA"/>
        </w:rPr>
        <w:t xml:space="preserve">та специфікувати </w:t>
      </w:r>
      <w:r w:rsidRPr="00586BEB">
        <w:rPr>
          <w:sz w:val="18"/>
          <w:szCs w:val="18"/>
          <w:lang w:val="uk-UA"/>
        </w:rPr>
        <w:t>економетричн</w:t>
      </w:r>
      <w:r>
        <w:rPr>
          <w:sz w:val="18"/>
          <w:szCs w:val="18"/>
          <w:lang w:val="uk-UA"/>
        </w:rPr>
        <w:t>і</w:t>
      </w:r>
      <w:r w:rsidRPr="00586BEB">
        <w:rPr>
          <w:sz w:val="18"/>
          <w:szCs w:val="18"/>
          <w:lang w:val="uk-UA"/>
        </w:rPr>
        <w:t xml:space="preserve"> моделі; </w:t>
      </w:r>
    </w:p>
    <w:p w14:paraId="3E1E9766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оцінювати параметри економетричної моделі; </w:t>
      </w:r>
    </w:p>
    <w:p w14:paraId="36A30BB8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 xml:space="preserve">перевіряти </w:t>
      </w:r>
      <w:r>
        <w:rPr>
          <w:sz w:val="18"/>
          <w:szCs w:val="18"/>
          <w:lang w:val="uk-UA"/>
        </w:rPr>
        <w:t xml:space="preserve">адекватністьеконометричних </w:t>
      </w:r>
      <w:r w:rsidRPr="00586BEB">
        <w:rPr>
          <w:sz w:val="18"/>
          <w:szCs w:val="18"/>
          <w:lang w:val="uk-UA"/>
        </w:rPr>
        <w:t>модел</w:t>
      </w:r>
      <w:r>
        <w:rPr>
          <w:sz w:val="18"/>
          <w:szCs w:val="18"/>
          <w:lang w:val="uk-UA"/>
        </w:rPr>
        <w:t>ей</w:t>
      </w:r>
      <w:r w:rsidRPr="00586BEB">
        <w:rPr>
          <w:sz w:val="18"/>
          <w:szCs w:val="18"/>
          <w:lang w:val="uk-UA"/>
        </w:rPr>
        <w:t xml:space="preserve"> та ї</w:t>
      </w:r>
      <w:r>
        <w:rPr>
          <w:sz w:val="18"/>
          <w:szCs w:val="18"/>
          <w:lang w:val="uk-UA"/>
        </w:rPr>
        <w:t>х</w:t>
      </w:r>
      <w:r w:rsidRPr="00586BEB">
        <w:rPr>
          <w:sz w:val="18"/>
          <w:szCs w:val="18"/>
          <w:lang w:val="uk-UA"/>
        </w:rPr>
        <w:t xml:space="preserve"> параметрів; </w:t>
      </w:r>
    </w:p>
    <w:p w14:paraId="280563F8" w14:textId="77777777" w:rsidR="00907E92" w:rsidRPr="00586BEB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586BEB">
        <w:rPr>
          <w:sz w:val="18"/>
          <w:szCs w:val="18"/>
          <w:lang w:val="uk-UA"/>
        </w:rPr>
        <w:t>виконувати точковий та інтервальний прогноз</w:t>
      </w:r>
      <w:r>
        <w:rPr>
          <w:sz w:val="18"/>
          <w:szCs w:val="18"/>
          <w:lang w:val="uk-UA"/>
        </w:rPr>
        <w:t>.</w:t>
      </w:r>
    </w:p>
    <w:p w14:paraId="71D8D790" w14:textId="77777777" w:rsidR="00372C10" w:rsidRDefault="00372C10" w:rsidP="00372C10">
      <w:pPr>
        <w:tabs>
          <w:tab w:val="left" w:pos="426"/>
        </w:tabs>
        <w:spacing w:line="240" w:lineRule="atLeast"/>
        <w:ind w:firstLine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14:paraId="26D2B18A" w14:textId="77777777" w:rsidR="00907E92" w:rsidRDefault="00372C10" w:rsidP="00372C10">
      <w:pPr>
        <w:tabs>
          <w:tab w:val="left" w:pos="426"/>
        </w:tabs>
        <w:spacing w:line="240" w:lineRule="atLeast"/>
        <w:ind w:firstLine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 w:rsidR="00907E92" w:rsidRPr="00586BEB">
        <w:rPr>
          <w:sz w:val="18"/>
          <w:szCs w:val="18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14:paraId="7BF1C948" w14:textId="77777777" w:rsidR="00313382" w:rsidRPr="00586BEB" w:rsidRDefault="00313382" w:rsidP="00907E92">
      <w:pPr>
        <w:tabs>
          <w:tab w:val="left" w:pos="709"/>
        </w:tabs>
        <w:spacing w:line="240" w:lineRule="atLeast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4817"/>
      </w:tblGrid>
      <w:tr w:rsidR="00907E92" w:rsidRPr="00586BEB" w14:paraId="6308CC92" w14:textId="77777777" w:rsidTr="001A0213">
        <w:tc>
          <w:tcPr>
            <w:tcW w:w="1812" w:type="dxa"/>
            <w:vAlign w:val="center"/>
          </w:tcPr>
          <w:p w14:paraId="05C3BA4F" w14:textId="77777777" w:rsidR="00907E92" w:rsidRPr="00586BEB" w:rsidRDefault="00907E92" w:rsidP="00907E92">
            <w:pPr>
              <w:tabs>
                <w:tab w:val="left" w:pos="1877"/>
              </w:tabs>
              <w:ind w:right="71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586BEB">
              <w:rPr>
                <w:b/>
                <w:sz w:val="18"/>
                <w:szCs w:val="18"/>
                <w:lang w:val="uk-UA"/>
              </w:rPr>
              <w:t>Назва рівня сформованості вміння</w:t>
            </w:r>
          </w:p>
        </w:tc>
        <w:tc>
          <w:tcPr>
            <w:tcW w:w="4817" w:type="dxa"/>
            <w:vAlign w:val="center"/>
          </w:tcPr>
          <w:p w14:paraId="40CF1296" w14:textId="77777777" w:rsidR="00907E92" w:rsidRPr="00586BEB" w:rsidRDefault="00907E92" w:rsidP="00907E92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586BEB">
              <w:rPr>
                <w:b/>
                <w:sz w:val="18"/>
                <w:szCs w:val="18"/>
                <w:lang w:val="uk-UA"/>
              </w:rPr>
              <w:t>Зміст критерію рівня сформованості вміння</w:t>
            </w:r>
          </w:p>
        </w:tc>
      </w:tr>
      <w:tr w:rsidR="00907E92" w:rsidRPr="00586BEB" w14:paraId="6174BB34" w14:textId="77777777" w:rsidTr="001A0213">
        <w:tc>
          <w:tcPr>
            <w:tcW w:w="1812" w:type="dxa"/>
          </w:tcPr>
          <w:p w14:paraId="639CF333" w14:textId="77777777" w:rsidR="00907E92" w:rsidRPr="00586BEB" w:rsidRDefault="00907E92" w:rsidP="00907E92">
            <w:pPr>
              <w:tabs>
                <w:tab w:val="left" w:pos="1877"/>
              </w:tabs>
              <w:ind w:right="-135" w:firstLine="0"/>
              <w:rPr>
                <w:b/>
                <w:bCs/>
                <w:sz w:val="18"/>
                <w:szCs w:val="18"/>
                <w:lang w:val="uk-UA"/>
              </w:rPr>
            </w:pPr>
            <w:r w:rsidRPr="00586BEB">
              <w:rPr>
                <w:b/>
                <w:bCs/>
                <w:sz w:val="18"/>
                <w:szCs w:val="18"/>
                <w:lang w:val="uk-UA"/>
              </w:rPr>
              <w:t xml:space="preserve">1. </w:t>
            </w:r>
            <w:r>
              <w:rPr>
                <w:b/>
                <w:bCs/>
                <w:sz w:val="18"/>
                <w:szCs w:val="18"/>
                <w:lang w:val="uk-UA"/>
              </w:rPr>
              <w:t>Р</w:t>
            </w:r>
            <w:r w:rsidRPr="00586BEB">
              <w:rPr>
                <w:b/>
                <w:bCs/>
                <w:sz w:val="18"/>
                <w:szCs w:val="18"/>
                <w:lang w:val="uk-UA"/>
              </w:rPr>
              <w:t>епродуктивний</w:t>
            </w:r>
          </w:p>
        </w:tc>
        <w:tc>
          <w:tcPr>
            <w:tcW w:w="4817" w:type="dxa"/>
          </w:tcPr>
          <w:p w14:paraId="172AD687" w14:textId="77777777" w:rsidR="00907E92" w:rsidRPr="00586BEB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586BEB">
              <w:rPr>
                <w:bCs/>
                <w:sz w:val="18"/>
                <w:szCs w:val="18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907E92" w:rsidRPr="00586BEB" w14:paraId="5848E9F0" w14:textId="77777777" w:rsidTr="001A0213">
        <w:tc>
          <w:tcPr>
            <w:tcW w:w="1812" w:type="dxa"/>
          </w:tcPr>
          <w:p w14:paraId="563EA2A4" w14:textId="77777777" w:rsidR="00907E92" w:rsidRPr="00586BEB" w:rsidRDefault="00907E92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sz w:val="18"/>
                <w:szCs w:val="18"/>
                <w:lang w:val="uk-UA"/>
              </w:rPr>
            </w:pPr>
            <w:r w:rsidRPr="00586BEB">
              <w:rPr>
                <w:b/>
                <w:bCs/>
                <w:sz w:val="18"/>
                <w:szCs w:val="18"/>
                <w:lang w:val="uk-UA"/>
              </w:rPr>
              <w:t>2. Алгоритмічний</w:t>
            </w:r>
          </w:p>
        </w:tc>
        <w:tc>
          <w:tcPr>
            <w:tcW w:w="4817" w:type="dxa"/>
          </w:tcPr>
          <w:p w14:paraId="3BF244DF" w14:textId="77777777" w:rsidR="00907E92" w:rsidRPr="00586BEB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586BEB">
              <w:rPr>
                <w:bCs/>
                <w:sz w:val="18"/>
                <w:szCs w:val="18"/>
                <w:lang w:val="uk-UA"/>
              </w:rPr>
              <w:t>Вміння використовувати знання в практичній діяльності при розв’язуванні типових задач</w:t>
            </w:r>
          </w:p>
        </w:tc>
      </w:tr>
      <w:tr w:rsidR="00907E92" w:rsidRPr="00586BEB" w14:paraId="55600F82" w14:textId="77777777" w:rsidTr="001A0213">
        <w:tc>
          <w:tcPr>
            <w:tcW w:w="1812" w:type="dxa"/>
          </w:tcPr>
          <w:p w14:paraId="00438E9B" w14:textId="77777777" w:rsidR="00907E92" w:rsidRPr="00586BEB" w:rsidRDefault="00907E92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sz w:val="18"/>
                <w:szCs w:val="18"/>
                <w:lang w:val="uk-UA"/>
              </w:rPr>
            </w:pPr>
            <w:r w:rsidRPr="00586BEB">
              <w:rPr>
                <w:b/>
                <w:bCs/>
                <w:sz w:val="18"/>
                <w:szCs w:val="18"/>
                <w:lang w:val="uk-UA"/>
              </w:rPr>
              <w:t>З. Творчий</w:t>
            </w:r>
          </w:p>
        </w:tc>
        <w:tc>
          <w:tcPr>
            <w:tcW w:w="4817" w:type="dxa"/>
          </w:tcPr>
          <w:p w14:paraId="3AC291CC" w14:textId="77777777" w:rsidR="00907E92" w:rsidRPr="00586BEB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586BEB">
              <w:rPr>
                <w:bCs/>
                <w:sz w:val="18"/>
                <w:szCs w:val="18"/>
                <w:lang w:val="uk-UA"/>
              </w:rPr>
              <w:t>Здійснювати евристичний пошук і використовувати знання для розв’язання нестандартних задач та проблемних ситуацій</w:t>
            </w:r>
          </w:p>
        </w:tc>
      </w:tr>
    </w:tbl>
    <w:p w14:paraId="613FD2A1" w14:textId="77777777" w:rsidR="001A0213" w:rsidRPr="006C7CE5" w:rsidRDefault="001A0213" w:rsidP="006C7CE5">
      <w:pPr>
        <w:ind w:firstLine="426"/>
        <w:rPr>
          <w:sz w:val="18"/>
          <w:szCs w:val="18"/>
        </w:rPr>
      </w:pPr>
      <w:r w:rsidRPr="006C7CE5">
        <w:rPr>
          <w:sz w:val="18"/>
          <w:szCs w:val="18"/>
        </w:rPr>
        <w:t>Навчальна</w:t>
      </w:r>
      <w:r w:rsidR="00F45B2A" w:rsidRPr="004F5C5B">
        <w:rPr>
          <w:sz w:val="18"/>
          <w:szCs w:val="18"/>
        </w:rPr>
        <w:t xml:space="preserve"> </w:t>
      </w:r>
      <w:r w:rsidR="00F45B2A" w:rsidRPr="006C7CE5">
        <w:rPr>
          <w:sz w:val="18"/>
          <w:szCs w:val="18"/>
        </w:rPr>
        <w:t>программа</w:t>
      </w:r>
      <w:r w:rsidR="00F45B2A" w:rsidRPr="004F5C5B">
        <w:rPr>
          <w:sz w:val="18"/>
          <w:szCs w:val="18"/>
        </w:rPr>
        <w:t xml:space="preserve"> </w:t>
      </w:r>
      <w:r w:rsidRPr="006C7CE5">
        <w:rPr>
          <w:sz w:val="18"/>
          <w:szCs w:val="18"/>
        </w:rPr>
        <w:t xml:space="preserve">складена на </w:t>
      </w:r>
      <w:r w:rsidRPr="006C7CE5">
        <w:rPr>
          <w:b/>
          <w:sz w:val="18"/>
          <w:szCs w:val="18"/>
          <w:lang w:val="uk-UA"/>
        </w:rPr>
        <w:t>4</w:t>
      </w:r>
      <w:r w:rsidRPr="006C7CE5">
        <w:rPr>
          <w:b/>
          <w:sz w:val="18"/>
          <w:szCs w:val="18"/>
        </w:rPr>
        <w:t xml:space="preserve"> кредит</w:t>
      </w:r>
      <w:r w:rsidRPr="006C7CE5">
        <w:rPr>
          <w:b/>
          <w:sz w:val="18"/>
          <w:szCs w:val="18"/>
          <w:lang w:val="uk-UA"/>
        </w:rPr>
        <w:t>и</w:t>
      </w:r>
      <w:r w:rsidRPr="006C7CE5">
        <w:rPr>
          <w:sz w:val="18"/>
          <w:szCs w:val="18"/>
        </w:rPr>
        <w:t>.</w:t>
      </w:r>
    </w:p>
    <w:p w14:paraId="6880539C" w14:textId="77777777" w:rsidR="001A0213" w:rsidRPr="006C7CE5" w:rsidRDefault="001A0213" w:rsidP="006C7CE5">
      <w:pPr>
        <w:ind w:firstLine="426"/>
        <w:rPr>
          <w:sz w:val="18"/>
          <w:szCs w:val="18"/>
        </w:rPr>
      </w:pPr>
      <w:r w:rsidRPr="006C7CE5">
        <w:rPr>
          <w:b/>
          <w:sz w:val="18"/>
          <w:szCs w:val="18"/>
        </w:rPr>
        <w:t>Форми контролю</w:t>
      </w:r>
      <w:r w:rsidRPr="006C7CE5">
        <w:rPr>
          <w:sz w:val="18"/>
          <w:szCs w:val="18"/>
        </w:rPr>
        <w:t xml:space="preserve"> – проміжний</w:t>
      </w:r>
      <w:r w:rsidR="00F45B2A" w:rsidRPr="004F5C5B">
        <w:rPr>
          <w:sz w:val="18"/>
          <w:szCs w:val="18"/>
        </w:rPr>
        <w:t xml:space="preserve"> </w:t>
      </w:r>
      <w:r w:rsidRPr="006C7CE5">
        <w:rPr>
          <w:sz w:val="18"/>
          <w:szCs w:val="18"/>
        </w:rPr>
        <w:t>модульний контроль, екзамен.</w:t>
      </w:r>
    </w:p>
    <w:p w14:paraId="1E1481CF" w14:textId="77777777" w:rsidR="00907E92" w:rsidRDefault="00907E92" w:rsidP="00907E92">
      <w:pPr>
        <w:ind w:firstLine="340"/>
        <w:rPr>
          <w:sz w:val="18"/>
          <w:lang w:val="uk-UA"/>
        </w:rPr>
      </w:pPr>
    </w:p>
    <w:p w14:paraId="13C49886" w14:textId="77777777" w:rsidR="00533FBA" w:rsidRDefault="00533FBA" w:rsidP="000D1D3E">
      <w:pPr>
        <w:pStyle w:val="BodyTextIndent"/>
        <w:spacing w:before="0" w:line="240" w:lineRule="auto"/>
        <w:ind w:left="3260"/>
        <w:jc w:val="center"/>
        <w:rPr>
          <w:b/>
          <w:sz w:val="20"/>
          <w:lang w:val="uk-UA"/>
        </w:rPr>
      </w:pPr>
    </w:p>
    <w:p w14:paraId="781C1A9A" w14:textId="77777777" w:rsidR="000D1D3E" w:rsidRDefault="000D1D3E" w:rsidP="00E45991">
      <w:pPr>
        <w:pStyle w:val="a2"/>
      </w:pPr>
      <w:bookmarkStart w:id="0" w:name="_Toc431474020"/>
    </w:p>
    <w:p w14:paraId="6935828D" w14:textId="77777777" w:rsidR="000D1D3E" w:rsidRDefault="000D1D3E" w:rsidP="00E45991">
      <w:pPr>
        <w:pStyle w:val="a2"/>
      </w:pPr>
    </w:p>
    <w:bookmarkEnd w:id="0"/>
    <w:p w14:paraId="44DE37C2" w14:textId="77777777" w:rsidR="00313382" w:rsidRPr="00586BEB" w:rsidRDefault="00313382" w:rsidP="00313382">
      <w:pPr>
        <w:pStyle w:val="Heading4"/>
        <w:spacing w:before="0" w:line="259" w:lineRule="auto"/>
        <w:ind w:right="198"/>
        <w:rPr>
          <w:sz w:val="20"/>
          <w:lang w:val="uk-UA"/>
        </w:rPr>
      </w:pPr>
      <w:r w:rsidRPr="00586BEB">
        <w:rPr>
          <w:sz w:val="20"/>
          <w:lang w:val="uk-UA"/>
        </w:rPr>
        <w:lastRenderedPageBreak/>
        <w:t>2. ТЕМАТИЧНИЙ ПЛАН НАВЧАЛЬНОЇ ДИСЦИПЛІНИ</w:t>
      </w:r>
    </w:p>
    <w:p w14:paraId="1C0DF3D5" w14:textId="77777777" w:rsidR="00313382" w:rsidRPr="00586BEB" w:rsidRDefault="00313382" w:rsidP="00313382">
      <w:pPr>
        <w:pStyle w:val="Heading4"/>
        <w:spacing w:before="0" w:line="259" w:lineRule="auto"/>
        <w:ind w:right="198"/>
        <w:rPr>
          <w:sz w:val="20"/>
          <w:lang w:val="uk-UA"/>
        </w:rPr>
      </w:pPr>
      <w:r w:rsidRPr="00586BEB">
        <w:rPr>
          <w:sz w:val="20"/>
          <w:lang w:val="uk-UA"/>
        </w:rPr>
        <w:t>“ЕКОНОМІКО-МАТЕМАТИЧН</w:t>
      </w:r>
      <w:r>
        <w:rPr>
          <w:sz w:val="20"/>
          <w:lang w:val="uk-UA"/>
        </w:rPr>
        <w:t>Е</w:t>
      </w:r>
      <w:r w:rsidR="006C7CE5">
        <w:rPr>
          <w:sz w:val="20"/>
          <w:lang w:val="uk-UA"/>
        </w:rPr>
        <w:t xml:space="preserve"> </w:t>
      </w:r>
      <w:r>
        <w:rPr>
          <w:sz w:val="20"/>
          <w:lang w:val="uk-UA"/>
        </w:rPr>
        <w:t>МОДЕЛЮВАННЯ</w:t>
      </w:r>
      <w:r w:rsidRPr="00586BEB">
        <w:rPr>
          <w:sz w:val="20"/>
          <w:lang w:val="uk-UA"/>
        </w:rPr>
        <w:t>”</w:t>
      </w:r>
    </w:p>
    <w:p w14:paraId="5E4FEA80" w14:textId="77777777" w:rsidR="00313382" w:rsidRPr="00586BEB" w:rsidRDefault="00313382" w:rsidP="00313382">
      <w:pPr>
        <w:rPr>
          <w:caps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20"/>
      </w:tblGrid>
      <w:tr w:rsidR="009B00ED" w14:paraId="1D4C3D74" w14:textId="77777777" w:rsidTr="00D5652E">
        <w:tc>
          <w:tcPr>
            <w:tcW w:w="817" w:type="dxa"/>
          </w:tcPr>
          <w:p w14:paraId="3AE40C36" w14:textId="77777777" w:rsidR="009B00ED" w:rsidRPr="000968D7" w:rsidRDefault="009B00ED" w:rsidP="00D5652E">
            <w:pPr>
              <w:pStyle w:val="8"/>
              <w:keepNext w:val="0"/>
              <w:jc w:val="center"/>
            </w:pPr>
            <w:r w:rsidRPr="000968D7">
              <w:t>Номер теми</w:t>
            </w:r>
          </w:p>
        </w:tc>
        <w:tc>
          <w:tcPr>
            <w:tcW w:w="5920" w:type="dxa"/>
          </w:tcPr>
          <w:p w14:paraId="59B55A0B" w14:textId="77777777" w:rsidR="009B00ED" w:rsidRPr="000968D7" w:rsidRDefault="009B00ED" w:rsidP="00D5652E">
            <w:pPr>
              <w:ind w:hanging="108"/>
              <w:jc w:val="center"/>
              <w:rPr>
                <w:b/>
              </w:rPr>
            </w:pPr>
            <w:r w:rsidRPr="000968D7">
              <w:rPr>
                <w:b/>
              </w:rPr>
              <w:t>Назва теми</w:t>
            </w:r>
          </w:p>
        </w:tc>
      </w:tr>
      <w:tr w:rsidR="009B00ED" w14:paraId="0A2FF436" w14:textId="77777777" w:rsidTr="00D5652E">
        <w:tc>
          <w:tcPr>
            <w:tcW w:w="817" w:type="dxa"/>
          </w:tcPr>
          <w:p w14:paraId="10DE3C5F" w14:textId="77777777" w:rsidR="009B00ED" w:rsidRDefault="009B00ED" w:rsidP="00D5652E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</w:t>
            </w:r>
          </w:p>
        </w:tc>
        <w:tc>
          <w:tcPr>
            <w:tcW w:w="5920" w:type="dxa"/>
          </w:tcPr>
          <w:p w14:paraId="38BEC8F3" w14:textId="77777777" w:rsidR="009B00ED" w:rsidRDefault="009B00ED" w:rsidP="00D5652E">
            <w:pPr>
              <w:ind w:firstLine="0"/>
              <w:rPr>
                <w:caps/>
                <w:lang w:val="uk-UA"/>
              </w:rPr>
            </w:pPr>
            <w:r w:rsidRPr="00586BEB">
              <w:rPr>
                <w:lang w:val="uk-UA"/>
              </w:rPr>
              <w:t>Концептуальні аспекти математичного моделю</w:t>
            </w:r>
            <w:r w:rsidRPr="00586BEB">
              <w:rPr>
                <w:lang w:val="uk-UA"/>
              </w:rPr>
              <w:softHyphen/>
              <w:t>вання економіки.</w:t>
            </w:r>
          </w:p>
        </w:tc>
      </w:tr>
      <w:tr w:rsidR="009B00ED" w14:paraId="62801E28" w14:textId="77777777" w:rsidTr="00D5652E">
        <w:tc>
          <w:tcPr>
            <w:tcW w:w="817" w:type="dxa"/>
          </w:tcPr>
          <w:p w14:paraId="6CB87E9A" w14:textId="77777777" w:rsidR="009B00ED" w:rsidRDefault="009B00ED" w:rsidP="00D5652E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5920" w:type="dxa"/>
          </w:tcPr>
          <w:p w14:paraId="7CDDC29E" w14:textId="77777777" w:rsidR="009B00ED" w:rsidRDefault="009B00ED" w:rsidP="00D5652E">
            <w:pPr>
              <w:ind w:firstLine="0"/>
              <w:rPr>
                <w:caps/>
                <w:lang w:val="uk-UA"/>
              </w:rPr>
            </w:pPr>
            <w:r w:rsidRPr="00586BEB">
              <w:rPr>
                <w:bCs/>
                <w:lang w:val="uk-UA"/>
              </w:rPr>
              <w:t>Оптимізац</w:t>
            </w:r>
            <w:r>
              <w:rPr>
                <w:bCs/>
                <w:lang w:val="uk-UA"/>
              </w:rPr>
              <w:t>і</w:t>
            </w:r>
            <w:r w:rsidRPr="00586BEB">
              <w:rPr>
                <w:bCs/>
                <w:lang w:val="uk-UA"/>
              </w:rPr>
              <w:t xml:space="preserve">йні </w:t>
            </w:r>
            <w:r w:rsidRPr="00586BEB">
              <w:rPr>
                <w:lang w:val="uk-UA"/>
              </w:rPr>
              <w:t>економіко-математичні моделі. Задачі лінійного програмування</w:t>
            </w:r>
            <w:r>
              <w:rPr>
                <w:lang w:val="uk-UA"/>
              </w:rPr>
              <w:t>.</w:t>
            </w:r>
          </w:p>
        </w:tc>
      </w:tr>
      <w:tr w:rsidR="009B00ED" w14:paraId="0C4341F4" w14:textId="77777777" w:rsidTr="00D5652E">
        <w:tc>
          <w:tcPr>
            <w:tcW w:w="817" w:type="dxa"/>
          </w:tcPr>
          <w:p w14:paraId="6811E0FC" w14:textId="77777777" w:rsidR="009B00ED" w:rsidRDefault="009B00ED" w:rsidP="00D5652E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5920" w:type="dxa"/>
          </w:tcPr>
          <w:p w14:paraId="10F11870" w14:textId="77777777" w:rsidR="009B00ED" w:rsidRDefault="009B00ED" w:rsidP="00D5652E">
            <w:pPr>
              <w:ind w:firstLine="0"/>
              <w:rPr>
                <w:caps/>
                <w:lang w:val="uk-UA"/>
              </w:rPr>
            </w:pPr>
            <w:r w:rsidRPr="00586BEB">
              <w:rPr>
                <w:lang w:val="uk-UA"/>
              </w:rPr>
              <w:t>Транспортна задача</w:t>
            </w:r>
            <w:r>
              <w:rPr>
                <w:lang w:val="uk-UA"/>
              </w:rPr>
              <w:t>,п</w:t>
            </w:r>
            <w:r w:rsidRPr="00586BEB">
              <w:rPr>
                <w:lang w:val="uk-UA"/>
              </w:rPr>
              <w:t>останов</w:t>
            </w:r>
            <w:r w:rsidRPr="00586BEB">
              <w:rPr>
                <w:lang w:val="uk-UA"/>
              </w:rPr>
              <w:softHyphen/>
              <w:t>ка, методи розв’язування та аналізу.</w:t>
            </w:r>
            <w:r w:rsidR="006C7CE5">
              <w:rPr>
                <w:lang w:val="uk-UA"/>
              </w:rPr>
              <w:t xml:space="preserve"> </w:t>
            </w:r>
            <w:r w:rsidRPr="00586BEB">
              <w:rPr>
                <w:lang w:val="uk-UA"/>
              </w:rPr>
              <w:t>Елементи теорії ігор.</w:t>
            </w:r>
          </w:p>
        </w:tc>
      </w:tr>
      <w:tr w:rsidR="009B00ED" w14:paraId="69B5B5BA" w14:textId="77777777" w:rsidTr="00D5652E">
        <w:tc>
          <w:tcPr>
            <w:tcW w:w="817" w:type="dxa"/>
          </w:tcPr>
          <w:p w14:paraId="0B45E923" w14:textId="77777777" w:rsidR="009B00ED" w:rsidRDefault="009B00ED" w:rsidP="00D5652E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</w:t>
            </w:r>
          </w:p>
        </w:tc>
        <w:tc>
          <w:tcPr>
            <w:tcW w:w="5920" w:type="dxa"/>
          </w:tcPr>
          <w:p w14:paraId="140D9FBC" w14:textId="77777777" w:rsidR="009B00ED" w:rsidRDefault="009B00ED" w:rsidP="00D5652E">
            <w:pPr>
              <w:ind w:firstLine="0"/>
              <w:rPr>
                <w:caps/>
                <w:lang w:val="uk-UA"/>
              </w:rPr>
            </w:pPr>
            <w:r w:rsidRPr="00586BEB">
              <w:rPr>
                <w:lang w:val="uk-UA"/>
              </w:rPr>
              <w:t>Принципи побудови економетричних моделей. Парна лінійна регресія.</w:t>
            </w:r>
          </w:p>
        </w:tc>
      </w:tr>
      <w:tr w:rsidR="009B00ED" w:rsidRPr="00AE72E8" w14:paraId="01815CEC" w14:textId="77777777" w:rsidTr="00D5652E">
        <w:tc>
          <w:tcPr>
            <w:tcW w:w="817" w:type="dxa"/>
          </w:tcPr>
          <w:p w14:paraId="7B0996E1" w14:textId="77777777" w:rsidR="009B00ED" w:rsidRDefault="009B00ED" w:rsidP="00D5652E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</w:t>
            </w:r>
          </w:p>
        </w:tc>
        <w:tc>
          <w:tcPr>
            <w:tcW w:w="5920" w:type="dxa"/>
          </w:tcPr>
          <w:p w14:paraId="39EE2EAC" w14:textId="77777777" w:rsidR="009B00ED" w:rsidRPr="001D432E" w:rsidRDefault="009B00ED" w:rsidP="00D5652E">
            <w:pPr>
              <w:ind w:firstLine="0"/>
              <w:rPr>
                <w:caps/>
                <w:lang w:val="uk-UA"/>
              </w:rPr>
            </w:pPr>
            <w:r w:rsidRPr="001D432E">
              <w:rPr>
                <w:lang w:val="uk-UA"/>
              </w:rPr>
              <w:t>Моделі множинної регресії. Застосування нелінійних функцій.</w:t>
            </w:r>
          </w:p>
        </w:tc>
      </w:tr>
    </w:tbl>
    <w:p w14:paraId="5AD67471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</w:p>
    <w:p w14:paraId="703E016B" w14:textId="77777777" w:rsidR="00C34F5E" w:rsidRDefault="00C34F5E" w:rsidP="00313382">
      <w:pPr>
        <w:pStyle w:val="Heading4"/>
        <w:spacing w:before="0" w:line="259" w:lineRule="auto"/>
        <w:ind w:right="198" w:firstLine="340"/>
        <w:rPr>
          <w:sz w:val="20"/>
          <w:lang w:val="uk-UA"/>
        </w:rPr>
      </w:pPr>
    </w:p>
    <w:p w14:paraId="15C96088" w14:textId="77777777" w:rsidR="00C34F5E" w:rsidRDefault="00C34F5E" w:rsidP="00313382">
      <w:pPr>
        <w:pStyle w:val="Heading4"/>
        <w:spacing w:before="0" w:line="259" w:lineRule="auto"/>
        <w:ind w:right="198" w:firstLine="340"/>
        <w:rPr>
          <w:sz w:val="20"/>
          <w:lang w:val="uk-UA"/>
        </w:rPr>
      </w:pPr>
    </w:p>
    <w:p w14:paraId="69890238" w14:textId="77777777" w:rsidR="00313382" w:rsidRPr="00586BEB" w:rsidRDefault="00313382" w:rsidP="00313382">
      <w:pPr>
        <w:pStyle w:val="Heading4"/>
        <w:spacing w:before="0" w:line="259" w:lineRule="auto"/>
        <w:ind w:right="198" w:firstLine="340"/>
        <w:rPr>
          <w:sz w:val="20"/>
          <w:lang w:val="uk-UA"/>
        </w:rPr>
      </w:pPr>
      <w:r w:rsidRPr="00586BEB">
        <w:rPr>
          <w:sz w:val="20"/>
          <w:lang w:val="uk-UA"/>
        </w:rPr>
        <w:t>3. ЗМІСТ НАВЧАЛЬНОЇ ДИСЦИПЛІНИ</w:t>
      </w:r>
    </w:p>
    <w:p w14:paraId="4826FCC1" w14:textId="77777777"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14:paraId="1ABB4CDC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586BEB">
        <w:rPr>
          <w:b/>
          <w:bCs/>
          <w:lang w:val="uk-UA"/>
        </w:rPr>
        <w:t xml:space="preserve">Тема І. </w:t>
      </w:r>
      <w:r w:rsidRPr="00586BEB">
        <w:rPr>
          <w:b/>
          <w:lang w:val="uk-UA"/>
        </w:rPr>
        <w:t>Концептуальні аспекти математичного моделювання економіки</w:t>
      </w:r>
    </w:p>
    <w:p w14:paraId="1E80581C" w14:textId="77777777" w:rsidR="00313382" w:rsidRPr="00BC4AD4" w:rsidRDefault="00313382" w:rsidP="00BC4AD4">
      <w:pPr>
        <w:pStyle w:val="BodyText"/>
        <w:ind w:right="0" w:firstLine="284"/>
        <w:jc w:val="both"/>
        <w:rPr>
          <w:b w:val="0"/>
          <w:bCs/>
        </w:rPr>
      </w:pPr>
      <w:r w:rsidRPr="00BC4AD4">
        <w:rPr>
          <w:b w:val="0"/>
          <w:bCs/>
        </w:rPr>
        <w:t>Предмет, об’єкт, завдання та методологічні засади математичного</w:t>
      </w:r>
      <w:r w:rsidR="00F45B2A" w:rsidRPr="004F5C5B">
        <w:rPr>
          <w:b w:val="0"/>
          <w:bCs/>
        </w:rPr>
        <w:t xml:space="preserve"> </w:t>
      </w:r>
      <w:r w:rsidRPr="00BC4AD4">
        <w:rPr>
          <w:b w:val="0"/>
          <w:bCs/>
        </w:rPr>
        <w:t>моделювання</w:t>
      </w:r>
      <w:r w:rsidR="00F45B2A" w:rsidRPr="004F5C5B">
        <w:rPr>
          <w:b w:val="0"/>
          <w:bCs/>
        </w:rPr>
        <w:t xml:space="preserve"> </w:t>
      </w:r>
      <w:r w:rsidRPr="00BC4AD4">
        <w:rPr>
          <w:b w:val="0"/>
          <w:bCs/>
        </w:rPr>
        <w:t>економіки. Поняття</w:t>
      </w:r>
      <w:r w:rsidR="00F45B2A" w:rsidRPr="004F5C5B">
        <w:rPr>
          <w:b w:val="0"/>
          <w:bCs/>
        </w:rPr>
        <w:t xml:space="preserve"> </w:t>
      </w:r>
      <w:r w:rsidRPr="00BC4AD4">
        <w:rPr>
          <w:b w:val="0"/>
        </w:rPr>
        <w:t>економіко-математичної</w:t>
      </w:r>
      <w:r w:rsidR="00F45B2A" w:rsidRPr="004F5C5B">
        <w:rPr>
          <w:b w:val="0"/>
        </w:rPr>
        <w:t xml:space="preserve"> </w:t>
      </w:r>
      <w:r w:rsidRPr="00BC4AD4">
        <w:rPr>
          <w:b w:val="0"/>
        </w:rPr>
        <w:t>моделі.     Класифікація моделей та етапи</w:t>
      </w:r>
      <w:r w:rsidR="00F45B2A" w:rsidRPr="004F5C5B">
        <w:rPr>
          <w:b w:val="0"/>
        </w:rPr>
        <w:t xml:space="preserve"> </w:t>
      </w:r>
      <w:r w:rsidRPr="00BC4AD4">
        <w:rPr>
          <w:b w:val="0"/>
        </w:rPr>
        <w:t>їх</w:t>
      </w:r>
      <w:r w:rsidR="00F45B2A" w:rsidRPr="004F5C5B">
        <w:rPr>
          <w:b w:val="0"/>
        </w:rPr>
        <w:t xml:space="preserve"> </w:t>
      </w:r>
      <w:r w:rsidRPr="00BC4AD4">
        <w:rPr>
          <w:b w:val="0"/>
        </w:rPr>
        <w:t>побудови.</w:t>
      </w:r>
    </w:p>
    <w:p w14:paraId="3CC0E8E3" w14:textId="77777777"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4FB32794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586BEB">
        <w:rPr>
          <w:b/>
          <w:bCs/>
          <w:lang w:val="uk-UA"/>
        </w:rPr>
        <w:t>Тема 2.</w:t>
      </w:r>
      <w:r w:rsidRPr="00586BEB">
        <w:rPr>
          <w:b/>
          <w:lang w:val="uk-UA"/>
        </w:rPr>
        <w:t xml:space="preserve"> Оптимізац</w:t>
      </w:r>
      <w:r>
        <w:rPr>
          <w:b/>
          <w:lang w:val="uk-UA"/>
        </w:rPr>
        <w:t>і</w:t>
      </w:r>
      <w:r w:rsidRPr="00586BEB">
        <w:rPr>
          <w:b/>
          <w:lang w:val="uk-UA"/>
        </w:rPr>
        <w:t>йні економіко-математичні моделі</w:t>
      </w:r>
      <w:r>
        <w:rPr>
          <w:b/>
          <w:lang w:val="uk-UA"/>
        </w:rPr>
        <w:t>.</w:t>
      </w:r>
      <w:r w:rsidRPr="00586BEB">
        <w:rPr>
          <w:b/>
          <w:lang w:val="uk-UA"/>
        </w:rPr>
        <w:t xml:space="preserve"> Задачі лінійного програмування</w:t>
      </w:r>
      <w:r>
        <w:rPr>
          <w:b/>
          <w:lang w:val="uk-UA"/>
        </w:rPr>
        <w:t>.</w:t>
      </w:r>
    </w:p>
    <w:p w14:paraId="27022DD0" w14:textId="77777777"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 w:rsidRPr="00586BEB">
        <w:rPr>
          <w:lang w:val="uk-UA"/>
        </w:rPr>
        <w:t>Задачі економічного вибору. Сутність звичайної (однокритеріаль</w:t>
      </w:r>
      <w:r w:rsidRPr="00586BEB">
        <w:rPr>
          <w:lang w:val="uk-UA"/>
        </w:rPr>
        <w:softHyphen/>
        <w:t>ної) оптимізації. Економічна та математична постановка оптимізаційних задач.</w:t>
      </w:r>
      <w:r>
        <w:rPr>
          <w:lang w:val="uk-UA"/>
        </w:rPr>
        <w:t xml:space="preserve"> Види оптимізаційних моделей. </w:t>
      </w:r>
      <w:r w:rsidRPr="00586BEB">
        <w:rPr>
          <w:lang w:val="uk-UA"/>
        </w:rPr>
        <w:t>Приклади економічних задач, які доцільно розв’язувати, викори</w:t>
      </w:r>
      <w:r w:rsidRPr="00586BEB">
        <w:rPr>
          <w:lang w:val="uk-UA"/>
        </w:rPr>
        <w:softHyphen/>
        <w:t>стовуючи методи та моделі математичного програму</w:t>
      </w:r>
      <w:r w:rsidRPr="00586BEB">
        <w:rPr>
          <w:lang w:val="uk-UA"/>
        </w:rPr>
        <w:softHyphen/>
        <w:t>вання.</w:t>
      </w:r>
    </w:p>
    <w:p w14:paraId="19A43E43" w14:textId="77777777"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4CF53E92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lang w:val="uk-UA"/>
        </w:rPr>
      </w:pPr>
      <w:r w:rsidRPr="00586BEB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 w:rsidRPr="00586BEB">
        <w:rPr>
          <w:b/>
          <w:lang w:val="uk-UA"/>
        </w:rPr>
        <w:t>. Транспортна задача та методи її розв’язування</w:t>
      </w:r>
      <w:r w:rsidR="00372C10">
        <w:rPr>
          <w:b/>
          <w:lang w:val="uk-UA"/>
        </w:rPr>
        <w:t>.</w:t>
      </w:r>
      <w:r w:rsidR="00372C10" w:rsidRPr="00586BEB">
        <w:rPr>
          <w:b/>
          <w:lang w:val="uk-UA"/>
        </w:rPr>
        <w:t>Елементи теорії ігор</w:t>
      </w:r>
    </w:p>
    <w:p w14:paraId="776E43A6" w14:textId="77777777" w:rsidR="00313382" w:rsidRPr="00586BEB" w:rsidRDefault="00313382" w:rsidP="009B00ED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586BEB">
        <w:rPr>
          <w:lang w:val="uk-UA"/>
        </w:rPr>
        <w:t>Економічна і математична постановка транспортної задачі. Умови існування розв'язк</w:t>
      </w:r>
      <w:bookmarkStart w:id="1" w:name="OCRUncertain053"/>
      <w:r w:rsidRPr="00586BEB">
        <w:rPr>
          <w:lang w:val="uk-UA"/>
        </w:rPr>
        <w:t>у</w:t>
      </w:r>
      <w:bookmarkEnd w:id="1"/>
      <w:r w:rsidRPr="00586BEB">
        <w:rPr>
          <w:lang w:val="uk-UA"/>
        </w:rPr>
        <w:t xml:space="preserve"> ТЗ. Методи побудови опорного плану. Методи розв'язування ТЗ. </w:t>
      </w:r>
      <w:r w:rsidR="00372C10" w:rsidRPr="00586BEB">
        <w:rPr>
          <w:lang w:val="uk-UA"/>
        </w:rPr>
        <w:t>Основні поняття теорії ігор. Матричні ігри двох осіб. Платіжна мат</w:t>
      </w:r>
      <w:r w:rsidR="00372C10" w:rsidRPr="00586BEB">
        <w:rPr>
          <w:lang w:val="uk-UA"/>
        </w:rPr>
        <w:softHyphen/>
        <w:t xml:space="preserve">риця. Гра в чистих стратегіях. Змішані стратегії. Зведення </w:t>
      </w:r>
      <w:r w:rsidR="00372C10" w:rsidRPr="00586BEB">
        <w:rPr>
          <w:lang w:val="uk-UA"/>
        </w:rPr>
        <w:lastRenderedPageBreak/>
        <w:t>задачі гри двох осіб до задачі лінійного програмування.</w:t>
      </w:r>
    </w:p>
    <w:p w14:paraId="5C2624A0" w14:textId="77777777"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3E57E890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586BEB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586BEB">
        <w:rPr>
          <w:b/>
          <w:lang w:val="uk-UA"/>
        </w:rPr>
        <w:t>.</w:t>
      </w:r>
      <w:r w:rsidR="006C7CE5">
        <w:rPr>
          <w:b/>
          <w:lang w:val="uk-UA"/>
        </w:rPr>
        <w:t xml:space="preserve"> </w:t>
      </w:r>
      <w:r w:rsidRPr="00586BEB">
        <w:rPr>
          <w:b/>
          <w:lang w:val="uk-UA"/>
        </w:rPr>
        <w:t>Принципи побудови економетричних моделей. Парна лінійна регресія</w:t>
      </w:r>
    </w:p>
    <w:p w14:paraId="4D81BF5E" w14:textId="77777777" w:rsidR="00313382" w:rsidRPr="00586BEB" w:rsidRDefault="00313382" w:rsidP="002B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586BEB">
        <w:rPr>
          <w:lang w:val="uk-UA"/>
        </w:rPr>
        <w:t xml:space="preserve">Економетрична модель, її види. Особливості </w:t>
      </w:r>
      <w:r>
        <w:rPr>
          <w:lang w:val="uk-UA"/>
        </w:rPr>
        <w:t>та етапи</w:t>
      </w:r>
      <w:r w:rsidRPr="00586BEB">
        <w:rPr>
          <w:lang w:val="uk-UA"/>
        </w:rPr>
        <w:t xml:space="preserve"> економетричного моделювання.</w:t>
      </w:r>
      <w:r w:rsidR="006C7CE5">
        <w:rPr>
          <w:lang w:val="uk-UA"/>
        </w:rPr>
        <w:t xml:space="preserve"> </w:t>
      </w:r>
      <w:r w:rsidRPr="00586BEB">
        <w:rPr>
          <w:lang w:val="uk-UA"/>
        </w:rPr>
        <w:t>Побудова та аналіз економетричної моделі з двома змінними. Сутність методу найменших квадратів. Перевірка моделі на адекват</w:t>
      </w:r>
      <w:r w:rsidRPr="00586BEB">
        <w:rPr>
          <w:lang w:val="uk-UA"/>
        </w:rPr>
        <w:softHyphen/>
        <w:t xml:space="preserve">ність. </w:t>
      </w:r>
      <w:r w:rsidRPr="005A2E4C">
        <w:rPr>
          <w:bCs/>
          <w:lang w:val="uk-UA"/>
        </w:rPr>
        <w:t>Гетероскедастичність та автокореляція.</w:t>
      </w:r>
      <w:r w:rsidR="006C7CE5">
        <w:rPr>
          <w:bCs/>
          <w:lang w:val="uk-UA"/>
        </w:rPr>
        <w:t xml:space="preserve"> </w:t>
      </w:r>
      <w:r w:rsidRPr="00586BEB">
        <w:rPr>
          <w:lang w:val="uk-UA"/>
        </w:rPr>
        <w:t xml:space="preserve">Прогноз на основі </w:t>
      </w:r>
      <w:r>
        <w:rPr>
          <w:lang w:val="uk-UA"/>
        </w:rPr>
        <w:t>парної</w:t>
      </w:r>
      <w:r w:rsidRPr="00586BEB">
        <w:rPr>
          <w:lang w:val="uk-UA"/>
        </w:rPr>
        <w:t xml:space="preserve"> лінійної моделі.</w:t>
      </w:r>
    </w:p>
    <w:p w14:paraId="059757F0" w14:textId="77777777"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1A153D0D" w14:textId="77777777" w:rsidR="00313382" w:rsidRPr="00586BEB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lang w:val="uk-UA"/>
        </w:rPr>
      </w:pPr>
      <w:r w:rsidRPr="00586BEB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586BEB">
        <w:rPr>
          <w:b/>
          <w:lang w:val="uk-UA"/>
        </w:rPr>
        <w:t xml:space="preserve">. </w:t>
      </w:r>
      <w:r>
        <w:rPr>
          <w:b/>
          <w:lang w:val="uk-UA"/>
        </w:rPr>
        <w:t>М</w:t>
      </w:r>
      <w:r w:rsidRPr="00586BEB">
        <w:rPr>
          <w:b/>
          <w:lang w:val="uk-UA"/>
        </w:rPr>
        <w:t>оделі множинної регресії</w:t>
      </w:r>
      <w:r>
        <w:rPr>
          <w:b/>
          <w:lang w:val="uk-UA"/>
        </w:rPr>
        <w:t>. Застосування нелінійних функцій.</w:t>
      </w:r>
    </w:p>
    <w:p w14:paraId="3BD3CB4D" w14:textId="77777777" w:rsidR="00313382" w:rsidRPr="00586BEB" w:rsidRDefault="00313382" w:rsidP="009B00ED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586BEB">
        <w:rPr>
          <w:lang w:val="uk-UA"/>
        </w:rPr>
        <w:t xml:space="preserve">Класична лінійна модель множинної регресії, </w:t>
      </w:r>
      <w:r>
        <w:rPr>
          <w:lang w:val="uk-UA"/>
        </w:rPr>
        <w:t>о</w:t>
      </w:r>
      <w:r w:rsidRPr="00586BEB">
        <w:rPr>
          <w:lang w:val="uk-UA"/>
        </w:rPr>
        <w:t>сновні припущення. Оцінка параметрів множинної моделі та перевірка її на адекватність. Прогнозування на основі множинної лінійної регресійної моделі.</w:t>
      </w:r>
      <w:r>
        <w:rPr>
          <w:lang w:val="uk-UA"/>
        </w:rPr>
        <w:t xml:space="preserve"> Побудова нелінійних економетричних моделей.</w:t>
      </w:r>
    </w:p>
    <w:p w14:paraId="472B2FED" w14:textId="77777777"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5EDA609A" w14:textId="77777777"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7AB8D50D" w14:textId="77777777"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1FD23D26" w14:textId="77777777" w:rsidR="00F45B2A" w:rsidRPr="001D3B15" w:rsidRDefault="00F45B2A" w:rsidP="00F45B2A">
      <w:pPr>
        <w:pStyle w:val="Heading1"/>
        <w:rPr>
          <w:caps/>
        </w:rPr>
      </w:pPr>
      <w:bookmarkStart w:id="2" w:name="_Toc493066223"/>
      <w:r w:rsidRPr="001D3B15">
        <w:rPr>
          <w:caps/>
        </w:rPr>
        <w:t>5.Список рекомендованої літератури</w:t>
      </w:r>
      <w:bookmarkEnd w:id="2"/>
    </w:p>
    <w:p w14:paraId="5F80A428" w14:textId="77777777" w:rsidR="00F45B2A" w:rsidRPr="007E4A54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7E4A54">
        <w:rPr>
          <w:b/>
          <w:lang w:val="uk-UA"/>
        </w:rPr>
        <w:t>Основна</w:t>
      </w:r>
    </w:p>
    <w:p w14:paraId="65268C10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 xml:space="preserve">1. </w:t>
      </w:r>
      <w:r w:rsidRPr="000A2732">
        <w:t>Васильків І. М., Карпінський Б. А., Максимук О. В., Шкулка С. К. Вступ до економетрики: Навч. посіб. – Львів: Львівський</w:t>
      </w:r>
      <w:r w:rsidR="000E5419" w:rsidRPr="004F5C5B">
        <w:t xml:space="preserve"> </w:t>
      </w:r>
      <w:r w:rsidRPr="000A2732">
        <w:t>національ</w:t>
      </w:r>
      <w:r w:rsidRPr="000A2732">
        <w:softHyphen/>
        <w:t>ний</w:t>
      </w:r>
      <w:r w:rsidR="000E5419" w:rsidRPr="004F5C5B">
        <w:t xml:space="preserve"> </w:t>
      </w:r>
      <w:r w:rsidRPr="000A2732">
        <w:t>університетім. І. Франка, 201</w:t>
      </w:r>
      <w:r w:rsidRPr="000A2732">
        <w:rPr>
          <w:lang w:val="uk-UA"/>
        </w:rPr>
        <w:t>5</w:t>
      </w:r>
      <w:r w:rsidRPr="000A2732">
        <w:t>. – 2</w:t>
      </w:r>
      <w:r w:rsidRPr="000A2732">
        <w:rPr>
          <w:lang w:val="uk-UA"/>
        </w:rPr>
        <w:t>80</w:t>
      </w:r>
      <w:r w:rsidRPr="000A2732">
        <w:t> с.</w:t>
      </w:r>
    </w:p>
    <w:p w14:paraId="12D8337B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2. Чемерис А., Юринець Р., Мищишин О. Методи оптимізації в економіці. Навчальний посібник. – К.: Центр навчальної літератури, 2006. – 152с. </w:t>
      </w:r>
    </w:p>
    <w:p w14:paraId="0B3BBE38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3. </w:t>
      </w:r>
      <w:r w:rsidRPr="000A2732">
        <w:rPr>
          <w:bCs/>
          <w:lang w:val="uk-UA"/>
        </w:rPr>
        <w:t>Сингаевская Г. И. Функции в Ех</w:t>
      </w:r>
      <w:r w:rsidRPr="000A2732">
        <w:rPr>
          <w:bCs/>
          <w:lang w:val="en-US"/>
        </w:rPr>
        <w:t>c</w:t>
      </w:r>
      <w:r w:rsidRPr="000A2732">
        <w:rPr>
          <w:bCs/>
          <w:lang w:val="uk-UA"/>
        </w:rPr>
        <w:t>е</w:t>
      </w:r>
      <w:r w:rsidRPr="000A2732">
        <w:rPr>
          <w:bCs/>
          <w:lang w:val="en-US"/>
        </w:rPr>
        <w:t>l</w:t>
      </w:r>
      <w:r w:rsidRPr="000A2732">
        <w:rPr>
          <w:bCs/>
          <w:lang w:val="uk-UA"/>
        </w:rPr>
        <w:t xml:space="preserve">. </w:t>
      </w:r>
      <w:r w:rsidRPr="000A2732">
        <w:rPr>
          <w:bCs/>
        </w:rPr>
        <w:t>Решение практических задач</w:t>
      </w:r>
      <w:r w:rsidRPr="000A2732">
        <w:rPr>
          <w:lang w:val="uk-UA"/>
        </w:rPr>
        <w:t>. М.: Издательский дом «Вильямс», 2009. – 880 с.</w:t>
      </w:r>
    </w:p>
    <w:p w14:paraId="0DFD173B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>4. Вітлінський В.В., Наконений СІ., Терещенко Т.О. Математичне програмування: Навч.-метод, посібник для самост. вивч. дисц. – К.: КНЕУ,2001. – 248 с.</w:t>
      </w:r>
    </w:p>
    <w:p w14:paraId="4170DE58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5. </w:t>
      </w:r>
      <w:r w:rsidRPr="000A2732">
        <w:t>Ульянченко О. В. Дослідження</w:t>
      </w:r>
      <w:r w:rsidR="000E5419" w:rsidRPr="004F5C5B">
        <w:t xml:space="preserve"> </w:t>
      </w:r>
      <w:r w:rsidRPr="000A2732">
        <w:t>операцій в економіці / Харківський</w:t>
      </w:r>
      <w:r w:rsidR="000E5419" w:rsidRPr="004F5C5B">
        <w:t xml:space="preserve"> </w:t>
      </w:r>
      <w:r w:rsidRPr="000A2732">
        <w:t>національний</w:t>
      </w:r>
      <w:r w:rsidR="000E5419" w:rsidRPr="004F5C5B">
        <w:t xml:space="preserve"> </w:t>
      </w:r>
      <w:r w:rsidRPr="000A2732">
        <w:t>аграрний</w:t>
      </w:r>
      <w:r w:rsidR="000E5419" w:rsidRPr="004F5C5B">
        <w:t xml:space="preserve"> </w:t>
      </w:r>
      <w:r w:rsidRPr="000A2732">
        <w:t>університетім. В. В. Донугаєва. – Харків: Гриф, 2002. – 580с.</w:t>
      </w:r>
    </w:p>
    <w:p w14:paraId="220E9A61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 xml:space="preserve">6. </w:t>
      </w:r>
      <w:r w:rsidRPr="000A2732">
        <w:rPr>
          <w:bCs/>
          <w:lang w:val="uk-UA"/>
        </w:rPr>
        <w:t xml:space="preserve">Наконечний С. І.. Терещенко Т.О. Економетрія: Навч.-метод, </w:t>
      </w:r>
      <w:r w:rsidRPr="000A2732">
        <w:rPr>
          <w:lang w:val="uk-UA"/>
        </w:rPr>
        <w:t xml:space="preserve">посібник </w:t>
      </w:r>
      <w:r w:rsidRPr="000A2732">
        <w:rPr>
          <w:bCs/>
          <w:lang w:val="uk-UA"/>
        </w:rPr>
        <w:t>для самост. вивч. дисц. – К.: КНЕУ. 2001. – 192 с.</w:t>
      </w:r>
    </w:p>
    <w:p w14:paraId="25454EDC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7. </w:t>
      </w:r>
      <w:r w:rsidRPr="000A2732">
        <w:t>Колодницький М. М. Основи</w:t>
      </w:r>
      <w:r w:rsidR="000E5419" w:rsidRPr="004F5C5B">
        <w:t xml:space="preserve"> </w:t>
      </w:r>
      <w:r w:rsidRPr="000A2732">
        <w:t>теорії</w:t>
      </w:r>
      <w:r w:rsidR="000E5419" w:rsidRPr="004F5C5B">
        <w:t xml:space="preserve"> </w:t>
      </w:r>
      <w:r w:rsidRPr="000A2732">
        <w:t>математичного</w:t>
      </w:r>
      <w:r w:rsidR="000E5419" w:rsidRPr="004F5C5B">
        <w:t xml:space="preserve"> </w:t>
      </w:r>
      <w:r w:rsidRPr="000A2732">
        <w:t>моделювання систем. –Житомир, 2001. – 718с.</w:t>
      </w:r>
    </w:p>
    <w:p w14:paraId="6EEF1CAB" w14:textId="77777777" w:rsidR="00F45B2A" w:rsidRPr="000A2732" w:rsidRDefault="006C7CE5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lastRenderedPageBreak/>
        <w:t>8</w:t>
      </w:r>
      <w:r w:rsidR="00F45B2A" w:rsidRPr="000A2732">
        <w:rPr>
          <w:lang w:val="uk-UA"/>
        </w:rPr>
        <w:t xml:space="preserve">. </w:t>
      </w:r>
      <w:r w:rsidR="00F45B2A" w:rsidRPr="000A2732">
        <w:t>Вітлінський В. В. Моделювання</w:t>
      </w:r>
      <w:r w:rsidR="000E5419" w:rsidRPr="004F5C5B">
        <w:t xml:space="preserve"> </w:t>
      </w:r>
      <w:r w:rsidR="00F45B2A" w:rsidRPr="000A2732">
        <w:t>економіки. Навчальний</w:t>
      </w:r>
      <w:r w:rsidR="000E5419" w:rsidRPr="004F5C5B">
        <w:t xml:space="preserve"> </w:t>
      </w:r>
      <w:r w:rsidR="00F45B2A" w:rsidRPr="000A2732">
        <w:t>посібник. – К.: КНЕУ, 2003. – 408 с.</w:t>
      </w:r>
    </w:p>
    <w:p w14:paraId="662BC8A6" w14:textId="77777777" w:rsidR="00F45B2A" w:rsidRPr="000A2732" w:rsidRDefault="006C7CE5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9</w:t>
      </w:r>
      <w:r w:rsidR="00F45B2A" w:rsidRPr="000A2732">
        <w:rPr>
          <w:lang w:val="uk-UA"/>
        </w:rPr>
        <w:t xml:space="preserve">. </w:t>
      </w:r>
      <w:r w:rsidR="00F45B2A" w:rsidRPr="000A2732">
        <w:t>Мороз В. С., Мороз В. В. Економетрія: Навч. посібник. – Хмельницький: ТУП, 2000. – 166с.</w:t>
      </w:r>
    </w:p>
    <w:p w14:paraId="38BD8450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>1</w:t>
      </w:r>
      <w:r w:rsidR="006C7CE5">
        <w:rPr>
          <w:lang w:val="uk-UA"/>
        </w:rPr>
        <w:t>0</w:t>
      </w:r>
      <w:r w:rsidRPr="000A2732">
        <w:rPr>
          <w:lang w:val="uk-UA"/>
        </w:rPr>
        <w:t>. Исследование операций в зкономике: Учебное пособие для вузов / Н.Ш.Кремер, Б.А.Путко, И.М.Тришин, М.Н.Фридман; Под рсд. проф. Н.Ш.Кремера. – М.: Банки и биржи, ЮНИТИ, 2004. – 407 с.</w:t>
      </w:r>
    </w:p>
    <w:p w14:paraId="5989BC24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6C7CE5">
        <w:rPr>
          <w:lang w:val="uk-UA"/>
        </w:rPr>
        <w:t>1</w:t>
      </w:r>
      <w:r w:rsidRPr="000A2732">
        <w:rPr>
          <w:lang w:val="uk-UA"/>
        </w:rPr>
        <w:t>. Корольов О.А. Економетрія: Лекції, питання, тести, залачі, ситуації, проблеми</w:t>
      </w:r>
      <w:r w:rsidRPr="000A2732">
        <w:rPr>
          <w:bCs/>
          <w:lang w:val="uk-UA"/>
        </w:rPr>
        <w:t>: Н</w:t>
      </w:r>
      <w:r w:rsidRPr="000A2732">
        <w:rPr>
          <w:lang w:val="uk-UA"/>
        </w:rPr>
        <w:t>авч. посіб. – К.: КДТЕУ. 2000.</w:t>
      </w:r>
    </w:p>
    <w:p w14:paraId="14038B12" w14:textId="77777777" w:rsidR="00F45B2A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6C7CE5">
        <w:rPr>
          <w:lang w:val="uk-UA"/>
        </w:rPr>
        <w:t>2</w:t>
      </w:r>
      <w:r w:rsidRPr="000A2732">
        <w:rPr>
          <w:lang w:val="uk-UA"/>
        </w:rPr>
        <w:t>. Кулинич О.І. Економетрія. Навчальний посібник. – Хм.: Видавництво «Поділля», 1997. – 115 с.</w:t>
      </w:r>
    </w:p>
    <w:p w14:paraId="66FAEAC8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</w:t>
      </w:r>
      <w:r w:rsidR="006C7CE5">
        <w:rPr>
          <w:lang w:val="uk-UA"/>
        </w:rPr>
        <w:t>3</w:t>
      </w:r>
      <w:r>
        <w:rPr>
          <w:lang w:val="uk-UA"/>
        </w:rPr>
        <w:t xml:space="preserve">. </w:t>
      </w:r>
      <w:r w:rsidRPr="000A2732">
        <w:t>Клебанова Т. С. Математичні методи і моделі ринкової</w:t>
      </w:r>
      <w:r w:rsidRPr="004F5C5B">
        <w:t xml:space="preserve"> </w:t>
      </w:r>
      <w:r w:rsidRPr="000A2732">
        <w:t>економіки : навч. посібн. / Т. С. Клебанова, М. О. Кизим, О. І. Черняктаін. –Х. : ВД "ІНЖЕК", 2009.–456 с.</w:t>
      </w:r>
    </w:p>
    <w:p w14:paraId="430DF22B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6C7CE5">
        <w:rPr>
          <w:lang w:val="uk-UA"/>
        </w:rPr>
        <w:t>4</w:t>
      </w:r>
      <w:r w:rsidRPr="000A2732">
        <w:rPr>
          <w:lang w:val="uk-UA"/>
        </w:rPr>
        <w:t xml:space="preserve">. </w:t>
      </w:r>
      <w:r w:rsidRPr="000A2732">
        <w:t>Клебанова Т. С.</w:t>
      </w:r>
      <w:r w:rsidRPr="000A2732">
        <w:rPr>
          <w:lang w:val="uk-UA"/>
        </w:rPr>
        <w:t>,</w:t>
      </w:r>
      <w:r w:rsidRPr="000A2732">
        <w:t>Забродський В. А.</w:t>
      </w:r>
      <w:r w:rsidRPr="000A2732">
        <w:rPr>
          <w:lang w:val="uk-UA"/>
        </w:rPr>
        <w:t>,</w:t>
      </w:r>
      <w:r w:rsidRPr="000A2732">
        <w:t xml:space="preserve"> Полякова О. Ю.</w:t>
      </w:r>
      <w:r w:rsidRPr="000A2732">
        <w:rPr>
          <w:lang w:val="uk-UA"/>
        </w:rPr>
        <w:t>,</w:t>
      </w:r>
      <w:r w:rsidRPr="000A2732">
        <w:t xml:space="preserve"> Петренко</w:t>
      </w:r>
      <w:r w:rsidRPr="000A2732">
        <w:rPr>
          <w:lang w:val="uk-UA"/>
        </w:rPr>
        <w:t> </w:t>
      </w:r>
      <w:r w:rsidRPr="000A2732">
        <w:t>В.</w:t>
      </w:r>
      <w:r w:rsidRPr="000A2732">
        <w:rPr>
          <w:lang w:val="uk-UA"/>
        </w:rPr>
        <w:t> </w:t>
      </w:r>
      <w:r w:rsidRPr="000A2732">
        <w:t>Л. Моделирование єкономики. Учебное пособие. – Харьков: Изд. ХГЄУ, 2001. – 140 с.</w:t>
      </w:r>
    </w:p>
    <w:p w14:paraId="09102A99" w14:textId="77777777" w:rsidR="00F45B2A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bCs/>
          <w:lang w:val="uk-UA"/>
        </w:rPr>
      </w:pPr>
      <w:r w:rsidRPr="000A2732">
        <w:rPr>
          <w:bCs/>
          <w:lang w:val="uk-UA"/>
        </w:rPr>
        <w:t>1</w:t>
      </w:r>
      <w:r w:rsidR="006C7CE5">
        <w:rPr>
          <w:bCs/>
          <w:lang w:val="uk-UA"/>
        </w:rPr>
        <w:t>5</w:t>
      </w:r>
      <w:r w:rsidRPr="000A2732">
        <w:rPr>
          <w:bCs/>
          <w:lang w:val="uk-UA"/>
        </w:rPr>
        <w:t>. Лук</w:t>
      </w:r>
      <w:r w:rsidRPr="000A2732">
        <w:rPr>
          <w:bCs/>
        </w:rPr>
        <w:t>’</w:t>
      </w:r>
      <w:r w:rsidRPr="000A2732">
        <w:rPr>
          <w:bCs/>
          <w:lang w:val="uk-UA"/>
        </w:rPr>
        <w:t xml:space="preserve">яненко І.Г., Краснікова Л.І. Економетрика: </w:t>
      </w:r>
      <w:r w:rsidRPr="000A2732">
        <w:rPr>
          <w:lang w:val="uk-UA"/>
        </w:rPr>
        <w:t>Підручник. – К.: Товариство «</w:t>
      </w:r>
      <w:r w:rsidRPr="000A2732">
        <w:rPr>
          <w:bCs/>
          <w:lang w:val="uk-UA"/>
        </w:rPr>
        <w:t>Знання», КОО. 1998. – 494 с.</w:t>
      </w:r>
    </w:p>
    <w:p w14:paraId="4C3EF44A" w14:textId="77777777" w:rsidR="00F45B2A" w:rsidRPr="000A2732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bCs/>
          <w:lang w:val="uk-UA"/>
        </w:rPr>
        <w:t>1</w:t>
      </w:r>
      <w:r w:rsidR="006C7CE5">
        <w:rPr>
          <w:bCs/>
          <w:lang w:val="uk-UA"/>
        </w:rPr>
        <w:t>6</w:t>
      </w:r>
      <w:r>
        <w:rPr>
          <w:bCs/>
          <w:lang w:val="uk-UA"/>
        </w:rPr>
        <w:t xml:space="preserve">. </w:t>
      </w:r>
      <w:r w:rsidRPr="000A2732">
        <w:t xml:space="preserve">Пинегина М. В. Математические методы и модели в экономике : учебн. пособ. для вузов / М. В. Пинегина. –М. : Экзамен, 2004. –127 с. </w:t>
      </w:r>
    </w:p>
    <w:p w14:paraId="262EAA61" w14:textId="77777777" w:rsidR="00F45B2A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bCs/>
          <w:lang w:val="uk-UA"/>
        </w:rPr>
      </w:pPr>
    </w:p>
    <w:p w14:paraId="674B0980" w14:textId="77777777" w:rsidR="00F45B2A" w:rsidRPr="007E4A54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7E4A54">
        <w:rPr>
          <w:b/>
          <w:bCs/>
          <w:lang w:val="uk-UA"/>
        </w:rPr>
        <w:t>Додаткова</w:t>
      </w:r>
    </w:p>
    <w:p w14:paraId="44B87188" w14:textId="77777777" w:rsidR="00F45B2A" w:rsidRPr="000B5C66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 w:rsidRPr="000B5C66">
        <w:rPr>
          <w:bCs/>
          <w:lang w:val="uk-UA"/>
        </w:rPr>
        <w:t xml:space="preserve">1. </w:t>
      </w:r>
      <w:r w:rsidRPr="000B5C66">
        <w:t>Марюта А. Н., Бойцун Н. Е. Статистические методы и модели в экономике. Монография. – Дніпропетровськ: Пороги, 2002. – 384с.</w:t>
      </w:r>
    </w:p>
    <w:p w14:paraId="72E835CF" w14:textId="77777777" w:rsidR="00F45B2A" w:rsidRPr="000B5C66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bCs/>
          <w:lang w:val="uk-UA"/>
        </w:rPr>
        <w:t>2</w:t>
      </w:r>
      <w:r w:rsidRPr="000B5C66">
        <w:rPr>
          <w:bCs/>
          <w:lang w:val="uk-UA"/>
        </w:rPr>
        <w:t xml:space="preserve">. </w:t>
      </w:r>
      <w:r w:rsidRPr="000B5C66">
        <w:t>Шикин Е. В., Чхартишвили А. Г. Математические методы в управлении: Учеб. Пособие. – 2-е изд., - М.: Дело, 2002. – 440с.</w:t>
      </w:r>
    </w:p>
    <w:p w14:paraId="51654A5F" w14:textId="77777777" w:rsidR="00F45B2A" w:rsidRPr="000B5C66" w:rsidRDefault="00F45B2A" w:rsidP="00F45B2A">
      <w:pPr>
        <w:shd w:val="clear" w:color="auto" w:fill="FFFFFF"/>
        <w:autoSpaceDE w:val="0"/>
        <w:autoSpaceDN w:val="0"/>
        <w:adjustRightInd w:val="0"/>
        <w:ind w:firstLine="0"/>
      </w:pPr>
      <w:r>
        <w:rPr>
          <w:bCs/>
          <w:lang w:val="uk-UA"/>
        </w:rPr>
        <w:t>3</w:t>
      </w:r>
      <w:r w:rsidRPr="000B5C66">
        <w:rPr>
          <w:bCs/>
          <w:lang w:val="uk-UA"/>
        </w:rPr>
        <w:t xml:space="preserve">. </w:t>
      </w:r>
      <w:r w:rsidRPr="000B5C66">
        <w:rPr>
          <w:lang w:val="uk-UA"/>
        </w:rPr>
        <w:t xml:space="preserve">Грубер Й. Економетрія: Вступ до </w:t>
      </w:r>
      <w:r w:rsidRPr="000B5C66">
        <w:rPr>
          <w:bCs/>
          <w:lang w:val="uk-UA"/>
        </w:rPr>
        <w:t xml:space="preserve">множинної </w:t>
      </w:r>
      <w:r w:rsidRPr="000B5C66">
        <w:rPr>
          <w:lang w:val="uk-UA"/>
        </w:rPr>
        <w:t>регресії та економетрії. У 2-х т. – К.: Нічлава, 1998. – Т. 1; Т.2 – І999 р.</w:t>
      </w:r>
    </w:p>
    <w:p w14:paraId="35E3083D" w14:textId="77777777" w:rsidR="00F45B2A" w:rsidRPr="000B5C66" w:rsidRDefault="00F45B2A" w:rsidP="00F45B2A">
      <w:pPr>
        <w:ind w:firstLine="0"/>
        <w:rPr>
          <w:bCs/>
          <w:lang w:val="uk-UA"/>
        </w:rPr>
      </w:pPr>
      <w:r>
        <w:rPr>
          <w:lang w:val="uk-UA"/>
        </w:rPr>
        <w:t>4</w:t>
      </w:r>
      <w:r w:rsidRPr="000B5C66">
        <w:t xml:space="preserve">. </w:t>
      </w:r>
      <w:r w:rsidRPr="000B5C66">
        <w:rPr>
          <w:bCs/>
          <w:lang w:val="uk-UA"/>
        </w:rPr>
        <w:t>Щёкин Г.В. Управление бизнесом. – К: Межрегиональная академия управления персоналом, 2004 р. – 231 с.</w:t>
      </w:r>
    </w:p>
    <w:p w14:paraId="61BFCAF3" w14:textId="77777777" w:rsidR="00F45B2A" w:rsidRPr="000B5C66" w:rsidRDefault="00F45B2A" w:rsidP="00F45B2A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>
        <w:rPr>
          <w:lang w:val="uk-UA"/>
        </w:rPr>
        <w:t>5</w:t>
      </w:r>
      <w:r w:rsidRPr="000B5C66">
        <w:t>. Хохлов Н. В. Управление риском: Учебное пособие для вузов. – М.: ЮНИТИ-ДАН, 2001. – 239 с.</w:t>
      </w:r>
    </w:p>
    <w:p w14:paraId="15D9AE5D" w14:textId="77777777" w:rsidR="005E61A6" w:rsidRDefault="005E61A6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  <w:r>
        <w:br w:type="page"/>
      </w:r>
    </w:p>
    <w:p w14:paraId="5B02D058" w14:textId="77777777" w:rsidR="0008782A" w:rsidRDefault="0008782A" w:rsidP="004C1F43">
      <w:pPr>
        <w:pStyle w:val="a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F45B2A" w:rsidRPr="005E697C" w14:paraId="0AB9607E" w14:textId="77777777" w:rsidTr="006B2DF4">
        <w:tc>
          <w:tcPr>
            <w:tcW w:w="6487" w:type="dxa"/>
          </w:tcPr>
          <w:p w14:paraId="15FFA068" w14:textId="77777777" w:rsidR="00F45B2A" w:rsidRPr="00D70350" w:rsidRDefault="00F45B2A" w:rsidP="006B2DF4">
            <w:pPr>
              <w:pStyle w:val="Heading1"/>
              <w:rPr>
                <w:bCs/>
                <w:caps/>
                <w:szCs w:val="22"/>
                <w:lang w:val="uk-UA"/>
              </w:rPr>
            </w:pPr>
            <w:bookmarkStart w:id="3" w:name="_Toc493066249"/>
            <w:r w:rsidRPr="00D70350">
              <w:rPr>
                <w:bCs/>
                <w:caps/>
                <w:lang w:val="uk-UA"/>
              </w:rPr>
              <w:t>1</w:t>
            </w:r>
            <w:r>
              <w:rPr>
                <w:bCs/>
                <w:caps/>
                <w:lang w:val="uk-UA"/>
              </w:rPr>
              <w:t>2</w:t>
            </w:r>
            <w:r w:rsidRPr="00D70350">
              <w:rPr>
                <w:bCs/>
                <w:caps/>
              </w:rPr>
              <w:t xml:space="preserve">. </w:t>
            </w:r>
            <w:bookmarkStart w:id="4" w:name="_Toc337123250"/>
            <w:r w:rsidRPr="00D70350">
              <w:rPr>
                <w:bCs/>
                <w:caps/>
              </w:rPr>
              <w:t>ІНТЕРНЕТ</w:t>
            </w:r>
            <w:bookmarkEnd w:id="4"/>
            <w:r w:rsidRPr="00D70350">
              <w:rPr>
                <w:bCs/>
                <w:caps/>
              </w:rPr>
              <w:t xml:space="preserve"> САЙТИ</w:t>
            </w:r>
            <w:bookmarkEnd w:id="3"/>
          </w:p>
        </w:tc>
      </w:tr>
      <w:tr w:rsidR="00F45B2A" w:rsidRPr="003F67C0" w14:paraId="64421DB1" w14:textId="77777777" w:rsidTr="006B2DF4">
        <w:tc>
          <w:tcPr>
            <w:tcW w:w="6487" w:type="dxa"/>
          </w:tcPr>
          <w:p w14:paraId="04B789C9" w14:textId="57107476" w:rsidR="00F45B2A" w:rsidRPr="005C527B" w:rsidRDefault="00F45B2A" w:rsidP="00090827">
            <w:pPr>
              <w:tabs>
                <w:tab w:val="left" w:pos="710"/>
                <w:tab w:val="left" w:pos="1135"/>
              </w:tabs>
              <w:ind w:right="127" w:firstLine="0"/>
              <w:rPr>
                <w:lang w:val="uk-UA"/>
              </w:rPr>
            </w:pPr>
            <w:r w:rsidRPr="005C527B">
              <w:rPr>
                <w:lang w:val="uk-UA"/>
              </w:rPr>
              <w:t>1. </w:t>
            </w:r>
            <w:r w:rsidR="00090827" w:rsidRPr="005C527B">
              <w:rPr>
                <w:lang w:val="uk-UA"/>
              </w:rPr>
              <w:t>Прикладні економіко-математичні моделі</w:t>
            </w:r>
            <w:r w:rsidR="00090827">
              <w:rPr>
                <w:lang w:val="uk-UA"/>
              </w:rPr>
              <w:t>: Навчальний посібник. –</w:t>
            </w:r>
            <w:r w:rsidR="00AE72E8">
              <w:fldChar w:fldCharType="begin"/>
            </w:r>
            <w:r w:rsidR="00AE72E8">
              <w:instrText xml:space="preserve"> HYPERLINK </w:instrText>
            </w:r>
            <w:r w:rsidR="00AE72E8">
              <w:fldChar w:fldCharType="separate"/>
            </w:r>
            <w:r w:rsidR="00AD2BA6" w:rsidRPr="003D5CA6">
              <w:rPr>
                <w:rStyle w:val="Hyperlink"/>
                <w:lang w:val="uk-UA"/>
              </w:rPr>
              <w:t>http:// stud.com.ua/ 9254/ekonomika/ekonomiko-matematichni</w:t>
            </w:r>
            <w:r w:rsidR="00AE72E8">
              <w:rPr>
                <w:rStyle w:val="Hyperlink"/>
                <w:lang w:val="uk-UA"/>
              </w:rPr>
              <w:fldChar w:fldCharType="end"/>
            </w:r>
            <w:r w:rsidRPr="005C527B">
              <w:rPr>
                <w:lang w:val="uk-UA"/>
              </w:rPr>
              <w:t xml:space="preserve">_metodi_i _ prikl adni _modeli </w:t>
            </w:r>
          </w:p>
          <w:p w14:paraId="102D867D" w14:textId="77DA8208" w:rsidR="00F45B2A" w:rsidRPr="00090827" w:rsidRDefault="00F45B2A" w:rsidP="006B2DF4">
            <w:pPr>
              <w:widowControl/>
              <w:spacing w:line="240" w:lineRule="auto"/>
              <w:ind w:firstLine="0"/>
              <w:rPr>
                <w:lang w:val="en-US"/>
              </w:rPr>
            </w:pPr>
            <w:r w:rsidRPr="005C527B">
              <w:rPr>
                <w:lang w:val="uk-UA"/>
              </w:rPr>
              <w:t>2. </w:t>
            </w:r>
            <w:r w:rsidR="00090827" w:rsidRPr="005C527B">
              <w:t>Сучасні та перспективні</w:t>
            </w:r>
            <w:r w:rsidR="00090827" w:rsidRPr="004F5C5B">
              <w:t xml:space="preserve"> </w:t>
            </w:r>
            <w:r w:rsidR="00090827" w:rsidRPr="005C527B">
              <w:t>методи і моделі</w:t>
            </w:r>
            <w:r w:rsidR="00090827" w:rsidRPr="004F5C5B">
              <w:t xml:space="preserve"> </w:t>
            </w:r>
            <w:r w:rsidR="00090827" w:rsidRPr="005C527B">
              <w:t>управління в економіці. Монографія</w:t>
            </w:r>
            <w:r w:rsidR="00090827" w:rsidRPr="00090827">
              <w:rPr>
                <w:lang w:val="en-US"/>
              </w:rPr>
              <w:t>.</w:t>
            </w:r>
            <w:r w:rsidR="00090827">
              <w:rPr>
                <w:lang w:val="uk-UA"/>
              </w:rPr>
              <w:t xml:space="preserve"> –</w:t>
            </w:r>
            <w:r w:rsidR="00AE72E8">
              <w:fldChar w:fldCharType="begin"/>
            </w:r>
            <w:r w:rsidR="00AE72E8" w:rsidRPr="00AE72E8">
              <w:rPr>
                <w:lang w:val="en-US"/>
              </w:rPr>
              <w:instrText xml:space="preserve"> HYPERLINK "http://www.uabs.edu.ua/%20images/stories/%20docs/K_F/%20Yepifanov_16.pdf" </w:instrText>
            </w:r>
            <w:r w:rsidR="00AE72E8">
              <w:fldChar w:fldCharType="separate"/>
            </w:r>
            <w:r w:rsidR="00090827" w:rsidRPr="003D5CA6">
              <w:rPr>
                <w:rStyle w:val="Hyperlink"/>
                <w:lang w:val="en-US"/>
              </w:rPr>
              <w:t>http://www.uabs.edu.ua/</w:t>
            </w:r>
            <w:r w:rsidR="00090827" w:rsidRPr="003D5CA6">
              <w:rPr>
                <w:rStyle w:val="Hyperlink"/>
                <w:lang w:val="uk-UA"/>
              </w:rPr>
              <w:t xml:space="preserve"> </w:t>
            </w:r>
            <w:r w:rsidR="00090827" w:rsidRPr="003D5CA6">
              <w:rPr>
                <w:rStyle w:val="Hyperlink"/>
                <w:lang w:val="en-US"/>
              </w:rPr>
              <w:t>images/stories/</w:t>
            </w:r>
            <w:r w:rsidR="00090827" w:rsidRPr="003D5CA6">
              <w:rPr>
                <w:rStyle w:val="Hyperlink"/>
                <w:lang w:val="uk-UA"/>
              </w:rPr>
              <w:t xml:space="preserve"> </w:t>
            </w:r>
            <w:r w:rsidR="00090827" w:rsidRPr="003D5CA6">
              <w:rPr>
                <w:rStyle w:val="Hyperlink"/>
                <w:lang w:val="en-US"/>
              </w:rPr>
              <w:t>docs/K_F/</w:t>
            </w:r>
            <w:r w:rsidR="00090827" w:rsidRPr="003D5CA6">
              <w:rPr>
                <w:rStyle w:val="Hyperlink"/>
                <w:lang w:val="uk-UA"/>
              </w:rPr>
              <w:t xml:space="preserve"> </w:t>
            </w:r>
            <w:r w:rsidR="00090827" w:rsidRPr="003D5CA6">
              <w:rPr>
                <w:rStyle w:val="Hyperlink"/>
                <w:lang w:val="en-US"/>
              </w:rPr>
              <w:t>Yepifanov_16.pdf</w:t>
            </w:r>
            <w:r w:rsidR="00AE72E8">
              <w:rPr>
                <w:rStyle w:val="Hyperlink"/>
                <w:lang w:val="en-US"/>
              </w:rPr>
              <w:fldChar w:fldCharType="end"/>
            </w:r>
            <w:r w:rsidRPr="00090827">
              <w:rPr>
                <w:lang w:val="en-US"/>
              </w:rPr>
              <w:t xml:space="preserve"> – </w:t>
            </w:r>
          </w:p>
          <w:p w14:paraId="650DB3E4" w14:textId="466F2C15" w:rsidR="00090827" w:rsidRDefault="00F45B2A" w:rsidP="00090827">
            <w:pPr>
              <w:shd w:val="clear" w:color="auto" w:fill="FFFFFF"/>
              <w:tabs>
                <w:tab w:val="left" w:pos="0"/>
              </w:tabs>
              <w:ind w:firstLine="0"/>
              <w:rPr>
                <w:lang w:val="uk-UA"/>
              </w:rPr>
            </w:pPr>
            <w:r w:rsidRPr="005C527B">
              <w:rPr>
                <w:bCs/>
                <w:lang w:val="uk-UA"/>
              </w:rPr>
              <w:t>3.</w:t>
            </w:r>
            <w:r w:rsidR="00090827">
              <w:rPr>
                <w:bCs/>
                <w:lang w:val="uk-UA"/>
              </w:rPr>
              <w:t xml:space="preserve"> </w:t>
            </w:r>
            <w:r w:rsidR="00090827" w:rsidRPr="005C527B">
              <w:rPr>
                <w:lang w:val="uk-UA"/>
              </w:rPr>
              <w:t xml:space="preserve">Моделювання світо </w:t>
            </w:r>
            <w:r w:rsidR="00090827" w:rsidRPr="005C527B">
              <w:t>господарських</w:t>
            </w:r>
            <w:r w:rsidR="00090827" w:rsidRPr="00090827">
              <w:rPr>
                <w:lang w:val="en-US"/>
              </w:rPr>
              <w:t xml:space="preserve"> </w:t>
            </w:r>
            <w:r w:rsidR="00090827" w:rsidRPr="005C527B">
              <w:t>процесів</w:t>
            </w:r>
            <w:r w:rsidR="00090827" w:rsidRPr="00090827">
              <w:rPr>
                <w:lang w:val="en-US"/>
              </w:rPr>
              <w:t xml:space="preserve">: </w:t>
            </w:r>
            <w:r w:rsidR="00090827" w:rsidRPr="005C527B">
              <w:t>Підручник</w:t>
            </w:r>
            <w:r w:rsidR="00090827" w:rsidRPr="00090827">
              <w:rPr>
                <w:lang w:val="en-US"/>
              </w:rPr>
              <w:t>.</w:t>
            </w:r>
            <w:r w:rsidR="00090827">
              <w:rPr>
                <w:lang w:val="uk-UA"/>
              </w:rPr>
              <w:t xml:space="preserve"> </w:t>
            </w:r>
            <w:r w:rsidR="00090827">
              <w:rPr>
                <w:bCs/>
                <w:lang w:val="uk-UA"/>
              </w:rPr>
              <w:t>–</w:t>
            </w:r>
            <w:r w:rsidRPr="005C527B">
              <w:rPr>
                <w:bCs/>
                <w:lang w:val="uk-UA"/>
              </w:rPr>
              <w:t xml:space="preserve"> </w:t>
            </w:r>
            <w:r w:rsidRPr="005C527B">
              <w:rPr>
                <w:lang w:val="uk-UA"/>
              </w:rPr>
              <w:t>ekhnuir.univer.</w:t>
            </w:r>
            <w:r w:rsidR="00090827">
              <w:rPr>
                <w:lang w:val="uk-UA"/>
              </w:rPr>
              <w:t xml:space="preserve"> </w:t>
            </w:r>
            <w:r w:rsidRPr="005C527B">
              <w:rPr>
                <w:lang w:val="uk-UA"/>
              </w:rPr>
              <w:t>kharkov.ua/handle/123456789/9599</w:t>
            </w:r>
          </w:p>
          <w:p w14:paraId="6CCA5D68" w14:textId="11333ED4" w:rsidR="00F45B2A" w:rsidRPr="00090827" w:rsidRDefault="00090827" w:rsidP="00090827">
            <w:pPr>
              <w:shd w:val="clear" w:color="auto" w:fill="FFFFFF"/>
              <w:tabs>
                <w:tab w:val="left" w:pos="0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F45B2A" w:rsidRPr="00090827">
              <w:rPr>
                <w:lang w:val="uk-UA"/>
              </w:rPr>
              <w:t xml:space="preserve">Теоретичні основи кількісних методів моделювання та прогнозування економічних процесів// </w:t>
            </w:r>
            <w:r w:rsidR="00AE72E8">
              <w:fldChar w:fldCharType="begin"/>
            </w:r>
            <w:r w:rsidR="00AE72E8" w:rsidRPr="00AE72E8">
              <w:rPr>
                <w:lang w:val="uk-UA"/>
              </w:rPr>
              <w:instrText xml:space="preserve"> </w:instrText>
            </w:r>
            <w:r w:rsidR="00AE72E8">
              <w:instrText>HYPERLINK</w:instrText>
            </w:r>
            <w:r w:rsidR="00AE72E8" w:rsidRPr="00AE72E8">
              <w:rPr>
                <w:lang w:val="uk-UA"/>
              </w:rPr>
              <w:instrText xml:space="preserve"> "</w:instrText>
            </w:r>
            <w:r w:rsidR="00AE72E8">
              <w:instrText>http</w:instrText>
            </w:r>
            <w:r w:rsidR="00AE72E8" w:rsidRPr="00AE72E8">
              <w:rPr>
                <w:lang w:val="uk-UA"/>
              </w:rPr>
              <w:instrText>://</w:instrText>
            </w:r>
            <w:r w:rsidR="00AE72E8">
              <w:instrText>bookss</w:instrText>
            </w:r>
            <w:r w:rsidR="00AE72E8" w:rsidRPr="00AE72E8">
              <w:rPr>
                <w:lang w:val="uk-UA"/>
              </w:rPr>
              <w:instrText>.</w:instrText>
            </w:r>
            <w:r w:rsidR="00AE72E8">
              <w:instrText>co</w:instrText>
            </w:r>
            <w:r w:rsidR="00AE72E8" w:rsidRPr="00AE72E8">
              <w:rPr>
                <w:lang w:val="uk-UA"/>
              </w:rPr>
              <w:instrText>.</w:instrText>
            </w:r>
            <w:r w:rsidR="00AE72E8">
              <w:instrText>ua</w:instrText>
            </w:r>
            <w:r w:rsidR="00AE72E8" w:rsidRPr="00AE72E8">
              <w:rPr>
                <w:lang w:val="uk-UA"/>
              </w:rPr>
              <w:instrText>/</w:instrText>
            </w:r>
            <w:r w:rsidR="00AE72E8">
              <w:instrText>book</w:instrText>
            </w:r>
            <w:r w:rsidR="00AE72E8" w:rsidRPr="00AE72E8">
              <w:rPr>
                <w:lang w:val="uk-UA"/>
              </w:rPr>
              <w:instrText>_</w:instrText>
            </w:r>
            <w:r w:rsidR="00AE72E8">
              <w:instrText>medoti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ekonomyko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statestichnih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doslidzhen</w:instrText>
            </w:r>
            <w:r w:rsidR="00AE72E8" w:rsidRPr="00AE72E8">
              <w:rPr>
                <w:lang w:val="uk-UA"/>
              </w:rPr>
              <w:instrText>_806/3_1.%20-</w:instrText>
            </w:r>
            <w:r w:rsidR="00AE72E8">
              <w:instrText>teoretichn</w:instrText>
            </w:r>
            <w:r w:rsidR="00AE72E8" w:rsidRPr="00AE72E8">
              <w:rPr>
                <w:lang w:val="uk-UA"/>
              </w:rPr>
              <w:instrText>-%20</w:instrText>
            </w:r>
            <w:r w:rsidR="00AE72E8">
              <w:instrText>osnovi</w:instrText>
            </w:r>
            <w:r w:rsidR="00AE72E8" w:rsidRPr="00AE72E8">
              <w:rPr>
                <w:lang w:val="uk-UA"/>
              </w:rPr>
              <w:instrText>-%20</w:instrText>
            </w:r>
            <w:r w:rsidR="00AE72E8">
              <w:instrText>klksnih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metodv</w:instrText>
            </w:r>
            <w:r w:rsidR="00AE72E8" w:rsidRPr="00AE72E8">
              <w:rPr>
                <w:lang w:val="uk-UA"/>
              </w:rPr>
              <w:instrText>%20-</w:instrText>
            </w:r>
            <w:r w:rsidR="00AE72E8">
              <w:instrText>modelyuvannya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ta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prog</w:instrText>
            </w:r>
            <w:r w:rsidR="00AE72E8">
              <w:instrText>nozuvannya</w:instrText>
            </w:r>
            <w:r w:rsidR="00AE72E8" w:rsidRPr="00AE72E8">
              <w:rPr>
                <w:lang w:val="uk-UA"/>
              </w:rPr>
              <w:instrText>-%20</w:instrText>
            </w:r>
            <w:r w:rsidR="00AE72E8">
              <w:instrText>ekonomchnih</w:instrText>
            </w:r>
            <w:r w:rsidR="00AE72E8" w:rsidRPr="00AE72E8">
              <w:rPr>
                <w:lang w:val="uk-UA"/>
              </w:rPr>
              <w:instrText>-</w:instrText>
            </w:r>
            <w:r w:rsidR="00AE72E8">
              <w:instrText>procesv</w:instrText>
            </w:r>
            <w:r w:rsidR="00AE72E8" w:rsidRPr="00AE72E8">
              <w:rPr>
                <w:lang w:val="uk-UA"/>
              </w:rPr>
              <w:instrText xml:space="preserve">" </w:instrText>
            </w:r>
            <w:r w:rsidR="00AE72E8">
              <w:fldChar w:fldCharType="separate"/>
            </w:r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http</w:t>
            </w:r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://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bookss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.</w:t>
            </w:r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co</w:t>
            </w:r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.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ua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/</w:t>
            </w:r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book</w:t>
            </w:r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_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medoti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ekonomyko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statestichnih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doslidzhen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_806/3_1. 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teoretichn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 xml:space="preserve">- 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osnovi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 xml:space="preserve">- 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klksnih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metodv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 xml:space="preserve"> 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modelyuvannya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ta</w:t>
            </w:r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prognozuvannya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 xml:space="preserve">- 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ekonomchnih</w:t>
            </w:r>
            <w:proofErr w:type="spellEnd"/>
            <w:r w:rsidR="00F45B2A" w:rsidRPr="00090827">
              <w:rPr>
                <w:rStyle w:val="Hyperlink"/>
                <w:color w:val="auto"/>
                <w:u w:val="none"/>
                <w:lang w:val="uk-UA"/>
              </w:rPr>
              <w:t>-</w:t>
            </w:r>
            <w:proofErr w:type="spellStart"/>
            <w:r w:rsidR="00F45B2A" w:rsidRPr="00090827">
              <w:rPr>
                <w:rStyle w:val="Hyperlink"/>
                <w:color w:val="auto"/>
                <w:u w:val="none"/>
                <w:lang w:val="en-US"/>
              </w:rPr>
              <w:t>procesv</w:t>
            </w:r>
            <w:proofErr w:type="spellEnd"/>
            <w:r w:rsidR="00AE72E8">
              <w:rPr>
                <w:rStyle w:val="Hyperlink"/>
                <w:color w:val="auto"/>
                <w:u w:val="none"/>
                <w:lang w:val="en-US"/>
              </w:rPr>
              <w:fldChar w:fldCharType="end"/>
            </w:r>
            <w:r w:rsidR="00F45B2A" w:rsidRPr="00090827">
              <w:rPr>
                <w:lang w:val="uk-UA"/>
              </w:rPr>
              <w:t>.</w:t>
            </w:r>
          </w:p>
          <w:p w14:paraId="2A6E4B0E" w14:textId="00D413FE" w:rsidR="00F45B2A" w:rsidRPr="00F60A93" w:rsidRDefault="00F45B2A" w:rsidP="006B2DF4">
            <w:pPr>
              <w:shd w:val="clear" w:color="auto" w:fill="FFFFFF"/>
              <w:tabs>
                <w:tab w:val="left" w:pos="0"/>
              </w:tabs>
              <w:ind w:firstLine="0"/>
              <w:rPr>
                <w:sz w:val="18"/>
                <w:szCs w:val="18"/>
                <w:lang w:val="uk-UA"/>
              </w:rPr>
            </w:pPr>
            <w:r w:rsidRPr="00BD038E">
              <w:rPr>
                <w:lang w:val="uk-UA"/>
              </w:rPr>
              <w:t>5. Державн</w:t>
            </w:r>
            <w:r w:rsidR="009F3C50">
              <w:rPr>
                <w:lang w:val="uk-UA"/>
              </w:rPr>
              <w:t xml:space="preserve">а служба </w:t>
            </w:r>
            <w:r w:rsidRPr="00BD038E">
              <w:rPr>
                <w:lang w:val="uk-UA"/>
              </w:rPr>
              <w:t>статистики України – www. ukrstat. gov.ua</w:t>
            </w:r>
          </w:p>
        </w:tc>
      </w:tr>
    </w:tbl>
    <w:p w14:paraId="577A05B0" w14:textId="77777777" w:rsidR="00B12110" w:rsidRPr="00AF7E28" w:rsidRDefault="00B12110" w:rsidP="002B7203">
      <w:pPr>
        <w:pStyle w:val="BodyTextIndent"/>
        <w:spacing w:before="0" w:line="240" w:lineRule="auto"/>
        <w:ind w:left="0"/>
        <w:rPr>
          <w:lang w:val="uk-UA"/>
        </w:rPr>
      </w:pPr>
    </w:p>
    <w:sectPr w:rsidR="00B12110" w:rsidRPr="00AF7E28" w:rsidSect="00911E7E">
      <w:endnotePr>
        <w:numFmt w:val="decimal"/>
      </w:endnotePr>
      <w:pgSz w:w="8505" w:h="11907"/>
      <w:pgMar w:top="851" w:right="850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0307" w14:textId="77777777" w:rsidR="00C40FFB" w:rsidRDefault="00C40FFB">
      <w:r>
        <w:separator/>
      </w:r>
    </w:p>
  </w:endnote>
  <w:endnote w:type="continuationSeparator" w:id="0">
    <w:p w14:paraId="009FF347" w14:textId="77777777" w:rsidR="00C40FFB" w:rsidRDefault="00C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73CD" w14:textId="77777777" w:rsidR="00C40FFB" w:rsidRDefault="00C40FFB">
      <w:r>
        <w:separator/>
      </w:r>
    </w:p>
  </w:footnote>
  <w:footnote w:type="continuationSeparator" w:id="0">
    <w:p w14:paraId="7EE75CB1" w14:textId="77777777" w:rsidR="00C40FFB" w:rsidRDefault="00C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A697" w14:textId="77777777" w:rsidR="007C43A7" w:rsidRDefault="007C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60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7027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C44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77DB6"/>
    <w:multiLevelType w:val="hybridMultilevel"/>
    <w:tmpl w:val="C0C4C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80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EE96558"/>
    <w:multiLevelType w:val="hybridMultilevel"/>
    <w:tmpl w:val="684E122C"/>
    <w:lvl w:ilvl="0" w:tplc="7A30EDE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AD001FF"/>
    <w:multiLevelType w:val="hybridMultilevel"/>
    <w:tmpl w:val="7272F052"/>
    <w:lvl w:ilvl="0" w:tplc="82241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FB53FE0"/>
    <w:multiLevelType w:val="hybridMultilevel"/>
    <w:tmpl w:val="598472A8"/>
    <w:lvl w:ilvl="0" w:tplc="9C06FC42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1F93"/>
    <w:multiLevelType w:val="hybridMultilevel"/>
    <w:tmpl w:val="6F546384"/>
    <w:lvl w:ilvl="0" w:tplc="58925D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7997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9949D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116BBD"/>
    <w:multiLevelType w:val="singleLevel"/>
    <w:tmpl w:val="F53A48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</w:abstractNum>
  <w:abstractNum w:abstractNumId="23" w15:restartNumberingAfterBreak="0">
    <w:nsid w:val="4C260F58"/>
    <w:multiLevelType w:val="hybridMultilevel"/>
    <w:tmpl w:val="6CB4B74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E3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A2B5F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DE608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4F1035"/>
    <w:multiLevelType w:val="singleLevel"/>
    <w:tmpl w:val="F606FD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8C2032E"/>
    <w:multiLevelType w:val="singleLevel"/>
    <w:tmpl w:val="937A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</w:abstractNum>
  <w:abstractNum w:abstractNumId="31" w15:restartNumberingAfterBreak="0">
    <w:nsid w:val="79614255"/>
    <w:multiLevelType w:val="singleLevel"/>
    <w:tmpl w:val="A746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1"/>
  </w:num>
  <w:num w:numId="4">
    <w:abstractNumId w:val="9"/>
  </w:num>
  <w:num w:numId="5">
    <w:abstractNumId w:val="27"/>
  </w:num>
  <w:num w:numId="6">
    <w:abstractNumId w:val="20"/>
  </w:num>
  <w:num w:numId="7">
    <w:abstractNumId w:val="24"/>
  </w:num>
  <w:num w:numId="8">
    <w:abstractNumId w:val="4"/>
  </w:num>
  <w:num w:numId="9">
    <w:abstractNumId w:val="8"/>
  </w:num>
  <w:num w:numId="10">
    <w:abstractNumId w:val="28"/>
  </w:num>
  <w:num w:numId="11">
    <w:abstractNumId w:val="26"/>
  </w:num>
  <w:num w:numId="12">
    <w:abstractNumId w:val="3"/>
  </w:num>
  <w:num w:numId="13">
    <w:abstractNumId w:val="21"/>
  </w:num>
  <w:num w:numId="14">
    <w:abstractNumId w:val="29"/>
  </w:num>
  <w:num w:numId="15">
    <w:abstractNumId w:val="22"/>
  </w:num>
  <w:num w:numId="16">
    <w:abstractNumId w:val="30"/>
  </w:num>
  <w:num w:numId="17">
    <w:abstractNumId w:val="16"/>
  </w:num>
  <w:num w:numId="18">
    <w:abstractNumId w:val="19"/>
  </w:num>
  <w:num w:numId="19">
    <w:abstractNumId w:val="14"/>
  </w:num>
  <w:num w:numId="20">
    <w:abstractNumId w:val="11"/>
  </w:num>
  <w:num w:numId="21">
    <w:abstractNumId w:val="33"/>
  </w:num>
  <w:num w:numId="22">
    <w:abstractNumId w:val="25"/>
  </w:num>
  <w:num w:numId="23">
    <w:abstractNumId w:val="13"/>
  </w:num>
  <w:num w:numId="24">
    <w:abstractNumId w:val="12"/>
  </w:num>
  <w:num w:numId="25">
    <w:abstractNumId w:val="32"/>
  </w:num>
  <w:num w:numId="26">
    <w:abstractNumId w:val="18"/>
  </w:num>
  <w:num w:numId="27">
    <w:abstractNumId w:val="10"/>
  </w:num>
  <w:num w:numId="28">
    <w:abstractNumId w:val="2"/>
  </w:num>
  <w:num w:numId="29">
    <w:abstractNumId w:val="23"/>
  </w:num>
  <w:num w:numId="30">
    <w:abstractNumId w:val="6"/>
  </w:num>
  <w:num w:numId="31">
    <w:abstractNumId w:val="17"/>
  </w:num>
  <w:num w:numId="32">
    <w:abstractNumId w:val="15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D6"/>
    <w:rsid w:val="00005B63"/>
    <w:rsid w:val="0001576C"/>
    <w:rsid w:val="00016848"/>
    <w:rsid w:val="000230D6"/>
    <w:rsid w:val="0003483E"/>
    <w:rsid w:val="00037DF9"/>
    <w:rsid w:val="00047317"/>
    <w:rsid w:val="00074B25"/>
    <w:rsid w:val="000858BD"/>
    <w:rsid w:val="0008782A"/>
    <w:rsid w:val="000902F6"/>
    <w:rsid w:val="00090827"/>
    <w:rsid w:val="0009279B"/>
    <w:rsid w:val="00092856"/>
    <w:rsid w:val="000A2950"/>
    <w:rsid w:val="000A41C3"/>
    <w:rsid w:val="000B0EE0"/>
    <w:rsid w:val="000C0B13"/>
    <w:rsid w:val="000D1D3E"/>
    <w:rsid w:val="000D32BF"/>
    <w:rsid w:val="000E45A2"/>
    <w:rsid w:val="000E5419"/>
    <w:rsid w:val="000F7218"/>
    <w:rsid w:val="000F7C1C"/>
    <w:rsid w:val="001051BC"/>
    <w:rsid w:val="00117B05"/>
    <w:rsid w:val="00120A9A"/>
    <w:rsid w:val="00125D90"/>
    <w:rsid w:val="00137203"/>
    <w:rsid w:val="00153F64"/>
    <w:rsid w:val="001705A2"/>
    <w:rsid w:val="00171FFE"/>
    <w:rsid w:val="00180967"/>
    <w:rsid w:val="00181527"/>
    <w:rsid w:val="001A0213"/>
    <w:rsid w:val="001A7553"/>
    <w:rsid w:val="001B0DB1"/>
    <w:rsid w:val="001C6D31"/>
    <w:rsid w:val="001D4C97"/>
    <w:rsid w:val="001D4CFE"/>
    <w:rsid w:val="001D7CCF"/>
    <w:rsid w:val="001F358A"/>
    <w:rsid w:val="001F3591"/>
    <w:rsid w:val="00203AA2"/>
    <w:rsid w:val="002113F0"/>
    <w:rsid w:val="00245230"/>
    <w:rsid w:val="00247FB0"/>
    <w:rsid w:val="00250651"/>
    <w:rsid w:val="002606AD"/>
    <w:rsid w:val="002610C6"/>
    <w:rsid w:val="002643DB"/>
    <w:rsid w:val="00264DE7"/>
    <w:rsid w:val="002652BE"/>
    <w:rsid w:val="00276C2F"/>
    <w:rsid w:val="00282BD6"/>
    <w:rsid w:val="002904DD"/>
    <w:rsid w:val="00295025"/>
    <w:rsid w:val="002951EE"/>
    <w:rsid w:val="00297A0E"/>
    <w:rsid w:val="002A63CB"/>
    <w:rsid w:val="002B0314"/>
    <w:rsid w:val="002B1657"/>
    <w:rsid w:val="002B7203"/>
    <w:rsid w:val="002C0136"/>
    <w:rsid w:val="002C3605"/>
    <w:rsid w:val="002D31DF"/>
    <w:rsid w:val="002F0E89"/>
    <w:rsid w:val="002F405E"/>
    <w:rsid w:val="0030205C"/>
    <w:rsid w:val="00313382"/>
    <w:rsid w:val="00351C36"/>
    <w:rsid w:val="00355BDE"/>
    <w:rsid w:val="00366F97"/>
    <w:rsid w:val="00372C10"/>
    <w:rsid w:val="0038348A"/>
    <w:rsid w:val="003A0C45"/>
    <w:rsid w:val="003B25F3"/>
    <w:rsid w:val="003B6429"/>
    <w:rsid w:val="003C3781"/>
    <w:rsid w:val="003C606C"/>
    <w:rsid w:val="003C631E"/>
    <w:rsid w:val="003D1FE7"/>
    <w:rsid w:val="003D2A2F"/>
    <w:rsid w:val="003E242C"/>
    <w:rsid w:val="003E4F09"/>
    <w:rsid w:val="003E6F82"/>
    <w:rsid w:val="003F0498"/>
    <w:rsid w:val="003F67C0"/>
    <w:rsid w:val="003F7954"/>
    <w:rsid w:val="00400C1D"/>
    <w:rsid w:val="00402140"/>
    <w:rsid w:val="00410CDA"/>
    <w:rsid w:val="00415650"/>
    <w:rsid w:val="0041662E"/>
    <w:rsid w:val="004234CB"/>
    <w:rsid w:val="0042472D"/>
    <w:rsid w:val="004268A0"/>
    <w:rsid w:val="004454FF"/>
    <w:rsid w:val="004508C8"/>
    <w:rsid w:val="00480E8C"/>
    <w:rsid w:val="004C1F43"/>
    <w:rsid w:val="004C25D8"/>
    <w:rsid w:val="004D0517"/>
    <w:rsid w:val="004D4712"/>
    <w:rsid w:val="004D5F26"/>
    <w:rsid w:val="004E38BB"/>
    <w:rsid w:val="004E761D"/>
    <w:rsid w:val="004F127F"/>
    <w:rsid w:val="004F5C5B"/>
    <w:rsid w:val="00521653"/>
    <w:rsid w:val="00523F73"/>
    <w:rsid w:val="00530F20"/>
    <w:rsid w:val="00531E0B"/>
    <w:rsid w:val="00533FBA"/>
    <w:rsid w:val="00555409"/>
    <w:rsid w:val="00557816"/>
    <w:rsid w:val="005611EF"/>
    <w:rsid w:val="00597F0B"/>
    <w:rsid w:val="005A2AC8"/>
    <w:rsid w:val="005A5407"/>
    <w:rsid w:val="005B20A8"/>
    <w:rsid w:val="005B4FB7"/>
    <w:rsid w:val="005C7ABE"/>
    <w:rsid w:val="005D0F91"/>
    <w:rsid w:val="005D6D7D"/>
    <w:rsid w:val="005D7018"/>
    <w:rsid w:val="005E314E"/>
    <w:rsid w:val="005E61A6"/>
    <w:rsid w:val="005E697C"/>
    <w:rsid w:val="005F22A0"/>
    <w:rsid w:val="006020D5"/>
    <w:rsid w:val="00611CB5"/>
    <w:rsid w:val="00626EE4"/>
    <w:rsid w:val="006277B0"/>
    <w:rsid w:val="006308AC"/>
    <w:rsid w:val="00634F1A"/>
    <w:rsid w:val="00654C10"/>
    <w:rsid w:val="00660455"/>
    <w:rsid w:val="00663AC6"/>
    <w:rsid w:val="00664B61"/>
    <w:rsid w:val="00673CD7"/>
    <w:rsid w:val="00685330"/>
    <w:rsid w:val="006B7088"/>
    <w:rsid w:val="006C0310"/>
    <w:rsid w:val="006C3FC9"/>
    <w:rsid w:val="006C7CE5"/>
    <w:rsid w:val="006F77A7"/>
    <w:rsid w:val="0071141A"/>
    <w:rsid w:val="00711522"/>
    <w:rsid w:val="007146A9"/>
    <w:rsid w:val="00716CB4"/>
    <w:rsid w:val="00717860"/>
    <w:rsid w:val="007416D2"/>
    <w:rsid w:val="00741DBC"/>
    <w:rsid w:val="00741ECC"/>
    <w:rsid w:val="00751973"/>
    <w:rsid w:val="00753402"/>
    <w:rsid w:val="00763C28"/>
    <w:rsid w:val="00763DB1"/>
    <w:rsid w:val="00767D29"/>
    <w:rsid w:val="00771FF1"/>
    <w:rsid w:val="007A214C"/>
    <w:rsid w:val="007C15D9"/>
    <w:rsid w:val="007C1998"/>
    <w:rsid w:val="007C43A7"/>
    <w:rsid w:val="007D413E"/>
    <w:rsid w:val="007D49C9"/>
    <w:rsid w:val="007E0B52"/>
    <w:rsid w:val="007E4A54"/>
    <w:rsid w:val="007E7429"/>
    <w:rsid w:val="007F0D30"/>
    <w:rsid w:val="00800748"/>
    <w:rsid w:val="00802707"/>
    <w:rsid w:val="008133B8"/>
    <w:rsid w:val="0082039E"/>
    <w:rsid w:val="00845D84"/>
    <w:rsid w:val="00854920"/>
    <w:rsid w:val="00856881"/>
    <w:rsid w:val="00875EA6"/>
    <w:rsid w:val="00876376"/>
    <w:rsid w:val="008808BC"/>
    <w:rsid w:val="00886A59"/>
    <w:rsid w:val="008A1EF0"/>
    <w:rsid w:val="008B2259"/>
    <w:rsid w:val="008C069A"/>
    <w:rsid w:val="008C575F"/>
    <w:rsid w:val="008D33D5"/>
    <w:rsid w:val="008D48D7"/>
    <w:rsid w:val="008F18D1"/>
    <w:rsid w:val="008F4911"/>
    <w:rsid w:val="008F69F6"/>
    <w:rsid w:val="00905884"/>
    <w:rsid w:val="00907E92"/>
    <w:rsid w:val="00911E7E"/>
    <w:rsid w:val="0091786A"/>
    <w:rsid w:val="00917F6F"/>
    <w:rsid w:val="00923943"/>
    <w:rsid w:val="00931A27"/>
    <w:rsid w:val="0093210C"/>
    <w:rsid w:val="00935329"/>
    <w:rsid w:val="009529FD"/>
    <w:rsid w:val="00961822"/>
    <w:rsid w:val="00963B40"/>
    <w:rsid w:val="00974D23"/>
    <w:rsid w:val="00982ED8"/>
    <w:rsid w:val="00983DC6"/>
    <w:rsid w:val="009A6369"/>
    <w:rsid w:val="009A671A"/>
    <w:rsid w:val="009B00ED"/>
    <w:rsid w:val="009B0C90"/>
    <w:rsid w:val="009B7051"/>
    <w:rsid w:val="009C5AC8"/>
    <w:rsid w:val="009E0991"/>
    <w:rsid w:val="009F3C50"/>
    <w:rsid w:val="00A239CE"/>
    <w:rsid w:val="00A52DD8"/>
    <w:rsid w:val="00A56FB8"/>
    <w:rsid w:val="00A60124"/>
    <w:rsid w:val="00A64B38"/>
    <w:rsid w:val="00A714B6"/>
    <w:rsid w:val="00A85026"/>
    <w:rsid w:val="00A85CEA"/>
    <w:rsid w:val="00A94C87"/>
    <w:rsid w:val="00AA2D63"/>
    <w:rsid w:val="00AC0149"/>
    <w:rsid w:val="00AD2BA6"/>
    <w:rsid w:val="00AD4B10"/>
    <w:rsid w:val="00AD5C1C"/>
    <w:rsid w:val="00AE40CE"/>
    <w:rsid w:val="00AE72E8"/>
    <w:rsid w:val="00AF77A4"/>
    <w:rsid w:val="00AF7E0D"/>
    <w:rsid w:val="00AF7E28"/>
    <w:rsid w:val="00B002D4"/>
    <w:rsid w:val="00B02D0E"/>
    <w:rsid w:val="00B049F7"/>
    <w:rsid w:val="00B12110"/>
    <w:rsid w:val="00B14278"/>
    <w:rsid w:val="00B167D5"/>
    <w:rsid w:val="00B30C24"/>
    <w:rsid w:val="00B32504"/>
    <w:rsid w:val="00B719AE"/>
    <w:rsid w:val="00B74730"/>
    <w:rsid w:val="00B76251"/>
    <w:rsid w:val="00B819DF"/>
    <w:rsid w:val="00B83B41"/>
    <w:rsid w:val="00B936A6"/>
    <w:rsid w:val="00B96965"/>
    <w:rsid w:val="00B972D2"/>
    <w:rsid w:val="00BA46BC"/>
    <w:rsid w:val="00BA79AC"/>
    <w:rsid w:val="00BC4AD4"/>
    <w:rsid w:val="00BD27A7"/>
    <w:rsid w:val="00BD3C60"/>
    <w:rsid w:val="00BD420F"/>
    <w:rsid w:val="00BD7084"/>
    <w:rsid w:val="00BD7FEB"/>
    <w:rsid w:val="00C00C21"/>
    <w:rsid w:val="00C07FB4"/>
    <w:rsid w:val="00C13C13"/>
    <w:rsid w:val="00C30FBC"/>
    <w:rsid w:val="00C34F5E"/>
    <w:rsid w:val="00C40FFB"/>
    <w:rsid w:val="00C5229F"/>
    <w:rsid w:val="00C64AF2"/>
    <w:rsid w:val="00C65ED5"/>
    <w:rsid w:val="00C709DF"/>
    <w:rsid w:val="00C8051E"/>
    <w:rsid w:val="00CA4830"/>
    <w:rsid w:val="00CB51B9"/>
    <w:rsid w:val="00CC5041"/>
    <w:rsid w:val="00CD3E63"/>
    <w:rsid w:val="00CD5B0B"/>
    <w:rsid w:val="00CE1DEF"/>
    <w:rsid w:val="00CF60FD"/>
    <w:rsid w:val="00D024F3"/>
    <w:rsid w:val="00D030A2"/>
    <w:rsid w:val="00D04288"/>
    <w:rsid w:val="00D05F20"/>
    <w:rsid w:val="00D06F70"/>
    <w:rsid w:val="00D13DB7"/>
    <w:rsid w:val="00D17232"/>
    <w:rsid w:val="00D202B7"/>
    <w:rsid w:val="00D3560B"/>
    <w:rsid w:val="00D35725"/>
    <w:rsid w:val="00D362ED"/>
    <w:rsid w:val="00D45056"/>
    <w:rsid w:val="00D464F1"/>
    <w:rsid w:val="00D50044"/>
    <w:rsid w:val="00D50B25"/>
    <w:rsid w:val="00D60CE6"/>
    <w:rsid w:val="00D71629"/>
    <w:rsid w:val="00D73B50"/>
    <w:rsid w:val="00D75F4B"/>
    <w:rsid w:val="00DC0082"/>
    <w:rsid w:val="00DD52BB"/>
    <w:rsid w:val="00DE1476"/>
    <w:rsid w:val="00E00689"/>
    <w:rsid w:val="00E034A3"/>
    <w:rsid w:val="00E133D8"/>
    <w:rsid w:val="00E20247"/>
    <w:rsid w:val="00E25027"/>
    <w:rsid w:val="00E269D3"/>
    <w:rsid w:val="00E30845"/>
    <w:rsid w:val="00E33E79"/>
    <w:rsid w:val="00E35F08"/>
    <w:rsid w:val="00E37A29"/>
    <w:rsid w:val="00E42670"/>
    <w:rsid w:val="00E441B1"/>
    <w:rsid w:val="00E45991"/>
    <w:rsid w:val="00E62F43"/>
    <w:rsid w:val="00E70BA4"/>
    <w:rsid w:val="00E736BC"/>
    <w:rsid w:val="00E74AAD"/>
    <w:rsid w:val="00E9777C"/>
    <w:rsid w:val="00EA1F8F"/>
    <w:rsid w:val="00EB002A"/>
    <w:rsid w:val="00EB10F5"/>
    <w:rsid w:val="00EB5B95"/>
    <w:rsid w:val="00EC7171"/>
    <w:rsid w:val="00EC7BDE"/>
    <w:rsid w:val="00ED31A9"/>
    <w:rsid w:val="00EE3D1F"/>
    <w:rsid w:val="00EE4902"/>
    <w:rsid w:val="00EE717D"/>
    <w:rsid w:val="00EF14FC"/>
    <w:rsid w:val="00EF4D61"/>
    <w:rsid w:val="00F14DAD"/>
    <w:rsid w:val="00F2526A"/>
    <w:rsid w:val="00F33A05"/>
    <w:rsid w:val="00F45B2A"/>
    <w:rsid w:val="00F50024"/>
    <w:rsid w:val="00F56E15"/>
    <w:rsid w:val="00F5752F"/>
    <w:rsid w:val="00F60A93"/>
    <w:rsid w:val="00F62284"/>
    <w:rsid w:val="00F62477"/>
    <w:rsid w:val="00F647FC"/>
    <w:rsid w:val="00F65DD2"/>
    <w:rsid w:val="00F67880"/>
    <w:rsid w:val="00F723AF"/>
    <w:rsid w:val="00F860BC"/>
    <w:rsid w:val="00F86AC8"/>
    <w:rsid w:val="00F91EEF"/>
    <w:rsid w:val="00F97252"/>
    <w:rsid w:val="00FB0763"/>
    <w:rsid w:val="00FB2458"/>
    <w:rsid w:val="00FC7448"/>
    <w:rsid w:val="00FD0EA0"/>
    <w:rsid w:val="00FD5942"/>
    <w:rsid w:val="00FE1FF2"/>
    <w:rsid w:val="00FE5CF0"/>
    <w:rsid w:val="00FF1E80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05ECB50"/>
  <w15:docId w15:val="{DD84E74E-A0C9-4D6F-8098-2AFC514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954"/>
    <w:pPr>
      <w:widowControl w:val="0"/>
      <w:spacing w:line="280" w:lineRule="auto"/>
      <w:ind w:firstLine="700"/>
      <w:jc w:val="both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961822"/>
    <w:pPr>
      <w:keepNext/>
      <w:spacing w:line="260" w:lineRule="auto"/>
      <w:ind w:firstLine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61822"/>
    <w:pPr>
      <w:keepNext/>
      <w:spacing w:line="240" w:lineRule="auto"/>
      <w:ind w:left="3969" w:firstLine="0"/>
      <w:jc w:val="lef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61822"/>
    <w:pPr>
      <w:keepNext/>
      <w:spacing w:line="240" w:lineRule="auto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1822"/>
    <w:pPr>
      <w:keepNext/>
      <w:spacing w:before="240" w:line="260" w:lineRule="auto"/>
      <w:ind w:right="200" w:firstLine="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61822"/>
    <w:pPr>
      <w:keepNext/>
      <w:spacing w:line="259" w:lineRule="auto"/>
      <w:ind w:firstLine="0"/>
      <w:jc w:val="lef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61822"/>
    <w:pPr>
      <w:keepNext/>
      <w:spacing w:after="160" w:line="240" w:lineRule="auto"/>
      <w:ind w:left="760" w:firstLine="0"/>
      <w:jc w:val="left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qFormat/>
    <w:rsid w:val="00961822"/>
    <w:pPr>
      <w:keepNext/>
      <w:spacing w:before="360" w:line="240" w:lineRule="auto"/>
      <w:ind w:firstLine="0"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961822"/>
    <w:pPr>
      <w:keepNext/>
      <w:spacing w:before="20" w:line="240" w:lineRule="auto"/>
      <w:ind w:firstLine="0"/>
      <w:jc w:val="center"/>
      <w:outlineLvl w:val="7"/>
    </w:pPr>
    <w:rPr>
      <w:b/>
      <w:sz w:val="16"/>
      <w:lang w:val="uk-UA"/>
    </w:rPr>
  </w:style>
  <w:style w:type="paragraph" w:styleId="Heading9">
    <w:name w:val="heading 9"/>
    <w:basedOn w:val="Normal"/>
    <w:next w:val="Normal"/>
    <w:qFormat/>
    <w:rsid w:val="00961822"/>
    <w:pPr>
      <w:keepNext/>
      <w:spacing w:line="240" w:lineRule="auto"/>
      <w:ind w:firstLine="0"/>
      <w:jc w:val="left"/>
      <w:outlineLvl w:val="8"/>
    </w:pPr>
    <w:rPr>
      <w:b/>
      <w:bCs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61822"/>
    <w:pPr>
      <w:widowControl w:val="0"/>
      <w:spacing w:before="400" w:line="340" w:lineRule="auto"/>
      <w:jc w:val="both"/>
    </w:pPr>
    <w:rPr>
      <w:rFonts w:ascii="Arial" w:hAnsi="Arial"/>
      <w:i/>
      <w:lang w:val="ru-RU" w:eastAsia="ru-RU"/>
    </w:rPr>
  </w:style>
  <w:style w:type="paragraph" w:styleId="BodyTextIndent">
    <w:name w:val="Body Text Indent"/>
    <w:basedOn w:val="Normal"/>
    <w:rsid w:val="00961822"/>
    <w:pPr>
      <w:spacing w:before="860" w:line="220" w:lineRule="auto"/>
      <w:ind w:left="3261" w:firstLine="0"/>
      <w:jc w:val="left"/>
    </w:pPr>
    <w:rPr>
      <w:sz w:val="22"/>
    </w:rPr>
  </w:style>
  <w:style w:type="paragraph" w:styleId="BodyTextIndent2">
    <w:name w:val="Body Text Indent 2"/>
    <w:basedOn w:val="Normal"/>
    <w:rsid w:val="00961822"/>
    <w:pPr>
      <w:spacing w:line="240" w:lineRule="auto"/>
      <w:ind w:firstLine="697"/>
    </w:pPr>
  </w:style>
  <w:style w:type="paragraph" w:styleId="BodyText">
    <w:name w:val="Body Text"/>
    <w:basedOn w:val="Normal"/>
    <w:rsid w:val="00961822"/>
    <w:pPr>
      <w:ind w:right="400" w:firstLine="0"/>
      <w:jc w:val="center"/>
    </w:pPr>
    <w:rPr>
      <w:b/>
    </w:rPr>
  </w:style>
  <w:style w:type="paragraph" w:styleId="BodyTextIndent3">
    <w:name w:val="Body Text Indent 3"/>
    <w:basedOn w:val="Normal"/>
    <w:rsid w:val="00961822"/>
    <w:pPr>
      <w:spacing w:before="2040" w:line="240" w:lineRule="auto"/>
      <w:ind w:left="2440" w:firstLine="0"/>
    </w:pPr>
  </w:style>
  <w:style w:type="paragraph" w:styleId="BodyText2">
    <w:name w:val="Body Text 2"/>
    <w:basedOn w:val="Normal"/>
    <w:rsid w:val="00961822"/>
    <w:pPr>
      <w:ind w:firstLine="0"/>
      <w:jc w:val="left"/>
    </w:pPr>
  </w:style>
  <w:style w:type="paragraph" w:styleId="Title">
    <w:name w:val="Title"/>
    <w:basedOn w:val="Normal"/>
    <w:qFormat/>
    <w:rsid w:val="00961822"/>
    <w:pPr>
      <w:spacing w:line="260" w:lineRule="auto"/>
      <w:ind w:firstLine="0"/>
      <w:jc w:val="center"/>
    </w:pPr>
    <w:rPr>
      <w:b/>
      <w:caps/>
      <w:sz w:val="22"/>
    </w:rPr>
  </w:style>
  <w:style w:type="paragraph" w:styleId="BodyText3">
    <w:name w:val="Body Text 3"/>
    <w:basedOn w:val="Normal"/>
    <w:rsid w:val="00961822"/>
    <w:pPr>
      <w:spacing w:line="240" w:lineRule="auto"/>
      <w:ind w:firstLine="0"/>
      <w:jc w:val="center"/>
    </w:pPr>
    <w:rPr>
      <w:b/>
      <w:caps/>
      <w:sz w:val="22"/>
    </w:rPr>
  </w:style>
  <w:style w:type="paragraph" w:customStyle="1" w:styleId="31">
    <w:name w:val="Заголовок 31"/>
    <w:basedOn w:val="1"/>
    <w:next w:val="1"/>
    <w:rsid w:val="00961822"/>
    <w:pPr>
      <w:keepNext/>
      <w:spacing w:before="240" w:after="60"/>
      <w:jc w:val="center"/>
      <w:outlineLvl w:val="2"/>
    </w:pPr>
    <w:rPr>
      <w:rFonts w:ascii="Arial" w:hAnsi="Arial"/>
      <w:b/>
      <w:caps/>
      <w:sz w:val="28"/>
    </w:rPr>
  </w:style>
  <w:style w:type="paragraph" w:customStyle="1" w:styleId="1">
    <w:name w:val="Обычный1"/>
    <w:rsid w:val="00961822"/>
    <w:rPr>
      <w:sz w:val="24"/>
      <w:lang w:val="ru-RU" w:eastAsia="ru-RU"/>
    </w:rPr>
  </w:style>
  <w:style w:type="paragraph" w:customStyle="1" w:styleId="21">
    <w:name w:val="Заголовок 21"/>
    <w:basedOn w:val="1"/>
    <w:next w:val="1"/>
    <w:rsid w:val="00961822"/>
    <w:pPr>
      <w:keepNext/>
      <w:jc w:val="center"/>
      <w:outlineLvl w:val="1"/>
    </w:pPr>
    <w:rPr>
      <w:b/>
      <w:i/>
      <w:caps/>
      <w:lang w:val="uk-UA"/>
    </w:rPr>
  </w:style>
  <w:style w:type="paragraph" w:customStyle="1" w:styleId="210">
    <w:name w:val="Основной текст с отступом 21"/>
    <w:basedOn w:val="1"/>
    <w:rsid w:val="00961822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0">
    <w:name w:val="Основной текст с отступом 31"/>
    <w:basedOn w:val="1"/>
    <w:rsid w:val="00961822"/>
    <w:pPr>
      <w:ind w:firstLine="567"/>
    </w:pPr>
    <w:rPr>
      <w:rFonts w:ascii="SchoolBook" w:hAnsi="SchoolBook"/>
      <w:sz w:val="20"/>
      <w:lang w:val="uk-UA"/>
    </w:rPr>
  </w:style>
  <w:style w:type="paragraph" w:customStyle="1" w:styleId="10">
    <w:name w:val="заголовок 1"/>
    <w:basedOn w:val="Normal"/>
    <w:next w:val="Normal"/>
    <w:rsid w:val="008A1EF0"/>
    <w:pPr>
      <w:keepNext/>
      <w:widowControl/>
      <w:tabs>
        <w:tab w:val="left" w:pos="2070"/>
      </w:tabs>
      <w:spacing w:line="240" w:lineRule="auto"/>
      <w:ind w:firstLine="0"/>
      <w:jc w:val="center"/>
    </w:pPr>
    <w:rPr>
      <w:b/>
    </w:rPr>
  </w:style>
  <w:style w:type="paragraph" w:customStyle="1" w:styleId="7">
    <w:name w:val="заголовок 7"/>
    <w:basedOn w:val="Normal"/>
    <w:next w:val="Normal"/>
    <w:rsid w:val="008A1EF0"/>
    <w:pPr>
      <w:keepNext/>
      <w:widowControl/>
      <w:spacing w:line="240" w:lineRule="auto"/>
      <w:ind w:firstLine="0"/>
      <w:jc w:val="right"/>
    </w:pPr>
    <w:rPr>
      <w:b/>
    </w:rPr>
  </w:style>
  <w:style w:type="paragraph" w:customStyle="1" w:styleId="Iauiue">
    <w:name w:val="Iau?iue"/>
    <w:rsid w:val="008A1EF0"/>
    <w:rPr>
      <w:b/>
      <w:lang w:val="en-GB" w:eastAsia="ru-RU"/>
    </w:rPr>
  </w:style>
  <w:style w:type="table" w:styleId="TableGrid">
    <w:name w:val="Table Grid"/>
    <w:basedOn w:val="TableNormal"/>
    <w:rsid w:val="005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3FBA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SchoolBook" w:hAnsi="SchoolBook"/>
      <w:sz w:val="18"/>
      <w:szCs w:val="18"/>
    </w:rPr>
  </w:style>
  <w:style w:type="paragraph" w:customStyle="1" w:styleId="a">
    <w:name w:val="Îáû÷íûé"/>
    <w:rsid w:val="00533FBA"/>
    <w:pPr>
      <w:autoSpaceDE w:val="0"/>
      <w:autoSpaceDN w:val="0"/>
    </w:pPr>
    <w:rPr>
      <w:lang w:val="uk-UA" w:eastAsia="ru-RU"/>
    </w:rPr>
  </w:style>
  <w:style w:type="character" w:styleId="Hyperlink">
    <w:name w:val="Hyperlink"/>
    <w:basedOn w:val="DefaultParagraphFont"/>
    <w:uiPriority w:val="99"/>
    <w:rsid w:val="007E0B52"/>
    <w:rPr>
      <w:color w:val="0000FF"/>
      <w:u w:val="single"/>
    </w:rPr>
  </w:style>
  <w:style w:type="paragraph" w:customStyle="1" w:styleId="a0">
    <w:name w:val="Знак"/>
    <w:basedOn w:val="Normal"/>
    <w:rsid w:val="00E35F0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rsid w:val="007D49C9"/>
    <w:pPr>
      <w:widowControl/>
      <w:tabs>
        <w:tab w:val="center" w:pos="4320"/>
        <w:tab w:val="right" w:pos="8640"/>
      </w:tabs>
      <w:spacing w:line="240" w:lineRule="auto"/>
      <w:ind w:firstLine="0"/>
      <w:jc w:val="left"/>
    </w:pPr>
    <w:rPr>
      <w:lang w:val="en-US"/>
    </w:rPr>
  </w:style>
  <w:style w:type="character" w:styleId="HTMLCite">
    <w:name w:val="HTML Cite"/>
    <w:basedOn w:val="DefaultParagraphFont"/>
    <w:rsid w:val="00E00689"/>
    <w:rPr>
      <w:i/>
      <w:iCs/>
    </w:rPr>
  </w:style>
  <w:style w:type="character" w:customStyle="1" w:styleId="std">
    <w:name w:val="std"/>
    <w:basedOn w:val="DefaultParagraphFont"/>
    <w:rsid w:val="00E00689"/>
  </w:style>
  <w:style w:type="paragraph" w:customStyle="1" w:styleId="11">
    <w:name w:val="Знак1 Знак Знак Знак Знак Знак Знак Знак Знак Знак"/>
    <w:basedOn w:val="Normal"/>
    <w:rsid w:val="009B0C90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1">
    <w:name w:val="Знак"/>
    <w:basedOn w:val="Normal"/>
    <w:rsid w:val="00716CB4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rsid w:val="008C069A"/>
  </w:style>
  <w:style w:type="table" w:customStyle="1" w:styleId="12">
    <w:name w:val="Сетка таблицы1"/>
    <w:basedOn w:val="TableNormal"/>
    <w:next w:val="TableGrid"/>
    <w:rsid w:val="008568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ункт"/>
    <w:basedOn w:val="Normal"/>
    <w:qFormat/>
    <w:rsid w:val="00E45991"/>
    <w:pPr>
      <w:ind w:firstLine="567"/>
      <w:jc w:val="center"/>
    </w:pPr>
    <w:rPr>
      <w:sz w:val="24"/>
      <w:szCs w:val="24"/>
      <w:lang w:val="uk-UA"/>
    </w:rPr>
  </w:style>
  <w:style w:type="paragraph" w:styleId="TOC1">
    <w:name w:val="toc 1"/>
    <w:basedOn w:val="Normal"/>
    <w:next w:val="Normal"/>
    <w:autoRedefine/>
    <w:uiPriority w:val="39"/>
    <w:rsid w:val="00C65ED5"/>
    <w:pPr>
      <w:tabs>
        <w:tab w:val="right" w:leader="dot" w:pos="6794"/>
      </w:tabs>
      <w:ind w:left="284" w:firstLine="0"/>
    </w:pPr>
    <w:rPr>
      <w:noProof/>
      <w:lang w:val="uk-UA"/>
    </w:rPr>
  </w:style>
  <w:style w:type="paragraph" w:customStyle="1" w:styleId="13">
    <w:name w:val="Знак1 Знак Знак Знак Знак Знак Знак"/>
    <w:basedOn w:val="Normal"/>
    <w:rsid w:val="007C199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Normal"/>
    <w:rsid w:val="00F60A93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8">
    <w:name w:val="заголовок 8"/>
    <w:basedOn w:val="Normal"/>
    <w:next w:val="Normal"/>
    <w:rsid w:val="009B00ED"/>
    <w:pPr>
      <w:keepNext/>
      <w:widowControl/>
      <w:spacing w:line="240" w:lineRule="auto"/>
      <w:ind w:firstLine="0"/>
    </w:pPr>
    <w:rPr>
      <w:b/>
      <w:lang w:val="uk-UA"/>
    </w:rPr>
  </w:style>
  <w:style w:type="paragraph" w:styleId="ListParagraph">
    <w:name w:val="List Paragraph"/>
    <w:basedOn w:val="Normal"/>
    <w:uiPriority w:val="34"/>
    <w:qFormat/>
    <w:rsid w:val="00F45B2A"/>
    <w:pPr>
      <w:widowControl/>
      <w:spacing w:line="240" w:lineRule="auto"/>
      <w:ind w:left="720" w:firstLine="0"/>
      <w:contextualSpacing/>
      <w:jc w:val="left"/>
    </w:pPr>
    <w:rPr>
      <w:lang w:val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09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F853-6F1A-461A-AEBB-84DEFCC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Rubicon ltd.</Company>
  <LinksUpToDate>false</LinksUpToDate>
  <CharactersWithSpaces>10263</CharactersWithSpaces>
  <SharedDoc>false</SharedDoc>
  <HLinks>
    <vt:vector size="120" baseType="variant">
      <vt:variant>
        <vt:i4>6488168</vt:i4>
      </vt:variant>
      <vt:variant>
        <vt:i4>132</vt:i4>
      </vt:variant>
      <vt:variant>
        <vt:i4>0</vt:i4>
      </vt:variant>
      <vt:variant>
        <vt:i4>5</vt:i4>
      </vt:variant>
      <vt:variant>
        <vt:lpwstr>http://www.photoshop-master.ru/</vt:lpwstr>
      </vt:variant>
      <vt:variant>
        <vt:lpwstr/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_Toc431474037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_Toc431474036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_Toc431474035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_Toc431474034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_Toc431474033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_Toc431474032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_Toc431474031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_Toc431474030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_Toc431474029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_Toc431474028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_Toc431474027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_Toc431474026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_Toc431474025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_Toc431474024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_Toc431474023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_Toc431474022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_Toc431474021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_Toc431474020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_Toc431474019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subject/>
  <dc:creator>Supervisor</dc:creator>
  <cp:keywords/>
  <dc:description/>
  <cp:lastModifiedBy>Data Analyst</cp:lastModifiedBy>
  <cp:revision>55</cp:revision>
  <cp:lastPrinted>2017-09-20T12:33:00Z</cp:lastPrinted>
  <dcterms:created xsi:type="dcterms:W3CDTF">2017-09-08T06:14:00Z</dcterms:created>
  <dcterms:modified xsi:type="dcterms:W3CDTF">2020-10-23T12:28:00Z</dcterms:modified>
</cp:coreProperties>
</file>