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BF" w:rsidRPr="008A644B" w:rsidRDefault="001932BF" w:rsidP="008A644B"/>
    <w:tbl>
      <w:tblPr>
        <w:tblW w:w="0" w:type="auto"/>
        <w:tblInd w:w="4049" w:type="dxa"/>
        <w:tblLook w:val="01E0" w:firstRow="1" w:lastRow="1" w:firstColumn="1" w:lastColumn="1" w:noHBand="0" w:noVBand="0"/>
      </w:tblPr>
      <w:tblGrid>
        <w:gridCol w:w="5265"/>
      </w:tblGrid>
      <w:tr w:rsidR="00F448E5" w:rsidRPr="00613048" w:rsidTr="00542A45">
        <w:tc>
          <w:tcPr>
            <w:tcW w:w="6048" w:type="dxa"/>
            <w:shd w:val="clear" w:color="auto" w:fill="auto"/>
          </w:tcPr>
          <w:p w:rsidR="00F448E5" w:rsidRPr="00613048" w:rsidRDefault="00F448E5" w:rsidP="00542A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48E5" w:rsidRPr="001E4326" w:rsidRDefault="00F448E5" w:rsidP="00F448E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C6300EB" wp14:editId="3D26FBB5">
            <wp:simplePos x="0" y="0"/>
            <wp:positionH relativeFrom="margin">
              <wp:posOffset>-445135</wp:posOffset>
            </wp:positionH>
            <wp:positionV relativeFrom="margin">
              <wp:posOffset>-115570</wp:posOffset>
            </wp:positionV>
            <wp:extent cx="1033780" cy="1233805"/>
            <wp:effectExtent l="0" t="0" r="0" b="4445"/>
            <wp:wrapSquare wrapText="bothSides"/>
            <wp:docPr id="8" name="Рисунок 8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31B68" wp14:editId="758F37A6">
                <wp:simplePos x="0" y="0"/>
                <wp:positionH relativeFrom="column">
                  <wp:posOffset>87630</wp:posOffset>
                </wp:positionH>
                <wp:positionV relativeFrom="paragraph">
                  <wp:posOffset>-228600</wp:posOffset>
                </wp:positionV>
                <wp:extent cx="0" cy="9498330"/>
                <wp:effectExtent l="34290" t="34290" r="32385" b="30480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-18pt" to="6.9pt,7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" strokeweight="4pt">
                <v:stroke linestyle="thinThi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6D777" wp14:editId="2894A2F5">
                <wp:simplePos x="0" y="0"/>
                <wp:positionH relativeFrom="column">
                  <wp:posOffset>167640</wp:posOffset>
                </wp:positionH>
                <wp:positionV relativeFrom="paragraph">
                  <wp:posOffset>-177800</wp:posOffset>
                </wp:positionV>
                <wp:extent cx="5315585" cy="9411970"/>
                <wp:effectExtent l="0" t="0" r="0" b="0"/>
                <wp:wrapNone/>
                <wp:docPr id="6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941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8E5" w:rsidRDefault="00F448E5" w:rsidP="00F448E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448E5" w:rsidRPr="00E33512" w:rsidRDefault="00F448E5" w:rsidP="00F448E5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3512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F448E5" w:rsidRPr="00AB5488" w:rsidRDefault="00F448E5" w:rsidP="00F448E5">
                            <w:pPr>
                              <w:pStyle w:val="7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AB5488">
                              <w:rPr>
                                <w:rFonts w:ascii="Times New Roman" w:hAnsi="Times New Roman"/>
                                <w:b/>
                                <w:i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F448E5" w:rsidRDefault="00F448E5" w:rsidP="00F448E5">
                            <w:pPr>
                              <w:pStyle w:val="6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Ind w:w="86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F448E5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448E5" w:rsidRPr="00CF4DF1" w:rsidRDefault="00F448E5" w:rsidP="00EE336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448E5" w:rsidRPr="00CF4DF1" w:rsidRDefault="00F448E5" w:rsidP="00EE336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F448E5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448E5" w:rsidRPr="00CF4DF1" w:rsidRDefault="00F448E5" w:rsidP="00EE336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В.о. декана</w:t>
                                  </w:r>
                                </w:p>
                                <w:p w:rsidR="00F448E5" w:rsidRPr="00CF4DF1" w:rsidRDefault="00F448E5" w:rsidP="00EE336B">
                                  <w:pPr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______________________доц. А.В. Стасишин </w:t>
                                  </w:r>
                                </w:p>
                              </w:tc>
                            </w:tr>
                            <w:tr w:rsidR="00F448E5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448E5" w:rsidRPr="00CF4DF1" w:rsidRDefault="00F448E5" w:rsidP="00EE336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«_____»_________________2016 р.</w:t>
                                  </w:r>
                                </w:p>
                              </w:tc>
                            </w:tr>
                          </w:tbl>
                          <w:p w:rsidR="00F448E5" w:rsidRPr="008D7F4A" w:rsidRDefault="00F448E5" w:rsidP="00F44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8E5" w:rsidRDefault="00F448E5" w:rsidP="00F448E5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F448E5" w:rsidRDefault="00F448E5" w:rsidP="00F448E5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F448E5" w:rsidRPr="00AB5488" w:rsidRDefault="00F448E5" w:rsidP="00F448E5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F448E5" w:rsidRPr="00EE336B" w:rsidRDefault="00F448E5" w:rsidP="00F448E5">
                            <w:pPr>
                              <w:pStyle w:val="2"/>
                              <w:keepNext w:val="0"/>
                              <w:shd w:val="clear" w:color="auto" w:fill="FFFFFF"/>
                              <w:rPr>
                                <w:b w:val="0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E336B">
                              <w:rPr>
                                <w:b w:val="0"/>
                                <w:i/>
                                <w:iCs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p w:rsidR="00F448E5" w:rsidRPr="001E4326" w:rsidRDefault="00F448E5" w:rsidP="00F448E5">
                            <w:pPr>
                              <w:jc w:val="center"/>
                              <w:rPr>
                                <w:b/>
                                <w:sz w:val="36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86"/>
                            </w:tblGrid>
                            <w:tr w:rsidR="00F448E5" w:rsidRPr="00AE3CE0" w:rsidTr="00AB5488">
                              <w:tc>
                                <w:tcPr>
                                  <w:tcW w:w="85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EE336B" w:rsidRDefault="00F448E5" w:rsidP="00EE336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E336B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  <w:lang w:val="uk-UA"/>
                                    </w:rPr>
                                    <w:t>МИТНИЙ КОНТРОЛЬ І МИТНЕ ОФОРМЛЕННЯ</w:t>
                                  </w:r>
                                </w:p>
                              </w:tc>
                            </w:tr>
                            <w:tr w:rsidR="00F448E5" w:rsidRPr="00AE3CE0" w:rsidTr="00AB5488">
                              <w:tc>
                                <w:tcPr>
                                  <w:tcW w:w="8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AE3CE0" w:rsidRDefault="00F448E5" w:rsidP="00EE336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F448E5" w:rsidRPr="00CF4DF1" w:rsidTr="00542A45">
                              <w:tc>
                                <w:tcPr>
                                  <w:tcW w:w="85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CF4DF1" w:rsidRDefault="00F448E5" w:rsidP="00542A45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82C47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0305 «Економіка та  </w:t>
                                  </w:r>
                                  <w:proofErr w:type="gramStart"/>
                                  <w:r w:rsidRPr="00482C47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п</w:t>
                                  </w:r>
                                  <w:proofErr w:type="gramEnd"/>
                                  <w:r w:rsidRPr="00482C47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ідприємництво»</w:t>
                                  </w:r>
                                </w:p>
                              </w:tc>
                            </w:tr>
                            <w:tr w:rsidR="00F448E5" w:rsidRPr="00AE3CE0" w:rsidTr="00542A45">
                              <w:tc>
                                <w:tcPr>
                                  <w:tcW w:w="8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AE3CE0" w:rsidRDefault="00F448E5" w:rsidP="00542A45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F448E5" w:rsidRPr="00482C47" w:rsidTr="00542A45">
                              <w:tc>
                                <w:tcPr>
                                  <w:tcW w:w="85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482C47" w:rsidRDefault="00F448E5" w:rsidP="00542A45">
                                  <w:pPr>
                                    <w:shd w:val="clear" w:color="auto" w:fill="FFFFFF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82C47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напряму підготовки 8.03050801 «Фінанси і кредит» (за спеціалізованими програмами)</w:t>
                                  </w:r>
                                </w:p>
                              </w:tc>
                            </w:tr>
                            <w:tr w:rsidR="00F448E5" w:rsidRPr="00BF671E" w:rsidTr="00542A45">
                              <w:tc>
                                <w:tcPr>
                                  <w:tcW w:w="8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BF671E" w:rsidRDefault="00F448E5" w:rsidP="00542A45">
                                  <w:pPr>
                                    <w:spacing w:line="360" w:lineRule="auto"/>
                                    <w:rPr>
                                      <w:lang w:val="uk-UA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назва </w:t>
                                  </w:r>
                                  <w:proofErr w:type="gramStart"/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спец</w:t>
                                  </w:r>
                                  <w:proofErr w:type="gramEnd"/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448E5" w:rsidRPr="00AE3CE0" w:rsidTr="00AB5488">
                              <w:tc>
                                <w:tcPr>
                                  <w:tcW w:w="85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Default="00F448E5" w:rsidP="00EE336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F448E5" w:rsidRPr="00CF4DF1" w:rsidRDefault="00F448E5" w:rsidP="00EE336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07 «Управління та </w:t>
                                  </w:r>
                                  <w:proofErr w:type="gramStart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адм</w:t>
                                  </w:r>
                                  <w:proofErr w:type="gramEnd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іністрування»</w:t>
                                  </w:r>
                                </w:p>
                              </w:tc>
                            </w:tr>
                            <w:tr w:rsidR="00F448E5" w:rsidRPr="00AE3CE0" w:rsidTr="00AB5488">
                              <w:tc>
                                <w:tcPr>
                                  <w:tcW w:w="8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AE3CE0" w:rsidRDefault="00F448E5" w:rsidP="00EE336B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F448E5" w:rsidRPr="00AE3CE0" w:rsidTr="00AB5488">
                              <w:tc>
                                <w:tcPr>
                                  <w:tcW w:w="85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CF4DF1" w:rsidRDefault="00F448E5" w:rsidP="00EE336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072 «Фінанси, банківська справа та страхування»</w:t>
                                  </w:r>
                                </w:p>
                              </w:tc>
                            </w:tr>
                            <w:tr w:rsidR="00F448E5" w:rsidRPr="00AE3CE0" w:rsidTr="00AB5488">
                              <w:tc>
                                <w:tcPr>
                                  <w:tcW w:w="8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BF671E" w:rsidRDefault="00F448E5" w:rsidP="00EE336B">
                                  <w:pPr>
                                    <w:spacing w:line="360" w:lineRule="auto"/>
                                    <w:rPr>
                                      <w:lang w:val="uk-UA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назва </w:t>
                                  </w:r>
                                  <w:proofErr w:type="gramStart"/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спец</w:t>
                                  </w:r>
                                  <w:proofErr w:type="gramEnd"/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448E5" w:rsidRPr="00AE3CE0" w:rsidTr="00AB5488">
                              <w:tc>
                                <w:tcPr>
                                  <w:tcW w:w="85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448E5" w:rsidRPr="00BF671E" w:rsidRDefault="00F448E5" w:rsidP="00EE336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освітньо-кваліфікаційний </w:t>
                                  </w:r>
                                  <w:proofErr w:type="gram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proofErr w:type="gram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івень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«магістр»</w:t>
                                  </w:r>
                                </w:p>
                              </w:tc>
                            </w:tr>
                            <w:tr w:rsidR="00F448E5" w:rsidRPr="00AE3CE0" w:rsidTr="00AB5488">
                              <w:trPr>
                                <w:trHeight w:val="551"/>
                              </w:trPr>
                              <w:tc>
                                <w:tcPr>
                                  <w:tcW w:w="8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48E5" w:rsidRPr="00CF4DF1" w:rsidRDefault="00F448E5" w:rsidP="00EE336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Ф</w:t>
                                  </w:r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акультет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управління фінансами та бізнесу</w:t>
                                  </w:r>
                                </w:p>
                              </w:tc>
                            </w:tr>
                            <w:tr w:rsidR="00F448E5" w:rsidRPr="00CF4DF1" w:rsidTr="00AB5488">
                              <w:tc>
                                <w:tcPr>
                                  <w:tcW w:w="8586" w:type="dxa"/>
                                  <w:shd w:val="clear" w:color="auto" w:fill="auto"/>
                                </w:tcPr>
                                <w:p w:rsidR="00F448E5" w:rsidRPr="00733E44" w:rsidRDefault="00F448E5" w:rsidP="00EE336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48E5" w:rsidRPr="00CF4DF1" w:rsidRDefault="00F448E5" w:rsidP="00F448E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448E5" w:rsidRDefault="00F448E5" w:rsidP="00F448E5"/>
                          <w:p w:rsidR="00F448E5" w:rsidRDefault="00F448E5" w:rsidP="00F448E5">
                            <w:pPr>
                              <w:jc w:val="both"/>
                            </w:pPr>
                          </w:p>
                          <w:p w:rsidR="00F448E5" w:rsidRDefault="00F448E5" w:rsidP="00F448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48E5" w:rsidRDefault="00F448E5" w:rsidP="00F448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48E5" w:rsidRDefault="00F448E5" w:rsidP="00F448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48E5" w:rsidRDefault="00F448E5" w:rsidP="00F448E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448E5" w:rsidRDefault="00F448E5" w:rsidP="00F448E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448E5" w:rsidRPr="00BF671E" w:rsidRDefault="00F448E5" w:rsidP="00F448E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448E5" w:rsidRDefault="00F448E5" w:rsidP="00F448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48E5" w:rsidRDefault="00F448E5" w:rsidP="00F448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48E5" w:rsidRDefault="00F448E5" w:rsidP="00F448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48E5" w:rsidRPr="00CF4DF1" w:rsidRDefault="00F448E5" w:rsidP="00F448E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 : &#10;" style="position:absolute;margin-left:13.2pt;margin-top:-14pt;width:418.55pt;height:7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" stroked="f">
                <v:textbox inset="0,0,0,0">
                  <w:txbxContent>
                    <w:p w:rsidR="00F448E5" w:rsidRDefault="00F448E5" w:rsidP="00F448E5">
                      <w:pPr>
                        <w:rPr>
                          <w:lang w:val="en-US"/>
                        </w:rPr>
                      </w:pPr>
                    </w:p>
                    <w:p w:rsidR="00F448E5" w:rsidRPr="00E33512" w:rsidRDefault="00F448E5" w:rsidP="00F448E5">
                      <w:pPr>
                        <w:pStyle w:val="3"/>
                        <w:keepNext w:val="0"/>
                        <w:widowControl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E33512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F448E5" w:rsidRPr="00AB5488" w:rsidRDefault="00F448E5" w:rsidP="00F448E5">
                      <w:pPr>
                        <w:pStyle w:val="7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3"/>
                          <w:szCs w:val="23"/>
                        </w:rPr>
                      </w:pPr>
                      <w:r w:rsidRPr="00AB5488">
                        <w:rPr>
                          <w:rFonts w:ascii="Times New Roman" w:hAnsi="Times New Roman"/>
                          <w:b/>
                          <w:i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F448E5" w:rsidRDefault="00F448E5" w:rsidP="00F448E5">
                      <w:pPr>
                        <w:pStyle w:val="6"/>
                        <w:spacing w:line="360" w:lineRule="auto"/>
                        <w:rPr>
                          <w:b w:val="0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Ind w:w="865" w:type="dxa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F448E5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448E5" w:rsidRPr="00CF4DF1" w:rsidRDefault="00F448E5" w:rsidP="00EE336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448E5" w:rsidRPr="00CF4DF1" w:rsidRDefault="00F448E5" w:rsidP="00EE336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F448E5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448E5" w:rsidRPr="00CF4DF1" w:rsidRDefault="00F448E5" w:rsidP="00EE336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В.о. декана</w:t>
                            </w:r>
                          </w:p>
                          <w:p w:rsidR="00F448E5" w:rsidRPr="00CF4DF1" w:rsidRDefault="00F448E5" w:rsidP="00EE336B">
                            <w:pPr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______________________доц. А.В. Стасишин </w:t>
                            </w:r>
                          </w:p>
                        </w:tc>
                      </w:tr>
                      <w:tr w:rsidR="00F448E5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448E5" w:rsidRPr="00CF4DF1" w:rsidRDefault="00F448E5" w:rsidP="00EE336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«_____»_________________2016 р.</w:t>
                            </w:r>
                          </w:p>
                        </w:tc>
                      </w:tr>
                    </w:tbl>
                    <w:p w:rsidR="00F448E5" w:rsidRPr="008D7F4A" w:rsidRDefault="00F448E5" w:rsidP="00F448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48E5" w:rsidRDefault="00F448E5" w:rsidP="00F448E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F448E5" w:rsidRDefault="00F448E5" w:rsidP="00F448E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F448E5" w:rsidRPr="00AB5488" w:rsidRDefault="00F448E5" w:rsidP="00F448E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F448E5" w:rsidRPr="00EE336B" w:rsidRDefault="00F448E5" w:rsidP="00F448E5">
                      <w:pPr>
                        <w:pStyle w:val="2"/>
                        <w:keepNext w:val="0"/>
                        <w:shd w:val="clear" w:color="auto" w:fill="FFFFFF"/>
                        <w:rPr>
                          <w:b w:val="0"/>
                          <w:i/>
                          <w:iCs/>
                          <w:sz w:val="36"/>
                          <w:szCs w:val="36"/>
                        </w:rPr>
                      </w:pPr>
                      <w:r w:rsidRPr="00EE336B">
                        <w:rPr>
                          <w:b w:val="0"/>
                          <w:i/>
                          <w:iCs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p w:rsidR="00F448E5" w:rsidRPr="001E4326" w:rsidRDefault="00F448E5" w:rsidP="00F448E5">
                      <w:pPr>
                        <w:jc w:val="center"/>
                        <w:rPr>
                          <w:b/>
                          <w:sz w:val="36"/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86"/>
                      </w:tblGrid>
                      <w:tr w:rsidR="00F448E5" w:rsidRPr="00AE3CE0" w:rsidTr="00AB5488">
                        <w:tc>
                          <w:tcPr>
                            <w:tcW w:w="85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448E5" w:rsidRPr="00EE336B" w:rsidRDefault="00F448E5" w:rsidP="00EE336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E336B">
                              <w:rPr>
                                <w:b/>
                                <w:color w:val="000000"/>
                                <w:sz w:val="32"/>
                                <w:szCs w:val="32"/>
                                <w:lang w:val="uk-UA"/>
                              </w:rPr>
                              <w:t>МИТНИЙ КОНТРОЛЬ І МИТНЕ ОФОРМЛЕННЯ</w:t>
                            </w:r>
                          </w:p>
                        </w:tc>
                      </w:tr>
                      <w:tr w:rsidR="00F448E5" w:rsidRPr="00AE3CE0" w:rsidTr="00AB5488">
                        <w:tc>
                          <w:tcPr>
                            <w:tcW w:w="8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448E5" w:rsidRPr="00AE3CE0" w:rsidRDefault="00F448E5" w:rsidP="00EE336B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F448E5" w:rsidRPr="00CF4DF1" w:rsidTr="00542A45">
                        <w:tc>
                          <w:tcPr>
                            <w:tcW w:w="85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448E5" w:rsidRPr="00CF4DF1" w:rsidRDefault="00F448E5" w:rsidP="00542A45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галузь знань 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2C47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0305 «Економіка та  </w:t>
                            </w:r>
                            <w:proofErr w:type="gramStart"/>
                            <w:r w:rsidRPr="00482C47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п</w:t>
                            </w:r>
                            <w:proofErr w:type="gramEnd"/>
                            <w:r w:rsidRPr="00482C47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ідприємництво»</w:t>
                            </w:r>
                          </w:p>
                        </w:tc>
                      </w:tr>
                      <w:tr w:rsidR="00F448E5" w:rsidRPr="00AE3CE0" w:rsidTr="00542A45">
                        <w:tc>
                          <w:tcPr>
                            <w:tcW w:w="8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448E5" w:rsidRPr="00AE3CE0" w:rsidRDefault="00F448E5" w:rsidP="00542A45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F448E5" w:rsidRPr="00482C47" w:rsidTr="00542A45">
                        <w:tc>
                          <w:tcPr>
                            <w:tcW w:w="85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448E5" w:rsidRPr="00482C47" w:rsidRDefault="00F448E5" w:rsidP="00542A45">
                            <w:pPr>
                              <w:shd w:val="clear" w:color="auto" w:fill="FFFFFF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82C47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напряму підготовки 8.03050801 «Фінанси і кредит» (за спеціалізованими програмами)</w:t>
                            </w:r>
                          </w:p>
                        </w:tc>
                      </w:tr>
                      <w:tr w:rsidR="00F448E5" w:rsidRPr="00BF671E" w:rsidTr="00542A45">
                        <w:tc>
                          <w:tcPr>
                            <w:tcW w:w="8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448E5" w:rsidRPr="00BF671E" w:rsidRDefault="00F448E5" w:rsidP="00542A45">
                            <w:pPr>
                              <w:spacing w:line="360" w:lineRule="auto"/>
                              <w:rPr>
                                <w:lang w:val="uk-UA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назва </w:t>
                            </w:r>
                            <w:proofErr w:type="gramStart"/>
                            <w:r>
                              <w:rPr>
                                <w:szCs w:val="18"/>
                                <w:lang w:val="uk-UA"/>
                              </w:rPr>
                              <w:t>спец</w:t>
                            </w:r>
                            <w:proofErr w:type="gramEnd"/>
                            <w:r>
                              <w:rPr>
                                <w:szCs w:val="18"/>
                                <w:lang w:val="uk-UA"/>
                              </w:rPr>
                              <w:t>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448E5" w:rsidRPr="00AE3CE0" w:rsidTr="00AB5488">
                        <w:tc>
                          <w:tcPr>
                            <w:tcW w:w="85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448E5" w:rsidRDefault="00F448E5" w:rsidP="00EE336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F448E5" w:rsidRPr="00CF4DF1" w:rsidRDefault="00F448E5" w:rsidP="00EE336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галузь знань 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07 «Управління та </w:t>
                            </w:r>
                            <w:proofErr w:type="gramStart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адм</w:t>
                            </w:r>
                            <w:proofErr w:type="gramEnd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іністрування»</w:t>
                            </w:r>
                          </w:p>
                        </w:tc>
                      </w:tr>
                      <w:tr w:rsidR="00F448E5" w:rsidRPr="00AE3CE0" w:rsidTr="00AB5488">
                        <w:tc>
                          <w:tcPr>
                            <w:tcW w:w="8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448E5" w:rsidRPr="00AE3CE0" w:rsidRDefault="00F448E5" w:rsidP="00EE336B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F448E5" w:rsidRPr="00AE3CE0" w:rsidTr="00AB5488">
                        <w:tc>
                          <w:tcPr>
                            <w:tcW w:w="85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448E5" w:rsidRPr="00CF4DF1" w:rsidRDefault="00F448E5" w:rsidP="00EE336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спеціальність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072 «Фінанси, банківська справа та страхування»</w:t>
                            </w:r>
                          </w:p>
                        </w:tc>
                      </w:tr>
                      <w:tr w:rsidR="00F448E5" w:rsidRPr="00AE3CE0" w:rsidTr="00AB5488">
                        <w:tc>
                          <w:tcPr>
                            <w:tcW w:w="8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448E5" w:rsidRPr="00BF671E" w:rsidRDefault="00F448E5" w:rsidP="00EE336B">
                            <w:pPr>
                              <w:spacing w:line="360" w:lineRule="auto"/>
                              <w:rPr>
                                <w:lang w:val="uk-UA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назва </w:t>
                            </w:r>
                            <w:proofErr w:type="gramStart"/>
                            <w:r>
                              <w:rPr>
                                <w:szCs w:val="18"/>
                                <w:lang w:val="uk-UA"/>
                              </w:rPr>
                              <w:t>спец</w:t>
                            </w:r>
                            <w:proofErr w:type="gramEnd"/>
                            <w:r>
                              <w:rPr>
                                <w:szCs w:val="18"/>
                                <w:lang w:val="uk-UA"/>
                              </w:rPr>
                              <w:t>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448E5" w:rsidRPr="00AE3CE0" w:rsidTr="00AB5488">
                        <w:tc>
                          <w:tcPr>
                            <w:tcW w:w="85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448E5" w:rsidRPr="00BF671E" w:rsidRDefault="00F448E5" w:rsidP="00EE336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освітньо-кваліфікаційний </w:t>
                            </w:r>
                            <w:proofErr w:type="gram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івень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«магістр»</w:t>
                            </w:r>
                          </w:p>
                        </w:tc>
                      </w:tr>
                      <w:tr w:rsidR="00F448E5" w:rsidRPr="00AE3CE0" w:rsidTr="00AB5488">
                        <w:trPr>
                          <w:trHeight w:val="551"/>
                        </w:trPr>
                        <w:tc>
                          <w:tcPr>
                            <w:tcW w:w="8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48E5" w:rsidRPr="00CF4DF1" w:rsidRDefault="00F448E5" w:rsidP="00EE33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Ф</w:t>
                            </w:r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акультет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управління фінансами та бізнесу</w:t>
                            </w:r>
                          </w:p>
                        </w:tc>
                      </w:tr>
                      <w:tr w:rsidR="00F448E5" w:rsidRPr="00CF4DF1" w:rsidTr="00AB5488">
                        <w:tc>
                          <w:tcPr>
                            <w:tcW w:w="8586" w:type="dxa"/>
                            <w:shd w:val="clear" w:color="auto" w:fill="auto"/>
                          </w:tcPr>
                          <w:p w:rsidR="00F448E5" w:rsidRPr="00733E44" w:rsidRDefault="00F448E5" w:rsidP="00EE33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F448E5" w:rsidRPr="00CF4DF1" w:rsidRDefault="00F448E5" w:rsidP="00F448E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448E5" w:rsidRDefault="00F448E5" w:rsidP="00F448E5"/>
                    <w:p w:rsidR="00F448E5" w:rsidRDefault="00F448E5" w:rsidP="00F448E5">
                      <w:pPr>
                        <w:jc w:val="both"/>
                      </w:pPr>
                    </w:p>
                    <w:p w:rsidR="00F448E5" w:rsidRDefault="00F448E5" w:rsidP="00F448E5">
                      <w:pPr>
                        <w:jc w:val="center"/>
                        <w:rPr>
                          <w:b/>
                        </w:rPr>
                      </w:pPr>
                    </w:p>
                    <w:p w:rsidR="00F448E5" w:rsidRDefault="00F448E5" w:rsidP="00F448E5">
                      <w:pPr>
                        <w:jc w:val="center"/>
                        <w:rPr>
                          <w:b/>
                        </w:rPr>
                      </w:pPr>
                    </w:p>
                    <w:p w:rsidR="00F448E5" w:rsidRDefault="00F448E5" w:rsidP="00F448E5">
                      <w:pPr>
                        <w:jc w:val="center"/>
                        <w:rPr>
                          <w:b/>
                        </w:rPr>
                      </w:pPr>
                    </w:p>
                    <w:p w:rsidR="00F448E5" w:rsidRDefault="00F448E5" w:rsidP="00F448E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F448E5" w:rsidRDefault="00F448E5" w:rsidP="00F448E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F448E5" w:rsidRPr="00BF671E" w:rsidRDefault="00F448E5" w:rsidP="00F448E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F448E5" w:rsidRDefault="00F448E5" w:rsidP="00F448E5">
                      <w:pPr>
                        <w:jc w:val="center"/>
                        <w:rPr>
                          <w:b/>
                        </w:rPr>
                      </w:pPr>
                    </w:p>
                    <w:p w:rsidR="00F448E5" w:rsidRDefault="00F448E5" w:rsidP="00F448E5">
                      <w:pPr>
                        <w:jc w:val="center"/>
                        <w:rPr>
                          <w:b/>
                        </w:rPr>
                      </w:pPr>
                    </w:p>
                    <w:p w:rsidR="00F448E5" w:rsidRDefault="00F448E5" w:rsidP="00F448E5">
                      <w:pPr>
                        <w:jc w:val="center"/>
                        <w:rPr>
                          <w:b/>
                        </w:rPr>
                      </w:pPr>
                    </w:p>
                    <w:p w:rsidR="00F448E5" w:rsidRPr="00CF4DF1" w:rsidRDefault="00F448E5" w:rsidP="00F448E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2016</w:t>
                      </w:r>
                    </w:p>
                  </w:txbxContent>
                </v:textbox>
              </v:rect>
            </w:pict>
          </mc:Fallback>
        </mc:AlternateContent>
      </w: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C69B8" wp14:editId="4DB09414">
                <wp:simplePos x="0" y="0"/>
                <wp:positionH relativeFrom="column">
                  <wp:posOffset>-161925</wp:posOffset>
                </wp:positionH>
                <wp:positionV relativeFrom="paragraph">
                  <wp:posOffset>35560</wp:posOffset>
                </wp:positionV>
                <wp:extent cx="451485" cy="7700645"/>
                <wp:effectExtent l="0" t="3175" r="0" b="190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70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8E5" w:rsidRPr="006B3109" w:rsidRDefault="00F448E5" w:rsidP="00F448E5">
                            <w:pPr>
                              <w:pStyle w:val="a3"/>
                              <w:rPr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3109">
                              <w:rPr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державних та місцевих фінансів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75pt;margin-top:2.8pt;width:35.55pt;height:60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" stroked="f">
                <v:textbox style="layout-flow:vertical;mso-layout-flow-alt:bottom-to-top" inset="0,0,0,0">
                  <w:txbxContent>
                    <w:p w:rsidR="00F448E5" w:rsidRPr="006B3109" w:rsidRDefault="00F448E5" w:rsidP="00F448E5">
                      <w:pPr>
                        <w:pStyle w:val="a3"/>
                        <w:rPr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3109">
                        <w:rPr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державних та місцевих фінансів</w:t>
                      </w:r>
                    </w:p>
                  </w:txbxContent>
                </v:textbox>
              </v:rect>
            </w:pict>
          </mc:Fallback>
        </mc:AlternateContent>
      </w: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tabs>
          <w:tab w:val="num" w:pos="0"/>
        </w:tabs>
        <w:rPr>
          <w:b/>
          <w:bCs/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1E4326" w:rsidRDefault="00F448E5" w:rsidP="00F448E5">
      <w:pPr>
        <w:rPr>
          <w:b/>
          <w:lang w:val="uk-UA"/>
        </w:rPr>
      </w:pPr>
    </w:p>
    <w:p w:rsidR="00F448E5" w:rsidRPr="001E4326" w:rsidRDefault="00F448E5" w:rsidP="00F448E5">
      <w:pPr>
        <w:rPr>
          <w:b/>
          <w:lang w:val="uk-UA"/>
        </w:rPr>
      </w:pPr>
    </w:p>
    <w:p w:rsidR="00F448E5" w:rsidRPr="001E4326" w:rsidRDefault="00F448E5" w:rsidP="00F448E5">
      <w:pPr>
        <w:rPr>
          <w:b/>
          <w:lang w:val="uk-UA"/>
        </w:rPr>
      </w:pPr>
    </w:p>
    <w:p w:rsidR="00F448E5" w:rsidRPr="001E4326" w:rsidRDefault="00F448E5" w:rsidP="00F448E5">
      <w:pPr>
        <w:rPr>
          <w:b/>
          <w:lang w:val="uk-UA"/>
        </w:rPr>
      </w:pPr>
    </w:p>
    <w:p w:rsidR="00F448E5" w:rsidRPr="001E4326" w:rsidRDefault="00F448E5" w:rsidP="00F448E5">
      <w:pPr>
        <w:rPr>
          <w:lang w:val="uk-UA"/>
        </w:rPr>
      </w:pPr>
    </w:p>
    <w:p w:rsidR="00F448E5" w:rsidRPr="00D32013" w:rsidRDefault="00F448E5" w:rsidP="00F448E5">
      <w:pPr>
        <w:rPr>
          <w:lang w:val="uk-UA"/>
        </w:rPr>
      </w:pPr>
    </w:p>
    <w:p w:rsidR="00F448E5" w:rsidRDefault="00F448E5" w:rsidP="00F448E5">
      <w:r w:rsidRPr="00D32013">
        <w:rPr>
          <w:b/>
          <w:bCs/>
          <w:sz w:val="22"/>
          <w:szCs w:val="22"/>
          <w:lang w:val="uk-UA"/>
        </w:rPr>
        <w:br w:type="page"/>
      </w:r>
    </w:p>
    <w:p w:rsidR="001932BF" w:rsidRDefault="001932BF" w:rsidP="001932BF">
      <w:pPr>
        <w:shd w:val="clear" w:color="auto" w:fill="FFFFFF"/>
        <w:jc w:val="both"/>
        <w:rPr>
          <w:color w:val="000000"/>
          <w:sz w:val="28"/>
          <w:lang w:val="uk-UA"/>
        </w:rPr>
      </w:pPr>
    </w:p>
    <w:p w:rsidR="001932BF" w:rsidRPr="00E7319E" w:rsidRDefault="00F448E5" w:rsidP="001932B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П</w:t>
      </w:r>
      <w:r w:rsidR="001932BF">
        <w:rPr>
          <w:color w:val="000000"/>
          <w:sz w:val="28"/>
          <w:lang w:val="uk-UA"/>
        </w:rPr>
        <w:t xml:space="preserve">рограма навчальної дисципліни «Митний контроль і митне оформлення» </w:t>
      </w:r>
      <w:r w:rsidR="001932BF" w:rsidRPr="00E7319E">
        <w:rPr>
          <w:sz w:val="28"/>
          <w:lang w:val="uk-UA"/>
        </w:rPr>
        <w:t xml:space="preserve">для підготовки магістрів галузі знань 0305 “Економіка та підприємництво” напряму підготовки </w:t>
      </w:r>
      <w:r w:rsidR="001932BF" w:rsidRPr="00E7319E">
        <w:rPr>
          <w:sz w:val="28"/>
          <w:szCs w:val="28"/>
          <w:lang w:val="uk-UA"/>
        </w:rPr>
        <w:t>6.03050801 "Фінанси і кредит" (за спеціалізованими програмами)</w:t>
      </w:r>
      <w:r w:rsidR="001932BF">
        <w:rPr>
          <w:sz w:val="28"/>
          <w:szCs w:val="28"/>
          <w:lang w:val="uk-UA"/>
        </w:rPr>
        <w:t xml:space="preserve">, </w:t>
      </w:r>
      <w:r w:rsidR="001932BF" w:rsidRPr="00D90401">
        <w:rPr>
          <w:sz w:val="28"/>
          <w:szCs w:val="28"/>
          <w:lang w:val="uk-UA"/>
        </w:rPr>
        <w:t>галузі знань 07 «Управління та адміністрування»</w:t>
      </w:r>
      <w:r w:rsidR="001932BF">
        <w:rPr>
          <w:sz w:val="28"/>
          <w:szCs w:val="28"/>
          <w:lang w:val="uk-UA"/>
        </w:rPr>
        <w:t xml:space="preserve"> </w:t>
      </w:r>
      <w:r w:rsidR="001932BF" w:rsidRPr="00D90401">
        <w:rPr>
          <w:sz w:val="28"/>
          <w:szCs w:val="28"/>
          <w:lang w:val="uk-UA"/>
        </w:rPr>
        <w:t>спеціальність 072 «Фінанси, банківська справа та страхування»</w:t>
      </w:r>
      <w:r w:rsidR="001932BF">
        <w:rPr>
          <w:sz w:val="28"/>
          <w:szCs w:val="28"/>
          <w:lang w:val="uk-UA"/>
        </w:rPr>
        <w:t xml:space="preserve">, </w:t>
      </w:r>
      <w:r w:rsidR="001932BF" w:rsidRPr="00D90401">
        <w:rPr>
          <w:sz w:val="28"/>
          <w:szCs w:val="28"/>
          <w:lang w:val="uk-UA"/>
        </w:rPr>
        <w:t>спеціалізація «Фінанси, митна справа та оподаткування»</w:t>
      </w:r>
      <w:r w:rsidR="001932BF" w:rsidRPr="00E7319E">
        <w:rPr>
          <w:sz w:val="28"/>
          <w:szCs w:val="28"/>
          <w:lang w:val="uk-UA"/>
        </w:rPr>
        <w:t xml:space="preserve"> складена на основі освітньо-професійної програми підготовки «магістра»</w:t>
      </w:r>
      <w:r w:rsidR="001932BF">
        <w:rPr>
          <w:sz w:val="28"/>
          <w:szCs w:val="28"/>
          <w:lang w:val="uk-UA"/>
        </w:rPr>
        <w:t xml:space="preserve"> </w:t>
      </w:r>
    </w:p>
    <w:p w:rsidR="001932BF" w:rsidRPr="00033506" w:rsidRDefault="001932BF" w:rsidP="001932BF">
      <w:pPr>
        <w:jc w:val="both"/>
        <w:rPr>
          <w:sz w:val="28"/>
          <w:szCs w:val="28"/>
        </w:rPr>
      </w:pPr>
      <w:r w:rsidRPr="00033506">
        <w:rPr>
          <w:sz w:val="28"/>
          <w:szCs w:val="28"/>
        </w:rPr>
        <w:t>«___» ________________ 201</w:t>
      </w:r>
      <w:r>
        <w:rPr>
          <w:sz w:val="28"/>
          <w:szCs w:val="28"/>
          <w:lang w:val="uk-UA"/>
        </w:rPr>
        <w:t>6</w:t>
      </w:r>
      <w:r w:rsidRPr="00033506">
        <w:rPr>
          <w:sz w:val="28"/>
          <w:szCs w:val="28"/>
        </w:rPr>
        <w:t xml:space="preserve"> року.</w:t>
      </w:r>
    </w:p>
    <w:p w:rsidR="001932BF" w:rsidRPr="00B317B4" w:rsidRDefault="001932BF" w:rsidP="001932BF">
      <w:pPr>
        <w:rPr>
          <w:b/>
          <w:bCs/>
          <w:sz w:val="28"/>
          <w:szCs w:val="28"/>
        </w:rPr>
      </w:pPr>
    </w:p>
    <w:p w:rsidR="001932BF" w:rsidRPr="00B317B4" w:rsidRDefault="001932BF" w:rsidP="001932BF">
      <w:pPr>
        <w:rPr>
          <w:b/>
          <w:bCs/>
          <w:sz w:val="28"/>
          <w:szCs w:val="28"/>
        </w:rPr>
      </w:pPr>
    </w:p>
    <w:p w:rsidR="001932BF" w:rsidRPr="00B317B4" w:rsidRDefault="001932BF" w:rsidP="001932BF">
      <w:pPr>
        <w:rPr>
          <w:b/>
          <w:bCs/>
          <w:sz w:val="28"/>
          <w:szCs w:val="28"/>
        </w:rPr>
      </w:pPr>
    </w:p>
    <w:p w:rsidR="001932BF" w:rsidRPr="00B317B4" w:rsidRDefault="001932BF" w:rsidP="001932BF">
      <w:pPr>
        <w:rPr>
          <w:b/>
          <w:bCs/>
          <w:sz w:val="28"/>
          <w:szCs w:val="28"/>
        </w:rPr>
      </w:pPr>
    </w:p>
    <w:p w:rsidR="001932BF" w:rsidRPr="00B317B4" w:rsidRDefault="001932BF" w:rsidP="001932BF">
      <w:pPr>
        <w:rPr>
          <w:b/>
          <w:bCs/>
          <w:sz w:val="28"/>
          <w:szCs w:val="28"/>
        </w:rPr>
      </w:pPr>
    </w:p>
    <w:p w:rsidR="001932BF" w:rsidRPr="00033506" w:rsidRDefault="001932BF" w:rsidP="001932BF">
      <w:pPr>
        <w:rPr>
          <w:lang w:val="uk-UA"/>
        </w:rPr>
      </w:pPr>
      <w:r w:rsidRPr="00033506">
        <w:rPr>
          <w:bCs/>
          <w:sz w:val="28"/>
          <w:szCs w:val="28"/>
          <w:lang w:val="uk-UA"/>
        </w:rPr>
        <w:t>Розробник</w:t>
      </w:r>
      <w:r w:rsidRPr="00033506">
        <w:rPr>
          <w:sz w:val="28"/>
          <w:szCs w:val="28"/>
          <w:lang w:val="uk-UA"/>
        </w:rPr>
        <w:t>:</w:t>
      </w:r>
    </w:p>
    <w:p w:rsidR="001932BF" w:rsidRPr="001458B6" w:rsidRDefault="001932BF" w:rsidP="001932BF">
      <w:pPr>
        <w:rPr>
          <w:sz w:val="28"/>
          <w:szCs w:val="28"/>
          <w:lang w:val="uk-UA"/>
        </w:rPr>
      </w:pPr>
      <w:r w:rsidRPr="00E7319E">
        <w:rPr>
          <w:b/>
          <w:sz w:val="28"/>
          <w:szCs w:val="28"/>
          <w:lang w:val="uk-UA"/>
        </w:rPr>
        <w:t>Татарин Н.Б.</w:t>
      </w:r>
      <w:r w:rsidRPr="001458B6">
        <w:rPr>
          <w:b/>
          <w:sz w:val="28"/>
          <w:szCs w:val="28"/>
          <w:lang w:val="uk-UA"/>
        </w:rPr>
        <w:t xml:space="preserve"> </w:t>
      </w:r>
      <w:r w:rsidRPr="001458B6">
        <w:rPr>
          <w:sz w:val="28"/>
          <w:szCs w:val="28"/>
          <w:lang w:val="uk-UA"/>
        </w:rPr>
        <w:t xml:space="preserve">– доцент кафедри державних та місцевих фінансів, к.е.н., доцент </w:t>
      </w:r>
    </w:p>
    <w:p w:rsidR="001932BF" w:rsidRDefault="001932BF" w:rsidP="001932BF">
      <w:pPr>
        <w:shd w:val="clear" w:color="auto" w:fill="FFFFFF"/>
        <w:jc w:val="both"/>
        <w:rPr>
          <w:i/>
          <w:color w:val="000000"/>
          <w:sz w:val="28"/>
          <w:lang w:val="uk-UA"/>
        </w:rPr>
      </w:pPr>
      <w:r>
        <w:rPr>
          <w:i/>
          <w:color w:val="000000"/>
          <w:sz w:val="28"/>
          <w:lang w:val="uk-UA"/>
        </w:rPr>
        <w:tab/>
      </w:r>
    </w:p>
    <w:p w:rsidR="001932BF" w:rsidRDefault="001932BF" w:rsidP="001932BF">
      <w:pPr>
        <w:shd w:val="clear" w:color="auto" w:fill="FFFFFF"/>
        <w:jc w:val="both"/>
        <w:rPr>
          <w:i/>
          <w:color w:val="000000"/>
          <w:sz w:val="28"/>
          <w:lang w:val="uk-UA"/>
        </w:rPr>
      </w:pPr>
    </w:p>
    <w:p w:rsidR="001932BF" w:rsidRPr="00510B5D" w:rsidRDefault="001932BF" w:rsidP="001932B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10B5D">
        <w:rPr>
          <w:sz w:val="28"/>
          <w:szCs w:val="28"/>
        </w:rPr>
        <w:t>рограма затверджена на засіданні кафедри державних та місцевих фінансів</w:t>
      </w:r>
    </w:p>
    <w:p w:rsidR="001932BF" w:rsidRPr="00510B5D" w:rsidRDefault="001932BF" w:rsidP="001932BF">
      <w:pPr>
        <w:jc w:val="both"/>
        <w:rPr>
          <w:bCs/>
          <w:sz w:val="28"/>
          <w:szCs w:val="28"/>
        </w:rPr>
      </w:pPr>
    </w:p>
    <w:p w:rsidR="001932BF" w:rsidRPr="00510B5D" w:rsidRDefault="001932BF" w:rsidP="001932BF">
      <w:pPr>
        <w:jc w:val="both"/>
        <w:rPr>
          <w:bCs/>
          <w:sz w:val="28"/>
          <w:szCs w:val="28"/>
        </w:rPr>
      </w:pPr>
      <w:r w:rsidRPr="00510B5D">
        <w:rPr>
          <w:bCs/>
          <w:sz w:val="28"/>
          <w:szCs w:val="28"/>
        </w:rPr>
        <w:t>Протокол № 1 від «</w:t>
      </w:r>
      <w:r>
        <w:rPr>
          <w:bCs/>
          <w:sz w:val="28"/>
          <w:szCs w:val="28"/>
          <w:lang w:val="uk-UA"/>
        </w:rPr>
        <w:t>3</w:t>
      </w:r>
      <w:r w:rsidRPr="00510B5D">
        <w:rPr>
          <w:bCs/>
          <w:sz w:val="28"/>
          <w:szCs w:val="28"/>
        </w:rPr>
        <w:t xml:space="preserve">1» </w:t>
      </w:r>
      <w:r>
        <w:rPr>
          <w:bCs/>
          <w:sz w:val="28"/>
          <w:szCs w:val="28"/>
          <w:lang w:val="uk-UA"/>
        </w:rPr>
        <w:t>серпня</w:t>
      </w:r>
      <w:r w:rsidRPr="00510B5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uk-UA"/>
        </w:rPr>
        <w:t>6</w:t>
      </w:r>
      <w:r w:rsidRPr="00510B5D">
        <w:rPr>
          <w:bCs/>
          <w:sz w:val="28"/>
          <w:szCs w:val="28"/>
        </w:rPr>
        <w:t xml:space="preserve"> року</w:t>
      </w:r>
    </w:p>
    <w:p w:rsidR="001932BF" w:rsidRPr="00510B5D" w:rsidRDefault="001932BF" w:rsidP="001932BF">
      <w:pPr>
        <w:jc w:val="both"/>
        <w:rPr>
          <w:bCs/>
          <w:sz w:val="28"/>
          <w:szCs w:val="28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зав</w:t>
      </w:r>
      <w:proofErr w:type="gramEnd"/>
      <w:r>
        <w:rPr>
          <w:sz w:val="28"/>
          <w:szCs w:val="28"/>
        </w:rPr>
        <w:t>ідувача кафедри</w:t>
      </w:r>
      <w:r w:rsidRPr="00753B03">
        <w:rPr>
          <w:sz w:val="28"/>
          <w:szCs w:val="28"/>
        </w:rPr>
        <w:t xml:space="preserve"> державних та місцевих фінансів, </w:t>
      </w:r>
      <w:r>
        <w:rPr>
          <w:sz w:val="28"/>
          <w:szCs w:val="28"/>
          <w:lang w:val="uk-UA"/>
        </w:rPr>
        <w:t>проф</w:t>
      </w:r>
      <w:r w:rsidRPr="00753B03">
        <w:rPr>
          <w:sz w:val="28"/>
          <w:szCs w:val="28"/>
        </w:rPr>
        <w:t>.</w:t>
      </w:r>
      <w:r w:rsidRPr="00B317B4">
        <w:rPr>
          <w:sz w:val="28"/>
          <w:szCs w:val="28"/>
        </w:rPr>
        <w:t xml:space="preserve"> </w:t>
      </w:r>
      <w:r w:rsidRPr="00753B03">
        <w:rPr>
          <w:sz w:val="28"/>
          <w:szCs w:val="28"/>
        </w:rPr>
        <w:t>Ситник Н.С.</w:t>
      </w:r>
    </w:p>
    <w:p w:rsidR="001932BF" w:rsidRPr="00753B03" w:rsidRDefault="001932BF" w:rsidP="001932BF">
      <w:pPr>
        <w:tabs>
          <w:tab w:val="center" w:pos="5102"/>
        </w:tabs>
        <w:jc w:val="both"/>
        <w:rPr>
          <w:sz w:val="28"/>
          <w:szCs w:val="28"/>
          <w:u w:val="single"/>
        </w:rPr>
      </w:pPr>
      <w:r w:rsidRPr="00753B03">
        <w:rPr>
          <w:sz w:val="28"/>
          <w:szCs w:val="28"/>
          <w:u w:val="single"/>
        </w:rPr>
        <w:t xml:space="preserve">                                                                </w:t>
      </w:r>
    </w:p>
    <w:p w:rsidR="001932BF" w:rsidRPr="00753B03" w:rsidRDefault="001932BF" w:rsidP="001932BF">
      <w:pPr>
        <w:tabs>
          <w:tab w:val="center" w:pos="5102"/>
        </w:tabs>
        <w:jc w:val="both"/>
        <w:rPr>
          <w:sz w:val="28"/>
          <w:szCs w:val="28"/>
          <w:u w:val="single"/>
        </w:rPr>
      </w:pPr>
      <w:r w:rsidRPr="00753B03">
        <w:rPr>
          <w:sz w:val="28"/>
          <w:szCs w:val="28"/>
        </w:rPr>
        <w:t xml:space="preserve">                                                          _______________     </w:t>
      </w:r>
    </w:p>
    <w:p w:rsidR="001932BF" w:rsidRPr="00753B03" w:rsidRDefault="001932BF" w:rsidP="001932BF">
      <w:pPr>
        <w:jc w:val="both"/>
        <w:rPr>
          <w:sz w:val="28"/>
          <w:szCs w:val="28"/>
          <w:u w:val="single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53B03">
        <w:rPr>
          <w:sz w:val="28"/>
          <w:szCs w:val="28"/>
        </w:rPr>
        <w:t>_____</w:t>
      </w:r>
      <w:r>
        <w:rPr>
          <w:sz w:val="28"/>
          <w:szCs w:val="28"/>
        </w:rPr>
        <w:t>"</w:t>
      </w:r>
      <w:r w:rsidRPr="00753B03">
        <w:rPr>
          <w:sz w:val="28"/>
          <w:szCs w:val="28"/>
        </w:rPr>
        <w:t xml:space="preserve"> __________________201</w:t>
      </w:r>
      <w:r>
        <w:rPr>
          <w:sz w:val="28"/>
          <w:szCs w:val="28"/>
        </w:rPr>
        <w:t>6</w:t>
      </w:r>
      <w:r w:rsidRPr="00753B03">
        <w:rPr>
          <w:sz w:val="28"/>
          <w:szCs w:val="28"/>
        </w:rPr>
        <w:t xml:space="preserve"> року</w:t>
      </w:r>
    </w:p>
    <w:p w:rsidR="001932BF" w:rsidRPr="00753B03" w:rsidRDefault="001932BF" w:rsidP="001932BF">
      <w:pPr>
        <w:jc w:val="both"/>
        <w:rPr>
          <w:sz w:val="28"/>
          <w:szCs w:val="28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  <w:r w:rsidRPr="00753B03">
        <w:rPr>
          <w:sz w:val="28"/>
          <w:szCs w:val="28"/>
        </w:rPr>
        <w:t xml:space="preserve">Затверджено Вченою радою факультету </w:t>
      </w:r>
    </w:p>
    <w:p w:rsidR="001932BF" w:rsidRPr="00753B03" w:rsidRDefault="001932BF" w:rsidP="001932BF">
      <w:pPr>
        <w:jc w:val="both"/>
        <w:rPr>
          <w:sz w:val="28"/>
          <w:szCs w:val="28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  <w:r w:rsidRPr="00753B03">
        <w:rPr>
          <w:sz w:val="28"/>
          <w:szCs w:val="28"/>
        </w:rPr>
        <w:t xml:space="preserve">Протокол від </w:t>
      </w:r>
      <w:r>
        <w:rPr>
          <w:sz w:val="28"/>
          <w:szCs w:val="28"/>
        </w:rPr>
        <w:t>"___"</w:t>
      </w:r>
      <w:r w:rsidRPr="00753B0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753B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753B0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53B03">
        <w:rPr>
          <w:sz w:val="28"/>
          <w:szCs w:val="28"/>
        </w:rPr>
        <w:t xml:space="preserve"> року </w:t>
      </w:r>
    </w:p>
    <w:p w:rsidR="001932BF" w:rsidRPr="00753B03" w:rsidRDefault="001932BF" w:rsidP="001932BF">
      <w:pPr>
        <w:rPr>
          <w:sz w:val="28"/>
          <w:szCs w:val="28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  <w:r w:rsidRPr="00753B03">
        <w:rPr>
          <w:sz w:val="28"/>
          <w:szCs w:val="28"/>
        </w:rPr>
        <w:t xml:space="preserve">                                                               </w:t>
      </w:r>
    </w:p>
    <w:p w:rsidR="001932BF" w:rsidRDefault="001932BF" w:rsidP="001932BF">
      <w:pPr>
        <w:jc w:val="both"/>
        <w:rPr>
          <w:sz w:val="28"/>
          <w:szCs w:val="28"/>
          <w:lang w:val="uk-UA"/>
        </w:rPr>
      </w:pPr>
    </w:p>
    <w:p w:rsidR="001932BF" w:rsidRDefault="001932BF" w:rsidP="001932BF">
      <w:pPr>
        <w:jc w:val="both"/>
        <w:rPr>
          <w:sz w:val="28"/>
          <w:szCs w:val="28"/>
          <w:lang w:val="uk-UA"/>
        </w:rPr>
      </w:pPr>
    </w:p>
    <w:p w:rsidR="001932BF" w:rsidRDefault="001932BF" w:rsidP="001932BF">
      <w:pPr>
        <w:jc w:val="both"/>
        <w:rPr>
          <w:sz w:val="28"/>
          <w:szCs w:val="28"/>
          <w:lang w:val="uk-UA"/>
        </w:rPr>
      </w:pPr>
    </w:p>
    <w:p w:rsidR="001932BF" w:rsidRPr="00C12CA6" w:rsidRDefault="001932BF" w:rsidP="001932BF">
      <w:pPr>
        <w:jc w:val="both"/>
        <w:rPr>
          <w:sz w:val="28"/>
          <w:szCs w:val="28"/>
          <w:lang w:val="uk-UA"/>
        </w:rPr>
      </w:pPr>
    </w:p>
    <w:p w:rsidR="001932BF" w:rsidRPr="00753B03" w:rsidRDefault="001932BF" w:rsidP="001932BF">
      <w:pPr>
        <w:jc w:val="both"/>
        <w:rPr>
          <w:sz w:val="28"/>
          <w:szCs w:val="28"/>
        </w:rPr>
      </w:pPr>
    </w:p>
    <w:p w:rsidR="001932BF" w:rsidRDefault="001932BF" w:rsidP="001932BF">
      <w:pPr>
        <w:jc w:val="both"/>
        <w:rPr>
          <w:rStyle w:val="FontStyle24"/>
          <w:sz w:val="28"/>
          <w:szCs w:val="28"/>
          <w:lang w:val="uk-UA"/>
        </w:rPr>
      </w:pPr>
    </w:p>
    <w:p w:rsidR="001932BF" w:rsidRPr="00ED03B8" w:rsidRDefault="001932BF" w:rsidP="001932BF">
      <w:pPr>
        <w:jc w:val="both"/>
        <w:rPr>
          <w:rStyle w:val="FontStyle24"/>
          <w:sz w:val="28"/>
          <w:szCs w:val="28"/>
          <w:lang w:val="uk-UA"/>
        </w:rPr>
      </w:pPr>
    </w:p>
    <w:p w:rsidR="001932BF" w:rsidRPr="00753B03" w:rsidRDefault="001932BF" w:rsidP="001932BF">
      <w:pPr>
        <w:pStyle w:val="Style20"/>
        <w:widowControl/>
        <w:tabs>
          <w:tab w:val="left" w:pos="269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 w:rsidRPr="00753B03">
        <w:rPr>
          <w:rStyle w:val="FontStyle24"/>
          <w:sz w:val="28"/>
          <w:szCs w:val="28"/>
        </w:rPr>
        <w:t>©________________,</w:t>
      </w:r>
      <w:r>
        <w:rPr>
          <w:rStyle w:val="FontStyle24"/>
          <w:sz w:val="28"/>
          <w:szCs w:val="28"/>
        </w:rPr>
        <w:t xml:space="preserve"> </w:t>
      </w:r>
      <w:r w:rsidRPr="00753B03">
        <w:rPr>
          <w:rStyle w:val="FontStyle24"/>
          <w:sz w:val="28"/>
          <w:szCs w:val="28"/>
        </w:rPr>
        <w:t>20</w:t>
      </w:r>
      <w:r>
        <w:rPr>
          <w:rStyle w:val="FontStyle24"/>
          <w:sz w:val="28"/>
          <w:szCs w:val="28"/>
        </w:rPr>
        <w:t xml:space="preserve">16 </w:t>
      </w:r>
      <w:r w:rsidRPr="00753B03">
        <w:rPr>
          <w:rStyle w:val="FontStyle24"/>
          <w:sz w:val="28"/>
          <w:szCs w:val="28"/>
        </w:rPr>
        <w:t>рік</w:t>
      </w:r>
    </w:p>
    <w:p w:rsidR="001932BF" w:rsidRPr="00753B03" w:rsidRDefault="001932BF" w:rsidP="001932BF">
      <w:pPr>
        <w:pStyle w:val="Style20"/>
        <w:widowControl/>
        <w:tabs>
          <w:tab w:val="left" w:pos="269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1932BF" w:rsidRDefault="001932BF" w:rsidP="001932BF">
      <w:pPr>
        <w:pStyle w:val="Style20"/>
        <w:widowControl/>
        <w:tabs>
          <w:tab w:val="left" w:pos="269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 w:rsidRPr="00753B03">
        <w:rPr>
          <w:rStyle w:val="FontStyle24"/>
          <w:sz w:val="28"/>
          <w:szCs w:val="28"/>
        </w:rPr>
        <w:t>©________________,</w:t>
      </w:r>
      <w:r>
        <w:rPr>
          <w:rStyle w:val="FontStyle24"/>
          <w:sz w:val="28"/>
          <w:szCs w:val="28"/>
        </w:rPr>
        <w:t xml:space="preserve"> </w:t>
      </w:r>
      <w:r w:rsidRPr="00753B03">
        <w:rPr>
          <w:rStyle w:val="FontStyle24"/>
          <w:sz w:val="28"/>
          <w:szCs w:val="28"/>
        </w:rPr>
        <w:t>20</w:t>
      </w:r>
      <w:r>
        <w:rPr>
          <w:rStyle w:val="FontStyle24"/>
          <w:sz w:val="28"/>
          <w:szCs w:val="28"/>
        </w:rPr>
        <w:t xml:space="preserve">16 </w:t>
      </w:r>
      <w:r w:rsidRPr="00753B03">
        <w:rPr>
          <w:rStyle w:val="FontStyle24"/>
          <w:sz w:val="28"/>
          <w:szCs w:val="28"/>
        </w:rPr>
        <w:t>рік</w:t>
      </w:r>
    </w:p>
    <w:p w:rsidR="001932BF" w:rsidRDefault="001932BF" w:rsidP="001932BF">
      <w:pPr>
        <w:spacing w:line="288" w:lineRule="auto"/>
        <w:jc w:val="center"/>
        <w:rPr>
          <w:b/>
          <w:caps/>
          <w:sz w:val="28"/>
          <w:szCs w:val="28"/>
          <w:lang w:val="uk-UA"/>
        </w:rPr>
      </w:pPr>
      <w:r w:rsidRPr="00E7319E">
        <w:rPr>
          <w:sz w:val="28"/>
          <w:szCs w:val="28"/>
          <w:lang w:val="uk-UA"/>
        </w:rPr>
        <w:br w:type="page"/>
      </w:r>
      <w:r w:rsidRPr="00414FAA">
        <w:rPr>
          <w:b/>
          <w:caps/>
          <w:sz w:val="28"/>
          <w:szCs w:val="28"/>
          <w:lang w:val="uk-UA"/>
        </w:rPr>
        <w:lastRenderedPageBreak/>
        <w:t xml:space="preserve">Зміст </w:t>
      </w:r>
    </w:p>
    <w:p w:rsidR="00441B1A" w:rsidRDefault="00441B1A" w:rsidP="001932BF">
      <w:pPr>
        <w:spacing w:line="288" w:lineRule="auto"/>
        <w:jc w:val="center"/>
        <w:rPr>
          <w:b/>
          <w:caps/>
          <w:sz w:val="28"/>
          <w:szCs w:val="28"/>
          <w:lang w:val="uk-UA"/>
        </w:rPr>
      </w:pPr>
    </w:p>
    <w:p w:rsidR="00441B1A" w:rsidRPr="00414FAA" w:rsidRDefault="00441B1A" w:rsidP="001932BF">
      <w:pPr>
        <w:spacing w:line="288" w:lineRule="auto"/>
        <w:jc w:val="center"/>
        <w:rPr>
          <w:b/>
          <w:caps/>
          <w:sz w:val="28"/>
          <w:szCs w:val="28"/>
          <w:lang w:val="uk-UA"/>
        </w:rPr>
      </w:pPr>
    </w:p>
    <w:p w:rsidR="001932BF" w:rsidRPr="00E420BC" w:rsidRDefault="001932BF" w:rsidP="001932B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  <w:gridCol w:w="823"/>
      </w:tblGrid>
      <w:tr w:rsidR="001932BF" w:rsidRPr="00E420BC" w:rsidTr="00542A45">
        <w:tc>
          <w:tcPr>
            <w:tcW w:w="8748" w:type="dxa"/>
          </w:tcPr>
          <w:p w:rsidR="001932BF" w:rsidRPr="00441B1A" w:rsidRDefault="001932BF" w:rsidP="00441B1A">
            <w:pPr>
              <w:pStyle w:val="a9"/>
              <w:numPr>
                <w:ilvl w:val="0"/>
                <w:numId w:val="5"/>
              </w:num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441B1A">
              <w:rPr>
                <w:sz w:val="28"/>
                <w:szCs w:val="28"/>
                <w:lang w:val="uk-UA"/>
              </w:rPr>
              <w:t>Пояснювальна записка. Опис предмета навчальної дисципліни</w:t>
            </w:r>
          </w:p>
          <w:p w:rsidR="00441B1A" w:rsidRPr="00441B1A" w:rsidRDefault="00441B1A" w:rsidP="00441B1A">
            <w:pPr>
              <w:pStyle w:val="a9"/>
              <w:spacing w:line="288" w:lineRule="auto"/>
              <w:jc w:val="both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823" w:type="dxa"/>
          </w:tcPr>
          <w:p w:rsidR="001932BF" w:rsidRPr="00E420BC" w:rsidRDefault="001932BF" w:rsidP="00542A45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E420BC">
              <w:rPr>
                <w:sz w:val="28"/>
                <w:szCs w:val="28"/>
                <w:lang w:val="uk-UA"/>
              </w:rPr>
              <w:t>4</w:t>
            </w:r>
          </w:p>
        </w:tc>
      </w:tr>
      <w:tr w:rsidR="001932BF" w:rsidRPr="00E420BC" w:rsidTr="00542A45">
        <w:tc>
          <w:tcPr>
            <w:tcW w:w="8748" w:type="dxa"/>
          </w:tcPr>
          <w:p w:rsidR="001932BF" w:rsidRPr="00441B1A" w:rsidRDefault="001932BF" w:rsidP="00441B1A">
            <w:pPr>
              <w:pStyle w:val="a9"/>
              <w:numPr>
                <w:ilvl w:val="0"/>
                <w:numId w:val="5"/>
              </w:num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441B1A">
              <w:rPr>
                <w:sz w:val="28"/>
                <w:szCs w:val="28"/>
                <w:lang w:val="uk-UA"/>
              </w:rPr>
              <w:t>Тематичний план навчальної дисципліни</w:t>
            </w:r>
          </w:p>
          <w:p w:rsidR="00441B1A" w:rsidRPr="00441B1A" w:rsidRDefault="00441B1A" w:rsidP="00441B1A">
            <w:pPr>
              <w:pStyle w:val="a9"/>
              <w:spacing w:line="288" w:lineRule="auto"/>
              <w:jc w:val="both"/>
              <w:rPr>
                <w:cap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3" w:type="dxa"/>
          </w:tcPr>
          <w:p w:rsidR="001932BF" w:rsidRPr="00E420BC" w:rsidRDefault="00441B1A" w:rsidP="00542A45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932BF" w:rsidRPr="00E420BC" w:rsidTr="00542A45">
        <w:tc>
          <w:tcPr>
            <w:tcW w:w="8748" w:type="dxa"/>
          </w:tcPr>
          <w:p w:rsidR="001932BF" w:rsidRPr="00441B1A" w:rsidRDefault="001932BF" w:rsidP="00441B1A">
            <w:pPr>
              <w:pStyle w:val="a9"/>
              <w:numPr>
                <w:ilvl w:val="0"/>
                <w:numId w:val="5"/>
              </w:num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441B1A">
              <w:rPr>
                <w:sz w:val="28"/>
                <w:szCs w:val="28"/>
                <w:lang w:val="uk-UA"/>
              </w:rPr>
              <w:t>Зміст навчальної дисципліни</w:t>
            </w:r>
          </w:p>
          <w:p w:rsidR="00441B1A" w:rsidRPr="00441B1A" w:rsidRDefault="00441B1A" w:rsidP="00441B1A">
            <w:pPr>
              <w:pStyle w:val="a9"/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3" w:type="dxa"/>
          </w:tcPr>
          <w:p w:rsidR="001932BF" w:rsidRPr="00E420BC" w:rsidRDefault="00441B1A" w:rsidP="00542A45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932BF" w:rsidRPr="00E420BC" w:rsidTr="00542A45">
        <w:tc>
          <w:tcPr>
            <w:tcW w:w="8748" w:type="dxa"/>
          </w:tcPr>
          <w:p w:rsidR="001932BF" w:rsidRPr="00441B1A" w:rsidRDefault="001932BF" w:rsidP="00441B1A">
            <w:pPr>
              <w:pStyle w:val="a9"/>
              <w:numPr>
                <w:ilvl w:val="0"/>
                <w:numId w:val="5"/>
              </w:num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441B1A"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  <w:p w:rsidR="00441B1A" w:rsidRPr="00441B1A" w:rsidRDefault="00441B1A" w:rsidP="00441B1A">
            <w:pPr>
              <w:pStyle w:val="a9"/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23" w:type="dxa"/>
          </w:tcPr>
          <w:p w:rsidR="001932BF" w:rsidRPr="00E420BC" w:rsidRDefault="00441B1A" w:rsidP="00542A45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1932BF" w:rsidRPr="00E7319E" w:rsidRDefault="001932BF" w:rsidP="001932BF">
      <w:pPr>
        <w:spacing w:after="200" w:line="276" w:lineRule="auto"/>
        <w:rPr>
          <w:color w:val="FF0000"/>
          <w:sz w:val="28"/>
          <w:szCs w:val="28"/>
          <w:lang w:val="uk-UA"/>
        </w:rPr>
      </w:pPr>
    </w:p>
    <w:p w:rsidR="001932BF" w:rsidRDefault="001932BF" w:rsidP="001932B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932BF" w:rsidRPr="00F86E36" w:rsidRDefault="001932BF" w:rsidP="001932BF">
      <w:pPr>
        <w:spacing w:line="228" w:lineRule="auto"/>
        <w:jc w:val="center"/>
        <w:rPr>
          <w:b/>
          <w:bCs/>
          <w:sz w:val="28"/>
          <w:lang w:val="uk-UA"/>
        </w:rPr>
      </w:pPr>
      <w:r w:rsidRPr="00F86E36">
        <w:rPr>
          <w:b/>
          <w:bCs/>
          <w:sz w:val="28"/>
          <w:lang w:val="uk-UA"/>
        </w:rPr>
        <w:lastRenderedPageBreak/>
        <w:t>1. ПОЯСНЮВАЛЬНА ЗАПИСКА</w:t>
      </w:r>
    </w:p>
    <w:p w:rsidR="001932BF" w:rsidRDefault="001932BF" w:rsidP="001932BF">
      <w:pPr>
        <w:spacing w:line="228" w:lineRule="auto"/>
        <w:jc w:val="center"/>
        <w:rPr>
          <w:sz w:val="28"/>
          <w:szCs w:val="28"/>
          <w:lang w:val="uk-UA"/>
        </w:rPr>
      </w:pPr>
    </w:p>
    <w:p w:rsidR="001932BF" w:rsidRDefault="001932BF" w:rsidP="001932BF">
      <w:pPr>
        <w:spacing w:line="228" w:lineRule="auto"/>
        <w:jc w:val="center"/>
        <w:rPr>
          <w:sz w:val="28"/>
          <w:szCs w:val="28"/>
          <w:lang w:val="uk-UA"/>
        </w:rPr>
      </w:pPr>
    </w:p>
    <w:p w:rsidR="001932BF" w:rsidRPr="00341271" w:rsidRDefault="001932BF" w:rsidP="001932BF">
      <w:pPr>
        <w:ind w:firstLine="720"/>
        <w:jc w:val="both"/>
        <w:rPr>
          <w:sz w:val="28"/>
          <w:szCs w:val="28"/>
          <w:lang w:val="uk-UA"/>
        </w:rPr>
      </w:pPr>
      <w:r w:rsidRPr="00740E3A">
        <w:rPr>
          <w:sz w:val="28"/>
          <w:szCs w:val="28"/>
          <w:lang w:val="uk-UA"/>
        </w:rPr>
        <w:t>Навчальна дисципліна «</w:t>
      </w:r>
      <w:r>
        <w:rPr>
          <w:sz w:val="28"/>
          <w:szCs w:val="28"/>
          <w:lang w:val="uk-UA"/>
        </w:rPr>
        <w:t>Митний контроль і митне оформлення</w:t>
      </w:r>
      <w:r w:rsidRPr="00740E3A">
        <w:rPr>
          <w:sz w:val="28"/>
          <w:szCs w:val="28"/>
          <w:lang w:val="uk-UA"/>
        </w:rPr>
        <w:t xml:space="preserve">» є </w:t>
      </w:r>
      <w:r>
        <w:rPr>
          <w:sz w:val="28"/>
          <w:szCs w:val="28"/>
          <w:lang w:val="uk-UA"/>
        </w:rPr>
        <w:t>нормативною</w:t>
      </w:r>
      <w:r w:rsidRPr="00740E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дисципліною</w:t>
      </w:r>
      <w:r w:rsidRPr="00740E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циклу професійної та практичної підготовки </w:t>
      </w:r>
      <w:r w:rsidRPr="00740E3A">
        <w:rPr>
          <w:sz w:val="28"/>
          <w:szCs w:val="28"/>
          <w:lang w:val="uk-UA"/>
        </w:rPr>
        <w:t xml:space="preserve">для підготовки “магістра”. Її вивчення ґрунтується на основних аспектах митної </w:t>
      </w:r>
      <w:r>
        <w:rPr>
          <w:sz w:val="28"/>
          <w:szCs w:val="28"/>
          <w:lang w:val="uk-UA"/>
        </w:rPr>
        <w:t>справи</w:t>
      </w:r>
      <w:r w:rsidRPr="00740E3A">
        <w:rPr>
          <w:sz w:val="28"/>
          <w:szCs w:val="28"/>
          <w:lang w:val="uk-UA"/>
        </w:rPr>
        <w:t xml:space="preserve">. Дисципліна має теретично-прикладний характер. </w:t>
      </w:r>
      <w:r w:rsidRPr="00341271">
        <w:rPr>
          <w:sz w:val="28"/>
          <w:szCs w:val="28"/>
          <w:lang w:val="uk-UA"/>
        </w:rPr>
        <w:t>Оскільки держава заінтересована в реалізації зовнішньої і внутрішньої економічної, фінансової, податкової, зовнішньоторговельної, митної політики, а також політики в галузі забезпечення державної, економічної та інших видів безпеки, вона здійснює відповідні заходи не тільки з надання прав усім учасникам ЗЕД, але й із забезпечення сумлінного виконання ними покладених на них обов'язків, у т. ч. за допомогою митних органів, що здійснюють митний контроль і митне оформлення.</w:t>
      </w:r>
    </w:p>
    <w:p w:rsidR="001932BF" w:rsidRPr="00D90401" w:rsidRDefault="001932BF" w:rsidP="001932BF">
      <w:pPr>
        <w:jc w:val="both"/>
        <w:rPr>
          <w:b/>
          <w:sz w:val="28"/>
          <w:szCs w:val="28"/>
          <w:highlight w:val="yellow"/>
          <w:lang w:val="uk-UA"/>
        </w:rPr>
      </w:pPr>
    </w:p>
    <w:p w:rsidR="001932BF" w:rsidRPr="00E7319E" w:rsidRDefault="001932BF" w:rsidP="001932BF">
      <w:pPr>
        <w:jc w:val="both"/>
        <w:rPr>
          <w:sz w:val="28"/>
          <w:szCs w:val="28"/>
        </w:rPr>
      </w:pPr>
      <w:r w:rsidRPr="00E7319E">
        <w:rPr>
          <w:b/>
          <w:sz w:val="28"/>
          <w:szCs w:val="28"/>
        </w:rPr>
        <w:t>Мета та основні завдання навчальної дисципліни:</w:t>
      </w:r>
    </w:p>
    <w:p w:rsidR="001932BF" w:rsidRPr="00E7319E" w:rsidRDefault="001932BF" w:rsidP="001932BF">
      <w:pPr>
        <w:ind w:firstLine="360"/>
        <w:jc w:val="both"/>
        <w:rPr>
          <w:sz w:val="28"/>
          <w:szCs w:val="28"/>
        </w:rPr>
      </w:pPr>
      <w:r w:rsidRPr="00E7319E">
        <w:rPr>
          <w:sz w:val="28"/>
          <w:szCs w:val="28"/>
        </w:rPr>
        <w:t>Мета вивчення дисципліни полягає у формуванні формування знань та умінь, щодо процесу розмитнення товарів при здійсненні експортн</w:t>
      </w:r>
      <w:proofErr w:type="gramStart"/>
      <w:r w:rsidRPr="00E7319E">
        <w:rPr>
          <w:sz w:val="28"/>
          <w:szCs w:val="28"/>
        </w:rPr>
        <w:t>о-</w:t>
      </w:r>
      <w:proofErr w:type="gramEnd"/>
      <w:r w:rsidRPr="00E7319E">
        <w:rPr>
          <w:sz w:val="28"/>
          <w:szCs w:val="28"/>
        </w:rPr>
        <w:t xml:space="preserve">імпортних операцій, </w:t>
      </w:r>
      <w:r>
        <w:rPr>
          <w:sz w:val="28"/>
          <w:szCs w:val="28"/>
          <w:lang w:val="uk-UA"/>
        </w:rPr>
        <w:t xml:space="preserve">їх митного контролю та оформлення, </w:t>
      </w:r>
      <w:r w:rsidRPr="00E7319E">
        <w:rPr>
          <w:sz w:val="28"/>
          <w:szCs w:val="28"/>
        </w:rPr>
        <w:t>а також забезпечити розвиток економічного мислення студентів, вміння приймати виважені рішення у складних та мінливих економічних умовах, адекватно діяти в умовах ринкових відносин, зміни нормативних і законодавчих акті</w:t>
      </w:r>
      <w:proofErr w:type="gramStart"/>
      <w:r w:rsidRPr="00E7319E">
        <w:rPr>
          <w:sz w:val="28"/>
          <w:szCs w:val="28"/>
        </w:rPr>
        <w:t>в</w:t>
      </w:r>
      <w:proofErr w:type="gramEnd"/>
      <w:r w:rsidRPr="00E7319E">
        <w:rPr>
          <w:sz w:val="28"/>
          <w:szCs w:val="28"/>
        </w:rPr>
        <w:t>.</w:t>
      </w:r>
    </w:p>
    <w:p w:rsidR="001932BF" w:rsidRPr="00E7319E" w:rsidRDefault="001932BF" w:rsidP="001932BF">
      <w:pPr>
        <w:ind w:firstLine="360"/>
        <w:jc w:val="both"/>
        <w:rPr>
          <w:sz w:val="28"/>
          <w:szCs w:val="28"/>
        </w:rPr>
      </w:pPr>
    </w:p>
    <w:p w:rsidR="001932BF" w:rsidRPr="00E7319E" w:rsidRDefault="001932BF" w:rsidP="001932BF">
      <w:pPr>
        <w:jc w:val="center"/>
        <w:rPr>
          <w:sz w:val="28"/>
          <w:szCs w:val="28"/>
        </w:rPr>
      </w:pPr>
      <w:r w:rsidRPr="00E7319E">
        <w:rPr>
          <w:b/>
          <w:sz w:val="28"/>
          <w:szCs w:val="28"/>
        </w:rPr>
        <w:t>Основні завдання</w:t>
      </w:r>
    </w:p>
    <w:p w:rsidR="001932BF" w:rsidRPr="00E7319E" w:rsidRDefault="001932BF" w:rsidP="001932BF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7319E">
        <w:rPr>
          <w:sz w:val="28"/>
          <w:szCs w:val="28"/>
        </w:rPr>
        <w:t xml:space="preserve">вивчення </w:t>
      </w:r>
      <w:proofErr w:type="gramStart"/>
      <w:r w:rsidRPr="00E7319E">
        <w:rPr>
          <w:sz w:val="28"/>
          <w:szCs w:val="28"/>
        </w:rPr>
        <w:t>теоретико-орган</w:t>
      </w:r>
      <w:proofErr w:type="gramEnd"/>
      <w:r w:rsidRPr="00E7319E">
        <w:rPr>
          <w:sz w:val="28"/>
          <w:szCs w:val="28"/>
        </w:rPr>
        <w:t xml:space="preserve">ізаційних засад і нормативно-правової бази </w:t>
      </w:r>
      <w:r>
        <w:rPr>
          <w:sz w:val="28"/>
          <w:szCs w:val="28"/>
          <w:lang w:val="uk-UA"/>
        </w:rPr>
        <w:t>з митного контролю і митного оформлення</w:t>
      </w:r>
      <w:r w:rsidRPr="00E7319E">
        <w:rPr>
          <w:sz w:val="28"/>
          <w:szCs w:val="28"/>
        </w:rPr>
        <w:t xml:space="preserve">; </w:t>
      </w:r>
    </w:p>
    <w:p w:rsidR="001932BF" w:rsidRPr="00E7319E" w:rsidRDefault="001932BF" w:rsidP="001932BF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7319E">
        <w:rPr>
          <w:sz w:val="28"/>
          <w:szCs w:val="28"/>
        </w:rPr>
        <w:t xml:space="preserve">набуття навиків організації </w:t>
      </w:r>
      <w:r>
        <w:rPr>
          <w:sz w:val="28"/>
          <w:szCs w:val="28"/>
          <w:lang w:val="uk-UA"/>
        </w:rPr>
        <w:t>митної</w:t>
      </w:r>
      <w:r w:rsidRPr="00E7319E">
        <w:rPr>
          <w:sz w:val="28"/>
          <w:szCs w:val="28"/>
        </w:rPr>
        <w:t xml:space="preserve"> роботи.</w:t>
      </w:r>
    </w:p>
    <w:p w:rsidR="001932BF" w:rsidRDefault="001932BF" w:rsidP="001932BF">
      <w:pPr>
        <w:jc w:val="both"/>
        <w:rPr>
          <w:b/>
          <w:sz w:val="28"/>
          <w:szCs w:val="28"/>
          <w:lang w:val="uk-UA"/>
        </w:rPr>
      </w:pPr>
    </w:p>
    <w:p w:rsidR="001932BF" w:rsidRPr="00E7319E" w:rsidRDefault="001932BF" w:rsidP="001932BF">
      <w:pPr>
        <w:jc w:val="both"/>
        <w:rPr>
          <w:sz w:val="28"/>
          <w:szCs w:val="28"/>
        </w:rPr>
      </w:pPr>
      <w:r w:rsidRPr="00E7319E">
        <w:rPr>
          <w:b/>
          <w:sz w:val="28"/>
          <w:szCs w:val="28"/>
        </w:rPr>
        <w:t>Компетентності, які набуде студент при вивчення дисципліни:</w:t>
      </w:r>
    </w:p>
    <w:p w:rsidR="001932BF" w:rsidRDefault="001932BF" w:rsidP="001932BF">
      <w:pPr>
        <w:ind w:firstLine="360"/>
        <w:jc w:val="both"/>
        <w:rPr>
          <w:sz w:val="28"/>
          <w:szCs w:val="28"/>
          <w:lang w:val="uk-UA"/>
        </w:rPr>
      </w:pPr>
    </w:p>
    <w:p w:rsidR="001932BF" w:rsidRPr="00E7319E" w:rsidRDefault="001932BF" w:rsidP="001932BF">
      <w:pPr>
        <w:ind w:firstLine="360"/>
        <w:jc w:val="both"/>
        <w:rPr>
          <w:sz w:val="28"/>
          <w:szCs w:val="28"/>
        </w:rPr>
      </w:pPr>
      <w:r w:rsidRPr="00E7319E">
        <w:rPr>
          <w:sz w:val="28"/>
          <w:szCs w:val="28"/>
        </w:rPr>
        <w:t xml:space="preserve">Вивчаючи цю дисципліну </w:t>
      </w:r>
      <w:r w:rsidRPr="00E7319E">
        <w:rPr>
          <w:b/>
          <w:sz w:val="28"/>
          <w:szCs w:val="28"/>
        </w:rPr>
        <w:t>студенти повинні знати:</w:t>
      </w:r>
    </w:p>
    <w:p w:rsidR="001932BF" w:rsidRPr="00E7319E" w:rsidRDefault="001932BF" w:rsidP="001932BF">
      <w:pPr>
        <w:pStyle w:val="a9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7319E">
        <w:rPr>
          <w:sz w:val="28"/>
          <w:szCs w:val="28"/>
        </w:rPr>
        <w:t xml:space="preserve">теоретичні основи, науково-поняттєвий та категорійний апарат </w:t>
      </w:r>
      <w:r>
        <w:rPr>
          <w:sz w:val="28"/>
          <w:szCs w:val="28"/>
          <w:lang w:val="uk-UA"/>
        </w:rPr>
        <w:t>митного контролю і митного оформлення</w:t>
      </w:r>
      <w:r w:rsidRPr="00E7319E">
        <w:rPr>
          <w:sz w:val="28"/>
          <w:szCs w:val="28"/>
        </w:rPr>
        <w:t>;</w:t>
      </w:r>
    </w:p>
    <w:p w:rsidR="001932BF" w:rsidRPr="00E7319E" w:rsidRDefault="001932BF" w:rsidP="001932BF">
      <w:pPr>
        <w:pStyle w:val="a9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7319E">
        <w:rPr>
          <w:sz w:val="28"/>
          <w:szCs w:val="28"/>
        </w:rPr>
        <w:t xml:space="preserve"> сучасні технології </w:t>
      </w:r>
      <w:r>
        <w:rPr>
          <w:sz w:val="28"/>
          <w:szCs w:val="28"/>
          <w:lang w:val="uk-UA"/>
        </w:rPr>
        <w:t>митного контролю і митного оформлення</w:t>
      </w:r>
      <w:r w:rsidRPr="00E7319E">
        <w:rPr>
          <w:sz w:val="28"/>
          <w:szCs w:val="28"/>
        </w:rPr>
        <w:t xml:space="preserve"> та особливості їх використання в Україні; </w:t>
      </w:r>
    </w:p>
    <w:p w:rsidR="001932BF" w:rsidRPr="00E7319E" w:rsidRDefault="001932BF" w:rsidP="001932BF">
      <w:pPr>
        <w:pStyle w:val="a9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7319E">
        <w:rPr>
          <w:sz w:val="28"/>
          <w:szCs w:val="28"/>
        </w:rPr>
        <w:t xml:space="preserve">контрольні заходи митної служби у сфері </w:t>
      </w:r>
      <w:r>
        <w:rPr>
          <w:sz w:val="28"/>
          <w:szCs w:val="28"/>
          <w:lang w:val="uk-UA"/>
        </w:rPr>
        <w:t>митного контролю і митного оформлення</w:t>
      </w:r>
      <w:r w:rsidRPr="00E7319E">
        <w:rPr>
          <w:sz w:val="28"/>
          <w:szCs w:val="28"/>
        </w:rPr>
        <w:t>;</w:t>
      </w:r>
    </w:p>
    <w:p w:rsidR="001932BF" w:rsidRPr="00F5754B" w:rsidRDefault="001932BF" w:rsidP="001932BF">
      <w:pPr>
        <w:pStyle w:val="a9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7319E">
        <w:rPr>
          <w:sz w:val="28"/>
          <w:szCs w:val="28"/>
        </w:rPr>
        <w:t xml:space="preserve"> форми податкових звіті</w:t>
      </w:r>
      <w:proofErr w:type="gramStart"/>
      <w:r w:rsidRPr="00E7319E">
        <w:rPr>
          <w:sz w:val="28"/>
          <w:szCs w:val="28"/>
        </w:rPr>
        <w:t>в</w:t>
      </w:r>
      <w:proofErr w:type="gramEnd"/>
      <w:r w:rsidRPr="00E7319E">
        <w:rPr>
          <w:sz w:val="28"/>
          <w:szCs w:val="28"/>
        </w:rPr>
        <w:t xml:space="preserve"> </w:t>
      </w:r>
      <w:proofErr w:type="gramStart"/>
      <w:r w:rsidRPr="00E7319E">
        <w:rPr>
          <w:sz w:val="28"/>
          <w:szCs w:val="28"/>
        </w:rPr>
        <w:t>та</w:t>
      </w:r>
      <w:proofErr w:type="gramEnd"/>
      <w:r w:rsidRPr="00E7319E">
        <w:rPr>
          <w:sz w:val="28"/>
          <w:szCs w:val="28"/>
        </w:rPr>
        <w:t xml:space="preserve"> розрахунків, порядок і строки їх подання; відповідальність платників за вчинення податкових порушень, порядок розрахунку пені та фінансових санкцій.</w:t>
      </w:r>
    </w:p>
    <w:p w:rsidR="001932BF" w:rsidRPr="00E7319E" w:rsidRDefault="001932BF" w:rsidP="001932BF">
      <w:pPr>
        <w:pStyle w:val="a9"/>
        <w:widowControl/>
        <w:autoSpaceDE/>
        <w:autoSpaceDN/>
        <w:adjustRightInd/>
        <w:jc w:val="both"/>
        <w:rPr>
          <w:sz w:val="28"/>
          <w:szCs w:val="28"/>
        </w:rPr>
      </w:pPr>
    </w:p>
    <w:p w:rsidR="001932BF" w:rsidRPr="00F5754B" w:rsidRDefault="001932BF" w:rsidP="001932BF">
      <w:pPr>
        <w:ind w:firstLine="360"/>
        <w:jc w:val="both"/>
        <w:rPr>
          <w:sz w:val="28"/>
          <w:szCs w:val="28"/>
          <w:highlight w:val="yellow"/>
          <w:lang w:val="uk-UA"/>
        </w:rPr>
      </w:pPr>
      <w:r w:rsidRPr="00F5754B">
        <w:rPr>
          <w:sz w:val="28"/>
          <w:szCs w:val="28"/>
          <w:lang w:val="uk-UA"/>
        </w:rPr>
        <w:t>Після вивчення дисципліни «</w:t>
      </w:r>
      <w:r>
        <w:rPr>
          <w:sz w:val="28"/>
          <w:szCs w:val="28"/>
          <w:lang w:val="uk-UA"/>
        </w:rPr>
        <w:t>Митний контроль і митне оформлення</w:t>
      </w:r>
      <w:r w:rsidRPr="00F5754B">
        <w:rPr>
          <w:sz w:val="28"/>
          <w:szCs w:val="28"/>
          <w:lang w:val="uk-UA"/>
        </w:rPr>
        <w:t>»</w:t>
      </w:r>
      <w:r w:rsidRPr="00F5754B">
        <w:rPr>
          <w:b/>
          <w:sz w:val="28"/>
          <w:szCs w:val="28"/>
          <w:lang w:val="uk-UA"/>
        </w:rPr>
        <w:t xml:space="preserve"> студенти повинні вміти:</w:t>
      </w:r>
    </w:p>
    <w:p w:rsidR="001932BF" w:rsidRPr="002E560A" w:rsidRDefault="001932BF" w:rsidP="001932BF">
      <w:pPr>
        <w:pStyle w:val="a9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2E560A">
        <w:rPr>
          <w:sz w:val="28"/>
          <w:szCs w:val="28"/>
        </w:rPr>
        <w:t>володіти інструментами митного регулювання зовнішньоекономічної діяльності;</w:t>
      </w:r>
    </w:p>
    <w:p w:rsidR="001932BF" w:rsidRPr="002E560A" w:rsidRDefault="001932BF" w:rsidP="001932BF">
      <w:pPr>
        <w:pStyle w:val="a9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2E560A">
        <w:rPr>
          <w:sz w:val="28"/>
          <w:szCs w:val="28"/>
        </w:rPr>
        <w:t>сформулювати і обґрунтувати концептуальні засади митної політики країни;</w:t>
      </w:r>
    </w:p>
    <w:p w:rsidR="001932BF" w:rsidRPr="002E560A" w:rsidRDefault="001932BF" w:rsidP="001932BF">
      <w:pPr>
        <w:pStyle w:val="a9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2E560A">
        <w:rPr>
          <w:sz w:val="28"/>
          <w:szCs w:val="28"/>
        </w:rPr>
        <w:t>розраховувати митну вартість товару;</w:t>
      </w:r>
    </w:p>
    <w:p w:rsidR="001932BF" w:rsidRPr="002E560A" w:rsidRDefault="001932BF" w:rsidP="001932BF">
      <w:pPr>
        <w:pStyle w:val="a9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2E560A">
        <w:rPr>
          <w:sz w:val="28"/>
          <w:szCs w:val="28"/>
        </w:rPr>
        <w:lastRenderedPageBreak/>
        <w:t>використовувати Інкотермс-2010 для розрахунку митної та фактурної вартості;</w:t>
      </w:r>
    </w:p>
    <w:p w:rsidR="001932BF" w:rsidRPr="002E560A" w:rsidRDefault="001932BF" w:rsidP="001932BF">
      <w:pPr>
        <w:pStyle w:val="a9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2E560A">
        <w:rPr>
          <w:sz w:val="28"/>
          <w:szCs w:val="28"/>
        </w:rPr>
        <w:t>розраховувати суми митних платежі</w:t>
      </w:r>
      <w:proofErr w:type="gramStart"/>
      <w:r w:rsidRPr="002E560A">
        <w:rPr>
          <w:sz w:val="28"/>
          <w:szCs w:val="28"/>
        </w:rPr>
        <w:t>в</w:t>
      </w:r>
      <w:proofErr w:type="gramEnd"/>
      <w:r w:rsidRPr="002E560A">
        <w:rPr>
          <w:sz w:val="28"/>
          <w:szCs w:val="28"/>
        </w:rPr>
        <w:t>;</w:t>
      </w:r>
    </w:p>
    <w:p w:rsidR="001932BF" w:rsidRPr="002E560A" w:rsidRDefault="001932BF" w:rsidP="001932BF">
      <w:pPr>
        <w:pStyle w:val="a9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2E560A">
        <w:rPr>
          <w:sz w:val="28"/>
          <w:szCs w:val="28"/>
        </w:rPr>
        <w:t>здійснювати митне оформлення товару</w:t>
      </w:r>
      <w:r>
        <w:rPr>
          <w:sz w:val="28"/>
          <w:szCs w:val="28"/>
          <w:lang w:val="uk-UA"/>
        </w:rPr>
        <w:t>;</w:t>
      </w:r>
    </w:p>
    <w:p w:rsidR="001932BF" w:rsidRPr="00960DB7" w:rsidRDefault="001932BF" w:rsidP="001932BF">
      <w:pPr>
        <w:pStyle w:val="a9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2E560A">
        <w:rPr>
          <w:sz w:val="28"/>
          <w:szCs w:val="28"/>
        </w:rPr>
        <w:t>використовувати зовнішньо-торгівельні документи;</w:t>
      </w:r>
    </w:p>
    <w:p w:rsidR="001932BF" w:rsidRPr="00960DB7" w:rsidRDefault="001932BF" w:rsidP="001932BF">
      <w:pPr>
        <w:pStyle w:val="a9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60DB7">
        <w:rPr>
          <w:sz w:val="28"/>
          <w:szCs w:val="28"/>
        </w:rPr>
        <w:t>застосовувати відповідні форми вантажної митної деклараці</w:t>
      </w:r>
      <w:r>
        <w:rPr>
          <w:sz w:val="28"/>
          <w:szCs w:val="28"/>
        </w:rPr>
        <w:t>ї при митному оформленні товару</w:t>
      </w:r>
      <w:r>
        <w:rPr>
          <w:sz w:val="28"/>
          <w:szCs w:val="28"/>
          <w:lang w:val="uk-UA"/>
        </w:rPr>
        <w:t>.</w:t>
      </w:r>
    </w:p>
    <w:p w:rsidR="001932BF" w:rsidRPr="00E7319E" w:rsidRDefault="001932BF" w:rsidP="001932BF">
      <w:pPr>
        <w:pStyle w:val="a9"/>
        <w:widowControl/>
        <w:autoSpaceDE/>
        <w:autoSpaceDN/>
        <w:adjustRightInd/>
        <w:jc w:val="both"/>
        <w:rPr>
          <w:sz w:val="28"/>
          <w:szCs w:val="28"/>
        </w:rPr>
      </w:pPr>
    </w:p>
    <w:p w:rsidR="001932BF" w:rsidRDefault="001932BF" w:rsidP="001932BF">
      <w:pPr>
        <w:pStyle w:val="a9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E7319E">
        <w:rPr>
          <w:sz w:val="28"/>
          <w:szCs w:val="28"/>
        </w:rPr>
        <w:tab/>
        <w:t xml:space="preserve">Опанування навчальної дисципліни повинно забезпечувати необхідний </w:t>
      </w:r>
      <w:proofErr w:type="gramStart"/>
      <w:r w:rsidRPr="00E7319E">
        <w:rPr>
          <w:sz w:val="28"/>
          <w:szCs w:val="28"/>
        </w:rPr>
        <w:t>р</w:t>
      </w:r>
      <w:proofErr w:type="gramEnd"/>
      <w:r w:rsidRPr="00E7319E">
        <w:rPr>
          <w:sz w:val="28"/>
          <w:szCs w:val="28"/>
        </w:rPr>
        <w:t>івень сформованості вмінь:</w:t>
      </w:r>
    </w:p>
    <w:p w:rsidR="001932BF" w:rsidRPr="00F968BD" w:rsidRDefault="001932BF" w:rsidP="001932BF">
      <w:pPr>
        <w:pStyle w:val="a9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tbl>
      <w:tblPr>
        <w:tblW w:w="1023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7495"/>
      </w:tblGrid>
      <w:tr w:rsidR="001932BF" w:rsidRPr="00010C18" w:rsidTr="00542A45">
        <w:tc>
          <w:tcPr>
            <w:tcW w:w="2738" w:type="dxa"/>
            <w:vAlign w:val="center"/>
          </w:tcPr>
          <w:p w:rsidR="001932BF" w:rsidRPr="00010C18" w:rsidRDefault="001932BF" w:rsidP="00542A45">
            <w:pPr>
              <w:jc w:val="center"/>
              <w:rPr>
                <w:b/>
                <w:sz w:val="28"/>
                <w:szCs w:val="28"/>
              </w:rPr>
            </w:pPr>
            <w:r w:rsidRPr="00010C18">
              <w:rPr>
                <w:b/>
                <w:sz w:val="28"/>
                <w:szCs w:val="28"/>
              </w:rPr>
              <w:t xml:space="preserve">Назва </w:t>
            </w:r>
            <w:proofErr w:type="gramStart"/>
            <w:r w:rsidRPr="00010C18">
              <w:rPr>
                <w:b/>
                <w:sz w:val="28"/>
                <w:szCs w:val="28"/>
              </w:rPr>
              <w:t>р</w:t>
            </w:r>
            <w:proofErr w:type="gramEnd"/>
            <w:r w:rsidRPr="00010C18">
              <w:rPr>
                <w:b/>
                <w:sz w:val="28"/>
                <w:szCs w:val="28"/>
              </w:rPr>
              <w:t>івня сформованості вміння</w:t>
            </w:r>
          </w:p>
        </w:tc>
        <w:tc>
          <w:tcPr>
            <w:tcW w:w="7495" w:type="dxa"/>
            <w:vAlign w:val="center"/>
          </w:tcPr>
          <w:p w:rsidR="001932BF" w:rsidRPr="00010C18" w:rsidRDefault="001932BF" w:rsidP="00542A45">
            <w:pPr>
              <w:jc w:val="center"/>
              <w:rPr>
                <w:b/>
                <w:sz w:val="28"/>
                <w:szCs w:val="28"/>
              </w:rPr>
            </w:pPr>
            <w:r w:rsidRPr="00010C18">
              <w:rPr>
                <w:b/>
                <w:sz w:val="28"/>
                <w:szCs w:val="28"/>
              </w:rPr>
              <w:t>Змі</w:t>
            </w:r>
            <w:proofErr w:type="gramStart"/>
            <w:r w:rsidRPr="00010C18">
              <w:rPr>
                <w:b/>
                <w:sz w:val="28"/>
                <w:szCs w:val="28"/>
              </w:rPr>
              <w:t>ст</w:t>
            </w:r>
            <w:proofErr w:type="gramEnd"/>
            <w:r w:rsidRPr="00010C18">
              <w:rPr>
                <w:b/>
                <w:sz w:val="28"/>
                <w:szCs w:val="28"/>
              </w:rPr>
              <w:t xml:space="preserve"> критерію рівня сформованості вміння</w:t>
            </w:r>
          </w:p>
        </w:tc>
      </w:tr>
      <w:tr w:rsidR="001932BF" w:rsidRPr="00010C18" w:rsidTr="00542A45">
        <w:trPr>
          <w:trHeight w:val="508"/>
        </w:trPr>
        <w:tc>
          <w:tcPr>
            <w:tcW w:w="2738" w:type="dxa"/>
            <w:vAlign w:val="center"/>
          </w:tcPr>
          <w:p w:rsidR="001932BF" w:rsidRPr="00010C18" w:rsidRDefault="001932BF" w:rsidP="00542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10C18">
              <w:rPr>
                <w:b/>
                <w:bCs/>
                <w:sz w:val="28"/>
                <w:szCs w:val="28"/>
              </w:rPr>
              <w:t>1. Репродуктивний</w:t>
            </w:r>
          </w:p>
        </w:tc>
        <w:tc>
          <w:tcPr>
            <w:tcW w:w="7495" w:type="dxa"/>
            <w:vAlign w:val="center"/>
          </w:tcPr>
          <w:p w:rsidR="001932BF" w:rsidRPr="00010C18" w:rsidRDefault="001932BF" w:rsidP="00542A45">
            <w:pPr>
              <w:rPr>
                <w:bCs/>
                <w:sz w:val="28"/>
                <w:szCs w:val="28"/>
              </w:rPr>
            </w:pPr>
            <w:r w:rsidRPr="00010C18">
              <w:rPr>
                <w:bCs/>
                <w:sz w:val="28"/>
                <w:szCs w:val="28"/>
              </w:rPr>
              <w:t>Вміння відтворювати знання, передбачені даною програмою</w:t>
            </w:r>
          </w:p>
        </w:tc>
      </w:tr>
      <w:tr w:rsidR="001932BF" w:rsidRPr="00010C18" w:rsidTr="00542A45">
        <w:tc>
          <w:tcPr>
            <w:tcW w:w="2738" w:type="dxa"/>
            <w:vAlign w:val="center"/>
          </w:tcPr>
          <w:p w:rsidR="001932BF" w:rsidRPr="00010C18" w:rsidRDefault="001932BF" w:rsidP="00542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10C18">
              <w:rPr>
                <w:b/>
                <w:bCs/>
                <w:sz w:val="28"/>
                <w:szCs w:val="28"/>
              </w:rPr>
              <w:t>2. Алгоритмічний</w:t>
            </w:r>
          </w:p>
        </w:tc>
        <w:tc>
          <w:tcPr>
            <w:tcW w:w="7495" w:type="dxa"/>
            <w:vAlign w:val="center"/>
          </w:tcPr>
          <w:p w:rsidR="001932BF" w:rsidRPr="00010C18" w:rsidRDefault="001932BF" w:rsidP="00542A45">
            <w:pPr>
              <w:rPr>
                <w:bCs/>
                <w:sz w:val="28"/>
                <w:szCs w:val="28"/>
              </w:rPr>
            </w:pPr>
            <w:r w:rsidRPr="00010C18">
              <w:rPr>
                <w:bCs/>
                <w:sz w:val="28"/>
                <w:szCs w:val="28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1932BF" w:rsidRPr="00010C18" w:rsidTr="00542A45">
        <w:tc>
          <w:tcPr>
            <w:tcW w:w="2738" w:type="dxa"/>
            <w:vAlign w:val="center"/>
          </w:tcPr>
          <w:p w:rsidR="001932BF" w:rsidRPr="00010C18" w:rsidRDefault="001932BF" w:rsidP="00542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10C18">
              <w:rPr>
                <w:b/>
                <w:bCs/>
                <w:sz w:val="28"/>
                <w:szCs w:val="28"/>
              </w:rPr>
              <w:t>3. Творчий</w:t>
            </w:r>
          </w:p>
        </w:tc>
        <w:tc>
          <w:tcPr>
            <w:tcW w:w="7495" w:type="dxa"/>
            <w:vAlign w:val="center"/>
          </w:tcPr>
          <w:p w:rsidR="001932BF" w:rsidRPr="00010C18" w:rsidRDefault="001932BF" w:rsidP="00542A45">
            <w:pPr>
              <w:rPr>
                <w:bCs/>
                <w:sz w:val="28"/>
                <w:szCs w:val="28"/>
              </w:rPr>
            </w:pPr>
            <w:r w:rsidRPr="00010C18">
              <w:rPr>
                <w:bCs/>
                <w:sz w:val="28"/>
                <w:szCs w:val="28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932BF" w:rsidRDefault="001932BF" w:rsidP="001932BF">
      <w:pPr>
        <w:pStyle w:val="a9"/>
        <w:ind w:right="10"/>
        <w:jc w:val="both"/>
        <w:rPr>
          <w:sz w:val="28"/>
          <w:lang w:val="uk-UA"/>
        </w:rPr>
      </w:pPr>
    </w:p>
    <w:p w:rsidR="001932BF" w:rsidRPr="00E7319E" w:rsidRDefault="001932BF" w:rsidP="001932BF">
      <w:pPr>
        <w:pStyle w:val="a9"/>
        <w:ind w:right="10"/>
        <w:jc w:val="both"/>
        <w:rPr>
          <w:b/>
          <w:bCs/>
          <w:sz w:val="28"/>
        </w:rPr>
      </w:pPr>
      <w:r w:rsidRPr="00E7319E">
        <w:rPr>
          <w:sz w:val="28"/>
        </w:rPr>
        <w:t xml:space="preserve">Навчальна програма складена на </w:t>
      </w:r>
      <w:r>
        <w:rPr>
          <w:sz w:val="28"/>
          <w:lang w:val="uk-UA"/>
        </w:rPr>
        <w:t>6 кредиті</w:t>
      </w:r>
      <w:proofErr w:type="gramStart"/>
      <w:r>
        <w:rPr>
          <w:sz w:val="28"/>
          <w:lang w:val="uk-UA"/>
        </w:rPr>
        <w:t>в</w:t>
      </w:r>
      <w:proofErr w:type="gramEnd"/>
      <w:r w:rsidRPr="00E7319E">
        <w:rPr>
          <w:sz w:val="28"/>
        </w:rPr>
        <w:t>.</w:t>
      </w:r>
    </w:p>
    <w:p w:rsidR="001932BF" w:rsidRPr="00E207D2" w:rsidRDefault="001932BF" w:rsidP="001932BF">
      <w:pPr>
        <w:pStyle w:val="a9"/>
      </w:pPr>
      <w:r w:rsidRPr="00E207D2">
        <w:rPr>
          <w:bCs/>
          <w:sz w:val="28"/>
        </w:rPr>
        <w:t>Форми контролю</w:t>
      </w:r>
      <w:r w:rsidRPr="00E207D2">
        <w:rPr>
          <w:b/>
          <w:bCs/>
          <w:sz w:val="28"/>
        </w:rPr>
        <w:t xml:space="preserve"> </w:t>
      </w:r>
      <w:r w:rsidRPr="00E207D2">
        <w:rPr>
          <w:sz w:val="28"/>
        </w:rPr>
        <w:t xml:space="preserve">– поточний контроль, </w:t>
      </w:r>
      <w:r w:rsidRPr="00E207D2">
        <w:rPr>
          <w:sz w:val="28"/>
          <w:lang w:val="uk-UA"/>
        </w:rPr>
        <w:t>залік</w:t>
      </w:r>
      <w:r w:rsidRPr="00E207D2">
        <w:rPr>
          <w:sz w:val="28"/>
        </w:rPr>
        <w:t>.</w:t>
      </w:r>
    </w:p>
    <w:p w:rsidR="001932BF" w:rsidRPr="00E7319E" w:rsidRDefault="001932BF" w:rsidP="001932BF">
      <w:pPr>
        <w:pStyle w:val="a9"/>
        <w:rPr>
          <w:rStyle w:val="FontStyle24"/>
          <w:b/>
          <w:bCs/>
          <w:sz w:val="28"/>
          <w:szCs w:val="28"/>
        </w:rPr>
      </w:pPr>
    </w:p>
    <w:p w:rsidR="001932BF" w:rsidRDefault="001932BF" w:rsidP="001932BF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32"/>
          <w:b/>
          <w:sz w:val="28"/>
          <w:szCs w:val="28"/>
        </w:rPr>
        <w:sectPr w:rsidR="001932BF" w:rsidSect="00A9789C">
          <w:footerReference w:type="even" r:id="rId7"/>
          <w:footerReference w:type="default" r:id="rId8"/>
          <w:footerReference w:type="first" r:id="rId9"/>
          <w:pgSz w:w="11907" w:h="16840" w:code="9"/>
          <w:pgMar w:top="851" w:right="851" w:bottom="851" w:left="851" w:header="578" w:footer="0" w:gutter="0"/>
          <w:cols w:space="720"/>
          <w:titlePg/>
        </w:sectPr>
      </w:pPr>
    </w:p>
    <w:p w:rsidR="001932BF" w:rsidRDefault="001932BF" w:rsidP="001932BF">
      <w:pPr>
        <w:pStyle w:val="a9"/>
        <w:tabs>
          <w:tab w:val="left" w:pos="2070"/>
        </w:tabs>
        <w:jc w:val="center"/>
        <w:rPr>
          <w:b/>
          <w:sz w:val="28"/>
          <w:szCs w:val="28"/>
          <w:lang w:val="uk-UA"/>
        </w:rPr>
      </w:pPr>
      <w:r w:rsidRPr="00144C22">
        <w:rPr>
          <w:b/>
          <w:sz w:val="28"/>
          <w:szCs w:val="28"/>
          <w:lang w:val="uk-UA"/>
        </w:rPr>
        <w:lastRenderedPageBreak/>
        <w:t>2.ТЕМАТИЧ</w:t>
      </w:r>
      <w:r>
        <w:rPr>
          <w:b/>
          <w:sz w:val="28"/>
          <w:szCs w:val="28"/>
          <w:lang w:val="uk-UA"/>
        </w:rPr>
        <w:t xml:space="preserve">НИЙ ПЛАН НАВЧАЛЬНОЇ ДИСЦИПЛІНИ </w:t>
      </w:r>
    </w:p>
    <w:p w:rsidR="001932BF" w:rsidRPr="00144C22" w:rsidRDefault="001932BF" w:rsidP="001932BF">
      <w:pPr>
        <w:pStyle w:val="a9"/>
        <w:tabs>
          <w:tab w:val="left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«МИТНИЙ КОНТРОЛЬ І МИТНЕ ОФОРМЛЕННЯ»</w:t>
      </w:r>
    </w:p>
    <w:p w:rsidR="001932BF" w:rsidRDefault="001932BF" w:rsidP="001932BF">
      <w:pPr>
        <w:pStyle w:val="a9"/>
        <w:tabs>
          <w:tab w:val="left" w:pos="2070"/>
        </w:tabs>
        <w:rPr>
          <w:b/>
          <w:sz w:val="28"/>
          <w:szCs w:val="28"/>
          <w:lang w:val="uk-UA"/>
        </w:rPr>
      </w:pPr>
    </w:p>
    <w:p w:rsidR="001932BF" w:rsidRPr="007F5E10" w:rsidRDefault="001932BF" w:rsidP="001932BF">
      <w:pPr>
        <w:pStyle w:val="a9"/>
        <w:tabs>
          <w:tab w:val="left" w:pos="2070"/>
        </w:tabs>
        <w:rPr>
          <w:b/>
          <w:sz w:val="28"/>
          <w:szCs w:val="28"/>
          <w:lang w:val="uk-UA"/>
        </w:rPr>
      </w:pPr>
    </w:p>
    <w:p w:rsidR="001932BF" w:rsidRPr="00144C22" w:rsidRDefault="001932BF" w:rsidP="001932BF">
      <w:pPr>
        <w:rPr>
          <w:b/>
          <w:i/>
          <w:sz w:val="28"/>
          <w:szCs w:val="28"/>
        </w:rPr>
      </w:pPr>
      <w:r w:rsidRPr="00144C22">
        <w:rPr>
          <w:b/>
          <w:i/>
          <w:sz w:val="28"/>
          <w:szCs w:val="28"/>
        </w:rPr>
        <w:t xml:space="preserve">Тема 1. </w:t>
      </w:r>
      <w:r w:rsidRPr="00A32A63">
        <w:rPr>
          <w:sz w:val="28"/>
          <w:szCs w:val="28"/>
          <w:lang w:val="uk-UA"/>
        </w:rPr>
        <w:t>Характеристика основ м</w:t>
      </w:r>
      <w:r w:rsidRPr="00A32A63">
        <w:rPr>
          <w:sz w:val="28"/>
          <w:szCs w:val="28"/>
        </w:rPr>
        <w:t>итн</w:t>
      </w:r>
      <w:r w:rsidRPr="00A32A63">
        <w:rPr>
          <w:sz w:val="28"/>
          <w:szCs w:val="28"/>
          <w:lang w:val="uk-UA"/>
        </w:rPr>
        <w:t>ої</w:t>
      </w:r>
      <w:r w:rsidRPr="00A32A63">
        <w:rPr>
          <w:sz w:val="28"/>
          <w:szCs w:val="28"/>
        </w:rPr>
        <w:t xml:space="preserve"> систем</w:t>
      </w:r>
      <w:r w:rsidRPr="00A32A63">
        <w:rPr>
          <w:sz w:val="28"/>
          <w:szCs w:val="28"/>
          <w:lang w:val="uk-UA"/>
        </w:rPr>
        <w:t>и</w:t>
      </w:r>
      <w:r w:rsidRPr="00A32A63">
        <w:rPr>
          <w:sz w:val="28"/>
          <w:szCs w:val="28"/>
        </w:rPr>
        <w:t xml:space="preserve"> України</w:t>
      </w:r>
    </w:p>
    <w:p w:rsidR="001932BF" w:rsidRDefault="001932BF" w:rsidP="001932BF">
      <w:pPr>
        <w:rPr>
          <w:sz w:val="28"/>
          <w:szCs w:val="28"/>
          <w:lang w:val="uk-UA"/>
        </w:rPr>
      </w:pPr>
    </w:p>
    <w:p w:rsidR="001932BF" w:rsidRPr="00ED03B8" w:rsidRDefault="001932BF" w:rsidP="001932BF">
      <w:pPr>
        <w:rPr>
          <w:sz w:val="28"/>
          <w:szCs w:val="28"/>
        </w:rPr>
      </w:pPr>
      <w:r w:rsidRPr="00ED03B8">
        <w:rPr>
          <w:sz w:val="28"/>
          <w:szCs w:val="28"/>
        </w:rPr>
        <w:tab/>
      </w:r>
    </w:p>
    <w:p w:rsidR="001932BF" w:rsidRPr="00A32A63" w:rsidRDefault="001932BF" w:rsidP="001932BF">
      <w:pPr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2</w:t>
      </w:r>
      <w:r w:rsidRPr="00A32A63">
        <w:rPr>
          <w:b/>
          <w:i/>
          <w:sz w:val="28"/>
          <w:szCs w:val="28"/>
        </w:rPr>
        <w:t xml:space="preserve">. </w:t>
      </w:r>
      <w:r w:rsidRPr="00A32A63">
        <w:rPr>
          <w:sz w:val="28"/>
          <w:szCs w:val="28"/>
        </w:rPr>
        <w:t>Специфіка здійснення митного оформлення ЗЕД</w:t>
      </w:r>
    </w:p>
    <w:p w:rsidR="001932BF" w:rsidRDefault="001932BF" w:rsidP="001932BF">
      <w:pPr>
        <w:rPr>
          <w:sz w:val="28"/>
          <w:szCs w:val="28"/>
          <w:lang w:val="uk-UA"/>
        </w:rPr>
      </w:pPr>
    </w:p>
    <w:p w:rsidR="001932BF" w:rsidRDefault="001932BF" w:rsidP="001932BF">
      <w:pPr>
        <w:rPr>
          <w:sz w:val="28"/>
          <w:szCs w:val="28"/>
          <w:lang w:val="uk-UA"/>
        </w:rPr>
      </w:pPr>
    </w:p>
    <w:p w:rsidR="001932BF" w:rsidRPr="00A32A63" w:rsidRDefault="001932BF" w:rsidP="001932BF">
      <w:pPr>
        <w:rPr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3</w:t>
      </w:r>
      <w:r w:rsidRPr="00A32A63">
        <w:rPr>
          <w:b/>
          <w:i/>
          <w:sz w:val="28"/>
          <w:szCs w:val="28"/>
        </w:rPr>
        <w:t xml:space="preserve">. </w:t>
      </w:r>
      <w:r w:rsidRPr="00A32A63">
        <w:rPr>
          <w:sz w:val="28"/>
          <w:szCs w:val="28"/>
        </w:rPr>
        <w:t>Декларування митної вартості товарі</w:t>
      </w:r>
      <w:proofErr w:type="gramStart"/>
      <w:r w:rsidRPr="00A32A63">
        <w:rPr>
          <w:sz w:val="28"/>
          <w:szCs w:val="28"/>
        </w:rPr>
        <w:t>в</w:t>
      </w:r>
      <w:proofErr w:type="gramEnd"/>
    </w:p>
    <w:p w:rsidR="001932BF" w:rsidRDefault="001932BF" w:rsidP="001932BF">
      <w:pPr>
        <w:rPr>
          <w:sz w:val="28"/>
          <w:szCs w:val="28"/>
          <w:lang w:val="uk-UA"/>
        </w:rPr>
      </w:pPr>
    </w:p>
    <w:p w:rsidR="001932BF" w:rsidRPr="00A32A63" w:rsidRDefault="001932BF" w:rsidP="001932BF">
      <w:pPr>
        <w:rPr>
          <w:sz w:val="28"/>
          <w:szCs w:val="28"/>
          <w:lang w:val="uk-UA"/>
        </w:rPr>
      </w:pPr>
    </w:p>
    <w:p w:rsidR="001932BF" w:rsidRPr="00A32A63" w:rsidRDefault="001932BF" w:rsidP="001932BF">
      <w:pPr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4</w:t>
      </w:r>
      <w:r w:rsidRPr="00A32A63">
        <w:rPr>
          <w:b/>
          <w:i/>
          <w:sz w:val="28"/>
          <w:szCs w:val="28"/>
        </w:rPr>
        <w:t xml:space="preserve">. </w:t>
      </w:r>
      <w:r w:rsidRPr="00A32A63">
        <w:rPr>
          <w:sz w:val="28"/>
          <w:szCs w:val="28"/>
        </w:rPr>
        <w:t>Порядок переміщення та пропуск через митний кордон України осіб, товарів та інших предметі</w:t>
      </w:r>
      <w:proofErr w:type="gramStart"/>
      <w:r w:rsidRPr="00A32A63">
        <w:rPr>
          <w:sz w:val="28"/>
          <w:szCs w:val="28"/>
        </w:rPr>
        <w:t>в</w:t>
      </w:r>
      <w:proofErr w:type="gramEnd"/>
    </w:p>
    <w:p w:rsidR="001932BF" w:rsidRDefault="001932BF" w:rsidP="001932BF">
      <w:pPr>
        <w:rPr>
          <w:sz w:val="28"/>
          <w:szCs w:val="28"/>
          <w:lang w:val="uk-UA"/>
        </w:rPr>
      </w:pPr>
    </w:p>
    <w:p w:rsidR="001932BF" w:rsidRPr="00ED03B8" w:rsidRDefault="001932BF" w:rsidP="001932BF">
      <w:pPr>
        <w:rPr>
          <w:sz w:val="28"/>
          <w:szCs w:val="28"/>
        </w:rPr>
      </w:pPr>
      <w:r w:rsidRPr="00ED03B8">
        <w:rPr>
          <w:sz w:val="28"/>
          <w:szCs w:val="28"/>
        </w:rPr>
        <w:tab/>
      </w:r>
    </w:p>
    <w:p w:rsidR="001932BF" w:rsidRPr="00A32A63" w:rsidRDefault="001932BF" w:rsidP="001932BF">
      <w:pPr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5</w:t>
      </w:r>
      <w:r w:rsidRPr="00A32A63">
        <w:rPr>
          <w:b/>
          <w:i/>
          <w:sz w:val="28"/>
          <w:szCs w:val="28"/>
        </w:rPr>
        <w:t xml:space="preserve">.  </w:t>
      </w:r>
      <w:r w:rsidRPr="00A32A63">
        <w:rPr>
          <w:sz w:val="28"/>
          <w:szCs w:val="28"/>
        </w:rPr>
        <w:t>Організація митного контролю</w:t>
      </w:r>
    </w:p>
    <w:p w:rsidR="001932BF" w:rsidRDefault="001932BF" w:rsidP="001932BF">
      <w:pPr>
        <w:rPr>
          <w:sz w:val="28"/>
          <w:szCs w:val="28"/>
          <w:lang w:val="uk-UA"/>
        </w:rPr>
      </w:pPr>
    </w:p>
    <w:p w:rsidR="001932BF" w:rsidRPr="00727CAB" w:rsidRDefault="001932BF" w:rsidP="001932BF">
      <w:pPr>
        <w:rPr>
          <w:sz w:val="28"/>
          <w:szCs w:val="28"/>
          <w:lang w:val="uk-UA"/>
        </w:rPr>
      </w:pPr>
    </w:p>
    <w:p w:rsidR="001932BF" w:rsidRPr="00A32A63" w:rsidRDefault="001932BF" w:rsidP="001932BF">
      <w:pPr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6</w:t>
      </w:r>
      <w:r w:rsidRPr="00A32A63">
        <w:rPr>
          <w:b/>
          <w:i/>
          <w:sz w:val="28"/>
          <w:szCs w:val="28"/>
        </w:rPr>
        <w:t xml:space="preserve">. </w:t>
      </w:r>
      <w:r w:rsidRPr="00A32A63">
        <w:rPr>
          <w:sz w:val="28"/>
          <w:szCs w:val="28"/>
        </w:rPr>
        <w:t>Незаконне переміщення предметів через митний кордон</w:t>
      </w:r>
    </w:p>
    <w:p w:rsidR="001932BF" w:rsidRPr="00144C22" w:rsidRDefault="001932BF" w:rsidP="001932BF">
      <w:pPr>
        <w:pStyle w:val="a9"/>
        <w:jc w:val="both"/>
        <w:rPr>
          <w:sz w:val="28"/>
          <w:szCs w:val="28"/>
        </w:rPr>
      </w:pPr>
    </w:p>
    <w:p w:rsidR="001932BF" w:rsidRPr="00144C22" w:rsidRDefault="001932BF" w:rsidP="001932BF">
      <w:pPr>
        <w:pStyle w:val="a9"/>
        <w:rPr>
          <w:sz w:val="28"/>
          <w:szCs w:val="28"/>
        </w:rPr>
      </w:pPr>
    </w:p>
    <w:p w:rsidR="001932BF" w:rsidRPr="00144C22" w:rsidRDefault="001932BF" w:rsidP="001932BF">
      <w:pPr>
        <w:pStyle w:val="a9"/>
        <w:jc w:val="both"/>
        <w:rPr>
          <w:sz w:val="28"/>
          <w:szCs w:val="28"/>
          <w:lang w:val="uk-UA"/>
        </w:rPr>
      </w:pPr>
      <w:r w:rsidRPr="00144C22">
        <w:rPr>
          <w:sz w:val="28"/>
          <w:szCs w:val="28"/>
          <w:lang w:val="uk-UA"/>
        </w:rPr>
        <w:tab/>
      </w:r>
      <w:r w:rsidRPr="00144C22">
        <w:rPr>
          <w:sz w:val="28"/>
          <w:szCs w:val="28"/>
          <w:lang w:val="uk-UA"/>
        </w:rPr>
        <w:tab/>
      </w:r>
    </w:p>
    <w:p w:rsidR="001932BF" w:rsidRDefault="001932BF" w:rsidP="001932BF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932BF" w:rsidRDefault="001932BF" w:rsidP="001932BF">
      <w:pPr>
        <w:pStyle w:val="a9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44C22">
        <w:rPr>
          <w:b/>
          <w:sz w:val="28"/>
          <w:szCs w:val="28"/>
          <w:lang w:val="uk-UA"/>
        </w:rPr>
        <w:lastRenderedPageBreak/>
        <w:t xml:space="preserve">3.   </w:t>
      </w:r>
      <w:r>
        <w:rPr>
          <w:b/>
          <w:sz w:val="28"/>
          <w:szCs w:val="28"/>
          <w:lang w:val="uk-UA"/>
        </w:rPr>
        <w:t xml:space="preserve">ЗМІСТ НАВЧАЛЬНОЇ  ДИСЦИПЛІНИ  </w:t>
      </w:r>
    </w:p>
    <w:p w:rsidR="001932BF" w:rsidRPr="00144C22" w:rsidRDefault="001932BF" w:rsidP="001932BF">
      <w:pPr>
        <w:pStyle w:val="a9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«МИТНИЙ КОНТРОЛЬ І МИТНЕ ОФОРМЛЕННЯ»</w:t>
      </w:r>
    </w:p>
    <w:p w:rsidR="001932BF" w:rsidRDefault="001932BF" w:rsidP="001932BF">
      <w:pPr>
        <w:pStyle w:val="a9"/>
        <w:rPr>
          <w:b/>
          <w:sz w:val="28"/>
          <w:szCs w:val="28"/>
          <w:u w:val="single"/>
          <w:lang w:val="uk-UA"/>
        </w:rPr>
      </w:pPr>
    </w:p>
    <w:p w:rsidR="001932BF" w:rsidRPr="00144C22" w:rsidRDefault="001932BF" w:rsidP="001932BF">
      <w:pPr>
        <w:pStyle w:val="a9"/>
        <w:rPr>
          <w:b/>
          <w:sz w:val="28"/>
          <w:szCs w:val="28"/>
          <w:u w:val="single"/>
          <w:lang w:val="uk-UA"/>
        </w:rPr>
      </w:pPr>
    </w:p>
    <w:p w:rsidR="001932BF" w:rsidRPr="00144C22" w:rsidRDefault="001932BF" w:rsidP="001932BF">
      <w:pPr>
        <w:jc w:val="center"/>
        <w:rPr>
          <w:b/>
          <w:i/>
          <w:sz w:val="28"/>
          <w:szCs w:val="28"/>
        </w:rPr>
      </w:pPr>
      <w:r w:rsidRPr="00144C22">
        <w:rPr>
          <w:b/>
          <w:i/>
          <w:sz w:val="28"/>
          <w:szCs w:val="28"/>
        </w:rPr>
        <w:t xml:space="preserve">Тема 1. </w:t>
      </w:r>
      <w:r w:rsidRPr="00144C22">
        <w:rPr>
          <w:b/>
          <w:i/>
          <w:sz w:val="28"/>
          <w:szCs w:val="28"/>
          <w:lang w:val="uk-UA"/>
        </w:rPr>
        <w:t>Характеристика основ м</w:t>
      </w:r>
      <w:r w:rsidRPr="00144C22">
        <w:rPr>
          <w:b/>
          <w:i/>
          <w:sz w:val="28"/>
          <w:szCs w:val="28"/>
        </w:rPr>
        <w:t>итн</w:t>
      </w:r>
      <w:r w:rsidRPr="00144C22">
        <w:rPr>
          <w:b/>
          <w:i/>
          <w:sz w:val="28"/>
          <w:szCs w:val="28"/>
          <w:lang w:val="uk-UA"/>
        </w:rPr>
        <w:t>ої</w:t>
      </w:r>
      <w:r w:rsidRPr="00144C22">
        <w:rPr>
          <w:b/>
          <w:i/>
          <w:sz w:val="28"/>
          <w:szCs w:val="28"/>
        </w:rPr>
        <w:t xml:space="preserve"> систем</w:t>
      </w:r>
      <w:r w:rsidRPr="00144C22">
        <w:rPr>
          <w:b/>
          <w:i/>
          <w:sz w:val="28"/>
          <w:szCs w:val="28"/>
          <w:lang w:val="uk-UA"/>
        </w:rPr>
        <w:t>и</w:t>
      </w:r>
      <w:r w:rsidRPr="00144C22">
        <w:rPr>
          <w:b/>
          <w:i/>
          <w:sz w:val="28"/>
          <w:szCs w:val="28"/>
        </w:rPr>
        <w:t xml:space="preserve"> України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Структура та </w:t>
      </w:r>
      <w:proofErr w:type="gramStart"/>
      <w:r w:rsidRPr="00ED03B8">
        <w:rPr>
          <w:sz w:val="28"/>
          <w:szCs w:val="28"/>
        </w:rPr>
        <w:t>п</w:t>
      </w:r>
      <w:proofErr w:type="gramEnd"/>
      <w:r w:rsidRPr="00ED03B8">
        <w:rPr>
          <w:sz w:val="28"/>
          <w:szCs w:val="28"/>
        </w:rPr>
        <w:t xml:space="preserve">ідпорядкування митних органів України 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>Органи державного регулювання митної служби України. Основні завдання, функції та права ДФСУ.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>Структура митної служби України: Центральний апарат ДФСУ, спеці</w:t>
      </w:r>
      <w:proofErr w:type="gramStart"/>
      <w:r w:rsidRPr="00ED03B8">
        <w:rPr>
          <w:sz w:val="28"/>
          <w:szCs w:val="28"/>
        </w:rPr>
        <w:t>алізовані установи</w:t>
      </w:r>
      <w:proofErr w:type="gramEnd"/>
      <w:r w:rsidRPr="00ED03B8">
        <w:rPr>
          <w:sz w:val="28"/>
          <w:szCs w:val="28"/>
        </w:rPr>
        <w:t xml:space="preserve"> та митниці.</w:t>
      </w:r>
    </w:p>
    <w:p w:rsidR="001932BF" w:rsidRDefault="001932BF" w:rsidP="001932BF">
      <w:pPr>
        <w:jc w:val="both"/>
        <w:rPr>
          <w:sz w:val="28"/>
          <w:szCs w:val="28"/>
          <w:lang w:val="uk-UA"/>
        </w:rPr>
      </w:pPr>
      <w:r w:rsidRPr="00ED03B8">
        <w:rPr>
          <w:sz w:val="28"/>
          <w:szCs w:val="28"/>
        </w:rPr>
        <w:t xml:space="preserve">Аналіз діяльності митної служби України за роки функціонування. 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Роль та місце митної </w:t>
      </w:r>
      <w:proofErr w:type="gramStart"/>
      <w:r w:rsidRPr="00ED03B8">
        <w:rPr>
          <w:sz w:val="28"/>
          <w:szCs w:val="28"/>
        </w:rPr>
        <w:t>справи в</w:t>
      </w:r>
      <w:proofErr w:type="gramEnd"/>
      <w:r w:rsidRPr="00ED03B8">
        <w:rPr>
          <w:sz w:val="28"/>
          <w:szCs w:val="28"/>
        </w:rPr>
        <w:t xml:space="preserve"> економічному розвитку України на сучасному етапі.</w:t>
      </w:r>
    </w:p>
    <w:p w:rsidR="001932BF" w:rsidRPr="00144C22" w:rsidRDefault="001932BF" w:rsidP="001932BF">
      <w:pPr>
        <w:jc w:val="both"/>
        <w:rPr>
          <w:sz w:val="28"/>
          <w:szCs w:val="28"/>
          <w:lang w:val="uk-UA"/>
        </w:rPr>
      </w:pPr>
      <w:r w:rsidRPr="00ED03B8">
        <w:rPr>
          <w:sz w:val="28"/>
          <w:szCs w:val="28"/>
        </w:rPr>
        <w:t>Взаємодія</w:t>
      </w:r>
      <w:proofErr w:type="gramStart"/>
      <w:r w:rsidRPr="00ED03B8">
        <w:rPr>
          <w:sz w:val="28"/>
          <w:szCs w:val="28"/>
        </w:rPr>
        <w:t xml:space="preserve"> Д</w:t>
      </w:r>
      <w:proofErr w:type="gramEnd"/>
      <w:r w:rsidRPr="00ED03B8">
        <w:rPr>
          <w:sz w:val="28"/>
          <w:szCs w:val="28"/>
        </w:rPr>
        <w:t>ержавної фіскальної служби України, спеціалізованих митних установ та організацій з іншими органами державної влади при виконанні покладених на них завдань</w:t>
      </w:r>
      <w:r>
        <w:rPr>
          <w:sz w:val="28"/>
          <w:szCs w:val="28"/>
          <w:lang w:val="uk-UA"/>
        </w:rPr>
        <w:t>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</w:p>
    <w:p w:rsidR="001932BF" w:rsidRPr="00ED03B8" w:rsidRDefault="001932BF" w:rsidP="001932BF">
      <w:pPr>
        <w:jc w:val="both"/>
        <w:rPr>
          <w:sz w:val="28"/>
          <w:szCs w:val="28"/>
        </w:rPr>
      </w:pPr>
    </w:p>
    <w:p w:rsidR="001932BF" w:rsidRPr="00A32A63" w:rsidRDefault="001932BF" w:rsidP="001932BF">
      <w:pPr>
        <w:jc w:val="center"/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2</w:t>
      </w:r>
      <w:r w:rsidRPr="00A32A63">
        <w:rPr>
          <w:b/>
          <w:i/>
          <w:sz w:val="28"/>
          <w:szCs w:val="28"/>
        </w:rPr>
        <w:t>. Специфіка здійснення митного оформлення ЗЕД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Характеристика системи митного оформлення. Комплекс заходів системи митного оформлення. Митне оформлення юридичних та фізичних </w:t>
      </w:r>
      <w:proofErr w:type="gramStart"/>
      <w:r w:rsidRPr="00ED03B8">
        <w:rPr>
          <w:sz w:val="28"/>
          <w:szCs w:val="28"/>
        </w:rPr>
        <w:t>осіб</w:t>
      </w:r>
      <w:proofErr w:type="gramEnd"/>
      <w:r w:rsidRPr="00ED03B8">
        <w:rPr>
          <w:sz w:val="28"/>
          <w:szCs w:val="28"/>
        </w:rPr>
        <w:t>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>Зовнішньоторговельні документи: оперативно-зовнішньоторговельні, комерційні, розрахункові, транспортні, страхові та митні документи.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</w:p>
    <w:p w:rsidR="001932BF" w:rsidRDefault="001932BF" w:rsidP="001932BF">
      <w:pPr>
        <w:jc w:val="both"/>
        <w:rPr>
          <w:sz w:val="28"/>
          <w:szCs w:val="28"/>
          <w:lang w:val="uk-UA"/>
        </w:rPr>
      </w:pPr>
    </w:p>
    <w:p w:rsidR="001932BF" w:rsidRPr="00A32A63" w:rsidRDefault="001932BF" w:rsidP="001932BF">
      <w:pPr>
        <w:jc w:val="center"/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3</w:t>
      </w:r>
      <w:r w:rsidRPr="00A32A63">
        <w:rPr>
          <w:b/>
          <w:i/>
          <w:sz w:val="28"/>
          <w:szCs w:val="28"/>
        </w:rPr>
        <w:t>. Декларування митної вартості товарі</w:t>
      </w:r>
      <w:proofErr w:type="gramStart"/>
      <w:r w:rsidRPr="00A32A63">
        <w:rPr>
          <w:b/>
          <w:i/>
          <w:sz w:val="28"/>
          <w:szCs w:val="28"/>
        </w:rPr>
        <w:t>в</w:t>
      </w:r>
      <w:proofErr w:type="gramEnd"/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>Порядок оформлення ВМД. Функції ВМД. Реєстрац</w:t>
      </w:r>
      <w:proofErr w:type="gramStart"/>
      <w:r w:rsidRPr="00ED03B8">
        <w:rPr>
          <w:sz w:val="28"/>
          <w:szCs w:val="28"/>
        </w:rPr>
        <w:t>i</w:t>
      </w:r>
      <w:proofErr w:type="gramEnd"/>
      <w:r w:rsidRPr="00ED03B8">
        <w:rPr>
          <w:sz w:val="28"/>
          <w:szCs w:val="28"/>
        </w:rPr>
        <w:t>йний номер Вантажної митної декларації. Реквізити журналу облiку ВМД. Розподіл аркушів ВМД.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>Порядок заповнення граф ДМВ-1 декларантом. Порядок заповнення граф ДМВ-2 декларантом. Порядок заповнення граф ДМВ митним органом. Застосування та заповнення уніфікованої митної квитанції МД-1. Порядок заповнення декларації при переміщенні через кордон предметів громадян.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</w:p>
    <w:p w:rsidR="001932BF" w:rsidRDefault="001932BF" w:rsidP="001932BF">
      <w:pPr>
        <w:jc w:val="both"/>
        <w:rPr>
          <w:sz w:val="28"/>
          <w:szCs w:val="28"/>
          <w:lang w:val="uk-UA"/>
        </w:rPr>
      </w:pPr>
    </w:p>
    <w:p w:rsidR="001932BF" w:rsidRPr="00A32A63" w:rsidRDefault="001932BF" w:rsidP="001932BF">
      <w:pPr>
        <w:jc w:val="center"/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4</w:t>
      </w:r>
      <w:r w:rsidRPr="00A32A63">
        <w:rPr>
          <w:b/>
          <w:i/>
          <w:sz w:val="28"/>
          <w:szCs w:val="28"/>
        </w:rPr>
        <w:t>. Порядок переміщення та пропуск через митний кордон України осіб, товарів та інших предметі</w:t>
      </w:r>
      <w:proofErr w:type="gramStart"/>
      <w:r w:rsidRPr="00A32A63">
        <w:rPr>
          <w:b/>
          <w:i/>
          <w:sz w:val="28"/>
          <w:szCs w:val="28"/>
        </w:rPr>
        <w:t>в</w:t>
      </w:r>
      <w:proofErr w:type="gramEnd"/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Порядок переміщення фізичних </w:t>
      </w:r>
      <w:proofErr w:type="gramStart"/>
      <w:r w:rsidRPr="00ED03B8">
        <w:rPr>
          <w:sz w:val="28"/>
          <w:szCs w:val="28"/>
        </w:rPr>
        <w:t>осіб</w:t>
      </w:r>
      <w:proofErr w:type="gramEnd"/>
      <w:r w:rsidRPr="00ED03B8">
        <w:rPr>
          <w:sz w:val="28"/>
          <w:szCs w:val="28"/>
        </w:rPr>
        <w:t xml:space="preserve"> через митний кордон України. Порядок здійснення огляду та переогляду ручної поклажі та багажу. </w:t>
      </w:r>
      <w:proofErr w:type="gramStart"/>
      <w:r w:rsidRPr="00ED03B8">
        <w:rPr>
          <w:sz w:val="28"/>
          <w:szCs w:val="28"/>
        </w:rPr>
        <w:t>П</w:t>
      </w:r>
      <w:proofErr w:type="gramEnd"/>
      <w:r w:rsidRPr="00ED03B8">
        <w:rPr>
          <w:sz w:val="28"/>
          <w:szCs w:val="28"/>
        </w:rPr>
        <w:t>ідстави та порядок проведення особистого огляду громадян.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>Порядок переміщення через митний кордон об’єктів інтелектуальної власності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>Порядок здійснення митного контролю та пропуску через митний кордон транспортних засобі</w:t>
      </w:r>
      <w:proofErr w:type="gramStart"/>
      <w:r w:rsidRPr="00ED03B8">
        <w:rPr>
          <w:sz w:val="28"/>
          <w:szCs w:val="28"/>
        </w:rPr>
        <w:t>в</w:t>
      </w:r>
      <w:proofErr w:type="gramEnd"/>
      <w:r w:rsidRPr="00ED03B8">
        <w:rPr>
          <w:sz w:val="28"/>
          <w:szCs w:val="28"/>
        </w:rPr>
        <w:t>, які належать громадянам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</w:p>
    <w:p w:rsidR="001932BF" w:rsidRDefault="001932BF" w:rsidP="001932BF">
      <w:pPr>
        <w:jc w:val="both"/>
        <w:rPr>
          <w:sz w:val="28"/>
          <w:szCs w:val="28"/>
          <w:lang w:val="uk-UA"/>
        </w:rPr>
      </w:pPr>
      <w:r w:rsidRPr="00ED03B8">
        <w:rPr>
          <w:sz w:val="28"/>
          <w:szCs w:val="28"/>
        </w:rPr>
        <w:tab/>
      </w:r>
    </w:p>
    <w:p w:rsidR="001932BF" w:rsidRDefault="001932BF" w:rsidP="001932BF">
      <w:pPr>
        <w:jc w:val="both"/>
        <w:rPr>
          <w:sz w:val="28"/>
          <w:szCs w:val="28"/>
          <w:lang w:val="uk-UA"/>
        </w:rPr>
      </w:pPr>
    </w:p>
    <w:p w:rsidR="001932BF" w:rsidRDefault="001932BF" w:rsidP="001932BF">
      <w:pPr>
        <w:jc w:val="both"/>
        <w:rPr>
          <w:sz w:val="28"/>
          <w:szCs w:val="28"/>
          <w:lang w:val="uk-UA"/>
        </w:rPr>
      </w:pPr>
    </w:p>
    <w:p w:rsidR="001932BF" w:rsidRPr="00414FAA" w:rsidRDefault="001932BF" w:rsidP="001932BF">
      <w:pPr>
        <w:jc w:val="both"/>
        <w:rPr>
          <w:sz w:val="28"/>
          <w:szCs w:val="28"/>
          <w:lang w:val="uk-UA"/>
        </w:rPr>
      </w:pPr>
    </w:p>
    <w:p w:rsidR="001932BF" w:rsidRPr="00A32A63" w:rsidRDefault="001932BF" w:rsidP="001932BF">
      <w:pPr>
        <w:jc w:val="center"/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lastRenderedPageBreak/>
        <w:t xml:space="preserve">Тема </w:t>
      </w:r>
      <w:r>
        <w:rPr>
          <w:b/>
          <w:i/>
          <w:sz w:val="28"/>
          <w:szCs w:val="28"/>
          <w:lang w:val="uk-UA"/>
        </w:rPr>
        <w:t>5</w:t>
      </w:r>
      <w:r w:rsidRPr="00A32A63">
        <w:rPr>
          <w:b/>
          <w:i/>
          <w:sz w:val="28"/>
          <w:szCs w:val="28"/>
        </w:rPr>
        <w:t>.  Організація митного контролю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Сутність та особливості проведення митного контролю. Межі зони митного контролю, спрощений митний контроль. 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Митна варта: основні завдання, права. Охорона і супроводження </w:t>
      </w:r>
      <w:proofErr w:type="gramStart"/>
      <w:r w:rsidRPr="00ED03B8">
        <w:rPr>
          <w:sz w:val="28"/>
          <w:szCs w:val="28"/>
        </w:rPr>
        <w:t>п</w:t>
      </w:r>
      <w:proofErr w:type="gramEnd"/>
      <w:r w:rsidRPr="00ED03B8">
        <w:rPr>
          <w:sz w:val="28"/>
          <w:szCs w:val="28"/>
        </w:rPr>
        <w:t>ідакцизних товарів. Розрахунок часу, витраченого групою митної варти на супроводження між пунктами транзиту.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proofErr w:type="gramStart"/>
      <w:r w:rsidRPr="00ED03B8">
        <w:rPr>
          <w:sz w:val="28"/>
          <w:szCs w:val="28"/>
        </w:rPr>
        <w:t>Спец</w:t>
      </w:r>
      <w:proofErr w:type="gramEnd"/>
      <w:r w:rsidRPr="00ED03B8">
        <w:rPr>
          <w:sz w:val="28"/>
          <w:szCs w:val="28"/>
        </w:rPr>
        <w:t>іальні види контролю на митному кордоні України: ветеринарний, карантинний, екологічний та гомологічний.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 </w:t>
      </w:r>
    </w:p>
    <w:p w:rsidR="001932BF" w:rsidRPr="00A32A63" w:rsidRDefault="001932BF" w:rsidP="001932BF">
      <w:pPr>
        <w:jc w:val="center"/>
        <w:rPr>
          <w:b/>
          <w:i/>
          <w:sz w:val="28"/>
          <w:szCs w:val="28"/>
        </w:rPr>
      </w:pPr>
      <w:r w:rsidRPr="00A32A63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uk-UA"/>
        </w:rPr>
        <w:t>6</w:t>
      </w:r>
      <w:r w:rsidRPr="00A32A63">
        <w:rPr>
          <w:b/>
          <w:i/>
          <w:sz w:val="28"/>
          <w:szCs w:val="28"/>
        </w:rPr>
        <w:t>. Незаконне переміщення предметів через митний кордон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Організація боротьби з контрабандою та порушеннями митних правил. Механізм розпізнавання дій, які </w:t>
      </w:r>
      <w:proofErr w:type="gramStart"/>
      <w:r w:rsidRPr="00ED03B8">
        <w:rPr>
          <w:sz w:val="28"/>
          <w:szCs w:val="28"/>
        </w:rPr>
        <w:t>п</w:t>
      </w:r>
      <w:proofErr w:type="gramEnd"/>
      <w:r w:rsidRPr="00ED03B8">
        <w:rPr>
          <w:sz w:val="28"/>
          <w:szCs w:val="28"/>
        </w:rPr>
        <w:t>ідпадають під визначення «контрабанда». Основні види порушень митних правил та відповідальність за їх скоєння. Відповідальність за контрабанду та порушення митних правил.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>Проблеми в галузі боротьби з контрабандою та ПМП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 xml:space="preserve">Поняття порушення митних правил як </w:t>
      </w:r>
      <w:proofErr w:type="gramStart"/>
      <w:r w:rsidRPr="00ED03B8">
        <w:rPr>
          <w:sz w:val="28"/>
          <w:szCs w:val="28"/>
        </w:rPr>
        <w:t>адм</w:t>
      </w:r>
      <w:proofErr w:type="gramEnd"/>
      <w:r w:rsidRPr="00ED03B8">
        <w:rPr>
          <w:sz w:val="28"/>
          <w:szCs w:val="28"/>
        </w:rPr>
        <w:t xml:space="preserve">іністративного правопорушення. Склад митного </w:t>
      </w:r>
      <w:proofErr w:type="gramStart"/>
      <w:r w:rsidRPr="00ED03B8">
        <w:rPr>
          <w:sz w:val="28"/>
          <w:szCs w:val="28"/>
        </w:rPr>
        <w:t>адм</w:t>
      </w:r>
      <w:proofErr w:type="gramEnd"/>
      <w:r w:rsidRPr="00ED03B8">
        <w:rPr>
          <w:sz w:val="28"/>
          <w:szCs w:val="28"/>
        </w:rPr>
        <w:t>іністративного правопорушення.</w:t>
      </w:r>
    </w:p>
    <w:p w:rsidR="001932BF" w:rsidRPr="00A32A63" w:rsidRDefault="001932BF" w:rsidP="001932BF">
      <w:pPr>
        <w:jc w:val="both"/>
        <w:rPr>
          <w:sz w:val="28"/>
          <w:szCs w:val="28"/>
          <w:lang w:val="uk-UA"/>
        </w:rPr>
      </w:pPr>
      <w:r w:rsidRPr="00ED03B8">
        <w:rPr>
          <w:sz w:val="28"/>
          <w:szCs w:val="28"/>
        </w:rPr>
        <w:t>Поняття контрабанди як кримінального злочину</w:t>
      </w:r>
      <w:r>
        <w:rPr>
          <w:sz w:val="28"/>
          <w:szCs w:val="28"/>
          <w:lang w:val="uk-UA"/>
        </w:rPr>
        <w:t>.</w:t>
      </w:r>
    </w:p>
    <w:p w:rsidR="001932BF" w:rsidRPr="00ED03B8" w:rsidRDefault="001932BF" w:rsidP="001932BF">
      <w:pPr>
        <w:jc w:val="both"/>
        <w:rPr>
          <w:sz w:val="28"/>
          <w:szCs w:val="28"/>
        </w:rPr>
      </w:pPr>
    </w:p>
    <w:p w:rsidR="001932BF" w:rsidRPr="00ED03B8" w:rsidRDefault="001932BF" w:rsidP="001932BF">
      <w:pPr>
        <w:jc w:val="both"/>
        <w:rPr>
          <w:sz w:val="28"/>
          <w:szCs w:val="28"/>
        </w:rPr>
      </w:pPr>
      <w:r w:rsidRPr="00ED03B8">
        <w:rPr>
          <w:sz w:val="28"/>
          <w:szCs w:val="28"/>
        </w:rPr>
        <w:tab/>
      </w:r>
      <w:r w:rsidRPr="00ED03B8">
        <w:rPr>
          <w:sz w:val="28"/>
          <w:szCs w:val="28"/>
        </w:rPr>
        <w:tab/>
      </w:r>
      <w:r w:rsidRPr="00ED03B8">
        <w:rPr>
          <w:sz w:val="28"/>
          <w:szCs w:val="28"/>
        </w:rPr>
        <w:tab/>
      </w:r>
      <w:r w:rsidRPr="00ED03B8">
        <w:rPr>
          <w:sz w:val="28"/>
          <w:szCs w:val="28"/>
        </w:rPr>
        <w:tab/>
      </w:r>
      <w:r w:rsidRPr="00ED03B8">
        <w:rPr>
          <w:sz w:val="28"/>
          <w:szCs w:val="28"/>
        </w:rPr>
        <w:tab/>
      </w:r>
      <w:r w:rsidRPr="00ED03B8">
        <w:rPr>
          <w:sz w:val="28"/>
          <w:szCs w:val="28"/>
        </w:rPr>
        <w:tab/>
      </w:r>
    </w:p>
    <w:p w:rsidR="001932BF" w:rsidRDefault="001932BF" w:rsidP="001932BF">
      <w:pPr>
        <w:jc w:val="both"/>
        <w:rPr>
          <w:sz w:val="28"/>
          <w:szCs w:val="28"/>
          <w:lang w:val="uk-UA"/>
        </w:rPr>
      </w:pPr>
    </w:p>
    <w:p w:rsidR="001932BF" w:rsidRPr="00543A51" w:rsidRDefault="001932BF" w:rsidP="001932BF">
      <w:pPr>
        <w:spacing w:after="200" w:line="276" w:lineRule="auto"/>
        <w:jc w:val="center"/>
        <w:rPr>
          <w:rFonts w:eastAsia="Batang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br w:type="page"/>
      </w:r>
      <w:r w:rsidRPr="00543A51">
        <w:rPr>
          <w:rFonts w:eastAsia="Batang"/>
          <w:b/>
          <w:sz w:val="28"/>
          <w:szCs w:val="28"/>
        </w:rPr>
        <w:lastRenderedPageBreak/>
        <w:t>4. СПИСОК РЕКОМЕНДОВАНОЇ ЛІТЕРАТУРИ</w:t>
      </w:r>
    </w:p>
    <w:p w:rsidR="001932BF" w:rsidRPr="00D85846" w:rsidRDefault="001932BF" w:rsidP="001932BF">
      <w:pPr>
        <w:pStyle w:val="a9"/>
        <w:tabs>
          <w:tab w:val="left" w:pos="851"/>
        </w:tabs>
        <w:ind w:left="0"/>
        <w:jc w:val="center"/>
        <w:rPr>
          <w:b/>
          <w:sz w:val="28"/>
          <w:szCs w:val="28"/>
        </w:rPr>
      </w:pPr>
      <w:r w:rsidRPr="00FC7D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.1. Основна література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Бюджетний кодекс України</w:t>
      </w:r>
      <w:proofErr w:type="gramStart"/>
      <w:r w:rsidRPr="00843E4A">
        <w:rPr>
          <w:sz w:val="24"/>
          <w:szCs w:val="24"/>
          <w:lang w:eastAsia="en-US"/>
        </w:rPr>
        <w:t xml:space="preserve"> // В</w:t>
      </w:r>
      <w:proofErr w:type="gramEnd"/>
      <w:r w:rsidRPr="00843E4A">
        <w:rPr>
          <w:sz w:val="24"/>
          <w:szCs w:val="24"/>
          <w:lang w:eastAsia="en-US"/>
        </w:rPr>
        <w:t>ідомості Верх</w:t>
      </w:r>
      <w:r>
        <w:rPr>
          <w:sz w:val="24"/>
          <w:szCs w:val="24"/>
          <w:lang w:eastAsia="en-US"/>
        </w:rPr>
        <w:t>овної Ради України, 2010 р. №50</w:t>
      </w:r>
      <w:r>
        <w:rPr>
          <w:sz w:val="24"/>
          <w:szCs w:val="24"/>
          <w:lang w:val="uk-UA" w:eastAsia="en-US"/>
        </w:rPr>
        <w:t>-</w:t>
      </w:r>
      <w:r w:rsidRPr="00843E4A">
        <w:rPr>
          <w:sz w:val="24"/>
          <w:szCs w:val="24"/>
          <w:lang w:eastAsia="en-US"/>
        </w:rPr>
        <w:t>51.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Цивільний кодекс України</w:t>
      </w:r>
      <w:proofErr w:type="gramStart"/>
      <w:r w:rsidRPr="00843E4A">
        <w:rPr>
          <w:sz w:val="24"/>
          <w:szCs w:val="24"/>
          <w:lang w:eastAsia="en-US"/>
        </w:rPr>
        <w:t xml:space="preserve"> // В</w:t>
      </w:r>
      <w:proofErr w:type="gramEnd"/>
      <w:r w:rsidRPr="00843E4A">
        <w:rPr>
          <w:sz w:val="24"/>
          <w:szCs w:val="24"/>
          <w:lang w:eastAsia="en-US"/>
        </w:rPr>
        <w:t>ідомості Верх</w:t>
      </w:r>
      <w:r>
        <w:rPr>
          <w:sz w:val="24"/>
          <w:szCs w:val="24"/>
          <w:lang w:eastAsia="en-US"/>
        </w:rPr>
        <w:t>овної Ради України, 2003 р. №40</w:t>
      </w:r>
      <w:r>
        <w:rPr>
          <w:sz w:val="24"/>
          <w:szCs w:val="24"/>
          <w:lang w:val="uk-UA" w:eastAsia="en-US"/>
        </w:rPr>
        <w:t>-</w:t>
      </w:r>
      <w:r w:rsidRPr="00843E4A">
        <w:rPr>
          <w:sz w:val="24"/>
          <w:szCs w:val="24"/>
          <w:lang w:eastAsia="en-US"/>
        </w:rPr>
        <w:t>44.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Земельний кодекс України</w:t>
      </w:r>
      <w:proofErr w:type="gramStart"/>
      <w:r w:rsidRPr="00843E4A">
        <w:rPr>
          <w:sz w:val="24"/>
          <w:szCs w:val="24"/>
          <w:lang w:eastAsia="en-US"/>
        </w:rPr>
        <w:t>// В</w:t>
      </w:r>
      <w:proofErr w:type="gramEnd"/>
      <w:r w:rsidRPr="00843E4A">
        <w:rPr>
          <w:sz w:val="24"/>
          <w:szCs w:val="24"/>
          <w:lang w:eastAsia="en-US"/>
        </w:rPr>
        <w:t>ідомості Верх</w:t>
      </w:r>
      <w:r>
        <w:rPr>
          <w:sz w:val="24"/>
          <w:szCs w:val="24"/>
          <w:lang w:eastAsia="en-US"/>
        </w:rPr>
        <w:t>овної Ради України, 2002 р. № 3</w:t>
      </w:r>
      <w:r>
        <w:rPr>
          <w:sz w:val="24"/>
          <w:szCs w:val="24"/>
          <w:lang w:val="uk-UA" w:eastAsia="en-US"/>
        </w:rPr>
        <w:t>-</w:t>
      </w:r>
      <w:r w:rsidRPr="00843E4A">
        <w:rPr>
          <w:sz w:val="24"/>
          <w:szCs w:val="24"/>
          <w:lang w:eastAsia="en-US"/>
        </w:rPr>
        <w:t>4.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Кодекс України про надра</w:t>
      </w:r>
      <w:proofErr w:type="gramStart"/>
      <w:r w:rsidRPr="00843E4A">
        <w:rPr>
          <w:sz w:val="24"/>
          <w:szCs w:val="24"/>
          <w:lang w:eastAsia="en-US"/>
        </w:rPr>
        <w:t xml:space="preserve"> // В</w:t>
      </w:r>
      <w:proofErr w:type="gramEnd"/>
      <w:r w:rsidRPr="00843E4A">
        <w:rPr>
          <w:sz w:val="24"/>
          <w:szCs w:val="24"/>
          <w:lang w:eastAsia="en-US"/>
        </w:rPr>
        <w:t>ідомості Верховної Ради України, 1994 р. №36.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Водний кодекс України</w:t>
      </w:r>
      <w:proofErr w:type="gramStart"/>
      <w:r w:rsidRPr="00843E4A">
        <w:rPr>
          <w:sz w:val="24"/>
          <w:szCs w:val="24"/>
          <w:lang w:eastAsia="en-US"/>
        </w:rPr>
        <w:t xml:space="preserve"> // В</w:t>
      </w:r>
      <w:proofErr w:type="gramEnd"/>
      <w:r w:rsidRPr="00843E4A">
        <w:rPr>
          <w:sz w:val="24"/>
          <w:szCs w:val="24"/>
          <w:lang w:eastAsia="en-US"/>
        </w:rPr>
        <w:t>ідомості Верховної Ради України, 1995 р. №24.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Лісовий кодекс України</w:t>
      </w:r>
      <w:proofErr w:type="gramStart"/>
      <w:r w:rsidRPr="00843E4A">
        <w:rPr>
          <w:sz w:val="24"/>
          <w:szCs w:val="24"/>
          <w:lang w:eastAsia="en-US"/>
        </w:rPr>
        <w:t xml:space="preserve"> // В</w:t>
      </w:r>
      <w:proofErr w:type="gramEnd"/>
      <w:r w:rsidRPr="00843E4A">
        <w:rPr>
          <w:sz w:val="24"/>
          <w:szCs w:val="24"/>
          <w:lang w:eastAsia="en-US"/>
        </w:rPr>
        <w:t>ідомості Верховної Ради України, 2006 р. №21.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Закон України “Про державну реєстрацію юридичних та фізичних осіб-підприємців” // Відомості Верховно</w:t>
      </w:r>
      <w:proofErr w:type="gramStart"/>
      <w:r w:rsidRPr="00843E4A">
        <w:rPr>
          <w:sz w:val="24"/>
          <w:szCs w:val="24"/>
          <w:lang w:eastAsia="en-US"/>
        </w:rPr>
        <w:t>ї Р</w:t>
      </w:r>
      <w:proofErr w:type="gramEnd"/>
      <w:r w:rsidRPr="00843E4A">
        <w:rPr>
          <w:sz w:val="24"/>
          <w:szCs w:val="24"/>
          <w:lang w:eastAsia="en-US"/>
        </w:rPr>
        <w:t>ади України, 2003 р. №31-32.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Закон України “Про митний тариф України” // Відомості Верховно</w:t>
      </w:r>
      <w:proofErr w:type="gramStart"/>
      <w:r w:rsidRPr="00843E4A">
        <w:rPr>
          <w:sz w:val="24"/>
          <w:szCs w:val="24"/>
          <w:lang w:eastAsia="en-US"/>
        </w:rPr>
        <w:t>ї Р</w:t>
      </w:r>
      <w:proofErr w:type="gramEnd"/>
      <w:r w:rsidRPr="00843E4A">
        <w:rPr>
          <w:sz w:val="24"/>
          <w:szCs w:val="24"/>
          <w:lang w:eastAsia="en-US"/>
        </w:rPr>
        <w:t>ади України, 2007 р. №36-43, 2009 р. № 32-37.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Закон України від 08.07.2010 р. № 2464-УІ “ Про збір</w:t>
      </w:r>
      <w:r>
        <w:rPr>
          <w:sz w:val="24"/>
          <w:szCs w:val="24"/>
          <w:lang w:eastAsia="en-US"/>
        </w:rPr>
        <w:t xml:space="preserve"> та облік єдиного внеску</w:t>
      </w:r>
      <w:r w:rsidRPr="00843E4A">
        <w:rPr>
          <w:sz w:val="24"/>
          <w:szCs w:val="24"/>
          <w:lang w:eastAsia="en-US"/>
        </w:rPr>
        <w:t xml:space="preserve">  на загальнообов'язкове державне соціальне страхування</w:t>
      </w:r>
      <w:proofErr w:type="gramStart"/>
      <w:r w:rsidRPr="00843E4A">
        <w:rPr>
          <w:sz w:val="24"/>
          <w:szCs w:val="24"/>
          <w:lang w:eastAsia="en-US"/>
        </w:rPr>
        <w:t>// В</w:t>
      </w:r>
      <w:proofErr w:type="gramEnd"/>
      <w:r w:rsidRPr="00843E4A">
        <w:rPr>
          <w:sz w:val="24"/>
          <w:szCs w:val="24"/>
          <w:lang w:eastAsia="en-US"/>
        </w:rPr>
        <w:t>ідомості Верховної Ради України, 2010.</w:t>
      </w:r>
    </w:p>
    <w:p w:rsidR="001932BF" w:rsidRPr="00843E4A" w:rsidRDefault="001932BF" w:rsidP="001932B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Постанова </w:t>
      </w:r>
      <w:proofErr w:type="gramStart"/>
      <w:r w:rsidRPr="00843E4A">
        <w:rPr>
          <w:sz w:val="24"/>
          <w:szCs w:val="24"/>
          <w:lang w:eastAsia="en-US"/>
        </w:rPr>
        <w:t>КМ</w:t>
      </w:r>
      <w:proofErr w:type="gramEnd"/>
      <w:r w:rsidRPr="00843E4A">
        <w:rPr>
          <w:sz w:val="24"/>
          <w:szCs w:val="24"/>
          <w:lang w:eastAsia="en-US"/>
        </w:rPr>
        <w:t xml:space="preserve"> України від 21.05.2014 р. № 236 “Про Державну фіскальну службу України“.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Постанова КМ України від 06.08.2014 №311 "Про утворення територіальних органів Державної фіскальної служби та визнання такими, що втратили чинність, деяких актів Кабінету Міні</w:t>
      </w:r>
      <w:proofErr w:type="gramStart"/>
      <w:r w:rsidRPr="00843E4A">
        <w:rPr>
          <w:sz w:val="24"/>
          <w:szCs w:val="24"/>
          <w:lang w:eastAsia="en-US"/>
        </w:rPr>
        <w:t>стр</w:t>
      </w:r>
      <w:proofErr w:type="gramEnd"/>
      <w:r w:rsidRPr="00843E4A">
        <w:rPr>
          <w:sz w:val="24"/>
          <w:szCs w:val="24"/>
          <w:lang w:eastAsia="en-US"/>
        </w:rPr>
        <w:t>ів України"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Міністерства фінансів України від 23.09.2014 № 966 «Про затвердження форм та Порядку заповнення і подання податкової звітності з податку на додану вартість» 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Міністерства фінансів України від 22.09.2014 № 957 «Про затвердження форми податкової накладної та Порядку заповнення податкової накладної» 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Постанова Кабінету Міні</w:t>
      </w:r>
      <w:proofErr w:type="gramStart"/>
      <w:r w:rsidRPr="00843E4A">
        <w:rPr>
          <w:sz w:val="24"/>
          <w:szCs w:val="24"/>
          <w:lang w:eastAsia="en-US"/>
        </w:rPr>
        <w:t>стр</w:t>
      </w:r>
      <w:proofErr w:type="gramEnd"/>
      <w:r w:rsidRPr="00843E4A">
        <w:rPr>
          <w:sz w:val="24"/>
          <w:szCs w:val="24"/>
          <w:lang w:eastAsia="en-US"/>
        </w:rPr>
        <w:t xml:space="preserve">ів України від 16.10.2014 № 569 «Деякі питання електронного адміністрування податку на додану вартість» зі змінами та доповненнями 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Міністерства фінансів України від 14.11.2014 № 1128 «Про затвердження Порядку визначення відповідності платника податку на додану вартість критеріям, які дають право </w:t>
      </w:r>
      <w:proofErr w:type="gramStart"/>
      <w:r w:rsidRPr="00843E4A">
        <w:rPr>
          <w:sz w:val="24"/>
          <w:szCs w:val="24"/>
          <w:lang w:eastAsia="en-US"/>
        </w:rPr>
        <w:t>на</w:t>
      </w:r>
      <w:proofErr w:type="gramEnd"/>
      <w:r w:rsidRPr="00843E4A">
        <w:rPr>
          <w:sz w:val="24"/>
          <w:szCs w:val="24"/>
          <w:lang w:eastAsia="en-US"/>
        </w:rPr>
        <w:t xml:space="preserve"> отримання автоматичного бюджетного відшкодування податку на додану вартість»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Міністерства фінансів України від 14.11.14 № 1130 "Про затвердження </w:t>
      </w:r>
      <w:proofErr w:type="gramStart"/>
      <w:r w:rsidRPr="00843E4A">
        <w:rPr>
          <w:sz w:val="24"/>
          <w:szCs w:val="24"/>
          <w:lang w:eastAsia="en-US"/>
        </w:rPr>
        <w:t>Положення</w:t>
      </w:r>
      <w:proofErr w:type="gramEnd"/>
      <w:r w:rsidRPr="00843E4A">
        <w:rPr>
          <w:sz w:val="24"/>
          <w:szCs w:val="24"/>
          <w:lang w:eastAsia="en-US"/>
        </w:rPr>
        <w:t xml:space="preserve"> про реєстрацію платників податку на додану вартість"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Міністерства фінансів України від 23.01.2015 №14 "Про затвердження форми декларації акцизного податку, Порядку заповнення та подання декларації акцизного податку" 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ДПС України від 30.11.12 № 1089 "Про затвердження Узагальнюючої податкової консультації про забезпечення правомірного декларування максимальних роздрібних цін на </w:t>
      </w:r>
      <w:proofErr w:type="gramStart"/>
      <w:r w:rsidRPr="00843E4A">
        <w:rPr>
          <w:sz w:val="24"/>
          <w:szCs w:val="24"/>
          <w:lang w:eastAsia="en-US"/>
        </w:rPr>
        <w:t>п</w:t>
      </w:r>
      <w:proofErr w:type="gramEnd"/>
      <w:r w:rsidRPr="00843E4A">
        <w:rPr>
          <w:sz w:val="24"/>
          <w:szCs w:val="24"/>
          <w:lang w:eastAsia="en-US"/>
        </w:rPr>
        <w:t>ідакцизні товари (продукцію) та дотримання суб’єктами господарювання норм Податкового кодексу України"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Постанова </w:t>
      </w:r>
      <w:proofErr w:type="gramStart"/>
      <w:r w:rsidRPr="00843E4A">
        <w:rPr>
          <w:sz w:val="24"/>
          <w:szCs w:val="24"/>
          <w:lang w:eastAsia="en-US"/>
        </w:rPr>
        <w:t>КМ</w:t>
      </w:r>
      <w:proofErr w:type="gramEnd"/>
      <w:r w:rsidRPr="00843E4A">
        <w:rPr>
          <w:sz w:val="24"/>
          <w:szCs w:val="24"/>
          <w:lang w:eastAsia="en-US"/>
        </w:rPr>
        <w:t xml:space="preserve"> України від 27.12.10 № 1260 «Про затвердження Порядку проведення розрахунку суми зменшення акцизного податку»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Постанова КМ України від 27.12.10 №1251 «Про затвердження </w:t>
      </w:r>
      <w:proofErr w:type="gramStart"/>
      <w:r w:rsidRPr="00843E4A">
        <w:rPr>
          <w:sz w:val="24"/>
          <w:szCs w:val="24"/>
          <w:lang w:eastAsia="en-US"/>
        </w:rPr>
        <w:t>Положення</w:t>
      </w:r>
      <w:proofErr w:type="gramEnd"/>
      <w:r w:rsidRPr="00843E4A">
        <w:rPr>
          <w:sz w:val="24"/>
          <w:szCs w:val="24"/>
          <w:lang w:eastAsia="en-US"/>
        </w:rPr>
        <w:t xml:space="preserve"> про виготовлення, зберігання, продаж марок акцизного податку та маркування алкогольних напоїв і тютюнових виробів»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Міндоходів </w:t>
      </w:r>
      <w:proofErr w:type="gramStart"/>
      <w:r w:rsidRPr="00843E4A">
        <w:rPr>
          <w:sz w:val="24"/>
          <w:szCs w:val="24"/>
          <w:lang w:eastAsia="en-US"/>
        </w:rPr>
        <w:t>в</w:t>
      </w:r>
      <w:proofErr w:type="gramEnd"/>
      <w:r w:rsidRPr="00843E4A">
        <w:rPr>
          <w:sz w:val="24"/>
          <w:szCs w:val="24"/>
          <w:lang w:eastAsia="en-US"/>
        </w:rPr>
        <w:t>ід 30.12.13 № 872 "Про затвердження форми Податкової декларації з податку на прибуток підприємства"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Міндоходів </w:t>
      </w:r>
      <w:proofErr w:type="gramStart"/>
      <w:r w:rsidRPr="00843E4A">
        <w:rPr>
          <w:sz w:val="24"/>
          <w:szCs w:val="24"/>
          <w:lang w:eastAsia="en-US"/>
        </w:rPr>
        <w:t>в</w:t>
      </w:r>
      <w:proofErr w:type="gramEnd"/>
      <w:r w:rsidRPr="00843E4A">
        <w:rPr>
          <w:sz w:val="24"/>
          <w:szCs w:val="24"/>
          <w:lang w:eastAsia="en-US"/>
        </w:rPr>
        <w:t xml:space="preserve">ід 06.02. 14 № 121 "Про затвердження форми Податкової декларації з податку на прибуток банку" 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Міндоходів України від 27.01.2014 № 84 "Про затвердження форми Податкової декларації з податку </w:t>
      </w:r>
      <w:proofErr w:type="gramStart"/>
      <w:r w:rsidRPr="00843E4A">
        <w:rPr>
          <w:sz w:val="24"/>
          <w:szCs w:val="24"/>
          <w:lang w:eastAsia="en-US"/>
        </w:rPr>
        <w:t>на доходи</w:t>
      </w:r>
      <w:proofErr w:type="gramEnd"/>
      <w:r w:rsidRPr="00843E4A">
        <w:rPr>
          <w:sz w:val="24"/>
          <w:szCs w:val="24"/>
          <w:lang w:eastAsia="en-US"/>
        </w:rPr>
        <w:t xml:space="preserve"> (прибуток) страховика" 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Міндоходів </w:t>
      </w:r>
      <w:proofErr w:type="gramStart"/>
      <w:r w:rsidRPr="00843E4A">
        <w:rPr>
          <w:sz w:val="24"/>
          <w:szCs w:val="24"/>
          <w:lang w:eastAsia="en-US"/>
        </w:rPr>
        <w:t>в</w:t>
      </w:r>
      <w:proofErr w:type="gramEnd"/>
      <w:r w:rsidRPr="00843E4A">
        <w:rPr>
          <w:sz w:val="24"/>
          <w:szCs w:val="24"/>
          <w:lang w:eastAsia="en-US"/>
        </w:rPr>
        <w:t xml:space="preserve">ід 16.12.13 № 810 "Про затвердження форми Податкової декларації про результати спільної діяльності на території України без створення </w:t>
      </w:r>
      <w:r w:rsidRPr="00843E4A">
        <w:rPr>
          <w:sz w:val="24"/>
          <w:szCs w:val="24"/>
          <w:lang w:eastAsia="en-US"/>
        </w:rPr>
        <w:lastRenderedPageBreak/>
        <w:t>юридичної особи та Порядку ведення обліку результатів спільної діяльності на території України без створення юридичної особи"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Наказ Міністерства фінансів України від 25.06.13 №610 "Про затвердження форм та Порядку розрахунку податкових зобов’язань з податку на прибуток нерезиденті</w:t>
      </w:r>
      <w:proofErr w:type="gramStart"/>
      <w:r w:rsidRPr="00843E4A">
        <w:rPr>
          <w:sz w:val="24"/>
          <w:szCs w:val="24"/>
          <w:lang w:eastAsia="en-US"/>
        </w:rPr>
        <w:t>в</w:t>
      </w:r>
      <w:proofErr w:type="gramEnd"/>
      <w:r w:rsidRPr="00843E4A">
        <w:rPr>
          <w:sz w:val="24"/>
          <w:szCs w:val="24"/>
          <w:lang w:eastAsia="en-US"/>
        </w:rPr>
        <w:t>, які провадять діяльність на території України через постійне представництво 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Наказ Міністерства фінансів України від 24.01.13 № 37 "Про затвердження Положення про Реє</w:t>
      </w:r>
      <w:proofErr w:type="gramStart"/>
      <w:r w:rsidRPr="00843E4A">
        <w:rPr>
          <w:sz w:val="24"/>
          <w:szCs w:val="24"/>
          <w:lang w:eastAsia="en-US"/>
        </w:rPr>
        <w:t>стр</w:t>
      </w:r>
      <w:proofErr w:type="gramEnd"/>
      <w:r w:rsidRPr="00843E4A">
        <w:rPr>
          <w:sz w:val="24"/>
          <w:szCs w:val="24"/>
          <w:lang w:eastAsia="en-US"/>
        </w:rPr>
        <w:t xml:space="preserve"> неприбуткових установ та організацій"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Міндоходів </w:t>
      </w:r>
      <w:proofErr w:type="gramStart"/>
      <w:r w:rsidRPr="00843E4A">
        <w:rPr>
          <w:sz w:val="24"/>
          <w:szCs w:val="24"/>
          <w:lang w:eastAsia="en-US"/>
        </w:rPr>
        <w:t>в</w:t>
      </w:r>
      <w:proofErr w:type="gramEnd"/>
      <w:r w:rsidRPr="00843E4A">
        <w:rPr>
          <w:sz w:val="24"/>
          <w:szCs w:val="24"/>
          <w:lang w:eastAsia="en-US"/>
        </w:rPr>
        <w:t xml:space="preserve">ід 11.12.13 № 794 "Про затвердження форми Книги обліку доходів і витрат для визначення суми загального річного оподатковуваного доходу та Порядку ведення обліку доходів і витрат для визначення суми загального річного оподатковуваного доходу" 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Наказ Міндоходів України від 11.12.13 № 795 "Про затвердження форми довідки про подану деклараці</w:t>
      </w:r>
      <w:proofErr w:type="gramStart"/>
      <w:r w:rsidRPr="00843E4A">
        <w:rPr>
          <w:sz w:val="24"/>
          <w:szCs w:val="24"/>
          <w:lang w:eastAsia="en-US"/>
        </w:rPr>
        <w:t>ю</w:t>
      </w:r>
      <w:proofErr w:type="gramEnd"/>
      <w:r w:rsidRPr="00843E4A">
        <w:rPr>
          <w:sz w:val="24"/>
          <w:szCs w:val="24"/>
          <w:lang w:eastAsia="en-US"/>
        </w:rPr>
        <w:t xml:space="preserve"> про майновий стан і доходи (про сплату податку на доходи фізичних осіб та про відсутність податкових зобов’язань з такого податку) та Порядку її заповнення"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Міндоходів </w:t>
      </w:r>
      <w:proofErr w:type="gramStart"/>
      <w:r w:rsidRPr="00843E4A">
        <w:rPr>
          <w:sz w:val="24"/>
          <w:szCs w:val="24"/>
          <w:lang w:eastAsia="en-US"/>
        </w:rPr>
        <w:t>в</w:t>
      </w:r>
      <w:proofErr w:type="gramEnd"/>
      <w:r w:rsidRPr="00843E4A">
        <w:rPr>
          <w:sz w:val="24"/>
          <w:szCs w:val="24"/>
          <w:lang w:eastAsia="en-US"/>
        </w:rPr>
        <w:t xml:space="preserve">ід 27.12.13 № 856 "Про затвердження форми Квитанції про прийняття податків і зборів" 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Міністерства фінансів України від 10.04.15 № 415 "Про затвердження форми Податкової декларації з </w:t>
      </w:r>
      <w:proofErr w:type="gramStart"/>
      <w:r w:rsidRPr="00843E4A">
        <w:rPr>
          <w:sz w:val="24"/>
          <w:szCs w:val="24"/>
          <w:lang w:eastAsia="en-US"/>
        </w:rPr>
        <w:t>транспортного</w:t>
      </w:r>
      <w:proofErr w:type="gramEnd"/>
      <w:r w:rsidRPr="00843E4A">
        <w:rPr>
          <w:sz w:val="24"/>
          <w:szCs w:val="24"/>
          <w:lang w:eastAsia="en-US"/>
        </w:rPr>
        <w:t xml:space="preserve"> податку"</w:t>
      </w:r>
    </w:p>
    <w:p w:rsidR="001932BF" w:rsidRPr="00843E4A" w:rsidRDefault="001932BF" w:rsidP="001932B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Наказ Мінфіну України від 09.12.2011 р. № 1588 “Порядок </w:t>
      </w:r>
      <w:proofErr w:type="gramStart"/>
      <w:r w:rsidRPr="00843E4A">
        <w:rPr>
          <w:sz w:val="24"/>
          <w:szCs w:val="24"/>
          <w:lang w:eastAsia="en-US"/>
        </w:rPr>
        <w:t>обл</w:t>
      </w:r>
      <w:proofErr w:type="gramEnd"/>
      <w:r w:rsidRPr="00843E4A">
        <w:rPr>
          <w:sz w:val="24"/>
          <w:szCs w:val="24"/>
          <w:lang w:eastAsia="en-US"/>
        </w:rPr>
        <w:t xml:space="preserve">іку платників податків і зборів” </w:t>
      </w:r>
    </w:p>
    <w:p w:rsidR="001932BF" w:rsidRPr="00750EAE" w:rsidRDefault="001932BF" w:rsidP="001932BF">
      <w:pPr>
        <w:jc w:val="both"/>
        <w:rPr>
          <w:sz w:val="28"/>
          <w:szCs w:val="28"/>
          <w:lang w:val="uk-UA"/>
        </w:rPr>
      </w:pPr>
    </w:p>
    <w:p w:rsidR="001932BF" w:rsidRPr="00CE20A4" w:rsidRDefault="001932BF" w:rsidP="001932BF">
      <w:pPr>
        <w:jc w:val="center"/>
        <w:rPr>
          <w:b/>
          <w:sz w:val="28"/>
          <w:szCs w:val="28"/>
        </w:rPr>
      </w:pPr>
      <w:r w:rsidRPr="00CE20A4">
        <w:rPr>
          <w:b/>
          <w:sz w:val="28"/>
          <w:szCs w:val="28"/>
          <w:lang w:val="uk-UA"/>
        </w:rPr>
        <w:t xml:space="preserve">4.2. </w:t>
      </w:r>
      <w:r w:rsidRPr="00CE20A4">
        <w:rPr>
          <w:b/>
          <w:sz w:val="28"/>
          <w:szCs w:val="28"/>
        </w:rPr>
        <w:t>Додаткова література</w:t>
      </w:r>
    </w:p>
    <w:p w:rsidR="001932BF" w:rsidRPr="00CE20A4" w:rsidRDefault="001932BF" w:rsidP="001932BF">
      <w:pPr>
        <w:pStyle w:val="a9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Власюк Н.І. Податкова система згідно Податкового кодекса України [текст] / Н. Власюк. – К.: Кондор, 2012.−428. </w:t>
      </w:r>
    </w:p>
    <w:p w:rsidR="001932BF" w:rsidRPr="00CE20A4" w:rsidRDefault="001932BF" w:rsidP="001932BF">
      <w:pPr>
        <w:pStyle w:val="a9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Гавриленко Н.В. Податкова система: </w:t>
      </w:r>
      <w:proofErr w:type="gramStart"/>
      <w:r w:rsidRPr="00CE20A4">
        <w:rPr>
          <w:sz w:val="24"/>
          <w:szCs w:val="24"/>
        </w:rPr>
        <w:t>пос</w:t>
      </w:r>
      <w:proofErr w:type="gramEnd"/>
      <w:r w:rsidRPr="00CE20A4">
        <w:rPr>
          <w:sz w:val="24"/>
          <w:szCs w:val="24"/>
        </w:rPr>
        <w:t xml:space="preserve">іб. / Н. Гавриленко. – К.: Кондор, 2010.−328с. 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ind w:left="709" w:hanging="349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  <w:lang w:val="uk-UA"/>
        </w:rPr>
        <w:t xml:space="preserve">Гребельник О.П. Основи митної справи: Навчальний посібник. – К.: ЦУЛ, 2003.- 600 с. </w:t>
      </w:r>
    </w:p>
    <w:p w:rsidR="001932BF" w:rsidRPr="00CE20A4" w:rsidRDefault="001932BF" w:rsidP="001932BF">
      <w:pPr>
        <w:pStyle w:val="a9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CE20A4">
        <w:rPr>
          <w:sz w:val="24"/>
          <w:szCs w:val="24"/>
          <w:lang w:val="uk-UA"/>
        </w:rPr>
        <w:t xml:space="preserve">Дроб’язко С.І. Облік та оподаткування підприємств малого бізнесу : навч. пос. </w:t>
      </w:r>
      <w:r w:rsidRPr="00CE20A4">
        <w:rPr>
          <w:sz w:val="24"/>
          <w:szCs w:val="24"/>
        </w:rPr>
        <w:t xml:space="preserve">[текст] / С. Дроб’язко. – К.: Кондор, 2012.−416.  </w:t>
      </w:r>
    </w:p>
    <w:p w:rsidR="001932BF" w:rsidRPr="00CE20A4" w:rsidRDefault="001932BF" w:rsidP="001932BF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E20A4">
        <w:rPr>
          <w:sz w:val="24"/>
          <w:szCs w:val="24"/>
          <w:lang w:eastAsia="en-US"/>
        </w:rPr>
        <w:t>Іванов Ю.В. Податкова система</w:t>
      </w:r>
      <w:proofErr w:type="gramStart"/>
      <w:r w:rsidRPr="00CE20A4">
        <w:rPr>
          <w:sz w:val="24"/>
          <w:szCs w:val="24"/>
          <w:lang w:eastAsia="en-US"/>
        </w:rPr>
        <w:t>:п</w:t>
      </w:r>
      <w:proofErr w:type="gramEnd"/>
      <w:r w:rsidRPr="00CE20A4">
        <w:rPr>
          <w:sz w:val="24"/>
          <w:szCs w:val="24"/>
          <w:lang w:eastAsia="en-US"/>
        </w:rPr>
        <w:t>ідручник. / Ю.В. Іванов – К.: Атика, 2009. – 920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ind w:left="851" w:hanging="491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  <w:lang w:val="uk-UA"/>
        </w:rPr>
        <w:t>Карвацка Н.С. Митна спр</w:t>
      </w:r>
      <w:r w:rsidRPr="00CE20A4">
        <w:rPr>
          <w:sz w:val="24"/>
          <w:szCs w:val="24"/>
        </w:rPr>
        <w:t>ава: методичні вказівки до вивчення курсу та виконання курсової роботи для студентів напряму підготовки «Менеджмент». – Хмельницький: ХНУ, 2010. – 122 с.</w:t>
      </w:r>
    </w:p>
    <w:p w:rsidR="001932BF" w:rsidRPr="00CE20A4" w:rsidRDefault="001932BF" w:rsidP="001932BF">
      <w:pPr>
        <w:pStyle w:val="a9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CE20A4">
        <w:rPr>
          <w:sz w:val="24"/>
          <w:szCs w:val="24"/>
        </w:rPr>
        <w:t>Лютий</w:t>
      </w:r>
      <w:proofErr w:type="gramStart"/>
      <w:r w:rsidRPr="00CE20A4">
        <w:rPr>
          <w:sz w:val="24"/>
          <w:szCs w:val="24"/>
        </w:rPr>
        <w:t xml:space="preserve"> І.</w:t>
      </w:r>
      <w:proofErr w:type="gramEnd"/>
      <w:r w:rsidRPr="00CE20A4">
        <w:rPr>
          <w:sz w:val="24"/>
          <w:szCs w:val="24"/>
        </w:rPr>
        <w:t>О. Податкова система: Навч. пос. рек. МОНУ / І. Лютий І.−К.:ЦУЛ, 2009.−456с.</w:t>
      </w:r>
    </w:p>
    <w:p w:rsidR="001932BF" w:rsidRPr="00CE20A4" w:rsidRDefault="001932BF" w:rsidP="001932BF">
      <w:pPr>
        <w:pStyle w:val="a9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CE20A4">
        <w:rPr>
          <w:sz w:val="24"/>
          <w:szCs w:val="24"/>
        </w:rPr>
        <w:t>Митний кодекс України [ел. ресурс]</w:t>
      </w:r>
      <w:proofErr w:type="gramStart"/>
      <w:r w:rsidRPr="00CE20A4">
        <w:rPr>
          <w:sz w:val="24"/>
          <w:szCs w:val="24"/>
        </w:rPr>
        <w:t xml:space="preserve"> .</w:t>
      </w:r>
      <w:proofErr w:type="gramEnd"/>
      <w:r w:rsidRPr="00CE20A4">
        <w:rPr>
          <w:sz w:val="24"/>
          <w:szCs w:val="24"/>
        </w:rPr>
        <w:t xml:space="preserve">- Режим доступу: </w:t>
      </w:r>
      <w:hyperlink r:id="rId10" w:history="1">
        <w:r w:rsidRPr="00CE20A4">
          <w:rPr>
            <w:sz w:val="24"/>
            <w:szCs w:val="24"/>
          </w:rPr>
          <w:t>www.rada.gov.ua</w:t>
        </w:r>
      </w:hyperlink>
    </w:p>
    <w:p w:rsidR="001932BF" w:rsidRPr="00CE20A4" w:rsidRDefault="001932BF" w:rsidP="001932BF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  <w:lang w:eastAsia="en-US"/>
        </w:rPr>
      </w:pPr>
      <w:r w:rsidRPr="00CE20A4">
        <w:rPr>
          <w:sz w:val="24"/>
          <w:szCs w:val="24"/>
          <w:lang w:eastAsia="en-US"/>
        </w:rPr>
        <w:t xml:space="preserve">Онисько С.М. Податкова система: </w:t>
      </w:r>
      <w:proofErr w:type="gramStart"/>
      <w:r w:rsidRPr="00CE20A4">
        <w:rPr>
          <w:sz w:val="24"/>
          <w:szCs w:val="24"/>
          <w:lang w:eastAsia="en-US"/>
        </w:rPr>
        <w:t>п</w:t>
      </w:r>
      <w:proofErr w:type="gramEnd"/>
      <w:r w:rsidRPr="00CE20A4">
        <w:rPr>
          <w:sz w:val="24"/>
          <w:szCs w:val="24"/>
          <w:lang w:eastAsia="en-US"/>
        </w:rPr>
        <w:t>ідр. / [Онисько С.М., Тофан І.М., Грицина О.В]; за заг. ред. С.М. Онисько. – [4-те вид. випр. і доп. ]. – Львів: «Магнолія – 2006», 2009. – 336 с.</w:t>
      </w:r>
    </w:p>
    <w:p w:rsidR="001932BF" w:rsidRPr="00CE20A4" w:rsidRDefault="001932BF" w:rsidP="001932BF">
      <w:pPr>
        <w:numPr>
          <w:ilvl w:val="0"/>
          <w:numId w:val="1"/>
        </w:numPr>
        <w:shd w:val="clear" w:color="auto" w:fill="FFFFFF"/>
        <w:tabs>
          <w:tab w:val="left" w:pos="646"/>
          <w:tab w:val="left" w:pos="900"/>
        </w:tabs>
        <w:jc w:val="both"/>
        <w:rPr>
          <w:sz w:val="24"/>
          <w:szCs w:val="24"/>
          <w:lang w:eastAsia="en-US"/>
        </w:rPr>
      </w:pPr>
      <w:r w:rsidRPr="00CE20A4">
        <w:rPr>
          <w:sz w:val="24"/>
          <w:szCs w:val="24"/>
          <w:lang w:eastAsia="en-US"/>
        </w:rPr>
        <w:t>Панчук А.В. Податкова система України</w:t>
      </w:r>
      <w:proofErr w:type="gramStart"/>
      <w:r w:rsidRPr="00CE20A4">
        <w:rPr>
          <w:sz w:val="24"/>
          <w:szCs w:val="24"/>
          <w:lang w:eastAsia="en-US"/>
        </w:rPr>
        <w:t xml:space="preserve"> :</w:t>
      </w:r>
      <w:proofErr w:type="gramEnd"/>
      <w:r w:rsidRPr="00CE20A4">
        <w:rPr>
          <w:sz w:val="24"/>
          <w:szCs w:val="24"/>
          <w:lang w:eastAsia="en-US"/>
        </w:rPr>
        <w:t xml:space="preserve"> ОКЛ [Текст] / А. Панчук. – К.: </w:t>
      </w:r>
      <w:proofErr w:type="gramStart"/>
      <w:r w:rsidRPr="00CE20A4">
        <w:rPr>
          <w:sz w:val="24"/>
          <w:szCs w:val="24"/>
          <w:lang w:eastAsia="en-US"/>
        </w:rPr>
        <w:t>ТОВ</w:t>
      </w:r>
      <w:proofErr w:type="gramEnd"/>
      <w:r w:rsidRPr="00CE20A4">
        <w:rPr>
          <w:sz w:val="24"/>
          <w:szCs w:val="24"/>
          <w:lang w:eastAsia="en-US"/>
        </w:rPr>
        <w:t xml:space="preserve"> «Кондор», 2012. – 106 с.</w:t>
      </w:r>
    </w:p>
    <w:p w:rsidR="001932BF" w:rsidRPr="00CE20A4" w:rsidRDefault="001932BF" w:rsidP="001932BF">
      <w:pPr>
        <w:numPr>
          <w:ilvl w:val="0"/>
          <w:numId w:val="1"/>
        </w:numPr>
        <w:shd w:val="clear" w:color="auto" w:fill="FFFFFF"/>
        <w:tabs>
          <w:tab w:val="left" w:pos="646"/>
          <w:tab w:val="left" w:pos="900"/>
        </w:tabs>
        <w:jc w:val="both"/>
        <w:rPr>
          <w:sz w:val="24"/>
          <w:szCs w:val="24"/>
          <w:lang w:eastAsia="en-US"/>
        </w:rPr>
      </w:pPr>
      <w:r w:rsidRPr="00CE20A4">
        <w:rPr>
          <w:sz w:val="24"/>
          <w:szCs w:val="24"/>
          <w:lang w:eastAsia="en-US"/>
        </w:rPr>
        <w:t xml:space="preserve">Податкова система: навч. </w:t>
      </w:r>
      <w:proofErr w:type="gramStart"/>
      <w:r w:rsidRPr="00CE20A4">
        <w:rPr>
          <w:sz w:val="24"/>
          <w:szCs w:val="24"/>
          <w:lang w:eastAsia="en-US"/>
        </w:rPr>
        <w:t>пос</w:t>
      </w:r>
      <w:proofErr w:type="gramEnd"/>
      <w:r w:rsidRPr="00CE20A4">
        <w:rPr>
          <w:sz w:val="24"/>
          <w:szCs w:val="24"/>
          <w:lang w:eastAsia="en-US"/>
        </w:rPr>
        <w:t xml:space="preserve">іб. для студ. ВНЗ / [Лютий М.О., Демиденко Л.М., Романюк М.В. та ін.]; за ред. І.О. Лютого. - К.: ЦУЛ, 2009. – 456 с. </w:t>
      </w:r>
    </w:p>
    <w:p w:rsidR="001932BF" w:rsidRPr="00CE20A4" w:rsidRDefault="001932BF" w:rsidP="001932BF">
      <w:pPr>
        <w:pStyle w:val="a9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Пригива Н.Ю. Податкове право: навч. </w:t>
      </w:r>
      <w:proofErr w:type="gramStart"/>
      <w:r w:rsidRPr="00CE20A4">
        <w:rPr>
          <w:sz w:val="24"/>
          <w:szCs w:val="24"/>
        </w:rPr>
        <w:t>пос</w:t>
      </w:r>
      <w:proofErr w:type="gramEnd"/>
      <w:r w:rsidRPr="00CE20A4">
        <w:rPr>
          <w:sz w:val="24"/>
          <w:szCs w:val="24"/>
        </w:rPr>
        <w:t>ібн./ Н. Пригива Н. – К.</w:t>
      </w:r>
      <w:proofErr w:type="gramStart"/>
      <w:r w:rsidRPr="00CE20A4">
        <w:rPr>
          <w:sz w:val="24"/>
          <w:szCs w:val="24"/>
        </w:rPr>
        <w:t xml:space="preserve"> :</w:t>
      </w:r>
      <w:proofErr w:type="gramEnd"/>
      <w:r w:rsidRPr="00CE20A4">
        <w:rPr>
          <w:sz w:val="24"/>
          <w:szCs w:val="24"/>
        </w:rPr>
        <w:t xml:space="preserve"> ЦУЛ, 2010.−368с.</w:t>
      </w:r>
    </w:p>
    <w:p w:rsidR="001932BF" w:rsidRPr="00CE20A4" w:rsidRDefault="001932BF" w:rsidP="001932BF">
      <w:pPr>
        <w:pStyle w:val="a9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Сідельникова Л. П. Оподаткування суб’єктів </w:t>
      </w:r>
      <w:proofErr w:type="gramStart"/>
      <w:r w:rsidRPr="00CE20A4">
        <w:rPr>
          <w:sz w:val="24"/>
          <w:szCs w:val="24"/>
        </w:rPr>
        <w:t>п</w:t>
      </w:r>
      <w:proofErr w:type="gramEnd"/>
      <w:r w:rsidRPr="00CE20A4">
        <w:rPr>
          <w:sz w:val="24"/>
          <w:szCs w:val="24"/>
        </w:rPr>
        <w:t xml:space="preserve">ідприємництва: навч. посіб. [текст] / Л. Сідельникова. – К.: </w:t>
      </w:r>
      <w:proofErr w:type="gramStart"/>
      <w:r w:rsidRPr="00CE20A4">
        <w:rPr>
          <w:sz w:val="24"/>
          <w:szCs w:val="24"/>
        </w:rPr>
        <w:t>ТОВ</w:t>
      </w:r>
      <w:proofErr w:type="gramEnd"/>
      <w:r w:rsidRPr="00CE20A4">
        <w:rPr>
          <w:sz w:val="24"/>
          <w:szCs w:val="24"/>
        </w:rPr>
        <w:t xml:space="preserve"> «Кондор», 2013. – 424 с.</w:t>
      </w:r>
    </w:p>
    <w:p w:rsidR="001932BF" w:rsidRPr="00CE20A4" w:rsidRDefault="001932BF" w:rsidP="001932BF">
      <w:pPr>
        <w:pStyle w:val="a9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Сідельникова Л. П. Податкова система: навч. </w:t>
      </w:r>
      <w:proofErr w:type="gramStart"/>
      <w:r w:rsidRPr="00CE20A4">
        <w:rPr>
          <w:sz w:val="24"/>
          <w:szCs w:val="24"/>
        </w:rPr>
        <w:t>пос</w:t>
      </w:r>
      <w:proofErr w:type="gramEnd"/>
      <w:r w:rsidRPr="00CE20A4">
        <w:rPr>
          <w:sz w:val="24"/>
          <w:szCs w:val="24"/>
        </w:rPr>
        <w:t xml:space="preserve">іб. [текст] / Л. Сідельникова. – К.: </w:t>
      </w:r>
      <w:proofErr w:type="gramStart"/>
      <w:r w:rsidRPr="00CE20A4">
        <w:rPr>
          <w:sz w:val="24"/>
          <w:szCs w:val="24"/>
        </w:rPr>
        <w:t>ТОВ</w:t>
      </w:r>
      <w:proofErr w:type="gramEnd"/>
      <w:r w:rsidRPr="00CE20A4">
        <w:rPr>
          <w:sz w:val="24"/>
          <w:szCs w:val="24"/>
        </w:rPr>
        <w:t xml:space="preserve"> «Кондор», 2012. – 642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ind w:left="709" w:hanging="283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  <w:lang w:val="uk-UA"/>
        </w:rPr>
        <w:t>Тюріна Н.М. Карвацка Н.С. Зовнішньоекономічна діяльність підприємства. навчальний посібник. – К.: «Центр учбової літератури», 2013. – 408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Фрадинський О.Н. Основи оподаткування: </w:t>
      </w:r>
      <w:proofErr w:type="gramStart"/>
      <w:r w:rsidRPr="00CE20A4">
        <w:rPr>
          <w:sz w:val="24"/>
          <w:szCs w:val="24"/>
        </w:rPr>
        <w:t>пос</w:t>
      </w:r>
      <w:proofErr w:type="gramEnd"/>
      <w:r w:rsidRPr="00CE20A4">
        <w:rPr>
          <w:sz w:val="24"/>
          <w:szCs w:val="24"/>
        </w:rPr>
        <w:t>ібн. / О. Фрадинський. −К.: Кондор, 2010. -340с.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Митна справа. У 3-х </w:t>
      </w:r>
      <w:proofErr w:type="gramStart"/>
      <w:r w:rsidRPr="00CE20A4">
        <w:rPr>
          <w:sz w:val="24"/>
          <w:szCs w:val="24"/>
        </w:rPr>
        <w:t>томах</w:t>
      </w:r>
      <w:proofErr w:type="gramEnd"/>
      <w:r w:rsidRPr="00CE20A4">
        <w:rPr>
          <w:sz w:val="24"/>
          <w:szCs w:val="24"/>
        </w:rPr>
        <w:t>. Том 1: Навч</w:t>
      </w:r>
      <w:proofErr w:type="gramStart"/>
      <w:r w:rsidRPr="00CE20A4">
        <w:rPr>
          <w:sz w:val="24"/>
          <w:szCs w:val="24"/>
        </w:rPr>
        <w:t>.п</w:t>
      </w:r>
      <w:proofErr w:type="gramEnd"/>
      <w:r w:rsidRPr="00CE20A4">
        <w:rPr>
          <w:sz w:val="24"/>
          <w:szCs w:val="24"/>
        </w:rPr>
        <w:t xml:space="preserve">осібник. – Курс лекцій / За ред. Войцещука </w:t>
      </w:r>
      <w:r w:rsidRPr="00CE20A4">
        <w:rPr>
          <w:sz w:val="24"/>
          <w:szCs w:val="24"/>
        </w:rPr>
        <w:lastRenderedPageBreak/>
        <w:t xml:space="preserve">А.Д. – К.: Видавництво </w:t>
      </w:r>
      <w:proofErr w:type="gramStart"/>
      <w:r w:rsidRPr="00CE20A4">
        <w:rPr>
          <w:sz w:val="24"/>
          <w:szCs w:val="24"/>
        </w:rPr>
        <w:t>ТОВ</w:t>
      </w:r>
      <w:proofErr w:type="gramEnd"/>
      <w:r w:rsidRPr="00CE20A4">
        <w:rPr>
          <w:sz w:val="24"/>
          <w:szCs w:val="24"/>
        </w:rPr>
        <w:t xml:space="preserve"> “ВД Манфактура”, 2006. – 412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Митна справа. У 3-х </w:t>
      </w:r>
      <w:proofErr w:type="gramStart"/>
      <w:r w:rsidRPr="00CE20A4">
        <w:rPr>
          <w:sz w:val="24"/>
          <w:szCs w:val="24"/>
        </w:rPr>
        <w:t>томах</w:t>
      </w:r>
      <w:proofErr w:type="gramEnd"/>
      <w:r w:rsidRPr="00CE20A4">
        <w:rPr>
          <w:sz w:val="24"/>
          <w:szCs w:val="24"/>
        </w:rPr>
        <w:t>. Том 2: Навч</w:t>
      </w:r>
      <w:proofErr w:type="gramStart"/>
      <w:r w:rsidRPr="00CE20A4">
        <w:rPr>
          <w:sz w:val="24"/>
          <w:szCs w:val="24"/>
        </w:rPr>
        <w:t>.п</w:t>
      </w:r>
      <w:proofErr w:type="gramEnd"/>
      <w:r w:rsidRPr="00CE20A4">
        <w:rPr>
          <w:sz w:val="24"/>
          <w:szCs w:val="24"/>
        </w:rPr>
        <w:t xml:space="preserve">осібник. – Курс лекцій / За ред. Войцещука А.Д. – К.: Видавництво </w:t>
      </w:r>
      <w:proofErr w:type="gramStart"/>
      <w:r w:rsidRPr="00CE20A4">
        <w:rPr>
          <w:sz w:val="24"/>
          <w:szCs w:val="24"/>
        </w:rPr>
        <w:t>ТОВ</w:t>
      </w:r>
      <w:proofErr w:type="gramEnd"/>
      <w:r w:rsidRPr="00CE20A4">
        <w:rPr>
          <w:sz w:val="24"/>
          <w:szCs w:val="24"/>
        </w:rPr>
        <w:t xml:space="preserve"> “ВД Манфактура”, 2006. – 464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 Митна справа. У 3-х </w:t>
      </w:r>
      <w:proofErr w:type="gramStart"/>
      <w:r w:rsidRPr="00CE20A4">
        <w:rPr>
          <w:sz w:val="24"/>
          <w:szCs w:val="24"/>
        </w:rPr>
        <w:t>томах</w:t>
      </w:r>
      <w:proofErr w:type="gramEnd"/>
      <w:r w:rsidRPr="00CE20A4">
        <w:rPr>
          <w:sz w:val="24"/>
          <w:szCs w:val="24"/>
        </w:rPr>
        <w:t>. Том 3: Навч</w:t>
      </w:r>
      <w:proofErr w:type="gramStart"/>
      <w:r w:rsidRPr="00CE20A4">
        <w:rPr>
          <w:sz w:val="24"/>
          <w:szCs w:val="24"/>
        </w:rPr>
        <w:t>.п</w:t>
      </w:r>
      <w:proofErr w:type="gramEnd"/>
      <w:r w:rsidRPr="00CE20A4">
        <w:rPr>
          <w:sz w:val="24"/>
          <w:szCs w:val="24"/>
        </w:rPr>
        <w:t xml:space="preserve">осібник. – Курс лекцій / За ред. Войцещука А.Д. – К.: Видавництво </w:t>
      </w:r>
      <w:proofErr w:type="gramStart"/>
      <w:r w:rsidRPr="00CE20A4">
        <w:rPr>
          <w:sz w:val="24"/>
          <w:szCs w:val="24"/>
        </w:rPr>
        <w:t>ТОВ</w:t>
      </w:r>
      <w:proofErr w:type="gramEnd"/>
      <w:r w:rsidRPr="00CE20A4">
        <w:rPr>
          <w:sz w:val="24"/>
          <w:szCs w:val="24"/>
        </w:rPr>
        <w:t xml:space="preserve"> “ВД Манфактура”, 2006. – 440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  <w:lang w:val="uk-UA"/>
        </w:rPr>
        <w:t>Науменко В.П., Пашко П.В., Руссков В.А. Митне регулювання зовнішньоекономічної діяльності в Україні. – К.: Знання, 2006. – 394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</w:rPr>
        <w:t>Основи митної справи: Навч</w:t>
      </w:r>
      <w:proofErr w:type="gramStart"/>
      <w:r w:rsidRPr="00CE20A4">
        <w:rPr>
          <w:sz w:val="24"/>
          <w:szCs w:val="24"/>
        </w:rPr>
        <w:t>.п</w:t>
      </w:r>
      <w:proofErr w:type="gramEnd"/>
      <w:r w:rsidRPr="00CE20A4">
        <w:rPr>
          <w:sz w:val="24"/>
          <w:szCs w:val="24"/>
        </w:rPr>
        <w:t>осібник / К.: Товариство ”Знання”, КОО, 2002. – 318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</w:rPr>
        <w:t xml:space="preserve">Владимиров К.Н., Бардачова В.Ю. Митне регулювання: навчальний </w:t>
      </w:r>
      <w:proofErr w:type="gramStart"/>
      <w:r w:rsidRPr="00CE20A4">
        <w:rPr>
          <w:sz w:val="24"/>
          <w:szCs w:val="24"/>
        </w:rPr>
        <w:t>пос</w:t>
      </w:r>
      <w:proofErr w:type="gramEnd"/>
      <w:r w:rsidRPr="00CE20A4">
        <w:rPr>
          <w:sz w:val="24"/>
          <w:szCs w:val="24"/>
        </w:rPr>
        <w:t>ібник. – 2-е вид. – Херсон: Олд</w:t>
      </w:r>
      <w:proofErr w:type="gramStart"/>
      <w:r w:rsidRPr="00CE20A4">
        <w:rPr>
          <w:sz w:val="24"/>
          <w:szCs w:val="24"/>
        </w:rPr>
        <w:t>і-</w:t>
      </w:r>
      <w:proofErr w:type="gramEnd"/>
      <w:r w:rsidRPr="00CE20A4">
        <w:rPr>
          <w:sz w:val="24"/>
          <w:szCs w:val="24"/>
        </w:rPr>
        <w:t>плюс, 2002. – 336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  <w:lang w:val="uk-UA"/>
        </w:rPr>
        <w:t>Гребельник О.П. Митно-тарифна політиказа умов трансформації економічної системи: Монографія. – Киів.нац.торг-екон.ун-т, КНЕУ, 2001. – 488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 w:rsidRPr="00CE20A4">
        <w:rPr>
          <w:sz w:val="24"/>
          <w:szCs w:val="24"/>
        </w:rPr>
        <w:t>Дудчак В.І., Мартинюк О.В. Митна справа: Навч</w:t>
      </w:r>
      <w:proofErr w:type="gramStart"/>
      <w:r w:rsidRPr="00CE20A4">
        <w:rPr>
          <w:sz w:val="24"/>
          <w:szCs w:val="24"/>
        </w:rPr>
        <w:t>.п</w:t>
      </w:r>
      <w:proofErr w:type="gramEnd"/>
      <w:r w:rsidRPr="00CE20A4">
        <w:rPr>
          <w:sz w:val="24"/>
          <w:szCs w:val="24"/>
        </w:rPr>
        <w:t>осіб. – К.: КНЕУ, 2002. – 310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 w:rsidRPr="00CE20A4">
        <w:rPr>
          <w:sz w:val="24"/>
          <w:szCs w:val="24"/>
        </w:rPr>
        <w:t>Жорін Ф.Л. Правові основи митної справи в Україні: Навч</w:t>
      </w:r>
      <w:proofErr w:type="gramStart"/>
      <w:r w:rsidRPr="00CE20A4">
        <w:rPr>
          <w:sz w:val="24"/>
          <w:szCs w:val="24"/>
        </w:rPr>
        <w:t>.п</w:t>
      </w:r>
      <w:proofErr w:type="gramEnd"/>
      <w:r w:rsidRPr="00CE20A4">
        <w:rPr>
          <w:sz w:val="24"/>
          <w:szCs w:val="24"/>
        </w:rPr>
        <w:t>осібник. – К.:КНЕУ, 2001. -248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 w:rsidRPr="00CE20A4">
        <w:rPr>
          <w:sz w:val="24"/>
          <w:szCs w:val="24"/>
        </w:rPr>
        <w:t>Зельниченко О.І., Михайлов В.І., Тихонова Н.П. Митна справа. – К.: Київ. держ</w:t>
      </w:r>
      <w:proofErr w:type="gramStart"/>
      <w:r w:rsidRPr="00CE20A4">
        <w:rPr>
          <w:sz w:val="24"/>
          <w:szCs w:val="24"/>
        </w:rPr>
        <w:t>.т</w:t>
      </w:r>
      <w:proofErr w:type="gramEnd"/>
      <w:r w:rsidRPr="00CE20A4">
        <w:rPr>
          <w:sz w:val="24"/>
          <w:szCs w:val="24"/>
        </w:rPr>
        <w:t>орг-екон.ун-т, 2000. – 78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 w:rsidRPr="00CE20A4">
        <w:rPr>
          <w:sz w:val="24"/>
          <w:szCs w:val="24"/>
        </w:rPr>
        <w:t xml:space="preserve">О. Єгоров “Функціональна система митно-тарифного регулювання на етапі інтеграції України до СОТ”, </w:t>
      </w:r>
      <w:proofErr w:type="gramStart"/>
      <w:r w:rsidRPr="00CE20A4">
        <w:rPr>
          <w:sz w:val="24"/>
          <w:szCs w:val="24"/>
        </w:rPr>
        <w:t>В</w:t>
      </w:r>
      <w:proofErr w:type="gramEnd"/>
      <w:r w:rsidRPr="00CE20A4">
        <w:rPr>
          <w:sz w:val="24"/>
          <w:szCs w:val="24"/>
        </w:rPr>
        <w:t>існик АМСУ, 2004р. №1</w:t>
      </w:r>
      <w:r w:rsidRPr="00CE20A4">
        <w:rPr>
          <w:sz w:val="24"/>
          <w:szCs w:val="24"/>
          <w:lang w:val="uk-UA"/>
        </w:rPr>
        <w:t>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  <w:lang w:val="uk-UA"/>
        </w:rPr>
        <w:t>Зовнішньоекономічна діяльність підприємств: Підручник для вузів / І.В. Багрова, Н.І. Редіна, В.Є. Власюк, О.О. Гетьман. – Дніпропетровськ, ДДФЕІ, 2002. – 580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</w:rPr>
        <w:t xml:space="preserve">Основи митної справи: Навч. </w:t>
      </w:r>
      <w:proofErr w:type="gramStart"/>
      <w:r w:rsidRPr="00CE20A4">
        <w:rPr>
          <w:sz w:val="24"/>
          <w:szCs w:val="24"/>
        </w:rPr>
        <w:t>пос</w:t>
      </w:r>
      <w:proofErr w:type="gramEnd"/>
      <w:r w:rsidRPr="00CE20A4">
        <w:rPr>
          <w:sz w:val="24"/>
          <w:szCs w:val="24"/>
        </w:rPr>
        <w:t>ібник/ За ред. П.В.Пашка. – 2-ге вид., пер. і доп. – К.: Т-во «Знання», КОО, 2002. – 318с.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</w:rPr>
        <w:t>Основы таможенного дела в Украине Учебн. пособие/ Под</w:t>
      </w:r>
      <w:proofErr w:type="gramStart"/>
      <w:r w:rsidRPr="00CE20A4">
        <w:rPr>
          <w:sz w:val="24"/>
          <w:szCs w:val="24"/>
        </w:rPr>
        <w:t>.</w:t>
      </w:r>
      <w:proofErr w:type="gramEnd"/>
      <w:r w:rsidRPr="00CE20A4">
        <w:rPr>
          <w:sz w:val="24"/>
          <w:szCs w:val="24"/>
        </w:rPr>
        <w:t xml:space="preserve"> </w:t>
      </w:r>
      <w:proofErr w:type="gramStart"/>
      <w:r w:rsidRPr="00CE20A4">
        <w:rPr>
          <w:sz w:val="24"/>
          <w:szCs w:val="24"/>
        </w:rPr>
        <w:t>р</w:t>
      </w:r>
      <w:proofErr w:type="gramEnd"/>
      <w:r w:rsidRPr="00CE20A4">
        <w:rPr>
          <w:sz w:val="24"/>
          <w:szCs w:val="24"/>
        </w:rPr>
        <w:t>ед. Н.Н.Каленського, В.П.Пашка. – К.: О-во "Знання" – КОО, 2003.- 493с.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  <w:lang w:val="uk-UA"/>
        </w:rPr>
        <w:t>Рисіч Й., Новосад Б., Морозов О. Історія митної справи та митної політики в Україні: Навчальний посібник. -Дніпропетровськ: Академія митної служби України, 2000. - 68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</w:rPr>
        <w:t xml:space="preserve">Шершун А.А. Митне оформлення товарів та транспортних засобів. Навчально-методичний </w:t>
      </w:r>
      <w:proofErr w:type="gramStart"/>
      <w:r w:rsidRPr="00CE20A4">
        <w:rPr>
          <w:sz w:val="24"/>
          <w:szCs w:val="24"/>
        </w:rPr>
        <w:t>пос</w:t>
      </w:r>
      <w:proofErr w:type="gramEnd"/>
      <w:r w:rsidRPr="00CE20A4">
        <w:rPr>
          <w:sz w:val="24"/>
          <w:szCs w:val="24"/>
        </w:rPr>
        <w:t>ібник. – Київ, 2007. -330 с.</w:t>
      </w:r>
    </w:p>
    <w:p w:rsidR="001932BF" w:rsidRPr="00CE20A4" w:rsidRDefault="001932BF" w:rsidP="001932BF">
      <w:pPr>
        <w:pStyle w:val="a9"/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4"/>
          <w:szCs w:val="24"/>
          <w:lang w:val="uk-UA"/>
        </w:rPr>
      </w:pPr>
      <w:r w:rsidRPr="00CE20A4">
        <w:rPr>
          <w:sz w:val="24"/>
          <w:szCs w:val="24"/>
        </w:rPr>
        <w:t xml:space="preserve">Яремко Л.А., Полякова Ю.В. Міжнародні митні регулятори. – Львів: </w:t>
      </w:r>
      <w:proofErr w:type="gramStart"/>
      <w:r w:rsidRPr="00CE20A4">
        <w:rPr>
          <w:sz w:val="24"/>
          <w:szCs w:val="24"/>
        </w:rPr>
        <w:t>вид-во</w:t>
      </w:r>
      <w:proofErr w:type="gramEnd"/>
      <w:r w:rsidRPr="00CE20A4">
        <w:rPr>
          <w:sz w:val="24"/>
          <w:szCs w:val="24"/>
        </w:rPr>
        <w:t xml:space="preserve"> ЛКА, 2006. – 231с.</w:t>
      </w:r>
    </w:p>
    <w:p w:rsidR="001932BF" w:rsidRPr="00E615F0" w:rsidRDefault="001932BF" w:rsidP="001932BF">
      <w:pPr>
        <w:tabs>
          <w:tab w:val="left" w:pos="284"/>
          <w:tab w:val="left" w:pos="426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uk-UA" w:eastAsia="en-US"/>
        </w:rPr>
        <w:t xml:space="preserve">4.3. </w:t>
      </w:r>
      <w:r w:rsidRPr="00E615F0">
        <w:rPr>
          <w:b/>
          <w:sz w:val="24"/>
          <w:szCs w:val="24"/>
          <w:lang w:eastAsia="en-US"/>
        </w:rPr>
        <w:t>Internet сайти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Офіційний сайт Президента України. [Електронний ресурс]. Режим доступу: </w:t>
      </w:r>
      <w:hyperlink r:id="rId11" w:history="1">
        <w:r w:rsidRPr="00843E4A">
          <w:rPr>
            <w:sz w:val="24"/>
            <w:szCs w:val="24"/>
            <w:lang w:eastAsia="en-US"/>
          </w:rPr>
          <w:t>http://www.president.gov.ua/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 Верховно</w:t>
      </w:r>
      <w:proofErr w:type="gramStart"/>
      <w:r w:rsidRPr="00843E4A">
        <w:rPr>
          <w:sz w:val="24"/>
          <w:szCs w:val="24"/>
          <w:lang w:eastAsia="en-US"/>
        </w:rPr>
        <w:t>ї Р</w:t>
      </w:r>
      <w:proofErr w:type="gramEnd"/>
      <w:r w:rsidRPr="00843E4A">
        <w:rPr>
          <w:sz w:val="24"/>
          <w:szCs w:val="24"/>
          <w:lang w:eastAsia="en-US"/>
        </w:rPr>
        <w:t xml:space="preserve">ади України. [Електронний ресурс]. Режим доступу: </w:t>
      </w:r>
      <w:hyperlink r:id="rId12" w:history="1">
        <w:r w:rsidRPr="00843E4A">
          <w:rPr>
            <w:sz w:val="24"/>
            <w:szCs w:val="24"/>
            <w:lang w:eastAsia="en-US"/>
          </w:rPr>
          <w:t>http://www.zakon.rada.gov.ua/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 Комітету Верховно</w:t>
      </w:r>
      <w:proofErr w:type="gramStart"/>
      <w:r w:rsidRPr="00843E4A">
        <w:rPr>
          <w:sz w:val="24"/>
          <w:szCs w:val="24"/>
          <w:lang w:eastAsia="en-US"/>
        </w:rPr>
        <w:t>ї Р</w:t>
      </w:r>
      <w:proofErr w:type="gramEnd"/>
      <w:r w:rsidRPr="00843E4A">
        <w:rPr>
          <w:sz w:val="24"/>
          <w:szCs w:val="24"/>
          <w:lang w:eastAsia="en-US"/>
        </w:rPr>
        <w:t xml:space="preserve">ади України з питань бюджету. [Електронний ресурс]. Режим доступу: </w:t>
      </w:r>
      <w:hyperlink r:id="rId13" w:history="1">
        <w:r w:rsidRPr="00843E4A">
          <w:rPr>
            <w:sz w:val="24"/>
            <w:szCs w:val="24"/>
            <w:lang w:eastAsia="en-US"/>
          </w:rPr>
          <w:t>http://www.budget.rada.gov.ua/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Офіційний сайт Урядового порталу. [Електронний ресурс]. Режим доступу: </w:t>
      </w:r>
      <w:hyperlink r:id="rId14" w:history="1">
        <w:r w:rsidRPr="00843E4A">
          <w:rPr>
            <w:sz w:val="24"/>
            <w:szCs w:val="24"/>
            <w:lang w:eastAsia="en-US"/>
          </w:rPr>
          <w:t>http://www.kmu.gov.ua/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Офіційний сайт Міністерства фінансів України. [Електронний ресурс]. Режим доступу: </w:t>
      </w:r>
      <w:hyperlink r:id="rId15" w:history="1">
        <w:r w:rsidRPr="00843E4A">
          <w:rPr>
            <w:sz w:val="24"/>
            <w:szCs w:val="24"/>
            <w:lang w:eastAsia="en-US"/>
          </w:rPr>
          <w:t>http://www.minfin.gov.ua/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</w:t>
      </w:r>
      <w:proofErr w:type="gramStart"/>
      <w:r w:rsidRPr="00843E4A">
        <w:rPr>
          <w:sz w:val="24"/>
          <w:szCs w:val="24"/>
          <w:lang w:eastAsia="en-US"/>
        </w:rPr>
        <w:t xml:space="preserve"> В</w:t>
      </w:r>
      <w:proofErr w:type="gramEnd"/>
      <w:r w:rsidRPr="00843E4A">
        <w:rPr>
          <w:sz w:val="24"/>
          <w:szCs w:val="24"/>
          <w:lang w:eastAsia="en-US"/>
        </w:rPr>
        <w:t xml:space="preserve">іртуального університету Міністерства фінансів України. [Електронний ресурс]. Режим доступу: </w:t>
      </w:r>
      <w:hyperlink r:id="rId16" w:history="1">
        <w:r w:rsidRPr="00843E4A">
          <w:rPr>
            <w:sz w:val="24"/>
            <w:szCs w:val="24"/>
            <w:lang w:eastAsia="en-US"/>
          </w:rPr>
          <w:t>http://edu.minfin.gov.ua/Pages/Default.aspx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Офіційний сайт Академії фінансового управління Міністерства фінансів України. [Електронний ресурс]. Режим доступу: </w:t>
      </w:r>
      <w:hyperlink r:id="rId17" w:history="1">
        <w:r w:rsidRPr="00843E4A">
          <w:rPr>
            <w:sz w:val="24"/>
            <w:szCs w:val="24"/>
            <w:lang w:eastAsia="en-US"/>
          </w:rPr>
          <w:t>http://ndfi.minfin.gov.ua/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</w:t>
      </w:r>
      <w:proofErr w:type="gramStart"/>
      <w:r w:rsidRPr="00843E4A">
        <w:rPr>
          <w:sz w:val="24"/>
          <w:szCs w:val="24"/>
          <w:lang w:eastAsia="en-US"/>
        </w:rPr>
        <w:t xml:space="preserve"> Д</w:t>
      </w:r>
      <w:proofErr w:type="gramEnd"/>
      <w:r w:rsidRPr="00843E4A">
        <w:rPr>
          <w:sz w:val="24"/>
          <w:szCs w:val="24"/>
          <w:lang w:eastAsia="en-US"/>
        </w:rPr>
        <w:t xml:space="preserve">ержавної казначейської служби України. [Електронний ресурс]. Режим доступу: http://treasury.gov.ua/main/uk/index 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</w:t>
      </w:r>
      <w:proofErr w:type="gramStart"/>
      <w:r w:rsidRPr="00843E4A">
        <w:rPr>
          <w:sz w:val="24"/>
          <w:szCs w:val="24"/>
          <w:lang w:eastAsia="en-US"/>
        </w:rPr>
        <w:t xml:space="preserve"> Д</w:t>
      </w:r>
      <w:proofErr w:type="gramEnd"/>
      <w:r w:rsidRPr="00843E4A">
        <w:rPr>
          <w:sz w:val="24"/>
          <w:szCs w:val="24"/>
          <w:lang w:eastAsia="en-US"/>
        </w:rPr>
        <w:t xml:space="preserve">ержавної фіскальної служби. [Електронний ресурс]. Режим доступу: </w:t>
      </w:r>
      <w:hyperlink r:id="rId18" w:history="1">
        <w:r w:rsidRPr="00843E4A">
          <w:rPr>
            <w:sz w:val="24"/>
            <w:szCs w:val="24"/>
            <w:lang w:eastAsia="en-US"/>
          </w:rPr>
          <w:t>http://minrd.gov.ua/</w:t>
        </w:r>
      </w:hyperlink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 Міністерства економічного розвитку і торгі</w:t>
      </w:r>
      <w:proofErr w:type="gramStart"/>
      <w:r w:rsidRPr="00843E4A">
        <w:rPr>
          <w:sz w:val="24"/>
          <w:szCs w:val="24"/>
          <w:lang w:eastAsia="en-US"/>
        </w:rPr>
        <w:t>вл</w:t>
      </w:r>
      <w:proofErr w:type="gramEnd"/>
      <w:r w:rsidRPr="00843E4A">
        <w:rPr>
          <w:sz w:val="24"/>
          <w:szCs w:val="24"/>
          <w:lang w:eastAsia="en-US"/>
        </w:rPr>
        <w:t xml:space="preserve">і України. [Електронний ресурс]. Режим доступу: </w:t>
      </w:r>
      <w:hyperlink r:id="rId19" w:history="1">
        <w:r w:rsidRPr="00843E4A">
          <w:rPr>
            <w:sz w:val="24"/>
            <w:szCs w:val="24"/>
            <w:lang w:eastAsia="en-US"/>
          </w:rPr>
          <w:t>http://www.me.gov.ua/</w:t>
        </w:r>
      </w:hyperlink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</w:t>
      </w:r>
      <w:proofErr w:type="gramStart"/>
      <w:r w:rsidRPr="00843E4A">
        <w:rPr>
          <w:sz w:val="24"/>
          <w:szCs w:val="24"/>
          <w:lang w:eastAsia="en-US"/>
        </w:rPr>
        <w:t xml:space="preserve"> Д</w:t>
      </w:r>
      <w:proofErr w:type="gramEnd"/>
      <w:r w:rsidRPr="00843E4A">
        <w:rPr>
          <w:sz w:val="24"/>
          <w:szCs w:val="24"/>
          <w:lang w:eastAsia="en-US"/>
        </w:rPr>
        <w:t xml:space="preserve">ержавної служби статистики України. [Електронний ресурс]. </w:t>
      </w:r>
      <w:r w:rsidRPr="00843E4A">
        <w:rPr>
          <w:sz w:val="24"/>
          <w:szCs w:val="24"/>
          <w:lang w:eastAsia="en-US"/>
        </w:rPr>
        <w:lastRenderedPageBreak/>
        <w:t>Режим доступу: http://www.ukrstat.gov.ua/.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 Журналу «Урядовий кур'є</w:t>
      </w:r>
      <w:proofErr w:type="gramStart"/>
      <w:r w:rsidRPr="00843E4A">
        <w:rPr>
          <w:sz w:val="24"/>
          <w:szCs w:val="24"/>
          <w:lang w:eastAsia="en-US"/>
        </w:rPr>
        <w:t>р</w:t>
      </w:r>
      <w:proofErr w:type="gramEnd"/>
      <w:r w:rsidRPr="00843E4A">
        <w:rPr>
          <w:sz w:val="24"/>
          <w:szCs w:val="24"/>
          <w:lang w:eastAsia="en-US"/>
        </w:rPr>
        <w:t xml:space="preserve">» . [Електронний ресурс]. Режим доступу: </w:t>
      </w:r>
      <w:hyperlink r:id="rId20" w:history="1">
        <w:r w:rsidRPr="00843E4A">
          <w:rPr>
            <w:sz w:val="24"/>
            <w:szCs w:val="24"/>
            <w:lang w:eastAsia="en-US"/>
          </w:rPr>
          <w:t>http://www.ukurier.gov.ua/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>Офіційний сайт Національної бібліотеки України ім. В.І. Вернадського</w:t>
      </w:r>
      <w:proofErr w:type="gramStart"/>
      <w:r w:rsidRPr="00843E4A">
        <w:rPr>
          <w:sz w:val="24"/>
          <w:szCs w:val="24"/>
          <w:lang w:eastAsia="en-US"/>
        </w:rPr>
        <w:t xml:space="preserve"> .</w:t>
      </w:r>
      <w:proofErr w:type="gramEnd"/>
      <w:r w:rsidRPr="00843E4A">
        <w:rPr>
          <w:sz w:val="24"/>
          <w:szCs w:val="24"/>
          <w:lang w:eastAsia="en-US"/>
        </w:rPr>
        <w:t xml:space="preserve"> [Електронний ресурс]. Режим доступу: </w:t>
      </w:r>
      <w:hyperlink r:id="rId21" w:history="1">
        <w:r w:rsidRPr="00843E4A">
          <w:rPr>
            <w:sz w:val="24"/>
            <w:szCs w:val="24"/>
            <w:lang w:eastAsia="en-US"/>
          </w:rPr>
          <w:t>http://www.nbuv.gov.ua/</w:t>
        </w:r>
      </w:hyperlink>
      <w:r w:rsidRPr="00843E4A">
        <w:rPr>
          <w:sz w:val="24"/>
          <w:szCs w:val="24"/>
          <w:lang w:eastAsia="en-US"/>
        </w:rPr>
        <w:t>.</w:t>
      </w:r>
    </w:p>
    <w:p w:rsidR="001932BF" w:rsidRPr="00843E4A" w:rsidRDefault="001932BF" w:rsidP="001932BF">
      <w:pPr>
        <w:numPr>
          <w:ilvl w:val="0"/>
          <w:numId w:val="4"/>
        </w:numPr>
        <w:tabs>
          <w:tab w:val="clear" w:pos="720"/>
        </w:tabs>
        <w:ind w:left="709" w:right="-54" w:hanging="283"/>
        <w:jc w:val="both"/>
        <w:rPr>
          <w:sz w:val="24"/>
          <w:szCs w:val="24"/>
          <w:lang w:eastAsia="en-US"/>
        </w:rPr>
      </w:pPr>
      <w:r w:rsidRPr="00843E4A">
        <w:rPr>
          <w:sz w:val="24"/>
          <w:szCs w:val="24"/>
          <w:lang w:eastAsia="en-US"/>
        </w:rPr>
        <w:t xml:space="preserve">Офіційний сайт Львівської національної бібліотеки України ім. В. Стефаника. [Електронний ресурс]. Режим доступу: </w:t>
      </w:r>
      <w:hyperlink r:id="rId22" w:history="1">
        <w:r w:rsidRPr="00843E4A">
          <w:rPr>
            <w:sz w:val="24"/>
            <w:szCs w:val="24"/>
            <w:lang w:eastAsia="en-US"/>
          </w:rPr>
          <w:t>http://www.lsl.lviv.ua/</w:t>
        </w:r>
      </w:hyperlink>
      <w:r w:rsidRPr="00843E4A">
        <w:rPr>
          <w:sz w:val="24"/>
          <w:szCs w:val="24"/>
          <w:lang w:eastAsia="en-US"/>
        </w:rPr>
        <w:t>.</w:t>
      </w:r>
    </w:p>
    <w:p w:rsidR="00F77CA5" w:rsidRDefault="00F77CA5"/>
    <w:sectPr w:rsidR="00F77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E9" w:rsidRDefault="00441B1A" w:rsidP="00A9789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50E9" w:rsidRDefault="00441B1A" w:rsidP="00A9789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E9" w:rsidRDefault="00441B1A" w:rsidP="00E207D2">
    <w:pPr>
      <w:pStyle w:val="aa"/>
      <w:framePr w:h="963" w:hRule="exact" w:wrap="around" w:vAnchor="text" w:hAnchor="margin" w:xAlign="center" w:y="-28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7D50E9" w:rsidRPr="00981174" w:rsidRDefault="00441B1A" w:rsidP="00A9789C">
    <w:pPr>
      <w:pStyle w:val="aa"/>
      <w:framePr w:wrap="auto" w:hAnchor="text" w:y="-13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E9" w:rsidRDefault="00441B1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441B1A">
      <w:rPr>
        <w:noProof/>
        <w:lang w:val="uk-UA"/>
      </w:rPr>
      <w:t>1</w:t>
    </w:r>
    <w:r>
      <w:fldChar w:fldCharType="end"/>
    </w:r>
  </w:p>
  <w:p w:rsidR="007D50E9" w:rsidRDefault="00441B1A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25"/>
    <w:multiLevelType w:val="hybridMultilevel"/>
    <w:tmpl w:val="675CACE6"/>
    <w:lvl w:ilvl="0" w:tplc="62B89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3D7"/>
    <w:multiLevelType w:val="hybridMultilevel"/>
    <w:tmpl w:val="566A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3F6E"/>
    <w:multiLevelType w:val="hybridMultilevel"/>
    <w:tmpl w:val="69A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3DBC"/>
    <w:multiLevelType w:val="hybridMultilevel"/>
    <w:tmpl w:val="E50CA18E"/>
    <w:lvl w:ilvl="0" w:tplc="E7D0C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E25F0"/>
    <w:multiLevelType w:val="hybridMultilevel"/>
    <w:tmpl w:val="EB524698"/>
    <w:lvl w:ilvl="0" w:tplc="8F70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1"/>
    <w:rsid w:val="001932BF"/>
    <w:rsid w:val="00441B1A"/>
    <w:rsid w:val="008A644B"/>
    <w:rsid w:val="00B67ED1"/>
    <w:rsid w:val="00F13F10"/>
    <w:rsid w:val="00F448E5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32B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link w:val="30"/>
    <w:qFormat/>
    <w:rsid w:val="001932BF"/>
    <w:pPr>
      <w:keepNext/>
      <w:jc w:val="center"/>
      <w:outlineLvl w:val="2"/>
    </w:pPr>
    <w:rPr>
      <w:b/>
      <w:sz w:val="1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1932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932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2BF"/>
    <w:rPr>
      <w:rFonts w:ascii="Times New Roman" w:eastAsia="Times New Roman" w:hAnsi="Times New Roman" w:cs="Times New Roman"/>
      <w:b/>
      <w:sz w:val="24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1932BF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932B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932BF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932BF"/>
    <w:pPr>
      <w:tabs>
        <w:tab w:val="left" w:pos="2070"/>
      </w:tabs>
      <w:jc w:val="both"/>
    </w:pPr>
    <w:rPr>
      <w:rFonts w:ascii="Journal" w:hAnsi="Journal"/>
      <w:lang w:val="en-US"/>
    </w:rPr>
  </w:style>
  <w:style w:type="character" w:customStyle="1" w:styleId="a4">
    <w:name w:val="Основний текст Знак"/>
    <w:basedOn w:val="a0"/>
    <w:link w:val="a3"/>
    <w:rsid w:val="001932BF"/>
    <w:rPr>
      <w:rFonts w:ascii="Journal" w:eastAsia="Times New Roman" w:hAnsi="Journal" w:cs="Times New Roman"/>
      <w:sz w:val="20"/>
      <w:szCs w:val="20"/>
      <w:lang w:val="en-US" w:eastAsia="ru-RU"/>
    </w:rPr>
  </w:style>
  <w:style w:type="paragraph" w:styleId="a5">
    <w:name w:val="Title"/>
    <w:basedOn w:val="a"/>
    <w:link w:val="a6"/>
    <w:qFormat/>
    <w:rsid w:val="001932BF"/>
    <w:pPr>
      <w:autoSpaceDE w:val="0"/>
      <w:autoSpaceDN w:val="0"/>
      <w:ind w:firstLine="709"/>
      <w:jc w:val="center"/>
    </w:pPr>
    <w:rPr>
      <w:b/>
      <w:bCs/>
      <w:sz w:val="24"/>
      <w:szCs w:val="24"/>
      <w:lang w:val="uk-UA"/>
    </w:rPr>
  </w:style>
  <w:style w:type="character" w:customStyle="1" w:styleId="a6">
    <w:name w:val="Назва Знак"/>
    <w:basedOn w:val="a0"/>
    <w:link w:val="a5"/>
    <w:rsid w:val="001932B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Subtitle"/>
    <w:basedOn w:val="a"/>
    <w:link w:val="a8"/>
    <w:qFormat/>
    <w:rsid w:val="001932BF"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8">
    <w:name w:val="Підзаголовок Знак"/>
    <w:basedOn w:val="a0"/>
    <w:link w:val="a7"/>
    <w:rsid w:val="001932BF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24">
    <w:name w:val="Font Style24"/>
    <w:rsid w:val="001932BF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932BF"/>
    <w:pPr>
      <w:widowControl w:val="0"/>
      <w:autoSpaceDE w:val="0"/>
      <w:autoSpaceDN w:val="0"/>
      <w:adjustRightInd w:val="0"/>
      <w:spacing w:line="254" w:lineRule="exact"/>
      <w:ind w:hanging="274"/>
    </w:pPr>
    <w:rPr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1932BF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footer"/>
    <w:basedOn w:val="a"/>
    <w:link w:val="ab"/>
    <w:uiPriority w:val="99"/>
    <w:rsid w:val="001932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uiPriority w:val="99"/>
    <w:rsid w:val="0019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932BF"/>
  </w:style>
  <w:style w:type="paragraph" w:customStyle="1" w:styleId="Style3">
    <w:name w:val="Style3"/>
    <w:basedOn w:val="a"/>
    <w:rsid w:val="001932BF"/>
    <w:pPr>
      <w:widowControl w:val="0"/>
      <w:autoSpaceDE w:val="0"/>
      <w:autoSpaceDN w:val="0"/>
      <w:adjustRightInd w:val="0"/>
      <w:spacing w:line="229" w:lineRule="exact"/>
      <w:jc w:val="center"/>
    </w:pPr>
    <w:rPr>
      <w:sz w:val="24"/>
      <w:szCs w:val="24"/>
      <w:lang w:val="uk-UA" w:eastAsia="uk-UA"/>
    </w:rPr>
  </w:style>
  <w:style w:type="character" w:customStyle="1" w:styleId="FontStyle32">
    <w:name w:val="Font Style32"/>
    <w:rsid w:val="001932BF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1932BF"/>
    <w:pPr>
      <w:keepNext/>
      <w:tabs>
        <w:tab w:val="left" w:pos="2070"/>
      </w:tabs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32B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link w:val="30"/>
    <w:qFormat/>
    <w:rsid w:val="001932BF"/>
    <w:pPr>
      <w:keepNext/>
      <w:jc w:val="center"/>
      <w:outlineLvl w:val="2"/>
    </w:pPr>
    <w:rPr>
      <w:b/>
      <w:sz w:val="1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1932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932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2BF"/>
    <w:rPr>
      <w:rFonts w:ascii="Times New Roman" w:eastAsia="Times New Roman" w:hAnsi="Times New Roman" w:cs="Times New Roman"/>
      <w:b/>
      <w:sz w:val="24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1932BF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932B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932BF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932BF"/>
    <w:pPr>
      <w:tabs>
        <w:tab w:val="left" w:pos="2070"/>
      </w:tabs>
      <w:jc w:val="both"/>
    </w:pPr>
    <w:rPr>
      <w:rFonts w:ascii="Journal" w:hAnsi="Journal"/>
      <w:lang w:val="en-US"/>
    </w:rPr>
  </w:style>
  <w:style w:type="character" w:customStyle="1" w:styleId="a4">
    <w:name w:val="Основний текст Знак"/>
    <w:basedOn w:val="a0"/>
    <w:link w:val="a3"/>
    <w:rsid w:val="001932BF"/>
    <w:rPr>
      <w:rFonts w:ascii="Journal" w:eastAsia="Times New Roman" w:hAnsi="Journal" w:cs="Times New Roman"/>
      <w:sz w:val="20"/>
      <w:szCs w:val="20"/>
      <w:lang w:val="en-US" w:eastAsia="ru-RU"/>
    </w:rPr>
  </w:style>
  <w:style w:type="paragraph" w:styleId="a5">
    <w:name w:val="Title"/>
    <w:basedOn w:val="a"/>
    <w:link w:val="a6"/>
    <w:qFormat/>
    <w:rsid w:val="001932BF"/>
    <w:pPr>
      <w:autoSpaceDE w:val="0"/>
      <w:autoSpaceDN w:val="0"/>
      <w:ind w:firstLine="709"/>
      <w:jc w:val="center"/>
    </w:pPr>
    <w:rPr>
      <w:b/>
      <w:bCs/>
      <w:sz w:val="24"/>
      <w:szCs w:val="24"/>
      <w:lang w:val="uk-UA"/>
    </w:rPr>
  </w:style>
  <w:style w:type="character" w:customStyle="1" w:styleId="a6">
    <w:name w:val="Назва Знак"/>
    <w:basedOn w:val="a0"/>
    <w:link w:val="a5"/>
    <w:rsid w:val="001932B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Subtitle"/>
    <w:basedOn w:val="a"/>
    <w:link w:val="a8"/>
    <w:qFormat/>
    <w:rsid w:val="001932BF"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8">
    <w:name w:val="Підзаголовок Знак"/>
    <w:basedOn w:val="a0"/>
    <w:link w:val="a7"/>
    <w:rsid w:val="001932BF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24">
    <w:name w:val="Font Style24"/>
    <w:rsid w:val="001932BF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932BF"/>
    <w:pPr>
      <w:widowControl w:val="0"/>
      <w:autoSpaceDE w:val="0"/>
      <w:autoSpaceDN w:val="0"/>
      <w:adjustRightInd w:val="0"/>
      <w:spacing w:line="254" w:lineRule="exact"/>
      <w:ind w:hanging="274"/>
    </w:pPr>
    <w:rPr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1932BF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footer"/>
    <w:basedOn w:val="a"/>
    <w:link w:val="ab"/>
    <w:uiPriority w:val="99"/>
    <w:rsid w:val="001932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uiPriority w:val="99"/>
    <w:rsid w:val="0019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932BF"/>
  </w:style>
  <w:style w:type="paragraph" w:customStyle="1" w:styleId="Style3">
    <w:name w:val="Style3"/>
    <w:basedOn w:val="a"/>
    <w:rsid w:val="001932BF"/>
    <w:pPr>
      <w:widowControl w:val="0"/>
      <w:autoSpaceDE w:val="0"/>
      <w:autoSpaceDN w:val="0"/>
      <w:adjustRightInd w:val="0"/>
      <w:spacing w:line="229" w:lineRule="exact"/>
      <w:jc w:val="center"/>
    </w:pPr>
    <w:rPr>
      <w:sz w:val="24"/>
      <w:szCs w:val="24"/>
      <w:lang w:val="uk-UA" w:eastAsia="uk-UA"/>
    </w:rPr>
  </w:style>
  <w:style w:type="character" w:customStyle="1" w:styleId="FontStyle32">
    <w:name w:val="Font Style32"/>
    <w:rsid w:val="001932BF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1932BF"/>
    <w:pPr>
      <w:keepNext/>
      <w:tabs>
        <w:tab w:val="left" w:pos="2070"/>
      </w:tabs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udget.rada.gov.ua/" TargetMode="External"/><Relationship Id="rId18" Type="http://schemas.openxmlformats.org/officeDocument/2006/relationships/hyperlink" Target="http://minrd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buv.gov.ua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zakon.rada.gov.ua/" TargetMode="External"/><Relationship Id="rId17" Type="http://schemas.openxmlformats.org/officeDocument/2006/relationships/hyperlink" Target="http://ndfi.minfin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minfin.gov.ua/Pages/Default.aspx" TargetMode="External"/><Relationship Id="rId20" Type="http://schemas.openxmlformats.org/officeDocument/2006/relationships/hyperlink" Target="http://www.ukurier.gov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esident.gov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fin.gov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da.gov.ua" TargetMode="External"/><Relationship Id="rId19" Type="http://schemas.openxmlformats.org/officeDocument/2006/relationships/hyperlink" Target="http://www.me.gov.ua/" TargetMode="Externa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hyperlink" Target="http://www.kmu.gov.ua/" TargetMode="External"/><Relationship Id="rId22" Type="http://schemas.openxmlformats.org/officeDocument/2006/relationships/hyperlink" Target="http://www.lsl.lvi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2016-09-30T09:38:00Z</dcterms:created>
  <dcterms:modified xsi:type="dcterms:W3CDTF">2016-09-30T13:40:00Z</dcterms:modified>
</cp:coreProperties>
</file>