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88" w:rsidRPr="005F15F6" w:rsidRDefault="00EF4188" w:rsidP="00EF4188"/>
    <w:tbl>
      <w:tblPr>
        <w:tblW w:w="10456" w:type="dxa"/>
        <w:tblLook w:val="01E0" w:firstRow="1" w:lastRow="1" w:firstColumn="1" w:lastColumn="1" w:noHBand="0" w:noVBand="0"/>
      </w:tblPr>
      <w:tblGrid>
        <w:gridCol w:w="2376"/>
        <w:gridCol w:w="8080"/>
      </w:tblGrid>
      <w:tr w:rsidR="00EF4188" w:rsidRPr="00D936F3" w:rsidTr="00CD25A2">
        <w:trPr>
          <w:cantSplit/>
          <w:trHeight w:val="2672"/>
        </w:trPr>
        <w:tc>
          <w:tcPr>
            <w:tcW w:w="2376" w:type="dxa"/>
            <w:tcBorders>
              <w:top w:val="nil"/>
              <w:left w:val="nil"/>
              <w:bottom w:val="nil"/>
              <w:right w:val="single" w:sz="18" w:space="0" w:color="auto"/>
            </w:tcBorders>
            <w:textDirection w:val="btLr"/>
          </w:tcPr>
          <w:p w:rsidR="00EF4188" w:rsidRDefault="00EF4188" w:rsidP="00CD25A2">
            <w:pPr>
              <w:ind w:left="113" w:right="113"/>
              <w:jc w:val="center"/>
              <w:rPr>
                <w:b/>
                <w:sz w:val="16"/>
                <w:szCs w:val="16"/>
                <w:lang w:val="uk-UA"/>
              </w:rPr>
            </w:pPr>
            <w:r>
              <w:rPr>
                <w:b/>
                <w:noProof/>
                <w:sz w:val="16"/>
                <w:szCs w:val="16"/>
                <w:lang w:val="uk-UA" w:eastAsia="uk-UA"/>
              </w:rPr>
              <w:drawing>
                <wp:anchor distT="0" distB="0" distL="114300" distR="114300" simplePos="0" relativeHeight="251659264" behindDoc="0" locked="0" layoutInCell="1" allowOverlap="1">
                  <wp:simplePos x="0" y="0"/>
                  <wp:positionH relativeFrom="margin">
                    <wp:posOffset>-18415</wp:posOffset>
                  </wp:positionH>
                  <wp:positionV relativeFrom="margin">
                    <wp:posOffset>1905</wp:posOffset>
                  </wp:positionV>
                  <wp:extent cx="1304925" cy="1597025"/>
                  <wp:effectExtent l="0" t="0" r="9525" b="317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188" w:rsidRDefault="00EF4188" w:rsidP="00CD25A2">
            <w:pPr>
              <w:ind w:left="113" w:right="113"/>
              <w:jc w:val="center"/>
              <w:rPr>
                <w:b/>
                <w:sz w:val="16"/>
                <w:szCs w:val="16"/>
                <w:lang w:val="uk-UA"/>
              </w:rPr>
            </w:pPr>
          </w:p>
          <w:p w:rsidR="00EF4188" w:rsidRDefault="00EF4188" w:rsidP="00CD25A2">
            <w:pPr>
              <w:ind w:left="113" w:right="113"/>
              <w:jc w:val="center"/>
              <w:rPr>
                <w:b/>
                <w:sz w:val="16"/>
                <w:szCs w:val="16"/>
                <w:lang w:val="uk-UA"/>
              </w:rPr>
            </w:pPr>
          </w:p>
          <w:p w:rsidR="00EF4188" w:rsidRDefault="00EF4188" w:rsidP="00CD25A2">
            <w:pPr>
              <w:ind w:left="113" w:right="113"/>
              <w:jc w:val="center"/>
              <w:rPr>
                <w:b/>
                <w:sz w:val="16"/>
                <w:szCs w:val="16"/>
                <w:lang w:val="uk-UA"/>
              </w:rPr>
            </w:pPr>
          </w:p>
          <w:p w:rsidR="00EF4188" w:rsidRDefault="00EF4188" w:rsidP="00CD25A2">
            <w:pPr>
              <w:ind w:left="113" w:right="113"/>
              <w:jc w:val="center"/>
              <w:rPr>
                <w:b/>
                <w:sz w:val="16"/>
                <w:szCs w:val="16"/>
                <w:lang w:val="uk-UA"/>
              </w:rPr>
            </w:pPr>
          </w:p>
          <w:p w:rsidR="00EF4188" w:rsidRPr="00EF4188" w:rsidRDefault="00EF4188" w:rsidP="00CD25A2">
            <w:pPr>
              <w:ind w:left="113" w:right="113"/>
              <w:jc w:val="center"/>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4188">
              <w:rPr>
                <w:rFonts w:ascii="Book Antiqua" w:hAnsi="Book Antiqua" w:cs="Tahoma"/>
                <w:b/>
                <w:i/>
                <w:caps/>
                <w:spacing w:val="40"/>
                <w:w w:val="150"/>
                <w:position w:val="-4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Pr="00EF4188">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sidRPr="00EF4188">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w:t>
            </w:r>
            <w:proofErr w:type="gramEnd"/>
            <w:r w:rsidRPr="00EF4188">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ІКУ, АНАЛІЗУ І КОНТРОЛЮ</w:t>
            </w:r>
          </w:p>
          <w:p w:rsidR="00EF4188" w:rsidRPr="00EF4188" w:rsidRDefault="00EF4188" w:rsidP="00CD25A2">
            <w:pPr>
              <w:ind w:left="113" w:right="113"/>
              <w:jc w:val="center"/>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F4188" w:rsidRPr="009B130B" w:rsidRDefault="00EF4188" w:rsidP="00CD25A2">
            <w:pPr>
              <w:ind w:left="113" w:right="113"/>
              <w:jc w:val="center"/>
              <w:rPr>
                <w:b/>
                <w:sz w:val="16"/>
                <w:szCs w:val="16"/>
                <w:lang w:val="uk-UA"/>
              </w:rPr>
            </w:pPr>
          </w:p>
        </w:tc>
        <w:tc>
          <w:tcPr>
            <w:tcW w:w="8080" w:type="dxa"/>
            <w:vMerge w:val="restart"/>
            <w:tcBorders>
              <w:top w:val="nil"/>
              <w:left w:val="single" w:sz="18" w:space="0" w:color="auto"/>
              <w:bottom w:val="nil"/>
              <w:right w:val="nil"/>
            </w:tcBorders>
          </w:tcPr>
          <w:p w:rsidR="00EF4188" w:rsidRPr="00D936F3" w:rsidRDefault="00EF4188" w:rsidP="00CD25A2">
            <w:pPr>
              <w:pStyle w:val="3"/>
              <w:keepNext w:val="0"/>
              <w:widowControl w:val="0"/>
              <w:spacing w:line="360" w:lineRule="auto"/>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EF4188" w:rsidRPr="00D936F3" w:rsidRDefault="00EF4188" w:rsidP="00CD25A2">
            <w:pPr>
              <w:pStyle w:val="7"/>
              <w:widowControl w:val="0"/>
              <w:spacing w:line="360" w:lineRule="auto"/>
              <w:rPr>
                <w:b/>
                <w:sz w:val="22"/>
                <w:szCs w:val="22"/>
              </w:rPr>
            </w:pPr>
            <w:r w:rsidRPr="00D936F3">
              <w:rPr>
                <w:b/>
                <w:sz w:val="22"/>
                <w:szCs w:val="22"/>
              </w:rPr>
              <w:t>ЛЬВІВСЬКИЙ НАЦІОНАЛЬНИЙ УНІВЕРСИТЕТ ІМЕНІ ІВАНА ФРАНКА</w:t>
            </w:r>
          </w:p>
          <w:p w:rsidR="00EF4188" w:rsidRPr="00D936F3" w:rsidRDefault="00EF4188" w:rsidP="00CD25A2">
            <w:pPr>
              <w:jc w:val="center"/>
              <w:rPr>
                <w:b/>
                <w:sz w:val="24"/>
                <w:szCs w:val="24"/>
              </w:rPr>
            </w:pPr>
            <w:r w:rsidRPr="00D936F3">
              <w:rPr>
                <w:b/>
                <w:sz w:val="24"/>
                <w:szCs w:val="24"/>
              </w:rPr>
              <w:t>ФАКУЛЬТЕТ УПРАВЛІННЯ ФІНАНСАМИ ТА БІЗНЕСУ</w:t>
            </w:r>
          </w:p>
          <w:p w:rsidR="00EF4188" w:rsidRPr="00D936F3" w:rsidRDefault="00EF4188" w:rsidP="00CD25A2">
            <w:pPr>
              <w:jc w:val="center"/>
              <w:rPr>
                <w:b/>
                <w:sz w:val="24"/>
                <w:szCs w:val="24"/>
              </w:rPr>
            </w:pPr>
          </w:p>
          <w:p w:rsidR="00EF4188" w:rsidRDefault="00EF4188" w:rsidP="00CD25A2">
            <w:pPr>
              <w:jc w:val="center"/>
              <w:rPr>
                <w:b/>
                <w:sz w:val="24"/>
                <w:szCs w:val="24"/>
              </w:rPr>
            </w:pPr>
          </w:p>
          <w:p w:rsidR="00EF4188" w:rsidRPr="00D936F3" w:rsidRDefault="00EF4188" w:rsidP="00CD25A2">
            <w:pPr>
              <w:jc w:val="center"/>
              <w:rPr>
                <w:b/>
                <w:sz w:val="24"/>
                <w:szCs w:val="24"/>
              </w:rPr>
            </w:pPr>
          </w:p>
          <w:p w:rsidR="00EF4188" w:rsidRPr="00D936F3" w:rsidRDefault="00EF4188" w:rsidP="00CD25A2">
            <w:pPr>
              <w:jc w:val="right"/>
              <w:rPr>
                <w:b/>
                <w:sz w:val="24"/>
                <w:szCs w:val="24"/>
              </w:rPr>
            </w:pPr>
            <w:r w:rsidRPr="00D936F3">
              <w:rPr>
                <w:b/>
                <w:sz w:val="24"/>
                <w:szCs w:val="24"/>
              </w:rPr>
              <w:t>ЗАТВЕРДЖУЮ</w:t>
            </w:r>
          </w:p>
          <w:p w:rsidR="00EF4188" w:rsidRPr="003969C1" w:rsidRDefault="00EF4188" w:rsidP="00CD25A2">
            <w:pPr>
              <w:ind w:left="3540"/>
              <w:rPr>
                <w:b/>
                <w:sz w:val="24"/>
                <w:szCs w:val="24"/>
                <w:lang w:val="uk-UA"/>
              </w:rPr>
            </w:pPr>
            <w:r>
              <w:rPr>
                <w:b/>
                <w:sz w:val="24"/>
                <w:szCs w:val="24"/>
              </w:rPr>
              <w:t xml:space="preserve">         </w:t>
            </w:r>
            <w:r>
              <w:rPr>
                <w:b/>
                <w:sz w:val="24"/>
                <w:szCs w:val="24"/>
                <w:lang w:val="uk-UA"/>
              </w:rPr>
              <w:t>Д</w:t>
            </w:r>
            <w:r w:rsidRPr="00D936F3">
              <w:rPr>
                <w:b/>
                <w:sz w:val="24"/>
                <w:szCs w:val="24"/>
              </w:rPr>
              <w:t>екан</w:t>
            </w:r>
            <w:r>
              <w:rPr>
                <w:b/>
                <w:sz w:val="24"/>
                <w:szCs w:val="24"/>
                <w:lang w:val="uk-UA"/>
              </w:rPr>
              <w:t xml:space="preserve"> факультету</w:t>
            </w:r>
          </w:p>
          <w:p w:rsidR="00EF4188" w:rsidRPr="00D936F3" w:rsidRDefault="00EF4188" w:rsidP="00CD25A2">
            <w:pPr>
              <w:ind w:left="3540"/>
              <w:rPr>
                <w:b/>
                <w:sz w:val="24"/>
                <w:szCs w:val="24"/>
              </w:rPr>
            </w:pPr>
            <w:r w:rsidRPr="00D936F3">
              <w:rPr>
                <w:b/>
                <w:sz w:val="24"/>
                <w:szCs w:val="24"/>
              </w:rPr>
              <w:t xml:space="preserve">         ____________  доц. А. В. Стасишин</w:t>
            </w:r>
          </w:p>
          <w:p w:rsidR="00EF4188" w:rsidRPr="00D936F3" w:rsidRDefault="00EF4188" w:rsidP="00CD25A2">
            <w:pPr>
              <w:ind w:left="3540"/>
              <w:rPr>
                <w:szCs w:val="18"/>
              </w:rPr>
            </w:pPr>
            <w:r w:rsidRPr="00D936F3">
              <w:rPr>
                <w:sz w:val="24"/>
                <w:szCs w:val="24"/>
              </w:rPr>
              <w:t xml:space="preserve">                </w:t>
            </w:r>
            <w:r w:rsidRPr="00D936F3">
              <w:rPr>
                <w:szCs w:val="18"/>
              </w:rPr>
              <w:t>(</w:t>
            </w:r>
            <w:proofErr w:type="gramStart"/>
            <w:r w:rsidRPr="00D936F3">
              <w:rPr>
                <w:szCs w:val="18"/>
              </w:rPr>
              <w:t>п</w:t>
            </w:r>
            <w:proofErr w:type="gramEnd"/>
            <w:r w:rsidRPr="00D936F3">
              <w:rPr>
                <w:szCs w:val="18"/>
              </w:rPr>
              <w:t>ідпис)</w:t>
            </w:r>
          </w:p>
          <w:p w:rsidR="00EF4188" w:rsidRPr="00914810" w:rsidRDefault="00EF4188" w:rsidP="00CD25A2">
            <w:pPr>
              <w:ind w:left="3540"/>
              <w:jc w:val="right"/>
              <w:rPr>
                <w:sz w:val="24"/>
                <w:szCs w:val="24"/>
              </w:rPr>
            </w:pPr>
            <w:r w:rsidRPr="00914810">
              <w:rPr>
                <w:b/>
                <w:sz w:val="24"/>
                <w:szCs w:val="24"/>
              </w:rPr>
              <w:t xml:space="preserve">         </w:t>
            </w:r>
            <w:r w:rsidRPr="00914810">
              <w:rPr>
                <w:sz w:val="24"/>
                <w:szCs w:val="24"/>
                <w:u w:val="single"/>
              </w:rPr>
              <w:t>“</w:t>
            </w:r>
            <w:r>
              <w:rPr>
                <w:sz w:val="24"/>
                <w:szCs w:val="24"/>
                <w:u w:val="single"/>
                <w:lang w:val="uk-UA"/>
              </w:rPr>
              <w:t xml:space="preserve">    </w:t>
            </w:r>
            <w:r w:rsidRPr="00914810">
              <w:rPr>
                <w:sz w:val="24"/>
                <w:szCs w:val="24"/>
                <w:u w:val="single"/>
              </w:rPr>
              <w:t xml:space="preserve">”  </w:t>
            </w:r>
            <w:r>
              <w:rPr>
                <w:sz w:val="24"/>
                <w:szCs w:val="24"/>
                <w:u w:val="single"/>
                <w:lang w:val="uk-UA"/>
              </w:rPr>
              <w:t xml:space="preserve">                          </w:t>
            </w:r>
            <w:r w:rsidRPr="00914810">
              <w:rPr>
                <w:sz w:val="24"/>
                <w:szCs w:val="24"/>
                <w:u w:val="single"/>
                <w:lang w:val="uk-UA"/>
              </w:rPr>
              <w:t xml:space="preserve"> </w:t>
            </w:r>
            <w:r w:rsidRPr="00914810">
              <w:rPr>
                <w:sz w:val="24"/>
                <w:szCs w:val="24"/>
                <w:u w:val="single"/>
              </w:rPr>
              <w:t xml:space="preserve"> 20</w:t>
            </w:r>
            <w:r>
              <w:rPr>
                <w:sz w:val="24"/>
                <w:szCs w:val="24"/>
                <w:u w:val="single"/>
                <w:lang w:val="uk-UA"/>
              </w:rPr>
              <w:t>21</w:t>
            </w:r>
            <w:r w:rsidRPr="00914810">
              <w:rPr>
                <w:sz w:val="24"/>
                <w:szCs w:val="24"/>
                <w:u w:val="single"/>
              </w:rPr>
              <w:t xml:space="preserve"> р.</w:t>
            </w:r>
          </w:p>
          <w:p w:rsidR="00EF4188" w:rsidRPr="00D936F3" w:rsidRDefault="00EF4188" w:rsidP="00CD25A2">
            <w:pPr>
              <w:rPr>
                <w:sz w:val="24"/>
                <w:szCs w:val="24"/>
              </w:rPr>
            </w:pPr>
          </w:p>
          <w:p w:rsidR="00EF4188" w:rsidRPr="00D936F3" w:rsidRDefault="00EF4188" w:rsidP="00CD25A2">
            <w:pPr>
              <w:rPr>
                <w:sz w:val="24"/>
                <w:szCs w:val="24"/>
              </w:rPr>
            </w:pPr>
          </w:p>
          <w:p w:rsidR="00EF4188" w:rsidRPr="00D936F3" w:rsidRDefault="00EF4188" w:rsidP="00CD25A2">
            <w:pPr>
              <w:rPr>
                <w:sz w:val="24"/>
                <w:szCs w:val="24"/>
              </w:rPr>
            </w:pPr>
          </w:p>
          <w:p w:rsidR="00EF4188" w:rsidRPr="00D936F3" w:rsidRDefault="00EF4188" w:rsidP="00CD25A2">
            <w:pPr>
              <w:rPr>
                <w:sz w:val="24"/>
                <w:szCs w:val="24"/>
              </w:rPr>
            </w:pPr>
          </w:p>
          <w:p w:rsidR="00ED74DA" w:rsidRDefault="00ED74DA" w:rsidP="00CD25A2">
            <w:pPr>
              <w:tabs>
                <w:tab w:val="left" w:pos="3180"/>
              </w:tabs>
              <w:jc w:val="center"/>
              <w:rPr>
                <w:b/>
                <w:sz w:val="32"/>
                <w:szCs w:val="32"/>
                <w:lang w:val="uk-UA"/>
              </w:rPr>
            </w:pPr>
            <w:r>
              <w:rPr>
                <w:b/>
                <w:sz w:val="32"/>
                <w:szCs w:val="32"/>
                <w:lang w:val="uk-UA"/>
              </w:rPr>
              <w:t xml:space="preserve">РОБОЧА </w:t>
            </w:r>
            <w:r w:rsidR="00EF4188" w:rsidRPr="009B130B">
              <w:rPr>
                <w:b/>
                <w:sz w:val="32"/>
                <w:szCs w:val="32"/>
              </w:rPr>
              <w:t xml:space="preserve">ПРОГРАМА </w:t>
            </w:r>
          </w:p>
          <w:p w:rsidR="00EF4188" w:rsidRPr="009B130B" w:rsidRDefault="00EF4188" w:rsidP="00CD25A2">
            <w:pPr>
              <w:tabs>
                <w:tab w:val="left" w:pos="3180"/>
              </w:tabs>
              <w:jc w:val="center"/>
              <w:rPr>
                <w:b/>
                <w:sz w:val="32"/>
                <w:szCs w:val="32"/>
              </w:rPr>
            </w:pPr>
            <w:r w:rsidRPr="009B130B">
              <w:rPr>
                <w:b/>
                <w:sz w:val="32"/>
                <w:szCs w:val="32"/>
              </w:rPr>
              <w:t>НАВЧАЛЬНОЇ ДИСЦИПЛІНИ</w:t>
            </w:r>
          </w:p>
          <w:p w:rsidR="00EF4188" w:rsidRPr="008E0672" w:rsidRDefault="00EF4188" w:rsidP="00CD25A2">
            <w:pPr>
              <w:tabs>
                <w:tab w:val="left" w:pos="3180"/>
              </w:tabs>
              <w:jc w:val="center"/>
              <w:rPr>
                <w:b/>
                <w:sz w:val="36"/>
                <w:szCs w:val="36"/>
                <w:u w:val="single"/>
                <w:lang w:val="uk-UA"/>
              </w:rPr>
            </w:pPr>
            <w:r>
              <w:rPr>
                <w:b/>
                <w:sz w:val="36"/>
                <w:szCs w:val="36"/>
                <w:u w:val="single"/>
                <w:lang w:val="uk-UA"/>
              </w:rPr>
              <w:t>ОБЛІК В БАНКАХ</w:t>
            </w:r>
          </w:p>
          <w:p w:rsidR="00EF4188" w:rsidRPr="00D936F3" w:rsidRDefault="00EF4188" w:rsidP="00CD25A2">
            <w:pPr>
              <w:tabs>
                <w:tab w:val="left" w:pos="3180"/>
              </w:tabs>
              <w:jc w:val="center"/>
            </w:pPr>
            <w:r w:rsidRPr="00D936F3">
              <w:t>(назва навчальної дисципліни)</w:t>
            </w:r>
          </w:p>
          <w:p w:rsidR="00EF4188" w:rsidRPr="00D936F3" w:rsidRDefault="00EF4188" w:rsidP="00CD25A2">
            <w:pPr>
              <w:tabs>
                <w:tab w:val="left" w:pos="3180"/>
              </w:tabs>
              <w:jc w:val="center"/>
              <w:rPr>
                <w:sz w:val="28"/>
                <w:szCs w:val="28"/>
              </w:rPr>
            </w:pPr>
          </w:p>
          <w:p w:rsidR="00EF4188" w:rsidRPr="009B130B" w:rsidRDefault="00EF4188" w:rsidP="00CD25A2">
            <w:pPr>
              <w:tabs>
                <w:tab w:val="left" w:pos="3180"/>
              </w:tabs>
              <w:rPr>
                <w:sz w:val="24"/>
                <w:szCs w:val="24"/>
                <w:lang w:val="uk-UA"/>
              </w:rPr>
            </w:pPr>
            <w:r>
              <w:rPr>
                <w:b/>
                <w:sz w:val="24"/>
                <w:szCs w:val="24"/>
                <w:lang w:val="uk-UA"/>
              </w:rPr>
              <w:t xml:space="preserve">     </w:t>
            </w:r>
            <w:r w:rsidRPr="00D936F3">
              <w:rPr>
                <w:b/>
                <w:sz w:val="24"/>
                <w:szCs w:val="24"/>
              </w:rPr>
              <w:t>галузь знань:</w:t>
            </w:r>
            <w:r w:rsidRPr="00D936F3">
              <w:rPr>
                <w:sz w:val="24"/>
                <w:szCs w:val="24"/>
              </w:rPr>
              <w:t xml:space="preserve"> </w:t>
            </w:r>
            <w:r>
              <w:rPr>
                <w:sz w:val="24"/>
                <w:szCs w:val="24"/>
                <w:lang w:val="uk-UA"/>
              </w:rPr>
              <w:t xml:space="preserve">         </w:t>
            </w:r>
            <w:r w:rsidRPr="009B130B">
              <w:rPr>
                <w:sz w:val="28"/>
                <w:szCs w:val="28"/>
                <w:u w:val="single"/>
                <w:lang w:val="uk-UA"/>
              </w:rPr>
              <w:t xml:space="preserve">07 </w:t>
            </w:r>
            <w:r w:rsidRPr="009B130B">
              <w:rPr>
                <w:sz w:val="28"/>
                <w:szCs w:val="28"/>
                <w:u w:val="single"/>
              </w:rPr>
              <w:t>“</w:t>
            </w:r>
            <w:r w:rsidRPr="009B130B">
              <w:rPr>
                <w:sz w:val="28"/>
                <w:szCs w:val="28"/>
                <w:u w:val="single"/>
                <w:lang w:val="uk-UA"/>
              </w:rPr>
              <w:t xml:space="preserve">Управління та </w:t>
            </w:r>
            <w:proofErr w:type="gramStart"/>
            <w:r w:rsidRPr="009B130B">
              <w:rPr>
                <w:sz w:val="28"/>
                <w:szCs w:val="28"/>
                <w:u w:val="single"/>
                <w:lang w:val="uk-UA"/>
              </w:rPr>
              <w:t>адм</w:t>
            </w:r>
            <w:proofErr w:type="gramEnd"/>
            <w:r w:rsidRPr="009B130B">
              <w:rPr>
                <w:sz w:val="28"/>
                <w:szCs w:val="28"/>
                <w:u w:val="single"/>
                <w:lang w:val="uk-UA"/>
              </w:rPr>
              <w:t>іністрування</w:t>
            </w:r>
            <w:r w:rsidRPr="009B130B">
              <w:rPr>
                <w:sz w:val="28"/>
                <w:szCs w:val="28"/>
                <w:u w:val="single"/>
              </w:rPr>
              <w:t>”</w:t>
            </w:r>
          </w:p>
          <w:p w:rsidR="00EF4188" w:rsidRPr="00D936F3" w:rsidRDefault="00EF4188" w:rsidP="00CD25A2">
            <w:pPr>
              <w:tabs>
                <w:tab w:val="left" w:pos="3180"/>
              </w:tabs>
              <w:jc w:val="center"/>
            </w:pPr>
            <w:r w:rsidRPr="00D936F3">
              <w:t xml:space="preserve">                          (шифр та найменування галузі знань)</w:t>
            </w:r>
          </w:p>
          <w:p w:rsidR="00EF4188" w:rsidRPr="00D936F3" w:rsidRDefault="00EF4188" w:rsidP="00CD25A2">
            <w:pPr>
              <w:tabs>
                <w:tab w:val="left" w:pos="3180"/>
              </w:tabs>
              <w:jc w:val="center"/>
              <w:rPr>
                <w:sz w:val="10"/>
                <w:szCs w:val="10"/>
              </w:rPr>
            </w:pPr>
          </w:p>
          <w:p w:rsidR="00EF4188" w:rsidRPr="009B130B" w:rsidRDefault="00EF4188" w:rsidP="00CD25A2">
            <w:pPr>
              <w:tabs>
                <w:tab w:val="left" w:pos="3180"/>
              </w:tabs>
              <w:rPr>
                <w:sz w:val="24"/>
                <w:szCs w:val="24"/>
                <w:lang w:val="uk-UA"/>
              </w:rPr>
            </w:pPr>
            <w:r>
              <w:rPr>
                <w:b/>
                <w:sz w:val="24"/>
                <w:szCs w:val="24"/>
                <w:lang w:val="uk-UA"/>
              </w:rPr>
              <w:t xml:space="preserve">     </w:t>
            </w:r>
            <w:r w:rsidRPr="00D936F3">
              <w:rPr>
                <w:b/>
                <w:sz w:val="24"/>
                <w:szCs w:val="24"/>
              </w:rPr>
              <w:t>спеціальність:</w:t>
            </w:r>
            <w:r w:rsidRPr="00D936F3">
              <w:rPr>
                <w:sz w:val="24"/>
                <w:szCs w:val="24"/>
              </w:rPr>
              <w:t xml:space="preserve"> </w:t>
            </w:r>
            <w:r>
              <w:rPr>
                <w:sz w:val="24"/>
                <w:szCs w:val="24"/>
                <w:lang w:val="uk-UA"/>
              </w:rPr>
              <w:t xml:space="preserve">          </w:t>
            </w:r>
            <w:r w:rsidRPr="009B130B">
              <w:rPr>
                <w:sz w:val="28"/>
                <w:szCs w:val="28"/>
                <w:u w:val="single"/>
                <w:lang w:val="uk-UA"/>
              </w:rPr>
              <w:t xml:space="preserve">071 </w:t>
            </w:r>
            <w:r w:rsidRPr="009B130B">
              <w:rPr>
                <w:sz w:val="28"/>
                <w:szCs w:val="28"/>
                <w:u w:val="single"/>
              </w:rPr>
              <w:t>“</w:t>
            </w:r>
            <w:proofErr w:type="gramStart"/>
            <w:r w:rsidRPr="009B130B">
              <w:rPr>
                <w:sz w:val="28"/>
                <w:szCs w:val="28"/>
                <w:u w:val="single"/>
                <w:lang w:val="uk-UA"/>
              </w:rPr>
              <w:t>Обл</w:t>
            </w:r>
            <w:proofErr w:type="gramEnd"/>
            <w:r w:rsidRPr="009B130B">
              <w:rPr>
                <w:sz w:val="28"/>
                <w:szCs w:val="28"/>
                <w:u w:val="single"/>
                <w:lang w:val="uk-UA"/>
              </w:rPr>
              <w:t>ік і оподаткування</w:t>
            </w:r>
            <w:r w:rsidRPr="009B130B">
              <w:rPr>
                <w:sz w:val="28"/>
                <w:szCs w:val="28"/>
                <w:u w:val="single"/>
              </w:rPr>
              <w:t>”</w:t>
            </w:r>
          </w:p>
          <w:p w:rsidR="00EF4188" w:rsidRPr="00D936F3" w:rsidRDefault="00EF4188" w:rsidP="00CD25A2">
            <w:pPr>
              <w:spacing w:line="200" w:lineRule="atLeast"/>
              <w:jc w:val="center"/>
            </w:pPr>
            <w:r w:rsidRPr="00D936F3">
              <w:t xml:space="preserve">                           (код та найменування </w:t>
            </w:r>
            <w:proofErr w:type="gramStart"/>
            <w:r w:rsidRPr="00D936F3">
              <w:t>спец</w:t>
            </w:r>
            <w:proofErr w:type="gramEnd"/>
            <w:r w:rsidRPr="00D936F3">
              <w:t>іальності)</w:t>
            </w:r>
          </w:p>
          <w:p w:rsidR="00EF4188" w:rsidRPr="00D936F3" w:rsidRDefault="00EF4188" w:rsidP="00CD25A2">
            <w:pPr>
              <w:spacing w:line="200" w:lineRule="atLeast"/>
              <w:jc w:val="center"/>
              <w:rPr>
                <w:sz w:val="10"/>
                <w:szCs w:val="10"/>
              </w:rPr>
            </w:pPr>
          </w:p>
          <w:p w:rsidR="00EF4188" w:rsidRPr="00EF4188" w:rsidRDefault="00EF4188" w:rsidP="00CD25A2">
            <w:pPr>
              <w:tabs>
                <w:tab w:val="left" w:pos="3180"/>
              </w:tabs>
              <w:rPr>
                <w:sz w:val="24"/>
                <w:szCs w:val="24"/>
                <w:u w:val="single"/>
                <w:lang w:val="uk-UA"/>
              </w:rPr>
            </w:pPr>
            <w:r>
              <w:rPr>
                <w:b/>
                <w:sz w:val="24"/>
                <w:szCs w:val="24"/>
                <w:lang w:val="uk-UA"/>
              </w:rPr>
              <w:t xml:space="preserve">    </w:t>
            </w:r>
            <w:r w:rsidRPr="00EF4188">
              <w:rPr>
                <w:b/>
                <w:sz w:val="24"/>
                <w:szCs w:val="24"/>
                <w:lang w:val="uk-UA"/>
              </w:rPr>
              <w:t>спеціалізація:</w:t>
            </w:r>
            <w:r w:rsidRPr="00EF4188">
              <w:rPr>
                <w:sz w:val="24"/>
                <w:szCs w:val="24"/>
                <w:lang w:val="uk-UA"/>
              </w:rPr>
              <w:t xml:space="preserve">  </w:t>
            </w:r>
            <w:r>
              <w:rPr>
                <w:sz w:val="24"/>
                <w:szCs w:val="24"/>
                <w:lang w:val="uk-UA"/>
              </w:rPr>
              <w:t xml:space="preserve"> </w:t>
            </w:r>
            <w:r w:rsidRPr="00EF4188">
              <w:rPr>
                <w:sz w:val="28"/>
                <w:szCs w:val="28"/>
                <w:u w:val="single"/>
                <w:lang w:val="uk-UA"/>
              </w:rPr>
              <w:t>“</w:t>
            </w:r>
            <w:r>
              <w:rPr>
                <w:sz w:val="28"/>
                <w:szCs w:val="28"/>
                <w:u w:val="single"/>
                <w:lang w:val="uk-UA"/>
              </w:rPr>
              <w:t>О</w:t>
            </w:r>
            <w:r w:rsidRPr="009B130B">
              <w:rPr>
                <w:sz w:val="28"/>
                <w:szCs w:val="28"/>
                <w:u w:val="single"/>
                <w:lang w:val="uk-UA"/>
              </w:rPr>
              <w:t xml:space="preserve">блік, аналіз та </w:t>
            </w:r>
            <w:r>
              <w:rPr>
                <w:sz w:val="28"/>
                <w:szCs w:val="28"/>
                <w:u w:val="single"/>
                <w:lang w:val="uk-UA"/>
              </w:rPr>
              <w:t>фінансові розслідування</w:t>
            </w:r>
            <w:r w:rsidRPr="00EF4188">
              <w:rPr>
                <w:sz w:val="28"/>
                <w:szCs w:val="28"/>
                <w:u w:val="single"/>
                <w:lang w:val="uk-UA"/>
              </w:rPr>
              <w:t xml:space="preserve"> ”</w:t>
            </w:r>
          </w:p>
          <w:p w:rsidR="00EF4188" w:rsidRPr="00EF4188" w:rsidRDefault="00EF4188" w:rsidP="00CD25A2">
            <w:pPr>
              <w:spacing w:line="200" w:lineRule="atLeast"/>
              <w:jc w:val="center"/>
              <w:rPr>
                <w:lang w:val="uk-UA"/>
              </w:rPr>
            </w:pPr>
            <w:r w:rsidRPr="00EF4188">
              <w:rPr>
                <w:lang w:val="uk-UA"/>
              </w:rPr>
              <w:t xml:space="preserve">                         (найменування спеціалізації)</w:t>
            </w:r>
          </w:p>
          <w:p w:rsidR="00EF4188" w:rsidRPr="00EF4188" w:rsidRDefault="00EF4188" w:rsidP="00CD25A2">
            <w:pPr>
              <w:spacing w:line="200" w:lineRule="atLeast"/>
              <w:jc w:val="center"/>
              <w:rPr>
                <w:sz w:val="24"/>
                <w:szCs w:val="24"/>
                <w:lang w:val="uk-UA"/>
              </w:rPr>
            </w:pPr>
          </w:p>
          <w:p w:rsidR="00EF4188" w:rsidRPr="00EF4188" w:rsidRDefault="00EF4188" w:rsidP="00CD25A2">
            <w:pPr>
              <w:tabs>
                <w:tab w:val="left" w:pos="3180"/>
              </w:tabs>
              <w:jc w:val="center"/>
              <w:rPr>
                <w:sz w:val="24"/>
                <w:szCs w:val="24"/>
                <w:lang w:val="uk-UA"/>
              </w:rPr>
            </w:pPr>
          </w:p>
          <w:p w:rsidR="00EF4188" w:rsidRPr="009B130B" w:rsidRDefault="00EF4188" w:rsidP="00CD25A2">
            <w:pPr>
              <w:tabs>
                <w:tab w:val="left" w:pos="3180"/>
              </w:tabs>
              <w:rPr>
                <w:sz w:val="24"/>
                <w:szCs w:val="24"/>
                <w:lang w:val="uk-UA"/>
              </w:rPr>
            </w:pPr>
            <w:r>
              <w:rPr>
                <w:b/>
                <w:sz w:val="24"/>
                <w:szCs w:val="24"/>
                <w:lang w:val="uk-UA"/>
              </w:rPr>
              <w:t xml:space="preserve">     </w:t>
            </w:r>
            <w:r w:rsidRPr="00EF4188">
              <w:rPr>
                <w:b/>
                <w:sz w:val="24"/>
                <w:szCs w:val="24"/>
                <w:lang w:val="uk-UA"/>
              </w:rPr>
              <w:t>освітній ступінь:</w:t>
            </w:r>
            <w:r w:rsidRPr="00EF4188">
              <w:rPr>
                <w:sz w:val="24"/>
                <w:szCs w:val="24"/>
                <w:lang w:val="uk-UA"/>
              </w:rPr>
              <w:t xml:space="preserve"> </w:t>
            </w:r>
            <w:r>
              <w:rPr>
                <w:sz w:val="24"/>
                <w:szCs w:val="24"/>
                <w:lang w:val="uk-UA"/>
              </w:rPr>
              <w:t xml:space="preserve">                               </w:t>
            </w:r>
            <w:r>
              <w:rPr>
                <w:sz w:val="28"/>
                <w:szCs w:val="28"/>
                <w:u w:val="single"/>
                <w:lang w:val="uk-UA"/>
              </w:rPr>
              <w:t>бакалавр</w:t>
            </w:r>
          </w:p>
          <w:p w:rsidR="00EF4188" w:rsidRPr="00EF4188" w:rsidRDefault="00EF4188" w:rsidP="00CD25A2">
            <w:pPr>
              <w:tabs>
                <w:tab w:val="left" w:pos="3180"/>
              </w:tabs>
              <w:jc w:val="center"/>
              <w:rPr>
                <w:lang w:val="uk-UA"/>
              </w:rPr>
            </w:pPr>
            <w:r w:rsidRPr="00EF4188">
              <w:rPr>
                <w:sz w:val="24"/>
                <w:szCs w:val="24"/>
                <w:lang w:val="uk-UA"/>
              </w:rPr>
              <w:t xml:space="preserve">                 </w:t>
            </w:r>
            <w:r w:rsidRPr="00EF4188">
              <w:rPr>
                <w:lang w:val="uk-UA"/>
              </w:rPr>
              <w:t>(бакалавр, магістр)</w:t>
            </w:r>
          </w:p>
          <w:p w:rsidR="00EF4188" w:rsidRPr="00EF4188" w:rsidRDefault="00EF4188" w:rsidP="00CD25A2">
            <w:pPr>
              <w:spacing w:line="40" w:lineRule="atLeast"/>
              <w:jc w:val="center"/>
              <w:rPr>
                <w:sz w:val="28"/>
                <w:szCs w:val="28"/>
                <w:lang w:val="uk-UA"/>
              </w:rPr>
            </w:pPr>
          </w:p>
          <w:p w:rsidR="00EF4188" w:rsidRPr="00EF4188" w:rsidRDefault="00ED74DA" w:rsidP="00CD25A2">
            <w:pPr>
              <w:spacing w:line="40" w:lineRule="atLeast"/>
              <w:jc w:val="center"/>
              <w:rPr>
                <w:sz w:val="28"/>
                <w:szCs w:val="28"/>
                <w:lang w:val="uk-UA"/>
              </w:rPr>
            </w:pPr>
            <w:r>
              <w:rPr>
                <w:sz w:val="28"/>
                <w:szCs w:val="28"/>
                <w:lang w:val="uk-UA"/>
              </w:rPr>
              <w:t>Денна форма навчання</w:t>
            </w:r>
          </w:p>
          <w:p w:rsidR="00EF4188" w:rsidRPr="00EF4188" w:rsidRDefault="00EF4188" w:rsidP="00CD25A2">
            <w:pPr>
              <w:spacing w:line="40" w:lineRule="atLeast"/>
              <w:jc w:val="center"/>
              <w:rPr>
                <w:sz w:val="28"/>
                <w:szCs w:val="28"/>
                <w:lang w:val="uk-UA"/>
              </w:rPr>
            </w:pPr>
          </w:p>
          <w:p w:rsidR="00EF4188" w:rsidRPr="00EF4188" w:rsidRDefault="00EF4188" w:rsidP="00CD25A2">
            <w:pPr>
              <w:spacing w:line="40" w:lineRule="atLeast"/>
              <w:jc w:val="center"/>
              <w:rPr>
                <w:sz w:val="28"/>
                <w:szCs w:val="28"/>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EF4188" w:rsidRDefault="00EF4188" w:rsidP="00CD25A2">
            <w:pPr>
              <w:rPr>
                <w:lang w:val="uk-UA"/>
              </w:rPr>
            </w:pPr>
          </w:p>
          <w:p w:rsidR="00EF4188" w:rsidRPr="003969C1" w:rsidRDefault="00EF4188" w:rsidP="00CD25A2">
            <w:pPr>
              <w:tabs>
                <w:tab w:val="left" w:pos="3060"/>
              </w:tabs>
              <w:jc w:val="center"/>
              <w:rPr>
                <w:lang w:val="uk-UA"/>
              </w:rPr>
            </w:pPr>
            <w:r w:rsidRPr="00D936F3">
              <w:rPr>
                <w:b/>
                <w:bCs/>
                <w:sz w:val="24"/>
                <w:szCs w:val="24"/>
              </w:rPr>
              <w:t>ЛЬВІВ 20</w:t>
            </w:r>
            <w:r>
              <w:rPr>
                <w:b/>
                <w:bCs/>
                <w:sz w:val="24"/>
                <w:szCs w:val="24"/>
                <w:lang w:val="uk-UA"/>
              </w:rPr>
              <w:t>21</w:t>
            </w:r>
          </w:p>
        </w:tc>
      </w:tr>
    </w:tbl>
    <w:p w:rsidR="00EF4188" w:rsidRPr="00083C8C" w:rsidRDefault="00EF4188" w:rsidP="00EF4188">
      <w:pPr>
        <w:jc w:val="both"/>
        <w:rPr>
          <w:sz w:val="28"/>
          <w:szCs w:val="28"/>
          <w:lang w:val="uk-UA"/>
        </w:rPr>
      </w:pPr>
    </w:p>
    <w:p w:rsidR="00982EE0" w:rsidRDefault="00982EE0" w:rsidP="00EF4188">
      <w:pPr>
        <w:jc w:val="both"/>
        <w:rPr>
          <w:sz w:val="28"/>
          <w:szCs w:val="28"/>
          <w:lang w:val="uk-UA"/>
        </w:rPr>
      </w:pPr>
    </w:p>
    <w:p w:rsidR="00EF4188" w:rsidRDefault="0077418E" w:rsidP="00EF4188">
      <w:pPr>
        <w:jc w:val="both"/>
        <w:rPr>
          <w:sz w:val="28"/>
          <w:szCs w:val="28"/>
          <w:lang w:val="uk-UA"/>
        </w:rPr>
      </w:pPr>
      <w:r>
        <w:rPr>
          <w:sz w:val="28"/>
          <w:szCs w:val="28"/>
          <w:lang w:val="uk-UA"/>
        </w:rPr>
        <w:t xml:space="preserve"> Робоча п</w:t>
      </w:r>
      <w:r w:rsidR="00EF4188">
        <w:rPr>
          <w:sz w:val="28"/>
          <w:szCs w:val="28"/>
        </w:rPr>
        <w:t xml:space="preserve">рограма навчальної дисципліни </w:t>
      </w:r>
      <w:r w:rsidR="00EF4188">
        <w:rPr>
          <w:sz w:val="28"/>
          <w:szCs w:val="28"/>
          <w:lang w:val="uk-UA"/>
        </w:rPr>
        <w:t>«Облік в банках»</w:t>
      </w:r>
    </w:p>
    <w:p w:rsidR="00EF4188" w:rsidRDefault="00EF4188" w:rsidP="00EF4188">
      <w:pPr>
        <w:jc w:val="both"/>
        <w:rPr>
          <w:sz w:val="28"/>
          <w:szCs w:val="28"/>
          <w:lang w:val="uk-UA"/>
        </w:rPr>
      </w:pPr>
      <w:r>
        <w:rPr>
          <w:sz w:val="28"/>
          <w:szCs w:val="28"/>
          <w:lang w:val="uk-UA"/>
        </w:rPr>
        <w:t>для студентів за галуззю знань 07 «</w:t>
      </w:r>
      <w:r w:rsidRPr="008F023C">
        <w:rPr>
          <w:sz w:val="28"/>
          <w:szCs w:val="28"/>
          <w:lang w:val="uk-UA"/>
        </w:rPr>
        <w:t>Управління та адміністрування</w:t>
      </w:r>
      <w:r>
        <w:rPr>
          <w:sz w:val="28"/>
          <w:szCs w:val="28"/>
          <w:lang w:val="uk-UA"/>
        </w:rPr>
        <w:t>»</w:t>
      </w:r>
      <w:r w:rsidRPr="008F023C">
        <w:rPr>
          <w:sz w:val="28"/>
          <w:szCs w:val="28"/>
          <w:lang w:val="uk-UA"/>
        </w:rPr>
        <w:t xml:space="preserve"> </w:t>
      </w:r>
      <w:r>
        <w:rPr>
          <w:sz w:val="28"/>
          <w:szCs w:val="28"/>
          <w:lang w:val="uk-UA"/>
        </w:rPr>
        <w:t xml:space="preserve"> спеціальності 071 «</w:t>
      </w:r>
      <w:r w:rsidRPr="008F023C">
        <w:rPr>
          <w:sz w:val="28"/>
          <w:szCs w:val="28"/>
          <w:lang w:val="uk-UA"/>
        </w:rPr>
        <w:t>Облік і оподаткування</w:t>
      </w:r>
      <w:r>
        <w:rPr>
          <w:sz w:val="28"/>
          <w:szCs w:val="28"/>
          <w:lang w:val="uk-UA"/>
        </w:rPr>
        <w:t xml:space="preserve">» </w:t>
      </w:r>
    </w:p>
    <w:p w:rsidR="00EF4188" w:rsidRDefault="00EF4188" w:rsidP="00EF4188">
      <w:pPr>
        <w:tabs>
          <w:tab w:val="left" w:pos="3180"/>
        </w:tabs>
        <w:rPr>
          <w:sz w:val="28"/>
          <w:szCs w:val="28"/>
          <w:lang w:val="uk-UA"/>
        </w:rPr>
      </w:pPr>
      <w:r>
        <w:rPr>
          <w:sz w:val="28"/>
          <w:szCs w:val="28"/>
          <w:lang w:val="uk-UA"/>
        </w:rPr>
        <w:t>спеціалізації «</w:t>
      </w:r>
      <w:r w:rsidRPr="00E054E7">
        <w:rPr>
          <w:sz w:val="28"/>
          <w:szCs w:val="28"/>
          <w:lang w:val="uk-UA"/>
        </w:rPr>
        <w:t>Облік, аналіз та фінансові розслідування</w:t>
      </w:r>
      <w:r>
        <w:rPr>
          <w:sz w:val="28"/>
          <w:szCs w:val="28"/>
          <w:lang w:val="uk-UA"/>
        </w:rPr>
        <w:t xml:space="preserve">» </w:t>
      </w:r>
    </w:p>
    <w:p w:rsidR="00EF4188" w:rsidRPr="00083C8C" w:rsidRDefault="00EF4188" w:rsidP="00EF4188">
      <w:pPr>
        <w:tabs>
          <w:tab w:val="left" w:pos="3180"/>
        </w:tabs>
        <w:rPr>
          <w:sz w:val="28"/>
          <w:szCs w:val="28"/>
          <w:lang w:val="uk-UA"/>
        </w:rPr>
      </w:pPr>
      <w:r w:rsidRPr="008F023C">
        <w:rPr>
          <w:sz w:val="28"/>
          <w:szCs w:val="28"/>
          <w:lang w:val="uk-UA"/>
        </w:rPr>
        <w:t xml:space="preserve">освітнього ступеня </w:t>
      </w:r>
      <w:r>
        <w:rPr>
          <w:sz w:val="28"/>
          <w:szCs w:val="28"/>
          <w:lang w:val="uk-UA"/>
        </w:rPr>
        <w:t>- бакалавр</w:t>
      </w:r>
      <w:r w:rsidRPr="00083C8C">
        <w:rPr>
          <w:sz w:val="28"/>
          <w:szCs w:val="28"/>
          <w:lang w:val="uk-UA"/>
        </w:rPr>
        <w:t>.</w:t>
      </w:r>
    </w:p>
    <w:p w:rsidR="00EF4188" w:rsidRPr="00083C8C" w:rsidRDefault="00EF4188" w:rsidP="00EF4188">
      <w:pPr>
        <w:rPr>
          <w:sz w:val="28"/>
          <w:szCs w:val="28"/>
          <w:lang w:val="uk-UA"/>
        </w:rPr>
      </w:pPr>
    </w:p>
    <w:p w:rsidR="00EF4188" w:rsidRPr="008F023C" w:rsidRDefault="00EF4188" w:rsidP="00EF4188">
      <w:pPr>
        <w:rPr>
          <w:sz w:val="26"/>
          <w:szCs w:val="26"/>
          <w:lang w:val="uk-UA"/>
        </w:rPr>
      </w:pPr>
      <w:r>
        <w:rPr>
          <w:sz w:val="28"/>
          <w:szCs w:val="28"/>
          <w:lang w:val="uk-UA"/>
        </w:rPr>
        <w:t xml:space="preserve"> </w:t>
      </w:r>
    </w:p>
    <w:p w:rsidR="00EF4188" w:rsidRPr="003969C1" w:rsidRDefault="00EF4188" w:rsidP="00EF4188">
      <w:pPr>
        <w:rPr>
          <w:color w:val="FF0000"/>
          <w:sz w:val="26"/>
          <w:szCs w:val="26"/>
          <w:lang w:val="uk-UA"/>
        </w:rPr>
      </w:pPr>
    </w:p>
    <w:p w:rsidR="00EF4188" w:rsidRPr="000A05BE" w:rsidRDefault="00EF4188" w:rsidP="00EF4188">
      <w:pPr>
        <w:rPr>
          <w:sz w:val="28"/>
          <w:szCs w:val="28"/>
          <w:lang w:val="uk-UA"/>
        </w:rPr>
      </w:pPr>
      <w:r w:rsidRPr="000A05BE">
        <w:rPr>
          <w:sz w:val="28"/>
          <w:szCs w:val="28"/>
          <w:lang w:val="uk-UA"/>
        </w:rPr>
        <w:t xml:space="preserve">6  січня 2021 року – </w:t>
      </w:r>
      <w:r w:rsidR="009547BC">
        <w:rPr>
          <w:sz w:val="28"/>
          <w:szCs w:val="28"/>
          <w:lang w:val="uk-UA"/>
        </w:rPr>
        <w:t>31</w:t>
      </w:r>
      <w:r w:rsidRPr="000A05BE">
        <w:rPr>
          <w:sz w:val="28"/>
          <w:szCs w:val="28"/>
          <w:lang w:val="uk-UA"/>
        </w:rPr>
        <w:t>с.</w:t>
      </w:r>
    </w:p>
    <w:p w:rsidR="00EF4188" w:rsidRPr="0053653B" w:rsidRDefault="00EF4188" w:rsidP="00EF4188">
      <w:pPr>
        <w:rPr>
          <w:sz w:val="26"/>
          <w:szCs w:val="26"/>
        </w:rPr>
      </w:pPr>
    </w:p>
    <w:p w:rsidR="00EF4188" w:rsidRPr="0053653B" w:rsidRDefault="00EF4188" w:rsidP="00EF4188">
      <w:pPr>
        <w:rPr>
          <w:sz w:val="26"/>
          <w:szCs w:val="26"/>
        </w:rPr>
      </w:pPr>
    </w:p>
    <w:p w:rsidR="00EF4188" w:rsidRPr="0053653B" w:rsidRDefault="00EF4188" w:rsidP="00EF4188">
      <w:pPr>
        <w:rPr>
          <w:b/>
          <w:sz w:val="28"/>
          <w:szCs w:val="28"/>
          <w:lang w:val="uk-UA"/>
        </w:rPr>
      </w:pPr>
      <w:r w:rsidRPr="0053653B">
        <w:rPr>
          <w:b/>
          <w:sz w:val="28"/>
          <w:szCs w:val="28"/>
          <w:lang w:val="uk-UA"/>
        </w:rPr>
        <w:t>Розробник:</w:t>
      </w:r>
    </w:p>
    <w:p w:rsidR="00EF4188" w:rsidRPr="0053653B" w:rsidRDefault="00EF4188" w:rsidP="00EF4188">
      <w:pPr>
        <w:rPr>
          <w:sz w:val="28"/>
          <w:szCs w:val="28"/>
          <w:lang w:val="uk-UA"/>
        </w:rPr>
      </w:pPr>
      <w:r>
        <w:rPr>
          <w:sz w:val="28"/>
          <w:szCs w:val="28"/>
          <w:lang w:val="uk-UA"/>
        </w:rPr>
        <w:t>Шевців</w:t>
      </w:r>
      <w:r w:rsidRPr="0053653B">
        <w:rPr>
          <w:sz w:val="28"/>
          <w:szCs w:val="28"/>
          <w:lang w:val="uk-UA"/>
        </w:rPr>
        <w:t xml:space="preserve"> </w:t>
      </w:r>
      <w:r>
        <w:rPr>
          <w:sz w:val="28"/>
          <w:szCs w:val="28"/>
          <w:lang w:val="uk-UA"/>
        </w:rPr>
        <w:t>Л</w:t>
      </w:r>
      <w:r w:rsidRPr="0053653B">
        <w:rPr>
          <w:sz w:val="28"/>
          <w:szCs w:val="28"/>
          <w:lang w:val="uk-UA"/>
        </w:rPr>
        <w:t>.</w:t>
      </w:r>
      <w:r>
        <w:rPr>
          <w:sz w:val="28"/>
          <w:szCs w:val="28"/>
          <w:lang w:val="uk-UA"/>
        </w:rPr>
        <w:t>Ю</w:t>
      </w:r>
      <w:r w:rsidRPr="0053653B">
        <w:rPr>
          <w:sz w:val="28"/>
          <w:szCs w:val="28"/>
          <w:lang w:val="uk-UA"/>
        </w:rPr>
        <w:t>., доцент кафедри обліку</w:t>
      </w:r>
      <w:r>
        <w:rPr>
          <w:sz w:val="28"/>
          <w:szCs w:val="28"/>
          <w:lang w:val="uk-UA"/>
        </w:rPr>
        <w:t>, аналізу</w:t>
      </w:r>
      <w:r w:rsidRPr="0053653B">
        <w:rPr>
          <w:sz w:val="28"/>
          <w:szCs w:val="28"/>
          <w:lang w:val="uk-UA"/>
        </w:rPr>
        <w:t xml:space="preserve"> і </w:t>
      </w:r>
      <w:r>
        <w:rPr>
          <w:sz w:val="28"/>
          <w:szCs w:val="28"/>
          <w:lang w:val="uk-UA"/>
        </w:rPr>
        <w:t>контролю</w:t>
      </w:r>
      <w:r w:rsidRPr="0053653B">
        <w:rPr>
          <w:sz w:val="28"/>
          <w:szCs w:val="28"/>
          <w:lang w:val="uk-UA"/>
        </w:rPr>
        <w:t>, к.е.н., доцент</w:t>
      </w:r>
    </w:p>
    <w:p w:rsidR="00EF4188" w:rsidRPr="0053653B" w:rsidRDefault="00EF4188" w:rsidP="00EF4188">
      <w:pPr>
        <w:jc w:val="cente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r w:rsidRPr="0053653B">
        <w:rPr>
          <w:b/>
          <w:sz w:val="28"/>
          <w:szCs w:val="28"/>
          <w:lang w:val="uk-UA"/>
        </w:rPr>
        <w:t>Розглянуто  та  ухвалено  на  засіданні  кафедри  обліку</w:t>
      </w:r>
      <w:r>
        <w:rPr>
          <w:b/>
          <w:sz w:val="28"/>
          <w:szCs w:val="28"/>
          <w:lang w:val="uk-UA"/>
        </w:rPr>
        <w:t>, аналізу</w:t>
      </w:r>
      <w:r w:rsidRPr="0053653B">
        <w:rPr>
          <w:b/>
          <w:sz w:val="28"/>
          <w:szCs w:val="28"/>
          <w:lang w:val="uk-UA"/>
        </w:rPr>
        <w:t xml:space="preserve"> і </w:t>
      </w:r>
      <w:r>
        <w:rPr>
          <w:b/>
          <w:sz w:val="28"/>
          <w:szCs w:val="28"/>
          <w:lang w:val="uk-UA"/>
        </w:rPr>
        <w:t>контролю</w:t>
      </w:r>
    </w:p>
    <w:p w:rsidR="00EF4188" w:rsidRPr="0053653B" w:rsidRDefault="00EF4188" w:rsidP="00EF4188">
      <w:pPr>
        <w:rPr>
          <w:sz w:val="28"/>
          <w:szCs w:val="28"/>
          <w:lang w:val="uk-UA"/>
        </w:rPr>
      </w:pPr>
      <w:r w:rsidRPr="0053653B">
        <w:rPr>
          <w:sz w:val="28"/>
          <w:szCs w:val="28"/>
          <w:lang w:val="uk-UA"/>
        </w:rPr>
        <w:t xml:space="preserve">Протокол № </w:t>
      </w:r>
      <w:r>
        <w:rPr>
          <w:sz w:val="28"/>
          <w:szCs w:val="28"/>
          <w:lang w:val="uk-UA"/>
        </w:rPr>
        <w:t>6</w:t>
      </w:r>
      <w:r w:rsidRPr="0053653B">
        <w:rPr>
          <w:sz w:val="28"/>
          <w:szCs w:val="28"/>
          <w:lang w:val="uk-UA"/>
        </w:rPr>
        <w:t xml:space="preserve"> від </w:t>
      </w:r>
      <w:r>
        <w:rPr>
          <w:sz w:val="28"/>
          <w:szCs w:val="28"/>
          <w:lang w:val="uk-UA"/>
        </w:rPr>
        <w:t xml:space="preserve">«6»  </w:t>
      </w:r>
      <w:r w:rsidRPr="0053653B">
        <w:rPr>
          <w:sz w:val="28"/>
          <w:szCs w:val="28"/>
          <w:lang w:val="uk-UA"/>
        </w:rPr>
        <w:t>с</w:t>
      </w:r>
      <w:r>
        <w:rPr>
          <w:sz w:val="28"/>
          <w:szCs w:val="28"/>
          <w:lang w:val="uk-UA"/>
        </w:rPr>
        <w:t>іч</w:t>
      </w:r>
      <w:r w:rsidRPr="0053653B">
        <w:rPr>
          <w:sz w:val="28"/>
          <w:szCs w:val="28"/>
          <w:lang w:val="uk-UA"/>
        </w:rPr>
        <w:t>н</w:t>
      </w:r>
      <w:r>
        <w:rPr>
          <w:sz w:val="28"/>
          <w:szCs w:val="28"/>
          <w:lang w:val="uk-UA"/>
        </w:rPr>
        <w:t>я 2021</w:t>
      </w:r>
      <w:r w:rsidRPr="0053653B">
        <w:rPr>
          <w:sz w:val="28"/>
          <w:szCs w:val="28"/>
          <w:lang w:val="uk-UA"/>
        </w:rPr>
        <w:t xml:space="preserve"> р.</w:t>
      </w: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r>
        <w:rPr>
          <w:sz w:val="28"/>
          <w:szCs w:val="28"/>
          <w:lang w:val="uk-UA"/>
        </w:rPr>
        <w:t>В.о. з</w:t>
      </w:r>
      <w:r w:rsidRPr="00083C8C">
        <w:rPr>
          <w:sz w:val="28"/>
          <w:szCs w:val="28"/>
          <w:lang w:val="uk-UA"/>
        </w:rPr>
        <w:t>авідувач</w:t>
      </w:r>
      <w:r>
        <w:rPr>
          <w:sz w:val="28"/>
          <w:szCs w:val="28"/>
          <w:lang w:val="uk-UA"/>
        </w:rPr>
        <w:t>а</w:t>
      </w:r>
      <w:r w:rsidRPr="00083C8C">
        <w:rPr>
          <w:sz w:val="28"/>
          <w:szCs w:val="28"/>
          <w:lang w:val="uk-UA"/>
        </w:rPr>
        <w:t xml:space="preserve"> кафедри  ____________________</w:t>
      </w:r>
      <w:r>
        <w:rPr>
          <w:sz w:val="28"/>
          <w:szCs w:val="28"/>
          <w:lang w:val="uk-UA"/>
        </w:rPr>
        <w:t xml:space="preserve"> проф. </w:t>
      </w:r>
      <w:r w:rsidRPr="00083C8C">
        <w:rPr>
          <w:sz w:val="28"/>
          <w:szCs w:val="28"/>
          <w:lang w:val="uk-UA"/>
        </w:rPr>
        <w:t xml:space="preserve">  Романів Є.М.</w:t>
      </w:r>
    </w:p>
    <w:p w:rsidR="00EF4188" w:rsidRPr="00083C8C" w:rsidRDefault="00EF4188" w:rsidP="00EF4188">
      <w:pPr>
        <w:rPr>
          <w:sz w:val="28"/>
          <w:szCs w:val="28"/>
          <w:lang w:val="uk-UA"/>
        </w:rPr>
      </w:pPr>
      <w:r w:rsidRPr="00083C8C">
        <w:rPr>
          <w:sz w:val="28"/>
          <w:szCs w:val="28"/>
          <w:lang w:val="uk-UA"/>
        </w:rPr>
        <w:t xml:space="preserve">                                                  (підпис</w:t>
      </w:r>
      <w:r>
        <w:rPr>
          <w:sz w:val="28"/>
          <w:szCs w:val="28"/>
          <w:lang w:val="uk-UA"/>
        </w:rPr>
        <w:t>)</w:t>
      </w: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rPr>
      </w:pPr>
      <w:r w:rsidRPr="00083C8C">
        <w:rPr>
          <w:b/>
          <w:sz w:val="28"/>
          <w:szCs w:val="28"/>
          <w:lang w:val="uk-UA"/>
        </w:rPr>
        <w:t>Розглянуто  та  ухвалено  Вченою радою факульте</w:t>
      </w:r>
      <w:r w:rsidRPr="00083C8C">
        <w:rPr>
          <w:b/>
          <w:sz w:val="28"/>
          <w:szCs w:val="28"/>
        </w:rPr>
        <w:t>ту управління фінансами та бізнесу</w:t>
      </w:r>
    </w:p>
    <w:p w:rsidR="00EF4188" w:rsidRPr="00914810" w:rsidRDefault="00EF4188" w:rsidP="00EF4188">
      <w:pPr>
        <w:rPr>
          <w:sz w:val="28"/>
          <w:szCs w:val="28"/>
          <w:u w:val="single"/>
        </w:rPr>
      </w:pPr>
      <w:r w:rsidRPr="00083C8C">
        <w:rPr>
          <w:sz w:val="28"/>
          <w:szCs w:val="28"/>
        </w:rPr>
        <w:t xml:space="preserve">Протокол № </w:t>
      </w:r>
      <w:r>
        <w:rPr>
          <w:sz w:val="28"/>
          <w:szCs w:val="28"/>
          <w:lang w:val="uk-UA"/>
        </w:rPr>
        <w:t xml:space="preserve">6 </w:t>
      </w:r>
      <w:r>
        <w:rPr>
          <w:sz w:val="28"/>
          <w:szCs w:val="28"/>
        </w:rPr>
        <w:t xml:space="preserve"> від </w:t>
      </w:r>
      <w:r>
        <w:rPr>
          <w:sz w:val="28"/>
          <w:szCs w:val="28"/>
          <w:lang w:val="uk-UA"/>
        </w:rPr>
        <w:t xml:space="preserve">«12» січня </w:t>
      </w:r>
      <w:r w:rsidRPr="00E054E7">
        <w:rPr>
          <w:sz w:val="28"/>
          <w:szCs w:val="28"/>
        </w:rPr>
        <w:t>20</w:t>
      </w:r>
      <w:r w:rsidRPr="00E054E7">
        <w:rPr>
          <w:sz w:val="28"/>
          <w:szCs w:val="28"/>
          <w:lang w:val="uk-UA"/>
        </w:rPr>
        <w:t>21</w:t>
      </w:r>
      <w:r w:rsidRPr="00E054E7">
        <w:rPr>
          <w:sz w:val="28"/>
          <w:szCs w:val="28"/>
        </w:rPr>
        <w:t xml:space="preserve"> р</w:t>
      </w:r>
      <w:r w:rsidRPr="00914810">
        <w:rPr>
          <w:sz w:val="28"/>
          <w:szCs w:val="28"/>
          <w:u w:val="single"/>
        </w:rPr>
        <w:t>.</w:t>
      </w:r>
    </w:p>
    <w:p w:rsidR="00EF4188" w:rsidRPr="00083C8C" w:rsidRDefault="00EF4188" w:rsidP="00EF4188">
      <w:pPr>
        <w:rPr>
          <w:sz w:val="28"/>
          <w:szCs w:val="28"/>
        </w:rPr>
      </w:pPr>
    </w:p>
    <w:p w:rsidR="00EF4188" w:rsidRPr="00083C8C" w:rsidRDefault="00EF4188" w:rsidP="00EF4188">
      <w:pPr>
        <w:rPr>
          <w:sz w:val="28"/>
          <w:szCs w:val="28"/>
        </w:rPr>
      </w:pPr>
    </w:p>
    <w:p w:rsidR="00EF4188" w:rsidRPr="00083C8C" w:rsidRDefault="00EF4188" w:rsidP="00EF4188">
      <w:pPr>
        <w:jc w:val="right"/>
        <w:rPr>
          <w:sz w:val="28"/>
          <w:szCs w:val="28"/>
        </w:rPr>
      </w:pPr>
      <w:r w:rsidRPr="00083C8C">
        <w:rPr>
          <w:sz w:val="28"/>
          <w:szCs w:val="28"/>
        </w:rPr>
        <w:t xml:space="preserve">© </w:t>
      </w:r>
      <w:r>
        <w:rPr>
          <w:sz w:val="28"/>
          <w:szCs w:val="28"/>
          <w:lang w:val="uk-UA"/>
        </w:rPr>
        <w:t>Шевці</w:t>
      </w:r>
      <w:bookmarkStart w:id="0" w:name="_GoBack"/>
      <w:bookmarkEnd w:id="0"/>
      <w:r>
        <w:rPr>
          <w:sz w:val="28"/>
          <w:szCs w:val="28"/>
          <w:lang w:val="uk-UA"/>
        </w:rPr>
        <w:t>в Л.Ю</w:t>
      </w:r>
      <w:r w:rsidRPr="00083C8C">
        <w:rPr>
          <w:sz w:val="28"/>
          <w:szCs w:val="28"/>
          <w:lang w:val="uk-UA"/>
        </w:rPr>
        <w:t>.</w:t>
      </w:r>
      <w:r w:rsidRPr="00083C8C">
        <w:rPr>
          <w:sz w:val="28"/>
          <w:szCs w:val="28"/>
        </w:rPr>
        <w:t>,  20</w:t>
      </w:r>
      <w:r>
        <w:rPr>
          <w:sz w:val="28"/>
          <w:szCs w:val="28"/>
          <w:lang w:val="uk-UA"/>
        </w:rPr>
        <w:t>21</w:t>
      </w:r>
      <w:r w:rsidRPr="00083C8C">
        <w:rPr>
          <w:sz w:val="28"/>
          <w:szCs w:val="28"/>
        </w:rPr>
        <w:t xml:space="preserve"> </w:t>
      </w:r>
      <w:proofErr w:type="gramStart"/>
      <w:r w:rsidRPr="00083C8C">
        <w:rPr>
          <w:sz w:val="28"/>
          <w:szCs w:val="28"/>
        </w:rPr>
        <w:t>р</w:t>
      </w:r>
      <w:proofErr w:type="gramEnd"/>
      <w:r w:rsidRPr="00083C8C">
        <w:rPr>
          <w:sz w:val="28"/>
          <w:szCs w:val="28"/>
        </w:rPr>
        <w:t>ік</w:t>
      </w:r>
    </w:p>
    <w:p w:rsidR="00EF4188" w:rsidRPr="00083C8C" w:rsidRDefault="00EF4188" w:rsidP="00EF4188">
      <w:pPr>
        <w:ind w:left="4320"/>
        <w:jc w:val="right"/>
        <w:rPr>
          <w:sz w:val="28"/>
          <w:szCs w:val="28"/>
          <w:lang w:val="uk-UA"/>
        </w:rPr>
      </w:pPr>
      <w:r w:rsidRPr="00083C8C">
        <w:rPr>
          <w:sz w:val="28"/>
          <w:szCs w:val="28"/>
        </w:rPr>
        <w:t>© ЛНУ імені Івана Франка, 20</w:t>
      </w:r>
      <w:r>
        <w:rPr>
          <w:sz w:val="28"/>
          <w:szCs w:val="28"/>
          <w:lang w:val="uk-UA"/>
        </w:rPr>
        <w:t>21</w:t>
      </w:r>
      <w:r w:rsidRPr="00083C8C">
        <w:rPr>
          <w:sz w:val="28"/>
          <w:szCs w:val="28"/>
        </w:rPr>
        <w:t xml:space="preserve"> </w:t>
      </w:r>
      <w:proofErr w:type="gramStart"/>
      <w:r w:rsidRPr="00083C8C">
        <w:rPr>
          <w:sz w:val="28"/>
          <w:szCs w:val="28"/>
        </w:rPr>
        <w:t>р</w:t>
      </w:r>
      <w:proofErr w:type="gramEnd"/>
      <w:r w:rsidRPr="00083C8C">
        <w:rPr>
          <w:sz w:val="28"/>
          <w:szCs w:val="28"/>
        </w:rPr>
        <w:t>ік</w:t>
      </w:r>
    </w:p>
    <w:p w:rsidR="00EF4188" w:rsidRPr="0042627E" w:rsidRDefault="00EF4188" w:rsidP="00EF4188">
      <w:pPr>
        <w:rPr>
          <w:b/>
          <w:sz w:val="28"/>
          <w:szCs w:val="28"/>
          <w:lang w:val="uk-UA"/>
        </w:rPr>
        <w:sectPr w:rsidR="00EF4188" w:rsidRPr="0042627E" w:rsidSect="00163AC2">
          <w:footerReference w:type="default" r:id="rId9"/>
          <w:pgSz w:w="11907" w:h="16840" w:code="9"/>
          <w:pgMar w:top="1134" w:right="1134" w:bottom="1134" w:left="1418" w:header="709" w:footer="709" w:gutter="0"/>
          <w:cols w:space="720"/>
          <w:titlePg/>
          <w:docGrid w:linePitch="272"/>
        </w:sectPr>
      </w:pPr>
    </w:p>
    <w:tbl>
      <w:tblPr>
        <w:tblW w:w="9855" w:type="dxa"/>
        <w:tblInd w:w="288" w:type="dxa"/>
        <w:tblLook w:val="04A0" w:firstRow="1" w:lastRow="0" w:firstColumn="1" w:lastColumn="0" w:noHBand="0" w:noVBand="1"/>
      </w:tblPr>
      <w:tblGrid>
        <w:gridCol w:w="9855"/>
      </w:tblGrid>
      <w:tr w:rsidR="0001253A" w:rsidRPr="00F43A04" w:rsidTr="00CD25A2">
        <w:trPr>
          <w:trHeight w:val="179"/>
        </w:trPr>
        <w:tc>
          <w:tcPr>
            <w:tcW w:w="9855" w:type="dxa"/>
          </w:tcPr>
          <w:p w:rsidR="0001253A" w:rsidRPr="00F43A04" w:rsidRDefault="0001253A" w:rsidP="00CD25A2">
            <w:pPr>
              <w:rPr>
                <w:sz w:val="24"/>
                <w:szCs w:val="24"/>
                <w:lang w:val="uk-UA"/>
              </w:rPr>
            </w:pPr>
          </w:p>
          <w:p w:rsidR="0001253A" w:rsidRPr="00F43A04" w:rsidRDefault="0001253A" w:rsidP="00CD25A2">
            <w:pPr>
              <w:jc w:val="center"/>
              <w:rPr>
                <w:sz w:val="24"/>
                <w:szCs w:val="24"/>
                <w:lang w:val="uk-UA"/>
              </w:rPr>
            </w:pPr>
            <w:r>
              <w:rPr>
                <w:sz w:val="24"/>
                <w:szCs w:val="24"/>
                <w:lang w:val="uk-UA"/>
              </w:rPr>
              <w:t xml:space="preserve">ЗМІСТ </w:t>
            </w:r>
          </w:p>
          <w:p w:rsidR="0001253A" w:rsidRPr="00F43A04" w:rsidRDefault="0001253A" w:rsidP="00CD25A2">
            <w:pPr>
              <w:rPr>
                <w:sz w:val="24"/>
                <w:szCs w:val="24"/>
                <w:lang w:val="uk-UA"/>
              </w:rPr>
            </w:pPr>
          </w:p>
          <w:p w:rsidR="0001253A" w:rsidRPr="00F43A04" w:rsidRDefault="0001253A" w:rsidP="00CD25A2">
            <w:pPr>
              <w:rPr>
                <w:sz w:val="24"/>
                <w:szCs w:val="24"/>
                <w:lang w:val="uk-UA"/>
              </w:rPr>
            </w:pPr>
          </w:p>
          <w:tbl>
            <w:tblPr>
              <w:tblW w:w="9468" w:type="dxa"/>
              <w:tblLook w:val="04A0" w:firstRow="1" w:lastRow="0" w:firstColumn="1" w:lastColumn="0" w:noHBand="0" w:noVBand="1"/>
            </w:tblPr>
            <w:tblGrid>
              <w:gridCol w:w="1620"/>
              <w:gridCol w:w="7848"/>
            </w:tblGrid>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1.</w:t>
                  </w:r>
                </w:p>
              </w:tc>
              <w:tc>
                <w:tcPr>
                  <w:tcW w:w="7848" w:type="dxa"/>
                </w:tcPr>
                <w:p w:rsidR="0001253A" w:rsidRPr="00F43A04" w:rsidRDefault="0001253A" w:rsidP="00CD25A2">
                  <w:pPr>
                    <w:jc w:val="both"/>
                    <w:rPr>
                      <w:sz w:val="24"/>
                      <w:szCs w:val="24"/>
                    </w:rPr>
                  </w:pPr>
                  <w:r w:rsidRPr="00F43A04">
                    <w:rPr>
                      <w:sz w:val="24"/>
                      <w:szCs w:val="24"/>
                    </w:rPr>
                    <w:t>ПОЯСНЮВАЛЬНА ЗАПИСКА ………………………………….4</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2.</w:t>
                  </w:r>
                </w:p>
              </w:tc>
              <w:tc>
                <w:tcPr>
                  <w:tcW w:w="7848" w:type="dxa"/>
                </w:tcPr>
                <w:p w:rsidR="0001253A" w:rsidRPr="00F43A04" w:rsidRDefault="0001253A" w:rsidP="00CD25A2">
                  <w:pPr>
                    <w:jc w:val="both"/>
                    <w:rPr>
                      <w:sz w:val="24"/>
                      <w:szCs w:val="24"/>
                      <w:lang w:val="uk-UA"/>
                    </w:rPr>
                  </w:pPr>
                  <w:r w:rsidRPr="00F43A04">
                    <w:rPr>
                      <w:sz w:val="24"/>
                      <w:szCs w:val="24"/>
                    </w:rPr>
                    <w:t>ОПИС ПРЕДМЕТА НАВЧАЛЬНОЇ ДИСЦИПЛІНИ……………</w:t>
                  </w:r>
                  <w:r w:rsidR="00E26DC2">
                    <w:rPr>
                      <w:sz w:val="24"/>
                      <w:szCs w:val="24"/>
                      <w:lang w:val="uk-UA"/>
                    </w:rPr>
                    <w:t>8</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3.</w:t>
                  </w:r>
                </w:p>
              </w:tc>
              <w:tc>
                <w:tcPr>
                  <w:tcW w:w="7848" w:type="dxa"/>
                </w:tcPr>
                <w:p w:rsidR="0001253A" w:rsidRPr="00700369" w:rsidRDefault="0001253A" w:rsidP="00CD25A2">
                  <w:pPr>
                    <w:jc w:val="both"/>
                    <w:rPr>
                      <w:sz w:val="24"/>
                      <w:szCs w:val="24"/>
                      <w:lang w:val="uk-UA"/>
                    </w:rPr>
                  </w:pPr>
                  <w:r w:rsidRPr="00F43A04">
                    <w:rPr>
                      <w:sz w:val="24"/>
                      <w:szCs w:val="24"/>
                    </w:rPr>
                    <w:t xml:space="preserve">ТЕМАТИЧНИЙ </w:t>
                  </w:r>
                  <w:r w:rsidR="00700369">
                    <w:rPr>
                      <w:sz w:val="24"/>
                      <w:szCs w:val="24"/>
                    </w:rPr>
                    <w:t>ПЛАН НАВЧАЛЬНОЇ ДИСЦИПЛІНИ………..</w:t>
                  </w:r>
                  <w:r w:rsidR="00700369">
                    <w:rPr>
                      <w:sz w:val="24"/>
                      <w:szCs w:val="24"/>
                      <w:lang w:val="uk-UA"/>
                    </w:rPr>
                    <w:t>8</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4.</w:t>
                  </w:r>
                </w:p>
              </w:tc>
              <w:tc>
                <w:tcPr>
                  <w:tcW w:w="7848" w:type="dxa"/>
                </w:tcPr>
                <w:p w:rsidR="0001253A" w:rsidRPr="00855EDB" w:rsidRDefault="0001253A" w:rsidP="00CD25A2">
                  <w:pPr>
                    <w:jc w:val="both"/>
                    <w:rPr>
                      <w:sz w:val="24"/>
                      <w:szCs w:val="24"/>
                      <w:lang w:val="uk-UA"/>
                    </w:rPr>
                  </w:pPr>
                  <w:r w:rsidRPr="00F43A04">
                    <w:rPr>
                      <w:sz w:val="24"/>
                      <w:szCs w:val="24"/>
                    </w:rPr>
                    <w:t>ЗМІ</w:t>
                  </w:r>
                  <w:proofErr w:type="gramStart"/>
                  <w:r w:rsidRPr="00F43A04">
                    <w:rPr>
                      <w:sz w:val="24"/>
                      <w:szCs w:val="24"/>
                    </w:rPr>
                    <w:t>СТ</w:t>
                  </w:r>
                  <w:proofErr w:type="gramEnd"/>
                  <w:r w:rsidRPr="00F43A04">
                    <w:rPr>
                      <w:sz w:val="24"/>
                      <w:szCs w:val="24"/>
                    </w:rPr>
                    <w:t xml:space="preserve"> НАВЧАЛЬНОЇ ДИСЦИПЛІНИ…………………………...</w:t>
                  </w:r>
                  <w:r w:rsidR="00700369">
                    <w:rPr>
                      <w:sz w:val="24"/>
                      <w:szCs w:val="24"/>
                      <w:lang w:val="uk-UA"/>
                    </w:rPr>
                    <w:t>8</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5.</w:t>
                  </w:r>
                </w:p>
              </w:tc>
              <w:tc>
                <w:tcPr>
                  <w:tcW w:w="7848" w:type="dxa"/>
                </w:tcPr>
                <w:p w:rsidR="0001253A" w:rsidRPr="00855EDB" w:rsidRDefault="0001253A" w:rsidP="00CD25A2">
                  <w:pPr>
                    <w:jc w:val="both"/>
                    <w:rPr>
                      <w:sz w:val="24"/>
                      <w:szCs w:val="24"/>
                      <w:lang w:val="uk-UA"/>
                    </w:rPr>
                  </w:pPr>
                  <w:r w:rsidRPr="00F43A04">
                    <w:rPr>
                      <w:sz w:val="24"/>
                      <w:szCs w:val="24"/>
                    </w:rPr>
                    <w:t>СПИСОК РЕКОМЕНДОВАНОЇ ЛІТЕРАТУРИ……………….…</w:t>
                  </w:r>
                  <w:r w:rsidR="007610FA">
                    <w:rPr>
                      <w:sz w:val="24"/>
                      <w:szCs w:val="24"/>
                      <w:lang w:val="uk-UA"/>
                    </w:rPr>
                    <w:t>12</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6.</w:t>
                  </w:r>
                </w:p>
              </w:tc>
              <w:tc>
                <w:tcPr>
                  <w:tcW w:w="7848" w:type="dxa"/>
                </w:tcPr>
                <w:p w:rsidR="0001253A" w:rsidRPr="00F43A04" w:rsidRDefault="0001253A" w:rsidP="00CD25A2">
                  <w:pPr>
                    <w:jc w:val="both"/>
                    <w:rPr>
                      <w:sz w:val="24"/>
                      <w:szCs w:val="24"/>
                    </w:rPr>
                  </w:pPr>
                  <w:r w:rsidRPr="00F43A04">
                    <w:rPr>
                      <w:sz w:val="24"/>
                      <w:szCs w:val="24"/>
                    </w:rPr>
                    <w:t xml:space="preserve">ГРАФІК РОЗПОДІЛУ НАВЧАЛЬНОГО ЧАСУ </w:t>
                  </w:r>
                  <w:proofErr w:type="gramStart"/>
                  <w:r w:rsidRPr="00F43A04">
                    <w:rPr>
                      <w:sz w:val="24"/>
                      <w:szCs w:val="24"/>
                    </w:rPr>
                    <w:t>ЗА</w:t>
                  </w:r>
                  <w:proofErr w:type="gramEnd"/>
                  <w:r w:rsidRPr="00F43A04">
                    <w:rPr>
                      <w:sz w:val="24"/>
                      <w:szCs w:val="24"/>
                    </w:rPr>
                    <w:t xml:space="preserve"> </w:t>
                  </w:r>
                </w:p>
                <w:p w:rsidR="0001253A" w:rsidRPr="00070948" w:rsidRDefault="0001253A" w:rsidP="00CD25A2">
                  <w:pPr>
                    <w:rPr>
                      <w:sz w:val="24"/>
                      <w:szCs w:val="24"/>
                      <w:lang w:val="uk-UA"/>
                    </w:rPr>
                  </w:pPr>
                  <w:r w:rsidRPr="00F43A04">
                    <w:rPr>
                      <w:sz w:val="24"/>
                      <w:szCs w:val="24"/>
                    </w:rPr>
                    <w:t>ОСВІТНЬОЮ ПРОГРАМОЮ ТА  ВИДАМИ НАВЧАЛЬНОЇ РОБОТИ……………………………………………………………</w:t>
                  </w:r>
                  <w:r>
                    <w:rPr>
                      <w:sz w:val="24"/>
                      <w:szCs w:val="24"/>
                    </w:rPr>
                    <w:t>.</w:t>
                  </w:r>
                  <w:r>
                    <w:rPr>
                      <w:sz w:val="24"/>
                      <w:szCs w:val="24"/>
                      <w:lang w:val="uk-UA"/>
                    </w:rPr>
                    <w:t>...</w:t>
                  </w:r>
                  <w:r>
                    <w:rPr>
                      <w:sz w:val="24"/>
                      <w:szCs w:val="24"/>
                    </w:rPr>
                    <w:t>1</w:t>
                  </w:r>
                  <w:r w:rsidR="00070948">
                    <w:rPr>
                      <w:sz w:val="24"/>
                      <w:szCs w:val="24"/>
                      <w:lang w:val="uk-UA"/>
                    </w:rPr>
                    <w:t>8</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7.</w:t>
                  </w:r>
                </w:p>
              </w:tc>
              <w:tc>
                <w:tcPr>
                  <w:tcW w:w="7848" w:type="dxa"/>
                </w:tcPr>
                <w:p w:rsidR="0001253A" w:rsidRPr="00F43A04" w:rsidRDefault="0001253A" w:rsidP="00CD25A2">
                  <w:pPr>
                    <w:jc w:val="both"/>
                    <w:rPr>
                      <w:sz w:val="24"/>
                      <w:szCs w:val="24"/>
                    </w:rPr>
                  </w:pPr>
                  <w:r w:rsidRPr="00F43A04">
                    <w:rPr>
                      <w:sz w:val="24"/>
                      <w:szCs w:val="24"/>
                    </w:rPr>
                    <w:t xml:space="preserve">КАЛЕНДАРНО-ТЕМАТИЧНИЙ ПЛАН АУДИТОРНИХ </w:t>
                  </w:r>
                </w:p>
                <w:p w:rsidR="0001253A" w:rsidRPr="00070948" w:rsidRDefault="0001253A" w:rsidP="00CD25A2">
                  <w:pPr>
                    <w:jc w:val="both"/>
                    <w:rPr>
                      <w:sz w:val="24"/>
                      <w:szCs w:val="24"/>
                      <w:lang w:val="uk-UA"/>
                    </w:rPr>
                  </w:pPr>
                  <w:r w:rsidRPr="00F43A04">
                    <w:rPr>
                      <w:sz w:val="24"/>
                      <w:szCs w:val="24"/>
                    </w:rPr>
                    <w:t>ЗАНЯТЬ……………………………………………………………</w:t>
                  </w:r>
                  <w:r>
                    <w:rPr>
                      <w:sz w:val="24"/>
                      <w:szCs w:val="24"/>
                    </w:rPr>
                    <w:t>..</w:t>
                  </w:r>
                  <w:r>
                    <w:rPr>
                      <w:sz w:val="24"/>
                      <w:szCs w:val="24"/>
                      <w:lang w:val="uk-UA"/>
                    </w:rPr>
                    <w:t>..</w:t>
                  </w:r>
                  <w:r>
                    <w:rPr>
                      <w:sz w:val="24"/>
                      <w:szCs w:val="24"/>
                    </w:rPr>
                    <w:t>1</w:t>
                  </w:r>
                  <w:r w:rsidR="00070948">
                    <w:rPr>
                      <w:sz w:val="24"/>
                      <w:szCs w:val="24"/>
                      <w:lang w:val="uk-UA"/>
                    </w:rPr>
                    <w:t>9</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7.1</w:t>
                  </w:r>
                </w:p>
              </w:tc>
              <w:tc>
                <w:tcPr>
                  <w:tcW w:w="7848" w:type="dxa"/>
                </w:tcPr>
                <w:p w:rsidR="0001253A" w:rsidRPr="00070948" w:rsidRDefault="0001253A" w:rsidP="00070948">
                  <w:pPr>
                    <w:jc w:val="both"/>
                    <w:rPr>
                      <w:sz w:val="24"/>
                      <w:szCs w:val="24"/>
                      <w:lang w:val="uk-UA"/>
                    </w:rPr>
                  </w:pPr>
                  <w:r w:rsidRPr="00F43A04">
                    <w:rPr>
                      <w:sz w:val="24"/>
                      <w:szCs w:val="24"/>
                    </w:rPr>
                    <w:t>Календарно-тематичний план лекційних занять…………………</w:t>
                  </w:r>
                  <w:r>
                    <w:rPr>
                      <w:sz w:val="24"/>
                      <w:szCs w:val="24"/>
                      <w:lang w:val="uk-UA"/>
                    </w:rPr>
                    <w:t>..</w:t>
                  </w:r>
                  <w:r w:rsidRPr="00F43A04">
                    <w:rPr>
                      <w:sz w:val="24"/>
                      <w:szCs w:val="24"/>
                    </w:rPr>
                    <w:t>1</w:t>
                  </w:r>
                  <w:r w:rsidR="00070948">
                    <w:rPr>
                      <w:sz w:val="24"/>
                      <w:szCs w:val="24"/>
                      <w:lang w:val="uk-UA"/>
                    </w:rPr>
                    <w:t>9</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7.2</w:t>
                  </w:r>
                </w:p>
              </w:tc>
              <w:tc>
                <w:tcPr>
                  <w:tcW w:w="7848" w:type="dxa"/>
                </w:tcPr>
                <w:p w:rsidR="0001253A" w:rsidRPr="00070948" w:rsidRDefault="0001253A" w:rsidP="00070948">
                  <w:pPr>
                    <w:rPr>
                      <w:sz w:val="24"/>
                      <w:szCs w:val="24"/>
                      <w:lang w:val="uk-UA"/>
                    </w:rPr>
                  </w:pPr>
                  <w:r w:rsidRPr="00F43A04">
                    <w:rPr>
                      <w:sz w:val="24"/>
                      <w:szCs w:val="24"/>
                    </w:rPr>
                    <w:t>Календарно-тематичний план семінарських (практичних) занять, контрольних робіт…………………………....</w:t>
                  </w:r>
                  <w:r>
                    <w:rPr>
                      <w:sz w:val="24"/>
                      <w:szCs w:val="24"/>
                      <w:lang w:val="uk-UA"/>
                    </w:rPr>
                    <w:t xml:space="preserve">.......... ......................... </w:t>
                  </w:r>
                  <w:r>
                    <w:rPr>
                      <w:sz w:val="24"/>
                      <w:szCs w:val="24"/>
                    </w:rPr>
                    <w:t>1</w:t>
                  </w:r>
                  <w:r w:rsidR="00070948">
                    <w:rPr>
                      <w:sz w:val="24"/>
                      <w:szCs w:val="24"/>
                      <w:lang w:val="uk-UA"/>
                    </w:rPr>
                    <w:t>9</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7.3</w:t>
                  </w:r>
                </w:p>
              </w:tc>
              <w:tc>
                <w:tcPr>
                  <w:tcW w:w="7848" w:type="dxa"/>
                </w:tcPr>
                <w:p w:rsidR="0001253A" w:rsidRPr="00070948" w:rsidRDefault="0001253A" w:rsidP="00CD25A2">
                  <w:pPr>
                    <w:jc w:val="both"/>
                    <w:rPr>
                      <w:sz w:val="24"/>
                      <w:szCs w:val="24"/>
                      <w:lang w:val="uk-UA"/>
                    </w:rPr>
                  </w:pPr>
                  <w:r w:rsidRPr="00F43A04">
                    <w:rPr>
                      <w:sz w:val="24"/>
                      <w:szCs w:val="24"/>
                    </w:rPr>
                    <w:t>Графік  консультацій…………………………………………….…</w:t>
                  </w:r>
                  <w:r>
                    <w:rPr>
                      <w:sz w:val="24"/>
                      <w:szCs w:val="24"/>
                      <w:lang w:val="uk-UA"/>
                    </w:rPr>
                    <w:t>...</w:t>
                  </w:r>
                  <w:r w:rsidR="00070948">
                    <w:rPr>
                      <w:sz w:val="24"/>
                      <w:szCs w:val="24"/>
                      <w:lang w:val="uk-UA"/>
                    </w:rPr>
                    <w:t>20</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8.</w:t>
                  </w:r>
                </w:p>
              </w:tc>
              <w:tc>
                <w:tcPr>
                  <w:tcW w:w="7848" w:type="dxa"/>
                </w:tcPr>
                <w:p w:rsidR="0001253A" w:rsidRPr="004C2871" w:rsidRDefault="0001253A" w:rsidP="00070948">
                  <w:pPr>
                    <w:rPr>
                      <w:sz w:val="24"/>
                      <w:szCs w:val="24"/>
                    </w:rPr>
                  </w:pPr>
                  <w:r w:rsidRPr="00F43A04">
                    <w:rPr>
                      <w:sz w:val="24"/>
                      <w:szCs w:val="24"/>
                    </w:rPr>
                    <w:t xml:space="preserve">ПЕРЕЛІК ПИТАНЬ, ЩО ВИНОСЯТЬСЯ НА </w:t>
                  </w:r>
                  <w:proofErr w:type="gramStart"/>
                  <w:r w:rsidRPr="00F43A04">
                    <w:rPr>
                      <w:sz w:val="24"/>
                      <w:szCs w:val="24"/>
                    </w:rPr>
                    <w:t>П</w:t>
                  </w:r>
                  <w:proofErr w:type="gramEnd"/>
                  <w:r w:rsidRPr="00F43A04">
                    <w:rPr>
                      <w:sz w:val="24"/>
                      <w:szCs w:val="24"/>
                    </w:rPr>
                    <w:t>ІДСУМКОВИЙ КОНТРОЛЬ………………………………………………………….</w:t>
                  </w:r>
                  <w:r>
                    <w:rPr>
                      <w:sz w:val="24"/>
                      <w:szCs w:val="24"/>
                      <w:lang w:val="uk-UA"/>
                    </w:rPr>
                    <w:t>...</w:t>
                  </w:r>
                  <w:r w:rsidR="00070948">
                    <w:rPr>
                      <w:sz w:val="24"/>
                      <w:szCs w:val="24"/>
                      <w:lang w:val="uk-UA"/>
                    </w:rPr>
                    <w:t>20</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9.</w:t>
                  </w:r>
                </w:p>
              </w:tc>
              <w:tc>
                <w:tcPr>
                  <w:tcW w:w="7848" w:type="dxa"/>
                </w:tcPr>
                <w:p w:rsidR="0001253A" w:rsidRPr="00EE5F4E" w:rsidRDefault="0001253A" w:rsidP="00CD25A2">
                  <w:pPr>
                    <w:jc w:val="both"/>
                    <w:rPr>
                      <w:sz w:val="24"/>
                      <w:szCs w:val="24"/>
                      <w:lang w:val="uk-UA"/>
                    </w:rPr>
                  </w:pPr>
                  <w:r w:rsidRPr="00F43A04">
                    <w:rPr>
                      <w:sz w:val="24"/>
                      <w:szCs w:val="24"/>
                    </w:rPr>
                    <w:t>МЕТОДИ ОЦІНЮВАННЯ ЗНАНЬ СТУДЕНТІВ…………….…..</w:t>
                  </w:r>
                  <w:r>
                    <w:rPr>
                      <w:sz w:val="24"/>
                      <w:szCs w:val="24"/>
                      <w:lang w:val="uk-UA"/>
                    </w:rPr>
                    <w:t>..</w:t>
                  </w:r>
                  <w:r w:rsidR="00070948">
                    <w:rPr>
                      <w:sz w:val="24"/>
                      <w:szCs w:val="24"/>
                      <w:lang w:val="uk-UA"/>
                    </w:rPr>
                    <w:t>2</w:t>
                  </w:r>
                  <w:r w:rsidR="00EE5F4E">
                    <w:rPr>
                      <w:sz w:val="24"/>
                      <w:szCs w:val="24"/>
                      <w:lang w:val="uk-UA"/>
                    </w:rPr>
                    <w:t>2</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9.1</w:t>
                  </w:r>
                </w:p>
              </w:tc>
              <w:tc>
                <w:tcPr>
                  <w:tcW w:w="7848" w:type="dxa"/>
                </w:tcPr>
                <w:p w:rsidR="0001253A" w:rsidRPr="00F43A04" w:rsidRDefault="0001253A" w:rsidP="00CD25A2">
                  <w:pPr>
                    <w:jc w:val="both"/>
                    <w:rPr>
                      <w:sz w:val="24"/>
                      <w:szCs w:val="24"/>
                    </w:rPr>
                  </w:pPr>
                  <w:r w:rsidRPr="00F43A04">
                    <w:rPr>
                      <w:sz w:val="24"/>
                      <w:szCs w:val="24"/>
                    </w:rPr>
                    <w:t xml:space="preserve">Таблиця оцінювання (визначення рейтингу) навчальної </w:t>
                  </w:r>
                </w:p>
                <w:p w:rsidR="0001253A" w:rsidRPr="00EE5F4E" w:rsidRDefault="0001253A" w:rsidP="00EE5F4E">
                  <w:pPr>
                    <w:jc w:val="both"/>
                    <w:rPr>
                      <w:sz w:val="24"/>
                      <w:szCs w:val="24"/>
                      <w:lang w:val="uk-UA"/>
                    </w:rPr>
                  </w:pPr>
                  <w:r w:rsidRPr="00F43A04">
                    <w:rPr>
                      <w:sz w:val="24"/>
                      <w:szCs w:val="24"/>
                    </w:rPr>
                    <w:t>діяльності студентів………………………………………………</w:t>
                  </w:r>
                  <w:r>
                    <w:rPr>
                      <w:sz w:val="24"/>
                      <w:szCs w:val="24"/>
                    </w:rPr>
                    <w:t>..</w:t>
                  </w:r>
                  <w:r>
                    <w:rPr>
                      <w:sz w:val="24"/>
                      <w:szCs w:val="24"/>
                      <w:lang w:val="uk-UA"/>
                    </w:rPr>
                    <w:t>...</w:t>
                  </w:r>
                  <w:r w:rsidR="009547BC">
                    <w:rPr>
                      <w:sz w:val="24"/>
                      <w:szCs w:val="24"/>
                      <w:lang w:val="uk-UA"/>
                    </w:rPr>
                    <w:t>..</w:t>
                  </w:r>
                  <w:r w:rsidR="00EE5F4E">
                    <w:rPr>
                      <w:sz w:val="24"/>
                      <w:szCs w:val="24"/>
                      <w:lang w:val="uk-UA"/>
                    </w:rPr>
                    <w:t>23</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9.2</w:t>
                  </w:r>
                </w:p>
              </w:tc>
              <w:tc>
                <w:tcPr>
                  <w:tcW w:w="7848" w:type="dxa"/>
                </w:tcPr>
                <w:p w:rsidR="0001253A" w:rsidRPr="00F43A04" w:rsidRDefault="0001253A" w:rsidP="00CD25A2">
                  <w:pPr>
                    <w:jc w:val="both"/>
                    <w:rPr>
                      <w:sz w:val="24"/>
                      <w:szCs w:val="24"/>
                    </w:rPr>
                  </w:pPr>
                  <w:r w:rsidRPr="00F43A04">
                    <w:rPr>
                      <w:sz w:val="24"/>
                      <w:szCs w:val="24"/>
                    </w:rPr>
                    <w:t>Система нарахування рейтингових балі</w:t>
                  </w:r>
                  <w:proofErr w:type="gramStart"/>
                  <w:r w:rsidRPr="00F43A04">
                    <w:rPr>
                      <w:sz w:val="24"/>
                      <w:szCs w:val="24"/>
                    </w:rPr>
                    <w:t>в</w:t>
                  </w:r>
                  <w:proofErr w:type="gramEnd"/>
                  <w:r w:rsidRPr="00F43A04">
                    <w:rPr>
                      <w:sz w:val="24"/>
                      <w:szCs w:val="24"/>
                    </w:rPr>
                    <w:t xml:space="preserve"> та критерії </w:t>
                  </w:r>
                </w:p>
                <w:p w:rsidR="0001253A" w:rsidRPr="00EE5F4E" w:rsidRDefault="0001253A" w:rsidP="00EE5F4E">
                  <w:pPr>
                    <w:jc w:val="both"/>
                    <w:rPr>
                      <w:sz w:val="24"/>
                      <w:szCs w:val="24"/>
                      <w:lang w:val="uk-UA"/>
                    </w:rPr>
                  </w:pPr>
                  <w:r w:rsidRPr="00F43A04">
                    <w:rPr>
                      <w:sz w:val="24"/>
                      <w:szCs w:val="24"/>
                    </w:rPr>
                    <w:t>оцінювання знань студентів………………………………………</w:t>
                  </w:r>
                  <w:r>
                    <w:rPr>
                      <w:sz w:val="24"/>
                      <w:szCs w:val="24"/>
                    </w:rPr>
                    <w:t>.</w:t>
                  </w:r>
                  <w:r>
                    <w:rPr>
                      <w:sz w:val="24"/>
                      <w:szCs w:val="24"/>
                      <w:lang w:val="uk-UA"/>
                    </w:rPr>
                    <w:t>..</w:t>
                  </w:r>
                  <w:r w:rsidR="009547BC">
                    <w:rPr>
                      <w:sz w:val="24"/>
                      <w:szCs w:val="24"/>
                      <w:lang w:val="uk-UA"/>
                    </w:rPr>
                    <w:t>..</w:t>
                  </w:r>
                  <w:r>
                    <w:rPr>
                      <w:sz w:val="24"/>
                      <w:szCs w:val="24"/>
                      <w:lang w:val="uk-UA"/>
                    </w:rPr>
                    <w:t>.</w:t>
                  </w:r>
                  <w:r w:rsidRPr="009547BC">
                    <w:rPr>
                      <w:sz w:val="24"/>
                      <w:szCs w:val="24"/>
                    </w:rPr>
                    <w:t>2</w:t>
                  </w:r>
                  <w:r w:rsidR="00EE5F4E">
                    <w:rPr>
                      <w:sz w:val="24"/>
                      <w:szCs w:val="24"/>
                      <w:lang w:val="uk-UA"/>
                    </w:rPr>
                    <w:t>3</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9.3</w:t>
                  </w:r>
                </w:p>
              </w:tc>
              <w:tc>
                <w:tcPr>
                  <w:tcW w:w="7848" w:type="dxa"/>
                </w:tcPr>
                <w:p w:rsidR="0001253A" w:rsidRPr="00EE5F4E" w:rsidRDefault="0001253A" w:rsidP="00EE5F4E">
                  <w:pPr>
                    <w:rPr>
                      <w:sz w:val="24"/>
                      <w:szCs w:val="24"/>
                      <w:lang w:val="uk-UA"/>
                    </w:rPr>
                  </w:pPr>
                  <w:r w:rsidRPr="00F43A04">
                    <w:rPr>
                      <w:sz w:val="24"/>
                      <w:szCs w:val="24"/>
                    </w:rPr>
                    <w:t xml:space="preserve">Шкала оцінювання успішності студентів за результатами </w:t>
                  </w:r>
                  <w:proofErr w:type="gramStart"/>
                  <w:r w:rsidRPr="00F43A04">
                    <w:rPr>
                      <w:sz w:val="24"/>
                      <w:szCs w:val="24"/>
                    </w:rPr>
                    <w:t>п</w:t>
                  </w:r>
                  <w:proofErr w:type="gramEnd"/>
                  <w:r w:rsidRPr="00F43A04">
                    <w:rPr>
                      <w:sz w:val="24"/>
                      <w:szCs w:val="24"/>
                    </w:rPr>
                    <w:t>ідсумкового контролю……………………………………………</w:t>
                  </w:r>
                  <w:r>
                    <w:rPr>
                      <w:sz w:val="24"/>
                      <w:szCs w:val="24"/>
                      <w:lang w:val="uk-UA"/>
                    </w:rPr>
                    <w:t>..............................</w:t>
                  </w:r>
                  <w:r w:rsidRPr="00D71B14">
                    <w:rPr>
                      <w:sz w:val="24"/>
                      <w:szCs w:val="24"/>
                    </w:rPr>
                    <w:t>2</w:t>
                  </w:r>
                  <w:r w:rsidR="009547BC">
                    <w:rPr>
                      <w:sz w:val="24"/>
                      <w:szCs w:val="24"/>
                      <w:lang w:val="uk-UA"/>
                    </w:rPr>
                    <w:t>6</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10.</w:t>
                  </w:r>
                </w:p>
              </w:tc>
              <w:tc>
                <w:tcPr>
                  <w:tcW w:w="7848" w:type="dxa"/>
                </w:tcPr>
                <w:p w:rsidR="0001253A" w:rsidRPr="00F43A04" w:rsidRDefault="0001253A" w:rsidP="00CD25A2">
                  <w:pPr>
                    <w:jc w:val="both"/>
                    <w:rPr>
                      <w:sz w:val="24"/>
                      <w:szCs w:val="24"/>
                    </w:rPr>
                  </w:pPr>
                  <w:r w:rsidRPr="00F43A04">
                    <w:rPr>
                      <w:sz w:val="24"/>
                      <w:szCs w:val="24"/>
                    </w:rPr>
                    <w:t xml:space="preserve">МЕТОДИЧНЕ ЗАБЕЗПЕЧЕННЯ НАВЧАЛЬНОЇ </w:t>
                  </w:r>
                </w:p>
                <w:p w:rsidR="0001253A" w:rsidRPr="00EE5F4E" w:rsidRDefault="0001253A" w:rsidP="00EE5F4E">
                  <w:pPr>
                    <w:jc w:val="both"/>
                    <w:rPr>
                      <w:sz w:val="24"/>
                      <w:szCs w:val="24"/>
                      <w:lang w:val="uk-UA"/>
                    </w:rPr>
                  </w:pPr>
                  <w:r w:rsidRPr="00F43A04">
                    <w:rPr>
                      <w:sz w:val="24"/>
                      <w:szCs w:val="24"/>
                    </w:rPr>
                    <w:t>ДИСЦИПЛІНИ………</w:t>
                  </w:r>
                  <w:r>
                    <w:rPr>
                      <w:sz w:val="24"/>
                      <w:szCs w:val="24"/>
                    </w:rPr>
                    <w:t>……………………………………………..</w:t>
                  </w:r>
                  <w:r>
                    <w:rPr>
                      <w:sz w:val="24"/>
                      <w:szCs w:val="24"/>
                      <w:lang w:val="uk-UA"/>
                    </w:rPr>
                    <w:t>....</w:t>
                  </w:r>
                  <w:r w:rsidRPr="009547BC">
                    <w:rPr>
                      <w:sz w:val="24"/>
                      <w:szCs w:val="24"/>
                    </w:rPr>
                    <w:t>.</w:t>
                  </w:r>
                  <w:r w:rsidR="009547BC">
                    <w:rPr>
                      <w:sz w:val="24"/>
                      <w:szCs w:val="24"/>
                      <w:lang w:val="uk-UA"/>
                    </w:rPr>
                    <w:t>.</w:t>
                  </w:r>
                  <w:r w:rsidRPr="00D71B14">
                    <w:rPr>
                      <w:sz w:val="24"/>
                      <w:szCs w:val="24"/>
                    </w:rPr>
                    <w:t>2</w:t>
                  </w:r>
                  <w:r w:rsidR="009547BC">
                    <w:rPr>
                      <w:sz w:val="24"/>
                      <w:szCs w:val="24"/>
                      <w:lang w:val="uk-UA"/>
                    </w:rPr>
                    <w:t>7</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11.</w:t>
                  </w:r>
                </w:p>
              </w:tc>
              <w:tc>
                <w:tcPr>
                  <w:tcW w:w="7848" w:type="dxa"/>
                </w:tcPr>
                <w:p w:rsidR="0001253A" w:rsidRPr="009547BC" w:rsidRDefault="0001253A" w:rsidP="009547BC">
                  <w:pPr>
                    <w:jc w:val="both"/>
                    <w:rPr>
                      <w:sz w:val="24"/>
                      <w:szCs w:val="24"/>
                      <w:lang w:val="uk-UA"/>
                    </w:rPr>
                  </w:pPr>
                  <w:r w:rsidRPr="00F43A04">
                    <w:rPr>
                      <w:sz w:val="24"/>
                      <w:szCs w:val="24"/>
                    </w:rPr>
                    <w:t>МЕТОДИКИ АКТИВІЗАЦІЇ ПРОЦЕСУ НАВЧАННЯ…………</w:t>
                  </w:r>
                  <w:r>
                    <w:rPr>
                      <w:sz w:val="24"/>
                      <w:szCs w:val="24"/>
                    </w:rPr>
                    <w:t>.</w:t>
                  </w:r>
                  <w:r>
                    <w:rPr>
                      <w:sz w:val="24"/>
                      <w:szCs w:val="24"/>
                      <w:lang w:val="uk-UA"/>
                    </w:rPr>
                    <w:t>.....</w:t>
                  </w:r>
                  <w:r w:rsidRPr="009547BC">
                    <w:rPr>
                      <w:sz w:val="24"/>
                      <w:szCs w:val="24"/>
                    </w:rPr>
                    <w:t>2</w:t>
                  </w:r>
                  <w:r w:rsidR="009547BC">
                    <w:rPr>
                      <w:sz w:val="24"/>
                      <w:szCs w:val="24"/>
                      <w:lang w:val="uk-UA"/>
                    </w:rPr>
                    <w:t>7</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12.</w:t>
                  </w:r>
                </w:p>
              </w:tc>
              <w:tc>
                <w:tcPr>
                  <w:tcW w:w="7848" w:type="dxa"/>
                </w:tcPr>
                <w:p w:rsidR="0001253A" w:rsidRPr="009547BC" w:rsidRDefault="0001253A" w:rsidP="009547BC">
                  <w:pPr>
                    <w:jc w:val="both"/>
                    <w:rPr>
                      <w:sz w:val="24"/>
                      <w:szCs w:val="24"/>
                    </w:rPr>
                  </w:pPr>
                  <w:r w:rsidRPr="00F43A04">
                    <w:rPr>
                      <w:sz w:val="24"/>
                      <w:szCs w:val="24"/>
                    </w:rPr>
                    <w:t>РЕСУРСИ МЕРЕЖІ ІНТЕРНЕТ…………………………………</w:t>
                  </w:r>
                  <w:r>
                    <w:rPr>
                      <w:sz w:val="24"/>
                      <w:szCs w:val="24"/>
                    </w:rPr>
                    <w:t>..</w:t>
                  </w:r>
                  <w:r>
                    <w:rPr>
                      <w:sz w:val="24"/>
                      <w:szCs w:val="24"/>
                      <w:lang w:val="uk-UA"/>
                    </w:rPr>
                    <w:t>.....</w:t>
                  </w:r>
                  <w:r w:rsidR="009547BC">
                    <w:rPr>
                      <w:sz w:val="24"/>
                      <w:szCs w:val="24"/>
                      <w:lang w:val="uk-UA"/>
                    </w:rPr>
                    <w:t>..30</w:t>
                  </w:r>
                </w:p>
              </w:tc>
            </w:tr>
            <w:tr w:rsidR="0001253A" w:rsidRPr="00F43A04" w:rsidTr="00CD25A2">
              <w:trPr>
                <w:trHeight w:val="567"/>
              </w:trPr>
              <w:tc>
                <w:tcPr>
                  <w:tcW w:w="1620" w:type="dxa"/>
                </w:tcPr>
                <w:p w:rsidR="0001253A" w:rsidRPr="00F43A04" w:rsidRDefault="0001253A" w:rsidP="00CD25A2">
                  <w:pPr>
                    <w:jc w:val="right"/>
                    <w:rPr>
                      <w:b/>
                      <w:caps/>
                      <w:spacing w:val="-4"/>
                      <w:sz w:val="24"/>
                      <w:szCs w:val="24"/>
                    </w:rPr>
                  </w:pPr>
                  <w:r w:rsidRPr="00F43A04">
                    <w:rPr>
                      <w:b/>
                      <w:spacing w:val="-4"/>
                      <w:sz w:val="24"/>
                      <w:szCs w:val="24"/>
                    </w:rPr>
                    <w:t>РОЗДІЛ 13.</w:t>
                  </w:r>
                </w:p>
              </w:tc>
              <w:tc>
                <w:tcPr>
                  <w:tcW w:w="7848" w:type="dxa"/>
                </w:tcPr>
                <w:p w:rsidR="0001253A" w:rsidRPr="009547BC" w:rsidRDefault="0001253A" w:rsidP="00CD25A2">
                  <w:pPr>
                    <w:jc w:val="both"/>
                    <w:rPr>
                      <w:sz w:val="24"/>
                      <w:szCs w:val="24"/>
                      <w:lang w:val="uk-UA"/>
                    </w:rPr>
                  </w:pPr>
                  <w:r w:rsidRPr="00F43A04">
                    <w:rPr>
                      <w:sz w:val="24"/>
                      <w:szCs w:val="24"/>
                    </w:rPr>
                    <w:t>ЗМІНИ І ДОПОВНЕННЯ ДО РОБОЧОЇ ПРОГРАМИ……..……</w:t>
                  </w:r>
                  <w:r>
                    <w:rPr>
                      <w:sz w:val="24"/>
                      <w:szCs w:val="24"/>
                      <w:lang w:val="uk-UA"/>
                    </w:rPr>
                    <w:t>.....</w:t>
                  </w:r>
                  <w:r w:rsidR="009547BC">
                    <w:rPr>
                      <w:sz w:val="24"/>
                      <w:szCs w:val="24"/>
                      <w:lang w:val="uk-UA"/>
                    </w:rPr>
                    <w:t>31</w:t>
                  </w:r>
                </w:p>
              </w:tc>
            </w:tr>
          </w:tbl>
          <w:p w:rsidR="0001253A" w:rsidRPr="00F43A04" w:rsidRDefault="0001253A" w:rsidP="00CD25A2">
            <w:pPr>
              <w:rPr>
                <w:caps/>
                <w:spacing w:val="-4"/>
                <w:sz w:val="24"/>
                <w:szCs w:val="24"/>
              </w:rPr>
            </w:pPr>
          </w:p>
        </w:tc>
      </w:tr>
    </w:tbl>
    <w:p w:rsidR="0001253A" w:rsidRPr="00F43A04" w:rsidRDefault="0001253A" w:rsidP="0001253A">
      <w:pPr>
        <w:rPr>
          <w:sz w:val="24"/>
          <w:szCs w:val="24"/>
        </w:rPr>
      </w:pPr>
    </w:p>
    <w:p w:rsidR="0001253A" w:rsidRPr="00203A64" w:rsidRDefault="0001253A" w:rsidP="0001253A"/>
    <w:p w:rsidR="0001253A" w:rsidRDefault="0001253A" w:rsidP="0001253A">
      <w:pPr>
        <w:pStyle w:val="3"/>
        <w:keepNext w:val="0"/>
        <w:widowControl w:val="0"/>
        <w:rPr>
          <w:caps/>
          <w:sz w:val="22"/>
          <w:szCs w:val="22"/>
        </w:rPr>
      </w:pPr>
    </w:p>
    <w:p w:rsidR="0001253A" w:rsidRDefault="0001253A" w:rsidP="0001253A">
      <w:pPr>
        <w:pStyle w:val="3"/>
        <w:keepNext w:val="0"/>
        <w:widowControl w:val="0"/>
        <w:rPr>
          <w:caps/>
          <w:sz w:val="22"/>
          <w:szCs w:val="22"/>
        </w:rPr>
      </w:pPr>
    </w:p>
    <w:p w:rsidR="0001253A" w:rsidRDefault="0001253A" w:rsidP="0001253A">
      <w:pPr>
        <w:pStyle w:val="3"/>
        <w:keepNext w:val="0"/>
        <w:widowControl w:val="0"/>
        <w:rPr>
          <w:caps/>
          <w:sz w:val="22"/>
          <w:szCs w:val="22"/>
        </w:rPr>
      </w:pPr>
    </w:p>
    <w:p w:rsidR="0001253A" w:rsidRDefault="0001253A" w:rsidP="0001253A">
      <w:pPr>
        <w:pStyle w:val="3"/>
        <w:keepNext w:val="0"/>
        <w:widowControl w:val="0"/>
        <w:rPr>
          <w:caps/>
          <w:sz w:val="22"/>
          <w:szCs w:val="22"/>
        </w:rPr>
      </w:pPr>
    </w:p>
    <w:p w:rsidR="0001253A" w:rsidRDefault="0001253A" w:rsidP="0001253A">
      <w:pPr>
        <w:pStyle w:val="3"/>
        <w:keepNext w:val="0"/>
        <w:widowControl w:val="0"/>
        <w:rPr>
          <w:caps/>
          <w:sz w:val="22"/>
          <w:szCs w:val="22"/>
        </w:rPr>
      </w:pPr>
    </w:p>
    <w:p w:rsidR="0001253A" w:rsidRDefault="0001253A" w:rsidP="0001253A">
      <w:pPr>
        <w:pStyle w:val="3"/>
        <w:keepNext w:val="0"/>
        <w:widowControl w:val="0"/>
        <w:rPr>
          <w:caps/>
          <w:sz w:val="22"/>
          <w:szCs w:val="22"/>
        </w:rPr>
      </w:pPr>
    </w:p>
    <w:p w:rsidR="00EF4188" w:rsidRPr="007303AE" w:rsidRDefault="001343FF" w:rsidP="00EF4188">
      <w:pPr>
        <w:pStyle w:val="11"/>
        <w:outlineLvl w:val="0"/>
        <w:rPr>
          <w:sz w:val="28"/>
          <w:szCs w:val="28"/>
          <w:lang w:val="uk-UA"/>
        </w:rPr>
      </w:pPr>
      <w:r>
        <w:rPr>
          <w:sz w:val="28"/>
          <w:szCs w:val="28"/>
          <w:lang w:val="uk-UA"/>
        </w:rPr>
        <w:lastRenderedPageBreak/>
        <w:t xml:space="preserve">РОЗДІЛ </w:t>
      </w:r>
      <w:r w:rsidR="00EF4188" w:rsidRPr="007303AE">
        <w:rPr>
          <w:sz w:val="28"/>
          <w:szCs w:val="28"/>
          <w:lang w:val="uk-UA"/>
        </w:rPr>
        <w:t>І.    ПОЯСНЮВАЛЬНА ЗАПИСКА</w:t>
      </w:r>
    </w:p>
    <w:p w:rsidR="00EF4188" w:rsidRPr="007303AE" w:rsidRDefault="00EF4188" w:rsidP="00EF4188">
      <w:pPr>
        <w:spacing w:line="240" w:lineRule="atLeast"/>
        <w:jc w:val="both"/>
        <w:rPr>
          <w:sz w:val="28"/>
          <w:szCs w:val="28"/>
          <w:lang w:val="uk-UA"/>
        </w:rPr>
      </w:pPr>
      <w:r w:rsidRPr="007303AE">
        <w:rPr>
          <w:sz w:val="28"/>
          <w:szCs w:val="28"/>
          <w:lang w:val="uk-UA"/>
        </w:rPr>
        <w:tab/>
      </w:r>
      <w:r w:rsidRPr="007303AE">
        <w:rPr>
          <w:sz w:val="28"/>
          <w:szCs w:val="28"/>
        </w:rPr>
        <w:t>У сучасний період зростає  роль комерційних банків у економічному житті країни</w:t>
      </w:r>
      <w:proofErr w:type="gramStart"/>
      <w:r w:rsidRPr="007303AE">
        <w:rPr>
          <w:sz w:val="28"/>
          <w:szCs w:val="28"/>
        </w:rPr>
        <w:t>.</w:t>
      </w:r>
      <w:proofErr w:type="gramEnd"/>
      <w:r w:rsidRPr="007303AE">
        <w:rPr>
          <w:sz w:val="28"/>
          <w:szCs w:val="28"/>
        </w:rPr>
        <w:t xml:space="preserve"> Ї</w:t>
      </w:r>
      <w:proofErr w:type="gramStart"/>
      <w:r w:rsidRPr="007303AE">
        <w:rPr>
          <w:sz w:val="28"/>
          <w:szCs w:val="28"/>
        </w:rPr>
        <w:t>х</w:t>
      </w:r>
      <w:proofErr w:type="gramEnd"/>
      <w:r w:rsidRPr="007303AE">
        <w:rPr>
          <w:sz w:val="28"/>
          <w:szCs w:val="28"/>
        </w:rPr>
        <w:t xml:space="preserve"> діяльність забезпечує проведення комплексних грошових операцій через систем</w:t>
      </w:r>
      <w:r w:rsidRPr="007303AE">
        <w:rPr>
          <w:sz w:val="28"/>
          <w:szCs w:val="28"/>
          <w:lang w:val="uk-UA"/>
        </w:rPr>
        <w:t>у</w:t>
      </w:r>
      <w:r w:rsidRPr="007303AE">
        <w:rPr>
          <w:sz w:val="28"/>
          <w:szCs w:val="28"/>
        </w:rPr>
        <w:t xml:space="preserve"> платежів та розрахунків, виходячи із внутрішніх потреб, інтересів вкладників та партнерів, інших установ. Характер банківських операцій визначає форму </w:t>
      </w:r>
      <w:proofErr w:type="gramStart"/>
      <w:r w:rsidRPr="007303AE">
        <w:rPr>
          <w:sz w:val="28"/>
          <w:szCs w:val="28"/>
        </w:rPr>
        <w:t>обл</w:t>
      </w:r>
      <w:proofErr w:type="gramEnd"/>
      <w:r w:rsidRPr="007303AE">
        <w:rPr>
          <w:sz w:val="28"/>
          <w:szCs w:val="28"/>
        </w:rPr>
        <w:t xml:space="preserve">іково-операційної роботи банку. Для ведення бухгалтерського </w:t>
      </w:r>
      <w:proofErr w:type="gramStart"/>
      <w:r w:rsidRPr="007303AE">
        <w:rPr>
          <w:sz w:val="28"/>
          <w:szCs w:val="28"/>
        </w:rPr>
        <w:t>обл</w:t>
      </w:r>
      <w:proofErr w:type="gramEnd"/>
      <w:r w:rsidRPr="007303AE">
        <w:rPr>
          <w:sz w:val="28"/>
          <w:szCs w:val="28"/>
        </w:rPr>
        <w:t xml:space="preserve">іку в банках є власні і залучені кошти й операції з їх розміщення в активах кредитного й інвестиційного портфелів, основних засобах і нематеріальних активах, а також на рахунках грошових коштів у касі та банках. Усі українські банки користуються в </w:t>
      </w:r>
      <w:proofErr w:type="gramStart"/>
      <w:r w:rsidRPr="007303AE">
        <w:rPr>
          <w:sz w:val="28"/>
          <w:szCs w:val="28"/>
        </w:rPr>
        <w:t>обл</w:t>
      </w:r>
      <w:proofErr w:type="gramEnd"/>
      <w:r w:rsidRPr="007303AE">
        <w:rPr>
          <w:sz w:val="28"/>
          <w:szCs w:val="28"/>
        </w:rPr>
        <w:t xml:space="preserve">іку єдиними формами і методами, закріпленими як систематизація об’єктів обліку в Плані рахунків, інших нормативно-правових документів, які затверджені Національним банком України. Знання суті банківських операцій та їх результатів, порядку здійснення й відображення в </w:t>
      </w:r>
      <w:proofErr w:type="gramStart"/>
      <w:r w:rsidRPr="007303AE">
        <w:rPr>
          <w:sz w:val="28"/>
          <w:szCs w:val="28"/>
        </w:rPr>
        <w:t>обл</w:t>
      </w:r>
      <w:proofErr w:type="gramEnd"/>
      <w:r w:rsidRPr="007303AE">
        <w:rPr>
          <w:sz w:val="28"/>
          <w:szCs w:val="28"/>
        </w:rPr>
        <w:t>іку, ефективне використання банківських послуг є актуальним щодо підготовки кваліфікованих спеціалістів і визначає необхідність вивчення дисципліни «Облік в банках».</w:t>
      </w:r>
    </w:p>
    <w:p w:rsidR="00EF4188" w:rsidRPr="007303AE" w:rsidRDefault="00EF4188" w:rsidP="00EF4188">
      <w:pPr>
        <w:ind w:firstLine="709"/>
        <w:jc w:val="center"/>
        <w:rPr>
          <w:sz w:val="28"/>
          <w:szCs w:val="28"/>
          <w:lang w:val="uk-UA"/>
        </w:rPr>
      </w:pPr>
      <w:r w:rsidRPr="007303AE">
        <w:rPr>
          <w:b/>
          <w:sz w:val="28"/>
          <w:szCs w:val="28"/>
          <w:lang w:val="uk-UA"/>
        </w:rPr>
        <w:t>Предмет навчальної дисципліни</w:t>
      </w:r>
    </w:p>
    <w:p w:rsidR="00EF4188" w:rsidRPr="007303AE" w:rsidRDefault="00EF4188" w:rsidP="00EF4188">
      <w:pPr>
        <w:widowControl w:val="0"/>
        <w:tabs>
          <w:tab w:val="left" w:pos="-709"/>
        </w:tabs>
        <w:ind w:firstLine="720"/>
        <w:jc w:val="both"/>
        <w:rPr>
          <w:sz w:val="28"/>
          <w:szCs w:val="28"/>
          <w:lang w:val="uk-UA"/>
        </w:rPr>
      </w:pPr>
      <w:r w:rsidRPr="007303AE">
        <w:rPr>
          <w:b/>
          <w:sz w:val="28"/>
          <w:szCs w:val="28"/>
          <w:lang w:val="uk-UA"/>
        </w:rPr>
        <w:t>Предмет навчальної дисципліни:</w:t>
      </w:r>
      <w:r w:rsidRPr="007303AE">
        <w:rPr>
          <w:sz w:val="28"/>
          <w:szCs w:val="28"/>
          <w:lang w:val="uk-UA"/>
        </w:rPr>
        <w:t xml:space="preserve"> банківські операції та їх результати, які визначають форму обліково-операційної роботи банку, взаємозв’язок між бухгалтерським обліком банків і операційною роботою. </w:t>
      </w:r>
    </w:p>
    <w:p w:rsidR="00EF4188" w:rsidRPr="007303AE" w:rsidRDefault="00EF4188" w:rsidP="00EF4188">
      <w:pPr>
        <w:ind w:firstLine="709"/>
        <w:jc w:val="center"/>
        <w:rPr>
          <w:sz w:val="28"/>
          <w:szCs w:val="28"/>
          <w:lang w:val="uk-UA"/>
        </w:rPr>
      </w:pPr>
      <w:r w:rsidRPr="007303AE">
        <w:rPr>
          <w:b/>
          <w:sz w:val="28"/>
          <w:szCs w:val="28"/>
          <w:lang w:val="uk-UA"/>
        </w:rPr>
        <w:t>Мета навчальної дисципліни</w:t>
      </w:r>
    </w:p>
    <w:p w:rsidR="00EF4188" w:rsidRPr="007303AE" w:rsidRDefault="00EF4188" w:rsidP="00EF4188">
      <w:pPr>
        <w:ind w:firstLine="720"/>
        <w:jc w:val="both"/>
        <w:rPr>
          <w:sz w:val="28"/>
          <w:szCs w:val="28"/>
          <w:lang w:val="uk-UA"/>
        </w:rPr>
      </w:pPr>
      <w:r w:rsidRPr="007303AE">
        <w:rPr>
          <w:b/>
          <w:sz w:val="28"/>
          <w:szCs w:val="28"/>
          <w:lang w:val="uk-UA"/>
        </w:rPr>
        <w:t>Мета навчальної дисципліни</w:t>
      </w:r>
      <w:r w:rsidRPr="007303AE">
        <w:rPr>
          <w:b/>
          <w:i/>
          <w:sz w:val="28"/>
          <w:szCs w:val="28"/>
          <w:lang w:val="uk-UA"/>
        </w:rPr>
        <w:t>:</w:t>
      </w:r>
      <w:r w:rsidRPr="007303AE">
        <w:rPr>
          <w:sz w:val="28"/>
          <w:szCs w:val="28"/>
          <w:lang w:val="uk-UA"/>
        </w:rPr>
        <w:t xml:space="preserve">  формування системи знань із бухгалтерського обліку у банках, набуття вмінь і навичок з підготовки та використання облікової інформації для аналітичної діяльності й обґрунтування управлінських рішень у банківській діяльності.</w:t>
      </w:r>
    </w:p>
    <w:p w:rsidR="00EF4188" w:rsidRPr="007303AE" w:rsidRDefault="00EF4188" w:rsidP="00EF4188">
      <w:pPr>
        <w:ind w:firstLine="709"/>
        <w:jc w:val="center"/>
        <w:rPr>
          <w:sz w:val="28"/>
          <w:szCs w:val="28"/>
          <w:lang w:val="uk-UA"/>
        </w:rPr>
      </w:pPr>
      <w:r w:rsidRPr="007303AE">
        <w:rPr>
          <w:b/>
          <w:sz w:val="28"/>
          <w:szCs w:val="28"/>
          <w:lang w:val="uk-UA"/>
        </w:rPr>
        <w:t>Основні завдання</w:t>
      </w:r>
    </w:p>
    <w:p w:rsidR="00EF4188" w:rsidRPr="007303AE" w:rsidRDefault="00EF4188" w:rsidP="00EF4188">
      <w:pPr>
        <w:ind w:left="709"/>
        <w:jc w:val="both"/>
        <w:rPr>
          <w:sz w:val="28"/>
          <w:szCs w:val="28"/>
          <w:lang w:val="uk-UA"/>
        </w:rPr>
      </w:pPr>
      <w:r w:rsidRPr="007303AE">
        <w:rPr>
          <w:sz w:val="28"/>
          <w:szCs w:val="28"/>
          <w:lang w:val="uk-UA"/>
        </w:rPr>
        <w:t>1. визначити теоретичні та методичні засади обліку в банках;</w:t>
      </w:r>
    </w:p>
    <w:p w:rsidR="00EF4188" w:rsidRPr="007303AE" w:rsidRDefault="00EF4188" w:rsidP="00EF4188">
      <w:pPr>
        <w:ind w:left="709"/>
        <w:jc w:val="both"/>
        <w:rPr>
          <w:sz w:val="28"/>
          <w:szCs w:val="28"/>
          <w:lang w:val="uk-UA"/>
        </w:rPr>
      </w:pPr>
      <w:r w:rsidRPr="007303AE">
        <w:rPr>
          <w:sz w:val="28"/>
          <w:szCs w:val="28"/>
          <w:lang w:val="uk-UA"/>
        </w:rPr>
        <w:t xml:space="preserve">2. набути практичних навиків з організації обліку в банках, в плануванні майбутньої діяльності, ознайомлення із завданнями обліку за різними його напрямами; </w:t>
      </w:r>
    </w:p>
    <w:p w:rsidR="00EF4188" w:rsidRPr="007303AE" w:rsidRDefault="00EF4188" w:rsidP="00EF4188">
      <w:pPr>
        <w:ind w:left="709"/>
        <w:jc w:val="both"/>
        <w:rPr>
          <w:sz w:val="28"/>
          <w:szCs w:val="28"/>
          <w:lang w:val="uk-UA"/>
        </w:rPr>
      </w:pPr>
      <w:r w:rsidRPr="007303AE">
        <w:rPr>
          <w:sz w:val="28"/>
          <w:szCs w:val="28"/>
          <w:lang w:val="uk-UA"/>
        </w:rPr>
        <w:t xml:space="preserve">3. виробити практичні навики методики ведення банківських операцій у первинних облікових документах та реєстрації облікової інформації в системі рахунків; </w:t>
      </w:r>
    </w:p>
    <w:p w:rsidR="00EF4188" w:rsidRPr="007303AE" w:rsidRDefault="00EF4188" w:rsidP="00EF4188">
      <w:pPr>
        <w:ind w:left="709"/>
        <w:jc w:val="both"/>
        <w:rPr>
          <w:sz w:val="28"/>
          <w:szCs w:val="28"/>
          <w:lang w:val="uk-UA"/>
        </w:rPr>
      </w:pPr>
      <w:r w:rsidRPr="007303AE">
        <w:rPr>
          <w:sz w:val="28"/>
          <w:szCs w:val="28"/>
          <w:lang w:val="uk-UA"/>
        </w:rPr>
        <w:t>4. вивчити методику формування звітних показників за даними бухгалтерського обліку в банках для прийняття стратегічних управлінських рішень.</w:t>
      </w:r>
    </w:p>
    <w:p w:rsidR="00EF4188" w:rsidRPr="007303AE" w:rsidRDefault="00EF4188" w:rsidP="00EF4188">
      <w:pPr>
        <w:jc w:val="center"/>
        <w:rPr>
          <w:b/>
          <w:sz w:val="28"/>
          <w:szCs w:val="28"/>
          <w:lang w:val="uk-UA"/>
        </w:rPr>
      </w:pPr>
      <w:r w:rsidRPr="007303AE">
        <w:rPr>
          <w:b/>
          <w:sz w:val="28"/>
          <w:szCs w:val="28"/>
          <w:lang w:val="uk-UA"/>
        </w:rPr>
        <w:t>Місце навчальної дисципліни в структурно-логічній схемі підготовки бакалаврів</w:t>
      </w:r>
    </w:p>
    <w:p w:rsidR="00EF4188" w:rsidRPr="007303AE" w:rsidRDefault="00EF4188" w:rsidP="00EF4188">
      <w:pPr>
        <w:ind w:firstLine="720"/>
        <w:jc w:val="both"/>
        <w:rPr>
          <w:sz w:val="28"/>
          <w:szCs w:val="28"/>
          <w:lang w:val="uk-UA" w:eastAsia="uk-UA"/>
        </w:rPr>
      </w:pPr>
      <w:r w:rsidRPr="007303AE">
        <w:rPr>
          <w:sz w:val="28"/>
          <w:szCs w:val="28"/>
          <w:lang w:val="uk-UA"/>
        </w:rPr>
        <w:t>Навчальна дисципліна «Облік в банках» є обов’язковою компонентою підготовки бакалаврів з обліку і оподаткування. Вона базується на знаннях, сформованих під час вивчення таких дисциплін, як «Мікроекономіка»,  «Макроекономіка», «Бухгалтерський облік (загальна теорія)», «Бухгалтерський облік в галузях економіки», «Податкова система» та формує базу знань для вивчення таких дисциплін, як «Облік на малих підприємствах», «Управлінський облік», «Фінансовий облік», «Аудит», «Звітність підприємств».</w:t>
      </w:r>
    </w:p>
    <w:p w:rsidR="001343FF" w:rsidRDefault="001343FF" w:rsidP="00EF4188">
      <w:pPr>
        <w:ind w:firstLine="709"/>
        <w:jc w:val="center"/>
        <w:rPr>
          <w:b/>
          <w:sz w:val="28"/>
          <w:szCs w:val="28"/>
          <w:lang w:val="uk-UA"/>
        </w:rPr>
      </w:pPr>
    </w:p>
    <w:p w:rsidR="00EF4188" w:rsidRPr="007303AE" w:rsidRDefault="00EF4188" w:rsidP="00EF4188">
      <w:pPr>
        <w:ind w:firstLine="709"/>
        <w:jc w:val="center"/>
        <w:rPr>
          <w:b/>
          <w:sz w:val="28"/>
          <w:szCs w:val="28"/>
          <w:lang w:val="uk-UA"/>
        </w:rPr>
      </w:pPr>
      <w:r w:rsidRPr="007303AE">
        <w:rPr>
          <w:b/>
          <w:sz w:val="28"/>
          <w:szCs w:val="28"/>
          <w:lang w:val="uk-UA"/>
        </w:rPr>
        <w:lastRenderedPageBreak/>
        <w:t xml:space="preserve">Вимоги до компетентностей, знань і умінь </w:t>
      </w:r>
    </w:p>
    <w:p w:rsidR="00EF4188" w:rsidRPr="007303AE" w:rsidRDefault="00EF4188" w:rsidP="00EF4188">
      <w:pPr>
        <w:ind w:firstLine="720"/>
        <w:jc w:val="both"/>
        <w:rPr>
          <w:sz w:val="28"/>
          <w:szCs w:val="28"/>
          <w:lang w:val="uk-UA"/>
        </w:rPr>
      </w:pPr>
      <w:r w:rsidRPr="007303AE">
        <w:rPr>
          <w:sz w:val="28"/>
          <w:szCs w:val="28"/>
          <w:lang w:val="uk-UA"/>
        </w:rPr>
        <w:t>В результаті вивчення навчальної дисципліни у студента мають бути сформовані такі компетентності:</w:t>
      </w:r>
    </w:p>
    <w:p w:rsidR="00EF4188" w:rsidRPr="007303AE" w:rsidRDefault="00EF4188" w:rsidP="00EF4188">
      <w:pPr>
        <w:ind w:firstLine="720"/>
        <w:jc w:val="both"/>
        <w:rPr>
          <w:b/>
          <w:i/>
          <w:sz w:val="28"/>
          <w:szCs w:val="28"/>
          <w:lang w:val="uk-UA"/>
        </w:rPr>
      </w:pPr>
      <w:r w:rsidRPr="007303AE">
        <w:rPr>
          <w:b/>
          <w:i/>
          <w:sz w:val="28"/>
          <w:szCs w:val="28"/>
          <w:lang w:val="uk-UA"/>
        </w:rPr>
        <w:t>загальні:</w:t>
      </w:r>
    </w:p>
    <w:p w:rsidR="00EF4188" w:rsidRPr="007303AE" w:rsidRDefault="00EF4188" w:rsidP="00EF4188">
      <w:pPr>
        <w:numPr>
          <w:ilvl w:val="0"/>
          <w:numId w:val="8"/>
        </w:numPr>
        <w:jc w:val="both"/>
        <w:rPr>
          <w:sz w:val="28"/>
          <w:szCs w:val="28"/>
          <w:lang w:val="uk-UA"/>
        </w:rPr>
      </w:pPr>
      <w:r w:rsidRPr="007303AE">
        <w:rPr>
          <w:sz w:val="28"/>
          <w:szCs w:val="28"/>
          <w:lang w:val="uk-UA"/>
        </w:rPr>
        <w:t>з</w:t>
      </w:r>
      <w:r w:rsidRPr="007303AE">
        <w:rPr>
          <w:sz w:val="28"/>
          <w:szCs w:val="28"/>
        </w:rPr>
        <w:t>датність працювати в команді та налагоджувати міжособистісні взаємодії з метою ефективного вирішення поставлених завдань</w:t>
      </w:r>
      <w:r w:rsidRPr="007303AE">
        <w:rPr>
          <w:sz w:val="28"/>
          <w:szCs w:val="28"/>
          <w:lang w:val="uk-UA"/>
        </w:rPr>
        <w:t>;</w:t>
      </w:r>
    </w:p>
    <w:p w:rsidR="00EF4188" w:rsidRPr="007303AE" w:rsidRDefault="00EF4188" w:rsidP="00EF4188">
      <w:pPr>
        <w:pStyle w:val="Default"/>
        <w:numPr>
          <w:ilvl w:val="0"/>
          <w:numId w:val="8"/>
        </w:numPr>
        <w:jc w:val="both"/>
        <w:rPr>
          <w:color w:val="auto"/>
          <w:sz w:val="28"/>
          <w:szCs w:val="28"/>
        </w:rPr>
      </w:pPr>
      <w:r w:rsidRPr="007303AE">
        <w:rPr>
          <w:color w:val="auto"/>
          <w:sz w:val="28"/>
          <w:szCs w:val="28"/>
        </w:rPr>
        <w:t xml:space="preserve">здатність до аналізу та оцінювання соціально-економічних процесів і явищ у суспільному середовищі та здійсненні професійної діяльності; </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планувати та управляти часом;</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приймати обґрун</w:t>
      </w:r>
      <w:r w:rsidRPr="007303AE">
        <w:rPr>
          <w:sz w:val="28"/>
          <w:szCs w:val="28"/>
        </w:rPr>
        <w:t>товані управлінські рішення</w:t>
      </w:r>
      <w:r w:rsidRPr="007303AE">
        <w:rPr>
          <w:sz w:val="28"/>
          <w:szCs w:val="28"/>
          <w:lang w:val="uk-UA"/>
        </w:rPr>
        <w:t>;</w:t>
      </w:r>
    </w:p>
    <w:p w:rsidR="00EF4188" w:rsidRPr="007303AE" w:rsidRDefault="00EF4188" w:rsidP="00EF4188">
      <w:pPr>
        <w:numPr>
          <w:ilvl w:val="0"/>
          <w:numId w:val="8"/>
        </w:numPr>
        <w:jc w:val="both"/>
        <w:rPr>
          <w:sz w:val="28"/>
          <w:szCs w:val="28"/>
          <w:lang w:val="uk-UA"/>
        </w:rPr>
      </w:pPr>
      <w:r w:rsidRPr="007303AE">
        <w:rPr>
          <w:sz w:val="28"/>
          <w:szCs w:val="28"/>
          <w:lang w:val="uk-UA"/>
        </w:rPr>
        <w:t>з</w:t>
      </w:r>
      <w:r w:rsidRPr="007303AE">
        <w:rPr>
          <w:sz w:val="28"/>
          <w:szCs w:val="28"/>
        </w:rPr>
        <w:t>датність виявляти, ставити та вирішувати проблеми</w:t>
      </w:r>
      <w:r w:rsidRPr="007303AE">
        <w:rPr>
          <w:sz w:val="28"/>
          <w:szCs w:val="28"/>
          <w:lang w:val="uk-UA"/>
        </w:rPr>
        <w:t>;</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до пошуку, оброблення та аналізу інформації з різних джерел;</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спілкуватися з нефахівцями своєї галузі;</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застосовувати знання у практичних ситуаціях;</w:t>
      </w:r>
    </w:p>
    <w:p w:rsidR="00EF4188" w:rsidRPr="007303AE" w:rsidRDefault="00EF4188" w:rsidP="00EF4188">
      <w:pPr>
        <w:pStyle w:val="Default"/>
        <w:numPr>
          <w:ilvl w:val="0"/>
          <w:numId w:val="8"/>
        </w:numPr>
        <w:jc w:val="both"/>
        <w:rPr>
          <w:color w:val="auto"/>
          <w:sz w:val="28"/>
          <w:szCs w:val="28"/>
        </w:rPr>
      </w:pPr>
      <w:r w:rsidRPr="007303AE">
        <w:rPr>
          <w:color w:val="auto"/>
          <w:sz w:val="28"/>
          <w:szCs w:val="28"/>
        </w:rPr>
        <w:t>здатність</w:t>
      </w:r>
      <w:r w:rsidRPr="007303AE">
        <w:rPr>
          <w:color w:val="auto"/>
          <w:sz w:val="28"/>
          <w:szCs w:val="28"/>
          <w:lang w:val="ru-RU"/>
        </w:rPr>
        <w:t xml:space="preserve"> </w:t>
      </w:r>
      <w:r w:rsidRPr="007303AE">
        <w:rPr>
          <w:color w:val="auto"/>
          <w:sz w:val="28"/>
          <w:szCs w:val="28"/>
        </w:rPr>
        <w:t>використовувати інформаційні і комунікаційні технології для розв’язання конкретних задач та вирішення проблем у професійній галузі;</w:t>
      </w:r>
    </w:p>
    <w:p w:rsidR="00EF4188" w:rsidRPr="007303AE" w:rsidRDefault="00EF4188" w:rsidP="00EF4188">
      <w:pPr>
        <w:numPr>
          <w:ilvl w:val="0"/>
          <w:numId w:val="8"/>
        </w:numPr>
        <w:jc w:val="both"/>
        <w:rPr>
          <w:sz w:val="28"/>
          <w:szCs w:val="28"/>
          <w:lang w:val="uk-UA"/>
        </w:rPr>
      </w:pPr>
      <w:r w:rsidRPr="007303AE">
        <w:rPr>
          <w:sz w:val="28"/>
          <w:szCs w:val="28"/>
          <w:lang w:val="uk-UA"/>
        </w:rPr>
        <w:t>уміння створювати бази даних і використовувати інтернет-ресурси.</w:t>
      </w:r>
    </w:p>
    <w:p w:rsidR="00700369" w:rsidRDefault="00700369" w:rsidP="00EF4188">
      <w:pPr>
        <w:ind w:left="708"/>
        <w:jc w:val="both"/>
        <w:rPr>
          <w:b/>
          <w:i/>
          <w:sz w:val="28"/>
          <w:szCs w:val="28"/>
          <w:lang w:val="uk-UA"/>
        </w:rPr>
      </w:pPr>
    </w:p>
    <w:p w:rsidR="00EF4188" w:rsidRPr="007303AE" w:rsidRDefault="00EF4188" w:rsidP="00EF4188">
      <w:pPr>
        <w:ind w:left="708"/>
        <w:jc w:val="both"/>
        <w:rPr>
          <w:b/>
          <w:i/>
          <w:sz w:val="28"/>
          <w:szCs w:val="28"/>
          <w:lang w:val="uk-UA"/>
        </w:rPr>
      </w:pPr>
      <w:r w:rsidRPr="007303AE">
        <w:rPr>
          <w:b/>
          <w:i/>
          <w:sz w:val="28"/>
          <w:szCs w:val="28"/>
          <w:lang w:val="uk-UA"/>
        </w:rPr>
        <w:t xml:space="preserve">спеціальні (фахові): </w:t>
      </w:r>
    </w:p>
    <w:p w:rsidR="00EF4188" w:rsidRPr="007303AE" w:rsidRDefault="00EF4188" w:rsidP="00EF4188">
      <w:pPr>
        <w:numPr>
          <w:ilvl w:val="0"/>
          <w:numId w:val="17"/>
        </w:numPr>
        <w:jc w:val="both"/>
        <w:rPr>
          <w:sz w:val="28"/>
          <w:szCs w:val="28"/>
          <w:lang w:val="uk-UA"/>
        </w:rPr>
      </w:pPr>
      <w:r w:rsidRPr="007303AE">
        <w:rPr>
          <w:sz w:val="28"/>
          <w:szCs w:val="28"/>
          <w:lang w:val="uk-UA"/>
        </w:rPr>
        <w:t>уміти застосовувати основи організації обліку і контролю в банках,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банку необхідною інформацією з метою прийняття управлінських рішень; архівування документації та звітності банку відповідно до вимог чинного законодавства;</w:t>
      </w:r>
    </w:p>
    <w:p w:rsidR="00EF4188" w:rsidRPr="007303AE" w:rsidRDefault="00EF4188" w:rsidP="00EF4188">
      <w:pPr>
        <w:numPr>
          <w:ilvl w:val="0"/>
          <w:numId w:val="17"/>
        </w:numPr>
        <w:jc w:val="both"/>
        <w:rPr>
          <w:sz w:val="28"/>
          <w:szCs w:val="28"/>
          <w:lang w:val="uk-UA"/>
        </w:rPr>
      </w:pPr>
      <w:r w:rsidRPr="007303AE">
        <w:rPr>
          <w:sz w:val="28"/>
          <w:szCs w:val="28"/>
          <w:lang w:val="uk-UA"/>
        </w:rPr>
        <w:t>уміння забезпечувати ведення бухгалтерського обліку банку в частині об’єктів, щодо яких існують альтернативні позиції в нормативних документах, або які підлягають врегулюванню на рівні облікової політики;</w:t>
      </w:r>
    </w:p>
    <w:p w:rsidR="00EF4188" w:rsidRPr="007303AE" w:rsidRDefault="00EF4188" w:rsidP="00EF4188">
      <w:pPr>
        <w:numPr>
          <w:ilvl w:val="0"/>
          <w:numId w:val="17"/>
        </w:numPr>
        <w:jc w:val="both"/>
        <w:rPr>
          <w:sz w:val="28"/>
          <w:szCs w:val="28"/>
          <w:lang w:val="uk-UA"/>
        </w:rPr>
      </w:pPr>
      <w:r w:rsidRPr="007303AE">
        <w:rPr>
          <w:sz w:val="28"/>
          <w:szCs w:val="28"/>
          <w:lang w:val="uk-UA"/>
        </w:rPr>
        <w:t>уміння організовувати працю облікових працівників банку згідно їх правового статусу в частині: форми організації бухгалтерського обліку банку; визначення оптимальної чисельності облікових працівників і структури бухгалтерської служби банку;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EF4188" w:rsidRPr="007303AE" w:rsidRDefault="00EF4188" w:rsidP="00EF4188">
      <w:pPr>
        <w:numPr>
          <w:ilvl w:val="0"/>
          <w:numId w:val="17"/>
        </w:numPr>
        <w:jc w:val="both"/>
        <w:rPr>
          <w:sz w:val="28"/>
          <w:szCs w:val="28"/>
          <w:lang w:val="uk-UA"/>
        </w:rPr>
      </w:pPr>
      <w:r w:rsidRPr="007303AE">
        <w:rPr>
          <w:sz w:val="28"/>
          <w:szCs w:val="28"/>
          <w:lang w:val="uk-UA"/>
        </w:rPr>
        <w:t>володіння відповідними практичними навичками щодо внутрішньогосподарського (управлінського) обліку банку;</w:t>
      </w:r>
    </w:p>
    <w:p w:rsidR="00EF4188" w:rsidRPr="007303AE" w:rsidRDefault="00EF4188" w:rsidP="00EF4188">
      <w:pPr>
        <w:numPr>
          <w:ilvl w:val="0"/>
          <w:numId w:val="17"/>
        </w:numPr>
        <w:jc w:val="both"/>
        <w:rPr>
          <w:sz w:val="28"/>
          <w:szCs w:val="28"/>
          <w:lang w:val="uk-UA"/>
        </w:rPr>
      </w:pPr>
      <w:r w:rsidRPr="007303AE">
        <w:rPr>
          <w:sz w:val="28"/>
          <w:szCs w:val="28"/>
          <w:lang w:val="uk-UA"/>
        </w:rPr>
        <w:lastRenderedPageBreak/>
        <w:t>уміти аналізувати: загальний обсяг реалізації та її асортимент; забезпеченість матеріальними ресурсами і ефективність використання; стан і склад основних засобів банку, ефективність їх використання; стан і забезпеченість трудовими ресурсами, ефективність їх використання; фінансові результати і рентабельність банку; майно і джерела його покриття; оборотні активи і оборотність; капітал; фінансову стійкість і ліквідність банку; готувати висновки і пропозиції.</w:t>
      </w:r>
    </w:p>
    <w:p w:rsidR="00EF4188" w:rsidRPr="007303AE" w:rsidRDefault="00EF4188" w:rsidP="00EF4188">
      <w:pPr>
        <w:numPr>
          <w:ilvl w:val="0"/>
          <w:numId w:val="17"/>
        </w:numPr>
        <w:jc w:val="both"/>
        <w:rPr>
          <w:sz w:val="28"/>
          <w:szCs w:val="28"/>
          <w:lang w:val="uk-UA"/>
        </w:rPr>
      </w:pPr>
      <w:r w:rsidRPr="007303AE">
        <w:rPr>
          <w:sz w:val="28"/>
          <w:szCs w:val="28"/>
          <w:lang w:val="uk-UA"/>
        </w:rPr>
        <w:t>ч</w:t>
      </w:r>
      <w:r w:rsidRPr="007303AE">
        <w:rPr>
          <w:sz w:val="28"/>
          <w:szCs w:val="28"/>
        </w:rPr>
        <w:t>итати нормативно-довідкову документацію, бухгалтерську, фінансову та статистичну звітність</w:t>
      </w:r>
      <w:r w:rsidRPr="007303AE">
        <w:rPr>
          <w:sz w:val="28"/>
          <w:szCs w:val="28"/>
          <w:lang w:val="uk-UA"/>
        </w:rPr>
        <w:t xml:space="preserve"> банку</w:t>
      </w:r>
      <w:r w:rsidRPr="007303AE">
        <w:rPr>
          <w:sz w:val="28"/>
          <w:szCs w:val="28"/>
        </w:rPr>
        <w:t>, бізнес-плани</w:t>
      </w:r>
      <w:r w:rsidRPr="007303AE">
        <w:rPr>
          <w:sz w:val="28"/>
          <w:szCs w:val="28"/>
          <w:lang w:val="uk-UA"/>
        </w:rPr>
        <w:t>.</w:t>
      </w:r>
    </w:p>
    <w:p w:rsidR="00724539" w:rsidRDefault="00724539" w:rsidP="00EF4188">
      <w:pPr>
        <w:ind w:firstLine="720"/>
        <w:jc w:val="both"/>
        <w:rPr>
          <w:b/>
          <w:sz w:val="28"/>
          <w:szCs w:val="28"/>
          <w:lang w:val="uk-UA"/>
        </w:rPr>
      </w:pPr>
    </w:p>
    <w:p w:rsidR="00EF4188" w:rsidRPr="007303AE" w:rsidRDefault="00EF4188" w:rsidP="00EF4188">
      <w:pPr>
        <w:ind w:firstLine="720"/>
        <w:jc w:val="both"/>
        <w:rPr>
          <w:sz w:val="28"/>
          <w:szCs w:val="28"/>
          <w:lang w:val="uk-UA"/>
        </w:rPr>
      </w:pPr>
      <w:r w:rsidRPr="000649D5">
        <w:rPr>
          <w:b/>
          <w:sz w:val="28"/>
          <w:szCs w:val="28"/>
          <w:lang w:val="uk-UA"/>
        </w:rPr>
        <w:t xml:space="preserve">Вивчення навчальної дисципліни «Облік в банках» передбачає </w:t>
      </w:r>
      <w:r w:rsidRPr="007303AE">
        <w:rPr>
          <w:sz w:val="28"/>
          <w:szCs w:val="28"/>
          <w:lang w:val="uk-UA"/>
        </w:rPr>
        <w:t>досягнення такого кваліфікаційного рівня підготовки фахівця, за якого він повинен:</w:t>
      </w:r>
    </w:p>
    <w:p w:rsidR="00EF4188" w:rsidRPr="007303AE" w:rsidRDefault="00EF4188" w:rsidP="00EF4188">
      <w:pPr>
        <w:ind w:firstLine="180"/>
        <w:jc w:val="both"/>
        <w:rPr>
          <w:b/>
          <w:i/>
          <w:sz w:val="28"/>
          <w:szCs w:val="28"/>
          <w:lang w:val="uk-UA"/>
        </w:rPr>
      </w:pPr>
      <w:r w:rsidRPr="007303AE">
        <w:rPr>
          <w:b/>
          <w:i/>
          <w:sz w:val="28"/>
          <w:szCs w:val="28"/>
          <w:lang w:val="uk-UA"/>
        </w:rPr>
        <w:t>а) знати:</w:t>
      </w:r>
    </w:p>
    <w:p w:rsidR="00EF4188" w:rsidRPr="007303AE" w:rsidRDefault="00EF4188" w:rsidP="00EF4188">
      <w:pPr>
        <w:ind w:firstLine="180"/>
        <w:jc w:val="both"/>
        <w:rPr>
          <w:sz w:val="28"/>
          <w:szCs w:val="28"/>
          <w:lang w:val="uk-UA"/>
        </w:rPr>
      </w:pPr>
      <w:r w:rsidRPr="007303AE">
        <w:rPr>
          <w:sz w:val="28"/>
          <w:szCs w:val="28"/>
          <w:lang w:val="uk-UA"/>
        </w:rPr>
        <w:t>теоретичні основи ведення бухгалтерського обліку в банках, а саме:</w:t>
      </w:r>
    </w:p>
    <w:p w:rsidR="00EF4188" w:rsidRPr="007303AE" w:rsidRDefault="00EF4188" w:rsidP="00EF4188">
      <w:pPr>
        <w:numPr>
          <w:ilvl w:val="0"/>
          <w:numId w:val="12"/>
        </w:numPr>
        <w:jc w:val="both"/>
        <w:rPr>
          <w:sz w:val="28"/>
          <w:szCs w:val="28"/>
          <w:lang w:val="uk-UA"/>
        </w:rPr>
      </w:pPr>
      <w:r w:rsidRPr="007303AE">
        <w:rPr>
          <w:sz w:val="28"/>
          <w:szCs w:val="28"/>
          <w:lang w:val="uk-UA"/>
        </w:rPr>
        <w:t xml:space="preserve">принципи побудови плану рахунків бухгалтерського обліку в банках; </w:t>
      </w:r>
    </w:p>
    <w:p w:rsidR="00EF4188" w:rsidRPr="007303AE" w:rsidRDefault="00EF4188" w:rsidP="00EF4188">
      <w:pPr>
        <w:numPr>
          <w:ilvl w:val="0"/>
          <w:numId w:val="12"/>
        </w:numPr>
        <w:jc w:val="both"/>
        <w:rPr>
          <w:sz w:val="28"/>
          <w:szCs w:val="28"/>
          <w:lang w:val="uk-UA"/>
        </w:rPr>
      </w:pPr>
      <w:r w:rsidRPr="007303AE">
        <w:rPr>
          <w:sz w:val="28"/>
          <w:szCs w:val="28"/>
          <w:lang w:val="uk-UA"/>
        </w:rPr>
        <w:t>підходи щодо організації бухгалтерського обліку в банківських установах України;</w:t>
      </w:r>
    </w:p>
    <w:p w:rsidR="00EF4188" w:rsidRPr="007303AE" w:rsidRDefault="00EF4188" w:rsidP="00EF4188">
      <w:pPr>
        <w:numPr>
          <w:ilvl w:val="0"/>
          <w:numId w:val="12"/>
        </w:numPr>
        <w:jc w:val="both"/>
        <w:rPr>
          <w:sz w:val="28"/>
          <w:szCs w:val="28"/>
          <w:lang w:val="uk-UA"/>
        </w:rPr>
      </w:pPr>
      <w:r w:rsidRPr="007303AE">
        <w:rPr>
          <w:sz w:val="28"/>
          <w:szCs w:val="28"/>
          <w:lang w:val="uk-UA"/>
        </w:rPr>
        <w:t>процедури здійснення основних банківських операцій;</w:t>
      </w:r>
    </w:p>
    <w:p w:rsidR="00EF4188" w:rsidRPr="007303AE" w:rsidRDefault="00EF4188" w:rsidP="00EF4188">
      <w:pPr>
        <w:numPr>
          <w:ilvl w:val="0"/>
          <w:numId w:val="12"/>
        </w:numPr>
        <w:jc w:val="both"/>
        <w:rPr>
          <w:sz w:val="28"/>
          <w:szCs w:val="28"/>
          <w:lang w:val="uk-UA"/>
        </w:rPr>
      </w:pPr>
      <w:r w:rsidRPr="007303AE">
        <w:rPr>
          <w:sz w:val="28"/>
          <w:szCs w:val="28"/>
          <w:lang w:val="uk-UA"/>
        </w:rPr>
        <w:t xml:space="preserve">положення інструктивно-нормативних документів НБУ з облікових питань; </w:t>
      </w:r>
    </w:p>
    <w:p w:rsidR="00EF4188" w:rsidRPr="007303AE" w:rsidRDefault="00EF4188" w:rsidP="00EF4188">
      <w:pPr>
        <w:numPr>
          <w:ilvl w:val="0"/>
          <w:numId w:val="12"/>
        </w:numPr>
        <w:jc w:val="both"/>
        <w:rPr>
          <w:sz w:val="28"/>
          <w:szCs w:val="28"/>
          <w:lang w:val="uk-UA"/>
        </w:rPr>
      </w:pPr>
      <w:r w:rsidRPr="007303AE">
        <w:rPr>
          <w:sz w:val="28"/>
          <w:szCs w:val="28"/>
          <w:lang w:val="uk-UA"/>
        </w:rPr>
        <w:t xml:space="preserve">механізми застосування в обліковій практиці концептуальних принципів МСБО (МСФЗ) щодо обліку в банках; </w:t>
      </w:r>
    </w:p>
    <w:p w:rsidR="00AB0509" w:rsidRPr="000649D5" w:rsidRDefault="00EF4188" w:rsidP="00EF4188">
      <w:pPr>
        <w:numPr>
          <w:ilvl w:val="0"/>
          <w:numId w:val="12"/>
        </w:numPr>
        <w:jc w:val="both"/>
        <w:rPr>
          <w:sz w:val="28"/>
          <w:szCs w:val="28"/>
          <w:lang w:val="uk-UA"/>
        </w:rPr>
      </w:pPr>
      <w:r w:rsidRPr="007303AE">
        <w:rPr>
          <w:sz w:val="28"/>
          <w:szCs w:val="28"/>
          <w:lang w:val="uk-UA"/>
        </w:rPr>
        <w:t>склад та зміст основної бухгалтерської звітності в банках України;</w:t>
      </w:r>
      <w:r w:rsidRPr="000649D5">
        <w:rPr>
          <w:sz w:val="28"/>
          <w:szCs w:val="28"/>
          <w:lang w:val="uk-UA"/>
        </w:rPr>
        <w:t xml:space="preserve">        </w:t>
      </w:r>
    </w:p>
    <w:p w:rsidR="00EF4188" w:rsidRPr="007303AE" w:rsidRDefault="000649D5" w:rsidP="00EF4188">
      <w:pPr>
        <w:jc w:val="both"/>
        <w:rPr>
          <w:sz w:val="28"/>
          <w:szCs w:val="28"/>
          <w:lang w:val="uk-UA"/>
        </w:rPr>
      </w:pPr>
      <w:r>
        <w:rPr>
          <w:sz w:val="28"/>
          <w:szCs w:val="28"/>
          <w:lang w:val="uk-UA"/>
        </w:rPr>
        <w:t xml:space="preserve">   </w:t>
      </w:r>
      <w:r w:rsidR="00EF4188" w:rsidRPr="007303AE">
        <w:rPr>
          <w:sz w:val="28"/>
          <w:szCs w:val="28"/>
          <w:lang w:val="uk-UA"/>
        </w:rPr>
        <w:t xml:space="preserve">методику ведення банківських операцій щодо: </w:t>
      </w:r>
    </w:p>
    <w:p w:rsidR="00EF4188" w:rsidRPr="007303AE" w:rsidRDefault="00EF4188" w:rsidP="00EF4188">
      <w:pPr>
        <w:numPr>
          <w:ilvl w:val="0"/>
          <w:numId w:val="13"/>
        </w:numPr>
        <w:jc w:val="both"/>
        <w:rPr>
          <w:sz w:val="28"/>
          <w:szCs w:val="28"/>
          <w:lang w:val="uk-UA"/>
        </w:rPr>
      </w:pPr>
      <w:r w:rsidRPr="007303AE">
        <w:rPr>
          <w:sz w:val="28"/>
          <w:szCs w:val="28"/>
          <w:lang w:val="uk-UA"/>
        </w:rPr>
        <w:t xml:space="preserve">обліку капіталу; доходів, витрат і і фінансового результату діяльності банку; </w:t>
      </w:r>
    </w:p>
    <w:p w:rsidR="00EF4188" w:rsidRPr="007303AE" w:rsidRDefault="00EF4188" w:rsidP="00EF4188">
      <w:pPr>
        <w:numPr>
          <w:ilvl w:val="0"/>
          <w:numId w:val="13"/>
        </w:numPr>
        <w:jc w:val="both"/>
        <w:rPr>
          <w:sz w:val="28"/>
          <w:szCs w:val="28"/>
          <w:lang w:val="uk-UA"/>
        </w:rPr>
      </w:pPr>
      <w:r w:rsidRPr="007303AE">
        <w:rPr>
          <w:sz w:val="28"/>
          <w:szCs w:val="28"/>
          <w:lang w:val="uk-UA"/>
        </w:rPr>
        <w:t>обліку грошових коштів банку та обліку операцій з безготівковими розрахунками;</w:t>
      </w:r>
    </w:p>
    <w:p w:rsidR="00EF4188" w:rsidRPr="007303AE" w:rsidRDefault="00EF4188" w:rsidP="00EF4188">
      <w:pPr>
        <w:numPr>
          <w:ilvl w:val="0"/>
          <w:numId w:val="13"/>
        </w:numPr>
        <w:jc w:val="both"/>
        <w:rPr>
          <w:bCs/>
          <w:sz w:val="28"/>
          <w:szCs w:val="28"/>
          <w:lang w:val="uk-UA"/>
        </w:rPr>
      </w:pPr>
      <w:r w:rsidRPr="007303AE">
        <w:rPr>
          <w:sz w:val="28"/>
          <w:szCs w:val="28"/>
          <w:lang w:val="uk-UA"/>
        </w:rPr>
        <w:t>о</w:t>
      </w:r>
      <w:r w:rsidRPr="007303AE">
        <w:rPr>
          <w:bCs/>
          <w:sz w:val="28"/>
          <w:szCs w:val="28"/>
          <w:lang w:val="uk-UA"/>
        </w:rPr>
        <w:t xml:space="preserve">бліку кредитних активів та позабалансових зобов’язань  кредитного характеру; </w:t>
      </w:r>
    </w:p>
    <w:p w:rsidR="00EF4188" w:rsidRPr="007303AE" w:rsidRDefault="00EF4188" w:rsidP="00EF4188">
      <w:pPr>
        <w:numPr>
          <w:ilvl w:val="0"/>
          <w:numId w:val="13"/>
        </w:numPr>
        <w:jc w:val="both"/>
        <w:rPr>
          <w:sz w:val="28"/>
          <w:szCs w:val="28"/>
          <w:lang w:val="uk-UA"/>
        </w:rPr>
      </w:pPr>
      <w:r w:rsidRPr="007303AE">
        <w:rPr>
          <w:bCs/>
          <w:sz w:val="28"/>
          <w:szCs w:val="28"/>
          <w:lang w:val="uk-UA"/>
        </w:rPr>
        <w:t>о</w:t>
      </w:r>
      <w:r w:rsidRPr="007303AE">
        <w:rPr>
          <w:sz w:val="28"/>
          <w:szCs w:val="28"/>
          <w:lang w:val="uk-UA"/>
        </w:rPr>
        <w:t>бліку депозитних операцій та фінансових інвестицій;</w:t>
      </w:r>
    </w:p>
    <w:p w:rsidR="00EF4188" w:rsidRPr="007303AE" w:rsidRDefault="00EF4188" w:rsidP="00EF4188">
      <w:pPr>
        <w:numPr>
          <w:ilvl w:val="0"/>
          <w:numId w:val="13"/>
        </w:numPr>
        <w:jc w:val="both"/>
        <w:rPr>
          <w:sz w:val="28"/>
          <w:szCs w:val="28"/>
          <w:lang w:val="uk-UA"/>
        </w:rPr>
      </w:pPr>
      <w:r w:rsidRPr="007303AE">
        <w:rPr>
          <w:sz w:val="28"/>
          <w:szCs w:val="28"/>
          <w:lang w:val="uk-UA"/>
        </w:rPr>
        <w:t xml:space="preserve">обліку валютних операцій; </w:t>
      </w:r>
    </w:p>
    <w:p w:rsidR="00EF4188" w:rsidRPr="007303AE" w:rsidRDefault="00EF4188" w:rsidP="00EF4188">
      <w:pPr>
        <w:numPr>
          <w:ilvl w:val="0"/>
          <w:numId w:val="13"/>
        </w:numPr>
        <w:jc w:val="both"/>
        <w:rPr>
          <w:sz w:val="28"/>
          <w:szCs w:val="28"/>
          <w:lang w:val="uk-UA"/>
        </w:rPr>
      </w:pPr>
      <w:r w:rsidRPr="007303AE">
        <w:rPr>
          <w:sz w:val="28"/>
          <w:szCs w:val="28"/>
          <w:lang w:val="uk-UA"/>
        </w:rPr>
        <w:t>обліку основних засобів і нематеріальних активів;</w:t>
      </w:r>
    </w:p>
    <w:p w:rsidR="00EF4188" w:rsidRPr="007303AE" w:rsidRDefault="00EF4188" w:rsidP="00EF4188">
      <w:pPr>
        <w:numPr>
          <w:ilvl w:val="0"/>
          <w:numId w:val="13"/>
        </w:numPr>
        <w:jc w:val="both"/>
        <w:rPr>
          <w:sz w:val="28"/>
          <w:szCs w:val="28"/>
          <w:lang w:val="uk-UA"/>
        </w:rPr>
      </w:pPr>
      <w:r w:rsidRPr="007303AE">
        <w:rPr>
          <w:sz w:val="28"/>
          <w:szCs w:val="28"/>
          <w:lang w:val="uk-UA"/>
        </w:rPr>
        <w:t>обліку лізингових операцій та складання фінансової звітності банку.</w:t>
      </w:r>
    </w:p>
    <w:p w:rsidR="00EF4188" w:rsidRPr="007303AE" w:rsidRDefault="00EF4188" w:rsidP="00EF4188">
      <w:pPr>
        <w:ind w:left="1069" w:hanging="889"/>
        <w:jc w:val="both"/>
        <w:rPr>
          <w:b/>
          <w:i/>
          <w:sz w:val="28"/>
          <w:szCs w:val="28"/>
          <w:lang w:val="uk-UA"/>
        </w:rPr>
      </w:pPr>
      <w:r w:rsidRPr="007303AE">
        <w:rPr>
          <w:b/>
          <w:i/>
          <w:sz w:val="28"/>
          <w:szCs w:val="28"/>
          <w:lang w:val="uk-UA"/>
        </w:rPr>
        <w:t>б) уміти:</w:t>
      </w:r>
    </w:p>
    <w:p w:rsidR="00EF4188" w:rsidRPr="007303AE" w:rsidRDefault="00EF4188" w:rsidP="00EF4188">
      <w:pPr>
        <w:pStyle w:val="a9"/>
        <w:numPr>
          <w:ilvl w:val="0"/>
          <w:numId w:val="14"/>
        </w:numPr>
        <w:rPr>
          <w:rStyle w:val="27"/>
          <w:sz w:val="28"/>
          <w:szCs w:val="28"/>
        </w:rPr>
      </w:pPr>
      <w:r w:rsidRPr="007303AE">
        <w:rPr>
          <w:rStyle w:val="27"/>
          <w:rFonts w:eastAsia="Calibri"/>
          <w:sz w:val="28"/>
          <w:szCs w:val="28"/>
        </w:rPr>
        <w:t>визначати складові обліку в банках;</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формувати зміст облікової політики банку;</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виконувати проведення щодо банківських операцій застосовуючи рахунки бухгалтерського обліку в банках;</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вільно орієнтуватись у номенклатурі Плану рахунків;</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визначати результат діяльності банку за даними фінансового обліку для прийняття стратегічних рішень його менеджментом;</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характеризувати й аналізувати фінансові (управлінські, статистичні) звіти, які використовуються, для подання інформації зацікавленим особам.</w:t>
      </w:r>
    </w:p>
    <w:p w:rsidR="00EF4188" w:rsidRPr="007303AE" w:rsidRDefault="00EF4188" w:rsidP="00A26E10">
      <w:pPr>
        <w:ind w:left="1069" w:hanging="889"/>
        <w:jc w:val="center"/>
        <w:rPr>
          <w:b/>
          <w:color w:val="000000"/>
          <w:sz w:val="28"/>
          <w:szCs w:val="28"/>
          <w:lang w:val="uk-UA"/>
        </w:rPr>
      </w:pPr>
      <w:r w:rsidRPr="007303AE">
        <w:rPr>
          <w:b/>
          <w:color w:val="000000"/>
          <w:sz w:val="28"/>
          <w:szCs w:val="28"/>
          <w:lang w:val="uk-UA"/>
        </w:rPr>
        <w:lastRenderedPageBreak/>
        <w:t>Програмні результати навчання</w:t>
      </w:r>
    </w:p>
    <w:p w:rsidR="00EF4188" w:rsidRPr="007303AE" w:rsidRDefault="00EF4188" w:rsidP="00EF4188">
      <w:pPr>
        <w:jc w:val="both"/>
        <w:rPr>
          <w:sz w:val="28"/>
          <w:szCs w:val="28"/>
          <w:lang w:val="uk-UA"/>
        </w:rPr>
      </w:pPr>
      <w:r w:rsidRPr="007303AE">
        <w:rPr>
          <w:sz w:val="28"/>
          <w:szCs w:val="28"/>
          <w:lang w:val="uk-UA"/>
        </w:rPr>
        <w:t>ПРН 1. Вміння використовувати професійно-профільовані знання і практичні навики з фахової дисципліни  обліку в банках.</w:t>
      </w:r>
    </w:p>
    <w:p w:rsidR="00EF4188" w:rsidRPr="007303AE" w:rsidRDefault="00EF4188" w:rsidP="00EF4188">
      <w:pPr>
        <w:jc w:val="both"/>
        <w:rPr>
          <w:sz w:val="28"/>
          <w:szCs w:val="28"/>
          <w:lang w:val="uk-UA"/>
        </w:rPr>
      </w:pPr>
      <w:r w:rsidRPr="007303AE">
        <w:rPr>
          <w:sz w:val="28"/>
          <w:szCs w:val="28"/>
          <w:lang w:val="uk-UA"/>
        </w:rPr>
        <w:t>ПРН 2. Вміння к</w:t>
      </w:r>
      <w:r w:rsidRPr="007303AE">
        <w:rPr>
          <w:sz w:val="28"/>
          <w:szCs w:val="28"/>
        </w:rPr>
        <w:t xml:space="preserve">ласифікувати облікову інформацію, будувати систему бухгалтерського обліку </w:t>
      </w:r>
      <w:r w:rsidRPr="007303AE">
        <w:rPr>
          <w:sz w:val="28"/>
          <w:szCs w:val="28"/>
          <w:lang w:val="uk-UA"/>
        </w:rPr>
        <w:t xml:space="preserve">банку </w:t>
      </w:r>
      <w:r w:rsidRPr="007303AE">
        <w:rPr>
          <w:sz w:val="28"/>
          <w:szCs w:val="28"/>
        </w:rPr>
        <w:t>для потреб управління</w:t>
      </w:r>
      <w:r w:rsidRPr="007303AE">
        <w:rPr>
          <w:sz w:val="28"/>
          <w:szCs w:val="28"/>
          <w:lang w:val="uk-UA"/>
        </w:rPr>
        <w:t>. Організувати формування облікової інформації за стадіями облікового процесу, управляти якістю бухгалтерського обліку банку, контролювати якість облікової інформації.</w:t>
      </w:r>
    </w:p>
    <w:p w:rsidR="00EF4188" w:rsidRPr="007303AE" w:rsidRDefault="00EF4188" w:rsidP="00EF4188">
      <w:pPr>
        <w:jc w:val="both"/>
        <w:rPr>
          <w:sz w:val="28"/>
          <w:szCs w:val="28"/>
          <w:lang w:val="uk-UA"/>
        </w:rPr>
      </w:pPr>
      <w:r w:rsidRPr="007303AE">
        <w:rPr>
          <w:sz w:val="28"/>
          <w:szCs w:val="28"/>
          <w:lang w:val="uk-UA"/>
        </w:rPr>
        <w:t>ПРН 3. Вміння здійснювати щоденну підготовку фінансової бухгалтерської звітності банку. В</w:t>
      </w:r>
      <w:r w:rsidRPr="007303AE">
        <w:rPr>
          <w:sz w:val="28"/>
          <w:szCs w:val="28"/>
        </w:rPr>
        <w:t xml:space="preserve">изначити інформаційні потреби користувачів </w:t>
      </w:r>
      <w:r w:rsidRPr="007303AE">
        <w:rPr>
          <w:sz w:val="28"/>
          <w:szCs w:val="28"/>
          <w:lang w:val="uk-UA"/>
        </w:rPr>
        <w:t>звітної</w:t>
      </w:r>
      <w:r w:rsidRPr="007303AE">
        <w:rPr>
          <w:sz w:val="28"/>
          <w:szCs w:val="28"/>
        </w:rPr>
        <w:t xml:space="preserve"> інформації в управлінні </w:t>
      </w:r>
      <w:r w:rsidRPr="007303AE">
        <w:rPr>
          <w:sz w:val="28"/>
          <w:szCs w:val="28"/>
          <w:lang w:val="uk-UA"/>
        </w:rPr>
        <w:t>банком.</w:t>
      </w:r>
    </w:p>
    <w:p w:rsidR="00EF4188" w:rsidRPr="007303AE" w:rsidRDefault="00EF4188" w:rsidP="00EF4188">
      <w:pPr>
        <w:jc w:val="both"/>
        <w:rPr>
          <w:sz w:val="28"/>
          <w:szCs w:val="28"/>
          <w:lang w:val="uk-UA"/>
        </w:rPr>
      </w:pPr>
      <w:r w:rsidRPr="007303AE">
        <w:rPr>
          <w:sz w:val="28"/>
          <w:szCs w:val="28"/>
          <w:lang w:val="uk-UA"/>
        </w:rPr>
        <w:t>ПРН 4. Вміння з</w:t>
      </w:r>
      <w:r w:rsidRPr="007303AE">
        <w:rPr>
          <w:sz w:val="28"/>
          <w:szCs w:val="28"/>
        </w:rPr>
        <w:t>астосовувати техніки та методики надання облікової інформації для сучасних та потенційних потреб управління</w:t>
      </w:r>
      <w:r w:rsidRPr="007303AE">
        <w:rPr>
          <w:sz w:val="28"/>
          <w:szCs w:val="28"/>
          <w:lang w:val="uk-UA"/>
        </w:rPr>
        <w:t xml:space="preserve"> банком.</w:t>
      </w:r>
    </w:p>
    <w:p w:rsidR="00EF4188" w:rsidRPr="007303AE" w:rsidRDefault="00EF4188" w:rsidP="00EF4188">
      <w:pPr>
        <w:jc w:val="both"/>
        <w:rPr>
          <w:sz w:val="28"/>
          <w:szCs w:val="28"/>
          <w:lang w:val="uk-UA"/>
        </w:rPr>
      </w:pPr>
      <w:r w:rsidRPr="007303AE">
        <w:rPr>
          <w:sz w:val="28"/>
          <w:szCs w:val="28"/>
          <w:lang w:val="uk-UA"/>
        </w:rPr>
        <w:t>ПРН 5. Здатність застосовувати методи економічного аналізу як бази прийняття оптимальних управлінських рішень.</w:t>
      </w:r>
    </w:p>
    <w:p w:rsidR="00EF4188" w:rsidRPr="007303AE" w:rsidRDefault="00EF4188" w:rsidP="00EF4188">
      <w:pPr>
        <w:jc w:val="both"/>
        <w:rPr>
          <w:sz w:val="28"/>
          <w:szCs w:val="28"/>
          <w:lang w:val="uk-UA"/>
        </w:rPr>
      </w:pPr>
      <w:r w:rsidRPr="007303AE">
        <w:rPr>
          <w:sz w:val="28"/>
          <w:szCs w:val="28"/>
          <w:lang w:val="uk-UA"/>
        </w:rPr>
        <w:t>ПРН 6. У</w:t>
      </w:r>
      <w:r w:rsidRPr="007303AE">
        <w:rPr>
          <w:sz w:val="28"/>
          <w:szCs w:val="28"/>
        </w:rPr>
        <w:t>міння</w:t>
      </w:r>
      <w:r w:rsidRPr="007303AE">
        <w:rPr>
          <w:sz w:val="28"/>
          <w:szCs w:val="28"/>
          <w:lang w:val="uk-UA"/>
        </w:rPr>
        <w:t xml:space="preserve"> </w:t>
      </w:r>
      <w:r w:rsidRPr="007303AE">
        <w:rPr>
          <w:sz w:val="28"/>
          <w:szCs w:val="28"/>
        </w:rPr>
        <w:t>застосовувати</w:t>
      </w:r>
      <w:r w:rsidRPr="007303AE">
        <w:rPr>
          <w:sz w:val="28"/>
          <w:szCs w:val="28"/>
          <w:lang w:val="uk-UA"/>
        </w:rPr>
        <w:t xml:space="preserve"> </w:t>
      </w:r>
      <w:r w:rsidRPr="007303AE">
        <w:rPr>
          <w:sz w:val="28"/>
          <w:szCs w:val="28"/>
        </w:rPr>
        <w:t>знання</w:t>
      </w:r>
      <w:r w:rsidRPr="007303AE">
        <w:rPr>
          <w:sz w:val="28"/>
          <w:szCs w:val="28"/>
          <w:lang w:val="uk-UA"/>
        </w:rPr>
        <w:t xml:space="preserve"> </w:t>
      </w:r>
      <w:r w:rsidRPr="007303AE">
        <w:rPr>
          <w:sz w:val="28"/>
          <w:szCs w:val="28"/>
        </w:rPr>
        <w:t>теоретичних, організаційних та регуляторних засад податкового</w:t>
      </w:r>
      <w:r w:rsidRPr="007303AE">
        <w:rPr>
          <w:sz w:val="28"/>
          <w:szCs w:val="28"/>
          <w:lang w:val="uk-UA"/>
        </w:rPr>
        <w:t xml:space="preserve"> </w:t>
      </w:r>
      <w:r w:rsidRPr="007303AE">
        <w:rPr>
          <w:sz w:val="28"/>
          <w:szCs w:val="28"/>
        </w:rPr>
        <w:t>законодавства, а також</w:t>
      </w:r>
      <w:r w:rsidRPr="007303AE">
        <w:rPr>
          <w:sz w:val="28"/>
          <w:szCs w:val="28"/>
          <w:lang w:val="uk-UA"/>
        </w:rPr>
        <w:t xml:space="preserve"> </w:t>
      </w:r>
      <w:r w:rsidRPr="007303AE">
        <w:rPr>
          <w:sz w:val="28"/>
          <w:szCs w:val="28"/>
        </w:rPr>
        <w:t>навички</w:t>
      </w:r>
      <w:r w:rsidRPr="007303AE">
        <w:rPr>
          <w:sz w:val="28"/>
          <w:szCs w:val="28"/>
          <w:lang w:val="uk-UA"/>
        </w:rPr>
        <w:t xml:space="preserve"> </w:t>
      </w:r>
      <w:r w:rsidRPr="007303AE">
        <w:rPr>
          <w:sz w:val="28"/>
          <w:szCs w:val="28"/>
        </w:rPr>
        <w:t>контрольно</w:t>
      </w:r>
      <w:r w:rsidRPr="007303AE">
        <w:rPr>
          <w:sz w:val="28"/>
          <w:szCs w:val="28"/>
          <w:lang w:val="uk-UA"/>
        </w:rPr>
        <w:t>-перевірочно</w:t>
      </w:r>
      <w:r w:rsidRPr="007303AE">
        <w:rPr>
          <w:sz w:val="28"/>
          <w:szCs w:val="28"/>
        </w:rPr>
        <w:t>ї</w:t>
      </w:r>
      <w:r w:rsidRPr="007303AE">
        <w:rPr>
          <w:sz w:val="28"/>
          <w:szCs w:val="28"/>
          <w:lang w:val="uk-UA"/>
        </w:rPr>
        <w:t xml:space="preserve"> </w:t>
      </w:r>
      <w:r w:rsidRPr="007303AE">
        <w:rPr>
          <w:sz w:val="28"/>
          <w:szCs w:val="28"/>
        </w:rPr>
        <w:t>роботи</w:t>
      </w:r>
      <w:r w:rsidRPr="007303AE">
        <w:rPr>
          <w:sz w:val="28"/>
          <w:szCs w:val="28"/>
          <w:lang w:val="uk-UA"/>
        </w:rPr>
        <w:t xml:space="preserve"> контрольних </w:t>
      </w:r>
      <w:r w:rsidRPr="007303AE">
        <w:rPr>
          <w:sz w:val="28"/>
          <w:szCs w:val="28"/>
        </w:rPr>
        <w:t>органів з метою прийняття</w:t>
      </w:r>
      <w:r w:rsidRPr="007303AE">
        <w:rPr>
          <w:sz w:val="28"/>
          <w:szCs w:val="28"/>
          <w:lang w:val="uk-UA"/>
        </w:rPr>
        <w:t xml:space="preserve"> </w:t>
      </w:r>
      <w:r w:rsidRPr="007303AE">
        <w:rPr>
          <w:sz w:val="28"/>
          <w:szCs w:val="28"/>
        </w:rPr>
        <w:t>ефективних</w:t>
      </w:r>
      <w:r w:rsidRPr="007303AE">
        <w:rPr>
          <w:sz w:val="28"/>
          <w:szCs w:val="28"/>
          <w:lang w:val="uk-UA"/>
        </w:rPr>
        <w:t xml:space="preserve"> </w:t>
      </w:r>
      <w:r w:rsidRPr="007303AE">
        <w:rPr>
          <w:sz w:val="28"/>
          <w:szCs w:val="28"/>
        </w:rPr>
        <w:t>управлінських</w:t>
      </w:r>
      <w:r w:rsidRPr="007303AE">
        <w:rPr>
          <w:sz w:val="28"/>
          <w:szCs w:val="28"/>
          <w:lang w:val="uk-UA"/>
        </w:rPr>
        <w:t xml:space="preserve"> </w:t>
      </w:r>
      <w:r w:rsidRPr="007303AE">
        <w:rPr>
          <w:sz w:val="28"/>
          <w:szCs w:val="28"/>
        </w:rPr>
        <w:t>рішень</w:t>
      </w:r>
      <w:r w:rsidRPr="007303AE">
        <w:rPr>
          <w:sz w:val="28"/>
          <w:szCs w:val="28"/>
          <w:lang w:val="uk-UA"/>
        </w:rPr>
        <w:t>.</w:t>
      </w:r>
    </w:p>
    <w:p w:rsidR="00EF4188" w:rsidRPr="007303AE" w:rsidRDefault="00EF4188" w:rsidP="00EF4188">
      <w:pPr>
        <w:jc w:val="both"/>
        <w:rPr>
          <w:sz w:val="28"/>
          <w:szCs w:val="28"/>
          <w:lang w:val="uk-UA"/>
        </w:rPr>
      </w:pPr>
      <w:r w:rsidRPr="007303AE">
        <w:rPr>
          <w:sz w:val="28"/>
          <w:szCs w:val="28"/>
          <w:lang w:val="uk-UA"/>
        </w:rPr>
        <w:t>ПРН 7. П</w:t>
      </w:r>
      <w:r w:rsidRPr="007303AE">
        <w:rPr>
          <w:sz w:val="28"/>
          <w:szCs w:val="28"/>
        </w:rPr>
        <w:t>риймати рішення щодо управління витратами</w:t>
      </w:r>
      <w:r w:rsidRPr="007303AE">
        <w:rPr>
          <w:sz w:val="28"/>
          <w:szCs w:val="28"/>
          <w:lang w:val="uk-UA"/>
        </w:rPr>
        <w:t xml:space="preserve"> банку.</w:t>
      </w:r>
    </w:p>
    <w:p w:rsidR="00EF4188" w:rsidRPr="007303AE" w:rsidRDefault="00EF4188" w:rsidP="00EF4188">
      <w:pPr>
        <w:jc w:val="both"/>
        <w:rPr>
          <w:sz w:val="28"/>
          <w:szCs w:val="28"/>
          <w:lang w:val="uk-UA"/>
        </w:rPr>
      </w:pPr>
      <w:r w:rsidRPr="007303AE">
        <w:rPr>
          <w:sz w:val="28"/>
          <w:szCs w:val="28"/>
          <w:lang w:val="uk-UA"/>
        </w:rPr>
        <w:t>ПРН 9. Вміння в</w:t>
      </w:r>
      <w:r w:rsidRPr="007303AE">
        <w:rPr>
          <w:sz w:val="28"/>
          <w:szCs w:val="28"/>
        </w:rPr>
        <w:t xml:space="preserve">ести облік </w:t>
      </w:r>
      <w:r w:rsidRPr="007303AE">
        <w:rPr>
          <w:sz w:val="28"/>
          <w:szCs w:val="28"/>
          <w:lang w:val="uk-UA"/>
        </w:rPr>
        <w:t>банку відповідно до</w:t>
      </w:r>
      <w:r w:rsidRPr="007303AE">
        <w:rPr>
          <w:sz w:val="28"/>
          <w:szCs w:val="28"/>
        </w:rPr>
        <w:t xml:space="preserve"> МСБО</w:t>
      </w:r>
      <w:r w:rsidRPr="007303AE">
        <w:rPr>
          <w:sz w:val="28"/>
          <w:szCs w:val="28"/>
          <w:lang w:val="uk-UA"/>
        </w:rPr>
        <w:t>.</w:t>
      </w:r>
    </w:p>
    <w:p w:rsidR="00EF4188" w:rsidRPr="007303AE" w:rsidRDefault="00EF4188" w:rsidP="00EF4188">
      <w:pPr>
        <w:jc w:val="both"/>
        <w:rPr>
          <w:sz w:val="28"/>
          <w:szCs w:val="28"/>
          <w:lang w:val="uk-UA"/>
        </w:rPr>
      </w:pPr>
      <w:r w:rsidRPr="007303AE">
        <w:rPr>
          <w:sz w:val="28"/>
          <w:szCs w:val="28"/>
          <w:lang w:val="uk-UA"/>
        </w:rPr>
        <w:t xml:space="preserve">ПРН 10. Вміння </w:t>
      </w:r>
      <w:r w:rsidRPr="007303AE">
        <w:rPr>
          <w:bCs/>
          <w:spacing w:val="-14"/>
          <w:sz w:val="28"/>
          <w:szCs w:val="28"/>
          <w:lang w:val="uk-UA"/>
        </w:rPr>
        <w:t xml:space="preserve">надати практичні рекомендації щодо застосування в системі економічної безпеки методики </w:t>
      </w:r>
      <w:r w:rsidRPr="007303AE">
        <w:rPr>
          <w:rStyle w:val="longtext"/>
          <w:spacing w:val="-14"/>
          <w:sz w:val="28"/>
          <w:szCs w:val="28"/>
          <w:lang w:val="uk-UA"/>
        </w:rPr>
        <w:t>діагностики економічної надійності зовнішніх контрагентів.</w:t>
      </w:r>
    </w:p>
    <w:p w:rsidR="00EF4188" w:rsidRPr="007303AE" w:rsidRDefault="00EF4188" w:rsidP="00EF4188">
      <w:pPr>
        <w:jc w:val="both"/>
        <w:rPr>
          <w:sz w:val="28"/>
          <w:szCs w:val="28"/>
          <w:lang w:val="uk-UA"/>
        </w:rPr>
      </w:pPr>
      <w:r w:rsidRPr="007303AE">
        <w:rPr>
          <w:sz w:val="28"/>
          <w:szCs w:val="28"/>
          <w:lang w:val="uk-UA"/>
        </w:rPr>
        <w:t>ПРН 11. В</w:t>
      </w:r>
      <w:r w:rsidRPr="007303AE">
        <w:rPr>
          <w:sz w:val="28"/>
          <w:szCs w:val="28"/>
        </w:rPr>
        <w:t>міння</w:t>
      </w:r>
      <w:r w:rsidRPr="007303AE">
        <w:rPr>
          <w:sz w:val="28"/>
          <w:szCs w:val="28"/>
          <w:lang w:val="uk-UA"/>
        </w:rPr>
        <w:t xml:space="preserve"> </w:t>
      </w:r>
      <w:r w:rsidRPr="007303AE">
        <w:rPr>
          <w:sz w:val="28"/>
          <w:szCs w:val="28"/>
        </w:rPr>
        <w:t>застосовувати</w:t>
      </w:r>
      <w:r w:rsidRPr="007303AE">
        <w:rPr>
          <w:sz w:val="28"/>
          <w:szCs w:val="28"/>
          <w:lang w:val="uk-UA"/>
        </w:rPr>
        <w:t xml:space="preserve"> </w:t>
      </w:r>
      <w:r w:rsidRPr="007303AE">
        <w:rPr>
          <w:sz w:val="28"/>
          <w:szCs w:val="28"/>
        </w:rPr>
        <w:t>сучасні</w:t>
      </w:r>
      <w:r w:rsidRPr="007303AE">
        <w:rPr>
          <w:sz w:val="28"/>
          <w:szCs w:val="28"/>
          <w:lang w:val="uk-UA"/>
        </w:rPr>
        <w:t xml:space="preserve"> </w:t>
      </w:r>
      <w:r w:rsidRPr="007303AE">
        <w:rPr>
          <w:sz w:val="28"/>
          <w:szCs w:val="28"/>
        </w:rPr>
        <w:t>економіко-математичні</w:t>
      </w:r>
      <w:r w:rsidRPr="007303AE">
        <w:rPr>
          <w:sz w:val="28"/>
          <w:szCs w:val="28"/>
          <w:lang w:val="uk-UA"/>
        </w:rPr>
        <w:t xml:space="preserve"> </w:t>
      </w:r>
      <w:r w:rsidRPr="007303AE">
        <w:rPr>
          <w:sz w:val="28"/>
          <w:szCs w:val="28"/>
        </w:rPr>
        <w:t>методи для фундаментальних та прикладних</w:t>
      </w:r>
      <w:r w:rsidRPr="007303AE">
        <w:rPr>
          <w:sz w:val="28"/>
          <w:szCs w:val="28"/>
          <w:lang w:val="uk-UA"/>
        </w:rPr>
        <w:t xml:space="preserve"> </w:t>
      </w:r>
      <w:r w:rsidRPr="007303AE">
        <w:rPr>
          <w:sz w:val="28"/>
          <w:szCs w:val="28"/>
        </w:rPr>
        <w:t>досліджень у галузі</w:t>
      </w:r>
      <w:r w:rsidRPr="007303AE">
        <w:rPr>
          <w:sz w:val="28"/>
          <w:szCs w:val="28"/>
          <w:lang w:val="uk-UA"/>
        </w:rPr>
        <w:t xml:space="preserve"> обліку, аналізу, аудиту та оподаткування банку.</w:t>
      </w:r>
    </w:p>
    <w:p w:rsidR="00EF4188" w:rsidRPr="007303AE" w:rsidRDefault="00EF4188" w:rsidP="00EF4188">
      <w:pPr>
        <w:jc w:val="both"/>
        <w:rPr>
          <w:sz w:val="28"/>
          <w:szCs w:val="28"/>
          <w:lang w:val="uk-UA"/>
        </w:rPr>
      </w:pPr>
      <w:r w:rsidRPr="007303AE">
        <w:rPr>
          <w:sz w:val="28"/>
          <w:szCs w:val="28"/>
          <w:lang w:val="uk-UA"/>
        </w:rPr>
        <w:t>ПРН 12. В</w:t>
      </w:r>
      <w:r w:rsidRPr="007303AE">
        <w:rPr>
          <w:sz w:val="28"/>
          <w:szCs w:val="28"/>
        </w:rPr>
        <w:t>олодіння</w:t>
      </w:r>
      <w:r w:rsidRPr="007303AE">
        <w:rPr>
          <w:sz w:val="28"/>
          <w:szCs w:val="28"/>
          <w:lang w:val="uk-UA"/>
        </w:rPr>
        <w:t xml:space="preserve"> </w:t>
      </w:r>
      <w:r w:rsidRPr="007303AE">
        <w:rPr>
          <w:sz w:val="28"/>
          <w:szCs w:val="28"/>
        </w:rPr>
        <w:t>навиками</w:t>
      </w:r>
      <w:r w:rsidRPr="007303AE">
        <w:rPr>
          <w:sz w:val="28"/>
          <w:szCs w:val="28"/>
          <w:lang w:val="uk-UA"/>
        </w:rPr>
        <w:t xml:space="preserve"> </w:t>
      </w:r>
      <w:r w:rsidRPr="007303AE">
        <w:rPr>
          <w:sz w:val="28"/>
          <w:szCs w:val="28"/>
        </w:rPr>
        <w:t>письмової та усної</w:t>
      </w:r>
      <w:r w:rsidRPr="007303AE">
        <w:rPr>
          <w:sz w:val="28"/>
          <w:szCs w:val="28"/>
          <w:lang w:val="uk-UA"/>
        </w:rPr>
        <w:t xml:space="preserve"> </w:t>
      </w:r>
      <w:r w:rsidRPr="007303AE">
        <w:rPr>
          <w:sz w:val="28"/>
          <w:szCs w:val="28"/>
        </w:rPr>
        <w:t>презентації</w:t>
      </w:r>
      <w:r w:rsidRPr="007303AE">
        <w:rPr>
          <w:sz w:val="28"/>
          <w:szCs w:val="28"/>
          <w:lang w:val="uk-UA"/>
        </w:rPr>
        <w:t xml:space="preserve"> </w:t>
      </w:r>
      <w:r w:rsidRPr="007303AE">
        <w:rPr>
          <w:sz w:val="28"/>
          <w:szCs w:val="28"/>
        </w:rPr>
        <w:t>результатів</w:t>
      </w:r>
      <w:r w:rsidRPr="007303AE">
        <w:rPr>
          <w:sz w:val="28"/>
          <w:szCs w:val="28"/>
          <w:lang w:val="uk-UA"/>
        </w:rPr>
        <w:t xml:space="preserve"> </w:t>
      </w:r>
      <w:r w:rsidRPr="007303AE">
        <w:rPr>
          <w:sz w:val="28"/>
          <w:szCs w:val="28"/>
        </w:rPr>
        <w:t>власної</w:t>
      </w:r>
      <w:r w:rsidRPr="007303AE">
        <w:rPr>
          <w:sz w:val="28"/>
          <w:szCs w:val="28"/>
          <w:lang w:val="uk-UA"/>
        </w:rPr>
        <w:t xml:space="preserve"> </w:t>
      </w:r>
      <w:r w:rsidRPr="007303AE">
        <w:rPr>
          <w:sz w:val="28"/>
          <w:szCs w:val="28"/>
        </w:rPr>
        <w:t>роботи, наукового та практичного матеріалу</w:t>
      </w:r>
      <w:r w:rsidRPr="007303AE">
        <w:rPr>
          <w:sz w:val="28"/>
          <w:szCs w:val="28"/>
          <w:lang w:val="uk-UA"/>
        </w:rPr>
        <w:t>.</w:t>
      </w:r>
    </w:p>
    <w:p w:rsidR="00EF4188" w:rsidRPr="007303AE" w:rsidRDefault="00EF4188" w:rsidP="00EF4188">
      <w:pPr>
        <w:jc w:val="both"/>
        <w:rPr>
          <w:b/>
          <w:i/>
          <w:sz w:val="28"/>
          <w:szCs w:val="28"/>
          <w:lang w:val="uk-UA"/>
        </w:rPr>
      </w:pPr>
      <w:r w:rsidRPr="007303AE">
        <w:rPr>
          <w:sz w:val="28"/>
          <w:szCs w:val="28"/>
          <w:lang w:val="uk-UA"/>
        </w:rPr>
        <w:t>ПРН 13. Вміти застосовувати інформаційні та інноваційні технології у професійній та науковій діяльності.</w:t>
      </w:r>
    </w:p>
    <w:p w:rsidR="00EF4188" w:rsidRPr="007303AE" w:rsidRDefault="00EF4188" w:rsidP="00EF4188">
      <w:pPr>
        <w:jc w:val="both"/>
        <w:rPr>
          <w:b/>
          <w:sz w:val="22"/>
          <w:szCs w:val="22"/>
          <w:lang w:val="uk-UA"/>
        </w:rPr>
      </w:pPr>
    </w:p>
    <w:p w:rsidR="00EF4188" w:rsidRPr="007303AE" w:rsidRDefault="00EF4188" w:rsidP="00EF4188">
      <w:pPr>
        <w:jc w:val="both"/>
        <w:rPr>
          <w:b/>
          <w:sz w:val="28"/>
          <w:szCs w:val="28"/>
          <w:lang w:val="uk-UA"/>
        </w:rPr>
      </w:pPr>
      <w:r w:rsidRPr="007303AE">
        <w:rPr>
          <w:b/>
          <w:sz w:val="28"/>
          <w:szCs w:val="28"/>
          <w:lang w:val="uk-UA"/>
        </w:rPr>
        <w:t>Опанування навчальною дисципліною повинно забезпечувати необхідний рівень сформованості вмінь:</w:t>
      </w:r>
    </w:p>
    <w:p w:rsidR="00EF4188" w:rsidRPr="007303AE" w:rsidRDefault="00EF4188" w:rsidP="00EF4188">
      <w:pPr>
        <w:ind w:firstLine="720"/>
        <w:jc w:val="both"/>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7271"/>
      </w:tblGrid>
      <w:tr w:rsidR="00EF4188" w:rsidRPr="007303AE" w:rsidTr="00CD25A2">
        <w:tc>
          <w:tcPr>
            <w:tcW w:w="1311" w:type="pct"/>
            <w:vAlign w:val="center"/>
          </w:tcPr>
          <w:p w:rsidR="00EF4188" w:rsidRPr="007303AE" w:rsidRDefault="00EF4188" w:rsidP="00CD25A2">
            <w:pPr>
              <w:jc w:val="center"/>
              <w:rPr>
                <w:b/>
                <w:sz w:val="28"/>
                <w:szCs w:val="28"/>
                <w:lang w:val="uk-UA"/>
              </w:rPr>
            </w:pPr>
            <w:r w:rsidRPr="007303AE">
              <w:rPr>
                <w:b/>
                <w:sz w:val="28"/>
                <w:szCs w:val="28"/>
                <w:lang w:val="uk-UA"/>
              </w:rPr>
              <w:t>Назва рівня сформованості вміння</w:t>
            </w:r>
          </w:p>
        </w:tc>
        <w:tc>
          <w:tcPr>
            <w:tcW w:w="3689" w:type="pct"/>
            <w:vAlign w:val="center"/>
          </w:tcPr>
          <w:p w:rsidR="00EF4188" w:rsidRPr="007303AE" w:rsidRDefault="00EF4188" w:rsidP="00CD25A2">
            <w:pPr>
              <w:jc w:val="center"/>
              <w:rPr>
                <w:b/>
                <w:sz w:val="28"/>
                <w:szCs w:val="28"/>
                <w:lang w:val="uk-UA"/>
              </w:rPr>
            </w:pPr>
            <w:r w:rsidRPr="007303AE">
              <w:rPr>
                <w:b/>
                <w:sz w:val="28"/>
                <w:szCs w:val="28"/>
                <w:lang w:val="uk-UA"/>
              </w:rPr>
              <w:t>Зміст критерію рівня сформованості вміння</w:t>
            </w:r>
          </w:p>
        </w:tc>
      </w:tr>
      <w:tr w:rsidR="00EF4188" w:rsidRPr="007303AE" w:rsidTr="00CD25A2">
        <w:tc>
          <w:tcPr>
            <w:tcW w:w="1311" w:type="pct"/>
          </w:tcPr>
          <w:p w:rsidR="00EF4188" w:rsidRPr="007303AE" w:rsidRDefault="00EF4188" w:rsidP="00CD25A2">
            <w:pPr>
              <w:ind w:right="-108"/>
              <w:jc w:val="both"/>
              <w:rPr>
                <w:bCs/>
                <w:sz w:val="28"/>
                <w:szCs w:val="28"/>
                <w:lang w:val="uk-UA"/>
              </w:rPr>
            </w:pPr>
            <w:r w:rsidRPr="007303AE">
              <w:rPr>
                <w:bCs/>
                <w:sz w:val="28"/>
                <w:szCs w:val="28"/>
                <w:lang w:val="uk-UA"/>
              </w:rPr>
              <w:t>1. Репродуктивний</w:t>
            </w:r>
          </w:p>
        </w:tc>
        <w:tc>
          <w:tcPr>
            <w:tcW w:w="3689" w:type="pct"/>
          </w:tcPr>
          <w:p w:rsidR="00EF4188" w:rsidRPr="007303AE" w:rsidRDefault="00EF4188" w:rsidP="00CD25A2">
            <w:pPr>
              <w:jc w:val="both"/>
              <w:rPr>
                <w:bCs/>
                <w:sz w:val="28"/>
                <w:szCs w:val="28"/>
                <w:lang w:val="uk-UA"/>
              </w:rPr>
            </w:pPr>
            <w:r w:rsidRPr="007303AE">
              <w:rPr>
                <w:bCs/>
                <w:sz w:val="28"/>
                <w:szCs w:val="28"/>
                <w:lang w:val="uk-UA"/>
              </w:rPr>
              <w:t>Вміння відтворювати знання, передбачені даною програмою</w:t>
            </w:r>
          </w:p>
        </w:tc>
      </w:tr>
      <w:tr w:rsidR="00EF4188" w:rsidRPr="007303AE" w:rsidTr="00CD25A2">
        <w:tc>
          <w:tcPr>
            <w:tcW w:w="1311" w:type="pct"/>
          </w:tcPr>
          <w:p w:rsidR="00EF4188" w:rsidRPr="007303AE" w:rsidRDefault="00EF4188" w:rsidP="00CD25A2">
            <w:pPr>
              <w:jc w:val="both"/>
              <w:rPr>
                <w:bCs/>
                <w:sz w:val="28"/>
                <w:szCs w:val="28"/>
                <w:lang w:val="uk-UA"/>
              </w:rPr>
            </w:pPr>
            <w:r w:rsidRPr="007303AE">
              <w:rPr>
                <w:bCs/>
                <w:sz w:val="28"/>
                <w:szCs w:val="28"/>
                <w:lang w:val="uk-UA"/>
              </w:rPr>
              <w:t>2. Алгоритмічний</w:t>
            </w:r>
          </w:p>
        </w:tc>
        <w:tc>
          <w:tcPr>
            <w:tcW w:w="3689" w:type="pct"/>
          </w:tcPr>
          <w:p w:rsidR="00EF4188" w:rsidRPr="007303AE" w:rsidRDefault="00EF4188" w:rsidP="00CD25A2">
            <w:pPr>
              <w:jc w:val="both"/>
              <w:rPr>
                <w:bCs/>
                <w:sz w:val="28"/>
                <w:szCs w:val="28"/>
                <w:lang w:val="uk-UA"/>
              </w:rPr>
            </w:pPr>
            <w:r w:rsidRPr="007303AE">
              <w:rPr>
                <w:bCs/>
                <w:sz w:val="28"/>
                <w:szCs w:val="28"/>
                <w:lang w:val="uk-UA"/>
              </w:rPr>
              <w:t>Вміння використовувати знання в практичній діяльності при розв’язуванні типових ситуацій</w:t>
            </w:r>
          </w:p>
        </w:tc>
      </w:tr>
      <w:tr w:rsidR="00EF4188" w:rsidRPr="007303AE" w:rsidTr="00CD25A2">
        <w:tc>
          <w:tcPr>
            <w:tcW w:w="1311" w:type="pct"/>
          </w:tcPr>
          <w:p w:rsidR="00EF4188" w:rsidRPr="007303AE" w:rsidRDefault="00EF4188" w:rsidP="00CD25A2">
            <w:pPr>
              <w:jc w:val="both"/>
              <w:rPr>
                <w:bCs/>
                <w:sz w:val="28"/>
                <w:szCs w:val="28"/>
                <w:lang w:val="uk-UA"/>
              </w:rPr>
            </w:pPr>
            <w:r w:rsidRPr="007303AE">
              <w:rPr>
                <w:bCs/>
                <w:sz w:val="28"/>
                <w:szCs w:val="28"/>
                <w:lang w:val="uk-UA"/>
              </w:rPr>
              <w:t>3. Творчий</w:t>
            </w:r>
          </w:p>
        </w:tc>
        <w:tc>
          <w:tcPr>
            <w:tcW w:w="3689" w:type="pct"/>
          </w:tcPr>
          <w:p w:rsidR="00EF4188" w:rsidRPr="007303AE" w:rsidRDefault="00EF4188" w:rsidP="00CD25A2">
            <w:pPr>
              <w:jc w:val="both"/>
              <w:rPr>
                <w:bCs/>
                <w:sz w:val="28"/>
                <w:szCs w:val="28"/>
                <w:lang w:val="uk-UA"/>
              </w:rPr>
            </w:pPr>
            <w:r w:rsidRPr="007303AE">
              <w:rPr>
                <w:bCs/>
                <w:sz w:val="28"/>
                <w:szCs w:val="28"/>
                <w:lang w:val="uk-UA"/>
              </w:rPr>
              <w:t>Здійснювати евристичний пошук і використовувати знання для розв’язання нестандартних завдань та проблемних ситуацій</w:t>
            </w:r>
          </w:p>
        </w:tc>
      </w:tr>
    </w:tbl>
    <w:p w:rsidR="00EF4188" w:rsidRPr="007303AE" w:rsidRDefault="00EF4188" w:rsidP="00EF4188">
      <w:pPr>
        <w:tabs>
          <w:tab w:val="left" w:pos="709"/>
        </w:tabs>
        <w:ind w:firstLine="709"/>
        <w:jc w:val="both"/>
        <w:rPr>
          <w:sz w:val="28"/>
          <w:szCs w:val="28"/>
          <w:lang w:val="uk-UA"/>
        </w:rPr>
      </w:pPr>
      <w:r w:rsidRPr="007303AE">
        <w:rPr>
          <w:sz w:val="28"/>
          <w:szCs w:val="28"/>
          <w:lang w:val="uk-UA"/>
        </w:rPr>
        <w:t>Навчальна програма складена на 4 кредити.</w:t>
      </w:r>
    </w:p>
    <w:p w:rsidR="00EF4188" w:rsidRPr="007303AE" w:rsidRDefault="00EF4188" w:rsidP="00EF4188">
      <w:pPr>
        <w:tabs>
          <w:tab w:val="left" w:pos="709"/>
        </w:tabs>
        <w:ind w:firstLine="709"/>
        <w:jc w:val="both"/>
        <w:rPr>
          <w:sz w:val="28"/>
          <w:szCs w:val="28"/>
          <w:lang w:val="uk-UA"/>
        </w:rPr>
      </w:pPr>
      <w:r w:rsidRPr="007303AE">
        <w:rPr>
          <w:b/>
          <w:sz w:val="28"/>
          <w:szCs w:val="28"/>
          <w:lang w:val="uk-UA"/>
        </w:rPr>
        <w:t>Форма контролю</w:t>
      </w:r>
      <w:r w:rsidRPr="007303AE">
        <w:rPr>
          <w:sz w:val="28"/>
          <w:szCs w:val="28"/>
          <w:lang w:val="uk-UA"/>
        </w:rPr>
        <w:t xml:space="preserve"> –   поточний, ПМК, іспит.</w:t>
      </w:r>
    </w:p>
    <w:p w:rsidR="001343FF" w:rsidRPr="00C15346" w:rsidRDefault="001343FF" w:rsidP="001343FF">
      <w:pPr>
        <w:ind w:firstLine="720"/>
        <w:jc w:val="center"/>
        <w:rPr>
          <w:b/>
          <w:sz w:val="28"/>
          <w:szCs w:val="28"/>
        </w:rPr>
      </w:pPr>
      <w:r w:rsidRPr="00C15346">
        <w:rPr>
          <w:b/>
          <w:sz w:val="28"/>
          <w:szCs w:val="28"/>
        </w:rPr>
        <w:lastRenderedPageBreak/>
        <w:t>РОЗДІЛ 2.  ОПИС ПРЕДМЕТА НАВЧАЛЬНОЇ ДИСЦИПЛІНИ</w:t>
      </w:r>
    </w:p>
    <w:p w:rsidR="001343FF" w:rsidRPr="00C15346" w:rsidRDefault="001343FF" w:rsidP="001343FF">
      <w:pPr>
        <w:pStyle w:val="a9"/>
        <w:ind w:left="0"/>
        <w:jc w:val="center"/>
        <w:rPr>
          <w:b/>
          <w:caps/>
          <w:sz w:val="28"/>
          <w:szCs w:val="28"/>
        </w:rPr>
      </w:pPr>
      <w:r w:rsidRPr="00C15346">
        <w:rPr>
          <w:b/>
          <w:caps/>
          <w:sz w:val="28"/>
          <w:szCs w:val="28"/>
        </w:rPr>
        <w:t>«облік В БАНКАХ»</w:t>
      </w:r>
    </w:p>
    <w:tbl>
      <w:tblPr>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1701"/>
        <w:gridCol w:w="1418"/>
        <w:gridCol w:w="1134"/>
        <w:gridCol w:w="425"/>
        <w:gridCol w:w="567"/>
        <w:gridCol w:w="1701"/>
        <w:gridCol w:w="1488"/>
        <w:gridCol w:w="1489"/>
      </w:tblGrid>
      <w:tr w:rsidR="001343FF" w:rsidRPr="00C15346" w:rsidTr="00CD25A2">
        <w:trPr>
          <w:trHeight w:val="399"/>
        </w:trPr>
        <w:tc>
          <w:tcPr>
            <w:tcW w:w="9923" w:type="dxa"/>
            <w:gridSpan w:val="8"/>
            <w:shd w:val="clear" w:color="auto" w:fill="E6E6E6"/>
            <w:vAlign w:val="center"/>
          </w:tcPr>
          <w:p w:rsidR="001343FF" w:rsidRPr="00914894" w:rsidRDefault="001343FF" w:rsidP="00CD25A2">
            <w:pPr>
              <w:pStyle w:val="11"/>
              <w:tabs>
                <w:tab w:val="clear" w:pos="2070"/>
              </w:tabs>
              <w:rPr>
                <w:sz w:val="24"/>
                <w:szCs w:val="24"/>
                <w:lang w:val="uk-UA"/>
              </w:rPr>
            </w:pPr>
            <w:r w:rsidRPr="00914894">
              <w:rPr>
                <w:sz w:val="24"/>
                <w:szCs w:val="24"/>
                <w:lang w:val="uk-UA"/>
              </w:rPr>
              <w:t>Характеристика навчальної дисципліни</w:t>
            </w:r>
            <w:r w:rsidRPr="00914894">
              <w:rPr>
                <w:sz w:val="24"/>
                <w:szCs w:val="24"/>
              </w:rPr>
              <w:t xml:space="preserve"> «</w:t>
            </w:r>
            <w:r w:rsidRPr="00914894">
              <w:rPr>
                <w:sz w:val="24"/>
                <w:szCs w:val="24"/>
                <w:lang w:val="uk-UA"/>
              </w:rPr>
              <w:t>О</w:t>
            </w:r>
            <w:r w:rsidRPr="00914894">
              <w:rPr>
                <w:sz w:val="24"/>
                <w:szCs w:val="24"/>
              </w:rPr>
              <w:t>блік</w:t>
            </w:r>
            <w:r w:rsidRPr="00914894">
              <w:rPr>
                <w:sz w:val="24"/>
                <w:szCs w:val="24"/>
                <w:lang w:val="uk-UA"/>
              </w:rPr>
              <w:t xml:space="preserve"> в банках</w:t>
            </w:r>
            <w:r w:rsidRPr="00914894">
              <w:rPr>
                <w:sz w:val="24"/>
                <w:szCs w:val="24"/>
              </w:rPr>
              <w:t>»</w:t>
            </w:r>
          </w:p>
        </w:tc>
      </w:tr>
      <w:tr w:rsidR="001343FF" w:rsidRPr="00C15346" w:rsidTr="00CD25A2">
        <w:trPr>
          <w:trHeight w:val="652"/>
        </w:trPr>
        <w:tc>
          <w:tcPr>
            <w:tcW w:w="4678" w:type="dxa"/>
            <w:gridSpan w:val="4"/>
            <w:vAlign w:val="center"/>
          </w:tcPr>
          <w:p w:rsidR="001343FF" w:rsidRPr="00914894" w:rsidRDefault="001343FF" w:rsidP="00CD25A2">
            <w:pPr>
              <w:jc w:val="center"/>
              <w:rPr>
                <w:b/>
                <w:sz w:val="24"/>
                <w:szCs w:val="24"/>
              </w:rPr>
            </w:pPr>
            <w:r w:rsidRPr="00914894">
              <w:rPr>
                <w:b/>
                <w:sz w:val="24"/>
                <w:szCs w:val="24"/>
              </w:rPr>
              <w:t>Шифр та найменування  галузі знань:</w:t>
            </w:r>
          </w:p>
          <w:p w:rsidR="001343FF" w:rsidRPr="00914894" w:rsidRDefault="001343FF" w:rsidP="00CD25A2">
            <w:pPr>
              <w:jc w:val="center"/>
              <w:rPr>
                <w:sz w:val="24"/>
                <w:szCs w:val="24"/>
              </w:rPr>
            </w:pPr>
            <w:r w:rsidRPr="00914894">
              <w:rPr>
                <w:sz w:val="24"/>
                <w:szCs w:val="24"/>
              </w:rPr>
              <w:t xml:space="preserve">07 «Управління та </w:t>
            </w:r>
            <w:proofErr w:type="gramStart"/>
            <w:r w:rsidRPr="00914894">
              <w:rPr>
                <w:sz w:val="24"/>
                <w:szCs w:val="24"/>
              </w:rPr>
              <w:t>адм</w:t>
            </w:r>
            <w:proofErr w:type="gramEnd"/>
            <w:r w:rsidRPr="00914894">
              <w:rPr>
                <w:sz w:val="24"/>
                <w:szCs w:val="24"/>
              </w:rPr>
              <w:t>іністрування»</w:t>
            </w:r>
          </w:p>
        </w:tc>
        <w:tc>
          <w:tcPr>
            <w:tcW w:w="5245" w:type="dxa"/>
            <w:gridSpan w:val="4"/>
            <w:vAlign w:val="center"/>
          </w:tcPr>
          <w:p w:rsidR="001343FF" w:rsidRPr="00914894" w:rsidRDefault="001343FF" w:rsidP="00CD25A2">
            <w:pPr>
              <w:rPr>
                <w:b/>
                <w:sz w:val="24"/>
                <w:szCs w:val="24"/>
                <w:lang w:val="uk-UA"/>
              </w:rPr>
            </w:pPr>
            <w:r w:rsidRPr="00914894">
              <w:rPr>
                <w:b/>
                <w:sz w:val="24"/>
                <w:szCs w:val="24"/>
              </w:rPr>
              <w:t xml:space="preserve">Цикл дисциплін за навчальним планом: </w:t>
            </w:r>
            <w:proofErr w:type="gramStart"/>
            <w:r w:rsidRPr="00914894">
              <w:rPr>
                <w:b/>
                <w:sz w:val="24"/>
                <w:szCs w:val="24"/>
                <w:lang w:val="uk-UA"/>
              </w:rPr>
              <w:t>нормативна</w:t>
            </w:r>
            <w:proofErr w:type="gramEnd"/>
          </w:p>
          <w:p w:rsidR="001343FF" w:rsidRPr="00914894" w:rsidRDefault="001343FF" w:rsidP="00CD25A2">
            <w:pPr>
              <w:jc w:val="center"/>
              <w:rPr>
                <w:sz w:val="24"/>
                <w:szCs w:val="24"/>
              </w:rPr>
            </w:pPr>
          </w:p>
        </w:tc>
      </w:tr>
      <w:tr w:rsidR="001343FF" w:rsidRPr="00C15346" w:rsidTr="00CD25A2">
        <w:trPr>
          <w:trHeight w:val="548"/>
        </w:trPr>
        <w:tc>
          <w:tcPr>
            <w:tcW w:w="4678" w:type="dxa"/>
            <w:gridSpan w:val="4"/>
            <w:vAlign w:val="center"/>
          </w:tcPr>
          <w:p w:rsidR="001343FF" w:rsidRPr="00914894" w:rsidRDefault="001343FF" w:rsidP="00CD25A2">
            <w:pPr>
              <w:jc w:val="center"/>
              <w:rPr>
                <w:b/>
                <w:sz w:val="24"/>
                <w:szCs w:val="24"/>
              </w:rPr>
            </w:pPr>
            <w:r w:rsidRPr="00914894">
              <w:rPr>
                <w:b/>
                <w:sz w:val="24"/>
                <w:szCs w:val="24"/>
              </w:rPr>
              <w:t xml:space="preserve">Код та назва </w:t>
            </w:r>
            <w:proofErr w:type="gramStart"/>
            <w:r w:rsidRPr="00914894">
              <w:rPr>
                <w:b/>
                <w:sz w:val="24"/>
                <w:szCs w:val="24"/>
              </w:rPr>
              <w:t>спец</w:t>
            </w:r>
            <w:proofErr w:type="gramEnd"/>
            <w:r w:rsidRPr="00914894">
              <w:rPr>
                <w:b/>
                <w:sz w:val="24"/>
                <w:szCs w:val="24"/>
              </w:rPr>
              <w:t>іальності:</w:t>
            </w:r>
          </w:p>
          <w:p w:rsidR="001343FF" w:rsidRPr="00914894" w:rsidRDefault="001343FF" w:rsidP="00CD25A2">
            <w:pPr>
              <w:jc w:val="center"/>
              <w:rPr>
                <w:sz w:val="24"/>
                <w:szCs w:val="24"/>
              </w:rPr>
            </w:pPr>
            <w:r w:rsidRPr="00914894">
              <w:rPr>
                <w:sz w:val="24"/>
                <w:szCs w:val="24"/>
              </w:rPr>
              <w:t>071 «</w:t>
            </w:r>
            <w:proofErr w:type="gramStart"/>
            <w:r w:rsidRPr="00914894">
              <w:rPr>
                <w:sz w:val="24"/>
                <w:szCs w:val="24"/>
              </w:rPr>
              <w:t>Обл</w:t>
            </w:r>
            <w:proofErr w:type="gramEnd"/>
            <w:r w:rsidRPr="00914894">
              <w:rPr>
                <w:sz w:val="24"/>
                <w:szCs w:val="24"/>
              </w:rPr>
              <w:t>ік і оподаткування»</w:t>
            </w:r>
          </w:p>
        </w:tc>
        <w:tc>
          <w:tcPr>
            <w:tcW w:w="5245" w:type="dxa"/>
            <w:gridSpan w:val="4"/>
          </w:tcPr>
          <w:p w:rsidR="001343FF" w:rsidRPr="00914894" w:rsidRDefault="001343FF" w:rsidP="00CD25A2">
            <w:pPr>
              <w:jc w:val="center"/>
              <w:rPr>
                <w:b/>
                <w:sz w:val="24"/>
                <w:szCs w:val="24"/>
                <w:lang w:val="uk-UA"/>
              </w:rPr>
            </w:pPr>
            <w:r w:rsidRPr="00914894">
              <w:rPr>
                <w:b/>
                <w:sz w:val="24"/>
                <w:szCs w:val="24"/>
              </w:rPr>
              <w:t xml:space="preserve">Освітній  ступінь: </w:t>
            </w:r>
            <w:r w:rsidRPr="00914894">
              <w:rPr>
                <w:b/>
                <w:sz w:val="24"/>
                <w:szCs w:val="24"/>
                <w:lang w:val="uk-UA"/>
              </w:rPr>
              <w:t>бакалавр</w:t>
            </w:r>
          </w:p>
          <w:p w:rsidR="001343FF" w:rsidRPr="00914894" w:rsidRDefault="001343FF" w:rsidP="00CD25A2">
            <w:pPr>
              <w:rPr>
                <w:b/>
                <w:sz w:val="24"/>
                <w:szCs w:val="24"/>
              </w:rPr>
            </w:pPr>
          </w:p>
        </w:tc>
      </w:tr>
      <w:tr w:rsidR="001343FF" w:rsidRPr="00C15346" w:rsidTr="00CD25A2">
        <w:trPr>
          <w:trHeight w:val="548"/>
        </w:trPr>
        <w:tc>
          <w:tcPr>
            <w:tcW w:w="4678" w:type="dxa"/>
            <w:gridSpan w:val="4"/>
            <w:vAlign w:val="center"/>
          </w:tcPr>
          <w:p w:rsidR="001343FF" w:rsidRPr="00914894" w:rsidRDefault="001343FF" w:rsidP="00CD25A2">
            <w:pPr>
              <w:jc w:val="center"/>
              <w:rPr>
                <w:b/>
                <w:sz w:val="24"/>
                <w:szCs w:val="24"/>
              </w:rPr>
            </w:pPr>
            <w:proofErr w:type="gramStart"/>
            <w:r w:rsidRPr="00914894">
              <w:rPr>
                <w:b/>
                <w:sz w:val="24"/>
                <w:szCs w:val="24"/>
              </w:rPr>
              <w:t>Спец</w:t>
            </w:r>
            <w:proofErr w:type="gramEnd"/>
            <w:r w:rsidRPr="00914894">
              <w:rPr>
                <w:b/>
                <w:sz w:val="24"/>
                <w:szCs w:val="24"/>
              </w:rPr>
              <w:t>іалізація:</w:t>
            </w:r>
          </w:p>
          <w:p w:rsidR="001343FF" w:rsidRPr="00914894" w:rsidRDefault="001343FF" w:rsidP="00CD25A2">
            <w:pPr>
              <w:rPr>
                <w:sz w:val="24"/>
                <w:szCs w:val="24"/>
              </w:rPr>
            </w:pPr>
            <w:r w:rsidRPr="00914894">
              <w:rPr>
                <w:sz w:val="24"/>
                <w:szCs w:val="24"/>
                <w:lang w:val="uk-UA"/>
              </w:rPr>
              <w:t>Облік, аналіз та фінансові розслідування</w:t>
            </w:r>
          </w:p>
        </w:tc>
        <w:tc>
          <w:tcPr>
            <w:tcW w:w="5245" w:type="dxa"/>
            <w:gridSpan w:val="4"/>
            <w:vAlign w:val="center"/>
          </w:tcPr>
          <w:p w:rsidR="001343FF" w:rsidRPr="00914894" w:rsidRDefault="001343FF" w:rsidP="00CD25A2">
            <w:pPr>
              <w:jc w:val="center"/>
              <w:rPr>
                <w:b/>
                <w:sz w:val="24"/>
                <w:szCs w:val="24"/>
              </w:rPr>
            </w:pPr>
          </w:p>
        </w:tc>
      </w:tr>
      <w:tr w:rsidR="001343FF" w:rsidRPr="00C15346" w:rsidTr="00CD25A2">
        <w:trPr>
          <w:trHeight w:val="968"/>
        </w:trPr>
        <w:tc>
          <w:tcPr>
            <w:tcW w:w="4678" w:type="dxa"/>
            <w:gridSpan w:val="4"/>
            <w:vAlign w:val="center"/>
          </w:tcPr>
          <w:p w:rsidR="001343FF" w:rsidRPr="00914894" w:rsidRDefault="001343FF" w:rsidP="00CD25A2">
            <w:pPr>
              <w:rPr>
                <w:sz w:val="24"/>
                <w:szCs w:val="24"/>
                <w:lang w:val="uk-UA"/>
              </w:rPr>
            </w:pPr>
            <w:r w:rsidRPr="00914894">
              <w:rPr>
                <w:b/>
                <w:sz w:val="24"/>
                <w:szCs w:val="24"/>
              </w:rPr>
              <w:t>Курс:</w:t>
            </w:r>
            <w:r w:rsidRPr="00914894">
              <w:rPr>
                <w:sz w:val="24"/>
                <w:szCs w:val="24"/>
              </w:rPr>
              <w:t xml:space="preserve"> </w:t>
            </w:r>
            <w:r w:rsidRPr="00914894">
              <w:rPr>
                <w:sz w:val="24"/>
                <w:szCs w:val="24"/>
                <w:lang w:val="uk-UA"/>
              </w:rPr>
              <w:t>третій</w:t>
            </w:r>
          </w:p>
          <w:p w:rsidR="001343FF" w:rsidRPr="00914894" w:rsidRDefault="001343FF" w:rsidP="00CD25A2">
            <w:pPr>
              <w:rPr>
                <w:b/>
                <w:sz w:val="24"/>
                <w:szCs w:val="24"/>
              </w:rPr>
            </w:pPr>
            <w:r w:rsidRPr="00914894">
              <w:rPr>
                <w:b/>
                <w:sz w:val="24"/>
                <w:szCs w:val="24"/>
              </w:rPr>
              <w:t xml:space="preserve">Семестр: </w:t>
            </w:r>
            <w:r w:rsidRPr="00914894">
              <w:rPr>
                <w:sz w:val="24"/>
                <w:szCs w:val="24"/>
                <w:lang w:val="uk-UA"/>
              </w:rPr>
              <w:t>шостий</w:t>
            </w:r>
          </w:p>
        </w:tc>
        <w:tc>
          <w:tcPr>
            <w:tcW w:w="5245" w:type="dxa"/>
            <w:gridSpan w:val="4"/>
            <w:vAlign w:val="center"/>
          </w:tcPr>
          <w:p w:rsidR="001343FF" w:rsidRPr="00914894" w:rsidRDefault="001343FF" w:rsidP="00CD25A2">
            <w:pPr>
              <w:jc w:val="center"/>
              <w:rPr>
                <w:b/>
                <w:sz w:val="24"/>
                <w:szCs w:val="24"/>
              </w:rPr>
            </w:pPr>
            <w:r w:rsidRPr="00914894">
              <w:rPr>
                <w:b/>
                <w:sz w:val="24"/>
                <w:szCs w:val="24"/>
              </w:rPr>
              <w:t>Методи навчання:</w:t>
            </w:r>
            <w:r w:rsidRPr="00914894">
              <w:rPr>
                <w:b/>
                <w:sz w:val="24"/>
                <w:szCs w:val="24"/>
                <w:lang w:val="uk-UA"/>
              </w:rPr>
              <w:t xml:space="preserve"> </w:t>
            </w:r>
            <w:r w:rsidRPr="00914894">
              <w:rPr>
                <w:sz w:val="24"/>
                <w:szCs w:val="24"/>
              </w:rPr>
              <w:t xml:space="preserve">Лекції, практичні і семінарські заняття, самостійне розв’язування задач, робота </w:t>
            </w:r>
            <w:proofErr w:type="gramStart"/>
            <w:r w:rsidRPr="00914894">
              <w:rPr>
                <w:sz w:val="24"/>
                <w:szCs w:val="24"/>
              </w:rPr>
              <w:t>в</w:t>
            </w:r>
            <w:proofErr w:type="gramEnd"/>
            <w:r w:rsidRPr="00914894">
              <w:rPr>
                <w:sz w:val="24"/>
                <w:szCs w:val="24"/>
              </w:rPr>
              <w:t xml:space="preserve"> біблі</w:t>
            </w:r>
            <w:proofErr w:type="gramStart"/>
            <w:r w:rsidRPr="00914894">
              <w:rPr>
                <w:sz w:val="24"/>
                <w:szCs w:val="24"/>
              </w:rPr>
              <w:t>отец</w:t>
            </w:r>
            <w:proofErr w:type="gramEnd"/>
            <w:r w:rsidRPr="00914894">
              <w:rPr>
                <w:sz w:val="24"/>
                <w:szCs w:val="24"/>
              </w:rPr>
              <w:t xml:space="preserve">і, робота в Інтернеті             </w:t>
            </w:r>
          </w:p>
        </w:tc>
      </w:tr>
      <w:tr w:rsidR="001343FF" w:rsidRPr="00C15346" w:rsidTr="00CD25A2">
        <w:trPr>
          <w:trHeight w:val="193"/>
        </w:trPr>
        <w:tc>
          <w:tcPr>
            <w:tcW w:w="9923" w:type="dxa"/>
            <w:gridSpan w:val="8"/>
            <w:vAlign w:val="center"/>
          </w:tcPr>
          <w:p w:rsidR="001343FF" w:rsidRPr="00914894" w:rsidRDefault="001343FF" w:rsidP="00CD25A2">
            <w:pPr>
              <w:rPr>
                <w:b/>
                <w:sz w:val="24"/>
                <w:szCs w:val="24"/>
              </w:rPr>
            </w:pPr>
          </w:p>
        </w:tc>
      </w:tr>
      <w:tr w:rsidR="001343FF" w:rsidRPr="00C15346" w:rsidTr="00CD25A2">
        <w:trPr>
          <w:trHeight w:val="674"/>
        </w:trPr>
        <w:tc>
          <w:tcPr>
            <w:tcW w:w="1701" w:type="dxa"/>
            <w:vAlign w:val="center"/>
          </w:tcPr>
          <w:p w:rsidR="001343FF" w:rsidRPr="00914894" w:rsidRDefault="001343FF" w:rsidP="00CD25A2">
            <w:pPr>
              <w:jc w:val="center"/>
              <w:rPr>
                <w:b/>
                <w:sz w:val="24"/>
                <w:szCs w:val="24"/>
              </w:rPr>
            </w:pPr>
            <w:r w:rsidRPr="00914894">
              <w:rPr>
                <w:b/>
                <w:sz w:val="24"/>
                <w:szCs w:val="24"/>
              </w:rPr>
              <w:t>Кількість кредиті</w:t>
            </w:r>
            <w:proofErr w:type="gramStart"/>
            <w:r w:rsidRPr="00914894">
              <w:rPr>
                <w:b/>
                <w:sz w:val="24"/>
                <w:szCs w:val="24"/>
              </w:rPr>
              <w:t>в</w:t>
            </w:r>
            <w:proofErr w:type="gramEnd"/>
          </w:p>
          <w:p w:rsidR="001343FF" w:rsidRPr="00914894" w:rsidRDefault="001343FF" w:rsidP="00CD25A2">
            <w:pPr>
              <w:jc w:val="center"/>
              <w:rPr>
                <w:b/>
                <w:sz w:val="24"/>
                <w:szCs w:val="24"/>
              </w:rPr>
            </w:pPr>
            <w:r w:rsidRPr="00914894">
              <w:rPr>
                <w:b/>
                <w:caps/>
                <w:sz w:val="24"/>
                <w:szCs w:val="24"/>
              </w:rPr>
              <w:t>ECTS</w:t>
            </w:r>
          </w:p>
        </w:tc>
        <w:tc>
          <w:tcPr>
            <w:tcW w:w="1418" w:type="dxa"/>
            <w:vAlign w:val="center"/>
          </w:tcPr>
          <w:p w:rsidR="001343FF" w:rsidRPr="00914894" w:rsidRDefault="001343FF" w:rsidP="00CD25A2">
            <w:pPr>
              <w:jc w:val="center"/>
              <w:rPr>
                <w:b/>
                <w:sz w:val="24"/>
                <w:szCs w:val="24"/>
              </w:rPr>
            </w:pPr>
            <w:r w:rsidRPr="00914894">
              <w:rPr>
                <w:b/>
                <w:sz w:val="24"/>
                <w:szCs w:val="24"/>
              </w:rPr>
              <w:t xml:space="preserve">Кількість годин </w:t>
            </w:r>
          </w:p>
        </w:tc>
        <w:tc>
          <w:tcPr>
            <w:tcW w:w="1134" w:type="dxa"/>
            <w:vAlign w:val="center"/>
          </w:tcPr>
          <w:p w:rsidR="001343FF" w:rsidRPr="00914894" w:rsidRDefault="001343FF" w:rsidP="00CD25A2">
            <w:pPr>
              <w:jc w:val="center"/>
              <w:rPr>
                <w:b/>
                <w:sz w:val="24"/>
                <w:szCs w:val="24"/>
              </w:rPr>
            </w:pPr>
            <w:r w:rsidRPr="00914894">
              <w:rPr>
                <w:b/>
                <w:sz w:val="24"/>
                <w:szCs w:val="24"/>
              </w:rPr>
              <w:t>Кількість аудиторних годин</w:t>
            </w:r>
          </w:p>
        </w:tc>
        <w:tc>
          <w:tcPr>
            <w:tcW w:w="992" w:type="dxa"/>
            <w:gridSpan w:val="2"/>
            <w:vAlign w:val="center"/>
          </w:tcPr>
          <w:p w:rsidR="001343FF" w:rsidRPr="00914894" w:rsidRDefault="001343FF" w:rsidP="00CD25A2">
            <w:pPr>
              <w:jc w:val="center"/>
              <w:rPr>
                <w:b/>
                <w:sz w:val="24"/>
                <w:szCs w:val="24"/>
              </w:rPr>
            </w:pPr>
            <w:r w:rsidRPr="00914894">
              <w:rPr>
                <w:b/>
                <w:sz w:val="24"/>
                <w:szCs w:val="24"/>
              </w:rPr>
              <w:t>Лекції</w:t>
            </w:r>
          </w:p>
        </w:tc>
        <w:tc>
          <w:tcPr>
            <w:tcW w:w="1701" w:type="dxa"/>
            <w:vAlign w:val="center"/>
          </w:tcPr>
          <w:p w:rsidR="001343FF" w:rsidRPr="00914894" w:rsidRDefault="001343FF" w:rsidP="00CD25A2">
            <w:pPr>
              <w:jc w:val="center"/>
              <w:rPr>
                <w:b/>
                <w:sz w:val="24"/>
                <w:szCs w:val="24"/>
              </w:rPr>
            </w:pPr>
            <w:r w:rsidRPr="00914894">
              <w:rPr>
                <w:b/>
                <w:sz w:val="24"/>
                <w:szCs w:val="24"/>
              </w:rPr>
              <w:t>Семінари,</w:t>
            </w:r>
          </w:p>
          <w:p w:rsidR="001343FF" w:rsidRPr="00914894" w:rsidRDefault="001343FF" w:rsidP="00CD25A2">
            <w:pPr>
              <w:jc w:val="center"/>
              <w:rPr>
                <w:b/>
                <w:sz w:val="24"/>
                <w:szCs w:val="24"/>
                <w:lang w:val="uk-UA"/>
              </w:rPr>
            </w:pPr>
            <w:r w:rsidRPr="00914894">
              <w:rPr>
                <w:b/>
                <w:sz w:val="24"/>
                <w:szCs w:val="24"/>
              </w:rPr>
              <w:t>Практичні</w:t>
            </w:r>
          </w:p>
          <w:p w:rsidR="001343FF" w:rsidRPr="00914894" w:rsidRDefault="001343FF" w:rsidP="00CD25A2">
            <w:pPr>
              <w:jc w:val="center"/>
              <w:rPr>
                <w:b/>
                <w:sz w:val="24"/>
                <w:szCs w:val="24"/>
              </w:rPr>
            </w:pPr>
          </w:p>
        </w:tc>
        <w:tc>
          <w:tcPr>
            <w:tcW w:w="1488" w:type="dxa"/>
            <w:vAlign w:val="center"/>
          </w:tcPr>
          <w:p w:rsidR="001343FF" w:rsidRPr="00914894" w:rsidRDefault="001343FF" w:rsidP="00CD25A2">
            <w:pPr>
              <w:jc w:val="center"/>
              <w:rPr>
                <w:b/>
                <w:sz w:val="24"/>
                <w:szCs w:val="24"/>
                <w:lang w:val="uk-UA"/>
              </w:rPr>
            </w:pPr>
            <w:r w:rsidRPr="00914894">
              <w:rPr>
                <w:b/>
                <w:sz w:val="24"/>
                <w:szCs w:val="24"/>
              </w:rPr>
              <w:t>Самостійна робота</w:t>
            </w:r>
            <w:r w:rsidRPr="00914894">
              <w:rPr>
                <w:b/>
                <w:sz w:val="24"/>
                <w:szCs w:val="24"/>
                <w:lang w:val="uk-UA"/>
              </w:rPr>
              <w:t xml:space="preserve"> </w:t>
            </w:r>
            <w:r w:rsidRPr="00914894">
              <w:rPr>
                <w:b/>
                <w:sz w:val="24"/>
                <w:szCs w:val="24"/>
              </w:rPr>
              <w:t>студента</w:t>
            </w:r>
            <w:r w:rsidRPr="00914894">
              <w:rPr>
                <w:b/>
                <w:sz w:val="24"/>
                <w:szCs w:val="24"/>
                <w:lang w:val="uk-UA"/>
              </w:rPr>
              <w:t xml:space="preserve"> </w:t>
            </w:r>
            <w:r w:rsidRPr="00914894">
              <w:rPr>
                <w:b/>
                <w:sz w:val="24"/>
                <w:szCs w:val="24"/>
              </w:rPr>
              <w:t>(СРС)</w:t>
            </w:r>
            <w:r w:rsidRPr="00914894">
              <w:rPr>
                <w:b/>
                <w:sz w:val="24"/>
                <w:szCs w:val="24"/>
                <w:lang w:val="uk-UA"/>
              </w:rPr>
              <w:t xml:space="preserve"> </w:t>
            </w:r>
          </w:p>
        </w:tc>
        <w:tc>
          <w:tcPr>
            <w:tcW w:w="1489" w:type="dxa"/>
            <w:vAlign w:val="center"/>
          </w:tcPr>
          <w:p w:rsidR="001343FF" w:rsidRPr="00914894" w:rsidRDefault="001343FF" w:rsidP="00CD25A2">
            <w:pPr>
              <w:jc w:val="center"/>
              <w:rPr>
                <w:b/>
                <w:sz w:val="24"/>
                <w:szCs w:val="24"/>
                <w:lang w:val="uk-UA"/>
              </w:rPr>
            </w:pPr>
            <w:r w:rsidRPr="00914894">
              <w:rPr>
                <w:b/>
                <w:sz w:val="24"/>
                <w:szCs w:val="24"/>
                <w:lang w:val="uk-UA"/>
              </w:rPr>
              <w:t>Індивідуаль</w:t>
            </w:r>
          </w:p>
          <w:p w:rsidR="001343FF" w:rsidRPr="00914894" w:rsidRDefault="001343FF" w:rsidP="00CD25A2">
            <w:pPr>
              <w:jc w:val="center"/>
              <w:rPr>
                <w:b/>
                <w:sz w:val="24"/>
                <w:szCs w:val="24"/>
                <w:lang w:val="uk-UA"/>
              </w:rPr>
            </w:pPr>
            <w:r w:rsidRPr="00914894">
              <w:rPr>
                <w:b/>
                <w:sz w:val="24"/>
                <w:szCs w:val="24"/>
                <w:lang w:val="uk-UA"/>
              </w:rPr>
              <w:t>на робота студента (ІРС)</w:t>
            </w:r>
          </w:p>
        </w:tc>
      </w:tr>
      <w:tr w:rsidR="001343FF" w:rsidRPr="00C15346" w:rsidTr="00CD25A2">
        <w:trPr>
          <w:trHeight w:val="421"/>
        </w:trPr>
        <w:tc>
          <w:tcPr>
            <w:tcW w:w="1701" w:type="dxa"/>
            <w:vAlign w:val="center"/>
          </w:tcPr>
          <w:p w:rsidR="001343FF" w:rsidRPr="00914894" w:rsidRDefault="001343FF" w:rsidP="00CD25A2">
            <w:pPr>
              <w:jc w:val="center"/>
              <w:rPr>
                <w:b/>
                <w:sz w:val="24"/>
                <w:szCs w:val="24"/>
                <w:lang w:val="uk-UA"/>
              </w:rPr>
            </w:pPr>
            <w:r w:rsidRPr="00914894">
              <w:rPr>
                <w:b/>
                <w:sz w:val="24"/>
                <w:szCs w:val="24"/>
                <w:lang w:val="uk-UA"/>
              </w:rPr>
              <w:t>4</w:t>
            </w:r>
          </w:p>
        </w:tc>
        <w:tc>
          <w:tcPr>
            <w:tcW w:w="1418" w:type="dxa"/>
            <w:vAlign w:val="center"/>
          </w:tcPr>
          <w:p w:rsidR="001343FF" w:rsidRPr="00914894" w:rsidRDefault="001343FF" w:rsidP="00CD25A2">
            <w:pPr>
              <w:jc w:val="center"/>
              <w:rPr>
                <w:b/>
                <w:sz w:val="24"/>
                <w:szCs w:val="24"/>
              </w:rPr>
            </w:pPr>
            <w:r w:rsidRPr="00914894">
              <w:rPr>
                <w:b/>
                <w:sz w:val="24"/>
                <w:szCs w:val="24"/>
              </w:rPr>
              <w:t>1</w:t>
            </w:r>
            <w:r w:rsidRPr="00914894">
              <w:rPr>
                <w:b/>
                <w:sz w:val="24"/>
                <w:szCs w:val="24"/>
                <w:lang w:val="uk-UA"/>
              </w:rPr>
              <w:t>2</w:t>
            </w:r>
            <w:r w:rsidRPr="00914894">
              <w:rPr>
                <w:b/>
                <w:sz w:val="24"/>
                <w:szCs w:val="24"/>
              </w:rPr>
              <w:t>0</w:t>
            </w:r>
          </w:p>
        </w:tc>
        <w:tc>
          <w:tcPr>
            <w:tcW w:w="1134" w:type="dxa"/>
            <w:vAlign w:val="center"/>
          </w:tcPr>
          <w:p w:rsidR="001343FF" w:rsidRPr="00914894" w:rsidRDefault="001343FF" w:rsidP="00CD25A2">
            <w:pPr>
              <w:jc w:val="center"/>
              <w:rPr>
                <w:b/>
                <w:sz w:val="24"/>
                <w:szCs w:val="24"/>
              </w:rPr>
            </w:pPr>
            <w:r w:rsidRPr="00914894">
              <w:rPr>
                <w:b/>
                <w:sz w:val="24"/>
                <w:szCs w:val="24"/>
                <w:lang w:val="uk-UA"/>
              </w:rPr>
              <w:t>6</w:t>
            </w:r>
            <w:r w:rsidRPr="00914894">
              <w:rPr>
                <w:b/>
                <w:sz w:val="24"/>
                <w:szCs w:val="24"/>
              </w:rPr>
              <w:t>4</w:t>
            </w:r>
          </w:p>
        </w:tc>
        <w:tc>
          <w:tcPr>
            <w:tcW w:w="992" w:type="dxa"/>
            <w:gridSpan w:val="2"/>
            <w:vAlign w:val="center"/>
          </w:tcPr>
          <w:p w:rsidR="001343FF" w:rsidRPr="00914894" w:rsidRDefault="001343FF" w:rsidP="00CD25A2">
            <w:pPr>
              <w:jc w:val="center"/>
              <w:rPr>
                <w:b/>
                <w:sz w:val="24"/>
                <w:szCs w:val="24"/>
              </w:rPr>
            </w:pPr>
            <w:r w:rsidRPr="00914894">
              <w:rPr>
                <w:b/>
                <w:sz w:val="24"/>
                <w:szCs w:val="24"/>
              </w:rPr>
              <w:t>32</w:t>
            </w:r>
          </w:p>
        </w:tc>
        <w:tc>
          <w:tcPr>
            <w:tcW w:w="1701" w:type="dxa"/>
            <w:vAlign w:val="center"/>
          </w:tcPr>
          <w:p w:rsidR="001343FF" w:rsidRPr="00914894" w:rsidRDefault="001343FF" w:rsidP="00CD25A2">
            <w:pPr>
              <w:jc w:val="center"/>
              <w:rPr>
                <w:b/>
                <w:sz w:val="24"/>
                <w:szCs w:val="24"/>
                <w:lang w:val="uk-UA"/>
              </w:rPr>
            </w:pPr>
            <w:r w:rsidRPr="00914894">
              <w:rPr>
                <w:b/>
                <w:sz w:val="24"/>
                <w:szCs w:val="24"/>
                <w:lang w:val="uk-UA"/>
              </w:rPr>
              <w:t>32</w:t>
            </w:r>
          </w:p>
        </w:tc>
        <w:tc>
          <w:tcPr>
            <w:tcW w:w="1488" w:type="dxa"/>
            <w:shd w:val="clear" w:color="auto" w:fill="auto"/>
            <w:vAlign w:val="center"/>
          </w:tcPr>
          <w:p w:rsidR="001343FF" w:rsidRPr="00914894" w:rsidRDefault="001343FF" w:rsidP="00CD25A2">
            <w:pPr>
              <w:jc w:val="center"/>
              <w:rPr>
                <w:b/>
                <w:sz w:val="24"/>
                <w:szCs w:val="24"/>
              </w:rPr>
            </w:pPr>
            <w:r w:rsidRPr="00914894">
              <w:rPr>
                <w:b/>
                <w:sz w:val="24"/>
                <w:szCs w:val="24"/>
                <w:lang w:val="uk-UA"/>
              </w:rPr>
              <w:t>44</w:t>
            </w:r>
          </w:p>
        </w:tc>
        <w:tc>
          <w:tcPr>
            <w:tcW w:w="1489" w:type="dxa"/>
            <w:shd w:val="clear" w:color="auto" w:fill="auto"/>
            <w:vAlign w:val="center"/>
          </w:tcPr>
          <w:p w:rsidR="001343FF" w:rsidRPr="00914894" w:rsidRDefault="001343FF" w:rsidP="00CD25A2">
            <w:pPr>
              <w:jc w:val="center"/>
              <w:rPr>
                <w:b/>
                <w:sz w:val="24"/>
                <w:szCs w:val="24"/>
                <w:lang w:val="uk-UA"/>
              </w:rPr>
            </w:pPr>
            <w:r w:rsidRPr="00914894">
              <w:rPr>
                <w:b/>
                <w:sz w:val="24"/>
                <w:szCs w:val="24"/>
                <w:lang w:val="uk-UA"/>
              </w:rPr>
              <w:t>12</w:t>
            </w:r>
          </w:p>
        </w:tc>
      </w:tr>
      <w:tr w:rsidR="001343FF" w:rsidRPr="00C15346" w:rsidTr="00CD25A2">
        <w:tblPrEx>
          <w:tblLook w:val="0000" w:firstRow="0" w:lastRow="0" w:firstColumn="0" w:lastColumn="0" w:noHBand="0" w:noVBand="0"/>
        </w:tblPrEx>
        <w:trPr>
          <w:trHeight w:val="221"/>
        </w:trPr>
        <w:tc>
          <w:tcPr>
            <w:tcW w:w="3119" w:type="dxa"/>
            <w:gridSpan w:val="2"/>
            <w:vAlign w:val="center"/>
          </w:tcPr>
          <w:p w:rsidR="001343FF" w:rsidRPr="00914894" w:rsidRDefault="001343FF" w:rsidP="00CD25A2">
            <w:pPr>
              <w:jc w:val="center"/>
              <w:rPr>
                <w:b/>
                <w:sz w:val="24"/>
                <w:szCs w:val="24"/>
              </w:rPr>
            </w:pPr>
            <w:r w:rsidRPr="00914894">
              <w:rPr>
                <w:b/>
                <w:sz w:val="24"/>
                <w:szCs w:val="24"/>
              </w:rPr>
              <w:t xml:space="preserve">Кількість </w:t>
            </w:r>
          </w:p>
          <w:p w:rsidR="001343FF" w:rsidRPr="00914894" w:rsidRDefault="001343FF" w:rsidP="00CD25A2">
            <w:pPr>
              <w:jc w:val="center"/>
              <w:rPr>
                <w:sz w:val="24"/>
                <w:szCs w:val="24"/>
              </w:rPr>
            </w:pPr>
            <w:r w:rsidRPr="00914894">
              <w:rPr>
                <w:b/>
                <w:sz w:val="24"/>
                <w:szCs w:val="24"/>
              </w:rPr>
              <w:t>тижневих годин</w:t>
            </w:r>
          </w:p>
        </w:tc>
        <w:tc>
          <w:tcPr>
            <w:tcW w:w="3827" w:type="dxa"/>
            <w:gridSpan w:val="4"/>
            <w:vAlign w:val="center"/>
          </w:tcPr>
          <w:p w:rsidR="001343FF" w:rsidRPr="00914894" w:rsidRDefault="001343FF" w:rsidP="00CD25A2">
            <w:pPr>
              <w:jc w:val="center"/>
              <w:rPr>
                <w:b/>
                <w:sz w:val="24"/>
                <w:szCs w:val="24"/>
              </w:rPr>
            </w:pPr>
            <w:r w:rsidRPr="00914894">
              <w:rPr>
                <w:b/>
                <w:sz w:val="24"/>
                <w:szCs w:val="24"/>
              </w:rPr>
              <w:t>Кількість змістових модулі</w:t>
            </w:r>
            <w:proofErr w:type="gramStart"/>
            <w:r w:rsidRPr="00914894">
              <w:rPr>
                <w:b/>
                <w:sz w:val="24"/>
                <w:szCs w:val="24"/>
              </w:rPr>
              <w:t>в</w:t>
            </w:r>
            <w:proofErr w:type="gramEnd"/>
            <w:r w:rsidRPr="00914894">
              <w:rPr>
                <w:b/>
                <w:sz w:val="24"/>
                <w:szCs w:val="24"/>
              </w:rPr>
              <w:t xml:space="preserve"> (тем)</w:t>
            </w:r>
          </w:p>
        </w:tc>
        <w:tc>
          <w:tcPr>
            <w:tcW w:w="2977" w:type="dxa"/>
            <w:gridSpan w:val="2"/>
            <w:vAlign w:val="center"/>
          </w:tcPr>
          <w:p w:rsidR="001343FF" w:rsidRPr="00914894" w:rsidRDefault="001343FF" w:rsidP="00CD25A2">
            <w:pPr>
              <w:jc w:val="center"/>
              <w:rPr>
                <w:b/>
                <w:sz w:val="24"/>
                <w:szCs w:val="24"/>
              </w:rPr>
            </w:pPr>
            <w:r w:rsidRPr="00914894">
              <w:rPr>
                <w:b/>
                <w:sz w:val="24"/>
                <w:szCs w:val="24"/>
              </w:rPr>
              <w:t>Вид контролю</w:t>
            </w:r>
          </w:p>
        </w:tc>
      </w:tr>
      <w:tr w:rsidR="001343FF" w:rsidRPr="00C15346" w:rsidTr="00CD25A2">
        <w:tblPrEx>
          <w:tblLook w:val="0000" w:firstRow="0" w:lastRow="0" w:firstColumn="0" w:lastColumn="0" w:noHBand="0" w:noVBand="0"/>
        </w:tblPrEx>
        <w:trPr>
          <w:trHeight w:val="241"/>
        </w:trPr>
        <w:tc>
          <w:tcPr>
            <w:tcW w:w="3119" w:type="dxa"/>
            <w:gridSpan w:val="2"/>
            <w:vAlign w:val="center"/>
          </w:tcPr>
          <w:p w:rsidR="001343FF" w:rsidRPr="00914894" w:rsidRDefault="001343FF" w:rsidP="00CD25A2">
            <w:pPr>
              <w:jc w:val="center"/>
              <w:rPr>
                <w:b/>
                <w:sz w:val="24"/>
                <w:szCs w:val="24"/>
                <w:lang w:val="uk-UA"/>
              </w:rPr>
            </w:pPr>
            <w:r w:rsidRPr="00914894">
              <w:rPr>
                <w:b/>
                <w:sz w:val="24"/>
                <w:szCs w:val="24"/>
              </w:rPr>
              <w:t xml:space="preserve"> </w:t>
            </w:r>
            <w:r w:rsidRPr="00914894">
              <w:rPr>
                <w:b/>
                <w:sz w:val="24"/>
                <w:szCs w:val="24"/>
                <w:lang w:val="uk-UA"/>
              </w:rPr>
              <w:t>4</w:t>
            </w:r>
          </w:p>
          <w:p w:rsidR="001343FF" w:rsidRPr="00914894" w:rsidRDefault="001343FF" w:rsidP="00CD25A2">
            <w:pPr>
              <w:jc w:val="center"/>
              <w:rPr>
                <w:b/>
                <w:sz w:val="24"/>
                <w:szCs w:val="24"/>
              </w:rPr>
            </w:pPr>
          </w:p>
        </w:tc>
        <w:tc>
          <w:tcPr>
            <w:tcW w:w="3827" w:type="dxa"/>
            <w:gridSpan w:val="4"/>
            <w:vAlign w:val="center"/>
          </w:tcPr>
          <w:p w:rsidR="001343FF" w:rsidRPr="00914894" w:rsidRDefault="001343FF" w:rsidP="00CD25A2">
            <w:pPr>
              <w:jc w:val="center"/>
              <w:rPr>
                <w:b/>
                <w:sz w:val="24"/>
                <w:szCs w:val="24"/>
                <w:lang w:val="uk-UA"/>
              </w:rPr>
            </w:pPr>
            <w:r w:rsidRPr="00914894">
              <w:rPr>
                <w:b/>
                <w:sz w:val="24"/>
                <w:szCs w:val="24"/>
                <w:lang w:val="uk-UA"/>
              </w:rPr>
              <w:t>12</w:t>
            </w:r>
          </w:p>
        </w:tc>
        <w:tc>
          <w:tcPr>
            <w:tcW w:w="2977" w:type="dxa"/>
            <w:gridSpan w:val="2"/>
            <w:vAlign w:val="center"/>
          </w:tcPr>
          <w:p w:rsidR="001343FF" w:rsidRPr="00914894" w:rsidRDefault="001343FF" w:rsidP="00CD25A2">
            <w:pPr>
              <w:jc w:val="center"/>
              <w:rPr>
                <w:b/>
                <w:sz w:val="24"/>
                <w:szCs w:val="24"/>
                <w:lang w:val="uk-UA"/>
              </w:rPr>
            </w:pPr>
            <w:r w:rsidRPr="00914894">
              <w:rPr>
                <w:b/>
                <w:sz w:val="24"/>
                <w:szCs w:val="24"/>
                <w:lang w:val="uk-UA"/>
              </w:rPr>
              <w:t>іспит</w:t>
            </w:r>
          </w:p>
        </w:tc>
      </w:tr>
    </w:tbl>
    <w:p w:rsidR="001343FF" w:rsidRPr="00C15346" w:rsidRDefault="001343FF" w:rsidP="001343FF">
      <w:pPr>
        <w:widowControl w:val="0"/>
        <w:tabs>
          <w:tab w:val="left" w:pos="-709"/>
        </w:tabs>
        <w:jc w:val="center"/>
        <w:rPr>
          <w:b/>
          <w:caps/>
          <w:sz w:val="28"/>
          <w:szCs w:val="28"/>
          <w:lang w:val="uk-UA"/>
        </w:rPr>
      </w:pPr>
    </w:p>
    <w:p w:rsidR="001343FF" w:rsidRPr="00C15346" w:rsidRDefault="001343FF" w:rsidP="001343FF">
      <w:pPr>
        <w:widowControl w:val="0"/>
        <w:tabs>
          <w:tab w:val="left" w:pos="-709"/>
        </w:tabs>
        <w:jc w:val="center"/>
        <w:rPr>
          <w:b/>
          <w:caps/>
          <w:sz w:val="28"/>
          <w:szCs w:val="28"/>
        </w:rPr>
      </w:pPr>
      <w:r w:rsidRPr="00C15346">
        <w:rPr>
          <w:b/>
          <w:caps/>
          <w:sz w:val="28"/>
          <w:szCs w:val="28"/>
        </w:rPr>
        <w:t xml:space="preserve">РоЗДІЛ </w:t>
      </w:r>
      <w:r w:rsidRPr="00C15346">
        <w:rPr>
          <w:b/>
          <w:caps/>
          <w:sz w:val="28"/>
          <w:szCs w:val="28"/>
          <w:lang w:val="uk-UA"/>
        </w:rPr>
        <w:t>3</w:t>
      </w:r>
      <w:r w:rsidRPr="00C15346">
        <w:rPr>
          <w:b/>
          <w:caps/>
          <w:sz w:val="28"/>
          <w:szCs w:val="28"/>
        </w:rPr>
        <w:t>. Тематичний план навчальної дисципліни</w:t>
      </w:r>
    </w:p>
    <w:p w:rsidR="001343FF" w:rsidRPr="00C15346" w:rsidRDefault="001343FF" w:rsidP="001343FF">
      <w:pPr>
        <w:pStyle w:val="a9"/>
        <w:ind w:left="0"/>
        <w:jc w:val="center"/>
        <w:rPr>
          <w:b/>
          <w:caps/>
          <w:sz w:val="28"/>
          <w:szCs w:val="28"/>
        </w:rPr>
      </w:pPr>
      <w:r w:rsidRPr="00C15346">
        <w:rPr>
          <w:b/>
          <w:caps/>
          <w:sz w:val="28"/>
          <w:szCs w:val="28"/>
        </w:rPr>
        <w:t>«облік В БАНКАХ»</w:t>
      </w:r>
    </w:p>
    <w:p w:rsidR="001343FF" w:rsidRPr="00C15346" w:rsidRDefault="001343FF" w:rsidP="001343FF">
      <w:pPr>
        <w:jc w:val="both"/>
        <w:rPr>
          <w:sz w:val="28"/>
          <w:szCs w:val="28"/>
        </w:rPr>
      </w:pPr>
      <w:r w:rsidRPr="00C15346">
        <w:rPr>
          <w:sz w:val="28"/>
          <w:szCs w:val="28"/>
        </w:rPr>
        <w:t xml:space="preserve">Тема 1.  Загальні основи і принципи бухгалтерського </w:t>
      </w:r>
      <w:proofErr w:type="gramStart"/>
      <w:r w:rsidRPr="00C15346">
        <w:rPr>
          <w:sz w:val="28"/>
          <w:szCs w:val="28"/>
        </w:rPr>
        <w:t>обл</w:t>
      </w:r>
      <w:proofErr w:type="gramEnd"/>
      <w:r w:rsidRPr="00C15346">
        <w:rPr>
          <w:sz w:val="28"/>
          <w:szCs w:val="28"/>
        </w:rPr>
        <w:t>іку в банках</w:t>
      </w:r>
    </w:p>
    <w:p w:rsidR="001343FF" w:rsidRPr="00C15346" w:rsidRDefault="001343FF" w:rsidP="001343FF">
      <w:pPr>
        <w:jc w:val="both"/>
        <w:rPr>
          <w:sz w:val="28"/>
          <w:szCs w:val="28"/>
        </w:rPr>
      </w:pPr>
      <w:r w:rsidRPr="00C15346">
        <w:rPr>
          <w:sz w:val="28"/>
          <w:szCs w:val="28"/>
        </w:rPr>
        <w:t xml:space="preserve">Тема 2.  </w:t>
      </w:r>
      <w:proofErr w:type="gramStart"/>
      <w:r w:rsidRPr="00C15346">
        <w:rPr>
          <w:sz w:val="28"/>
          <w:szCs w:val="28"/>
        </w:rPr>
        <w:t>Обл</w:t>
      </w:r>
      <w:proofErr w:type="gramEnd"/>
      <w:r w:rsidRPr="00C15346">
        <w:rPr>
          <w:sz w:val="28"/>
          <w:szCs w:val="28"/>
        </w:rPr>
        <w:t>ік капіталу</w:t>
      </w:r>
    </w:p>
    <w:p w:rsidR="001343FF" w:rsidRPr="00C15346" w:rsidRDefault="001343FF" w:rsidP="001343FF">
      <w:pPr>
        <w:jc w:val="both"/>
        <w:rPr>
          <w:sz w:val="28"/>
          <w:szCs w:val="28"/>
        </w:rPr>
      </w:pPr>
      <w:r w:rsidRPr="00C15346">
        <w:rPr>
          <w:sz w:val="28"/>
          <w:szCs w:val="28"/>
        </w:rPr>
        <w:t xml:space="preserve">Тема 3.  </w:t>
      </w:r>
      <w:proofErr w:type="gramStart"/>
      <w:r w:rsidRPr="00C15346">
        <w:rPr>
          <w:sz w:val="28"/>
          <w:szCs w:val="28"/>
        </w:rPr>
        <w:t>Обл</w:t>
      </w:r>
      <w:proofErr w:type="gramEnd"/>
      <w:r w:rsidRPr="00C15346">
        <w:rPr>
          <w:sz w:val="28"/>
          <w:szCs w:val="28"/>
        </w:rPr>
        <w:t xml:space="preserve">ік доходів, витрат і фінансового результату діяльності банку </w:t>
      </w:r>
    </w:p>
    <w:p w:rsidR="001343FF" w:rsidRPr="00C15346" w:rsidRDefault="001343FF" w:rsidP="001343FF">
      <w:pPr>
        <w:jc w:val="both"/>
        <w:rPr>
          <w:sz w:val="28"/>
          <w:szCs w:val="28"/>
        </w:rPr>
      </w:pPr>
      <w:r w:rsidRPr="00C15346">
        <w:rPr>
          <w:sz w:val="28"/>
          <w:szCs w:val="28"/>
        </w:rPr>
        <w:t>Тема 4.</w:t>
      </w:r>
      <w:r w:rsidRPr="00C15346">
        <w:rPr>
          <w:caps/>
          <w:sz w:val="28"/>
          <w:szCs w:val="28"/>
        </w:rPr>
        <w:t xml:space="preserve"> </w:t>
      </w:r>
      <w:proofErr w:type="gramStart"/>
      <w:r w:rsidRPr="00C15346">
        <w:rPr>
          <w:sz w:val="28"/>
          <w:szCs w:val="28"/>
        </w:rPr>
        <w:t>Обл</w:t>
      </w:r>
      <w:proofErr w:type="gramEnd"/>
      <w:r w:rsidRPr="00C15346">
        <w:rPr>
          <w:sz w:val="28"/>
          <w:szCs w:val="28"/>
        </w:rPr>
        <w:t xml:space="preserve">ік грошових коштів банку </w:t>
      </w:r>
    </w:p>
    <w:p w:rsidR="001343FF" w:rsidRPr="00C15346" w:rsidRDefault="001343FF" w:rsidP="001343FF">
      <w:pPr>
        <w:jc w:val="both"/>
        <w:rPr>
          <w:sz w:val="28"/>
          <w:szCs w:val="28"/>
        </w:rPr>
      </w:pPr>
      <w:r w:rsidRPr="00C15346">
        <w:rPr>
          <w:sz w:val="28"/>
          <w:szCs w:val="28"/>
        </w:rPr>
        <w:t xml:space="preserve">Тема 5. </w:t>
      </w:r>
      <w:proofErr w:type="gramStart"/>
      <w:r w:rsidRPr="00C15346">
        <w:rPr>
          <w:sz w:val="28"/>
          <w:szCs w:val="28"/>
        </w:rPr>
        <w:t>Обл</w:t>
      </w:r>
      <w:proofErr w:type="gramEnd"/>
      <w:r w:rsidRPr="00C15346">
        <w:rPr>
          <w:sz w:val="28"/>
          <w:szCs w:val="28"/>
        </w:rPr>
        <w:t>ік операцій з безготівковими розрахунками</w:t>
      </w:r>
    </w:p>
    <w:p w:rsidR="001343FF" w:rsidRPr="00C15346" w:rsidRDefault="001343FF" w:rsidP="001343FF">
      <w:pPr>
        <w:jc w:val="both"/>
        <w:rPr>
          <w:sz w:val="28"/>
          <w:szCs w:val="28"/>
        </w:rPr>
      </w:pPr>
      <w:r w:rsidRPr="00C15346">
        <w:rPr>
          <w:sz w:val="28"/>
          <w:szCs w:val="28"/>
        </w:rPr>
        <w:t xml:space="preserve">Тема 6. </w:t>
      </w:r>
      <w:proofErr w:type="gramStart"/>
      <w:r w:rsidRPr="00C15346">
        <w:rPr>
          <w:bCs/>
          <w:sz w:val="28"/>
          <w:szCs w:val="28"/>
        </w:rPr>
        <w:t>Обл</w:t>
      </w:r>
      <w:proofErr w:type="gramEnd"/>
      <w:r w:rsidRPr="00C15346">
        <w:rPr>
          <w:bCs/>
          <w:sz w:val="28"/>
          <w:szCs w:val="28"/>
        </w:rPr>
        <w:t>ік кредитних активів та позабалансових зобов’язань  кредитного характеру</w:t>
      </w:r>
      <w:r w:rsidRPr="00C15346">
        <w:rPr>
          <w:sz w:val="28"/>
          <w:szCs w:val="28"/>
        </w:rPr>
        <w:t xml:space="preserve"> </w:t>
      </w:r>
    </w:p>
    <w:p w:rsidR="001343FF" w:rsidRPr="00C15346" w:rsidRDefault="001343FF" w:rsidP="001343FF">
      <w:pPr>
        <w:jc w:val="both"/>
        <w:rPr>
          <w:sz w:val="28"/>
          <w:szCs w:val="28"/>
        </w:rPr>
      </w:pPr>
      <w:r w:rsidRPr="00C15346">
        <w:rPr>
          <w:bCs/>
          <w:sz w:val="28"/>
          <w:szCs w:val="28"/>
        </w:rPr>
        <w:t xml:space="preserve">Тема 7. </w:t>
      </w:r>
      <w:proofErr w:type="gramStart"/>
      <w:r w:rsidRPr="00C15346">
        <w:rPr>
          <w:sz w:val="28"/>
          <w:szCs w:val="28"/>
        </w:rPr>
        <w:t>Обл</w:t>
      </w:r>
      <w:proofErr w:type="gramEnd"/>
      <w:r w:rsidRPr="00C15346">
        <w:rPr>
          <w:sz w:val="28"/>
          <w:szCs w:val="28"/>
        </w:rPr>
        <w:t>ік депозитних операцій</w:t>
      </w:r>
    </w:p>
    <w:p w:rsidR="001343FF" w:rsidRPr="00C15346" w:rsidRDefault="001343FF" w:rsidP="001343FF">
      <w:pPr>
        <w:jc w:val="both"/>
        <w:rPr>
          <w:sz w:val="28"/>
          <w:szCs w:val="28"/>
        </w:rPr>
      </w:pPr>
      <w:r w:rsidRPr="00C15346">
        <w:rPr>
          <w:sz w:val="28"/>
          <w:szCs w:val="28"/>
        </w:rPr>
        <w:t xml:space="preserve">Тема 8. </w:t>
      </w:r>
      <w:proofErr w:type="gramStart"/>
      <w:r w:rsidRPr="00C15346">
        <w:rPr>
          <w:sz w:val="28"/>
          <w:szCs w:val="28"/>
        </w:rPr>
        <w:t>Обл</w:t>
      </w:r>
      <w:proofErr w:type="gramEnd"/>
      <w:r w:rsidRPr="00C15346">
        <w:rPr>
          <w:sz w:val="28"/>
          <w:szCs w:val="28"/>
        </w:rPr>
        <w:t>ік фінансових інвестицій</w:t>
      </w:r>
    </w:p>
    <w:p w:rsidR="001343FF" w:rsidRPr="00C15346" w:rsidRDefault="001343FF" w:rsidP="001343FF">
      <w:pPr>
        <w:jc w:val="both"/>
        <w:rPr>
          <w:sz w:val="28"/>
          <w:szCs w:val="28"/>
        </w:rPr>
      </w:pPr>
      <w:r w:rsidRPr="00C15346">
        <w:rPr>
          <w:sz w:val="28"/>
          <w:szCs w:val="28"/>
        </w:rPr>
        <w:t xml:space="preserve">Тема 9. </w:t>
      </w:r>
      <w:proofErr w:type="gramStart"/>
      <w:r w:rsidRPr="00C15346">
        <w:rPr>
          <w:sz w:val="28"/>
          <w:szCs w:val="28"/>
        </w:rPr>
        <w:t>Обл</w:t>
      </w:r>
      <w:proofErr w:type="gramEnd"/>
      <w:r w:rsidRPr="00C15346">
        <w:rPr>
          <w:sz w:val="28"/>
          <w:szCs w:val="28"/>
        </w:rPr>
        <w:t>ік валютних операцій</w:t>
      </w:r>
    </w:p>
    <w:p w:rsidR="001343FF" w:rsidRPr="00C15346" w:rsidRDefault="001343FF" w:rsidP="001343FF">
      <w:pPr>
        <w:widowControl w:val="0"/>
        <w:jc w:val="both"/>
        <w:rPr>
          <w:sz w:val="28"/>
          <w:szCs w:val="28"/>
        </w:rPr>
      </w:pPr>
      <w:r w:rsidRPr="00C15346">
        <w:rPr>
          <w:sz w:val="28"/>
          <w:szCs w:val="28"/>
        </w:rPr>
        <w:t xml:space="preserve">Тема 10. </w:t>
      </w:r>
      <w:proofErr w:type="gramStart"/>
      <w:r w:rsidRPr="00C15346">
        <w:rPr>
          <w:sz w:val="28"/>
          <w:szCs w:val="28"/>
        </w:rPr>
        <w:t>Обл</w:t>
      </w:r>
      <w:proofErr w:type="gramEnd"/>
      <w:r w:rsidRPr="00C15346">
        <w:rPr>
          <w:sz w:val="28"/>
          <w:szCs w:val="28"/>
        </w:rPr>
        <w:t xml:space="preserve">ік основних засобів і нематеріальних активів </w:t>
      </w:r>
    </w:p>
    <w:p w:rsidR="001343FF" w:rsidRPr="00C15346" w:rsidRDefault="001343FF" w:rsidP="001343FF">
      <w:pPr>
        <w:widowControl w:val="0"/>
        <w:jc w:val="both"/>
        <w:rPr>
          <w:sz w:val="28"/>
          <w:szCs w:val="28"/>
        </w:rPr>
      </w:pPr>
      <w:r w:rsidRPr="00C15346">
        <w:rPr>
          <w:sz w:val="28"/>
          <w:szCs w:val="28"/>
        </w:rPr>
        <w:t xml:space="preserve">Тема 11.  </w:t>
      </w:r>
      <w:proofErr w:type="gramStart"/>
      <w:r w:rsidRPr="00C15346">
        <w:rPr>
          <w:sz w:val="28"/>
          <w:szCs w:val="28"/>
        </w:rPr>
        <w:t>Обл</w:t>
      </w:r>
      <w:proofErr w:type="gramEnd"/>
      <w:r w:rsidRPr="00C15346">
        <w:rPr>
          <w:sz w:val="28"/>
          <w:szCs w:val="28"/>
        </w:rPr>
        <w:t>ік лізингових операцій</w:t>
      </w:r>
    </w:p>
    <w:p w:rsidR="001343FF" w:rsidRPr="00C15346" w:rsidRDefault="001343FF" w:rsidP="001343FF">
      <w:pPr>
        <w:tabs>
          <w:tab w:val="left" w:pos="2070"/>
        </w:tabs>
        <w:spacing w:line="240" w:lineRule="atLeast"/>
        <w:rPr>
          <w:b/>
          <w:sz w:val="28"/>
          <w:szCs w:val="28"/>
          <w:lang w:val="uk-UA"/>
        </w:rPr>
      </w:pPr>
      <w:r w:rsidRPr="00C15346">
        <w:rPr>
          <w:sz w:val="28"/>
          <w:szCs w:val="28"/>
        </w:rPr>
        <w:t>Тема 12.  Фінансова звітність банку</w:t>
      </w:r>
    </w:p>
    <w:p w:rsidR="001343FF" w:rsidRDefault="001343FF" w:rsidP="00EF4188">
      <w:pPr>
        <w:jc w:val="both"/>
        <w:rPr>
          <w:sz w:val="28"/>
          <w:szCs w:val="28"/>
          <w:lang w:val="uk-UA"/>
        </w:rPr>
      </w:pPr>
    </w:p>
    <w:p w:rsidR="00EF4188" w:rsidRPr="00C94050" w:rsidRDefault="00C94050" w:rsidP="00C94050">
      <w:pPr>
        <w:tabs>
          <w:tab w:val="left" w:pos="0"/>
        </w:tabs>
        <w:ind w:left="795"/>
        <w:rPr>
          <w:b/>
          <w:sz w:val="28"/>
          <w:szCs w:val="28"/>
          <w:lang w:val="uk-UA"/>
        </w:rPr>
      </w:pPr>
      <w:r w:rsidRPr="00E26DC2">
        <w:rPr>
          <w:b/>
          <w:sz w:val="28"/>
          <w:szCs w:val="28"/>
          <w:lang w:val="uk-UA"/>
        </w:rPr>
        <w:t>РОЗДІЛ 4.</w:t>
      </w:r>
      <w:r>
        <w:rPr>
          <w:b/>
          <w:sz w:val="24"/>
          <w:szCs w:val="24"/>
          <w:lang w:val="uk-UA"/>
        </w:rPr>
        <w:t xml:space="preserve"> </w:t>
      </w:r>
      <w:r w:rsidR="00EF4188" w:rsidRPr="007303AE">
        <w:rPr>
          <w:b/>
          <w:sz w:val="28"/>
          <w:szCs w:val="28"/>
          <w:lang w:val="uk-UA"/>
        </w:rPr>
        <w:t>ЗМІСТ НАВЧАЛЬНОЇ ДИСЦИПЛІНИ</w:t>
      </w:r>
    </w:p>
    <w:p w:rsidR="00EF4188" w:rsidRPr="007303AE" w:rsidRDefault="00EF4188" w:rsidP="00EF4188">
      <w:pPr>
        <w:shd w:val="clear" w:color="auto" w:fill="FFFFFF"/>
        <w:jc w:val="center"/>
        <w:rPr>
          <w:sz w:val="28"/>
          <w:szCs w:val="28"/>
          <w:lang w:val="uk-UA"/>
        </w:rPr>
      </w:pPr>
      <w:r w:rsidRPr="007303AE">
        <w:rPr>
          <w:b/>
          <w:bCs/>
          <w:sz w:val="28"/>
          <w:szCs w:val="28"/>
          <w:lang w:val="uk-UA"/>
        </w:rPr>
        <w:t xml:space="preserve">Тема 1. </w:t>
      </w:r>
      <w:r w:rsidRPr="007303AE">
        <w:rPr>
          <w:b/>
          <w:sz w:val="28"/>
          <w:szCs w:val="28"/>
          <w:lang w:val="uk-UA"/>
        </w:rPr>
        <w:t>Загальні основи і принципи бухгалтерського обліку в банках</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Банк як суб’єкт підприємницької діяльності. Мета, суть та організація обліку в банках (суть облікової політики). Організація операційної роботи та організаційна структура у банках. Роль Національного банку як органу </w:t>
      </w:r>
      <w:r w:rsidRPr="007303AE">
        <w:rPr>
          <w:sz w:val="28"/>
          <w:szCs w:val="28"/>
          <w:lang w:val="uk-UA"/>
        </w:rPr>
        <w:lastRenderedPageBreak/>
        <w:t>державного регулювання. Основні принципи бухгалтерського обліку в банках, їх сутність та особливості. Регулювання та функції бухгалтерського обліку в банках. Характеристика міжнародних стандартів фінансової звітності (МСФЗ) та їх застосування в банківській системі України. Документування банківських операцій. Предмет та об’єкти банківського обліку (активи, пасиви, та фінансово-господарські процеси кредитної установи). Методологія обліку та її складові (метод, методика, техніка та принципи збирання, агрегування, обробки та збереження інформації). Завдання системи банківського обліку.</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Історичні аспекти виникнення та розвитку бухгалтерського обліку в банках України. Види банківського обліку (фінансового, управлінського та податкового об</w:t>
      </w:r>
      <w:r w:rsidRPr="007303AE">
        <w:rPr>
          <w:sz w:val="28"/>
          <w:szCs w:val="28"/>
          <w:lang w:val="uk-UA"/>
        </w:rPr>
        <w:softHyphen/>
        <w:t>ліку) та їх взаємозв'язок. Міжнародні принципи і стандарти бухгалтерського обліку: склад і загальна характеристика. Фінансовий, управлінський та податковий облік: зміст та призначення. Порівняльна характеристика підсистем банківського обліку. Огляд фінансової звітності банків. Форми аналітичного обліку і параметри: обов’язкові, не обов’язкові, спеціальні. Класифікація банківських документів, їх реквізити. Документообіг. Характеристика Плану рахунків комерційних банків України. Порядок формування та характеристика параметрів аналітичного рахунка. Використання рахунків для збору інформації.</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2. Облік капіталу</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Суть власного капіталу банку. Ресурси комерційного банку: структура, формування, облік. Власні ресурси банка та їх економічна характеристика. Запозичені ресурси. Управління ресурсами комерційного банку. Види балансів, які складаються банками. Облік формування статутного капіталу. Джерела акціонерного капіталу. Система синтетичних рахунків для обліку капіталу банку. Взаємодія рахунків п’ятого класу з рахунками інших класів. Облік операцій з формування статутного капіталу. Облік операцій, пов’язаних зі змінами величини капіталу. Основний та додатковий капітал банку. Шляхи збільшення статутного капіталу. </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3. Облік доходів, витрат і фінансового результату діяльності банку</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Принципи відображення в бухгалтерському обліку доходів, витрат і фінансового результату діяльності банку. Особливості визнання банками доходів (витрат) за послугами. Класифікація доходів і витрат банку. Облік доходів банку. Принципи класифікації рахунків для обліку доходів і витрат банків. Правила обліку доходів,  витрат і фінансового результату. Облік доходів і витрат банку: облік відсоткових доходів, від торгових операцій, облік комісії за послуги постійного характеру, дивідендного доходу, відсоткових витрат, комісійних витрат, не грошових витрат. </w:t>
      </w:r>
      <w:r w:rsidRPr="007303AE">
        <w:rPr>
          <w:bCs/>
          <w:sz w:val="28"/>
          <w:szCs w:val="28"/>
          <w:lang w:val="uk-UA"/>
        </w:rPr>
        <w:t xml:space="preserve">Структура доходів. </w:t>
      </w:r>
      <w:r w:rsidRPr="007303AE">
        <w:rPr>
          <w:sz w:val="28"/>
          <w:szCs w:val="28"/>
          <w:lang w:val="uk-UA"/>
        </w:rPr>
        <w:t>Особливості використання в бухгалтерському обліку балансових рахунків доходів. Облік витрат банку. Балансові рахунки для відображення витрат банку. Бухгалтерський облік нарахування та сплати витрат банку.</w:t>
      </w:r>
      <w:r w:rsidRPr="007303AE">
        <w:rPr>
          <w:bCs/>
          <w:sz w:val="28"/>
          <w:szCs w:val="28"/>
          <w:lang w:val="uk-UA"/>
        </w:rPr>
        <w:t xml:space="preserve"> </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4. Облік грошових коштів банку</w:t>
      </w:r>
    </w:p>
    <w:p w:rsidR="00EF4188" w:rsidRPr="007303AE" w:rsidRDefault="00EF4188" w:rsidP="00A26E10">
      <w:pPr>
        <w:ind w:firstLine="709"/>
        <w:jc w:val="both"/>
        <w:rPr>
          <w:sz w:val="28"/>
          <w:szCs w:val="28"/>
          <w:lang w:val="uk-UA"/>
        </w:rPr>
      </w:pPr>
      <w:r w:rsidRPr="007303AE">
        <w:rPr>
          <w:sz w:val="28"/>
          <w:szCs w:val="28"/>
          <w:lang w:val="uk-UA"/>
        </w:rPr>
        <w:t xml:space="preserve">Організація роботи касового апарату банку (Інструкція про касові операції в банках України, Інструкція з організації перевезення валютних цінностей та інкасації коштів в установах банків України, Інструкція з </w:t>
      </w:r>
      <w:r w:rsidRPr="007303AE">
        <w:rPr>
          <w:sz w:val="28"/>
          <w:szCs w:val="28"/>
          <w:lang w:val="uk-UA"/>
        </w:rPr>
        <w:lastRenderedPageBreak/>
        <w:t>бухгалтерського обліку операцій з готівковими коштами та банківськими металами в банках України). Основні принципи організації касової роботи. Облік і документообіг за операціями кас з приймання готівки. Облік і документообіг за операціями видаткових кас. Особливості обліку касових операцій (обліковий процес відображення касових операцій). Облік і документообіг за операціями кас з приймання готівки (бухгалтерські проведення оприбуткування готівки в касі банку). Облік операцій видатко</w:t>
      </w:r>
      <w:r w:rsidRPr="007303AE">
        <w:rPr>
          <w:sz w:val="28"/>
          <w:szCs w:val="28"/>
          <w:lang w:val="uk-UA"/>
        </w:rPr>
        <w:softHyphen/>
        <w:t>вих кас (видаткові документи, Книга обліку прийнятих та виданих готівкових коштів, акт розбіжностей). Облік касових операцій для задоволення власних потреб банку (бухгалтерські проведення). Синтетичний облік касових операцій.</w:t>
      </w:r>
      <w:r w:rsidR="00A26E10">
        <w:rPr>
          <w:sz w:val="28"/>
          <w:szCs w:val="28"/>
          <w:lang w:val="uk-UA"/>
        </w:rPr>
        <w:t xml:space="preserve"> </w:t>
      </w:r>
      <w:r w:rsidRPr="007303AE">
        <w:rPr>
          <w:sz w:val="28"/>
          <w:szCs w:val="28"/>
          <w:lang w:val="uk-UA"/>
        </w:rPr>
        <w:t>Інкасація грошової виручки. Зберігання і облік цінностей та документів у грошових сховищах. Ревізія цінностей (строки здійснення, бухгалтерські проведення).</w:t>
      </w:r>
      <w:r w:rsidR="00A26E10">
        <w:rPr>
          <w:sz w:val="28"/>
          <w:szCs w:val="28"/>
          <w:lang w:val="uk-UA"/>
        </w:rPr>
        <w:t xml:space="preserve"> </w:t>
      </w:r>
      <w:r w:rsidRPr="007303AE">
        <w:rPr>
          <w:sz w:val="28"/>
          <w:szCs w:val="28"/>
          <w:lang w:val="uk-UA"/>
        </w:rPr>
        <w:t>Основи організації, способи і форми грошових розрахунків. Правила документообігу при здійсненні безготівкових розрахунків. Розрахунки через систему електронних платежів. Касове обслуговування установ комерційних банків та облік цих операцій.</w:t>
      </w:r>
    </w:p>
    <w:p w:rsidR="00EF4188" w:rsidRPr="007303AE" w:rsidRDefault="00EF4188" w:rsidP="00EF4188">
      <w:pPr>
        <w:autoSpaceDE w:val="0"/>
        <w:autoSpaceDN w:val="0"/>
        <w:adjustRightInd w:val="0"/>
        <w:jc w:val="center"/>
        <w:rPr>
          <w:b/>
          <w:sz w:val="28"/>
          <w:szCs w:val="28"/>
          <w:lang w:val="uk-UA"/>
        </w:rPr>
      </w:pPr>
      <w:r w:rsidRPr="007303AE">
        <w:rPr>
          <w:b/>
          <w:sz w:val="28"/>
          <w:szCs w:val="28"/>
          <w:lang w:val="uk-UA"/>
        </w:rPr>
        <w:t>Тема 5. Облік операцій з безготівковими розрахунками</w:t>
      </w:r>
    </w:p>
    <w:p w:rsidR="00EF4188" w:rsidRPr="007303AE" w:rsidRDefault="00EF4188" w:rsidP="00EF4188">
      <w:pPr>
        <w:autoSpaceDE w:val="0"/>
        <w:autoSpaceDN w:val="0"/>
        <w:adjustRightInd w:val="0"/>
        <w:jc w:val="both"/>
        <w:rPr>
          <w:sz w:val="28"/>
          <w:szCs w:val="28"/>
          <w:lang w:val="uk-UA"/>
        </w:rPr>
      </w:pPr>
      <w:r w:rsidRPr="007303AE">
        <w:rPr>
          <w:sz w:val="28"/>
          <w:szCs w:val="28"/>
          <w:lang w:val="uk-UA"/>
        </w:rPr>
        <w:t xml:space="preserve">             Порядок і методика обліку при безготівкових розрахунках ( в тому числі при розрахунках акредитивами). Ознаки платіжних рахунків, їх характеристика. Порядок відкриття і режим функціонування платіжних рахунків. Облік коштів на поточних рахунках та строкових коштів суб'єктів господарської діяльності. Основні правила обліку безготівкових розрахунків між клієнта</w:t>
      </w:r>
      <w:r w:rsidRPr="007303AE">
        <w:rPr>
          <w:sz w:val="28"/>
          <w:szCs w:val="28"/>
          <w:lang w:val="uk-UA"/>
        </w:rPr>
        <w:softHyphen/>
        <w:t>ми в межах одного банку і між банками. Облік розрахунків при використанні різних форм платіжних інструментів: платіжних доручень, платіжних вимог-доручень, платіжних вимог, розрахункових чеків, акредитивів, платіжних карток, векселів. Сутність і значення міжбанківських розрахунків та класифікація кореспондентських рахунків. Основні форми розрахунків. Принципи побудови платіжних рахунків у банку. Облік міжбанківських розрахунків, які здійснюються за прямими кореспондентськими угодами.</w:t>
      </w:r>
    </w:p>
    <w:p w:rsidR="00EF4188" w:rsidRPr="007303AE" w:rsidRDefault="00EF4188" w:rsidP="00EF4188">
      <w:pPr>
        <w:autoSpaceDE w:val="0"/>
        <w:autoSpaceDN w:val="0"/>
        <w:adjustRightInd w:val="0"/>
        <w:jc w:val="center"/>
        <w:rPr>
          <w:b/>
          <w:sz w:val="28"/>
          <w:szCs w:val="28"/>
          <w:lang w:val="uk-UA"/>
        </w:rPr>
      </w:pPr>
      <w:r w:rsidRPr="007303AE">
        <w:rPr>
          <w:b/>
          <w:sz w:val="28"/>
          <w:szCs w:val="28"/>
          <w:lang w:val="uk-UA"/>
        </w:rPr>
        <w:t xml:space="preserve">Тема 6. </w:t>
      </w:r>
      <w:r w:rsidRPr="007303AE">
        <w:rPr>
          <w:b/>
          <w:bCs/>
          <w:sz w:val="28"/>
          <w:szCs w:val="28"/>
          <w:lang w:val="uk-UA"/>
        </w:rPr>
        <w:t>Облік кредитних активів та позабалансових зобов’язань кредитного характеру</w:t>
      </w:r>
    </w:p>
    <w:p w:rsidR="00EF4188" w:rsidRPr="007303AE" w:rsidRDefault="00EF4188" w:rsidP="00EF4188">
      <w:pPr>
        <w:widowControl w:val="0"/>
        <w:ind w:firstLine="709"/>
        <w:jc w:val="both"/>
        <w:rPr>
          <w:sz w:val="28"/>
          <w:szCs w:val="28"/>
          <w:lang w:val="uk-UA"/>
        </w:rPr>
      </w:pPr>
      <w:r w:rsidRPr="007303AE">
        <w:rPr>
          <w:sz w:val="28"/>
          <w:szCs w:val="28"/>
          <w:lang w:val="uk-UA"/>
        </w:rPr>
        <w:t xml:space="preserve">Обліковий процес кредитної діяльності банку (сутність кредитних операцій). Документальне оформлення видачі кредиту. Характеристика балансових рахунків кредитних операцій (рахунки першого класу, другого класу, шостого класу, позабалансові). Відображення в обліку формування спеціальних резервів на покриття можливих втрат за наданими кредитами. Бухгалтерський облік кредитних операцій. Кредитна політика банку.Організація кредитного процесу: техніка та технологія кредитування. Перелік та призначення документів, що надаються позичальником для отримання кредиту. Суть методів кредитування і форми позичкових рахунків. Види кредитних операцій і побудова синтетичних рахунків для їх обліку. Облік позичкових операцій з видачі кредиту, з погашення та їх пролонгування. Облік операцій з формування і використання резерву на покриття можливих витрат за кредитами. Порядок списання безнадійних кредитів. Облік операцій кредитного характеру: факторингових, фінансового лізингу. Облік операцій з нарахування і справляння відсотків за користування банківськими кредитами та комісійних за </w:t>
      </w:r>
      <w:r w:rsidRPr="007303AE">
        <w:rPr>
          <w:sz w:val="28"/>
          <w:szCs w:val="28"/>
          <w:lang w:val="uk-UA"/>
        </w:rPr>
        <w:lastRenderedPageBreak/>
        <w:t>надання послуг кредитного характеру.</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7. Облік депозитних операцій</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Економічний зміст депозитних операцій. Принципи і умови залучення коштів. Класифікація банківських депозитів. Особливості залучення та погашення окремих видів депозитів. Характеристика рахунків для обліку депозитних операцій. Порядок відкриття та режим функціонування депозитного рахунку. Облікові депозитні операції та методика їх здійснення. Зміст та порядок обліку довірчих операцій.</w:t>
      </w:r>
    </w:p>
    <w:p w:rsidR="00EF4188" w:rsidRPr="007303AE" w:rsidRDefault="00EF4188" w:rsidP="00EF4188">
      <w:pPr>
        <w:widowControl w:val="0"/>
        <w:ind w:firstLine="709"/>
        <w:jc w:val="both"/>
        <w:rPr>
          <w:sz w:val="28"/>
          <w:szCs w:val="28"/>
          <w:lang w:val="uk-UA"/>
        </w:rPr>
      </w:pPr>
      <w:r w:rsidRPr="007303AE">
        <w:rPr>
          <w:sz w:val="28"/>
          <w:szCs w:val="28"/>
          <w:lang w:val="uk-UA"/>
        </w:rPr>
        <w:t>Визнання, оцінка та класифікація зобов’язань банку. Основні принципи відображення в обліку депозитних операцій. Характеристика рахунків для їх обліку.  Бухгалтерський облік депозитних операцій. Облік зобов’язань банку перед Фондом гарантування вкладів фізичних осіб.</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8. Облік фінансових інвестицій</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Поняття фінансових інвестицій та їх класифікація. Методологічні засади бухгалтерського обліку фінансових інвестицій. </w:t>
      </w:r>
      <w:proofErr w:type="gramStart"/>
      <w:r w:rsidRPr="007303AE">
        <w:rPr>
          <w:sz w:val="28"/>
          <w:szCs w:val="28"/>
        </w:rPr>
        <w:t>Обл</w:t>
      </w:r>
      <w:proofErr w:type="gramEnd"/>
      <w:r w:rsidRPr="007303AE">
        <w:rPr>
          <w:sz w:val="28"/>
          <w:szCs w:val="28"/>
        </w:rPr>
        <w:t xml:space="preserve">ік фінансових інвестицій, що оцінюються за справедливою вартістю з визнанням переоцінки через прибутки або збитки. </w:t>
      </w:r>
      <w:proofErr w:type="gramStart"/>
      <w:r w:rsidRPr="007303AE">
        <w:rPr>
          <w:sz w:val="28"/>
          <w:szCs w:val="28"/>
        </w:rPr>
        <w:t>Обл</w:t>
      </w:r>
      <w:proofErr w:type="gramEnd"/>
      <w:r w:rsidRPr="007303AE">
        <w:rPr>
          <w:sz w:val="28"/>
          <w:szCs w:val="28"/>
        </w:rPr>
        <w:t>ік фінансових інвестицій, придбаних у портфель на продаж</w:t>
      </w:r>
      <w:r w:rsidRPr="007303AE">
        <w:rPr>
          <w:sz w:val="28"/>
          <w:szCs w:val="28"/>
          <w:lang w:val="uk-UA"/>
        </w:rPr>
        <w:t xml:space="preserve">. Поняття, класифікація цінних паперів і операцій з ними. Організація облікового процесу операцій з цінними паперами (відображення операцій з цінними паперами в плані рахунків комерційного банку; облік вкладень банку в цінні папери; облік цінних паперів, емітованих банком). </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Облік вкладень у цінні папери з нефіксованим прибутком та довго</w:t>
      </w:r>
      <w:r w:rsidRPr="007303AE">
        <w:rPr>
          <w:sz w:val="28"/>
          <w:szCs w:val="28"/>
          <w:lang w:val="uk-UA"/>
        </w:rPr>
        <w:softHyphen/>
        <w:t>строкових вкладень банку. Облік вкладень банку в боргові цінні папери. Облік операцій з цінними паперами  за дорученням клієнтів. Облік операцій з цінними паперами власного боргу. Облік операцій банку з цінними паперами, придбаними з метою перепродажу. Облік довгострокових вкладень банку в цінні папери: на інвестиції, в асоційовані компанії, у дочірні компанії. Облік пасивних операцій банку з цінними паперами за власними борговими зобов</w:t>
      </w:r>
      <w:r w:rsidRPr="007303AE">
        <w:rPr>
          <w:sz w:val="28"/>
          <w:szCs w:val="28"/>
        </w:rPr>
        <w:t>’</w:t>
      </w:r>
      <w:r w:rsidRPr="007303AE">
        <w:rPr>
          <w:sz w:val="28"/>
          <w:szCs w:val="28"/>
          <w:lang w:val="uk-UA"/>
        </w:rPr>
        <w:t>язаннями. Нарахування та облік розрахунків за дивідентами.</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9. Облік валютних операцій</w:t>
      </w:r>
    </w:p>
    <w:p w:rsidR="00EF4188" w:rsidRPr="007303AE" w:rsidRDefault="00EF4188" w:rsidP="00EF4188">
      <w:pPr>
        <w:shd w:val="clear" w:color="auto" w:fill="FFFFFF"/>
        <w:tabs>
          <w:tab w:val="left" w:pos="418"/>
        </w:tabs>
        <w:ind w:firstLine="709"/>
        <w:jc w:val="both"/>
        <w:rPr>
          <w:sz w:val="28"/>
          <w:szCs w:val="28"/>
          <w:lang w:val="uk-UA"/>
        </w:rPr>
      </w:pPr>
      <w:r w:rsidRPr="007303AE">
        <w:rPr>
          <w:sz w:val="28"/>
          <w:szCs w:val="28"/>
          <w:lang w:val="uk-UA"/>
        </w:rPr>
        <w:t>Організація обліку валютних операцій. Рахунки бухгалтерського обліку для відображення валютних операцій. Облік обмінних операцій банку з іноземною валютою (валюто-обмінні операції з іноземною валютою; безготівкові обмінні операції з іноземною валютою). Бухгалтерські проведення операцій з конвертування готівкової іноземної валюти (придбання валюти, продаж валюти).</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10. Облік основних засобів і нематеріальних активів</w:t>
      </w:r>
    </w:p>
    <w:p w:rsidR="00EF4188" w:rsidRPr="007303AE" w:rsidRDefault="00EF4188" w:rsidP="00EF4188">
      <w:pPr>
        <w:widowControl w:val="0"/>
        <w:ind w:firstLine="709"/>
        <w:jc w:val="both"/>
        <w:rPr>
          <w:sz w:val="28"/>
          <w:szCs w:val="28"/>
          <w:lang w:val="uk-UA"/>
        </w:rPr>
      </w:pPr>
      <w:r w:rsidRPr="007303AE">
        <w:rPr>
          <w:sz w:val="28"/>
          <w:szCs w:val="28"/>
          <w:lang w:val="uk-UA"/>
        </w:rPr>
        <w:t xml:space="preserve">Класифікація основних засобів і нематеріальних активів. Документальне ведення обліку операцій з основними засобами і нематеріальними активами. Бухгалтерський облік надходження, переоцінки, придбання та ремонту основних засобів і нематеріальних активів. Обмін основних засобів і нематеріальних активів. Облік зношення основних засобів і нематеріальних активів. Облік вибуття об’єктів основних засобів: ліквідація, реалізація, безоплатне передання. Облік основних засобів, прийнятих банком під заставу наданого кредиту. Зменшення корисності нематеріальних активів та облік їх вибуття. Порядок проведення інвентаризації основних засобів і нематеріальних </w:t>
      </w:r>
      <w:r w:rsidRPr="007303AE">
        <w:rPr>
          <w:sz w:val="28"/>
          <w:szCs w:val="28"/>
          <w:lang w:val="uk-UA"/>
        </w:rPr>
        <w:lastRenderedPageBreak/>
        <w:t>активів та відображення їх результатів у бухгалтерському обліку. Порядок відображення в обліку малоцінних і швидкозношуваних предметів, придбання, безкоштовне одержання, оприбуткування надлишків господарських матеріалів. Відображення в обліку виявлених інвентаризацією нестач. Методика відображення в бухгалтерському обліку операції з реалізації господарських матеріалів. Економічний зміст основних засобів, нематеріальних активів, малоцінних предметів та господарських матеріалів щодо передачі їх вартості та витрати банків.</w:t>
      </w:r>
    </w:p>
    <w:p w:rsidR="00EF4188" w:rsidRPr="007303AE" w:rsidRDefault="00EF4188" w:rsidP="00EF4188">
      <w:pPr>
        <w:widowControl w:val="0"/>
        <w:ind w:firstLine="709"/>
        <w:jc w:val="center"/>
        <w:rPr>
          <w:sz w:val="28"/>
          <w:szCs w:val="28"/>
          <w:lang w:val="uk-UA"/>
        </w:rPr>
      </w:pPr>
      <w:r w:rsidRPr="007303AE">
        <w:rPr>
          <w:b/>
          <w:sz w:val="28"/>
          <w:szCs w:val="28"/>
          <w:lang w:val="uk-UA"/>
        </w:rPr>
        <w:t>Тема 11.  Облік лізингових операцій</w:t>
      </w:r>
    </w:p>
    <w:p w:rsidR="00EF4188" w:rsidRPr="007303AE" w:rsidRDefault="00EF4188" w:rsidP="00EF4188">
      <w:pPr>
        <w:shd w:val="clear" w:color="auto" w:fill="FFFFFF"/>
        <w:ind w:firstLine="709"/>
        <w:jc w:val="both"/>
        <w:rPr>
          <w:sz w:val="28"/>
          <w:szCs w:val="28"/>
          <w:lang w:val="uk-UA"/>
        </w:rPr>
      </w:pPr>
      <w:r w:rsidRPr="007303AE">
        <w:rPr>
          <w:bCs/>
          <w:sz w:val="28"/>
          <w:szCs w:val="28"/>
          <w:lang w:val="uk-UA"/>
        </w:rPr>
        <w:t xml:space="preserve">Економічна сутність лізингу (розвиток лізингових операцій у вітчизняній та світовій комерційній практиці). Відмінності між орендою та лізингом. Фінансовий і оперативний лізинг. Характеристика лізингових операцій. </w:t>
      </w:r>
      <w:r w:rsidRPr="007303AE">
        <w:rPr>
          <w:sz w:val="28"/>
          <w:szCs w:val="28"/>
          <w:lang w:val="uk-UA"/>
        </w:rPr>
        <w:t>Облік операцій з фінансового лізингу на балансі лізингодавця та лізингоодержувача (бухгалтерські записи з фінансового лізингу).</w:t>
      </w:r>
    </w:p>
    <w:p w:rsidR="00EF4188" w:rsidRPr="007303AE" w:rsidRDefault="00EF4188" w:rsidP="00EF4188">
      <w:pPr>
        <w:shd w:val="clear" w:color="auto" w:fill="FFFFFF"/>
        <w:ind w:firstLine="709"/>
        <w:jc w:val="both"/>
        <w:rPr>
          <w:sz w:val="28"/>
          <w:szCs w:val="28"/>
          <w:lang w:val="uk-UA"/>
        </w:rPr>
      </w:pPr>
      <w:r w:rsidRPr="007303AE">
        <w:rPr>
          <w:sz w:val="28"/>
          <w:szCs w:val="28"/>
          <w:lang w:val="uk-UA"/>
        </w:rPr>
        <w:t xml:space="preserve">Облік операцій з оперативного лізингу (відображення операцій лізингодавцем та відображення операцій лізингоотримувачем). Продаж необоротного активу з укладенням угоди про його одержання продавцем у лізинг (оренду). Якісна характеристика звітності. Основні користувачі звітності та їх вимоги. </w:t>
      </w:r>
    </w:p>
    <w:p w:rsidR="00EF4188" w:rsidRDefault="00EF4188" w:rsidP="00EF4188">
      <w:pPr>
        <w:shd w:val="clear" w:color="auto" w:fill="FFFFFF"/>
        <w:ind w:firstLine="709"/>
        <w:jc w:val="center"/>
        <w:rPr>
          <w:b/>
          <w:sz w:val="28"/>
          <w:szCs w:val="28"/>
          <w:lang w:val="uk-UA"/>
        </w:rPr>
      </w:pPr>
    </w:p>
    <w:p w:rsidR="00EF4188" w:rsidRPr="007303AE" w:rsidRDefault="00EF4188" w:rsidP="00EF4188">
      <w:pPr>
        <w:shd w:val="clear" w:color="auto" w:fill="FFFFFF"/>
        <w:ind w:firstLine="709"/>
        <w:jc w:val="center"/>
        <w:rPr>
          <w:b/>
          <w:bCs/>
          <w:sz w:val="28"/>
          <w:szCs w:val="28"/>
          <w:lang w:val="uk-UA"/>
        </w:rPr>
      </w:pPr>
      <w:r w:rsidRPr="007303AE">
        <w:rPr>
          <w:b/>
          <w:sz w:val="28"/>
          <w:szCs w:val="28"/>
          <w:lang w:val="uk-UA"/>
        </w:rPr>
        <w:t>Тема 12.  Фінансова звітність банку</w:t>
      </w:r>
    </w:p>
    <w:p w:rsidR="00EF4188" w:rsidRPr="007303AE" w:rsidRDefault="00EF4188" w:rsidP="00EF4188">
      <w:pPr>
        <w:autoSpaceDE w:val="0"/>
        <w:autoSpaceDN w:val="0"/>
        <w:adjustRightInd w:val="0"/>
        <w:ind w:firstLine="709"/>
        <w:jc w:val="both"/>
        <w:rPr>
          <w:b/>
          <w:caps/>
          <w:sz w:val="28"/>
          <w:szCs w:val="28"/>
          <w:lang w:val="uk-UA"/>
        </w:rPr>
      </w:pPr>
      <w:r w:rsidRPr="007303AE">
        <w:rPr>
          <w:sz w:val="28"/>
          <w:szCs w:val="28"/>
          <w:lang w:val="uk-UA"/>
        </w:rPr>
        <w:t xml:space="preserve">Мета фінансової звітності банку та якісні характеристики корисної фінансової інформації. Загальні вимоги міжнародних стандартів фінансової звітності (МСФЗ) щодо фінансової звітності. Види фінансової звітності банків України, вимоги щодо її подання та оприлюднення. Характеристика звітності комерційних банків: основна та допоміжна. Основна фінансова звітність: баланс, про прибутки та збитки, примітки та інші звіти, що розшифровують окремі статті основних форм. Допоміжна звітність: про кредитну, депозитну діяльність, формування резервів під активні операції та дотримання економічних нормативів, а також звіт про діяльність банку з цінними паперами. Характеристика фінансових звітів банку. </w:t>
      </w:r>
      <w:r w:rsidRPr="007303AE">
        <w:rPr>
          <w:sz w:val="28"/>
          <w:szCs w:val="28"/>
        </w:rPr>
        <w:t>Звіт про фінансовий стан</w:t>
      </w:r>
      <w:r w:rsidRPr="007303AE">
        <w:rPr>
          <w:sz w:val="28"/>
          <w:szCs w:val="28"/>
          <w:lang w:val="uk-UA"/>
        </w:rPr>
        <w:t xml:space="preserve">. Звіт про прибутки і збитки та інший сукупний дохід. Звіт про зміни у власному капіталі. Звіт про рух грошових коштів. Особливості складання консолідованої фінансової звітності. </w:t>
      </w:r>
      <w:r w:rsidRPr="007303AE">
        <w:rPr>
          <w:bCs/>
          <w:sz w:val="28"/>
          <w:szCs w:val="28"/>
          <w:lang w:val="uk-UA"/>
        </w:rPr>
        <w:t xml:space="preserve">Примітки до фінансових звітів </w:t>
      </w:r>
      <w:r w:rsidRPr="007303AE">
        <w:rPr>
          <w:sz w:val="28"/>
          <w:szCs w:val="28"/>
          <w:lang w:val="uk-UA"/>
        </w:rPr>
        <w:t>Аудиторський звіт, що складається за результатами щорічної аудиторської перевірки фінансової звітності банку.</w:t>
      </w:r>
    </w:p>
    <w:p w:rsidR="00EF4188" w:rsidRDefault="00EF4188" w:rsidP="00EF4188">
      <w:pPr>
        <w:ind w:firstLine="708"/>
        <w:jc w:val="both"/>
        <w:rPr>
          <w:color w:val="FF0000"/>
          <w:sz w:val="28"/>
          <w:szCs w:val="28"/>
          <w:lang w:val="uk-UA"/>
        </w:rPr>
      </w:pPr>
    </w:p>
    <w:p w:rsidR="00EF4188" w:rsidRDefault="00EF4188" w:rsidP="00EF4188">
      <w:pPr>
        <w:ind w:firstLine="708"/>
        <w:jc w:val="both"/>
        <w:rPr>
          <w:color w:val="FF0000"/>
          <w:sz w:val="28"/>
          <w:szCs w:val="28"/>
          <w:lang w:val="uk-UA"/>
        </w:rPr>
      </w:pPr>
    </w:p>
    <w:p w:rsidR="00EF4188" w:rsidRPr="007303AE" w:rsidRDefault="00813F61" w:rsidP="00813F61">
      <w:pPr>
        <w:tabs>
          <w:tab w:val="left" w:pos="1185"/>
        </w:tabs>
        <w:ind w:left="720"/>
        <w:rPr>
          <w:b/>
          <w:sz w:val="28"/>
          <w:szCs w:val="28"/>
          <w:lang w:val="uk-UA"/>
        </w:rPr>
      </w:pPr>
      <w:r>
        <w:rPr>
          <w:b/>
          <w:sz w:val="28"/>
          <w:szCs w:val="28"/>
          <w:lang w:val="uk-UA"/>
        </w:rPr>
        <w:t xml:space="preserve">РОЗДІЛ 5. </w:t>
      </w:r>
      <w:r w:rsidR="00EF4188" w:rsidRPr="007303AE">
        <w:rPr>
          <w:b/>
          <w:sz w:val="28"/>
          <w:szCs w:val="28"/>
          <w:lang w:val="uk-UA"/>
        </w:rPr>
        <w:t>СПИСОК РЕКОМЕНДОВАНОЇ ЛІТЕРАТУРИ</w:t>
      </w:r>
    </w:p>
    <w:p w:rsidR="00EF4188" w:rsidRPr="007303AE" w:rsidRDefault="00EF4188" w:rsidP="00EF4188">
      <w:pPr>
        <w:pStyle w:val="Default"/>
        <w:ind w:left="720"/>
        <w:jc w:val="both"/>
        <w:rPr>
          <w:sz w:val="28"/>
          <w:szCs w:val="28"/>
        </w:rPr>
      </w:pPr>
      <w:r w:rsidRPr="007303AE">
        <w:rPr>
          <w:b/>
          <w:sz w:val="28"/>
          <w:szCs w:val="28"/>
        </w:rPr>
        <w:t>Основна</w:t>
      </w:r>
      <w:r w:rsidRPr="007303AE">
        <w:rPr>
          <w:sz w:val="28"/>
          <w:szCs w:val="28"/>
        </w:rPr>
        <w:t>:</w:t>
      </w:r>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бухгалтерський облік і фінансову звітність в Україні» від 16.07.1999 р. №996-ХІV // http: // </w:t>
      </w:r>
      <w:hyperlink r:id="rId10" w:history="1">
        <w:r w:rsidRPr="007303AE">
          <w:rPr>
            <w:rStyle w:val="af1"/>
            <w:sz w:val="28"/>
            <w:szCs w:val="28"/>
          </w:rPr>
          <w:t>www.rada.gov.ua</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Закону України «Про внесення змін до Закону України «Про бухгалтерський облік та фінансову звітність в Україні» від 12.05.2011р. № 3332-VI</w:t>
      </w:r>
      <w:hyperlink r:id="rId11" w:history="1">
        <w:r w:rsidRPr="007303AE">
          <w:rPr>
            <w:rStyle w:val="af1"/>
            <w:rFonts w:ascii="Times New Roman" w:hAnsi="Times New Roman"/>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lastRenderedPageBreak/>
        <w:t xml:space="preserve">Закон України «Про Національний банк України» від 20.05.1999 р. №679-ХІV // http: // </w:t>
      </w:r>
      <w:hyperlink r:id="rId12" w:history="1">
        <w:r w:rsidRPr="007303AE">
          <w:rPr>
            <w:rStyle w:val="af1"/>
            <w:sz w:val="28"/>
            <w:szCs w:val="28"/>
          </w:rPr>
          <w:t>http://zakon2.rada.gov.ua/laws/show/679-14</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банки і банківську діяльність» від 7 грудня 2000 р. №2121-ІІІ // </w:t>
      </w:r>
      <w:hyperlink r:id="rId13" w:history="1">
        <w:r w:rsidRPr="007303AE">
          <w:rPr>
            <w:rStyle w:val="af1"/>
            <w:sz w:val="28"/>
            <w:szCs w:val="28"/>
          </w:rPr>
          <w:t>www.rada.gov.ua</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платіжні системи та переказ грошей в Україні» від 05.04.2001 р. №2346-ІІІ // </w:t>
      </w:r>
      <w:hyperlink r:id="rId14" w:history="1">
        <w:r w:rsidRPr="007303AE">
          <w:rPr>
            <w:rStyle w:val="af1"/>
            <w:sz w:val="28"/>
            <w:szCs w:val="28"/>
          </w:rPr>
          <w:t>www.rada.gov.ua</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фінансові послуги та державне регулювання ринків фінансових послуг» від 12.07.2001 р. №2664-ІІІ //  </w:t>
      </w:r>
      <w:hyperlink r:id="rId15" w:history="1">
        <w:r w:rsidRPr="007303AE">
          <w:rPr>
            <w:rStyle w:val="af1"/>
            <w:sz w:val="28"/>
            <w:szCs w:val="28"/>
          </w:rPr>
          <w:t>www.rada.gov.ua</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цінні папери і фондовий ринок» № 3480-IV  від 23.02.2006 р.//  </w:t>
      </w:r>
      <w:r w:rsidRPr="007303AE">
        <w:fldChar w:fldCharType="begin"/>
      </w:r>
      <w:r w:rsidRPr="007303AE">
        <w:rPr>
          <w:sz w:val="28"/>
          <w:szCs w:val="28"/>
        </w:rPr>
        <w:instrText xml:space="preserve"> HYPERLINK "http://www.rada.gov.ua" </w:instrText>
      </w:r>
      <w:r w:rsidRPr="007303AE">
        <w:fldChar w:fldCharType="separate"/>
      </w:r>
      <w:r w:rsidRPr="007303AE">
        <w:rPr>
          <w:rStyle w:val="af1"/>
          <w:sz w:val="28"/>
          <w:szCs w:val="28"/>
        </w:rPr>
        <w:t>www.rada.gov.ua</w:t>
      </w:r>
      <w:r w:rsidRPr="007303AE">
        <w:rPr>
          <w:rStyle w:val="af1"/>
          <w:sz w:val="28"/>
          <w:szCs w:val="28"/>
        </w:rPr>
        <w:fldChar w:fldCharType="end"/>
      </w:r>
      <w:r w:rsidRPr="007303AE">
        <w:rPr>
          <w:sz w:val="28"/>
          <w:szCs w:val="28"/>
        </w:rPr>
        <w:t xml:space="preserve"> </w:t>
      </w:r>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систему гарантування вкладів фізичних осіб» від23.02.2012р.№4452-VI (зі змінами і доповненнями) //  </w:t>
      </w:r>
      <w:hyperlink r:id="rId16" w:history="1">
        <w:r w:rsidRPr="007303AE">
          <w:rPr>
            <w:rStyle w:val="af1"/>
            <w:sz w:val="28"/>
            <w:szCs w:val="28"/>
          </w:rPr>
          <w:t>http://zakon4.rada.gov.ua/laws/show/4452-17</w:t>
        </w:r>
      </w:hyperlink>
    </w:p>
    <w:p w:rsidR="00EF4188" w:rsidRPr="007303AE" w:rsidRDefault="00EF4188" w:rsidP="00EF4188">
      <w:pPr>
        <w:pStyle w:val="Default"/>
        <w:numPr>
          <w:ilvl w:val="0"/>
          <w:numId w:val="15"/>
        </w:numPr>
        <w:jc w:val="both"/>
        <w:rPr>
          <w:sz w:val="28"/>
          <w:szCs w:val="28"/>
        </w:rPr>
      </w:pPr>
      <w:r w:rsidRPr="007303AE">
        <w:rPr>
          <w:sz w:val="28"/>
          <w:szCs w:val="28"/>
        </w:rPr>
        <w:t>Податковий кодекс України від 02.12.2010 р. №2755-VІ // http:// zakon.rada.gov.ua/go/2755-17</w:t>
      </w:r>
    </w:p>
    <w:p w:rsidR="00EF4188" w:rsidRPr="007303AE" w:rsidRDefault="00EF4188" w:rsidP="00EF4188">
      <w:pPr>
        <w:pStyle w:val="Default"/>
        <w:numPr>
          <w:ilvl w:val="0"/>
          <w:numId w:val="15"/>
        </w:numPr>
        <w:jc w:val="both"/>
        <w:rPr>
          <w:sz w:val="28"/>
          <w:szCs w:val="28"/>
        </w:rPr>
      </w:pPr>
      <w:r w:rsidRPr="007303AE">
        <w:rPr>
          <w:sz w:val="28"/>
          <w:szCs w:val="28"/>
        </w:rPr>
        <w:t>Господарський кодекс України від 16.10.2003р. № 436-І</w:t>
      </w:r>
      <w:r w:rsidRPr="007303AE">
        <w:rPr>
          <w:sz w:val="28"/>
          <w:szCs w:val="28"/>
          <w:lang w:val="en-US"/>
        </w:rPr>
        <w:t>V</w:t>
      </w:r>
      <w:r w:rsidRPr="007303AE">
        <w:rPr>
          <w:sz w:val="28"/>
          <w:szCs w:val="28"/>
        </w:rPr>
        <w:t xml:space="preserve">. // </w:t>
      </w:r>
      <w:hyperlink r:id="rId17" w:history="1">
        <w:r w:rsidRPr="007303AE">
          <w:rPr>
            <w:rStyle w:val="af1"/>
            <w:sz w:val="28"/>
            <w:szCs w:val="28"/>
          </w:rPr>
          <w:t>http://zakon.rada.gov.ua</w:t>
        </w:r>
      </w:hyperlink>
      <w:r w:rsidRPr="007303AE">
        <w:rPr>
          <w:sz w:val="28"/>
          <w:szCs w:val="28"/>
        </w:rPr>
        <w:t>.</w:t>
      </w:r>
    </w:p>
    <w:p w:rsidR="00EF4188" w:rsidRPr="007303AE" w:rsidRDefault="00EF4188" w:rsidP="00EF4188">
      <w:pPr>
        <w:pStyle w:val="Default"/>
        <w:numPr>
          <w:ilvl w:val="0"/>
          <w:numId w:val="15"/>
        </w:numPr>
        <w:jc w:val="both"/>
        <w:rPr>
          <w:sz w:val="28"/>
          <w:szCs w:val="28"/>
        </w:rPr>
      </w:pPr>
      <w:r w:rsidRPr="007303AE">
        <w:rPr>
          <w:sz w:val="28"/>
          <w:szCs w:val="28"/>
        </w:rPr>
        <w:t xml:space="preserve">Інструкція про порядок складання та оприлюднення фінансової звітності банків України. Затверджена постановою Правління Національного банку України №373 від 24.10.2011р. // </w:t>
      </w:r>
      <w:hyperlink r:id="rId18"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Правила бухгалтерського обліку процентних та комісійних доходів і витрат банків, затверджені постановою Правління НБУ від 18.06.03р. No 255 (зі змінами і доповненнями). // </w:t>
      </w:r>
      <w:hyperlink r:id="rId19"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Інструкція про застосування Плану рахунків бухгалтерського обліку банків України, затверджені постановою Правління НБУ №280 від 17.06.2004р. (Редакція станом на 08.02.2013року)// </w:t>
      </w:r>
      <w:hyperlink r:id="rId20"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План рахунків бухгалтерського обліку банків України, затверджений постановою Правління НБУ №280 від 17.06.2004р.(зі змінами і доповненнями) // </w:t>
      </w:r>
      <w:hyperlink r:id="rId21"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Постанова Правління НБУ від 20.08.2020 № 123 «Про затвердження Змін до деяких нормативно-правових актів Національного банку України з бухгалтерського обліку» (далі – Постанова НБУ № 123) // </w:t>
      </w:r>
      <w:hyperlink r:id="rId22"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color w:val="auto"/>
          <w:sz w:val="28"/>
          <w:szCs w:val="28"/>
        </w:rPr>
      </w:pPr>
      <w:r w:rsidRPr="007303AE">
        <w:rPr>
          <w:sz w:val="28"/>
          <w:szCs w:val="28"/>
        </w:rPr>
        <w:t xml:space="preserve">Інструкція про ведення касових операцій банками вУкраїні,затверджена Постановою Правління НБУ №174 від 01.06.2011р. // </w:t>
      </w:r>
      <w:bookmarkStart w:id="1" w:name="n921"/>
      <w:bookmarkStart w:id="2" w:name="n881"/>
      <w:bookmarkEnd w:id="1"/>
      <w:bookmarkEnd w:id="2"/>
      <w:r w:rsidRPr="007303AE">
        <w:rPr>
          <w:sz w:val="28"/>
          <w:szCs w:val="28"/>
        </w:rPr>
        <w:fldChar w:fldCharType="begin"/>
      </w:r>
      <w:r w:rsidRPr="007303AE">
        <w:rPr>
          <w:sz w:val="28"/>
          <w:szCs w:val="28"/>
        </w:rPr>
        <w:instrText xml:space="preserve"> HYPERLINK "https://www.google.com/search?sxsrf=ACYBGNSzJzbX6mHfD" </w:instrText>
      </w:r>
      <w:r w:rsidRPr="007303AE">
        <w:rPr>
          <w:sz w:val="28"/>
          <w:szCs w:val="28"/>
        </w:rPr>
        <w:fldChar w:fldCharType="separate"/>
      </w:r>
      <w:r w:rsidRPr="007303AE">
        <w:rPr>
          <w:rStyle w:val="af1"/>
          <w:sz w:val="28"/>
          <w:szCs w:val="28"/>
        </w:rPr>
        <w:t>https://www.google.com/search?sxsrf=ACYBGNSzJzbX6mHfD</w:t>
      </w:r>
      <w:r w:rsidRPr="007303AE">
        <w:rPr>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i/>
          <w:sz w:val="28"/>
          <w:szCs w:val="28"/>
        </w:rPr>
      </w:pPr>
      <w:r w:rsidRPr="007303AE">
        <w:rPr>
          <w:rFonts w:ascii="Times New Roman" w:hAnsi="Times New Roman"/>
          <w:sz w:val="28"/>
          <w:szCs w:val="28"/>
        </w:rPr>
        <w:t xml:space="preserve">Інструкція з бухгалтерського обліку операцій з цінними паперами та фінансовими інвестиціями в банках України. Затверджено постановою Правління НБУ від 22.06.2015р. № 400 // </w:t>
      </w:r>
      <w:hyperlink r:id="rId23" w:history="1">
        <w:r w:rsidRPr="007303AE">
          <w:rPr>
            <w:rStyle w:val="HTML1"/>
            <w:rFonts w:ascii="Times New Roman" w:hAnsi="Times New Roman"/>
            <w:i w:val="0"/>
            <w:color w:val="0000FF"/>
            <w:sz w:val="28"/>
            <w:szCs w:val="28"/>
            <w:u w:val="single"/>
          </w:rPr>
          <w:t>https://zakon.rada.gov.ua › v0400500-15</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про порядок відображення в бухгалтерському обліку банками України поточних і відстрочених податкових активів та податкових </w:t>
      </w:r>
      <w:r w:rsidRPr="007303AE">
        <w:rPr>
          <w:rFonts w:ascii="Times New Roman" w:hAnsi="Times New Roman"/>
          <w:sz w:val="28"/>
          <w:szCs w:val="28"/>
        </w:rPr>
        <w:lastRenderedPageBreak/>
        <w:t xml:space="preserve">зобов’язань. Затверджено постановою Правління НБУ від 17.03.2009 р. № 140 </w:t>
      </w:r>
      <w:hyperlink r:id="rId24" w:history="1">
        <w:r w:rsidRPr="007303AE">
          <w:rPr>
            <w:rStyle w:val="af1"/>
            <w:sz w:val="28"/>
            <w:szCs w:val="28"/>
          </w:rPr>
          <w:t>https://www.google.com/search?sxsrf=ACYBGNSzJzbX6mHfD</w:t>
        </w:r>
      </w:hyperlink>
      <w:r w:rsidRPr="007303AE">
        <w:rPr>
          <w:rFonts w:ascii="Times New Roman" w:hAnsi="Times New Roman"/>
          <w:sz w:val="28"/>
          <w:szCs w:val="28"/>
        </w:rPr>
        <w:t xml:space="preserve"> // </w:t>
      </w:r>
      <w:r w:rsidRPr="007303AE">
        <w:rPr>
          <w:rStyle w:val="HTML1"/>
          <w:rFonts w:ascii="Times New Roman" w:hAnsi="Times New Roman"/>
          <w:color w:val="0000FF"/>
          <w:sz w:val="28"/>
          <w:szCs w:val="28"/>
        </w:rPr>
        <w:t xml:space="preserve">https://zakon.rada.gov.ua </w:t>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з організації перевезення валютних цінностей та інкасації коштів у банківських установах в Україні, затверджена постановою Правління НБУ від 14.02.2007 № 45 // http: // www.bank.gov.ua // </w:t>
      </w:r>
      <w:hyperlink r:id="rId25" w:history="1">
        <w:r w:rsidRPr="007303AE">
          <w:rPr>
            <w:rStyle w:val="af1"/>
            <w:sz w:val="28"/>
            <w:szCs w:val="28"/>
          </w:rPr>
          <w:t>https://www.google.com/search?sxsrf=ACYBGNSzJzbX6mHfD</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про порядок організації та здійснення валютно-обмінних операцій на території України, затверджена постановою Правління НБУ від 12.12.2002 № 502 (зміни і доповнення) // </w:t>
      </w:r>
      <w:hyperlink r:id="rId26" w:history="1">
        <w:r w:rsidRPr="007303AE">
          <w:rPr>
            <w:rStyle w:val="af1"/>
            <w:sz w:val="28"/>
            <w:szCs w:val="28"/>
          </w:rPr>
          <w:t>https://www.google.com/search?sxsrf=ACYBGNSzJzbX6mHfD</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з бухгалтерського обліку операцій з цінними паперами в банках України, затв. Постановою Правління НБУ № 358 від 03.10.2005 р.// </w:t>
      </w:r>
      <w:r w:rsidRPr="007303AE">
        <w:rPr>
          <w:rFonts w:ascii="Times New Roman" w:hAnsi="Times New Roman"/>
          <w:sz w:val="28"/>
          <w:szCs w:val="28"/>
        </w:rPr>
        <w:fldChar w:fldCharType="begin"/>
      </w:r>
      <w:r w:rsidRPr="007303AE">
        <w:rPr>
          <w:rFonts w:ascii="Times New Roman" w:hAnsi="Times New Roman"/>
          <w:sz w:val="28"/>
          <w:szCs w:val="28"/>
        </w:rPr>
        <w:instrText xml:space="preserve"> HYPERLINK "https://zakon.rada.gov.ua/laws/show/v0400500-15" </w:instrText>
      </w:r>
      <w:r w:rsidRPr="007303AE">
        <w:rPr>
          <w:rFonts w:ascii="Times New Roman" w:hAnsi="Times New Roman"/>
          <w:sz w:val="28"/>
          <w:szCs w:val="28"/>
        </w:rPr>
        <w:fldChar w:fldCharType="separate"/>
      </w:r>
      <w:r w:rsidRPr="007303AE">
        <w:rPr>
          <w:rStyle w:val="af1"/>
          <w:sz w:val="28"/>
          <w:szCs w:val="28"/>
        </w:rPr>
        <w:t>https://zakon.rada.gov.ua/laws/show/v0400500-15</w:t>
      </w:r>
      <w:r w:rsidRPr="007303AE">
        <w:rPr>
          <w:rFonts w:ascii="Times New Roman" w:hAnsi="Times New Roman"/>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з бухгалтерського обліку основних засобів і нематеріальних активів банків України, затв. Постановою Правління НБУ №480 від 20.12.2005 // http: // </w:t>
      </w:r>
      <w:hyperlink r:id="rId27" w:history="1">
        <w:r w:rsidRPr="007303AE">
          <w:rPr>
            <w:rStyle w:val="af1"/>
            <w:sz w:val="28"/>
            <w:szCs w:val="28"/>
          </w:rPr>
          <w:t>www.bank.gov.ua</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Про затвердження Змін до Інструкції з бухгалтерського обліку основних засобів і нематеріальних активів банків України. Лист НБУ від 07.03.2019 р. № 60-0007/13263 // </w:t>
      </w:r>
      <w:hyperlink r:id="rId28" w:history="1">
        <w:r w:rsidRPr="007303AE">
          <w:rPr>
            <w:rStyle w:val="af1"/>
            <w:sz w:val="28"/>
            <w:szCs w:val="28"/>
          </w:rPr>
          <w:t>http://document.ua/pro-zatverdzhennja-zmin-do-instrukciyi-z-buhgalterskogo-obli-doc375726.html</w:t>
        </w:r>
      </w:hyperlink>
    </w:p>
    <w:p w:rsidR="00EF4188" w:rsidRPr="007303AE" w:rsidRDefault="00EF4188" w:rsidP="00EF4188">
      <w:pPr>
        <w:pStyle w:val="afc"/>
        <w:numPr>
          <w:ilvl w:val="0"/>
          <w:numId w:val="15"/>
        </w:numPr>
        <w:spacing w:after="0" w:line="240" w:lineRule="auto"/>
        <w:jc w:val="both"/>
        <w:rPr>
          <w:rStyle w:val="af1"/>
          <w:b/>
          <w:bCs/>
          <w:color w:val="4F81BD"/>
          <w:sz w:val="28"/>
          <w:szCs w:val="28"/>
        </w:rPr>
      </w:pPr>
      <w:r w:rsidRPr="007303AE">
        <w:rPr>
          <w:rFonts w:ascii="Times New Roman" w:hAnsi="Times New Roman"/>
          <w:sz w:val="28"/>
          <w:szCs w:val="28"/>
        </w:rPr>
        <w:t xml:space="preserve">Методичні рекомендації щодо порядку складання приміток до фінансової звітності банків України. Схвалено постановою Правління НБУ від 29.12.2015 р. № 965 // </w:t>
      </w:r>
      <w:hyperlink r:id="rId29" w:history="1">
        <w:r w:rsidRPr="007303AE">
          <w:rPr>
            <w:rStyle w:val="af1"/>
            <w:sz w:val="28"/>
            <w:szCs w:val="28"/>
          </w:rPr>
          <w:t>https://www.google.com/search?sxsrf=ACYBGNSzJzbX6mHfD</w:t>
        </w:r>
      </w:hyperlink>
    </w:p>
    <w:p w:rsidR="00EF4188" w:rsidRPr="007303AE" w:rsidRDefault="00EF4188" w:rsidP="00EF4188">
      <w:pPr>
        <w:pStyle w:val="afc"/>
        <w:numPr>
          <w:ilvl w:val="0"/>
          <w:numId w:val="15"/>
        </w:numPr>
        <w:spacing w:after="0" w:line="240" w:lineRule="auto"/>
        <w:jc w:val="both"/>
        <w:rPr>
          <w:rFonts w:ascii="Times New Roman" w:eastAsia="Times New Roman" w:hAnsi="Times New Roman"/>
          <w:bCs/>
          <w:sz w:val="28"/>
          <w:szCs w:val="28"/>
        </w:rPr>
      </w:pPr>
      <w:r w:rsidRPr="007303AE">
        <w:rPr>
          <w:rFonts w:ascii="Times New Roman" w:hAnsi="Times New Roman"/>
          <w:sz w:val="28"/>
          <w:szCs w:val="28"/>
        </w:rPr>
        <w:t xml:space="preserve">Міжнародні стандарти аудиту, надання впевненості та етики, прийняті в якості Національних стандартів аудиту згідно з рішенням АПУ від 18.04.2003 р. № 122 // http: // </w:t>
      </w:r>
      <w:hyperlink r:id="rId30" w:history="1">
        <w:r w:rsidRPr="007303AE">
          <w:rPr>
            <w:rStyle w:val="af1"/>
            <w:sz w:val="28"/>
            <w:szCs w:val="28"/>
          </w:rPr>
          <w:t>www.sau-apu.org.ua</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Правила бухгалтерського обліку запасів у частині обліку операцій з придбання заготовок платіжних карток // </w:t>
      </w:r>
      <w:hyperlink r:id="rId31"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Оцінка служби внутрішнього аудиту незалежним експертом // </w:t>
      </w:r>
      <w:hyperlink r:id="rId32"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Фінансова звітність за стандартом FINTEP // </w:t>
      </w:r>
      <w:hyperlink r:id="rId33"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Зміни до Методичних рекомендацій щодо розрахунку ефективної ставки відсотка за фінансовими інструментами в банках України //</w:t>
      </w:r>
      <w:hyperlink r:id="rId34"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Проєкт Змін до Інструкції з бухгалтерського обліку операцій з похідними фінансовими інструментами в банках України //</w:t>
      </w:r>
      <w:hyperlink r:id="rId35"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Правил бухгалтерського обліку банками України операцій з чеками в іноземній валюті //</w:t>
      </w:r>
      <w:hyperlink r:id="rId36"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Зміни до Інструкції з бухгалтерського обліку запасів матеріальних цінностей банків України //</w:t>
      </w:r>
      <w:hyperlink r:id="rId37"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lastRenderedPageBreak/>
        <w:t>Проект Постанови НБУ “Про затвердження Змін до Інструкції про порядок відображення в бухгалтерському обліку банками України поточних і відстрочених податкових активів та податкових зобов'язань” //</w:t>
      </w:r>
      <w:hyperlink r:id="rId38"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Подання фінансової звітності на основі таксономії в форматі XBRL //</w:t>
      </w:r>
      <w:hyperlink r:id="rId39"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Запровадження Системи фінансової звітності, яка передбачає складання фінансової звітності у єдиному електронному форматі XBRL  //</w:t>
      </w:r>
      <w:hyperlink r:id="rId40"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Проєкт постанови Правління Національного банку України про внесення змін до Плану рахунків бухгалтерського обліку банків України та Інструкції про застосування Плану рахунків бухгалтерського обліку банків України в частині вдосконалення обліку готівки банків під час взаємодії з інкасаторськими компаніями, обліку процентних доходів і процентних витрат за коштами на вимогу та строковими вкладами (депозитами) //</w:t>
      </w:r>
      <w:hyperlink r:id="rId41"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Подання квартальної звітності емітента до НКЦПФР //</w:t>
      </w:r>
      <w:hyperlink r:id="rId42"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Зміни до Інструкції з бухгалтерського обліку операцій в іноземній валюті та банківських металах у банках України//</w:t>
      </w:r>
      <w:hyperlink r:id="rId43"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Правила бух обліку операцій довірчого управління //</w:t>
      </w:r>
      <w:hyperlink r:id="rId44"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інструкції з бухгалтерського обліку операцій з готівковими коштами та банківськими металами  в банках України //</w:t>
      </w:r>
      <w:hyperlink r:id="rId45"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Практичні питання з фінансового обліку в 2020 році //</w:t>
      </w:r>
      <w:hyperlink r:id="rId46"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Інструкції з бухгалтерського обліку операцій із фінансовими інструментами в банках України //</w:t>
      </w:r>
      <w:hyperlink r:id="rId47"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Концепції поетапного переходу банківської системи на застосування Міжнародних стандартів фінансової звітності як норм прямої дії //</w:t>
      </w:r>
      <w:hyperlink r:id="rId48"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Постанови Правління Національного банку України “Про деякі питання застосування нормативно-правових актів Національного банку України”//</w:t>
      </w:r>
      <w:hyperlink r:id="rId49"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Порядок обліку активів, переданих банками у фінансовий лізинг (оренду), за позабалансовими рахунками //</w:t>
      </w:r>
      <w:hyperlink r:id="rId50"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Методика розрахунку лімітів відкритої валютної позиції //</w:t>
      </w:r>
      <w:hyperlink r:id="rId51"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рішення Правління НБУ «Про схвалення Методичних рекомендацій щодо відображення в бухгалтерському обліку операцій репо в банках України» //</w:t>
      </w:r>
      <w:hyperlink r:id="rId52"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Проекти змін до Інструкції № 368 та Рішення № 803-рш//</w:t>
      </w:r>
      <w:hyperlink r:id="rId53"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lastRenderedPageBreak/>
        <w:t>Проект змін до переліку операцій з розрахунково-касового обслуговування, які відповідно до пп.196.1.5 ПКУ не є об'єктом оподаткування //</w:t>
      </w:r>
      <w:hyperlink r:id="rId54"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Плану рахунків бухгалтерського обліку банків України //</w:t>
      </w:r>
      <w:hyperlink r:id="rId55"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Інструкції з бухгалтерського обліку операцій із фінансовими інструментами в банках України, затвердженої постановою Правління Національного банку України від 21.02.2018 №14//</w:t>
      </w:r>
      <w:hyperlink r:id="rId56"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Впровадження МСФЗ 16 «Оренда» //</w:t>
      </w:r>
      <w:hyperlink r:id="rId57"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Правила бухгалтерського обліку операцій з акредитивами в банках України //</w:t>
      </w:r>
      <w:hyperlink r:id="rId58" w:history="1">
        <w:r w:rsidRPr="007303AE">
          <w:rPr>
            <w:rStyle w:val="af1"/>
            <w:sz w:val="28"/>
            <w:szCs w:val="28"/>
            <w:lang w:eastAsia="uk-UA"/>
          </w:rPr>
          <w:t>https://nabu.ua/ua/finansoviy-oblik.html</w:t>
        </w:r>
      </w:hyperlink>
    </w:p>
    <w:p w:rsidR="00EF4188" w:rsidRPr="007303AE" w:rsidRDefault="00EF4188" w:rsidP="00EF4188">
      <w:pPr>
        <w:pStyle w:val="afc"/>
        <w:numPr>
          <w:ilvl w:val="0"/>
          <w:numId w:val="15"/>
        </w:numPr>
        <w:spacing w:after="0"/>
        <w:jc w:val="both"/>
        <w:rPr>
          <w:rFonts w:ascii="Times New Roman" w:hAnsi="Times New Roman"/>
          <w:sz w:val="28"/>
          <w:szCs w:val="28"/>
        </w:rPr>
      </w:pPr>
      <w:r w:rsidRPr="007303AE">
        <w:rPr>
          <w:rFonts w:ascii="Times New Roman" w:hAnsi="Times New Roman"/>
          <w:sz w:val="28"/>
          <w:szCs w:val="28"/>
        </w:rPr>
        <w:t xml:space="preserve">Алєксєєнко С.А.Бухгалтерський облік і звітність у комерційних банках:навчальний посібник/ Алєксєєнко С.А.–К.: Аграрна освіта, 2014. – 418с. </w:t>
      </w:r>
      <w:hyperlink r:id="rId59" w:history="1">
        <w:r w:rsidRPr="007303AE">
          <w:rPr>
            <w:rStyle w:val="af1"/>
            <w:sz w:val="28"/>
            <w:szCs w:val="28"/>
          </w:rPr>
          <w:t>http://nmcbook.com.ua/wp-content/uploads/2017/10/%D0%9D%D0%9F-%D0%91%D1%83%D1%85-%D0%BE%D0%B1%D0%BB.pdf</w:t>
        </w:r>
      </w:hyperlink>
    </w:p>
    <w:p w:rsidR="00EF4188" w:rsidRPr="007303AE" w:rsidRDefault="00EF4188" w:rsidP="00EF4188">
      <w:pPr>
        <w:pStyle w:val="afc"/>
        <w:numPr>
          <w:ilvl w:val="0"/>
          <w:numId w:val="15"/>
        </w:numPr>
        <w:spacing w:after="0"/>
        <w:jc w:val="both"/>
        <w:rPr>
          <w:rFonts w:ascii="Times New Roman" w:hAnsi="Times New Roman"/>
          <w:sz w:val="28"/>
          <w:szCs w:val="28"/>
          <w:lang w:val="ru-RU"/>
        </w:rPr>
      </w:pPr>
      <w:r w:rsidRPr="007303AE">
        <w:rPr>
          <w:rFonts w:ascii="Times New Roman" w:hAnsi="Times New Roman"/>
          <w:sz w:val="28"/>
          <w:szCs w:val="28"/>
        </w:rPr>
        <w:t xml:space="preserve">Бобиль В. В. Б 33Облік у банках[Текст]: навчальний посібник / В. В. Бобиль. – Д.: Вид-во Дніпропетр. нац. ун-ту залізн. трансп. ім. акад. В. Лазаряна , 2011. – 262 с. </w:t>
      </w:r>
    </w:p>
    <w:p w:rsidR="00EF4188" w:rsidRPr="007303AE" w:rsidRDefault="00BE1C82" w:rsidP="00EF4188">
      <w:pPr>
        <w:pStyle w:val="afc"/>
        <w:spacing w:after="0"/>
        <w:jc w:val="both"/>
        <w:rPr>
          <w:rFonts w:ascii="Times New Roman" w:hAnsi="Times New Roman"/>
          <w:sz w:val="28"/>
          <w:szCs w:val="28"/>
          <w:lang w:val="ru-RU"/>
        </w:rPr>
      </w:pPr>
      <w:hyperlink r:id="rId60" w:history="1">
        <w:r w:rsidR="00EF4188" w:rsidRPr="007303AE">
          <w:rPr>
            <w:rStyle w:val="af1"/>
            <w:sz w:val="28"/>
            <w:szCs w:val="28"/>
          </w:rPr>
          <w:t>http://eadnurt.diit.edu.ua/jspui/bitstream/123456789/798/1/Posibnik.pdf</w:t>
        </w:r>
      </w:hyperlink>
    </w:p>
    <w:p w:rsidR="00EF4188" w:rsidRPr="007303AE" w:rsidRDefault="00EF4188" w:rsidP="00EF4188">
      <w:pPr>
        <w:pStyle w:val="afc"/>
        <w:numPr>
          <w:ilvl w:val="0"/>
          <w:numId w:val="15"/>
        </w:numPr>
        <w:spacing w:after="0" w:line="240" w:lineRule="auto"/>
        <w:jc w:val="both"/>
        <w:rPr>
          <w:rStyle w:val="af1"/>
          <w:b/>
          <w:bCs/>
          <w:color w:val="4F81BD"/>
          <w:sz w:val="28"/>
          <w:szCs w:val="28"/>
        </w:rPr>
      </w:pPr>
      <w:r w:rsidRPr="007303AE">
        <w:rPr>
          <w:rFonts w:ascii="Times New Roman" w:hAnsi="Times New Roman"/>
          <w:sz w:val="28"/>
          <w:szCs w:val="28"/>
        </w:rPr>
        <w:t>Варцаба В.І.Облік у банках (у таблицях і схемах): Навч.посіб./ Варцаба В.І., Машіко К.С. – Ужгород: Видавництво УжНУ «Говерла», 2016. – 184</w:t>
      </w:r>
      <w:r w:rsidRPr="007303AE">
        <w:rPr>
          <w:rFonts w:ascii="Times New Roman" w:hAnsi="Times New Roman"/>
          <w:sz w:val="28"/>
          <w:szCs w:val="28"/>
          <w:lang w:val="en-US"/>
        </w:rPr>
        <w:t>c</w:t>
      </w:r>
      <w:r w:rsidRPr="007303AE">
        <w:rPr>
          <w:rFonts w:ascii="Times New Roman" w:hAnsi="Times New Roman"/>
          <w:sz w:val="28"/>
          <w:szCs w:val="28"/>
          <w:lang w:val="ru-RU"/>
        </w:rPr>
        <w:t xml:space="preserve">. </w:t>
      </w:r>
      <w:hyperlink r:id="rId61" w:history="1">
        <w:r w:rsidRPr="007303AE">
          <w:rPr>
            <w:rStyle w:val="af1"/>
            <w:sz w:val="28"/>
            <w:szCs w:val="28"/>
          </w:rPr>
          <w:t>https://dspace.uzhnu.edu.ua/jspui/bitstream/lib/8592/1/%D0%9F%D0%BE%D1%81%D1%96%D0%B1%D0%BD%D0%B8%D0%BA%20%D0%92%D0%B0%D1%80%D1%86%D0%B0%D0%B1%D0%B0%2C%20%D0%9C%D0%B0%D1%88%D1%96%D0%BA%D0%BE.pdf</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Бухгалтерський облік в програмних продуктах MASTER. Банк і каса </w:t>
      </w:r>
      <w:hyperlink r:id="rId62" w:history="1">
        <w:r w:rsidRPr="007303AE">
          <w:rPr>
            <w:rStyle w:val="af1"/>
            <w:sz w:val="28"/>
            <w:szCs w:val="28"/>
          </w:rPr>
          <w:t>https://masterbuh.com/storage/files/bank-i-kasa.pdf</w:t>
        </w:r>
      </w:hyperlink>
    </w:p>
    <w:p w:rsidR="00EF4188" w:rsidRPr="007303AE" w:rsidRDefault="00EF4188" w:rsidP="00EF4188">
      <w:pPr>
        <w:pStyle w:val="afc"/>
        <w:numPr>
          <w:ilvl w:val="0"/>
          <w:numId w:val="15"/>
        </w:numPr>
        <w:spacing w:after="0" w:line="240" w:lineRule="auto"/>
        <w:jc w:val="both"/>
        <w:rPr>
          <w:rStyle w:val="af1"/>
          <w:b/>
          <w:bCs/>
          <w:color w:val="4F81BD"/>
          <w:sz w:val="28"/>
          <w:szCs w:val="28"/>
        </w:rPr>
      </w:pPr>
      <w:r w:rsidRPr="007303AE">
        <w:rPr>
          <w:rFonts w:ascii="Times New Roman" w:hAnsi="Times New Roman"/>
          <w:sz w:val="28"/>
          <w:szCs w:val="28"/>
        </w:rPr>
        <w:t xml:space="preserve">Смерічевський С. Ф. Фінансовий облік у банках: підручник / С. Ф. Смерічевський, А. С. Кірізлєєва.– К.: Кондор-Видавництво, 2014. – 408 с. </w:t>
      </w:r>
      <w:hyperlink r:id="rId63" w:history="1">
        <w:r w:rsidRPr="007303AE">
          <w:rPr>
            <w:rStyle w:val="af1"/>
            <w:sz w:val="28"/>
            <w:szCs w:val="28"/>
          </w:rPr>
          <w:t>http://er.nau.edu.ua/bitstream/NAU/37123/3/FU_gotovy_verstka.pdf</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Шевченко Л.Я. Методичні рекомендації до вивчення дисципліни «Облік і звітність в банках»: для студ. спец. 071 «Облік і оподаткування», ступінь бакалавр/ М-во освіти і науки України, Донец. нац. ун-т економіки і торгівлі ім. М. Туган-Барановського, Каф.обліку та аудиту; Л.Я. Шевченко. – Кривий Ріг: [ДонНУЕТ], 2017. – 68с. </w:t>
      </w:r>
      <w:hyperlink r:id="rId64" w:history="1">
        <w:r w:rsidRPr="007303AE">
          <w:rPr>
            <w:rStyle w:val="af1"/>
            <w:sz w:val="28"/>
            <w:szCs w:val="28"/>
          </w:rPr>
          <w:t>http://elibrary.donnuet.edu.ua/1134/1/MR%20071%20b.pdf</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Чмутова І. М. Фінансовий облік у банках : навчальний посібник для студентів напряму підготовки 6.030508 «Фінанси і кредит» / І. М. </w:t>
      </w:r>
      <w:r w:rsidRPr="007303AE">
        <w:rPr>
          <w:rFonts w:ascii="Times New Roman" w:hAnsi="Times New Roman"/>
          <w:sz w:val="28"/>
          <w:szCs w:val="28"/>
        </w:rPr>
        <w:lastRenderedPageBreak/>
        <w:t>Чмутова, К.М. Азізова, О.В. Лебідь. – Х. : ХНЕУ ім. С. Кузнеця, 2015. – 360с.</w:t>
      </w:r>
    </w:p>
    <w:p w:rsidR="00EF4188" w:rsidRPr="007303AE" w:rsidRDefault="00BE1C82" w:rsidP="00EF4188">
      <w:pPr>
        <w:pStyle w:val="afc"/>
        <w:spacing w:after="0" w:line="240" w:lineRule="auto"/>
        <w:jc w:val="both"/>
        <w:rPr>
          <w:rStyle w:val="af1"/>
          <w:sz w:val="28"/>
          <w:szCs w:val="28"/>
        </w:rPr>
      </w:pPr>
      <w:hyperlink r:id="rId65" w:history="1">
        <w:r w:rsidR="00EF4188" w:rsidRPr="007303AE">
          <w:rPr>
            <w:rStyle w:val="af1"/>
            <w:sz w:val="28"/>
            <w:szCs w:val="28"/>
          </w:rPr>
          <w:t>http://www.repository.hneu.edu.ua/bitstream/123456789/13897/1/2015</w:t>
        </w:r>
      </w:hyperlink>
    </w:p>
    <w:p w:rsidR="002701D5" w:rsidRDefault="002701D5" w:rsidP="00EF4188">
      <w:pPr>
        <w:pStyle w:val="afc"/>
        <w:spacing w:after="0" w:line="240" w:lineRule="auto"/>
        <w:jc w:val="both"/>
        <w:rPr>
          <w:rStyle w:val="af1"/>
          <w:rFonts w:ascii="Times New Roman" w:hAnsi="Times New Roman"/>
          <w:b/>
          <w:color w:val="auto"/>
          <w:sz w:val="28"/>
          <w:szCs w:val="28"/>
          <w:u w:val="none"/>
        </w:rPr>
      </w:pPr>
    </w:p>
    <w:p w:rsidR="00EF4188" w:rsidRPr="00A9554E" w:rsidRDefault="00EF4188" w:rsidP="00EF4188">
      <w:pPr>
        <w:pStyle w:val="afc"/>
        <w:spacing w:after="0" w:line="240" w:lineRule="auto"/>
        <w:jc w:val="both"/>
        <w:rPr>
          <w:rStyle w:val="af1"/>
          <w:rFonts w:ascii="Times New Roman" w:hAnsi="Times New Roman"/>
          <w:b/>
          <w:color w:val="auto"/>
          <w:sz w:val="28"/>
          <w:szCs w:val="28"/>
          <w:u w:val="none"/>
        </w:rPr>
      </w:pPr>
      <w:r w:rsidRPr="00A9554E">
        <w:rPr>
          <w:rStyle w:val="af1"/>
          <w:rFonts w:ascii="Times New Roman" w:hAnsi="Times New Roman"/>
          <w:b/>
          <w:color w:val="auto"/>
          <w:sz w:val="28"/>
          <w:szCs w:val="28"/>
          <w:u w:val="none"/>
        </w:rPr>
        <w:t>Додаткова:</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r w:rsidRPr="007303AE">
        <w:rPr>
          <w:rFonts w:ascii="Times New Roman" w:hAnsi="Times New Roman"/>
          <w:sz w:val="28"/>
          <w:szCs w:val="28"/>
        </w:rPr>
        <w:t xml:space="preserve">Зюкова М.М. Облік в банках: авч. посіб. за КМСОНП. – Полтава.: РВВ ПУЕТ, 2011.- 182 с. </w:t>
      </w:r>
    </w:p>
    <w:p w:rsidR="00EF4188" w:rsidRPr="007303AE" w:rsidRDefault="00EF4188" w:rsidP="00EF4188">
      <w:pPr>
        <w:pStyle w:val="Default"/>
        <w:numPr>
          <w:ilvl w:val="0"/>
          <w:numId w:val="16"/>
        </w:numPr>
        <w:rPr>
          <w:sz w:val="28"/>
          <w:szCs w:val="28"/>
        </w:rPr>
      </w:pPr>
      <w:r w:rsidRPr="007303AE">
        <w:rPr>
          <w:sz w:val="28"/>
          <w:szCs w:val="28"/>
        </w:rPr>
        <w:t xml:space="preserve">Кіндрацька Л.М.Фінансовий і управлінський облік в банках. – К.: КНЕУ, 2007. – 704с. </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r w:rsidRPr="007303AE">
        <w:rPr>
          <w:rFonts w:ascii="Times New Roman" w:hAnsi="Times New Roman"/>
          <w:sz w:val="28"/>
          <w:szCs w:val="28"/>
        </w:rPr>
        <w:t>Литвин Н.Б. Фінансовий облік у банках: (у контексті МСФЗ): Підручник. – К.: «Хай-Тек Прес», 2010. – 608 с.</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r w:rsidRPr="007303AE">
        <w:rPr>
          <w:rFonts w:ascii="Times New Roman" w:hAnsi="Times New Roman"/>
          <w:sz w:val="28"/>
          <w:szCs w:val="28"/>
        </w:rPr>
        <w:t>Лобозинська С.М. Облік і аудит у банку: [навч. посіб.] / За ред.. проф.. С.К. Реверчука. – К.: Знання, 2007. – 630 с.</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r w:rsidRPr="007303AE">
        <w:rPr>
          <w:rFonts w:ascii="Times New Roman" w:hAnsi="Times New Roman"/>
          <w:sz w:val="28"/>
          <w:szCs w:val="28"/>
        </w:rPr>
        <w:t>Павелко О.В. Облік у банках: [навч. посіб.] / О.В. Павелко. – Рівне: НУВГП, 2012. – 277с.</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r w:rsidRPr="007303AE">
        <w:rPr>
          <w:rFonts w:ascii="Times New Roman" w:hAnsi="Times New Roman"/>
          <w:sz w:val="28"/>
          <w:szCs w:val="28"/>
        </w:rPr>
        <w:t>Труш Ю. Т., Король Г.О. Облік у банках Частина 1: [навч. посіб.] – Дніпропетровськ: НМетАУ , 2013. – 76 с.</w:t>
      </w:r>
    </w:p>
    <w:p w:rsidR="00EF4188" w:rsidRPr="007303AE" w:rsidRDefault="00EF4188" w:rsidP="00EF4188">
      <w:pPr>
        <w:numPr>
          <w:ilvl w:val="0"/>
          <w:numId w:val="16"/>
        </w:numPr>
        <w:jc w:val="both"/>
        <w:rPr>
          <w:sz w:val="28"/>
          <w:szCs w:val="28"/>
          <w:lang w:val="uk-UA"/>
        </w:rPr>
      </w:pPr>
      <w:r w:rsidRPr="007303AE">
        <w:rPr>
          <w:sz w:val="28"/>
          <w:szCs w:val="28"/>
          <w:lang w:val="uk-UA"/>
        </w:rPr>
        <w:t xml:space="preserve">Шевців Л. Ю. Шляхи підвищення фінансової безпеки банків України в умовах глобалізаційних процесів / Шевців Л. Ю., Сенишин Б. Б.// </w:t>
      </w:r>
      <w:r w:rsidRPr="007303AE">
        <w:rPr>
          <w:bCs/>
          <w:sz w:val="28"/>
          <w:szCs w:val="28"/>
          <w:lang w:val="uk-UA"/>
        </w:rPr>
        <w:t>БізнесІнформ. –</w:t>
      </w:r>
      <w:r w:rsidRPr="007303AE">
        <w:rPr>
          <w:sz w:val="28"/>
          <w:szCs w:val="28"/>
          <w:lang w:val="uk-UA"/>
        </w:rPr>
        <w:t xml:space="preserve"> 2020. № 9. – С.254-262 // </w:t>
      </w:r>
      <w:hyperlink r:id="rId66" w:history="1">
        <w:r w:rsidRPr="007303AE">
          <w:rPr>
            <w:rStyle w:val="af1"/>
            <w:sz w:val="28"/>
            <w:szCs w:val="28"/>
          </w:rPr>
          <w:t>https</w:t>
        </w:r>
        <w:r w:rsidRPr="007303AE">
          <w:rPr>
            <w:rStyle w:val="af1"/>
            <w:sz w:val="28"/>
            <w:szCs w:val="28"/>
            <w:lang w:val="uk-UA"/>
          </w:rPr>
          <w:t>://</w:t>
        </w:r>
        <w:r w:rsidRPr="007303AE">
          <w:rPr>
            <w:rStyle w:val="af1"/>
            <w:sz w:val="28"/>
            <w:szCs w:val="28"/>
          </w:rPr>
          <w:t>www</w:t>
        </w:r>
        <w:r w:rsidRPr="007303AE">
          <w:rPr>
            <w:rStyle w:val="af1"/>
            <w:sz w:val="28"/>
            <w:szCs w:val="28"/>
            <w:lang w:val="uk-UA"/>
          </w:rPr>
          <w:t>.</w:t>
        </w:r>
        <w:r w:rsidRPr="007303AE">
          <w:rPr>
            <w:rStyle w:val="af1"/>
            <w:sz w:val="28"/>
            <w:szCs w:val="28"/>
          </w:rPr>
          <w:t>business</w:t>
        </w:r>
        <w:r w:rsidRPr="007303AE">
          <w:rPr>
            <w:rStyle w:val="af1"/>
            <w:sz w:val="28"/>
            <w:szCs w:val="28"/>
            <w:lang w:val="uk-UA"/>
          </w:rPr>
          <w:t>-</w:t>
        </w:r>
        <w:r w:rsidRPr="007303AE">
          <w:rPr>
            <w:rStyle w:val="af1"/>
            <w:sz w:val="28"/>
            <w:szCs w:val="28"/>
          </w:rPr>
          <w:t>inform</w:t>
        </w:r>
        <w:r w:rsidRPr="007303AE">
          <w:rPr>
            <w:rStyle w:val="af1"/>
            <w:sz w:val="28"/>
            <w:szCs w:val="28"/>
            <w:lang w:val="uk-UA"/>
          </w:rPr>
          <w:t>.</w:t>
        </w:r>
        <w:r w:rsidRPr="007303AE">
          <w:rPr>
            <w:rStyle w:val="af1"/>
            <w:sz w:val="28"/>
            <w:szCs w:val="28"/>
          </w:rPr>
          <w:t>net</w:t>
        </w:r>
        <w:r w:rsidRPr="007303AE">
          <w:rPr>
            <w:rStyle w:val="af1"/>
            <w:sz w:val="28"/>
            <w:szCs w:val="28"/>
            <w:lang w:val="uk-UA"/>
          </w:rPr>
          <w:t>/</w:t>
        </w:r>
        <w:r w:rsidRPr="007303AE">
          <w:rPr>
            <w:rStyle w:val="af1"/>
            <w:sz w:val="28"/>
            <w:szCs w:val="28"/>
          </w:rPr>
          <w:t>export</w:t>
        </w:r>
        <w:r w:rsidRPr="007303AE">
          <w:rPr>
            <w:rStyle w:val="af1"/>
            <w:sz w:val="28"/>
            <w:szCs w:val="28"/>
            <w:lang w:val="uk-UA"/>
          </w:rPr>
          <w:t>_</w:t>
        </w:r>
        <w:r w:rsidRPr="007303AE">
          <w:rPr>
            <w:rStyle w:val="af1"/>
            <w:sz w:val="28"/>
            <w:szCs w:val="28"/>
          </w:rPr>
          <w:t>pdf</w:t>
        </w:r>
        <w:r w:rsidRPr="007303AE">
          <w:rPr>
            <w:rStyle w:val="af1"/>
            <w:sz w:val="28"/>
            <w:szCs w:val="28"/>
            <w:lang w:val="uk-UA"/>
          </w:rPr>
          <w:t>/</w:t>
        </w:r>
        <w:r w:rsidRPr="007303AE">
          <w:rPr>
            <w:rStyle w:val="af1"/>
            <w:sz w:val="28"/>
            <w:szCs w:val="28"/>
          </w:rPr>
          <w:t>business</w:t>
        </w:r>
        <w:r w:rsidRPr="007303AE">
          <w:rPr>
            <w:rStyle w:val="af1"/>
            <w:sz w:val="28"/>
            <w:szCs w:val="28"/>
            <w:lang w:val="uk-UA"/>
          </w:rPr>
          <w:t>-</w:t>
        </w:r>
        <w:r w:rsidRPr="007303AE">
          <w:rPr>
            <w:rStyle w:val="af1"/>
            <w:sz w:val="28"/>
            <w:szCs w:val="28"/>
          </w:rPr>
          <w:t>inform</w:t>
        </w:r>
        <w:r w:rsidRPr="007303AE">
          <w:rPr>
            <w:rStyle w:val="af1"/>
            <w:sz w:val="28"/>
            <w:szCs w:val="28"/>
            <w:lang w:val="uk-UA"/>
          </w:rPr>
          <w:t>-2020-9_0-</w:t>
        </w:r>
        <w:r w:rsidRPr="007303AE">
          <w:rPr>
            <w:rStyle w:val="af1"/>
            <w:sz w:val="28"/>
            <w:szCs w:val="28"/>
          </w:rPr>
          <w:t>p</w:t>
        </w:r>
        <w:r w:rsidRPr="007303AE">
          <w:rPr>
            <w:rStyle w:val="af1"/>
            <w:sz w:val="28"/>
            <w:szCs w:val="28"/>
            <w:lang w:val="uk-UA"/>
          </w:rPr>
          <w:t>.-254_262</w:t>
        </w:r>
      </w:hyperlink>
    </w:p>
    <w:p w:rsidR="00EF4188" w:rsidRPr="007303AE" w:rsidRDefault="00EF4188" w:rsidP="00EF4188">
      <w:pPr>
        <w:numPr>
          <w:ilvl w:val="0"/>
          <w:numId w:val="16"/>
        </w:numPr>
        <w:jc w:val="both"/>
        <w:rPr>
          <w:sz w:val="28"/>
          <w:szCs w:val="28"/>
        </w:rPr>
      </w:pPr>
      <w:r w:rsidRPr="007303AE">
        <w:rPr>
          <w:noProof/>
          <w:sz w:val="28"/>
          <w:szCs w:val="28"/>
          <w:lang w:val="uk-UA"/>
        </w:rPr>
        <w:t>Шевців Л. Ю.</w:t>
      </w:r>
      <w:r w:rsidRPr="007303AE">
        <w:rPr>
          <w:sz w:val="28"/>
          <w:szCs w:val="28"/>
          <w:lang w:val="uk-UA"/>
        </w:rPr>
        <w:t xml:space="preserve"> </w:t>
      </w:r>
      <w:r w:rsidRPr="007303AE">
        <w:rPr>
          <w:noProof/>
          <w:sz w:val="28"/>
          <w:szCs w:val="28"/>
          <w:lang w:val="uk-UA"/>
        </w:rPr>
        <w:t>Стан і перспективи розвитку банківської системи України / Шевців Л. Ю.,</w:t>
      </w:r>
      <w:r w:rsidRPr="007303AE">
        <w:rPr>
          <w:sz w:val="28"/>
          <w:szCs w:val="28"/>
          <w:lang w:val="uk-UA"/>
        </w:rPr>
        <w:t xml:space="preserve"> </w:t>
      </w:r>
      <w:r w:rsidRPr="007303AE">
        <w:rPr>
          <w:noProof/>
          <w:sz w:val="28"/>
          <w:szCs w:val="28"/>
          <w:lang w:val="uk-UA"/>
        </w:rPr>
        <w:t xml:space="preserve">Сподарик Т. І.// </w:t>
      </w:r>
      <w:r w:rsidRPr="007303AE">
        <w:rPr>
          <w:sz w:val="28"/>
          <w:szCs w:val="28"/>
          <w:lang w:val="uk-UA"/>
        </w:rPr>
        <w:t>«</w:t>
      </w:r>
      <w:r w:rsidRPr="007303AE">
        <w:rPr>
          <w:sz w:val="28"/>
          <w:szCs w:val="28"/>
          <w:lang w:val="en-US"/>
        </w:rPr>
        <w:t>TOPICAL</w:t>
      </w:r>
      <w:r w:rsidRPr="007303AE">
        <w:rPr>
          <w:sz w:val="28"/>
          <w:szCs w:val="28"/>
          <w:lang w:val="uk-UA"/>
        </w:rPr>
        <w:t xml:space="preserve"> </w:t>
      </w:r>
      <w:r w:rsidRPr="007303AE">
        <w:rPr>
          <w:sz w:val="28"/>
          <w:szCs w:val="28"/>
          <w:lang w:val="en-US"/>
        </w:rPr>
        <w:t>ISSUES</w:t>
      </w:r>
      <w:r w:rsidRPr="007303AE">
        <w:rPr>
          <w:sz w:val="28"/>
          <w:szCs w:val="28"/>
          <w:lang w:val="uk-UA"/>
        </w:rPr>
        <w:t xml:space="preserve"> </w:t>
      </w:r>
      <w:r w:rsidRPr="007303AE">
        <w:rPr>
          <w:sz w:val="28"/>
          <w:szCs w:val="28"/>
          <w:lang w:val="en-US"/>
        </w:rPr>
        <w:t>OF</w:t>
      </w:r>
      <w:r w:rsidRPr="007303AE">
        <w:rPr>
          <w:sz w:val="28"/>
          <w:szCs w:val="28"/>
          <w:lang w:val="uk-UA"/>
        </w:rPr>
        <w:t xml:space="preserve"> </w:t>
      </w:r>
      <w:r w:rsidRPr="007303AE">
        <w:rPr>
          <w:sz w:val="28"/>
          <w:szCs w:val="28"/>
          <w:lang w:val="en-US"/>
        </w:rPr>
        <w:t>THE</w:t>
      </w:r>
      <w:r w:rsidRPr="007303AE">
        <w:rPr>
          <w:sz w:val="28"/>
          <w:szCs w:val="28"/>
          <w:lang w:val="uk-UA"/>
        </w:rPr>
        <w:t xml:space="preserve"> </w:t>
      </w:r>
      <w:r w:rsidRPr="007303AE">
        <w:rPr>
          <w:sz w:val="28"/>
          <w:szCs w:val="28"/>
          <w:lang w:val="en-US"/>
        </w:rPr>
        <w:t>DEVELOPMENT</w:t>
      </w:r>
      <w:r w:rsidRPr="007303AE">
        <w:rPr>
          <w:sz w:val="28"/>
          <w:szCs w:val="28"/>
          <w:lang w:val="uk-UA"/>
        </w:rPr>
        <w:t xml:space="preserve"> </w:t>
      </w:r>
      <w:r w:rsidRPr="007303AE">
        <w:rPr>
          <w:sz w:val="28"/>
          <w:szCs w:val="28"/>
          <w:lang w:val="en-US"/>
        </w:rPr>
        <w:t>OF</w:t>
      </w:r>
      <w:r w:rsidRPr="007303AE">
        <w:rPr>
          <w:sz w:val="28"/>
          <w:szCs w:val="28"/>
          <w:lang w:val="uk-UA"/>
        </w:rPr>
        <w:t xml:space="preserve"> </w:t>
      </w:r>
      <w:r w:rsidRPr="007303AE">
        <w:rPr>
          <w:sz w:val="28"/>
          <w:szCs w:val="28"/>
          <w:lang w:val="en-US"/>
        </w:rPr>
        <w:t>MODERN</w:t>
      </w:r>
      <w:r w:rsidRPr="007303AE">
        <w:rPr>
          <w:sz w:val="28"/>
          <w:szCs w:val="28"/>
          <w:lang w:val="uk-UA"/>
        </w:rPr>
        <w:t xml:space="preserve"> </w:t>
      </w:r>
      <w:r w:rsidRPr="007303AE">
        <w:rPr>
          <w:sz w:val="28"/>
          <w:szCs w:val="28"/>
          <w:lang w:val="en-US"/>
        </w:rPr>
        <w:t>SCIENCE</w:t>
      </w:r>
      <w:r w:rsidRPr="007303AE">
        <w:rPr>
          <w:sz w:val="28"/>
          <w:szCs w:val="28"/>
          <w:lang w:val="uk-UA"/>
        </w:rPr>
        <w:t xml:space="preserve">» </w:t>
      </w:r>
      <w:r w:rsidRPr="007303AE">
        <w:rPr>
          <w:rFonts w:eastAsia="TimesNewRoman"/>
          <w:sz w:val="28"/>
          <w:szCs w:val="28"/>
          <w:lang w:val="uk-UA"/>
        </w:rPr>
        <w:t>Матеріали</w:t>
      </w:r>
      <w:r w:rsidRPr="007303AE">
        <w:rPr>
          <w:i/>
          <w:color w:val="C00000"/>
          <w:sz w:val="28"/>
          <w:szCs w:val="28"/>
          <w:lang w:val="uk-UA"/>
        </w:rPr>
        <w:t xml:space="preserve"> </w:t>
      </w:r>
      <w:r w:rsidRPr="007303AE">
        <w:rPr>
          <w:sz w:val="28"/>
          <w:szCs w:val="28"/>
          <w:lang w:val="en-US"/>
        </w:rPr>
        <w:t>IX</w:t>
      </w:r>
      <w:r w:rsidRPr="007303AE">
        <w:rPr>
          <w:sz w:val="28"/>
          <w:szCs w:val="28"/>
          <w:lang w:val="uk-UA"/>
        </w:rPr>
        <w:t xml:space="preserve"> Міжнародної науково-практичної конференції (6-8 травня 2020 р.) </w:t>
      </w:r>
      <w:r w:rsidRPr="007303AE">
        <w:rPr>
          <w:sz w:val="28"/>
          <w:szCs w:val="28"/>
        </w:rPr>
        <w:t>.</w:t>
      </w:r>
      <w:r w:rsidRPr="007303AE">
        <w:rPr>
          <w:noProof/>
          <w:sz w:val="28"/>
          <w:szCs w:val="28"/>
        </w:rPr>
        <w:t xml:space="preserve"> – </w:t>
      </w:r>
      <w:r w:rsidRPr="007303AE">
        <w:rPr>
          <w:sz w:val="28"/>
          <w:szCs w:val="28"/>
        </w:rPr>
        <w:t>Софія, Болгарія. – С.911-918.</w:t>
      </w:r>
    </w:p>
    <w:p w:rsidR="00EF4188" w:rsidRPr="007303AE" w:rsidRDefault="00EF4188" w:rsidP="00EF4188">
      <w:pPr>
        <w:numPr>
          <w:ilvl w:val="0"/>
          <w:numId w:val="16"/>
        </w:numPr>
        <w:jc w:val="both"/>
        <w:rPr>
          <w:sz w:val="28"/>
          <w:szCs w:val="28"/>
        </w:rPr>
      </w:pPr>
      <w:r w:rsidRPr="007303AE">
        <w:rPr>
          <w:noProof/>
          <w:sz w:val="28"/>
          <w:szCs w:val="28"/>
        </w:rPr>
        <w:t>Шевців Л. Ю.</w:t>
      </w:r>
      <w:r w:rsidRPr="007303AE">
        <w:rPr>
          <w:sz w:val="28"/>
          <w:szCs w:val="28"/>
        </w:rPr>
        <w:t xml:space="preserve"> </w:t>
      </w:r>
      <w:r w:rsidRPr="007303AE">
        <w:rPr>
          <w:noProof/>
          <w:sz w:val="28"/>
          <w:szCs w:val="28"/>
        </w:rPr>
        <w:t>Шляхи підвищення фінансової безпеки банків України в умовах глобалізаційних процесів / Шевців Л. Ю.,</w:t>
      </w:r>
      <w:r w:rsidRPr="007303AE">
        <w:rPr>
          <w:sz w:val="28"/>
          <w:szCs w:val="28"/>
        </w:rPr>
        <w:t xml:space="preserve"> С</w:t>
      </w:r>
      <w:r w:rsidRPr="007303AE">
        <w:rPr>
          <w:noProof/>
          <w:sz w:val="28"/>
          <w:szCs w:val="28"/>
        </w:rPr>
        <w:t xml:space="preserve">енишин Б.Б.// </w:t>
      </w:r>
      <w:r w:rsidRPr="007303AE">
        <w:rPr>
          <w:sz w:val="28"/>
          <w:szCs w:val="28"/>
        </w:rPr>
        <w:t>«</w:t>
      </w:r>
      <w:r w:rsidRPr="007303AE">
        <w:rPr>
          <w:sz w:val="28"/>
          <w:szCs w:val="28"/>
          <w:lang w:val="en-US"/>
        </w:rPr>
        <w:t>TOPICAL</w:t>
      </w:r>
      <w:r w:rsidRPr="007303AE">
        <w:rPr>
          <w:sz w:val="28"/>
          <w:szCs w:val="28"/>
        </w:rPr>
        <w:t xml:space="preserve"> </w:t>
      </w:r>
      <w:r w:rsidRPr="007303AE">
        <w:rPr>
          <w:sz w:val="28"/>
          <w:szCs w:val="28"/>
          <w:lang w:val="en-US"/>
        </w:rPr>
        <w:t>ISSUES</w:t>
      </w:r>
      <w:r w:rsidRPr="007303AE">
        <w:rPr>
          <w:sz w:val="28"/>
          <w:szCs w:val="28"/>
        </w:rPr>
        <w:t xml:space="preserve"> </w:t>
      </w:r>
      <w:r w:rsidRPr="007303AE">
        <w:rPr>
          <w:sz w:val="28"/>
          <w:szCs w:val="28"/>
          <w:lang w:val="en-US"/>
        </w:rPr>
        <w:t>OF</w:t>
      </w:r>
      <w:r w:rsidRPr="007303AE">
        <w:rPr>
          <w:sz w:val="28"/>
          <w:szCs w:val="28"/>
        </w:rPr>
        <w:t xml:space="preserve"> </w:t>
      </w:r>
      <w:r w:rsidRPr="007303AE">
        <w:rPr>
          <w:sz w:val="28"/>
          <w:szCs w:val="28"/>
          <w:lang w:val="en-US"/>
        </w:rPr>
        <w:t>THE</w:t>
      </w:r>
      <w:r w:rsidRPr="007303AE">
        <w:rPr>
          <w:sz w:val="28"/>
          <w:szCs w:val="28"/>
        </w:rPr>
        <w:t xml:space="preserve"> </w:t>
      </w:r>
      <w:r w:rsidRPr="007303AE">
        <w:rPr>
          <w:sz w:val="28"/>
          <w:szCs w:val="28"/>
          <w:lang w:val="en-US"/>
        </w:rPr>
        <w:t>DEVELOPMENT</w:t>
      </w:r>
      <w:r w:rsidRPr="007303AE">
        <w:rPr>
          <w:sz w:val="28"/>
          <w:szCs w:val="28"/>
        </w:rPr>
        <w:t xml:space="preserve"> </w:t>
      </w:r>
      <w:r w:rsidRPr="007303AE">
        <w:rPr>
          <w:sz w:val="28"/>
          <w:szCs w:val="28"/>
          <w:lang w:val="en-US"/>
        </w:rPr>
        <w:t>OF</w:t>
      </w:r>
      <w:r w:rsidRPr="007303AE">
        <w:rPr>
          <w:sz w:val="28"/>
          <w:szCs w:val="28"/>
        </w:rPr>
        <w:t xml:space="preserve"> </w:t>
      </w:r>
      <w:r w:rsidRPr="007303AE">
        <w:rPr>
          <w:sz w:val="28"/>
          <w:szCs w:val="28"/>
          <w:lang w:val="en-US"/>
        </w:rPr>
        <w:t>MODERN</w:t>
      </w:r>
      <w:r w:rsidRPr="007303AE">
        <w:rPr>
          <w:sz w:val="28"/>
          <w:szCs w:val="28"/>
        </w:rPr>
        <w:t xml:space="preserve"> </w:t>
      </w:r>
      <w:r w:rsidRPr="007303AE">
        <w:rPr>
          <w:sz w:val="28"/>
          <w:szCs w:val="28"/>
          <w:lang w:val="en-US"/>
        </w:rPr>
        <w:t>SCIENCE</w:t>
      </w:r>
      <w:r w:rsidRPr="007303AE">
        <w:rPr>
          <w:sz w:val="28"/>
          <w:szCs w:val="28"/>
        </w:rPr>
        <w:t xml:space="preserve">» </w:t>
      </w:r>
      <w:r w:rsidRPr="007303AE">
        <w:rPr>
          <w:rFonts w:eastAsia="TimesNewRoman"/>
          <w:sz w:val="28"/>
          <w:szCs w:val="28"/>
        </w:rPr>
        <w:t>Матеріали</w:t>
      </w:r>
      <w:r w:rsidRPr="007303AE">
        <w:rPr>
          <w:i/>
          <w:color w:val="C00000"/>
          <w:sz w:val="28"/>
          <w:szCs w:val="28"/>
        </w:rPr>
        <w:t xml:space="preserve"> </w:t>
      </w:r>
      <w:r w:rsidRPr="007303AE">
        <w:rPr>
          <w:sz w:val="28"/>
          <w:szCs w:val="28"/>
          <w:lang w:val="en-US"/>
        </w:rPr>
        <w:t>IX</w:t>
      </w:r>
      <w:r w:rsidRPr="007303AE">
        <w:rPr>
          <w:sz w:val="28"/>
          <w:szCs w:val="28"/>
        </w:rPr>
        <w:t xml:space="preserve"> Міжнародної науково-практичної конференції (6-8 травня 2020 р.)</w:t>
      </w:r>
      <w:proofErr w:type="gramStart"/>
      <w:r w:rsidRPr="007303AE">
        <w:rPr>
          <w:sz w:val="28"/>
          <w:szCs w:val="28"/>
        </w:rPr>
        <w:t xml:space="preserve"> .</w:t>
      </w:r>
      <w:proofErr w:type="gramEnd"/>
      <w:r w:rsidRPr="007303AE">
        <w:rPr>
          <w:noProof/>
          <w:sz w:val="28"/>
          <w:szCs w:val="28"/>
        </w:rPr>
        <w:t xml:space="preserve"> – </w:t>
      </w:r>
      <w:r w:rsidRPr="007303AE">
        <w:rPr>
          <w:sz w:val="28"/>
          <w:szCs w:val="28"/>
        </w:rPr>
        <w:t>Софія, Болгарія. – С.903-910.</w:t>
      </w:r>
    </w:p>
    <w:p w:rsidR="002701D5" w:rsidRDefault="002701D5" w:rsidP="00EF4188">
      <w:pPr>
        <w:pStyle w:val="a9"/>
        <w:jc w:val="center"/>
        <w:rPr>
          <w:b/>
          <w:sz w:val="28"/>
          <w:szCs w:val="28"/>
        </w:rPr>
      </w:pPr>
    </w:p>
    <w:p w:rsidR="00EF4188" w:rsidRPr="007303AE" w:rsidRDefault="00EF4188" w:rsidP="00EF4188">
      <w:pPr>
        <w:pStyle w:val="a9"/>
        <w:jc w:val="center"/>
        <w:rPr>
          <w:b/>
          <w:sz w:val="28"/>
          <w:szCs w:val="28"/>
        </w:rPr>
      </w:pPr>
      <w:r w:rsidRPr="007303AE">
        <w:rPr>
          <w:b/>
          <w:sz w:val="28"/>
          <w:szCs w:val="28"/>
        </w:rPr>
        <w:t>Ресурси інтернету:</w:t>
      </w:r>
    </w:p>
    <w:p w:rsidR="00EF4188" w:rsidRPr="007303AE" w:rsidRDefault="00EF4188" w:rsidP="00EF4188">
      <w:pPr>
        <w:pStyle w:val="a9"/>
        <w:ind w:left="0" w:firstLine="0"/>
        <w:rPr>
          <w:sz w:val="28"/>
          <w:szCs w:val="28"/>
        </w:rPr>
      </w:pPr>
      <w:proofErr w:type="gramStart"/>
      <w:r w:rsidRPr="007303AE">
        <w:rPr>
          <w:sz w:val="28"/>
          <w:szCs w:val="28"/>
          <w:lang w:val="en-US"/>
        </w:rPr>
        <w:t>http</w:t>
      </w:r>
      <w:r w:rsidRPr="007303AE">
        <w:rPr>
          <w:sz w:val="28"/>
          <w:szCs w:val="28"/>
        </w:rPr>
        <w:t xml:space="preserve">:// </w:t>
      </w:r>
      <w:r w:rsidRPr="007303AE">
        <w:rPr>
          <w:sz w:val="28"/>
          <w:szCs w:val="28"/>
          <w:lang w:val="en-US"/>
        </w:rPr>
        <w:t>www</w:t>
      </w:r>
      <w:r w:rsidRPr="007303AE">
        <w:rPr>
          <w:sz w:val="28"/>
          <w:szCs w:val="28"/>
        </w:rPr>
        <w:t>.</w:t>
      </w:r>
      <w:proofErr w:type="gramEnd"/>
      <w:r w:rsidRPr="007303AE">
        <w:rPr>
          <w:sz w:val="28"/>
          <w:szCs w:val="28"/>
        </w:rPr>
        <w:t xml:space="preserve"> </w:t>
      </w:r>
      <w:proofErr w:type="gramStart"/>
      <w:r w:rsidRPr="007303AE">
        <w:rPr>
          <w:sz w:val="28"/>
          <w:szCs w:val="28"/>
          <w:lang w:val="en-US"/>
        </w:rPr>
        <w:t>library</w:t>
      </w:r>
      <w:proofErr w:type="gramEnd"/>
      <w:r w:rsidRPr="007303AE">
        <w:rPr>
          <w:sz w:val="28"/>
          <w:szCs w:val="28"/>
        </w:rPr>
        <w:t xml:space="preserve">. </w:t>
      </w:r>
      <w:proofErr w:type="gramStart"/>
      <w:r w:rsidRPr="007303AE">
        <w:rPr>
          <w:sz w:val="28"/>
          <w:szCs w:val="28"/>
          <w:lang w:val="en-US"/>
        </w:rPr>
        <w:t>lviv</w:t>
      </w:r>
      <w:r w:rsidRPr="007303AE">
        <w:rPr>
          <w:sz w:val="28"/>
          <w:szCs w:val="28"/>
        </w:rPr>
        <w:t>.</w:t>
      </w:r>
      <w:r w:rsidRPr="007303AE">
        <w:rPr>
          <w:sz w:val="28"/>
          <w:szCs w:val="28"/>
          <w:lang w:val="en-US"/>
        </w:rPr>
        <w:t>ua</w:t>
      </w:r>
      <w:r w:rsidRPr="007303AE">
        <w:rPr>
          <w:sz w:val="28"/>
          <w:szCs w:val="28"/>
        </w:rPr>
        <w:t xml:space="preserve"> / – Львівська національна наукова бібліотека України ім.</w:t>
      </w:r>
      <w:proofErr w:type="gramEnd"/>
      <w:r w:rsidRPr="007303AE">
        <w:rPr>
          <w:sz w:val="28"/>
          <w:szCs w:val="28"/>
        </w:rPr>
        <w:t xml:space="preserve"> В. Стефаника.</w:t>
      </w:r>
    </w:p>
    <w:p w:rsidR="00EF4188" w:rsidRPr="007303AE" w:rsidRDefault="00EF4188" w:rsidP="00EF4188">
      <w:pPr>
        <w:pStyle w:val="a9"/>
        <w:ind w:left="0" w:firstLine="0"/>
        <w:rPr>
          <w:sz w:val="28"/>
          <w:szCs w:val="28"/>
        </w:rPr>
      </w:pPr>
      <w:r w:rsidRPr="007303AE">
        <w:rPr>
          <w:sz w:val="28"/>
          <w:szCs w:val="28"/>
          <w:lang w:val="en-US"/>
        </w:rPr>
        <w:t>http</w:t>
      </w:r>
      <w:r w:rsidRPr="007303AE">
        <w:rPr>
          <w:sz w:val="28"/>
          <w:szCs w:val="28"/>
        </w:rPr>
        <w:t>://</w:t>
      </w:r>
      <w:r w:rsidRPr="007303AE">
        <w:rPr>
          <w:sz w:val="28"/>
          <w:szCs w:val="28"/>
          <w:lang w:val="en-US"/>
        </w:rPr>
        <w:t>uk</w:t>
      </w:r>
      <w:r w:rsidRPr="007303AE">
        <w:rPr>
          <w:sz w:val="28"/>
          <w:szCs w:val="28"/>
        </w:rPr>
        <w:t>.</w:t>
      </w:r>
      <w:r w:rsidRPr="007303AE">
        <w:rPr>
          <w:sz w:val="28"/>
          <w:szCs w:val="28"/>
          <w:lang w:val="en-US"/>
        </w:rPr>
        <w:t>wikipedia</w:t>
      </w:r>
      <w:r w:rsidRPr="007303AE">
        <w:rPr>
          <w:sz w:val="28"/>
          <w:szCs w:val="28"/>
        </w:rPr>
        <w:t>.</w:t>
      </w:r>
      <w:r w:rsidRPr="007303AE">
        <w:rPr>
          <w:sz w:val="28"/>
          <w:szCs w:val="28"/>
          <w:lang w:val="en-US"/>
        </w:rPr>
        <w:t>org</w:t>
      </w:r>
      <w:r w:rsidRPr="007303AE">
        <w:rPr>
          <w:sz w:val="28"/>
          <w:szCs w:val="28"/>
        </w:rPr>
        <w:t xml:space="preserve"> – Вільна енциклопедія.</w:t>
      </w:r>
    </w:p>
    <w:p w:rsidR="00EF4188" w:rsidRPr="007303AE" w:rsidRDefault="00EF4188" w:rsidP="00EF4188">
      <w:pPr>
        <w:pStyle w:val="a9"/>
        <w:ind w:left="0" w:firstLine="0"/>
        <w:rPr>
          <w:sz w:val="28"/>
          <w:szCs w:val="28"/>
        </w:rPr>
      </w:pPr>
      <w:r w:rsidRPr="007303AE">
        <w:rPr>
          <w:sz w:val="28"/>
          <w:szCs w:val="28"/>
          <w:lang w:val="en-US"/>
        </w:rPr>
        <w:t>www</w:t>
      </w:r>
      <w:r w:rsidRPr="007303AE">
        <w:rPr>
          <w:sz w:val="28"/>
          <w:szCs w:val="28"/>
        </w:rPr>
        <w:t>.</w:t>
      </w:r>
      <w:r w:rsidRPr="007303AE">
        <w:rPr>
          <w:sz w:val="28"/>
          <w:szCs w:val="28"/>
          <w:lang w:val="en-US"/>
        </w:rPr>
        <w:t>minfin</w:t>
      </w:r>
      <w:r w:rsidRPr="007303AE">
        <w:rPr>
          <w:sz w:val="28"/>
          <w:szCs w:val="28"/>
        </w:rPr>
        <w:t>.</w:t>
      </w:r>
      <w:r w:rsidRPr="007303AE">
        <w:rPr>
          <w:sz w:val="28"/>
          <w:szCs w:val="28"/>
          <w:lang w:val="en-US"/>
        </w:rPr>
        <w:t>gov</w:t>
      </w:r>
      <w:r w:rsidRPr="007303AE">
        <w:rPr>
          <w:sz w:val="28"/>
          <w:szCs w:val="28"/>
        </w:rPr>
        <w:t>.</w:t>
      </w:r>
      <w:r w:rsidRPr="007303AE">
        <w:rPr>
          <w:sz w:val="28"/>
          <w:szCs w:val="28"/>
          <w:lang w:val="en-US"/>
        </w:rPr>
        <w:t>ua</w:t>
      </w:r>
      <w:r w:rsidRPr="007303AE">
        <w:rPr>
          <w:sz w:val="28"/>
          <w:szCs w:val="28"/>
        </w:rPr>
        <w:t xml:space="preserve"> – сайт Міністерства фінансів України.</w:t>
      </w:r>
    </w:p>
    <w:p w:rsidR="00EF4188" w:rsidRPr="007303AE" w:rsidRDefault="00BE1C82" w:rsidP="00EF4188">
      <w:pPr>
        <w:pStyle w:val="a9"/>
        <w:ind w:left="0" w:firstLine="0"/>
        <w:rPr>
          <w:sz w:val="28"/>
          <w:szCs w:val="28"/>
        </w:rPr>
      </w:pPr>
      <w:hyperlink r:id="rId67" w:history="1">
        <w:r w:rsidR="00EF4188" w:rsidRPr="007303AE">
          <w:rPr>
            <w:rStyle w:val="af1"/>
            <w:sz w:val="28"/>
            <w:szCs w:val="28"/>
            <w:lang w:val="en-US"/>
          </w:rPr>
          <w:t>http</w:t>
        </w:r>
        <w:r w:rsidR="00EF4188" w:rsidRPr="007303AE">
          <w:rPr>
            <w:rStyle w:val="af1"/>
            <w:sz w:val="28"/>
            <w:szCs w:val="28"/>
          </w:rPr>
          <w:t>://</w:t>
        </w:r>
        <w:r w:rsidR="00EF4188" w:rsidRPr="007303AE">
          <w:rPr>
            <w:rStyle w:val="af1"/>
            <w:sz w:val="28"/>
            <w:szCs w:val="28"/>
            <w:lang w:val="en-US"/>
          </w:rPr>
          <w:t>web</w:t>
        </w:r>
        <w:r w:rsidR="00EF4188" w:rsidRPr="007303AE">
          <w:rPr>
            <w:rStyle w:val="af1"/>
            <w:sz w:val="28"/>
            <w:szCs w:val="28"/>
          </w:rPr>
          <w:t>/</w:t>
        </w:r>
        <w:r w:rsidR="00EF4188" w:rsidRPr="007303AE">
          <w:rPr>
            <w:rStyle w:val="af1"/>
            <w:sz w:val="28"/>
            <w:szCs w:val="28"/>
            <w:lang w:val="en-US"/>
          </w:rPr>
          <w:t>worldbank</w:t>
        </w:r>
        <w:r w:rsidR="00EF4188" w:rsidRPr="007303AE">
          <w:rPr>
            <w:rStyle w:val="af1"/>
            <w:sz w:val="28"/>
            <w:szCs w:val="28"/>
          </w:rPr>
          <w:t>/</w:t>
        </w:r>
        <w:r w:rsidR="00EF4188" w:rsidRPr="007303AE">
          <w:rPr>
            <w:rStyle w:val="af1"/>
            <w:sz w:val="28"/>
            <w:szCs w:val="28"/>
            <w:lang w:val="en-US"/>
          </w:rPr>
          <w:t>org</w:t>
        </w:r>
      </w:hyperlink>
      <w:r w:rsidR="00EF4188" w:rsidRPr="007303AE">
        <w:rPr>
          <w:sz w:val="28"/>
          <w:szCs w:val="28"/>
        </w:rPr>
        <w:t xml:space="preserve"> – сайт Світового банку.</w:t>
      </w:r>
    </w:p>
    <w:p w:rsidR="00EF4188" w:rsidRPr="007303AE" w:rsidRDefault="00BE1C82" w:rsidP="00EF4188">
      <w:pPr>
        <w:pStyle w:val="a9"/>
        <w:ind w:left="0" w:firstLine="0"/>
        <w:rPr>
          <w:sz w:val="28"/>
          <w:szCs w:val="28"/>
        </w:rPr>
      </w:pPr>
      <w:hyperlink r:id="rId68" w:history="1">
        <w:r w:rsidR="00EF4188" w:rsidRPr="007303AE">
          <w:rPr>
            <w:rStyle w:val="af1"/>
            <w:sz w:val="28"/>
            <w:szCs w:val="28"/>
          </w:rPr>
          <w:t>http://www.bank.gov.ua/</w:t>
        </w:r>
      </w:hyperlink>
      <w:r w:rsidR="00EF4188" w:rsidRPr="007303AE">
        <w:rPr>
          <w:sz w:val="28"/>
          <w:szCs w:val="28"/>
        </w:rPr>
        <w:t xml:space="preserve">  Національний банк України.</w:t>
      </w:r>
    </w:p>
    <w:p w:rsidR="00EF4188" w:rsidRPr="007303AE" w:rsidRDefault="00EF4188" w:rsidP="00EF4188">
      <w:pPr>
        <w:jc w:val="both"/>
        <w:rPr>
          <w:sz w:val="28"/>
          <w:szCs w:val="28"/>
        </w:rPr>
      </w:pPr>
      <w:r w:rsidRPr="007303AE">
        <w:rPr>
          <w:sz w:val="28"/>
          <w:szCs w:val="28"/>
        </w:rPr>
        <w:t>http://www.pravo.vuzlib.su/book_z1771_page_23.html Операції та послуги комерційних банкі</w:t>
      </w:r>
      <w:proofErr w:type="gramStart"/>
      <w:r w:rsidRPr="007303AE">
        <w:rPr>
          <w:sz w:val="28"/>
          <w:szCs w:val="28"/>
        </w:rPr>
        <w:t>в</w:t>
      </w:r>
      <w:proofErr w:type="gramEnd"/>
      <w:r w:rsidRPr="007303AE">
        <w:rPr>
          <w:sz w:val="28"/>
          <w:szCs w:val="28"/>
        </w:rPr>
        <w:t>.</w:t>
      </w:r>
    </w:p>
    <w:p w:rsidR="00EF4188" w:rsidRPr="007303AE" w:rsidRDefault="00EF4188" w:rsidP="00EF4188">
      <w:pPr>
        <w:jc w:val="both"/>
        <w:rPr>
          <w:sz w:val="28"/>
          <w:szCs w:val="28"/>
        </w:rPr>
      </w:pPr>
      <w:r w:rsidRPr="007303AE">
        <w:rPr>
          <w:sz w:val="28"/>
          <w:szCs w:val="28"/>
        </w:rPr>
        <w:t xml:space="preserve">http: // www.rada.gov.ua </w:t>
      </w:r>
    </w:p>
    <w:p w:rsidR="00EF4188" w:rsidRPr="007303AE" w:rsidRDefault="00BE1C82" w:rsidP="00EF4188">
      <w:pPr>
        <w:pStyle w:val="Iauiue"/>
        <w:tabs>
          <w:tab w:val="left" w:pos="284"/>
        </w:tabs>
        <w:jc w:val="both"/>
        <w:rPr>
          <w:b w:val="0"/>
          <w:bCs/>
          <w:sz w:val="28"/>
          <w:szCs w:val="28"/>
          <w:lang w:val="ru-RU"/>
        </w:rPr>
      </w:pPr>
      <w:hyperlink r:id="rId69" w:history="1">
        <w:r w:rsidR="00EF4188" w:rsidRPr="007303AE">
          <w:rPr>
            <w:rStyle w:val="af1"/>
            <w:sz w:val="28"/>
            <w:szCs w:val="28"/>
          </w:rPr>
          <w:t>https</w:t>
        </w:r>
        <w:r w:rsidR="00EF4188" w:rsidRPr="007303AE">
          <w:rPr>
            <w:rStyle w:val="af1"/>
            <w:sz w:val="28"/>
            <w:szCs w:val="28"/>
            <w:lang w:val="ru-RU"/>
          </w:rPr>
          <w:t>://</w:t>
        </w:r>
        <w:r w:rsidR="00EF4188" w:rsidRPr="007303AE">
          <w:rPr>
            <w:rStyle w:val="af1"/>
            <w:sz w:val="28"/>
            <w:szCs w:val="28"/>
          </w:rPr>
          <w:t>masterbuh</w:t>
        </w:r>
        <w:r w:rsidR="00EF4188" w:rsidRPr="007303AE">
          <w:rPr>
            <w:rStyle w:val="af1"/>
            <w:sz w:val="28"/>
            <w:szCs w:val="28"/>
            <w:lang w:val="ru-RU"/>
          </w:rPr>
          <w:t>.</w:t>
        </w:r>
        <w:r w:rsidR="00EF4188" w:rsidRPr="007303AE">
          <w:rPr>
            <w:rStyle w:val="af1"/>
            <w:sz w:val="28"/>
            <w:szCs w:val="28"/>
          </w:rPr>
          <w:t>com</w:t>
        </w:r>
        <w:r w:rsidR="00EF4188" w:rsidRPr="007303AE">
          <w:rPr>
            <w:rStyle w:val="af1"/>
            <w:sz w:val="28"/>
            <w:szCs w:val="28"/>
            <w:lang w:val="ru-RU"/>
          </w:rPr>
          <w:t>/</w:t>
        </w:r>
        <w:r w:rsidR="00EF4188" w:rsidRPr="007303AE">
          <w:rPr>
            <w:rStyle w:val="af1"/>
            <w:sz w:val="28"/>
            <w:szCs w:val="28"/>
          </w:rPr>
          <w:t>storage</w:t>
        </w:r>
        <w:r w:rsidR="00EF4188" w:rsidRPr="007303AE">
          <w:rPr>
            <w:rStyle w:val="af1"/>
            <w:sz w:val="28"/>
            <w:szCs w:val="28"/>
            <w:lang w:val="ru-RU"/>
          </w:rPr>
          <w:t>/</w:t>
        </w:r>
        <w:r w:rsidR="00EF4188" w:rsidRPr="007303AE">
          <w:rPr>
            <w:rStyle w:val="af1"/>
            <w:sz w:val="28"/>
            <w:szCs w:val="28"/>
          </w:rPr>
          <w:t>files</w:t>
        </w:r>
        <w:r w:rsidR="00EF4188" w:rsidRPr="007303AE">
          <w:rPr>
            <w:rStyle w:val="af1"/>
            <w:sz w:val="28"/>
            <w:szCs w:val="28"/>
            <w:lang w:val="ru-RU"/>
          </w:rPr>
          <w:t>/</w:t>
        </w:r>
        <w:r w:rsidR="00EF4188" w:rsidRPr="007303AE">
          <w:rPr>
            <w:rStyle w:val="af1"/>
            <w:sz w:val="28"/>
            <w:szCs w:val="28"/>
          </w:rPr>
          <w:t>bank</w:t>
        </w:r>
        <w:r w:rsidR="00EF4188" w:rsidRPr="007303AE">
          <w:rPr>
            <w:rStyle w:val="af1"/>
            <w:sz w:val="28"/>
            <w:szCs w:val="28"/>
            <w:lang w:val="ru-RU"/>
          </w:rPr>
          <w:t>-</w:t>
        </w:r>
        <w:r w:rsidR="00EF4188" w:rsidRPr="007303AE">
          <w:rPr>
            <w:rStyle w:val="af1"/>
            <w:sz w:val="28"/>
            <w:szCs w:val="28"/>
          </w:rPr>
          <w:t>i</w:t>
        </w:r>
        <w:r w:rsidR="00EF4188" w:rsidRPr="007303AE">
          <w:rPr>
            <w:rStyle w:val="af1"/>
            <w:sz w:val="28"/>
            <w:szCs w:val="28"/>
            <w:lang w:val="ru-RU"/>
          </w:rPr>
          <w:t>-</w:t>
        </w:r>
        <w:r w:rsidR="00EF4188" w:rsidRPr="007303AE">
          <w:rPr>
            <w:rStyle w:val="af1"/>
            <w:sz w:val="28"/>
            <w:szCs w:val="28"/>
          </w:rPr>
          <w:t>kasa</w:t>
        </w:r>
        <w:r w:rsidR="00EF4188" w:rsidRPr="007303AE">
          <w:rPr>
            <w:rStyle w:val="af1"/>
            <w:sz w:val="28"/>
            <w:szCs w:val="28"/>
            <w:lang w:val="ru-RU"/>
          </w:rPr>
          <w:t>.</w:t>
        </w:r>
        <w:r w:rsidR="00EF4188" w:rsidRPr="007303AE">
          <w:rPr>
            <w:rStyle w:val="af1"/>
            <w:sz w:val="28"/>
            <w:szCs w:val="28"/>
          </w:rPr>
          <w:t>pdf</w:t>
        </w:r>
      </w:hyperlink>
      <w:r w:rsidR="00EF4188" w:rsidRPr="007303AE">
        <w:rPr>
          <w:sz w:val="28"/>
          <w:szCs w:val="28"/>
          <w:lang w:val="ru-RU"/>
        </w:rPr>
        <w:t xml:space="preserve"> – </w:t>
      </w:r>
      <w:r w:rsidR="00EF4188" w:rsidRPr="007303AE">
        <w:rPr>
          <w:b w:val="0"/>
          <w:sz w:val="28"/>
          <w:szCs w:val="28"/>
          <w:lang w:val="ru-RU"/>
        </w:rPr>
        <w:t xml:space="preserve">Бухгалтерський облік в програмних продуктах </w:t>
      </w:r>
      <w:r w:rsidR="00EF4188" w:rsidRPr="007303AE">
        <w:rPr>
          <w:b w:val="0"/>
          <w:sz w:val="28"/>
          <w:szCs w:val="28"/>
        </w:rPr>
        <w:t>MASTER</w:t>
      </w:r>
      <w:r w:rsidR="00EF4188" w:rsidRPr="007303AE">
        <w:rPr>
          <w:b w:val="0"/>
          <w:sz w:val="28"/>
          <w:szCs w:val="28"/>
          <w:lang w:val="ru-RU"/>
        </w:rPr>
        <w:t>. Банк і каса</w:t>
      </w:r>
    </w:p>
    <w:p w:rsidR="001552A4" w:rsidRDefault="001552A4" w:rsidP="00EF4188">
      <w:pPr>
        <w:rPr>
          <w:lang w:val="uk-UA"/>
        </w:rPr>
      </w:pPr>
    </w:p>
    <w:p w:rsidR="00813F61" w:rsidRPr="009F6D2A" w:rsidRDefault="00813F61" w:rsidP="00762A62">
      <w:pPr>
        <w:pStyle w:val="a3"/>
        <w:rPr>
          <w:sz w:val="28"/>
          <w:szCs w:val="28"/>
          <w:lang w:val="uk-UA"/>
        </w:rPr>
      </w:pPr>
      <w:r w:rsidRPr="009F6D2A">
        <w:rPr>
          <w:sz w:val="28"/>
          <w:szCs w:val="28"/>
        </w:rPr>
        <w:lastRenderedPageBreak/>
        <w:t xml:space="preserve">РОЗДІЛ 6. ГРАФІК РОЗПОДІЛУ НАВЧАЛЬНОГО ЧАСУ ЗА ТЕМАМИ НАВЧАЛЬНОЇ ДИСЦИПЛІНИ І ВИДАМИ НАВЧАЛЬНОЇ РОБОТИ </w:t>
      </w:r>
    </w:p>
    <w:tbl>
      <w:tblPr>
        <w:tblW w:w="9639" w:type="dxa"/>
        <w:tblInd w:w="108" w:type="dxa"/>
        <w:tblLayout w:type="fixed"/>
        <w:tblLook w:val="0000" w:firstRow="0" w:lastRow="0" w:firstColumn="0" w:lastColumn="0" w:noHBand="0" w:noVBand="0"/>
      </w:tblPr>
      <w:tblGrid>
        <w:gridCol w:w="1134"/>
        <w:gridCol w:w="3093"/>
        <w:gridCol w:w="709"/>
        <w:gridCol w:w="911"/>
        <w:gridCol w:w="1080"/>
        <w:gridCol w:w="586"/>
        <w:gridCol w:w="567"/>
        <w:gridCol w:w="567"/>
        <w:gridCol w:w="992"/>
      </w:tblGrid>
      <w:tr w:rsidR="00813F61" w:rsidRPr="005205A4" w:rsidTr="00762A62">
        <w:tc>
          <w:tcPr>
            <w:tcW w:w="1134" w:type="dxa"/>
            <w:vMerge w:val="restart"/>
            <w:tcBorders>
              <w:top w:val="single" w:sz="18" w:space="0" w:color="auto"/>
              <w:left w:val="single" w:sz="18" w:space="0" w:color="auto"/>
              <w:right w:val="single" w:sz="18" w:space="0" w:color="auto"/>
            </w:tcBorders>
            <w:vAlign w:val="center"/>
          </w:tcPr>
          <w:p w:rsidR="00813F61" w:rsidRPr="00036AF2" w:rsidRDefault="00813F61" w:rsidP="00762A62">
            <w:pPr>
              <w:rPr>
                <w:b/>
                <w:sz w:val="24"/>
                <w:szCs w:val="24"/>
                <w:lang w:val="uk-UA"/>
              </w:rPr>
            </w:pPr>
            <w:r w:rsidRPr="00036AF2">
              <w:rPr>
                <w:b/>
                <w:sz w:val="24"/>
                <w:szCs w:val="24"/>
                <w:lang w:val="uk-UA"/>
              </w:rPr>
              <w:t xml:space="preserve">№ теми </w:t>
            </w:r>
          </w:p>
        </w:tc>
        <w:tc>
          <w:tcPr>
            <w:tcW w:w="3093" w:type="dxa"/>
            <w:vMerge w:val="restart"/>
            <w:tcBorders>
              <w:top w:val="single" w:sz="18" w:space="0" w:color="auto"/>
              <w:right w:val="single" w:sz="18" w:space="0" w:color="auto"/>
            </w:tcBorders>
            <w:vAlign w:val="center"/>
          </w:tcPr>
          <w:p w:rsidR="00813F61" w:rsidRPr="00036AF2" w:rsidRDefault="00813F61" w:rsidP="009F6D2A">
            <w:pPr>
              <w:jc w:val="center"/>
              <w:rPr>
                <w:b/>
                <w:sz w:val="24"/>
                <w:szCs w:val="24"/>
                <w:lang w:val="uk-UA"/>
              </w:rPr>
            </w:pPr>
            <w:r w:rsidRPr="00036AF2">
              <w:rPr>
                <w:b/>
                <w:sz w:val="24"/>
                <w:szCs w:val="24"/>
                <w:lang w:val="uk-UA"/>
              </w:rPr>
              <w:t xml:space="preserve">Назва розділу, теми, </w:t>
            </w:r>
          </w:p>
          <w:p w:rsidR="00813F61" w:rsidRPr="00036AF2" w:rsidRDefault="00813F61" w:rsidP="009F6D2A">
            <w:pPr>
              <w:jc w:val="center"/>
              <w:rPr>
                <w:b/>
                <w:sz w:val="24"/>
                <w:szCs w:val="24"/>
                <w:lang w:val="uk-UA"/>
              </w:rPr>
            </w:pPr>
            <w:r w:rsidRPr="00036AF2">
              <w:rPr>
                <w:b/>
                <w:sz w:val="24"/>
                <w:szCs w:val="24"/>
                <w:lang w:val="uk-UA"/>
              </w:rPr>
              <w:t>змістового модуля</w:t>
            </w:r>
          </w:p>
        </w:tc>
        <w:tc>
          <w:tcPr>
            <w:tcW w:w="2700" w:type="dxa"/>
            <w:gridSpan w:val="3"/>
            <w:tcBorders>
              <w:top w:val="single" w:sz="18" w:space="0" w:color="auto"/>
              <w:bottom w:val="single" w:sz="18" w:space="0" w:color="auto"/>
              <w:right w:val="single" w:sz="18" w:space="0" w:color="auto"/>
            </w:tcBorders>
            <w:vAlign w:val="center"/>
          </w:tcPr>
          <w:p w:rsidR="00813F61" w:rsidRPr="00036AF2" w:rsidRDefault="00813F61" w:rsidP="009F6D2A">
            <w:pPr>
              <w:jc w:val="center"/>
              <w:rPr>
                <w:b/>
                <w:sz w:val="24"/>
                <w:szCs w:val="24"/>
                <w:lang w:val="uk-UA"/>
              </w:rPr>
            </w:pPr>
            <w:r w:rsidRPr="00036AF2">
              <w:rPr>
                <w:b/>
                <w:sz w:val="24"/>
                <w:szCs w:val="24"/>
                <w:lang w:val="uk-UA"/>
              </w:rPr>
              <w:t>Кількість годин за  ОПП</w:t>
            </w:r>
          </w:p>
        </w:tc>
        <w:tc>
          <w:tcPr>
            <w:tcW w:w="2712" w:type="dxa"/>
            <w:gridSpan w:val="4"/>
            <w:tcBorders>
              <w:top w:val="single" w:sz="18" w:space="0" w:color="auto"/>
              <w:left w:val="single" w:sz="18" w:space="0" w:color="auto"/>
              <w:bottom w:val="single" w:sz="18" w:space="0" w:color="auto"/>
              <w:right w:val="single" w:sz="18" w:space="0" w:color="auto"/>
            </w:tcBorders>
            <w:vAlign w:val="center"/>
          </w:tcPr>
          <w:p w:rsidR="00813F61" w:rsidRPr="00036AF2" w:rsidRDefault="00813F61" w:rsidP="009F6D2A">
            <w:pPr>
              <w:jc w:val="center"/>
              <w:rPr>
                <w:b/>
                <w:sz w:val="24"/>
                <w:szCs w:val="24"/>
                <w:lang w:val="uk-UA"/>
              </w:rPr>
            </w:pPr>
            <w:r w:rsidRPr="00036AF2">
              <w:rPr>
                <w:b/>
                <w:sz w:val="24"/>
                <w:szCs w:val="24"/>
                <w:lang w:val="uk-UA"/>
              </w:rPr>
              <w:t>Розподіл аудиторних годин</w:t>
            </w:r>
          </w:p>
        </w:tc>
      </w:tr>
      <w:tr w:rsidR="00813F61" w:rsidRPr="005205A4" w:rsidTr="00762A62">
        <w:trPr>
          <w:trHeight w:val="224"/>
        </w:trPr>
        <w:tc>
          <w:tcPr>
            <w:tcW w:w="1134" w:type="dxa"/>
            <w:vMerge/>
            <w:tcBorders>
              <w:left w:val="single" w:sz="18" w:space="0" w:color="auto"/>
              <w:right w:val="single" w:sz="18" w:space="0" w:color="auto"/>
            </w:tcBorders>
            <w:vAlign w:val="center"/>
          </w:tcPr>
          <w:p w:rsidR="00813F61" w:rsidRPr="00036AF2" w:rsidRDefault="00813F61" w:rsidP="009F6D2A">
            <w:pPr>
              <w:jc w:val="center"/>
              <w:rPr>
                <w:b/>
                <w:sz w:val="24"/>
                <w:szCs w:val="24"/>
                <w:lang w:val="uk-UA"/>
              </w:rPr>
            </w:pPr>
          </w:p>
        </w:tc>
        <w:tc>
          <w:tcPr>
            <w:tcW w:w="3093" w:type="dxa"/>
            <w:vMerge/>
            <w:tcBorders>
              <w:right w:val="single" w:sz="18" w:space="0" w:color="auto"/>
            </w:tcBorders>
            <w:vAlign w:val="center"/>
          </w:tcPr>
          <w:p w:rsidR="00813F61" w:rsidRPr="00036AF2" w:rsidRDefault="00813F61" w:rsidP="009F6D2A">
            <w:pPr>
              <w:rPr>
                <w:b/>
                <w:sz w:val="24"/>
                <w:szCs w:val="24"/>
                <w:lang w:val="uk-UA"/>
              </w:rPr>
            </w:pPr>
          </w:p>
        </w:tc>
        <w:tc>
          <w:tcPr>
            <w:tcW w:w="709" w:type="dxa"/>
            <w:vMerge w:val="restart"/>
            <w:tcBorders>
              <w:top w:val="single" w:sz="18" w:space="0" w:color="auto"/>
              <w:right w:val="single" w:sz="18" w:space="0" w:color="auto"/>
            </w:tcBorders>
            <w:textDirection w:val="btLr"/>
            <w:vAlign w:val="center"/>
          </w:tcPr>
          <w:p w:rsidR="00813F61" w:rsidRPr="00036AF2" w:rsidRDefault="00813F61" w:rsidP="009F6D2A">
            <w:pPr>
              <w:ind w:left="113" w:right="113"/>
              <w:jc w:val="center"/>
              <w:rPr>
                <w:b/>
                <w:sz w:val="24"/>
                <w:szCs w:val="24"/>
                <w:lang w:val="uk-UA"/>
              </w:rPr>
            </w:pPr>
            <w:r w:rsidRPr="00036AF2">
              <w:rPr>
                <w:b/>
                <w:sz w:val="24"/>
                <w:szCs w:val="24"/>
                <w:lang w:val="uk-UA"/>
              </w:rPr>
              <w:t>Всього</w:t>
            </w:r>
          </w:p>
        </w:tc>
        <w:tc>
          <w:tcPr>
            <w:tcW w:w="1991" w:type="dxa"/>
            <w:gridSpan w:val="2"/>
            <w:tcBorders>
              <w:top w:val="single" w:sz="18" w:space="0" w:color="auto"/>
              <w:left w:val="single" w:sz="18" w:space="0" w:color="auto"/>
              <w:bottom w:val="single" w:sz="18" w:space="0" w:color="auto"/>
            </w:tcBorders>
            <w:vAlign w:val="center"/>
          </w:tcPr>
          <w:p w:rsidR="00813F61" w:rsidRPr="00036AF2" w:rsidRDefault="00813F61" w:rsidP="009F6D2A">
            <w:pPr>
              <w:jc w:val="center"/>
              <w:rPr>
                <w:b/>
                <w:sz w:val="24"/>
                <w:szCs w:val="24"/>
                <w:lang w:val="uk-UA"/>
              </w:rPr>
            </w:pPr>
            <w:r w:rsidRPr="00036AF2">
              <w:rPr>
                <w:b/>
                <w:sz w:val="24"/>
                <w:szCs w:val="24"/>
                <w:lang w:val="uk-UA"/>
              </w:rPr>
              <w:t>у тому числі</w:t>
            </w:r>
          </w:p>
        </w:tc>
        <w:tc>
          <w:tcPr>
            <w:tcW w:w="586" w:type="dxa"/>
            <w:vMerge w:val="restart"/>
            <w:tcBorders>
              <w:top w:val="single" w:sz="18" w:space="0" w:color="auto"/>
              <w:left w:val="single" w:sz="18" w:space="0" w:color="auto"/>
              <w:right w:val="single" w:sz="18" w:space="0" w:color="auto"/>
            </w:tcBorders>
            <w:textDirection w:val="btLr"/>
            <w:vAlign w:val="center"/>
          </w:tcPr>
          <w:p w:rsidR="00813F61" w:rsidRPr="00036AF2" w:rsidRDefault="00813F61" w:rsidP="009F6D2A">
            <w:pPr>
              <w:ind w:left="113" w:right="113"/>
              <w:jc w:val="center"/>
              <w:rPr>
                <w:b/>
                <w:sz w:val="24"/>
                <w:szCs w:val="24"/>
                <w:lang w:val="uk-UA"/>
              </w:rPr>
            </w:pPr>
            <w:r w:rsidRPr="00036AF2">
              <w:rPr>
                <w:b/>
                <w:sz w:val="24"/>
                <w:szCs w:val="24"/>
                <w:lang w:val="uk-UA"/>
              </w:rPr>
              <w:t>лекції</w:t>
            </w:r>
          </w:p>
        </w:tc>
        <w:tc>
          <w:tcPr>
            <w:tcW w:w="567" w:type="dxa"/>
            <w:vMerge w:val="restart"/>
            <w:tcBorders>
              <w:top w:val="single" w:sz="18" w:space="0" w:color="auto"/>
              <w:left w:val="single" w:sz="18" w:space="0" w:color="auto"/>
              <w:right w:val="single" w:sz="18" w:space="0" w:color="auto"/>
            </w:tcBorders>
            <w:textDirection w:val="btLr"/>
            <w:vAlign w:val="center"/>
          </w:tcPr>
          <w:p w:rsidR="00813F61" w:rsidRPr="00036AF2" w:rsidRDefault="00813F61" w:rsidP="009F6D2A">
            <w:pPr>
              <w:ind w:left="113" w:right="113"/>
              <w:jc w:val="center"/>
              <w:rPr>
                <w:b/>
                <w:sz w:val="24"/>
                <w:szCs w:val="24"/>
                <w:lang w:val="uk-UA"/>
              </w:rPr>
            </w:pPr>
            <w:r w:rsidRPr="00036AF2">
              <w:rPr>
                <w:b/>
                <w:sz w:val="24"/>
                <w:szCs w:val="24"/>
                <w:lang w:val="uk-UA"/>
              </w:rPr>
              <w:t>Семінари</w:t>
            </w:r>
          </w:p>
        </w:tc>
        <w:tc>
          <w:tcPr>
            <w:tcW w:w="567" w:type="dxa"/>
            <w:vMerge w:val="restart"/>
            <w:tcBorders>
              <w:top w:val="single" w:sz="18" w:space="0" w:color="auto"/>
              <w:left w:val="single" w:sz="18" w:space="0" w:color="auto"/>
              <w:right w:val="single" w:sz="18" w:space="0" w:color="auto"/>
            </w:tcBorders>
            <w:textDirection w:val="btLr"/>
            <w:vAlign w:val="center"/>
          </w:tcPr>
          <w:p w:rsidR="00813F61" w:rsidRPr="00036AF2" w:rsidRDefault="00813F61" w:rsidP="009F6D2A">
            <w:pPr>
              <w:ind w:left="113" w:right="113"/>
              <w:jc w:val="center"/>
              <w:rPr>
                <w:b/>
                <w:sz w:val="24"/>
                <w:szCs w:val="24"/>
                <w:lang w:val="uk-UA"/>
              </w:rPr>
            </w:pPr>
            <w:r w:rsidRPr="00036AF2">
              <w:rPr>
                <w:b/>
                <w:sz w:val="24"/>
                <w:szCs w:val="24"/>
                <w:lang w:val="uk-UA"/>
              </w:rPr>
              <w:t>Практичні</w:t>
            </w:r>
          </w:p>
        </w:tc>
        <w:tc>
          <w:tcPr>
            <w:tcW w:w="992" w:type="dxa"/>
            <w:vMerge w:val="restart"/>
            <w:tcBorders>
              <w:top w:val="single" w:sz="18" w:space="0" w:color="auto"/>
              <w:left w:val="single" w:sz="18" w:space="0" w:color="auto"/>
              <w:right w:val="single" w:sz="18" w:space="0" w:color="auto"/>
            </w:tcBorders>
            <w:textDirection w:val="btLr"/>
            <w:vAlign w:val="center"/>
          </w:tcPr>
          <w:p w:rsidR="00813F61" w:rsidRPr="00036AF2" w:rsidRDefault="009D07EE" w:rsidP="009F6D2A">
            <w:pPr>
              <w:ind w:left="113" w:right="113"/>
              <w:jc w:val="center"/>
              <w:rPr>
                <w:b/>
                <w:sz w:val="24"/>
                <w:szCs w:val="24"/>
                <w:lang w:val="uk-UA"/>
              </w:rPr>
            </w:pPr>
            <w:r w:rsidRPr="00036AF2">
              <w:rPr>
                <w:b/>
                <w:sz w:val="24"/>
                <w:szCs w:val="24"/>
                <w:lang w:val="uk-UA"/>
              </w:rPr>
              <w:t>Підсумкова</w:t>
            </w:r>
            <w:r w:rsidR="00813F61" w:rsidRPr="00036AF2">
              <w:rPr>
                <w:b/>
                <w:sz w:val="24"/>
                <w:szCs w:val="24"/>
                <w:lang w:val="uk-UA"/>
              </w:rPr>
              <w:t>Контрольна робота</w:t>
            </w:r>
          </w:p>
        </w:tc>
      </w:tr>
      <w:tr w:rsidR="00813F61" w:rsidRPr="005205A4" w:rsidTr="00762A62">
        <w:trPr>
          <w:cantSplit/>
          <w:trHeight w:val="1217"/>
        </w:trPr>
        <w:tc>
          <w:tcPr>
            <w:tcW w:w="1134" w:type="dxa"/>
            <w:vMerge/>
            <w:tcBorders>
              <w:left w:val="single" w:sz="18" w:space="0" w:color="auto"/>
              <w:bottom w:val="single" w:sz="18" w:space="0" w:color="auto"/>
              <w:right w:val="single" w:sz="18" w:space="0" w:color="auto"/>
            </w:tcBorders>
            <w:vAlign w:val="center"/>
          </w:tcPr>
          <w:p w:rsidR="00813F61" w:rsidRPr="009F6D2A" w:rsidRDefault="00813F61" w:rsidP="009F6D2A">
            <w:pPr>
              <w:rPr>
                <w:b/>
                <w:sz w:val="28"/>
                <w:szCs w:val="28"/>
                <w:lang w:val="uk-UA"/>
              </w:rPr>
            </w:pPr>
          </w:p>
        </w:tc>
        <w:tc>
          <w:tcPr>
            <w:tcW w:w="3093" w:type="dxa"/>
            <w:vMerge/>
            <w:tcBorders>
              <w:bottom w:val="single" w:sz="18" w:space="0" w:color="auto"/>
              <w:right w:val="single" w:sz="18" w:space="0" w:color="auto"/>
            </w:tcBorders>
            <w:vAlign w:val="center"/>
          </w:tcPr>
          <w:p w:rsidR="00813F61" w:rsidRPr="009F6D2A" w:rsidRDefault="00813F61" w:rsidP="009F6D2A">
            <w:pPr>
              <w:rPr>
                <w:b/>
                <w:sz w:val="28"/>
                <w:szCs w:val="28"/>
                <w:lang w:val="uk-UA"/>
              </w:rPr>
            </w:pPr>
          </w:p>
        </w:tc>
        <w:tc>
          <w:tcPr>
            <w:tcW w:w="709" w:type="dxa"/>
            <w:vMerge/>
            <w:tcBorders>
              <w:bottom w:val="single" w:sz="18" w:space="0" w:color="auto"/>
              <w:right w:val="single" w:sz="18" w:space="0" w:color="auto"/>
            </w:tcBorders>
            <w:vAlign w:val="center"/>
          </w:tcPr>
          <w:p w:rsidR="00813F61" w:rsidRPr="009F6D2A" w:rsidRDefault="00813F61" w:rsidP="009F6D2A">
            <w:pPr>
              <w:rPr>
                <w:b/>
                <w:sz w:val="28"/>
                <w:szCs w:val="28"/>
                <w:lang w:val="uk-UA"/>
              </w:rPr>
            </w:pPr>
          </w:p>
        </w:tc>
        <w:tc>
          <w:tcPr>
            <w:tcW w:w="911" w:type="dxa"/>
            <w:tcBorders>
              <w:top w:val="single" w:sz="18" w:space="0" w:color="auto"/>
              <w:left w:val="single" w:sz="18" w:space="0" w:color="auto"/>
              <w:bottom w:val="single" w:sz="18" w:space="0" w:color="auto"/>
            </w:tcBorders>
            <w:vAlign w:val="center"/>
          </w:tcPr>
          <w:p w:rsidR="00813F61" w:rsidRPr="00036AF2" w:rsidRDefault="00813F61" w:rsidP="009F6D2A">
            <w:pPr>
              <w:jc w:val="center"/>
              <w:rPr>
                <w:b/>
                <w:sz w:val="24"/>
                <w:szCs w:val="24"/>
                <w:lang w:val="uk-UA"/>
              </w:rPr>
            </w:pPr>
            <w:r w:rsidRPr="00036AF2">
              <w:rPr>
                <w:b/>
                <w:sz w:val="24"/>
                <w:szCs w:val="24"/>
                <w:lang w:val="uk-UA"/>
              </w:rPr>
              <w:t>СРС/</w:t>
            </w:r>
          </w:p>
          <w:p w:rsidR="00813F61" w:rsidRPr="00036AF2" w:rsidRDefault="00813F61" w:rsidP="009F6D2A">
            <w:pPr>
              <w:jc w:val="center"/>
              <w:rPr>
                <w:b/>
                <w:sz w:val="24"/>
                <w:szCs w:val="24"/>
                <w:lang w:val="uk-UA"/>
              </w:rPr>
            </w:pPr>
            <w:r w:rsidRPr="00036AF2">
              <w:rPr>
                <w:b/>
                <w:sz w:val="24"/>
                <w:szCs w:val="24"/>
                <w:lang w:val="uk-UA"/>
              </w:rPr>
              <w:t>ІНДЗ</w:t>
            </w:r>
          </w:p>
        </w:tc>
        <w:tc>
          <w:tcPr>
            <w:tcW w:w="1080" w:type="dxa"/>
            <w:tcBorders>
              <w:left w:val="single" w:sz="18" w:space="0" w:color="auto"/>
              <w:bottom w:val="single" w:sz="18" w:space="0" w:color="auto"/>
              <w:right w:val="single" w:sz="18" w:space="0" w:color="auto"/>
            </w:tcBorders>
            <w:textDirection w:val="btLr"/>
            <w:vAlign w:val="center"/>
          </w:tcPr>
          <w:p w:rsidR="00813F61" w:rsidRPr="00036AF2" w:rsidRDefault="00813F61" w:rsidP="009F6D2A">
            <w:pPr>
              <w:ind w:left="113" w:right="113"/>
              <w:jc w:val="center"/>
              <w:rPr>
                <w:b/>
                <w:sz w:val="24"/>
                <w:szCs w:val="24"/>
                <w:lang w:val="uk-UA"/>
              </w:rPr>
            </w:pPr>
            <w:r w:rsidRPr="00036AF2">
              <w:rPr>
                <w:b/>
                <w:sz w:val="24"/>
                <w:szCs w:val="24"/>
                <w:lang w:val="uk-UA"/>
              </w:rPr>
              <w:t>Аудиторні</w:t>
            </w:r>
          </w:p>
        </w:tc>
        <w:tc>
          <w:tcPr>
            <w:tcW w:w="586" w:type="dxa"/>
            <w:vMerge/>
            <w:tcBorders>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p>
        </w:tc>
        <w:tc>
          <w:tcPr>
            <w:tcW w:w="567" w:type="dxa"/>
            <w:vMerge/>
            <w:tcBorders>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p>
        </w:tc>
        <w:tc>
          <w:tcPr>
            <w:tcW w:w="567" w:type="dxa"/>
            <w:vMerge/>
            <w:tcBorders>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p>
        </w:tc>
        <w:tc>
          <w:tcPr>
            <w:tcW w:w="992" w:type="dxa"/>
            <w:vMerge/>
            <w:tcBorders>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p>
        </w:tc>
      </w:tr>
      <w:tr w:rsidR="00813F61" w:rsidRPr="005205A4" w:rsidTr="00762A62">
        <w:tc>
          <w:tcPr>
            <w:tcW w:w="9639" w:type="dxa"/>
            <w:gridSpan w:val="9"/>
            <w:tcBorders>
              <w:top w:val="single" w:sz="18" w:space="0" w:color="auto"/>
              <w:left w:val="single" w:sz="18" w:space="0" w:color="auto"/>
              <w:bottom w:val="single" w:sz="18" w:space="0" w:color="auto"/>
              <w:right w:val="single" w:sz="18" w:space="0" w:color="auto"/>
            </w:tcBorders>
            <w:shd w:val="clear" w:color="auto" w:fill="D9D9D9"/>
          </w:tcPr>
          <w:p w:rsidR="00813F61" w:rsidRPr="009F6D2A" w:rsidRDefault="00813F61" w:rsidP="009F6D2A">
            <w:pPr>
              <w:rPr>
                <w:b/>
                <w:sz w:val="28"/>
                <w:szCs w:val="28"/>
                <w:lang w:val="uk-UA"/>
              </w:rPr>
            </w:pPr>
          </w:p>
        </w:tc>
      </w:tr>
      <w:tr w:rsidR="00813F61" w:rsidRPr="005205A4" w:rsidTr="00762A62">
        <w:trPr>
          <w:trHeight w:val="350"/>
        </w:trPr>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11"/>
              <w:tabs>
                <w:tab w:val="clear" w:pos="2070"/>
              </w:tabs>
              <w:outlineLvl w:val="0"/>
              <w:rPr>
                <w:b w:val="0"/>
                <w:sz w:val="28"/>
                <w:szCs w:val="28"/>
                <w:lang w:val="uk-UA"/>
              </w:rPr>
            </w:pPr>
            <w:r w:rsidRPr="009F6D2A">
              <w:rPr>
                <w:b w:val="0"/>
                <w:sz w:val="28"/>
                <w:szCs w:val="28"/>
                <w:lang w:val="uk-UA"/>
              </w:rPr>
              <w:t>Тема 1</w:t>
            </w:r>
          </w:p>
        </w:tc>
        <w:tc>
          <w:tcPr>
            <w:tcW w:w="3093" w:type="dxa"/>
            <w:tcBorders>
              <w:top w:val="single" w:sz="18" w:space="0" w:color="auto"/>
              <w:left w:val="single" w:sz="18" w:space="0" w:color="auto"/>
              <w:bottom w:val="single" w:sz="18" w:space="0" w:color="auto"/>
              <w:right w:val="single" w:sz="18" w:space="0" w:color="auto"/>
            </w:tcBorders>
          </w:tcPr>
          <w:p w:rsidR="00762A62" w:rsidRDefault="00813F61" w:rsidP="009F6D2A">
            <w:pPr>
              <w:pStyle w:val="a9"/>
              <w:ind w:left="0" w:firstLine="0"/>
              <w:rPr>
                <w:sz w:val="28"/>
                <w:szCs w:val="28"/>
              </w:rPr>
            </w:pPr>
            <w:r w:rsidRPr="009F6D2A">
              <w:rPr>
                <w:sz w:val="28"/>
                <w:szCs w:val="28"/>
              </w:rPr>
              <w:t>Загальні основи і принципи бухгалтер</w:t>
            </w:r>
          </w:p>
          <w:p w:rsidR="00813F61" w:rsidRPr="009F6D2A" w:rsidRDefault="00813F61" w:rsidP="009F6D2A">
            <w:pPr>
              <w:pStyle w:val="a9"/>
              <w:ind w:left="0" w:firstLine="0"/>
              <w:rPr>
                <w:sz w:val="28"/>
                <w:szCs w:val="28"/>
              </w:rPr>
            </w:pPr>
            <w:r w:rsidRPr="009F6D2A">
              <w:rPr>
                <w:sz w:val="28"/>
                <w:szCs w:val="28"/>
              </w:rPr>
              <w:t>ського обліку в банках</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10</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3/-</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6</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en-US"/>
              </w:rPr>
              <w:t>–</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rPr>
          <w:trHeight w:val="384"/>
        </w:trPr>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11"/>
              <w:tabs>
                <w:tab w:val="clear" w:pos="2070"/>
              </w:tabs>
              <w:outlineLvl w:val="0"/>
              <w:rPr>
                <w:b w:val="0"/>
                <w:sz w:val="28"/>
                <w:szCs w:val="28"/>
                <w:lang w:val="uk-UA"/>
              </w:rPr>
            </w:pPr>
            <w:r w:rsidRPr="009F6D2A">
              <w:rPr>
                <w:b w:val="0"/>
                <w:sz w:val="28"/>
                <w:szCs w:val="28"/>
                <w:lang w:val="uk-UA"/>
              </w:rPr>
              <w:t>Тема 2</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a9"/>
              <w:ind w:left="0" w:firstLine="0"/>
              <w:rPr>
                <w:sz w:val="28"/>
                <w:szCs w:val="28"/>
              </w:rPr>
            </w:pPr>
            <w:r w:rsidRPr="009F6D2A">
              <w:rPr>
                <w:sz w:val="28"/>
                <w:szCs w:val="28"/>
              </w:rPr>
              <w:t>Облік капіталу</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10</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3/-</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6</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r w:rsidRPr="009F6D2A">
              <w:rPr>
                <w:sz w:val="28"/>
                <w:szCs w:val="28"/>
                <w:lang w:val="uk-UA"/>
              </w:rPr>
              <w:t>Тема 3</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a9"/>
              <w:ind w:left="0" w:firstLine="0"/>
              <w:rPr>
                <w:sz w:val="28"/>
                <w:szCs w:val="28"/>
              </w:rPr>
            </w:pPr>
            <w:r w:rsidRPr="009F6D2A">
              <w:rPr>
                <w:sz w:val="28"/>
                <w:szCs w:val="28"/>
              </w:rPr>
              <w:t xml:space="preserve"> Облік доходів, витрат і фінансового результату діяльності банку</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8</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3/-</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en-US"/>
              </w:rPr>
              <w:t>–</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r w:rsidRPr="009F6D2A">
              <w:rPr>
                <w:sz w:val="28"/>
                <w:szCs w:val="28"/>
                <w:lang w:val="uk-UA"/>
              </w:rPr>
              <w:t>Тема 4</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a9"/>
              <w:ind w:left="0" w:firstLine="0"/>
              <w:rPr>
                <w:sz w:val="28"/>
                <w:szCs w:val="28"/>
              </w:rPr>
            </w:pPr>
            <w:r w:rsidRPr="009F6D2A">
              <w:rPr>
                <w:sz w:val="28"/>
                <w:szCs w:val="28"/>
              </w:rPr>
              <w:t>Облік грошових коштів банку</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14</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5/-</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8</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r w:rsidRPr="009F6D2A">
              <w:rPr>
                <w:sz w:val="28"/>
                <w:szCs w:val="28"/>
                <w:lang w:val="uk-UA"/>
              </w:rPr>
              <w:t>Тема 5</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a9"/>
              <w:ind w:left="0" w:firstLine="0"/>
              <w:rPr>
                <w:sz w:val="28"/>
                <w:szCs w:val="28"/>
              </w:rPr>
            </w:pPr>
            <w:r w:rsidRPr="009F6D2A">
              <w:rPr>
                <w:sz w:val="28"/>
                <w:szCs w:val="28"/>
              </w:rPr>
              <w:t xml:space="preserve">Облік операцій з безготівковими розрахунками </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rPr>
                <w:sz w:val="28"/>
                <w:szCs w:val="28"/>
                <w:lang w:val="uk-UA"/>
              </w:rPr>
            </w:pPr>
            <w:r w:rsidRPr="009F6D2A">
              <w:rPr>
                <w:sz w:val="28"/>
                <w:szCs w:val="28"/>
                <w:lang w:val="uk-UA"/>
              </w:rPr>
              <w:t xml:space="preserve">  12</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5/-</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6</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en-US"/>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r w:rsidRPr="009F6D2A">
              <w:rPr>
                <w:sz w:val="28"/>
                <w:szCs w:val="28"/>
                <w:lang w:val="uk-UA"/>
              </w:rPr>
              <w:t>Тема 6</w:t>
            </w:r>
          </w:p>
        </w:tc>
        <w:tc>
          <w:tcPr>
            <w:tcW w:w="3093" w:type="dxa"/>
            <w:tcBorders>
              <w:top w:val="single" w:sz="18" w:space="0" w:color="auto"/>
              <w:left w:val="single" w:sz="18" w:space="0" w:color="auto"/>
              <w:bottom w:val="single" w:sz="18" w:space="0" w:color="auto"/>
              <w:right w:val="single" w:sz="18" w:space="0" w:color="auto"/>
            </w:tcBorders>
            <w:vAlign w:val="center"/>
          </w:tcPr>
          <w:p w:rsidR="00762A62" w:rsidRDefault="00813F61" w:rsidP="009F6D2A">
            <w:pPr>
              <w:pStyle w:val="a9"/>
              <w:ind w:left="0" w:firstLine="0"/>
              <w:rPr>
                <w:bCs/>
                <w:sz w:val="28"/>
                <w:szCs w:val="28"/>
              </w:rPr>
            </w:pPr>
            <w:r w:rsidRPr="009F6D2A">
              <w:rPr>
                <w:bCs/>
                <w:sz w:val="28"/>
                <w:szCs w:val="28"/>
              </w:rPr>
              <w:t>Облік кредитних активів</w:t>
            </w:r>
            <w:r w:rsidR="009F6D2A">
              <w:rPr>
                <w:bCs/>
                <w:sz w:val="28"/>
                <w:szCs w:val="28"/>
              </w:rPr>
              <w:t xml:space="preserve"> </w:t>
            </w:r>
            <w:r w:rsidRPr="009F6D2A">
              <w:rPr>
                <w:bCs/>
                <w:sz w:val="28"/>
                <w:szCs w:val="28"/>
              </w:rPr>
              <w:t>та позабалан</w:t>
            </w:r>
          </w:p>
          <w:p w:rsidR="00813F61" w:rsidRPr="009F6D2A" w:rsidRDefault="00813F61" w:rsidP="009F6D2A">
            <w:pPr>
              <w:pStyle w:val="a9"/>
              <w:ind w:left="0" w:firstLine="0"/>
              <w:rPr>
                <w:bCs/>
                <w:sz w:val="28"/>
                <w:szCs w:val="28"/>
              </w:rPr>
            </w:pPr>
            <w:r w:rsidRPr="009F6D2A">
              <w:rPr>
                <w:bCs/>
                <w:sz w:val="28"/>
                <w:szCs w:val="28"/>
              </w:rPr>
              <w:t>сових зобов’язань  кредитного характеру</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14</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5/-</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8</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rPr>
          <w:trHeight w:val="35"/>
        </w:trPr>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both"/>
              <w:rPr>
                <w:b/>
                <w:sz w:val="28"/>
                <w:szCs w:val="28"/>
                <w:lang w:val="uk-UA"/>
              </w:rPr>
            </w:pPr>
            <w:r w:rsidRPr="009F6D2A">
              <w:rPr>
                <w:sz w:val="28"/>
                <w:szCs w:val="28"/>
                <w:lang w:val="uk-UA"/>
              </w:rPr>
              <w:t>Тема 7</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a9"/>
              <w:ind w:left="0" w:firstLine="0"/>
              <w:rPr>
                <w:b/>
                <w:sz w:val="28"/>
                <w:szCs w:val="28"/>
              </w:rPr>
            </w:pPr>
            <w:r w:rsidRPr="009F6D2A">
              <w:rPr>
                <w:sz w:val="28"/>
                <w:szCs w:val="28"/>
              </w:rPr>
              <w:t>Облік депозитних операцій</w:t>
            </w:r>
            <w:r w:rsidRPr="009F6D2A">
              <w:rPr>
                <w:b/>
                <w:sz w:val="28"/>
                <w:szCs w:val="28"/>
              </w:rPr>
              <w:t xml:space="preserve"> </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10</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en-US"/>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r w:rsidRPr="009F6D2A">
              <w:rPr>
                <w:sz w:val="28"/>
                <w:szCs w:val="28"/>
                <w:lang w:val="uk-UA"/>
              </w:rPr>
              <w:t>Тема 8</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pStyle w:val="a9"/>
              <w:ind w:left="0" w:firstLine="0"/>
              <w:rPr>
                <w:sz w:val="28"/>
                <w:szCs w:val="28"/>
              </w:rPr>
            </w:pPr>
            <w:r w:rsidRPr="009F6D2A">
              <w:rPr>
                <w:sz w:val="28"/>
                <w:szCs w:val="28"/>
              </w:rPr>
              <w:t>Облік фінансових інвестицій</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10</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5/-</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en-US"/>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en-US"/>
              </w:rPr>
            </w:pPr>
            <w:r w:rsidRPr="009F6D2A">
              <w:rPr>
                <w:sz w:val="28"/>
                <w:szCs w:val="28"/>
                <w:lang w:val="en-US"/>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b/>
                <w:sz w:val="28"/>
                <w:szCs w:val="28"/>
                <w:lang w:val="uk-UA"/>
              </w:rPr>
            </w:pPr>
            <w:r w:rsidRPr="009F6D2A">
              <w:rPr>
                <w:sz w:val="28"/>
                <w:szCs w:val="28"/>
                <w:lang w:val="uk-UA"/>
              </w:rPr>
              <w:t>Тема 9</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both"/>
              <w:rPr>
                <w:sz w:val="28"/>
                <w:szCs w:val="28"/>
                <w:lang w:val="uk-UA"/>
              </w:rPr>
            </w:pPr>
            <w:r w:rsidRPr="009F6D2A">
              <w:rPr>
                <w:sz w:val="28"/>
                <w:szCs w:val="28"/>
                <w:lang w:val="uk-UA"/>
              </w:rPr>
              <w:t xml:space="preserve">Облік валютних операцій </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10</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5/-</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en-US"/>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9F6D2A" w:rsidRDefault="00813F61" w:rsidP="009F6D2A">
            <w:pPr>
              <w:jc w:val="center"/>
              <w:rPr>
                <w:sz w:val="28"/>
                <w:szCs w:val="28"/>
                <w:lang w:val="uk-UA"/>
              </w:rPr>
            </w:pPr>
            <w:r w:rsidRPr="009F6D2A">
              <w:rPr>
                <w:sz w:val="28"/>
                <w:szCs w:val="28"/>
                <w:lang w:val="uk-UA"/>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Тема 10</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both"/>
              <w:rPr>
                <w:sz w:val="26"/>
                <w:szCs w:val="26"/>
                <w:lang w:val="uk-UA"/>
              </w:rPr>
            </w:pPr>
            <w:r w:rsidRPr="00CD25A2">
              <w:rPr>
                <w:sz w:val="26"/>
                <w:szCs w:val="26"/>
                <w:lang w:val="uk-UA"/>
              </w:rPr>
              <w:t xml:space="preserve">Облік основних засобів і  нематеріальних активів </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6</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en-US"/>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Тема 11</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both"/>
              <w:rPr>
                <w:sz w:val="26"/>
                <w:szCs w:val="26"/>
                <w:lang w:val="uk-UA"/>
              </w:rPr>
            </w:pPr>
            <w:r w:rsidRPr="00CD25A2">
              <w:rPr>
                <w:sz w:val="26"/>
                <w:szCs w:val="26"/>
                <w:lang w:val="uk-UA"/>
              </w:rPr>
              <w:t xml:space="preserve">Облік лізингових операцій </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6</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en-US"/>
              </w:rPr>
              <w:t>–</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w:t>
            </w:r>
          </w:p>
        </w:tc>
      </w:tr>
      <w:tr w:rsidR="00813F61" w:rsidRPr="005205A4" w:rsidTr="00762A62">
        <w:tc>
          <w:tcPr>
            <w:tcW w:w="1134"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Тема 12</w:t>
            </w:r>
          </w:p>
        </w:tc>
        <w:tc>
          <w:tcPr>
            <w:tcW w:w="3093"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both"/>
              <w:rPr>
                <w:sz w:val="26"/>
                <w:szCs w:val="26"/>
                <w:lang w:val="uk-UA"/>
              </w:rPr>
            </w:pPr>
            <w:r w:rsidRPr="00CD25A2">
              <w:rPr>
                <w:bCs/>
                <w:sz w:val="26"/>
                <w:szCs w:val="26"/>
                <w:lang w:val="uk-UA"/>
              </w:rPr>
              <w:t>Фінансова звітність банку</w:t>
            </w:r>
          </w:p>
        </w:tc>
        <w:tc>
          <w:tcPr>
            <w:tcW w:w="709"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8</w:t>
            </w:r>
          </w:p>
        </w:tc>
        <w:tc>
          <w:tcPr>
            <w:tcW w:w="911"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1080"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4</w:t>
            </w:r>
          </w:p>
        </w:tc>
        <w:tc>
          <w:tcPr>
            <w:tcW w:w="586"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2</w:t>
            </w:r>
          </w:p>
        </w:tc>
        <w:tc>
          <w:tcPr>
            <w:tcW w:w="567"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en-US"/>
              </w:rPr>
              <w:t>–</w:t>
            </w:r>
          </w:p>
        </w:tc>
        <w:tc>
          <w:tcPr>
            <w:tcW w:w="992" w:type="dxa"/>
            <w:tcBorders>
              <w:top w:val="single" w:sz="18" w:space="0" w:color="auto"/>
              <w:left w:val="single" w:sz="18" w:space="0" w:color="auto"/>
              <w:bottom w:val="single" w:sz="18" w:space="0" w:color="auto"/>
              <w:right w:val="single" w:sz="18" w:space="0" w:color="auto"/>
            </w:tcBorders>
            <w:vAlign w:val="center"/>
          </w:tcPr>
          <w:p w:rsidR="00813F61" w:rsidRPr="00CD25A2" w:rsidRDefault="00813F61" w:rsidP="009F6D2A">
            <w:pPr>
              <w:jc w:val="center"/>
              <w:rPr>
                <w:sz w:val="26"/>
                <w:szCs w:val="26"/>
                <w:lang w:val="uk-UA"/>
              </w:rPr>
            </w:pPr>
            <w:r w:rsidRPr="00CD25A2">
              <w:rPr>
                <w:sz w:val="26"/>
                <w:szCs w:val="26"/>
                <w:lang w:val="uk-UA"/>
              </w:rPr>
              <w:t>-</w:t>
            </w:r>
          </w:p>
        </w:tc>
      </w:tr>
      <w:tr w:rsidR="00813F61" w:rsidRPr="005205A4" w:rsidTr="00762A62">
        <w:tc>
          <w:tcPr>
            <w:tcW w:w="4227"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Підсумкова контрольна робота</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r w:rsidRPr="009F6D2A">
              <w:rPr>
                <w:b/>
                <w:sz w:val="28"/>
                <w:szCs w:val="28"/>
                <w:lang w:val="uk-UA"/>
              </w:rPr>
              <w:t>2</w:t>
            </w:r>
          </w:p>
        </w:tc>
        <w:tc>
          <w:tcPr>
            <w:tcW w:w="911"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r w:rsidRPr="009F6D2A">
              <w:rPr>
                <w:b/>
                <w:sz w:val="28"/>
                <w:szCs w:val="28"/>
                <w:lang w:val="uk-UA"/>
              </w:rPr>
              <w:t>-</w:t>
            </w:r>
          </w:p>
        </w:tc>
        <w:tc>
          <w:tcPr>
            <w:tcW w:w="1080"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r w:rsidRPr="009F6D2A">
              <w:rPr>
                <w:b/>
                <w:sz w:val="28"/>
                <w:szCs w:val="28"/>
                <w:lang w:val="uk-UA"/>
              </w:rPr>
              <w:t>2</w:t>
            </w:r>
          </w:p>
        </w:tc>
        <w:tc>
          <w:tcPr>
            <w:tcW w:w="586"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en-US"/>
              </w:rPr>
            </w:pPr>
            <w:r w:rsidRPr="009F6D2A">
              <w:rPr>
                <w:b/>
                <w:sz w:val="28"/>
                <w:szCs w:val="28"/>
                <w:lang w:val="en-US"/>
              </w:rPr>
              <w:t>–</w:t>
            </w:r>
          </w:p>
        </w:tc>
        <w:tc>
          <w:tcPr>
            <w:tcW w:w="113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en-US"/>
              </w:rPr>
            </w:pPr>
            <w:r w:rsidRPr="009F6D2A">
              <w:rPr>
                <w:b/>
                <w:sz w:val="28"/>
                <w:szCs w:val="28"/>
                <w:lang w:val="en-US"/>
              </w:rPr>
              <w:t>–</w:t>
            </w: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r w:rsidRPr="009F6D2A">
              <w:rPr>
                <w:b/>
                <w:sz w:val="28"/>
                <w:szCs w:val="28"/>
                <w:lang w:val="uk-UA"/>
              </w:rPr>
              <w:t>2</w:t>
            </w:r>
          </w:p>
        </w:tc>
      </w:tr>
      <w:tr w:rsidR="00813F61" w:rsidRPr="005205A4" w:rsidTr="00762A62">
        <w:tc>
          <w:tcPr>
            <w:tcW w:w="4227"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Індивідуальна робота студента (ІРС)</w:t>
            </w: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p>
        </w:tc>
        <w:tc>
          <w:tcPr>
            <w:tcW w:w="911"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r w:rsidRPr="009F6D2A">
              <w:rPr>
                <w:b/>
                <w:sz w:val="28"/>
                <w:szCs w:val="28"/>
                <w:lang w:val="uk-UA"/>
              </w:rPr>
              <w:t>-/12</w:t>
            </w:r>
          </w:p>
        </w:tc>
        <w:tc>
          <w:tcPr>
            <w:tcW w:w="1080"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p>
        </w:tc>
        <w:tc>
          <w:tcPr>
            <w:tcW w:w="586"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en-US"/>
              </w:rPr>
            </w:pPr>
          </w:p>
        </w:tc>
        <w:tc>
          <w:tcPr>
            <w:tcW w:w="1134"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en-US"/>
              </w:rPr>
            </w:pP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9F6D2A" w:rsidRDefault="00813F61" w:rsidP="009F6D2A">
            <w:pPr>
              <w:jc w:val="center"/>
              <w:rPr>
                <w:b/>
                <w:sz w:val="28"/>
                <w:szCs w:val="28"/>
                <w:lang w:val="uk-UA"/>
              </w:rPr>
            </w:pPr>
          </w:p>
        </w:tc>
      </w:tr>
      <w:tr w:rsidR="00813F61" w:rsidRPr="005205A4" w:rsidTr="00762A62">
        <w:trPr>
          <w:trHeight w:val="270"/>
        </w:trPr>
        <w:tc>
          <w:tcPr>
            <w:tcW w:w="4227" w:type="dxa"/>
            <w:gridSpan w:val="2"/>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Разом годин</w:t>
            </w:r>
          </w:p>
          <w:p w:rsidR="00813F61" w:rsidRPr="00CD25A2" w:rsidRDefault="00813F61" w:rsidP="009F6D2A">
            <w:pPr>
              <w:jc w:val="center"/>
              <w:rPr>
                <w:b/>
                <w:sz w:val="26"/>
                <w:szCs w:val="26"/>
                <w:lang w:val="uk-UA"/>
              </w:rPr>
            </w:pPr>
          </w:p>
        </w:tc>
        <w:tc>
          <w:tcPr>
            <w:tcW w:w="709"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120</w:t>
            </w:r>
          </w:p>
        </w:tc>
        <w:tc>
          <w:tcPr>
            <w:tcW w:w="911"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44/12</w:t>
            </w:r>
          </w:p>
        </w:tc>
        <w:tc>
          <w:tcPr>
            <w:tcW w:w="1080"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64</w:t>
            </w:r>
          </w:p>
        </w:tc>
        <w:tc>
          <w:tcPr>
            <w:tcW w:w="586"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32</w:t>
            </w:r>
          </w:p>
        </w:tc>
        <w:tc>
          <w:tcPr>
            <w:tcW w:w="567"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12</w:t>
            </w:r>
          </w:p>
        </w:tc>
        <w:tc>
          <w:tcPr>
            <w:tcW w:w="567"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18</w:t>
            </w:r>
          </w:p>
        </w:tc>
        <w:tc>
          <w:tcPr>
            <w:tcW w:w="992" w:type="dxa"/>
            <w:tcBorders>
              <w:top w:val="single" w:sz="18" w:space="0" w:color="auto"/>
              <w:left w:val="single" w:sz="18" w:space="0" w:color="auto"/>
              <w:bottom w:val="single" w:sz="18" w:space="0" w:color="auto"/>
              <w:right w:val="single" w:sz="18" w:space="0" w:color="auto"/>
            </w:tcBorders>
            <w:shd w:val="clear" w:color="auto" w:fill="E0E0E0"/>
            <w:vAlign w:val="center"/>
          </w:tcPr>
          <w:p w:rsidR="00813F61" w:rsidRPr="00CD25A2" w:rsidRDefault="00813F61" w:rsidP="009F6D2A">
            <w:pPr>
              <w:jc w:val="center"/>
              <w:rPr>
                <w:b/>
                <w:sz w:val="26"/>
                <w:szCs w:val="26"/>
                <w:lang w:val="uk-UA"/>
              </w:rPr>
            </w:pPr>
            <w:r w:rsidRPr="00CD25A2">
              <w:rPr>
                <w:b/>
                <w:sz w:val="26"/>
                <w:szCs w:val="26"/>
                <w:lang w:val="uk-UA"/>
              </w:rPr>
              <w:t>2</w:t>
            </w:r>
          </w:p>
        </w:tc>
      </w:tr>
    </w:tbl>
    <w:p w:rsidR="00813F61" w:rsidRDefault="00813F61" w:rsidP="00813F61">
      <w:pPr>
        <w:jc w:val="center"/>
        <w:rPr>
          <w:b/>
          <w:sz w:val="24"/>
          <w:szCs w:val="24"/>
          <w:lang w:val="uk-UA"/>
        </w:rPr>
      </w:pPr>
    </w:p>
    <w:p w:rsidR="00813F61" w:rsidRPr="00CD25A2" w:rsidRDefault="00813F61" w:rsidP="00813F61">
      <w:pPr>
        <w:jc w:val="center"/>
        <w:rPr>
          <w:b/>
          <w:sz w:val="28"/>
          <w:szCs w:val="28"/>
          <w:lang w:val="uk-UA"/>
        </w:rPr>
      </w:pPr>
      <w:r w:rsidRPr="00CD25A2">
        <w:rPr>
          <w:b/>
          <w:sz w:val="28"/>
          <w:szCs w:val="28"/>
          <w:lang w:val="uk-UA"/>
        </w:rPr>
        <w:lastRenderedPageBreak/>
        <w:t>РОЗДІЛ 7</w:t>
      </w:r>
      <w:r w:rsidRPr="00CD25A2">
        <w:rPr>
          <w:b/>
          <w:sz w:val="28"/>
          <w:szCs w:val="28"/>
        </w:rPr>
        <w:t xml:space="preserve">. </w:t>
      </w:r>
      <w:r w:rsidRPr="00CD25A2">
        <w:rPr>
          <w:b/>
          <w:sz w:val="28"/>
          <w:szCs w:val="28"/>
          <w:lang w:val="uk-UA"/>
        </w:rPr>
        <w:t>КАЛЕНДАРНО -  ТЕМАТИЧНИЙ ПЛАН АУДИТОРНИХ ЗАНЯТЬ</w:t>
      </w:r>
    </w:p>
    <w:p w:rsidR="00813F61" w:rsidRPr="00CD25A2" w:rsidRDefault="00813F61" w:rsidP="00813F61">
      <w:pPr>
        <w:rPr>
          <w:b/>
          <w:sz w:val="28"/>
          <w:szCs w:val="28"/>
          <w:lang w:val="uk-UA"/>
        </w:rPr>
      </w:pPr>
      <w:r w:rsidRPr="00CD25A2">
        <w:rPr>
          <w:b/>
          <w:sz w:val="28"/>
          <w:szCs w:val="28"/>
          <w:lang w:val="uk-UA"/>
        </w:rPr>
        <w:t>7.1. КАЛЕНДАРНО -  ТЕМАТИЧНИЙ ПЛАН ЛЕКЦІЙНИХ ЗАНЯТЬ</w:t>
      </w:r>
    </w:p>
    <w:tbl>
      <w:tblPr>
        <w:tblW w:w="9356" w:type="dxa"/>
        <w:tblInd w:w="-137" w:type="dxa"/>
        <w:tblLayout w:type="fixed"/>
        <w:tblCellMar>
          <w:left w:w="0" w:type="dxa"/>
          <w:right w:w="0" w:type="dxa"/>
        </w:tblCellMar>
        <w:tblLook w:val="0000" w:firstRow="0" w:lastRow="0" w:firstColumn="0" w:lastColumn="0" w:noHBand="0" w:noVBand="0"/>
      </w:tblPr>
      <w:tblGrid>
        <w:gridCol w:w="1042"/>
        <w:gridCol w:w="7020"/>
        <w:gridCol w:w="1294"/>
      </w:tblGrid>
      <w:tr w:rsidR="00813F61" w:rsidRPr="00EE6957" w:rsidTr="00CD25A2">
        <w:trPr>
          <w:tblHeader/>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d"/>
              <w:rPr>
                <w:i w:val="0"/>
                <w:iCs w:val="0"/>
                <w:sz w:val="28"/>
                <w:szCs w:val="28"/>
              </w:rPr>
            </w:pPr>
            <w:r w:rsidRPr="00445BAA">
              <w:rPr>
                <w:i w:val="0"/>
                <w:iCs w:val="0"/>
                <w:sz w:val="28"/>
                <w:szCs w:val="28"/>
              </w:rPr>
              <w:t>№</w:t>
            </w:r>
          </w:p>
          <w:p w:rsidR="00813F61" w:rsidRPr="00445BAA" w:rsidRDefault="00813F61" w:rsidP="00CD25A2">
            <w:pPr>
              <w:pStyle w:val="afd"/>
              <w:rPr>
                <w:i w:val="0"/>
                <w:iCs w:val="0"/>
                <w:sz w:val="28"/>
                <w:szCs w:val="28"/>
              </w:rPr>
            </w:pPr>
            <w:r w:rsidRPr="00445BAA">
              <w:rPr>
                <w:i w:val="0"/>
                <w:iCs w:val="0"/>
                <w:sz w:val="28"/>
                <w:szCs w:val="28"/>
              </w:rPr>
              <w:t>заняття</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d"/>
              <w:rPr>
                <w:i w:val="0"/>
                <w:iCs w:val="0"/>
                <w:sz w:val="28"/>
                <w:szCs w:val="28"/>
              </w:rPr>
            </w:pPr>
            <w:r w:rsidRPr="00445BAA">
              <w:rPr>
                <w:i w:val="0"/>
                <w:iCs w:val="0"/>
                <w:sz w:val="28"/>
                <w:szCs w:val="28"/>
              </w:rPr>
              <w:t>Тема та короткий зміст заняття</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d"/>
              <w:rPr>
                <w:i w:val="0"/>
                <w:iCs w:val="0"/>
                <w:sz w:val="28"/>
                <w:szCs w:val="28"/>
              </w:rPr>
            </w:pPr>
            <w:r w:rsidRPr="00445BAA">
              <w:rPr>
                <w:i w:val="0"/>
                <w:iCs w:val="0"/>
                <w:sz w:val="28"/>
                <w:szCs w:val="28"/>
              </w:rPr>
              <w:t>Кількість</w:t>
            </w:r>
          </w:p>
          <w:p w:rsidR="00813F61" w:rsidRPr="00445BAA" w:rsidRDefault="00813F61" w:rsidP="00CD25A2">
            <w:pPr>
              <w:pStyle w:val="afd"/>
              <w:rPr>
                <w:i w:val="0"/>
                <w:iCs w:val="0"/>
                <w:sz w:val="28"/>
                <w:szCs w:val="28"/>
              </w:rPr>
            </w:pPr>
            <w:r w:rsidRPr="00445BAA">
              <w:rPr>
                <w:i w:val="0"/>
                <w:iCs w:val="0"/>
                <w:sz w:val="28"/>
                <w:szCs w:val="28"/>
              </w:rPr>
              <w:t>годин</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1.</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both"/>
              <w:rPr>
                <w:sz w:val="28"/>
                <w:szCs w:val="28"/>
              </w:rPr>
            </w:pPr>
            <w:r w:rsidRPr="00445BAA">
              <w:rPr>
                <w:bCs/>
                <w:sz w:val="28"/>
                <w:szCs w:val="28"/>
              </w:rPr>
              <w:t>Тема 1.</w:t>
            </w:r>
            <w:r w:rsidRPr="00445BAA">
              <w:rPr>
                <w:bCs/>
                <w:i/>
                <w:iCs/>
                <w:sz w:val="28"/>
                <w:szCs w:val="28"/>
              </w:rPr>
              <w:t xml:space="preserve"> </w:t>
            </w:r>
            <w:r w:rsidRPr="00445BAA">
              <w:rPr>
                <w:sz w:val="28"/>
                <w:szCs w:val="28"/>
              </w:rPr>
              <w:t>Загальні основи і принципи бухгалтерського обліку в банках</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4</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14"/>
              <w:rPr>
                <w:bCs/>
                <w:sz w:val="28"/>
                <w:szCs w:val="28"/>
              </w:rPr>
            </w:pPr>
            <w:r w:rsidRPr="00445BAA">
              <w:rPr>
                <w:sz w:val="28"/>
                <w:szCs w:val="28"/>
              </w:rPr>
              <w:t xml:space="preserve">Тема 2. </w:t>
            </w:r>
            <w:proofErr w:type="gramStart"/>
            <w:r w:rsidRPr="00445BAA">
              <w:rPr>
                <w:sz w:val="28"/>
                <w:szCs w:val="28"/>
              </w:rPr>
              <w:t>Обл</w:t>
            </w:r>
            <w:proofErr w:type="gramEnd"/>
            <w:r w:rsidRPr="00445BAA">
              <w:rPr>
                <w:sz w:val="28"/>
                <w:szCs w:val="28"/>
              </w:rPr>
              <w:t>ік капіталу</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3.</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9"/>
              <w:ind w:left="0" w:firstLine="0"/>
              <w:rPr>
                <w:sz w:val="28"/>
                <w:szCs w:val="28"/>
              </w:rPr>
            </w:pPr>
            <w:r w:rsidRPr="00445BAA">
              <w:rPr>
                <w:sz w:val="28"/>
                <w:szCs w:val="28"/>
              </w:rPr>
              <w:t xml:space="preserve"> Тема 3.Облік доходів, витрат і фінансового результату діяльності банку</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4.</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9"/>
              <w:ind w:left="0" w:firstLine="0"/>
              <w:rPr>
                <w:sz w:val="28"/>
                <w:szCs w:val="28"/>
              </w:rPr>
            </w:pPr>
            <w:r w:rsidRPr="00445BAA">
              <w:rPr>
                <w:sz w:val="28"/>
                <w:szCs w:val="28"/>
              </w:rPr>
              <w:t>Тема 4.Облік грошових коштів банку</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4</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5.</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both"/>
              <w:rPr>
                <w:sz w:val="28"/>
                <w:szCs w:val="28"/>
              </w:rPr>
            </w:pPr>
            <w:r w:rsidRPr="00445BAA">
              <w:rPr>
                <w:bCs/>
                <w:sz w:val="28"/>
                <w:szCs w:val="28"/>
              </w:rPr>
              <w:t xml:space="preserve">Тема 5. </w:t>
            </w:r>
            <w:r w:rsidRPr="00445BAA">
              <w:rPr>
                <w:sz w:val="28"/>
                <w:szCs w:val="28"/>
              </w:rPr>
              <w:t>Облік операцій з безготівковими розрахунками</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4</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6.</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9"/>
              <w:ind w:left="0" w:firstLine="0"/>
              <w:rPr>
                <w:bCs/>
                <w:sz w:val="28"/>
                <w:szCs w:val="28"/>
              </w:rPr>
            </w:pPr>
            <w:r w:rsidRPr="00445BAA">
              <w:rPr>
                <w:bCs/>
                <w:sz w:val="28"/>
                <w:szCs w:val="28"/>
              </w:rPr>
              <w:t>Тема 6. Облік кредитних активів</w:t>
            </w:r>
          </w:p>
          <w:p w:rsidR="00813F61" w:rsidRPr="00445BAA" w:rsidRDefault="00813F61" w:rsidP="00CD25A2">
            <w:pPr>
              <w:pStyle w:val="afe"/>
              <w:jc w:val="both"/>
              <w:rPr>
                <w:sz w:val="28"/>
                <w:szCs w:val="28"/>
              </w:rPr>
            </w:pPr>
            <w:r w:rsidRPr="00445BAA">
              <w:rPr>
                <w:bCs/>
                <w:sz w:val="28"/>
                <w:szCs w:val="28"/>
              </w:rPr>
              <w:t>та позабалансових зобов’язань  кредитного характеру</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4</w:t>
            </w:r>
          </w:p>
        </w:tc>
      </w:tr>
      <w:tr w:rsidR="00813F61" w:rsidRPr="00EE6957"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7.</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both"/>
              <w:rPr>
                <w:sz w:val="28"/>
                <w:szCs w:val="28"/>
              </w:rPr>
            </w:pPr>
            <w:r w:rsidRPr="00445BAA">
              <w:rPr>
                <w:bCs/>
                <w:sz w:val="28"/>
                <w:szCs w:val="28"/>
              </w:rPr>
              <w:t xml:space="preserve">Тема 7. </w:t>
            </w:r>
            <w:r w:rsidRPr="00445BAA">
              <w:rPr>
                <w:sz w:val="28"/>
                <w:szCs w:val="28"/>
              </w:rPr>
              <w:t>Облік депозитних операцій</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rPr>
          <w:cantSplit/>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8.</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14"/>
              <w:rPr>
                <w:bCs/>
                <w:sz w:val="28"/>
                <w:szCs w:val="28"/>
              </w:rPr>
            </w:pPr>
            <w:r w:rsidRPr="00445BAA">
              <w:rPr>
                <w:sz w:val="28"/>
                <w:szCs w:val="28"/>
              </w:rPr>
              <w:t xml:space="preserve">Тема 8. </w:t>
            </w:r>
            <w:proofErr w:type="gramStart"/>
            <w:r w:rsidRPr="00445BAA">
              <w:rPr>
                <w:sz w:val="28"/>
                <w:szCs w:val="28"/>
              </w:rPr>
              <w:t>Обл</w:t>
            </w:r>
            <w:proofErr w:type="gramEnd"/>
            <w:r w:rsidRPr="00445BAA">
              <w:rPr>
                <w:sz w:val="28"/>
                <w:szCs w:val="28"/>
              </w:rPr>
              <w:t>ік фінансових інвестицій</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rPr>
          <w:cantSplit/>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9.</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14"/>
              <w:rPr>
                <w:bCs/>
                <w:sz w:val="28"/>
                <w:szCs w:val="28"/>
              </w:rPr>
            </w:pPr>
            <w:r w:rsidRPr="00445BAA">
              <w:rPr>
                <w:sz w:val="28"/>
                <w:szCs w:val="28"/>
              </w:rPr>
              <w:t xml:space="preserve">Тема 9. </w:t>
            </w:r>
            <w:proofErr w:type="gramStart"/>
            <w:r w:rsidRPr="00445BAA">
              <w:rPr>
                <w:sz w:val="28"/>
                <w:szCs w:val="28"/>
              </w:rPr>
              <w:t>Обл</w:t>
            </w:r>
            <w:proofErr w:type="gramEnd"/>
            <w:r w:rsidRPr="00445BAA">
              <w:rPr>
                <w:sz w:val="28"/>
                <w:szCs w:val="28"/>
              </w:rPr>
              <w:t xml:space="preserve">ік валютних операцій </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rPr>
          <w:cantSplit/>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10.</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both"/>
              <w:rPr>
                <w:sz w:val="28"/>
                <w:szCs w:val="28"/>
              </w:rPr>
            </w:pPr>
            <w:r w:rsidRPr="00445BAA">
              <w:rPr>
                <w:bCs/>
                <w:sz w:val="28"/>
                <w:szCs w:val="28"/>
              </w:rPr>
              <w:t xml:space="preserve">Тема 10. </w:t>
            </w:r>
            <w:r w:rsidRPr="00445BAA">
              <w:rPr>
                <w:sz w:val="28"/>
                <w:szCs w:val="28"/>
              </w:rPr>
              <w:t>Облік основних засобів і  нематеріальних активів</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rPr>
          <w:cantSplit/>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11.</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jc w:val="both"/>
              <w:rPr>
                <w:sz w:val="28"/>
                <w:szCs w:val="28"/>
                <w:lang w:val="uk-UA"/>
              </w:rPr>
            </w:pPr>
            <w:r w:rsidRPr="00445BAA">
              <w:rPr>
                <w:sz w:val="28"/>
                <w:szCs w:val="28"/>
                <w:lang w:val="uk-UA"/>
              </w:rPr>
              <w:t xml:space="preserve">Тема 11. Облік лізингових операцій </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rPr>
          <w:cantSplit/>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12.</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jc w:val="both"/>
              <w:rPr>
                <w:sz w:val="28"/>
                <w:szCs w:val="28"/>
                <w:lang w:val="uk-UA"/>
              </w:rPr>
            </w:pPr>
            <w:r w:rsidRPr="00445BAA">
              <w:rPr>
                <w:bCs/>
                <w:sz w:val="28"/>
                <w:szCs w:val="28"/>
                <w:lang w:val="uk-UA"/>
              </w:rPr>
              <w:t>Тема 12.Фінансова звітність банку</w:t>
            </w:r>
          </w:p>
        </w:tc>
        <w:tc>
          <w:tcPr>
            <w:tcW w:w="1294"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EE6957" w:rsidTr="00CD25A2">
        <w:trPr>
          <w:cantSplit/>
        </w:trPr>
        <w:tc>
          <w:tcPr>
            <w:tcW w:w="1042" w:type="dxa"/>
            <w:tcBorders>
              <w:top w:val="single" w:sz="4" w:space="0" w:color="auto"/>
              <w:left w:val="single" w:sz="4" w:space="0" w:color="auto"/>
              <w:bottom w:val="single" w:sz="4" w:space="0" w:color="auto"/>
              <w:right w:val="single" w:sz="4" w:space="0" w:color="auto"/>
            </w:tcBorders>
            <w:shd w:val="clear" w:color="auto" w:fill="DDD9C3"/>
            <w:vAlign w:val="center"/>
          </w:tcPr>
          <w:p w:rsidR="00813F61" w:rsidRPr="00445BAA" w:rsidRDefault="00813F61" w:rsidP="00CD25A2">
            <w:pPr>
              <w:pStyle w:val="afe"/>
              <w:jc w:val="center"/>
              <w:rPr>
                <w:sz w:val="28"/>
                <w:szCs w:val="28"/>
              </w:rPr>
            </w:pPr>
          </w:p>
        </w:tc>
        <w:tc>
          <w:tcPr>
            <w:tcW w:w="7020" w:type="dxa"/>
            <w:tcBorders>
              <w:top w:val="single" w:sz="4" w:space="0" w:color="auto"/>
              <w:left w:val="single" w:sz="4" w:space="0" w:color="auto"/>
              <w:bottom w:val="single" w:sz="4" w:space="0" w:color="auto"/>
              <w:right w:val="single" w:sz="4" w:space="0" w:color="auto"/>
            </w:tcBorders>
            <w:shd w:val="clear" w:color="auto" w:fill="DDD9C3"/>
            <w:vAlign w:val="center"/>
          </w:tcPr>
          <w:p w:rsidR="00813F61" w:rsidRPr="00445BAA" w:rsidRDefault="00813F61" w:rsidP="00CD25A2">
            <w:pPr>
              <w:pStyle w:val="afe"/>
              <w:jc w:val="center"/>
              <w:rPr>
                <w:bCs/>
                <w:sz w:val="28"/>
                <w:szCs w:val="28"/>
              </w:rPr>
            </w:pPr>
            <w:r w:rsidRPr="00445BAA">
              <w:rPr>
                <w:bCs/>
                <w:sz w:val="28"/>
                <w:szCs w:val="28"/>
              </w:rPr>
              <w:t>Разом годин</w:t>
            </w:r>
          </w:p>
        </w:tc>
        <w:tc>
          <w:tcPr>
            <w:tcW w:w="1294" w:type="dxa"/>
            <w:tcBorders>
              <w:top w:val="single" w:sz="4" w:space="0" w:color="auto"/>
              <w:left w:val="single" w:sz="4" w:space="0" w:color="auto"/>
              <w:bottom w:val="single" w:sz="4" w:space="0" w:color="auto"/>
              <w:right w:val="single" w:sz="4" w:space="0" w:color="auto"/>
            </w:tcBorders>
            <w:shd w:val="clear" w:color="auto" w:fill="DDD9C3"/>
            <w:vAlign w:val="center"/>
          </w:tcPr>
          <w:p w:rsidR="00813F61" w:rsidRPr="00445BAA" w:rsidRDefault="00813F61" w:rsidP="00CD25A2">
            <w:pPr>
              <w:pStyle w:val="afe"/>
              <w:jc w:val="center"/>
              <w:rPr>
                <w:sz w:val="28"/>
                <w:szCs w:val="28"/>
              </w:rPr>
            </w:pPr>
            <w:r w:rsidRPr="00445BAA">
              <w:rPr>
                <w:sz w:val="28"/>
                <w:szCs w:val="28"/>
              </w:rPr>
              <w:t>32</w:t>
            </w:r>
          </w:p>
        </w:tc>
      </w:tr>
    </w:tbl>
    <w:p w:rsidR="00813F61" w:rsidRDefault="00813F61" w:rsidP="00813F61">
      <w:pPr>
        <w:pStyle w:val="21"/>
        <w:jc w:val="center"/>
        <w:rPr>
          <w:b/>
          <w:sz w:val="24"/>
          <w:szCs w:val="24"/>
          <w:lang w:val="uk-UA"/>
        </w:rPr>
      </w:pPr>
    </w:p>
    <w:p w:rsidR="00813F61" w:rsidRPr="00445BAA" w:rsidRDefault="00813F61" w:rsidP="00813F61">
      <w:pPr>
        <w:pStyle w:val="21"/>
        <w:jc w:val="center"/>
        <w:rPr>
          <w:b/>
          <w:sz w:val="28"/>
          <w:szCs w:val="28"/>
          <w:lang w:val="uk-UA"/>
        </w:rPr>
      </w:pPr>
      <w:r w:rsidRPr="00445BAA">
        <w:rPr>
          <w:b/>
          <w:sz w:val="28"/>
          <w:szCs w:val="28"/>
          <w:lang w:val="uk-UA"/>
        </w:rPr>
        <w:t>7</w:t>
      </w:r>
      <w:r w:rsidRPr="00445BAA">
        <w:rPr>
          <w:b/>
          <w:sz w:val="28"/>
          <w:szCs w:val="28"/>
        </w:rPr>
        <w:t>.</w:t>
      </w:r>
      <w:r w:rsidRPr="00445BAA">
        <w:rPr>
          <w:b/>
          <w:sz w:val="28"/>
          <w:szCs w:val="28"/>
          <w:lang w:val="uk-UA"/>
        </w:rPr>
        <w:t>2.</w:t>
      </w:r>
      <w:r w:rsidRPr="00445BAA">
        <w:rPr>
          <w:b/>
          <w:sz w:val="28"/>
          <w:szCs w:val="28"/>
        </w:rPr>
        <w:t xml:space="preserve"> КАЛЕНДАРНО-ТЕМАТИЧНИЙ ПЛАН СЕМІНАРСЬКИХ / ПРАКТИЧНИХ ЗАНЯТЬ</w:t>
      </w:r>
      <w:r w:rsidRPr="00445BAA">
        <w:rPr>
          <w:b/>
          <w:sz w:val="28"/>
          <w:szCs w:val="28"/>
          <w:lang w:val="uk-UA"/>
        </w:rPr>
        <w:t>, КОНТРОЛЬНИХ РОБІТ</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73"/>
        <w:gridCol w:w="1701"/>
      </w:tblGrid>
      <w:tr w:rsidR="00813F61" w:rsidRPr="00445BAA" w:rsidTr="00CD25A2">
        <w:tc>
          <w:tcPr>
            <w:tcW w:w="648" w:type="dxa"/>
          </w:tcPr>
          <w:p w:rsidR="00813F61" w:rsidRPr="00445BAA" w:rsidRDefault="00813F61" w:rsidP="00CD25A2">
            <w:pPr>
              <w:rPr>
                <w:b/>
                <w:sz w:val="28"/>
                <w:szCs w:val="28"/>
                <w:lang w:val="uk-UA"/>
              </w:rPr>
            </w:pPr>
            <w:r w:rsidRPr="00445BAA">
              <w:rPr>
                <w:b/>
                <w:sz w:val="28"/>
                <w:szCs w:val="28"/>
              </w:rPr>
              <w:t xml:space="preserve">№ </w:t>
            </w:r>
          </w:p>
          <w:p w:rsidR="00813F61" w:rsidRPr="00445BAA" w:rsidRDefault="00813F61" w:rsidP="00CD25A2">
            <w:pPr>
              <w:jc w:val="center"/>
              <w:rPr>
                <w:b/>
                <w:sz w:val="28"/>
                <w:szCs w:val="28"/>
              </w:rPr>
            </w:pPr>
            <w:r w:rsidRPr="00445BAA">
              <w:rPr>
                <w:b/>
                <w:sz w:val="28"/>
                <w:szCs w:val="28"/>
              </w:rPr>
              <w:t xml:space="preserve">з / </w:t>
            </w:r>
            <w:proofErr w:type="gramStart"/>
            <w:r w:rsidRPr="00445BAA">
              <w:rPr>
                <w:b/>
                <w:sz w:val="28"/>
                <w:szCs w:val="28"/>
              </w:rPr>
              <w:t>п</w:t>
            </w:r>
            <w:proofErr w:type="gramEnd"/>
          </w:p>
        </w:tc>
        <w:tc>
          <w:tcPr>
            <w:tcW w:w="6973" w:type="dxa"/>
          </w:tcPr>
          <w:p w:rsidR="00813F61" w:rsidRPr="00445BAA" w:rsidRDefault="00813F61" w:rsidP="00CD25A2">
            <w:pPr>
              <w:jc w:val="center"/>
              <w:rPr>
                <w:b/>
                <w:sz w:val="28"/>
                <w:szCs w:val="28"/>
              </w:rPr>
            </w:pPr>
            <w:r w:rsidRPr="00445BAA">
              <w:rPr>
                <w:b/>
                <w:sz w:val="28"/>
                <w:szCs w:val="28"/>
              </w:rPr>
              <w:t xml:space="preserve">Теми </w:t>
            </w:r>
            <w:r w:rsidRPr="00445BAA">
              <w:rPr>
                <w:b/>
                <w:sz w:val="28"/>
                <w:szCs w:val="28"/>
                <w:lang w:val="uk-UA"/>
              </w:rPr>
              <w:t>та короткий змі</w:t>
            </w:r>
            <w:proofErr w:type="gramStart"/>
            <w:r w:rsidRPr="00445BAA">
              <w:rPr>
                <w:b/>
                <w:sz w:val="28"/>
                <w:szCs w:val="28"/>
                <w:lang w:val="uk-UA"/>
              </w:rPr>
              <w:t>ст</w:t>
            </w:r>
            <w:proofErr w:type="gramEnd"/>
            <w:r w:rsidRPr="00445BAA">
              <w:rPr>
                <w:b/>
                <w:sz w:val="28"/>
                <w:szCs w:val="28"/>
              </w:rPr>
              <w:t xml:space="preserve"> занят</w:t>
            </w:r>
            <w:r w:rsidRPr="00445BAA">
              <w:rPr>
                <w:b/>
                <w:sz w:val="28"/>
                <w:szCs w:val="28"/>
                <w:lang w:val="uk-UA"/>
              </w:rPr>
              <w:t>тя</w:t>
            </w:r>
          </w:p>
        </w:tc>
        <w:tc>
          <w:tcPr>
            <w:tcW w:w="1701" w:type="dxa"/>
          </w:tcPr>
          <w:p w:rsidR="00813F61" w:rsidRPr="00445BAA" w:rsidRDefault="00813F61" w:rsidP="00CD25A2">
            <w:pPr>
              <w:jc w:val="center"/>
              <w:rPr>
                <w:b/>
                <w:sz w:val="28"/>
                <w:szCs w:val="28"/>
              </w:rPr>
            </w:pPr>
            <w:r w:rsidRPr="00445BAA">
              <w:rPr>
                <w:b/>
                <w:sz w:val="28"/>
                <w:szCs w:val="28"/>
              </w:rPr>
              <w:t>К</w:t>
            </w:r>
            <w:r w:rsidRPr="00445BAA">
              <w:rPr>
                <w:b/>
                <w:sz w:val="28"/>
                <w:szCs w:val="28"/>
                <w:lang w:val="uk-UA"/>
              </w:rPr>
              <w:t>ількість</w:t>
            </w:r>
            <w:r w:rsidRPr="00445BAA">
              <w:rPr>
                <w:b/>
                <w:sz w:val="28"/>
                <w:szCs w:val="28"/>
              </w:rPr>
              <w:t xml:space="preserve"> годин</w:t>
            </w:r>
          </w:p>
          <w:p w:rsidR="00813F61" w:rsidRPr="00445BAA" w:rsidRDefault="00813F61" w:rsidP="00CD25A2">
            <w:pPr>
              <w:jc w:val="center"/>
              <w:rPr>
                <w:b/>
                <w:sz w:val="28"/>
                <w:szCs w:val="28"/>
                <w:lang w:val="uk-UA"/>
              </w:rPr>
            </w:pPr>
            <w:r w:rsidRPr="00445BAA">
              <w:rPr>
                <w:b/>
                <w:sz w:val="28"/>
                <w:szCs w:val="28"/>
                <w:lang w:val="uk-UA"/>
              </w:rPr>
              <w:t>СЗ /ПЗ</w:t>
            </w:r>
          </w:p>
        </w:tc>
      </w:tr>
      <w:tr w:rsidR="00813F61" w:rsidRPr="00445BAA" w:rsidTr="00CD25A2">
        <w:tc>
          <w:tcPr>
            <w:tcW w:w="648" w:type="dxa"/>
          </w:tcPr>
          <w:p w:rsidR="00813F61" w:rsidRPr="00445BAA" w:rsidRDefault="00813F61" w:rsidP="00CD25A2">
            <w:pPr>
              <w:jc w:val="center"/>
              <w:rPr>
                <w:i/>
                <w:sz w:val="28"/>
                <w:szCs w:val="28"/>
                <w:lang w:val="uk-UA"/>
              </w:rPr>
            </w:pPr>
            <w:r w:rsidRPr="00445BAA">
              <w:rPr>
                <w:i/>
                <w:sz w:val="28"/>
                <w:szCs w:val="28"/>
                <w:lang w:val="uk-UA"/>
              </w:rPr>
              <w:t>1</w:t>
            </w:r>
          </w:p>
        </w:tc>
        <w:tc>
          <w:tcPr>
            <w:tcW w:w="6973" w:type="dxa"/>
          </w:tcPr>
          <w:p w:rsidR="00813F61" w:rsidRPr="00445BAA" w:rsidRDefault="00813F61" w:rsidP="00CD25A2">
            <w:pPr>
              <w:jc w:val="center"/>
              <w:rPr>
                <w:i/>
                <w:sz w:val="28"/>
                <w:szCs w:val="28"/>
                <w:lang w:val="uk-UA"/>
              </w:rPr>
            </w:pPr>
            <w:r w:rsidRPr="00445BAA">
              <w:rPr>
                <w:i/>
                <w:sz w:val="28"/>
                <w:szCs w:val="28"/>
                <w:lang w:val="uk-UA"/>
              </w:rPr>
              <w:t>2</w:t>
            </w:r>
          </w:p>
        </w:tc>
        <w:tc>
          <w:tcPr>
            <w:tcW w:w="1701" w:type="dxa"/>
          </w:tcPr>
          <w:p w:rsidR="00813F61" w:rsidRPr="00445BAA" w:rsidRDefault="00813F61" w:rsidP="00CD25A2">
            <w:pPr>
              <w:jc w:val="center"/>
              <w:rPr>
                <w:i/>
                <w:sz w:val="28"/>
                <w:szCs w:val="28"/>
                <w:lang w:val="uk-UA"/>
              </w:rPr>
            </w:pPr>
            <w:r w:rsidRPr="00445BAA">
              <w:rPr>
                <w:i/>
                <w:sz w:val="28"/>
                <w:szCs w:val="28"/>
                <w:lang w:val="uk-UA"/>
              </w:rPr>
              <w:t>3</w:t>
            </w:r>
          </w:p>
        </w:tc>
      </w:tr>
      <w:tr w:rsidR="00813F61" w:rsidRPr="00445BAA" w:rsidTr="00CD25A2">
        <w:trPr>
          <w:trHeight w:val="382"/>
        </w:trPr>
        <w:tc>
          <w:tcPr>
            <w:tcW w:w="648" w:type="dxa"/>
          </w:tcPr>
          <w:p w:rsidR="00813F61" w:rsidRPr="00445BAA" w:rsidRDefault="00813F61" w:rsidP="00CD25A2">
            <w:pPr>
              <w:jc w:val="center"/>
              <w:rPr>
                <w:sz w:val="28"/>
                <w:szCs w:val="28"/>
              </w:rPr>
            </w:pPr>
            <w:r w:rsidRPr="00445BAA">
              <w:rPr>
                <w:sz w:val="28"/>
                <w:szCs w:val="28"/>
              </w:rPr>
              <w:t>1.</w:t>
            </w:r>
          </w:p>
        </w:tc>
        <w:tc>
          <w:tcPr>
            <w:tcW w:w="6973" w:type="dxa"/>
          </w:tcPr>
          <w:p w:rsidR="00813F61" w:rsidRPr="00445BAA" w:rsidRDefault="00813F61" w:rsidP="00CD25A2">
            <w:pPr>
              <w:rPr>
                <w:sz w:val="28"/>
                <w:szCs w:val="28"/>
                <w:lang w:val="uk-UA"/>
              </w:rPr>
            </w:pPr>
            <w:r w:rsidRPr="00445BAA">
              <w:rPr>
                <w:sz w:val="28"/>
                <w:szCs w:val="28"/>
                <w:lang w:val="en-US"/>
              </w:rPr>
              <w:t>C</w:t>
            </w:r>
            <w:r w:rsidRPr="00445BAA">
              <w:rPr>
                <w:sz w:val="28"/>
                <w:szCs w:val="28"/>
              </w:rPr>
              <w:t>емінар</w:t>
            </w:r>
            <w:r w:rsidRPr="00445BAA">
              <w:rPr>
                <w:sz w:val="28"/>
                <w:szCs w:val="28"/>
                <w:lang w:val="uk-UA"/>
              </w:rPr>
              <w:t>ське заняття з</w:t>
            </w:r>
            <w:r w:rsidRPr="00445BAA">
              <w:rPr>
                <w:sz w:val="28"/>
                <w:szCs w:val="28"/>
              </w:rPr>
              <w:t xml:space="preserve"> </w:t>
            </w:r>
            <w:r w:rsidRPr="00445BAA">
              <w:rPr>
                <w:sz w:val="28"/>
                <w:szCs w:val="28"/>
                <w:lang w:val="uk-UA"/>
              </w:rPr>
              <w:t>т</w:t>
            </w:r>
            <w:r w:rsidRPr="00445BAA">
              <w:rPr>
                <w:sz w:val="28"/>
                <w:szCs w:val="28"/>
              </w:rPr>
              <w:t>ем</w:t>
            </w:r>
            <w:r w:rsidRPr="00445BAA">
              <w:rPr>
                <w:sz w:val="28"/>
                <w:szCs w:val="28"/>
                <w:lang w:val="uk-UA"/>
              </w:rPr>
              <w:t>и</w:t>
            </w:r>
            <w:r w:rsidRPr="00445BAA">
              <w:rPr>
                <w:sz w:val="28"/>
                <w:szCs w:val="28"/>
              </w:rPr>
              <w:t xml:space="preserve"> 1</w:t>
            </w:r>
            <w:r w:rsidRPr="00445BAA">
              <w:rPr>
                <w:sz w:val="28"/>
                <w:szCs w:val="28"/>
                <w:lang w:val="uk-UA"/>
              </w:rPr>
              <w:t xml:space="preserve"> «Загальні основи і принципи бухгалтерського обліку в банках»</w:t>
            </w:r>
          </w:p>
        </w:tc>
        <w:tc>
          <w:tcPr>
            <w:tcW w:w="1701" w:type="dxa"/>
          </w:tcPr>
          <w:p w:rsidR="00813F61" w:rsidRPr="00445BAA" w:rsidRDefault="00813F61" w:rsidP="00CD25A2">
            <w:pPr>
              <w:jc w:val="center"/>
              <w:rPr>
                <w:sz w:val="28"/>
                <w:szCs w:val="28"/>
              </w:rPr>
            </w:pPr>
            <w:r w:rsidRPr="00445BAA">
              <w:rPr>
                <w:sz w:val="28"/>
                <w:szCs w:val="28"/>
              </w:rPr>
              <w:t>2</w:t>
            </w:r>
          </w:p>
        </w:tc>
      </w:tr>
      <w:tr w:rsidR="00813F61" w:rsidRPr="00445BAA" w:rsidTr="00CD25A2">
        <w:trPr>
          <w:trHeight w:val="206"/>
        </w:trPr>
        <w:tc>
          <w:tcPr>
            <w:tcW w:w="648" w:type="dxa"/>
          </w:tcPr>
          <w:p w:rsidR="00813F61" w:rsidRPr="00445BAA" w:rsidRDefault="00813F61" w:rsidP="00CD25A2">
            <w:pPr>
              <w:jc w:val="center"/>
              <w:rPr>
                <w:sz w:val="28"/>
                <w:szCs w:val="28"/>
              </w:rPr>
            </w:pPr>
            <w:r w:rsidRPr="00445BAA">
              <w:rPr>
                <w:sz w:val="28"/>
                <w:szCs w:val="28"/>
                <w:lang w:val="uk-UA"/>
              </w:rPr>
              <w:t>2</w:t>
            </w:r>
            <w:r w:rsidRPr="00445BAA">
              <w:rPr>
                <w:sz w:val="28"/>
                <w:szCs w:val="28"/>
              </w:rPr>
              <w:t>.</w:t>
            </w:r>
          </w:p>
        </w:tc>
        <w:tc>
          <w:tcPr>
            <w:tcW w:w="6973" w:type="dxa"/>
          </w:tcPr>
          <w:p w:rsidR="00813F61" w:rsidRPr="00445BAA" w:rsidRDefault="00813F61" w:rsidP="00CD25A2">
            <w:pPr>
              <w:rPr>
                <w:sz w:val="28"/>
                <w:szCs w:val="28"/>
                <w:u w:val="single"/>
              </w:rPr>
            </w:pPr>
            <w:r w:rsidRPr="00445BAA">
              <w:rPr>
                <w:sz w:val="28"/>
                <w:szCs w:val="28"/>
                <w:lang w:val="en-US"/>
              </w:rPr>
              <w:t>C</w:t>
            </w:r>
            <w:r w:rsidRPr="00445BAA">
              <w:rPr>
                <w:sz w:val="28"/>
                <w:szCs w:val="28"/>
              </w:rPr>
              <w:t>емінар</w:t>
            </w:r>
            <w:r w:rsidRPr="00445BAA">
              <w:rPr>
                <w:sz w:val="28"/>
                <w:szCs w:val="28"/>
                <w:lang w:val="uk-UA"/>
              </w:rPr>
              <w:t>ське заняття з</w:t>
            </w:r>
            <w:r w:rsidRPr="00445BAA">
              <w:rPr>
                <w:sz w:val="28"/>
                <w:szCs w:val="28"/>
              </w:rPr>
              <w:t xml:space="preserve"> </w:t>
            </w:r>
            <w:r w:rsidRPr="00445BAA">
              <w:rPr>
                <w:sz w:val="28"/>
                <w:szCs w:val="28"/>
                <w:lang w:val="uk-UA"/>
              </w:rPr>
              <w:t>т</w:t>
            </w:r>
            <w:r w:rsidRPr="00445BAA">
              <w:rPr>
                <w:sz w:val="28"/>
                <w:szCs w:val="28"/>
              </w:rPr>
              <w:t>ем</w:t>
            </w:r>
            <w:r w:rsidRPr="00445BAA">
              <w:rPr>
                <w:sz w:val="28"/>
                <w:szCs w:val="28"/>
                <w:lang w:val="uk-UA"/>
              </w:rPr>
              <w:t>и</w:t>
            </w:r>
            <w:r w:rsidRPr="00445BAA">
              <w:rPr>
                <w:sz w:val="28"/>
                <w:szCs w:val="28"/>
              </w:rPr>
              <w:t xml:space="preserve"> </w:t>
            </w:r>
            <w:r w:rsidRPr="00445BAA">
              <w:rPr>
                <w:sz w:val="28"/>
                <w:szCs w:val="28"/>
                <w:lang w:val="uk-UA"/>
              </w:rPr>
              <w:t>2</w:t>
            </w:r>
            <w:r w:rsidRPr="00445BAA">
              <w:rPr>
                <w:sz w:val="28"/>
                <w:szCs w:val="28"/>
              </w:rPr>
              <w:t xml:space="preserve"> </w:t>
            </w:r>
            <w:r w:rsidRPr="00445BAA">
              <w:rPr>
                <w:sz w:val="28"/>
                <w:szCs w:val="28"/>
                <w:lang w:val="uk-UA"/>
              </w:rPr>
              <w:t>«</w:t>
            </w:r>
            <w:r w:rsidRPr="00445BAA">
              <w:rPr>
                <w:sz w:val="28"/>
                <w:szCs w:val="28"/>
              </w:rPr>
              <w:t>Облік капітал</w:t>
            </w:r>
            <w:r w:rsidRPr="00445BAA">
              <w:rPr>
                <w:sz w:val="28"/>
                <w:szCs w:val="28"/>
                <w:lang w:val="uk-UA"/>
              </w:rPr>
              <w:t>у»</w:t>
            </w:r>
          </w:p>
        </w:tc>
        <w:tc>
          <w:tcPr>
            <w:tcW w:w="1701" w:type="dxa"/>
          </w:tcPr>
          <w:p w:rsidR="00813F61" w:rsidRPr="00445BAA" w:rsidRDefault="00813F61" w:rsidP="00CD25A2">
            <w:pPr>
              <w:jc w:val="center"/>
              <w:rPr>
                <w:sz w:val="28"/>
                <w:szCs w:val="28"/>
              </w:rPr>
            </w:pPr>
            <w:r w:rsidRPr="00445BAA">
              <w:rPr>
                <w:sz w:val="28"/>
                <w:szCs w:val="28"/>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3.</w:t>
            </w:r>
          </w:p>
        </w:tc>
        <w:tc>
          <w:tcPr>
            <w:tcW w:w="6973" w:type="dxa"/>
          </w:tcPr>
          <w:p w:rsidR="00813F61" w:rsidRPr="00445BAA" w:rsidRDefault="00813F61" w:rsidP="00CD25A2">
            <w:pPr>
              <w:rPr>
                <w:sz w:val="28"/>
                <w:szCs w:val="28"/>
                <w:lang w:val="uk-UA"/>
              </w:rPr>
            </w:pPr>
            <w:r w:rsidRPr="00445BAA">
              <w:rPr>
                <w:sz w:val="28"/>
                <w:szCs w:val="28"/>
              </w:rPr>
              <w:t>Практична робота</w:t>
            </w:r>
            <w:r w:rsidRPr="00445BAA">
              <w:rPr>
                <w:sz w:val="28"/>
                <w:szCs w:val="28"/>
                <w:lang w:val="uk-UA"/>
              </w:rPr>
              <w:t xml:space="preserve"> з теми 2 «</w:t>
            </w:r>
            <w:proofErr w:type="gramStart"/>
            <w:r w:rsidRPr="00445BAA">
              <w:rPr>
                <w:sz w:val="28"/>
                <w:szCs w:val="28"/>
              </w:rPr>
              <w:t>Обл</w:t>
            </w:r>
            <w:proofErr w:type="gramEnd"/>
            <w:r w:rsidRPr="00445BAA">
              <w:rPr>
                <w:sz w:val="28"/>
                <w:szCs w:val="28"/>
              </w:rPr>
              <w:t>ік капітал</w:t>
            </w:r>
            <w:r w:rsidRPr="00445BAA">
              <w:rPr>
                <w:sz w:val="28"/>
                <w:szCs w:val="28"/>
                <w:lang w:val="uk-UA"/>
              </w:rPr>
              <w:t>у»</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76"/>
        </w:trPr>
        <w:tc>
          <w:tcPr>
            <w:tcW w:w="648" w:type="dxa"/>
          </w:tcPr>
          <w:p w:rsidR="00813F61" w:rsidRPr="00445BAA" w:rsidRDefault="00813F61" w:rsidP="00CD25A2">
            <w:pPr>
              <w:jc w:val="center"/>
              <w:rPr>
                <w:sz w:val="28"/>
                <w:szCs w:val="28"/>
                <w:lang w:val="uk-UA"/>
              </w:rPr>
            </w:pPr>
            <w:r w:rsidRPr="00445BAA">
              <w:rPr>
                <w:sz w:val="28"/>
                <w:szCs w:val="28"/>
                <w:lang w:val="uk-UA"/>
              </w:rPr>
              <w:t>4.</w:t>
            </w:r>
          </w:p>
        </w:tc>
        <w:tc>
          <w:tcPr>
            <w:tcW w:w="6973" w:type="dxa"/>
          </w:tcPr>
          <w:p w:rsidR="00813F61" w:rsidRPr="00445BAA" w:rsidRDefault="00813F61" w:rsidP="00CD25A2">
            <w:pPr>
              <w:rPr>
                <w:sz w:val="28"/>
                <w:szCs w:val="28"/>
                <w:u w:val="single"/>
                <w:lang w:val="uk-UA"/>
              </w:rPr>
            </w:pPr>
            <w:r w:rsidRPr="00445BAA">
              <w:rPr>
                <w:sz w:val="28"/>
                <w:szCs w:val="28"/>
                <w:lang w:val="en-US"/>
              </w:rPr>
              <w:t>C</w:t>
            </w:r>
            <w:r w:rsidRPr="00445BAA">
              <w:rPr>
                <w:sz w:val="28"/>
                <w:szCs w:val="28"/>
              </w:rPr>
              <w:t>емінар</w:t>
            </w:r>
            <w:r w:rsidRPr="00445BAA">
              <w:rPr>
                <w:sz w:val="28"/>
                <w:szCs w:val="28"/>
                <w:lang w:val="uk-UA"/>
              </w:rPr>
              <w:t>ське заняття з</w:t>
            </w:r>
            <w:r w:rsidRPr="00445BAA">
              <w:rPr>
                <w:sz w:val="28"/>
                <w:szCs w:val="28"/>
              </w:rPr>
              <w:t xml:space="preserve"> </w:t>
            </w:r>
            <w:r w:rsidRPr="00445BAA">
              <w:rPr>
                <w:sz w:val="28"/>
                <w:szCs w:val="28"/>
                <w:lang w:val="uk-UA"/>
              </w:rPr>
              <w:t>т</w:t>
            </w:r>
            <w:r w:rsidRPr="00445BAA">
              <w:rPr>
                <w:sz w:val="28"/>
                <w:szCs w:val="28"/>
              </w:rPr>
              <w:t>ем</w:t>
            </w:r>
            <w:r w:rsidRPr="00445BAA">
              <w:rPr>
                <w:sz w:val="28"/>
                <w:szCs w:val="28"/>
                <w:lang w:val="uk-UA"/>
              </w:rPr>
              <w:t>и 3 «Облік доходів, витрат і фінансового результату діяльності банку»</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5.</w:t>
            </w:r>
          </w:p>
        </w:tc>
        <w:tc>
          <w:tcPr>
            <w:tcW w:w="6973" w:type="dxa"/>
          </w:tcPr>
          <w:p w:rsidR="00813F61" w:rsidRPr="00445BAA" w:rsidRDefault="00813F61" w:rsidP="00CD25A2">
            <w:pPr>
              <w:rPr>
                <w:sz w:val="28"/>
                <w:szCs w:val="28"/>
                <w:u w:val="single"/>
                <w:lang w:val="uk-UA"/>
              </w:rPr>
            </w:pPr>
            <w:r w:rsidRPr="00445BAA">
              <w:rPr>
                <w:sz w:val="28"/>
                <w:szCs w:val="28"/>
                <w:lang w:val="en-US"/>
              </w:rPr>
              <w:t>C</w:t>
            </w:r>
            <w:r w:rsidRPr="00445BAA">
              <w:rPr>
                <w:sz w:val="28"/>
                <w:szCs w:val="28"/>
              </w:rPr>
              <w:t>емінар</w:t>
            </w:r>
            <w:r w:rsidRPr="00445BAA">
              <w:rPr>
                <w:sz w:val="28"/>
                <w:szCs w:val="28"/>
                <w:lang w:val="uk-UA"/>
              </w:rPr>
              <w:t>ське заняття з</w:t>
            </w:r>
            <w:r w:rsidRPr="00445BAA">
              <w:rPr>
                <w:sz w:val="28"/>
                <w:szCs w:val="28"/>
              </w:rPr>
              <w:t xml:space="preserve"> </w:t>
            </w:r>
            <w:r w:rsidRPr="00445BAA">
              <w:rPr>
                <w:sz w:val="28"/>
                <w:szCs w:val="28"/>
                <w:lang w:val="uk-UA"/>
              </w:rPr>
              <w:t>т</w:t>
            </w:r>
            <w:r w:rsidRPr="00445BAA">
              <w:rPr>
                <w:sz w:val="28"/>
                <w:szCs w:val="28"/>
              </w:rPr>
              <w:t>ем</w:t>
            </w:r>
            <w:r w:rsidRPr="00445BAA">
              <w:rPr>
                <w:sz w:val="28"/>
                <w:szCs w:val="28"/>
                <w:lang w:val="uk-UA"/>
              </w:rPr>
              <w:t>и 4 «Облік грошових коштів банку»</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6.</w:t>
            </w:r>
          </w:p>
        </w:tc>
        <w:tc>
          <w:tcPr>
            <w:tcW w:w="6973" w:type="dxa"/>
          </w:tcPr>
          <w:p w:rsidR="00813F61" w:rsidRPr="00445BAA" w:rsidRDefault="00813F61" w:rsidP="00CD25A2">
            <w:pPr>
              <w:rPr>
                <w:sz w:val="28"/>
                <w:szCs w:val="28"/>
              </w:rPr>
            </w:pPr>
            <w:r w:rsidRPr="00445BAA">
              <w:rPr>
                <w:sz w:val="28"/>
                <w:szCs w:val="28"/>
              </w:rPr>
              <w:t>Практична робота</w:t>
            </w:r>
            <w:r w:rsidRPr="00445BAA">
              <w:rPr>
                <w:sz w:val="28"/>
                <w:szCs w:val="28"/>
                <w:lang w:val="uk-UA"/>
              </w:rPr>
              <w:t xml:space="preserve"> з теми 4 «</w:t>
            </w:r>
            <w:proofErr w:type="gramStart"/>
            <w:r w:rsidRPr="00445BAA">
              <w:rPr>
                <w:sz w:val="28"/>
                <w:szCs w:val="28"/>
                <w:lang w:val="uk-UA"/>
              </w:rPr>
              <w:t>Обл</w:t>
            </w:r>
            <w:proofErr w:type="gramEnd"/>
            <w:r w:rsidRPr="00445BAA">
              <w:rPr>
                <w:sz w:val="28"/>
                <w:szCs w:val="28"/>
                <w:lang w:val="uk-UA"/>
              </w:rPr>
              <w:t>ік грошових коштів банку»</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rPr>
                <w:sz w:val="28"/>
                <w:szCs w:val="28"/>
                <w:lang w:val="uk-UA"/>
              </w:rPr>
            </w:pPr>
            <w:r w:rsidRPr="00445BAA">
              <w:rPr>
                <w:sz w:val="28"/>
                <w:szCs w:val="28"/>
                <w:lang w:val="uk-UA"/>
              </w:rPr>
              <w:t xml:space="preserve">  7.</w:t>
            </w:r>
          </w:p>
        </w:tc>
        <w:tc>
          <w:tcPr>
            <w:tcW w:w="6973" w:type="dxa"/>
          </w:tcPr>
          <w:p w:rsidR="00813F61" w:rsidRPr="00445BAA" w:rsidRDefault="00813F61" w:rsidP="00CD25A2">
            <w:pPr>
              <w:rPr>
                <w:sz w:val="28"/>
                <w:szCs w:val="28"/>
                <w:lang w:val="uk-UA"/>
              </w:rPr>
            </w:pPr>
            <w:proofErr w:type="gramStart"/>
            <w:r w:rsidRPr="00445BAA">
              <w:rPr>
                <w:sz w:val="28"/>
                <w:szCs w:val="28"/>
              </w:rPr>
              <w:t>Практична</w:t>
            </w:r>
            <w:proofErr w:type="gramEnd"/>
            <w:r w:rsidRPr="00445BAA">
              <w:rPr>
                <w:sz w:val="28"/>
                <w:szCs w:val="28"/>
              </w:rPr>
              <w:t xml:space="preserve"> робота</w:t>
            </w:r>
            <w:r w:rsidRPr="00445BAA">
              <w:rPr>
                <w:sz w:val="28"/>
                <w:szCs w:val="28"/>
                <w:lang w:val="uk-UA"/>
              </w:rPr>
              <w:t xml:space="preserve"> з теми 5. «Облік операцій</w:t>
            </w:r>
            <w:r w:rsidRPr="00445BAA">
              <w:rPr>
                <w:sz w:val="28"/>
                <w:szCs w:val="28"/>
              </w:rPr>
              <w:t xml:space="preserve"> </w:t>
            </w:r>
            <w:r w:rsidRPr="00445BAA">
              <w:rPr>
                <w:sz w:val="28"/>
                <w:szCs w:val="28"/>
                <w:lang w:val="uk-UA"/>
              </w:rPr>
              <w:t>з безготівковими розрахунками»</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8.</w:t>
            </w:r>
          </w:p>
        </w:tc>
        <w:tc>
          <w:tcPr>
            <w:tcW w:w="6973" w:type="dxa"/>
          </w:tcPr>
          <w:p w:rsidR="00813F61" w:rsidRPr="00445BAA" w:rsidRDefault="00813F61" w:rsidP="00CD25A2">
            <w:pPr>
              <w:pStyle w:val="a9"/>
              <w:ind w:left="0" w:firstLine="0"/>
              <w:rPr>
                <w:bCs/>
                <w:sz w:val="28"/>
                <w:szCs w:val="28"/>
              </w:rPr>
            </w:pPr>
            <w:r w:rsidRPr="00445BAA">
              <w:rPr>
                <w:sz w:val="28"/>
                <w:szCs w:val="28"/>
                <w:lang w:val="en-US"/>
              </w:rPr>
              <w:t>C</w:t>
            </w:r>
            <w:r w:rsidRPr="00445BAA">
              <w:rPr>
                <w:sz w:val="28"/>
                <w:szCs w:val="28"/>
              </w:rPr>
              <w:t>емінарське заняття з теми 6. «</w:t>
            </w:r>
            <w:r w:rsidRPr="00445BAA">
              <w:rPr>
                <w:bCs/>
                <w:sz w:val="28"/>
                <w:szCs w:val="28"/>
              </w:rPr>
              <w:t>Облік кредитних активів</w:t>
            </w:r>
          </w:p>
          <w:p w:rsidR="00813F61" w:rsidRPr="00445BAA" w:rsidRDefault="00813F61" w:rsidP="00CD25A2">
            <w:pPr>
              <w:rPr>
                <w:sz w:val="28"/>
                <w:szCs w:val="28"/>
              </w:rPr>
            </w:pPr>
            <w:r w:rsidRPr="00445BAA">
              <w:rPr>
                <w:bCs/>
                <w:sz w:val="28"/>
                <w:szCs w:val="28"/>
                <w:lang w:val="uk-UA"/>
              </w:rPr>
              <w:t>та позабалансових зобов’язань  кредитного характеру»</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9.</w:t>
            </w:r>
          </w:p>
        </w:tc>
        <w:tc>
          <w:tcPr>
            <w:tcW w:w="6973" w:type="dxa"/>
          </w:tcPr>
          <w:p w:rsidR="00813F61" w:rsidRPr="00445BAA" w:rsidRDefault="00813F61" w:rsidP="00CD25A2">
            <w:pPr>
              <w:pStyle w:val="a9"/>
              <w:ind w:left="0" w:firstLine="0"/>
              <w:rPr>
                <w:bCs/>
                <w:sz w:val="28"/>
                <w:szCs w:val="28"/>
              </w:rPr>
            </w:pPr>
            <w:r w:rsidRPr="00445BAA">
              <w:rPr>
                <w:sz w:val="28"/>
                <w:szCs w:val="28"/>
              </w:rPr>
              <w:t>Практична робота з теми 6 «</w:t>
            </w:r>
            <w:r w:rsidRPr="00445BAA">
              <w:rPr>
                <w:bCs/>
                <w:sz w:val="28"/>
                <w:szCs w:val="28"/>
              </w:rPr>
              <w:t>Облік кредитних активів</w:t>
            </w:r>
          </w:p>
          <w:p w:rsidR="00813F61" w:rsidRPr="00445BAA" w:rsidRDefault="00813F61" w:rsidP="00CD25A2">
            <w:pPr>
              <w:rPr>
                <w:sz w:val="28"/>
                <w:szCs w:val="28"/>
              </w:rPr>
            </w:pPr>
            <w:r w:rsidRPr="00445BAA">
              <w:rPr>
                <w:bCs/>
                <w:sz w:val="28"/>
                <w:szCs w:val="28"/>
                <w:lang w:val="uk-UA"/>
              </w:rPr>
              <w:t>та позабалансових зобов’язань  кредитного характеру</w:t>
            </w:r>
            <w:r w:rsidRPr="00445BAA">
              <w:rPr>
                <w:sz w:val="28"/>
                <w:szCs w:val="28"/>
                <w:lang w:val="uk-UA"/>
              </w:rPr>
              <w:t>»</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10.</w:t>
            </w:r>
          </w:p>
        </w:tc>
        <w:tc>
          <w:tcPr>
            <w:tcW w:w="6973" w:type="dxa"/>
          </w:tcPr>
          <w:p w:rsidR="00813F61" w:rsidRPr="00445BAA" w:rsidRDefault="00813F61" w:rsidP="00CD25A2">
            <w:pPr>
              <w:rPr>
                <w:sz w:val="28"/>
                <w:szCs w:val="28"/>
              </w:rPr>
            </w:pPr>
            <w:r w:rsidRPr="00445BAA">
              <w:rPr>
                <w:sz w:val="28"/>
                <w:szCs w:val="28"/>
              </w:rPr>
              <w:t>Практична робота</w:t>
            </w:r>
            <w:r w:rsidRPr="00445BAA">
              <w:rPr>
                <w:sz w:val="28"/>
                <w:szCs w:val="28"/>
                <w:lang w:val="uk-UA"/>
              </w:rPr>
              <w:t xml:space="preserve"> з теми 7 «</w:t>
            </w:r>
            <w:proofErr w:type="gramStart"/>
            <w:r w:rsidRPr="00445BAA">
              <w:rPr>
                <w:sz w:val="28"/>
                <w:szCs w:val="28"/>
              </w:rPr>
              <w:t>Обл</w:t>
            </w:r>
            <w:proofErr w:type="gramEnd"/>
            <w:r w:rsidRPr="00445BAA">
              <w:rPr>
                <w:sz w:val="28"/>
                <w:szCs w:val="28"/>
              </w:rPr>
              <w:t xml:space="preserve">ік депозитних </w:t>
            </w:r>
            <w:r w:rsidRPr="00445BAA">
              <w:rPr>
                <w:sz w:val="28"/>
                <w:szCs w:val="28"/>
              </w:rPr>
              <w:lastRenderedPageBreak/>
              <w:t>операцій</w:t>
            </w:r>
            <w:r w:rsidRPr="00445BAA">
              <w:rPr>
                <w:sz w:val="28"/>
                <w:szCs w:val="28"/>
                <w:lang w:val="uk-UA"/>
              </w:rPr>
              <w:t>»</w:t>
            </w:r>
          </w:p>
        </w:tc>
        <w:tc>
          <w:tcPr>
            <w:tcW w:w="1701" w:type="dxa"/>
          </w:tcPr>
          <w:p w:rsidR="00813F61" w:rsidRPr="00445BAA" w:rsidRDefault="00813F61" w:rsidP="00CD25A2">
            <w:pPr>
              <w:jc w:val="center"/>
              <w:rPr>
                <w:sz w:val="28"/>
                <w:szCs w:val="28"/>
                <w:lang w:val="uk-UA"/>
              </w:rPr>
            </w:pPr>
            <w:r w:rsidRPr="00445BAA">
              <w:rPr>
                <w:sz w:val="28"/>
                <w:szCs w:val="28"/>
                <w:lang w:val="uk-UA"/>
              </w:rPr>
              <w:lastRenderedPageBreak/>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lastRenderedPageBreak/>
              <w:t>11.</w:t>
            </w:r>
          </w:p>
        </w:tc>
        <w:tc>
          <w:tcPr>
            <w:tcW w:w="6973" w:type="dxa"/>
          </w:tcPr>
          <w:p w:rsidR="00813F61" w:rsidRPr="00445BAA" w:rsidRDefault="00813F61" w:rsidP="00CD25A2">
            <w:pPr>
              <w:rPr>
                <w:sz w:val="28"/>
                <w:szCs w:val="28"/>
              </w:rPr>
            </w:pPr>
            <w:r w:rsidRPr="00445BAA">
              <w:rPr>
                <w:sz w:val="28"/>
                <w:szCs w:val="28"/>
              </w:rPr>
              <w:t>Практична робота</w:t>
            </w:r>
            <w:r w:rsidRPr="00445BAA">
              <w:rPr>
                <w:sz w:val="28"/>
                <w:szCs w:val="28"/>
                <w:lang w:val="uk-UA"/>
              </w:rPr>
              <w:t xml:space="preserve"> з теми 8 «</w:t>
            </w:r>
            <w:proofErr w:type="gramStart"/>
            <w:r w:rsidRPr="00445BAA">
              <w:rPr>
                <w:sz w:val="28"/>
                <w:szCs w:val="28"/>
                <w:lang w:val="uk-UA"/>
              </w:rPr>
              <w:t>Обл</w:t>
            </w:r>
            <w:proofErr w:type="gramEnd"/>
            <w:r w:rsidRPr="00445BAA">
              <w:rPr>
                <w:sz w:val="28"/>
                <w:szCs w:val="28"/>
                <w:lang w:val="uk-UA"/>
              </w:rPr>
              <w:t>ік фінансових інвестицій»</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12.</w:t>
            </w:r>
          </w:p>
        </w:tc>
        <w:tc>
          <w:tcPr>
            <w:tcW w:w="6973" w:type="dxa"/>
          </w:tcPr>
          <w:p w:rsidR="00813F61" w:rsidRPr="00445BAA" w:rsidRDefault="00813F61" w:rsidP="00CD25A2">
            <w:pPr>
              <w:rPr>
                <w:sz w:val="28"/>
                <w:szCs w:val="28"/>
                <w:lang w:val="uk-UA"/>
              </w:rPr>
            </w:pPr>
            <w:r w:rsidRPr="00445BAA">
              <w:rPr>
                <w:sz w:val="28"/>
                <w:szCs w:val="28"/>
              </w:rPr>
              <w:t>Практична робота</w:t>
            </w:r>
            <w:r w:rsidRPr="00445BAA">
              <w:rPr>
                <w:sz w:val="28"/>
                <w:szCs w:val="28"/>
                <w:lang w:val="uk-UA"/>
              </w:rPr>
              <w:t xml:space="preserve"> з теми 9 «</w:t>
            </w:r>
            <w:proofErr w:type="gramStart"/>
            <w:r w:rsidRPr="00445BAA">
              <w:rPr>
                <w:sz w:val="28"/>
                <w:szCs w:val="28"/>
              </w:rPr>
              <w:t>Обл</w:t>
            </w:r>
            <w:proofErr w:type="gramEnd"/>
            <w:r w:rsidRPr="00445BAA">
              <w:rPr>
                <w:sz w:val="28"/>
                <w:szCs w:val="28"/>
              </w:rPr>
              <w:t>ік валютних операцій</w:t>
            </w:r>
            <w:r w:rsidRPr="00445BAA">
              <w:rPr>
                <w:sz w:val="28"/>
                <w:szCs w:val="28"/>
                <w:lang w:val="uk-UA"/>
              </w:rPr>
              <w:t>»</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13.</w:t>
            </w:r>
          </w:p>
        </w:tc>
        <w:tc>
          <w:tcPr>
            <w:tcW w:w="6973" w:type="dxa"/>
          </w:tcPr>
          <w:p w:rsidR="00813F61" w:rsidRPr="00445BAA" w:rsidRDefault="00813F61" w:rsidP="00CD25A2">
            <w:pPr>
              <w:rPr>
                <w:sz w:val="28"/>
                <w:szCs w:val="28"/>
                <w:lang w:val="uk-UA"/>
              </w:rPr>
            </w:pPr>
            <w:r w:rsidRPr="00445BAA">
              <w:rPr>
                <w:sz w:val="28"/>
                <w:szCs w:val="28"/>
              </w:rPr>
              <w:t>Практична робота</w:t>
            </w:r>
            <w:r w:rsidRPr="00445BAA">
              <w:rPr>
                <w:sz w:val="28"/>
                <w:szCs w:val="28"/>
                <w:lang w:val="uk-UA"/>
              </w:rPr>
              <w:t xml:space="preserve"> з теми 10 «</w:t>
            </w:r>
            <w:proofErr w:type="gramStart"/>
            <w:r w:rsidRPr="00445BAA">
              <w:rPr>
                <w:sz w:val="28"/>
                <w:szCs w:val="28"/>
                <w:lang w:val="uk-UA"/>
              </w:rPr>
              <w:t>Обл</w:t>
            </w:r>
            <w:proofErr w:type="gramEnd"/>
            <w:r w:rsidRPr="00445BAA">
              <w:rPr>
                <w:sz w:val="28"/>
                <w:szCs w:val="28"/>
                <w:lang w:val="uk-UA"/>
              </w:rPr>
              <w:t>ік основних засобів і  нематеріальних активів»</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06"/>
        </w:trPr>
        <w:tc>
          <w:tcPr>
            <w:tcW w:w="648" w:type="dxa"/>
          </w:tcPr>
          <w:p w:rsidR="00813F61" w:rsidRPr="00445BAA" w:rsidRDefault="00813F61" w:rsidP="00CD25A2">
            <w:pPr>
              <w:jc w:val="center"/>
              <w:rPr>
                <w:sz w:val="28"/>
                <w:szCs w:val="28"/>
                <w:lang w:val="uk-UA"/>
              </w:rPr>
            </w:pPr>
            <w:r w:rsidRPr="00445BAA">
              <w:rPr>
                <w:sz w:val="28"/>
                <w:szCs w:val="28"/>
                <w:lang w:val="uk-UA"/>
              </w:rPr>
              <w:t>14.</w:t>
            </w:r>
          </w:p>
        </w:tc>
        <w:tc>
          <w:tcPr>
            <w:tcW w:w="6973" w:type="dxa"/>
          </w:tcPr>
          <w:p w:rsidR="00813F61" w:rsidRPr="00445BAA" w:rsidRDefault="00813F61" w:rsidP="00CD25A2">
            <w:pPr>
              <w:rPr>
                <w:sz w:val="28"/>
                <w:szCs w:val="28"/>
                <w:lang w:val="uk-UA"/>
              </w:rPr>
            </w:pPr>
            <w:r w:rsidRPr="00445BAA">
              <w:rPr>
                <w:sz w:val="28"/>
                <w:szCs w:val="28"/>
              </w:rPr>
              <w:t>Практична робота</w:t>
            </w:r>
            <w:r w:rsidRPr="00445BAA">
              <w:rPr>
                <w:sz w:val="28"/>
                <w:szCs w:val="28"/>
                <w:lang w:val="uk-UA"/>
              </w:rPr>
              <w:t xml:space="preserve"> з теми 11 «</w:t>
            </w:r>
            <w:proofErr w:type="gramStart"/>
            <w:r w:rsidRPr="00445BAA">
              <w:rPr>
                <w:sz w:val="28"/>
                <w:szCs w:val="28"/>
                <w:lang w:val="uk-UA"/>
              </w:rPr>
              <w:t>Обл</w:t>
            </w:r>
            <w:proofErr w:type="gramEnd"/>
            <w:r w:rsidRPr="00445BAA">
              <w:rPr>
                <w:sz w:val="28"/>
                <w:szCs w:val="28"/>
                <w:lang w:val="uk-UA"/>
              </w:rPr>
              <w:t>ік лізингових операцій»</w:t>
            </w:r>
          </w:p>
        </w:tc>
        <w:tc>
          <w:tcPr>
            <w:tcW w:w="1701" w:type="dxa"/>
          </w:tcPr>
          <w:p w:rsidR="00813F61" w:rsidRPr="00445BAA" w:rsidRDefault="00813F61" w:rsidP="00CD25A2">
            <w:pPr>
              <w:jc w:val="center"/>
              <w:rPr>
                <w:sz w:val="28"/>
                <w:szCs w:val="28"/>
                <w:lang w:val="uk-UA"/>
              </w:rPr>
            </w:pPr>
            <w:r w:rsidRPr="00445BAA">
              <w:rPr>
                <w:sz w:val="28"/>
                <w:szCs w:val="28"/>
                <w:lang w:val="uk-UA"/>
              </w:rPr>
              <w:t>2</w:t>
            </w:r>
          </w:p>
        </w:tc>
      </w:tr>
      <w:tr w:rsidR="00813F61" w:rsidRPr="00445BAA" w:rsidTr="00CD25A2">
        <w:trPr>
          <w:trHeight w:val="294"/>
        </w:trPr>
        <w:tc>
          <w:tcPr>
            <w:tcW w:w="648" w:type="dxa"/>
          </w:tcPr>
          <w:p w:rsidR="00813F61" w:rsidRPr="00445BAA" w:rsidRDefault="00813F61" w:rsidP="00CD25A2">
            <w:pPr>
              <w:jc w:val="center"/>
              <w:rPr>
                <w:sz w:val="28"/>
                <w:szCs w:val="28"/>
                <w:lang w:val="uk-UA"/>
              </w:rPr>
            </w:pPr>
            <w:r w:rsidRPr="00445BAA">
              <w:rPr>
                <w:sz w:val="28"/>
                <w:szCs w:val="28"/>
                <w:lang w:val="uk-UA"/>
              </w:rPr>
              <w:t>15.</w:t>
            </w:r>
          </w:p>
        </w:tc>
        <w:tc>
          <w:tcPr>
            <w:tcW w:w="6973" w:type="dxa"/>
          </w:tcPr>
          <w:p w:rsidR="00813F61" w:rsidRPr="00445BAA" w:rsidRDefault="00813F61" w:rsidP="00CD25A2">
            <w:pPr>
              <w:rPr>
                <w:sz w:val="28"/>
                <w:szCs w:val="28"/>
                <w:u w:val="single"/>
                <w:lang w:val="uk-UA"/>
              </w:rPr>
            </w:pPr>
            <w:r w:rsidRPr="00445BAA">
              <w:rPr>
                <w:sz w:val="28"/>
                <w:szCs w:val="28"/>
                <w:lang w:val="en-US"/>
              </w:rPr>
              <w:t>C</w:t>
            </w:r>
            <w:r w:rsidRPr="00445BAA">
              <w:rPr>
                <w:sz w:val="28"/>
                <w:szCs w:val="28"/>
                <w:lang w:val="uk-UA"/>
              </w:rPr>
              <w:t>емінарське заняття з теми 12 «</w:t>
            </w:r>
            <w:r w:rsidRPr="00445BAA">
              <w:rPr>
                <w:bCs/>
                <w:sz w:val="28"/>
                <w:szCs w:val="28"/>
                <w:lang w:val="uk-UA"/>
              </w:rPr>
              <w:t>Фінансова звітність банку</w:t>
            </w:r>
            <w:r w:rsidRPr="00445BAA">
              <w:rPr>
                <w:sz w:val="28"/>
                <w:szCs w:val="28"/>
                <w:lang w:val="uk-UA"/>
              </w:rPr>
              <w:t>»</w:t>
            </w:r>
          </w:p>
        </w:tc>
        <w:tc>
          <w:tcPr>
            <w:tcW w:w="1701" w:type="dxa"/>
          </w:tcPr>
          <w:p w:rsidR="00813F61" w:rsidRPr="00445BAA" w:rsidRDefault="00813F61" w:rsidP="00CD25A2">
            <w:pPr>
              <w:rPr>
                <w:sz w:val="28"/>
                <w:szCs w:val="28"/>
                <w:lang w:val="uk-UA"/>
              </w:rPr>
            </w:pPr>
            <w:r w:rsidRPr="00445BAA">
              <w:rPr>
                <w:sz w:val="28"/>
                <w:szCs w:val="28"/>
                <w:lang w:val="uk-UA"/>
              </w:rPr>
              <w:t xml:space="preserve">           2</w:t>
            </w:r>
          </w:p>
        </w:tc>
      </w:tr>
      <w:tr w:rsidR="00813F61" w:rsidRPr="00445BAA" w:rsidTr="00CD25A2">
        <w:tc>
          <w:tcPr>
            <w:tcW w:w="648" w:type="dxa"/>
            <w:tcBorders>
              <w:top w:val="single" w:sz="4" w:space="0" w:color="auto"/>
              <w:left w:val="single" w:sz="4" w:space="0" w:color="auto"/>
              <w:bottom w:val="single" w:sz="4" w:space="0" w:color="auto"/>
              <w:right w:val="single" w:sz="4" w:space="0" w:color="auto"/>
            </w:tcBorders>
          </w:tcPr>
          <w:p w:rsidR="00813F61" w:rsidRPr="00445BAA" w:rsidRDefault="00813F61" w:rsidP="00CD25A2">
            <w:pPr>
              <w:jc w:val="center"/>
              <w:rPr>
                <w:sz w:val="28"/>
                <w:szCs w:val="28"/>
                <w:lang w:val="uk-UA"/>
              </w:rPr>
            </w:pPr>
            <w:r w:rsidRPr="00445BAA">
              <w:rPr>
                <w:sz w:val="28"/>
                <w:szCs w:val="28"/>
                <w:lang w:val="uk-UA"/>
              </w:rPr>
              <w:t>16.</w:t>
            </w:r>
          </w:p>
        </w:tc>
        <w:tc>
          <w:tcPr>
            <w:tcW w:w="6973" w:type="dxa"/>
            <w:tcBorders>
              <w:top w:val="single" w:sz="4" w:space="0" w:color="auto"/>
              <w:left w:val="single" w:sz="4" w:space="0" w:color="auto"/>
              <w:bottom w:val="single" w:sz="4" w:space="0" w:color="auto"/>
              <w:right w:val="single" w:sz="4" w:space="0" w:color="auto"/>
            </w:tcBorders>
          </w:tcPr>
          <w:p w:rsidR="00813F61" w:rsidRPr="00445BAA" w:rsidRDefault="00813F61" w:rsidP="00CD25A2">
            <w:pPr>
              <w:rPr>
                <w:sz w:val="28"/>
                <w:szCs w:val="28"/>
                <w:lang w:val="uk-UA"/>
              </w:rPr>
            </w:pPr>
            <w:r w:rsidRPr="00445BAA">
              <w:rPr>
                <w:sz w:val="28"/>
                <w:szCs w:val="28"/>
                <w:lang w:val="uk-UA"/>
              </w:rPr>
              <w:t>Підсумкова контрольна робота</w:t>
            </w:r>
            <w:r w:rsidRPr="00445BAA">
              <w:rPr>
                <w:sz w:val="28"/>
                <w:szCs w:val="28"/>
              </w:rPr>
              <w:t xml:space="preserve"> </w:t>
            </w:r>
          </w:p>
        </w:tc>
        <w:tc>
          <w:tcPr>
            <w:tcW w:w="1701" w:type="dxa"/>
            <w:tcBorders>
              <w:top w:val="single" w:sz="4" w:space="0" w:color="auto"/>
              <w:left w:val="single" w:sz="4" w:space="0" w:color="auto"/>
              <w:bottom w:val="single" w:sz="4" w:space="0" w:color="auto"/>
              <w:right w:val="single" w:sz="4" w:space="0" w:color="auto"/>
            </w:tcBorders>
          </w:tcPr>
          <w:p w:rsidR="00813F61" w:rsidRPr="00445BAA" w:rsidRDefault="00813F61" w:rsidP="00CD25A2">
            <w:pPr>
              <w:jc w:val="center"/>
              <w:rPr>
                <w:sz w:val="28"/>
                <w:szCs w:val="28"/>
              </w:rPr>
            </w:pPr>
            <w:r w:rsidRPr="00445BAA">
              <w:rPr>
                <w:sz w:val="28"/>
                <w:szCs w:val="28"/>
              </w:rPr>
              <w:t>2</w:t>
            </w:r>
          </w:p>
        </w:tc>
      </w:tr>
      <w:tr w:rsidR="00813F61" w:rsidRPr="00445BAA" w:rsidTr="00CD25A2">
        <w:trPr>
          <w:trHeight w:val="70"/>
        </w:trPr>
        <w:tc>
          <w:tcPr>
            <w:tcW w:w="648" w:type="dxa"/>
            <w:tcBorders>
              <w:top w:val="single" w:sz="4" w:space="0" w:color="auto"/>
              <w:left w:val="single" w:sz="4" w:space="0" w:color="auto"/>
              <w:bottom w:val="single" w:sz="4" w:space="0" w:color="auto"/>
              <w:right w:val="single" w:sz="4" w:space="0" w:color="auto"/>
            </w:tcBorders>
          </w:tcPr>
          <w:p w:rsidR="00813F61" w:rsidRPr="00445BAA" w:rsidRDefault="00813F61" w:rsidP="00CD25A2">
            <w:pPr>
              <w:jc w:val="center"/>
              <w:rPr>
                <w:b/>
                <w:sz w:val="28"/>
                <w:szCs w:val="28"/>
              </w:rPr>
            </w:pPr>
          </w:p>
        </w:tc>
        <w:tc>
          <w:tcPr>
            <w:tcW w:w="6973" w:type="dxa"/>
            <w:tcBorders>
              <w:top w:val="single" w:sz="4" w:space="0" w:color="auto"/>
              <w:left w:val="single" w:sz="4" w:space="0" w:color="auto"/>
              <w:bottom w:val="single" w:sz="4" w:space="0" w:color="auto"/>
              <w:right w:val="single" w:sz="4" w:space="0" w:color="auto"/>
            </w:tcBorders>
          </w:tcPr>
          <w:p w:rsidR="00813F61" w:rsidRPr="00445BAA" w:rsidRDefault="00813F61" w:rsidP="00CD25A2">
            <w:pPr>
              <w:jc w:val="center"/>
              <w:rPr>
                <w:b/>
                <w:sz w:val="28"/>
                <w:szCs w:val="28"/>
                <w:lang w:val="uk-UA"/>
              </w:rPr>
            </w:pPr>
            <w:r w:rsidRPr="00445BAA">
              <w:rPr>
                <w:b/>
                <w:sz w:val="28"/>
                <w:szCs w:val="28"/>
                <w:lang w:val="uk-UA"/>
              </w:rPr>
              <w:t>Разом семінарських (практичних) занять</w:t>
            </w:r>
          </w:p>
        </w:tc>
        <w:tc>
          <w:tcPr>
            <w:tcW w:w="1701" w:type="dxa"/>
            <w:tcBorders>
              <w:top w:val="single" w:sz="4" w:space="0" w:color="auto"/>
              <w:left w:val="single" w:sz="4" w:space="0" w:color="auto"/>
              <w:bottom w:val="single" w:sz="4" w:space="0" w:color="auto"/>
              <w:right w:val="single" w:sz="4" w:space="0" w:color="auto"/>
            </w:tcBorders>
          </w:tcPr>
          <w:p w:rsidR="00813F61" w:rsidRPr="00445BAA" w:rsidRDefault="00813F61" w:rsidP="00CD25A2">
            <w:pPr>
              <w:tabs>
                <w:tab w:val="left" w:pos="520"/>
                <w:tab w:val="center" w:pos="672"/>
              </w:tabs>
              <w:jc w:val="center"/>
              <w:rPr>
                <w:b/>
                <w:sz w:val="28"/>
                <w:szCs w:val="28"/>
                <w:lang w:val="uk-UA"/>
              </w:rPr>
            </w:pPr>
            <w:r w:rsidRPr="00445BAA">
              <w:rPr>
                <w:b/>
                <w:sz w:val="28"/>
                <w:szCs w:val="28"/>
                <w:lang w:val="uk-UA"/>
              </w:rPr>
              <w:t>32</w:t>
            </w:r>
          </w:p>
        </w:tc>
      </w:tr>
    </w:tbl>
    <w:p w:rsidR="00813F61" w:rsidRPr="00445BAA" w:rsidRDefault="00813F61" w:rsidP="00813F61">
      <w:pPr>
        <w:pStyle w:val="14"/>
        <w:jc w:val="center"/>
        <w:rPr>
          <w:b/>
          <w:sz w:val="28"/>
          <w:szCs w:val="28"/>
        </w:rPr>
      </w:pPr>
    </w:p>
    <w:p w:rsidR="00813F61" w:rsidRPr="00445BAA" w:rsidRDefault="00813F61" w:rsidP="00813F61">
      <w:pPr>
        <w:pStyle w:val="14"/>
        <w:jc w:val="center"/>
        <w:rPr>
          <w:b/>
          <w:sz w:val="28"/>
          <w:szCs w:val="28"/>
        </w:rPr>
      </w:pPr>
      <w:r w:rsidRPr="00445BAA">
        <w:rPr>
          <w:b/>
          <w:sz w:val="28"/>
          <w:szCs w:val="28"/>
        </w:rPr>
        <w:t>7.3. Графік консультацій</w:t>
      </w:r>
    </w:p>
    <w:tbl>
      <w:tblPr>
        <w:tblW w:w="9640" w:type="dxa"/>
        <w:tblInd w:w="-137" w:type="dxa"/>
        <w:tblLayout w:type="fixed"/>
        <w:tblCellMar>
          <w:left w:w="0" w:type="dxa"/>
          <w:right w:w="0" w:type="dxa"/>
        </w:tblCellMar>
        <w:tblLook w:val="0000" w:firstRow="0" w:lastRow="0" w:firstColumn="0" w:lastColumn="0" w:noHBand="0" w:noVBand="0"/>
      </w:tblPr>
      <w:tblGrid>
        <w:gridCol w:w="1042"/>
        <w:gridCol w:w="7020"/>
        <w:gridCol w:w="1578"/>
      </w:tblGrid>
      <w:tr w:rsidR="00813F61" w:rsidRPr="00445BAA" w:rsidTr="00CD25A2">
        <w:trPr>
          <w:tblHeader/>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d"/>
              <w:rPr>
                <w:b w:val="0"/>
                <w:i w:val="0"/>
                <w:iCs w:val="0"/>
                <w:sz w:val="28"/>
                <w:szCs w:val="28"/>
              </w:rPr>
            </w:pPr>
            <w:r w:rsidRPr="00445BAA">
              <w:rPr>
                <w:b w:val="0"/>
                <w:i w:val="0"/>
                <w:iCs w:val="0"/>
                <w:sz w:val="28"/>
                <w:szCs w:val="28"/>
              </w:rPr>
              <w:t>№</w:t>
            </w:r>
          </w:p>
          <w:p w:rsidR="00813F61" w:rsidRPr="00445BAA" w:rsidRDefault="00813F61" w:rsidP="00CD25A2">
            <w:pPr>
              <w:pStyle w:val="afd"/>
              <w:rPr>
                <w:b w:val="0"/>
                <w:i w:val="0"/>
                <w:iCs w:val="0"/>
                <w:sz w:val="28"/>
                <w:szCs w:val="28"/>
              </w:rPr>
            </w:pPr>
            <w:r w:rsidRPr="00445BAA">
              <w:rPr>
                <w:b w:val="0"/>
                <w:i w:val="0"/>
                <w:iCs w:val="0"/>
                <w:sz w:val="28"/>
                <w:szCs w:val="28"/>
              </w:rPr>
              <w:t>заняття</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d"/>
              <w:rPr>
                <w:b w:val="0"/>
                <w:i w:val="0"/>
                <w:iCs w:val="0"/>
                <w:sz w:val="28"/>
                <w:szCs w:val="28"/>
              </w:rPr>
            </w:pPr>
            <w:r w:rsidRPr="00445BAA">
              <w:rPr>
                <w:b w:val="0"/>
                <w:i w:val="0"/>
                <w:iCs w:val="0"/>
                <w:sz w:val="28"/>
                <w:szCs w:val="28"/>
              </w:rPr>
              <w:t>Назва розділу, теми, короткий зміст консультації</w:t>
            </w:r>
          </w:p>
        </w:tc>
        <w:tc>
          <w:tcPr>
            <w:tcW w:w="1578"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d"/>
              <w:rPr>
                <w:b w:val="0"/>
                <w:i w:val="0"/>
                <w:iCs w:val="0"/>
                <w:sz w:val="28"/>
                <w:szCs w:val="28"/>
              </w:rPr>
            </w:pPr>
            <w:r w:rsidRPr="00445BAA">
              <w:rPr>
                <w:b w:val="0"/>
                <w:i w:val="0"/>
                <w:iCs w:val="0"/>
                <w:sz w:val="28"/>
                <w:szCs w:val="28"/>
              </w:rPr>
              <w:t>Кількість</w:t>
            </w:r>
          </w:p>
          <w:p w:rsidR="00813F61" w:rsidRPr="00445BAA" w:rsidRDefault="00813F61" w:rsidP="00CD25A2">
            <w:pPr>
              <w:pStyle w:val="afd"/>
              <w:rPr>
                <w:b w:val="0"/>
                <w:i w:val="0"/>
                <w:iCs w:val="0"/>
                <w:sz w:val="28"/>
                <w:szCs w:val="28"/>
              </w:rPr>
            </w:pPr>
            <w:r w:rsidRPr="00445BAA">
              <w:rPr>
                <w:b w:val="0"/>
                <w:i w:val="0"/>
                <w:iCs w:val="0"/>
                <w:sz w:val="28"/>
                <w:szCs w:val="28"/>
              </w:rPr>
              <w:t>годин</w:t>
            </w:r>
          </w:p>
        </w:tc>
      </w:tr>
      <w:tr w:rsidR="00813F61" w:rsidRPr="00445BAA"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1.</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ind w:right="180"/>
              <w:jc w:val="both"/>
              <w:rPr>
                <w:sz w:val="28"/>
                <w:szCs w:val="28"/>
              </w:rPr>
            </w:pPr>
            <w:r w:rsidRPr="00445BAA">
              <w:rPr>
                <w:bCs/>
                <w:sz w:val="28"/>
                <w:szCs w:val="28"/>
              </w:rPr>
              <w:t>Тема 1.</w:t>
            </w:r>
            <w:r w:rsidRPr="00445BAA">
              <w:rPr>
                <w:bCs/>
                <w:i/>
                <w:iCs/>
                <w:sz w:val="28"/>
                <w:szCs w:val="28"/>
              </w:rPr>
              <w:t xml:space="preserve"> </w:t>
            </w:r>
            <w:r w:rsidRPr="00445BAA">
              <w:rPr>
                <w:sz w:val="28"/>
                <w:szCs w:val="28"/>
              </w:rPr>
              <w:t>Загальні основи і принципи бухгалтерського обліку в банках</w:t>
            </w:r>
          </w:p>
        </w:tc>
        <w:tc>
          <w:tcPr>
            <w:tcW w:w="1578"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445BAA"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9"/>
              <w:ind w:left="0" w:firstLine="0"/>
              <w:rPr>
                <w:bCs/>
                <w:sz w:val="28"/>
                <w:szCs w:val="28"/>
              </w:rPr>
            </w:pPr>
            <w:r w:rsidRPr="00445BAA">
              <w:rPr>
                <w:bCs/>
                <w:sz w:val="28"/>
                <w:szCs w:val="28"/>
              </w:rPr>
              <w:t>Тема 6. Облік кредитних активів</w:t>
            </w:r>
          </w:p>
          <w:p w:rsidR="00813F61" w:rsidRPr="00445BAA" w:rsidRDefault="00813F61" w:rsidP="00CD25A2">
            <w:pPr>
              <w:pStyle w:val="afe"/>
              <w:jc w:val="both"/>
              <w:rPr>
                <w:sz w:val="28"/>
                <w:szCs w:val="28"/>
              </w:rPr>
            </w:pPr>
            <w:r w:rsidRPr="00445BAA">
              <w:rPr>
                <w:bCs/>
                <w:sz w:val="28"/>
                <w:szCs w:val="28"/>
              </w:rPr>
              <w:t>та позабалансових зобов’язань  кредитного характеру</w:t>
            </w:r>
          </w:p>
        </w:tc>
        <w:tc>
          <w:tcPr>
            <w:tcW w:w="1578"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445BAA" w:rsidTr="00CD25A2">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3.</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ind w:right="180"/>
              <w:jc w:val="both"/>
              <w:rPr>
                <w:sz w:val="28"/>
                <w:szCs w:val="28"/>
              </w:rPr>
            </w:pPr>
            <w:r w:rsidRPr="00445BAA">
              <w:rPr>
                <w:bCs/>
                <w:sz w:val="28"/>
                <w:szCs w:val="28"/>
              </w:rPr>
              <w:t xml:space="preserve">Тема 7. </w:t>
            </w:r>
            <w:r w:rsidRPr="00445BAA">
              <w:rPr>
                <w:sz w:val="28"/>
                <w:szCs w:val="28"/>
              </w:rPr>
              <w:t>Облік депозитних операцій</w:t>
            </w:r>
          </w:p>
        </w:tc>
        <w:tc>
          <w:tcPr>
            <w:tcW w:w="1578"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445BAA" w:rsidTr="00CD25A2">
        <w:trPr>
          <w:cantSplit/>
        </w:trPr>
        <w:tc>
          <w:tcPr>
            <w:tcW w:w="1042"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4.</w:t>
            </w:r>
          </w:p>
        </w:tc>
        <w:tc>
          <w:tcPr>
            <w:tcW w:w="7020"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14"/>
              <w:ind w:right="180"/>
              <w:rPr>
                <w:bCs/>
                <w:sz w:val="28"/>
                <w:szCs w:val="28"/>
              </w:rPr>
            </w:pPr>
            <w:r w:rsidRPr="00445BAA">
              <w:rPr>
                <w:sz w:val="28"/>
                <w:szCs w:val="28"/>
              </w:rPr>
              <w:t xml:space="preserve">Тема 8. </w:t>
            </w:r>
            <w:proofErr w:type="gramStart"/>
            <w:r w:rsidRPr="00445BAA">
              <w:rPr>
                <w:sz w:val="28"/>
                <w:szCs w:val="28"/>
              </w:rPr>
              <w:t>Обл</w:t>
            </w:r>
            <w:proofErr w:type="gramEnd"/>
            <w:r w:rsidRPr="00445BAA">
              <w:rPr>
                <w:sz w:val="28"/>
                <w:szCs w:val="28"/>
              </w:rPr>
              <w:t>ік фінансових інвестицій</w:t>
            </w:r>
          </w:p>
        </w:tc>
        <w:tc>
          <w:tcPr>
            <w:tcW w:w="1578"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2</w:t>
            </w:r>
          </w:p>
        </w:tc>
      </w:tr>
      <w:tr w:rsidR="00813F61" w:rsidRPr="00445BAA" w:rsidTr="00CD25A2">
        <w:trPr>
          <w:cantSplit/>
        </w:trPr>
        <w:tc>
          <w:tcPr>
            <w:tcW w:w="8062" w:type="dxa"/>
            <w:gridSpan w:val="2"/>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ind w:right="180"/>
              <w:jc w:val="center"/>
              <w:rPr>
                <w:bCs/>
                <w:sz w:val="28"/>
                <w:szCs w:val="28"/>
              </w:rPr>
            </w:pPr>
            <w:r w:rsidRPr="00445BAA">
              <w:rPr>
                <w:bCs/>
                <w:sz w:val="28"/>
                <w:szCs w:val="28"/>
              </w:rPr>
              <w:t>Разом годин</w:t>
            </w:r>
          </w:p>
        </w:tc>
        <w:tc>
          <w:tcPr>
            <w:tcW w:w="1578" w:type="dxa"/>
            <w:tcBorders>
              <w:top w:val="single" w:sz="4" w:space="0" w:color="auto"/>
              <w:left w:val="single" w:sz="4" w:space="0" w:color="auto"/>
              <w:bottom w:val="single" w:sz="4" w:space="0" w:color="auto"/>
              <w:right w:val="single" w:sz="4" w:space="0" w:color="auto"/>
            </w:tcBorders>
            <w:vAlign w:val="center"/>
          </w:tcPr>
          <w:p w:rsidR="00813F61" w:rsidRPr="00445BAA" w:rsidRDefault="00813F61" w:rsidP="00CD25A2">
            <w:pPr>
              <w:pStyle w:val="afe"/>
              <w:jc w:val="center"/>
              <w:rPr>
                <w:sz w:val="28"/>
                <w:szCs w:val="28"/>
              </w:rPr>
            </w:pPr>
            <w:r w:rsidRPr="00445BAA">
              <w:rPr>
                <w:sz w:val="28"/>
                <w:szCs w:val="28"/>
              </w:rPr>
              <w:t>8</w:t>
            </w:r>
          </w:p>
        </w:tc>
      </w:tr>
    </w:tbl>
    <w:p w:rsidR="00813F61" w:rsidRDefault="00813F61" w:rsidP="00813F61">
      <w:pPr>
        <w:pStyle w:val="Iauiue"/>
        <w:tabs>
          <w:tab w:val="left" w:pos="284"/>
        </w:tabs>
        <w:jc w:val="both"/>
        <w:rPr>
          <w:b w:val="0"/>
          <w:sz w:val="24"/>
          <w:szCs w:val="24"/>
          <w:lang w:val="ru-RU"/>
        </w:rPr>
      </w:pPr>
    </w:p>
    <w:p w:rsidR="00813F61" w:rsidRDefault="00813F61" w:rsidP="00813F61">
      <w:pPr>
        <w:pStyle w:val="Iauiue"/>
        <w:tabs>
          <w:tab w:val="left" w:pos="284"/>
        </w:tabs>
        <w:jc w:val="both"/>
        <w:rPr>
          <w:b w:val="0"/>
          <w:sz w:val="24"/>
          <w:szCs w:val="24"/>
          <w:lang w:val="ru-RU"/>
        </w:rPr>
      </w:pPr>
    </w:p>
    <w:p w:rsidR="00813F61" w:rsidRPr="00445BAA" w:rsidRDefault="00813F61" w:rsidP="00813F61">
      <w:pPr>
        <w:autoSpaceDE w:val="0"/>
        <w:autoSpaceDN w:val="0"/>
        <w:adjustRightInd w:val="0"/>
        <w:ind w:left="720"/>
        <w:jc w:val="center"/>
        <w:rPr>
          <w:b/>
          <w:bCs/>
          <w:iCs/>
          <w:sz w:val="28"/>
          <w:szCs w:val="28"/>
          <w:lang w:val="uk-UA"/>
        </w:rPr>
      </w:pPr>
      <w:r w:rsidRPr="00445BAA">
        <w:rPr>
          <w:b/>
          <w:bCs/>
          <w:iCs/>
          <w:sz w:val="28"/>
          <w:szCs w:val="28"/>
          <w:lang w:val="uk-UA"/>
        </w:rPr>
        <w:t>РОЗДІЛ 8. ПЕРЕЛІК ПИТАНЬ, ЩО ВИНОСЯТЬСЯ НА ПІДСУМКОВИЙ КОНТРОЛЬ</w:t>
      </w:r>
    </w:p>
    <w:p w:rsidR="00813F61" w:rsidRPr="00445BAA" w:rsidRDefault="00813F61" w:rsidP="00813F61">
      <w:pPr>
        <w:pStyle w:val="Iauiue"/>
        <w:tabs>
          <w:tab w:val="left" w:pos="284"/>
        </w:tabs>
        <w:jc w:val="center"/>
        <w:rPr>
          <w:b w:val="0"/>
          <w:sz w:val="28"/>
          <w:szCs w:val="28"/>
          <w:lang w:val="uk-UA"/>
        </w:rPr>
      </w:pPr>
    </w:p>
    <w:p w:rsidR="00813F61" w:rsidRPr="00445BAA" w:rsidRDefault="00813F61" w:rsidP="00813F61">
      <w:pPr>
        <w:numPr>
          <w:ilvl w:val="0"/>
          <w:numId w:val="18"/>
        </w:numPr>
        <w:shd w:val="clear" w:color="auto" w:fill="FFFFFF"/>
        <w:tabs>
          <w:tab w:val="left" w:pos="518"/>
        </w:tabs>
        <w:jc w:val="both"/>
        <w:rPr>
          <w:iCs/>
          <w:color w:val="000000"/>
          <w:spacing w:val="6"/>
          <w:sz w:val="28"/>
          <w:szCs w:val="28"/>
        </w:rPr>
      </w:pPr>
      <w:r w:rsidRPr="00445BAA">
        <w:rPr>
          <w:iCs/>
          <w:color w:val="000000"/>
          <w:spacing w:val="1"/>
          <w:sz w:val="28"/>
          <w:szCs w:val="28"/>
        </w:rPr>
        <w:t xml:space="preserve">Організація операційної роботи та організаційна структура </w:t>
      </w:r>
      <w:proofErr w:type="gramStart"/>
      <w:r w:rsidRPr="00445BAA">
        <w:rPr>
          <w:iCs/>
          <w:color w:val="000000"/>
          <w:spacing w:val="1"/>
          <w:sz w:val="28"/>
          <w:szCs w:val="28"/>
        </w:rPr>
        <w:t>у</w:t>
      </w:r>
      <w:proofErr w:type="gramEnd"/>
      <w:r w:rsidRPr="00445BAA">
        <w:rPr>
          <w:iCs/>
          <w:color w:val="000000"/>
          <w:spacing w:val="1"/>
          <w:sz w:val="28"/>
          <w:szCs w:val="28"/>
        </w:rPr>
        <w:t xml:space="preserve"> бан</w:t>
      </w:r>
      <w:r w:rsidRPr="00445BAA">
        <w:rPr>
          <w:iCs/>
          <w:color w:val="000000"/>
          <w:spacing w:val="6"/>
          <w:sz w:val="28"/>
          <w:szCs w:val="28"/>
        </w:rPr>
        <w:t>ках.</w:t>
      </w:r>
    </w:p>
    <w:p w:rsidR="00813F61" w:rsidRPr="00445BAA" w:rsidRDefault="00813F61" w:rsidP="00813F61">
      <w:pPr>
        <w:numPr>
          <w:ilvl w:val="0"/>
          <w:numId w:val="18"/>
        </w:numPr>
        <w:shd w:val="clear" w:color="auto" w:fill="FFFFFF"/>
        <w:tabs>
          <w:tab w:val="left" w:pos="518"/>
        </w:tabs>
        <w:jc w:val="both"/>
        <w:rPr>
          <w:iCs/>
          <w:color w:val="000000"/>
          <w:spacing w:val="6"/>
          <w:sz w:val="28"/>
          <w:szCs w:val="28"/>
        </w:rPr>
      </w:pPr>
      <w:r w:rsidRPr="00445BAA">
        <w:rPr>
          <w:sz w:val="28"/>
          <w:szCs w:val="28"/>
        </w:rPr>
        <w:t>О</w:t>
      </w:r>
      <w:r w:rsidRPr="00445BAA">
        <w:rPr>
          <w:iCs/>
          <w:color w:val="000000"/>
          <w:spacing w:val="7"/>
          <w:sz w:val="28"/>
          <w:szCs w:val="28"/>
        </w:rPr>
        <w:t xml:space="preserve">сновні принципи бухгалтерського </w:t>
      </w:r>
      <w:proofErr w:type="gramStart"/>
      <w:r w:rsidRPr="00445BAA">
        <w:rPr>
          <w:iCs/>
          <w:color w:val="000000"/>
          <w:spacing w:val="7"/>
          <w:sz w:val="28"/>
          <w:szCs w:val="28"/>
        </w:rPr>
        <w:t>обл</w:t>
      </w:r>
      <w:proofErr w:type="gramEnd"/>
      <w:r w:rsidRPr="00445BAA">
        <w:rPr>
          <w:iCs/>
          <w:color w:val="000000"/>
          <w:spacing w:val="7"/>
          <w:sz w:val="28"/>
          <w:szCs w:val="28"/>
        </w:rPr>
        <w:t>іку в банках, їх сутність та особливості.</w:t>
      </w:r>
      <w:r w:rsidRPr="00445BAA">
        <w:rPr>
          <w:iCs/>
          <w:color w:val="000000"/>
          <w:spacing w:val="6"/>
          <w:sz w:val="28"/>
          <w:szCs w:val="28"/>
        </w:rPr>
        <w:t xml:space="preserve"> </w:t>
      </w:r>
    </w:p>
    <w:p w:rsidR="00813F61" w:rsidRPr="00445BAA" w:rsidRDefault="00813F61" w:rsidP="00813F61">
      <w:pPr>
        <w:numPr>
          <w:ilvl w:val="0"/>
          <w:numId w:val="18"/>
        </w:numPr>
        <w:shd w:val="clear" w:color="auto" w:fill="FFFFFF"/>
        <w:tabs>
          <w:tab w:val="left" w:pos="518"/>
        </w:tabs>
        <w:jc w:val="both"/>
        <w:rPr>
          <w:iCs/>
          <w:color w:val="000000"/>
          <w:spacing w:val="6"/>
          <w:sz w:val="28"/>
          <w:szCs w:val="28"/>
        </w:rPr>
      </w:pPr>
      <w:r w:rsidRPr="00445BAA">
        <w:rPr>
          <w:iCs/>
          <w:color w:val="000000"/>
          <w:spacing w:val="6"/>
          <w:sz w:val="28"/>
          <w:szCs w:val="28"/>
        </w:rPr>
        <w:t xml:space="preserve">Регулювання та функції бухгалтерського </w:t>
      </w:r>
      <w:proofErr w:type="gramStart"/>
      <w:r w:rsidRPr="00445BAA">
        <w:rPr>
          <w:iCs/>
          <w:color w:val="000000"/>
          <w:spacing w:val="6"/>
          <w:sz w:val="28"/>
          <w:szCs w:val="28"/>
        </w:rPr>
        <w:t>обл</w:t>
      </w:r>
      <w:proofErr w:type="gramEnd"/>
      <w:r w:rsidRPr="00445BAA">
        <w:rPr>
          <w:iCs/>
          <w:color w:val="000000"/>
          <w:spacing w:val="6"/>
          <w:sz w:val="28"/>
          <w:szCs w:val="28"/>
        </w:rPr>
        <w:t>іку в банках.</w:t>
      </w:r>
    </w:p>
    <w:p w:rsidR="00813F61" w:rsidRPr="00445BAA" w:rsidRDefault="00813F61" w:rsidP="00813F61">
      <w:pPr>
        <w:numPr>
          <w:ilvl w:val="0"/>
          <w:numId w:val="18"/>
        </w:numPr>
        <w:shd w:val="clear" w:color="auto" w:fill="FFFFFF"/>
        <w:tabs>
          <w:tab w:val="left" w:pos="518"/>
        </w:tabs>
        <w:jc w:val="both"/>
        <w:rPr>
          <w:sz w:val="28"/>
          <w:szCs w:val="28"/>
        </w:rPr>
      </w:pPr>
      <w:r w:rsidRPr="00445BAA">
        <w:rPr>
          <w:sz w:val="28"/>
          <w:szCs w:val="28"/>
        </w:rPr>
        <w:t xml:space="preserve">Предмет та об’єкти банківського </w:t>
      </w:r>
      <w:proofErr w:type="gramStart"/>
      <w:r w:rsidRPr="00445BAA">
        <w:rPr>
          <w:sz w:val="28"/>
          <w:szCs w:val="28"/>
        </w:rPr>
        <w:t>обл</w:t>
      </w:r>
      <w:proofErr w:type="gramEnd"/>
      <w:r w:rsidRPr="00445BAA">
        <w:rPr>
          <w:sz w:val="28"/>
          <w:szCs w:val="28"/>
        </w:rPr>
        <w:t>іку.</w:t>
      </w:r>
    </w:p>
    <w:p w:rsidR="00813F61" w:rsidRPr="00445BAA" w:rsidRDefault="00813F61" w:rsidP="00813F61">
      <w:pPr>
        <w:pStyle w:val="a5"/>
        <w:widowControl w:val="0"/>
        <w:numPr>
          <w:ilvl w:val="0"/>
          <w:numId w:val="18"/>
        </w:numPr>
        <w:tabs>
          <w:tab w:val="clear" w:pos="2070"/>
        </w:tabs>
        <w:rPr>
          <w:rFonts w:ascii="Times New Roman" w:hAnsi="Times New Roman"/>
          <w:sz w:val="28"/>
          <w:szCs w:val="28"/>
          <w:lang w:val="ru-RU"/>
        </w:rPr>
      </w:pPr>
      <w:proofErr w:type="gramStart"/>
      <w:r w:rsidRPr="00445BAA">
        <w:rPr>
          <w:rFonts w:ascii="Times New Roman" w:hAnsi="Times New Roman"/>
          <w:sz w:val="28"/>
          <w:szCs w:val="28"/>
          <w:lang w:val="ru-RU"/>
        </w:rPr>
        <w:t>Обл</w:t>
      </w:r>
      <w:proofErr w:type="gramEnd"/>
      <w:r w:rsidRPr="00445BAA">
        <w:rPr>
          <w:rFonts w:ascii="Times New Roman" w:hAnsi="Times New Roman"/>
          <w:sz w:val="28"/>
          <w:szCs w:val="28"/>
          <w:lang w:val="ru-RU"/>
        </w:rPr>
        <w:t>ікова політика банку, характеристика та вимоги до обліково-операційної роботи в банках.</w:t>
      </w:r>
    </w:p>
    <w:p w:rsidR="00813F61" w:rsidRPr="00445BAA" w:rsidRDefault="00813F61" w:rsidP="00813F61">
      <w:pPr>
        <w:pStyle w:val="a5"/>
        <w:widowControl w:val="0"/>
        <w:numPr>
          <w:ilvl w:val="0"/>
          <w:numId w:val="18"/>
        </w:numPr>
        <w:tabs>
          <w:tab w:val="clear" w:pos="2070"/>
        </w:tabs>
        <w:rPr>
          <w:rFonts w:ascii="Times New Roman" w:hAnsi="Times New Roman"/>
          <w:sz w:val="28"/>
          <w:szCs w:val="28"/>
        </w:rPr>
      </w:pPr>
      <w:r w:rsidRPr="00445BAA">
        <w:rPr>
          <w:rFonts w:ascii="Times New Roman" w:hAnsi="Times New Roman"/>
          <w:sz w:val="28"/>
          <w:szCs w:val="28"/>
          <w:lang w:val="ru-RU"/>
        </w:rPr>
        <w:t xml:space="preserve">Функції бухгалтерського </w:t>
      </w:r>
      <w:proofErr w:type="gramStart"/>
      <w:r w:rsidRPr="00445BAA">
        <w:rPr>
          <w:rFonts w:ascii="Times New Roman" w:hAnsi="Times New Roman"/>
          <w:sz w:val="28"/>
          <w:szCs w:val="28"/>
          <w:lang w:val="ru-RU"/>
        </w:rPr>
        <w:t>обл</w:t>
      </w:r>
      <w:proofErr w:type="gramEnd"/>
      <w:r w:rsidRPr="00445BAA">
        <w:rPr>
          <w:rFonts w:ascii="Times New Roman" w:hAnsi="Times New Roman"/>
          <w:sz w:val="28"/>
          <w:szCs w:val="28"/>
          <w:lang w:val="ru-RU"/>
        </w:rPr>
        <w:t xml:space="preserve">іку в банках. </w:t>
      </w:r>
      <w:r w:rsidRPr="00445BAA">
        <w:rPr>
          <w:rFonts w:ascii="Times New Roman" w:hAnsi="Times New Roman"/>
          <w:sz w:val="28"/>
          <w:szCs w:val="28"/>
        </w:rPr>
        <w:t>Документування банківських операцій.</w:t>
      </w:r>
    </w:p>
    <w:p w:rsidR="00813F61" w:rsidRPr="00445BAA" w:rsidRDefault="00813F61" w:rsidP="00813F61">
      <w:pPr>
        <w:pStyle w:val="a5"/>
        <w:widowControl w:val="0"/>
        <w:numPr>
          <w:ilvl w:val="0"/>
          <w:numId w:val="18"/>
        </w:numPr>
        <w:tabs>
          <w:tab w:val="clear" w:pos="2070"/>
        </w:tabs>
        <w:rPr>
          <w:rFonts w:ascii="Times New Roman" w:hAnsi="Times New Roman"/>
          <w:sz w:val="28"/>
          <w:szCs w:val="28"/>
          <w:lang w:val="ru-RU"/>
        </w:rPr>
      </w:pPr>
      <w:r w:rsidRPr="00445BAA">
        <w:rPr>
          <w:rFonts w:ascii="Times New Roman" w:hAnsi="Times New Roman"/>
          <w:sz w:val="28"/>
          <w:szCs w:val="28"/>
          <w:lang w:val="ru-RU"/>
        </w:rPr>
        <w:t xml:space="preserve">Принципи побудови та структура Плану рахунків комерційних банків України. </w:t>
      </w:r>
    </w:p>
    <w:p w:rsidR="00813F61" w:rsidRPr="00445BAA" w:rsidRDefault="00813F61" w:rsidP="00813F61">
      <w:pPr>
        <w:pStyle w:val="a5"/>
        <w:widowControl w:val="0"/>
        <w:numPr>
          <w:ilvl w:val="0"/>
          <w:numId w:val="18"/>
        </w:numPr>
        <w:tabs>
          <w:tab w:val="clear" w:pos="2070"/>
        </w:tabs>
        <w:rPr>
          <w:rFonts w:ascii="Times New Roman" w:hAnsi="Times New Roman"/>
          <w:color w:val="000000"/>
          <w:sz w:val="28"/>
          <w:szCs w:val="28"/>
          <w:lang w:val="ru-RU"/>
        </w:rPr>
      </w:pPr>
      <w:r w:rsidRPr="00445BAA">
        <w:rPr>
          <w:rFonts w:ascii="Times New Roman" w:hAnsi="Times New Roman"/>
          <w:sz w:val="28"/>
          <w:szCs w:val="28"/>
          <w:lang w:val="ru-RU"/>
        </w:rPr>
        <w:t xml:space="preserve">Види банківського </w:t>
      </w:r>
      <w:proofErr w:type="gramStart"/>
      <w:r w:rsidRPr="00445BAA">
        <w:rPr>
          <w:rFonts w:ascii="Times New Roman" w:hAnsi="Times New Roman"/>
          <w:sz w:val="28"/>
          <w:szCs w:val="28"/>
          <w:lang w:val="ru-RU"/>
        </w:rPr>
        <w:t>обл</w:t>
      </w:r>
      <w:proofErr w:type="gramEnd"/>
      <w:r w:rsidRPr="00445BAA">
        <w:rPr>
          <w:rFonts w:ascii="Times New Roman" w:hAnsi="Times New Roman"/>
          <w:sz w:val="28"/>
          <w:szCs w:val="28"/>
          <w:lang w:val="ru-RU"/>
        </w:rPr>
        <w:t>іку (фінансового, управлінського та податкового об</w:t>
      </w:r>
      <w:r w:rsidRPr="00445BAA">
        <w:rPr>
          <w:rFonts w:ascii="Times New Roman" w:hAnsi="Times New Roman"/>
          <w:sz w:val="28"/>
          <w:szCs w:val="28"/>
          <w:lang w:val="ru-RU"/>
        </w:rPr>
        <w:softHyphen/>
        <w:t xml:space="preserve">ліку) та їх порівняльна характеристика. </w:t>
      </w:r>
    </w:p>
    <w:p w:rsidR="00813F61" w:rsidRPr="00445BAA" w:rsidRDefault="00813F61" w:rsidP="00813F61">
      <w:pPr>
        <w:numPr>
          <w:ilvl w:val="0"/>
          <w:numId w:val="18"/>
        </w:numPr>
        <w:shd w:val="clear" w:color="auto" w:fill="FFFFFF"/>
        <w:tabs>
          <w:tab w:val="left" w:pos="518"/>
        </w:tabs>
        <w:jc w:val="both"/>
        <w:rPr>
          <w:sz w:val="28"/>
          <w:szCs w:val="28"/>
        </w:rPr>
      </w:pPr>
      <w:r w:rsidRPr="00445BAA">
        <w:rPr>
          <w:sz w:val="28"/>
          <w:szCs w:val="28"/>
        </w:rPr>
        <w:t xml:space="preserve">Історичні аспекти виникнення та розвитку бухгалтерського </w:t>
      </w:r>
      <w:proofErr w:type="gramStart"/>
      <w:r w:rsidRPr="00445BAA">
        <w:rPr>
          <w:sz w:val="28"/>
          <w:szCs w:val="28"/>
        </w:rPr>
        <w:t>обл</w:t>
      </w:r>
      <w:proofErr w:type="gramEnd"/>
      <w:r w:rsidRPr="00445BAA">
        <w:rPr>
          <w:sz w:val="28"/>
          <w:szCs w:val="28"/>
        </w:rPr>
        <w:t>іку в банках України.</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rPr>
      </w:pPr>
      <w:r w:rsidRPr="00445BAA">
        <w:rPr>
          <w:rFonts w:ascii="Times New Roman" w:hAnsi="Times New Roman"/>
          <w:spacing w:val="9"/>
          <w:sz w:val="28"/>
          <w:szCs w:val="28"/>
        </w:rPr>
        <w:t>Документування банківських операцій.</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r w:rsidRPr="00445BAA">
        <w:rPr>
          <w:rFonts w:ascii="Times New Roman" w:hAnsi="Times New Roman"/>
          <w:color w:val="000000"/>
          <w:sz w:val="28"/>
          <w:szCs w:val="28"/>
          <w:lang w:val="ru-RU"/>
        </w:rPr>
        <w:t xml:space="preserve">Поняття, структура та нормативно-правове регулювання </w:t>
      </w:r>
      <w:proofErr w:type="gramStart"/>
      <w:r w:rsidRPr="00445BAA">
        <w:rPr>
          <w:rFonts w:ascii="Times New Roman" w:hAnsi="Times New Roman"/>
          <w:color w:val="000000"/>
          <w:sz w:val="28"/>
          <w:szCs w:val="28"/>
          <w:lang w:val="ru-RU"/>
        </w:rPr>
        <w:t>обл</w:t>
      </w:r>
      <w:proofErr w:type="gramEnd"/>
      <w:r w:rsidRPr="00445BAA">
        <w:rPr>
          <w:rFonts w:ascii="Times New Roman" w:hAnsi="Times New Roman"/>
          <w:color w:val="000000"/>
          <w:sz w:val="28"/>
          <w:szCs w:val="28"/>
          <w:lang w:val="ru-RU"/>
        </w:rPr>
        <w:t xml:space="preserve">іку власного </w:t>
      </w:r>
      <w:r w:rsidRPr="00445BAA">
        <w:rPr>
          <w:rFonts w:ascii="Times New Roman" w:hAnsi="Times New Roman"/>
          <w:color w:val="000000"/>
          <w:sz w:val="28"/>
          <w:szCs w:val="28"/>
          <w:lang w:val="ru-RU"/>
        </w:rPr>
        <w:lastRenderedPageBreak/>
        <w:t xml:space="preserve">капіталу.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proofErr w:type="gramStart"/>
      <w:r w:rsidRPr="00445BAA">
        <w:rPr>
          <w:rFonts w:ascii="Times New Roman" w:hAnsi="Times New Roman"/>
          <w:color w:val="000000"/>
          <w:sz w:val="28"/>
          <w:szCs w:val="28"/>
          <w:lang w:val="ru-RU"/>
        </w:rPr>
        <w:t>Обл</w:t>
      </w:r>
      <w:proofErr w:type="gramEnd"/>
      <w:r w:rsidRPr="00445BAA">
        <w:rPr>
          <w:rFonts w:ascii="Times New Roman" w:hAnsi="Times New Roman"/>
          <w:color w:val="000000"/>
          <w:sz w:val="28"/>
          <w:szCs w:val="28"/>
          <w:lang w:val="ru-RU"/>
        </w:rPr>
        <w:t xml:space="preserve">ік операцій з формування статутного капіталу.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rPr>
      </w:pPr>
      <w:r w:rsidRPr="00445BAA">
        <w:rPr>
          <w:rFonts w:ascii="Times New Roman" w:hAnsi="Times New Roman"/>
          <w:color w:val="000000"/>
          <w:sz w:val="28"/>
          <w:szCs w:val="28"/>
        </w:rPr>
        <w:t xml:space="preserve">Облік викуплених власних акцій.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rPr>
      </w:pPr>
      <w:r w:rsidRPr="00445BAA">
        <w:rPr>
          <w:rFonts w:ascii="Times New Roman" w:hAnsi="Times New Roman"/>
          <w:color w:val="000000"/>
          <w:sz w:val="28"/>
          <w:szCs w:val="28"/>
        </w:rPr>
        <w:t xml:space="preserve">Економічний зміст, класифікація та методологічні засади бухгалтерського обліку доходів і витрат банку.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proofErr w:type="gramStart"/>
      <w:r w:rsidRPr="00445BAA">
        <w:rPr>
          <w:rFonts w:ascii="Times New Roman" w:hAnsi="Times New Roman"/>
          <w:color w:val="000000"/>
          <w:sz w:val="28"/>
          <w:szCs w:val="28"/>
          <w:lang w:val="ru-RU"/>
        </w:rPr>
        <w:t>Обл</w:t>
      </w:r>
      <w:proofErr w:type="gramEnd"/>
      <w:r w:rsidRPr="00445BAA">
        <w:rPr>
          <w:rFonts w:ascii="Times New Roman" w:hAnsi="Times New Roman"/>
          <w:color w:val="000000"/>
          <w:sz w:val="28"/>
          <w:szCs w:val="28"/>
          <w:lang w:val="ru-RU"/>
        </w:rPr>
        <w:t xml:space="preserve">ік процентних доходів та витрат банку.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proofErr w:type="gramStart"/>
      <w:r w:rsidRPr="00445BAA">
        <w:rPr>
          <w:rFonts w:ascii="Times New Roman" w:hAnsi="Times New Roman"/>
          <w:color w:val="000000"/>
          <w:sz w:val="28"/>
          <w:szCs w:val="28"/>
          <w:lang w:val="ru-RU"/>
        </w:rPr>
        <w:t>Обл</w:t>
      </w:r>
      <w:proofErr w:type="gramEnd"/>
      <w:r w:rsidRPr="00445BAA">
        <w:rPr>
          <w:rFonts w:ascii="Times New Roman" w:hAnsi="Times New Roman"/>
          <w:color w:val="000000"/>
          <w:sz w:val="28"/>
          <w:szCs w:val="28"/>
          <w:lang w:val="ru-RU"/>
        </w:rPr>
        <w:t xml:space="preserve">ік комісійних доходів і витрат банку.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rPr>
      </w:pPr>
      <w:r w:rsidRPr="00445BAA">
        <w:rPr>
          <w:rFonts w:ascii="Times New Roman" w:hAnsi="Times New Roman"/>
          <w:color w:val="000000"/>
          <w:sz w:val="28"/>
          <w:szCs w:val="28"/>
        </w:rPr>
        <w:t xml:space="preserve">Облік загальних адміністративних витрат.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rPr>
      </w:pPr>
      <w:r w:rsidRPr="00445BAA">
        <w:rPr>
          <w:rFonts w:ascii="Times New Roman" w:hAnsi="Times New Roman"/>
          <w:color w:val="000000"/>
          <w:sz w:val="28"/>
          <w:szCs w:val="28"/>
        </w:rPr>
        <w:t>Облік фінансового результату банку.</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r w:rsidRPr="00445BAA">
        <w:rPr>
          <w:rFonts w:ascii="Times New Roman" w:hAnsi="Times New Roman"/>
          <w:color w:val="000000"/>
          <w:sz w:val="28"/>
          <w:szCs w:val="28"/>
          <w:lang w:val="ru-RU"/>
        </w:rPr>
        <w:t xml:space="preserve">Порядок організації касової роботи комерційного банку.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r w:rsidRPr="00445BAA">
        <w:rPr>
          <w:rFonts w:ascii="Times New Roman" w:hAnsi="Times New Roman"/>
          <w:color w:val="000000"/>
          <w:sz w:val="28"/>
          <w:szCs w:val="28"/>
          <w:lang w:val="ru-RU"/>
        </w:rPr>
        <w:t xml:space="preserve">Порядок </w:t>
      </w:r>
      <w:proofErr w:type="gramStart"/>
      <w:r w:rsidRPr="00445BAA">
        <w:rPr>
          <w:rFonts w:ascii="Times New Roman" w:hAnsi="Times New Roman"/>
          <w:color w:val="000000"/>
          <w:sz w:val="28"/>
          <w:szCs w:val="28"/>
          <w:lang w:val="ru-RU"/>
        </w:rPr>
        <w:t>документального</w:t>
      </w:r>
      <w:proofErr w:type="gramEnd"/>
      <w:r w:rsidRPr="00445BAA">
        <w:rPr>
          <w:rFonts w:ascii="Times New Roman" w:hAnsi="Times New Roman"/>
          <w:color w:val="000000"/>
          <w:sz w:val="28"/>
          <w:szCs w:val="28"/>
          <w:lang w:val="ru-RU"/>
        </w:rPr>
        <w:t xml:space="preserve"> оформлення прибуткових та видаткових касових операцій.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proofErr w:type="gramStart"/>
      <w:r w:rsidRPr="00445BAA">
        <w:rPr>
          <w:rFonts w:ascii="Times New Roman" w:hAnsi="Times New Roman"/>
          <w:color w:val="000000"/>
          <w:sz w:val="28"/>
          <w:szCs w:val="28"/>
          <w:lang w:val="ru-RU"/>
        </w:rPr>
        <w:t>Обл</w:t>
      </w:r>
      <w:proofErr w:type="gramEnd"/>
      <w:r w:rsidRPr="00445BAA">
        <w:rPr>
          <w:rFonts w:ascii="Times New Roman" w:hAnsi="Times New Roman"/>
          <w:color w:val="000000"/>
          <w:sz w:val="28"/>
          <w:szCs w:val="28"/>
          <w:lang w:val="ru-RU"/>
        </w:rPr>
        <w:t xml:space="preserve">ік операцій з інкасування грошової готівки. </w:t>
      </w:r>
    </w:p>
    <w:p w:rsidR="00813F61" w:rsidRPr="00445BAA" w:rsidRDefault="00813F61" w:rsidP="00813F61">
      <w:pPr>
        <w:pStyle w:val="a5"/>
        <w:widowControl w:val="0"/>
        <w:numPr>
          <w:ilvl w:val="0"/>
          <w:numId w:val="18"/>
        </w:numPr>
        <w:tabs>
          <w:tab w:val="clear" w:pos="2070"/>
        </w:tabs>
        <w:rPr>
          <w:rFonts w:ascii="Times New Roman" w:hAnsi="Times New Roman"/>
          <w:spacing w:val="6"/>
          <w:sz w:val="28"/>
          <w:szCs w:val="28"/>
          <w:lang w:val="ru-RU"/>
        </w:rPr>
      </w:pPr>
      <w:r w:rsidRPr="00445BAA">
        <w:rPr>
          <w:rFonts w:ascii="Times New Roman" w:hAnsi="Times New Roman"/>
          <w:color w:val="000000"/>
          <w:sz w:val="28"/>
          <w:szCs w:val="28"/>
          <w:lang w:val="ru-RU"/>
        </w:rPr>
        <w:t xml:space="preserve">Зберігання та </w:t>
      </w:r>
      <w:proofErr w:type="gramStart"/>
      <w:r w:rsidRPr="00445BAA">
        <w:rPr>
          <w:rFonts w:ascii="Times New Roman" w:hAnsi="Times New Roman"/>
          <w:color w:val="000000"/>
          <w:sz w:val="28"/>
          <w:szCs w:val="28"/>
          <w:lang w:val="ru-RU"/>
        </w:rPr>
        <w:t>обл</w:t>
      </w:r>
      <w:proofErr w:type="gramEnd"/>
      <w:r w:rsidRPr="00445BAA">
        <w:rPr>
          <w:rFonts w:ascii="Times New Roman" w:hAnsi="Times New Roman"/>
          <w:color w:val="000000"/>
          <w:sz w:val="28"/>
          <w:szCs w:val="28"/>
          <w:lang w:val="ru-RU"/>
        </w:rPr>
        <w:t>ік цінностей і документів у грошових сховищах.</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r w:rsidRPr="00445BAA">
        <w:rPr>
          <w:iCs/>
          <w:spacing w:val="-3"/>
          <w:w w:val="114"/>
          <w:sz w:val="28"/>
          <w:szCs w:val="28"/>
        </w:rPr>
        <w:t xml:space="preserve">Синтетичний </w:t>
      </w:r>
      <w:proofErr w:type="gramStart"/>
      <w:r w:rsidRPr="00445BAA">
        <w:rPr>
          <w:iCs/>
          <w:spacing w:val="-3"/>
          <w:w w:val="114"/>
          <w:sz w:val="28"/>
          <w:szCs w:val="28"/>
        </w:rPr>
        <w:t>обл</w:t>
      </w:r>
      <w:proofErr w:type="gramEnd"/>
      <w:r w:rsidRPr="00445BAA">
        <w:rPr>
          <w:iCs/>
          <w:spacing w:val="-3"/>
          <w:w w:val="114"/>
          <w:sz w:val="28"/>
          <w:szCs w:val="28"/>
        </w:rPr>
        <w:t>ік касових операцій.</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r w:rsidRPr="00445BAA">
        <w:rPr>
          <w:iCs/>
          <w:spacing w:val="11"/>
          <w:w w:val="115"/>
          <w:sz w:val="28"/>
          <w:szCs w:val="28"/>
        </w:rPr>
        <w:t xml:space="preserve">Організація та </w:t>
      </w:r>
      <w:proofErr w:type="gramStart"/>
      <w:r w:rsidRPr="00445BAA">
        <w:rPr>
          <w:iCs/>
          <w:spacing w:val="11"/>
          <w:w w:val="115"/>
          <w:sz w:val="28"/>
          <w:szCs w:val="28"/>
        </w:rPr>
        <w:t>обл</w:t>
      </w:r>
      <w:proofErr w:type="gramEnd"/>
      <w:r w:rsidRPr="00445BAA">
        <w:rPr>
          <w:iCs/>
          <w:spacing w:val="11"/>
          <w:w w:val="115"/>
          <w:sz w:val="28"/>
          <w:szCs w:val="28"/>
        </w:rPr>
        <w:t>ік кореспондентських відносин між банківськими установами.</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proofErr w:type="gramStart"/>
      <w:r w:rsidRPr="00445BAA">
        <w:rPr>
          <w:iCs/>
          <w:spacing w:val="11"/>
          <w:w w:val="115"/>
          <w:sz w:val="28"/>
          <w:szCs w:val="28"/>
        </w:rPr>
        <w:t>Обл</w:t>
      </w:r>
      <w:proofErr w:type="gramEnd"/>
      <w:r w:rsidRPr="00445BAA">
        <w:rPr>
          <w:iCs/>
          <w:spacing w:val="11"/>
          <w:w w:val="115"/>
          <w:sz w:val="28"/>
          <w:szCs w:val="28"/>
        </w:rPr>
        <w:t xml:space="preserve">ік коштів на поточних рахунках та строкових коштів </w:t>
      </w:r>
      <w:r w:rsidRPr="00445BAA">
        <w:rPr>
          <w:iCs/>
          <w:spacing w:val="-1"/>
          <w:w w:val="115"/>
          <w:sz w:val="28"/>
          <w:szCs w:val="28"/>
        </w:rPr>
        <w:t>суб'єктів господарської діяльності.</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r w:rsidRPr="00445BAA">
        <w:rPr>
          <w:iCs/>
          <w:spacing w:val="2"/>
          <w:w w:val="115"/>
          <w:sz w:val="28"/>
          <w:szCs w:val="28"/>
        </w:rPr>
        <w:t xml:space="preserve">Основні правила </w:t>
      </w:r>
      <w:proofErr w:type="gramStart"/>
      <w:r w:rsidRPr="00445BAA">
        <w:rPr>
          <w:iCs/>
          <w:spacing w:val="2"/>
          <w:w w:val="115"/>
          <w:sz w:val="28"/>
          <w:szCs w:val="28"/>
        </w:rPr>
        <w:t>обл</w:t>
      </w:r>
      <w:proofErr w:type="gramEnd"/>
      <w:r w:rsidRPr="00445BAA">
        <w:rPr>
          <w:iCs/>
          <w:spacing w:val="2"/>
          <w:w w:val="115"/>
          <w:sz w:val="28"/>
          <w:szCs w:val="28"/>
        </w:rPr>
        <w:t>іку безготівкових розрахунків між клієнта</w:t>
      </w:r>
      <w:r w:rsidRPr="00445BAA">
        <w:rPr>
          <w:iCs/>
          <w:spacing w:val="2"/>
          <w:w w:val="115"/>
          <w:sz w:val="28"/>
          <w:szCs w:val="28"/>
        </w:rPr>
        <w:softHyphen/>
      </w:r>
      <w:r w:rsidRPr="00445BAA">
        <w:rPr>
          <w:iCs/>
          <w:spacing w:val="-3"/>
          <w:w w:val="115"/>
          <w:sz w:val="28"/>
          <w:szCs w:val="28"/>
        </w:rPr>
        <w:t xml:space="preserve">ми в межах одного банку і між банками. </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proofErr w:type="gramStart"/>
      <w:r w:rsidRPr="00445BAA">
        <w:rPr>
          <w:sz w:val="28"/>
          <w:szCs w:val="28"/>
        </w:rPr>
        <w:t>Обл</w:t>
      </w:r>
      <w:proofErr w:type="gramEnd"/>
      <w:r w:rsidRPr="00445BAA">
        <w:rPr>
          <w:sz w:val="28"/>
          <w:szCs w:val="28"/>
        </w:rPr>
        <w:t xml:space="preserve">іковий процес кредитної діяльності банку. </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r w:rsidRPr="00445BAA">
        <w:rPr>
          <w:sz w:val="28"/>
          <w:szCs w:val="28"/>
        </w:rPr>
        <w:t xml:space="preserve">Характеристика балансових рахунків кредитних операцій. </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r w:rsidRPr="00445BAA">
        <w:rPr>
          <w:sz w:val="28"/>
          <w:szCs w:val="28"/>
        </w:rPr>
        <w:t xml:space="preserve">Відображення в </w:t>
      </w:r>
      <w:proofErr w:type="gramStart"/>
      <w:r w:rsidRPr="00445BAA">
        <w:rPr>
          <w:sz w:val="28"/>
          <w:szCs w:val="28"/>
        </w:rPr>
        <w:t>обл</w:t>
      </w:r>
      <w:proofErr w:type="gramEnd"/>
      <w:r w:rsidRPr="00445BAA">
        <w:rPr>
          <w:sz w:val="28"/>
          <w:szCs w:val="28"/>
        </w:rPr>
        <w:t>іку формування спеціальних резервів на покриття можливих втрат за наданими кредитами.</w:t>
      </w:r>
    </w:p>
    <w:p w:rsidR="00813F61" w:rsidRPr="00445BAA" w:rsidRDefault="00813F61" w:rsidP="00813F61">
      <w:pPr>
        <w:numPr>
          <w:ilvl w:val="0"/>
          <w:numId w:val="18"/>
        </w:numPr>
        <w:shd w:val="clear" w:color="auto" w:fill="FFFFFF"/>
        <w:tabs>
          <w:tab w:val="left" w:pos="518"/>
        </w:tabs>
        <w:jc w:val="both"/>
        <w:rPr>
          <w:iCs/>
          <w:spacing w:val="-4"/>
          <w:w w:val="114"/>
          <w:sz w:val="28"/>
          <w:szCs w:val="28"/>
        </w:rPr>
      </w:pPr>
      <w:r w:rsidRPr="00445BAA">
        <w:rPr>
          <w:iCs/>
          <w:color w:val="000000"/>
          <w:spacing w:val="7"/>
          <w:sz w:val="28"/>
          <w:szCs w:val="28"/>
        </w:rPr>
        <w:t xml:space="preserve">Суть </w:t>
      </w:r>
      <w:proofErr w:type="gramStart"/>
      <w:r w:rsidRPr="00445BAA">
        <w:rPr>
          <w:iCs/>
          <w:color w:val="000000"/>
          <w:spacing w:val="7"/>
          <w:sz w:val="28"/>
          <w:szCs w:val="28"/>
        </w:rPr>
        <w:t>обл</w:t>
      </w:r>
      <w:proofErr w:type="gramEnd"/>
      <w:r w:rsidRPr="00445BAA">
        <w:rPr>
          <w:iCs/>
          <w:color w:val="000000"/>
          <w:spacing w:val="7"/>
          <w:sz w:val="28"/>
          <w:szCs w:val="28"/>
        </w:rPr>
        <w:t>іку проблемних кредитів</w:t>
      </w:r>
      <w:r w:rsidRPr="00445BAA">
        <w:rPr>
          <w:iCs/>
          <w:color w:val="000000"/>
          <w:spacing w:val="7"/>
          <w:sz w:val="28"/>
          <w:szCs w:val="28"/>
          <w:lang w:val="en-US"/>
        </w:rPr>
        <w:t>.</w:t>
      </w:r>
    </w:p>
    <w:p w:rsidR="00813F61" w:rsidRPr="00445BAA" w:rsidRDefault="00813F61" w:rsidP="00813F61">
      <w:pPr>
        <w:widowControl w:val="0"/>
        <w:numPr>
          <w:ilvl w:val="0"/>
          <w:numId w:val="18"/>
        </w:numPr>
        <w:shd w:val="clear" w:color="auto" w:fill="FFFFFF"/>
        <w:tabs>
          <w:tab w:val="left" w:pos="-142"/>
        </w:tabs>
        <w:autoSpaceDE w:val="0"/>
        <w:autoSpaceDN w:val="0"/>
        <w:adjustRightInd w:val="0"/>
        <w:jc w:val="both"/>
        <w:rPr>
          <w:color w:val="000000"/>
          <w:spacing w:val="-9"/>
          <w:sz w:val="28"/>
          <w:szCs w:val="28"/>
        </w:rPr>
      </w:pPr>
      <w:r w:rsidRPr="00445BAA">
        <w:rPr>
          <w:color w:val="000000"/>
          <w:spacing w:val="5"/>
          <w:sz w:val="28"/>
          <w:szCs w:val="28"/>
        </w:rPr>
        <w:t xml:space="preserve">Особливості </w:t>
      </w:r>
      <w:proofErr w:type="gramStart"/>
      <w:r w:rsidRPr="00445BAA">
        <w:rPr>
          <w:color w:val="000000"/>
          <w:spacing w:val="5"/>
          <w:sz w:val="28"/>
          <w:szCs w:val="28"/>
        </w:rPr>
        <w:t>обл</w:t>
      </w:r>
      <w:proofErr w:type="gramEnd"/>
      <w:r w:rsidRPr="00445BAA">
        <w:rPr>
          <w:color w:val="000000"/>
          <w:spacing w:val="5"/>
          <w:sz w:val="28"/>
          <w:szCs w:val="28"/>
        </w:rPr>
        <w:t>іку створення спеціальних резервів під кре</w:t>
      </w:r>
      <w:r w:rsidRPr="00445BAA">
        <w:rPr>
          <w:color w:val="000000"/>
          <w:spacing w:val="5"/>
          <w:sz w:val="28"/>
          <w:szCs w:val="28"/>
        </w:rPr>
        <w:softHyphen/>
      </w:r>
      <w:r w:rsidRPr="00445BAA">
        <w:rPr>
          <w:color w:val="000000"/>
          <w:spacing w:val="7"/>
          <w:sz w:val="28"/>
          <w:szCs w:val="28"/>
        </w:rPr>
        <w:t>дитні ризики.</w:t>
      </w:r>
    </w:p>
    <w:p w:rsidR="00813F61" w:rsidRPr="00445BAA" w:rsidRDefault="00813F61" w:rsidP="00813F61">
      <w:pPr>
        <w:widowControl w:val="0"/>
        <w:numPr>
          <w:ilvl w:val="0"/>
          <w:numId w:val="18"/>
        </w:numPr>
        <w:jc w:val="both"/>
        <w:rPr>
          <w:sz w:val="28"/>
          <w:szCs w:val="28"/>
        </w:rPr>
      </w:pPr>
      <w:r w:rsidRPr="00445BAA">
        <w:rPr>
          <w:sz w:val="28"/>
          <w:szCs w:val="28"/>
        </w:rPr>
        <w:t>Визнання, оцінка та класифікація зобов’язань банку.</w:t>
      </w:r>
    </w:p>
    <w:p w:rsidR="00813F61" w:rsidRPr="00445BAA" w:rsidRDefault="00813F61" w:rsidP="00813F61">
      <w:pPr>
        <w:widowControl w:val="0"/>
        <w:numPr>
          <w:ilvl w:val="0"/>
          <w:numId w:val="18"/>
        </w:numPr>
        <w:jc w:val="both"/>
        <w:rPr>
          <w:sz w:val="28"/>
          <w:szCs w:val="28"/>
        </w:rPr>
      </w:pPr>
      <w:r w:rsidRPr="00445BAA">
        <w:rPr>
          <w:sz w:val="28"/>
          <w:szCs w:val="28"/>
        </w:rPr>
        <w:t xml:space="preserve">Основні принципи відображення в </w:t>
      </w:r>
      <w:proofErr w:type="gramStart"/>
      <w:r w:rsidRPr="00445BAA">
        <w:rPr>
          <w:sz w:val="28"/>
          <w:szCs w:val="28"/>
        </w:rPr>
        <w:t>обл</w:t>
      </w:r>
      <w:proofErr w:type="gramEnd"/>
      <w:r w:rsidRPr="00445BAA">
        <w:rPr>
          <w:sz w:val="28"/>
          <w:szCs w:val="28"/>
        </w:rPr>
        <w:t>іку депозитних операцій.</w:t>
      </w:r>
    </w:p>
    <w:p w:rsidR="00813F61" w:rsidRPr="00445BAA" w:rsidRDefault="00813F61" w:rsidP="00813F61">
      <w:pPr>
        <w:widowControl w:val="0"/>
        <w:numPr>
          <w:ilvl w:val="0"/>
          <w:numId w:val="18"/>
        </w:numPr>
        <w:jc w:val="both"/>
        <w:rPr>
          <w:sz w:val="28"/>
          <w:szCs w:val="28"/>
        </w:rPr>
      </w:pPr>
      <w:r w:rsidRPr="00445BAA">
        <w:rPr>
          <w:sz w:val="28"/>
          <w:szCs w:val="28"/>
        </w:rPr>
        <w:t xml:space="preserve">Бухгалтерський </w:t>
      </w:r>
      <w:proofErr w:type="gramStart"/>
      <w:r w:rsidRPr="00445BAA">
        <w:rPr>
          <w:sz w:val="28"/>
          <w:szCs w:val="28"/>
        </w:rPr>
        <w:t>обл</w:t>
      </w:r>
      <w:proofErr w:type="gramEnd"/>
      <w:r w:rsidRPr="00445BAA">
        <w:rPr>
          <w:sz w:val="28"/>
          <w:szCs w:val="28"/>
        </w:rPr>
        <w:t xml:space="preserve">ік депозитних операцій. </w:t>
      </w:r>
    </w:p>
    <w:p w:rsidR="00813F61" w:rsidRPr="00445BAA" w:rsidRDefault="00813F61" w:rsidP="00813F61">
      <w:pPr>
        <w:widowControl w:val="0"/>
        <w:numPr>
          <w:ilvl w:val="0"/>
          <w:numId w:val="18"/>
        </w:numPr>
        <w:jc w:val="both"/>
        <w:rPr>
          <w:sz w:val="28"/>
          <w:szCs w:val="28"/>
        </w:rPr>
      </w:pPr>
      <w:r w:rsidRPr="00445BAA">
        <w:rPr>
          <w:sz w:val="28"/>
          <w:szCs w:val="28"/>
        </w:rPr>
        <w:t xml:space="preserve">Поняття, класифікація цінних паперів і операцій з ними. </w:t>
      </w:r>
    </w:p>
    <w:p w:rsidR="00813F61" w:rsidRPr="00445BAA" w:rsidRDefault="00813F61" w:rsidP="00813F61">
      <w:pPr>
        <w:widowControl w:val="0"/>
        <w:numPr>
          <w:ilvl w:val="0"/>
          <w:numId w:val="18"/>
        </w:numPr>
        <w:jc w:val="both"/>
        <w:rPr>
          <w:sz w:val="28"/>
          <w:szCs w:val="28"/>
        </w:rPr>
      </w:pPr>
      <w:r w:rsidRPr="00445BAA">
        <w:rPr>
          <w:sz w:val="28"/>
          <w:szCs w:val="28"/>
        </w:rPr>
        <w:t xml:space="preserve">Організація </w:t>
      </w:r>
      <w:proofErr w:type="gramStart"/>
      <w:r w:rsidRPr="00445BAA">
        <w:rPr>
          <w:sz w:val="28"/>
          <w:szCs w:val="28"/>
        </w:rPr>
        <w:t>обл</w:t>
      </w:r>
      <w:proofErr w:type="gramEnd"/>
      <w:r w:rsidRPr="00445BAA">
        <w:rPr>
          <w:sz w:val="28"/>
          <w:szCs w:val="28"/>
        </w:rPr>
        <w:t>ікового процесу операцій з цінними паперами.</w:t>
      </w:r>
    </w:p>
    <w:p w:rsidR="00813F61" w:rsidRPr="00445BAA" w:rsidRDefault="00813F61" w:rsidP="00813F61">
      <w:pPr>
        <w:widowControl w:val="0"/>
        <w:numPr>
          <w:ilvl w:val="0"/>
          <w:numId w:val="18"/>
        </w:numPr>
        <w:jc w:val="both"/>
        <w:rPr>
          <w:sz w:val="28"/>
          <w:szCs w:val="28"/>
        </w:rPr>
      </w:pPr>
      <w:proofErr w:type="gramStart"/>
      <w:r w:rsidRPr="00445BAA">
        <w:rPr>
          <w:iCs/>
          <w:color w:val="000000"/>
          <w:spacing w:val="-3"/>
          <w:w w:val="114"/>
          <w:sz w:val="28"/>
          <w:szCs w:val="28"/>
        </w:rPr>
        <w:t>Обл</w:t>
      </w:r>
      <w:proofErr w:type="gramEnd"/>
      <w:r w:rsidRPr="00445BAA">
        <w:rPr>
          <w:iCs/>
          <w:color w:val="000000"/>
          <w:spacing w:val="-3"/>
          <w:w w:val="114"/>
          <w:sz w:val="28"/>
          <w:szCs w:val="28"/>
        </w:rPr>
        <w:t>ік вкладень у цінні папери з нефіксованим прибутком та довго</w:t>
      </w:r>
      <w:r w:rsidRPr="00445BAA">
        <w:rPr>
          <w:iCs/>
          <w:color w:val="000000"/>
          <w:spacing w:val="-3"/>
          <w:w w:val="114"/>
          <w:sz w:val="28"/>
          <w:szCs w:val="28"/>
        </w:rPr>
        <w:softHyphen/>
      </w:r>
      <w:r w:rsidRPr="00445BAA">
        <w:rPr>
          <w:iCs/>
          <w:color w:val="000000"/>
          <w:spacing w:val="2"/>
          <w:w w:val="114"/>
          <w:sz w:val="28"/>
          <w:szCs w:val="28"/>
        </w:rPr>
        <w:t>строкових вкладень банку.</w:t>
      </w:r>
    </w:p>
    <w:p w:rsidR="00813F61" w:rsidRPr="00445BAA" w:rsidRDefault="00813F61" w:rsidP="00813F61">
      <w:pPr>
        <w:widowControl w:val="0"/>
        <w:numPr>
          <w:ilvl w:val="0"/>
          <w:numId w:val="18"/>
        </w:numPr>
        <w:jc w:val="both"/>
        <w:rPr>
          <w:sz w:val="28"/>
          <w:szCs w:val="28"/>
        </w:rPr>
      </w:pPr>
      <w:r w:rsidRPr="00445BAA">
        <w:rPr>
          <w:sz w:val="28"/>
          <w:szCs w:val="28"/>
        </w:rPr>
        <w:t>Сутність валютних операцій.</w:t>
      </w:r>
    </w:p>
    <w:p w:rsidR="00813F61" w:rsidRPr="00445BAA" w:rsidRDefault="00813F61" w:rsidP="00813F61">
      <w:pPr>
        <w:widowControl w:val="0"/>
        <w:numPr>
          <w:ilvl w:val="0"/>
          <w:numId w:val="18"/>
        </w:numPr>
        <w:jc w:val="both"/>
        <w:rPr>
          <w:sz w:val="28"/>
          <w:szCs w:val="28"/>
        </w:rPr>
      </w:pPr>
      <w:r w:rsidRPr="00445BAA">
        <w:rPr>
          <w:sz w:val="28"/>
          <w:szCs w:val="28"/>
        </w:rPr>
        <w:t xml:space="preserve">Методи </w:t>
      </w:r>
      <w:proofErr w:type="gramStart"/>
      <w:r w:rsidRPr="00445BAA">
        <w:rPr>
          <w:sz w:val="28"/>
          <w:szCs w:val="28"/>
        </w:rPr>
        <w:t>обл</w:t>
      </w:r>
      <w:proofErr w:type="gramEnd"/>
      <w:r w:rsidRPr="00445BAA">
        <w:rPr>
          <w:sz w:val="28"/>
          <w:szCs w:val="28"/>
        </w:rPr>
        <w:t>іку операцій в іноземній валюті.</w:t>
      </w:r>
    </w:p>
    <w:p w:rsidR="00813F61" w:rsidRPr="00445BAA" w:rsidRDefault="00813F61" w:rsidP="00813F61">
      <w:pPr>
        <w:widowControl w:val="0"/>
        <w:numPr>
          <w:ilvl w:val="0"/>
          <w:numId w:val="18"/>
        </w:numPr>
        <w:jc w:val="both"/>
        <w:rPr>
          <w:sz w:val="28"/>
          <w:szCs w:val="28"/>
        </w:rPr>
      </w:pPr>
      <w:proofErr w:type="gramStart"/>
      <w:r w:rsidRPr="00445BAA">
        <w:rPr>
          <w:sz w:val="28"/>
          <w:szCs w:val="28"/>
        </w:rPr>
        <w:t>Обл</w:t>
      </w:r>
      <w:proofErr w:type="gramEnd"/>
      <w:r w:rsidRPr="00445BAA">
        <w:rPr>
          <w:sz w:val="28"/>
          <w:szCs w:val="28"/>
        </w:rPr>
        <w:t>ік обмінних операцій з іноземною валютою.</w:t>
      </w:r>
    </w:p>
    <w:p w:rsidR="00813F61" w:rsidRPr="00445BAA" w:rsidRDefault="00813F61" w:rsidP="00813F61">
      <w:pPr>
        <w:widowControl w:val="0"/>
        <w:numPr>
          <w:ilvl w:val="0"/>
          <w:numId w:val="18"/>
        </w:numPr>
        <w:jc w:val="both"/>
        <w:rPr>
          <w:sz w:val="28"/>
          <w:szCs w:val="28"/>
        </w:rPr>
      </w:pPr>
      <w:r w:rsidRPr="00445BAA">
        <w:rPr>
          <w:sz w:val="28"/>
          <w:szCs w:val="28"/>
        </w:rPr>
        <w:t>Безготівкові та готівкові операції купівл</w:t>
      </w:r>
      <w:proofErr w:type="gramStart"/>
      <w:r w:rsidRPr="00445BAA">
        <w:rPr>
          <w:sz w:val="28"/>
          <w:szCs w:val="28"/>
        </w:rPr>
        <w:t>і-</w:t>
      </w:r>
      <w:proofErr w:type="gramEnd"/>
      <w:r w:rsidRPr="00445BAA">
        <w:rPr>
          <w:sz w:val="28"/>
          <w:szCs w:val="28"/>
        </w:rPr>
        <w:t>продажу іноземної валюти.</w:t>
      </w:r>
    </w:p>
    <w:p w:rsidR="00813F61" w:rsidRPr="00445BAA" w:rsidRDefault="00813F61" w:rsidP="00813F61">
      <w:pPr>
        <w:widowControl w:val="0"/>
        <w:numPr>
          <w:ilvl w:val="0"/>
          <w:numId w:val="18"/>
        </w:numPr>
        <w:jc w:val="both"/>
        <w:rPr>
          <w:sz w:val="28"/>
          <w:szCs w:val="28"/>
        </w:rPr>
      </w:pPr>
      <w:r w:rsidRPr="00445BAA">
        <w:rPr>
          <w:sz w:val="28"/>
          <w:szCs w:val="28"/>
        </w:rPr>
        <w:t>Особливості роботи з готівковою іноземною валютою та платіжними документами в іноземній валюті.</w:t>
      </w:r>
    </w:p>
    <w:p w:rsidR="00813F61" w:rsidRPr="00445BAA" w:rsidRDefault="00813F61" w:rsidP="00813F61">
      <w:pPr>
        <w:widowControl w:val="0"/>
        <w:numPr>
          <w:ilvl w:val="0"/>
          <w:numId w:val="18"/>
        </w:numPr>
        <w:jc w:val="both"/>
        <w:rPr>
          <w:sz w:val="28"/>
          <w:szCs w:val="28"/>
        </w:rPr>
      </w:pPr>
      <w:r w:rsidRPr="00445BAA">
        <w:rPr>
          <w:sz w:val="28"/>
          <w:szCs w:val="28"/>
        </w:rPr>
        <w:t>Операції з іменними та дорожніми чеками в іноземній валюті, що емітовані нерезидентами.</w:t>
      </w:r>
    </w:p>
    <w:p w:rsidR="00813F61" w:rsidRPr="00445BAA" w:rsidRDefault="00813F61" w:rsidP="00813F61">
      <w:pPr>
        <w:numPr>
          <w:ilvl w:val="0"/>
          <w:numId w:val="18"/>
        </w:numPr>
        <w:shd w:val="clear" w:color="auto" w:fill="FFFFFF"/>
        <w:tabs>
          <w:tab w:val="left" w:pos="418"/>
        </w:tabs>
        <w:jc w:val="both"/>
        <w:rPr>
          <w:sz w:val="28"/>
          <w:szCs w:val="28"/>
        </w:rPr>
      </w:pPr>
      <w:r w:rsidRPr="00445BAA">
        <w:rPr>
          <w:sz w:val="28"/>
          <w:szCs w:val="28"/>
        </w:rPr>
        <w:t xml:space="preserve">Бухгалтерський </w:t>
      </w:r>
      <w:proofErr w:type="gramStart"/>
      <w:r w:rsidRPr="00445BAA">
        <w:rPr>
          <w:sz w:val="28"/>
          <w:szCs w:val="28"/>
        </w:rPr>
        <w:t>обл</w:t>
      </w:r>
      <w:proofErr w:type="gramEnd"/>
      <w:r w:rsidRPr="00445BAA">
        <w:rPr>
          <w:sz w:val="28"/>
          <w:szCs w:val="28"/>
        </w:rPr>
        <w:t xml:space="preserve">ік надходження, переоцінки, придбання та ремонту основних засобів. </w:t>
      </w:r>
    </w:p>
    <w:p w:rsidR="00813F61" w:rsidRPr="00445BAA" w:rsidRDefault="00813F61" w:rsidP="00813F61">
      <w:pPr>
        <w:widowControl w:val="0"/>
        <w:numPr>
          <w:ilvl w:val="0"/>
          <w:numId w:val="18"/>
        </w:numPr>
        <w:jc w:val="both"/>
        <w:rPr>
          <w:sz w:val="28"/>
          <w:szCs w:val="28"/>
        </w:rPr>
      </w:pPr>
      <w:proofErr w:type="gramStart"/>
      <w:r w:rsidRPr="00445BAA">
        <w:rPr>
          <w:sz w:val="28"/>
          <w:szCs w:val="28"/>
        </w:rPr>
        <w:t>Обл</w:t>
      </w:r>
      <w:proofErr w:type="gramEnd"/>
      <w:r w:rsidRPr="00445BAA">
        <w:rPr>
          <w:sz w:val="28"/>
          <w:szCs w:val="28"/>
        </w:rPr>
        <w:t>ік основних засобів, прийнятих банком під заставу наданого кредиту.</w:t>
      </w:r>
    </w:p>
    <w:p w:rsidR="00813F61" w:rsidRPr="00445BAA" w:rsidRDefault="00813F61" w:rsidP="00813F61">
      <w:pPr>
        <w:widowControl w:val="0"/>
        <w:numPr>
          <w:ilvl w:val="0"/>
          <w:numId w:val="18"/>
        </w:numPr>
        <w:jc w:val="both"/>
        <w:rPr>
          <w:sz w:val="28"/>
          <w:szCs w:val="28"/>
        </w:rPr>
      </w:pPr>
      <w:r w:rsidRPr="00445BAA">
        <w:rPr>
          <w:sz w:val="28"/>
          <w:szCs w:val="28"/>
        </w:rPr>
        <w:lastRenderedPageBreak/>
        <w:t xml:space="preserve">Бухгалтерський </w:t>
      </w:r>
      <w:proofErr w:type="gramStart"/>
      <w:r w:rsidRPr="00445BAA">
        <w:rPr>
          <w:sz w:val="28"/>
          <w:szCs w:val="28"/>
        </w:rPr>
        <w:t>обл</w:t>
      </w:r>
      <w:proofErr w:type="gramEnd"/>
      <w:r w:rsidRPr="00445BAA">
        <w:rPr>
          <w:sz w:val="28"/>
          <w:szCs w:val="28"/>
        </w:rPr>
        <w:t>ік придбання нематеріальних активів.</w:t>
      </w:r>
    </w:p>
    <w:p w:rsidR="00813F61" w:rsidRPr="00445BAA" w:rsidRDefault="00813F61" w:rsidP="00813F61">
      <w:pPr>
        <w:widowControl w:val="0"/>
        <w:numPr>
          <w:ilvl w:val="0"/>
          <w:numId w:val="18"/>
        </w:numPr>
        <w:jc w:val="both"/>
        <w:rPr>
          <w:sz w:val="28"/>
          <w:szCs w:val="28"/>
        </w:rPr>
      </w:pPr>
      <w:r w:rsidRPr="00445BAA">
        <w:rPr>
          <w:sz w:val="28"/>
          <w:szCs w:val="28"/>
        </w:rPr>
        <w:t xml:space="preserve">Інвентаризації нематеріальних активів та відображення їх результатів у бухгалтерському </w:t>
      </w:r>
      <w:proofErr w:type="gramStart"/>
      <w:r w:rsidRPr="00445BAA">
        <w:rPr>
          <w:sz w:val="28"/>
          <w:szCs w:val="28"/>
        </w:rPr>
        <w:t>обл</w:t>
      </w:r>
      <w:proofErr w:type="gramEnd"/>
      <w:r w:rsidRPr="00445BAA">
        <w:rPr>
          <w:sz w:val="28"/>
          <w:szCs w:val="28"/>
        </w:rPr>
        <w:t>ік.</w:t>
      </w:r>
    </w:p>
    <w:p w:rsidR="00813F61" w:rsidRPr="00445BAA" w:rsidRDefault="00813F61" w:rsidP="00813F61">
      <w:pPr>
        <w:widowControl w:val="0"/>
        <w:numPr>
          <w:ilvl w:val="0"/>
          <w:numId w:val="18"/>
        </w:numPr>
        <w:jc w:val="both"/>
        <w:rPr>
          <w:sz w:val="28"/>
          <w:szCs w:val="28"/>
        </w:rPr>
      </w:pPr>
      <w:r w:rsidRPr="00445BAA">
        <w:rPr>
          <w:bCs/>
          <w:color w:val="000000"/>
          <w:sz w:val="28"/>
          <w:szCs w:val="28"/>
        </w:rPr>
        <w:t>Удосконалення нематеріальних активі</w:t>
      </w:r>
      <w:proofErr w:type="gramStart"/>
      <w:r w:rsidRPr="00445BAA">
        <w:rPr>
          <w:bCs/>
          <w:color w:val="000000"/>
          <w:sz w:val="28"/>
          <w:szCs w:val="28"/>
        </w:rPr>
        <w:t>в</w:t>
      </w:r>
      <w:proofErr w:type="gramEnd"/>
      <w:r w:rsidRPr="00445BAA">
        <w:rPr>
          <w:sz w:val="28"/>
          <w:szCs w:val="28"/>
        </w:rPr>
        <w:t xml:space="preserve"> та відображення рахунків, що використовують. </w:t>
      </w:r>
    </w:p>
    <w:p w:rsidR="00813F61" w:rsidRPr="00445BAA" w:rsidRDefault="00813F61" w:rsidP="00813F61">
      <w:pPr>
        <w:numPr>
          <w:ilvl w:val="0"/>
          <w:numId w:val="18"/>
        </w:numPr>
        <w:shd w:val="clear" w:color="auto" w:fill="FFFFFF"/>
        <w:jc w:val="both"/>
        <w:rPr>
          <w:bCs/>
          <w:color w:val="000000"/>
          <w:spacing w:val="-4"/>
          <w:sz w:val="28"/>
          <w:szCs w:val="28"/>
        </w:rPr>
      </w:pPr>
      <w:r w:rsidRPr="00445BAA">
        <w:rPr>
          <w:color w:val="000000"/>
          <w:spacing w:val="-9"/>
          <w:w w:val="113"/>
          <w:sz w:val="28"/>
          <w:szCs w:val="28"/>
        </w:rPr>
        <w:t>Змі</w:t>
      </w:r>
      <w:proofErr w:type="gramStart"/>
      <w:r w:rsidRPr="00445BAA">
        <w:rPr>
          <w:color w:val="000000"/>
          <w:spacing w:val="-9"/>
          <w:w w:val="113"/>
          <w:sz w:val="28"/>
          <w:szCs w:val="28"/>
        </w:rPr>
        <w:t>ст</w:t>
      </w:r>
      <w:proofErr w:type="gramEnd"/>
      <w:r w:rsidRPr="00445BAA">
        <w:rPr>
          <w:color w:val="000000"/>
          <w:spacing w:val="-9"/>
          <w:w w:val="113"/>
          <w:sz w:val="28"/>
          <w:szCs w:val="28"/>
        </w:rPr>
        <w:t xml:space="preserve">, особливості обліку </w:t>
      </w:r>
      <w:r w:rsidRPr="00445BAA">
        <w:rPr>
          <w:bCs/>
          <w:color w:val="000000"/>
          <w:spacing w:val="-4"/>
          <w:sz w:val="28"/>
          <w:szCs w:val="28"/>
        </w:rPr>
        <w:t xml:space="preserve">операцій з лізингу. </w:t>
      </w:r>
    </w:p>
    <w:p w:rsidR="00813F61" w:rsidRPr="00445BAA" w:rsidRDefault="00813F61" w:rsidP="00813F61">
      <w:pPr>
        <w:numPr>
          <w:ilvl w:val="0"/>
          <w:numId w:val="18"/>
        </w:numPr>
        <w:shd w:val="clear" w:color="auto" w:fill="FFFFFF"/>
        <w:jc w:val="both"/>
        <w:rPr>
          <w:bCs/>
          <w:color w:val="000000"/>
          <w:spacing w:val="-4"/>
          <w:sz w:val="28"/>
          <w:szCs w:val="28"/>
        </w:rPr>
      </w:pPr>
      <w:r w:rsidRPr="00445BAA">
        <w:rPr>
          <w:bCs/>
          <w:color w:val="000000"/>
          <w:spacing w:val="-4"/>
          <w:sz w:val="28"/>
          <w:szCs w:val="28"/>
        </w:rPr>
        <w:t xml:space="preserve">Відмінності </w:t>
      </w:r>
      <w:proofErr w:type="gramStart"/>
      <w:r w:rsidRPr="00445BAA">
        <w:rPr>
          <w:bCs/>
          <w:color w:val="000000"/>
          <w:spacing w:val="-4"/>
          <w:sz w:val="28"/>
          <w:szCs w:val="28"/>
        </w:rPr>
        <w:t>між</w:t>
      </w:r>
      <w:proofErr w:type="gramEnd"/>
      <w:r w:rsidRPr="00445BAA">
        <w:rPr>
          <w:bCs/>
          <w:color w:val="000000"/>
          <w:spacing w:val="-4"/>
          <w:sz w:val="28"/>
          <w:szCs w:val="28"/>
        </w:rPr>
        <w:t xml:space="preserve"> оперативним та фінансовим лізингом.</w:t>
      </w:r>
    </w:p>
    <w:p w:rsidR="00813F61" w:rsidRPr="00445BAA" w:rsidRDefault="00813F61" w:rsidP="00813F61">
      <w:pPr>
        <w:numPr>
          <w:ilvl w:val="0"/>
          <w:numId w:val="18"/>
        </w:numPr>
        <w:shd w:val="clear" w:color="auto" w:fill="FFFFFF"/>
        <w:jc w:val="both"/>
        <w:rPr>
          <w:iCs/>
          <w:color w:val="000000"/>
          <w:spacing w:val="11"/>
          <w:sz w:val="28"/>
          <w:szCs w:val="28"/>
        </w:rPr>
      </w:pPr>
      <w:r w:rsidRPr="00445BAA">
        <w:rPr>
          <w:iCs/>
          <w:color w:val="000000"/>
          <w:spacing w:val="11"/>
          <w:sz w:val="28"/>
          <w:szCs w:val="28"/>
        </w:rPr>
        <w:t xml:space="preserve">Бухгалтерський </w:t>
      </w:r>
      <w:proofErr w:type="gramStart"/>
      <w:r w:rsidRPr="00445BAA">
        <w:rPr>
          <w:iCs/>
          <w:color w:val="000000"/>
          <w:spacing w:val="11"/>
          <w:sz w:val="28"/>
          <w:szCs w:val="28"/>
        </w:rPr>
        <w:t>обл</w:t>
      </w:r>
      <w:proofErr w:type="gramEnd"/>
      <w:r w:rsidRPr="00445BAA">
        <w:rPr>
          <w:iCs/>
          <w:color w:val="000000"/>
          <w:spacing w:val="11"/>
          <w:sz w:val="28"/>
          <w:szCs w:val="28"/>
        </w:rPr>
        <w:t xml:space="preserve">ік </w:t>
      </w:r>
      <w:r w:rsidRPr="00445BAA">
        <w:rPr>
          <w:color w:val="000000"/>
          <w:spacing w:val="4"/>
          <w:sz w:val="28"/>
          <w:szCs w:val="28"/>
        </w:rPr>
        <w:t>операцій за основними засобами, переданими чи отриманими в лізинг.</w:t>
      </w:r>
    </w:p>
    <w:p w:rsidR="00813F61" w:rsidRPr="00445BAA" w:rsidRDefault="00813F61" w:rsidP="00813F61">
      <w:pPr>
        <w:numPr>
          <w:ilvl w:val="0"/>
          <w:numId w:val="18"/>
        </w:numPr>
        <w:shd w:val="clear" w:color="auto" w:fill="FFFFFF"/>
        <w:jc w:val="both"/>
        <w:rPr>
          <w:sz w:val="28"/>
          <w:szCs w:val="28"/>
        </w:rPr>
      </w:pPr>
      <w:r w:rsidRPr="00445BAA">
        <w:rPr>
          <w:iCs/>
          <w:color w:val="000000"/>
          <w:spacing w:val="11"/>
          <w:sz w:val="28"/>
          <w:szCs w:val="28"/>
        </w:rPr>
        <w:t>Фінансовий лізинг. Відображення операцій лізингодавцем.</w:t>
      </w:r>
    </w:p>
    <w:p w:rsidR="00813F61" w:rsidRPr="00445BAA" w:rsidRDefault="00813F61" w:rsidP="00813F61">
      <w:pPr>
        <w:numPr>
          <w:ilvl w:val="0"/>
          <w:numId w:val="18"/>
        </w:numPr>
        <w:shd w:val="clear" w:color="auto" w:fill="FFFFFF"/>
        <w:jc w:val="both"/>
        <w:rPr>
          <w:sz w:val="28"/>
          <w:szCs w:val="28"/>
        </w:rPr>
      </w:pPr>
      <w:r w:rsidRPr="00445BAA">
        <w:rPr>
          <w:iCs/>
          <w:color w:val="000000"/>
          <w:spacing w:val="11"/>
          <w:sz w:val="28"/>
          <w:szCs w:val="28"/>
        </w:rPr>
        <w:t>Оперативний лізинг. Відображення операцій лізингодавцем</w:t>
      </w:r>
      <w:r w:rsidRPr="00445BAA">
        <w:rPr>
          <w:iCs/>
          <w:color w:val="000000"/>
          <w:spacing w:val="9"/>
          <w:sz w:val="28"/>
          <w:szCs w:val="28"/>
        </w:rPr>
        <w:t xml:space="preserve"> та лізингоодержувачем.</w:t>
      </w:r>
    </w:p>
    <w:p w:rsidR="00813F61" w:rsidRPr="00445BAA" w:rsidRDefault="00813F61" w:rsidP="00813F61">
      <w:pPr>
        <w:numPr>
          <w:ilvl w:val="0"/>
          <w:numId w:val="18"/>
        </w:numPr>
        <w:shd w:val="clear" w:color="auto" w:fill="FFFFFF"/>
        <w:jc w:val="both"/>
        <w:rPr>
          <w:sz w:val="28"/>
          <w:szCs w:val="28"/>
        </w:rPr>
      </w:pPr>
      <w:r w:rsidRPr="00445BAA">
        <w:rPr>
          <w:bCs/>
          <w:sz w:val="28"/>
          <w:szCs w:val="28"/>
        </w:rPr>
        <w:t>Мета фінансової звітності банку та якісні характеристики корисної фінансової інформації.</w:t>
      </w:r>
    </w:p>
    <w:p w:rsidR="00813F61" w:rsidRPr="00445BAA" w:rsidRDefault="00813F61" w:rsidP="00813F61">
      <w:pPr>
        <w:numPr>
          <w:ilvl w:val="0"/>
          <w:numId w:val="18"/>
        </w:numPr>
        <w:shd w:val="clear" w:color="auto" w:fill="FFFFFF"/>
        <w:jc w:val="both"/>
        <w:rPr>
          <w:sz w:val="28"/>
          <w:szCs w:val="28"/>
        </w:rPr>
      </w:pPr>
      <w:r w:rsidRPr="00445BAA">
        <w:rPr>
          <w:bCs/>
          <w:sz w:val="28"/>
          <w:szCs w:val="28"/>
        </w:rPr>
        <w:t>Загальні вимоги міжнародних стандартів фінансової звітності (МСФЗ) щодо фінансової звітності банку.</w:t>
      </w:r>
    </w:p>
    <w:p w:rsidR="00813F61" w:rsidRPr="00445BAA" w:rsidRDefault="00813F61" w:rsidP="00813F61">
      <w:pPr>
        <w:numPr>
          <w:ilvl w:val="0"/>
          <w:numId w:val="18"/>
        </w:numPr>
        <w:shd w:val="clear" w:color="auto" w:fill="FFFFFF"/>
        <w:jc w:val="both"/>
        <w:rPr>
          <w:sz w:val="28"/>
          <w:szCs w:val="28"/>
          <w:lang w:val="uk-UA"/>
        </w:rPr>
      </w:pPr>
      <w:r w:rsidRPr="00445BAA">
        <w:rPr>
          <w:bCs/>
          <w:sz w:val="28"/>
          <w:szCs w:val="28"/>
          <w:lang w:val="uk-UA"/>
        </w:rPr>
        <w:t>Види фінансової звітності банків України, вимоги щодо її подання та оприлюднення.</w:t>
      </w:r>
    </w:p>
    <w:p w:rsidR="00813F61" w:rsidRPr="00445BAA" w:rsidRDefault="00813F61" w:rsidP="00813F61">
      <w:pPr>
        <w:shd w:val="clear" w:color="auto" w:fill="FFFFFF"/>
        <w:jc w:val="both"/>
        <w:rPr>
          <w:bCs/>
          <w:sz w:val="28"/>
          <w:szCs w:val="28"/>
          <w:lang w:val="uk-UA"/>
        </w:rPr>
      </w:pPr>
    </w:p>
    <w:p w:rsidR="00813F61" w:rsidRPr="00445BAA" w:rsidRDefault="00813F61" w:rsidP="00813F61">
      <w:pPr>
        <w:shd w:val="clear" w:color="auto" w:fill="FFFFFF"/>
        <w:jc w:val="both"/>
        <w:rPr>
          <w:bCs/>
          <w:sz w:val="28"/>
          <w:szCs w:val="28"/>
          <w:lang w:val="uk-UA"/>
        </w:rPr>
      </w:pPr>
    </w:p>
    <w:p w:rsidR="00813F61" w:rsidRDefault="00813F61" w:rsidP="00813F61">
      <w:pPr>
        <w:shd w:val="clear" w:color="auto" w:fill="FFFFFF"/>
        <w:jc w:val="both"/>
        <w:rPr>
          <w:bCs/>
          <w:sz w:val="24"/>
          <w:szCs w:val="24"/>
          <w:lang w:val="uk-UA"/>
        </w:rPr>
      </w:pPr>
    </w:p>
    <w:p w:rsidR="00813F61" w:rsidRPr="00602AEE" w:rsidRDefault="00813F61" w:rsidP="00813F61">
      <w:pPr>
        <w:widowControl w:val="0"/>
        <w:autoSpaceDE w:val="0"/>
        <w:autoSpaceDN w:val="0"/>
        <w:spacing w:before="59"/>
        <w:jc w:val="center"/>
        <w:outlineLvl w:val="0"/>
        <w:rPr>
          <w:b/>
          <w:bCs/>
          <w:sz w:val="28"/>
          <w:szCs w:val="28"/>
          <w:lang w:val="uk-UA"/>
        </w:rPr>
      </w:pPr>
      <w:r w:rsidRPr="00602AEE">
        <w:rPr>
          <w:b/>
          <w:bCs/>
          <w:sz w:val="28"/>
          <w:szCs w:val="28"/>
          <w:lang w:val="uk-UA"/>
        </w:rPr>
        <w:t>РОЗДІЛ 9. МЕТОДИ ОЦІНЮВАННЯ ЗНАНЬ ЗДОБУВАЧІВ ВИЩОЇ ОСВІТИ</w:t>
      </w:r>
    </w:p>
    <w:p w:rsidR="00813F61" w:rsidRPr="00602AEE" w:rsidRDefault="00813F61" w:rsidP="00813F61">
      <w:pPr>
        <w:pStyle w:val="a9"/>
        <w:tabs>
          <w:tab w:val="left" w:pos="567"/>
        </w:tabs>
        <w:ind w:firstLine="927"/>
        <w:rPr>
          <w:sz w:val="28"/>
          <w:szCs w:val="28"/>
        </w:rPr>
      </w:pPr>
      <w:r w:rsidRPr="00602AEE">
        <w:rPr>
          <w:sz w:val="28"/>
          <w:szCs w:val="28"/>
        </w:rPr>
        <w:t xml:space="preserve">Оцінювання навчальної діяльності студентів здійснюється відповідно до «Положення про контроль та оцінювання навчальних досягнень здобувачів вищої освіти Львівського національного університету імені Івана Франка» від 26.02.2020 р., за 100-бальною системою (за шкалою </w:t>
      </w:r>
      <w:r w:rsidRPr="00602AEE">
        <w:rPr>
          <w:sz w:val="28"/>
          <w:szCs w:val="28"/>
          <w:lang w:val="en-US"/>
        </w:rPr>
        <w:t>ECTS</w:t>
      </w:r>
      <w:r w:rsidRPr="00602AEE">
        <w:rPr>
          <w:sz w:val="28"/>
          <w:szCs w:val="28"/>
        </w:rPr>
        <w:t xml:space="preserve"> та національною шкалою). </w:t>
      </w:r>
    </w:p>
    <w:p w:rsidR="00813F61" w:rsidRPr="00602AEE" w:rsidRDefault="00813F61" w:rsidP="00813F61">
      <w:pPr>
        <w:pStyle w:val="a9"/>
        <w:tabs>
          <w:tab w:val="left" w:pos="0"/>
        </w:tabs>
        <w:ind w:firstLine="927"/>
        <w:rPr>
          <w:sz w:val="28"/>
          <w:szCs w:val="28"/>
        </w:rPr>
      </w:pPr>
      <w:r w:rsidRPr="00602AEE">
        <w:rPr>
          <w:sz w:val="28"/>
          <w:szCs w:val="28"/>
        </w:rPr>
        <w:t xml:space="preserve">Методами оцінювання сформованих компетентностей у студентів з дисципліни «Облік в банках» є: семінари, тестування, індивідуальна та самостійна робота, поточний та проміжний контроль, контрольна робота інше. </w:t>
      </w:r>
    </w:p>
    <w:p w:rsidR="00813F61" w:rsidRPr="00602AEE" w:rsidRDefault="00813F61" w:rsidP="00813F61">
      <w:pPr>
        <w:tabs>
          <w:tab w:val="left" w:pos="567"/>
        </w:tabs>
        <w:ind w:firstLine="927"/>
        <w:jc w:val="both"/>
        <w:rPr>
          <w:sz w:val="28"/>
          <w:szCs w:val="28"/>
          <w:lang w:val="uk-UA"/>
        </w:rPr>
      </w:pPr>
      <w:r w:rsidRPr="00602AEE">
        <w:rPr>
          <w:sz w:val="28"/>
          <w:szCs w:val="28"/>
          <w:lang w:val="uk-UA"/>
        </w:rPr>
        <w:t xml:space="preserve">Результат поточного контролю освітньої діяльності студентів (РПК) за семестр визначається як сума з поточних балів, відображених у журналі обліку відвідування та успішності студентів, </w:t>
      </w:r>
    </w:p>
    <w:p w:rsidR="00813F61" w:rsidRPr="00602AEE" w:rsidRDefault="00813F61" w:rsidP="00813F61">
      <w:pPr>
        <w:widowControl w:val="0"/>
        <w:numPr>
          <w:ilvl w:val="0"/>
          <w:numId w:val="19"/>
        </w:numPr>
        <w:tabs>
          <w:tab w:val="left" w:pos="709"/>
        </w:tabs>
        <w:autoSpaceDE w:val="0"/>
        <w:autoSpaceDN w:val="0"/>
        <w:spacing w:before="1"/>
        <w:ind w:left="0" w:firstLine="927"/>
        <w:jc w:val="both"/>
        <w:rPr>
          <w:b/>
          <w:sz w:val="28"/>
          <w:szCs w:val="28"/>
        </w:rPr>
      </w:pPr>
      <w:r w:rsidRPr="00602AEE">
        <w:rPr>
          <w:i/>
          <w:sz w:val="28"/>
          <w:szCs w:val="28"/>
          <w:u w:val="single"/>
        </w:rPr>
        <w:t>поточний контроль</w:t>
      </w:r>
      <w:r w:rsidRPr="00602AEE">
        <w:rPr>
          <w:sz w:val="28"/>
          <w:szCs w:val="28"/>
        </w:rPr>
        <w:t xml:space="preserve"> знань та компетентностей роботи студентів включає суму оцінок за семінари, </w:t>
      </w:r>
      <w:r w:rsidRPr="00602AEE">
        <w:rPr>
          <w:sz w:val="28"/>
          <w:szCs w:val="28"/>
          <w:lang w:val="uk-UA"/>
        </w:rPr>
        <w:t xml:space="preserve">контрольну роботу, </w:t>
      </w:r>
      <w:r w:rsidRPr="00602AEE">
        <w:rPr>
          <w:sz w:val="28"/>
          <w:szCs w:val="28"/>
        </w:rPr>
        <w:t>самостійну та індивідуальну роботу (максимальна кількість балів – 50).</w:t>
      </w:r>
    </w:p>
    <w:p w:rsidR="00813F61" w:rsidRPr="00602AEE" w:rsidRDefault="00813F61" w:rsidP="00813F61">
      <w:pPr>
        <w:widowControl w:val="0"/>
        <w:numPr>
          <w:ilvl w:val="0"/>
          <w:numId w:val="19"/>
        </w:numPr>
        <w:tabs>
          <w:tab w:val="left" w:pos="709"/>
        </w:tabs>
        <w:autoSpaceDE w:val="0"/>
        <w:autoSpaceDN w:val="0"/>
        <w:ind w:left="0" w:firstLine="927"/>
        <w:jc w:val="both"/>
        <w:rPr>
          <w:sz w:val="28"/>
          <w:szCs w:val="28"/>
        </w:rPr>
      </w:pPr>
      <w:proofErr w:type="gramStart"/>
      <w:r w:rsidRPr="00602AEE">
        <w:rPr>
          <w:i/>
          <w:sz w:val="28"/>
          <w:szCs w:val="28"/>
          <w:u w:val="single"/>
        </w:rPr>
        <w:t>п</w:t>
      </w:r>
      <w:proofErr w:type="gramEnd"/>
      <w:r w:rsidRPr="00602AEE">
        <w:rPr>
          <w:i/>
          <w:sz w:val="28"/>
          <w:szCs w:val="28"/>
          <w:u w:val="single"/>
        </w:rPr>
        <w:t>ідсумковий контроль</w:t>
      </w:r>
      <w:r w:rsidRPr="00602AEE">
        <w:rPr>
          <w:sz w:val="28"/>
          <w:szCs w:val="28"/>
        </w:rPr>
        <w:t xml:space="preserve"> знань та компетентностей студентів включає </w:t>
      </w:r>
      <w:r w:rsidRPr="00602AEE">
        <w:rPr>
          <w:sz w:val="28"/>
          <w:szCs w:val="28"/>
          <w:lang w:val="uk-UA"/>
        </w:rPr>
        <w:t>екзамен</w:t>
      </w:r>
      <w:r w:rsidRPr="00602AEE">
        <w:rPr>
          <w:sz w:val="28"/>
          <w:szCs w:val="28"/>
        </w:rPr>
        <w:t xml:space="preserve"> (максимальна кількість балів– 50).</w:t>
      </w:r>
    </w:p>
    <w:p w:rsidR="00813F61" w:rsidRPr="00602AEE" w:rsidRDefault="00813F61" w:rsidP="00813F61">
      <w:pPr>
        <w:widowControl w:val="0"/>
        <w:autoSpaceDE w:val="0"/>
        <w:autoSpaceDN w:val="0"/>
        <w:ind w:firstLine="927"/>
        <w:jc w:val="both"/>
        <w:rPr>
          <w:b/>
          <w:sz w:val="28"/>
          <w:szCs w:val="28"/>
          <w:u w:val="single"/>
        </w:rPr>
      </w:pPr>
      <w:proofErr w:type="gramStart"/>
      <w:r w:rsidRPr="00602AEE">
        <w:rPr>
          <w:sz w:val="28"/>
          <w:szCs w:val="28"/>
          <w:u w:val="single"/>
        </w:rPr>
        <w:t>П</w:t>
      </w:r>
      <w:proofErr w:type="gramEnd"/>
      <w:r w:rsidRPr="00602AEE">
        <w:rPr>
          <w:sz w:val="28"/>
          <w:szCs w:val="28"/>
          <w:u w:val="single"/>
        </w:rPr>
        <w:t>ідсумкова максимальна кількість</w:t>
      </w:r>
      <w:r w:rsidRPr="00602AEE">
        <w:rPr>
          <w:sz w:val="28"/>
          <w:szCs w:val="28"/>
          <w:u w:val="single"/>
          <w:lang w:val="uk-UA"/>
        </w:rPr>
        <w:t xml:space="preserve"> балів </w:t>
      </w:r>
      <w:r w:rsidRPr="00602AEE">
        <w:rPr>
          <w:sz w:val="28"/>
          <w:szCs w:val="28"/>
          <w:u w:val="single"/>
        </w:rPr>
        <w:t xml:space="preserve"> – </w:t>
      </w:r>
      <w:r w:rsidRPr="00602AEE">
        <w:rPr>
          <w:b/>
          <w:sz w:val="28"/>
          <w:szCs w:val="28"/>
          <w:u w:val="single"/>
        </w:rPr>
        <w:t>100 балів.</w:t>
      </w:r>
    </w:p>
    <w:p w:rsidR="00813F61" w:rsidRPr="00602AEE" w:rsidRDefault="00813F61" w:rsidP="00813F61">
      <w:pPr>
        <w:widowControl w:val="0"/>
        <w:autoSpaceDE w:val="0"/>
        <w:autoSpaceDN w:val="0"/>
        <w:jc w:val="both"/>
        <w:rPr>
          <w:sz w:val="28"/>
          <w:szCs w:val="28"/>
        </w:rPr>
      </w:pPr>
    </w:p>
    <w:p w:rsidR="00813F61" w:rsidRPr="00602AEE" w:rsidRDefault="00813F61" w:rsidP="00813F61">
      <w:pPr>
        <w:widowControl w:val="0"/>
        <w:autoSpaceDE w:val="0"/>
        <w:autoSpaceDN w:val="0"/>
        <w:ind w:firstLine="993"/>
        <w:jc w:val="both"/>
        <w:rPr>
          <w:sz w:val="28"/>
          <w:szCs w:val="28"/>
        </w:rPr>
      </w:pPr>
      <w:r w:rsidRPr="00602AEE">
        <w:rPr>
          <w:b/>
          <w:sz w:val="28"/>
          <w:szCs w:val="28"/>
        </w:rPr>
        <w:t>Політика щодо дедлайнів та перескладання:</w:t>
      </w:r>
      <w:r w:rsidRPr="00602AEE">
        <w:rPr>
          <w:sz w:val="28"/>
          <w:szCs w:val="28"/>
        </w:rPr>
        <w:t xml:space="preserve"> роботи, які здаються із порушенням термінів без поважних причин, оцінюються на нижчу оцінку – 20% від визначених балів </w:t>
      </w:r>
      <w:proofErr w:type="gramStart"/>
      <w:r w:rsidRPr="00602AEE">
        <w:rPr>
          <w:sz w:val="28"/>
          <w:szCs w:val="28"/>
        </w:rPr>
        <w:t>за даний</w:t>
      </w:r>
      <w:proofErr w:type="gramEnd"/>
      <w:r w:rsidRPr="00602AEE">
        <w:rPr>
          <w:sz w:val="28"/>
          <w:szCs w:val="28"/>
        </w:rPr>
        <w:t xml:space="preserve"> вид роботи. Студенти виконують декілька </w:t>
      </w:r>
      <w:r w:rsidRPr="00602AEE">
        <w:rPr>
          <w:sz w:val="28"/>
          <w:szCs w:val="28"/>
        </w:rPr>
        <w:lastRenderedPageBreak/>
        <w:t>видів письмових робіт (</w:t>
      </w:r>
      <w:r w:rsidRPr="00602AEE">
        <w:rPr>
          <w:sz w:val="28"/>
          <w:szCs w:val="28"/>
          <w:lang w:val="uk-UA"/>
        </w:rPr>
        <w:t>акти проміжного контролю</w:t>
      </w:r>
      <w:r w:rsidRPr="00602AEE">
        <w:rPr>
          <w:sz w:val="28"/>
          <w:szCs w:val="28"/>
        </w:rPr>
        <w:t xml:space="preserve">, </w:t>
      </w:r>
      <w:r w:rsidRPr="00602AEE">
        <w:rPr>
          <w:sz w:val="28"/>
          <w:szCs w:val="28"/>
          <w:lang w:val="uk-UA"/>
        </w:rPr>
        <w:t xml:space="preserve">заключення, </w:t>
      </w:r>
      <w:r w:rsidRPr="00602AEE">
        <w:rPr>
          <w:sz w:val="28"/>
          <w:szCs w:val="28"/>
        </w:rPr>
        <w:t xml:space="preserve">індивідуальну роботу). Перескладання модулів </w:t>
      </w:r>
      <w:proofErr w:type="gramStart"/>
      <w:r w:rsidRPr="00602AEE">
        <w:rPr>
          <w:sz w:val="28"/>
          <w:szCs w:val="28"/>
        </w:rPr>
        <w:t>в</w:t>
      </w:r>
      <w:proofErr w:type="gramEnd"/>
      <w:r w:rsidRPr="00602AEE">
        <w:rPr>
          <w:sz w:val="28"/>
          <w:szCs w:val="28"/>
        </w:rPr>
        <w:t>ідбувається із дозволу лектора за наявності поважних причин (наприклад, довідка про стан здоров’я).</w:t>
      </w:r>
    </w:p>
    <w:p w:rsidR="00813F61" w:rsidRPr="00602AEE" w:rsidRDefault="00813F61" w:rsidP="00813F61">
      <w:pPr>
        <w:widowControl w:val="0"/>
        <w:autoSpaceDE w:val="0"/>
        <w:autoSpaceDN w:val="0"/>
        <w:ind w:firstLine="318"/>
        <w:jc w:val="both"/>
        <w:rPr>
          <w:b/>
          <w:sz w:val="28"/>
          <w:szCs w:val="28"/>
          <w:lang w:val="uk-UA"/>
        </w:rPr>
      </w:pPr>
    </w:p>
    <w:p w:rsidR="00813F61" w:rsidRPr="00602AEE" w:rsidRDefault="00813F61" w:rsidP="00813F61">
      <w:pPr>
        <w:widowControl w:val="0"/>
        <w:autoSpaceDE w:val="0"/>
        <w:autoSpaceDN w:val="0"/>
        <w:ind w:firstLine="993"/>
        <w:jc w:val="both"/>
        <w:rPr>
          <w:sz w:val="28"/>
          <w:szCs w:val="28"/>
        </w:rPr>
      </w:pPr>
      <w:r w:rsidRPr="00602AEE">
        <w:rPr>
          <w:b/>
          <w:sz w:val="28"/>
          <w:szCs w:val="28"/>
        </w:rPr>
        <w:t>Політика щодо академічної доброчесності:</w:t>
      </w:r>
      <w:r w:rsidRPr="00602AEE">
        <w:rPr>
          <w:sz w:val="28"/>
          <w:szCs w:val="28"/>
        </w:rPr>
        <w:t xml:space="preserve"> списування </w:t>
      </w:r>
      <w:proofErr w:type="gramStart"/>
      <w:r w:rsidRPr="00602AEE">
        <w:rPr>
          <w:sz w:val="28"/>
          <w:szCs w:val="28"/>
        </w:rPr>
        <w:t>п</w:t>
      </w:r>
      <w:proofErr w:type="gramEnd"/>
      <w:r w:rsidRPr="00602AEE">
        <w:rPr>
          <w:sz w:val="28"/>
          <w:szCs w:val="28"/>
        </w:rPr>
        <w:t xml:space="preserve">ід час контрольних </w:t>
      </w:r>
      <w:r w:rsidRPr="00602AEE">
        <w:rPr>
          <w:sz w:val="28"/>
          <w:szCs w:val="28"/>
          <w:lang w:val="uk-UA"/>
        </w:rPr>
        <w:t xml:space="preserve">та письмових </w:t>
      </w:r>
      <w:r w:rsidRPr="00602AEE">
        <w:rPr>
          <w:sz w:val="28"/>
          <w:szCs w:val="28"/>
        </w:rPr>
        <w:t xml:space="preserve">робіт заборонені (в т.ч. із використанням мобільних девайсів). Реферати повинні мати коректні текстові посилання на використану літературу. Виявлення ознак академічної недоброчесності в письмовій роботі студента є </w:t>
      </w:r>
      <w:proofErr w:type="gramStart"/>
      <w:r w:rsidRPr="00602AEE">
        <w:rPr>
          <w:sz w:val="28"/>
          <w:szCs w:val="28"/>
        </w:rPr>
        <w:t>п</w:t>
      </w:r>
      <w:proofErr w:type="gramEnd"/>
      <w:r w:rsidRPr="00602AEE">
        <w:rPr>
          <w:sz w:val="28"/>
          <w:szCs w:val="28"/>
        </w:rPr>
        <w:t>ідставою для її незарахуванння викладачем, незалежно від масштабів плагіату чи обману.</w:t>
      </w:r>
    </w:p>
    <w:p w:rsidR="00813F61" w:rsidRPr="00602AEE" w:rsidRDefault="00813F61" w:rsidP="00813F61">
      <w:pPr>
        <w:widowControl w:val="0"/>
        <w:autoSpaceDE w:val="0"/>
        <w:autoSpaceDN w:val="0"/>
        <w:ind w:firstLine="318"/>
        <w:jc w:val="both"/>
        <w:rPr>
          <w:b/>
          <w:sz w:val="28"/>
          <w:szCs w:val="28"/>
          <w:lang w:val="uk-UA"/>
        </w:rPr>
      </w:pPr>
    </w:p>
    <w:p w:rsidR="00813F61" w:rsidRPr="00602AEE" w:rsidRDefault="00813F61" w:rsidP="00813F61">
      <w:pPr>
        <w:widowControl w:val="0"/>
        <w:autoSpaceDE w:val="0"/>
        <w:autoSpaceDN w:val="0"/>
        <w:ind w:firstLine="993"/>
        <w:jc w:val="both"/>
        <w:rPr>
          <w:sz w:val="28"/>
          <w:szCs w:val="28"/>
        </w:rPr>
      </w:pPr>
      <w:r w:rsidRPr="00602AEE">
        <w:rPr>
          <w:b/>
          <w:sz w:val="28"/>
          <w:szCs w:val="28"/>
          <w:lang w:val="uk-UA"/>
        </w:rPr>
        <w:t xml:space="preserve">Політика щодо відвідування: </w:t>
      </w:r>
      <w:r w:rsidRPr="00602AEE">
        <w:rPr>
          <w:sz w:val="28"/>
          <w:szCs w:val="28"/>
          <w:lang w:val="uk-UA"/>
        </w:rPr>
        <w:t xml:space="preserve">Відвідування занять (лекцій, практичних, семінарських занять курсу) є обов’язковим. </w:t>
      </w:r>
      <w:r w:rsidRPr="00602AEE">
        <w:rPr>
          <w:sz w:val="28"/>
          <w:szCs w:val="28"/>
        </w:rPr>
        <w:t>За об’єктивних причин (наприклад, хвороба, міжнародне стажування, індивідуальний графі</w:t>
      </w:r>
      <w:proofErr w:type="gramStart"/>
      <w:r w:rsidRPr="00602AEE">
        <w:rPr>
          <w:sz w:val="28"/>
          <w:szCs w:val="28"/>
        </w:rPr>
        <w:t>к</w:t>
      </w:r>
      <w:proofErr w:type="gramEnd"/>
      <w:r w:rsidRPr="00602AEE">
        <w:rPr>
          <w:sz w:val="28"/>
          <w:szCs w:val="28"/>
        </w:rPr>
        <w:t>, карантин) навчання може відбуватись в онлайн форм</w:t>
      </w:r>
      <w:r w:rsidRPr="00602AEE">
        <w:rPr>
          <w:sz w:val="28"/>
          <w:szCs w:val="28"/>
          <w:lang w:val="uk-UA"/>
        </w:rPr>
        <w:t>ат</w:t>
      </w:r>
      <w:r w:rsidRPr="00602AEE">
        <w:rPr>
          <w:sz w:val="28"/>
          <w:szCs w:val="28"/>
        </w:rPr>
        <w:t xml:space="preserve">і. Студенти зобов’язані дотримуватися усіх </w:t>
      </w:r>
      <w:r w:rsidRPr="00602AEE">
        <w:rPr>
          <w:sz w:val="28"/>
          <w:szCs w:val="28"/>
          <w:lang w:val="uk-UA"/>
        </w:rPr>
        <w:t>термін</w:t>
      </w:r>
      <w:r w:rsidRPr="00602AEE">
        <w:rPr>
          <w:sz w:val="28"/>
          <w:szCs w:val="28"/>
        </w:rPr>
        <w:t>ів</w:t>
      </w:r>
      <w:r w:rsidRPr="00602AEE">
        <w:rPr>
          <w:sz w:val="28"/>
          <w:szCs w:val="28"/>
          <w:lang w:val="uk-UA"/>
        </w:rPr>
        <w:t>,</w:t>
      </w:r>
      <w:r w:rsidRPr="00602AEE">
        <w:rPr>
          <w:sz w:val="28"/>
          <w:szCs w:val="28"/>
        </w:rPr>
        <w:t xml:space="preserve"> </w:t>
      </w:r>
      <w:r w:rsidRPr="00602AEE">
        <w:rPr>
          <w:sz w:val="28"/>
          <w:szCs w:val="28"/>
          <w:lang w:val="uk-UA"/>
        </w:rPr>
        <w:t>встановлених</w:t>
      </w:r>
      <w:r w:rsidRPr="00602AEE">
        <w:rPr>
          <w:sz w:val="28"/>
          <w:szCs w:val="28"/>
        </w:rPr>
        <w:t xml:space="preserve"> для виконання усіх видів письмових робіт, передбачених курсом. </w:t>
      </w:r>
    </w:p>
    <w:p w:rsidR="00813F61" w:rsidRPr="00602AEE" w:rsidRDefault="00813F61" w:rsidP="00813F61">
      <w:pPr>
        <w:widowControl w:val="0"/>
        <w:autoSpaceDE w:val="0"/>
        <w:autoSpaceDN w:val="0"/>
        <w:spacing w:before="9" w:after="1"/>
        <w:ind w:firstLine="318"/>
        <w:jc w:val="both"/>
        <w:rPr>
          <w:b/>
          <w:sz w:val="28"/>
          <w:szCs w:val="28"/>
          <w:highlight w:val="yellow"/>
        </w:rPr>
      </w:pPr>
      <w:r w:rsidRPr="00602AEE">
        <w:rPr>
          <w:sz w:val="28"/>
          <w:szCs w:val="28"/>
        </w:rPr>
        <w:t xml:space="preserve">Уся література, яка  викладачем надається виключно в освітніх цілях є без права її передачі третім особам. Студенти заохочуються до використання також й іншої літератури та джерел, </w:t>
      </w:r>
      <w:proofErr w:type="gramStart"/>
      <w:r w:rsidRPr="00602AEE">
        <w:rPr>
          <w:sz w:val="28"/>
          <w:szCs w:val="28"/>
          <w:lang w:val="uk-UA"/>
        </w:rPr>
        <w:t>кр</w:t>
      </w:r>
      <w:proofErr w:type="gramEnd"/>
      <w:r w:rsidRPr="00602AEE">
        <w:rPr>
          <w:sz w:val="28"/>
          <w:szCs w:val="28"/>
          <w:lang w:val="uk-UA"/>
        </w:rPr>
        <w:t>ім</w:t>
      </w:r>
      <w:r w:rsidRPr="00602AEE">
        <w:rPr>
          <w:sz w:val="28"/>
          <w:szCs w:val="28"/>
        </w:rPr>
        <w:t xml:space="preserve"> рекомендованих.</w:t>
      </w:r>
    </w:p>
    <w:p w:rsidR="00813F61" w:rsidRPr="00602AEE" w:rsidRDefault="00813F61" w:rsidP="00813F61">
      <w:pPr>
        <w:ind w:left="720"/>
        <w:jc w:val="both"/>
        <w:rPr>
          <w:sz w:val="28"/>
          <w:szCs w:val="28"/>
          <w:lang w:val="uk-UA"/>
        </w:rPr>
      </w:pPr>
    </w:p>
    <w:p w:rsidR="00813F61" w:rsidRPr="00602AEE" w:rsidRDefault="00813F61" w:rsidP="00813F61">
      <w:pPr>
        <w:jc w:val="center"/>
        <w:rPr>
          <w:b/>
          <w:sz w:val="28"/>
          <w:szCs w:val="28"/>
          <w:lang w:val="uk-UA"/>
        </w:rPr>
      </w:pPr>
      <w:r w:rsidRPr="00602AEE">
        <w:rPr>
          <w:b/>
          <w:bCs/>
          <w:sz w:val="28"/>
          <w:szCs w:val="28"/>
          <w:lang w:val="uk-UA"/>
        </w:rPr>
        <w:t xml:space="preserve">9.1. </w:t>
      </w:r>
      <w:r w:rsidRPr="00602AEE">
        <w:rPr>
          <w:b/>
          <w:sz w:val="28"/>
          <w:szCs w:val="28"/>
          <w:lang w:val="uk-UA"/>
        </w:rPr>
        <w:t>Таблиця оцінювання (визначення рейтингу) навчальної діяльності студентів</w:t>
      </w:r>
    </w:p>
    <w:p w:rsidR="00813F61" w:rsidRPr="00602AEE" w:rsidRDefault="00813F61" w:rsidP="00813F61">
      <w:pPr>
        <w:jc w:val="center"/>
        <w:rPr>
          <w:b/>
          <w:sz w:val="28"/>
          <w:szCs w:val="28"/>
          <w:lang w:val="uk-UA"/>
        </w:rPr>
      </w:pPr>
    </w:p>
    <w:tbl>
      <w:tblPr>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8"/>
        <w:gridCol w:w="1741"/>
        <w:gridCol w:w="1595"/>
        <w:gridCol w:w="2047"/>
        <w:gridCol w:w="1258"/>
        <w:gridCol w:w="1397"/>
      </w:tblGrid>
      <w:tr w:rsidR="00813F61" w:rsidRPr="00602AEE" w:rsidTr="00CD25A2">
        <w:trPr>
          <w:trHeight w:val="360"/>
        </w:trPr>
        <w:tc>
          <w:tcPr>
            <w:tcW w:w="1866" w:type="pct"/>
            <w:gridSpan w:val="2"/>
            <w:shd w:val="clear" w:color="auto" w:fill="auto"/>
            <w:vAlign w:val="center"/>
          </w:tcPr>
          <w:p w:rsidR="00813F61" w:rsidRPr="00602AEE" w:rsidRDefault="00813F61" w:rsidP="00CD25A2">
            <w:pPr>
              <w:tabs>
                <w:tab w:val="left" w:pos="564"/>
              </w:tabs>
              <w:jc w:val="center"/>
              <w:rPr>
                <w:b/>
                <w:spacing w:val="-6"/>
                <w:sz w:val="28"/>
                <w:szCs w:val="28"/>
              </w:rPr>
            </w:pPr>
            <w:r w:rsidRPr="00602AEE">
              <w:rPr>
                <w:b/>
                <w:spacing w:val="-6"/>
                <w:sz w:val="28"/>
                <w:szCs w:val="28"/>
              </w:rPr>
              <w:t>Поточний контроль</w:t>
            </w:r>
          </w:p>
        </w:tc>
        <w:tc>
          <w:tcPr>
            <w:tcW w:w="796" w:type="pct"/>
            <w:vMerge w:val="restart"/>
            <w:vAlign w:val="center"/>
          </w:tcPr>
          <w:p w:rsidR="00813F61" w:rsidRPr="00602AEE" w:rsidRDefault="00813F61" w:rsidP="00CD25A2">
            <w:pPr>
              <w:tabs>
                <w:tab w:val="left" w:pos="564"/>
              </w:tabs>
              <w:ind w:right="-107"/>
              <w:jc w:val="center"/>
              <w:rPr>
                <w:b/>
                <w:sz w:val="28"/>
                <w:szCs w:val="28"/>
                <w:lang w:val="uk-UA"/>
              </w:rPr>
            </w:pPr>
            <w:r w:rsidRPr="00602AEE">
              <w:rPr>
                <w:b/>
                <w:sz w:val="28"/>
                <w:szCs w:val="28"/>
                <w:lang w:val="uk-UA"/>
              </w:rPr>
              <w:t>Самостійна</w:t>
            </w:r>
            <w:r w:rsidRPr="00602AEE">
              <w:rPr>
                <w:b/>
                <w:sz w:val="28"/>
                <w:szCs w:val="28"/>
              </w:rPr>
              <w:t xml:space="preserve"> робота студента </w:t>
            </w:r>
            <w:r w:rsidRPr="00602AEE">
              <w:rPr>
                <w:b/>
                <w:sz w:val="28"/>
                <w:szCs w:val="28"/>
                <w:lang w:val="uk-UA"/>
              </w:rPr>
              <w:t>–</w:t>
            </w:r>
          </w:p>
          <w:p w:rsidR="00813F61" w:rsidRPr="00602AEE" w:rsidRDefault="00813F61" w:rsidP="00CD25A2">
            <w:pPr>
              <w:tabs>
                <w:tab w:val="left" w:pos="564"/>
              </w:tabs>
              <w:ind w:right="-107"/>
              <w:jc w:val="center"/>
              <w:rPr>
                <w:b/>
                <w:sz w:val="28"/>
                <w:szCs w:val="28"/>
                <w:lang w:val="uk-UA"/>
              </w:rPr>
            </w:pPr>
            <w:r w:rsidRPr="00602AEE">
              <w:rPr>
                <w:b/>
                <w:sz w:val="28"/>
                <w:szCs w:val="28"/>
                <w:lang w:val="uk-UA"/>
              </w:rPr>
              <w:t xml:space="preserve">5 балів </w:t>
            </w:r>
          </w:p>
        </w:tc>
        <w:tc>
          <w:tcPr>
            <w:tcW w:w="1013" w:type="pct"/>
            <w:vMerge w:val="restart"/>
            <w:vAlign w:val="center"/>
          </w:tcPr>
          <w:p w:rsidR="00813F61" w:rsidRPr="00602AEE" w:rsidRDefault="00813F61" w:rsidP="00CD25A2">
            <w:pPr>
              <w:tabs>
                <w:tab w:val="left" w:pos="564"/>
              </w:tabs>
              <w:jc w:val="center"/>
              <w:rPr>
                <w:b/>
                <w:sz w:val="28"/>
                <w:szCs w:val="28"/>
                <w:lang w:val="uk-UA"/>
              </w:rPr>
            </w:pPr>
            <w:r w:rsidRPr="00602AEE">
              <w:rPr>
                <w:b/>
                <w:sz w:val="28"/>
                <w:szCs w:val="28"/>
              </w:rPr>
              <w:t>Індиві</w:t>
            </w:r>
            <w:proofErr w:type="gramStart"/>
            <w:r w:rsidRPr="00602AEE">
              <w:rPr>
                <w:b/>
                <w:sz w:val="28"/>
                <w:szCs w:val="28"/>
              </w:rPr>
              <w:t>дуальна</w:t>
            </w:r>
            <w:proofErr w:type="gramEnd"/>
            <w:r w:rsidRPr="00602AEE">
              <w:rPr>
                <w:b/>
                <w:sz w:val="28"/>
                <w:szCs w:val="28"/>
              </w:rPr>
              <w:t xml:space="preserve"> робота студента </w:t>
            </w:r>
            <w:r w:rsidRPr="00602AEE">
              <w:rPr>
                <w:b/>
                <w:sz w:val="28"/>
                <w:szCs w:val="28"/>
                <w:lang w:val="uk-UA"/>
              </w:rPr>
              <w:t xml:space="preserve"> - 5 балів</w:t>
            </w:r>
          </w:p>
        </w:tc>
        <w:tc>
          <w:tcPr>
            <w:tcW w:w="628" w:type="pct"/>
            <w:vMerge w:val="restart"/>
            <w:shd w:val="clear" w:color="auto" w:fill="auto"/>
            <w:vAlign w:val="center"/>
          </w:tcPr>
          <w:p w:rsidR="00813F61" w:rsidRPr="00602AEE" w:rsidRDefault="00813F61" w:rsidP="00CD25A2">
            <w:pPr>
              <w:tabs>
                <w:tab w:val="left" w:pos="564"/>
              </w:tabs>
              <w:ind w:right="-107"/>
              <w:jc w:val="center"/>
              <w:rPr>
                <w:b/>
                <w:spacing w:val="-6"/>
                <w:sz w:val="28"/>
                <w:szCs w:val="28"/>
                <w:lang w:val="uk-UA"/>
              </w:rPr>
            </w:pPr>
            <w:r w:rsidRPr="00602AEE">
              <w:rPr>
                <w:b/>
                <w:sz w:val="28"/>
                <w:szCs w:val="28"/>
                <w:lang w:val="uk-UA"/>
              </w:rPr>
              <w:t>Іспит</w:t>
            </w:r>
          </w:p>
        </w:tc>
        <w:tc>
          <w:tcPr>
            <w:tcW w:w="697" w:type="pct"/>
            <w:vMerge w:val="restart"/>
            <w:shd w:val="clear" w:color="auto" w:fill="E6E6E6"/>
            <w:vAlign w:val="center"/>
          </w:tcPr>
          <w:p w:rsidR="00813F61" w:rsidRPr="00602AEE" w:rsidRDefault="00813F61" w:rsidP="00CD25A2">
            <w:pPr>
              <w:ind w:right="-108" w:hanging="6"/>
              <w:jc w:val="center"/>
              <w:rPr>
                <w:b/>
                <w:sz w:val="28"/>
                <w:szCs w:val="28"/>
              </w:rPr>
            </w:pPr>
            <w:r w:rsidRPr="00602AEE">
              <w:rPr>
                <w:b/>
                <w:sz w:val="28"/>
                <w:szCs w:val="28"/>
              </w:rPr>
              <w:t>РАЗОМ – 100 балі</w:t>
            </w:r>
            <w:proofErr w:type="gramStart"/>
            <w:r w:rsidRPr="00602AEE">
              <w:rPr>
                <w:b/>
                <w:sz w:val="28"/>
                <w:szCs w:val="28"/>
              </w:rPr>
              <w:t>в</w:t>
            </w:r>
            <w:proofErr w:type="gramEnd"/>
          </w:p>
        </w:tc>
      </w:tr>
      <w:tr w:rsidR="00813F61" w:rsidRPr="006D5BAE" w:rsidTr="00CD25A2">
        <w:trPr>
          <w:trHeight w:val="1273"/>
        </w:trPr>
        <w:tc>
          <w:tcPr>
            <w:tcW w:w="997" w:type="pct"/>
            <w:tcBorders>
              <w:bottom w:val="single" w:sz="4" w:space="0" w:color="auto"/>
            </w:tcBorders>
            <w:shd w:val="clear" w:color="auto" w:fill="auto"/>
            <w:vAlign w:val="center"/>
          </w:tcPr>
          <w:p w:rsidR="00813F61" w:rsidRPr="008E6166" w:rsidRDefault="00813F61" w:rsidP="00CD25A2">
            <w:pPr>
              <w:tabs>
                <w:tab w:val="left" w:pos="564"/>
              </w:tabs>
              <w:ind w:right="-108"/>
              <w:jc w:val="center"/>
              <w:rPr>
                <w:b/>
                <w:sz w:val="24"/>
                <w:szCs w:val="24"/>
                <w:lang w:val="uk-UA"/>
              </w:rPr>
            </w:pPr>
            <w:r w:rsidRPr="006D5BAE">
              <w:rPr>
                <w:b/>
                <w:sz w:val="24"/>
                <w:szCs w:val="24"/>
              </w:rPr>
              <w:t>Семінарські</w:t>
            </w:r>
            <w:r>
              <w:rPr>
                <w:b/>
                <w:sz w:val="24"/>
                <w:szCs w:val="24"/>
                <w:lang w:val="uk-UA"/>
              </w:rPr>
              <w:t>/</w:t>
            </w:r>
          </w:p>
          <w:p w:rsidR="00813F61" w:rsidRDefault="00813F61" w:rsidP="00CD25A2">
            <w:pPr>
              <w:tabs>
                <w:tab w:val="left" w:pos="564"/>
              </w:tabs>
              <w:ind w:right="-108"/>
              <w:jc w:val="center"/>
              <w:rPr>
                <w:b/>
                <w:sz w:val="24"/>
                <w:szCs w:val="24"/>
                <w:lang w:val="uk-UA"/>
              </w:rPr>
            </w:pPr>
            <w:r>
              <w:rPr>
                <w:b/>
                <w:sz w:val="24"/>
                <w:szCs w:val="24"/>
                <w:lang w:val="uk-UA"/>
              </w:rPr>
              <w:t xml:space="preserve">Практичні </w:t>
            </w:r>
            <w:r w:rsidRPr="006D5BAE">
              <w:rPr>
                <w:b/>
                <w:sz w:val="24"/>
                <w:szCs w:val="24"/>
              </w:rPr>
              <w:t xml:space="preserve"> заняття</w:t>
            </w:r>
            <w:r w:rsidRPr="006D5BAE">
              <w:rPr>
                <w:b/>
                <w:sz w:val="24"/>
                <w:szCs w:val="24"/>
                <w:lang w:val="uk-UA"/>
              </w:rPr>
              <w:t xml:space="preserve"> </w:t>
            </w:r>
            <w:r>
              <w:rPr>
                <w:b/>
                <w:sz w:val="24"/>
                <w:szCs w:val="24"/>
                <w:lang w:val="uk-UA"/>
              </w:rPr>
              <w:t>–</w:t>
            </w:r>
          </w:p>
          <w:p w:rsidR="00813F61" w:rsidRPr="006D5BAE" w:rsidRDefault="00813F61" w:rsidP="00CD25A2">
            <w:pPr>
              <w:tabs>
                <w:tab w:val="left" w:pos="564"/>
              </w:tabs>
              <w:ind w:right="-108"/>
              <w:jc w:val="center"/>
              <w:rPr>
                <w:b/>
                <w:sz w:val="24"/>
                <w:szCs w:val="24"/>
                <w:lang w:val="uk-UA"/>
              </w:rPr>
            </w:pPr>
            <w:r w:rsidRPr="006D5BAE">
              <w:rPr>
                <w:b/>
                <w:sz w:val="24"/>
                <w:szCs w:val="24"/>
                <w:lang w:val="uk-UA"/>
              </w:rPr>
              <w:t>35</w:t>
            </w:r>
            <w:r>
              <w:rPr>
                <w:b/>
                <w:sz w:val="24"/>
                <w:szCs w:val="24"/>
                <w:lang w:val="uk-UA"/>
              </w:rPr>
              <w:t xml:space="preserve"> балів</w:t>
            </w:r>
          </w:p>
        </w:tc>
        <w:tc>
          <w:tcPr>
            <w:tcW w:w="869" w:type="pct"/>
            <w:tcBorders>
              <w:bottom w:val="single" w:sz="4" w:space="0" w:color="auto"/>
            </w:tcBorders>
            <w:shd w:val="clear" w:color="auto" w:fill="auto"/>
            <w:vAlign w:val="center"/>
          </w:tcPr>
          <w:p w:rsidR="00813F61" w:rsidRDefault="00813F61" w:rsidP="00CD25A2">
            <w:pPr>
              <w:tabs>
                <w:tab w:val="left" w:pos="564"/>
              </w:tabs>
              <w:jc w:val="center"/>
              <w:rPr>
                <w:b/>
                <w:sz w:val="24"/>
                <w:szCs w:val="24"/>
                <w:lang w:val="uk-UA"/>
              </w:rPr>
            </w:pPr>
            <w:r w:rsidRPr="006D5BAE">
              <w:rPr>
                <w:b/>
                <w:sz w:val="24"/>
                <w:szCs w:val="24"/>
              </w:rPr>
              <w:t xml:space="preserve">Проміжний контроль </w:t>
            </w:r>
            <w:r w:rsidRPr="006D5BAE">
              <w:rPr>
                <w:b/>
                <w:sz w:val="24"/>
                <w:szCs w:val="24"/>
                <w:lang w:val="uk-UA"/>
              </w:rPr>
              <w:t xml:space="preserve">  (</w:t>
            </w:r>
            <w:r w:rsidRPr="006D5BAE">
              <w:rPr>
                <w:sz w:val="24"/>
                <w:szCs w:val="24"/>
                <w:lang w:val="uk-UA"/>
              </w:rPr>
              <w:t>к</w:t>
            </w:r>
            <w:r w:rsidRPr="006D5BAE">
              <w:rPr>
                <w:b/>
                <w:sz w:val="24"/>
                <w:szCs w:val="24"/>
              </w:rPr>
              <w:t>онтрольн</w:t>
            </w:r>
            <w:r w:rsidRPr="006D5BAE">
              <w:rPr>
                <w:b/>
                <w:sz w:val="24"/>
                <w:szCs w:val="24"/>
                <w:lang w:val="uk-UA"/>
              </w:rPr>
              <w:t>а</w:t>
            </w:r>
            <w:r w:rsidRPr="006D5BAE">
              <w:rPr>
                <w:b/>
                <w:sz w:val="24"/>
                <w:szCs w:val="24"/>
              </w:rPr>
              <w:t xml:space="preserve"> робот</w:t>
            </w:r>
            <w:r w:rsidRPr="006D5BAE">
              <w:rPr>
                <w:b/>
                <w:sz w:val="24"/>
                <w:szCs w:val="24"/>
                <w:lang w:val="uk-UA"/>
              </w:rPr>
              <w:t xml:space="preserve">а) </w:t>
            </w:r>
            <w:r>
              <w:rPr>
                <w:b/>
                <w:sz w:val="24"/>
                <w:szCs w:val="24"/>
                <w:lang w:val="uk-UA"/>
              </w:rPr>
              <w:t>–</w:t>
            </w:r>
            <w:r w:rsidRPr="006D5BAE">
              <w:rPr>
                <w:b/>
                <w:sz w:val="24"/>
                <w:szCs w:val="24"/>
                <w:lang w:val="uk-UA"/>
              </w:rPr>
              <w:t xml:space="preserve"> </w:t>
            </w:r>
          </w:p>
          <w:p w:rsidR="00813F61" w:rsidRPr="006D5BAE" w:rsidRDefault="00813F61" w:rsidP="00CD25A2">
            <w:pPr>
              <w:tabs>
                <w:tab w:val="left" w:pos="564"/>
              </w:tabs>
              <w:jc w:val="center"/>
              <w:rPr>
                <w:b/>
                <w:sz w:val="24"/>
                <w:szCs w:val="24"/>
                <w:lang w:val="uk-UA"/>
              </w:rPr>
            </w:pPr>
            <w:r w:rsidRPr="006D5BAE">
              <w:rPr>
                <w:b/>
                <w:sz w:val="24"/>
                <w:szCs w:val="24"/>
                <w:lang w:val="uk-UA"/>
              </w:rPr>
              <w:t>5</w:t>
            </w:r>
            <w:r>
              <w:rPr>
                <w:b/>
                <w:sz w:val="24"/>
                <w:szCs w:val="24"/>
                <w:lang w:val="uk-UA"/>
              </w:rPr>
              <w:t xml:space="preserve"> балів</w:t>
            </w:r>
          </w:p>
        </w:tc>
        <w:tc>
          <w:tcPr>
            <w:tcW w:w="796" w:type="pct"/>
            <w:vMerge/>
            <w:tcBorders>
              <w:bottom w:val="single" w:sz="4" w:space="0" w:color="auto"/>
            </w:tcBorders>
          </w:tcPr>
          <w:p w:rsidR="00813F61" w:rsidRPr="006D5BAE" w:rsidRDefault="00813F61" w:rsidP="00CD25A2">
            <w:pPr>
              <w:tabs>
                <w:tab w:val="left" w:pos="564"/>
              </w:tabs>
              <w:jc w:val="center"/>
              <w:rPr>
                <w:b/>
                <w:sz w:val="24"/>
                <w:szCs w:val="24"/>
              </w:rPr>
            </w:pPr>
          </w:p>
        </w:tc>
        <w:tc>
          <w:tcPr>
            <w:tcW w:w="1013" w:type="pct"/>
            <w:vMerge/>
            <w:tcBorders>
              <w:bottom w:val="single" w:sz="4" w:space="0" w:color="auto"/>
            </w:tcBorders>
          </w:tcPr>
          <w:p w:rsidR="00813F61" w:rsidRPr="006D5BAE" w:rsidRDefault="00813F61" w:rsidP="00CD25A2">
            <w:pPr>
              <w:tabs>
                <w:tab w:val="left" w:pos="564"/>
              </w:tabs>
              <w:jc w:val="center"/>
              <w:rPr>
                <w:b/>
                <w:sz w:val="24"/>
                <w:szCs w:val="24"/>
              </w:rPr>
            </w:pPr>
          </w:p>
        </w:tc>
        <w:tc>
          <w:tcPr>
            <w:tcW w:w="628" w:type="pct"/>
            <w:vMerge/>
            <w:tcBorders>
              <w:bottom w:val="single" w:sz="4" w:space="0" w:color="auto"/>
            </w:tcBorders>
            <w:shd w:val="clear" w:color="auto" w:fill="auto"/>
            <w:vAlign w:val="center"/>
          </w:tcPr>
          <w:p w:rsidR="00813F61" w:rsidRPr="006D5BAE" w:rsidRDefault="00813F61" w:rsidP="00CD25A2">
            <w:pPr>
              <w:tabs>
                <w:tab w:val="left" w:pos="564"/>
              </w:tabs>
              <w:jc w:val="center"/>
              <w:rPr>
                <w:b/>
                <w:sz w:val="24"/>
                <w:szCs w:val="24"/>
              </w:rPr>
            </w:pPr>
          </w:p>
        </w:tc>
        <w:tc>
          <w:tcPr>
            <w:tcW w:w="697" w:type="pct"/>
            <w:vMerge/>
            <w:tcBorders>
              <w:bottom w:val="single" w:sz="4" w:space="0" w:color="auto"/>
            </w:tcBorders>
            <w:shd w:val="clear" w:color="auto" w:fill="E6E6E6"/>
          </w:tcPr>
          <w:p w:rsidR="00813F61" w:rsidRPr="006D5BAE" w:rsidRDefault="00813F61" w:rsidP="00CD25A2">
            <w:pPr>
              <w:jc w:val="center"/>
              <w:rPr>
                <w:b/>
                <w:sz w:val="24"/>
                <w:szCs w:val="24"/>
              </w:rPr>
            </w:pPr>
          </w:p>
        </w:tc>
      </w:tr>
      <w:tr w:rsidR="00813F61" w:rsidRPr="006D5BAE" w:rsidTr="00CD25A2">
        <w:trPr>
          <w:trHeight w:val="551"/>
        </w:trPr>
        <w:tc>
          <w:tcPr>
            <w:tcW w:w="3675" w:type="pct"/>
            <w:gridSpan w:val="4"/>
            <w:shd w:val="clear" w:color="auto" w:fill="E6E6E6"/>
            <w:vAlign w:val="center"/>
          </w:tcPr>
          <w:p w:rsidR="00813F61" w:rsidRPr="006D5BAE" w:rsidRDefault="00813F61" w:rsidP="00CD25A2">
            <w:pPr>
              <w:jc w:val="center"/>
              <w:rPr>
                <w:b/>
                <w:i/>
                <w:sz w:val="24"/>
                <w:szCs w:val="24"/>
              </w:rPr>
            </w:pPr>
            <w:r w:rsidRPr="006D5BAE">
              <w:rPr>
                <w:b/>
                <w:i/>
                <w:sz w:val="24"/>
                <w:szCs w:val="24"/>
              </w:rPr>
              <w:t>50 балі</w:t>
            </w:r>
            <w:proofErr w:type="gramStart"/>
            <w:r w:rsidRPr="006D5BAE">
              <w:rPr>
                <w:b/>
                <w:i/>
                <w:sz w:val="24"/>
                <w:szCs w:val="24"/>
              </w:rPr>
              <w:t>в</w:t>
            </w:r>
            <w:proofErr w:type="gramEnd"/>
          </w:p>
        </w:tc>
        <w:tc>
          <w:tcPr>
            <w:tcW w:w="628" w:type="pct"/>
            <w:shd w:val="clear" w:color="auto" w:fill="E6E6E6"/>
            <w:vAlign w:val="center"/>
          </w:tcPr>
          <w:p w:rsidR="00813F61" w:rsidRPr="006D5BAE" w:rsidRDefault="00813F61" w:rsidP="00CD25A2">
            <w:pPr>
              <w:jc w:val="center"/>
              <w:rPr>
                <w:b/>
                <w:i/>
                <w:sz w:val="24"/>
                <w:szCs w:val="24"/>
              </w:rPr>
            </w:pPr>
            <w:r w:rsidRPr="006D5BAE">
              <w:rPr>
                <w:b/>
                <w:i/>
                <w:sz w:val="24"/>
                <w:szCs w:val="24"/>
              </w:rPr>
              <w:t>50 балі</w:t>
            </w:r>
            <w:proofErr w:type="gramStart"/>
            <w:r w:rsidRPr="006D5BAE">
              <w:rPr>
                <w:b/>
                <w:i/>
                <w:sz w:val="24"/>
                <w:szCs w:val="24"/>
              </w:rPr>
              <w:t>в</w:t>
            </w:r>
            <w:proofErr w:type="gramEnd"/>
          </w:p>
        </w:tc>
        <w:tc>
          <w:tcPr>
            <w:tcW w:w="697" w:type="pct"/>
            <w:vMerge/>
            <w:shd w:val="clear" w:color="auto" w:fill="E6E6E6"/>
            <w:vAlign w:val="center"/>
          </w:tcPr>
          <w:p w:rsidR="00813F61" w:rsidRPr="006D5BAE" w:rsidRDefault="00813F61" w:rsidP="00CD25A2">
            <w:pPr>
              <w:jc w:val="center"/>
              <w:rPr>
                <w:b/>
                <w:sz w:val="24"/>
                <w:szCs w:val="24"/>
              </w:rPr>
            </w:pPr>
          </w:p>
        </w:tc>
      </w:tr>
    </w:tbl>
    <w:p w:rsidR="00813F61" w:rsidRDefault="00813F61" w:rsidP="00813F61">
      <w:pPr>
        <w:shd w:val="clear" w:color="auto" w:fill="FFFFFF"/>
        <w:jc w:val="both"/>
        <w:rPr>
          <w:sz w:val="24"/>
          <w:szCs w:val="24"/>
          <w:lang w:val="uk-UA"/>
        </w:rPr>
      </w:pPr>
    </w:p>
    <w:p w:rsidR="00813F61" w:rsidRDefault="00813F61" w:rsidP="00813F61">
      <w:pPr>
        <w:shd w:val="clear" w:color="auto" w:fill="FFFFFF"/>
        <w:jc w:val="both"/>
        <w:rPr>
          <w:sz w:val="24"/>
          <w:szCs w:val="24"/>
          <w:lang w:val="uk-UA"/>
        </w:rPr>
      </w:pPr>
    </w:p>
    <w:p w:rsidR="00813F61" w:rsidRPr="00602AEE" w:rsidRDefault="00813F61" w:rsidP="00813F61">
      <w:pPr>
        <w:jc w:val="center"/>
        <w:rPr>
          <w:b/>
          <w:sz w:val="28"/>
          <w:szCs w:val="28"/>
          <w:lang w:val="uk-UA"/>
        </w:rPr>
      </w:pPr>
      <w:r w:rsidRPr="00602AEE">
        <w:rPr>
          <w:b/>
          <w:bCs/>
          <w:sz w:val="28"/>
          <w:szCs w:val="28"/>
          <w:lang w:val="uk-UA"/>
        </w:rPr>
        <w:t xml:space="preserve">9.2.Система нарахування рейтингових балів </w:t>
      </w:r>
      <w:r w:rsidRPr="00602AEE">
        <w:rPr>
          <w:b/>
          <w:sz w:val="28"/>
          <w:szCs w:val="28"/>
          <w:lang w:val="uk-UA"/>
        </w:rPr>
        <w:t>та критерії оцінювання знань студентів</w:t>
      </w:r>
    </w:p>
    <w:tbl>
      <w:tblPr>
        <w:tblW w:w="963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8"/>
        <w:gridCol w:w="6236"/>
        <w:gridCol w:w="1132"/>
        <w:gridCol w:w="1701"/>
      </w:tblGrid>
      <w:tr w:rsidR="00813F61" w:rsidRPr="00602AEE" w:rsidTr="00CD25A2">
        <w:trPr>
          <w:tblHeader/>
        </w:trPr>
        <w:tc>
          <w:tcPr>
            <w:tcW w:w="568" w:type="dxa"/>
            <w:vAlign w:val="center"/>
          </w:tcPr>
          <w:p w:rsidR="00813F61" w:rsidRPr="00602AEE" w:rsidRDefault="00813F61" w:rsidP="00CD25A2">
            <w:pPr>
              <w:pStyle w:val="afd"/>
              <w:rPr>
                <w:i w:val="0"/>
                <w:iCs w:val="0"/>
                <w:color w:val="auto"/>
                <w:sz w:val="28"/>
                <w:szCs w:val="28"/>
              </w:rPr>
            </w:pPr>
            <w:r w:rsidRPr="00602AEE">
              <w:rPr>
                <w:color w:val="auto"/>
                <w:sz w:val="28"/>
                <w:szCs w:val="28"/>
              </w:rPr>
              <w:t>№</w:t>
            </w:r>
          </w:p>
          <w:p w:rsidR="00813F61" w:rsidRPr="00602AEE" w:rsidRDefault="00813F61" w:rsidP="00CD25A2">
            <w:pPr>
              <w:pStyle w:val="afd"/>
              <w:rPr>
                <w:i w:val="0"/>
                <w:iCs w:val="0"/>
                <w:color w:val="auto"/>
                <w:sz w:val="28"/>
                <w:szCs w:val="28"/>
              </w:rPr>
            </w:pPr>
            <w:r w:rsidRPr="00602AEE">
              <w:rPr>
                <w:color w:val="auto"/>
                <w:sz w:val="28"/>
                <w:szCs w:val="28"/>
              </w:rPr>
              <w:t>з/п</w:t>
            </w:r>
          </w:p>
        </w:tc>
        <w:tc>
          <w:tcPr>
            <w:tcW w:w="6236" w:type="dxa"/>
            <w:vAlign w:val="center"/>
          </w:tcPr>
          <w:p w:rsidR="00813F61" w:rsidRPr="00602AEE" w:rsidRDefault="00813F61" w:rsidP="00CD25A2">
            <w:pPr>
              <w:pStyle w:val="afd"/>
              <w:rPr>
                <w:b w:val="0"/>
                <w:iCs w:val="0"/>
                <w:color w:val="auto"/>
                <w:sz w:val="28"/>
                <w:szCs w:val="28"/>
              </w:rPr>
            </w:pPr>
            <w:r w:rsidRPr="00602AEE">
              <w:rPr>
                <w:color w:val="auto"/>
                <w:sz w:val="28"/>
                <w:szCs w:val="28"/>
              </w:rPr>
              <w:t>Види робіт</w:t>
            </w:r>
          </w:p>
          <w:p w:rsidR="00813F61" w:rsidRPr="00602AEE" w:rsidRDefault="00813F61" w:rsidP="00CD25A2">
            <w:pPr>
              <w:jc w:val="center"/>
              <w:rPr>
                <w:b/>
                <w:sz w:val="28"/>
                <w:szCs w:val="28"/>
              </w:rPr>
            </w:pPr>
            <w:r w:rsidRPr="00602AEE">
              <w:rPr>
                <w:b/>
                <w:sz w:val="28"/>
                <w:szCs w:val="28"/>
              </w:rPr>
              <w:t>Критерії оцінювання знань студенті</w:t>
            </w:r>
            <w:proofErr w:type="gramStart"/>
            <w:r w:rsidRPr="00602AEE">
              <w:rPr>
                <w:b/>
                <w:sz w:val="28"/>
                <w:szCs w:val="28"/>
              </w:rPr>
              <w:t>в</w:t>
            </w:r>
            <w:proofErr w:type="gramEnd"/>
          </w:p>
          <w:p w:rsidR="00813F61" w:rsidRPr="00602AEE" w:rsidRDefault="00813F61" w:rsidP="00CD25A2">
            <w:pPr>
              <w:pStyle w:val="afd"/>
              <w:rPr>
                <w:i w:val="0"/>
                <w:iCs w:val="0"/>
                <w:color w:val="auto"/>
                <w:sz w:val="28"/>
                <w:szCs w:val="28"/>
              </w:rPr>
            </w:pPr>
          </w:p>
        </w:tc>
        <w:tc>
          <w:tcPr>
            <w:tcW w:w="1132" w:type="dxa"/>
            <w:vAlign w:val="center"/>
          </w:tcPr>
          <w:p w:rsidR="00813F61" w:rsidRPr="00602AEE" w:rsidRDefault="00813F61" w:rsidP="00CD25A2">
            <w:pPr>
              <w:pStyle w:val="afd"/>
              <w:rPr>
                <w:i w:val="0"/>
                <w:iCs w:val="0"/>
                <w:color w:val="auto"/>
                <w:sz w:val="28"/>
                <w:szCs w:val="28"/>
              </w:rPr>
            </w:pPr>
            <w:r w:rsidRPr="00602AEE">
              <w:rPr>
                <w:color w:val="auto"/>
                <w:sz w:val="28"/>
                <w:szCs w:val="28"/>
              </w:rPr>
              <w:t xml:space="preserve">Бали </w:t>
            </w:r>
          </w:p>
          <w:p w:rsidR="00813F61" w:rsidRPr="00602AEE" w:rsidRDefault="00813F61" w:rsidP="00CD25A2">
            <w:pPr>
              <w:pStyle w:val="afd"/>
              <w:rPr>
                <w:i w:val="0"/>
                <w:iCs w:val="0"/>
                <w:color w:val="auto"/>
                <w:sz w:val="28"/>
                <w:szCs w:val="28"/>
              </w:rPr>
            </w:pPr>
            <w:r w:rsidRPr="00602AEE">
              <w:rPr>
                <w:color w:val="auto"/>
                <w:sz w:val="28"/>
                <w:szCs w:val="28"/>
              </w:rPr>
              <w:t>рейтингу</w:t>
            </w:r>
          </w:p>
        </w:tc>
        <w:tc>
          <w:tcPr>
            <w:tcW w:w="1701" w:type="dxa"/>
            <w:vAlign w:val="center"/>
          </w:tcPr>
          <w:p w:rsidR="00813F61" w:rsidRPr="00602AEE" w:rsidRDefault="00813F61" w:rsidP="00CD25A2">
            <w:pPr>
              <w:pStyle w:val="afd"/>
              <w:rPr>
                <w:i w:val="0"/>
                <w:iCs w:val="0"/>
                <w:color w:val="auto"/>
                <w:sz w:val="28"/>
                <w:szCs w:val="28"/>
              </w:rPr>
            </w:pPr>
            <w:r w:rsidRPr="00602AEE">
              <w:rPr>
                <w:color w:val="auto"/>
                <w:sz w:val="28"/>
                <w:szCs w:val="28"/>
              </w:rPr>
              <w:t>Максимальна к-ть балів</w:t>
            </w:r>
          </w:p>
        </w:tc>
      </w:tr>
      <w:tr w:rsidR="00813F61" w:rsidRPr="00602AEE" w:rsidTr="00CD25A2">
        <w:tc>
          <w:tcPr>
            <w:tcW w:w="568" w:type="dxa"/>
            <w:vAlign w:val="center"/>
          </w:tcPr>
          <w:p w:rsidR="00813F61" w:rsidRPr="00602AEE" w:rsidRDefault="00813F61" w:rsidP="00CD25A2">
            <w:pPr>
              <w:pStyle w:val="afe"/>
              <w:jc w:val="center"/>
              <w:rPr>
                <w:b/>
                <w:bCs/>
                <w:i/>
                <w:iCs/>
                <w:color w:val="auto"/>
                <w:sz w:val="28"/>
                <w:szCs w:val="28"/>
              </w:rPr>
            </w:pPr>
            <w:r w:rsidRPr="00602AEE">
              <w:rPr>
                <w:b/>
                <w:bCs/>
                <w:i/>
                <w:iCs/>
                <w:color w:val="auto"/>
                <w:sz w:val="28"/>
                <w:szCs w:val="28"/>
              </w:rPr>
              <w:t>1</w:t>
            </w:r>
          </w:p>
        </w:tc>
        <w:tc>
          <w:tcPr>
            <w:tcW w:w="6236" w:type="dxa"/>
            <w:vAlign w:val="center"/>
          </w:tcPr>
          <w:p w:rsidR="00813F61" w:rsidRPr="00602AEE" w:rsidRDefault="00813F61" w:rsidP="00CD25A2">
            <w:pPr>
              <w:pStyle w:val="afe"/>
              <w:jc w:val="center"/>
              <w:rPr>
                <w:b/>
                <w:bCs/>
                <w:i/>
                <w:iCs/>
                <w:color w:val="auto"/>
                <w:sz w:val="28"/>
                <w:szCs w:val="28"/>
              </w:rPr>
            </w:pPr>
            <w:r w:rsidRPr="00602AEE">
              <w:rPr>
                <w:b/>
                <w:bCs/>
                <w:i/>
                <w:iCs/>
                <w:color w:val="auto"/>
                <w:sz w:val="28"/>
                <w:szCs w:val="28"/>
              </w:rPr>
              <w:t>2</w:t>
            </w:r>
          </w:p>
        </w:tc>
        <w:tc>
          <w:tcPr>
            <w:tcW w:w="1132" w:type="dxa"/>
            <w:vAlign w:val="center"/>
          </w:tcPr>
          <w:p w:rsidR="00813F61" w:rsidRPr="00602AEE" w:rsidRDefault="00813F61" w:rsidP="00CD25A2">
            <w:pPr>
              <w:pStyle w:val="afe"/>
              <w:jc w:val="center"/>
              <w:rPr>
                <w:b/>
                <w:bCs/>
                <w:i/>
                <w:iCs/>
                <w:color w:val="auto"/>
                <w:sz w:val="28"/>
                <w:szCs w:val="28"/>
              </w:rPr>
            </w:pPr>
            <w:r w:rsidRPr="00602AEE">
              <w:rPr>
                <w:b/>
                <w:bCs/>
                <w:i/>
                <w:iCs/>
                <w:color w:val="auto"/>
                <w:sz w:val="28"/>
                <w:szCs w:val="28"/>
              </w:rPr>
              <w:t>3</w:t>
            </w:r>
          </w:p>
        </w:tc>
        <w:tc>
          <w:tcPr>
            <w:tcW w:w="1701" w:type="dxa"/>
            <w:vAlign w:val="center"/>
          </w:tcPr>
          <w:p w:rsidR="00813F61" w:rsidRPr="00602AEE" w:rsidRDefault="00813F61" w:rsidP="00CD25A2">
            <w:pPr>
              <w:pStyle w:val="afe"/>
              <w:jc w:val="center"/>
              <w:rPr>
                <w:b/>
                <w:bCs/>
                <w:i/>
                <w:iCs/>
                <w:color w:val="auto"/>
                <w:sz w:val="28"/>
                <w:szCs w:val="28"/>
              </w:rPr>
            </w:pPr>
            <w:r w:rsidRPr="00602AEE">
              <w:rPr>
                <w:b/>
                <w:bCs/>
                <w:i/>
                <w:iCs/>
                <w:color w:val="auto"/>
                <w:sz w:val="28"/>
                <w:szCs w:val="28"/>
              </w:rPr>
              <w:t>4</w:t>
            </w:r>
          </w:p>
        </w:tc>
      </w:tr>
      <w:tr w:rsidR="00813F61" w:rsidRPr="00602AEE" w:rsidTr="00CD25A2">
        <w:tc>
          <w:tcPr>
            <w:tcW w:w="9637" w:type="dxa"/>
            <w:gridSpan w:val="4"/>
            <w:vAlign w:val="center"/>
          </w:tcPr>
          <w:p w:rsidR="00813F61" w:rsidRPr="00602AEE" w:rsidRDefault="00813F61" w:rsidP="00CD25A2">
            <w:pPr>
              <w:pStyle w:val="afe"/>
              <w:jc w:val="center"/>
              <w:rPr>
                <w:b/>
                <w:bCs/>
                <w:i/>
                <w:iCs/>
                <w:color w:val="auto"/>
                <w:sz w:val="28"/>
                <w:szCs w:val="28"/>
              </w:rPr>
            </w:pPr>
            <w:r w:rsidRPr="00602AEE">
              <w:rPr>
                <w:b/>
                <w:sz w:val="28"/>
                <w:szCs w:val="28"/>
              </w:rPr>
              <w:t>1.   Бали поточної успішності за участь у семінарських, практичних заняттях</w:t>
            </w:r>
          </w:p>
        </w:tc>
      </w:tr>
      <w:tr w:rsidR="00813F61" w:rsidRPr="009547BC" w:rsidTr="00CD25A2">
        <w:tc>
          <w:tcPr>
            <w:tcW w:w="568" w:type="dxa"/>
            <w:vAlign w:val="center"/>
          </w:tcPr>
          <w:p w:rsidR="00813F61" w:rsidRPr="00602AEE" w:rsidRDefault="00813F61" w:rsidP="00CD25A2">
            <w:pPr>
              <w:pStyle w:val="afe"/>
              <w:jc w:val="center"/>
              <w:rPr>
                <w:b/>
                <w:bCs/>
                <w:i/>
                <w:iCs/>
                <w:color w:val="auto"/>
                <w:sz w:val="28"/>
                <w:szCs w:val="28"/>
              </w:rPr>
            </w:pPr>
          </w:p>
        </w:tc>
        <w:tc>
          <w:tcPr>
            <w:tcW w:w="6236" w:type="dxa"/>
            <w:vAlign w:val="center"/>
          </w:tcPr>
          <w:p w:rsidR="00813F61" w:rsidRPr="00602AEE" w:rsidRDefault="00813F61" w:rsidP="00CD25A2">
            <w:pPr>
              <w:pStyle w:val="afe"/>
              <w:jc w:val="center"/>
              <w:rPr>
                <w:b/>
                <w:bCs/>
                <w:i/>
                <w:iCs/>
                <w:color w:val="auto"/>
                <w:sz w:val="28"/>
                <w:szCs w:val="28"/>
              </w:rPr>
            </w:pPr>
            <w:r w:rsidRPr="00602AEE">
              <w:rPr>
                <w:b/>
                <w:sz w:val="28"/>
                <w:szCs w:val="28"/>
              </w:rPr>
              <w:t>Критерії оцінювання</w:t>
            </w:r>
          </w:p>
        </w:tc>
        <w:tc>
          <w:tcPr>
            <w:tcW w:w="1132" w:type="dxa"/>
            <w:vAlign w:val="center"/>
          </w:tcPr>
          <w:p w:rsidR="00813F61" w:rsidRPr="00602AEE" w:rsidRDefault="00813F61" w:rsidP="00CD25A2">
            <w:pPr>
              <w:pStyle w:val="afe"/>
              <w:jc w:val="center"/>
              <w:rPr>
                <w:b/>
                <w:bCs/>
                <w:i/>
                <w:iCs/>
                <w:color w:val="auto"/>
                <w:sz w:val="28"/>
                <w:szCs w:val="28"/>
              </w:rPr>
            </w:pPr>
            <w:r w:rsidRPr="00602AEE">
              <w:rPr>
                <w:b/>
                <w:sz w:val="28"/>
                <w:szCs w:val="28"/>
              </w:rPr>
              <w:t>5 балів</w:t>
            </w:r>
          </w:p>
        </w:tc>
        <w:tc>
          <w:tcPr>
            <w:tcW w:w="1701" w:type="dxa"/>
            <w:vAlign w:val="center"/>
          </w:tcPr>
          <w:p w:rsidR="00813F61" w:rsidRPr="00602AEE" w:rsidRDefault="00813F61" w:rsidP="00CD25A2">
            <w:pPr>
              <w:pStyle w:val="afe"/>
              <w:rPr>
                <w:b/>
                <w:bCs/>
                <w:iCs/>
                <w:color w:val="auto"/>
                <w:sz w:val="28"/>
                <w:szCs w:val="28"/>
              </w:rPr>
            </w:pPr>
            <w:r w:rsidRPr="00602AEE">
              <w:rPr>
                <w:b/>
                <w:bCs/>
                <w:iCs/>
                <w:color w:val="auto"/>
                <w:sz w:val="28"/>
                <w:szCs w:val="28"/>
              </w:rPr>
              <w:t>7(3СЗ і 4ПЗ)*5б = 35 балів</w:t>
            </w:r>
          </w:p>
        </w:tc>
      </w:tr>
      <w:tr w:rsidR="00813F61" w:rsidRPr="00602AEE" w:rsidTr="00CD25A2">
        <w:tc>
          <w:tcPr>
            <w:tcW w:w="568" w:type="dxa"/>
            <w:vMerge w:val="restart"/>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d"/>
              <w:numPr>
                <w:ilvl w:val="0"/>
                <w:numId w:val="22"/>
              </w:numPr>
              <w:jc w:val="both"/>
              <w:rPr>
                <w:b w:val="0"/>
                <w:bCs w:val="0"/>
                <w:i w:val="0"/>
                <w:iCs w:val="0"/>
                <w:color w:val="auto"/>
                <w:sz w:val="28"/>
                <w:szCs w:val="28"/>
              </w:rPr>
            </w:pPr>
            <w:r w:rsidRPr="00602AEE">
              <w:rPr>
                <w:b w:val="0"/>
                <w:i w:val="0"/>
                <w:color w:val="auto"/>
                <w:sz w:val="28"/>
                <w:szCs w:val="28"/>
              </w:rPr>
              <w:t>розгорнутий, вичерпаний виклад змісту питання</w:t>
            </w:r>
            <w:r w:rsidRPr="00602AEE">
              <w:rPr>
                <w:b w:val="0"/>
                <w:i w:val="0"/>
                <w:color w:val="auto"/>
                <w:sz w:val="28"/>
                <w:szCs w:val="28"/>
                <w:lang w:val="ru-RU"/>
              </w:rPr>
              <w:t xml:space="preserve"> і </w:t>
            </w:r>
            <w:r w:rsidRPr="00602AEE">
              <w:rPr>
                <w:b w:val="0"/>
                <w:i w:val="0"/>
                <w:sz w:val="28"/>
                <w:szCs w:val="28"/>
              </w:rPr>
              <w:t>виконання усіх завдань з правильним відображенням проведень;</w:t>
            </w:r>
          </w:p>
          <w:p w:rsidR="00813F61" w:rsidRPr="00602AEE" w:rsidRDefault="00813F61" w:rsidP="00813F61">
            <w:pPr>
              <w:pStyle w:val="afd"/>
              <w:numPr>
                <w:ilvl w:val="0"/>
                <w:numId w:val="22"/>
              </w:numPr>
              <w:jc w:val="both"/>
              <w:rPr>
                <w:b w:val="0"/>
                <w:bCs w:val="0"/>
                <w:i w:val="0"/>
                <w:iCs w:val="0"/>
                <w:color w:val="auto"/>
                <w:sz w:val="28"/>
                <w:szCs w:val="28"/>
              </w:rPr>
            </w:pPr>
            <w:r w:rsidRPr="00602AEE">
              <w:rPr>
                <w:b w:val="0"/>
                <w:i w:val="0"/>
                <w:color w:val="auto"/>
                <w:sz w:val="28"/>
                <w:szCs w:val="28"/>
              </w:rPr>
              <w:t>правильне розкриття змісту категорій та законів, механізму їх взаємозв’язку та взаємодії;</w:t>
            </w:r>
          </w:p>
          <w:p w:rsidR="00813F61" w:rsidRPr="00602AEE" w:rsidRDefault="00813F61" w:rsidP="00813F61">
            <w:pPr>
              <w:pStyle w:val="afd"/>
              <w:numPr>
                <w:ilvl w:val="0"/>
                <w:numId w:val="22"/>
              </w:numPr>
              <w:jc w:val="both"/>
              <w:rPr>
                <w:b w:val="0"/>
                <w:bCs w:val="0"/>
                <w:i w:val="0"/>
                <w:iCs w:val="0"/>
                <w:color w:val="auto"/>
                <w:sz w:val="28"/>
                <w:szCs w:val="28"/>
              </w:rPr>
            </w:pPr>
            <w:r w:rsidRPr="00602AEE">
              <w:rPr>
                <w:b w:val="0"/>
                <w:i w:val="0"/>
                <w:color w:val="auto"/>
                <w:sz w:val="28"/>
                <w:szCs w:val="28"/>
              </w:rPr>
              <w:t>висловлення власного ставлення до альтернативних поглядів на дане питання;</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5</w:t>
            </w:r>
          </w:p>
        </w:tc>
      </w:tr>
      <w:tr w:rsidR="00813F61" w:rsidRPr="00602AEE" w:rsidTr="00CD25A2">
        <w:tc>
          <w:tcPr>
            <w:tcW w:w="568" w:type="dxa"/>
            <w:vMerge/>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d"/>
              <w:numPr>
                <w:ilvl w:val="0"/>
                <w:numId w:val="22"/>
              </w:numPr>
              <w:tabs>
                <w:tab w:val="left" w:pos="397"/>
              </w:tabs>
              <w:jc w:val="both"/>
              <w:rPr>
                <w:b w:val="0"/>
                <w:bCs w:val="0"/>
                <w:i w:val="0"/>
                <w:iCs w:val="0"/>
                <w:color w:val="auto"/>
                <w:sz w:val="28"/>
                <w:szCs w:val="28"/>
              </w:rPr>
            </w:pPr>
            <w:r w:rsidRPr="00602AEE">
              <w:rPr>
                <w:b w:val="0"/>
                <w:i w:val="0"/>
                <w:sz w:val="28"/>
                <w:szCs w:val="28"/>
              </w:rPr>
              <w:t xml:space="preserve">виявлення помилок під час виконання завдань (помилки у проведеннях), </w:t>
            </w:r>
          </w:p>
          <w:p w:rsidR="00813F61" w:rsidRPr="00602AEE" w:rsidRDefault="00813F61" w:rsidP="00813F61">
            <w:pPr>
              <w:pStyle w:val="afd"/>
              <w:numPr>
                <w:ilvl w:val="0"/>
                <w:numId w:val="22"/>
              </w:numPr>
              <w:tabs>
                <w:tab w:val="left" w:pos="397"/>
              </w:tabs>
              <w:jc w:val="both"/>
              <w:rPr>
                <w:b w:val="0"/>
                <w:bCs w:val="0"/>
                <w:i w:val="0"/>
                <w:iCs w:val="0"/>
                <w:color w:val="auto"/>
                <w:sz w:val="28"/>
                <w:szCs w:val="28"/>
              </w:rPr>
            </w:pPr>
            <w:r w:rsidRPr="00602AEE">
              <w:rPr>
                <w:b w:val="0"/>
                <w:i w:val="0"/>
                <w:sz w:val="28"/>
                <w:szCs w:val="28"/>
              </w:rPr>
              <w:t>відповідь на питання дано не в повному обсязі, виявлено неточності при визначенні термінів про те з допомогою викладача він швидко орієнтується  і знаходить правильні відповіді.</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4</w:t>
            </w:r>
          </w:p>
        </w:tc>
      </w:tr>
      <w:tr w:rsidR="00813F61" w:rsidRPr="00602AEE" w:rsidTr="00CD25A2">
        <w:tc>
          <w:tcPr>
            <w:tcW w:w="568" w:type="dxa"/>
            <w:vMerge/>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d"/>
              <w:numPr>
                <w:ilvl w:val="0"/>
                <w:numId w:val="22"/>
              </w:numPr>
              <w:tabs>
                <w:tab w:val="left" w:pos="427"/>
              </w:tabs>
              <w:jc w:val="both"/>
              <w:rPr>
                <w:b w:val="0"/>
                <w:bCs w:val="0"/>
                <w:i w:val="0"/>
                <w:iCs w:val="0"/>
                <w:color w:val="auto"/>
                <w:sz w:val="28"/>
                <w:szCs w:val="28"/>
              </w:rPr>
            </w:pPr>
            <w:r w:rsidRPr="00602AEE">
              <w:rPr>
                <w:b w:val="0"/>
                <w:i w:val="0"/>
                <w:sz w:val="28"/>
                <w:szCs w:val="28"/>
              </w:rPr>
              <w:t>відповідь на питання дано не в повному обсязі, виявлено неточності при визначенні термінів;</w:t>
            </w:r>
          </w:p>
          <w:p w:rsidR="00813F61" w:rsidRPr="00602AEE" w:rsidRDefault="00813F61" w:rsidP="00813F61">
            <w:pPr>
              <w:pStyle w:val="afd"/>
              <w:numPr>
                <w:ilvl w:val="0"/>
                <w:numId w:val="22"/>
              </w:numPr>
              <w:tabs>
                <w:tab w:val="left" w:pos="427"/>
              </w:tabs>
              <w:jc w:val="both"/>
              <w:rPr>
                <w:b w:val="0"/>
                <w:bCs w:val="0"/>
                <w:i w:val="0"/>
                <w:iCs w:val="0"/>
                <w:color w:val="auto"/>
                <w:sz w:val="28"/>
                <w:szCs w:val="28"/>
              </w:rPr>
            </w:pPr>
            <w:r w:rsidRPr="00602AEE">
              <w:rPr>
                <w:b w:val="0"/>
                <w:i w:val="0"/>
                <w:sz w:val="28"/>
                <w:szCs w:val="28"/>
              </w:rPr>
              <w:t>практична робота виконана у неповному обсязі, (не зазначено проведень у всіх завданнях) або (та) з порушенням терміну її виконання.</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3</w:t>
            </w:r>
          </w:p>
        </w:tc>
      </w:tr>
      <w:tr w:rsidR="00813F61" w:rsidRPr="00602AEE" w:rsidTr="00CD25A2">
        <w:tc>
          <w:tcPr>
            <w:tcW w:w="568" w:type="dxa"/>
            <w:vMerge/>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d"/>
              <w:numPr>
                <w:ilvl w:val="0"/>
                <w:numId w:val="22"/>
              </w:numPr>
              <w:tabs>
                <w:tab w:val="left" w:pos="397"/>
              </w:tabs>
              <w:jc w:val="both"/>
              <w:rPr>
                <w:b w:val="0"/>
                <w:bCs w:val="0"/>
                <w:i w:val="0"/>
                <w:iCs w:val="0"/>
                <w:color w:val="auto"/>
                <w:sz w:val="28"/>
                <w:szCs w:val="28"/>
              </w:rPr>
            </w:pPr>
            <w:r w:rsidRPr="00602AEE">
              <w:rPr>
                <w:b w:val="0"/>
                <w:i w:val="0"/>
                <w:sz w:val="28"/>
                <w:szCs w:val="28"/>
              </w:rPr>
              <w:t xml:space="preserve">перечитування конспекту лекції, не чітка  відповідь на поставлені запитання; </w:t>
            </w:r>
          </w:p>
          <w:p w:rsidR="00813F61" w:rsidRPr="00602AEE" w:rsidRDefault="00813F61" w:rsidP="00813F61">
            <w:pPr>
              <w:pStyle w:val="afd"/>
              <w:numPr>
                <w:ilvl w:val="0"/>
                <w:numId w:val="22"/>
              </w:numPr>
              <w:tabs>
                <w:tab w:val="left" w:pos="397"/>
              </w:tabs>
              <w:jc w:val="both"/>
              <w:rPr>
                <w:b w:val="0"/>
                <w:bCs w:val="0"/>
                <w:i w:val="0"/>
                <w:iCs w:val="0"/>
                <w:color w:val="auto"/>
                <w:sz w:val="28"/>
                <w:szCs w:val="28"/>
              </w:rPr>
            </w:pPr>
            <w:r w:rsidRPr="00602AEE">
              <w:rPr>
                <w:b w:val="0"/>
                <w:i w:val="0"/>
                <w:sz w:val="28"/>
                <w:szCs w:val="28"/>
              </w:rPr>
              <w:t>наявності значних помилок в записі формул або виконання пропущеної без поважних причин практичної роботи</w:t>
            </w:r>
            <w:r w:rsidRPr="00602AEE">
              <w:rPr>
                <w:b w:val="0"/>
                <w:i w:val="0"/>
                <w:color w:val="auto"/>
                <w:sz w:val="28"/>
                <w:szCs w:val="28"/>
              </w:rPr>
              <w:t xml:space="preserve"> </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2</w:t>
            </w:r>
          </w:p>
        </w:tc>
      </w:tr>
      <w:tr w:rsidR="00813F61" w:rsidRPr="00602AEE" w:rsidTr="00CD25A2">
        <w:trPr>
          <w:trHeight w:val="485"/>
        </w:trPr>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d"/>
              <w:numPr>
                <w:ilvl w:val="0"/>
                <w:numId w:val="22"/>
              </w:numPr>
              <w:tabs>
                <w:tab w:val="left" w:pos="511"/>
              </w:tabs>
              <w:jc w:val="both"/>
              <w:rPr>
                <w:b w:val="0"/>
                <w:bCs w:val="0"/>
                <w:i w:val="0"/>
                <w:iCs w:val="0"/>
                <w:color w:val="auto"/>
                <w:sz w:val="28"/>
                <w:szCs w:val="28"/>
              </w:rPr>
            </w:pPr>
            <w:r w:rsidRPr="00602AEE">
              <w:rPr>
                <w:b w:val="0"/>
                <w:i w:val="0"/>
                <w:color w:val="auto"/>
                <w:sz w:val="28"/>
                <w:szCs w:val="28"/>
              </w:rPr>
              <w:t>студент відсутній на занятті.</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0</w:t>
            </w:r>
          </w:p>
        </w:tc>
      </w:tr>
      <w:tr w:rsidR="00813F61" w:rsidRPr="00602AEE" w:rsidTr="00CD25A2">
        <w:tc>
          <w:tcPr>
            <w:tcW w:w="9637" w:type="dxa"/>
            <w:gridSpan w:val="4"/>
            <w:vAlign w:val="center"/>
          </w:tcPr>
          <w:p w:rsidR="00813F61" w:rsidRPr="00602AEE" w:rsidRDefault="00813F61" w:rsidP="00CD25A2">
            <w:pPr>
              <w:pStyle w:val="afc"/>
              <w:spacing w:after="0" w:line="240" w:lineRule="auto"/>
              <w:ind w:left="0"/>
              <w:jc w:val="center"/>
              <w:rPr>
                <w:rFonts w:ascii="Times New Roman" w:hAnsi="Times New Roman"/>
                <w:b/>
                <w:bCs/>
                <w:sz w:val="28"/>
                <w:szCs w:val="28"/>
              </w:rPr>
            </w:pPr>
            <w:r w:rsidRPr="00602AEE">
              <w:rPr>
                <w:rFonts w:ascii="Times New Roman" w:hAnsi="Times New Roman"/>
                <w:b/>
                <w:sz w:val="28"/>
                <w:szCs w:val="28"/>
              </w:rPr>
              <w:t>Самостійна робота студентів (СРС)</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CD25A2">
            <w:pPr>
              <w:pStyle w:val="afe"/>
              <w:jc w:val="center"/>
              <w:rPr>
                <w:b/>
                <w:sz w:val="28"/>
                <w:szCs w:val="28"/>
              </w:rPr>
            </w:pPr>
            <w:r w:rsidRPr="00602AEE">
              <w:rPr>
                <w:b/>
                <w:sz w:val="28"/>
                <w:szCs w:val="28"/>
              </w:rPr>
              <w:t>Критерії оцінювання</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rPr>
              <w:t>5 балі</w:t>
            </w:r>
            <w:proofErr w:type="gramStart"/>
            <w:r w:rsidRPr="00602AEE">
              <w:rPr>
                <w:b/>
                <w:sz w:val="28"/>
                <w:szCs w:val="28"/>
              </w:rPr>
              <w:t>в</w:t>
            </w:r>
            <w:proofErr w:type="gramEnd"/>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d"/>
              <w:numPr>
                <w:ilvl w:val="0"/>
                <w:numId w:val="23"/>
              </w:numPr>
              <w:jc w:val="both"/>
              <w:rPr>
                <w:b w:val="0"/>
                <w:bCs w:val="0"/>
                <w:i w:val="0"/>
                <w:iCs w:val="0"/>
                <w:color w:val="auto"/>
                <w:sz w:val="28"/>
                <w:szCs w:val="28"/>
              </w:rPr>
            </w:pPr>
            <w:r w:rsidRPr="00602AEE">
              <w:rPr>
                <w:b w:val="0"/>
                <w:i w:val="0"/>
                <w:color w:val="auto"/>
                <w:sz w:val="28"/>
                <w:szCs w:val="28"/>
              </w:rPr>
              <w:t>вичерпаний виклад змісту питання до семінарського чи практичного заняття;</w:t>
            </w:r>
            <w:r w:rsidRPr="00602AEE">
              <w:rPr>
                <w:b w:val="0"/>
                <w:i w:val="0"/>
                <w:sz w:val="28"/>
                <w:szCs w:val="28"/>
              </w:rPr>
              <w:t xml:space="preserve"> </w:t>
            </w:r>
          </w:p>
          <w:p w:rsidR="00813F61" w:rsidRPr="00602AEE" w:rsidRDefault="00813F61" w:rsidP="00813F61">
            <w:pPr>
              <w:pStyle w:val="afd"/>
              <w:numPr>
                <w:ilvl w:val="0"/>
                <w:numId w:val="23"/>
              </w:numPr>
              <w:jc w:val="both"/>
              <w:rPr>
                <w:b w:val="0"/>
                <w:bCs w:val="0"/>
                <w:i w:val="0"/>
                <w:iCs w:val="0"/>
                <w:color w:val="auto"/>
                <w:sz w:val="28"/>
                <w:szCs w:val="28"/>
              </w:rPr>
            </w:pPr>
            <w:r w:rsidRPr="00602AEE">
              <w:rPr>
                <w:b w:val="0"/>
                <w:i w:val="0"/>
                <w:color w:val="auto"/>
                <w:sz w:val="28"/>
                <w:szCs w:val="28"/>
              </w:rPr>
              <w:t>правильне розкриття змісту понять, механізму їх взаємозв’язку та взаємодії;</w:t>
            </w:r>
          </w:p>
          <w:p w:rsidR="00813F61" w:rsidRPr="00602AEE" w:rsidRDefault="00813F61" w:rsidP="00813F61">
            <w:pPr>
              <w:pStyle w:val="afd"/>
              <w:numPr>
                <w:ilvl w:val="0"/>
                <w:numId w:val="23"/>
              </w:numPr>
              <w:jc w:val="both"/>
              <w:rPr>
                <w:b w:val="0"/>
                <w:bCs w:val="0"/>
                <w:i w:val="0"/>
                <w:iCs w:val="0"/>
                <w:color w:val="auto"/>
                <w:sz w:val="28"/>
                <w:szCs w:val="28"/>
              </w:rPr>
            </w:pPr>
            <w:r w:rsidRPr="00602AEE">
              <w:rPr>
                <w:b w:val="0"/>
                <w:i w:val="0"/>
                <w:sz w:val="28"/>
                <w:szCs w:val="28"/>
              </w:rPr>
              <w:t>правильне виконання усіх завдань;</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5</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3"/>
              </w:numPr>
              <w:jc w:val="both"/>
              <w:rPr>
                <w:b/>
                <w:sz w:val="28"/>
                <w:szCs w:val="28"/>
              </w:rPr>
            </w:pPr>
            <w:r w:rsidRPr="00602AEE">
              <w:rPr>
                <w:color w:val="auto"/>
                <w:sz w:val="28"/>
                <w:szCs w:val="28"/>
              </w:rPr>
              <w:t>не повне викладення суті  питань винесених на самостійне вивчення та включених в опитування в розрізі теми;</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4</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3"/>
              </w:numPr>
              <w:jc w:val="both"/>
              <w:rPr>
                <w:color w:val="auto"/>
                <w:sz w:val="28"/>
                <w:szCs w:val="28"/>
              </w:rPr>
            </w:pPr>
            <w:r w:rsidRPr="00602AEE">
              <w:rPr>
                <w:color w:val="auto"/>
                <w:sz w:val="28"/>
                <w:szCs w:val="28"/>
              </w:rPr>
              <w:t xml:space="preserve">помилки у відображенні проведень, відповідь на поставлені теоретичні питання не точні і не </w:t>
            </w:r>
            <w:r w:rsidRPr="00602AEE">
              <w:rPr>
                <w:color w:val="auto"/>
                <w:sz w:val="28"/>
                <w:szCs w:val="28"/>
              </w:rPr>
              <w:lastRenderedPageBreak/>
              <w:t>повні;</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lastRenderedPageBreak/>
              <w:t>3</w:t>
            </w:r>
          </w:p>
        </w:tc>
      </w:tr>
      <w:tr w:rsidR="00813F61" w:rsidRPr="00602AEE" w:rsidTr="00CD25A2">
        <w:trPr>
          <w:trHeight w:val="547"/>
        </w:trPr>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3"/>
              </w:numPr>
              <w:jc w:val="both"/>
              <w:rPr>
                <w:color w:val="auto"/>
                <w:sz w:val="28"/>
                <w:szCs w:val="28"/>
              </w:rPr>
            </w:pPr>
            <w:r w:rsidRPr="00602AEE">
              <w:rPr>
                <w:color w:val="auto"/>
                <w:sz w:val="28"/>
                <w:szCs w:val="28"/>
              </w:rPr>
              <w:t>невчасне подання роботи;</w:t>
            </w:r>
          </w:p>
          <w:p w:rsidR="00813F61" w:rsidRPr="00602AEE" w:rsidRDefault="00813F61" w:rsidP="00813F61">
            <w:pPr>
              <w:pStyle w:val="afe"/>
              <w:numPr>
                <w:ilvl w:val="0"/>
                <w:numId w:val="23"/>
              </w:numPr>
              <w:jc w:val="both"/>
              <w:rPr>
                <w:color w:val="auto"/>
                <w:sz w:val="28"/>
                <w:szCs w:val="28"/>
              </w:rPr>
            </w:pPr>
            <w:r w:rsidRPr="00602AEE">
              <w:rPr>
                <w:color w:val="auto"/>
                <w:sz w:val="28"/>
                <w:szCs w:val="28"/>
              </w:rPr>
              <w:t>невчасне виконання завдань;</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2</w:t>
            </w:r>
          </w:p>
        </w:tc>
      </w:tr>
      <w:tr w:rsidR="00813F61" w:rsidRPr="00602AEE" w:rsidTr="00CD25A2">
        <w:trPr>
          <w:trHeight w:val="259"/>
        </w:trPr>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0"/>
              </w:numPr>
              <w:ind w:left="0"/>
              <w:jc w:val="both"/>
              <w:rPr>
                <w:color w:val="auto"/>
                <w:sz w:val="28"/>
                <w:szCs w:val="28"/>
              </w:rPr>
            </w:pPr>
            <w:r w:rsidRPr="00602AEE">
              <w:rPr>
                <w:bCs/>
                <w:color w:val="auto"/>
                <w:sz w:val="28"/>
                <w:szCs w:val="28"/>
              </w:rPr>
              <w:t>не виконання СР</w:t>
            </w:r>
          </w:p>
        </w:tc>
        <w:tc>
          <w:tcPr>
            <w:tcW w:w="2833" w:type="dxa"/>
            <w:gridSpan w:val="2"/>
            <w:vAlign w:val="center"/>
          </w:tcPr>
          <w:p w:rsidR="00813F61" w:rsidRPr="00602AEE" w:rsidRDefault="00813F61" w:rsidP="00CD25A2">
            <w:pPr>
              <w:jc w:val="center"/>
              <w:rPr>
                <w:b/>
                <w:sz w:val="28"/>
                <w:szCs w:val="28"/>
                <w:lang w:val="en-US"/>
              </w:rPr>
            </w:pPr>
            <w:r w:rsidRPr="00602AEE">
              <w:rPr>
                <w:b/>
                <w:sz w:val="28"/>
                <w:szCs w:val="28"/>
                <w:lang w:val="uk-UA"/>
              </w:rPr>
              <w:t>0</w:t>
            </w:r>
          </w:p>
        </w:tc>
      </w:tr>
      <w:tr w:rsidR="00813F61" w:rsidRPr="00602AEE" w:rsidTr="00CD25A2">
        <w:tc>
          <w:tcPr>
            <w:tcW w:w="9637" w:type="dxa"/>
            <w:gridSpan w:val="4"/>
            <w:vAlign w:val="center"/>
          </w:tcPr>
          <w:p w:rsidR="00813F61" w:rsidRPr="00602AEE" w:rsidRDefault="00813F61" w:rsidP="00CD25A2">
            <w:pPr>
              <w:jc w:val="center"/>
              <w:rPr>
                <w:b/>
                <w:sz w:val="28"/>
                <w:szCs w:val="28"/>
                <w:lang w:val="uk-UA"/>
              </w:rPr>
            </w:pPr>
            <w:r w:rsidRPr="00602AEE">
              <w:rPr>
                <w:b/>
                <w:sz w:val="28"/>
                <w:szCs w:val="28"/>
                <w:lang w:val="uk-UA"/>
              </w:rPr>
              <w:t>Підсумкова к</w:t>
            </w:r>
            <w:r w:rsidRPr="00602AEE">
              <w:rPr>
                <w:b/>
                <w:sz w:val="28"/>
                <w:szCs w:val="28"/>
              </w:rPr>
              <w:t>онтрольна робота</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CD25A2">
            <w:pPr>
              <w:pStyle w:val="afe"/>
              <w:jc w:val="center"/>
              <w:rPr>
                <w:b/>
                <w:sz w:val="28"/>
                <w:szCs w:val="28"/>
              </w:rPr>
            </w:pPr>
            <w:r w:rsidRPr="00602AEE">
              <w:rPr>
                <w:b/>
                <w:sz w:val="28"/>
                <w:szCs w:val="28"/>
              </w:rPr>
              <w:t>Критерії оцінювання</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rPr>
              <w:t>5 балі</w:t>
            </w:r>
            <w:proofErr w:type="gramStart"/>
            <w:r w:rsidRPr="00602AEE">
              <w:rPr>
                <w:b/>
                <w:sz w:val="28"/>
                <w:szCs w:val="28"/>
              </w:rPr>
              <w:t>в</w:t>
            </w:r>
            <w:proofErr w:type="gramEnd"/>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CD25A2">
            <w:pPr>
              <w:pStyle w:val="21"/>
              <w:widowControl w:val="0"/>
              <w:rPr>
                <w:sz w:val="28"/>
                <w:szCs w:val="28"/>
                <w:lang w:val="uk-UA"/>
              </w:rPr>
            </w:pPr>
            <w:r w:rsidRPr="00602AEE">
              <w:rPr>
                <w:sz w:val="28"/>
                <w:szCs w:val="28"/>
                <w:lang w:val="uk-UA"/>
              </w:rPr>
              <w:t>Встановлено 2 рівні складності завдань до кожного варіанта завдання</w:t>
            </w:r>
          </w:p>
          <w:p w:rsidR="00813F61" w:rsidRPr="00602AEE" w:rsidRDefault="00813F61" w:rsidP="00CD25A2">
            <w:pPr>
              <w:pStyle w:val="21"/>
              <w:widowControl w:val="0"/>
              <w:numPr>
                <w:ilvl w:val="0"/>
                <w:numId w:val="0"/>
              </w:numPr>
              <w:jc w:val="left"/>
              <w:rPr>
                <w:sz w:val="28"/>
                <w:szCs w:val="28"/>
              </w:rPr>
            </w:pPr>
            <w:r w:rsidRPr="00602AEE">
              <w:rPr>
                <w:b/>
                <w:sz w:val="28"/>
                <w:szCs w:val="28"/>
              </w:rPr>
              <w:t xml:space="preserve">Перший </w:t>
            </w:r>
            <w:proofErr w:type="gramStart"/>
            <w:r w:rsidRPr="00602AEE">
              <w:rPr>
                <w:b/>
                <w:sz w:val="28"/>
                <w:szCs w:val="28"/>
              </w:rPr>
              <w:t>р</w:t>
            </w:r>
            <w:proofErr w:type="gramEnd"/>
            <w:r w:rsidRPr="00602AEE">
              <w:rPr>
                <w:b/>
                <w:sz w:val="28"/>
                <w:szCs w:val="28"/>
              </w:rPr>
              <w:t>івень -  завдання з вибором</w:t>
            </w:r>
            <w:r w:rsidRPr="00602AEE">
              <w:rPr>
                <w:b/>
                <w:sz w:val="28"/>
                <w:szCs w:val="28"/>
                <w:lang w:val="uk-UA"/>
              </w:rPr>
              <w:t xml:space="preserve"> </w:t>
            </w:r>
            <w:r w:rsidRPr="00602AEE">
              <w:rPr>
                <w:b/>
                <w:sz w:val="28"/>
                <w:szCs w:val="28"/>
              </w:rPr>
              <w:t xml:space="preserve"> відповіді  - тестові завдання. </w:t>
            </w:r>
          </w:p>
          <w:p w:rsidR="00813F61" w:rsidRPr="00602AEE" w:rsidRDefault="00813F61" w:rsidP="00813F61">
            <w:pPr>
              <w:pStyle w:val="21"/>
              <w:widowControl w:val="0"/>
              <w:numPr>
                <w:ilvl w:val="0"/>
                <w:numId w:val="24"/>
              </w:numPr>
              <w:ind w:left="0" w:firstLine="0"/>
              <w:jc w:val="left"/>
              <w:rPr>
                <w:sz w:val="28"/>
                <w:szCs w:val="28"/>
              </w:rPr>
            </w:pPr>
            <w:r w:rsidRPr="00602AEE">
              <w:rPr>
                <w:b/>
                <w:sz w:val="28"/>
                <w:szCs w:val="28"/>
              </w:rPr>
              <w:t>Змі</w:t>
            </w:r>
            <w:proofErr w:type="gramStart"/>
            <w:r w:rsidRPr="00602AEE">
              <w:rPr>
                <w:b/>
                <w:sz w:val="28"/>
                <w:szCs w:val="28"/>
              </w:rPr>
              <w:t>ст</w:t>
            </w:r>
            <w:proofErr w:type="gramEnd"/>
            <w:r w:rsidRPr="00602AEE">
              <w:rPr>
                <w:b/>
                <w:sz w:val="28"/>
                <w:szCs w:val="28"/>
              </w:rPr>
              <w:t xml:space="preserve"> завдань та критерії оцінювання: </w:t>
            </w:r>
            <w:r w:rsidRPr="00602AEE">
              <w:rPr>
                <w:sz w:val="28"/>
                <w:szCs w:val="28"/>
              </w:rPr>
              <w:t xml:space="preserve">Завдання з вибором відповіді вважається виконаним правильно, якщо студентом вказана </w:t>
            </w:r>
            <w:proofErr w:type="gramStart"/>
            <w:r w:rsidRPr="00602AEE">
              <w:rPr>
                <w:sz w:val="28"/>
                <w:szCs w:val="28"/>
              </w:rPr>
              <w:t>правильна</w:t>
            </w:r>
            <w:proofErr w:type="gramEnd"/>
            <w:r w:rsidRPr="00602AEE">
              <w:rPr>
                <w:sz w:val="28"/>
                <w:szCs w:val="28"/>
              </w:rPr>
              <w:t xml:space="preserve"> відповідь. </w:t>
            </w:r>
          </w:p>
          <w:p w:rsidR="00813F61" w:rsidRPr="00602AEE" w:rsidRDefault="00813F61" w:rsidP="00CD25A2">
            <w:pPr>
              <w:pStyle w:val="21"/>
              <w:widowControl w:val="0"/>
              <w:numPr>
                <w:ilvl w:val="0"/>
                <w:numId w:val="0"/>
              </w:numPr>
              <w:jc w:val="left"/>
              <w:rPr>
                <w:sz w:val="28"/>
                <w:szCs w:val="28"/>
                <w:lang w:val="uk-UA"/>
              </w:rPr>
            </w:pPr>
            <w:r w:rsidRPr="00602AEE">
              <w:rPr>
                <w:sz w:val="28"/>
                <w:szCs w:val="28"/>
              </w:rPr>
              <w:t xml:space="preserve">За кожне правильно виконане завдання виставляється  </w:t>
            </w:r>
          </w:p>
          <w:p w:rsidR="00813F61" w:rsidRPr="00602AEE" w:rsidRDefault="00813F61" w:rsidP="00CD25A2">
            <w:pPr>
              <w:pStyle w:val="21"/>
              <w:widowControl w:val="0"/>
              <w:numPr>
                <w:ilvl w:val="0"/>
                <w:numId w:val="0"/>
              </w:numPr>
              <w:jc w:val="left"/>
              <w:rPr>
                <w:sz w:val="28"/>
                <w:szCs w:val="28"/>
              </w:rPr>
            </w:pPr>
            <w:r w:rsidRPr="00602AEE">
              <w:rPr>
                <w:sz w:val="28"/>
                <w:szCs w:val="28"/>
              </w:rPr>
              <w:t xml:space="preserve"> </w:t>
            </w:r>
            <w:r w:rsidRPr="00602AEE">
              <w:rPr>
                <w:b/>
                <w:sz w:val="28"/>
                <w:szCs w:val="28"/>
                <w:lang w:val="uk-UA"/>
              </w:rPr>
              <w:t xml:space="preserve">0,1 </w:t>
            </w:r>
            <w:r w:rsidRPr="00602AEE">
              <w:rPr>
                <w:b/>
                <w:sz w:val="28"/>
                <w:szCs w:val="28"/>
              </w:rPr>
              <w:t>бал</w:t>
            </w:r>
            <w:r w:rsidRPr="00602AEE">
              <w:rPr>
                <w:b/>
                <w:sz w:val="28"/>
                <w:szCs w:val="28"/>
                <w:lang w:val="uk-UA"/>
              </w:rPr>
              <w:t>а  (20 * 0,1 б = 2 бали)</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2</w:t>
            </w:r>
          </w:p>
        </w:tc>
      </w:tr>
      <w:tr w:rsidR="00813F61" w:rsidRPr="00602AEE" w:rsidTr="00CD25A2">
        <w:trPr>
          <w:trHeight w:val="1291"/>
        </w:trPr>
        <w:tc>
          <w:tcPr>
            <w:tcW w:w="568" w:type="dxa"/>
            <w:vAlign w:val="center"/>
          </w:tcPr>
          <w:p w:rsidR="00813F61" w:rsidRPr="00602AEE" w:rsidRDefault="00813F61" w:rsidP="00CD25A2">
            <w:pPr>
              <w:pStyle w:val="afe"/>
              <w:jc w:val="center"/>
              <w:rPr>
                <w:b/>
                <w:bCs/>
                <w:color w:val="auto"/>
                <w:sz w:val="28"/>
                <w:szCs w:val="28"/>
              </w:rPr>
            </w:pPr>
          </w:p>
        </w:tc>
        <w:tc>
          <w:tcPr>
            <w:tcW w:w="6236" w:type="dxa"/>
          </w:tcPr>
          <w:p w:rsidR="00813F61" w:rsidRPr="00602AEE" w:rsidRDefault="00813F61" w:rsidP="00CD25A2">
            <w:pPr>
              <w:jc w:val="both"/>
              <w:rPr>
                <w:sz w:val="28"/>
                <w:szCs w:val="28"/>
                <w:lang w:val="uk-UA"/>
              </w:rPr>
            </w:pPr>
            <w:r w:rsidRPr="00602AEE">
              <w:rPr>
                <w:sz w:val="28"/>
                <w:szCs w:val="28"/>
              </w:rPr>
              <w:t xml:space="preserve">Другий </w:t>
            </w:r>
            <w:proofErr w:type="gramStart"/>
            <w:r w:rsidRPr="00602AEE">
              <w:rPr>
                <w:sz w:val="28"/>
                <w:szCs w:val="28"/>
              </w:rPr>
              <w:t>р</w:t>
            </w:r>
            <w:proofErr w:type="gramEnd"/>
            <w:r w:rsidRPr="00602AEE">
              <w:rPr>
                <w:sz w:val="28"/>
                <w:szCs w:val="28"/>
              </w:rPr>
              <w:t>івень – завдання з короткою відповіддю.</w:t>
            </w:r>
          </w:p>
          <w:p w:rsidR="00813F61" w:rsidRPr="00602AEE" w:rsidRDefault="00813F61" w:rsidP="00813F61">
            <w:pPr>
              <w:numPr>
                <w:ilvl w:val="0"/>
                <w:numId w:val="20"/>
              </w:numPr>
              <w:jc w:val="both"/>
              <w:rPr>
                <w:b/>
                <w:sz w:val="28"/>
                <w:szCs w:val="28"/>
                <w:lang w:val="uk-UA"/>
              </w:rPr>
            </w:pPr>
            <w:r w:rsidRPr="00602AEE">
              <w:rPr>
                <w:sz w:val="28"/>
                <w:szCs w:val="28"/>
                <w:lang w:val="uk-UA"/>
              </w:rPr>
              <w:t>Завдання з короткою відповіддю вважається виконаним правильно, якщо студент дав вірні визначення, посилання, тлумачення, короткі коментарі. За кожне правильно виконане завдання виставляється 0,5 балів (6 * 0,5 б= 3 бали)</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3</w:t>
            </w:r>
          </w:p>
        </w:tc>
      </w:tr>
      <w:tr w:rsidR="00813F61" w:rsidRPr="00602AEE" w:rsidTr="00CD25A2">
        <w:tc>
          <w:tcPr>
            <w:tcW w:w="9637" w:type="dxa"/>
            <w:gridSpan w:val="4"/>
            <w:vAlign w:val="center"/>
          </w:tcPr>
          <w:p w:rsidR="00813F61" w:rsidRPr="00602AEE" w:rsidRDefault="00813F61" w:rsidP="00CD25A2">
            <w:pPr>
              <w:jc w:val="center"/>
              <w:rPr>
                <w:b/>
                <w:sz w:val="28"/>
                <w:szCs w:val="28"/>
                <w:lang w:val="uk-UA"/>
              </w:rPr>
            </w:pPr>
            <w:r w:rsidRPr="00602AEE">
              <w:rPr>
                <w:b/>
                <w:sz w:val="28"/>
                <w:szCs w:val="28"/>
              </w:rPr>
              <w:t>Індиві</w:t>
            </w:r>
            <w:proofErr w:type="gramStart"/>
            <w:r w:rsidRPr="00602AEE">
              <w:rPr>
                <w:b/>
                <w:sz w:val="28"/>
                <w:szCs w:val="28"/>
              </w:rPr>
              <w:t>дуальна</w:t>
            </w:r>
            <w:proofErr w:type="gramEnd"/>
            <w:r w:rsidRPr="00602AEE">
              <w:rPr>
                <w:b/>
                <w:sz w:val="28"/>
                <w:szCs w:val="28"/>
              </w:rPr>
              <w:t xml:space="preserve"> робота студента (І</w:t>
            </w:r>
            <w:r w:rsidRPr="00602AEE">
              <w:rPr>
                <w:b/>
                <w:sz w:val="28"/>
                <w:szCs w:val="28"/>
                <w:lang w:val="uk-UA"/>
              </w:rPr>
              <w:t>РС</w:t>
            </w:r>
            <w:r w:rsidRPr="00602AEE">
              <w:rPr>
                <w:b/>
                <w:sz w:val="28"/>
                <w:szCs w:val="28"/>
              </w:rPr>
              <w:t>)</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CD25A2">
            <w:pPr>
              <w:pStyle w:val="afe"/>
              <w:jc w:val="center"/>
              <w:rPr>
                <w:b/>
                <w:sz w:val="28"/>
                <w:szCs w:val="28"/>
              </w:rPr>
            </w:pPr>
            <w:r w:rsidRPr="00602AEE">
              <w:rPr>
                <w:b/>
                <w:sz w:val="28"/>
                <w:szCs w:val="28"/>
              </w:rPr>
              <w:t>Критерії оцінювання</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rPr>
              <w:t>5 балі</w:t>
            </w:r>
            <w:proofErr w:type="gramStart"/>
            <w:r w:rsidRPr="00602AEE">
              <w:rPr>
                <w:b/>
                <w:sz w:val="28"/>
                <w:szCs w:val="28"/>
              </w:rPr>
              <w:t>в</w:t>
            </w:r>
            <w:proofErr w:type="gramEnd"/>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5"/>
              </w:numPr>
              <w:ind w:left="0" w:firstLine="0"/>
              <w:jc w:val="both"/>
              <w:rPr>
                <w:b/>
                <w:bCs/>
                <w:sz w:val="28"/>
                <w:szCs w:val="28"/>
              </w:rPr>
            </w:pPr>
            <w:r w:rsidRPr="00602AEE">
              <w:rPr>
                <w:sz w:val="28"/>
                <w:szCs w:val="28"/>
              </w:rPr>
              <w:t>в повному обсязі правильне виконання усіх завдань  з відображенням вірних проведень; своєчасне подання індивідуальної роботи; естетичне оформлення роботи</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5</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5"/>
              </w:numPr>
              <w:ind w:left="0" w:firstLine="0"/>
              <w:jc w:val="both"/>
              <w:rPr>
                <w:color w:val="auto"/>
                <w:sz w:val="28"/>
                <w:szCs w:val="28"/>
              </w:rPr>
            </w:pPr>
            <w:r w:rsidRPr="00602AEE">
              <w:rPr>
                <w:color w:val="auto"/>
                <w:sz w:val="28"/>
                <w:szCs w:val="28"/>
              </w:rPr>
              <w:t xml:space="preserve">помилки у відображенні проведень, подання індивідуальної роботи в неповному обсязі, </w:t>
            </w:r>
            <w:r w:rsidRPr="00602AEE">
              <w:rPr>
                <w:sz w:val="28"/>
                <w:szCs w:val="28"/>
              </w:rPr>
              <w:t>своєчасне подання індивідуальної роботи; естетичність оформлення роботи</w:t>
            </w:r>
            <w:r w:rsidRPr="00602AEE">
              <w:rPr>
                <w:color w:val="auto"/>
                <w:sz w:val="28"/>
                <w:szCs w:val="28"/>
              </w:rPr>
              <w:t>;</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4</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5"/>
              </w:numPr>
              <w:ind w:left="0" w:firstLine="0"/>
              <w:jc w:val="both"/>
              <w:rPr>
                <w:color w:val="auto"/>
                <w:sz w:val="28"/>
                <w:szCs w:val="28"/>
              </w:rPr>
            </w:pPr>
            <w:r w:rsidRPr="00602AEE">
              <w:rPr>
                <w:color w:val="auto"/>
                <w:sz w:val="28"/>
                <w:szCs w:val="28"/>
              </w:rPr>
              <w:t xml:space="preserve"> </w:t>
            </w:r>
            <w:r w:rsidRPr="00602AEE">
              <w:rPr>
                <w:sz w:val="28"/>
                <w:szCs w:val="28"/>
              </w:rPr>
              <w:t xml:space="preserve">виконання завдань  на 2/3 від загального обсягу та  в 1/3 частини-неправильно виконані завдання; подання індивідуальної роботи в </w:t>
            </w:r>
            <w:r w:rsidRPr="00602AEE">
              <w:rPr>
                <w:sz w:val="28"/>
                <w:szCs w:val="28"/>
              </w:rPr>
              <w:lastRenderedPageBreak/>
              <w:t>неповному обсязі; естетичність оформлення роботи;</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lastRenderedPageBreak/>
              <w:t>3</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5"/>
              </w:numPr>
              <w:ind w:left="0" w:firstLine="0"/>
              <w:jc w:val="both"/>
              <w:rPr>
                <w:color w:val="auto"/>
                <w:sz w:val="28"/>
                <w:szCs w:val="28"/>
              </w:rPr>
            </w:pPr>
            <w:r w:rsidRPr="00602AEE">
              <w:rPr>
                <w:color w:val="auto"/>
                <w:sz w:val="28"/>
                <w:szCs w:val="28"/>
              </w:rPr>
              <w:t xml:space="preserve">несвоєчасне або неповне подання індивідуальної роботи; </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2</w:t>
            </w:r>
          </w:p>
        </w:tc>
      </w:tr>
      <w:tr w:rsidR="00813F61" w:rsidRPr="00602AEE" w:rsidTr="00CD25A2">
        <w:tc>
          <w:tcPr>
            <w:tcW w:w="568" w:type="dxa"/>
            <w:vAlign w:val="center"/>
          </w:tcPr>
          <w:p w:rsidR="00813F61" w:rsidRPr="00602AEE" w:rsidRDefault="00813F61" w:rsidP="00CD25A2">
            <w:pPr>
              <w:pStyle w:val="afe"/>
              <w:jc w:val="center"/>
              <w:rPr>
                <w:b/>
                <w:bCs/>
                <w:color w:val="auto"/>
                <w:sz w:val="28"/>
                <w:szCs w:val="28"/>
              </w:rPr>
            </w:pPr>
          </w:p>
        </w:tc>
        <w:tc>
          <w:tcPr>
            <w:tcW w:w="6236" w:type="dxa"/>
            <w:vAlign w:val="center"/>
          </w:tcPr>
          <w:p w:rsidR="00813F61" w:rsidRPr="00602AEE" w:rsidRDefault="00813F61" w:rsidP="00813F61">
            <w:pPr>
              <w:pStyle w:val="afe"/>
              <w:numPr>
                <w:ilvl w:val="0"/>
                <w:numId w:val="25"/>
              </w:numPr>
              <w:ind w:left="0" w:firstLine="0"/>
              <w:jc w:val="both"/>
              <w:rPr>
                <w:sz w:val="28"/>
                <w:szCs w:val="28"/>
              </w:rPr>
            </w:pPr>
            <w:r w:rsidRPr="00602AEE">
              <w:rPr>
                <w:sz w:val="28"/>
                <w:szCs w:val="28"/>
              </w:rPr>
              <w:t>не подання індивідуальної роботи</w:t>
            </w:r>
          </w:p>
        </w:tc>
        <w:tc>
          <w:tcPr>
            <w:tcW w:w="2833" w:type="dxa"/>
            <w:gridSpan w:val="2"/>
            <w:vAlign w:val="center"/>
          </w:tcPr>
          <w:p w:rsidR="00813F61" w:rsidRPr="00602AEE" w:rsidRDefault="00813F61" w:rsidP="00CD25A2">
            <w:pPr>
              <w:jc w:val="center"/>
              <w:rPr>
                <w:b/>
                <w:sz w:val="28"/>
                <w:szCs w:val="28"/>
                <w:lang w:val="uk-UA"/>
              </w:rPr>
            </w:pPr>
            <w:r w:rsidRPr="00602AEE">
              <w:rPr>
                <w:b/>
                <w:sz w:val="28"/>
                <w:szCs w:val="28"/>
                <w:lang w:val="uk-UA"/>
              </w:rPr>
              <w:t>0</w:t>
            </w:r>
          </w:p>
        </w:tc>
      </w:tr>
      <w:tr w:rsidR="00813F61" w:rsidRPr="00602AEE" w:rsidTr="00CD25A2">
        <w:tc>
          <w:tcPr>
            <w:tcW w:w="6804" w:type="dxa"/>
            <w:gridSpan w:val="2"/>
            <w:vAlign w:val="center"/>
          </w:tcPr>
          <w:p w:rsidR="00813F61" w:rsidRPr="00602AEE" w:rsidRDefault="00813F61" w:rsidP="00CD25A2">
            <w:pPr>
              <w:pStyle w:val="afe"/>
              <w:jc w:val="center"/>
              <w:rPr>
                <w:b/>
                <w:bCs/>
                <w:color w:val="auto"/>
                <w:sz w:val="28"/>
                <w:szCs w:val="28"/>
              </w:rPr>
            </w:pPr>
            <w:r w:rsidRPr="00602AEE">
              <w:rPr>
                <w:b/>
                <w:sz w:val="28"/>
                <w:szCs w:val="28"/>
              </w:rPr>
              <w:t>Іспит</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50 балів</w:t>
            </w:r>
          </w:p>
        </w:tc>
      </w:tr>
      <w:tr w:rsidR="00813F61" w:rsidRPr="00602AEE" w:rsidTr="00CD25A2">
        <w:tc>
          <w:tcPr>
            <w:tcW w:w="6804" w:type="dxa"/>
            <w:gridSpan w:val="2"/>
            <w:vAlign w:val="center"/>
          </w:tcPr>
          <w:p w:rsidR="00813F61" w:rsidRPr="00602AEE" w:rsidRDefault="00813F61" w:rsidP="00CD25A2">
            <w:pPr>
              <w:pStyle w:val="afe"/>
              <w:rPr>
                <w:b/>
                <w:sz w:val="28"/>
                <w:szCs w:val="28"/>
              </w:rPr>
            </w:pPr>
            <w:r w:rsidRPr="00602AEE">
              <w:rPr>
                <w:b/>
                <w:sz w:val="28"/>
                <w:szCs w:val="28"/>
              </w:rPr>
              <w:t>І рівень -  завдання з вибором відповіді</w:t>
            </w:r>
          </w:p>
          <w:p w:rsidR="00813F61" w:rsidRPr="00602AEE" w:rsidRDefault="00813F61" w:rsidP="00813F61">
            <w:pPr>
              <w:pStyle w:val="afe"/>
              <w:numPr>
                <w:ilvl w:val="0"/>
                <w:numId w:val="26"/>
              </w:numPr>
              <w:ind w:left="0" w:firstLine="0"/>
              <w:jc w:val="both"/>
              <w:rPr>
                <w:bCs/>
                <w:color w:val="auto"/>
                <w:sz w:val="28"/>
                <w:szCs w:val="28"/>
              </w:rPr>
            </w:pPr>
            <w:r w:rsidRPr="00602AEE">
              <w:rPr>
                <w:bCs/>
                <w:color w:val="auto"/>
                <w:sz w:val="28"/>
                <w:szCs w:val="28"/>
              </w:rPr>
              <w:t>студент із 4-х відповідей вибирає одну правильну відповідь;</w:t>
            </w:r>
          </w:p>
          <w:p w:rsidR="00813F61" w:rsidRPr="00602AEE" w:rsidRDefault="00813F61" w:rsidP="00813F61">
            <w:pPr>
              <w:pStyle w:val="afe"/>
              <w:numPr>
                <w:ilvl w:val="0"/>
                <w:numId w:val="26"/>
              </w:numPr>
              <w:ind w:left="0" w:firstLine="0"/>
              <w:jc w:val="both"/>
              <w:rPr>
                <w:bCs/>
                <w:color w:val="auto"/>
                <w:sz w:val="28"/>
                <w:szCs w:val="28"/>
              </w:rPr>
            </w:pPr>
            <w:r w:rsidRPr="00602AEE">
              <w:rPr>
                <w:bCs/>
                <w:color w:val="auto"/>
                <w:sz w:val="28"/>
                <w:szCs w:val="28"/>
              </w:rPr>
              <w:t>правильна відповідь на кожне тестове завдання (10 завдань) оцінюється в 1 бал;</w:t>
            </w:r>
          </w:p>
          <w:p w:rsidR="00813F61" w:rsidRPr="00602AEE" w:rsidRDefault="00813F61" w:rsidP="00813F61">
            <w:pPr>
              <w:pStyle w:val="afe"/>
              <w:numPr>
                <w:ilvl w:val="0"/>
                <w:numId w:val="26"/>
              </w:numPr>
              <w:ind w:left="0" w:firstLine="0"/>
              <w:jc w:val="both"/>
              <w:rPr>
                <w:bCs/>
                <w:color w:val="auto"/>
                <w:sz w:val="28"/>
                <w:szCs w:val="28"/>
              </w:rPr>
            </w:pPr>
            <w:r w:rsidRPr="00602AEE">
              <w:rPr>
                <w:bCs/>
                <w:color w:val="auto"/>
                <w:sz w:val="28"/>
                <w:szCs w:val="28"/>
              </w:rPr>
              <w:t>неправильна відповідь оцінюється в 0 балів;</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10 балів</w:t>
            </w:r>
          </w:p>
        </w:tc>
      </w:tr>
      <w:tr w:rsidR="00813F61" w:rsidRPr="00602AEE" w:rsidTr="00CD25A2">
        <w:tc>
          <w:tcPr>
            <w:tcW w:w="6804" w:type="dxa"/>
            <w:gridSpan w:val="2"/>
            <w:vAlign w:val="center"/>
          </w:tcPr>
          <w:p w:rsidR="00813F61" w:rsidRPr="00602AEE" w:rsidRDefault="00813F61" w:rsidP="00CD25A2">
            <w:pPr>
              <w:pStyle w:val="afe"/>
              <w:rPr>
                <w:b/>
                <w:sz w:val="28"/>
                <w:szCs w:val="28"/>
              </w:rPr>
            </w:pPr>
            <w:r w:rsidRPr="00602AEE">
              <w:rPr>
                <w:b/>
                <w:sz w:val="28"/>
                <w:szCs w:val="28"/>
              </w:rPr>
              <w:t>2 рівень – 4 завдання з короткою відповіддю</w:t>
            </w:r>
          </w:p>
          <w:p w:rsidR="00813F61" w:rsidRPr="00602AEE" w:rsidRDefault="00813F61" w:rsidP="00813F61">
            <w:pPr>
              <w:pStyle w:val="afe"/>
              <w:numPr>
                <w:ilvl w:val="0"/>
                <w:numId w:val="26"/>
              </w:numPr>
              <w:ind w:left="0" w:firstLine="0"/>
              <w:jc w:val="both"/>
              <w:rPr>
                <w:sz w:val="28"/>
                <w:szCs w:val="28"/>
              </w:rPr>
            </w:pPr>
            <w:r w:rsidRPr="00602AEE">
              <w:rPr>
                <w:sz w:val="28"/>
                <w:szCs w:val="28"/>
              </w:rPr>
              <w:t>студент дає чітку, розгорнуту відповідь на теоретичні питання;</w:t>
            </w:r>
          </w:p>
          <w:p w:rsidR="00813F61" w:rsidRPr="00602AEE" w:rsidRDefault="00813F61" w:rsidP="00813F61">
            <w:pPr>
              <w:pStyle w:val="afe"/>
              <w:numPr>
                <w:ilvl w:val="0"/>
                <w:numId w:val="26"/>
              </w:numPr>
              <w:ind w:left="0" w:firstLine="0"/>
              <w:jc w:val="both"/>
              <w:rPr>
                <w:b/>
                <w:bCs/>
                <w:color w:val="auto"/>
                <w:sz w:val="28"/>
                <w:szCs w:val="28"/>
              </w:rPr>
            </w:pPr>
            <w:r w:rsidRPr="00602AEE">
              <w:rPr>
                <w:sz w:val="28"/>
                <w:szCs w:val="28"/>
              </w:rPr>
              <w:t xml:space="preserve"> кожна правильна відповідь на завдання 2-го рівня  оцінюється в 5 балів;</w:t>
            </w:r>
          </w:p>
          <w:p w:rsidR="00813F61" w:rsidRPr="00602AEE" w:rsidRDefault="00813F61" w:rsidP="00813F61">
            <w:pPr>
              <w:pStyle w:val="afe"/>
              <w:numPr>
                <w:ilvl w:val="0"/>
                <w:numId w:val="26"/>
              </w:numPr>
              <w:ind w:left="0" w:firstLine="0"/>
              <w:jc w:val="both"/>
              <w:rPr>
                <w:b/>
                <w:bCs/>
                <w:color w:val="auto"/>
                <w:sz w:val="28"/>
                <w:szCs w:val="28"/>
              </w:rPr>
            </w:pPr>
            <w:r w:rsidRPr="00602AEE">
              <w:rPr>
                <w:bCs/>
                <w:color w:val="auto"/>
                <w:sz w:val="28"/>
                <w:szCs w:val="28"/>
              </w:rPr>
              <w:t>неправильна відповідь оцінюється в 0 балів;</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20 балів</w:t>
            </w:r>
          </w:p>
        </w:tc>
      </w:tr>
      <w:tr w:rsidR="00813F61" w:rsidRPr="00602AEE" w:rsidTr="00CD25A2">
        <w:tc>
          <w:tcPr>
            <w:tcW w:w="6804" w:type="dxa"/>
            <w:gridSpan w:val="2"/>
            <w:vAlign w:val="center"/>
          </w:tcPr>
          <w:p w:rsidR="00813F61" w:rsidRPr="00602AEE" w:rsidRDefault="00813F61" w:rsidP="00CD25A2">
            <w:pPr>
              <w:pStyle w:val="afe"/>
              <w:jc w:val="center"/>
              <w:rPr>
                <w:b/>
                <w:sz w:val="28"/>
                <w:szCs w:val="28"/>
              </w:rPr>
            </w:pPr>
            <w:r w:rsidRPr="00602AEE">
              <w:rPr>
                <w:b/>
                <w:sz w:val="28"/>
                <w:szCs w:val="28"/>
              </w:rPr>
              <w:t xml:space="preserve">3 рівень – практичні завдання </w:t>
            </w:r>
          </w:p>
          <w:p w:rsidR="00813F61" w:rsidRPr="00602AEE" w:rsidRDefault="00813F61" w:rsidP="00813F61">
            <w:pPr>
              <w:pStyle w:val="afe"/>
              <w:numPr>
                <w:ilvl w:val="0"/>
                <w:numId w:val="21"/>
              </w:numPr>
              <w:ind w:left="0" w:firstLine="0"/>
              <w:jc w:val="both"/>
              <w:rPr>
                <w:sz w:val="28"/>
                <w:szCs w:val="28"/>
              </w:rPr>
            </w:pPr>
            <w:r w:rsidRPr="00602AEE">
              <w:rPr>
                <w:sz w:val="28"/>
                <w:szCs w:val="28"/>
              </w:rPr>
              <w:t xml:space="preserve">Студент виконує 2 завдання із застосуванням проведень за кожне з яких отримує передбачену максимальну кількість 10 балів; </w:t>
            </w:r>
          </w:p>
          <w:p w:rsidR="00813F61" w:rsidRPr="00602AEE" w:rsidRDefault="00813F61" w:rsidP="00813F61">
            <w:pPr>
              <w:pStyle w:val="afe"/>
              <w:numPr>
                <w:ilvl w:val="0"/>
                <w:numId w:val="21"/>
              </w:numPr>
              <w:ind w:left="0" w:firstLine="0"/>
              <w:jc w:val="both"/>
              <w:rPr>
                <w:sz w:val="28"/>
                <w:szCs w:val="28"/>
              </w:rPr>
            </w:pPr>
            <w:r w:rsidRPr="00602AEE">
              <w:rPr>
                <w:sz w:val="28"/>
                <w:szCs w:val="28"/>
              </w:rPr>
              <w:t>Студент виконує завдання із застосуванням проведень та розв’язує завдання не повністю за що може отримати половину  максимальної кількості балів (5 балів);</w:t>
            </w:r>
          </w:p>
          <w:p w:rsidR="00813F61" w:rsidRPr="00602AEE" w:rsidRDefault="00813F61" w:rsidP="00813F61">
            <w:pPr>
              <w:pStyle w:val="afe"/>
              <w:numPr>
                <w:ilvl w:val="0"/>
                <w:numId w:val="21"/>
              </w:numPr>
              <w:ind w:left="0" w:firstLine="0"/>
              <w:jc w:val="both"/>
              <w:rPr>
                <w:sz w:val="28"/>
                <w:szCs w:val="28"/>
              </w:rPr>
            </w:pPr>
            <w:r w:rsidRPr="00602AEE">
              <w:rPr>
                <w:bCs/>
                <w:color w:val="auto"/>
                <w:sz w:val="28"/>
                <w:szCs w:val="28"/>
              </w:rPr>
              <w:t>неправильна відповідь або  не вірне розв’язання завдання оцінюється в 0 балів.</w:t>
            </w:r>
          </w:p>
        </w:tc>
        <w:tc>
          <w:tcPr>
            <w:tcW w:w="2833" w:type="dxa"/>
            <w:gridSpan w:val="2"/>
            <w:vAlign w:val="center"/>
          </w:tcPr>
          <w:p w:rsidR="00813F61" w:rsidRPr="00602AEE" w:rsidRDefault="00813F61" w:rsidP="00CD25A2">
            <w:pPr>
              <w:pStyle w:val="afe"/>
              <w:jc w:val="center"/>
              <w:rPr>
                <w:b/>
                <w:bCs/>
                <w:color w:val="auto"/>
                <w:sz w:val="28"/>
                <w:szCs w:val="28"/>
              </w:rPr>
            </w:pPr>
            <w:r w:rsidRPr="00602AEE">
              <w:rPr>
                <w:b/>
                <w:bCs/>
                <w:color w:val="auto"/>
                <w:sz w:val="28"/>
                <w:szCs w:val="28"/>
              </w:rPr>
              <w:t>20 балів</w:t>
            </w:r>
          </w:p>
        </w:tc>
      </w:tr>
    </w:tbl>
    <w:p w:rsidR="00813F61" w:rsidRPr="00602AEE" w:rsidRDefault="00813F61" w:rsidP="00813F61">
      <w:pPr>
        <w:jc w:val="center"/>
        <w:rPr>
          <w:b/>
          <w:sz w:val="28"/>
          <w:szCs w:val="28"/>
          <w:lang w:val="uk-UA"/>
        </w:rPr>
      </w:pPr>
    </w:p>
    <w:p w:rsidR="00813F61" w:rsidRPr="00602AEE" w:rsidRDefault="00813F61" w:rsidP="00813F61">
      <w:pPr>
        <w:jc w:val="center"/>
        <w:rPr>
          <w:b/>
          <w:sz w:val="28"/>
          <w:szCs w:val="28"/>
        </w:rPr>
      </w:pPr>
      <w:r w:rsidRPr="00602AEE">
        <w:rPr>
          <w:b/>
          <w:sz w:val="28"/>
          <w:szCs w:val="28"/>
        </w:rPr>
        <w:t>9.3  Шкала оцінювання успішності студенті</w:t>
      </w:r>
      <w:proofErr w:type="gramStart"/>
      <w:r w:rsidRPr="00602AEE">
        <w:rPr>
          <w:b/>
          <w:sz w:val="28"/>
          <w:szCs w:val="28"/>
        </w:rPr>
        <w:t>в</w:t>
      </w:r>
      <w:proofErr w:type="gramEnd"/>
    </w:p>
    <w:p w:rsidR="00813F61" w:rsidRPr="00602AEE" w:rsidRDefault="00813F61" w:rsidP="00813F61">
      <w:pPr>
        <w:jc w:val="center"/>
        <w:rPr>
          <w:b/>
          <w:sz w:val="28"/>
          <w:szCs w:val="28"/>
        </w:rPr>
      </w:pPr>
      <w:r w:rsidRPr="00602AEE">
        <w:rPr>
          <w:b/>
          <w:sz w:val="28"/>
          <w:szCs w:val="28"/>
        </w:rPr>
        <w:t xml:space="preserve">за результатами </w:t>
      </w:r>
      <w:proofErr w:type="gramStart"/>
      <w:r w:rsidRPr="00602AEE">
        <w:rPr>
          <w:b/>
          <w:sz w:val="28"/>
          <w:szCs w:val="28"/>
        </w:rPr>
        <w:t>п</w:t>
      </w:r>
      <w:proofErr w:type="gramEnd"/>
      <w:r w:rsidRPr="00602AEE">
        <w:rPr>
          <w:b/>
          <w:sz w:val="28"/>
          <w:szCs w:val="28"/>
        </w:rPr>
        <w:t>ідсумкового контролю</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2161"/>
        <w:gridCol w:w="1285"/>
        <w:gridCol w:w="2529"/>
        <w:gridCol w:w="1923"/>
      </w:tblGrid>
      <w:tr w:rsidR="00813F61" w:rsidRPr="00602AEE" w:rsidTr="00CD25A2">
        <w:tc>
          <w:tcPr>
            <w:tcW w:w="1951" w:type="dxa"/>
            <w:vMerge w:val="restart"/>
            <w:shd w:val="clear" w:color="auto" w:fill="D9D9D9"/>
            <w:vAlign w:val="center"/>
          </w:tcPr>
          <w:p w:rsidR="00813F61" w:rsidRPr="00602AEE" w:rsidRDefault="00813F61" w:rsidP="00CD25A2">
            <w:pPr>
              <w:pStyle w:val="a9"/>
              <w:ind w:left="-142" w:firstLine="142"/>
              <w:rPr>
                <w:b/>
                <w:sz w:val="28"/>
                <w:szCs w:val="28"/>
              </w:rPr>
            </w:pPr>
            <w:r w:rsidRPr="00602AEE">
              <w:rPr>
                <w:b/>
                <w:color w:val="000000"/>
                <w:sz w:val="28"/>
                <w:szCs w:val="28"/>
              </w:rPr>
              <w:t>Оцінка за шкалою ECTS</w:t>
            </w:r>
          </w:p>
        </w:tc>
        <w:tc>
          <w:tcPr>
            <w:tcW w:w="2216" w:type="dxa"/>
            <w:vMerge w:val="restart"/>
            <w:shd w:val="clear" w:color="auto" w:fill="D9D9D9"/>
            <w:vAlign w:val="center"/>
          </w:tcPr>
          <w:p w:rsidR="00813F61" w:rsidRPr="00602AEE" w:rsidRDefault="00813F61" w:rsidP="00CD25A2">
            <w:pPr>
              <w:pStyle w:val="a9"/>
              <w:jc w:val="center"/>
              <w:rPr>
                <w:b/>
                <w:sz w:val="28"/>
                <w:szCs w:val="28"/>
              </w:rPr>
            </w:pPr>
            <w:r w:rsidRPr="00602AEE">
              <w:rPr>
                <w:b/>
                <w:color w:val="000000"/>
                <w:sz w:val="28"/>
                <w:szCs w:val="28"/>
              </w:rPr>
              <w:t>Оцінка в балах</w:t>
            </w:r>
          </w:p>
        </w:tc>
        <w:tc>
          <w:tcPr>
            <w:tcW w:w="5640" w:type="dxa"/>
            <w:gridSpan w:val="3"/>
            <w:shd w:val="clear" w:color="auto" w:fill="D9D9D9"/>
            <w:vAlign w:val="center"/>
          </w:tcPr>
          <w:p w:rsidR="00813F61" w:rsidRPr="00602AEE" w:rsidRDefault="00813F61" w:rsidP="00CD25A2">
            <w:pPr>
              <w:pStyle w:val="a9"/>
              <w:spacing w:line="312" w:lineRule="auto"/>
              <w:jc w:val="center"/>
              <w:rPr>
                <w:b/>
                <w:sz w:val="28"/>
                <w:szCs w:val="28"/>
              </w:rPr>
            </w:pPr>
            <w:r w:rsidRPr="00602AEE">
              <w:rPr>
                <w:b/>
                <w:color w:val="000000"/>
                <w:sz w:val="28"/>
                <w:szCs w:val="28"/>
              </w:rPr>
              <w:t>Оцінка за національною шкалою</w:t>
            </w:r>
          </w:p>
        </w:tc>
      </w:tr>
      <w:tr w:rsidR="00813F61" w:rsidRPr="00602AEE" w:rsidTr="00CD25A2">
        <w:tc>
          <w:tcPr>
            <w:tcW w:w="1951" w:type="dxa"/>
            <w:vMerge/>
            <w:shd w:val="clear" w:color="auto" w:fill="D9D9D9"/>
            <w:vAlign w:val="center"/>
          </w:tcPr>
          <w:p w:rsidR="00813F61" w:rsidRPr="00602AEE" w:rsidRDefault="00813F61" w:rsidP="00CD25A2">
            <w:pPr>
              <w:pStyle w:val="a9"/>
              <w:spacing w:line="312" w:lineRule="auto"/>
              <w:jc w:val="center"/>
              <w:rPr>
                <w:b/>
                <w:sz w:val="28"/>
                <w:szCs w:val="28"/>
              </w:rPr>
            </w:pPr>
          </w:p>
        </w:tc>
        <w:tc>
          <w:tcPr>
            <w:tcW w:w="2216" w:type="dxa"/>
            <w:vMerge/>
            <w:shd w:val="clear" w:color="auto" w:fill="D9D9D9"/>
            <w:vAlign w:val="center"/>
          </w:tcPr>
          <w:p w:rsidR="00813F61" w:rsidRPr="00602AEE" w:rsidRDefault="00813F61" w:rsidP="00CD25A2">
            <w:pPr>
              <w:pStyle w:val="a9"/>
              <w:spacing w:line="312" w:lineRule="auto"/>
              <w:jc w:val="center"/>
              <w:rPr>
                <w:b/>
                <w:sz w:val="28"/>
                <w:szCs w:val="28"/>
              </w:rPr>
            </w:pPr>
          </w:p>
        </w:tc>
        <w:tc>
          <w:tcPr>
            <w:tcW w:w="3879" w:type="dxa"/>
            <w:gridSpan w:val="2"/>
            <w:shd w:val="clear" w:color="auto" w:fill="D9D9D9"/>
            <w:vAlign w:val="center"/>
          </w:tcPr>
          <w:p w:rsidR="00813F61" w:rsidRPr="00602AEE" w:rsidRDefault="00813F61" w:rsidP="00CD25A2">
            <w:pPr>
              <w:pStyle w:val="a9"/>
              <w:jc w:val="center"/>
              <w:rPr>
                <w:b/>
                <w:color w:val="000000"/>
                <w:sz w:val="28"/>
                <w:szCs w:val="28"/>
              </w:rPr>
            </w:pPr>
            <w:r w:rsidRPr="00602AEE">
              <w:rPr>
                <w:b/>
                <w:color w:val="000000"/>
                <w:sz w:val="28"/>
                <w:szCs w:val="28"/>
              </w:rPr>
              <w:t>Іспит,</w:t>
            </w:r>
          </w:p>
          <w:p w:rsidR="00813F61" w:rsidRPr="00602AEE" w:rsidRDefault="00813F61" w:rsidP="00CD25A2">
            <w:pPr>
              <w:pStyle w:val="a9"/>
              <w:spacing w:line="312" w:lineRule="auto"/>
              <w:jc w:val="center"/>
              <w:rPr>
                <w:b/>
                <w:sz w:val="28"/>
                <w:szCs w:val="28"/>
              </w:rPr>
            </w:pPr>
            <w:r w:rsidRPr="00602AEE">
              <w:rPr>
                <w:b/>
                <w:color w:val="000000"/>
                <w:sz w:val="28"/>
                <w:szCs w:val="28"/>
              </w:rPr>
              <w:t>диференційований залік</w:t>
            </w:r>
          </w:p>
        </w:tc>
        <w:tc>
          <w:tcPr>
            <w:tcW w:w="1761" w:type="dxa"/>
            <w:shd w:val="clear" w:color="auto" w:fill="D9D9D9"/>
            <w:vAlign w:val="center"/>
          </w:tcPr>
          <w:p w:rsidR="00813F61" w:rsidRPr="00602AEE" w:rsidRDefault="00813F61" w:rsidP="00CD25A2">
            <w:pPr>
              <w:pStyle w:val="a9"/>
              <w:spacing w:line="312" w:lineRule="auto"/>
              <w:jc w:val="center"/>
              <w:rPr>
                <w:b/>
                <w:sz w:val="28"/>
                <w:szCs w:val="28"/>
              </w:rPr>
            </w:pPr>
            <w:r w:rsidRPr="00602AEE">
              <w:rPr>
                <w:b/>
                <w:color w:val="000000"/>
                <w:sz w:val="28"/>
                <w:szCs w:val="28"/>
              </w:rPr>
              <w:t>Залік</w:t>
            </w: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A</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90 – 100</w:t>
            </w:r>
          </w:p>
        </w:tc>
        <w:tc>
          <w:tcPr>
            <w:tcW w:w="1328" w:type="dxa"/>
          </w:tcPr>
          <w:p w:rsidR="00813F61" w:rsidRPr="00602AEE" w:rsidRDefault="00813F61" w:rsidP="00CD25A2">
            <w:pPr>
              <w:pStyle w:val="a9"/>
              <w:jc w:val="center"/>
              <w:rPr>
                <w:b/>
                <w:color w:val="000000"/>
                <w:sz w:val="28"/>
                <w:szCs w:val="28"/>
              </w:rPr>
            </w:pPr>
            <w:r w:rsidRPr="00602AEE">
              <w:rPr>
                <w:b/>
                <w:color w:val="000000"/>
                <w:sz w:val="28"/>
                <w:szCs w:val="28"/>
              </w:rPr>
              <w:t>5</w:t>
            </w:r>
          </w:p>
        </w:tc>
        <w:tc>
          <w:tcPr>
            <w:tcW w:w="2551" w:type="dxa"/>
          </w:tcPr>
          <w:p w:rsidR="00813F61" w:rsidRPr="00602AEE" w:rsidRDefault="00813F61" w:rsidP="00CD25A2">
            <w:pPr>
              <w:pStyle w:val="a9"/>
              <w:jc w:val="center"/>
              <w:rPr>
                <w:b/>
                <w:color w:val="000000"/>
                <w:sz w:val="28"/>
                <w:szCs w:val="28"/>
              </w:rPr>
            </w:pPr>
            <w:r w:rsidRPr="00602AEE">
              <w:rPr>
                <w:b/>
                <w:color w:val="000000"/>
                <w:sz w:val="28"/>
                <w:szCs w:val="28"/>
              </w:rPr>
              <w:t>відмінно</w:t>
            </w:r>
          </w:p>
        </w:tc>
        <w:tc>
          <w:tcPr>
            <w:tcW w:w="1761" w:type="dxa"/>
            <w:vMerge w:val="restart"/>
            <w:vAlign w:val="center"/>
          </w:tcPr>
          <w:p w:rsidR="00813F61" w:rsidRPr="00602AEE" w:rsidRDefault="00813F61" w:rsidP="00CD25A2">
            <w:pPr>
              <w:pStyle w:val="a9"/>
              <w:rPr>
                <w:b/>
                <w:color w:val="000000"/>
                <w:sz w:val="28"/>
                <w:szCs w:val="28"/>
              </w:rPr>
            </w:pPr>
            <w:r w:rsidRPr="00602AEE">
              <w:rPr>
                <w:b/>
                <w:color w:val="000000"/>
                <w:sz w:val="28"/>
                <w:szCs w:val="28"/>
              </w:rPr>
              <w:t>зараховано</w:t>
            </w:r>
          </w:p>
          <w:p w:rsidR="00813F61" w:rsidRPr="00602AEE" w:rsidRDefault="00813F61" w:rsidP="00CD25A2">
            <w:pPr>
              <w:pStyle w:val="a9"/>
              <w:spacing w:line="312" w:lineRule="auto"/>
              <w:jc w:val="center"/>
              <w:rPr>
                <w:b/>
                <w:sz w:val="28"/>
                <w:szCs w:val="28"/>
              </w:rPr>
            </w:pP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B</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81 – 89</w:t>
            </w:r>
          </w:p>
        </w:tc>
        <w:tc>
          <w:tcPr>
            <w:tcW w:w="1328" w:type="dxa"/>
            <w:vMerge w:val="restart"/>
            <w:vAlign w:val="center"/>
          </w:tcPr>
          <w:p w:rsidR="00813F61" w:rsidRPr="00602AEE" w:rsidRDefault="00813F61" w:rsidP="00CD25A2">
            <w:pPr>
              <w:pStyle w:val="a9"/>
              <w:spacing w:line="312" w:lineRule="auto"/>
              <w:jc w:val="center"/>
              <w:rPr>
                <w:b/>
                <w:sz w:val="28"/>
                <w:szCs w:val="28"/>
              </w:rPr>
            </w:pPr>
            <w:r w:rsidRPr="00602AEE">
              <w:rPr>
                <w:b/>
                <w:color w:val="000000"/>
                <w:sz w:val="28"/>
                <w:szCs w:val="28"/>
              </w:rPr>
              <w:t>4</w:t>
            </w:r>
          </w:p>
        </w:tc>
        <w:tc>
          <w:tcPr>
            <w:tcW w:w="2551" w:type="dxa"/>
          </w:tcPr>
          <w:p w:rsidR="00813F61" w:rsidRPr="00602AEE" w:rsidRDefault="00813F61" w:rsidP="00CD25A2">
            <w:pPr>
              <w:pStyle w:val="a9"/>
              <w:jc w:val="center"/>
              <w:rPr>
                <w:b/>
                <w:color w:val="000000"/>
                <w:sz w:val="28"/>
                <w:szCs w:val="28"/>
              </w:rPr>
            </w:pPr>
            <w:r w:rsidRPr="00602AEE">
              <w:rPr>
                <w:b/>
                <w:color w:val="000000"/>
                <w:sz w:val="28"/>
                <w:szCs w:val="28"/>
              </w:rPr>
              <w:t>дуже добре</w:t>
            </w:r>
          </w:p>
        </w:tc>
        <w:tc>
          <w:tcPr>
            <w:tcW w:w="1761" w:type="dxa"/>
            <w:vMerge/>
            <w:vAlign w:val="center"/>
          </w:tcPr>
          <w:p w:rsidR="00813F61" w:rsidRPr="00602AEE" w:rsidRDefault="00813F61" w:rsidP="00CD25A2">
            <w:pPr>
              <w:pStyle w:val="a9"/>
              <w:spacing w:line="312" w:lineRule="auto"/>
              <w:jc w:val="center"/>
              <w:rPr>
                <w:b/>
                <w:sz w:val="28"/>
                <w:szCs w:val="28"/>
              </w:rPr>
            </w:pP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C</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71 – 80</w:t>
            </w:r>
          </w:p>
        </w:tc>
        <w:tc>
          <w:tcPr>
            <w:tcW w:w="1328" w:type="dxa"/>
            <w:vMerge/>
            <w:vAlign w:val="center"/>
          </w:tcPr>
          <w:p w:rsidR="00813F61" w:rsidRPr="00602AEE" w:rsidRDefault="00813F61" w:rsidP="00CD25A2">
            <w:pPr>
              <w:pStyle w:val="a9"/>
              <w:spacing w:line="312" w:lineRule="auto"/>
              <w:jc w:val="center"/>
              <w:rPr>
                <w:b/>
                <w:sz w:val="28"/>
                <w:szCs w:val="28"/>
              </w:rPr>
            </w:pPr>
          </w:p>
        </w:tc>
        <w:tc>
          <w:tcPr>
            <w:tcW w:w="2551" w:type="dxa"/>
          </w:tcPr>
          <w:p w:rsidR="00813F61" w:rsidRPr="00602AEE" w:rsidRDefault="00813F61" w:rsidP="00CD25A2">
            <w:pPr>
              <w:pStyle w:val="a9"/>
              <w:jc w:val="center"/>
              <w:rPr>
                <w:b/>
                <w:color w:val="000000"/>
                <w:sz w:val="28"/>
                <w:szCs w:val="28"/>
              </w:rPr>
            </w:pPr>
            <w:r w:rsidRPr="00602AEE">
              <w:rPr>
                <w:b/>
                <w:color w:val="000000"/>
                <w:sz w:val="28"/>
                <w:szCs w:val="28"/>
              </w:rPr>
              <w:t>добре</w:t>
            </w:r>
          </w:p>
        </w:tc>
        <w:tc>
          <w:tcPr>
            <w:tcW w:w="1761" w:type="dxa"/>
            <w:vMerge/>
            <w:vAlign w:val="center"/>
          </w:tcPr>
          <w:p w:rsidR="00813F61" w:rsidRPr="00602AEE" w:rsidRDefault="00813F61" w:rsidP="00CD25A2">
            <w:pPr>
              <w:pStyle w:val="a9"/>
              <w:spacing w:line="312" w:lineRule="auto"/>
              <w:jc w:val="center"/>
              <w:rPr>
                <w:b/>
                <w:sz w:val="28"/>
                <w:szCs w:val="28"/>
              </w:rPr>
            </w:pP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D</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61 – 70</w:t>
            </w:r>
          </w:p>
        </w:tc>
        <w:tc>
          <w:tcPr>
            <w:tcW w:w="1328" w:type="dxa"/>
            <w:vMerge w:val="restart"/>
            <w:vAlign w:val="center"/>
          </w:tcPr>
          <w:p w:rsidR="00813F61" w:rsidRPr="00602AEE" w:rsidRDefault="00813F61" w:rsidP="00CD25A2">
            <w:pPr>
              <w:pStyle w:val="a9"/>
              <w:spacing w:line="312" w:lineRule="auto"/>
              <w:jc w:val="center"/>
              <w:rPr>
                <w:b/>
                <w:sz w:val="28"/>
                <w:szCs w:val="28"/>
              </w:rPr>
            </w:pPr>
            <w:r w:rsidRPr="00602AEE">
              <w:rPr>
                <w:b/>
                <w:color w:val="000000"/>
                <w:sz w:val="28"/>
                <w:szCs w:val="28"/>
              </w:rPr>
              <w:t>3</w:t>
            </w:r>
          </w:p>
        </w:tc>
        <w:tc>
          <w:tcPr>
            <w:tcW w:w="2551" w:type="dxa"/>
          </w:tcPr>
          <w:p w:rsidR="00813F61" w:rsidRPr="00602AEE" w:rsidRDefault="00813F61" w:rsidP="00CD25A2">
            <w:pPr>
              <w:pStyle w:val="a9"/>
              <w:jc w:val="center"/>
              <w:rPr>
                <w:b/>
                <w:color w:val="000000"/>
                <w:sz w:val="28"/>
                <w:szCs w:val="28"/>
              </w:rPr>
            </w:pPr>
            <w:r w:rsidRPr="00602AEE">
              <w:rPr>
                <w:b/>
                <w:color w:val="000000"/>
                <w:sz w:val="28"/>
                <w:szCs w:val="28"/>
              </w:rPr>
              <w:t>задовільно</w:t>
            </w:r>
          </w:p>
        </w:tc>
        <w:tc>
          <w:tcPr>
            <w:tcW w:w="1761" w:type="dxa"/>
            <w:vMerge/>
            <w:vAlign w:val="center"/>
          </w:tcPr>
          <w:p w:rsidR="00813F61" w:rsidRPr="00602AEE" w:rsidRDefault="00813F61" w:rsidP="00CD25A2">
            <w:pPr>
              <w:pStyle w:val="a9"/>
              <w:spacing w:line="312" w:lineRule="auto"/>
              <w:jc w:val="center"/>
              <w:rPr>
                <w:b/>
                <w:sz w:val="28"/>
                <w:szCs w:val="28"/>
              </w:rPr>
            </w:pP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lastRenderedPageBreak/>
              <w:t>E</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51 – 60</w:t>
            </w:r>
          </w:p>
        </w:tc>
        <w:tc>
          <w:tcPr>
            <w:tcW w:w="1328" w:type="dxa"/>
            <w:vMerge/>
            <w:vAlign w:val="center"/>
          </w:tcPr>
          <w:p w:rsidR="00813F61" w:rsidRPr="00602AEE" w:rsidRDefault="00813F61" w:rsidP="00CD25A2">
            <w:pPr>
              <w:pStyle w:val="a9"/>
              <w:spacing w:line="312" w:lineRule="auto"/>
              <w:jc w:val="center"/>
              <w:rPr>
                <w:b/>
                <w:sz w:val="28"/>
                <w:szCs w:val="28"/>
              </w:rPr>
            </w:pPr>
          </w:p>
        </w:tc>
        <w:tc>
          <w:tcPr>
            <w:tcW w:w="2551" w:type="dxa"/>
          </w:tcPr>
          <w:p w:rsidR="00813F61" w:rsidRPr="00602AEE" w:rsidRDefault="00813F61" w:rsidP="00CD25A2">
            <w:pPr>
              <w:pStyle w:val="a9"/>
              <w:jc w:val="center"/>
              <w:rPr>
                <w:b/>
                <w:color w:val="000000"/>
                <w:sz w:val="28"/>
                <w:szCs w:val="28"/>
              </w:rPr>
            </w:pPr>
            <w:r w:rsidRPr="00602AEE">
              <w:rPr>
                <w:b/>
                <w:color w:val="000000"/>
                <w:sz w:val="28"/>
                <w:szCs w:val="28"/>
              </w:rPr>
              <w:t>достатньо</w:t>
            </w:r>
          </w:p>
        </w:tc>
        <w:tc>
          <w:tcPr>
            <w:tcW w:w="1761" w:type="dxa"/>
            <w:vMerge/>
            <w:vAlign w:val="center"/>
          </w:tcPr>
          <w:p w:rsidR="00813F61" w:rsidRPr="00602AEE" w:rsidRDefault="00813F61" w:rsidP="00CD25A2">
            <w:pPr>
              <w:pStyle w:val="a9"/>
              <w:spacing w:line="312" w:lineRule="auto"/>
              <w:jc w:val="center"/>
              <w:rPr>
                <w:b/>
                <w:sz w:val="28"/>
                <w:szCs w:val="28"/>
              </w:rPr>
            </w:pP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FX</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21 – 50</w:t>
            </w:r>
          </w:p>
        </w:tc>
        <w:tc>
          <w:tcPr>
            <w:tcW w:w="1328" w:type="dxa"/>
            <w:vAlign w:val="center"/>
          </w:tcPr>
          <w:p w:rsidR="00813F61" w:rsidRPr="00602AEE" w:rsidRDefault="00813F61" w:rsidP="00CD25A2">
            <w:pPr>
              <w:pStyle w:val="a9"/>
              <w:spacing w:line="312" w:lineRule="auto"/>
              <w:jc w:val="center"/>
              <w:rPr>
                <w:b/>
                <w:sz w:val="28"/>
                <w:szCs w:val="28"/>
              </w:rPr>
            </w:pPr>
            <w:r w:rsidRPr="00602AEE">
              <w:rPr>
                <w:b/>
                <w:color w:val="000000"/>
                <w:sz w:val="28"/>
                <w:szCs w:val="28"/>
              </w:rPr>
              <w:t>2</w:t>
            </w:r>
          </w:p>
        </w:tc>
        <w:tc>
          <w:tcPr>
            <w:tcW w:w="2551" w:type="dxa"/>
          </w:tcPr>
          <w:p w:rsidR="00813F61" w:rsidRPr="00602AEE" w:rsidRDefault="00813F61" w:rsidP="00CD25A2">
            <w:pPr>
              <w:pStyle w:val="a9"/>
              <w:jc w:val="center"/>
              <w:rPr>
                <w:b/>
                <w:color w:val="000000"/>
                <w:sz w:val="28"/>
                <w:szCs w:val="28"/>
              </w:rPr>
            </w:pPr>
            <w:r w:rsidRPr="00602AEE">
              <w:rPr>
                <w:b/>
                <w:color w:val="000000"/>
                <w:sz w:val="28"/>
                <w:szCs w:val="28"/>
              </w:rPr>
              <w:t>незадовільно</w:t>
            </w:r>
          </w:p>
        </w:tc>
        <w:tc>
          <w:tcPr>
            <w:tcW w:w="1761" w:type="dxa"/>
          </w:tcPr>
          <w:p w:rsidR="00813F61" w:rsidRPr="00602AEE" w:rsidRDefault="00813F61" w:rsidP="00CD25A2">
            <w:pPr>
              <w:pStyle w:val="a9"/>
              <w:rPr>
                <w:b/>
                <w:color w:val="000000"/>
                <w:sz w:val="28"/>
                <w:szCs w:val="28"/>
              </w:rPr>
            </w:pPr>
            <w:r w:rsidRPr="00602AEE">
              <w:rPr>
                <w:b/>
                <w:color w:val="000000"/>
                <w:sz w:val="28"/>
                <w:szCs w:val="28"/>
              </w:rPr>
              <w:t>незараховано</w:t>
            </w:r>
          </w:p>
        </w:tc>
      </w:tr>
      <w:tr w:rsidR="00813F61" w:rsidRPr="00602AEE" w:rsidTr="00CD25A2">
        <w:tc>
          <w:tcPr>
            <w:tcW w:w="1951"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F</w:t>
            </w:r>
          </w:p>
        </w:tc>
        <w:tc>
          <w:tcPr>
            <w:tcW w:w="2216" w:type="dxa"/>
            <w:vAlign w:val="center"/>
          </w:tcPr>
          <w:p w:rsidR="00813F61" w:rsidRPr="00602AEE" w:rsidRDefault="00813F61" w:rsidP="00CD25A2">
            <w:pPr>
              <w:pStyle w:val="aff"/>
              <w:spacing w:line="240" w:lineRule="exact"/>
              <w:ind w:left="0" w:right="0" w:firstLine="0"/>
              <w:jc w:val="center"/>
              <w:rPr>
                <w:b/>
                <w:bCs/>
                <w:szCs w:val="28"/>
              </w:rPr>
            </w:pPr>
            <w:r w:rsidRPr="00602AEE">
              <w:rPr>
                <w:b/>
                <w:bCs/>
                <w:szCs w:val="28"/>
              </w:rPr>
              <w:t>0 – 20</w:t>
            </w:r>
          </w:p>
        </w:tc>
        <w:tc>
          <w:tcPr>
            <w:tcW w:w="1328" w:type="dxa"/>
            <w:vAlign w:val="center"/>
          </w:tcPr>
          <w:p w:rsidR="00813F61" w:rsidRPr="00602AEE" w:rsidRDefault="00813F61" w:rsidP="00CD25A2">
            <w:pPr>
              <w:pStyle w:val="a9"/>
              <w:spacing w:line="312" w:lineRule="auto"/>
              <w:jc w:val="center"/>
              <w:rPr>
                <w:b/>
                <w:sz w:val="28"/>
                <w:szCs w:val="28"/>
              </w:rPr>
            </w:pPr>
            <w:r w:rsidRPr="00602AEE">
              <w:rPr>
                <w:b/>
                <w:color w:val="000000"/>
                <w:sz w:val="28"/>
                <w:szCs w:val="28"/>
              </w:rPr>
              <w:t>2</w:t>
            </w:r>
          </w:p>
        </w:tc>
        <w:tc>
          <w:tcPr>
            <w:tcW w:w="2551" w:type="dxa"/>
          </w:tcPr>
          <w:p w:rsidR="00813F61" w:rsidRPr="00602AEE" w:rsidRDefault="00813F61" w:rsidP="00CD25A2">
            <w:pPr>
              <w:pStyle w:val="a9"/>
              <w:rPr>
                <w:b/>
                <w:color w:val="000000"/>
                <w:sz w:val="28"/>
                <w:szCs w:val="28"/>
              </w:rPr>
            </w:pPr>
            <w:r w:rsidRPr="00602AEE">
              <w:rPr>
                <w:b/>
                <w:color w:val="000000"/>
                <w:sz w:val="28"/>
                <w:szCs w:val="28"/>
              </w:rPr>
              <w:t>Незадовільно</w:t>
            </w:r>
            <w:r w:rsidRPr="00602AEE">
              <w:rPr>
                <w:b/>
                <w:color w:val="000000"/>
                <w:sz w:val="28"/>
                <w:szCs w:val="28"/>
                <w:lang w:val="en-US"/>
              </w:rPr>
              <w:t xml:space="preserve"> </w:t>
            </w:r>
          </w:p>
          <w:p w:rsidR="00813F61" w:rsidRPr="00602AEE" w:rsidRDefault="00813F61" w:rsidP="00CD25A2">
            <w:pPr>
              <w:pStyle w:val="a9"/>
              <w:rPr>
                <w:b/>
                <w:color w:val="000000"/>
                <w:sz w:val="28"/>
                <w:szCs w:val="28"/>
              </w:rPr>
            </w:pPr>
            <w:r w:rsidRPr="00602AEE">
              <w:rPr>
                <w:b/>
                <w:color w:val="000000"/>
                <w:sz w:val="28"/>
                <w:szCs w:val="28"/>
              </w:rPr>
              <w:t>(без права перездачі)</w:t>
            </w:r>
          </w:p>
        </w:tc>
        <w:tc>
          <w:tcPr>
            <w:tcW w:w="1761" w:type="dxa"/>
          </w:tcPr>
          <w:p w:rsidR="00813F61" w:rsidRPr="00602AEE" w:rsidRDefault="00813F61" w:rsidP="00CD25A2">
            <w:pPr>
              <w:pStyle w:val="a9"/>
              <w:rPr>
                <w:b/>
                <w:color w:val="000000"/>
                <w:sz w:val="28"/>
                <w:szCs w:val="28"/>
              </w:rPr>
            </w:pPr>
            <w:r w:rsidRPr="00602AEE">
              <w:rPr>
                <w:b/>
                <w:color w:val="000000"/>
                <w:sz w:val="28"/>
                <w:szCs w:val="28"/>
              </w:rPr>
              <w:t>незараховано</w:t>
            </w:r>
          </w:p>
          <w:p w:rsidR="00813F61" w:rsidRPr="00602AEE" w:rsidRDefault="00813F61" w:rsidP="00CD25A2">
            <w:pPr>
              <w:pStyle w:val="a9"/>
              <w:rPr>
                <w:b/>
                <w:color w:val="000000"/>
                <w:sz w:val="28"/>
                <w:szCs w:val="28"/>
              </w:rPr>
            </w:pPr>
            <w:r w:rsidRPr="00602AEE">
              <w:rPr>
                <w:b/>
                <w:color w:val="000000"/>
                <w:sz w:val="28"/>
                <w:szCs w:val="28"/>
              </w:rPr>
              <w:t>(без права перездачі)</w:t>
            </w:r>
          </w:p>
        </w:tc>
      </w:tr>
    </w:tbl>
    <w:p w:rsidR="00813F61" w:rsidRPr="00602AEE" w:rsidRDefault="00813F61" w:rsidP="00813F61">
      <w:pPr>
        <w:jc w:val="center"/>
        <w:rPr>
          <w:b/>
          <w:sz w:val="28"/>
          <w:szCs w:val="28"/>
          <w:lang w:val="uk-UA"/>
        </w:rPr>
      </w:pPr>
    </w:p>
    <w:p w:rsidR="00813F61" w:rsidRPr="00602AEE" w:rsidRDefault="00813F61" w:rsidP="00813F61">
      <w:pPr>
        <w:spacing w:line="312" w:lineRule="auto"/>
        <w:jc w:val="center"/>
        <w:rPr>
          <w:b/>
          <w:sz w:val="28"/>
          <w:szCs w:val="28"/>
          <w:lang w:val="uk-UA"/>
        </w:rPr>
      </w:pPr>
      <w:r w:rsidRPr="00602AEE">
        <w:rPr>
          <w:b/>
          <w:sz w:val="28"/>
          <w:szCs w:val="28"/>
          <w:lang w:val="uk-UA"/>
        </w:rPr>
        <w:t>РОЗДІЛ 10.  МЕТОДИЧНЕ ЗАБЕЗПЕЧЕННЯ НАВЧАЛЬНОЇ ДИСЦИПЛІНИ</w:t>
      </w:r>
    </w:p>
    <w:p w:rsidR="00813F61" w:rsidRPr="00602AEE" w:rsidRDefault="00813F61" w:rsidP="00813F61">
      <w:pPr>
        <w:pStyle w:val="afc"/>
        <w:spacing w:after="0" w:line="240" w:lineRule="auto"/>
        <w:ind w:left="0"/>
        <w:jc w:val="both"/>
        <w:rPr>
          <w:rFonts w:ascii="Times New Roman" w:hAnsi="Times New Roman"/>
          <w:sz w:val="28"/>
          <w:szCs w:val="28"/>
        </w:rPr>
      </w:pPr>
      <w:r w:rsidRPr="00602AEE">
        <w:rPr>
          <w:rFonts w:ascii="Times New Roman" w:hAnsi="Times New Roman"/>
          <w:sz w:val="28"/>
          <w:szCs w:val="28"/>
        </w:rPr>
        <w:t xml:space="preserve">1.Навчальні та робочі навчальні плани; навчальні та робочі програми; навчально-методичний комплекс з вивчення дисципліни «Облік в банках», лекції в ілюстративних матеріалах (таблиці, схеми, рисунки, шаблони-підказки), навчальні посібники з дисципліни: лекції і практичні завдання. </w:t>
      </w:r>
    </w:p>
    <w:p w:rsidR="00813F61" w:rsidRPr="00602AEE" w:rsidRDefault="00813F61" w:rsidP="00813F61">
      <w:pPr>
        <w:pStyle w:val="afc"/>
        <w:spacing w:after="0" w:line="240" w:lineRule="auto"/>
        <w:ind w:left="0"/>
        <w:jc w:val="both"/>
        <w:rPr>
          <w:rFonts w:ascii="Times New Roman" w:hAnsi="Times New Roman"/>
          <w:sz w:val="28"/>
          <w:szCs w:val="28"/>
        </w:rPr>
      </w:pPr>
      <w:r w:rsidRPr="00602AEE">
        <w:rPr>
          <w:rFonts w:ascii="Times New Roman" w:hAnsi="Times New Roman"/>
          <w:sz w:val="28"/>
          <w:szCs w:val="28"/>
        </w:rPr>
        <w:t>2. Комплекти індивідуальних завдань.</w:t>
      </w:r>
    </w:p>
    <w:p w:rsidR="00813F61" w:rsidRPr="00602AEE" w:rsidRDefault="00813F61" w:rsidP="00813F61">
      <w:pPr>
        <w:rPr>
          <w:sz w:val="28"/>
          <w:szCs w:val="28"/>
          <w:lang w:val="uk-UA"/>
        </w:rPr>
      </w:pPr>
      <w:r w:rsidRPr="00602AEE">
        <w:rPr>
          <w:rFonts w:eastAsia="Calibri"/>
          <w:sz w:val="28"/>
          <w:szCs w:val="28"/>
          <w:lang w:val="uk-UA" w:eastAsia="en-US"/>
        </w:rPr>
        <w:t>3. Навчальна та наукова література, нормативні документи, інтернет сайти, періодичні видання.</w:t>
      </w:r>
      <w:r w:rsidRPr="00602AEE">
        <w:rPr>
          <w:b/>
          <w:sz w:val="28"/>
          <w:szCs w:val="28"/>
          <w:lang w:val="uk-UA"/>
        </w:rPr>
        <w:t xml:space="preserve">                                              </w:t>
      </w:r>
    </w:p>
    <w:p w:rsidR="00813F61" w:rsidRPr="00602AEE" w:rsidRDefault="00813F61" w:rsidP="00813F61">
      <w:pPr>
        <w:shd w:val="clear" w:color="auto" w:fill="FFFFFF"/>
        <w:jc w:val="both"/>
        <w:rPr>
          <w:sz w:val="28"/>
          <w:szCs w:val="28"/>
          <w:lang w:val="uk-UA"/>
        </w:rPr>
      </w:pPr>
    </w:p>
    <w:p w:rsidR="00581E4A" w:rsidRPr="00E314FB" w:rsidRDefault="00581E4A" w:rsidP="00581E4A">
      <w:pPr>
        <w:spacing w:line="312" w:lineRule="auto"/>
        <w:jc w:val="center"/>
        <w:rPr>
          <w:b/>
          <w:sz w:val="28"/>
          <w:szCs w:val="28"/>
        </w:rPr>
      </w:pPr>
      <w:r w:rsidRPr="00E314FB">
        <w:rPr>
          <w:b/>
          <w:sz w:val="28"/>
          <w:szCs w:val="28"/>
          <w:lang w:val="uk-UA"/>
        </w:rPr>
        <w:t xml:space="preserve">РОЗДІЛ </w:t>
      </w:r>
      <w:r w:rsidRPr="00E314FB">
        <w:rPr>
          <w:b/>
          <w:sz w:val="28"/>
          <w:szCs w:val="28"/>
        </w:rPr>
        <w:t>11.  МЕТОДИКИ АКТИВІЗАЦІЇ ПРОЦЕСУ НАВЧАННЯ</w:t>
      </w:r>
    </w:p>
    <w:p w:rsidR="00581E4A" w:rsidRPr="00E314FB" w:rsidRDefault="00581E4A" w:rsidP="00581E4A">
      <w:pPr>
        <w:jc w:val="center"/>
        <w:rPr>
          <w:b/>
          <w:bCs/>
          <w:sz w:val="28"/>
          <w:szCs w:val="28"/>
          <w:lang w:val="uk-UA"/>
        </w:rPr>
      </w:pPr>
      <w:r w:rsidRPr="00E314FB">
        <w:rPr>
          <w:b/>
          <w:bCs/>
          <w:sz w:val="28"/>
          <w:szCs w:val="28"/>
          <w:lang w:val="uk-UA"/>
        </w:rPr>
        <w:t>Н</w:t>
      </w:r>
      <w:r w:rsidRPr="00E314FB">
        <w:rPr>
          <w:b/>
          <w:bCs/>
          <w:sz w:val="28"/>
          <w:szCs w:val="28"/>
        </w:rPr>
        <w:t>авчальн</w:t>
      </w:r>
      <w:r w:rsidRPr="00E314FB">
        <w:rPr>
          <w:b/>
          <w:bCs/>
          <w:sz w:val="28"/>
          <w:szCs w:val="28"/>
          <w:lang w:val="uk-UA"/>
        </w:rPr>
        <w:t>і</w:t>
      </w:r>
      <w:r w:rsidRPr="00E314FB">
        <w:rPr>
          <w:b/>
          <w:bCs/>
          <w:sz w:val="28"/>
          <w:szCs w:val="28"/>
        </w:rPr>
        <w:t xml:space="preserve"> технологі</w:t>
      </w:r>
      <w:r w:rsidRPr="00E314FB">
        <w:rPr>
          <w:b/>
          <w:bCs/>
          <w:sz w:val="28"/>
          <w:szCs w:val="28"/>
          <w:lang w:val="uk-UA"/>
        </w:rPr>
        <w:t>ї</w:t>
      </w:r>
      <w:r w:rsidRPr="00E314FB">
        <w:rPr>
          <w:b/>
          <w:bCs/>
          <w:sz w:val="28"/>
          <w:szCs w:val="28"/>
        </w:rPr>
        <w:t xml:space="preserve"> для активізації процесу навчання </w:t>
      </w:r>
    </w:p>
    <w:p w:rsidR="00581E4A" w:rsidRPr="00E314FB" w:rsidRDefault="00581E4A" w:rsidP="00581E4A">
      <w:pPr>
        <w:spacing w:line="312" w:lineRule="auto"/>
        <w:jc w:val="center"/>
        <w:rPr>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581E4A" w:rsidRPr="00E314FB" w:rsidTr="007148C9">
        <w:tc>
          <w:tcPr>
            <w:tcW w:w="4785" w:type="dxa"/>
            <w:shd w:val="clear" w:color="auto" w:fill="auto"/>
          </w:tcPr>
          <w:p w:rsidR="00581E4A" w:rsidRPr="00E314FB" w:rsidRDefault="00581E4A" w:rsidP="007148C9">
            <w:pPr>
              <w:pStyle w:val="afd"/>
              <w:rPr>
                <w:i w:val="0"/>
                <w:iCs w:val="0"/>
                <w:sz w:val="28"/>
                <w:szCs w:val="28"/>
              </w:rPr>
            </w:pPr>
            <w:r w:rsidRPr="00E314FB">
              <w:rPr>
                <w:b w:val="0"/>
                <w:sz w:val="28"/>
                <w:szCs w:val="28"/>
              </w:rPr>
              <w:tab/>
            </w:r>
            <w:r w:rsidRPr="00E314FB">
              <w:rPr>
                <w:i w:val="0"/>
                <w:iCs w:val="0"/>
                <w:sz w:val="28"/>
                <w:szCs w:val="28"/>
              </w:rPr>
              <w:t xml:space="preserve">Методи  активізації процесу </w:t>
            </w:r>
          </w:p>
          <w:p w:rsidR="00581E4A" w:rsidRPr="00E314FB" w:rsidRDefault="00581E4A" w:rsidP="007148C9">
            <w:pPr>
              <w:pStyle w:val="afd"/>
              <w:rPr>
                <w:i w:val="0"/>
                <w:iCs w:val="0"/>
                <w:sz w:val="28"/>
                <w:szCs w:val="28"/>
              </w:rPr>
            </w:pPr>
            <w:r w:rsidRPr="00E314FB">
              <w:rPr>
                <w:i w:val="0"/>
                <w:iCs w:val="0"/>
                <w:sz w:val="28"/>
                <w:szCs w:val="28"/>
              </w:rPr>
              <w:t>навчання</w:t>
            </w:r>
          </w:p>
        </w:tc>
        <w:tc>
          <w:tcPr>
            <w:tcW w:w="4785" w:type="dxa"/>
            <w:shd w:val="clear" w:color="auto" w:fill="auto"/>
          </w:tcPr>
          <w:p w:rsidR="00581E4A" w:rsidRPr="00E314FB" w:rsidRDefault="00581E4A" w:rsidP="007148C9">
            <w:pPr>
              <w:pStyle w:val="afd"/>
              <w:rPr>
                <w:i w:val="0"/>
                <w:iCs w:val="0"/>
                <w:sz w:val="28"/>
                <w:szCs w:val="28"/>
              </w:rPr>
            </w:pPr>
            <w:r w:rsidRPr="00E314FB">
              <w:rPr>
                <w:i w:val="0"/>
                <w:iCs w:val="0"/>
                <w:sz w:val="28"/>
                <w:szCs w:val="28"/>
              </w:rPr>
              <w:t>Практичне застосування навчальних технологій</w:t>
            </w:r>
          </w:p>
        </w:tc>
      </w:tr>
      <w:tr w:rsidR="00581E4A" w:rsidRPr="00E314FB" w:rsidTr="007148C9">
        <w:tc>
          <w:tcPr>
            <w:tcW w:w="4785" w:type="dxa"/>
            <w:shd w:val="clear" w:color="auto" w:fill="auto"/>
          </w:tcPr>
          <w:p w:rsidR="00581E4A" w:rsidRPr="00E314FB" w:rsidRDefault="00581E4A" w:rsidP="007148C9">
            <w:pPr>
              <w:jc w:val="center"/>
              <w:rPr>
                <w:b/>
                <w:bCs/>
                <w:sz w:val="28"/>
                <w:szCs w:val="28"/>
                <w:lang w:val="uk-UA"/>
              </w:rPr>
            </w:pPr>
            <w:r w:rsidRPr="00E314FB">
              <w:rPr>
                <w:b/>
                <w:bCs/>
                <w:sz w:val="28"/>
                <w:szCs w:val="28"/>
                <w:lang w:val="uk-UA"/>
              </w:rPr>
              <w:t>1</w:t>
            </w:r>
          </w:p>
        </w:tc>
        <w:tc>
          <w:tcPr>
            <w:tcW w:w="4785" w:type="dxa"/>
            <w:shd w:val="clear" w:color="auto" w:fill="auto"/>
          </w:tcPr>
          <w:p w:rsidR="00581E4A" w:rsidRPr="00E314FB" w:rsidRDefault="00581E4A" w:rsidP="007148C9">
            <w:pPr>
              <w:jc w:val="center"/>
              <w:rPr>
                <w:b/>
                <w:bCs/>
                <w:sz w:val="28"/>
                <w:szCs w:val="28"/>
                <w:lang w:val="uk-UA"/>
              </w:rPr>
            </w:pPr>
            <w:r w:rsidRPr="00E314FB">
              <w:rPr>
                <w:b/>
                <w:bCs/>
                <w:sz w:val="28"/>
                <w:szCs w:val="28"/>
                <w:lang w:val="uk-UA"/>
              </w:rPr>
              <w:t>2</w:t>
            </w:r>
          </w:p>
        </w:tc>
      </w:tr>
      <w:tr w:rsidR="00581E4A" w:rsidRPr="00E314FB" w:rsidTr="007148C9">
        <w:tc>
          <w:tcPr>
            <w:tcW w:w="9570" w:type="dxa"/>
            <w:gridSpan w:val="2"/>
            <w:shd w:val="clear" w:color="auto" w:fill="auto"/>
          </w:tcPr>
          <w:p w:rsidR="00581E4A" w:rsidRPr="00E314FB" w:rsidRDefault="00581E4A" w:rsidP="007148C9">
            <w:pPr>
              <w:jc w:val="center"/>
              <w:rPr>
                <w:b/>
                <w:bCs/>
                <w:sz w:val="28"/>
                <w:szCs w:val="28"/>
                <w:lang w:val="uk-UA"/>
              </w:rPr>
            </w:pPr>
            <w:r w:rsidRPr="00E314FB">
              <w:rPr>
                <w:b/>
                <w:bCs/>
                <w:sz w:val="28"/>
                <w:szCs w:val="28"/>
              </w:rPr>
              <w:t>Проблемні лекції</w:t>
            </w:r>
          </w:p>
        </w:tc>
      </w:tr>
      <w:tr w:rsidR="00581E4A" w:rsidRPr="00E314FB" w:rsidTr="007148C9">
        <w:tc>
          <w:tcPr>
            <w:tcW w:w="4785" w:type="dxa"/>
            <w:vMerge w:val="restart"/>
            <w:shd w:val="clear" w:color="auto" w:fill="auto"/>
          </w:tcPr>
          <w:p w:rsidR="00581E4A" w:rsidRPr="00E314FB" w:rsidRDefault="00581E4A" w:rsidP="007148C9">
            <w:pPr>
              <w:pStyle w:val="afe"/>
              <w:jc w:val="both"/>
              <w:rPr>
                <w:sz w:val="28"/>
                <w:szCs w:val="28"/>
              </w:rPr>
            </w:pPr>
            <w:r w:rsidRPr="00E314FB">
              <w:rPr>
                <w:b/>
                <w:bCs/>
                <w:sz w:val="28"/>
                <w:szCs w:val="28"/>
              </w:rPr>
              <w:t>Проблемні лекції</w:t>
            </w:r>
            <w:r w:rsidRPr="00E314FB">
              <w:rPr>
                <w:sz w:val="28"/>
                <w:szCs w:val="28"/>
              </w:rPr>
              <w:t xml:space="preserve"> направленні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у процесі якого:</w:t>
            </w:r>
          </w:p>
          <w:p w:rsidR="00581E4A" w:rsidRPr="00E314FB" w:rsidRDefault="00581E4A" w:rsidP="00581E4A">
            <w:pPr>
              <w:pStyle w:val="afe"/>
              <w:numPr>
                <w:ilvl w:val="0"/>
                <w:numId w:val="27"/>
              </w:numPr>
              <w:ind w:left="0"/>
              <w:jc w:val="both"/>
              <w:rPr>
                <w:sz w:val="28"/>
                <w:szCs w:val="28"/>
              </w:rPr>
            </w:pPr>
            <w:r w:rsidRPr="00E314FB">
              <w:rPr>
                <w:sz w:val="28"/>
                <w:szCs w:val="28"/>
              </w:rPr>
              <w:t>створюється сприятливий клімат у ході спільного розв’язання суспільної або наукової проблеми;</w:t>
            </w:r>
          </w:p>
          <w:p w:rsidR="00581E4A" w:rsidRPr="00E314FB" w:rsidRDefault="00581E4A" w:rsidP="00581E4A">
            <w:pPr>
              <w:pStyle w:val="afe"/>
              <w:numPr>
                <w:ilvl w:val="0"/>
                <w:numId w:val="27"/>
              </w:numPr>
              <w:ind w:left="0"/>
              <w:jc w:val="both"/>
              <w:rPr>
                <w:sz w:val="28"/>
                <w:szCs w:val="28"/>
              </w:rPr>
            </w:pPr>
            <w:r w:rsidRPr="00E314FB">
              <w:rPr>
                <w:sz w:val="28"/>
                <w:szCs w:val="28"/>
              </w:rPr>
              <w:t>здійснюється діловий, інформаційний та психологічний обмін знаннями, вміннями, нормами і цінностями між викладачем та студентом;</w:t>
            </w:r>
          </w:p>
          <w:p w:rsidR="00581E4A" w:rsidRPr="00E314FB" w:rsidRDefault="00581E4A" w:rsidP="00581E4A">
            <w:pPr>
              <w:pStyle w:val="afe"/>
              <w:numPr>
                <w:ilvl w:val="0"/>
                <w:numId w:val="27"/>
              </w:numPr>
              <w:ind w:left="0"/>
              <w:jc w:val="both"/>
              <w:rPr>
                <w:sz w:val="28"/>
                <w:szCs w:val="28"/>
              </w:rPr>
            </w:pPr>
            <w:r w:rsidRPr="00E314FB">
              <w:rPr>
                <w:sz w:val="28"/>
                <w:szCs w:val="28"/>
              </w:rPr>
              <w:t xml:space="preserve">формується взаємодії у тріаді </w:t>
            </w:r>
          </w:p>
          <w:p w:rsidR="00581E4A" w:rsidRPr="00E314FB" w:rsidRDefault="00581E4A" w:rsidP="007148C9">
            <w:pPr>
              <w:pStyle w:val="afe"/>
              <w:jc w:val="both"/>
              <w:rPr>
                <w:sz w:val="28"/>
                <w:szCs w:val="28"/>
              </w:rPr>
            </w:pPr>
            <w:r w:rsidRPr="00E314FB">
              <w:rPr>
                <w:sz w:val="28"/>
                <w:szCs w:val="28"/>
              </w:rPr>
              <w:t>«викладач – облік у банках – студент» .</w:t>
            </w:r>
          </w:p>
          <w:p w:rsidR="00581E4A" w:rsidRPr="00E314FB" w:rsidRDefault="00581E4A" w:rsidP="007148C9">
            <w:pPr>
              <w:rPr>
                <w:b/>
                <w:bCs/>
                <w:sz w:val="28"/>
                <w:szCs w:val="28"/>
                <w:lang w:val="uk-UA"/>
              </w:rPr>
            </w:pPr>
          </w:p>
          <w:p w:rsidR="00581E4A" w:rsidRPr="00E314FB" w:rsidRDefault="00581E4A" w:rsidP="007148C9">
            <w:pPr>
              <w:rPr>
                <w:b/>
                <w:bCs/>
                <w:sz w:val="28"/>
                <w:szCs w:val="28"/>
                <w:lang w:val="uk-UA"/>
              </w:rPr>
            </w:pPr>
          </w:p>
          <w:p w:rsidR="00581E4A" w:rsidRPr="00E314FB" w:rsidRDefault="00581E4A" w:rsidP="007148C9">
            <w:pPr>
              <w:rPr>
                <w:b/>
                <w:bCs/>
                <w:sz w:val="28"/>
                <w:szCs w:val="28"/>
                <w:lang w:val="uk-UA"/>
              </w:rPr>
            </w:pPr>
          </w:p>
          <w:p w:rsidR="00581E4A" w:rsidRPr="00E314FB" w:rsidRDefault="00581E4A" w:rsidP="007148C9">
            <w:pPr>
              <w:rPr>
                <w:b/>
                <w:bCs/>
                <w:sz w:val="28"/>
                <w:szCs w:val="28"/>
                <w:lang w:val="uk-UA"/>
              </w:rPr>
            </w:pPr>
          </w:p>
        </w:tc>
        <w:tc>
          <w:tcPr>
            <w:tcW w:w="4785" w:type="dxa"/>
            <w:shd w:val="clear" w:color="auto" w:fill="auto"/>
          </w:tcPr>
          <w:p w:rsidR="00581E4A" w:rsidRPr="00E314FB" w:rsidRDefault="00581E4A" w:rsidP="007148C9">
            <w:pPr>
              <w:widowControl w:val="0"/>
              <w:jc w:val="both"/>
              <w:rPr>
                <w:b/>
                <w:sz w:val="28"/>
                <w:szCs w:val="28"/>
                <w:lang w:val="uk-UA"/>
              </w:rPr>
            </w:pPr>
            <w:r w:rsidRPr="00E314FB">
              <w:rPr>
                <w:b/>
                <w:bCs/>
                <w:sz w:val="28"/>
                <w:szCs w:val="28"/>
              </w:rPr>
              <w:lastRenderedPageBreak/>
              <w:t xml:space="preserve">Тема 1. </w:t>
            </w:r>
            <w:r w:rsidRPr="00E314FB">
              <w:rPr>
                <w:b/>
                <w:sz w:val="28"/>
                <w:szCs w:val="28"/>
                <w:lang w:val="uk-UA"/>
              </w:rPr>
              <w:t>Загальні основи і принципи бухгалтерського обліку в банках</w:t>
            </w:r>
          </w:p>
          <w:p w:rsidR="00581E4A" w:rsidRPr="00E314FB" w:rsidRDefault="00581E4A" w:rsidP="007148C9">
            <w:pPr>
              <w:pStyle w:val="afe"/>
              <w:jc w:val="both"/>
              <w:rPr>
                <w:b/>
                <w:bCs/>
                <w:sz w:val="28"/>
                <w:szCs w:val="28"/>
                <w:u w:val="single"/>
              </w:rPr>
            </w:pPr>
            <w:r w:rsidRPr="00E314FB">
              <w:rPr>
                <w:b/>
                <w:bCs/>
                <w:sz w:val="28"/>
                <w:szCs w:val="28"/>
                <w:u w:val="single"/>
              </w:rPr>
              <w:t>Проблемні питання:</w:t>
            </w:r>
          </w:p>
          <w:p w:rsidR="00581E4A" w:rsidRPr="00E314FB" w:rsidRDefault="00581E4A" w:rsidP="007148C9">
            <w:pPr>
              <w:shd w:val="clear" w:color="auto" w:fill="FFFFFF"/>
              <w:tabs>
                <w:tab w:val="left" w:pos="518"/>
              </w:tabs>
              <w:jc w:val="both"/>
              <w:rPr>
                <w:iCs/>
                <w:color w:val="000000"/>
                <w:spacing w:val="6"/>
                <w:sz w:val="28"/>
                <w:szCs w:val="28"/>
                <w:lang w:val="uk-UA"/>
              </w:rPr>
            </w:pPr>
            <w:r w:rsidRPr="00E314FB">
              <w:rPr>
                <w:iCs/>
                <w:color w:val="000000"/>
                <w:spacing w:val="1"/>
                <w:sz w:val="28"/>
                <w:szCs w:val="28"/>
                <w:lang w:val="uk-UA"/>
              </w:rPr>
              <w:t>1.</w:t>
            </w:r>
            <w:r w:rsidRPr="00E314FB">
              <w:rPr>
                <w:iCs/>
                <w:color w:val="000000"/>
                <w:spacing w:val="1"/>
                <w:sz w:val="28"/>
                <w:szCs w:val="28"/>
              </w:rPr>
              <w:t>Організація операційної роботи та організаційна структура у бан</w:t>
            </w:r>
            <w:r w:rsidRPr="00E314FB">
              <w:rPr>
                <w:iCs/>
                <w:color w:val="000000"/>
                <w:spacing w:val="6"/>
                <w:sz w:val="28"/>
                <w:szCs w:val="28"/>
              </w:rPr>
              <w:t>ках</w:t>
            </w:r>
            <w:r w:rsidRPr="00E314FB">
              <w:rPr>
                <w:iCs/>
                <w:color w:val="000000"/>
                <w:spacing w:val="6"/>
                <w:sz w:val="28"/>
                <w:szCs w:val="28"/>
                <w:lang w:val="uk-UA"/>
              </w:rPr>
              <w:t>.</w:t>
            </w:r>
          </w:p>
          <w:p w:rsidR="00581E4A" w:rsidRPr="00E314FB" w:rsidRDefault="00581E4A" w:rsidP="007148C9">
            <w:pPr>
              <w:shd w:val="clear" w:color="auto" w:fill="FFFFFF"/>
              <w:tabs>
                <w:tab w:val="left" w:pos="518"/>
              </w:tabs>
              <w:jc w:val="both"/>
              <w:rPr>
                <w:iCs/>
                <w:color w:val="000000"/>
                <w:spacing w:val="6"/>
                <w:sz w:val="28"/>
                <w:szCs w:val="28"/>
                <w:lang w:val="uk-UA"/>
              </w:rPr>
            </w:pPr>
            <w:r w:rsidRPr="00E314FB">
              <w:rPr>
                <w:sz w:val="28"/>
                <w:szCs w:val="28"/>
                <w:lang w:val="uk-UA"/>
              </w:rPr>
              <w:t>2.О</w:t>
            </w:r>
            <w:r w:rsidRPr="00E314FB">
              <w:rPr>
                <w:iCs/>
                <w:color w:val="000000"/>
                <w:spacing w:val="7"/>
                <w:sz w:val="28"/>
                <w:szCs w:val="28"/>
              </w:rPr>
              <w:t>сновні принципи бухгалтерського обліку в банках</w:t>
            </w:r>
            <w:r w:rsidRPr="00E314FB">
              <w:rPr>
                <w:iCs/>
                <w:color w:val="000000"/>
                <w:spacing w:val="7"/>
                <w:sz w:val="28"/>
                <w:szCs w:val="28"/>
                <w:lang w:val="uk-UA"/>
              </w:rPr>
              <w:t>, їх сутність та особливості.</w:t>
            </w:r>
            <w:r w:rsidRPr="00E314FB">
              <w:rPr>
                <w:iCs/>
                <w:color w:val="000000"/>
                <w:spacing w:val="6"/>
                <w:sz w:val="28"/>
                <w:szCs w:val="28"/>
              </w:rPr>
              <w:t xml:space="preserve"> </w:t>
            </w:r>
          </w:p>
          <w:p w:rsidR="00581E4A" w:rsidRPr="00E314FB" w:rsidRDefault="00581E4A" w:rsidP="007148C9">
            <w:pPr>
              <w:shd w:val="clear" w:color="auto" w:fill="FFFFFF"/>
              <w:tabs>
                <w:tab w:val="left" w:pos="518"/>
              </w:tabs>
              <w:jc w:val="both"/>
              <w:rPr>
                <w:iCs/>
                <w:color w:val="000000"/>
                <w:spacing w:val="6"/>
                <w:sz w:val="28"/>
                <w:szCs w:val="28"/>
                <w:lang w:val="uk-UA"/>
              </w:rPr>
            </w:pPr>
            <w:r w:rsidRPr="00E314FB">
              <w:rPr>
                <w:iCs/>
                <w:color w:val="000000"/>
                <w:spacing w:val="6"/>
                <w:sz w:val="28"/>
                <w:szCs w:val="28"/>
                <w:lang w:val="uk-UA"/>
              </w:rPr>
              <w:t>3.Регулювання та ф</w:t>
            </w:r>
            <w:r w:rsidRPr="00E314FB">
              <w:rPr>
                <w:iCs/>
                <w:color w:val="000000"/>
                <w:spacing w:val="6"/>
                <w:sz w:val="28"/>
                <w:szCs w:val="28"/>
              </w:rPr>
              <w:t>ункції бухгалтерського обліку</w:t>
            </w:r>
            <w:r w:rsidRPr="00E314FB">
              <w:rPr>
                <w:iCs/>
                <w:color w:val="000000"/>
                <w:spacing w:val="6"/>
                <w:sz w:val="28"/>
                <w:szCs w:val="28"/>
                <w:lang w:val="uk-UA"/>
              </w:rPr>
              <w:t xml:space="preserve"> в банках.</w:t>
            </w:r>
          </w:p>
          <w:p w:rsidR="00581E4A" w:rsidRPr="00E314FB" w:rsidRDefault="00581E4A" w:rsidP="007148C9">
            <w:pPr>
              <w:shd w:val="clear" w:color="auto" w:fill="FFFFFF"/>
              <w:tabs>
                <w:tab w:val="left" w:pos="518"/>
              </w:tabs>
              <w:jc w:val="both"/>
              <w:rPr>
                <w:sz w:val="28"/>
                <w:szCs w:val="28"/>
                <w:lang w:val="uk-UA"/>
              </w:rPr>
            </w:pPr>
            <w:r w:rsidRPr="00E314FB">
              <w:rPr>
                <w:sz w:val="28"/>
                <w:szCs w:val="28"/>
                <w:lang w:val="uk-UA"/>
              </w:rPr>
              <w:t>4.Предмет та об’єкти банківського обліку.</w:t>
            </w:r>
          </w:p>
          <w:p w:rsidR="00581E4A" w:rsidRPr="00E314FB" w:rsidRDefault="00581E4A" w:rsidP="007148C9">
            <w:pPr>
              <w:shd w:val="clear" w:color="auto" w:fill="FFFFFF"/>
              <w:tabs>
                <w:tab w:val="left" w:pos="518"/>
              </w:tabs>
              <w:jc w:val="both"/>
              <w:rPr>
                <w:sz w:val="28"/>
                <w:szCs w:val="28"/>
                <w:lang w:val="uk-UA"/>
              </w:rPr>
            </w:pPr>
            <w:r w:rsidRPr="00E314FB">
              <w:rPr>
                <w:sz w:val="28"/>
                <w:szCs w:val="28"/>
                <w:lang w:val="uk-UA"/>
              </w:rPr>
              <w:t>5.Методологія обліку та її складові.</w:t>
            </w:r>
            <w:r w:rsidRPr="00E314FB">
              <w:rPr>
                <w:b/>
                <w:sz w:val="28"/>
                <w:szCs w:val="28"/>
                <w:lang w:val="uk-UA"/>
              </w:rPr>
              <w:t xml:space="preserve">              </w:t>
            </w:r>
          </w:p>
          <w:p w:rsidR="00581E4A" w:rsidRPr="00E314FB" w:rsidRDefault="00581E4A" w:rsidP="007148C9">
            <w:pPr>
              <w:widowControl w:val="0"/>
              <w:rPr>
                <w:b/>
                <w:sz w:val="28"/>
                <w:szCs w:val="28"/>
                <w:lang w:val="uk-UA"/>
              </w:rPr>
            </w:pPr>
            <w:r w:rsidRPr="00E314FB">
              <w:rPr>
                <w:b/>
                <w:sz w:val="28"/>
                <w:szCs w:val="28"/>
                <w:lang w:val="uk-UA"/>
              </w:rPr>
              <w:t xml:space="preserve">Тема 2. </w:t>
            </w:r>
            <w:proofErr w:type="gramStart"/>
            <w:r w:rsidRPr="00E314FB">
              <w:rPr>
                <w:b/>
                <w:sz w:val="28"/>
                <w:szCs w:val="28"/>
              </w:rPr>
              <w:t>Обл</w:t>
            </w:r>
            <w:proofErr w:type="gramEnd"/>
            <w:r w:rsidRPr="00E314FB">
              <w:rPr>
                <w:b/>
                <w:sz w:val="28"/>
                <w:szCs w:val="28"/>
              </w:rPr>
              <w:t>ік капіталу</w:t>
            </w:r>
            <w:r w:rsidRPr="00E314FB">
              <w:rPr>
                <w:b/>
                <w:sz w:val="28"/>
                <w:szCs w:val="28"/>
                <w:lang w:val="uk-UA"/>
              </w:rPr>
              <w:t>.</w:t>
            </w:r>
          </w:p>
          <w:p w:rsidR="00581E4A" w:rsidRPr="00E314FB" w:rsidRDefault="00581E4A" w:rsidP="007148C9">
            <w:pPr>
              <w:pStyle w:val="afe"/>
              <w:rPr>
                <w:b/>
                <w:bCs/>
                <w:sz w:val="28"/>
                <w:szCs w:val="28"/>
                <w:u w:val="single"/>
              </w:rPr>
            </w:pPr>
            <w:r w:rsidRPr="00E314FB">
              <w:rPr>
                <w:b/>
                <w:bCs/>
                <w:sz w:val="28"/>
                <w:szCs w:val="28"/>
                <w:u w:val="single"/>
              </w:rPr>
              <w:t>Проблемні питання:</w:t>
            </w:r>
          </w:p>
          <w:p w:rsidR="00581E4A" w:rsidRPr="00E314FB" w:rsidRDefault="00581E4A" w:rsidP="007148C9">
            <w:pPr>
              <w:shd w:val="clear" w:color="auto" w:fill="FFFFFF"/>
              <w:jc w:val="both"/>
              <w:rPr>
                <w:iCs/>
                <w:color w:val="000000"/>
                <w:sz w:val="28"/>
                <w:szCs w:val="28"/>
                <w:lang w:val="uk-UA"/>
              </w:rPr>
            </w:pPr>
            <w:r w:rsidRPr="00E314FB">
              <w:rPr>
                <w:sz w:val="28"/>
                <w:szCs w:val="28"/>
                <w:lang w:val="uk-UA"/>
              </w:rPr>
              <w:t>1.Власний капітал банку і</w:t>
            </w:r>
            <w:r w:rsidRPr="00E314FB">
              <w:rPr>
                <w:iCs/>
                <w:color w:val="000000"/>
                <w:sz w:val="28"/>
                <w:szCs w:val="28"/>
              </w:rPr>
              <w:t xml:space="preserve"> вимоги до його відображення у фінансовій</w:t>
            </w:r>
            <w:r w:rsidRPr="00E314FB">
              <w:rPr>
                <w:iCs/>
                <w:color w:val="000000"/>
                <w:sz w:val="28"/>
                <w:szCs w:val="28"/>
                <w:lang w:val="uk-UA"/>
              </w:rPr>
              <w:t xml:space="preserve"> </w:t>
            </w:r>
            <w:r w:rsidRPr="00E314FB">
              <w:rPr>
                <w:iCs/>
                <w:color w:val="000000"/>
                <w:sz w:val="28"/>
                <w:szCs w:val="28"/>
              </w:rPr>
              <w:t>звітності.</w:t>
            </w:r>
          </w:p>
          <w:p w:rsidR="00581E4A" w:rsidRPr="00E314FB" w:rsidRDefault="00581E4A" w:rsidP="007148C9">
            <w:pPr>
              <w:shd w:val="clear" w:color="auto" w:fill="FFFFFF"/>
              <w:jc w:val="both"/>
              <w:rPr>
                <w:iCs/>
                <w:color w:val="000000"/>
                <w:sz w:val="28"/>
                <w:szCs w:val="28"/>
                <w:lang w:val="uk-UA"/>
              </w:rPr>
            </w:pPr>
            <w:r w:rsidRPr="00E314FB">
              <w:rPr>
                <w:iCs/>
                <w:color w:val="000000"/>
                <w:sz w:val="28"/>
                <w:szCs w:val="28"/>
                <w:lang w:val="uk-UA"/>
              </w:rPr>
              <w:t>2.</w:t>
            </w:r>
            <w:r w:rsidRPr="00E314FB">
              <w:rPr>
                <w:iCs/>
                <w:color w:val="000000"/>
                <w:sz w:val="28"/>
                <w:szCs w:val="28"/>
              </w:rPr>
              <w:t>Характеристика рахунків, призначених для обліку капіталу.</w:t>
            </w:r>
          </w:p>
          <w:p w:rsidR="00581E4A" w:rsidRPr="00E314FB" w:rsidRDefault="00581E4A" w:rsidP="007148C9">
            <w:pPr>
              <w:shd w:val="clear" w:color="auto" w:fill="FFFFFF"/>
              <w:jc w:val="both"/>
              <w:rPr>
                <w:color w:val="000000"/>
                <w:sz w:val="28"/>
                <w:szCs w:val="28"/>
                <w:lang w:val="uk-UA"/>
              </w:rPr>
            </w:pPr>
            <w:r w:rsidRPr="00E314FB">
              <w:rPr>
                <w:sz w:val="28"/>
                <w:szCs w:val="28"/>
                <w:lang w:val="uk-UA"/>
              </w:rPr>
              <w:t xml:space="preserve">3.Облік операцій з формування </w:t>
            </w:r>
            <w:r w:rsidRPr="00E314FB">
              <w:rPr>
                <w:sz w:val="28"/>
                <w:szCs w:val="28"/>
                <w:lang w:val="uk-UA"/>
              </w:rPr>
              <w:lastRenderedPageBreak/>
              <w:t>статутного капіталу.</w:t>
            </w:r>
          </w:p>
          <w:p w:rsidR="00581E4A" w:rsidRPr="00E314FB" w:rsidRDefault="00581E4A" w:rsidP="007148C9">
            <w:pPr>
              <w:shd w:val="clear" w:color="auto" w:fill="FFFFFF"/>
              <w:jc w:val="both"/>
              <w:rPr>
                <w:color w:val="000000"/>
                <w:sz w:val="28"/>
                <w:szCs w:val="28"/>
                <w:lang w:val="uk-UA"/>
              </w:rPr>
            </w:pPr>
            <w:r w:rsidRPr="00E314FB">
              <w:rPr>
                <w:sz w:val="28"/>
                <w:szCs w:val="28"/>
                <w:lang w:val="uk-UA"/>
              </w:rPr>
              <w:t>4.Облік операцій, пов’язаних зі змінами величини капіталу (</w:t>
            </w:r>
            <w:r w:rsidRPr="00E314FB">
              <w:rPr>
                <w:iCs/>
                <w:color w:val="000000"/>
                <w:sz w:val="28"/>
                <w:szCs w:val="28"/>
              </w:rPr>
              <w:t>операці</w:t>
            </w:r>
            <w:r w:rsidRPr="00E314FB">
              <w:rPr>
                <w:iCs/>
                <w:color w:val="000000"/>
                <w:sz w:val="28"/>
                <w:szCs w:val="28"/>
                <w:lang w:val="uk-UA"/>
              </w:rPr>
              <w:t>ї</w:t>
            </w:r>
            <w:r w:rsidRPr="00E314FB">
              <w:rPr>
                <w:iCs/>
                <w:color w:val="000000"/>
                <w:sz w:val="28"/>
                <w:szCs w:val="28"/>
              </w:rPr>
              <w:t xml:space="preserve"> з власними акціями при їх викупі і перепродажу</w:t>
            </w:r>
            <w:r w:rsidRPr="00E314FB">
              <w:rPr>
                <w:iCs/>
                <w:color w:val="000000"/>
                <w:sz w:val="28"/>
                <w:szCs w:val="28"/>
                <w:lang w:val="uk-UA"/>
              </w:rPr>
              <w:t>)</w:t>
            </w:r>
            <w:r w:rsidRPr="00E314FB">
              <w:rPr>
                <w:iCs/>
                <w:color w:val="000000"/>
                <w:sz w:val="28"/>
                <w:szCs w:val="28"/>
              </w:rPr>
              <w:t>.</w:t>
            </w:r>
          </w:p>
          <w:p w:rsidR="00581E4A" w:rsidRPr="00E314FB" w:rsidRDefault="00581E4A" w:rsidP="007148C9">
            <w:pPr>
              <w:shd w:val="clear" w:color="auto" w:fill="FFFFFF"/>
              <w:jc w:val="both"/>
              <w:rPr>
                <w:color w:val="000000"/>
                <w:sz w:val="28"/>
                <w:szCs w:val="28"/>
                <w:lang w:val="uk-UA"/>
              </w:rPr>
            </w:pPr>
            <w:r w:rsidRPr="00E314FB">
              <w:rPr>
                <w:iCs/>
                <w:color w:val="000000"/>
                <w:sz w:val="28"/>
                <w:szCs w:val="28"/>
                <w:lang w:val="uk-UA"/>
              </w:rPr>
              <w:t>5.</w:t>
            </w:r>
            <w:r w:rsidRPr="00E314FB">
              <w:rPr>
                <w:iCs/>
                <w:color w:val="000000"/>
                <w:sz w:val="28"/>
                <w:szCs w:val="28"/>
              </w:rPr>
              <w:t>Облік результатів поточного року</w:t>
            </w:r>
            <w:r w:rsidRPr="00E314FB">
              <w:rPr>
                <w:iCs/>
                <w:color w:val="000000"/>
                <w:sz w:val="28"/>
                <w:szCs w:val="28"/>
                <w:lang w:val="uk-UA"/>
              </w:rPr>
              <w:t xml:space="preserve">, </w:t>
            </w:r>
            <w:r w:rsidRPr="00E314FB">
              <w:rPr>
                <w:iCs/>
                <w:color w:val="000000"/>
                <w:sz w:val="28"/>
                <w:szCs w:val="28"/>
              </w:rPr>
              <w:t>розподіл прибутку</w:t>
            </w:r>
            <w:r w:rsidRPr="00E314FB">
              <w:rPr>
                <w:iCs/>
                <w:color w:val="000000"/>
                <w:sz w:val="28"/>
                <w:szCs w:val="28"/>
                <w:lang w:val="uk-UA"/>
              </w:rPr>
              <w:t xml:space="preserve"> та о</w:t>
            </w:r>
            <w:r w:rsidRPr="00E314FB">
              <w:rPr>
                <w:iCs/>
                <w:color w:val="000000"/>
                <w:sz w:val="28"/>
                <w:szCs w:val="28"/>
              </w:rPr>
              <w:t>блік інших джерел капіталу банку.</w:t>
            </w:r>
          </w:p>
          <w:p w:rsidR="00581E4A" w:rsidRPr="00E314FB" w:rsidRDefault="00581E4A" w:rsidP="007148C9">
            <w:pPr>
              <w:jc w:val="both"/>
              <w:rPr>
                <w:b/>
                <w:sz w:val="28"/>
                <w:szCs w:val="28"/>
                <w:lang w:val="uk-UA"/>
              </w:rPr>
            </w:pPr>
            <w:r w:rsidRPr="00E314FB">
              <w:rPr>
                <w:b/>
                <w:sz w:val="28"/>
                <w:szCs w:val="28"/>
                <w:lang w:val="uk-UA"/>
              </w:rPr>
              <w:t xml:space="preserve">Тема 3. </w:t>
            </w:r>
            <w:r w:rsidRPr="00E314FB">
              <w:rPr>
                <w:b/>
                <w:sz w:val="28"/>
                <w:szCs w:val="28"/>
              </w:rPr>
              <w:t xml:space="preserve"> </w:t>
            </w:r>
            <w:r w:rsidRPr="00E314FB">
              <w:rPr>
                <w:b/>
                <w:sz w:val="28"/>
                <w:szCs w:val="28"/>
                <w:lang w:val="uk-UA"/>
              </w:rPr>
              <w:t>Облік доходів, витрат і фінансового результату діяльності банку.</w:t>
            </w:r>
          </w:p>
          <w:p w:rsidR="00581E4A" w:rsidRPr="00E314FB" w:rsidRDefault="00581E4A" w:rsidP="007148C9">
            <w:pPr>
              <w:pStyle w:val="afe"/>
              <w:rPr>
                <w:b/>
                <w:bCs/>
                <w:sz w:val="28"/>
                <w:szCs w:val="28"/>
                <w:u w:val="single"/>
              </w:rPr>
            </w:pPr>
            <w:r w:rsidRPr="00E314FB">
              <w:rPr>
                <w:b/>
                <w:bCs/>
                <w:sz w:val="28"/>
                <w:szCs w:val="28"/>
                <w:u w:val="single"/>
              </w:rPr>
              <w:t>Проблемні питання:</w:t>
            </w:r>
          </w:p>
          <w:p w:rsidR="00581E4A" w:rsidRPr="00E314FB" w:rsidRDefault="00581E4A" w:rsidP="007148C9">
            <w:pPr>
              <w:jc w:val="both"/>
              <w:rPr>
                <w:sz w:val="28"/>
                <w:szCs w:val="28"/>
                <w:lang w:val="uk-UA"/>
              </w:rPr>
            </w:pPr>
            <w:r w:rsidRPr="00E314FB">
              <w:rPr>
                <w:bCs/>
                <w:color w:val="000000"/>
                <w:sz w:val="28"/>
                <w:szCs w:val="28"/>
                <w:lang w:val="uk-UA"/>
              </w:rPr>
              <w:t>1.</w:t>
            </w:r>
            <w:r w:rsidRPr="00E314FB">
              <w:rPr>
                <w:bCs/>
                <w:color w:val="000000"/>
                <w:sz w:val="28"/>
                <w:szCs w:val="28"/>
              </w:rPr>
              <w:t>Вимоги МСБО та національних Положень (стандартів)</w:t>
            </w:r>
            <w:r w:rsidRPr="00E314FB">
              <w:rPr>
                <w:bCs/>
                <w:color w:val="000000"/>
                <w:sz w:val="28"/>
                <w:szCs w:val="28"/>
                <w:lang w:val="uk-UA"/>
              </w:rPr>
              <w:t xml:space="preserve"> </w:t>
            </w:r>
            <w:r w:rsidRPr="00E314FB">
              <w:rPr>
                <w:bCs/>
                <w:color w:val="000000"/>
                <w:sz w:val="28"/>
                <w:szCs w:val="28"/>
              </w:rPr>
              <w:t>бухгалтерського обліку до відображення доходів і витрат</w:t>
            </w:r>
            <w:r w:rsidRPr="00E314FB">
              <w:rPr>
                <w:bCs/>
                <w:color w:val="000000"/>
                <w:sz w:val="28"/>
                <w:szCs w:val="28"/>
                <w:lang w:val="uk-UA"/>
              </w:rPr>
              <w:t xml:space="preserve"> </w:t>
            </w:r>
            <w:r w:rsidRPr="00E314FB">
              <w:rPr>
                <w:sz w:val="28"/>
                <w:szCs w:val="28"/>
                <w:lang w:val="uk-UA"/>
              </w:rPr>
              <w:t>в бухгалтерському обліку.</w:t>
            </w:r>
          </w:p>
          <w:p w:rsidR="00581E4A" w:rsidRPr="00E314FB" w:rsidRDefault="00581E4A" w:rsidP="007148C9">
            <w:pPr>
              <w:shd w:val="clear" w:color="auto" w:fill="FFFFFF"/>
              <w:tabs>
                <w:tab w:val="left" w:pos="864"/>
              </w:tabs>
              <w:jc w:val="both"/>
              <w:rPr>
                <w:sz w:val="28"/>
                <w:szCs w:val="28"/>
                <w:lang w:val="uk-UA"/>
              </w:rPr>
            </w:pPr>
            <w:r w:rsidRPr="00E314FB">
              <w:rPr>
                <w:bCs/>
                <w:color w:val="000000"/>
                <w:sz w:val="28"/>
                <w:szCs w:val="28"/>
                <w:lang w:val="uk-UA"/>
              </w:rPr>
              <w:t>2.</w:t>
            </w:r>
            <w:r w:rsidRPr="00E314FB">
              <w:rPr>
                <w:bCs/>
                <w:color w:val="000000"/>
                <w:sz w:val="28"/>
                <w:szCs w:val="28"/>
              </w:rPr>
              <w:t>Структура і характеристика 6-го і 7-го класів Плану</w:t>
            </w:r>
            <w:r w:rsidRPr="00E314FB">
              <w:rPr>
                <w:bCs/>
                <w:color w:val="000000"/>
                <w:sz w:val="28"/>
                <w:szCs w:val="28"/>
                <w:lang w:val="uk-UA"/>
              </w:rPr>
              <w:t xml:space="preserve"> </w:t>
            </w:r>
            <w:r w:rsidRPr="00E314FB">
              <w:rPr>
                <w:bCs/>
                <w:color w:val="000000"/>
                <w:sz w:val="28"/>
                <w:szCs w:val="28"/>
              </w:rPr>
              <w:t>рахунків бухгалтерського обліку</w:t>
            </w:r>
            <w:r w:rsidRPr="00E314FB">
              <w:rPr>
                <w:bCs/>
                <w:color w:val="000000"/>
                <w:sz w:val="28"/>
                <w:szCs w:val="28"/>
                <w:lang w:val="uk-UA"/>
              </w:rPr>
              <w:t>.</w:t>
            </w:r>
          </w:p>
          <w:p w:rsidR="00581E4A" w:rsidRPr="00E314FB" w:rsidRDefault="00581E4A" w:rsidP="007148C9">
            <w:pPr>
              <w:jc w:val="both"/>
              <w:rPr>
                <w:bCs/>
                <w:sz w:val="28"/>
                <w:szCs w:val="28"/>
                <w:lang w:val="uk-UA"/>
              </w:rPr>
            </w:pPr>
            <w:r w:rsidRPr="00E314FB">
              <w:rPr>
                <w:bCs/>
                <w:sz w:val="28"/>
                <w:szCs w:val="28"/>
                <w:lang w:val="uk-UA"/>
              </w:rPr>
              <w:t xml:space="preserve">3.Облік </w:t>
            </w:r>
            <w:r w:rsidRPr="00E314FB">
              <w:rPr>
                <w:bCs/>
                <w:iCs/>
                <w:color w:val="000000"/>
                <w:sz w:val="28"/>
                <w:szCs w:val="28"/>
                <w:lang w:val="uk-UA"/>
              </w:rPr>
              <w:t>доходів і витрат майбутніх періодів</w:t>
            </w:r>
            <w:r w:rsidRPr="00E314FB">
              <w:rPr>
                <w:bCs/>
                <w:sz w:val="28"/>
                <w:szCs w:val="28"/>
                <w:lang w:val="uk-UA"/>
              </w:rPr>
              <w:t xml:space="preserve"> банку.</w:t>
            </w:r>
          </w:p>
          <w:p w:rsidR="00581E4A" w:rsidRPr="00E314FB" w:rsidRDefault="00581E4A" w:rsidP="007148C9">
            <w:pPr>
              <w:shd w:val="clear" w:color="auto" w:fill="FFFFFF"/>
              <w:rPr>
                <w:b/>
                <w:sz w:val="28"/>
                <w:szCs w:val="28"/>
                <w:lang w:val="uk-UA"/>
              </w:rPr>
            </w:pPr>
            <w:r w:rsidRPr="00E314FB">
              <w:rPr>
                <w:b/>
                <w:sz w:val="28"/>
                <w:szCs w:val="28"/>
                <w:lang w:val="uk-UA"/>
              </w:rPr>
              <w:t>Тема 4. Облік грошових коштів банку.</w:t>
            </w:r>
          </w:p>
          <w:p w:rsidR="00581E4A" w:rsidRPr="00E314FB" w:rsidRDefault="00581E4A" w:rsidP="007148C9">
            <w:pPr>
              <w:pStyle w:val="afe"/>
              <w:rPr>
                <w:b/>
                <w:bCs/>
                <w:sz w:val="28"/>
                <w:szCs w:val="28"/>
                <w:u w:val="single"/>
              </w:rPr>
            </w:pPr>
            <w:r w:rsidRPr="00E314FB">
              <w:rPr>
                <w:b/>
                <w:bCs/>
                <w:sz w:val="28"/>
                <w:szCs w:val="28"/>
                <w:u w:val="single"/>
              </w:rPr>
              <w:t>Проблемні питання:</w:t>
            </w:r>
          </w:p>
          <w:p w:rsidR="00581E4A" w:rsidRPr="00E314FB" w:rsidRDefault="00581E4A" w:rsidP="007148C9">
            <w:pPr>
              <w:widowControl w:val="0"/>
              <w:jc w:val="both"/>
              <w:rPr>
                <w:iCs/>
                <w:color w:val="000000"/>
                <w:sz w:val="28"/>
                <w:szCs w:val="28"/>
                <w:lang w:val="uk-UA"/>
              </w:rPr>
            </w:pPr>
            <w:r w:rsidRPr="00E314FB">
              <w:rPr>
                <w:sz w:val="28"/>
                <w:szCs w:val="28"/>
                <w:lang w:val="uk-UA"/>
              </w:rPr>
              <w:t>1.</w:t>
            </w:r>
            <w:r w:rsidRPr="00E314FB">
              <w:rPr>
                <w:iCs/>
                <w:color w:val="000000"/>
                <w:sz w:val="28"/>
                <w:szCs w:val="28"/>
                <w:lang w:val="uk-UA"/>
              </w:rPr>
              <w:t>Організація роботи касового апарату банку.</w:t>
            </w:r>
          </w:p>
          <w:p w:rsidR="00581E4A" w:rsidRPr="00E314FB" w:rsidRDefault="00581E4A" w:rsidP="007148C9">
            <w:pPr>
              <w:widowControl w:val="0"/>
              <w:jc w:val="both"/>
              <w:rPr>
                <w:iCs/>
                <w:color w:val="000000"/>
                <w:sz w:val="28"/>
                <w:szCs w:val="28"/>
                <w:lang w:val="uk-UA"/>
              </w:rPr>
            </w:pPr>
            <w:r w:rsidRPr="00E314FB">
              <w:rPr>
                <w:sz w:val="28"/>
                <w:szCs w:val="28"/>
                <w:lang w:val="uk-UA"/>
              </w:rPr>
              <w:t>2.</w:t>
            </w:r>
            <w:r w:rsidRPr="00E314FB">
              <w:rPr>
                <w:iCs/>
                <w:color w:val="000000"/>
                <w:sz w:val="28"/>
                <w:szCs w:val="28"/>
                <w:lang w:val="uk-UA"/>
              </w:rPr>
              <w:t>Особливості обліку касових операцій.</w:t>
            </w:r>
          </w:p>
          <w:p w:rsidR="00581E4A" w:rsidRPr="00E314FB" w:rsidRDefault="00581E4A" w:rsidP="007148C9">
            <w:pPr>
              <w:widowControl w:val="0"/>
              <w:jc w:val="both"/>
              <w:rPr>
                <w:iCs/>
                <w:color w:val="000000"/>
                <w:sz w:val="28"/>
                <w:szCs w:val="28"/>
                <w:lang w:val="uk-UA"/>
              </w:rPr>
            </w:pPr>
            <w:r w:rsidRPr="00E314FB">
              <w:rPr>
                <w:iCs/>
                <w:color w:val="000000"/>
                <w:sz w:val="28"/>
                <w:szCs w:val="28"/>
                <w:lang w:val="uk-UA"/>
              </w:rPr>
              <w:t>3.Облік і документообіг за операціями кас з приймання та видача готівки.</w:t>
            </w:r>
          </w:p>
          <w:p w:rsidR="00581E4A" w:rsidRPr="00E314FB" w:rsidRDefault="00581E4A" w:rsidP="007148C9">
            <w:pPr>
              <w:widowControl w:val="0"/>
              <w:jc w:val="both"/>
              <w:rPr>
                <w:iCs/>
                <w:color w:val="000000"/>
                <w:sz w:val="28"/>
                <w:szCs w:val="28"/>
                <w:lang w:val="uk-UA"/>
              </w:rPr>
            </w:pPr>
            <w:r w:rsidRPr="00E314FB">
              <w:rPr>
                <w:iCs/>
                <w:color w:val="000000"/>
                <w:sz w:val="28"/>
                <w:szCs w:val="28"/>
                <w:lang w:val="uk-UA"/>
              </w:rPr>
              <w:t xml:space="preserve">4. </w:t>
            </w:r>
            <w:r w:rsidRPr="00E314FB">
              <w:rPr>
                <w:color w:val="000000"/>
                <w:sz w:val="28"/>
                <w:szCs w:val="28"/>
              </w:rPr>
              <w:t xml:space="preserve">Особливості </w:t>
            </w:r>
            <w:proofErr w:type="gramStart"/>
            <w:r w:rsidRPr="00E314FB">
              <w:rPr>
                <w:color w:val="000000"/>
                <w:sz w:val="28"/>
                <w:szCs w:val="28"/>
              </w:rPr>
              <w:t>обл</w:t>
            </w:r>
            <w:proofErr w:type="gramEnd"/>
            <w:r w:rsidRPr="00E314FB">
              <w:rPr>
                <w:color w:val="000000"/>
                <w:sz w:val="28"/>
                <w:szCs w:val="28"/>
              </w:rPr>
              <w:t>іку операцій з готівковою іноземною валютою та банківськими металами</w:t>
            </w:r>
            <w:r w:rsidRPr="00E314FB">
              <w:rPr>
                <w:color w:val="000000"/>
                <w:sz w:val="28"/>
                <w:szCs w:val="28"/>
                <w:lang w:val="uk-UA"/>
              </w:rPr>
              <w:t>.</w:t>
            </w:r>
          </w:p>
          <w:p w:rsidR="00581E4A" w:rsidRPr="00E314FB" w:rsidRDefault="00581E4A" w:rsidP="007148C9">
            <w:pPr>
              <w:shd w:val="clear" w:color="auto" w:fill="FFFFFF"/>
              <w:jc w:val="both"/>
              <w:rPr>
                <w:sz w:val="28"/>
                <w:szCs w:val="28"/>
                <w:lang w:val="uk-UA"/>
              </w:rPr>
            </w:pPr>
            <w:r w:rsidRPr="00E314FB">
              <w:rPr>
                <w:iCs/>
                <w:color w:val="000000"/>
                <w:sz w:val="28"/>
                <w:szCs w:val="28"/>
                <w:lang w:val="uk-UA"/>
              </w:rPr>
              <w:t>5.</w:t>
            </w:r>
            <w:r w:rsidRPr="00E314FB">
              <w:rPr>
                <w:color w:val="000000"/>
                <w:sz w:val="28"/>
                <w:szCs w:val="28"/>
              </w:rPr>
              <w:t xml:space="preserve"> </w:t>
            </w:r>
            <w:proofErr w:type="gramStart"/>
            <w:r w:rsidRPr="00E314FB">
              <w:rPr>
                <w:color w:val="000000"/>
                <w:sz w:val="28"/>
                <w:szCs w:val="28"/>
              </w:rPr>
              <w:t>Обл</w:t>
            </w:r>
            <w:proofErr w:type="gramEnd"/>
            <w:r w:rsidRPr="00E314FB">
              <w:rPr>
                <w:color w:val="000000"/>
                <w:sz w:val="28"/>
                <w:szCs w:val="28"/>
              </w:rPr>
              <w:t>ік операцій з обслуговування фізичних осіб банкоматом</w:t>
            </w:r>
            <w:r w:rsidRPr="00E314FB">
              <w:rPr>
                <w:color w:val="000000"/>
                <w:sz w:val="28"/>
                <w:szCs w:val="28"/>
                <w:lang w:val="uk-UA"/>
              </w:rPr>
              <w:t>.</w:t>
            </w:r>
          </w:p>
          <w:p w:rsidR="00581E4A" w:rsidRPr="00E314FB" w:rsidRDefault="00581E4A" w:rsidP="007148C9">
            <w:pPr>
              <w:shd w:val="clear" w:color="auto" w:fill="FFFFFF"/>
              <w:jc w:val="both"/>
              <w:rPr>
                <w:sz w:val="28"/>
                <w:szCs w:val="28"/>
              </w:rPr>
            </w:pPr>
            <w:r w:rsidRPr="00E314FB">
              <w:rPr>
                <w:iCs/>
                <w:color w:val="000000"/>
                <w:sz w:val="28"/>
                <w:szCs w:val="28"/>
                <w:lang w:val="uk-UA"/>
              </w:rPr>
              <w:t>6.</w:t>
            </w:r>
            <w:r w:rsidRPr="00E314FB">
              <w:rPr>
                <w:color w:val="000000"/>
                <w:sz w:val="28"/>
                <w:szCs w:val="28"/>
              </w:rPr>
              <w:t>Облік коштів на кореспондентських рахунках</w:t>
            </w:r>
          </w:p>
          <w:p w:rsidR="00581E4A" w:rsidRPr="00E314FB" w:rsidRDefault="00581E4A" w:rsidP="007148C9">
            <w:pPr>
              <w:shd w:val="clear" w:color="auto" w:fill="FFFFFF"/>
              <w:tabs>
                <w:tab w:val="left" w:pos="595"/>
              </w:tabs>
              <w:jc w:val="both"/>
              <w:rPr>
                <w:b/>
                <w:sz w:val="28"/>
                <w:szCs w:val="28"/>
                <w:lang w:val="uk-UA"/>
              </w:rPr>
            </w:pPr>
          </w:p>
          <w:p w:rsidR="00581E4A" w:rsidRPr="00E314FB" w:rsidRDefault="00581E4A" w:rsidP="007148C9">
            <w:pPr>
              <w:shd w:val="clear" w:color="auto" w:fill="FFFFFF"/>
              <w:tabs>
                <w:tab w:val="left" w:pos="595"/>
              </w:tabs>
              <w:jc w:val="both"/>
              <w:rPr>
                <w:b/>
                <w:sz w:val="28"/>
                <w:szCs w:val="28"/>
                <w:lang w:val="uk-UA"/>
              </w:rPr>
            </w:pPr>
            <w:r w:rsidRPr="00E314FB">
              <w:rPr>
                <w:b/>
                <w:sz w:val="28"/>
                <w:szCs w:val="28"/>
                <w:lang w:val="uk-UA"/>
              </w:rPr>
              <w:t>Тема 6</w:t>
            </w:r>
            <w:r w:rsidRPr="00E314FB">
              <w:rPr>
                <w:sz w:val="28"/>
                <w:szCs w:val="28"/>
                <w:lang w:val="uk-UA"/>
              </w:rPr>
              <w:t xml:space="preserve">. </w:t>
            </w:r>
            <w:r w:rsidRPr="00E314FB">
              <w:rPr>
                <w:b/>
                <w:bCs/>
                <w:sz w:val="28"/>
                <w:szCs w:val="28"/>
                <w:lang w:val="uk-UA"/>
              </w:rPr>
              <w:t>Облік кредитних активів та позабалансових зобов’язань  кредитного характеру</w:t>
            </w:r>
            <w:r w:rsidRPr="00E314FB">
              <w:rPr>
                <w:b/>
                <w:sz w:val="28"/>
                <w:szCs w:val="28"/>
                <w:lang w:val="uk-UA"/>
              </w:rPr>
              <w:t>.</w:t>
            </w:r>
          </w:p>
          <w:p w:rsidR="00581E4A" w:rsidRPr="00E314FB" w:rsidRDefault="00581E4A" w:rsidP="007148C9">
            <w:pPr>
              <w:pStyle w:val="afe"/>
              <w:rPr>
                <w:b/>
                <w:bCs/>
                <w:sz w:val="28"/>
                <w:szCs w:val="28"/>
                <w:u w:val="single"/>
              </w:rPr>
            </w:pPr>
            <w:r w:rsidRPr="00E314FB">
              <w:rPr>
                <w:b/>
                <w:bCs/>
                <w:sz w:val="28"/>
                <w:szCs w:val="28"/>
                <w:u w:val="single"/>
              </w:rPr>
              <w:t>Проблемні питання:</w:t>
            </w:r>
          </w:p>
          <w:p w:rsidR="00581E4A" w:rsidRPr="00E314FB" w:rsidRDefault="00581E4A" w:rsidP="007148C9">
            <w:pPr>
              <w:jc w:val="both"/>
              <w:rPr>
                <w:sz w:val="28"/>
                <w:szCs w:val="28"/>
                <w:lang w:val="uk-UA"/>
              </w:rPr>
            </w:pPr>
            <w:r w:rsidRPr="00E314FB">
              <w:rPr>
                <w:sz w:val="28"/>
                <w:szCs w:val="28"/>
                <w:lang w:val="uk-UA"/>
              </w:rPr>
              <w:t xml:space="preserve">1.Обліковий процес кредитної </w:t>
            </w:r>
            <w:r w:rsidRPr="00E314FB">
              <w:rPr>
                <w:sz w:val="28"/>
                <w:szCs w:val="28"/>
                <w:lang w:val="uk-UA"/>
              </w:rPr>
              <w:lastRenderedPageBreak/>
              <w:t>діяльності банку.</w:t>
            </w:r>
          </w:p>
          <w:p w:rsidR="00581E4A" w:rsidRPr="00E314FB" w:rsidRDefault="00581E4A" w:rsidP="007148C9">
            <w:pPr>
              <w:shd w:val="clear" w:color="auto" w:fill="FFFFFF"/>
              <w:jc w:val="both"/>
              <w:rPr>
                <w:color w:val="000000"/>
                <w:sz w:val="28"/>
                <w:szCs w:val="28"/>
                <w:lang w:val="uk-UA"/>
              </w:rPr>
            </w:pPr>
            <w:r w:rsidRPr="00E314FB">
              <w:rPr>
                <w:color w:val="000000"/>
                <w:sz w:val="28"/>
                <w:szCs w:val="28"/>
                <w:lang w:val="uk-UA"/>
              </w:rPr>
              <w:t>2. Бухгалтерський облік кредитних операцій.</w:t>
            </w:r>
          </w:p>
          <w:p w:rsidR="00581E4A" w:rsidRPr="00E314FB" w:rsidRDefault="00581E4A" w:rsidP="007148C9">
            <w:pPr>
              <w:jc w:val="both"/>
              <w:rPr>
                <w:bCs/>
                <w:color w:val="000000"/>
                <w:sz w:val="28"/>
                <w:szCs w:val="28"/>
                <w:lang w:val="uk-UA"/>
              </w:rPr>
            </w:pPr>
            <w:r w:rsidRPr="00E314FB">
              <w:rPr>
                <w:bCs/>
                <w:color w:val="000000"/>
                <w:sz w:val="28"/>
                <w:szCs w:val="28"/>
                <w:lang w:val="uk-UA"/>
              </w:rPr>
              <w:t>3.Бухгалтерський облік кредитних операцій в міжбанківській сфері.</w:t>
            </w:r>
          </w:p>
          <w:p w:rsidR="00581E4A" w:rsidRPr="00E314FB" w:rsidRDefault="00581E4A" w:rsidP="007148C9">
            <w:pPr>
              <w:jc w:val="both"/>
              <w:rPr>
                <w:sz w:val="28"/>
                <w:szCs w:val="28"/>
                <w:lang w:val="uk-UA"/>
              </w:rPr>
            </w:pPr>
          </w:p>
          <w:p w:rsidR="00581E4A" w:rsidRPr="00E314FB" w:rsidRDefault="00581E4A" w:rsidP="007148C9">
            <w:pPr>
              <w:pStyle w:val="afe"/>
              <w:jc w:val="both"/>
              <w:rPr>
                <w:b/>
                <w:bCs/>
                <w:sz w:val="28"/>
                <w:szCs w:val="28"/>
                <w:u w:val="single"/>
                <w:lang w:val="ru-RU"/>
              </w:rPr>
            </w:pPr>
            <w:r w:rsidRPr="00E314FB">
              <w:rPr>
                <w:b/>
                <w:sz w:val="28"/>
                <w:szCs w:val="28"/>
              </w:rPr>
              <w:t>Тема 10. Облік основних засобів і нематеріальних активів</w:t>
            </w:r>
          </w:p>
          <w:p w:rsidR="00581E4A" w:rsidRPr="00E314FB" w:rsidRDefault="00581E4A" w:rsidP="007148C9">
            <w:pPr>
              <w:pStyle w:val="afe"/>
              <w:jc w:val="both"/>
              <w:rPr>
                <w:b/>
                <w:bCs/>
                <w:sz w:val="28"/>
                <w:szCs w:val="28"/>
                <w:u w:val="single"/>
              </w:rPr>
            </w:pPr>
            <w:r w:rsidRPr="00E314FB">
              <w:rPr>
                <w:b/>
                <w:bCs/>
                <w:sz w:val="28"/>
                <w:szCs w:val="28"/>
                <w:u w:val="single"/>
              </w:rPr>
              <w:t>Проблемні питання:</w:t>
            </w:r>
          </w:p>
          <w:p w:rsidR="00581E4A" w:rsidRPr="00E314FB" w:rsidRDefault="00581E4A" w:rsidP="007148C9">
            <w:pPr>
              <w:pStyle w:val="afe"/>
              <w:jc w:val="both"/>
              <w:rPr>
                <w:sz w:val="28"/>
                <w:szCs w:val="28"/>
              </w:rPr>
            </w:pPr>
            <w:r w:rsidRPr="00E314FB">
              <w:rPr>
                <w:b/>
                <w:sz w:val="28"/>
                <w:szCs w:val="28"/>
              </w:rPr>
              <w:t>1.</w:t>
            </w:r>
            <w:r w:rsidRPr="00E314FB">
              <w:rPr>
                <w:b/>
                <w:sz w:val="28"/>
                <w:szCs w:val="28"/>
                <w:lang w:val="ru-RU"/>
              </w:rPr>
              <w:t xml:space="preserve"> </w:t>
            </w:r>
            <w:r w:rsidRPr="00E314FB">
              <w:rPr>
                <w:sz w:val="28"/>
                <w:szCs w:val="28"/>
                <w:lang w:val="ru-RU"/>
              </w:rPr>
              <w:t xml:space="preserve">Бухгалтерський </w:t>
            </w:r>
            <w:proofErr w:type="gramStart"/>
            <w:r w:rsidRPr="00E314FB">
              <w:rPr>
                <w:sz w:val="28"/>
                <w:szCs w:val="28"/>
                <w:lang w:val="ru-RU"/>
              </w:rPr>
              <w:t>обл</w:t>
            </w:r>
            <w:proofErr w:type="gramEnd"/>
            <w:r w:rsidRPr="00E314FB">
              <w:rPr>
                <w:sz w:val="28"/>
                <w:szCs w:val="28"/>
                <w:lang w:val="ru-RU"/>
              </w:rPr>
              <w:t xml:space="preserve">ік зміни корисності об’єктів </w:t>
            </w:r>
            <w:r w:rsidRPr="00E314FB">
              <w:rPr>
                <w:sz w:val="28"/>
                <w:szCs w:val="28"/>
              </w:rPr>
              <w:t>основних засобів.</w:t>
            </w:r>
          </w:p>
          <w:p w:rsidR="00581E4A" w:rsidRPr="00E314FB" w:rsidRDefault="00581E4A" w:rsidP="007148C9">
            <w:pPr>
              <w:jc w:val="both"/>
              <w:rPr>
                <w:sz w:val="28"/>
                <w:szCs w:val="28"/>
                <w:lang w:val="uk-UA"/>
              </w:rPr>
            </w:pPr>
            <w:r w:rsidRPr="00E314FB">
              <w:rPr>
                <w:b/>
                <w:sz w:val="28"/>
                <w:szCs w:val="28"/>
                <w:lang w:val="uk-UA"/>
              </w:rPr>
              <w:t>2.</w:t>
            </w:r>
            <w:r w:rsidRPr="00E314FB">
              <w:rPr>
                <w:sz w:val="28"/>
                <w:szCs w:val="28"/>
                <w:lang w:val="uk-UA"/>
              </w:rPr>
              <w:t>Облік надходження і вибуття основних засобів.</w:t>
            </w:r>
          </w:p>
          <w:p w:rsidR="00581E4A" w:rsidRPr="00E314FB" w:rsidRDefault="00581E4A" w:rsidP="007148C9">
            <w:pPr>
              <w:jc w:val="both"/>
              <w:rPr>
                <w:b/>
                <w:bCs/>
                <w:sz w:val="28"/>
                <w:szCs w:val="28"/>
                <w:lang w:val="uk-UA"/>
              </w:rPr>
            </w:pPr>
            <w:r w:rsidRPr="00E314FB">
              <w:rPr>
                <w:sz w:val="28"/>
                <w:szCs w:val="28"/>
                <w:lang w:val="uk-UA"/>
              </w:rPr>
              <w:t>3. Структурні елементи облікового механізму об’єктів основних засобів</w:t>
            </w:r>
          </w:p>
        </w:tc>
      </w:tr>
      <w:tr w:rsidR="00581E4A" w:rsidRPr="00E314FB" w:rsidTr="007148C9">
        <w:tc>
          <w:tcPr>
            <w:tcW w:w="4785" w:type="dxa"/>
            <w:vMerge/>
            <w:shd w:val="clear" w:color="auto" w:fill="auto"/>
          </w:tcPr>
          <w:p w:rsidR="00581E4A" w:rsidRPr="00E314FB" w:rsidRDefault="00581E4A" w:rsidP="007148C9">
            <w:pPr>
              <w:jc w:val="center"/>
              <w:rPr>
                <w:b/>
                <w:bCs/>
                <w:sz w:val="28"/>
                <w:szCs w:val="28"/>
                <w:lang w:val="uk-UA"/>
              </w:rPr>
            </w:pPr>
          </w:p>
        </w:tc>
        <w:tc>
          <w:tcPr>
            <w:tcW w:w="4785" w:type="dxa"/>
            <w:shd w:val="clear" w:color="auto" w:fill="auto"/>
          </w:tcPr>
          <w:p w:rsidR="00581E4A" w:rsidRPr="00E314FB" w:rsidRDefault="00581E4A" w:rsidP="007148C9">
            <w:pPr>
              <w:pStyle w:val="29"/>
              <w:spacing w:line="240" w:lineRule="auto"/>
              <w:ind w:firstLine="0"/>
              <w:rPr>
                <w:b/>
                <w:bCs/>
                <w:sz w:val="28"/>
                <w:szCs w:val="28"/>
              </w:rPr>
            </w:pPr>
            <w:r w:rsidRPr="00E314FB">
              <w:rPr>
                <w:b/>
                <w:bCs/>
                <w:sz w:val="28"/>
                <w:szCs w:val="28"/>
              </w:rPr>
              <w:t xml:space="preserve">Тема 12. </w:t>
            </w:r>
            <w:r w:rsidRPr="00E314FB">
              <w:rPr>
                <w:b/>
                <w:sz w:val="28"/>
                <w:szCs w:val="28"/>
              </w:rPr>
              <w:t>Облік лізингових операцій</w:t>
            </w:r>
          </w:p>
          <w:p w:rsidR="00581E4A" w:rsidRPr="00E314FB" w:rsidRDefault="00581E4A" w:rsidP="007148C9">
            <w:pPr>
              <w:pStyle w:val="afe"/>
              <w:jc w:val="center"/>
              <w:rPr>
                <w:b/>
                <w:bCs/>
                <w:sz w:val="28"/>
                <w:szCs w:val="28"/>
                <w:u w:val="single"/>
              </w:rPr>
            </w:pPr>
            <w:r w:rsidRPr="00E314FB">
              <w:rPr>
                <w:b/>
                <w:bCs/>
                <w:sz w:val="28"/>
                <w:szCs w:val="28"/>
                <w:u w:val="single"/>
              </w:rPr>
              <w:t>Проблемні питання:</w:t>
            </w:r>
          </w:p>
          <w:p w:rsidR="00581E4A" w:rsidRPr="00E314FB" w:rsidRDefault="00581E4A" w:rsidP="007148C9">
            <w:pPr>
              <w:pStyle w:val="afe"/>
              <w:jc w:val="both"/>
              <w:rPr>
                <w:sz w:val="28"/>
                <w:szCs w:val="28"/>
              </w:rPr>
            </w:pPr>
            <w:r w:rsidRPr="00E314FB">
              <w:rPr>
                <w:b/>
                <w:sz w:val="28"/>
                <w:szCs w:val="28"/>
              </w:rPr>
              <w:t xml:space="preserve">1. </w:t>
            </w:r>
            <w:r w:rsidRPr="00E314FB">
              <w:rPr>
                <w:sz w:val="28"/>
                <w:szCs w:val="28"/>
              </w:rPr>
              <w:t>Облік фінансового лізингу на балансі лізингодавця і лізингоотримувача</w:t>
            </w:r>
          </w:p>
          <w:p w:rsidR="00581E4A" w:rsidRPr="00E314FB" w:rsidRDefault="00581E4A" w:rsidP="007148C9">
            <w:pPr>
              <w:pStyle w:val="afe"/>
              <w:jc w:val="both"/>
              <w:rPr>
                <w:sz w:val="28"/>
                <w:szCs w:val="28"/>
                <w:lang w:val="ru-RU"/>
              </w:rPr>
            </w:pPr>
            <w:r w:rsidRPr="00E314FB">
              <w:rPr>
                <w:b/>
                <w:sz w:val="28"/>
                <w:szCs w:val="28"/>
              </w:rPr>
              <w:t xml:space="preserve"> 2</w:t>
            </w:r>
            <w:r w:rsidRPr="00E314FB">
              <w:rPr>
                <w:sz w:val="28"/>
                <w:szCs w:val="28"/>
              </w:rPr>
              <w:t>. Продаж необоротного активу з укладенням угоди про його одержання продавцем у лізинг (оренду)</w:t>
            </w:r>
          </w:p>
        </w:tc>
      </w:tr>
      <w:tr w:rsidR="00581E4A" w:rsidRPr="00E314FB" w:rsidTr="007148C9">
        <w:tc>
          <w:tcPr>
            <w:tcW w:w="9570" w:type="dxa"/>
            <w:gridSpan w:val="2"/>
            <w:shd w:val="clear" w:color="auto" w:fill="auto"/>
          </w:tcPr>
          <w:p w:rsidR="00581E4A" w:rsidRPr="00E314FB" w:rsidRDefault="00581E4A" w:rsidP="007148C9">
            <w:pPr>
              <w:jc w:val="center"/>
              <w:rPr>
                <w:b/>
                <w:bCs/>
                <w:sz w:val="28"/>
                <w:szCs w:val="28"/>
                <w:lang w:val="uk-UA"/>
              </w:rPr>
            </w:pPr>
            <w:r w:rsidRPr="00E314FB">
              <w:rPr>
                <w:b/>
                <w:bCs/>
                <w:sz w:val="28"/>
                <w:szCs w:val="28"/>
              </w:rPr>
              <w:t>Мозкові атаки</w:t>
            </w:r>
            <w:r w:rsidRPr="00E314FB">
              <w:rPr>
                <w:b/>
                <w:bCs/>
                <w:sz w:val="28"/>
                <w:szCs w:val="28"/>
                <w:lang w:val="uk-UA"/>
              </w:rPr>
              <w:t xml:space="preserve"> </w:t>
            </w:r>
          </w:p>
        </w:tc>
      </w:tr>
      <w:tr w:rsidR="00581E4A" w:rsidRPr="00E314FB" w:rsidTr="007148C9">
        <w:tc>
          <w:tcPr>
            <w:tcW w:w="4785" w:type="dxa"/>
            <w:shd w:val="clear" w:color="auto" w:fill="auto"/>
          </w:tcPr>
          <w:p w:rsidR="00581E4A" w:rsidRPr="00E314FB" w:rsidRDefault="00581E4A" w:rsidP="007148C9">
            <w:pPr>
              <w:jc w:val="both"/>
              <w:rPr>
                <w:b/>
                <w:bCs/>
                <w:sz w:val="28"/>
                <w:szCs w:val="28"/>
                <w:lang w:val="uk-UA"/>
              </w:rPr>
            </w:pPr>
            <w:r w:rsidRPr="00E314FB">
              <w:rPr>
                <w:b/>
                <w:bCs/>
                <w:sz w:val="28"/>
                <w:szCs w:val="28"/>
                <w:lang w:val="uk-UA"/>
              </w:rPr>
              <w:t>Мозкові атаки</w:t>
            </w:r>
            <w:r w:rsidRPr="00E314FB">
              <w:rPr>
                <w:sz w:val="28"/>
                <w:szCs w:val="28"/>
                <w:lang w:val="uk-UA"/>
              </w:rPr>
              <w:t xml:space="preserve"> – єврастична технологія генерування ідей, що може застосовуватися під час лекцій та на практичних заняттях, метод розв’язання невідкладних завдань, ступінь якого полягає в тому, щоб висловити якомога більшу кількість ідей за дуже обмежений проміжок часу, обговорити і здійснити їх. </w:t>
            </w:r>
          </w:p>
        </w:tc>
        <w:tc>
          <w:tcPr>
            <w:tcW w:w="4785" w:type="dxa"/>
            <w:shd w:val="clear" w:color="auto" w:fill="auto"/>
          </w:tcPr>
          <w:p w:rsidR="00581E4A" w:rsidRPr="00E314FB" w:rsidRDefault="00581E4A" w:rsidP="007148C9">
            <w:pPr>
              <w:widowControl w:val="0"/>
              <w:jc w:val="both"/>
              <w:rPr>
                <w:b/>
                <w:sz w:val="28"/>
                <w:szCs w:val="28"/>
                <w:lang w:val="uk-UA"/>
              </w:rPr>
            </w:pPr>
            <w:r w:rsidRPr="00E314FB">
              <w:rPr>
                <w:b/>
                <w:sz w:val="28"/>
                <w:szCs w:val="28"/>
                <w:lang w:val="uk-UA"/>
              </w:rPr>
              <w:t>Тема 7. Облік депозитних операцій</w:t>
            </w:r>
          </w:p>
          <w:p w:rsidR="00581E4A" w:rsidRPr="00E314FB" w:rsidRDefault="00581E4A" w:rsidP="007148C9">
            <w:pPr>
              <w:rPr>
                <w:sz w:val="28"/>
                <w:szCs w:val="28"/>
                <w:lang w:val="uk-UA"/>
              </w:rPr>
            </w:pPr>
            <w:r w:rsidRPr="00E314FB">
              <w:rPr>
                <w:sz w:val="28"/>
                <w:szCs w:val="28"/>
                <w:lang w:val="uk-UA"/>
              </w:rPr>
              <w:t xml:space="preserve">Мозкова атака щодо обліку депозитних операцій </w:t>
            </w:r>
          </w:p>
          <w:p w:rsidR="00581E4A" w:rsidRPr="00E314FB" w:rsidRDefault="00581E4A" w:rsidP="007148C9">
            <w:pPr>
              <w:widowControl w:val="0"/>
              <w:rPr>
                <w:b/>
                <w:sz w:val="28"/>
                <w:szCs w:val="28"/>
                <w:lang w:val="uk-UA"/>
              </w:rPr>
            </w:pPr>
            <w:r w:rsidRPr="00E314FB">
              <w:rPr>
                <w:b/>
                <w:sz w:val="28"/>
                <w:szCs w:val="28"/>
                <w:lang w:val="uk-UA"/>
              </w:rPr>
              <w:t>Тема 8. Облік фінансових інвестицій</w:t>
            </w:r>
          </w:p>
          <w:p w:rsidR="00581E4A" w:rsidRPr="00E314FB" w:rsidRDefault="00581E4A" w:rsidP="007148C9">
            <w:pPr>
              <w:rPr>
                <w:b/>
                <w:bCs/>
                <w:sz w:val="28"/>
                <w:szCs w:val="28"/>
                <w:lang w:val="uk-UA"/>
              </w:rPr>
            </w:pPr>
            <w:r w:rsidRPr="00E314FB">
              <w:rPr>
                <w:sz w:val="28"/>
                <w:szCs w:val="28"/>
                <w:lang w:val="uk-UA"/>
              </w:rPr>
              <w:t xml:space="preserve">Мозкова атака щодо обліку </w:t>
            </w:r>
            <w:r w:rsidRPr="00E314FB">
              <w:rPr>
                <w:b/>
                <w:sz w:val="28"/>
                <w:szCs w:val="28"/>
                <w:lang w:val="uk-UA"/>
              </w:rPr>
              <w:t xml:space="preserve"> </w:t>
            </w:r>
            <w:r w:rsidRPr="00E314FB">
              <w:rPr>
                <w:sz w:val="28"/>
                <w:szCs w:val="28"/>
                <w:lang w:val="uk-UA"/>
              </w:rPr>
              <w:t>операцій з цінними паперами</w:t>
            </w:r>
          </w:p>
        </w:tc>
      </w:tr>
      <w:tr w:rsidR="00581E4A" w:rsidRPr="00E314FB" w:rsidTr="007148C9">
        <w:tc>
          <w:tcPr>
            <w:tcW w:w="9570" w:type="dxa"/>
            <w:gridSpan w:val="2"/>
            <w:shd w:val="clear" w:color="auto" w:fill="auto"/>
          </w:tcPr>
          <w:p w:rsidR="00581E4A" w:rsidRPr="00E314FB" w:rsidRDefault="00581E4A" w:rsidP="007148C9">
            <w:pPr>
              <w:jc w:val="center"/>
              <w:rPr>
                <w:b/>
                <w:bCs/>
                <w:sz w:val="28"/>
                <w:szCs w:val="28"/>
              </w:rPr>
            </w:pPr>
          </w:p>
          <w:p w:rsidR="00581E4A" w:rsidRPr="00E314FB" w:rsidRDefault="00581E4A" w:rsidP="007148C9">
            <w:pPr>
              <w:jc w:val="center"/>
              <w:rPr>
                <w:b/>
                <w:bCs/>
                <w:sz w:val="28"/>
                <w:szCs w:val="28"/>
                <w:lang w:val="uk-UA"/>
              </w:rPr>
            </w:pPr>
            <w:r w:rsidRPr="00E314FB">
              <w:rPr>
                <w:b/>
                <w:bCs/>
                <w:sz w:val="28"/>
                <w:szCs w:val="28"/>
                <w:lang w:val="uk-UA"/>
              </w:rPr>
              <w:t>Робота в малих группах</w:t>
            </w:r>
          </w:p>
        </w:tc>
      </w:tr>
      <w:tr w:rsidR="00581E4A" w:rsidRPr="00E314FB" w:rsidTr="007148C9">
        <w:tc>
          <w:tcPr>
            <w:tcW w:w="4785" w:type="dxa"/>
            <w:shd w:val="clear" w:color="auto" w:fill="auto"/>
          </w:tcPr>
          <w:p w:rsidR="00581E4A" w:rsidRPr="00E314FB" w:rsidRDefault="00581E4A" w:rsidP="007148C9">
            <w:pPr>
              <w:jc w:val="both"/>
              <w:rPr>
                <w:b/>
                <w:bCs/>
                <w:sz w:val="28"/>
                <w:szCs w:val="28"/>
                <w:lang w:val="uk-UA"/>
              </w:rPr>
            </w:pPr>
            <w:r w:rsidRPr="00E314FB">
              <w:rPr>
                <w:b/>
                <w:bCs/>
                <w:sz w:val="28"/>
                <w:szCs w:val="28"/>
                <w:lang w:val="uk-UA"/>
              </w:rPr>
              <w:t>Робота в малих группах</w:t>
            </w:r>
            <w:r w:rsidRPr="00E314FB">
              <w:rPr>
                <w:b/>
                <w:bCs/>
                <w:sz w:val="28"/>
                <w:szCs w:val="28"/>
              </w:rPr>
              <w:t xml:space="preserve"> </w:t>
            </w:r>
            <w:r w:rsidRPr="00E314FB">
              <w:rPr>
                <w:sz w:val="28"/>
                <w:szCs w:val="28"/>
              </w:rPr>
              <w:t>дає змогу структурувати практичн</w:t>
            </w:r>
            <w:r w:rsidRPr="00E314FB">
              <w:rPr>
                <w:sz w:val="28"/>
                <w:szCs w:val="28"/>
                <w:lang w:val="uk-UA"/>
              </w:rPr>
              <w:t>е</w:t>
            </w:r>
            <w:r w:rsidRPr="00E314FB">
              <w:rPr>
                <w:sz w:val="28"/>
                <w:szCs w:val="28"/>
              </w:rPr>
              <w:t xml:space="preserve">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соціального спілкування</w:t>
            </w:r>
            <w:r w:rsidRPr="00E314FB">
              <w:rPr>
                <w:sz w:val="28"/>
                <w:szCs w:val="28"/>
                <w:lang w:val="uk-UA"/>
              </w:rPr>
              <w:t>.</w:t>
            </w:r>
          </w:p>
        </w:tc>
        <w:tc>
          <w:tcPr>
            <w:tcW w:w="4785" w:type="dxa"/>
            <w:shd w:val="clear" w:color="auto" w:fill="auto"/>
          </w:tcPr>
          <w:p w:rsidR="00581E4A" w:rsidRPr="00E314FB" w:rsidRDefault="00581E4A" w:rsidP="007148C9">
            <w:pPr>
              <w:widowControl w:val="0"/>
              <w:rPr>
                <w:b/>
                <w:sz w:val="28"/>
                <w:szCs w:val="28"/>
                <w:lang w:val="uk-UA"/>
              </w:rPr>
            </w:pPr>
            <w:r w:rsidRPr="00E314FB">
              <w:rPr>
                <w:b/>
                <w:sz w:val="28"/>
                <w:szCs w:val="28"/>
              </w:rPr>
              <w:t>Тема </w:t>
            </w:r>
            <w:r w:rsidRPr="00E314FB">
              <w:rPr>
                <w:b/>
                <w:sz w:val="28"/>
                <w:szCs w:val="28"/>
                <w:lang w:val="uk-UA"/>
              </w:rPr>
              <w:t>4</w:t>
            </w:r>
            <w:r w:rsidRPr="00E314FB">
              <w:rPr>
                <w:b/>
                <w:sz w:val="28"/>
                <w:szCs w:val="28"/>
              </w:rPr>
              <w:t xml:space="preserve">. </w:t>
            </w:r>
            <w:proofErr w:type="gramStart"/>
            <w:r w:rsidRPr="00E314FB">
              <w:rPr>
                <w:b/>
                <w:sz w:val="28"/>
                <w:szCs w:val="28"/>
              </w:rPr>
              <w:t>Обл</w:t>
            </w:r>
            <w:proofErr w:type="gramEnd"/>
            <w:r w:rsidRPr="00E314FB">
              <w:rPr>
                <w:b/>
                <w:sz w:val="28"/>
                <w:szCs w:val="28"/>
              </w:rPr>
              <w:t xml:space="preserve">ік </w:t>
            </w:r>
            <w:r w:rsidRPr="00E314FB">
              <w:rPr>
                <w:b/>
                <w:sz w:val="28"/>
                <w:szCs w:val="28"/>
                <w:lang w:val="uk-UA"/>
              </w:rPr>
              <w:t>грошових коштів банку</w:t>
            </w:r>
          </w:p>
          <w:p w:rsidR="00581E4A" w:rsidRPr="00E314FB" w:rsidRDefault="00581E4A" w:rsidP="007148C9">
            <w:pPr>
              <w:pStyle w:val="afe"/>
              <w:jc w:val="both"/>
              <w:rPr>
                <w:b/>
                <w:bCs/>
                <w:sz w:val="28"/>
                <w:szCs w:val="28"/>
              </w:rPr>
            </w:pPr>
            <w:r w:rsidRPr="00E314FB">
              <w:rPr>
                <w:b/>
                <w:bCs/>
                <w:sz w:val="28"/>
                <w:szCs w:val="28"/>
              </w:rPr>
              <w:t xml:space="preserve"> (Практична робота 3, 4)</w:t>
            </w:r>
          </w:p>
          <w:p w:rsidR="00581E4A" w:rsidRPr="00E314FB" w:rsidRDefault="00581E4A" w:rsidP="007148C9">
            <w:pPr>
              <w:pStyle w:val="afe"/>
              <w:jc w:val="both"/>
              <w:rPr>
                <w:bCs/>
                <w:sz w:val="28"/>
                <w:szCs w:val="28"/>
              </w:rPr>
            </w:pPr>
            <w:r w:rsidRPr="00E314FB">
              <w:rPr>
                <w:sz w:val="28"/>
                <w:szCs w:val="28"/>
              </w:rPr>
              <w:t xml:space="preserve">     Заняття в малих групах при проведенні практичного заняття по даній темі</w:t>
            </w:r>
          </w:p>
          <w:p w:rsidR="00581E4A" w:rsidRPr="00E314FB" w:rsidRDefault="00581E4A" w:rsidP="007148C9">
            <w:pPr>
              <w:widowControl w:val="0"/>
              <w:jc w:val="both"/>
              <w:rPr>
                <w:b/>
                <w:sz w:val="28"/>
                <w:szCs w:val="28"/>
                <w:lang w:val="uk-UA"/>
              </w:rPr>
            </w:pPr>
            <w:r w:rsidRPr="00E314FB">
              <w:rPr>
                <w:b/>
                <w:sz w:val="28"/>
                <w:szCs w:val="28"/>
                <w:lang w:val="uk-UA"/>
              </w:rPr>
              <w:t>Тема 7. Облік депозитних операцій</w:t>
            </w:r>
          </w:p>
          <w:p w:rsidR="00581E4A" w:rsidRPr="00E314FB" w:rsidRDefault="00581E4A" w:rsidP="007148C9">
            <w:pPr>
              <w:widowControl w:val="0"/>
              <w:jc w:val="center"/>
              <w:rPr>
                <w:b/>
                <w:sz w:val="28"/>
                <w:szCs w:val="28"/>
                <w:lang w:val="uk-UA"/>
              </w:rPr>
            </w:pPr>
            <w:r w:rsidRPr="00E314FB">
              <w:rPr>
                <w:sz w:val="28"/>
                <w:szCs w:val="28"/>
                <w:lang w:val="uk-UA"/>
              </w:rPr>
              <w:t xml:space="preserve"> </w:t>
            </w:r>
            <w:r w:rsidRPr="00E314FB">
              <w:rPr>
                <w:sz w:val="28"/>
                <w:szCs w:val="28"/>
              </w:rPr>
              <w:t xml:space="preserve">Заняття в малих групах при проведенні </w:t>
            </w:r>
            <w:proofErr w:type="gramStart"/>
            <w:r w:rsidRPr="00E314FB">
              <w:rPr>
                <w:sz w:val="28"/>
                <w:szCs w:val="28"/>
              </w:rPr>
              <w:t>практичного</w:t>
            </w:r>
            <w:proofErr w:type="gramEnd"/>
            <w:r w:rsidRPr="00E314FB">
              <w:rPr>
                <w:sz w:val="28"/>
                <w:szCs w:val="28"/>
              </w:rPr>
              <w:t xml:space="preserve"> заняття по </w:t>
            </w:r>
            <w:r w:rsidRPr="00E314FB">
              <w:rPr>
                <w:sz w:val="28"/>
                <w:szCs w:val="28"/>
              </w:rPr>
              <w:lastRenderedPageBreak/>
              <w:t>даній темі</w:t>
            </w:r>
            <w:r w:rsidRPr="00E314FB">
              <w:rPr>
                <w:b/>
                <w:sz w:val="28"/>
                <w:szCs w:val="28"/>
                <w:lang w:val="uk-UA"/>
              </w:rPr>
              <w:t xml:space="preserve"> </w:t>
            </w:r>
          </w:p>
          <w:p w:rsidR="00581E4A" w:rsidRPr="00E314FB" w:rsidRDefault="00581E4A" w:rsidP="007148C9">
            <w:pPr>
              <w:widowControl w:val="0"/>
              <w:rPr>
                <w:b/>
                <w:sz w:val="28"/>
                <w:szCs w:val="28"/>
                <w:lang w:val="uk-UA"/>
              </w:rPr>
            </w:pPr>
            <w:r w:rsidRPr="00E314FB">
              <w:rPr>
                <w:b/>
                <w:sz w:val="28"/>
                <w:szCs w:val="28"/>
                <w:lang w:val="uk-UA"/>
              </w:rPr>
              <w:t>Тема 8. Облік фінансових інвестицій</w:t>
            </w:r>
          </w:p>
          <w:p w:rsidR="00581E4A" w:rsidRPr="00E314FB" w:rsidRDefault="00581E4A" w:rsidP="007148C9">
            <w:pPr>
              <w:widowControl w:val="0"/>
              <w:jc w:val="center"/>
              <w:rPr>
                <w:b/>
                <w:sz w:val="28"/>
                <w:szCs w:val="28"/>
                <w:lang w:val="uk-UA"/>
              </w:rPr>
            </w:pPr>
            <w:r w:rsidRPr="00E314FB">
              <w:rPr>
                <w:sz w:val="28"/>
                <w:szCs w:val="28"/>
              </w:rPr>
              <w:t xml:space="preserve">Заняття в малих групах при проведенні </w:t>
            </w:r>
            <w:proofErr w:type="gramStart"/>
            <w:r w:rsidRPr="00E314FB">
              <w:rPr>
                <w:sz w:val="28"/>
                <w:szCs w:val="28"/>
              </w:rPr>
              <w:t>практичного</w:t>
            </w:r>
            <w:proofErr w:type="gramEnd"/>
            <w:r w:rsidRPr="00E314FB">
              <w:rPr>
                <w:sz w:val="28"/>
                <w:szCs w:val="28"/>
              </w:rPr>
              <w:t xml:space="preserve"> заняття по даній темі</w:t>
            </w:r>
          </w:p>
        </w:tc>
      </w:tr>
      <w:tr w:rsidR="00581E4A" w:rsidRPr="00E314FB" w:rsidTr="007148C9">
        <w:tc>
          <w:tcPr>
            <w:tcW w:w="9570" w:type="dxa"/>
            <w:gridSpan w:val="2"/>
            <w:shd w:val="clear" w:color="auto" w:fill="auto"/>
          </w:tcPr>
          <w:p w:rsidR="00581E4A" w:rsidRPr="00E314FB" w:rsidRDefault="00581E4A" w:rsidP="007148C9">
            <w:pPr>
              <w:spacing w:line="360" w:lineRule="auto"/>
              <w:jc w:val="center"/>
              <w:rPr>
                <w:b/>
                <w:bCs/>
                <w:sz w:val="28"/>
                <w:szCs w:val="28"/>
                <w:lang w:val="uk-UA"/>
              </w:rPr>
            </w:pPr>
            <w:r w:rsidRPr="00E314FB">
              <w:rPr>
                <w:b/>
                <w:sz w:val="28"/>
                <w:szCs w:val="28"/>
              </w:rPr>
              <w:lastRenderedPageBreak/>
              <w:t xml:space="preserve">Семінари – дискусії. Мозкові атаки. Кейс </w:t>
            </w:r>
            <w:r w:rsidRPr="00E314FB">
              <w:rPr>
                <w:b/>
                <w:sz w:val="28"/>
                <w:szCs w:val="28"/>
                <w:lang w:val="uk-UA"/>
              </w:rPr>
              <w:t xml:space="preserve">- </w:t>
            </w:r>
            <w:r w:rsidRPr="00E314FB">
              <w:rPr>
                <w:b/>
                <w:bCs/>
                <w:sz w:val="28"/>
                <w:szCs w:val="28"/>
                <w:lang w:val="uk-UA"/>
              </w:rPr>
              <w:t>технології</w:t>
            </w:r>
            <w:r w:rsidRPr="00E314FB">
              <w:rPr>
                <w:b/>
                <w:sz w:val="28"/>
                <w:szCs w:val="28"/>
              </w:rPr>
              <w:t xml:space="preserve">. </w:t>
            </w:r>
            <w:r w:rsidRPr="00E314FB">
              <w:rPr>
                <w:b/>
                <w:sz w:val="28"/>
                <w:szCs w:val="28"/>
                <w:lang w:val="uk-UA"/>
              </w:rPr>
              <w:t>П</w:t>
            </w:r>
            <w:r w:rsidRPr="00E314FB">
              <w:rPr>
                <w:b/>
                <w:sz w:val="28"/>
                <w:szCs w:val="28"/>
              </w:rPr>
              <w:t>резентації.</w:t>
            </w:r>
          </w:p>
        </w:tc>
      </w:tr>
      <w:tr w:rsidR="00581E4A" w:rsidRPr="00E314FB" w:rsidTr="007148C9">
        <w:tc>
          <w:tcPr>
            <w:tcW w:w="4785" w:type="dxa"/>
            <w:shd w:val="clear" w:color="auto" w:fill="auto"/>
          </w:tcPr>
          <w:p w:rsidR="00581E4A" w:rsidRPr="00E314FB" w:rsidRDefault="00581E4A" w:rsidP="007148C9">
            <w:pPr>
              <w:pStyle w:val="a9"/>
              <w:ind w:left="0" w:firstLine="0"/>
              <w:rPr>
                <w:sz w:val="28"/>
                <w:szCs w:val="28"/>
              </w:rPr>
            </w:pPr>
            <w:r w:rsidRPr="00E314FB">
              <w:rPr>
                <w:b/>
                <w:sz w:val="28"/>
                <w:szCs w:val="28"/>
              </w:rPr>
              <w:t>Семінари – дискусії - п</w:t>
            </w:r>
            <w:r w:rsidRPr="00E314FB">
              <w:rPr>
                <w:sz w:val="28"/>
                <w:szCs w:val="28"/>
              </w:rPr>
              <w:t>ередбачають обмін думками і поглядами учасників з приводу даної теми, а також розвивають мислення, допомагають формувати погляди і переконання, виробляють вміння формулювати думки й висловлювати їх, вчать оцінювати пропозиції інших людей, критично підходити до власних поглядів.</w:t>
            </w:r>
          </w:p>
          <w:p w:rsidR="00581E4A" w:rsidRPr="00E314FB" w:rsidRDefault="00581E4A" w:rsidP="007148C9">
            <w:pPr>
              <w:pStyle w:val="a9"/>
              <w:ind w:left="0" w:firstLine="0"/>
              <w:rPr>
                <w:sz w:val="28"/>
                <w:szCs w:val="28"/>
              </w:rPr>
            </w:pPr>
            <w:r w:rsidRPr="00E314FB">
              <w:rPr>
                <w:b/>
                <w:sz w:val="28"/>
                <w:szCs w:val="28"/>
              </w:rPr>
              <w:t>Мозкові атаки</w:t>
            </w:r>
            <w:r w:rsidRPr="00E314FB">
              <w:rPr>
                <w:sz w:val="28"/>
                <w:szCs w:val="28"/>
              </w:rPr>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p w:rsidR="00581E4A" w:rsidRPr="00E314FB" w:rsidRDefault="00581E4A" w:rsidP="007148C9">
            <w:pPr>
              <w:jc w:val="both"/>
              <w:rPr>
                <w:bCs/>
                <w:sz w:val="28"/>
                <w:szCs w:val="28"/>
                <w:lang w:val="uk-UA"/>
              </w:rPr>
            </w:pPr>
            <w:r w:rsidRPr="00E314FB">
              <w:rPr>
                <w:b/>
                <w:bCs/>
                <w:sz w:val="28"/>
                <w:szCs w:val="28"/>
                <w:lang w:val="uk-UA"/>
              </w:rPr>
              <w:t xml:space="preserve">Кейс – технології – </w:t>
            </w:r>
            <w:r w:rsidRPr="00E314FB">
              <w:rPr>
                <w:bCs/>
                <w:sz w:val="28"/>
                <w:szCs w:val="28"/>
                <w:lang w:val="uk-UA"/>
              </w:rPr>
              <w:t>аналіз конкретних ситуацій студентами, що дає можливість активізувати увагу студента, формувати і / або розвивати навички здійснення обліку.</w:t>
            </w:r>
          </w:p>
          <w:p w:rsidR="00581E4A" w:rsidRPr="00E314FB" w:rsidRDefault="00581E4A" w:rsidP="007148C9">
            <w:pPr>
              <w:jc w:val="both"/>
              <w:rPr>
                <w:bCs/>
                <w:sz w:val="28"/>
                <w:szCs w:val="28"/>
                <w:lang w:val="uk-UA"/>
              </w:rPr>
            </w:pPr>
          </w:p>
          <w:p w:rsidR="00581E4A" w:rsidRPr="00E314FB" w:rsidRDefault="00581E4A" w:rsidP="007148C9">
            <w:pPr>
              <w:pStyle w:val="a9"/>
              <w:ind w:left="0" w:firstLine="0"/>
              <w:rPr>
                <w:sz w:val="28"/>
                <w:szCs w:val="28"/>
              </w:rPr>
            </w:pPr>
            <w:r w:rsidRPr="00E314FB">
              <w:rPr>
                <w:b/>
                <w:sz w:val="28"/>
                <w:szCs w:val="28"/>
              </w:rPr>
              <w:t>Презентації</w:t>
            </w:r>
            <w:r w:rsidRPr="00E314FB">
              <w:rPr>
                <w:sz w:val="28"/>
                <w:szCs w:val="28"/>
              </w:rPr>
              <w:t xml:space="preserve"> – виступи  перед аудиторією, що використовується; для представлення певних досягнень, результатів роботи групи, звіту про виконання індивідуальних завдань тощо. </w:t>
            </w:r>
          </w:p>
        </w:tc>
        <w:tc>
          <w:tcPr>
            <w:tcW w:w="4785" w:type="dxa"/>
            <w:shd w:val="clear" w:color="auto" w:fill="auto"/>
          </w:tcPr>
          <w:p w:rsidR="00581E4A" w:rsidRPr="00E314FB" w:rsidRDefault="00581E4A" w:rsidP="007148C9">
            <w:pPr>
              <w:widowControl w:val="0"/>
              <w:jc w:val="both"/>
              <w:rPr>
                <w:b/>
                <w:sz w:val="28"/>
                <w:szCs w:val="28"/>
                <w:lang w:val="uk-UA"/>
              </w:rPr>
            </w:pPr>
            <w:r w:rsidRPr="00E314FB">
              <w:rPr>
                <w:b/>
                <w:bCs/>
                <w:sz w:val="28"/>
                <w:szCs w:val="28"/>
              </w:rPr>
              <w:t xml:space="preserve">Тема 1. </w:t>
            </w:r>
            <w:r w:rsidRPr="00E314FB">
              <w:rPr>
                <w:b/>
                <w:sz w:val="28"/>
                <w:szCs w:val="28"/>
                <w:lang w:val="uk-UA"/>
              </w:rPr>
              <w:t>Загальні основи і принципи бухгалтерського обліку в банках</w:t>
            </w:r>
          </w:p>
          <w:p w:rsidR="00581E4A" w:rsidRPr="00E314FB" w:rsidRDefault="00581E4A" w:rsidP="007148C9">
            <w:pPr>
              <w:shd w:val="clear" w:color="auto" w:fill="FFFFFF"/>
              <w:jc w:val="both"/>
              <w:rPr>
                <w:b/>
                <w:sz w:val="28"/>
                <w:szCs w:val="28"/>
                <w:lang w:val="uk-UA"/>
              </w:rPr>
            </w:pPr>
            <w:r w:rsidRPr="00E314FB">
              <w:rPr>
                <w:b/>
                <w:sz w:val="28"/>
                <w:szCs w:val="28"/>
                <w:lang w:val="uk-UA"/>
              </w:rPr>
              <w:t xml:space="preserve">Тема 4. </w:t>
            </w:r>
            <w:proofErr w:type="gramStart"/>
            <w:r w:rsidRPr="00E314FB">
              <w:rPr>
                <w:b/>
                <w:sz w:val="28"/>
                <w:szCs w:val="28"/>
              </w:rPr>
              <w:t>Обл</w:t>
            </w:r>
            <w:proofErr w:type="gramEnd"/>
            <w:r w:rsidRPr="00E314FB">
              <w:rPr>
                <w:b/>
                <w:sz w:val="28"/>
                <w:szCs w:val="28"/>
              </w:rPr>
              <w:t xml:space="preserve">ік </w:t>
            </w:r>
            <w:r w:rsidRPr="00E314FB">
              <w:rPr>
                <w:b/>
                <w:sz w:val="28"/>
                <w:szCs w:val="28"/>
                <w:lang w:val="uk-UA"/>
              </w:rPr>
              <w:t>грошових коштів банку.</w:t>
            </w:r>
          </w:p>
          <w:p w:rsidR="00581E4A" w:rsidRPr="00E314FB" w:rsidRDefault="00581E4A" w:rsidP="007148C9">
            <w:pPr>
              <w:shd w:val="clear" w:color="auto" w:fill="FFFFFF"/>
              <w:tabs>
                <w:tab w:val="left" w:pos="595"/>
              </w:tabs>
              <w:jc w:val="both"/>
              <w:rPr>
                <w:b/>
                <w:sz w:val="28"/>
                <w:szCs w:val="28"/>
                <w:lang w:val="uk-UA"/>
              </w:rPr>
            </w:pPr>
            <w:r w:rsidRPr="00E314FB">
              <w:rPr>
                <w:b/>
                <w:sz w:val="28"/>
                <w:szCs w:val="28"/>
                <w:lang w:val="uk-UA"/>
              </w:rPr>
              <w:t>Тема 6</w:t>
            </w:r>
            <w:r w:rsidRPr="00E314FB">
              <w:rPr>
                <w:sz w:val="28"/>
                <w:szCs w:val="28"/>
                <w:lang w:val="uk-UA"/>
              </w:rPr>
              <w:t xml:space="preserve">. </w:t>
            </w:r>
            <w:r w:rsidRPr="00E314FB">
              <w:rPr>
                <w:b/>
                <w:bCs/>
                <w:sz w:val="28"/>
                <w:szCs w:val="28"/>
                <w:lang w:val="uk-UA"/>
              </w:rPr>
              <w:t>Облік кредитних активів та позабалансових зобов’язань  кредитного характеру</w:t>
            </w:r>
            <w:r w:rsidRPr="00E314FB">
              <w:rPr>
                <w:b/>
                <w:sz w:val="28"/>
                <w:szCs w:val="28"/>
                <w:lang w:val="uk-UA"/>
              </w:rPr>
              <w:t>.</w:t>
            </w:r>
          </w:p>
          <w:p w:rsidR="00581E4A" w:rsidRPr="00E314FB" w:rsidRDefault="00581E4A" w:rsidP="007148C9">
            <w:pPr>
              <w:widowControl w:val="0"/>
              <w:jc w:val="both"/>
              <w:rPr>
                <w:b/>
                <w:sz w:val="28"/>
                <w:szCs w:val="28"/>
                <w:lang w:val="uk-UA"/>
              </w:rPr>
            </w:pPr>
            <w:r w:rsidRPr="00E314FB">
              <w:rPr>
                <w:b/>
                <w:sz w:val="28"/>
                <w:szCs w:val="28"/>
                <w:lang w:val="uk-UA"/>
              </w:rPr>
              <w:t xml:space="preserve">Тема 7. Облік депозитних операцій. </w:t>
            </w:r>
          </w:p>
          <w:p w:rsidR="00581E4A" w:rsidRPr="00E314FB" w:rsidRDefault="00581E4A" w:rsidP="007148C9">
            <w:pPr>
              <w:widowControl w:val="0"/>
              <w:jc w:val="both"/>
              <w:rPr>
                <w:b/>
                <w:sz w:val="28"/>
                <w:szCs w:val="28"/>
                <w:lang w:val="uk-UA"/>
              </w:rPr>
            </w:pPr>
            <w:r w:rsidRPr="00E314FB">
              <w:rPr>
                <w:b/>
                <w:sz w:val="28"/>
                <w:szCs w:val="28"/>
                <w:lang w:val="uk-UA"/>
              </w:rPr>
              <w:t>Тема 8. Облік фінансових інвестицій.</w:t>
            </w:r>
          </w:p>
          <w:p w:rsidR="00581E4A" w:rsidRPr="00E314FB" w:rsidRDefault="00581E4A" w:rsidP="007148C9">
            <w:pPr>
              <w:pStyle w:val="a9"/>
              <w:tabs>
                <w:tab w:val="left" w:pos="6660"/>
              </w:tabs>
              <w:ind w:left="0"/>
              <w:rPr>
                <w:b/>
                <w:sz w:val="28"/>
                <w:szCs w:val="28"/>
              </w:rPr>
            </w:pPr>
            <w:r w:rsidRPr="00E314FB">
              <w:rPr>
                <w:b/>
                <w:sz w:val="28"/>
                <w:szCs w:val="28"/>
              </w:rPr>
              <w:t>Тема 12. Облік лізингових операцій.</w:t>
            </w:r>
          </w:p>
          <w:p w:rsidR="00581E4A" w:rsidRPr="00E314FB" w:rsidRDefault="00581E4A" w:rsidP="007148C9">
            <w:pPr>
              <w:widowControl w:val="0"/>
              <w:spacing w:line="360" w:lineRule="auto"/>
              <w:jc w:val="both"/>
              <w:rPr>
                <w:b/>
                <w:sz w:val="28"/>
                <w:szCs w:val="28"/>
                <w:lang w:val="uk-UA"/>
              </w:rPr>
            </w:pPr>
          </w:p>
          <w:p w:rsidR="00581E4A" w:rsidRPr="00E314FB" w:rsidRDefault="00581E4A" w:rsidP="007148C9">
            <w:pPr>
              <w:pStyle w:val="afe"/>
              <w:jc w:val="both"/>
              <w:rPr>
                <w:sz w:val="28"/>
                <w:szCs w:val="28"/>
              </w:rPr>
            </w:pPr>
            <w:r w:rsidRPr="00E314FB">
              <w:rPr>
                <w:sz w:val="28"/>
                <w:szCs w:val="28"/>
              </w:rPr>
              <w:t xml:space="preserve">   Заняття змішаного типу в малих групах при проведенні семінарського заняття, практичних занять розширює комунікативну компетентність студента.</w:t>
            </w:r>
          </w:p>
          <w:p w:rsidR="00581E4A" w:rsidRPr="00E314FB" w:rsidRDefault="00581E4A" w:rsidP="007148C9">
            <w:pPr>
              <w:spacing w:line="360" w:lineRule="auto"/>
              <w:jc w:val="both"/>
              <w:rPr>
                <w:b/>
                <w:bCs/>
                <w:sz w:val="28"/>
                <w:szCs w:val="28"/>
                <w:lang w:val="uk-UA"/>
              </w:rPr>
            </w:pPr>
          </w:p>
          <w:p w:rsidR="00581E4A" w:rsidRPr="00E314FB" w:rsidRDefault="00581E4A" w:rsidP="007148C9">
            <w:pPr>
              <w:spacing w:line="360" w:lineRule="auto"/>
              <w:jc w:val="both"/>
              <w:rPr>
                <w:b/>
                <w:bCs/>
                <w:sz w:val="28"/>
                <w:szCs w:val="28"/>
                <w:lang w:val="uk-UA"/>
              </w:rPr>
            </w:pPr>
          </w:p>
          <w:p w:rsidR="00581E4A" w:rsidRPr="00E314FB" w:rsidRDefault="00581E4A" w:rsidP="007148C9">
            <w:pPr>
              <w:spacing w:line="360" w:lineRule="auto"/>
              <w:jc w:val="both"/>
              <w:rPr>
                <w:b/>
                <w:bCs/>
                <w:sz w:val="28"/>
                <w:szCs w:val="28"/>
                <w:lang w:val="uk-UA"/>
              </w:rPr>
            </w:pPr>
          </w:p>
          <w:p w:rsidR="00581E4A" w:rsidRPr="00E314FB" w:rsidRDefault="00581E4A" w:rsidP="007148C9">
            <w:pPr>
              <w:spacing w:line="360" w:lineRule="auto"/>
              <w:jc w:val="both"/>
              <w:rPr>
                <w:bCs/>
                <w:sz w:val="28"/>
                <w:szCs w:val="28"/>
                <w:lang w:val="uk-UA"/>
              </w:rPr>
            </w:pPr>
            <w:r w:rsidRPr="00E314FB">
              <w:rPr>
                <w:sz w:val="28"/>
                <w:szCs w:val="28"/>
              </w:rPr>
              <w:t>Презентація І</w:t>
            </w:r>
            <w:r w:rsidRPr="00E314FB">
              <w:rPr>
                <w:sz w:val="28"/>
                <w:szCs w:val="28"/>
                <w:lang w:val="uk-UA"/>
              </w:rPr>
              <w:t>РС</w:t>
            </w:r>
          </w:p>
        </w:tc>
      </w:tr>
    </w:tbl>
    <w:p w:rsidR="00581E4A" w:rsidRPr="00E314FB" w:rsidRDefault="00581E4A" w:rsidP="00581E4A">
      <w:pPr>
        <w:ind w:left="360"/>
        <w:rPr>
          <w:b/>
          <w:sz w:val="28"/>
          <w:szCs w:val="28"/>
          <w:lang w:val="uk-UA"/>
        </w:rPr>
      </w:pPr>
    </w:p>
    <w:p w:rsidR="00581E4A" w:rsidRPr="00E314FB" w:rsidRDefault="00581E4A" w:rsidP="00581E4A">
      <w:pPr>
        <w:spacing w:line="312" w:lineRule="auto"/>
        <w:jc w:val="center"/>
        <w:rPr>
          <w:b/>
          <w:sz w:val="28"/>
          <w:szCs w:val="28"/>
          <w:lang w:val="uk-UA"/>
        </w:rPr>
      </w:pPr>
      <w:r w:rsidRPr="00E314FB">
        <w:rPr>
          <w:b/>
          <w:sz w:val="28"/>
          <w:szCs w:val="28"/>
          <w:lang w:val="uk-UA"/>
        </w:rPr>
        <w:t>РОЗДІЛ 12. РЕСУРСИ МЕРЕЖІ ІНТЕРНЕТ</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5499"/>
      </w:tblGrid>
      <w:tr w:rsidR="00581E4A" w:rsidRPr="00E314FB" w:rsidTr="007148C9">
        <w:tc>
          <w:tcPr>
            <w:tcW w:w="4140" w:type="dxa"/>
            <w:shd w:val="clear" w:color="auto" w:fill="auto"/>
            <w:vAlign w:val="center"/>
          </w:tcPr>
          <w:p w:rsidR="00581E4A" w:rsidRPr="00E314FB" w:rsidRDefault="00581E4A" w:rsidP="007148C9">
            <w:pPr>
              <w:tabs>
                <w:tab w:val="num" w:pos="719"/>
              </w:tabs>
              <w:spacing w:line="240" w:lineRule="atLeast"/>
              <w:jc w:val="center"/>
              <w:rPr>
                <w:b/>
                <w:sz w:val="28"/>
                <w:szCs w:val="28"/>
                <w:lang w:val="uk-UA"/>
              </w:rPr>
            </w:pPr>
            <w:r w:rsidRPr="00E314FB">
              <w:rPr>
                <w:b/>
                <w:sz w:val="28"/>
                <w:szCs w:val="28"/>
                <w:lang w:val="uk-UA"/>
              </w:rPr>
              <w:t>Ресурси мережі Інтернет</w:t>
            </w:r>
          </w:p>
          <w:p w:rsidR="00581E4A" w:rsidRPr="00E314FB" w:rsidRDefault="00581E4A" w:rsidP="007148C9">
            <w:pPr>
              <w:tabs>
                <w:tab w:val="num" w:pos="719"/>
              </w:tabs>
              <w:spacing w:line="240" w:lineRule="atLeast"/>
              <w:jc w:val="center"/>
              <w:rPr>
                <w:b/>
                <w:sz w:val="28"/>
                <w:szCs w:val="28"/>
                <w:lang w:val="uk-UA"/>
              </w:rPr>
            </w:pPr>
          </w:p>
        </w:tc>
        <w:tc>
          <w:tcPr>
            <w:tcW w:w="5499" w:type="dxa"/>
            <w:shd w:val="clear" w:color="auto" w:fill="auto"/>
            <w:vAlign w:val="center"/>
          </w:tcPr>
          <w:p w:rsidR="00581E4A" w:rsidRPr="00E314FB" w:rsidRDefault="00581E4A" w:rsidP="007148C9">
            <w:pPr>
              <w:tabs>
                <w:tab w:val="num" w:pos="719"/>
              </w:tabs>
              <w:spacing w:line="240" w:lineRule="atLeast"/>
              <w:jc w:val="center"/>
              <w:rPr>
                <w:b/>
                <w:sz w:val="28"/>
                <w:szCs w:val="28"/>
                <w:lang w:val="uk-UA"/>
              </w:rPr>
            </w:pPr>
            <w:r w:rsidRPr="00E314FB">
              <w:rPr>
                <w:b/>
                <w:sz w:val="28"/>
                <w:szCs w:val="28"/>
                <w:lang w:val="uk-UA"/>
              </w:rPr>
              <w:t xml:space="preserve">Ресурси мережі факультету з навчальної дисципліни </w:t>
            </w:r>
          </w:p>
        </w:tc>
      </w:tr>
      <w:tr w:rsidR="00581E4A" w:rsidRPr="00E314FB" w:rsidTr="007148C9">
        <w:tc>
          <w:tcPr>
            <w:tcW w:w="4140" w:type="dxa"/>
            <w:shd w:val="clear" w:color="auto" w:fill="auto"/>
          </w:tcPr>
          <w:p w:rsidR="00581E4A" w:rsidRPr="00E314FB" w:rsidRDefault="00581E4A" w:rsidP="007148C9">
            <w:pPr>
              <w:tabs>
                <w:tab w:val="num" w:pos="719"/>
              </w:tabs>
              <w:jc w:val="center"/>
              <w:rPr>
                <w:b/>
                <w:i/>
                <w:sz w:val="28"/>
                <w:szCs w:val="28"/>
                <w:lang w:val="uk-UA"/>
              </w:rPr>
            </w:pPr>
            <w:r w:rsidRPr="00E314FB">
              <w:rPr>
                <w:b/>
                <w:i/>
                <w:sz w:val="28"/>
                <w:szCs w:val="28"/>
                <w:lang w:val="uk-UA"/>
              </w:rPr>
              <w:t>1</w:t>
            </w:r>
          </w:p>
        </w:tc>
        <w:tc>
          <w:tcPr>
            <w:tcW w:w="5499" w:type="dxa"/>
            <w:shd w:val="clear" w:color="auto" w:fill="auto"/>
          </w:tcPr>
          <w:p w:rsidR="00581E4A" w:rsidRPr="00E314FB" w:rsidRDefault="00581E4A" w:rsidP="007148C9">
            <w:pPr>
              <w:tabs>
                <w:tab w:val="num" w:pos="719"/>
              </w:tabs>
              <w:jc w:val="center"/>
              <w:rPr>
                <w:b/>
                <w:i/>
                <w:sz w:val="28"/>
                <w:szCs w:val="28"/>
                <w:lang w:val="uk-UA"/>
              </w:rPr>
            </w:pPr>
            <w:r w:rsidRPr="00E314FB">
              <w:rPr>
                <w:b/>
                <w:i/>
                <w:sz w:val="28"/>
                <w:szCs w:val="28"/>
                <w:lang w:val="uk-UA"/>
              </w:rPr>
              <w:t>2</w:t>
            </w:r>
          </w:p>
        </w:tc>
      </w:tr>
      <w:tr w:rsidR="00581E4A" w:rsidRPr="00E314FB" w:rsidTr="007148C9">
        <w:trPr>
          <w:trHeight w:val="1124"/>
        </w:trPr>
        <w:tc>
          <w:tcPr>
            <w:tcW w:w="4140" w:type="dxa"/>
            <w:shd w:val="clear" w:color="auto" w:fill="auto"/>
          </w:tcPr>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 xml:space="preserve">Сервер Верховної Ради України: </w:t>
            </w:r>
            <w:r w:rsidRPr="00E314FB">
              <w:rPr>
                <w:sz w:val="28"/>
                <w:szCs w:val="28"/>
                <w:u w:val="single"/>
                <w:lang w:val="uk-UA"/>
              </w:rPr>
              <w:t>http://</w:t>
            </w:r>
            <w:hyperlink r:id="rId70" w:history="1">
              <w:r w:rsidRPr="00E314FB">
                <w:rPr>
                  <w:sz w:val="28"/>
                  <w:szCs w:val="28"/>
                  <w:u w:val="single"/>
                  <w:lang w:val="uk-UA"/>
                </w:rPr>
                <w:t>www.rada.gov.ua/</w:t>
              </w:r>
            </w:hyperlink>
          </w:p>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Міністерство фінансів України</w:t>
            </w:r>
          </w:p>
          <w:p w:rsidR="00581E4A" w:rsidRPr="00E314FB" w:rsidRDefault="00581E4A" w:rsidP="007148C9">
            <w:pPr>
              <w:shd w:val="clear" w:color="auto" w:fill="FFFFFF"/>
              <w:autoSpaceDE w:val="0"/>
              <w:autoSpaceDN w:val="0"/>
              <w:adjustRightInd w:val="0"/>
              <w:ind w:firstLine="176"/>
              <w:rPr>
                <w:sz w:val="28"/>
                <w:szCs w:val="28"/>
                <w:u w:val="single"/>
                <w:lang w:val="uk-UA"/>
              </w:rPr>
            </w:pPr>
            <w:r w:rsidRPr="00E314FB">
              <w:rPr>
                <w:sz w:val="28"/>
                <w:szCs w:val="28"/>
                <w:u w:val="single"/>
                <w:lang w:val="uk-UA"/>
              </w:rPr>
              <w:lastRenderedPageBreak/>
              <w:t>http://</w:t>
            </w:r>
            <w:hyperlink r:id="rId71" w:history="1">
              <w:r w:rsidRPr="00E314FB">
                <w:rPr>
                  <w:sz w:val="28"/>
                  <w:szCs w:val="28"/>
                  <w:u w:val="single"/>
                  <w:lang w:val="uk-UA"/>
                </w:rPr>
                <w:t>www.minfin.gov.ua/</w:t>
              </w:r>
            </w:hyperlink>
          </w:p>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Державна податкова служба України</w:t>
            </w:r>
          </w:p>
          <w:p w:rsidR="00581E4A" w:rsidRPr="00E314FB" w:rsidRDefault="00581E4A" w:rsidP="007148C9">
            <w:pPr>
              <w:shd w:val="clear" w:color="auto" w:fill="FFFFFF"/>
              <w:autoSpaceDE w:val="0"/>
              <w:autoSpaceDN w:val="0"/>
              <w:adjustRightInd w:val="0"/>
              <w:ind w:firstLine="176"/>
              <w:rPr>
                <w:sz w:val="28"/>
                <w:szCs w:val="28"/>
                <w:u w:val="single"/>
                <w:lang w:val="uk-UA"/>
              </w:rPr>
            </w:pPr>
            <w:r w:rsidRPr="00E314FB">
              <w:rPr>
                <w:sz w:val="28"/>
                <w:szCs w:val="28"/>
                <w:u w:val="single"/>
                <w:lang w:val="uk-UA"/>
              </w:rPr>
              <w:t>http://</w:t>
            </w:r>
            <w:hyperlink r:id="rId72" w:history="1">
              <w:r w:rsidRPr="00E314FB">
                <w:rPr>
                  <w:sz w:val="28"/>
                  <w:szCs w:val="28"/>
                  <w:u w:val="single"/>
                  <w:lang w:val="uk-UA"/>
                </w:rPr>
                <w:t>www.sta.gov.ua/</w:t>
              </w:r>
            </w:hyperlink>
          </w:p>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 xml:space="preserve">Державна комісія з цінних паперів та фондового ринку </w:t>
            </w:r>
          </w:p>
          <w:p w:rsidR="00581E4A" w:rsidRPr="00E314FB" w:rsidRDefault="00581E4A" w:rsidP="007148C9">
            <w:pPr>
              <w:shd w:val="clear" w:color="auto" w:fill="FFFFFF"/>
              <w:autoSpaceDE w:val="0"/>
              <w:autoSpaceDN w:val="0"/>
              <w:adjustRightInd w:val="0"/>
              <w:ind w:firstLine="176"/>
              <w:rPr>
                <w:sz w:val="28"/>
                <w:szCs w:val="28"/>
                <w:u w:val="single"/>
                <w:lang w:val="uk-UA"/>
              </w:rPr>
            </w:pPr>
            <w:r w:rsidRPr="00E314FB">
              <w:rPr>
                <w:sz w:val="28"/>
                <w:szCs w:val="28"/>
                <w:u w:val="single"/>
                <w:lang w:val="uk-UA"/>
              </w:rPr>
              <w:t>http://</w:t>
            </w:r>
            <w:hyperlink r:id="rId73" w:history="1">
              <w:r w:rsidRPr="00E314FB">
                <w:rPr>
                  <w:sz w:val="28"/>
                  <w:szCs w:val="28"/>
                  <w:u w:val="single"/>
                  <w:lang w:val="uk-UA"/>
                </w:rPr>
                <w:t>www.ssmsc.gov.ua/</w:t>
              </w:r>
            </w:hyperlink>
          </w:p>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 xml:space="preserve">Ліга Бізнес Інформ: </w:t>
            </w:r>
            <w:hyperlink r:id="rId74" w:history="1">
              <w:r w:rsidRPr="00E314FB">
                <w:rPr>
                  <w:sz w:val="28"/>
                  <w:szCs w:val="28"/>
                  <w:u w:val="single"/>
                  <w:lang w:val="uk-UA"/>
                </w:rPr>
                <w:t>www.liga.net/</w:t>
              </w:r>
            </w:hyperlink>
          </w:p>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 xml:space="preserve">Нормативні акти України: </w:t>
            </w:r>
            <w:hyperlink r:id="rId75" w:history="1">
              <w:r w:rsidRPr="00E314FB">
                <w:rPr>
                  <w:sz w:val="28"/>
                  <w:szCs w:val="28"/>
                  <w:u w:val="single"/>
                  <w:lang w:val="uk-UA"/>
                </w:rPr>
                <w:t>www.nau.kiev.ua/</w:t>
              </w:r>
            </w:hyperlink>
          </w:p>
          <w:p w:rsidR="00581E4A" w:rsidRPr="00E314FB" w:rsidRDefault="00581E4A" w:rsidP="00581E4A">
            <w:pPr>
              <w:numPr>
                <w:ilvl w:val="0"/>
                <w:numId w:val="28"/>
              </w:numPr>
              <w:shd w:val="clear" w:color="auto" w:fill="FFFFFF"/>
              <w:tabs>
                <w:tab w:val="clear" w:pos="360"/>
                <w:tab w:val="num" w:pos="176"/>
              </w:tabs>
              <w:autoSpaceDE w:val="0"/>
              <w:autoSpaceDN w:val="0"/>
              <w:adjustRightInd w:val="0"/>
              <w:ind w:left="176" w:hanging="176"/>
              <w:rPr>
                <w:sz w:val="28"/>
                <w:szCs w:val="28"/>
                <w:lang w:val="uk-UA"/>
              </w:rPr>
            </w:pPr>
            <w:r w:rsidRPr="00E314FB">
              <w:rPr>
                <w:sz w:val="28"/>
                <w:szCs w:val="28"/>
                <w:lang w:val="uk-UA"/>
              </w:rPr>
              <w:t xml:space="preserve">Налоги и бухгалтерский учет: </w:t>
            </w:r>
            <w:hyperlink r:id="rId76" w:history="1">
              <w:r w:rsidRPr="00E314FB">
                <w:rPr>
                  <w:sz w:val="28"/>
                  <w:szCs w:val="28"/>
                  <w:u w:val="single"/>
                  <w:lang w:val="uk-UA"/>
                </w:rPr>
                <w:t>www.basa.tav.kharkov.ua/</w:t>
              </w:r>
            </w:hyperlink>
          </w:p>
          <w:p w:rsidR="00581E4A" w:rsidRPr="00E314FB" w:rsidRDefault="00581E4A" w:rsidP="007148C9">
            <w:pPr>
              <w:shd w:val="clear" w:color="auto" w:fill="FFFFFF"/>
              <w:autoSpaceDE w:val="0"/>
              <w:autoSpaceDN w:val="0"/>
              <w:adjustRightInd w:val="0"/>
              <w:rPr>
                <w:sz w:val="28"/>
                <w:szCs w:val="28"/>
                <w:lang w:val="uk-UA"/>
              </w:rPr>
            </w:pPr>
          </w:p>
        </w:tc>
        <w:tc>
          <w:tcPr>
            <w:tcW w:w="5499" w:type="dxa"/>
            <w:shd w:val="clear" w:color="auto" w:fill="auto"/>
          </w:tcPr>
          <w:p w:rsidR="00581E4A" w:rsidRPr="00E314FB" w:rsidRDefault="00581E4A" w:rsidP="00581E4A">
            <w:pPr>
              <w:pStyle w:val="a9"/>
              <w:numPr>
                <w:ilvl w:val="0"/>
                <w:numId w:val="29"/>
              </w:numPr>
              <w:rPr>
                <w:sz w:val="28"/>
                <w:szCs w:val="28"/>
              </w:rPr>
            </w:pPr>
            <w:r w:rsidRPr="00E314FB">
              <w:rPr>
                <w:sz w:val="28"/>
                <w:szCs w:val="28"/>
              </w:rPr>
              <w:lastRenderedPageBreak/>
              <w:t>Програма навчальної дисципліни «Облік в банках»</w:t>
            </w:r>
          </w:p>
          <w:p w:rsidR="00581E4A" w:rsidRPr="00E314FB" w:rsidRDefault="00581E4A" w:rsidP="00581E4A">
            <w:pPr>
              <w:pStyle w:val="a9"/>
              <w:numPr>
                <w:ilvl w:val="0"/>
                <w:numId w:val="29"/>
              </w:numPr>
              <w:rPr>
                <w:sz w:val="28"/>
                <w:szCs w:val="28"/>
              </w:rPr>
            </w:pPr>
            <w:r w:rsidRPr="00E314FB">
              <w:rPr>
                <w:sz w:val="28"/>
                <w:szCs w:val="28"/>
              </w:rPr>
              <w:t>Робоча програма навчальної дисципліни «Облік в банках»;</w:t>
            </w:r>
          </w:p>
          <w:p w:rsidR="00581E4A" w:rsidRPr="00E314FB" w:rsidRDefault="00581E4A" w:rsidP="00581E4A">
            <w:pPr>
              <w:widowControl w:val="0"/>
              <w:numPr>
                <w:ilvl w:val="0"/>
                <w:numId w:val="29"/>
              </w:numPr>
              <w:autoSpaceDE w:val="0"/>
              <w:autoSpaceDN w:val="0"/>
              <w:jc w:val="both"/>
              <w:rPr>
                <w:sz w:val="28"/>
                <w:szCs w:val="28"/>
                <w:lang w:val="uk-UA"/>
              </w:rPr>
            </w:pPr>
            <w:r w:rsidRPr="00E314FB">
              <w:rPr>
                <w:sz w:val="28"/>
                <w:szCs w:val="28"/>
                <w:lang w:val="uk-UA"/>
              </w:rPr>
              <w:lastRenderedPageBreak/>
              <w:t>Шевців Л.Ю. Облік у банках : Курс лекцій. – навч. посіб. / Л.Ю. Шевців. – Львів: Видавництво ЛДФА, 2010. – 218 с.</w:t>
            </w:r>
          </w:p>
          <w:p w:rsidR="00581E4A" w:rsidRPr="00E314FB" w:rsidRDefault="00581E4A" w:rsidP="00581E4A">
            <w:pPr>
              <w:numPr>
                <w:ilvl w:val="0"/>
                <w:numId w:val="29"/>
              </w:numPr>
              <w:jc w:val="both"/>
              <w:rPr>
                <w:sz w:val="28"/>
                <w:szCs w:val="28"/>
                <w:lang w:val="uk-UA"/>
              </w:rPr>
            </w:pPr>
            <w:r w:rsidRPr="00E314FB">
              <w:rPr>
                <w:sz w:val="28"/>
                <w:szCs w:val="28"/>
                <w:lang w:val="uk-UA"/>
              </w:rPr>
              <w:t>Шевців Л.Ю. Облік у банках: курс лекцій</w:t>
            </w:r>
            <w:r w:rsidRPr="00E314FB">
              <w:rPr>
                <w:sz w:val="28"/>
                <w:szCs w:val="28"/>
              </w:rPr>
              <w:t xml:space="preserve"> </w:t>
            </w:r>
            <w:r w:rsidRPr="00E314FB">
              <w:rPr>
                <w:sz w:val="28"/>
                <w:szCs w:val="28"/>
                <w:lang w:val="uk-UA"/>
              </w:rPr>
              <w:t>у слайдах. –  / Л.Ю. Шевців. – Львів: Видавництво ЛДФА, 2010 (на електронних носіях);</w:t>
            </w:r>
          </w:p>
          <w:p w:rsidR="00581E4A" w:rsidRPr="00E314FB" w:rsidRDefault="00581E4A" w:rsidP="00581E4A">
            <w:pPr>
              <w:numPr>
                <w:ilvl w:val="0"/>
                <w:numId w:val="29"/>
              </w:numPr>
              <w:shd w:val="clear" w:color="auto" w:fill="FFFFFF"/>
              <w:autoSpaceDE w:val="0"/>
              <w:autoSpaceDN w:val="0"/>
              <w:adjustRightInd w:val="0"/>
              <w:jc w:val="both"/>
              <w:rPr>
                <w:sz w:val="28"/>
                <w:szCs w:val="28"/>
                <w:lang w:val="uk-UA"/>
              </w:rPr>
            </w:pPr>
            <w:r w:rsidRPr="00E314FB">
              <w:rPr>
                <w:sz w:val="28"/>
                <w:szCs w:val="28"/>
                <w:lang w:val="uk-UA"/>
              </w:rPr>
              <w:t>Шевців Л.Ю. Облік у банках : практикум для проведення практичних занять. – навч. посіб. / Л.Ю. Шевців. – Львів: Видавництво ЛДФА, 2010. – 1</w:t>
            </w:r>
            <w:r w:rsidRPr="00E314FB">
              <w:rPr>
                <w:sz w:val="28"/>
                <w:szCs w:val="28"/>
              </w:rPr>
              <w:t>89</w:t>
            </w:r>
            <w:r w:rsidRPr="00E314FB">
              <w:rPr>
                <w:sz w:val="28"/>
                <w:szCs w:val="28"/>
                <w:lang w:val="uk-UA"/>
              </w:rPr>
              <w:t xml:space="preserve"> с.;</w:t>
            </w:r>
          </w:p>
          <w:p w:rsidR="00581E4A" w:rsidRPr="00E314FB" w:rsidRDefault="00581E4A" w:rsidP="00581E4A">
            <w:pPr>
              <w:widowControl w:val="0"/>
              <w:numPr>
                <w:ilvl w:val="0"/>
                <w:numId w:val="29"/>
              </w:numPr>
              <w:jc w:val="both"/>
              <w:rPr>
                <w:sz w:val="28"/>
                <w:szCs w:val="28"/>
                <w:lang w:val="uk-UA"/>
              </w:rPr>
            </w:pPr>
            <w:r w:rsidRPr="00E314FB">
              <w:rPr>
                <w:sz w:val="28"/>
                <w:szCs w:val="28"/>
                <w:lang w:val="uk-UA"/>
              </w:rPr>
              <w:t xml:space="preserve">Шевців Л.Ю. Облік у банках: методичні вказівки для виконання самостійної та індивідуальної роботи / Л.Ю.Шевців. – Львів:  2016. – 54 с.  </w:t>
            </w:r>
          </w:p>
          <w:p w:rsidR="00581E4A" w:rsidRPr="00E314FB" w:rsidRDefault="00581E4A" w:rsidP="00581E4A">
            <w:pPr>
              <w:widowControl w:val="0"/>
              <w:numPr>
                <w:ilvl w:val="0"/>
                <w:numId w:val="29"/>
              </w:numPr>
              <w:jc w:val="both"/>
              <w:rPr>
                <w:sz w:val="28"/>
                <w:szCs w:val="28"/>
                <w:lang w:val="uk-UA"/>
              </w:rPr>
            </w:pPr>
            <w:r w:rsidRPr="00E314FB">
              <w:rPr>
                <w:sz w:val="28"/>
                <w:szCs w:val="28"/>
                <w:lang w:val="uk-UA"/>
              </w:rPr>
              <w:t>Шевців Л.Ю.</w:t>
            </w:r>
            <w:r w:rsidRPr="00E314FB">
              <w:rPr>
                <w:sz w:val="28"/>
                <w:szCs w:val="28"/>
              </w:rPr>
              <w:t xml:space="preserve"> </w:t>
            </w:r>
            <w:r w:rsidRPr="00E314FB">
              <w:rPr>
                <w:sz w:val="28"/>
                <w:szCs w:val="28"/>
                <w:lang w:val="uk-UA"/>
              </w:rPr>
              <w:t xml:space="preserve">Облік у банках: Засоби діагностики знань студентів: </w:t>
            </w:r>
            <w:r w:rsidRPr="00E314FB">
              <w:rPr>
                <w:sz w:val="28"/>
                <w:szCs w:val="28"/>
              </w:rPr>
              <w:t xml:space="preserve"> </w:t>
            </w:r>
            <w:r w:rsidRPr="00E314FB">
              <w:rPr>
                <w:sz w:val="28"/>
                <w:szCs w:val="28"/>
                <w:lang w:val="uk-UA"/>
              </w:rPr>
              <w:t>/</w:t>
            </w:r>
            <w:r w:rsidRPr="00E314FB">
              <w:rPr>
                <w:sz w:val="28"/>
                <w:szCs w:val="28"/>
              </w:rPr>
              <w:t xml:space="preserve"> </w:t>
            </w:r>
            <w:r w:rsidRPr="00E314FB">
              <w:rPr>
                <w:sz w:val="28"/>
                <w:szCs w:val="28"/>
                <w:lang w:val="uk-UA"/>
              </w:rPr>
              <w:t>Л.Ю. Шевців. – Львів Видавництво ЛДФА. 2011. – 115 с.</w:t>
            </w:r>
          </w:p>
        </w:tc>
      </w:tr>
    </w:tbl>
    <w:p w:rsidR="00581E4A" w:rsidRPr="00E314FB" w:rsidRDefault="00581E4A" w:rsidP="00581E4A">
      <w:pPr>
        <w:spacing w:line="312" w:lineRule="auto"/>
        <w:ind w:firstLine="567"/>
        <w:jc w:val="both"/>
        <w:rPr>
          <w:b/>
          <w:sz w:val="28"/>
          <w:szCs w:val="28"/>
        </w:rPr>
      </w:pPr>
    </w:p>
    <w:p w:rsidR="00581E4A" w:rsidRPr="00E314FB" w:rsidRDefault="00581E4A" w:rsidP="00581E4A">
      <w:pPr>
        <w:pStyle w:val="11"/>
        <w:keepNext w:val="0"/>
        <w:tabs>
          <w:tab w:val="clear" w:pos="2070"/>
        </w:tabs>
        <w:ind w:left="720"/>
        <w:jc w:val="left"/>
        <w:rPr>
          <w:sz w:val="28"/>
          <w:szCs w:val="28"/>
          <w:lang w:val="uk-UA"/>
        </w:rPr>
      </w:pPr>
      <w:r w:rsidRPr="00E314FB">
        <w:rPr>
          <w:sz w:val="28"/>
          <w:szCs w:val="28"/>
          <w:lang w:val="uk-UA"/>
        </w:rPr>
        <w:t>РОЗДІЛ 13. ЗМІНИ  І  ДОПОВНЕННЯ  ДО  РОБОЧОЇ  ПРОГРАМИ</w:t>
      </w:r>
    </w:p>
    <w:tbl>
      <w:tblPr>
        <w:tblW w:w="86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151"/>
        <w:gridCol w:w="1980"/>
        <w:gridCol w:w="1944"/>
      </w:tblGrid>
      <w:tr w:rsidR="00581E4A" w:rsidRPr="00E314FB" w:rsidTr="007148C9">
        <w:tc>
          <w:tcPr>
            <w:tcW w:w="567" w:type="dxa"/>
            <w:vAlign w:val="center"/>
          </w:tcPr>
          <w:p w:rsidR="00581E4A" w:rsidRPr="00E314FB" w:rsidRDefault="00581E4A" w:rsidP="007148C9">
            <w:pPr>
              <w:jc w:val="center"/>
              <w:rPr>
                <w:b/>
                <w:sz w:val="28"/>
                <w:szCs w:val="28"/>
                <w:lang w:val="uk-UA"/>
              </w:rPr>
            </w:pPr>
            <w:r w:rsidRPr="00E314FB">
              <w:rPr>
                <w:b/>
                <w:sz w:val="28"/>
                <w:szCs w:val="28"/>
                <w:lang w:val="uk-UA"/>
              </w:rPr>
              <w:t>№ з/п</w:t>
            </w:r>
          </w:p>
        </w:tc>
        <w:tc>
          <w:tcPr>
            <w:tcW w:w="4151" w:type="dxa"/>
            <w:vAlign w:val="center"/>
          </w:tcPr>
          <w:p w:rsidR="00581E4A" w:rsidRPr="00E314FB" w:rsidRDefault="00581E4A" w:rsidP="007148C9">
            <w:pPr>
              <w:jc w:val="center"/>
              <w:rPr>
                <w:b/>
                <w:sz w:val="28"/>
                <w:szCs w:val="28"/>
                <w:lang w:val="uk-UA"/>
              </w:rPr>
            </w:pPr>
            <w:r w:rsidRPr="00E314FB">
              <w:rPr>
                <w:b/>
                <w:sz w:val="28"/>
                <w:szCs w:val="28"/>
                <w:lang w:val="uk-UA"/>
              </w:rPr>
              <w:t>Зміни і доповнення в робочій програмі (розділ, тема, зміст змін і доповнень)</w:t>
            </w:r>
          </w:p>
        </w:tc>
        <w:tc>
          <w:tcPr>
            <w:tcW w:w="1980" w:type="dxa"/>
            <w:vAlign w:val="center"/>
          </w:tcPr>
          <w:p w:rsidR="00581E4A" w:rsidRPr="00E314FB" w:rsidRDefault="00581E4A" w:rsidP="007148C9">
            <w:pPr>
              <w:jc w:val="center"/>
              <w:rPr>
                <w:b/>
                <w:sz w:val="28"/>
                <w:szCs w:val="28"/>
                <w:lang w:val="uk-UA"/>
              </w:rPr>
            </w:pPr>
            <w:r w:rsidRPr="00E314FB">
              <w:rPr>
                <w:b/>
                <w:sz w:val="28"/>
                <w:szCs w:val="28"/>
                <w:lang w:val="uk-UA"/>
              </w:rPr>
              <w:t>Навчальний рік</w:t>
            </w:r>
          </w:p>
        </w:tc>
        <w:tc>
          <w:tcPr>
            <w:tcW w:w="1944" w:type="dxa"/>
            <w:vAlign w:val="center"/>
          </w:tcPr>
          <w:p w:rsidR="00581E4A" w:rsidRPr="00E314FB" w:rsidRDefault="00581E4A" w:rsidP="007148C9">
            <w:pPr>
              <w:jc w:val="center"/>
              <w:rPr>
                <w:b/>
                <w:sz w:val="28"/>
                <w:szCs w:val="28"/>
                <w:lang w:val="uk-UA"/>
              </w:rPr>
            </w:pPr>
            <w:r w:rsidRPr="00E314FB">
              <w:rPr>
                <w:b/>
                <w:sz w:val="28"/>
                <w:szCs w:val="28"/>
                <w:lang w:val="uk-UA"/>
              </w:rPr>
              <w:t>Підпис завідувача кафедри</w:t>
            </w:r>
          </w:p>
        </w:tc>
      </w:tr>
      <w:tr w:rsidR="00581E4A" w:rsidRPr="00E314FB" w:rsidTr="007148C9">
        <w:tc>
          <w:tcPr>
            <w:tcW w:w="567" w:type="dxa"/>
          </w:tcPr>
          <w:p w:rsidR="00581E4A" w:rsidRPr="00E314FB" w:rsidRDefault="00581E4A" w:rsidP="007148C9">
            <w:pPr>
              <w:jc w:val="center"/>
              <w:rPr>
                <w:b/>
                <w:sz w:val="28"/>
                <w:szCs w:val="28"/>
                <w:lang w:val="uk-UA"/>
              </w:rPr>
            </w:pPr>
          </w:p>
        </w:tc>
        <w:tc>
          <w:tcPr>
            <w:tcW w:w="4151" w:type="dxa"/>
          </w:tcPr>
          <w:p w:rsidR="00581E4A" w:rsidRPr="00E314FB" w:rsidRDefault="00581E4A" w:rsidP="007148C9">
            <w:pPr>
              <w:jc w:val="center"/>
              <w:rPr>
                <w:b/>
                <w:sz w:val="28"/>
                <w:szCs w:val="28"/>
                <w:lang w:val="uk-UA"/>
              </w:rPr>
            </w:pPr>
          </w:p>
        </w:tc>
        <w:tc>
          <w:tcPr>
            <w:tcW w:w="1980" w:type="dxa"/>
          </w:tcPr>
          <w:p w:rsidR="00581E4A" w:rsidRPr="00E314FB" w:rsidRDefault="00581E4A" w:rsidP="007148C9">
            <w:pPr>
              <w:jc w:val="center"/>
              <w:rPr>
                <w:b/>
                <w:sz w:val="28"/>
                <w:szCs w:val="28"/>
                <w:lang w:val="uk-UA"/>
              </w:rPr>
            </w:pPr>
          </w:p>
        </w:tc>
        <w:tc>
          <w:tcPr>
            <w:tcW w:w="1944" w:type="dxa"/>
          </w:tcPr>
          <w:p w:rsidR="00581E4A" w:rsidRPr="00E314FB" w:rsidRDefault="00581E4A" w:rsidP="007148C9">
            <w:pPr>
              <w:jc w:val="center"/>
              <w:rPr>
                <w:b/>
                <w:sz w:val="28"/>
                <w:szCs w:val="28"/>
                <w:lang w:val="uk-UA"/>
              </w:rPr>
            </w:pPr>
          </w:p>
        </w:tc>
      </w:tr>
      <w:tr w:rsidR="00581E4A" w:rsidRPr="00E314FB" w:rsidTr="007148C9">
        <w:tc>
          <w:tcPr>
            <w:tcW w:w="567" w:type="dxa"/>
          </w:tcPr>
          <w:p w:rsidR="00581E4A" w:rsidRPr="00E314FB" w:rsidRDefault="00581E4A" w:rsidP="007148C9">
            <w:pPr>
              <w:jc w:val="center"/>
              <w:rPr>
                <w:b/>
                <w:sz w:val="28"/>
                <w:szCs w:val="28"/>
                <w:lang w:val="uk-UA"/>
              </w:rPr>
            </w:pPr>
          </w:p>
        </w:tc>
        <w:tc>
          <w:tcPr>
            <w:tcW w:w="4151" w:type="dxa"/>
          </w:tcPr>
          <w:p w:rsidR="00581E4A" w:rsidRPr="00E314FB" w:rsidRDefault="00581E4A" w:rsidP="007148C9">
            <w:pPr>
              <w:jc w:val="center"/>
              <w:rPr>
                <w:b/>
                <w:sz w:val="28"/>
                <w:szCs w:val="28"/>
                <w:lang w:val="uk-UA"/>
              </w:rPr>
            </w:pPr>
          </w:p>
        </w:tc>
        <w:tc>
          <w:tcPr>
            <w:tcW w:w="1980" w:type="dxa"/>
          </w:tcPr>
          <w:p w:rsidR="00581E4A" w:rsidRPr="00E314FB" w:rsidRDefault="00581E4A" w:rsidP="007148C9">
            <w:pPr>
              <w:jc w:val="center"/>
              <w:rPr>
                <w:b/>
                <w:sz w:val="28"/>
                <w:szCs w:val="28"/>
                <w:lang w:val="uk-UA"/>
              </w:rPr>
            </w:pPr>
          </w:p>
        </w:tc>
        <w:tc>
          <w:tcPr>
            <w:tcW w:w="1944" w:type="dxa"/>
          </w:tcPr>
          <w:p w:rsidR="00581E4A" w:rsidRPr="00E314FB" w:rsidRDefault="00581E4A" w:rsidP="007148C9">
            <w:pPr>
              <w:jc w:val="center"/>
              <w:rPr>
                <w:b/>
                <w:sz w:val="28"/>
                <w:szCs w:val="28"/>
                <w:lang w:val="uk-UA"/>
              </w:rPr>
            </w:pPr>
          </w:p>
        </w:tc>
      </w:tr>
      <w:tr w:rsidR="00581E4A" w:rsidRPr="00E314FB" w:rsidTr="007148C9">
        <w:tc>
          <w:tcPr>
            <w:tcW w:w="567" w:type="dxa"/>
          </w:tcPr>
          <w:p w:rsidR="00581E4A" w:rsidRPr="00E314FB" w:rsidRDefault="00581E4A" w:rsidP="007148C9">
            <w:pPr>
              <w:jc w:val="center"/>
              <w:rPr>
                <w:b/>
                <w:sz w:val="28"/>
                <w:szCs w:val="28"/>
                <w:lang w:val="uk-UA"/>
              </w:rPr>
            </w:pPr>
          </w:p>
        </w:tc>
        <w:tc>
          <w:tcPr>
            <w:tcW w:w="4151" w:type="dxa"/>
          </w:tcPr>
          <w:p w:rsidR="00581E4A" w:rsidRPr="00E314FB" w:rsidRDefault="00581E4A" w:rsidP="007148C9">
            <w:pPr>
              <w:jc w:val="center"/>
              <w:rPr>
                <w:b/>
                <w:sz w:val="28"/>
                <w:szCs w:val="28"/>
                <w:lang w:val="uk-UA"/>
              </w:rPr>
            </w:pPr>
          </w:p>
        </w:tc>
        <w:tc>
          <w:tcPr>
            <w:tcW w:w="1980" w:type="dxa"/>
          </w:tcPr>
          <w:p w:rsidR="00581E4A" w:rsidRPr="00E314FB" w:rsidRDefault="00581E4A" w:rsidP="007148C9">
            <w:pPr>
              <w:jc w:val="center"/>
              <w:rPr>
                <w:b/>
                <w:sz w:val="28"/>
                <w:szCs w:val="28"/>
                <w:lang w:val="uk-UA"/>
              </w:rPr>
            </w:pPr>
          </w:p>
        </w:tc>
        <w:tc>
          <w:tcPr>
            <w:tcW w:w="1944" w:type="dxa"/>
          </w:tcPr>
          <w:p w:rsidR="00581E4A" w:rsidRPr="00E314FB" w:rsidRDefault="00581E4A" w:rsidP="007148C9">
            <w:pPr>
              <w:jc w:val="center"/>
              <w:rPr>
                <w:b/>
                <w:sz w:val="28"/>
                <w:szCs w:val="28"/>
                <w:lang w:val="uk-UA"/>
              </w:rPr>
            </w:pPr>
          </w:p>
        </w:tc>
      </w:tr>
      <w:tr w:rsidR="00581E4A" w:rsidRPr="00E314FB" w:rsidTr="007148C9">
        <w:tc>
          <w:tcPr>
            <w:tcW w:w="567" w:type="dxa"/>
          </w:tcPr>
          <w:p w:rsidR="00581E4A" w:rsidRPr="00E314FB" w:rsidRDefault="00581E4A" w:rsidP="007148C9">
            <w:pPr>
              <w:jc w:val="center"/>
              <w:rPr>
                <w:b/>
                <w:sz w:val="28"/>
                <w:szCs w:val="28"/>
                <w:lang w:val="uk-UA"/>
              </w:rPr>
            </w:pPr>
          </w:p>
        </w:tc>
        <w:tc>
          <w:tcPr>
            <w:tcW w:w="4151" w:type="dxa"/>
          </w:tcPr>
          <w:p w:rsidR="00581E4A" w:rsidRPr="00E314FB" w:rsidRDefault="00581E4A" w:rsidP="007148C9">
            <w:pPr>
              <w:jc w:val="center"/>
              <w:rPr>
                <w:b/>
                <w:sz w:val="28"/>
                <w:szCs w:val="28"/>
                <w:lang w:val="uk-UA"/>
              </w:rPr>
            </w:pPr>
          </w:p>
        </w:tc>
        <w:tc>
          <w:tcPr>
            <w:tcW w:w="1980" w:type="dxa"/>
          </w:tcPr>
          <w:p w:rsidR="00581E4A" w:rsidRPr="00E314FB" w:rsidRDefault="00581E4A" w:rsidP="007148C9">
            <w:pPr>
              <w:jc w:val="center"/>
              <w:rPr>
                <w:b/>
                <w:sz w:val="28"/>
                <w:szCs w:val="28"/>
                <w:lang w:val="uk-UA"/>
              </w:rPr>
            </w:pPr>
          </w:p>
        </w:tc>
        <w:tc>
          <w:tcPr>
            <w:tcW w:w="1944" w:type="dxa"/>
          </w:tcPr>
          <w:p w:rsidR="00581E4A" w:rsidRPr="00E314FB" w:rsidRDefault="00581E4A" w:rsidP="007148C9">
            <w:pPr>
              <w:jc w:val="center"/>
              <w:rPr>
                <w:b/>
                <w:sz w:val="28"/>
                <w:szCs w:val="28"/>
                <w:lang w:val="uk-UA"/>
              </w:rPr>
            </w:pPr>
          </w:p>
        </w:tc>
      </w:tr>
      <w:tr w:rsidR="00581E4A" w:rsidRPr="00E314FB" w:rsidTr="007148C9">
        <w:tc>
          <w:tcPr>
            <w:tcW w:w="567" w:type="dxa"/>
          </w:tcPr>
          <w:p w:rsidR="00581E4A" w:rsidRPr="00E314FB" w:rsidRDefault="00581E4A" w:rsidP="007148C9">
            <w:pPr>
              <w:jc w:val="center"/>
              <w:rPr>
                <w:b/>
                <w:sz w:val="28"/>
                <w:szCs w:val="28"/>
                <w:lang w:val="uk-UA"/>
              </w:rPr>
            </w:pPr>
          </w:p>
        </w:tc>
        <w:tc>
          <w:tcPr>
            <w:tcW w:w="4151" w:type="dxa"/>
          </w:tcPr>
          <w:p w:rsidR="00581E4A" w:rsidRPr="00E314FB" w:rsidRDefault="00581E4A" w:rsidP="007148C9">
            <w:pPr>
              <w:jc w:val="center"/>
              <w:rPr>
                <w:b/>
                <w:sz w:val="28"/>
                <w:szCs w:val="28"/>
                <w:lang w:val="uk-UA"/>
              </w:rPr>
            </w:pPr>
          </w:p>
        </w:tc>
        <w:tc>
          <w:tcPr>
            <w:tcW w:w="1980" w:type="dxa"/>
          </w:tcPr>
          <w:p w:rsidR="00581E4A" w:rsidRPr="00E314FB" w:rsidRDefault="00581E4A" w:rsidP="007148C9">
            <w:pPr>
              <w:jc w:val="center"/>
              <w:rPr>
                <w:b/>
                <w:sz w:val="28"/>
                <w:szCs w:val="28"/>
                <w:lang w:val="uk-UA"/>
              </w:rPr>
            </w:pPr>
          </w:p>
        </w:tc>
        <w:tc>
          <w:tcPr>
            <w:tcW w:w="1944" w:type="dxa"/>
          </w:tcPr>
          <w:p w:rsidR="00581E4A" w:rsidRPr="00E314FB" w:rsidRDefault="00581E4A" w:rsidP="007148C9">
            <w:pPr>
              <w:jc w:val="center"/>
              <w:rPr>
                <w:b/>
                <w:sz w:val="28"/>
                <w:szCs w:val="28"/>
                <w:lang w:val="uk-UA"/>
              </w:rPr>
            </w:pPr>
          </w:p>
        </w:tc>
      </w:tr>
    </w:tbl>
    <w:p w:rsidR="00581E4A" w:rsidRPr="00E314FB" w:rsidRDefault="00581E4A" w:rsidP="00581E4A">
      <w:pPr>
        <w:rPr>
          <w:b/>
          <w:sz w:val="28"/>
          <w:szCs w:val="28"/>
          <w:lang w:val="uk-UA"/>
        </w:rPr>
      </w:pPr>
    </w:p>
    <w:p w:rsidR="00581E4A" w:rsidRPr="00E314FB" w:rsidRDefault="00581E4A" w:rsidP="00581E4A">
      <w:pPr>
        <w:rPr>
          <w:b/>
          <w:sz w:val="28"/>
          <w:szCs w:val="28"/>
          <w:lang w:val="uk-UA"/>
        </w:rPr>
      </w:pPr>
    </w:p>
    <w:p w:rsidR="00581E4A" w:rsidRPr="00E314FB" w:rsidRDefault="00581E4A" w:rsidP="00581E4A">
      <w:pPr>
        <w:shd w:val="clear" w:color="auto" w:fill="FFFFFF"/>
        <w:jc w:val="both"/>
        <w:rPr>
          <w:sz w:val="28"/>
          <w:szCs w:val="28"/>
          <w:lang w:val="uk-UA"/>
        </w:rPr>
      </w:pPr>
    </w:p>
    <w:p w:rsidR="00813F61" w:rsidRPr="00E314FB" w:rsidRDefault="00813F61" w:rsidP="00EF4188">
      <w:pPr>
        <w:rPr>
          <w:sz w:val="28"/>
          <w:szCs w:val="28"/>
          <w:lang w:val="uk-UA"/>
        </w:rPr>
      </w:pPr>
    </w:p>
    <w:sectPr w:rsidR="00813F61" w:rsidRPr="00E314FB">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C82" w:rsidRDefault="00BE1C82" w:rsidP="00EF4188">
      <w:r>
        <w:separator/>
      </w:r>
    </w:p>
  </w:endnote>
  <w:endnote w:type="continuationSeparator" w:id="0">
    <w:p w:rsidR="00BE1C82" w:rsidRDefault="00BE1C82" w:rsidP="00EF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59036"/>
      <w:docPartObj>
        <w:docPartGallery w:val="Page Numbers (Bottom of Page)"/>
        <w:docPartUnique/>
      </w:docPartObj>
    </w:sdtPr>
    <w:sdtEndPr/>
    <w:sdtContent>
      <w:p w:rsidR="00CD25A2" w:rsidRDefault="00CD25A2">
        <w:pPr>
          <w:pStyle w:val="a7"/>
          <w:jc w:val="center"/>
        </w:pPr>
        <w:r>
          <w:fldChar w:fldCharType="begin"/>
        </w:r>
        <w:r>
          <w:instrText>PAGE   \* MERGEFORMAT</w:instrText>
        </w:r>
        <w:r>
          <w:fldChar w:fldCharType="separate"/>
        </w:r>
        <w:r w:rsidR="009547BC" w:rsidRPr="009547BC">
          <w:rPr>
            <w:noProof/>
            <w:lang w:val="ru-RU"/>
          </w:rPr>
          <w:t>5</w:t>
        </w:r>
        <w:r>
          <w:fldChar w:fldCharType="end"/>
        </w:r>
      </w:p>
    </w:sdtContent>
  </w:sdt>
  <w:p w:rsidR="00CD25A2" w:rsidRDefault="00CD25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C82" w:rsidRDefault="00BE1C82" w:rsidP="00EF4188">
      <w:r>
        <w:separator/>
      </w:r>
    </w:p>
  </w:footnote>
  <w:footnote w:type="continuationSeparator" w:id="0">
    <w:p w:rsidR="00BE1C82" w:rsidRDefault="00BE1C82" w:rsidP="00EF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0F2"/>
    <w:multiLevelType w:val="hybridMultilevel"/>
    <w:tmpl w:val="E8F6E832"/>
    <w:lvl w:ilvl="0" w:tplc="518CE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59555AC"/>
    <w:multiLevelType w:val="hybridMultilevel"/>
    <w:tmpl w:val="F27C09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A8254E6"/>
    <w:multiLevelType w:val="hybridMultilevel"/>
    <w:tmpl w:val="8210460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
    <w:nsid w:val="0A9F36AC"/>
    <w:multiLevelType w:val="hybridMultilevel"/>
    <w:tmpl w:val="405A1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0C275E28"/>
    <w:multiLevelType w:val="hybridMultilevel"/>
    <w:tmpl w:val="C5DE83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CF63C6C"/>
    <w:multiLevelType w:val="hybridMultilevel"/>
    <w:tmpl w:val="A2BA2088"/>
    <w:lvl w:ilvl="0" w:tplc="DD325C7E">
      <w:start w:val="3"/>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7E4D03"/>
    <w:multiLevelType w:val="hybridMultilevel"/>
    <w:tmpl w:val="6C3E0192"/>
    <w:lvl w:ilvl="0" w:tplc="33A6DB9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284638E3"/>
    <w:multiLevelType w:val="hybridMultilevel"/>
    <w:tmpl w:val="5B3CA578"/>
    <w:lvl w:ilvl="0" w:tplc="D19A7E1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9">
    <w:nsid w:val="2B1E4B98"/>
    <w:multiLevelType w:val="hybridMultilevel"/>
    <w:tmpl w:val="51D85F7A"/>
    <w:lvl w:ilvl="0" w:tplc="437EC814">
      <w:start w:val="1"/>
      <w:numFmt w:val="decimal"/>
      <w:lvlText w:val="%1."/>
      <w:lvlJc w:val="left"/>
      <w:pPr>
        <w:tabs>
          <w:tab w:val="num" w:pos="720"/>
        </w:tabs>
        <w:ind w:left="720" w:hanging="360"/>
      </w:pPr>
      <w:rPr>
        <w:rFonts w:hint="default"/>
        <w:b w:val="0"/>
      </w:rPr>
    </w:lvl>
    <w:lvl w:ilvl="1" w:tplc="180283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8D4F7B"/>
    <w:multiLevelType w:val="hybridMultilevel"/>
    <w:tmpl w:val="B8A63EA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1CD4CB4"/>
    <w:multiLevelType w:val="hybridMultilevel"/>
    <w:tmpl w:val="AEC65984"/>
    <w:lvl w:ilvl="0" w:tplc="04220001">
      <w:start w:val="1"/>
      <w:numFmt w:val="bullet"/>
      <w:lvlText w:val=""/>
      <w:lvlJc w:val="left"/>
      <w:pPr>
        <w:ind w:left="1481" w:hanging="360"/>
      </w:pPr>
      <w:rPr>
        <w:rFonts w:ascii="Symbol" w:hAnsi="Symbol" w:hint="default"/>
      </w:rPr>
    </w:lvl>
    <w:lvl w:ilvl="1" w:tplc="04220003" w:tentative="1">
      <w:start w:val="1"/>
      <w:numFmt w:val="bullet"/>
      <w:lvlText w:val="o"/>
      <w:lvlJc w:val="left"/>
      <w:pPr>
        <w:ind w:left="2201" w:hanging="360"/>
      </w:pPr>
      <w:rPr>
        <w:rFonts w:ascii="Courier New" w:hAnsi="Courier New" w:cs="Courier New" w:hint="default"/>
      </w:rPr>
    </w:lvl>
    <w:lvl w:ilvl="2" w:tplc="04220005" w:tentative="1">
      <w:start w:val="1"/>
      <w:numFmt w:val="bullet"/>
      <w:lvlText w:val=""/>
      <w:lvlJc w:val="left"/>
      <w:pPr>
        <w:ind w:left="2921" w:hanging="360"/>
      </w:pPr>
      <w:rPr>
        <w:rFonts w:ascii="Wingdings" w:hAnsi="Wingdings" w:hint="default"/>
      </w:rPr>
    </w:lvl>
    <w:lvl w:ilvl="3" w:tplc="04220001" w:tentative="1">
      <w:start w:val="1"/>
      <w:numFmt w:val="bullet"/>
      <w:lvlText w:val=""/>
      <w:lvlJc w:val="left"/>
      <w:pPr>
        <w:ind w:left="3641" w:hanging="360"/>
      </w:pPr>
      <w:rPr>
        <w:rFonts w:ascii="Symbol" w:hAnsi="Symbol" w:hint="default"/>
      </w:rPr>
    </w:lvl>
    <w:lvl w:ilvl="4" w:tplc="04220003" w:tentative="1">
      <w:start w:val="1"/>
      <w:numFmt w:val="bullet"/>
      <w:lvlText w:val="o"/>
      <w:lvlJc w:val="left"/>
      <w:pPr>
        <w:ind w:left="4361" w:hanging="360"/>
      </w:pPr>
      <w:rPr>
        <w:rFonts w:ascii="Courier New" w:hAnsi="Courier New" w:cs="Courier New" w:hint="default"/>
      </w:rPr>
    </w:lvl>
    <w:lvl w:ilvl="5" w:tplc="04220005" w:tentative="1">
      <w:start w:val="1"/>
      <w:numFmt w:val="bullet"/>
      <w:lvlText w:val=""/>
      <w:lvlJc w:val="left"/>
      <w:pPr>
        <w:ind w:left="5081" w:hanging="360"/>
      </w:pPr>
      <w:rPr>
        <w:rFonts w:ascii="Wingdings" w:hAnsi="Wingdings" w:hint="default"/>
      </w:rPr>
    </w:lvl>
    <w:lvl w:ilvl="6" w:tplc="04220001" w:tentative="1">
      <w:start w:val="1"/>
      <w:numFmt w:val="bullet"/>
      <w:lvlText w:val=""/>
      <w:lvlJc w:val="left"/>
      <w:pPr>
        <w:ind w:left="5801" w:hanging="360"/>
      </w:pPr>
      <w:rPr>
        <w:rFonts w:ascii="Symbol" w:hAnsi="Symbol" w:hint="default"/>
      </w:rPr>
    </w:lvl>
    <w:lvl w:ilvl="7" w:tplc="04220003" w:tentative="1">
      <w:start w:val="1"/>
      <w:numFmt w:val="bullet"/>
      <w:lvlText w:val="o"/>
      <w:lvlJc w:val="left"/>
      <w:pPr>
        <w:ind w:left="6521" w:hanging="360"/>
      </w:pPr>
      <w:rPr>
        <w:rFonts w:ascii="Courier New" w:hAnsi="Courier New" w:cs="Courier New" w:hint="default"/>
      </w:rPr>
    </w:lvl>
    <w:lvl w:ilvl="8" w:tplc="04220005" w:tentative="1">
      <w:start w:val="1"/>
      <w:numFmt w:val="bullet"/>
      <w:lvlText w:val=""/>
      <w:lvlJc w:val="left"/>
      <w:pPr>
        <w:ind w:left="7241" w:hanging="360"/>
      </w:pPr>
      <w:rPr>
        <w:rFonts w:ascii="Wingdings" w:hAnsi="Wingdings" w:hint="default"/>
      </w:rPr>
    </w:lvl>
  </w:abstractNum>
  <w:abstractNum w:abstractNumId="12">
    <w:nsid w:val="360173A3"/>
    <w:multiLevelType w:val="hybridMultilevel"/>
    <w:tmpl w:val="596E3380"/>
    <w:lvl w:ilvl="0" w:tplc="3310705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3">
    <w:nsid w:val="37B857E1"/>
    <w:multiLevelType w:val="hybridMultilevel"/>
    <w:tmpl w:val="2540560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84B66C9"/>
    <w:multiLevelType w:val="hybridMultilevel"/>
    <w:tmpl w:val="E24ABBD8"/>
    <w:lvl w:ilvl="0" w:tplc="D5A4763E">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nsid w:val="3BE62265"/>
    <w:multiLevelType w:val="hybridMultilevel"/>
    <w:tmpl w:val="87ECD7E2"/>
    <w:lvl w:ilvl="0" w:tplc="D19A7E1A">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6">
    <w:nsid w:val="3DC15DB1"/>
    <w:multiLevelType w:val="hybridMultilevel"/>
    <w:tmpl w:val="75BAE8FA"/>
    <w:lvl w:ilvl="0" w:tplc="56FC7E50">
      <w:start w:val="1"/>
      <w:numFmt w:val="decimal"/>
      <w:lvlText w:val="%1."/>
      <w:lvlJc w:val="left"/>
      <w:pPr>
        <w:tabs>
          <w:tab w:val="num" w:pos="720"/>
        </w:tabs>
        <w:ind w:left="720" w:hanging="360"/>
      </w:pPr>
      <w:rPr>
        <w:rFonts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F9A2DB7"/>
    <w:multiLevelType w:val="hybridMultilevel"/>
    <w:tmpl w:val="12989036"/>
    <w:lvl w:ilvl="0" w:tplc="04220001">
      <w:start w:val="1"/>
      <w:numFmt w:val="bullet"/>
      <w:lvlText w:val=""/>
      <w:lvlJc w:val="left"/>
      <w:pPr>
        <w:ind w:left="4440" w:hanging="360"/>
      </w:pPr>
      <w:rPr>
        <w:rFonts w:ascii="Symbol" w:hAnsi="Symbol" w:hint="default"/>
      </w:rPr>
    </w:lvl>
    <w:lvl w:ilvl="1" w:tplc="04220003" w:tentative="1">
      <w:start w:val="1"/>
      <w:numFmt w:val="bullet"/>
      <w:lvlText w:val="o"/>
      <w:lvlJc w:val="left"/>
      <w:pPr>
        <w:ind w:left="5160" w:hanging="360"/>
      </w:pPr>
      <w:rPr>
        <w:rFonts w:ascii="Courier New" w:hAnsi="Courier New" w:cs="Courier New" w:hint="default"/>
      </w:rPr>
    </w:lvl>
    <w:lvl w:ilvl="2" w:tplc="04220005" w:tentative="1">
      <w:start w:val="1"/>
      <w:numFmt w:val="bullet"/>
      <w:lvlText w:val=""/>
      <w:lvlJc w:val="left"/>
      <w:pPr>
        <w:ind w:left="5880" w:hanging="360"/>
      </w:pPr>
      <w:rPr>
        <w:rFonts w:ascii="Wingdings" w:hAnsi="Wingdings" w:hint="default"/>
      </w:rPr>
    </w:lvl>
    <w:lvl w:ilvl="3" w:tplc="04220001" w:tentative="1">
      <w:start w:val="1"/>
      <w:numFmt w:val="bullet"/>
      <w:lvlText w:val=""/>
      <w:lvlJc w:val="left"/>
      <w:pPr>
        <w:ind w:left="6600" w:hanging="360"/>
      </w:pPr>
      <w:rPr>
        <w:rFonts w:ascii="Symbol" w:hAnsi="Symbol" w:hint="default"/>
      </w:rPr>
    </w:lvl>
    <w:lvl w:ilvl="4" w:tplc="04220003" w:tentative="1">
      <w:start w:val="1"/>
      <w:numFmt w:val="bullet"/>
      <w:lvlText w:val="o"/>
      <w:lvlJc w:val="left"/>
      <w:pPr>
        <w:ind w:left="7320" w:hanging="360"/>
      </w:pPr>
      <w:rPr>
        <w:rFonts w:ascii="Courier New" w:hAnsi="Courier New" w:cs="Courier New" w:hint="default"/>
      </w:rPr>
    </w:lvl>
    <w:lvl w:ilvl="5" w:tplc="04220005" w:tentative="1">
      <w:start w:val="1"/>
      <w:numFmt w:val="bullet"/>
      <w:lvlText w:val=""/>
      <w:lvlJc w:val="left"/>
      <w:pPr>
        <w:ind w:left="8040" w:hanging="360"/>
      </w:pPr>
      <w:rPr>
        <w:rFonts w:ascii="Wingdings" w:hAnsi="Wingdings" w:hint="default"/>
      </w:rPr>
    </w:lvl>
    <w:lvl w:ilvl="6" w:tplc="04220001" w:tentative="1">
      <w:start w:val="1"/>
      <w:numFmt w:val="bullet"/>
      <w:lvlText w:val=""/>
      <w:lvlJc w:val="left"/>
      <w:pPr>
        <w:ind w:left="8760" w:hanging="360"/>
      </w:pPr>
      <w:rPr>
        <w:rFonts w:ascii="Symbol" w:hAnsi="Symbol" w:hint="default"/>
      </w:rPr>
    </w:lvl>
    <w:lvl w:ilvl="7" w:tplc="04220003" w:tentative="1">
      <w:start w:val="1"/>
      <w:numFmt w:val="bullet"/>
      <w:lvlText w:val="o"/>
      <w:lvlJc w:val="left"/>
      <w:pPr>
        <w:ind w:left="9480" w:hanging="360"/>
      </w:pPr>
      <w:rPr>
        <w:rFonts w:ascii="Courier New" w:hAnsi="Courier New" w:cs="Courier New" w:hint="default"/>
      </w:rPr>
    </w:lvl>
    <w:lvl w:ilvl="8" w:tplc="04220005" w:tentative="1">
      <w:start w:val="1"/>
      <w:numFmt w:val="bullet"/>
      <w:lvlText w:val=""/>
      <w:lvlJc w:val="left"/>
      <w:pPr>
        <w:ind w:left="10200" w:hanging="360"/>
      </w:pPr>
      <w:rPr>
        <w:rFonts w:ascii="Wingdings" w:hAnsi="Wingdings" w:hint="default"/>
      </w:rPr>
    </w:lvl>
  </w:abstractNum>
  <w:abstractNum w:abstractNumId="18">
    <w:nsid w:val="3FC53456"/>
    <w:multiLevelType w:val="hybridMultilevel"/>
    <w:tmpl w:val="21DAE9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8A2336A"/>
    <w:multiLevelType w:val="hybridMultilevel"/>
    <w:tmpl w:val="344A7CE2"/>
    <w:lvl w:ilvl="0" w:tplc="D19A7E1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50773B41"/>
    <w:multiLevelType w:val="hybridMultilevel"/>
    <w:tmpl w:val="E49248A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581B5564"/>
    <w:multiLevelType w:val="hybridMultilevel"/>
    <w:tmpl w:val="51D85F7A"/>
    <w:lvl w:ilvl="0" w:tplc="437EC814">
      <w:start w:val="1"/>
      <w:numFmt w:val="decimal"/>
      <w:lvlText w:val="%1."/>
      <w:lvlJc w:val="left"/>
      <w:pPr>
        <w:tabs>
          <w:tab w:val="num" w:pos="720"/>
        </w:tabs>
        <w:ind w:left="720" w:hanging="360"/>
      </w:pPr>
      <w:rPr>
        <w:rFonts w:hint="default"/>
        <w:b w:val="0"/>
      </w:rPr>
    </w:lvl>
    <w:lvl w:ilvl="1" w:tplc="180283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06D03A4"/>
    <w:multiLevelType w:val="hybridMultilevel"/>
    <w:tmpl w:val="57EC80AE"/>
    <w:lvl w:ilvl="0" w:tplc="247881F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68391ADB"/>
    <w:multiLevelType w:val="hybridMultilevel"/>
    <w:tmpl w:val="967242E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9140372"/>
    <w:multiLevelType w:val="multilevel"/>
    <w:tmpl w:val="BE88FB5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nsid w:val="7180135D"/>
    <w:multiLevelType w:val="hybridMultilevel"/>
    <w:tmpl w:val="F94C7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72DA6F79"/>
    <w:multiLevelType w:val="hybridMultilevel"/>
    <w:tmpl w:val="F5D826C8"/>
    <w:lvl w:ilvl="0" w:tplc="2A404A06">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27">
    <w:nsid w:val="75B57EB2"/>
    <w:multiLevelType w:val="hybridMultilevel"/>
    <w:tmpl w:val="716A8DF6"/>
    <w:lvl w:ilvl="0" w:tplc="0158DCA0">
      <w:start w:val="1"/>
      <w:numFmt w:val="bullet"/>
      <w:lvlText w:val="-"/>
      <w:lvlJc w:val="left"/>
      <w:pPr>
        <w:tabs>
          <w:tab w:val="num" w:pos="1068"/>
        </w:tabs>
        <w:ind w:left="1068" w:hanging="360"/>
      </w:pPr>
      <w:rPr>
        <w:rFonts w:ascii="Times New Roman" w:hAnsi="Times New Roman" w:cs="Times New Roman" w:hint="default"/>
      </w:rPr>
    </w:lvl>
    <w:lvl w:ilvl="1" w:tplc="518CEC7C">
      <w:start w:val="1"/>
      <w:numFmt w:val="bullet"/>
      <w:lvlText w:val=""/>
      <w:lvlJc w:val="left"/>
      <w:pPr>
        <w:tabs>
          <w:tab w:val="num" w:pos="1788"/>
        </w:tabs>
        <w:ind w:left="1788" w:hanging="360"/>
      </w:pPr>
      <w:rPr>
        <w:rFonts w:ascii="Symbol" w:hAnsi="Symbol" w:hint="default"/>
      </w:rPr>
    </w:lvl>
    <w:lvl w:ilvl="2" w:tplc="F0B299BE" w:tentative="1">
      <w:start w:val="1"/>
      <w:numFmt w:val="bullet"/>
      <w:lvlText w:val=""/>
      <w:lvlJc w:val="left"/>
      <w:pPr>
        <w:tabs>
          <w:tab w:val="num" w:pos="2508"/>
        </w:tabs>
        <w:ind w:left="2508" w:hanging="360"/>
      </w:pPr>
      <w:rPr>
        <w:rFonts w:ascii="Wingdings" w:hAnsi="Wingdings" w:hint="default"/>
      </w:rPr>
    </w:lvl>
    <w:lvl w:ilvl="3" w:tplc="B79A1154" w:tentative="1">
      <w:start w:val="1"/>
      <w:numFmt w:val="bullet"/>
      <w:lvlText w:val=""/>
      <w:lvlJc w:val="left"/>
      <w:pPr>
        <w:tabs>
          <w:tab w:val="num" w:pos="3228"/>
        </w:tabs>
        <w:ind w:left="3228" w:hanging="360"/>
      </w:pPr>
      <w:rPr>
        <w:rFonts w:ascii="Symbol" w:hAnsi="Symbol" w:hint="default"/>
      </w:rPr>
    </w:lvl>
    <w:lvl w:ilvl="4" w:tplc="1CEA8C14" w:tentative="1">
      <w:start w:val="1"/>
      <w:numFmt w:val="bullet"/>
      <w:lvlText w:val="o"/>
      <w:lvlJc w:val="left"/>
      <w:pPr>
        <w:tabs>
          <w:tab w:val="num" w:pos="3948"/>
        </w:tabs>
        <w:ind w:left="3948" w:hanging="360"/>
      </w:pPr>
      <w:rPr>
        <w:rFonts w:ascii="Courier New" w:hAnsi="Courier New" w:hint="default"/>
      </w:rPr>
    </w:lvl>
    <w:lvl w:ilvl="5" w:tplc="71960D8E" w:tentative="1">
      <w:start w:val="1"/>
      <w:numFmt w:val="bullet"/>
      <w:lvlText w:val=""/>
      <w:lvlJc w:val="left"/>
      <w:pPr>
        <w:tabs>
          <w:tab w:val="num" w:pos="4668"/>
        </w:tabs>
        <w:ind w:left="4668" w:hanging="360"/>
      </w:pPr>
      <w:rPr>
        <w:rFonts w:ascii="Wingdings" w:hAnsi="Wingdings" w:hint="default"/>
      </w:rPr>
    </w:lvl>
    <w:lvl w:ilvl="6" w:tplc="59A6AFA0" w:tentative="1">
      <w:start w:val="1"/>
      <w:numFmt w:val="bullet"/>
      <w:lvlText w:val=""/>
      <w:lvlJc w:val="left"/>
      <w:pPr>
        <w:tabs>
          <w:tab w:val="num" w:pos="5388"/>
        </w:tabs>
        <w:ind w:left="5388" w:hanging="360"/>
      </w:pPr>
      <w:rPr>
        <w:rFonts w:ascii="Symbol" w:hAnsi="Symbol" w:hint="default"/>
      </w:rPr>
    </w:lvl>
    <w:lvl w:ilvl="7" w:tplc="0FE07D68" w:tentative="1">
      <w:start w:val="1"/>
      <w:numFmt w:val="bullet"/>
      <w:lvlText w:val="o"/>
      <w:lvlJc w:val="left"/>
      <w:pPr>
        <w:tabs>
          <w:tab w:val="num" w:pos="6108"/>
        </w:tabs>
        <w:ind w:left="6108" w:hanging="360"/>
      </w:pPr>
      <w:rPr>
        <w:rFonts w:ascii="Courier New" w:hAnsi="Courier New" w:hint="default"/>
      </w:rPr>
    </w:lvl>
    <w:lvl w:ilvl="8" w:tplc="776837F0" w:tentative="1">
      <w:start w:val="1"/>
      <w:numFmt w:val="bullet"/>
      <w:lvlText w:val=""/>
      <w:lvlJc w:val="left"/>
      <w:pPr>
        <w:tabs>
          <w:tab w:val="num" w:pos="6828"/>
        </w:tabs>
        <w:ind w:left="6828" w:hanging="360"/>
      </w:pPr>
      <w:rPr>
        <w:rFonts w:ascii="Wingdings" w:hAnsi="Wingdings" w:hint="default"/>
      </w:rPr>
    </w:lvl>
  </w:abstractNum>
  <w:num w:numId="1">
    <w:abstractNumId w:val="22"/>
  </w:num>
  <w:num w:numId="2">
    <w:abstractNumId w:val="26"/>
  </w:num>
  <w:num w:numId="3">
    <w:abstractNumId w:val="12"/>
  </w:num>
  <w:num w:numId="4">
    <w:abstractNumId w:val="24"/>
  </w:num>
  <w:num w:numId="5">
    <w:abstractNumId w:val="21"/>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9"/>
  </w:num>
  <w:num w:numId="10">
    <w:abstractNumId w:val="18"/>
  </w:num>
  <w:num w:numId="11">
    <w:abstractNumId w:val="7"/>
  </w:num>
  <w:num w:numId="12">
    <w:abstractNumId w:val="20"/>
  </w:num>
  <w:num w:numId="13">
    <w:abstractNumId w:val="13"/>
  </w:num>
  <w:num w:numId="14">
    <w:abstractNumId w:val="14"/>
  </w:num>
  <w:num w:numId="15">
    <w:abstractNumId w:val="3"/>
  </w:num>
  <w:num w:numId="16">
    <w:abstractNumId w:val="25"/>
  </w:num>
  <w:num w:numId="17">
    <w:abstractNumId w:val="0"/>
  </w:num>
  <w:num w:numId="18">
    <w:abstractNumId w:val="16"/>
  </w:num>
  <w:num w:numId="19">
    <w:abstractNumId w:val="11"/>
  </w:num>
  <w:num w:numId="20">
    <w:abstractNumId w:val="23"/>
  </w:num>
  <w:num w:numId="21">
    <w:abstractNumId w:val="17"/>
  </w:num>
  <w:num w:numId="22">
    <w:abstractNumId w:val="8"/>
  </w:num>
  <w:num w:numId="23">
    <w:abstractNumId w:val="15"/>
  </w:num>
  <w:num w:numId="24">
    <w:abstractNumId w:val="19"/>
  </w:num>
  <w:num w:numId="25">
    <w:abstractNumId w:val="10"/>
  </w:num>
  <w:num w:numId="26">
    <w:abstractNumId w:val="4"/>
  </w:num>
  <w:num w:numId="27">
    <w:abstractNumId w:val="1"/>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8E"/>
    <w:rsid w:val="0001253A"/>
    <w:rsid w:val="00036AF2"/>
    <w:rsid w:val="000649D5"/>
    <w:rsid w:val="00070948"/>
    <w:rsid w:val="001343FF"/>
    <w:rsid w:val="001552A4"/>
    <w:rsid w:val="00163AC2"/>
    <w:rsid w:val="002701D5"/>
    <w:rsid w:val="003032F3"/>
    <w:rsid w:val="00311339"/>
    <w:rsid w:val="00445BAA"/>
    <w:rsid w:val="00544D8E"/>
    <w:rsid w:val="00581E4A"/>
    <w:rsid w:val="00602AEE"/>
    <w:rsid w:val="00700369"/>
    <w:rsid w:val="00724539"/>
    <w:rsid w:val="007610FA"/>
    <w:rsid w:val="00762A62"/>
    <w:rsid w:val="0077418E"/>
    <w:rsid w:val="00813F61"/>
    <w:rsid w:val="00914894"/>
    <w:rsid w:val="009547BC"/>
    <w:rsid w:val="00982EE0"/>
    <w:rsid w:val="009D07EE"/>
    <w:rsid w:val="009F6D2A"/>
    <w:rsid w:val="00A26E10"/>
    <w:rsid w:val="00A9554E"/>
    <w:rsid w:val="00AB0509"/>
    <w:rsid w:val="00BE1C82"/>
    <w:rsid w:val="00C15346"/>
    <w:rsid w:val="00C853AE"/>
    <w:rsid w:val="00C94050"/>
    <w:rsid w:val="00CD25A2"/>
    <w:rsid w:val="00E26DC2"/>
    <w:rsid w:val="00E314FB"/>
    <w:rsid w:val="00ED74DA"/>
    <w:rsid w:val="00EE5F4E"/>
    <w:rsid w:val="00EF4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8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F4188"/>
    <w:pPr>
      <w:keepNext/>
      <w:jc w:val="center"/>
      <w:outlineLvl w:val="0"/>
    </w:pPr>
    <w:rPr>
      <w:b/>
      <w:color w:val="FF0000"/>
      <w:lang w:val="uk-UA"/>
    </w:rPr>
  </w:style>
  <w:style w:type="paragraph" w:styleId="2">
    <w:name w:val="heading 2"/>
    <w:basedOn w:val="a"/>
    <w:next w:val="a"/>
    <w:link w:val="20"/>
    <w:qFormat/>
    <w:rsid w:val="00EF4188"/>
    <w:pPr>
      <w:keepNext/>
      <w:jc w:val="center"/>
      <w:outlineLvl w:val="1"/>
    </w:pPr>
    <w:rPr>
      <w:b/>
      <w:sz w:val="24"/>
      <w:u w:val="single"/>
      <w:lang w:val="uk-UA"/>
    </w:rPr>
  </w:style>
  <w:style w:type="paragraph" w:styleId="3">
    <w:name w:val="heading 3"/>
    <w:basedOn w:val="a"/>
    <w:next w:val="a"/>
    <w:link w:val="30"/>
    <w:qFormat/>
    <w:rsid w:val="00EF4188"/>
    <w:pPr>
      <w:keepNext/>
      <w:jc w:val="center"/>
      <w:outlineLvl w:val="2"/>
    </w:pPr>
    <w:rPr>
      <w:b/>
      <w:sz w:val="16"/>
      <w:lang w:val="uk-UA"/>
    </w:rPr>
  </w:style>
  <w:style w:type="paragraph" w:styleId="4">
    <w:name w:val="heading 4"/>
    <w:basedOn w:val="a"/>
    <w:next w:val="a"/>
    <w:link w:val="40"/>
    <w:qFormat/>
    <w:rsid w:val="00EF4188"/>
    <w:pPr>
      <w:keepNext/>
      <w:numPr>
        <w:ilvl w:val="12"/>
      </w:numPr>
      <w:ind w:left="360" w:hanging="360"/>
      <w:jc w:val="center"/>
      <w:outlineLvl w:val="3"/>
    </w:pPr>
    <w:rPr>
      <w:b/>
      <w:sz w:val="24"/>
      <w:u w:val="single"/>
      <w:lang w:val="uk-UA"/>
    </w:rPr>
  </w:style>
  <w:style w:type="paragraph" w:styleId="5">
    <w:name w:val="heading 5"/>
    <w:basedOn w:val="a"/>
    <w:next w:val="a"/>
    <w:link w:val="50"/>
    <w:qFormat/>
    <w:rsid w:val="00EF4188"/>
    <w:pPr>
      <w:keepNext/>
      <w:numPr>
        <w:ilvl w:val="12"/>
      </w:numPr>
      <w:ind w:left="360" w:hanging="360"/>
      <w:jc w:val="center"/>
      <w:outlineLvl w:val="4"/>
    </w:pPr>
    <w:rPr>
      <w:b/>
      <w:sz w:val="24"/>
      <w:lang w:val="uk-UA"/>
    </w:rPr>
  </w:style>
  <w:style w:type="paragraph" w:styleId="7">
    <w:name w:val="heading 7"/>
    <w:basedOn w:val="a"/>
    <w:next w:val="a"/>
    <w:link w:val="70"/>
    <w:qFormat/>
    <w:rsid w:val="00EF4188"/>
    <w:pPr>
      <w:spacing w:before="240" w:after="60"/>
      <w:outlineLvl w:val="6"/>
    </w:pPr>
    <w:rPr>
      <w:rFonts w:eastAsia="Calibri"/>
      <w:sz w:val="24"/>
      <w:szCs w:val="24"/>
    </w:rPr>
  </w:style>
  <w:style w:type="paragraph" w:styleId="9">
    <w:name w:val="heading 9"/>
    <w:basedOn w:val="a"/>
    <w:next w:val="a"/>
    <w:link w:val="90"/>
    <w:qFormat/>
    <w:rsid w:val="00EF41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188"/>
    <w:rPr>
      <w:rFonts w:ascii="Times New Roman" w:eastAsia="Times New Roman" w:hAnsi="Times New Roman" w:cs="Times New Roman"/>
      <w:b/>
      <w:color w:val="FF0000"/>
      <w:sz w:val="20"/>
      <w:szCs w:val="20"/>
      <w:lang w:eastAsia="ru-RU"/>
    </w:rPr>
  </w:style>
  <w:style w:type="character" w:customStyle="1" w:styleId="20">
    <w:name w:val="Заголовок 2 Знак"/>
    <w:basedOn w:val="a0"/>
    <w:link w:val="2"/>
    <w:rsid w:val="00EF4188"/>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EF4188"/>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EF4188"/>
    <w:rPr>
      <w:rFonts w:ascii="Times New Roman" w:eastAsia="Times New Roman" w:hAnsi="Times New Roman" w:cs="Times New Roman"/>
      <w:b/>
      <w:sz w:val="24"/>
      <w:szCs w:val="20"/>
      <w:u w:val="single"/>
      <w:lang w:eastAsia="ru-RU"/>
    </w:rPr>
  </w:style>
  <w:style w:type="character" w:customStyle="1" w:styleId="50">
    <w:name w:val="Заголовок 5 Знак"/>
    <w:basedOn w:val="a0"/>
    <w:link w:val="5"/>
    <w:rsid w:val="00EF418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F4188"/>
    <w:rPr>
      <w:rFonts w:ascii="Times New Roman" w:eastAsia="Calibri" w:hAnsi="Times New Roman" w:cs="Times New Roman"/>
      <w:sz w:val="24"/>
      <w:szCs w:val="24"/>
      <w:lang w:val="ru-RU" w:eastAsia="ru-RU"/>
    </w:rPr>
  </w:style>
  <w:style w:type="character" w:customStyle="1" w:styleId="90">
    <w:name w:val="Заголовок 9 Знак"/>
    <w:basedOn w:val="a0"/>
    <w:link w:val="9"/>
    <w:rsid w:val="00EF4188"/>
    <w:rPr>
      <w:rFonts w:ascii="Arial" w:eastAsia="Times New Roman" w:hAnsi="Arial" w:cs="Arial"/>
      <w:lang w:val="ru-RU" w:eastAsia="ru-RU"/>
    </w:rPr>
  </w:style>
  <w:style w:type="paragraph" w:styleId="a3">
    <w:name w:val="Title"/>
    <w:basedOn w:val="a"/>
    <w:link w:val="a4"/>
    <w:qFormat/>
    <w:rsid w:val="00EF4188"/>
    <w:pPr>
      <w:jc w:val="center"/>
    </w:pPr>
    <w:rPr>
      <w:b/>
    </w:rPr>
  </w:style>
  <w:style w:type="character" w:customStyle="1" w:styleId="a4">
    <w:name w:val="Название Знак"/>
    <w:basedOn w:val="a0"/>
    <w:link w:val="a3"/>
    <w:rsid w:val="00EF4188"/>
    <w:rPr>
      <w:rFonts w:ascii="Times New Roman" w:eastAsia="Times New Roman" w:hAnsi="Times New Roman" w:cs="Times New Roman"/>
      <w:b/>
      <w:sz w:val="20"/>
      <w:szCs w:val="20"/>
      <w:lang w:val="ru-RU" w:eastAsia="ru-RU"/>
    </w:rPr>
  </w:style>
  <w:style w:type="paragraph" w:customStyle="1" w:styleId="11">
    <w:name w:val="заголовок 1"/>
    <w:basedOn w:val="a"/>
    <w:next w:val="a"/>
    <w:rsid w:val="00EF4188"/>
    <w:pPr>
      <w:keepNext/>
      <w:tabs>
        <w:tab w:val="left" w:pos="2070"/>
      </w:tabs>
      <w:jc w:val="center"/>
    </w:pPr>
    <w:rPr>
      <w:b/>
    </w:rPr>
  </w:style>
  <w:style w:type="paragraph" w:customStyle="1" w:styleId="71">
    <w:name w:val="заголовок 7"/>
    <w:basedOn w:val="a"/>
    <w:next w:val="a"/>
    <w:rsid w:val="00EF4188"/>
    <w:pPr>
      <w:keepNext/>
      <w:jc w:val="right"/>
    </w:pPr>
    <w:rPr>
      <w:b/>
    </w:rPr>
  </w:style>
  <w:style w:type="paragraph" w:customStyle="1" w:styleId="91">
    <w:name w:val="заголовок 9"/>
    <w:basedOn w:val="a"/>
    <w:next w:val="a"/>
    <w:rsid w:val="00EF4188"/>
    <w:pPr>
      <w:keepNext/>
      <w:jc w:val="center"/>
    </w:pPr>
    <w:rPr>
      <w:b/>
      <w:sz w:val="24"/>
    </w:rPr>
  </w:style>
  <w:style w:type="paragraph" w:customStyle="1" w:styleId="8">
    <w:name w:val="заголовок 8"/>
    <w:basedOn w:val="a"/>
    <w:next w:val="a"/>
    <w:rsid w:val="00EF4188"/>
    <w:pPr>
      <w:keepNext/>
      <w:jc w:val="both"/>
    </w:pPr>
    <w:rPr>
      <w:b/>
      <w:lang w:val="uk-UA"/>
    </w:rPr>
  </w:style>
  <w:style w:type="paragraph" w:styleId="a5">
    <w:name w:val="Body Text"/>
    <w:basedOn w:val="a"/>
    <w:link w:val="a6"/>
    <w:rsid w:val="00EF4188"/>
    <w:pPr>
      <w:tabs>
        <w:tab w:val="left" w:pos="2070"/>
      </w:tabs>
      <w:jc w:val="both"/>
    </w:pPr>
    <w:rPr>
      <w:rFonts w:ascii="Journal" w:hAnsi="Journal"/>
      <w:lang w:val="en-US"/>
    </w:rPr>
  </w:style>
  <w:style w:type="character" w:customStyle="1" w:styleId="a6">
    <w:name w:val="Основной текст Знак"/>
    <w:basedOn w:val="a0"/>
    <w:link w:val="a5"/>
    <w:rsid w:val="00EF4188"/>
    <w:rPr>
      <w:rFonts w:ascii="Journal" w:eastAsia="Times New Roman" w:hAnsi="Journal" w:cs="Times New Roman"/>
      <w:sz w:val="20"/>
      <w:szCs w:val="20"/>
      <w:lang w:val="en-US" w:eastAsia="ru-RU"/>
    </w:rPr>
  </w:style>
  <w:style w:type="paragraph" w:customStyle="1" w:styleId="31">
    <w:name w:val="заголовок 3"/>
    <w:basedOn w:val="a"/>
    <w:next w:val="a"/>
    <w:rsid w:val="00EF4188"/>
    <w:pPr>
      <w:keepNext/>
      <w:ind w:left="720" w:hanging="720"/>
      <w:jc w:val="center"/>
    </w:pPr>
    <w:rPr>
      <w:b/>
    </w:rPr>
  </w:style>
  <w:style w:type="paragraph" w:styleId="a7">
    <w:name w:val="footer"/>
    <w:basedOn w:val="a"/>
    <w:link w:val="a8"/>
    <w:uiPriority w:val="99"/>
    <w:rsid w:val="00EF4188"/>
    <w:pPr>
      <w:tabs>
        <w:tab w:val="center" w:pos="4320"/>
        <w:tab w:val="right" w:pos="8640"/>
      </w:tabs>
    </w:pPr>
    <w:rPr>
      <w:rFonts w:ascii="SchoolBook" w:hAnsi="SchoolBook"/>
      <w:lang w:val="en-US"/>
    </w:rPr>
  </w:style>
  <w:style w:type="character" w:customStyle="1" w:styleId="a8">
    <w:name w:val="Нижний колонтитул Знак"/>
    <w:basedOn w:val="a0"/>
    <w:link w:val="a7"/>
    <w:uiPriority w:val="99"/>
    <w:rsid w:val="00EF4188"/>
    <w:rPr>
      <w:rFonts w:ascii="SchoolBook" w:eastAsia="Times New Roman" w:hAnsi="SchoolBook" w:cs="Times New Roman"/>
      <w:sz w:val="20"/>
      <w:szCs w:val="20"/>
      <w:lang w:val="en-US" w:eastAsia="ru-RU"/>
    </w:rPr>
  </w:style>
  <w:style w:type="paragraph" w:styleId="21">
    <w:name w:val="Body Text 2"/>
    <w:basedOn w:val="a"/>
    <w:link w:val="22"/>
    <w:rsid w:val="00EF4188"/>
    <w:pPr>
      <w:numPr>
        <w:ilvl w:val="12"/>
      </w:numPr>
      <w:ind w:left="360" w:hanging="360"/>
      <w:jc w:val="both"/>
    </w:pPr>
  </w:style>
  <w:style w:type="character" w:customStyle="1" w:styleId="22">
    <w:name w:val="Основной текст 2 Знак"/>
    <w:basedOn w:val="a0"/>
    <w:link w:val="21"/>
    <w:rsid w:val="00EF4188"/>
    <w:rPr>
      <w:rFonts w:ascii="Times New Roman" w:eastAsia="Times New Roman" w:hAnsi="Times New Roman" w:cs="Times New Roman"/>
      <w:sz w:val="20"/>
      <w:szCs w:val="20"/>
      <w:lang w:val="ru-RU" w:eastAsia="ru-RU"/>
    </w:rPr>
  </w:style>
  <w:style w:type="paragraph" w:customStyle="1" w:styleId="41">
    <w:name w:val="заголовок 4"/>
    <w:basedOn w:val="a"/>
    <w:next w:val="a"/>
    <w:rsid w:val="00EF4188"/>
    <w:pPr>
      <w:keepNext/>
    </w:pPr>
    <w:rPr>
      <w:b/>
    </w:rPr>
  </w:style>
  <w:style w:type="paragraph" w:styleId="a9">
    <w:name w:val="Body Text Indent"/>
    <w:basedOn w:val="a"/>
    <w:link w:val="aa"/>
    <w:rsid w:val="00EF4188"/>
    <w:pPr>
      <w:numPr>
        <w:ilvl w:val="12"/>
      </w:numPr>
      <w:ind w:left="360" w:hanging="360"/>
      <w:jc w:val="both"/>
    </w:pPr>
    <w:rPr>
      <w:lang w:val="uk-UA"/>
    </w:rPr>
  </w:style>
  <w:style w:type="character" w:customStyle="1" w:styleId="aa">
    <w:name w:val="Основной текст с отступом Знак"/>
    <w:basedOn w:val="a0"/>
    <w:link w:val="a9"/>
    <w:rsid w:val="00EF4188"/>
    <w:rPr>
      <w:rFonts w:ascii="Times New Roman" w:eastAsia="Times New Roman" w:hAnsi="Times New Roman" w:cs="Times New Roman"/>
      <w:sz w:val="20"/>
      <w:szCs w:val="20"/>
      <w:lang w:eastAsia="ru-RU"/>
    </w:rPr>
  </w:style>
  <w:style w:type="paragraph" w:customStyle="1" w:styleId="6">
    <w:name w:val="заголовок 6"/>
    <w:basedOn w:val="a"/>
    <w:next w:val="a"/>
    <w:rsid w:val="00EF4188"/>
    <w:pPr>
      <w:keepNext/>
      <w:numPr>
        <w:ilvl w:val="12"/>
      </w:numPr>
      <w:ind w:left="360" w:hanging="360"/>
      <w:jc w:val="center"/>
    </w:pPr>
    <w:rPr>
      <w:b/>
      <w:lang w:val="uk-UA"/>
    </w:rPr>
  </w:style>
  <w:style w:type="paragraph" w:customStyle="1" w:styleId="51">
    <w:name w:val="заголовок 5"/>
    <w:basedOn w:val="a"/>
    <w:next w:val="a"/>
    <w:rsid w:val="00EF4188"/>
    <w:pPr>
      <w:keepNext/>
      <w:numPr>
        <w:ilvl w:val="12"/>
      </w:numPr>
      <w:ind w:left="360" w:hanging="360"/>
      <w:jc w:val="center"/>
    </w:pPr>
    <w:rPr>
      <w:b/>
      <w:u w:val="single"/>
      <w:lang w:val="uk-UA"/>
    </w:rPr>
  </w:style>
  <w:style w:type="paragraph" w:styleId="23">
    <w:name w:val="Body Text Indent 2"/>
    <w:basedOn w:val="a"/>
    <w:link w:val="24"/>
    <w:rsid w:val="00EF4188"/>
    <w:pPr>
      <w:numPr>
        <w:ilvl w:val="12"/>
      </w:numPr>
      <w:ind w:left="360" w:hanging="360"/>
    </w:pPr>
    <w:rPr>
      <w:lang w:val="uk-UA"/>
    </w:rPr>
  </w:style>
  <w:style w:type="character" w:customStyle="1" w:styleId="24">
    <w:name w:val="Основной текст с отступом 2 Знак"/>
    <w:basedOn w:val="a0"/>
    <w:link w:val="23"/>
    <w:rsid w:val="00EF4188"/>
    <w:rPr>
      <w:rFonts w:ascii="Times New Roman" w:eastAsia="Times New Roman" w:hAnsi="Times New Roman" w:cs="Times New Roman"/>
      <w:sz w:val="20"/>
      <w:szCs w:val="20"/>
      <w:lang w:eastAsia="ru-RU"/>
    </w:rPr>
  </w:style>
  <w:style w:type="paragraph" w:styleId="32">
    <w:name w:val="Body Text Indent 3"/>
    <w:basedOn w:val="a"/>
    <w:link w:val="33"/>
    <w:rsid w:val="00EF4188"/>
    <w:pPr>
      <w:ind w:left="360"/>
      <w:jc w:val="both"/>
    </w:pPr>
    <w:rPr>
      <w:lang w:val="uk-UA"/>
    </w:rPr>
  </w:style>
  <w:style w:type="character" w:customStyle="1" w:styleId="33">
    <w:name w:val="Основной текст с отступом 3 Знак"/>
    <w:basedOn w:val="a0"/>
    <w:link w:val="32"/>
    <w:rsid w:val="00EF4188"/>
    <w:rPr>
      <w:rFonts w:ascii="Times New Roman" w:eastAsia="Times New Roman" w:hAnsi="Times New Roman" w:cs="Times New Roman"/>
      <w:sz w:val="20"/>
      <w:szCs w:val="20"/>
      <w:lang w:eastAsia="ru-RU"/>
    </w:rPr>
  </w:style>
  <w:style w:type="character" w:customStyle="1" w:styleId="ab">
    <w:name w:val="номер страницы"/>
    <w:basedOn w:val="ac"/>
    <w:rsid w:val="00EF4188"/>
  </w:style>
  <w:style w:type="character" w:customStyle="1" w:styleId="ac">
    <w:name w:val="Основной шрифт"/>
    <w:rsid w:val="00EF4188"/>
  </w:style>
  <w:style w:type="paragraph" w:customStyle="1" w:styleId="Iauiue">
    <w:name w:val="Iau?iue"/>
    <w:rsid w:val="00EF4188"/>
    <w:pPr>
      <w:spacing w:after="0" w:line="240" w:lineRule="auto"/>
    </w:pPr>
    <w:rPr>
      <w:rFonts w:ascii="Times New Roman" w:eastAsia="Times New Roman" w:hAnsi="Times New Roman" w:cs="Times New Roman"/>
      <w:b/>
      <w:sz w:val="20"/>
      <w:szCs w:val="20"/>
      <w:lang w:val="en-GB" w:eastAsia="ru-RU"/>
    </w:rPr>
  </w:style>
  <w:style w:type="table" w:styleId="ad">
    <w:name w:val="Table Grid"/>
    <w:basedOn w:val="a1"/>
    <w:rsid w:val="00EF418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EF4188"/>
  </w:style>
  <w:style w:type="paragraph" w:styleId="af">
    <w:name w:val="header"/>
    <w:basedOn w:val="a"/>
    <w:link w:val="af0"/>
    <w:rsid w:val="00EF4188"/>
    <w:pPr>
      <w:tabs>
        <w:tab w:val="center" w:pos="4819"/>
        <w:tab w:val="right" w:pos="9639"/>
      </w:tabs>
    </w:pPr>
    <w:rPr>
      <w:lang w:val="uk-UA" w:eastAsia="uk-UA"/>
    </w:rPr>
  </w:style>
  <w:style w:type="character" w:customStyle="1" w:styleId="af0">
    <w:name w:val="Верхний колонтитул Знак"/>
    <w:basedOn w:val="a0"/>
    <w:link w:val="af"/>
    <w:rsid w:val="00EF4188"/>
    <w:rPr>
      <w:rFonts w:ascii="Times New Roman" w:eastAsia="Times New Roman" w:hAnsi="Times New Roman" w:cs="Times New Roman"/>
      <w:sz w:val="20"/>
      <w:szCs w:val="20"/>
      <w:lang w:eastAsia="uk-UA"/>
    </w:rPr>
  </w:style>
  <w:style w:type="paragraph" w:customStyle="1" w:styleId="12">
    <w:name w:val="1"/>
    <w:basedOn w:val="a"/>
    <w:rsid w:val="00EF4188"/>
    <w:rPr>
      <w:rFonts w:ascii="Verdana" w:hAnsi="Verdana" w:cs="Verdana"/>
      <w:lang w:val="en-US" w:eastAsia="en-US"/>
    </w:rPr>
  </w:style>
  <w:style w:type="character" w:styleId="af1">
    <w:name w:val="Hyperlink"/>
    <w:rsid w:val="00EF4188"/>
    <w:rPr>
      <w:color w:val="0000FF"/>
      <w:u w:val="single"/>
    </w:rPr>
  </w:style>
  <w:style w:type="paragraph" w:styleId="af2">
    <w:name w:val="footnote text"/>
    <w:basedOn w:val="a"/>
    <w:link w:val="af3"/>
    <w:semiHidden/>
    <w:rsid w:val="00EF4188"/>
    <w:rPr>
      <w:lang w:val="en-GB"/>
    </w:rPr>
  </w:style>
  <w:style w:type="character" w:customStyle="1" w:styleId="af3">
    <w:name w:val="Текст сноски Знак"/>
    <w:basedOn w:val="a0"/>
    <w:link w:val="af2"/>
    <w:semiHidden/>
    <w:rsid w:val="00EF4188"/>
    <w:rPr>
      <w:rFonts w:ascii="Times New Roman" w:eastAsia="Times New Roman" w:hAnsi="Times New Roman" w:cs="Times New Roman"/>
      <w:sz w:val="20"/>
      <w:szCs w:val="20"/>
      <w:lang w:val="en-GB" w:eastAsia="ru-RU"/>
    </w:rPr>
  </w:style>
  <w:style w:type="paragraph" w:customStyle="1" w:styleId="13">
    <w:name w:val="Знак1"/>
    <w:basedOn w:val="a"/>
    <w:rsid w:val="00EF4188"/>
    <w:rPr>
      <w:rFonts w:ascii="Verdana" w:hAnsi="Verdana" w:cs="Verdana"/>
      <w:lang w:val="en-US" w:eastAsia="en-US"/>
    </w:rPr>
  </w:style>
  <w:style w:type="paragraph" w:customStyle="1" w:styleId="af4">
    <w:name w:val="Знак Знак Знак"/>
    <w:basedOn w:val="a"/>
    <w:rsid w:val="00EF4188"/>
    <w:rPr>
      <w:rFonts w:ascii="Verdana" w:hAnsi="Verdana" w:cs="Verdana"/>
      <w:lang w:val="en-US" w:eastAsia="en-US"/>
    </w:rPr>
  </w:style>
  <w:style w:type="paragraph" w:customStyle="1" w:styleId="14">
    <w:name w:val="Обычный1"/>
    <w:rsid w:val="00EF4188"/>
    <w:pPr>
      <w:spacing w:after="0" w:line="240" w:lineRule="auto"/>
    </w:pPr>
    <w:rPr>
      <w:rFonts w:ascii="Times New Roman" w:eastAsia="Times New Roman" w:hAnsi="Times New Roman" w:cs="Times New Roman"/>
      <w:sz w:val="20"/>
      <w:szCs w:val="20"/>
      <w:lang w:val="ru-RU" w:eastAsia="ru-RU"/>
    </w:rPr>
  </w:style>
  <w:style w:type="paragraph" w:customStyle="1" w:styleId="25">
    <w:name w:val="Знак2"/>
    <w:basedOn w:val="a"/>
    <w:rsid w:val="00EF4188"/>
    <w:rPr>
      <w:rFonts w:ascii="Verdana" w:hAnsi="Verdana" w:cs="Verdana"/>
      <w:lang w:val="en-US" w:eastAsia="en-US"/>
    </w:rPr>
  </w:style>
  <w:style w:type="paragraph" w:customStyle="1" w:styleId="af5">
    <w:name w:val="Знак Знак Знак Знак Знак Знак Знак Знак Знак Знак Знак Знак Знак Знак Знак"/>
    <w:basedOn w:val="a"/>
    <w:rsid w:val="00EF4188"/>
    <w:rPr>
      <w:rFonts w:ascii="Verdana" w:hAnsi="Verdana" w:cs="Verdana"/>
      <w:lang w:val="en-US" w:eastAsia="en-US"/>
    </w:rPr>
  </w:style>
  <w:style w:type="paragraph" w:styleId="af6">
    <w:name w:val="Normal (Web)"/>
    <w:basedOn w:val="a"/>
    <w:rsid w:val="00EF4188"/>
    <w:pPr>
      <w:spacing w:before="100" w:beforeAutospacing="1" w:after="100" w:afterAutospacing="1"/>
    </w:pPr>
    <w:rPr>
      <w:sz w:val="24"/>
      <w:szCs w:val="24"/>
    </w:rPr>
  </w:style>
  <w:style w:type="paragraph" w:customStyle="1" w:styleId="15">
    <w:name w:val="Абзац списка1"/>
    <w:basedOn w:val="a"/>
    <w:rsid w:val="00EF4188"/>
    <w:pPr>
      <w:spacing w:after="200" w:line="276" w:lineRule="auto"/>
      <w:ind w:left="720"/>
      <w:contextualSpacing/>
    </w:pPr>
    <w:rPr>
      <w:rFonts w:ascii="Calibri" w:hAnsi="Calibri"/>
      <w:sz w:val="22"/>
      <w:szCs w:val="22"/>
      <w:lang w:val="uk-UA" w:eastAsia="uk-UA"/>
    </w:rPr>
  </w:style>
  <w:style w:type="paragraph" w:customStyle="1" w:styleId="26">
    <w:name w:val="Знак2 Знак Знак"/>
    <w:basedOn w:val="a"/>
    <w:rsid w:val="00EF4188"/>
    <w:rPr>
      <w:rFonts w:ascii="Verdana" w:hAnsi="Verdana" w:cs="Verdana"/>
      <w:lang w:val="en-US" w:eastAsia="en-US"/>
    </w:rPr>
  </w:style>
  <w:style w:type="character" w:styleId="af7">
    <w:name w:val="Emphasis"/>
    <w:uiPriority w:val="20"/>
    <w:qFormat/>
    <w:rsid w:val="00EF4188"/>
    <w:rPr>
      <w:i/>
      <w:iCs/>
    </w:rPr>
  </w:style>
  <w:style w:type="character" w:styleId="af8">
    <w:name w:val="FollowedHyperlink"/>
    <w:uiPriority w:val="99"/>
    <w:semiHidden/>
    <w:unhideWhenUsed/>
    <w:rsid w:val="00EF4188"/>
    <w:rPr>
      <w:color w:val="800080"/>
      <w:u w:val="single"/>
    </w:rPr>
  </w:style>
  <w:style w:type="character" w:customStyle="1" w:styleId="rvts23">
    <w:name w:val="rvts23"/>
    <w:rsid w:val="00EF4188"/>
  </w:style>
  <w:style w:type="paragraph" w:styleId="HTML">
    <w:name w:val="HTML Preformatted"/>
    <w:basedOn w:val="a"/>
    <w:link w:val="HTML0"/>
    <w:uiPriority w:val="99"/>
    <w:semiHidden/>
    <w:unhideWhenUsed/>
    <w:rsid w:val="00E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EF4188"/>
    <w:rPr>
      <w:rFonts w:ascii="Courier New" w:eastAsia="Times New Roman" w:hAnsi="Courier New" w:cs="Courier New"/>
      <w:sz w:val="20"/>
      <w:szCs w:val="20"/>
      <w:lang w:eastAsia="uk-UA"/>
    </w:rPr>
  </w:style>
  <w:style w:type="paragraph" w:styleId="af9">
    <w:name w:val="caption"/>
    <w:basedOn w:val="a"/>
    <w:qFormat/>
    <w:rsid w:val="00EF4188"/>
    <w:pPr>
      <w:jc w:val="center"/>
    </w:pPr>
    <w:rPr>
      <w:b/>
      <w:sz w:val="28"/>
      <w:lang w:val="uk-UA"/>
    </w:rPr>
  </w:style>
  <w:style w:type="paragraph" w:customStyle="1" w:styleId="afa">
    <w:name w:val="Знак"/>
    <w:basedOn w:val="a"/>
    <w:rsid w:val="00EF4188"/>
    <w:rPr>
      <w:rFonts w:ascii="Verdana" w:hAnsi="Verdana" w:cs="Verdana"/>
      <w:lang w:val="en-US" w:eastAsia="en-US"/>
    </w:rPr>
  </w:style>
  <w:style w:type="paragraph" w:customStyle="1" w:styleId="afb">
    <w:name w:val="з"/>
    <w:basedOn w:val="a"/>
    <w:rsid w:val="00EF4188"/>
    <w:pPr>
      <w:spacing w:line="233" w:lineRule="exact"/>
      <w:jc w:val="center"/>
    </w:pPr>
    <w:rPr>
      <w:rFonts w:eastAsia="Calibri"/>
      <w:b/>
      <w:i/>
      <w:sz w:val="23"/>
      <w:lang w:val="uk-UA"/>
    </w:rPr>
  </w:style>
  <w:style w:type="paragraph" w:styleId="afc">
    <w:name w:val="List Paragraph"/>
    <w:basedOn w:val="a"/>
    <w:uiPriority w:val="34"/>
    <w:qFormat/>
    <w:rsid w:val="00EF4188"/>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rsid w:val="00EF4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
    <w:rsid w:val="00EF418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styleId="HTML1">
    <w:name w:val="HTML Cite"/>
    <w:uiPriority w:val="99"/>
    <w:semiHidden/>
    <w:unhideWhenUsed/>
    <w:rsid w:val="00EF4188"/>
    <w:rPr>
      <w:i/>
      <w:iCs/>
    </w:rPr>
  </w:style>
  <w:style w:type="character" w:customStyle="1" w:styleId="longtext">
    <w:name w:val="long_text"/>
    <w:rsid w:val="00EF4188"/>
  </w:style>
  <w:style w:type="paragraph" w:customStyle="1" w:styleId="28">
    <w:name w:val="Знак2"/>
    <w:basedOn w:val="a"/>
    <w:rsid w:val="0001253A"/>
    <w:rPr>
      <w:rFonts w:ascii="Verdana" w:hAnsi="Verdana" w:cs="Verdana"/>
      <w:lang w:val="en-US" w:eastAsia="en-US"/>
    </w:rPr>
  </w:style>
  <w:style w:type="paragraph" w:customStyle="1" w:styleId="afd">
    <w:name w:val="Заголовок таблицы"/>
    <w:basedOn w:val="afe"/>
    <w:rsid w:val="00813F61"/>
    <w:pPr>
      <w:jc w:val="center"/>
    </w:pPr>
    <w:rPr>
      <w:b/>
      <w:bCs/>
      <w:i/>
      <w:iCs/>
    </w:rPr>
  </w:style>
  <w:style w:type="paragraph" w:customStyle="1" w:styleId="afe">
    <w:name w:val="Содержимое таблицы"/>
    <w:basedOn w:val="a"/>
    <w:rsid w:val="00813F61"/>
    <w:pPr>
      <w:widowControl w:val="0"/>
      <w:suppressLineNumbers/>
      <w:suppressAutoHyphens/>
    </w:pPr>
    <w:rPr>
      <w:rFonts w:eastAsia="Lucida Sans Unicode" w:cs="Tahoma"/>
      <w:color w:val="000000"/>
      <w:sz w:val="24"/>
      <w:szCs w:val="24"/>
      <w:lang w:val="uk-UA" w:eastAsia="uk-UA"/>
    </w:rPr>
  </w:style>
  <w:style w:type="paragraph" w:styleId="aff">
    <w:name w:val="Block Text"/>
    <w:basedOn w:val="a"/>
    <w:rsid w:val="00813F61"/>
    <w:pPr>
      <w:shd w:val="clear" w:color="auto" w:fill="FFFFFF"/>
      <w:spacing w:line="360" w:lineRule="auto"/>
      <w:ind w:left="14" w:right="14" w:firstLine="553"/>
      <w:jc w:val="both"/>
    </w:pPr>
    <w:rPr>
      <w:sz w:val="28"/>
      <w:lang w:val="uk-UA"/>
    </w:rPr>
  </w:style>
  <w:style w:type="paragraph" w:customStyle="1" w:styleId="29">
    <w:name w:val="Обычный2"/>
    <w:rsid w:val="00581E4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8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F4188"/>
    <w:pPr>
      <w:keepNext/>
      <w:jc w:val="center"/>
      <w:outlineLvl w:val="0"/>
    </w:pPr>
    <w:rPr>
      <w:b/>
      <w:color w:val="FF0000"/>
      <w:lang w:val="uk-UA"/>
    </w:rPr>
  </w:style>
  <w:style w:type="paragraph" w:styleId="2">
    <w:name w:val="heading 2"/>
    <w:basedOn w:val="a"/>
    <w:next w:val="a"/>
    <w:link w:val="20"/>
    <w:qFormat/>
    <w:rsid w:val="00EF4188"/>
    <w:pPr>
      <w:keepNext/>
      <w:jc w:val="center"/>
      <w:outlineLvl w:val="1"/>
    </w:pPr>
    <w:rPr>
      <w:b/>
      <w:sz w:val="24"/>
      <w:u w:val="single"/>
      <w:lang w:val="uk-UA"/>
    </w:rPr>
  </w:style>
  <w:style w:type="paragraph" w:styleId="3">
    <w:name w:val="heading 3"/>
    <w:basedOn w:val="a"/>
    <w:next w:val="a"/>
    <w:link w:val="30"/>
    <w:qFormat/>
    <w:rsid w:val="00EF4188"/>
    <w:pPr>
      <w:keepNext/>
      <w:jc w:val="center"/>
      <w:outlineLvl w:val="2"/>
    </w:pPr>
    <w:rPr>
      <w:b/>
      <w:sz w:val="16"/>
      <w:lang w:val="uk-UA"/>
    </w:rPr>
  </w:style>
  <w:style w:type="paragraph" w:styleId="4">
    <w:name w:val="heading 4"/>
    <w:basedOn w:val="a"/>
    <w:next w:val="a"/>
    <w:link w:val="40"/>
    <w:qFormat/>
    <w:rsid w:val="00EF4188"/>
    <w:pPr>
      <w:keepNext/>
      <w:numPr>
        <w:ilvl w:val="12"/>
      </w:numPr>
      <w:ind w:left="360" w:hanging="360"/>
      <w:jc w:val="center"/>
      <w:outlineLvl w:val="3"/>
    </w:pPr>
    <w:rPr>
      <w:b/>
      <w:sz w:val="24"/>
      <w:u w:val="single"/>
      <w:lang w:val="uk-UA"/>
    </w:rPr>
  </w:style>
  <w:style w:type="paragraph" w:styleId="5">
    <w:name w:val="heading 5"/>
    <w:basedOn w:val="a"/>
    <w:next w:val="a"/>
    <w:link w:val="50"/>
    <w:qFormat/>
    <w:rsid w:val="00EF4188"/>
    <w:pPr>
      <w:keepNext/>
      <w:numPr>
        <w:ilvl w:val="12"/>
      </w:numPr>
      <w:ind w:left="360" w:hanging="360"/>
      <w:jc w:val="center"/>
      <w:outlineLvl w:val="4"/>
    </w:pPr>
    <w:rPr>
      <w:b/>
      <w:sz w:val="24"/>
      <w:lang w:val="uk-UA"/>
    </w:rPr>
  </w:style>
  <w:style w:type="paragraph" w:styleId="7">
    <w:name w:val="heading 7"/>
    <w:basedOn w:val="a"/>
    <w:next w:val="a"/>
    <w:link w:val="70"/>
    <w:qFormat/>
    <w:rsid w:val="00EF4188"/>
    <w:pPr>
      <w:spacing w:before="240" w:after="60"/>
      <w:outlineLvl w:val="6"/>
    </w:pPr>
    <w:rPr>
      <w:rFonts w:eastAsia="Calibri"/>
      <w:sz w:val="24"/>
      <w:szCs w:val="24"/>
    </w:rPr>
  </w:style>
  <w:style w:type="paragraph" w:styleId="9">
    <w:name w:val="heading 9"/>
    <w:basedOn w:val="a"/>
    <w:next w:val="a"/>
    <w:link w:val="90"/>
    <w:qFormat/>
    <w:rsid w:val="00EF41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F4188"/>
    <w:rPr>
      <w:rFonts w:ascii="Times New Roman" w:eastAsia="Times New Roman" w:hAnsi="Times New Roman" w:cs="Times New Roman"/>
      <w:b/>
      <w:color w:val="FF0000"/>
      <w:sz w:val="20"/>
      <w:szCs w:val="20"/>
      <w:lang w:eastAsia="ru-RU"/>
    </w:rPr>
  </w:style>
  <w:style w:type="character" w:customStyle="1" w:styleId="20">
    <w:name w:val="Заголовок 2 Знак"/>
    <w:basedOn w:val="a0"/>
    <w:link w:val="2"/>
    <w:rsid w:val="00EF4188"/>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EF4188"/>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EF4188"/>
    <w:rPr>
      <w:rFonts w:ascii="Times New Roman" w:eastAsia="Times New Roman" w:hAnsi="Times New Roman" w:cs="Times New Roman"/>
      <w:b/>
      <w:sz w:val="24"/>
      <w:szCs w:val="20"/>
      <w:u w:val="single"/>
      <w:lang w:eastAsia="ru-RU"/>
    </w:rPr>
  </w:style>
  <w:style w:type="character" w:customStyle="1" w:styleId="50">
    <w:name w:val="Заголовок 5 Знак"/>
    <w:basedOn w:val="a0"/>
    <w:link w:val="5"/>
    <w:rsid w:val="00EF418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F4188"/>
    <w:rPr>
      <w:rFonts w:ascii="Times New Roman" w:eastAsia="Calibri" w:hAnsi="Times New Roman" w:cs="Times New Roman"/>
      <w:sz w:val="24"/>
      <w:szCs w:val="24"/>
      <w:lang w:val="ru-RU" w:eastAsia="ru-RU"/>
    </w:rPr>
  </w:style>
  <w:style w:type="character" w:customStyle="1" w:styleId="90">
    <w:name w:val="Заголовок 9 Знак"/>
    <w:basedOn w:val="a0"/>
    <w:link w:val="9"/>
    <w:rsid w:val="00EF4188"/>
    <w:rPr>
      <w:rFonts w:ascii="Arial" w:eastAsia="Times New Roman" w:hAnsi="Arial" w:cs="Arial"/>
      <w:lang w:val="ru-RU" w:eastAsia="ru-RU"/>
    </w:rPr>
  </w:style>
  <w:style w:type="paragraph" w:styleId="a3">
    <w:name w:val="Title"/>
    <w:basedOn w:val="a"/>
    <w:link w:val="a4"/>
    <w:qFormat/>
    <w:rsid w:val="00EF4188"/>
    <w:pPr>
      <w:jc w:val="center"/>
    </w:pPr>
    <w:rPr>
      <w:b/>
    </w:rPr>
  </w:style>
  <w:style w:type="character" w:customStyle="1" w:styleId="a4">
    <w:name w:val="Название Знак"/>
    <w:basedOn w:val="a0"/>
    <w:link w:val="a3"/>
    <w:rsid w:val="00EF4188"/>
    <w:rPr>
      <w:rFonts w:ascii="Times New Roman" w:eastAsia="Times New Roman" w:hAnsi="Times New Roman" w:cs="Times New Roman"/>
      <w:b/>
      <w:sz w:val="20"/>
      <w:szCs w:val="20"/>
      <w:lang w:val="ru-RU" w:eastAsia="ru-RU"/>
    </w:rPr>
  </w:style>
  <w:style w:type="paragraph" w:customStyle="1" w:styleId="11">
    <w:name w:val="заголовок 1"/>
    <w:basedOn w:val="a"/>
    <w:next w:val="a"/>
    <w:rsid w:val="00EF4188"/>
    <w:pPr>
      <w:keepNext/>
      <w:tabs>
        <w:tab w:val="left" w:pos="2070"/>
      </w:tabs>
      <w:jc w:val="center"/>
    </w:pPr>
    <w:rPr>
      <w:b/>
    </w:rPr>
  </w:style>
  <w:style w:type="paragraph" w:customStyle="1" w:styleId="71">
    <w:name w:val="заголовок 7"/>
    <w:basedOn w:val="a"/>
    <w:next w:val="a"/>
    <w:rsid w:val="00EF4188"/>
    <w:pPr>
      <w:keepNext/>
      <w:jc w:val="right"/>
    </w:pPr>
    <w:rPr>
      <w:b/>
    </w:rPr>
  </w:style>
  <w:style w:type="paragraph" w:customStyle="1" w:styleId="91">
    <w:name w:val="заголовок 9"/>
    <w:basedOn w:val="a"/>
    <w:next w:val="a"/>
    <w:rsid w:val="00EF4188"/>
    <w:pPr>
      <w:keepNext/>
      <w:jc w:val="center"/>
    </w:pPr>
    <w:rPr>
      <w:b/>
      <w:sz w:val="24"/>
    </w:rPr>
  </w:style>
  <w:style w:type="paragraph" w:customStyle="1" w:styleId="8">
    <w:name w:val="заголовок 8"/>
    <w:basedOn w:val="a"/>
    <w:next w:val="a"/>
    <w:rsid w:val="00EF4188"/>
    <w:pPr>
      <w:keepNext/>
      <w:jc w:val="both"/>
    </w:pPr>
    <w:rPr>
      <w:b/>
      <w:lang w:val="uk-UA"/>
    </w:rPr>
  </w:style>
  <w:style w:type="paragraph" w:styleId="a5">
    <w:name w:val="Body Text"/>
    <w:basedOn w:val="a"/>
    <w:link w:val="a6"/>
    <w:rsid w:val="00EF4188"/>
    <w:pPr>
      <w:tabs>
        <w:tab w:val="left" w:pos="2070"/>
      </w:tabs>
      <w:jc w:val="both"/>
    </w:pPr>
    <w:rPr>
      <w:rFonts w:ascii="Journal" w:hAnsi="Journal"/>
      <w:lang w:val="en-US"/>
    </w:rPr>
  </w:style>
  <w:style w:type="character" w:customStyle="1" w:styleId="a6">
    <w:name w:val="Основной текст Знак"/>
    <w:basedOn w:val="a0"/>
    <w:link w:val="a5"/>
    <w:rsid w:val="00EF4188"/>
    <w:rPr>
      <w:rFonts w:ascii="Journal" w:eastAsia="Times New Roman" w:hAnsi="Journal" w:cs="Times New Roman"/>
      <w:sz w:val="20"/>
      <w:szCs w:val="20"/>
      <w:lang w:val="en-US" w:eastAsia="ru-RU"/>
    </w:rPr>
  </w:style>
  <w:style w:type="paragraph" w:customStyle="1" w:styleId="31">
    <w:name w:val="заголовок 3"/>
    <w:basedOn w:val="a"/>
    <w:next w:val="a"/>
    <w:rsid w:val="00EF4188"/>
    <w:pPr>
      <w:keepNext/>
      <w:ind w:left="720" w:hanging="720"/>
      <w:jc w:val="center"/>
    </w:pPr>
    <w:rPr>
      <w:b/>
    </w:rPr>
  </w:style>
  <w:style w:type="paragraph" w:styleId="a7">
    <w:name w:val="footer"/>
    <w:basedOn w:val="a"/>
    <w:link w:val="a8"/>
    <w:uiPriority w:val="99"/>
    <w:rsid w:val="00EF4188"/>
    <w:pPr>
      <w:tabs>
        <w:tab w:val="center" w:pos="4320"/>
        <w:tab w:val="right" w:pos="8640"/>
      </w:tabs>
    </w:pPr>
    <w:rPr>
      <w:rFonts w:ascii="SchoolBook" w:hAnsi="SchoolBook"/>
      <w:lang w:val="en-US"/>
    </w:rPr>
  </w:style>
  <w:style w:type="character" w:customStyle="1" w:styleId="a8">
    <w:name w:val="Нижний колонтитул Знак"/>
    <w:basedOn w:val="a0"/>
    <w:link w:val="a7"/>
    <w:uiPriority w:val="99"/>
    <w:rsid w:val="00EF4188"/>
    <w:rPr>
      <w:rFonts w:ascii="SchoolBook" w:eastAsia="Times New Roman" w:hAnsi="SchoolBook" w:cs="Times New Roman"/>
      <w:sz w:val="20"/>
      <w:szCs w:val="20"/>
      <w:lang w:val="en-US" w:eastAsia="ru-RU"/>
    </w:rPr>
  </w:style>
  <w:style w:type="paragraph" w:styleId="21">
    <w:name w:val="Body Text 2"/>
    <w:basedOn w:val="a"/>
    <w:link w:val="22"/>
    <w:rsid w:val="00EF4188"/>
    <w:pPr>
      <w:numPr>
        <w:ilvl w:val="12"/>
      </w:numPr>
      <w:ind w:left="360" w:hanging="360"/>
      <w:jc w:val="both"/>
    </w:pPr>
  </w:style>
  <w:style w:type="character" w:customStyle="1" w:styleId="22">
    <w:name w:val="Основной текст 2 Знак"/>
    <w:basedOn w:val="a0"/>
    <w:link w:val="21"/>
    <w:rsid w:val="00EF4188"/>
    <w:rPr>
      <w:rFonts w:ascii="Times New Roman" w:eastAsia="Times New Roman" w:hAnsi="Times New Roman" w:cs="Times New Roman"/>
      <w:sz w:val="20"/>
      <w:szCs w:val="20"/>
      <w:lang w:val="ru-RU" w:eastAsia="ru-RU"/>
    </w:rPr>
  </w:style>
  <w:style w:type="paragraph" w:customStyle="1" w:styleId="41">
    <w:name w:val="заголовок 4"/>
    <w:basedOn w:val="a"/>
    <w:next w:val="a"/>
    <w:rsid w:val="00EF4188"/>
    <w:pPr>
      <w:keepNext/>
    </w:pPr>
    <w:rPr>
      <w:b/>
    </w:rPr>
  </w:style>
  <w:style w:type="paragraph" w:styleId="a9">
    <w:name w:val="Body Text Indent"/>
    <w:basedOn w:val="a"/>
    <w:link w:val="aa"/>
    <w:rsid w:val="00EF4188"/>
    <w:pPr>
      <w:numPr>
        <w:ilvl w:val="12"/>
      </w:numPr>
      <w:ind w:left="360" w:hanging="360"/>
      <w:jc w:val="both"/>
    </w:pPr>
    <w:rPr>
      <w:lang w:val="uk-UA"/>
    </w:rPr>
  </w:style>
  <w:style w:type="character" w:customStyle="1" w:styleId="aa">
    <w:name w:val="Основной текст с отступом Знак"/>
    <w:basedOn w:val="a0"/>
    <w:link w:val="a9"/>
    <w:rsid w:val="00EF4188"/>
    <w:rPr>
      <w:rFonts w:ascii="Times New Roman" w:eastAsia="Times New Roman" w:hAnsi="Times New Roman" w:cs="Times New Roman"/>
      <w:sz w:val="20"/>
      <w:szCs w:val="20"/>
      <w:lang w:eastAsia="ru-RU"/>
    </w:rPr>
  </w:style>
  <w:style w:type="paragraph" w:customStyle="1" w:styleId="6">
    <w:name w:val="заголовок 6"/>
    <w:basedOn w:val="a"/>
    <w:next w:val="a"/>
    <w:rsid w:val="00EF4188"/>
    <w:pPr>
      <w:keepNext/>
      <w:numPr>
        <w:ilvl w:val="12"/>
      </w:numPr>
      <w:ind w:left="360" w:hanging="360"/>
      <w:jc w:val="center"/>
    </w:pPr>
    <w:rPr>
      <w:b/>
      <w:lang w:val="uk-UA"/>
    </w:rPr>
  </w:style>
  <w:style w:type="paragraph" w:customStyle="1" w:styleId="51">
    <w:name w:val="заголовок 5"/>
    <w:basedOn w:val="a"/>
    <w:next w:val="a"/>
    <w:rsid w:val="00EF4188"/>
    <w:pPr>
      <w:keepNext/>
      <w:numPr>
        <w:ilvl w:val="12"/>
      </w:numPr>
      <w:ind w:left="360" w:hanging="360"/>
      <w:jc w:val="center"/>
    </w:pPr>
    <w:rPr>
      <w:b/>
      <w:u w:val="single"/>
      <w:lang w:val="uk-UA"/>
    </w:rPr>
  </w:style>
  <w:style w:type="paragraph" w:styleId="23">
    <w:name w:val="Body Text Indent 2"/>
    <w:basedOn w:val="a"/>
    <w:link w:val="24"/>
    <w:rsid w:val="00EF4188"/>
    <w:pPr>
      <w:numPr>
        <w:ilvl w:val="12"/>
      </w:numPr>
      <w:ind w:left="360" w:hanging="360"/>
    </w:pPr>
    <w:rPr>
      <w:lang w:val="uk-UA"/>
    </w:rPr>
  </w:style>
  <w:style w:type="character" w:customStyle="1" w:styleId="24">
    <w:name w:val="Основной текст с отступом 2 Знак"/>
    <w:basedOn w:val="a0"/>
    <w:link w:val="23"/>
    <w:rsid w:val="00EF4188"/>
    <w:rPr>
      <w:rFonts w:ascii="Times New Roman" w:eastAsia="Times New Roman" w:hAnsi="Times New Roman" w:cs="Times New Roman"/>
      <w:sz w:val="20"/>
      <w:szCs w:val="20"/>
      <w:lang w:eastAsia="ru-RU"/>
    </w:rPr>
  </w:style>
  <w:style w:type="paragraph" w:styleId="32">
    <w:name w:val="Body Text Indent 3"/>
    <w:basedOn w:val="a"/>
    <w:link w:val="33"/>
    <w:rsid w:val="00EF4188"/>
    <w:pPr>
      <w:ind w:left="360"/>
      <w:jc w:val="both"/>
    </w:pPr>
    <w:rPr>
      <w:lang w:val="uk-UA"/>
    </w:rPr>
  </w:style>
  <w:style w:type="character" w:customStyle="1" w:styleId="33">
    <w:name w:val="Основной текст с отступом 3 Знак"/>
    <w:basedOn w:val="a0"/>
    <w:link w:val="32"/>
    <w:rsid w:val="00EF4188"/>
    <w:rPr>
      <w:rFonts w:ascii="Times New Roman" w:eastAsia="Times New Roman" w:hAnsi="Times New Roman" w:cs="Times New Roman"/>
      <w:sz w:val="20"/>
      <w:szCs w:val="20"/>
      <w:lang w:eastAsia="ru-RU"/>
    </w:rPr>
  </w:style>
  <w:style w:type="character" w:customStyle="1" w:styleId="ab">
    <w:name w:val="номер страницы"/>
    <w:basedOn w:val="ac"/>
    <w:rsid w:val="00EF4188"/>
  </w:style>
  <w:style w:type="character" w:customStyle="1" w:styleId="ac">
    <w:name w:val="Основной шрифт"/>
    <w:rsid w:val="00EF4188"/>
  </w:style>
  <w:style w:type="paragraph" w:customStyle="1" w:styleId="Iauiue">
    <w:name w:val="Iau?iue"/>
    <w:rsid w:val="00EF4188"/>
    <w:pPr>
      <w:spacing w:after="0" w:line="240" w:lineRule="auto"/>
    </w:pPr>
    <w:rPr>
      <w:rFonts w:ascii="Times New Roman" w:eastAsia="Times New Roman" w:hAnsi="Times New Roman" w:cs="Times New Roman"/>
      <w:b/>
      <w:sz w:val="20"/>
      <w:szCs w:val="20"/>
      <w:lang w:val="en-GB" w:eastAsia="ru-RU"/>
    </w:rPr>
  </w:style>
  <w:style w:type="table" w:styleId="ad">
    <w:name w:val="Table Grid"/>
    <w:basedOn w:val="a1"/>
    <w:rsid w:val="00EF418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EF4188"/>
  </w:style>
  <w:style w:type="paragraph" w:styleId="af">
    <w:name w:val="header"/>
    <w:basedOn w:val="a"/>
    <w:link w:val="af0"/>
    <w:rsid w:val="00EF4188"/>
    <w:pPr>
      <w:tabs>
        <w:tab w:val="center" w:pos="4819"/>
        <w:tab w:val="right" w:pos="9639"/>
      </w:tabs>
    </w:pPr>
    <w:rPr>
      <w:lang w:val="uk-UA" w:eastAsia="uk-UA"/>
    </w:rPr>
  </w:style>
  <w:style w:type="character" w:customStyle="1" w:styleId="af0">
    <w:name w:val="Верхний колонтитул Знак"/>
    <w:basedOn w:val="a0"/>
    <w:link w:val="af"/>
    <w:rsid w:val="00EF4188"/>
    <w:rPr>
      <w:rFonts w:ascii="Times New Roman" w:eastAsia="Times New Roman" w:hAnsi="Times New Roman" w:cs="Times New Roman"/>
      <w:sz w:val="20"/>
      <w:szCs w:val="20"/>
      <w:lang w:eastAsia="uk-UA"/>
    </w:rPr>
  </w:style>
  <w:style w:type="paragraph" w:customStyle="1" w:styleId="12">
    <w:name w:val="1"/>
    <w:basedOn w:val="a"/>
    <w:rsid w:val="00EF4188"/>
    <w:rPr>
      <w:rFonts w:ascii="Verdana" w:hAnsi="Verdana" w:cs="Verdana"/>
      <w:lang w:val="en-US" w:eastAsia="en-US"/>
    </w:rPr>
  </w:style>
  <w:style w:type="character" w:styleId="af1">
    <w:name w:val="Hyperlink"/>
    <w:rsid w:val="00EF4188"/>
    <w:rPr>
      <w:color w:val="0000FF"/>
      <w:u w:val="single"/>
    </w:rPr>
  </w:style>
  <w:style w:type="paragraph" w:styleId="af2">
    <w:name w:val="footnote text"/>
    <w:basedOn w:val="a"/>
    <w:link w:val="af3"/>
    <w:semiHidden/>
    <w:rsid w:val="00EF4188"/>
    <w:rPr>
      <w:lang w:val="en-GB"/>
    </w:rPr>
  </w:style>
  <w:style w:type="character" w:customStyle="1" w:styleId="af3">
    <w:name w:val="Текст сноски Знак"/>
    <w:basedOn w:val="a0"/>
    <w:link w:val="af2"/>
    <w:semiHidden/>
    <w:rsid w:val="00EF4188"/>
    <w:rPr>
      <w:rFonts w:ascii="Times New Roman" w:eastAsia="Times New Roman" w:hAnsi="Times New Roman" w:cs="Times New Roman"/>
      <w:sz w:val="20"/>
      <w:szCs w:val="20"/>
      <w:lang w:val="en-GB" w:eastAsia="ru-RU"/>
    </w:rPr>
  </w:style>
  <w:style w:type="paragraph" w:customStyle="1" w:styleId="13">
    <w:name w:val="Знак1"/>
    <w:basedOn w:val="a"/>
    <w:rsid w:val="00EF4188"/>
    <w:rPr>
      <w:rFonts w:ascii="Verdana" w:hAnsi="Verdana" w:cs="Verdana"/>
      <w:lang w:val="en-US" w:eastAsia="en-US"/>
    </w:rPr>
  </w:style>
  <w:style w:type="paragraph" w:customStyle="1" w:styleId="af4">
    <w:name w:val="Знак Знак Знак"/>
    <w:basedOn w:val="a"/>
    <w:rsid w:val="00EF4188"/>
    <w:rPr>
      <w:rFonts w:ascii="Verdana" w:hAnsi="Verdana" w:cs="Verdana"/>
      <w:lang w:val="en-US" w:eastAsia="en-US"/>
    </w:rPr>
  </w:style>
  <w:style w:type="paragraph" w:customStyle="1" w:styleId="14">
    <w:name w:val="Обычный1"/>
    <w:rsid w:val="00EF4188"/>
    <w:pPr>
      <w:spacing w:after="0" w:line="240" w:lineRule="auto"/>
    </w:pPr>
    <w:rPr>
      <w:rFonts w:ascii="Times New Roman" w:eastAsia="Times New Roman" w:hAnsi="Times New Roman" w:cs="Times New Roman"/>
      <w:sz w:val="20"/>
      <w:szCs w:val="20"/>
      <w:lang w:val="ru-RU" w:eastAsia="ru-RU"/>
    </w:rPr>
  </w:style>
  <w:style w:type="paragraph" w:customStyle="1" w:styleId="25">
    <w:name w:val="Знак2"/>
    <w:basedOn w:val="a"/>
    <w:rsid w:val="00EF4188"/>
    <w:rPr>
      <w:rFonts w:ascii="Verdana" w:hAnsi="Verdana" w:cs="Verdana"/>
      <w:lang w:val="en-US" w:eastAsia="en-US"/>
    </w:rPr>
  </w:style>
  <w:style w:type="paragraph" w:customStyle="1" w:styleId="af5">
    <w:name w:val="Знак Знак Знак Знак Знак Знак Знак Знак Знак Знак Знак Знак Знак Знак Знак"/>
    <w:basedOn w:val="a"/>
    <w:rsid w:val="00EF4188"/>
    <w:rPr>
      <w:rFonts w:ascii="Verdana" w:hAnsi="Verdana" w:cs="Verdana"/>
      <w:lang w:val="en-US" w:eastAsia="en-US"/>
    </w:rPr>
  </w:style>
  <w:style w:type="paragraph" w:styleId="af6">
    <w:name w:val="Normal (Web)"/>
    <w:basedOn w:val="a"/>
    <w:rsid w:val="00EF4188"/>
    <w:pPr>
      <w:spacing w:before="100" w:beforeAutospacing="1" w:after="100" w:afterAutospacing="1"/>
    </w:pPr>
    <w:rPr>
      <w:sz w:val="24"/>
      <w:szCs w:val="24"/>
    </w:rPr>
  </w:style>
  <w:style w:type="paragraph" w:customStyle="1" w:styleId="15">
    <w:name w:val="Абзац списка1"/>
    <w:basedOn w:val="a"/>
    <w:rsid w:val="00EF4188"/>
    <w:pPr>
      <w:spacing w:after="200" w:line="276" w:lineRule="auto"/>
      <w:ind w:left="720"/>
      <w:contextualSpacing/>
    </w:pPr>
    <w:rPr>
      <w:rFonts w:ascii="Calibri" w:hAnsi="Calibri"/>
      <w:sz w:val="22"/>
      <w:szCs w:val="22"/>
      <w:lang w:val="uk-UA" w:eastAsia="uk-UA"/>
    </w:rPr>
  </w:style>
  <w:style w:type="paragraph" w:customStyle="1" w:styleId="26">
    <w:name w:val="Знак2 Знак Знак"/>
    <w:basedOn w:val="a"/>
    <w:rsid w:val="00EF4188"/>
    <w:rPr>
      <w:rFonts w:ascii="Verdana" w:hAnsi="Verdana" w:cs="Verdana"/>
      <w:lang w:val="en-US" w:eastAsia="en-US"/>
    </w:rPr>
  </w:style>
  <w:style w:type="character" w:styleId="af7">
    <w:name w:val="Emphasis"/>
    <w:uiPriority w:val="20"/>
    <w:qFormat/>
    <w:rsid w:val="00EF4188"/>
    <w:rPr>
      <w:i/>
      <w:iCs/>
    </w:rPr>
  </w:style>
  <w:style w:type="character" w:styleId="af8">
    <w:name w:val="FollowedHyperlink"/>
    <w:uiPriority w:val="99"/>
    <w:semiHidden/>
    <w:unhideWhenUsed/>
    <w:rsid w:val="00EF4188"/>
    <w:rPr>
      <w:color w:val="800080"/>
      <w:u w:val="single"/>
    </w:rPr>
  </w:style>
  <w:style w:type="character" w:customStyle="1" w:styleId="rvts23">
    <w:name w:val="rvts23"/>
    <w:rsid w:val="00EF4188"/>
  </w:style>
  <w:style w:type="paragraph" w:styleId="HTML">
    <w:name w:val="HTML Preformatted"/>
    <w:basedOn w:val="a"/>
    <w:link w:val="HTML0"/>
    <w:uiPriority w:val="99"/>
    <w:semiHidden/>
    <w:unhideWhenUsed/>
    <w:rsid w:val="00E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EF4188"/>
    <w:rPr>
      <w:rFonts w:ascii="Courier New" w:eastAsia="Times New Roman" w:hAnsi="Courier New" w:cs="Courier New"/>
      <w:sz w:val="20"/>
      <w:szCs w:val="20"/>
      <w:lang w:eastAsia="uk-UA"/>
    </w:rPr>
  </w:style>
  <w:style w:type="paragraph" w:styleId="af9">
    <w:name w:val="caption"/>
    <w:basedOn w:val="a"/>
    <w:qFormat/>
    <w:rsid w:val="00EF4188"/>
    <w:pPr>
      <w:jc w:val="center"/>
    </w:pPr>
    <w:rPr>
      <w:b/>
      <w:sz w:val="28"/>
      <w:lang w:val="uk-UA"/>
    </w:rPr>
  </w:style>
  <w:style w:type="paragraph" w:customStyle="1" w:styleId="afa">
    <w:name w:val="Знак"/>
    <w:basedOn w:val="a"/>
    <w:rsid w:val="00EF4188"/>
    <w:rPr>
      <w:rFonts w:ascii="Verdana" w:hAnsi="Verdana" w:cs="Verdana"/>
      <w:lang w:val="en-US" w:eastAsia="en-US"/>
    </w:rPr>
  </w:style>
  <w:style w:type="paragraph" w:customStyle="1" w:styleId="afb">
    <w:name w:val="з"/>
    <w:basedOn w:val="a"/>
    <w:rsid w:val="00EF4188"/>
    <w:pPr>
      <w:spacing w:line="233" w:lineRule="exact"/>
      <w:jc w:val="center"/>
    </w:pPr>
    <w:rPr>
      <w:rFonts w:eastAsia="Calibri"/>
      <w:b/>
      <w:i/>
      <w:sz w:val="23"/>
      <w:lang w:val="uk-UA"/>
    </w:rPr>
  </w:style>
  <w:style w:type="paragraph" w:styleId="afc">
    <w:name w:val="List Paragraph"/>
    <w:basedOn w:val="a"/>
    <w:uiPriority w:val="34"/>
    <w:qFormat/>
    <w:rsid w:val="00EF4188"/>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rsid w:val="00EF4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
    <w:rsid w:val="00EF418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styleId="HTML1">
    <w:name w:val="HTML Cite"/>
    <w:uiPriority w:val="99"/>
    <w:semiHidden/>
    <w:unhideWhenUsed/>
    <w:rsid w:val="00EF4188"/>
    <w:rPr>
      <w:i/>
      <w:iCs/>
    </w:rPr>
  </w:style>
  <w:style w:type="character" w:customStyle="1" w:styleId="longtext">
    <w:name w:val="long_text"/>
    <w:rsid w:val="00EF4188"/>
  </w:style>
  <w:style w:type="paragraph" w:customStyle="1" w:styleId="28">
    <w:name w:val="Знак2"/>
    <w:basedOn w:val="a"/>
    <w:rsid w:val="0001253A"/>
    <w:rPr>
      <w:rFonts w:ascii="Verdana" w:hAnsi="Verdana" w:cs="Verdana"/>
      <w:lang w:val="en-US" w:eastAsia="en-US"/>
    </w:rPr>
  </w:style>
  <w:style w:type="paragraph" w:customStyle="1" w:styleId="afd">
    <w:name w:val="Заголовок таблицы"/>
    <w:basedOn w:val="afe"/>
    <w:rsid w:val="00813F61"/>
    <w:pPr>
      <w:jc w:val="center"/>
    </w:pPr>
    <w:rPr>
      <w:b/>
      <w:bCs/>
      <w:i/>
      <w:iCs/>
    </w:rPr>
  </w:style>
  <w:style w:type="paragraph" w:customStyle="1" w:styleId="afe">
    <w:name w:val="Содержимое таблицы"/>
    <w:basedOn w:val="a"/>
    <w:rsid w:val="00813F61"/>
    <w:pPr>
      <w:widowControl w:val="0"/>
      <w:suppressLineNumbers/>
      <w:suppressAutoHyphens/>
    </w:pPr>
    <w:rPr>
      <w:rFonts w:eastAsia="Lucida Sans Unicode" w:cs="Tahoma"/>
      <w:color w:val="000000"/>
      <w:sz w:val="24"/>
      <w:szCs w:val="24"/>
      <w:lang w:val="uk-UA" w:eastAsia="uk-UA"/>
    </w:rPr>
  </w:style>
  <w:style w:type="paragraph" w:styleId="aff">
    <w:name w:val="Block Text"/>
    <w:basedOn w:val="a"/>
    <w:rsid w:val="00813F61"/>
    <w:pPr>
      <w:shd w:val="clear" w:color="auto" w:fill="FFFFFF"/>
      <w:spacing w:line="360" w:lineRule="auto"/>
      <w:ind w:left="14" w:right="14" w:firstLine="553"/>
      <w:jc w:val="both"/>
    </w:pPr>
    <w:rPr>
      <w:sz w:val="28"/>
      <w:lang w:val="uk-UA"/>
    </w:rPr>
  </w:style>
  <w:style w:type="paragraph" w:customStyle="1" w:styleId="29">
    <w:name w:val="Обычный2"/>
    <w:rsid w:val="00581E4A"/>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ada.gov.ua" TargetMode="External"/><Relationship Id="rId18" Type="http://schemas.openxmlformats.org/officeDocument/2006/relationships/hyperlink" Target="https://www.google.com/search?sxsrf=ACYBGNSzJzbX6mHfD" TargetMode="External"/><Relationship Id="rId26" Type="http://schemas.openxmlformats.org/officeDocument/2006/relationships/hyperlink" Target="https://www.google.com/search?sxsrf=ACYBGNSzJzbX6mHfD" TargetMode="External"/><Relationship Id="rId39" Type="http://schemas.openxmlformats.org/officeDocument/2006/relationships/hyperlink" Target="https://nabu.ua/ua/finansoviy-oblik.html" TargetMode="External"/><Relationship Id="rId21" Type="http://schemas.openxmlformats.org/officeDocument/2006/relationships/hyperlink" Target="https://www.google.com/search?sxsrf=ACYBGNSzJzbX6mHfD" TargetMode="External"/><Relationship Id="rId34" Type="http://schemas.openxmlformats.org/officeDocument/2006/relationships/hyperlink" Target="https://nabu.ua/ua/finansoviy-oblik.html" TargetMode="External"/><Relationship Id="rId42" Type="http://schemas.openxmlformats.org/officeDocument/2006/relationships/hyperlink" Target="https://nabu.ua/ua/finansoviy-oblik.html" TargetMode="External"/><Relationship Id="rId47" Type="http://schemas.openxmlformats.org/officeDocument/2006/relationships/hyperlink" Target="https://nabu.ua/ua/finansoviy-oblik.html" TargetMode="External"/><Relationship Id="rId50" Type="http://schemas.openxmlformats.org/officeDocument/2006/relationships/hyperlink" Target="https://nabu.ua/ua/finansoviy-oblik.html" TargetMode="External"/><Relationship Id="rId55" Type="http://schemas.openxmlformats.org/officeDocument/2006/relationships/hyperlink" Target="https://nabu.ua/ua/finansoviy-oblik.html" TargetMode="External"/><Relationship Id="rId63" Type="http://schemas.openxmlformats.org/officeDocument/2006/relationships/hyperlink" Target="http://er.nau.edu.ua/bitstream/NAU/37123/3/FU_gotovy_verstka.pdf" TargetMode="External"/><Relationship Id="rId68" Type="http://schemas.openxmlformats.org/officeDocument/2006/relationships/hyperlink" Target="http://www.bank.gov.ua/" TargetMode="External"/><Relationship Id="rId76" Type="http://schemas.openxmlformats.org/officeDocument/2006/relationships/hyperlink" Target="http://www.basa.tav.kharkov.ua/" TargetMode="External"/><Relationship Id="rId7" Type="http://schemas.openxmlformats.org/officeDocument/2006/relationships/endnotes" Target="endnotes.xml"/><Relationship Id="rId71" Type="http://schemas.openxmlformats.org/officeDocument/2006/relationships/hyperlink" Target="http://www.rada.gov.ua/" TargetMode="External"/><Relationship Id="rId2" Type="http://schemas.openxmlformats.org/officeDocument/2006/relationships/styles" Target="styles.xml"/><Relationship Id="rId16" Type="http://schemas.openxmlformats.org/officeDocument/2006/relationships/hyperlink" Target="http://zakon4.rada.gov.ua/laws/show/4452-17" TargetMode="External"/><Relationship Id="rId29" Type="http://schemas.openxmlformats.org/officeDocument/2006/relationships/hyperlink" Target="https://www.google.com/search?sxsrf=ACYBGNSzJzbX6mHfD" TargetMode="External"/><Relationship Id="rId11" Type="http://schemas.openxmlformats.org/officeDocument/2006/relationships/hyperlink" Target="https://www.google.com/search?sxsrf=ACYBGNSzJzbX6mHfD" TargetMode="External"/><Relationship Id="rId24" Type="http://schemas.openxmlformats.org/officeDocument/2006/relationships/hyperlink" Target="https://www.google.com/search?sxsrf=ACYBGNSzJzbX6mHfD" TargetMode="External"/><Relationship Id="rId32" Type="http://schemas.openxmlformats.org/officeDocument/2006/relationships/hyperlink" Target="https://nabu.ua/ua/finansoviy-oblik.html" TargetMode="External"/><Relationship Id="rId37" Type="http://schemas.openxmlformats.org/officeDocument/2006/relationships/hyperlink" Target="https://nabu.ua/ua/finansoviy-oblik.html" TargetMode="External"/><Relationship Id="rId40" Type="http://schemas.openxmlformats.org/officeDocument/2006/relationships/hyperlink" Target="https://nabu.ua/ua/finansoviy-oblik.html" TargetMode="External"/><Relationship Id="rId45" Type="http://schemas.openxmlformats.org/officeDocument/2006/relationships/hyperlink" Target="https://nabu.ua/ua/finansoviy-oblik.html" TargetMode="External"/><Relationship Id="rId53" Type="http://schemas.openxmlformats.org/officeDocument/2006/relationships/hyperlink" Target="https://nabu.ua/ua/finansoviy-oblik.html" TargetMode="External"/><Relationship Id="rId58" Type="http://schemas.openxmlformats.org/officeDocument/2006/relationships/hyperlink" Target="https://nabu.ua/ua/finansoviy-oblik.html" TargetMode="External"/><Relationship Id="rId66" Type="http://schemas.openxmlformats.org/officeDocument/2006/relationships/hyperlink" Target="https://www.business-inform.net/export_pdf/business-inform-2020-9_0-p.-254_262" TargetMode="External"/><Relationship Id="rId74" Type="http://schemas.openxmlformats.org/officeDocument/2006/relationships/hyperlink" Target="http://www.liga.net/" TargetMode="External"/><Relationship Id="rId5"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s://www.google.com/url?sa=t&amp;rct=j&amp;q=&amp;esrc=s&amp;source=web&amp;cd=1&amp;cad=rja&amp;uact=8&amp;ved=2ahUKEwiLs4bn-qrnAhXBtYsKHbhSAJsQFjAAegQIARAB&amp;url=https%3A%2F%2Fzakon.rada.gov.ua%2Fgo%2Fv0400500-15&amp;usg=AOvVaw2NH6RxxoOh0_K1N1GMvlqw" TargetMode="External"/><Relationship Id="rId28" Type="http://schemas.openxmlformats.org/officeDocument/2006/relationships/hyperlink" Target="http://document.ua/pro-zatverdzhennja-zmin-do-instrukciyi-z-buhgalterskogo-obli-doc375726.html" TargetMode="External"/><Relationship Id="rId36" Type="http://schemas.openxmlformats.org/officeDocument/2006/relationships/hyperlink" Target="https://nabu.ua/ua/finansoviy-oblik.html" TargetMode="External"/><Relationship Id="rId49" Type="http://schemas.openxmlformats.org/officeDocument/2006/relationships/hyperlink" Target="https://nabu.ua/ua/finansoviy-oblik.html" TargetMode="External"/><Relationship Id="rId57" Type="http://schemas.openxmlformats.org/officeDocument/2006/relationships/hyperlink" Target="https://nabu.ua/ua/finansoviy-oblik.html" TargetMode="External"/><Relationship Id="rId61" Type="http://schemas.openxmlformats.org/officeDocument/2006/relationships/hyperlink" Target="https://dspace.uzhnu.edu.ua/jspui/bitstream/lib/8592/1/%D0%9F%D0%BE%D1%81%D1%96%D0%B1%D0%BD%D0%B8%D0%BA%20%D0%92%D0%B0%D1%80%D1%86%D0%B0%D0%B1%D0%B0%2C%20%D0%9C%D0%B0%D1%88%D1%96%D0%BA%D0%BE.pdf" TargetMode="External"/><Relationship Id="rId10" Type="http://schemas.openxmlformats.org/officeDocument/2006/relationships/hyperlink" Target="http://www.rada.gov.ua" TargetMode="External"/><Relationship Id="rId19" Type="http://schemas.openxmlformats.org/officeDocument/2006/relationships/hyperlink" Target="https://www.google.com/search?sxsrf=ACYBGNSzJzbX6mHfD" TargetMode="External"/><Relationship Id="rId31" Type="http://schemas.openxmlformats.org/officeDocument/2006/relationships/hyperlink" Target="https://nabu.ua/ua/finansoviy-oblik.html" TargetMode="External"/><Relationship Id="rId44" Type="http://schemas.openxmlformats.org/officeDocument/2006/relationships/hyperlink" Target="https://nabu.ua/ua/finansoviy-oblik.html" TargetMode="External"/><Relationship Id="rId52" Type="http://schemas.openxmlformats.org/officeDocument/2006/relationships/hyperlink" Target="https://nabu.ua/ua/finansoviy-oblik.html" TargetMode="External"/><Relationship Id="rId60" Type="http://schemas.openxmlformats.org/officeDocument/2006/relationships/hyperlink" Target="http://eadnurt.diit.edu.ua/jspui/bitstream/123456789/798/1/Posibnik.pdf" TargetMode="External"/><Relationship Id="rId65" Type="http://schemas.openxmlformats.org/officeDocument/2006/relationships/hyperlink" Target="http://www.repository.hneu.edu.ua/bitstream/123456789/13897/1/2015" TargetMode="External"/><Relationship Id="rId73" Type="http://schemas.openxmlformats.org/officeDocument/2006/relationships/hyperlink" Target="http://www.rada.gov.ua/"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da.gov.ua" TargetMode="External"/><Relationship Id="rId22" Type="http://schemas.openxmlformats.org/officeDocument/2006/relationships/hyperlink" Target="https://nabu.ua/ua/finansoviy-oblik.html" TargetMode="External"/><Relationship Id="rId27" Type="http://schemas.openxmlformats.org/officeDocument/2006/relationships/hyperlink" Target="http://www.bank.gov.ua" TargetMode="External"/><Relationship Id="rId30" Type="http://schemas.openxmlformats.org/officeDocument/2006/relationships/hyperlink" Target="http://www.sau-apu.org.ua" TargetMode="External"/><Relationship Id="rId35" Type="http://schemas.openxmlformats.org/officeDocument/2006/relationships/hyperlink" Target="https://nabu.ua/ua/finansoviy-oblik.html" TargetMode="External"/><Relationship Id="rId43" Type="http://schemas.openxmlformats.org/officeDocument/2006/relationships/hyperlink" Target="https://nabu.ua/ua/finansoviy-oblik.html" TargetMode="External"/><Relationship Id="rId48" Type="http://schemas.openxmlformats.org/officeDocument/2006/relationships/hyperlink" Target="https://nabu.ua/ua/finansoviy-oblik.html" TargetMode="External"/><Relationship Id="rId56" Type="http://schemas.openxmlformats.org/officeDocument/2006/relationships/hyperlink" Target="https://nabu.ua/ua/finansoviy-oblik.html" TargetMode="External"/><Relationship Id="rId64" Type="http://schemas.openxmlformats.org/officeDocument/2006/relationships/hyperlink" Target="http://elibrary.donnuet.edu.ua/1134/1/MR%20071%20b.pdf" TargetMode="External"/><Relationship Id="rId69" Type="http://schemas.openxmlformats.org/officeDocument/2006/relationships/hyperlink" Target="https://masterbuh.com/storage/files/bank-i-kasa.pdf" TargetMode="External"/><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nabu.ua/ua/finansoviy-oblik.html" TargetMode="External"/><Relationship Id="rId72" Type="http://schemas.openxmlformats.org/officeDocument/2006/relationships/hyperlink" Target="http://www.rada.gov.ua/" TargetMode="External"/><Relationship Id="rId3" Type="http://schemas.microsoft.com/office/2007/relationships/stylesWithEffects" Target="stylesWithEffects.xml"/><Relationship Id="rId12" Type="http://schemas.openxmlformats.org/officeDocument/2006/relationships/hyperlink" Target="http://zakon2.rada.gov.ua/laws/show/679-14" TargetMode="External"/><Relationship Id="rId17" Type="http://schemas.openxmlformats.org/officeDocument/2006/relationships/hyperlink" Target="http://zakon.rada.gov.ua" TargetMode="External"/><Relationship Id="rId25" Type="http://schemas.openxmlformats.org/officeDocument/2006/relationships/hyperlink" Target="https://www.google.com/search?sxsrf=ACYBGNSzJzbX6mHfD" TargetMode="External"/><Relationship Id="rId33" Type="http://schemas.openxmlformats.org/officeDocument/2006/relationships/hyperlink" Target="https://nabu.ua/ua/finansoviy-oblik.html" TargetMode="External"/><Relationship Id="rId38" Type="http://schemas.openxmlformats.org/officeDocument/2006/relationships/hyperlink" Target="https://nabu.ua/ua/finansoviy-oblik.html" TargetMode="External"/><Relationship Id="rId46" Type="http://schemas.openxmlformats.org/officeDocument/2006/relationships/hyperlink" Target="https://nabu.ua/ua/finansoviy-oblik.html" TargetMode="External"/><Relationship Id="rId59" Type="http://schemas.openxmlformats.org/officeDocument/2006/relationships/hyperlink" Target="http://nmcbook.com.ua/wp-content/uploads/2017/10/%D0%9D%D0%9F-%D0%91%D1%83%D1%85-%D0%BE%D0%B1%D0%BB.pdf" TargetMode="External"/><Relationship Id="rId67" Type="http://schemas.openxmlformats.org/officeDocument/2006/relationships/hyperlink" Target="http://web/worldbank/org" TargetMode="External"/><Relationship Id="rId20" Type="http://schemas.openxmlformats.org/officeDocument/2006/relationships/hyperlink" Target="https://www.google.com/search?sxsrf=ACYBGNSzJzbX6mHfD" TargetMode="External"/><Relationship Id="rId41" Type="http://schemas.openxmlformats.org/officeDocument/2006/relationships/hyperlink" Target="https://nabu.ua/ua/finansoviy-oblik.html" TargetMode="External"/><Relationship Id="rId54" Type="http://schemas.openxmlformats.org/officeDocument/2006/relationships/hyperlink" Target="https://nabu.ua/ua/finansoviy-oblik.html" TargetMode="External"/><Relationship Id="rId62" Type="http://schemas.openxmlformats.org/officeDocument/2006/relationships/hyperlink" Target="https://masterbuh.com/storage/files/bank-i-kasa.pdf" TargetMode="External"/><Relationship Id="rId70" Type="http://schemas.openxmlformats.org/officeDocument/2006/relationships/hyperlink" Target="http://www.rada.gov.ua/" TargetMode="External"/><Relationship Id="rId75" Type="http://schemas.openxmlformats.org/officeDocument/2006/relationships/hyperlink" Target="http://www.nau.kiev.ua/"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31</Pages>
  <Words>41811</Words>
  <Characters>23833</Characters>
  <Application>Microsoft Office Word</Application>
  <DocSecurity>0</DocSecurity>
  <Lines>198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5</cp:revision>
  <dcterms:created xsi:type="dcterms:W3CDTF">2021-02-04T16:34:00Z</dcterms:created>
  <dcterms:modified xsi:type="dcterms:W3CDTF">2021-02-04T17:25:00Z</dcterms:modified>
</cp:coreProperties>
</file>