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4E6" w:rsidRDefault="005C26AC" w:rsidP="00C8747D">
      <w:pPr>
        <w:rPr>
          <w:lang w:val="uk-UA"/>
        </w:rPr>
      </w:pPr>
      <w:r w:rsidRPr="005C26AC">
        <w:rPr>
          <w:lang w:val="uk-UA"/>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2pt;height:748.2pt" o:ole="">
            <v:imagedata r:id="rId9" o:title=""/>
          </v:shape>
          <o:OLEObject Type="Embed" ProgID="Word.Document.8" ShapeID="_x0000_i1025" DrawAspect="Content" ObjectID="_1663573680" r:id="rId10">
            <o:FieldCodes>\s</o:FieldCodes>
          </o:OLEObject>
        </w:object>
      </w:r>
    </w:p>
    <w:p w:rsidR="00A5622A" w:rsidRPr="00A5622A" w:rsidRDefault="00A5622A" w:rsidP="00C8747D">
      <w:pPr>
        <w:rPr>
          <w:lang w:val="uk-UA"/>
        </w:rPr>
      </w:pPr>
    </w:p>
    <w:p w:rsidR="00C8747D" w:rsidRPr="00A11E88" w:rsidRDefault="00E504E6" w:rsidP="00C8747D">
      <w:pPr>
        <w:rPr>
          <w:b/>
          <w:sz w:val="24"/>
          <w:szCs w:val="24"/>
          <w:lang w:val="uk-UA"/>
        </w:rPr>
      </w:pPr>
      <w:r>
        <w:rPr>
          <w:sz w:val="24"/>
          <w:szCs w:val="24"/>
          <w:lang w:val="uk-UA"/>
        </w:rPr>
        <w:t>Робоча</w:t>
      </w:r>
      <w:r w:rsidR="00C8747D" w:rsidRPr="00897FD6">
        <w:rPr>
          <w:sz w:val="24"/>
          <w:szCs w:val="24"/>
        </w:rPr>
        <w:t xml:space="preserve"> </w:t>
      </w:r>
      <w:r>
        <w:rPr>
          <w:sz w:val="24"/>
          <w:szCs w:val="24"/>
          <w:lang w:val="uk-UA"/>
        </w:rPr>
        <w:t>п</w:t>
      </w:r>
      <w:r w:rsidR="00C8747D" w:rsidRPr="00591BF7">
        <w:rPr>
          <w:sz w:val="24"/>
          <w:szCs w:val="24"/>
        </w:rPr>
        <w:t xml:space="preserve">рограма навчальної дисципліни </w:t>
      </w:r>
      <w:r w:rsidR="00C8747D" w:rsidRPr="00591BF7">
        <w:rPr>
          <w:sz w:val="24"/>
          <w:szCs w:val="24"/>
          <w:lang w:val="uk-UA"/>
        </w:rPr>
        <w:t xml:space="preserve"> </w:t>
      </w:r>
      <w:r w:rsidR="00C8747D" w:rsidRPr="00897FD6">
        <w:rPr>
          <w:b/>
          <w:sz w:val="24"/>
          <w:szCs w:val="24"/>
          <w:u w:val="single"/>
          <w:lang w:val="uk-UA"/>
        </w:rPr>
        <w:t>« Управлінський облік</w:t>
      </w:r>
      <w:r w:rsidR="00C8747D" w:rsidRPr="00A11E88">
        <w:rPr>
          <w:b/>
          <w:sz w:val="24"/>
          <w:szCs w:val="24"/>
          <w:u w:val="single"/>
          <w:lang w:val="uk-UA"/>
        </w:rPr>
        <w:t>»</w:t>
      </w:r>
    </w:p>
    <w:p w:rsidR="00C8747D" w:rsidRPr="00591BF7" w:rsidRDefault="00C8747D" w:rsidP="00C8747D">
      <w:pPr>
        <w:rPr>
          <w:sz w:val="24"/>
          <w:szCs w:val="24"/>
          <w:lang w:val="uk-UA"/>
        </w:rPr>
      </w:pPr>
    </w:p>
    <w:p w:rsidR="00C8747D" w:rsidRPr="00A11E88" w:rsidRDefault="00C8747D" w:rsidP="00C8747D">
      <w:pPr>
        <w:rPr>
          <w:b/>
          <w:sz w:val="24"/>
          <w:szCs w:val="24"/>
          <w:lang w:val="uk-UA"/>
        </w:rPr>
      </w:pPr>
      <w:r w:rsidRPr="00591BF7">
        <w:rPr>
          <w:sz w:val="24"/>
          <w:szCs w:val="24"/>
        </w:rPr>
        <w:t>д</w:t>
      </w:r>
      <w:r>
        <w:rPr>
          <w:sz w:val="24"/>
          <w:szCs w:val="24"/>
        </w:rPr>
        <w:t>ля студентів за галуззю знань</w:t>
      </w:r>
      <w:r>
        <w:rPr>
          <w:sz w:val="24"/>
          <w:szCs w:val="24"/>
          <w:lang w:val="uk-UA"/>
        </w:rPr>
        <w:t>:</w:t>
      </w:r>
      <w:r>
        <w:rPr>
          <w:sz w:val="24"/>
          <w:szCs w:val="24"/>
        </w:rPr>
        <w:t xml:space="preserve">  </w:t>
      </w:r>
      <w:r w:rsidRPr="00A11E88">
        <w:rPr>
          <w:b/>
          <w:sz w:val="24"/>
          <w:szCs w:val="24"/>
          <w:u w:val="single"/>
        </w:rPr>
        <w:t>07 «Управління та адміністрування»</w:t>
      </w:r>
    </w:p>
    <w:p w:rsidR="00C8747D" w:rsidRPr="00A11E88" w:rsidRDefault="00C8747D" w:rsidP="00C8747D">
      <w:pPr>
        <w:rPr>
          <w:b/>
          <w:sz w:val="24"/>
          <w:szCs w:val="24"/>
          <w:u w:val="single"/>
          <w:lang w:val="uk-UA"/>
        </w:rPr>
      </w:pPr>
      <w:r w:rsidRPr="00C17C59">
        <w:rPr>
          <w:sz w:val="24"/>
          <w:szCs w:val="24"/>
          <w:lang w:val="uk-UA"/>
        </w:rPr>
        <w:t>спеціальності</w:t>
      </w:r>
      <w:r>
        <w:rPr>
          <w:sz w:val="24"/>
          <w:szCs w:val="24"/>
          <w:lang w:val="uk-UA"/>
        </w:rPr>
        <w:t>:</w:t>
      </w:r>
      <w:r w:rsidRPr="00C17C59">
        <w:rPr>
          <w:sz w:val="24"/>
          <w:szCs w:val="24"/>
          <w:lang w:val="uk-UA"/>
        </w:rPr>
        <w:t xml:space="preserve"> </w:t>
      </w:r>
      <w:r w:rsidRPr="00C17C59">
        <w:rPr>
          <w:b/>
          <w:sz w:val="24"/>
          <w:szCs w:val="24"/>
          <w:u w:val="single"/>
          <w:lang w:val="uk-UA"/>
        </w:rPr>
        <w:t>071 «Облік і оподаткування»</w:t>
      </w:r>
    </w:p>
    <w:p w:rsidR="00C8747D" w:rsidRPr="00C17C59" w:rsidRDefault="00C8747D" w:rsidP="00C8747D">
      <w:pPr>
        <w:rPr>
          <w:sz w:val="24"/>
          <w:szCs w:val="24"/>
          <w:lang w:val="uk-UA"/>
        </w:rPr>
      </w:pPr>
      <w:r>
        <w:rPr>
          <w:sz w:val="24"/>
          <w:szCs w:val="24"/>
          <w:lang w:val="uk-UA"/>
        </w:rPr>
        <w:t xml:space="preserve">спеціалізації:  </w:t>
      </w:r>
      <w:r w:rsidRPr="00AA14E6">
        <w:rPr>
          <w:b/>
          <w:sz w:val="24"/>
          <w:szCs w:val="24"/>
          <w:u w:val="single"/>
          <w:lang w:val="uk-UA"/>
        </w:rPr>
        <w:t>Бухгалтерський облік</w:t>
      </w:r>
      <w:r w:rsidRPr="00C17C59">
        <w:rPr>
          <w:b/>
          <w:sz w:val="24"/>
          <w:szCs w:val="24"/>
          <w:u w:val="single"/>
          <w:lang w:val="uk-UA"/>
        </w:rPr>
        <w:t xml:space="preserve">, аналіз та </w:t>
      </w:r>
      <w:r>
        <w:rPr>
          <w:b/>
          <w:sz w:val="24"/>
          <w:szCs w:val="24"/>
          <w:u w:val="single"/>
          <w:lang w:val="uk-UA"/>
        </w:rPr>
        <w:t>аудит</w:t>
      </w:r>
      <w:r w:rsidRPr="00C17C59">
        <w:rPr>
          <w:sz w:val="24"/>
          <w:szCs w:val="24"/>
          <w:lang w:val="uk-UA"/>
        </w:rPr>
        <w:t xml:space="preserve"> </w:t>
      </w:r>
    </w:p>
    <w:p w:rsidR="00C8747D" w:rsidRPr="00591BF7" w:rsidRDefault="00C8747D" w:rsidP="00C8747D">
      <w:pPr>
        <w:rPr>
          <w:sz w:val="24"/>
          <w:szCs w:val="24"/>
        </w:rPr>
      </w:pPr>
      <w:r w:rsidRPr="00591BF7">
        <w:rPr>
          <w:sz w:val="24"/>
          <w:szCs w:val="24"/>
        </w:rPr>
        <w:t>освітнього ступеня</w:t>
      </w:r>
      <w:r>
        <w:rPr>
          <w:sz w:val="24"/>
          <w:szCs w:val="24"/>
          <w:lang w:val="uk-UA"/>
        </w:rPr>
        <w:t>:</w:t>
      </w:r>
      <w:r w:rsidRPr="00591BF7">
        <w:rPr>
          <w:sz w:val="24"/>
          <w:szCs w:val="24"/>
        </w:rPr>
        <w:t xml:space="preserve"> </w:t>
      </w:r>
      <w:r>
        <w:rPr>
          <w:b/>
          <w:sz w:val="24"/>
          <w:szCs w:val="24"/>
          <w:lang w:val="uk-UA"/>
        </w:rPr>
        <w:t>бакалавр</w:t>
      </w:r>
      <w:r w:rsidRPr="004A1EF9">
        <w:rPr>
          <w:b/>
          <w:sz w:val="24"/>
          <w:szCs w:val="24"/>
        </w:rPr>
        <w:t xml:space="preserve"> </w:t>
      </w:r>
    </w:p>
    <w:p w:rsidR="00C8747D" w:rsidRPr="00591BF7" w:rsidRDefault="00C8747D" w:rsidP="00C8747D">
      <w:pPr>
        <w:rPr>
          <w:sz w:val="24"/>
          <w:szCs w:val="24"/>
        </w:rPr>
      </w:pPr>
    </w:p>
    <w:p w:rsidR="00C8747D" w:rsidRPr="00591BF7" w:rsidRDefault="00C8747D" w:rsidP="00C8747D">
      <w:pPr>
        <w:rPr>
          <w:sz w:val="24"/>
          <w:szCs w:val="24"/>
        </w:rPr>
      </w:pPr>
      <w:r>
        <w:rPr>
          <w:sz w:val="24"/>
          <w:szCs w:val="24"/>
        </w:rPr>
        <w:t>“</w:t>
      </w:r>
      <w:r w:rsidR="00F836E4">
        <w:rPr>
          <w:sz w:val="24"/>
          <w:szCs w:val="24"/>
          <w:lang w:val="uk-UA"/>
        </w:rPr>
        <w:t>28</w:t>
      </w:r>
      <w:r>
        <w:rPr>
          <w:sz w:val="24"/>
          <w:szCs w:val="24"/>
        </w:rPr>
        <w:t xml:space="preserve">” </w:t>
      </w:r>
      <w:r>
        <w:rPr>
          <w:sz w:val="24"/>
          <w:szCs w:val="24"/>
          <w:lang w:val="uk-UA"/>
        </w:rPr>
        <w:t>серпня</w:t>
      </w:r>
      <w:r>
        <w:rPr>
          <w:sz w:val="24"/>
          <w:szCs w:val="24"/>
        </w:rPr>
        <w:t xml:space="preserve"> 20</w:t>
      </w:r>
      <w:r w:rsidR="00F836E4">
        <w:rPr>
          <w:sz w:val="24"/>
          <w:szCs w:val="24"/>
          <w:lang w:val="uk-UA"/>
        </w:rPr>
        <w:t>20</w:t>
      </w:r>
      <w:r>
        <w:rPr>
          <w:sz w:val="24"/>
          <w:szCs w:val="24"/>
        </w:rPr>
        <w:t xml:space="preserve"> року – </w:t>
      </w:r>
      <w:r w:rsidR="00EF13DB">
        <w:rPr>
          <w:sz w:val="24"/>
          <w:szCs w:val="24"/>
          <w:lang w:val="uk-UA"/>
        </w:rPr>
        <w:t>2</w:t>
      </w:r>
      <w:r>
        <w:rPr>
          <w:sz w:val="24"/>
          <w:szCs w:val="24"/>
          <w:lang w:val="uk-UA"/>
        </w:rPr>
        <w:t xml:space="preserve">1 </w:t>
      </w:r>
      <w:r w:rsidRPr="00591BF7">
        <w:rPr>
          <w:sz w:val="24"/>
          <w:szCs w:val="24"/>
        </w:rPr>
        <w:t>с.</w:t>
      </w:r>
    </w:p>
    <w:p w:rsidR="00C8747D" w:rsidRPr="005F15F6" w:rsidRDefault="00C8747D" w:rsidP="00C8747D">
      <w:pPr>
        <w:rPr>
          <w:sz w:val="26"/>
          <w:szCs w:val="26"/>
        </w:rPr>
      </w:pPr>
    </w:p>
    <w:p w:rsidR="00C8747D" w:rsidRPr="00B62F42" w:rsidRDefault="00C8747D" w:rsidP="00C8747D">
      <w:pPr>
        <w:spacing w:line="40" w:lineRule="atLeast"/>
        <w:ind w:left="2880"/>
        <w:rPr>
          <w:sz w:val="24"/>
          <w:szCs w:val="24"/>
        </w:rPr>
      </w:pPr>
    </w:p>
    <w:p w:rsidR="00C8747D" w:rsidRPr="00DC6D6A" w:rsidRDefault="00C8747D" w:rsidP="00C8747D">
      <w:pPr>
        <w:spacing w:line="40" w:lineRule="atLeast"/>
        <w:ind w:left="2880"/>
        <w:rPr>
          <w:sz w:val="24"/>
          <w:szCs w:val="24"/>
          <w:lang w:val="uk-UA"/>
        </w:rPr>
      </w:pPr>
    </w:p>
    <w:p w:rsidR="00C8747D" w:rsidRPr="00B62F42" w:rsidRDefault="00C8747D" w:rsidP="00C8747D">
      <w:pPr>
        <w:rPr>
          <w:sz w:val="26"/>
          <w:szCs w:val="26"/>
        </w:rPr>
      </w:pPr>
    </w:p>
    <w:p w:rsidR="00C8747D" w:rsidRPr="005F15F6" w:rsidRDefault="00C8747D" w:rsidP="00C8747D">
      <w:pPr>
        <w:rPr>
          <w:sz w:val="26"/>
          <w:szCs w:val="26"/>
        </w:rPr>
      </w:pPr>
    </w:p>
    <w:p w:rsidR="00C8747D" w:rsidRPr="00F20F2E" w:rsidRDefault="00C8747D" w:rsidP="00C8747D">
      <w:pPr>
        <w:rPr>
          <w:b/>
          <w:sz w:val="24"/>
          <w:szCs w:val="24"/>
          <w:lang w:val="uk-UA"/>
        </w:rPr>
      </w:pPr>
      <w:r w:rsidRPr="00F20F2E">
        <w:rPr>
          <w:b/>
          <w:sz w:val="24"/>
          <w:szCs w:val="24"/>
        </w:rPr>
        <w:t>Розробник:</w:t>
      </w:r>
      <w:r w:rsidRPr="00F20F2E">
        <w:rPr>
          <w:b/>
          <w:sz w:val="24"/>
          <w:szCs w:val="24"/>
          <w:lang w:val="uk-UA"/>
        </w:rPr>
        <w:t xml:space="preserve"> </w:t>
      </w:r>
      <w:r w:rsidRPr="00F20F2E">
        <w:rPr>
          <w:b/>
          <w:sz w:val="24"/>
          <w:szCs w:val="24"/>
        </w:rPr>
        <w:t>Шевців Л.Ю.,</w:t>
      </w:r>
      <w:r w:rsidRPr="00F20F2E">
        <w:rPr>
          <w:b/>
          <w:sz w:val="24"/>
          <w:szCs w:val="24"/>
          <w:lang w:val="uk-UA"/>
        </w:rPr>
        <w:t xml:space="preserve"> </w:t>
      </w:r>
      <w:r w:rsidRPr="00F20F2E">
        <w:rPr>
          <w:sz w:val="24"/>
          <w:szCs w:val="24"/>
        </w:rPr>
        <w:t>доцент кафедри обліку і аудиту</w:t>
      </w:r>
      <w:r w:rsidRPr="00F20F2E">
        <w:rPr>
          <w:sz w:val="24"/>
          <w:szCs w:val="24"/>
          <w:lang w:val="uk-UA"/>
        </w:rPr>
        <w:t xml:space="preserve">, </w:t>
      </w:r>
      <w:r w:rsidRPr="00F20F2E">
        <w:rPr>
          <w:sz w:val="24"/>
          <w:szCs w:val="24"/>
        </w:rPr>
        <w:t>к.е.н., доцент</w:t>
      </w:r>
    </w:p>
    <w:p w:rsidR="00C8747D" w:rsidRPr="00F20F2E" w:rsidRDefault="00C8747D" w:rsidP="00C8747D">
      <w:pPr>
        <w:rPr>
          <w:sz w:val="24"/>
          <w:szCs w:val="24"/>
        </w:rPr>
      </w:pPr>
    </w:p>
    <w:p w:rsidR="00C8747D" w:rsidRPr="00F20F2E" w:rsidRDefault="00C8747D" w:rsidP="00C8747D">
      <w:pPr>
        <w:rPr>
          <w:sz w:val="24"/>
          <w:szCs w:val="24"/>
        </w:rPr>
      </w:pPr>
    </w:p>
    <w:p w:rsidR="00C8747D" w:rsidRPr="00F20F2E" w:rsidRDefault="00C8747D" w:rsidP="00C8747D">
      <w:pPr>
        <w:rPr>
          <w:sz w:val="24"/>
          <w:szCs w:val="24"/>
        </w:rPr>
      </w:pPr>
    </w:p>
    <w:p w:rsidR="00C8747D" w:rsidRPr="00F20F2E" w:rsidRDefault="00C8747D" w:rsidP="00C8747D">
      <w:pPr>
        <w:rPr>
          <w:sz w:val="24"/>
          <w:szCs w:val="24"/>
        </w:rPr>
      </w:pPr>
    </w:p>
    <w:p w:rsidR="00C8747D" w:rsidRPr="00F20F2E" w:rsidRDefault="00C8747D" w:rsidP="00C8747D">
      <w:pPr>
        <w:rPr>
          <w:sz w:val="24"/>
          <w:szCs w:val="24"/>
        </w:rPr>
      </w:pPr>
    </w:p>
    <w:p w:rsidR="00C8747D" w:rsidRPr="00F20F2E" w:rsidRDefault="00C8747D" w:rsidP="00C8747D">
      <w:pPr>
        <w:rPr>
          <w:sz w:val="24"/>
          <w:szCs w:val="24"/>
        </w:rPr>
      </w:pPr>
      <w:r w:rsidRPr="00F20F2E">
        <w:rPr>
          <w:b/>
          <w:sz w:val="24"/>
          <w:szCs w:val="24"/>
        </w:rPr>
        <w:t xml:space="preserve">Розглянуто  та  ухвалено  на  засіданні  кафедри </w:t>
      </w:r>
      <w:r w:rsidRPr="00F20F2E">
        <w:rPr>
          <w:b/>
          <w:sz w:val="24"/>
          <w:szCs w:val="24"/>
          <w:u w:val="single"/>
          <w:lang w:val="uk-UA"/>
        </w:rPr>
        <w:t>обліку і аудиту</w:t>
      </w:r>
      <w:r w:rsidRPr="00F20F2E">
        <w:rPr>
          <w:sz w:val="24"/>
          <w:szCs w:val="24"/>
          <w:u w:val="single"/>
          <w:lang w:val="uk-UA"/>
        </w:rPr>
        <w:t xml:space="preserve"> </w:t>
      </w:r>
    </w:p>
    <w:p w:rsidR="00C8747D" w:rsidRPr="00F20F2E" w:rsidRDefault="00C8747D" w:rsidP="00C8747D">
      <w:pPr>
        <w:rPr>
          <w:sz w:val="24"/>
          <w:szCs w:val="24"/>
        </w:rPr>
      </w:pPr>
      <w:r w:rsidRPr="00F20F2E">
        <w:rPr>
          <w:sz w:val="24"/>
          <w:szCs w:val="24"/>
        </w:rPr>
        <w:t xml:space="preserve">Протокол № </w:t>
      </w:r>
      <w:r>
        <w:rPr>
          <w:sz w:val="24"/>
          <w:szCs w:val="24"/>
          <w:lang w:val="uk-UA"/>
        </w:rPr>
        <w:t>1</w:t>
      </w:r>
      <w:r>
        <w:rPr>
          <w:sz w:val="24"/>
          <w:szCs w:val="24"/>
        </w:rPr>
        <w:t xml:space="preserve"> від “</w:t>
      </w:r>
      <w:r w:rsidR="00F836E4">
        <w:rPr>
          <w:sz w:val="24"/>
          <w:szCs w:val="24"/>
          <w:lang w:val="uk-UA"/>
        </w:rPr>
        <w:t>28</w:t>
      </w:r>
      <w:r w:rsidRPr="00F20F2E">
        <w:rPr>
          <w:sz w:val="24"/>
          <w:szCs w:val="24"/>
        </w:rPr>
        <w:t xml:space="preserve">” </w:t>
      </w:r>
      <w:r>
        <w:rPr>
          <w:sz w:val="24"/>
          <w:szCs w:val="24"/>
          <w:lang w:val="uk-UA"/>
        </w:rPr>
        <w:t>серп</w:t>
      </w:r>
      <w:r w:rsidRPr="00091E0A">
        <w:rPr>
          <w:sz w:val="24"/>
          <w:szCs w:val="24"/>
          <w:lang w:val="uk-UA"/>
        </w:rPr>
        <w:t>ня</w:t>
      </w:r>
      <w:r w:rsidRPr="00F20F2E">
        <w:rPr>
          <w:sz w:val="24"/>
          <w:szCs w:val="24"/>
        </w:rPr>
        <w:t xml:space="preserve"> 20</w:t>
      </w:r>
      <w:r w:rsidR="00F836E4">
        <w:rPr>
          <w:sz w:val="24"/>
          <w:szCs w:val="24"/>
          <w:lang w:val="uk-UA"/>
        </w:rPr>
        <w:t>20</w:t>
      </w:r>
      <w:r w:rsidRPr="00F20F2E">
        <w:rPr>
          <w:sz w:val="24"/>
          <w:szCs w:val="24"/>
        </w:rPr>
        <w:t xml:space="preserve"> р.</w:t>
      </w:r>
    </w:p>
    <w:p w:rsidR="00C8747D" w:rsidRPr="00F20F2E" w:rsidRDefault="00C8747D" w:rsidP="00C8747D">
      <w:pPr>
        <w:rPr>
          <w:sz w:val="24"/>
          <w:szCs w:val="24"/>
        </w:rPr>
      </w:pPr>
    </w:p>
    <w:p w:rsidR="00C8747D" w:rsidRPr="00F20F2E" w:rsidRDefault="00C8747D" w:rsidP="00C8747D">
      <w:pPr>
        <w:rPr>
          <w:sz w:val="24"/>
          <w:szCs w:val="24"/>
        </w:rPr>
      </w:pPr>
    </w:p>
    <w:p w:rsidR="00C8747D" w:rsidRPr="00F20F2E" w:rsidRDefault="00C8747D" w:rsidP="00C8747D">
      <w:pPr>
        <w:rPr>
          <w:sz w:val="24"/>
          <w:szCs w:val="24"/>
          <w:lang w:val="uk-UA"/>
        </w:rPr>
      </w:pPr>
      <w:r w:rsidRPr="00F20F2E">
        <w:rPr>
          <w:sz w:val="24"/>
          <w:szCs w:val="24"/>
        </w:rPr>
        <w:t>Заві</w:t>
      </w:r>
      <w:r>
        <w:rPr>
          <w:sz w:val="24"/>
          <w:szCs w:val="24"/>
        </w:rPr>
        <w:t>дувач кафедри _____________  _</w:t>
      </w:r>
      <w:r w:rsidRPr="00F20F2E">
        <w:rPr>
          <w:sz w:val="24"/>
          <w:szCs w:val="24"/>
          <w:u w:val="single"/>
          <w:lang w:val="uk-UA"/>
        </w:rPr>
        <w:t>Романів Є.М</w:t>
      </w:r>
    </w:p>
    <w:p w:rsidR="00C8747D" w:rsidRPr="00AA5527" w:rsidRDefault="00C8747D" w:rsidP="00C8747D">
      <w:r w:rsidRPr="00F20F2E">
        <w:rPr>
          <w:sz w:val="24"/>
          <w:szCs w:val="24"/>
        </w:rPr>
        <w:t xml:space="preserve">                      </w:t>
      </w:r>
      <w:r>
        <w:rPr>
          <w:sz w:val="24"/>
          <w:szCs w:val="24"/>
        </w:rPr>
        <w:t xml:space="preserve">          </w:t>
      </w:r>
      <w:r>
        <w:rPr>
          <w:sz w:val="24"/>
          <w:szCs w:val="24"/>
          <w:lang w:val="uk-UA"/>
        </w:rPr>
        <w:t xml:space="preserve">      </w:t>
      </w:r>
      <w:r>
        <w:rPr>
          <w:sz w:val="24"/>
          <w:szCs w:val="24"/>
        </w:rPr>
        <w:t xml:space="preserve"> </w:t>
      </w:r>
      <w:r w:rsidRPr="00AA5527">
        <w:t>(підпис)           (прізвище, ініціали)</w:t>
      </w:r>
    </w:p>
    <w:p w:rsidR="00C8747D" w:rsidRPr="00AA5527" w:rsidRDefault="00C8747D" w:rsidP="00C8747D"/>
    <w:p w:rsidR="00C8747D" w:rsidRPr="005F15F6" w:rsidRDefault="00C8747D" w:rsidP="00C8747D"/>
    <w:p w:rsidR="00C8747D" w:rsidRPr="005F15F6" w:rsidRDefault="00C8747D" w:rsidP="00C8747D"/>
    <w:p w:rsidR="00C8747D" w:rsidRPr="005F15F6" w:rsidRDefault="00C8747D" w:rsidP="00C8747D"/>
    <w:p w:rsidR="00C8747D" w:rsidRPr="005F15F6" w:rsidRDefault="00C8747D" w:rsidP="00C8747D"/>
    <w:p w:rsidR="00C8747D" w:rsidRPr="005F15F6" w:rsidRDefault="00C8747D" w:rsidP="00C8747D"/>
    <w:p w:rsidR="00C8747D" w:rsidRPr="00F20F2E" w:rsidRDefault="00C8747D" w:rsidP="00C8747D">
      <w:pPr>
        <w:rPr>
          <w:sz w:val="24"/>
          <w:szCs w:val="24"/>
        </w:rPr>
      </w:pPr>
      <w:r w:rsidRPr="00F20F2E">
        <w:rPr>
          <w:b/>
          <w:sz w:val="24"/>
          <w:szCs w:val="24"/>
        </w:rPr>
        <w:t>Розглянуто  та  ухвалено  Вченою радою факультету управління фінансами та бізнесу</w:t>
      </w:r>
    </w:p>
    <w:p w:rsidR="00C8747D" w:rsidRPr="00F20F2E" w:rsidRDefault="00C8747D" w:rsidP="00C8747D">
      <w:pPr>
        <w:rPr>
          <w:sz w:val="24"/>
          <w:szCs w:val="24"/>
        </w:rPr>
      </w:pPr>
      <w:r>
        <w:rPr>
          <w:sz w:val="24"/>
          <w:szCs w:val="24"/>
        </w:rPr>
        <w:t xml:space="preserve">Протокол № </w:t>
      </w:r>
      <w:r>
        <w:rPr>
          <w:sz w:val="24"/>
          <w:szCs w:val="24"/>
          <w:lang w:val="uk-UA"/>
        </w:rPr>
        <w:t>1</w:t>
      </w:r>
      <w:r>
        <w:rPr>
          <w:sz w:val="24"/>
          <w:szCs w:val="24"/>
        </w:rPr>
        <w:t xml:space="preserve"> від “</w:t>
      </w:r>
      <w:r w:rsidR="00F836E4">
        <w:rPr>
          <w:sz w:val="24"/>
          <w:szCs w:val="24"/>
          <w:lang w:val="uk-UA"/>
        </w:rPr>
        <w:t>28</w:t>
      </w:r>
      <w:r w:rsidRPr="00F20F2E">
        <w:rPr>
          <w:sz w:val="24"/>
          <w:szCs w:val="24"/>
        </w:rPr>
        <w:t>”</w:t>
      </w:r>
      <w:r w:rsidRPr="00EB5D42">
        <w:rPr>
          <w:sz w:val="24"/>
          <w:szCs w:val="24"/>
        </w:rPr>
        <w:t xml:space="preserve"> </w:t>
      </w:r>
      <w:r>
        <w:rPr>
          <w:sz w:val="24"/>
          <w:szCs w:val="24"/>
          <w:u w:val="single"/>
          <w:lang w:val="uk-UA"/>
        </w:rPr>
        <w:t>серп</w:t>
      </w:r>
      <w:r w:rsidRPr="001508C7">
        <w:rPr>
          <w:sz w:val="24"/>
          <w:szCs w:val="24"/>
          <w:u w:val="single"/>
          <w:lang w:val="uk-UA"/>
        </w:rPr>
        <w:t>ня</w:t>
      </w:r>
      <w:r w:rsidRPr="00F20F2E">
        <w:rPr>
          <w:sz w:val="24"/>
          <w:szCs w:val="24"/>
        </w:rPr>
        <w:t xml:space="preserve"> 20</w:t>
      </w:r>
      <w:r w:rsidR="00F836E4">
        <w:rPr>
          <w:sz w:val="24"/>
          <w:szCs w:val="24"/>
          <w:lang w:val="uk-UA"/>
        </w:rPr>
        <w:t>20</w:t>
      </w:r>
      <w:r w:rsidRPr="00F20F2E">
        <w:rPr>
          <w:sz w:val="24"/>
          <w:szCs w:val="24"/>
        </w:rPr>
        <w:t xml:space="preserve"> р.</w:t>
      </w:r>
    </w:p>
    <w:p w:rsidR="00C8747D" w:rsidRPr="00F20F2E" w:rsidRDefault="00C8747D" w:rsidP="00C8747D">
      <w:pPr>
        <w:rPr>
          <w:sz w:val="24"/>
          <w:szCs w:val="24"/>
        </w:rPr>
      </w:pPr>
    </w:p>
    <w:p w:rsidR="00C8747D" w:rsidRPr="005F15F6" w:rsidRDefault="00C8747D" w:rsidP="00C8747D"/>
    <w:p w:rsidR="00C8747D" w:rsidRPr="005F15F6" w:rsidRDefault="00C8747D" w:rsidP="00C8747D"/>
    <w:p w:rsidR="00C8747D" w:rsidRPr="005F15F6" w:rsidRDefault="00C8747D" w:rsidP="00C8747D"/>
    <w:p w:rsidR="00C8747D" w:rsidRPr="005F15F6" w:rsidRDefault="00C8747D" w:rsidP="00C8747D"/>
    <w:p w:rsidR="00C8747D" w:rsidRPr="005F15F6" w:rsidRDefault="00C8747D" w:rsidP="00C8747D"/>
    <w:p w:rsidR="00C8747D" w:rsidRDefault="00C8747D" w:rsidP="00C8747D">
      <w:pPr>
        <w:rPr>
          <w:lang w:val="uk-UA"/>
        </w:rPr>
      </w:pPr>
    </w:p>
    <w:p w:rsidR="00C8747D" w:rsidRDefault="00C8747D" w:rsidP="00C8747D">
      <w:pPr>
        <w:rPr>
          <w:lang w:val="uk-UA"/>
        </w:rPr>
      </w:pPr>
    </w:p>
    <w:p w:rsidR="00C8747D" w:rsidRDefault="00C8747D" w:rsidP="00C8747D">
      <w:pPr>
        <w:rPr>
          <w:lang w:val="uk-UA"/>
        </w:rPr>
      </w:pPr>
    </w:p>
    <w:p w:rsidR="00C8747D" w:rsidRDefault="00C8747D" w:rsidP="00C8747D">
      <w:pPr>
        <w:rPr>
          <w:lang w:val="uk-UA"/>
        </w:rPr>
      </w:pPr>
    </w:p>
    <w:p w:rsidR="00C8747D" w:rsidRDefault="00C8747D" w:rsidP="00C8747D">
      <w:pPr>
        <w:rPr>
          <w:lang w:val="uk-UA"/>
        </w:rPr>
      </w:pPr>
    </w:p>
    <w:p w:rsidR="00C8747D" w:rsidRDefault="00C8747D" w:rsidP="00C8747D">
      <w:pPr>
        <w:rPr>
          <w:lang w:val="uk-UA"/>
        </w:rPr>
      </w:pPr>
    </w:p>
    <w:p w:rsidR="00C8747D" w:rsidRDefault="00C8747D" w:rsidP="00C8747D">
      <w:pPr>
        <w:rPr>
          <w:lang w:val="uk-UA"/>
        </w:rPr>
      </w:pPr>
    </w:p>
    <w:p w:rsidR="00C8747D" w:rsidRDefault="00C8747D" w:rsidP="00C8747D">
      <w:pPr>
        <w:rPr>
          <w:lang w:val="uk-UA"/>
        </w:rPr>
      </w:pPr>
    </w:p>
    <w:p w:rsidR="00C8747D" w:rsidRDefault="00C8747D" w:rsidP="00C8747D">
      <w:pPr>
        <w:rPr>
          <w:lang w:val="uk-UA"/>
        </w:rPr>
      </w:pPr>
    </w:p>
    <w:p w:rsidR="00C8747D" w:rsidRDefault="00C8747D" w:rsidP="00C8747D">
      <w:pPr>
        <w:rPr>
          <w:lang w:val="uk-UA"/>
        </w:rPr>
      </w:pPr>
    </w:p>
    <w:p w:rsidR="00C8747D" w:rsidRDefault="00C8747D" w:rsidP="00C8747D">
      <w:pPr>
        <w:rPr>
          <w:lang w:val="uk-UA"/>
        </w:rPr>
      </w:pPr>
    </w:p>
    <w:p w:rsidR="00C8747D" w:rsidRDefault="00C8747D" w:rsidP="00C8747D">
      <w:pPr>
        <w:rPr>
          <w:lang w:val="uk-UA"/>
        </w:rPr>
      </w:pPr>
    </w:p>
    <w:p w:rsidR="00C8747D" w:rsidRPr="005F15F6" w:rsidRDefault="00C8747D" w:rsidP="00C8747D"/>
    <w:p w:rsidR="00C8747D" w:rsidRDefault="00C8747D" w:rsidP="00C8747D">
      <w:pPr>
        <w:jc w:val="center"/>
        <w:rPr>
          <w:sz w:val="24"/>
          <w:szCs w:val="24"/>
          <w:lang w:val="uk-UA"/>
        </w:rPr>
      </w:pPr>
      <w:r>
        <w:rPr>
          <w:sz w:val="24"/>
          <w:szCs w:val="24"/>
          <w:lang w:val="uk-UA"/>
        </w:rPr>
        <w:t xml:space="preserve">                                                                         © Шевців Л.Ю., 20</w:t>
      </w:r>
      <w:r w:rsidR="00F836E4">
        <w:rPr>
          <w:sz w:val="24"/>
          <w:szCs w:val="24"/>
          <w:lang w:val="uk-UA"/>
        </w:rPr>
        <w:t>20</w:t>
      </w:r>
    </w:p>
    <w:p w:rsidR="00C8747D" w:rsidRDefault="00C8747D" w:rsidP="00C8747D">
      <w:pPr>
        <w:jc w:val="right"/>
        <w:rPr>
          <w:sz w:val="24"/>
          <w:szCs w:val="24"/>
          <w:lang w:val="uk-UA"/>
        </w:rPr>
      </w:pPr>
      <w:r>
        <w:rPr>
          <w:sz w:val="24"/>
          <w:szCs w:val="24"/>
          <w:lang w:val="uk-UA"/>
        </w:rPr>
        <w:t>© ЛНУ імені Івана Франка, 20</w:t>
      </w:r>
      <w:r w:rsidR="00F836E4">
        <w:rPr>
          <w:sz w:val="24"/>
          <w:szCs w:val="24"/>
          <w:lang w:val="uk-UA"/>
        </w:rPr>
        <w:t>20</w:t>
      </w:r>
      <w:r>
        <w:rPr>
          <w:sz w:val="24"/>
          <w:szCs w:val="24"/>
          <w:lang w:val="uk-UA"/>
        </w:rPr>
        <w:t xml:space="preserve"> рік</w:t>
      </w:r>
    </w:p>
    <w:p w:rsidR="00C8747D" w:rsidRDefault="00C8747D" w:rsidP="00C8747D">
      <w:pPr>
        <w:pStyle w:val="3"/>
        <w:keepNext w:val="0"/>
        <w:widowControl w:val="0"/>
        <w:spacing w:line="360" w:lineRule="auto"/>
        <w:rPr>
          <w:caps/>
          <w:sz w:val="24"/>
          <w:szCs w:val="24"/>
        </w:rPr>
      </w:pPr>
    </w:p>
    <w:p w:rsidR="00BF3F35" w:rsidRPr="00080B7F" w:rsidRDefault="00BF3F35" w:rsidP="00BF3F35">
      <w:pPr>
        <w:jc w:val="center"/>
        <w:rPr>
          <w:b/>
          <w:sz w:val="24"/>
          <w:szCs w:val="24"/>
        </w:rPr>
      </w:pPr>
    </w:p>
    <w:p w:rsidR="00BF3F35" w:rsidRPr="00080B7F" w:rsidRDefault="00BF3F35" w:rsidP="00BF3F35">
      <w:pPr>
        <w:jc w:val="center"/>
        <w:rPr>
          <w:b/>
          <w:sz w:val="24"/>
          <w:szCs w:val="24"/>
        </w:rPr>
      </w:pPr>
    </w:p>
    <w:p w:rsidR="00BF3F35" w:rsidRPr="00BF3F35" w:rsidRDefault="00BF3F35" w:rsidP="00BF3F35">
      <w:pPr>
        <w:jc w:val="center"/>
        <w:rPr>
          <w:b/>
          <w:sz w:val="24"/>
          <w:szCs w:val="24"/>
        </w:rPr>
      </w:pPr>
      <w:r w:rsidRPr="00BF3F35">
        <w:rPr>
          <w:b/>
          <w:sz w:val="24"/>
          <w:szCs w:val="24"/>
        </w:rPr>
        <w:t>ЗМІ</w:t>
      </w:r>
      <w:proofErr w:type="gramStart"/>
      <w:r w:rsidRPr="00BF3F35">
        <w:rPr>
          <w:b/>
          <w:sz w:val="24"/>
          <w:szCs w:val="24"/>
        </w:rPr>
        <w:t>СТ</w:t>
      </w:r>
      <w:proofErr w:type="gramEnd"/>
      <w:r w:rsidRPr="00BF3F35">
        <w:rPr>
          <w:b/>
          <w:sz w:val="24"/>
          <w:szCs w:val="24"/>
        </w:rPr>
        <w:t xml:space="preserve"> </w:t>
      </w:r>
    </w:p>
    <w:p w:rsidR="00BF3F35" w:rsidRPr="00752B78" w:rsidRDefault="00BF3F35" w:rsidP="00BF3F35">
      <w:pPr>
        <w:rPr>
          <w:sz w:val="24"/>
          <w:szCs w:val="24"/>
        </w:rPr>
      </w:pPr>
    </w:p>
    <w:p w:rsidR="00BF3F35" w:rsidRPr="00752B78" w:rsidRDefault="00BF3F35" w:rsidP="00BF3F35">
      <w:pPr>
        <w:rPr>
          <w:sz w:val="24"/>
          <w:szCs w:val="24"/>
        </w:rPr>
      </w:pPr>
    </w:p>
    <w:tbl>
      <w:tblPr>
        <w:tblW w:w="9468" w:type="dxa"/>
        <w:tblLook w:val="04A0" w:firstRow="1" w:lastRow="0" w:firstColumn="1" w:lastColumn="0" w:noHBand="0" w:noVBand="1"/>
      </w:tblPr>
      <w:tblGrid>
        <w:gridCol w:w="1620"/>
        <w:gridCol w:w="7848"/>
      </w:tblGrid>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w:t>
            </w:r>
          </w:p>
        </w:tc>
        <w:tc>
          <w:tcPr>
            <w:tcW w:w="7848" w:type="dxa"/>
          </w:tcPr>
          <w:p w:rsidR="00BF3F35" w:rsidRPr="00752B78" w:rsidRDefault="00BF3F35" w:rsidP="00BF3F35">
            <w:pPr>
              <w:jc w:val="both"/>
              <w:rPr>
                <w:sz w:val="24"/>
                <w:szCs w:val="24"/>
              </w:rPr>
            </w:pPr>
            <w:r w:rsidRPr="00752B78">
              <w:rPr>
                <w:sz w:val="24"/>
                <w:szCs w:val="24"/>
              </w:rPr>
              <w:t>ПОЯСНЮВАЛЬНА ЗАПИСКА ………………………………….</w:t>
            </w:r>
            <w:r>
              <w:rPr>
                <w:sz w:val="24"/>
                <w:szCs w:val="24"/>
              </w:rPr>
              <w:t>..</w:t>
            </w:r>
            <w:r w:rsidRPr="00752B78">
              <w:rPr>
                <w:sz w:val="24"/>
                <w:szCs w:val="24"/>
              </w:rPr>
              <w:t>4</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2.</w:t>
            </w:r>
          </w:p>
        </w:tc>
        <w:tc>
          <w:tcPr>
            <w:tcW w:w="7848" w:type="dxa"/>
          </w:tcPr>
          <w:p w:rsidR="00BF3F35" w:rsidRPr="00752B78" w:rsidRDefault="00BF3F35" w:rsidP="00BF3F35">
            <w:pPr>
              <w:jc w:val="both"/>
              <w:rPr>
                <w:sz w:val="24"/>
                <w:szCs w:val="24"/>
              </w:rPr>
            </w:pPr>
            <w:r w:rsidRPr="00752B78">
              <w:rPr>
                <w:sz w:val="24"/>
                <w:szCs w:val="24"/>
              </w:rPr>
              <w:t>ОПИС ПРЕДМЕТА НАВЧАЛЬНОЇ ДИСЦИПЛІНИ……………6</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3.</w:t>
            </w:r>
          </w:p>
        </w:tc>
        <w:tc>
          <w:tcPr>
            <w:tcW w:w="7848" w:type="dxa"/>
          </w:tcPr>
          <w:p w:rsidR="00BF3F35" w:rsidRPr="00752B78" w:rsidRDefault="00BF3F35" w:rsidP="00BF3F35">
            <w:pPr>
              <w:jc w:val="both"/>
              <w:rPr>
                <w:sz w:val="24"/>
                <w:szCs w:val="24"/>
              </w:rPr>
            </w:pPr>
            <w:r w:rsidRPr="00752B78">
              <w:rPr>
                <w:sz w:val="24"/>
                <w:szCs w:val="24"/>
              </w:rPr>
              <w:t>ТЕМАТИЧНИЙ ПЛАН НАВЧАЛЬНОЇ ДИСЦИПЛІНИ………..6</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4.</w:t>
            </w:r>
          </w:p>
        </w:tc>
        <w:tc>
          <w:tcPr>
            <w:tcW w:w="7848" w:type="dxa"/>
          </w:tcPr>
          <w:p w:rsidR="00BF3F35" w:rsidRPr="00A42888" w:rsidRDefault="00BF3F35" w:rsidP="00BF3F35">
            <w:pPr>
              <w:jc w:val="both"/>
              <w:rPr>
                <w:sz w:val="24"/>
                <w:szCs w:val="24"/>
                <w:lang w:val="uk-UA"/>
              </w:rPr>
            </w:pPr>
            <w:r w:rsidRPr="00752B78">
              <w:rPr>
                <w:sz w:val="24"/>
                <w:szCs w:val="24"/>
              </w:rPr>
              <w:t>ЗМІСТ НАВ</w:t>
            </w:r>
            <w:r w:rsidR="00A42888">
              <w:rPr>
                <w:sz w:val="24"/>
                <w:szCs w:val="24"/>
              </w:rPr>
              <w:t>ЧАЛЬНОЇ ДИСЦИПЛІНИ…………………………...</w:t>
            </w:r>
            <w:r w:rsidR="00A42888">
              <w:rPr>
                <w:sz w:val="24"/>
                <w:szCs w:val="24"/>
                <w:lang w:val="uk-UA"/>
              </w:rPr>
              <w:t>6</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5.</w:t>
            </w:r>
          </w:p>
        </w:tc>
        <w:tc>
          <w:tcPr>
            <w:tcW w:w="7848" w:type="dxa"/>
          </w:tcPr>
          <w:p w:rsidR="00BF3F35" w:rsidRPr="00752B78" w:rsidRDefault="00BF3F35" w:rsidP="00BF3F35">
            <w:pPr>
              <w:jc w:val="both"/>
              <w:rPr>
                <w:sz w:val="24"/>
                <w:szCs w:val="24"/>
              </w:rPr>
            </w:pPr>
            <w:r w:rsidRPr="00752B78">
              <w:rPr>
                <w:sz w:val="24"/>
                <w:szCs w:val="24"/>
              </w:rPr>
              <w:t>СПИСОК РЕКОМЕНДОВАНОЇ ЛІТЕРАТУРИ……………….…10</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6.</w:t>
            </w:r>
          </w:p>
        </w:tc>
        <w:tc>
          <w:tcPr>
            <w:tcW w:w="7848" w:type="dxa"/>
          </w:tcPr>
          <w:p w:rsidR="00BF3F35" w:rsidRPr="00752B78" w:rsidRDefault="00BF3F35" w:rsidP="00BF3F35">
            <w:pPr>
              <w:jc w:val="both"/>
              <w:rPr>
                <w:sz w:val="24"/>
                <w:szCs w:val="24"/>
              </w:rPr>
            </w:pPr>
            <w:r w:rsidRPr="00752B78">
              <w:rPr>
                <w:sz w:val="24"/>
                <w:szCs w:val="24"/>
              </w:rPr>
              <w:t xml:space="preserve">ГРАФІК РОЗПОДІЛУ НАВЧАЛЬНОГО ЧАСУ ЗА </w:t>
            </w:r>
          </w:p>
          <w:p w:rsidR="00BF3F35" w:rsidRPr="003D52F4" w:rsidRDefault="00BF3F35" w:rsidP="00BF3F35">
            <w:pPr>
              <w:rPr>
                <w:sz w:val="24"/>
                <w:szCs w:val="24"/>
                <w:lang w:val="uk-UA"/>
              </w:rPr>
            </w:pPr>
            <w:r w:rsidRPr="00752B78">
              <w:rPr>
                <w:sz w:val="24"/>
                <w:szCs w:val="24"/>
              </w:rPr>
              <w:t>ОСВІТНЬОЮ ПРОГРАМОЮ ТА  ВИДАМИ НАВЧАЛЬНОЇ РОБОТИ…………………………………………………………….</w:t>
            </w:r>
            <w:r>
              <w:rPr>
                <w:sz w:val="24"/>
                <w:szCs w:val="24"/>
              </w:rPr>
              <w:t>...</w:t>
            </w:r>
            <w:r w:rsidRPr="00752B78">
              <w:rPr>
                <w:sz w:val="24"/>
                <w:szCs w:val="24"/>
              </w:rPr>
              <w:t>1</w:t>
            </w:r>
            <w:r w:rsidR="00A42888">
              <w:rPr>
                <w:sz w:val="24"/>
                <w:szCs w:val="24"/>
                <w:lang w:val="uk-UA"/>
              </w:rPr>
              <w:t>3</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7.</w:t>
            </w:r>
          </w:p>
        </w:tc>
        <w:tc>
          <w:tcPr>
            <w:tcW w:w="7848" w:type="dxa"/>
          </w:tcPr>
          <w:p w:rsidR="00BF3F35" w:rsidRPr="00752B78" w:rsidRDefault="00BF3F35" w:rsidP="00BF3F35">
            <w:pPr>
              <w:jc w:val="both"/>
              <w:rPr>
                <w:sz w:val="24"/>
                <w:szCs w:val="24"/>
              </w:rPr>
            </w:pPr>
            <w:r w:rsidRPr="00752B78">
              <w:rPr>
                <w:sz w:val="24"/>
                <w:szCs w:val="24"/>
              </w:rPr>
              <w:t xml:space="preserve">КАЛЕНДАРНО-ТЕМАТИЧНИЙ ПЛАН АУДИТОРНИХ </w:t>
            </w:r>
          </w:p>
          <w:p w:rsidR="00BF3F35" w:rsidRPr="00A42888" w:rsidRDefault="00BF3F35" w:rsidP="00A42888">
            <w:pPr>
              <w:jc w:val="both"/>
              <w:rPr>
                <w:sz w:val="24"/>
                <w:szCs w:val="24"/>
                <w:lang w:val="uk-UA"/>
              </w:rPr>
            </w:pPr>
            <w:r w:rsidRPr="00752B78">
              <w:rPr>
                <w:sz w:val="24"/>
                <w:szCs w:val="24"/>
              </w:rPr>
              <w:t>ЗАНЯТЬ……………………………………………………………...</w:t>
            </w:r>
            <w:r>
              <w:rPr>
                <w:sz w:val="24"/>
                <w:szCs w:val="24"/>
              </w:rPr>
              <w:t>.</w:t>
            </w:r>
            <w:r w:rsidRPr="00752B78">
              <w:rPr>
                <w:sz w:val="24"/>
                <w:szCs w:val="24"/>
              </w:rPr>
              <w:t>1</w:t>
            </w:r>
            <w:r w:rsidR="00A42888">
              <w:rPr>
                <w:sz w:val="24"/>
                <w:szCs w:val="24"/>
                <w:lang w:val="uk-UA"/>
              </w:rPr>
              <w:t>3</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7.1</w:t>
            </w:r>
          </w:p>
        </w:tc>
        <w:tc>
          <w:tcPr>
            <w:tcW w:w="7848" w:type="dxa"/>
          </w:tcPr>
          <w:p w:rsidR="00BF3F35" w:rsidRPr="003D52F4" w:rsidRDefault="00BF3F35" w:rsidP="00BF3F35">
            <w:pPr>
              <w:jc w:val="both"/>
              <w:rPr>
                <w:sz w:val="24"/>
                <w:szCs w:val="24"/>
                <w:lang w:val="uk-UA"/>
              </w:rPr>
            </w:pPr>
            <w:r w:rsidRPr="00752B78">
              <w:rPr>
                <w:sz w:val="24"/>
                <w:szCs w:val="24"/>
              </w:rPr>
              <w:t>Календарно-тематични</w:t>
            </w:r>
            <w:r>
              <w:rPr>
                <w:sz w:val="24"/>
                <w:szCs w:val="24"/>
              </w:rPr>
              <w:t>й план лекційних занять………………….1</w:t>
            </w:r>
            <w:r w:rsidR="00A42888">
              <w:rPr>
                <w:sz w:val="24"/>
                <w:szCs w:val="24"/>
                <w:lang w:val="uk-UA"/>
              </w:rPr>
              <w:t>3</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7.2</w:t>
            </w:r>
          </w:p>
        </w:tc>
        <w:tc>
          <w:tcPr>
            <w:tcW w:w="7848" w:type="dxa"/>
          </w:tcPr>
          <w:p w:rsidR="00BF3F35" w:rsidRPr="003D52F4" w:rsidRDefault="00BF3F35" w:rsidP="00BF3F35">
            <w:pPr>
              <w:rPr>
                <w:sz w:val="24"/>
                <w:szCs w:val="24"/>
                <w:lang w:val="uk-UA"/>
              </w:rPr>
            </w:pPr>
            <w:r w:rsidRPr="00752B78">
              <w:rPr>
                <w:sz w:val="24"/>
                <w:szCs w:val="24"/>
              </w:rPr>
              <w:t>Календарно-тематичний план семінарських (практичних) занять, контрольних робіт………………………….........</w:t>
            </w:r>
            <w:r>
              <w:rPr>
                <w:sz w:val="24"/>
                <w:szCs w:val="24"/>
              </w:rPr>
              <w:t>..... ......................  1</w:t>
            </w:r>
            <w:r w:rsidR="00A42888">
              <w:rPr>
                <w:sz w:val="24"/>
                <w:szCs w:val="24"/>
                <w:lang w:val="uk-UA"/>
              </w:rPr>
              <w:t>4</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7.3</w:t>
            </w:r>
          </w:p>
        </w:tc>
        <w:tc>
          <w:tcPr>
            <w:tcW w:w="7848" w:type="dxa"/>
          </w:tcPr>
          <w:p w:rsidR="00BF3F35" w:rsidRPr="003D52F4" w:rsidRDefault="00BF3F35" w:rsidP="00BF3F35">
            <w:pPr>
              <w:jc w:val="both"/>
              <w:rPr>
                <w:sz w:val="24"/>
                <w:szCs w:val="24"/>
                <w:lang w:val="uk-UA"/>
              </w:rPr>
            </w:pPr>
            <w:r w:rsidRPr="00752B78">
              <w:rPr>
                <w:sz w:val="24"/>
                <w:szCs w:val="24"/>
              </w:rPr>
              <w:t>Графік  консультацій…………………………………………….….</w:t>
            </w:r>
            <w:r>
              <w:rPr>
                <w:sz w:val="24"/>
                <w:szCs w:val="24"/>
              </w:rPr>
              <w:t>.1</w:t>
            </w:r>
            <w:r w:rsidR="00A42888">
              <w:rPr>
                <w:sz w:val="24"/>
                <w:szCs w:val="24"/>
                <w:lang w:val="uk-UA"/>
              </w:rPr>
              <w:t>4</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8.</w:t>
            </w:r>
          </w:p>
        </w:tc>
        <w:tc>
          <w:tcPr>
            <w:tcW w:w="7848" w:type="dxa"/>
          </w:tcPr>
          <w:p w:rsidR="00BF3F35" w:rsidRPr="00A42888" w:rsidRDefault="00BF3F35" w:rsidP="00BF3F35">
            <w:pPr>
              <w:rPr>
                <w:sz w:val="24"/>
                <w:szCs w:val="24"/>
                <w:lang w:val="uk-UA"/>
              </w:rPr>
            </w:pPr>
            <w:r w:rsidRPr="00752B78">
              <w:rPr>
                <w:sz w:val="24"/>
                <w:szCs w:val="24"/>
              </w:rPr>
              <w:t>ПЕРЕЛІК ПИТАНЬ, ЩО ВИНОСЯТЬСЯ НА ПІДСУМКОВИЙ К</w:t>
            </w:r>
            <w:r>
              <w:rPr>
                <w:sz w:val="24"/>
                <w:szCs w:val="24"/>
              </w:rPr>
              <w:t>О</w:t>
            </w:r>
            <w:r w:rsidR="00A42888">
              <w:rPr>
                <w:sz w:val="24"/>
                <w:szCs w:val="24"/>
              </w:rPr>
              <w:t>НТРОЛЬ…………………………………………………………..1</w:t>
            </w:r>
            <w:r w:rsidR="00A42888">
              <w:rPr>
                <w:sz w:val="24"/>
                <w:szCs w:val="24"/>
                <w:lang w:val="uk-UA"/>
              </w:rPr>
              <w:t>4</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9.</w:t>
            </w:r>
          </w:p>
        </w:tc>
        <w:tc>
          <w:tcPr>
            <w:tcW w:w="7848" w:type="dxa"/>
          </w:tcPr>
          <w:p w:rsidR="00BF3F35" w:rsidRPr="00A42888" w:rsidRDefault="00BF3F35" w:rsidP="00BF3F35">
            <w:pPr>
              <w:jc w:val="both"/>
              <w:rPr>
                <w:sz w:val="24"/>
                <w:szCs w:val="24"/>
                <w:lang w:val="uk-UA"/>
              </w:rPr>
            </w:pPr>
            <w:r w:rsidRPr="00752B78">
              <w:rPr>
                <w:sz w:val="24"/>
                <w:szCs w:val="24"/>
              </w:rPr>
              <w:t>МЕТОДИ ОЦІНЮВА</w:t>
            </w:r>
            <w:r w:rsidR="00A42888">
              <w:rPr>
                <w:sz w:val="24"/>
                <w:szCs w:val="24"/>
              </w:rPr>
              <w:t>ННЯ ЗНАНЬ СТУДЕНТІВ…………….…..1</w:t>
            </w:r>
            <w:r w:rsidR="00A42888">
              <w:rPr>
                <w:sz w:val="24"/>
                <w:szCs w:val="24"/>
                <w:lang w:val="uk-UA"/>
              </w:rPr>
              <w:t>6</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9.1</w:t>
            </w:r>
          </w:p>
        </w:tc>
        <w:tc>
          <w:tcPr>
            <w:tcW w:w="7848" w:type="dxa"/>
          </w:tcPr>
          <w:p w:rsidR="00BF3F35" w:rsidRPr="00752B78" w:rsidRDefault="00BF3F35" w:rsidP="00BF3F35">
            <w:pPr>
              <w:jc w:val="both"/>
              <w:rPr>
                <w:sz w:val="24"/>
                <w:szCs w:val="24"/>
              </w:rPr>
            </w:pPr>
            <w:r w:rsidRPr="00752B78">
              <w:rPr>
                <w:sz w:val="24"/>
                <w:szCs w:val="24"/>
              </w:rPr>
              <w:t xml:space="preserve">Таблиця оцінювання (визначення рейтингу) навчальної </w:t>
            </w:r>
          </w:p>
          <w:p w:rsidR="00BF3F35" w:rsidRPr="00A42888" w:rsidRDefault="00BF3F35" w:rsidP="00BF3F35">
            <w:pPr>
              <w:jc w:val="both"/>
              <w:rPr>
                <w:sz w:val="24"/>
                <w:szCs w:val="24"/>
                <w:lang w:val="uk-UA"/>
              </w:rPr>
            </w:pPr>
            <w:r w:rsidRPr="00752B78">
              <w:rPr>
                <w:sz w:val="24"/>
                <w:szCs w:val="24"/>
              </w:rPr>
              <w:t>діяльності студентів………………………………………………..</w:t>
            </w:r>
            <w:r w:rsidR="00A42888">
              <w:rPr>
                <w:sz w:val="24"/>
                <w:szCs w:val="24"/>
              </w:rPr>
              <w:t>...1</w:t>
            </w:r>
            <w:r w:rsidR="00A42888">
              <w:rPr>
                <w:sz w:val="24"/>
                <w:szCs w:val="24"/>
                <w:lang w:val="uk-UA"/>
              </w:rPr>
              <w:t>6</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9.2</w:t>
            </w:r>
          </w:p>
        </w:tc>
        <w:tc>
          <w:tcPr>
            <w:tcW w:w="7848" w:type="dxa"/>
          </w:tcPr>
          <w:p w:rsidR="00BF3F35" w:rsidRPr="00752B78" w:rsidRDefault="00BF3F35" w:rsidP="00BF3F35">
            <w:pPr>
              <w:jc w:val="both"/>
              <w:rPr>
                <w:sz w:val="24"/>
                <w:szCs w:val="24"/>
              </w:rPr>
            </w:pPr>
            <w:r w:rsidRPr="00752B78">
              <w:rPr>
                <w:sz w:val="24"/>
                <w:szCs w:val="24"/>
              </w:rPr>
              <w:t xml:space="preserve">Система нарахування рейтингових балів та критерії </w:t>
            </w:r>
          </w:p>
          <w:p w:rsidR="00BF3F35" w:rsidRPr="00A42888" w:rsidRDefault="00BF3F35" w:rsidP="00BF3F35">
            <w:pPr>
              <w:jc w:val="both"/>
              <w:rPr>
                <w:sz w:val="24"/>
                <w:szCs w:val="24"/>
                <w:lang w:val="uk-UA"/>
              </w:rPr>
            </w:pPr>
            <w:r w:rsidRPr="00752B78">
              <w:rPr>
                <w:sz w:val="24"/>
                <w:szCs w:val="24"/>
              </w:rPr>
              <w:t>оцінювання знань студентів………………………………………</w:t>
            </w:r>
            <w:r>
              <w:rPr>
                <w:sz w:val="24"/>
                <w:szCs w:val="24"/>
              </w:rPr>
              <w:t>...</w:t>
            </w:r>
            <w:r w:rsidRPr="00752B78">
              <w:rPr>
                <w:sz w:val="24"/>
                <w:szCs w:val="24"/>
              </w:rPr>
              <w:t>.1</w:t>
            </w:r>
            <w:r w:rsidR="00A42888">
              <w:rPr>
                <w:sz w:val="24"/>
                <w:szCs w:val="24"/>
                <w:lang w:val="uk-UA"/>
              </w:rPr>
              <w:t>7</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9.3</w:t>
            </w:r>
          </w:p>
        </w:tc>
        <w:tc>
          <w:tcPr>
            <w:tcW w:w="7848" w:type="dxa"/>
          </w:tcPr>
          <w:p w:rsidR="00BF3F35" w:rsidRPr="00B825E4" w:rsidRDefault="00BF3F35" w:rsidP="00BF3F35">
            <w:pPr>
              <w:rPr>
                <w:sz w:val="24"/>
                <w:szCs w:val="24"/>
                <w:lang w:val="uk-UA"/>
              </w:rPr>
            </w:pPr>
            <w:r w:rsidRPr="00752B78">
              <w:rPr>
                <w:sz w:val="24"/>
                <w:szCs w:val="24"/>
              </w:rPr>
              <w:t>Шкала оцінювання успішності студентів за результатами підсумкового контролю…………………………………………….......................</w:t>
            </w:r>
            <w:r w:rsidR="00B825E4">
              <w:rPr>
                <w:sz w:val="24"/>
                <w:szCs w:val="24"/>
              </w:rPr>
              <w:t>....</w:t>
            </w:r>
            <w:r w:rsidR="00B825E4">
              <w:rPr>
                <w:sz w:val="24"/>
                <w:szCs w:val="24"/>
                <w:lang w:val="uk-UA"/>
              </w:rPr>
              <w:t>19</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10.</w:t>
            </w:r>
          </w:p>
        </w:tc>
        <w:tc>
          <w:tcPr>
            <w:tcW w:w="7848" w:type="dxa"/>
          </w:tcPr>
          <w:p w:rsidR="00BF3F35" w:rsidRPr="00752B78" w:rsidRDefault="00BF3F35" w:rsidP="00BF3F35">
            <w:pPr>
              <w:jc w:val="both"/>
              <w:rPr>
                <w:sz w:val="24"/>
                <w:szCs w:val="24"/>
              </w:rPr>
            </w:pPr>
            <w:r w:rsidRPr="00752B78">
              <w:rPr>
                <w:sz w:val="24"/>
                <w:szCs w:val="24"/>
              </w:rPr>
              <w:t xml:space="preserve">МЕТОДИЧНЕ ЗАБЕЗПЕЧЕННЯ НАВЧАЛЬНОЇ </w:t>
            </w:r>
          </w:p>
          <w:p w:rsidR="00BF3F35" w:rsidRPr="00486DF8" w:rsidRDefault="00BF3F35" w:rsidP="00BF3F35">
            <w:pPr>
              <w:jc w:val="both"/>
              <w:rPr>
                <w:sz w:val="24"/>
                <w:szCs w:val="24"/>
                <w:lang w:val="uk-UA"/>
              </w:rPr>
            </w:pPr>
            <w:r w:rsidRPr="00752B78">
              <w:rPr>
                <w:sz w:val="24"/>
                <w:szCs w:val="24"/>
              </w:rPr>
              <w:t>ДИСЦИПЛІНИ……………………………………………………..</w:t>
            </w:r>
            <w:r w:rsidR="00486DF8">
              <w:rPr>
                <w:sz w:val="24"/>
                <w:szCs w:val="24"/>
              </w:rPr>
              <w:t>...19</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11.</w:t>
            </w:r>
          </w:p>
        </w:tc>
        <w:tc>
          <w:tcPr>
            <w:tcW w:w="7848" w:type="dxa"/>
          </w:tcPr>
          <w:p w:rsidR="00BF3F35" w:rsidRPr="002F51F7" w:rsidRDefault="00BF3F35" w:rsidP="00BF3F35">
            <w:pPr>
              <w:jc w:val="both"/>
              <w:rPr>
                <w:sz w:val="24"/>
                <w:szCs w:val="24"/>
                <w:lang w:val="uk-UA"/>
              </w:rPr>
            </w:pPr>
            <w:r w:rsidRPr="00752B78">
              <w:rPr>
                <w:sz w:val="24"/>
                <w:szCs w:val="24"/>
              </w:rPr>
              <w:t>МЕТОДИКИ АКТИВІЗАЦІЇ ПРОЦЕСУ НАВЧАННЯ………….</w:t>
            </w:r>
            <w:r>
              <w:rPr>
                <w:sz w:val="24"/>
                <w:szCs w:val="24"/>
              </w:rPr>
              <w:t>..2</w:t>
            </w:r>
            <w:r w:rsidR="00486DF8">
              <w:rPr>
                <w:sz w:val="24"/>
                <w:szCs w:val="24"/>
                <w:lang w:val="uk-UA"/>
              </w:rPr>
              <w:t>0</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12.</w:t>
            </w:r>
          </w:p>
        </w:tc>
        <w:tc>
          <w:tcPr>
            <w:tcW w:w="7848" w:type="dxa"/>
          </w:tcPr>
          <w:p w:rsidR="00BF3F35" w:rsidRPr="00486DF8" w:rsidRDefault="00BF3F35" w:rsidP="00486DF8">
            <w:pPr>
              <w:jc w:val="both"/>
              <w:rPr>
                <w:sz w:val="24"/>
                <w:szCs w:val="24"/>
                <w:lang w:val="uk-UA"/>
              </w:rPr>
            </w:pPr>
            <w:r w:rsidRPr="00752B78">
              <w:rPr>
                <w:sz w:val="24"/>
                <w:szCs w:val="24"/>
              </w:rPr>
              <w:t>РЕСУРСИ МЕРЕЖІ ІНТЕРНЕТ…………………………………..</w:t>
            </w:r>
            <w:r>
              <w:rPr>
                <w:sz w:val="24"/>
                <w:szCs w:val="24"/>
              </w:rPr>
              <w:t>....</w:t>
            </w:r>
            <w:r w:rsidRPr="00752B78">
              <w:rPr>
                <w:sz w:val="24"/>
                <w:szCs w:val="24"/>
              </w:rPr>
              <w:t>2</w:t>
            </w:r>
            <w:r w:rsidR="00486DF8">
              <w:rPr>
                <w:sz w:val="24"/>
                <w:szCs w:val="24"/>
                <w:lang w:val="uk-UA"/>
              </w:rPr>
              <w:t>1</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13.</w:t>
            </w:r>
          </w:p>
        </w:tc>
        <w:tc>
          <w:tcPr>
            <w:tcW w:w="7848" w:type="dxa"/>
          </w:tcPr>
          <w:p w:rsidR="00BF3F35" w:rsidRPr="002F51F7" w:rsidRDefault="00BF3F35" w:rsidP="00BF3F35">
            <w:pPr>
              <w:jc w:val="both"/>
              <w:rPr>
                <w:sz w:val="24"/>
                <w:szCs w:val="24"/>
                <w:lang w:val="uk-UA"/>
              </w:rPr>
            </w:pPr>
            <w:r w:rsidRPr="00752B78">
              <w:rPr>
                <w:sz w:val="24"/>
                <w:szCs w:val="24"/>
              </w:rPr>
              <w:t>ЗМІНИ І ДОПОВНЕННЯ ДО РОБОЧОЇ ПРОГРАМИ……..……</w:t>
            </w:r>
            <w:r>
              <w:rPr>
                <w:sz w:val="24"/>
                <w:szCs w:val="24"/>
              </w:rPr>
              <w:t>..</w:t>
            </w:r>
            <w:r w:rsidRPr="00752B78">
              <w:rPr>
                <w:sz w:val="24"/>
                <w:szCs w:val="24"/>
              </w:rPr>
              <w:t>2</w:t>
            </w:r>
            <w:r w:rsidR="00486DF8">
              <w:rPr>
                <w:sz w:val="24"/>
                <w:szCs w:val="24"/>
                <w:lang w:val="uk-UA"/>
              </w:rPr>
              <w:t>1</w:t>
            </w:r>
          </w:p>
        </w:tc>
      </w:tr>
    </w:tbl>
    <w:p w:rsidR="00C8747D" w:rsidRPr="00BF3F35" w:rsidRDefault="00C8747D" w:rsidP="00C8747D"/>
    <w:p w:rsidR="00C8747D" w:rsidRPr="00A42888" w:rsidRDefault="00C8747D"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Default="00BF3F35" w:rsidP="00C8747D">
      <w:pPr>
        <w:pStyle w:val="3"/>
        <w:keepNext w:val="0"/>
        <w:widowControl w:val="0"/>
        <w:rPr>
          <w:caps/>
          <w:sz w:val="24"/>
          <w:szCs w:val="24"/>
        </w:rPr>
      </w:pPr>
    </w:p>
    <w:p w:rsidR="00C8747D" w:rsidRPr="0042187E" w:rsidRDefault="00BF3F35" w:rsidP="00C8747D">
      <w:pPr>
        <w:pStyle w:val="3"/>
        <w:keepNext w:val="0"/>
        <w:widowControl w:val="0"/>
        <w:rPr>
          <w:b w:val="0"/>
          <w:caps/>
          <w:sz w:val="24"/>
          <w:szCs w:val="24"/>
        </w:rPr>
      </w:pPr>
      <w:r>
        <w:rPr>
          <w:caps/>
          <w:sz w:val="24"/>
          <w:szCs w:val="24"/>
        </w:rPr>
        <w:t xml:space="preserve">РозДІЛ </w:t>
      </w:r>
      <w:r w:rsidR="00C8747D" w:rsidRPr="00CA706C">
        <w:rPr>
          <w:caps/>
          <w:sz w:val="24"/>
          <w:szCs w:val="24"/>
        </w:rPr>
        <w:t>1</w:t>
      </w:r>
      <w:r w:rsidR="00C8747D" w:rsidRPr="0042187E">
        <w:rPr>
          <w:caps/>
          <w:sz w:val="24"/>
          <w:szCs w:val="24"/>
        </w:rPr>
        <w:t>. Пояснювальна записка</w:t>
      </w:r>
      <w:r w:rsidR="00C8747D" w:rsidRPr="0042187E">
        <w:rPr>
          <w:sz w:val="24"/>
          <w:szCs w:val="24"/>
        </w:rPr>
        <w:t xml:space="preserve">                   </w:t>
      </w:r>
    </w:p>
    <w:p w:rsidR="00C8747D" w:rsidRPr="00BD08DC" w:rsidRDefault="00C8747D" w:rsidP="00C8747D">
      <w:pPr>
        <w:spacing w:line="360" w:lineRule="auto"/>
        <w:ind w:firstLine="709"/>
        <w:jc w:val="center"/>
        <w:rPr>
          <w:b/>
          <w:sz w:val="24"/>
          <w:szCs w:val="24"/>
          <w:lang w:val="uk-UA"/>
        </w:rPr>
      </w:pPr>
      <w:r w:rsidRPr="00BD08DC">
        <w:rPr>
          <w:b/>
          <w:sz w:val="24"/>
          <w:szCs w:val="24"/>
          <w:lang w:val="uk-UA"/>
        </w:rPr>
        <w:t>Предмет навчальної дисципліни</w:t>
      </w:r>
    </w:p>
    <w:p w:rsidR="00C8747D" w:rsidRPr="00BD08DC" w:rsidRDefault="00C8747D" w:rsidP="00C8747D">
      <w:pPr>
        <w:ind w:firstLine="709"/>
        <w:jc w:val="both"/>
        <w:rPr>
          <w:sz w:val="24"/>
          <w:szCs w:val="24"/>
          <w:lang w:val="uk-UA"/>
        </w:rPr>
      </w:pPr>
      <w:r w:rsidRPr="00BD08DC">
        <w:rPr>
          <w:sz w:val="24"/>
          <w:szCs w:val="24"/>
          <w:lang w:val="uk-UA"/>
        </w:rPr>
        <w:t>Предметом навчальної дисципліни</w:t>
      </w:r>
      <w:r w:rsidRPr="00BD08DC">
        <w:rPr>
          <w:b/>
          <w:sz w:val="24"/>
          <w:szCs w:val="24"/>
          <w:lang w:val="uk-UA"/>
        </w:rPr>
        <w:t xml:space="preserve"> </w:t>
      </w:r>
      <w:r w:rsidRPr="00BD08DC">
        <w:rPr>
          <w:sz w:val="24"/>
          <w:szCs w:val="24"/>
          <w:lang w:val="uk-UA"/>
        </w:rPr>
        <w:t xml:space="preserve">«Управлінський облік» </w:t>
      </w:r>
      <w:r w:rsidRPr="00BD08DC">
        <w:rPr>
          <w:i/>
          <w:sz w:val="24"/>
          <w:szCs w:val="24"/>
          <w:lang w:val="uk-UA"/>
        </w:rPr>
        <w:t xml:space="preserve"> </w:t>
      </w:r>
      <w:r w:rsidRPr="00BD08DC">
        <w:rPr>
          <w:sz w:val="24"/>
          <w:szCs w:val="24"/>
          <w:lang w:val="uk-UA"/>
        </w:rPr>
        <w:t xml:space="preserve">є витрати виробництва, собівартість продукції та її калькулювання, доходи, фінансові результати за сегментами діяльності. </w:t>
      </w:r>
    </w:p>
    <w:p w:rsidR="00C8747D" w:rsidRPr="00BD08DC" w:rsidRDefault="00C8747D" w:rsidP="00C8747D">
      <w:pPr>
        <w:ind w:firstLine="709"/>
        <w:jc w:val="center"/>
        <w:rPr>
          <w:sz w:val="24"/>
          <w:szCs w:val="24"/>
          <w:lang w:val="uk-UA"/>
        </w:rPr>
      </w:pPr>
      <w:r w:rsidRPr="00BD08DC">
        <w:rPr>
          <w:b/>
          <w:sz w:val="24"/>
          <w:szCs w:val="24"/>
          <w:lang w:val="uk-UA"/>
        </w:rPr>
        <w:t xml:space="preserve">Мета навчальної </w:t>
      </w:r>
      <w:r w:rsidRPr="00BD08DC">
        <w:rPr>
          <w:sz w:val="24"/>
          <w:szCs w:val="24"/>
          <w:lang w:val="uk-UA"/>
        </w:rPr>
        <w:t xml:space="preserve"> </w:t>
      </w:r>
      <w:r w:rsidRPr="00BD08DC">
        <w:rPr>
          <w:b/>
          <w:sz w:val="24"/>
          <w:szCs w:val="24"/>
          <w:lang w:val="uk-UA"/>
        </w:rPr>
        <w:t>дисципліни</w:t>
      </w:r>
    </w:p>
    <w:p w:rsidR="00C8747D" w:rsidRPr="00BD08DC" w:rsidRDefault="00C8747D" w:rsidP="00C8747D">
      <w:pPr>
        <w:pStyle w:val="9"/>
        <w:widowControl w:val="0"/>
        <w:spacing w:before="0" w:after="0"/>
        <w:ind w:firstLine="709"/>
        <w:jc w:val="both"/>
        <w:rPr>
          <w:rFonts w:ascii="Times New Roman" w:hAnsi="Times New Roman" w:cs="Times New Roman"/>
          <w:sz w:val="24"/>
          <w:szCs w:val="24"/>
          <w:lang w:val="uk-UA"/>
        </w:rPr>
      </w:pPr>
      <w:r w:rsidRPr="00BD08DC">
        <w:rPr>
          <w:rFonts w:ascii="Times New Roman" w:hAnsi="Times New Roman" w:cs="Times New Roman"/>
          <w:sz w:val="24"/>
          <w:szCs w:val="24"/>
          <w:lang w:val="uk-UA"/>
        </w:rPr>
        <w:t>Мета навчальної дисципліни: формування системи наукових знань з організації та методики управлінського обліку на підприємствах, його вдосконалення з урахуванням передового зарубіжного та вітчизняного досвіду.</w:t>
      </w:r>
    </w:p>
    <w:p w:rsidR="00C8747D" w:rsidRPr="00BD08DC" w:rsidRDefault="00C8747D" w:rsidP="00C8747D">
      <w:pPr>
        <w:ind w:firstLine="709"/>
        <w:jc w:val="center"/>
        <w:rPr>
          <w:b/>
          <w:sz w:val="24"/>
          <w:szCs w:val="24"/>
          <w:lang w:val="uk-UA"/>
        </w:rPr>
      </w:pPr>
      <w:r w:rsidRPr="00BD08DC">
        <w:rPr>
          <w:b/>
          <w:sz w:val="24"/>
          <w:szCs w:val="24"/>
          <w:lang w:val="uk-UA"/>
        </w:rPr>
        <w:t>Основні завдання</w:t>
      </w:r>
    </w:p>
    <w:p w:rsidR="00C8747D" w:rsidRPr="00BD08DC" w:rsidRDefault="00C8747D" w:rsidP="00C8747D">
      <w:pPr>
        <w:numPr>
          <w:ilvl w:val="0"/>
          <w:numId w:val="1"/>
        </w:numPr>
        <w:jc w:val="both"/>
        <w:rPr>
          <w:sz w:val="24"/>
          <w:szCs w:val="24"/>
          <w:lang w:val="uk-UA"/>
        </w:rPr>
      </w:pPr>
      <w:r w:rsidRPr="00BD08DC">
        <w:rPr>
          <w:sz w:val="24"/>
          <w:szCs w:val="24"/>
          <w:lang w:val="uk-UA"/>
        </w:rPr>
        <w:t>формування інформаційної системи щодо управлінського обліку, його вдосконалення з урахуванням передового зарубіжного досвіду.</w:t>
      </w:r>
    </w:p>
    <w:p w:rsidR="00C8747D" w:rsidRPr="00BD08DC" w:rsidRDefault="00C8747D" w:rsidP="00C8747D">
      <w:pPr>
        <w:numPr>
          <w:ilvl w:val="0"/>
          <w:numId w:val="1"/>
        </w:numPr>
        <w:jc w:val="both"/>
        <w:rPr>
          <w:sz w:val="24"/>
          <w:szCs w:val="24"/>
          <w:lang w:val="uk-UA"/>
        </w:rPr>
      </w:pPr>
      <w:r w:rsidRPr="00BD08DC">
        <w:rPr>
          <w:sz w:val="24"/>
          <w:szCs w:val="24"/>
          <w:lang w:val="uk-UA"/>
        </w:rPr>
        <w:t>вивчення принципів і методів управлінського обліку;</w:t>
      </w:r>
    </w:p>
    <w:p w:rsidR="00C8747D" w:rsidRPr="00BD08DC" w:rsidRDefault="00C8747D" w:rsidP="00C8747D">
      <w:pPr>
        <w:numPr>
          <w:ilvl w:val="0"/>
          <w:numId w:val="1"/>
        </w:numPr>
        <w:jc w:val="both"/>
        <w:rPr>
          <w:sz w:val="24"/>
          <w:szCs w:val="24"/>
          <w:lang w:val="uk-UA"/>
        </w:rPr>
      </w:pPr>
      <w:r w:rsidRPr="00BD08DC">
        <w:rPr>
          <w:sz w:val="24"/>
          <w:szCs w:val="24"/>
          <w:lang w:val="uk-UA"/>
        </w:rPr>
        <w:t>місце і роль в управлінні діяльністю підприємства, способи його організації;</w:t>
      </w:r>
    </w:p>
    <w:p w:rsidR="00C8747D" w:rsidRPr="00BD08DC" w:rsidRDefault="00C8747D" w:rsidP="00C8747D">
      <w:pPr>
        <w:numPr>
          <w:ilvl w:val="0"/>
          <w:numId w:val="1"/>
        </w:numPr>
        <w:jc w:val="both"/>
        <w:rPr>
          <w:sz w:val="24"/>
          <w:szCs w:val="24"/>
          <w:lang w:val="uk-UA"/>
        </w:rPr>
      </w:pPr>
      <w:r w:rsidRPr="00BD08DC">
        <w:rPr>
          <w:sz w:val="24"/>
          <w:szCs w:val="24"/>
          <w:lang w:val="uk-UA"/>
        </w:rPr>
        <w:t>розкрити суті контрольної функції управлінського обліку на основі вивчення методики обліку за центрами відповідальності, бюджетування діяльності підприємств;</w:t>
      </w:r>
    </w:p>
    <w:p w:rsidR="00C8747D" w:rsidRPr="00BD08DC" w:rsidRDefault="00C8747D" w:rsidP="00C8747D">
      <w:pPr>
        <w:numPr>
          <w:ilvl w:val="0"/>
          <w:numId w:val="1"/>
        </w:numPr>
        <w:jc w:val="both"/>
        <w:rPr>
          <w:sz w:val="24"/>
          <w:szCs w:val="24"/>
          <w:lang w:val="uk-UA"/>
        </w:rPr>
      </w:pPr>
      <w:r w:rsidRPr="00BD08DC">
        <w:rPr>
          <w:sz w:val="24"/>
          <w:szCs w:val="24"/>
          <w:lang w:val="uk-UA"/>
        </w:rPr>
        <w:t>вивчення організації управлінського обліку;</w:t>
      </w:r>
    </w:p>
    <w:p w:rsidR="00C8747D" w:rsidRPr="00BD08DC" w:rsidRDefault="00C8747D" w:rsidP="00C8747D">
      <w:pPr>
        <w:numPr>
          <w:ilvl w:val="0"/>
          <w:numId w:val="1"/>
        </w:numPr>
        <w:jc w:val="both"/>
        <w:rPr>
          <w:sz w:val="24"/>
          <w:szCs w:val="24"/>
          <w:lang w:val="uk-UA"/>
        </w:rPr>
      </w:pPr>
      <w:r w:rsidRPr="00BD08DC">
        <w:rPr>
          <w:sz w:val="24"/>
          <w:szCs w:val="24"/>
          <w:lang w:val="uk-UA"/>
        </w:rPr>
        <w:t>формування навичок прийняття управлінських рішень на основі інформації про конкретні господарські ситуації.</w:t>
      </w:r>
    </w:p>
    <w:p w:rsidR="00C8747D" w:rsidRPr="00BD08DC" w:rsidRDefault="00C8747D" w:rsidP="00FB4E50">
      <w:pPr>
        <w:pStyle w:val="31"/>
        <w:ind w:left="540" w:firstLine="0"/>
        <w:rPr>
          <w:b/>
          <w:sz w:val="24"/>
          <w:szCs w:val="24"/>
        </w:rPr>
      </w:pPr>
      <w:r w:rsidRPr="00BD08DC">
        <w:rPr>
          <w:b/>
          <w:sz w:val="24"/>
          <w:szCs w:val="24"/>
        </w:rPr>
        <w:t xml:space="preserve">                            Місце в структурно-логічній схемі напряму підготовки</w:t>
      </w:r>
    </w:p>
    <w:p w:rsidR="00C8747D" w:rsidRPr="00BD08DC" w:rsidRDefault="00C8747D" w:rsidP="00C8747D">
      <w:pPr>
        <w:pStyle w:val="a5"/>
        <w:ind w:left="540"/>
        <w:jc w:val="both"/>
        <w:rPr>
          <w:sz w:val="24"/>
          <w:szCs w:val="24"/>
          <w:lang w:val="uk-UA"/>
        </w:rPr>
      </w:pPr>
      <w:r w:rsidRPr="00BD08DC">
        <w:rPr>
          <w:sz w:val="24"/>
          <w:szCs w:val="24"/>
          <w:lang w:val="uk-UA"/>
        </w:rPr>
        <w:t xml:space="preserve">Навчальна дисципліна «Управлінський облік» формує базу знань для вивчення таких дисциплін, як «Фінансовий облік», «Стратегічний управлінський облік», «Аудит». </w:t>
      </w:r>
    </w:p>
    <w:p w:rsidR="00144589" w:rsidRPr="00BD08DC" w:rsidRDefault="00144589" w:rsidP="00144589">
      <w:pPr>
        <w:pStyle w:val="a3"/>
        <w:spacing w:after="0"/>
        <w:ind w:left="0" w:firstLine="544"/>
        <w:jc w:val="center"/>
        <w:rPr>
          <w:b/>
          <w:sz w:val="24"/>
          <w:szCs w:val="24"/>
          <w:lang w:val="uk-UA"/>
        </w:rPr>
      </w:pPr>
      <w:r w:rsidRPr="00BD08DC">
        <w:rPr>
          <w:b/>
          <w:sz w:val="24"/>
          <w:szCs w:val="24"/>
        </w:rPr>
        <w:t xml:space="preserve">Вимоги до </w:t>
      </w:r>
      <w:r w:rsidRPr="00BD08DC">
        <w:rPr>
          <w:b/>
          <w:sz w:val="24"/>
          <w:szCs w:val="24"/>
          <w:lang w:val="uk-UA"/>
        </w:rPr>
        <w:t xml:space="preserve">компетентностей, </w:t>
      </w:r>
      <w:r w:rsidRPr="00BD08DC">
        <w:rPr>
          <w:b/>
          <w:sz w:val="24"/>
          <w:szCs w:val="24"/>
        </w:rPr>
        <w:t xml:space="preserve">знань </w:t>
      </w:r>
      <w:r w:rsidRPr="00BD08DC">
        <w:rPr>
          <w:b/>
          <w:sz w:val="24"/>
          <w:szCs w:val="24"/>
          <w:lang w:val="uk-UA"/>
        </w:rPr>
        <w:t>та</w:t>
      </w:r>
      <w:r w:rsidRPr="00BD08DC">
        <w:rPr>
          <w:b/>
          <w:sz w:val="24"/>
          <w:szCs w:val="24"/>
        </w:rPr>
        <w:t xml:space="preserve"> умінь</w:t>
      </w:r>
      <w:r w:rsidRPr="00BD08DC">
        <w:rPr>
          <w:b/>
          <w:sz w:val="24"/>
          <w:szCs w:val="24"/>
          <w:lang w:val="uk-UA"/>
        </w:rPr>
        <w:t xml:space="preserve"> </w:t>
      </w:r>
    </w:p>
    <w:p w:rsidR="00144589" w:rsidRPr="00BD08DC" w:rsidRDefault="00144589" w:rsidP="00144589">
      <w:pPr>
        <w:autoSpaceDE w:val="0"/>
        <w:autoSpaceDN w:val="0"/>
        <w:adjustRightInd w:val="0"/>
        <w:ind w:firstLine="709"/>
        <w:jc w:val="both"/>
        <w:rPr>
          <w:sz w:val="24"/>
          <w:szCs w:val="24"/>
        </w:rPr>
      </w:pPr>
      <w:r w:rsidRPr="00BD08DC">
        <w:rPr>
          <w:sz w:val="24"/>
          <w:szCs w:val="24"/>
        </w:rPr>
        <w:t xml:space="preserve">У результаті вивчення навчальної дисципліни у студента мають бути сформовані такі </w:t>
      </w:r>
    </w:p>
    <w:p w:rsidR="00144589" w:rsidRPr="00BD08DC" w:rsidRDefault="00144589" w:rsidP="00144589">
      <w:pPr>
        <w:autoSpaceDE w:val="0"/>
        <w:autoSpaceDN w:val="0"/>
        <w:adjustRightInd w:val="0"/>
        <w:jc w:val="both"/>
        <w:rPr>
          <w:b/>
          <w:sz w:val="24"/>
          <w:szCs w:val="24"/>
        </w:rPr>
      </w:pPr>
      <w:r w:rsidRPr="00BD08DC">
        <w:rPr>
          <w:b/>
          <w:sz w:val="24"/>
          <w:szCs w:val="24"/>
        </w:rPr>
        <w:t>компетентності (загальні, спеціальні):</w:t>
      </w:r>
    </w:p>
    <w:p w:rsidR="00144589" w:rsidRPr="00BD08DC" w:rsidRDefault="00144589" w:rsidP="003B4A92">
      <w:pPr>
        <w:pStyle w:val="Default"/>
        <w:numPr>
          <w:ilvl w:val="0"/>
          <w:numId w:val="28"/>
        </w:numPr>
        <w:jc w:val="both"/>
        <w:rPr>
          <w:rFonts w:ascii="Times New Roman" w:hAnsi="Times New Roman" w:cs="Times New Roman"/>
        </w:rPr>
      </w:pPr>
      <w:r w:rsidRPr="00BD08DC">
        <w:rPr>
          <w:rFonts w:ascii="Times New Roman" w:hAnsi="Times New Roman" w:cs="Times New Roman"/>
        </w:rPr>
        <w:t>здатність вчитися і</w:t>
      </w:r>
      <w:r w:rsidR="003846F6" w:rsidRPr="00BD08DC">
        <w:rPr>
          <w:rFonts w:ascii="Times New Roman" w:hAnsi="Times New Roman" w:cs="Times New Roman"/>
        </w:rPr>
        <w:t xml:space="preserve"> оволодівати сучасними знаннями і працювати в команді чи </w:t>
      </w:r>
      <w:r w:rsidRPr="00BD08DC">
        <w:rPr>
          <w:rFonts w:ascii="Times New Roman" w:hAnsi="Times New Roman" w:cs="Times New Roman"/>
        </w:rPr>
        <w:t>працювати автономно;</w:t>
      </w:r>
      <w:r w:rsidR="007A31C7" w:rsidRPr="00BD08DC">
        <w:rPr>
          <w:rFonts w:ascii="Times New Roman" w:hAnsi="Times New Roman" w:cs="Times New Roman"/>
        </w:rPr>
        <w:t xml:space="preserve"> </w:t>
      </w:r>
      <w:r w:rsidRPr="00BD08DC">
        <w:rPr>
          <w:rFonts w:ascii="Times New Roman" w:hAnsi="Times New Roman" w:cs="Times New Roman"/>
        </w:rPr>
        <w:t>бути критичним та самокритичним;</w:t>
      </w:r>
      <w:r w:rsidR="007A31C7" w:rsidRPr="00BD08DC">
        <w:rPr>
          <w:rFonts w:ascii="Times New Roman" w:hAnsi="Times New Roman" w:cs="Times New Roman"/>
        </w:rPr>
        <w:t xml:space="preserve"> спілкуватися державною мовою як усно, так і письмово;</w:t>
      </w:r>
    </w:p>
    <w:p w:rsidR="007A31C7" w:rsidRPr="00BD08DC" w:rsidRDefault="00E20641" w:rsidP="003B4A92">
      <w:pPr>
        <w:pStyle w:val="a5"/>
        <w:numPr>
          <w:ilvl w:val="0"/>
          <w:numId w:val="28"/>
        </w:numPr>
        <w:jc w:val="both"/>
        <w:rPr>
          <w:iCs/>
          <w:sz w:val="24"/>
          <w:szCs w:val="24"/>
        </w:rPr>
      </w:pPr>
      <w:r w:rsidRPr="00BD08DC">
        <w:rPr>
          <w:iCs/>
          <w:sz w:val="24"/>
          <w:szCs w:val="24"/>
          <w:lang w:val="uk-UA"/>
        </w:rPr>
        <w:t>з</w:t>
      </w:r>
      <w:r w:rsidR="007A31C7" w:rsidRPr="00BD08DC">
        <w:rPr>
          <w:iCs/>
          <w:sz w:val="24"/>
          <w:szCs w:val="24"/>
          <w:lang w:val="uk-UA"/>
        </w:rPr>
        <w:t xml:space="preserve">датності працювати в команді для вивчення </w:t>
      </w:r>
      <w:r w:rsidR="007A31C7" w:rsidRPr="00BD08DC">
        <w:rPr>
          <w:sz w:val="24"/>
          <w:szCs w:val="24"/>
          <w:lang w:val="uk-UA"/>
        </w:rPr>
        <w:t>місця управлінського обліку в інформаційної системи підприємства і його застосуванні;</w:t>
      </w:r>
    </w:p>
    <w:p w:rsidR="007A31C7" w:rsidRPr="00BD08DC" w:rsidRDefault="00E20641" w:rsidP="003B4A92">
      <w:pPr>
        <w:pStyle w:val="a5"/>
        <w:numPr>
          <w:ilvl w:val="0"/>
          <w:numId w:val="28"/>
        </w:numPr>
        <w:jc w:val="both"/>
        <w:rPr>
          <w:iCs/>
          <w:sz w:val="24"/>
          <w:szCs w:val="24"/>
        </w:rPr>
      </w:pPr>
      <w:r w:rsidRPr="00BD08DC">
        <w:rPr>
          <w:iCs/>
          <w:sz w:val="24"/>
          <w:szCs w:val="24"/>
          <w:lang w:val="uk-UA"/>
        </w:rPr>
        <w:t>здатність</w:t>
      </w:r>
      <w:r w:rsidR="007A31C7" w:rsidRPr="00BD08DC">
        <w:rPr>
          <w:iCs/>
          <w:sz w:val="24"/>
          <w:szCs w:val="24"/>
          <w:lang w:val="uk-UA"/>
        </w:rPr>
        <w:t xml:space="preserve"> розуміння значення управлінського обліку щодо ведення бізнесу;</w:t>
      </w:r>
    </w:p>
    <w:p w:rsidR="007A31C7" w:rsidRPr="00BD08DC" w:rsidRDefault="00E20641" w:rsidP="003B4A92">
      <w:pPr>
        <w:pStyle w:val="a5"/>
        <w:numPr>
          <w:ilvl w:val="0"/>
          <w:numId w:val="28"/>
        </w:numPr>
        <w:rPr>
          <w:sz w:val="24"/>
          <w:szCs w:val="24"/>
        </w:rPr>
      </w:pPr>
      <w:r w:rsidRPr="00BD08DC">
        <w:rPr>
          <w:rFonts w:eastAsiaTheme="minorHAnsi"/>
          <w:sz w:val="24"/>
          <w:szCs w:val="24"/>
          <w:lang w:val="uk-UA" w:eastAsia="en-US"/>
        </w:rPr>
        <w:t>з</w:t>
      </w:r>
      <w:r w:rsidR="007A31C7" w:rsidRPr="00BD08DC">
        <w:rPr>
          <w:rFonts w:eastAsiaTheme="minorHAnsi"/>
          <w:sz w:val="24"/>
          <w:szCs w:val="24"/>
          <w:lang w:val="uk-UA" w:eastAsia="en-US"/>
        </w:rPr>
        <w:t>датність до відображення інформації про господарські операції підприємства в управлінському о</w:t>
      </w:r>
      <w:r w:rsidR="007A31C7" w:rsidRPr="00BD08DC">
        <w:rPr>
          <w:rFonts w:eastAsiaTheme="minorHAnsi"/>
          <w:sz w:val="24"/>
          <w:szCs w:val="24"/>
          <w:lang w:eastAsia="en-US"/>
        </w:rPr>
        <w:t>блік</w:t>
      </w:r>
      <w:r w:rsidR="007A31C7" w:rsidRPr="00BD08DC">
        <w:rPr>
          <w:rFonts w:eastAsiaTheme="minorHAnsi"/>
          <w:sz w:val="24"/>
          <w:szCs w:val="24"/>
          <w:lang w:val="uk-UA" w:eastAsia="en-US"/>
        </w:rPr>
        <w:t>у, їх систематизації, узагальнення у звітності та інтерпретація для задоволення інформаційних потреб осіб що приймають рішення;</w:t>
      </w:r>
    </w:p>
    <w:p w:rsidR="008A5B6A" w:rsidRPr="00BD08DC" w:rsidRDefault="00144589" w:rsidP="003B4A92">
      <w:pPr>
        <w:pStyle w:val="a5"/>
        <w:numPr>
          <w:ilvl w:val="0"/>
          <w:numId w:val="28"/>
        </w:numPr>
        <w:jc w:val="both"/>
        <w:rPr>
          <w:rFonts w:eastAsiaTheme="minorHAnsi"/>
          <w:sz w:val="24"/>
          <w:szCs w:val="24"/>
          <w:lang w:eastAsia="en-US"/>
        </w:rPr>
      </w:pPr>
      <w:r w:rsidRPr="00BD08DC">
        <w:rPr>
          <w:sz w:val="24"/>
          <w:szCs w:val="24"/>
        </w:rPr>
        <w:t xml:space="preserve">здатність </w:t>
      </w:r>
      <w:r w:rsidR="008A5B6A" w:rsidRPr="00BD08DC">
        <w:rPr>
          <w:sz w:val="24"/>
          <w:szCs w:val="24"/>
        </w:rPr>
        <w:t xml:space="preserve">набуття </w:t>
      </w:r>
      <w:r w:rsidRPr="00BD08DC">
        <w:rPr>
          <w:sz w:val="24"/>
          <w:szCs w:val="24"/>
        </w:rPr>
        <w:t>навичк</w:t>
      </w:r>
      <w:r w:rsidR="008A5B6A" w:rsidRPr="00BD08DC">
        <w:rPr>
          <w:sz w:val="24"/>
          <w:szCs w:val="24"/>
        </w:rPr>
        <w:t>ів</w:t>
      </w:r>
      <w:r w:rsidRPr="00BD08DC">
        <w:rPr>
          <w:sz w:val="24"/>
          <w:szCs w:val="24"/>
        </w:rPr>
        <w:t xml:space="preserve"> використання сучасних інформаційних систем і комунікаційних технологій;</w:t>
      </w:r>
      <w:r w:rsidR="008A5B6A" w:rsidRPr="00BD08DC">
        <w:rPr>
          <w:rFonts w:eastAsiaTheme="minorHAnsi"/>
          <w:sz w:val="24"/>
          <w:szCs w:val="24"/>
          <w:lang w:val="uk-UA" w:eastAsia="en-US"/>
        </w:rPr>
        <w:t xml:space="preserve"> </w:t>
      </w:r>
      <w:r w:rsidR="00877244" w:rsidRPr="00BD08DC">
        <w:rPr>
          <w:rFonts w:eastAsiaTheme="minorHAnsi"/>
          <w:sz w:val="24"/>
          <w:szCs w:val="24"/>
          <w:lang w:val="uk-UA" w:eastAsia="en-US"/>
        </w:rPr>
        <w:t>в</w:t>
      </w:r>
      <w:r w:rsidR="008A5B6A" w:rsidRPr="00BD08DC">
        <w:rPr>
          <w:rFonts w:eastAsiaTheme="minorHAnsi"/>
          <w:sz w:val="24"/>
          <w:szCs w:val="24"/>
          <w:lang w:eastAsia="en-US"/>
        </w:rPr>
        <w:t xml:space="preserve">изначати критерії складу інформації відповідно </w:t>
      </w:r>
      <w:r w:rsidR="008A5B6A" w:rsidRPr="00BD08DC">
        <w:rPr>
          <w:rFonts w:eastAsiaTheme="minorHAnsi"/>
          <w:sz w:val="24"/>
          <w:szCs w:val="24"/>
          <w:lang w:val="uk-UA" w:eastAsia="en-US"/>
        </w:rPr>
        <w:t xml:space="preserve">операційного </w:t>
      </w:r>
      <w:proofErr w:type="gramStart"/>
      <w:r w:rsidR="008A5B6A" w:rsidRPr="00BD08DC">
        <w:rPr>
          <w:rFonts w:eastAsiaTheme="minorHAnsi"/>
          <w:sz w:val="24"/>
          <w:szCs w:val="24"/>
          <w:lang w:eastAsia="en-US"/>
        </w:rPr>
        <w:t>р</w:t>
      </w:r>
      <w:proofErr w:type="gramEnd"/>
      <w:r w:rsidR="008A5B6A" w:rsidRPr="00BD08DC">
        <w:rPr>
          <w:rFonts w:eastAsiaTheme="minorHAnsi"/>
          <w:sz w:val="24"/>
          <w:szCs w:val="24"/>
          <w:lang w:eastAsia="en-US"/>
        </w:rPr>
        <w:t>івн</w:t>
      </w:r>
      <w:r w:rsidR="008A5B6A" w:rsidRPr="00BD08DC">
        <w:rPr>
          <w:rFonts w:eastAsiaTheme="minorHAnsi"/>
          <w:sz w:val="24"/>
          <w:szCs w:val="24"/>
          <w:lang w:val="uk-UA" w:eastAsia="en-US"/>
        </w:rPr>
        <w:t>я</w:t>
      </w:r>
      <w:r w:rsidR="008A5B6A" w:rsidRPr="00BD08DC">
        <w:rPr>
          <w:rFonts w:eastAsiaTheme="minorHAnsi"/>
          <w:sz w:val="24"/>
          <w:szCs w:val="24"/>
          <w:lang w:eastAsia="en-US"/>
        </w:rPr>
        <w:t xml:space="preserve"> управління;</w:t>
      </w:r>
    </w:p>
    <w:p w:rsidR="00877244" w:rsidRPr="00BD08DC" w:rsidRDefault="00E20641" w:rsidP="003B4A92">
      <w:pPr>
        <w:pStyle w:val="a7"/>
        <w:widowControl w:val="0"/>
        <w:numPr>
          <w:ilvl w:val="0"/>
          <w:numId w:val="28"/>
        </w:numPr>
        <w:spacing w:after="0"/>
        <w:jc w:val="both"/>
        <w:rPr>
          <w:sz w:val="24"/>
          <w:szCs w:val="24"/>
          <w:lang w:val="uk-UA"/>
        </w:rPr>
      </w:pPr>
      <w:r w:rsidRPr="00BD08DC">
        <w:rPr>
          <w:sz w:val="24"/>
          <w:szCs w:val="24"/>
          <w:lang w:val="uk-UA"/>
        </w:rPr>
        <w:t>з</w:t>
      </w:r>
      <w:r w:rsidR="00877244" w:rsidRPr="00BD08DC">
        <w:rPr>
          <w:sz w:val="24"/>
          <w:szCs w:val="24"/>
          <w:lang w:val="uk-UA"/>
        </w:rPr>
        <w:t xml:space="preserve">датність визначати поняття, мету, класифікацію системи управлінського обліку; сутність інформаційної системи підприємства; завдання, об’єкти, методи і принципи управлінського обліку; </w:t>
      </w:r>
      <w:r w:rsidR="00877244" w:rsidRPr="00BD08DC">
        <w:rPr>
          <w:iCs/>
          <w:sz w:val="24"/>
          <w:szCs w:val="24"/>
          <w:lang w:val="uk-UA"/>
        </w:rPr>
        <w:t>етапи історичного розвитку управлінського обліку;</w:t>
      </w:r>
      <w:r w:rsidRPr="00BD08DC">
        <w:rPr>
          <w:iCs/>
          <w:sz w:val="24"/>
          <w:szCs w:val="24"/>
          <w:lang w:val="uk-UA"/>
        </w:rPr>
        <w:t xml:space="preserve"> </w:t>
      </w:r>
      <w:r w:rsidR="00A7063E" w:rsidRPr="00BD08DC">
        <w:rPr>
          <w:iCs/>
          <w:sz w:val="24"/>
          <w:szCs w:val="24"/>
          <w:lang w:val="uk-UA"/>
        </w:rPr>
        <w:t>розуміння</w:t>
      </w:r>
      <w:r w:rsidR="00877244" w:rsidRPr="00BD08DC">
        <w:rPr>
          <w:sz w:val="24"/>
          <w:szCs w:val="24"/>
          <w:lang w:val="uk-UA"/>
        </w:rPr>
        <w:t xml:space="preserve"> відмінності фінансового, податкового та управлінського обліку;</w:t>
      </w:r>
    </w:p>
    <w:p w:rsidR="009349D6" w:rsidRPr="00BD08DC" w:rsidRDefault="00A7063E" w:rsidP="003B4A92">
      <w:pPr>
        <w:pStyle w:val="a7"/>
        <w:widowControl w:val="0"/>
        <w:numPr>
          <w:ilvl w:val="0"/>
          <w:numId w:val="28"/>
        </w:numPr>
        <w:spacing w:after="0"/>
        <w:jc w:val="both"/>
        <w:rPr>
          <w:sz w:val="24"/>
          <w:szCs w:val="24"/>
          <w:lang w:val="uk-UA"/>
        </w:rPr>
      </w:pPr>
      <w:r w:rsidRPr="00BD08DC">
        <w:rPr>
          <w:iCs/>
          <w:sz w:val="24"/>
          <w:szCs w:val="24"/>
          <w:lang w:val="uk-UA"/>
        </w:rPr>
        <w:t>здатності організації управлінського обліку на підприємствах;</w:t>
      </w:r>
      <w:r w:rsidR="009349D6" w:rsidRPr="00BD08DC">
        <w:rPr>
          <w:sz w:val="24"/>
          <w:szCs w:val="24"/>
          <w:lang w:val="uk-UA"/>
        </w:rPr>
        <w:t xml:space="preserve"> побудови облікової політики як інструмента організації управлінського обліку;</w:t>
      </w:r>
    </w:p>
    <w:p w:rsidR="009349D6" w:rsidRPr="00BD08DC" w:rsidRDefault="00CC311C" w:rsidP="003B4A92">
      <w:pPr>
        <w:pStyle w:val="2"/>
        <w:numPr>
          <w:ilvl w:val="0"/>
          <w:numId w:val="28"/>
        </w:numPr>
        <w:spacing w:after="0" w:line="240" w:lineRule="auto"/>
        <w:jc w:val="both"/>
        <w:rPr>
          <w:sz w:val="24"/>
          <w:szCs w:val="24"/>
          <w:lang w:val="uk-UA"/>
        </w:rPr>
      </w:pPr>
      <w:r w:rsidRPr="00BD08DC">
        <w:rPr>
          <w:sz w:val="24"/>
          <w:szCs w:val="24"/>
          <w:lang w:val="uk-UA"/>
        </w:rPr>
        <w:t>здатності</w:t>
      </w:r>
      <w:r w:rsidR="009349D6" w:rsidRPr="00BD08DC">
        <w:rPr>
          <w:sz w:val="24"/>
          <w:szCs w:val="24"/>
          <w:lang w:val="uk-UA"/>
        </w:rPr>
        <w:t xml:space="preserve"> формувати організаційно-економічний механізм </w:t>
      </w:r>
      <w:r w:rsidR="009349D6" w:rsidRPr="00BD08DC">
        <w:rPr>
          <w:rFonts w:eastAsiaTheme="minorHAnsi"/>
          <w:sz w:val="24"/>
          <w:szCs w:val="24"/>
          <w:lang w:val="uk-UA" w:eastAsia="en-US"/>
        </w:rPr>
        <w:t>впровадження управлінського обліку в діяльність підприємства (організації), щоб забезпечити ефективність діяльності апарату управлінської бухгалтерії.</w:t>
      </w:r>
    </w:p>
    <w:p w:rsidR="00A7063E" w:rsidRPr="00BD08DC" w:rsidRDefault="00A7063E" w:rsidP="003B4A92">
      <w:pPr>
        <w:pStyle w:val="a5"/>
        <w:numPr>
          <w:ilvl w:val="0"/>
          <w:numId w:val="28"/>
        </w:numPr>
        <w:jc w:val="both"/>
        <w:rPr>
          <w:iCs/>
          <w:sz w:val="24"/>
          <w:szCs w:val="24"/>
        </w:rPr>
      </w:pPr>
      <w:r w:rsidRPr="00BD08DC">
        <w:rPr>
          <w:iCs/>
          <w:sz w:val="24"/>
          <w:szCs w:val="24"/>
          <w:lang w:val="uk-UA"/>
        </w:rPr>
        <w:t xml:space="preserve">здатності застосовувати принципи управлінського обліку під час виконання професійних обов’язків;  </w:t>
      </w:r>
    </w:p>
    <w:p w:rsidR="00A7063E" w:rsidRPr="00BD08DC" w:rsidRDefault="009349D6" w:rsidP="003B4A92">
      <w:pPr>
        <w:pStyle w:val="a5"/>
        <w:numPr>
          <w:ilvl w:val="0"/>
          <w:numId w:val="28"/>
        </w:numPr>
        <w:jc w:val="both"/>
        <w:rPr>
          <w:iCs/>
          <w:sz w:val="24"/>
          <w:szCs w:val="24"/>
        </w:rPr>
      </w:pPr>
      <w:r w:rsidRPr="00BD08DC">
        <w:rPr>
          <w:sz w:val="24"/>
          <w:szCs w:val="24"/>
          <w:lang w:val="uk-UA"/>
        </w:rPr>
        <w:t xml:space="preserve">здатності </w:t>
      </w:r>
      <w:r w:rsidR="00A7063E" w:rsidRPr="00BD08DC">
        <w:rPr>
          <w:sz w:val="24"/>
          <w:szCs w:val="24"/>
          <w:lang w:val="uk-UA"/>
        </w:rPr>
        <w:t>визначати переваги впровадження управлінського обліку на підприємствах в умовах подання звітності за МСФЗ</w:t>
      </w:r>
      <w:r w:rsidR="00A7063E" w:rsidRPr="00BD08DC">
        <w:rPr>
          <w:iCs/>
          <w:sz w:val="24"/>
          <w:szCs w:val="24"/>
        </w:rPr>
        <w:t>;</w:t>
      </w:r>
    </w:p>
    <w:p w:rsidR="00F34074" w:rsidRPr="00BD08DC" w:rsidRDefault="00CC311C" w:rsidP="003B4A92">
      <w:pPr>
        <w:pStyle w:val="2"/>
        <w:numPr>
          <w:ilvl w:val="0"/>
          <w:numId w:val="28"/>
        </w:numPr>
        <w:spacing w:after="0" w:line="240" w:lineRule="auto"/>
        <w:jc w:val="both"/>
        <w:rPr>
          <w:sz w:val="24"/>
          <w:szCs w:val="24"/>
          <w:lang w:val="uk-UA"/>
        </w:rPr>
      </w:pPr>
      <w:r w:rsidRPr="00BD08DC">
        <w:rPr>
          <w:sz w:val="24"/>
          <w:szCs w:val="24"/>
          <w:lang w:val="uk-UA"/>
        </w:rPr>
        <w:lastRenderedPageBreak/>
        <w:t>здатності розроблення плану рахунків управлінського обліку щодо конкретного підприємства</w:t>
      </w:r>
      <w:r w:rsidR="00F34074" w:rsidRPr="00BD08DC">
        <w:rPr>
          <w:sz w:val="24"/>
          <w:szCs w:val="24"/>
          <w:lang w:val="uk-UA"/>
        </w:rPr>
        <w:t xml:space="preserve"> та </w:t>
      </w:r>
      <w:r w:rsidR="00F34074" w:rsidRPr="00BD08DC">
        <w:rPr>
          <w:bCs/>
          <w:sz w:val="24"/>
          <w:szCs w:val="24"/>
          <w:lang w:val="uk-UA"/>
        </w:rPr>
        <w:t>формування управлінського обліку фінансових результатів відповідно до специфіки підприємства.</w:t>
      </w:r>
    </w:p>
    <w:p w:rsidR="005F2135" w:rsidRPr="00BD08DC" w:rsidRDefault="005F2135" w:rsidP="003B4A92">
      <w:pPr>
        <w:pStyle w:val="a5"/>
        <w:numPr>
          <w:ilvl w:val="0"/>
          <w:numId w:val="28"/>
        </w:numPr>
        <w:jc w:val="both"/>
        <w:rPr>
          <w:sz w:val="24"/>
          <w:szCs w:val="24"/>
          <w:lang w:val="uk-UA"/>
        </w:rPr>
      </w:pPr>
      <w:r w:rsidRPr="00BD08DC">
        <w:rPr>
          <w:sz w:val="24"/>
          <w:szCs w:val="24"/>
          <w:lang w:val="uk-UA"/>
        </w:rPr>
        <w:t>Здатність досліджувати основні напрями класифікації витрат, цілі, значення;</w:t>
      </w:r>
    </w:p>
    <w:p w:rsidR="005F2135" w:rsidRPr="00BD08DC" w:rsidRDefault="005F2135" w:rsidP="003B4A92">
      <w:pPr>
        <w:pStyle w:val="a5"/>
        <w:numPr>
          <w:ilvl w:val="0"/>
          <w:numId w:val="28"/>
        </w:numPr>
        <w:jc w:val="both"/>
        <w:rPr>
          <w:sz w:val="24"/>
          <w:szCs w:val="24"/>
          <w:lang w:val="uk-UA"/>
        </w:rPr>
      </w:pPr>
      <w:r w:rsidRPr="00BD08DC">
        <w:rPr>
          <w:sz w:val="24"/>
          <w:szCs w:val="24"/>
          <w:lang w:val="uk-UA"/>
        </w:rPr>
        <w:t>Здатність до відображення інформації про витрати підприємства в управлінському обліку, їх систематизації, узагальненні у звітності (МСФЗ) та інтерпретації для задоволення інформаційних потреб осіб, що приймають рішення про витрати;</w:t>
      </w:r>
    </w:p>
    <w:p w:rsidR="005F2135" w:rsidRPr="00BD08DC" w:rsidRDefault="005F2135" w:rsidP="003B4A92">
      <w:pPr>
        <w:pStyle w:val="a5"/>
        <w:numPr>
          <w:ilvl w:val="0"/>
          <w:numId w:val="28"/>
        </w:numPr>
        <w:jc w:val="both"/>
        <w:rPr>
          <w:sz w:val="24"/>
          <w:szCs w:val="24"/>
          <w:lang w:val="uk-UA"/>
        </w:rPr>
      </w:pPr>
      <w:r w:rsidRPr="00BD08DC">
        <w:rPr>
          <w:sz w:val="24"/>
          <w:szCs w:val="24"/>
          <w:lang w:val="uk-UA"/>
        </w:rPr>
        <w:t>Застосовувати знання щодо організаційних аспектів управління (</w:t>
      </w:r>
      <w:r w:rsidRPr="00BD08DC">
        <w:rPr>
          <w:sz w:val="24"/>
          <w:szCs w:val="24"/>
        </w:rPr>
        <w:t>контролю</w:t>
      </w:r>
      <w:r w:rsidRPr="00BD08DC">
        <w:rPr>
          <w:sz w:val="24"/>
          <w:szCs w:val="24"/>
          <w:lang w:val="uk-UA"/>
        </w:rPr>
        <w:t>)</w:t>
      </w:r>
      <w:r w:rsidRPr="00BD08DC">
        <w:rPr>
          <w:sz w:val="24"/>
          <w:szCs w:val="24"/>
        </w:rPr>
        <w:t xml:space="preserve"> за  витратами</w:t>
      </w:r>
      <w:r w:rsidR="005D3B2C" w:rsidRPr="00BD08DC">
        <w:rPr>
          <w:sz w:val="24"/>
          <w:szCs w:val="24"/>
          <w:lang w:val="uk-UA"/>
        </w:rPr>
        <w:t>, їх бюджетування, обліку за центрами (сегментами) відповідальності;</w:t>
      </w:r>
    </w:p>
    <w:p w:rsidR="005F2135" w:rsidRPr="00BD08DC" w:rsidRDefault="005F2135" w:rsidP="003B4A92">
      <w:pPr>
        <w:pStyle w:val="a5"/>
        <w:numPr>
          <w:ilvl w:val="0"/>
          <w:numId w:val="28"/>
        </w:numPr>
        <w:jc w:val="both"/>
        <w:rPr>
          <w:sz w:val="24"/>
          <w:szCs w:val="24"/>
          <w:lang w:val="uk-UA"/>
        </w:rPr>
      </w:pPr>
      <w:r w:rsidRPr="00BD08DC">
        <w:rPr>
          <w:sz w:val="24"/>
          <w:szCs w:val="24"/>
          <w:lang w:val="uk-UA"/>
        </w:rPr>
        <w:t>Здатність проведення досліджень щодо поведінки витрат, їх залежності від зміни обсягу виробництва із використанням методів функції витрат;</w:t>
      </w:r>
    </w:p>
    <w:p w:rsidR="005F2135" w:rsidRDefault="005D3B2C" w:rsidP="003B4A92">
      <w:pPr>
        <w:pStyle w:val="a3"/>
        <w:numPr>
          <w:ilvl w:val="0"/>
          <w:numId w:val="28"/>
        </w:numPr>
        <w:spacing w:after="0"/>
        <w:rPr>
          <w:sz w:val="24"/>
          <w:szCs w:val="24"/>
          <w:lang w:val="uk-UA"/>
        </w:rPr>
      </w:pPr>
      <w:r w:rsidRPr="00BD08DC">
        <w:rPr>
          <w:sz w:val="24"/>
          <w:szCs w:val="24"/>
          <w:lang w:val="uk-UA"/>
        </w:rPr>
        <w:t>Здатність з</w:t>
      </w:r>
      <w:r w:rsidR="005F2135" w:rsidRPr="00BD08DC">
        <w:rPr>
          <w:sz w:val="24"/>
          <w:szCs w:val="24"/>
          <w:lang w:val="uk-UA"/>
        </w:rPr>
        <w:t>астосовувати спеціалізовані інформаційні технології для формування інформації щодо витрат на</w:t>
      </w:r>
      <w:r w:rsidR="009F5EDF">
        <w:rPr>
          <w:sz w:val="24"/>
          <w:szCs w:val="24"/>
          <w:lang w:val="uk-UA"/>
        </w:rPr>
        <w:t xml:space="preserve"> підприємстві (побудова моделі).</w:t>
      </w:r>
    </w:p>
    <w:p w:rsidR="009F5EDF" w:rsidRPr="00BD08DC" w:rsidRDefault="009F5EDF" w:rsidP="009F5EDF">
      <w:pPr>
        <w:pStyle w:val="a3"/>
        <w:spacing w:after="0"/>
        <w:ind w:left="720"/>
        <w:rPr>
          <w:sz w:val="24"/>
          <w:szCs w:val="24"/>
          <w:lang w:val="uk-UA"/>
        </w:rPr>
      </w:pPr>
      <w:r>
        <w:rPr>
          <w:sz w:val="24"/>
          <w:szCs w:val="24"/>
          <w:lang w:val="uk-UA"/>
        </w:rPr>
        <w:t>Після завершення вивчення дисципліни студент буде:</w:t>
      </w:r>
    </w:p>
    <w:p w:rsidR="00C8747D" w:rsidRPr="00BD08DC" w:rsidRDefault="00C8747D" w:rsidP="00C8747D">
      <w:pPr>
        <w:pStyle w:val="a3"/>
        <w:spacing w:after="0"/>
        <w:ind w:left="0"/>
        <w:jc w:val="both"/>
        <w:rPr>
          <w:b/>
          <w:i/>
          <w:sz w:val="24"/>
          <w:szCs w:val="24"/>
        </w:rPr>
      </w:pPr>
      <w:r w:rsidRPr="00BD08DC">
        <w:rPr>
          <w:b/>
          <w:i/>
          <w:sz w:val="24"/>
          <w:szCs w:val="24"/>
          <w:lang w:val="uk-UA"/>
        </w:rPr>
        <w:t xml:space="preserve">         </w:t>
      </w:r>
      <w:r w:rsidRPr="00BD08DC">
        <w:rPr>
          <w:b/>
          <w:i/>
          <w:sz w:val="24"/>
          <w:szCs w:val="24"/>
        </w:rPr>
        <w:t>знати</w:t>
      </w:r>
    </w:p>
    <w:p w:rsidR="00C4168A" w:rsidRPr="00BD08DC" w:rsidRDefault="00C4168A" w:rsidP="00C8747D">
      <w:pPr>
        <w:pStyle w:val="a3"/>
        <w:numPr>
          <w:ilvl w:val="0"/>
          <w:numId w:val="2"/>
        </w:numPr>
        <w:spacing w:after="0"/>
        <w:jc w:val="both"/>
        <w:rPr>
          <w:sz w:val="24"/>
          <w:szCs w:val="24"/>
        </w:rPr>
      </w:pPr>
      <w:r w:rsidRPr="00BD08DC">
        <w:rPr>
          <w:iCs/>
          <w:sz w:val="24"/>
          <w:szCs w:val="24"/>
        </w:rPr>
        <w:t xml:space="preserve">суть концептуальних положень </w:t>
      </w:r>
      <w:r w:rsidRPr="00BD08DC">
        <w:rPr>
          <w:iCs/>
          <w:sz w:val="24"/>
          <w:szCs w:val="24"/>
          <w:lang w:val="uk-UA"/>
        </w:rPr>
        <w:t>управлінськ</w:t>
      </w:r>
      <w:r w:rsidRPr="00BD08DC">
        <w:rPr>
          <w:iCs/>
          <w:sz w:val="24"/>
          <w:szCs w:val="24"/>
        </w:rPr>
        <w:t>ого обліку</w:t>
      </w:r>
      <w:r w:rsidR="00BD08DC" w:rsidRPr="00BD08DC">
        <w:rPr>
          <w:iCs/>
          <w:sz w:val="24"/>
          <w:szCs w:val="24"/>
          <w:lang w:val="uk-UA"/>
        </w:rPr>
        <w:t>;</w:t>
      </w:r>
    </w:p>
    <w:p w:rsidR="00C4168A" w:rsidRPr="00BD08DC" w:rsidRDefault="00C4168A" w:rsidP="00C8747D">
      <w:pPr>
        <w:pStyle w:val="a3"/>
        <w:numPr>
          <w:ilvl w:val="0"/>
          <w:numId w:val="2"/>
        </w:numPr>
        <w:spacing w:after="0"/>
        <w:jc w:val="both"/>
        <w:rPr>
          <w:sz w:val="24"/>
          <w:szCs w:val="24"/>
          <w:lang w:val="uk-UA"/>
        </w:rPr>
      </w:pPr>
      <w:r w:rsidRPr="00BD08DC">
        <w:rPr>
          <w:sz w:val="24"/>
          <w:szCs w:val="24"/>
          <w:lang w:val="uk-UA"/>
        </w:rPr>
        <w:t xml:space="preserve">сутність взаємозв’язку інформації та системи управлінського обліку; </w:t>
      </w:r>
      <w:r w:rsidRPr="00BD08DC">
        <w:rPr>
          <w:rFonts w:eastAsiaTheme="minorHAnsi"/>
          <w:sz w:val="24"/>
          <w:szCs w:val="24"/>
          <w:lang w:val="uk-UA" w:eastAsia="en-US"/>
        </w:rPr>
        <w:t>ролі управлінського обліку в обліковій системі підприємства</w:t>
      </w:r>
      <w:r w:rsidRPr="00BD08DC">
        <w:rPr>
          <w:sz w:val="24"/>
          <w:szCs w:val="24"/>
          <w:lang w:val="uk-UA"/>
        </w:rPr>
        <w:t>; цілі інформаційної системи управлінського обліку та вимоги до управлінської інформації;</w:t>
      </w:r>
    </w:p>
    <w:p w:rsidR="00BF5B57" w:rsidRPr="00BD08DC" w:rsidRDefault="00BF5B57" w:rsidP="00BF5B57">
      <w:pPr>
        <w:pStyle w:val="a5"/>
        <w:numPr>
          <w:ilvl w:val="0"/>
          <w:numId w:val="2"/>
        </w:numPr>
        <w:jc w:val="both"/>
        <w:rPr>
          <w:b/>
          <w:sz w:val="24"/>
          <w:szCs w:val="24"/>
        </w:rPr>
      </w:pPr>
      <w:r w:rsidRPr="00BD08DC">
        <w:rPr>
          <w:sz w:val="24"/>
          <w:szCs w:val="24"/>
          <w:lang w:val="uk-UA"/>
        </w:rPr>
        <w:t>ідентифікувати та оцінювати у</w:t>
      </w:r>
      <w:r w:rsidRPr="00BD08DC">
        <w:rPr>
          <w:sz w:val="24"/>
          <w:szCs w:val="24"/>
        </w:rPr>
        <w:t>п</w:t>
      </w:r>
      <w:r w:rsidR="00BD08DC" w:rsidRPr="00BD08DC">
        <w:rPr>
          <w:sz w:val="24"/>
          <w:szCs w:val="24"/>
        </w:rPr>
        <w:t>равлінський облік за сегментами</w:t>
      </w:r>
      <w:r w:rsidR="00BD08DC" w:rsidRPr="00BD08DC">
        <w:rPr>
          <w:sz w:val="24"/>
          <w:szCs w:val="24"/>
          <w:lang w:val="uk-UA"/>
        </w:rPr>
        <w:t>;</w:t>
      </w:r>
    </w:p>
    <w:p w:rsidR="00BF5B57" w:rsidRPr="00BD08DC" w:rsidRDefault="00BF5B57" w:rsidP="00BF5B57">
      <w:pPr>
        <w:pStyle w:val="2"/>
        <w:numPr>
          <w:ilvl w:val="0"/>
          <w:numId w:val="2"/>
        </w:numPr>
        <w:spacing w:after="0" w:line="240" w:lineRule="auto"/>
        <w:jc w:val="both"/>
        <w:rPr>
          <w:sz w:val="24"/>
          <w:szCs w:val="24"/>
          <w:lang w:val="uk-UA"/>
        </w:rPr>
      </w:pPr>
      <w:r w:rsidRPr="00BD08DC">
        <w:rPr>
          <w:bCs/>
          <w:sz w:val="24"/>
          <w:szCs w:val="24"/>
        </w:rPr>
        <w:t>відмінності щодо формування вітчизняного та зарубіжного «З</w:t>
      </w:r>
      <w:r w:rsidRPr="00BD08DC">
        <w:rPr>
          <w:rFonts w:eastAsia="Arimo-Bold"/>
          <w:bCs/>
          <w:sz w:val="24"/>
          <w:szCs w:val="24"/>
          <w:lang w:eastAsia="en-US"/>
        </w:rPr>
        <w:t>віту про прибутки і збитки» та «Звіту про фінансові результати»</w:t>
      </w:r>
      <w:r w:rsidRPr="00BD08DC">
        <w:rPr>
          <w:rFonts w:eastAsia="Arimo-Bold"/>
          <w:bCs/>
          <w:sz w:val="24"/>
          <w:szCs w:val="24"/>
          <w:lang w:val="uk-UA" w:eastAsia="en-US"/>
        </w:rPr>
        <w:t>;</w:t>
      </w:r>
    </w:p>
    <w:p w:rsidR="00325439" w:rsidRPr="00BD08DC" w:rsidRDefault="00325439" w:rsidP="00325439">
      <w:pPr>
        <w:pStyle w:val="a3"/>
        <w:numPr>
          <w:ilvl w:val="0"/>
          <w:numId w:val="2"/>
        </w:numPr>
        <w:spacing w:after="0"/>
        <w:rPr>
          <w:sz w:val="24"/>
          <w:szCs w:val="24"/>
          <w:lang w:val="uk-UA"/>
        </w:rPr>
      </w:pPr>
      <w:r w:rsidRPr="00BD08DC">
        <w:rPr>
          <w:sz w:val="24"/>
          <w:szCs w:val="24"/>
          <w:lang w:val="uk-UA"/>
        </w:rPr>
        <w:t>методичний інструментарій щодо класифікації витрат залежно від специфіки діяльності підприємства (організації);</w:t>
      </w:r>
    </w:p>
    <w:p w:rsidR="00C8747D" w:rsidRPr="00BD08DC" w:rsidRDefault="00C8747D" w:rsidP="00C8747D">
      <w:pPr>
        <w:numPr>
          <w:ilvl w:val="0"/>
          <w:numId w:val="2"/>
        </w:numPr>
        <w:jc w:val="both"/>
        <w:rPr>
          <w:sz w:val="24"/>
          <w:szCs w:val="24"/>
          <w:lang w:val="uk-UA"/>
        </w:rPr>
      </w:pPr>
      <w:r w:rsidRPr="00BD08DC">
        <w:rPr>
          <w:sz w:val="24"/>
          <w:szCs w:val="24"/>
          <w:lang w:val="uk-UA"/>
        </w:rPr>
        <w:t>сучасні методи калькулювання собівартості</w:t>
      </w:r>
      <w:r w:rsidR="00BD08DC" w:rsidRPr="00BD08DC">
        <w:rPr>
          <w:sz w:val="24"/>
          <w:szCs w:val="24"/>
          <w:lang w:val="uk-UA"/>
        </w:rPr>
        <w:t>;</w:t>
      </w:r>
    </w:p>
    <w:p w:rsidR="00C8747D" w:rsidRPr="00BD08DC" w:rsidRDefault="00C8747D" w:rsidP="00C8747D">
      <w:pPr>
        <w:numPr>
          <w:ilvl w:val="0"/>
          <w:numId w:val="2"/>
        </w:numPr>
        <w:jc w:val="both"/>
        <w:rPr>
          <w:sz w:val="24"/>
          <w:szCs w:val="24"/>
          <w:lang w:val="uk-UA"/>
        </w:rPr>
      </w:pPr>
      <w:r w:rsidRPr="00BD08DC">
        <w:rPr>
          <w:sz w:val="24"/>
          <w:szCs w:val="24"/>
          <w:lang w:val="uk-UA"/>
        </w:rPr>
        <w:t>особливості складання кошторисів;</w:t>
      </w:r>
    </w:p>
    <w:p w:rsidR="00C8747D" w:rsidRPr="00BD08DC" w:rsidRDefault="00C8747D" w:rsidP="00C8747D">
      <w:pPr>
        <w:numPr>
          <w:ilvl w:val="0"/>
          <w:numId w:val="2"/>
        </w:numPr>
        <w:jc w:val="both"/>
        <w:rPr>
          <w:sz w:val="24"/>
          <w:szCs w:val="24"/>
          <w:lang w:val="uk-UA"/>
        </w:rPr>
      </w:pPr>
      <w:r w:rsidRPr="00BD08DC">
        <w:rPr>
          <w:sz w:val="24"/>
          <w:szCs w:val="24"/>
          <w:lang w:val="uk-UA"/>
        </w:rPr>
        <w:t>методи</w:t>
      </w:r>
      <w:r w:rsidR="00725196" w:rsidRPr="00BD08DC">
        <w:rPr>
          <w:sz w:val="24"/>
          <w:szCs w:val="24"/>
          <w:lang w:val="uk-UA"/>
        </w:rPr>
        <w:t>чні</w:t>
      </w:r>
      <w:r w:rsidRPr="00BD08DC">
        <w:rPr>
          <w:sz w:val="24"/>
          <w:szCs w:val="24"/>
          <w:lang w:val="uk-UA"/>
        </w:rPr>
        <w:t xml:space="preserve"> системи облік</w:t>
      </w:r>
      <w:r w:rsidR="00BD08DC" w:rsidRPr="00BD08DC">
        <w:rPr>
          <w:sz w:val="24"/>
          <w:szCs w:val="24"/>
          <w:lang w:val="uk-UA"/>
        </w:rPr>
        <w:t>у при проведенні аналізу витрат;</w:t>
      </w:r>
    </w:p>
    <w:p w:rsidR="00C8747D" w:rsidRPr="00BD08DC" w:rsidRDefault="00C8747D" w:rsidP="00C8747D">
      <w:pPr>
        <w:jc w:val="both"/>
        <w:rPr>
          <w:b/>
          <w:i/>
          <w:sz w:val="24"/>
          <w:szCs w:val="24"/>
          <w:lang w:val="uk-UA"/>
        </w:rPr>
      </w:pPr>
      <w:r w:rsidRPr="00BD08DC">
        <w:rPr>
          <w:b/>
          <w:sz w:val="24"/>
          <w:szCs w:val="24"/>
          <w:lang w:val="uk-UA"/>
        </w:rPr>
        <w:t xml:space="preserve">         </w:t>
      </w:r>
      <w:r w:rsidRPr="00BD08DC">
        <w:rPr>
          <w:b/>
          <w:i/>
          <w:sz w:val="24"/>
          <w:szCs w:val="24"/>
          <w:lang w:val="uk-UA"/>
        </w:rPr>
        <w:t>уміти</w:t>
      </w:r>
    </w:p>
    <w:p w:rsidR="0048160D" w:rsidRPr="00BD08DC" w:rsidRDefault="0048160D" w:rsidP="0048160D">
      <w:pPr>
        <w:pStyle w:val="a5"/>
        <w:numPr>
          <w:ilvl w:val="0"/>
          <w:numId w:val="3"/>
        </w:numPr>
        <w:jc w:val="both"/>
        <w:rPr>
          <w:b/>
          <w:color w:val="000000"/>
          <w:sz w:val="24"/>
          <w:szCs w:val="24"/>
          <w:lang w:val="uk-UA"/>
        </w:rPr>
      </w:pPr>
      <w:r w:rsidRPr="00BD08DC">
        <w:rPr>
          <w:sz w:val="24"/>
          <w:szCs w:val="24"/>
          <w:lang w:val="uk-UA"/>
        </w:rPr>
        <w:t xml:space="preserve">формувати облікову інформацію для прийняття обґрунтованих управлінських рішень на всіх рівнях управління підприємством в цілях підвищення ефективності, результативності та соціальної відповідальності бізнесу; </w:t>
      </w:r>
    </w:p>
    <w:p w:rsidR="0048160D" w:rsidRPr="00BD08DC" w:rsidRDefault="0048160D" w:rsidP="0048160D">
      <w:pPr>
        <w:pStyle w:val="a5"/>
        <w:numPr>
          <w:ilvl w:val="0"/>
          <w:numId w:val="3"/>
        </w:numPr>
        <w:jc w:val="both"/>
        <w:rPr>
          <w:b/>
          <w:color w:val="000000"/>
          <w:sz w:val="24"/>
          <w:szCs w:val="24"/>
          <w:lang w:val="uk-UA"/>
        </w:rPr>
      </w:pPr>
      <w:r w:rsidRPr="00BD08DC">
        <w:rPr>
          <w:sz w:val="24"/>
          <w:szCs w:val="24"/>
          <w:lang w:val="uk-UA"/>
        </w:rPr>
        <w:t>підтримувати належний рівень економічних знань та постійно підвищувати свою професійну підготовку з управлінського обліку.</w:t>
      </w:r>
      <w:r w:rsidRPr="00BD08DC">
        <w:rPr>
          <w:b/>
          <w:color w:val="000000"/>
          <w:sz w:val="24"/>
          <w:szCs w:val="24"/>
          <w:lang w:val="uk-UA"/>
        </w:rPr>
        <w:t xml:space="preserve"> </w:t>
      </w:r>
    </w:p>
    <w:p w:rsidR="00C8747D" w:rsidRPr="00BD08DC" w:rsidRDefault="00D64CBC" w:rsidP="00C8747D">
      <w:pPr>
        <w:pStyle w:val="a5"/>
        <w:numPr>
          <w:ilvl w:val="0"/>
          <w:numId w:val="3"/>
        </w:numPr>
        <w:jc w:val="both"/>
        <w:rPr>
          <w:sz w:val="24"/>
          <w:szCs w:val="24"/>
          <w:lang w:val="uk-UA"/>
        </w:rPr>
      </w:pPr>
      <w:r w:rsidRPr="00BD08DC">
        <w:rPr>
          <w:sz w:val="24"/>
          <w:szCs w:val="24"/>
          <w:lang w:val="uk-UA"/>
        </w:rPr>
        <w:t>з</w:t>
      </w:r>
      <w:r w:rsidR="00C8747D" w:rsidRPr="00BD08DC">
        <w:rPr>
          <w:sz w:val="24"/>
          <w:szCs w:val="24"/>
          <w:lang w:val="uk-UA"/>
        </w:rPr>
        <w:t xml:space="preserve">астосовувати відповідні методи і прийоми в процесі обліку витрат </w:t>
      </w:r>
      <w:r w:rsidR="00C8747D" w:rsidRPr="00BD08DC">
        <w:rPr>
          <w:sz w:val="24"/>
          <w:szCs w:val="24"/>
          <w:lang w:val="uk-UA"/>
        </w:rPr>
        <w:br/>
        <w:t>і калькулювання;</w:t>
      </w:r>
    </w:p>
    <w:p w:rsidR="00C8747D" w:rsidRPr="00BD08DC" w:rsidRDefault="00C8747D" w:rsidP="00C8747D">
      <w:pPr>
        <w:pStyle w:val="a5"/>
        <w:numPr>
          <w:ilvl w:val="0"/>
          <w:numId w:val="3"/>
        </w:numPr>
        <w:jc w:val="both"/>
        <w:rPr>
          <w:sz w:val="24"/>
          <w:szCs w:val="24"/>
          <w:lang w:val="uk-UA"/>
        </w:rPr>
      </w:pPr>
      <w:r w:rsidRPr="00BD08DC">
        <w:rPr>
          <w:sz w:val="24"/>
          <w:szCs w:val="24"/>
          <w:lang w:val="uk-UA"/>
        </w:rPr>
        <w:t>моніторити інформацію про рівень витрат та їх розподіл по центрах витр</w:t>
      </w:r>
      <w:r w:rsidR="00080B7F">
        <w:rPr>
          <w:sz w:val="24"/>
          <w:szCs w:val="24"/>
          <w:lang w:val="uk-UA"/>
        </w:rPr>
        <w:t xml:space="preserve">ат </w:t>
      </w:r>
      <w:r w:rsidR="00080B7F">
        <w:rPr>
          <w:sz w:val="24"/>
          <w:szCs w:val="24"/>
          <w:lang w:val="uk-UA"/>
        </w:rPr>
        <w:br/>
        <w:t>та центрах відповідальності.</w:t>
      </w:r>
    </w:p>
    <w:p w:rsidR="00C8747D" w:rsidRPr="00BD08DC" w:rsidRDefault="00C8747D" w:rsidP="00C8747D">
      <w:pPr>
        <w:ind w:firstLine="709"/>
        <w:jc w:val="both"/>
        <w:rPr>
          <w:b/>
          <w:color w:val="000000"/>
          <w:sz w:val="24"/>
          <w:szCs w:val="24"/>
          <w:lang w:val="uk-UA"/>
        </w:rPr>
      </w:pPr>
    </w:p>
    <w:p w:rsidR="00BD08DC" w:rsidRDefault="00BD08DC" w:rsidP="00C8747D">
      <w:pPr>
        <w:ind w:firstLine="709"/>
        <w:jc w:val="both"/>
        <w:rPr>
          <w:b/>
          <w:color w:val="000000"/>
          <w:sz w:val="24"/>
          <w:szCs w:val="24"/>
          <w:lang w:val="uk-UA"/>
        </w:rPr>
      </w:pPr>
    </w:p>
    <w:p w:rsidR="00C8747D" w:rsidRPr="00BD08DC" w:rsidRDefault="00C8747D" w:rsidP="00C8747D">
      <w:pPr>
        <w:ind w:firstLine="709"/>
        <w:jc w:val="both"/>
        <w:rPr>
          <w:b/>
          <w:color w:val="000000"/>
          <w:sz w:val="24"/>
          <w:szCs w:val="24"/>
        </w:rPr>
      </w:pPr>
      <w:r w:rsidRPr="00BD08DC">
        <w:rPr>
          <w:b/>
          <w:color w:val="000000"/>
          <w:sz w:val="24"/>
          <w:szCs w:val="24"/>
        </w:rPr>
        <w:t>Опанування навчальною дисципліною повинно забезпечувати необхідний рівень сформованості вмінь:</w:t>
      </w:r>
    </w:p>
    <w:tbl>
      <w:tblPr>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7"/>
        <w:gridCol w:w="6563"/>
      </w:tblGrid>
      <w:tr w:rsidR="00C8747D" w:rsidRPr="00BD08DC" w:rsidTr="00A30CD2">
        <w:tc>
          <w:tcPr>
            <w:tcW w:w="2977" w:type="dxa"/>
            <w:tcBorders>
              <w:top w:val="single" w:sz="6" w:space="0" w:color="000000"/>
              <w:left w:val="single" w:sz="6" w:space="0" w:color="000000"/>
              <w:bottom w:val="single" w:sz="6" w:space="0" w:color="000000"/>
              <w:right w:val="single" w:sz="6" w:space="0" w:color="000000"/>
            </w:tcBorders>
            <w:vAlign w:val="center"/>
          </w:tcPr>
          <w:p w:rsidR="00C8747D" w:rsidRPr="00BD08DC" w:rsidRDefault="00C8747D" w:rsidP="00A30CD2">
            <w:pPr>
              <w:jc w:val="center"/>
              <w:rPr>
                <w:b/>
                <w:sz w:val="24"/>
                <w:szCs w:val="24"/>
                <w:lang w:val="en-US"/>
              </w:rPr>
            </w:pPr>
            <w:r w:rsidRPr="00BD08DC">
              <w:rPr>
                <w:b/>
                <w:sz w:val="24"/>
                <w:szCs w:val="24"/>
                <w:lang w:val="uk-UA"/>
              </w:rPr>
              <w:t xml:space="preserve">Назва рівня </w:t>
            </w:r>
          </w:p>
          <w:p w:rsidR="00C8747D" w:rsidRPr="00BD08DC" w:rsidRDefault="00C8747D" w:rsidP="00A30CD2">
            <w:pPr>
              <w:jc w:val="center"/>
              <w:rPr>
                <w:b/>
                <w:sz w:val="24"/>
                <w:szCs w:val="24"/>
                <w:lang w:val="uk-UA"/>
              </w:rPr>
            </w:pPr>
            <w:r w:rsidRPr="00BD08DC">
              <w:rPr>
                <w:b/>
                <w:sz w:val="24"/>
                <w:szCs w:val="24"/>
                <w:lang w:val="uk-UA"/>
              </w:rPr>
              <w:t>сформованості вміння</w:t>
            </w:r>
          </w:p>
        </w:tc>
        <w:tc>
          <w:tcPr>
            <w:tcW w:w="6563" w:type="dxa"/>
            <w:tcBorders>
              <w:top w:val="single" w:sz="6" w:space="0" w:color="000000"/>
              <w:left w:val="single" w:sz="6" w:space="0" w:color="000000"/>
              <w:bottom w:val="single" w:sz="6" w:space="0" w:color="000000"/>
              <w:right w:val="single" w:sz="6" w:space="0" w:color="000000"/>
            </w:tcBorders>
            <w:vAlign w:val="center"/>
          </w:tcPr>
          <w:p w:rsidR="00C8747D" w:rsidRPr="00BD08DC" w:rsidRDefault="00C8747D" w:rsidP="00A30CD2">
            <w:pPr>
              <w:jc w:val="center"/>
              <w:rPr>
                <w:b/>
                <w:sz w:val="24"/>
                <w:szCs w:val="24"/>
                <w:lang w:val="uk-UA"/>
              </w:rPr>
            </w:pPr>
            <w:r w:rsidRPr="00BD08DC">
              <w:rPr>
                <w:b/>
                <w:sz w:val="24"/>
                <w:szCs w:val="24"/>
                <w:lang w:val="uk-UA"/>
              </w:rPr>
              <w:t>Зміст критерію сформованості вміння</w:t>
            </w:r>
          </w:p>
        </w:tc>
      </w:tr>
      <w:tr w:rsidR="00C8747D" w:rsidRPr="00BD08DC" w:rsidTr="00A30CD2">
        <w:tc>
          <w:tcPr>
            <w:tcW w:w="2977" w:type="dxa"/>
            <w:tcBorders>
              <w:top w:val="single" w:sz="6" w:space="0" w:color="000000"/>
              <w:left w:val="single" w:sz="6" w:space="0" w:color="000000"/>
              <w:bottom w:val="single" w:sz="6" w:space="0" w:color="000000"/>
              <w:right w:val="single" w:sz="6" w:space="0" w:color="000000"/>
            </w:tcBorders>
          </w:tcPr>
          <w:p w:rsidR="00C8747D" w:rsidRPr="00BD08DC" w:rsidRDefault="00C8747D" w:rsidP="00A30CD2">
            <w:pPr>
              <w:jc w:val="center"/>
              <w:rPr>
                <w:sz w:val="24"/>
                <w:szCs w:val="24"/>
                <w:lang w:val="uk-UA"/>
              </w:rPr>
            </w:pPr>
            <w:r w:rsidRPr="00BD08DC">
              <w:rPr>
                <w:sz w:val="24"/>
                <w:szCs w:val="24"/>
                <w:lang w:val="uk-UA"/>
              </w:rPr>
              <w:t xml:space="preserve">Репродуктивний </w:t>
            </w:r>
          </w:p>
        </w:tc>
        <w:tc>
          <w:tcPr>
            <w:tcW w:w="6563" w:type="dxa"/>
            <w:tcBorders>
              <w:top w:val="single" w:sz="6" w:space="0" w:color="000000"/>
              <w:left w:val="single" w:sz="6" w:space="0" w:color="000000"/>
              <w:bottom w:val="single" w:sz="6" w:space="0" w:color="000000"/>
              <w:right w:val="single" w:sz="6" w:space="0" w:color="000000"/>
            </w:tcBorders>
          </w:tcPr>
          <w:p w:rsidR="00C8747D" w:rsidRPr="00BD08DC" w:rsidRDefault="00C8747D" w:rsidP="00A30CD2">
            <w:pPr>
              <w:jc w:val="both"/>
              <w:rPr>
                <w:sz w:val="24"/>
                <w:szCs w:val="24"/>
                <w:lang w:val="uk-UA"/>
              </w:rPr>
            </w:pPr>
            <w:r w:rsidRPr="00BD08DC">
              <w:rPr>
                <w:sz w:val="24"/>
                <w:szCs w:val="24"/>
                <w:lang w:val="uk-UA"/>
              </w:rPr>
              <w:t>Вміння відтворювати знання, передбачені даною програмою</w:t>
            </w:r>
          </w:p>
        </w:tc>
      </w:tr>
      <w:tr w:rsidR="00C8747D" w:rsidRPr="00BD08DC" w:rsidTr="00A30CD2">
        <w:tc>
          <w:tcPr>
            <w:tcW w:w="2977" w:type="dxa"/>
            <w:tcBorders>
              <w:top w:val="single" w:sz="6" w:space="0" w:color="000000"/>
              <w:left w:val="single" w:sz="6" w:space="0" w:color="000000"/>
              <w:bottom w:val="single" w:sz="6" w:space="0" w:color="000000"/>
              <w:right w:val="single" w:sz="6" w:space="0" w:color="000000"/>
            </w:tcBorders>
          </w:tcPr>
          <w:p w:rsidR="00C8747D" w:rsidRPr="00BD08DC" w:rsidRDefault="00C8747D" w:rsidP="00A30CD2">
            <w:pPr>
              <w:jc w:val="center"/>
              <w:rPr>
                <w:sz w:val="24"/>
                <w:szCs w:val="24"/>
                <w:lang w:val="uk-UA"/>
              </w:rPr>
            </w:pPr>
            <w:r w:rsidRPr="00BD08DC">
              <w:rPr>
                <w:sz w:val="24"/>
                <w:szCs w:val="24"/>
                <w:lang w:val="uk-UA"/>
              </w:rPr>
              <w:t>Алгоритмічний</w:t>
            </w:r>
          </w:p>
        </w:tc>
        <w:tc>
          <w:tcPr>
            <w:tcW w:w="6563" w:type="dxa"/>
            <w:tcBorders>
              <w:top w:val="single" w:sz="6" w:space="0" w:color="000000"/>
              <w:left w:val="single" w:sz="6" w:space="0" w:color="000000"/>
              <w:bottom w:val="single" w:sz="6" w:space="0" w:color="000000"/>
              <w:right w:val="single" w:sz="6" w:space="0" w:color="000000"/>
            </w:tcBorders>
          </w:tcPr>
          <w:p w:rsidR="00C8747D" w:rsidRPr="00BD08DC" w:rsidRDefault="00C8747D" w:rsidP="00A30CD2">
            <w:pPr>
              <w:jc w:val="both"/>
              <w:rPr>
                <w:sz w:val="24"/>
                <w:szCs w:val="24"/>
                <w:lang w:val="uk-UA"/>
              </w:rPr>
            </w:pPr>
            <w:r w:rsidRPr="00BD08DC">
              <w:rPr>
                <w:sz w:val="24"/>
                <w:szCs w:val="24"/>
                <w:lang w:val="uk-UA"/>
              </w:rPr>
              <w:t>Вміння використовувати знання в практичній діяльності при розв’язанні типових ситуацій</w:t>
            </w:r>
          </w:p>
        </w:tc>
      </w:tr>
      <w:tr w:rsidR="00C8747D" w:rsidRPr="00BD08DC" w:rsidTr="00A30CD2">
        <w:tc>
          <w:tcPr>
            <w:tcW w:w="2977" w:type="dxa"/>
            <w:tcBorders>
              <w:top w:val="single" w:sz="6" w:space="0" w:color="000000"/>
              <w:left w:val="single" w:sz="6" w:space="0" w:color="000000"/>
              <w:bottom w:val="single" w:sz="6" w:space="0" w:color="000000"/>
              <w:right w:val="single" w:sz="6" w:space="0" w:color="000000"/>
            </w:tcBorders>
          </w:tcPr>
          <w:p w:rsidR="00C8747D" w:rsidRPr="00BD08DC" w:rsidRDefault="00C8747D" w:rsidP="00A30CD2">
            <w:pPr>
              <w:jc w:val="center"/>
              <w:rPr>
                <w:sz w:val="24"/>
                <w:szCs w:val="24"/>
                <w:lang w:val="uk-UA"/>
              </w:rPr>
            </w:pPr>
            <w:r w:rsidRPr="00BD08DC">
              <w:rPr>
                <w:sz w:val="24"/>
                <w:szCs w:val="24"/>
                <w:lang w:val="uk-UA"/>
              </w:rPr>
              <w:t>Творчий</w:t>
            </w:r>
          </w:p>
        </w:tc>
        <w:tc>
          <w:tcPr>
            <w:tcW w:w="6563" w:type="dxa"/>
            <w:tcBorders>
              <w:top w:val="single" w:sz="6" w:space="0" w:color="000000"/>
              <w:left w:val="single" w:sz="6" w:space="0" w:color="000000"/>
              <w:bottom w:val="single" w:sz="6" w:space="0" w:color="000000"/>
              <w:right w:val="single" w:sz="6" w:space="0" w:color="000000"/>
            </w:tcBorders>
          </w:tcPr>
          <w:p w:rsidR="00C8747D" w:rsidRPr="00BD08DC" w:rsidRDefault="00C8747D" w:rsidP="00A30CD2">
            <w:pPr>
              <w:jc w:val="both"/>
              <w:rPr>
                <w:sz w:val="24"/>
                <w:szCs w:val="24"/>
                <w:lang w:val="uk-UA"/>
              </w:rPr>
            </w:pPr>
            <w:r w:rsidRPr="00BD08DC">
              <w:rPr>
                <w:sz w:val="24"/>
                <w:szCs w:val="24"/>
                <w:lang w:val="uk-UA"/>
              </w:rPr>
              <w:t xml:space="preserve">Здійснювати евристичний пошук і використовувати знання для розв’язання нестандартних завдань </w:t>
            </w:r>
            <w:r w:rsidRPr="00BD08DC">
              <w:rPr>
                <w:sz w:val="24"/>
                <w:szCs w:val="24"/>
                <w:lang w:val="uk-UA"/>
              </w:rPr>
              <w:br/>
              <w:t>та проблемних ситуацій</w:t>
            </w:r>
          </w:p>
        </w:tc>
      </w:tr>
    </w:tbl>
    <w:p w:rsidR="002265CE" w:rsidRDefault="00C8747D" w:rsidP="00C8747D">
      <w:pPr>
        <w:rPr>
          <w:sz w:val="24"/>
          <w:szCs w:val="24"/>
          <w:lang w:val="uk-UA"/>
        </w:rPr>
      </w:pPr>
      <w:r w:rsidRPr="00BD08DC">
        <w:rPr>
          <w:sz w:val="24"/>
          <w:szCs w:val="24"/>
          <w:lang w:val="uk-UA"/>
        </w:rPr>
        <w:tab/>
      </w:r>
    </w:p>
    <w:p w:rsidR="00C8747D" w:rsidRPr="00BD08DC" w:rsidRDefault="00C8747D" w:rsidP="00C8747D">
      <w:pPr>
        <w:rPr>
          <w:sz w:val="24"/>
          <w:szCs w:val="24"/>
          <w:lang w:val="uk-UA"/>
        </w:rPr>
      </w:pPr>
      <w:r w:rsidRPr="00BD08DC">
        <w:rPr>
          <w:sz w:val="24"/>
          <w:szCs w:val="24"/>
          <w:lang w:val="uk-UA"/>
        </w:rPr>
        <w:t xml:space="preserve">Навчальна програма складена на 4 кредити. </w:t>
      </w:r>
      <w:r w:rsidRPr="00BD08DC">
        <w:rPr>
          <w:sz w:val="24"/>
          <w:szCs w:val="24"/>
        </w:rPr>
        <w:t>Форми контролю</w:t>
      </w:r>
      <w:r w:rsidRPr="00BD08DC">
        <w:rPr>
          <w:sz w:val="24"/>
          <w:szCs w:val="24"/>
          <w:lang w:val="uk-UA"/>
        </w:rPr>
        <w:t>:</w:t>
      </w:r>
      <w:r w:rsidRPr="00BD08DC">
        <w:rPr>
          <w:sz w:val="24"/>
          <w:szCs w:val="24"/>
        </w:rPr>
        <w:t xml:space="preserve"> </w:t>
      </w:r>
      <w:r w:rsidRPr="00BD08DC">
        <w:rPr>
          <w:sz w:val="24"/>
          <w:szCs w:val="24"/>
          <w:lang w:val="uk-UA"/>
        </w:rPr>
        <w:t>поточний і проміжний контроль</w:t>
      </w:r>
      <w:r w:rsidRPr="00BD08DC">
        <w:rPr>
          <w:sz w:val="24"/>
          <w:szCs w:val="24"/>
        </w:rPr>
        <w:t xml:space="preserve">, </w:t>
      </w:r>
      <w:r w:rsidR="002265CE">
        <w:rPr>
          <w:sz w:val="24"/>
          <w:szCs w:val="24"/>
          <w:lang w:val="uk-UA"/>
        </w:rPr>
        <w:t>іспит.</w:t>
      </w:r>
    </w:p>
    <w:p w:rsidR="00C8747D" w:rsidRPr="00BD08DC" w:rsidRDefault="00C8747D" w:rsidP="00C8747D">
      <w:pPr>
        <w:rPr>
          <w:sz w:val="24"/>
          <w:szCs w:val="24"/>
          <w:lang w:val="uk-UA"/>
        </w:rPr>
      </w:pPr>
    </w:p>
    <w:p w:rsidR="00C351B9" w:rsidRPr="006D7F14" w:rsidRDefault="002265CE" w:rsidP="00C351B9">
      <w:pPr>
        <w:ind w:firstLine="720"/>
        <w:jc w:val="center"/>
        <w:rPr>
          <w:b/>
          <w:sz w:val="24"/>
          <w:szCs w:val="24"/>
        </w:rPr>
      </w:pPr>
      <w:bookmarkStart w:id="0" w:name="_GoBack"/>
      <w:bookmarkEnd w:id="0"/>
      <w:r>
        <w:rPr>
          <w:b/>
          <w:sz w:val="24"/>
          <w:szCs w:val="24"/>
          <w:lang w:val="uk-UA"/>
        </w:rPr>
        <w:lastRenderedPageBreak/>
        <w:t xml:space="preserve">РОЗДІЛ </w:t>
      </w:r>
      <w:r w:rsidR="00C351B9" w:rsidRPr="006D7F14">
        <w:rPr>
          <w:b/>
          <w:sz w:val="24"/>
          <w:szCs w:val="24"/>
        </w:rPr>
        <w:t>2.  ОПИС ПРЕДМЕТА НАВЧАЛЬНОЇ ДИСЦИПЛІНИ</w:t>
      </w:r>
    </w:p>
    <w:p w:rsidR="00C351B9" w:rsidRDefault="00C351B9" w:rsidP="00C351B9">
      <w:pPr>
        <w:tabs>
          <w:tab w:val="left" w:pos="2070"/>
        </w:tabs>
        <w:spacing w:line="240" w:lineRule="atLeast"/>
        <w:ind w:left="360"/>
        <w:jc w:val="center"/>
        <w:rPr>
          <w:b/>
          <w:sz w:val="24"/>
          <w:szCs w:val="24"/>
          <w:lang w:val="uk-UA"/>
        </w:rPr>
      </w:pPr>
      <w:r>
        <w:rPr>
          <w:b/>
          <w:sz w:val="24"/>
          <w:szCs w:val="24"/>
          <w:lang w:val="uk-UA"/>
        </w:rPr>
        <w:t>«УПРАВЛІНСЬКИЙ ОБЛІК»</w:t>
      </w:r>
    </w:p>
    <w:tbl>
      <w:tblPr>
        <w:tblW w:w="935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701"/>
        <w:gridCol w:w="1418"/>
        <w:gridCol w:w="1134"/>
        <w:gridCol w:w="425"/>
        <w:gridCol w:w="567"/>
        <w:gridCol w:w="1843"/>
        <w:gridCol w:w="1276"/>
        <w:gridCol w:w="992"/>
      </w:tblGrid>
      <w:tr w:rsidR="00C351B9" w:rsidRPr="005F15F6" w:rsidTr="00672985">
        <w:trPr>
          <w:trHeight w:val="399"/>
        </w:trPr>
        <w:tc>
          <w:tcPr>
            <w:tcW w:w="9356" w:type="dxa"/>
            <w:gridSpan w:val="8"/>
            <w:shd w:val="clear" w:color="auto" w:fill="E6E6E6"/>
            <w:vAlign w:val="center"/>
          </w:tcPr>
          <w:p w:rsidR="00C351B9" w:rsidRPr="005F15F6" w:rsidRDefault="00C351B9" w:rsidP="00672985">
            <w:pPr>
              <w:pStyle w:val="11"/>
              <w:tabs>
                <w:tab w:val="clear" w:pos="2070"/>
              </w:tabs>
              <w:rPr>
                <w:sz w:val="22"/>
                <w:szCs w:val="22"/>
                <w:lang w:val="uk-UA"/>
              </w:rPr>
            </w:pPr>
            <w:r w:rsidRPr="005F15F6">
              <w:rPr>
                <w:sz w:val="22"/>
                <w:szCs w:val="22"/>
                <w:lang w:val="uk-UA"/>
              </w:rPr>
              <w:t>Характеристика навчальної дисципліни</w:t>
            </w:r>
            <w:r w:rsidR="00672985">
              <w:rPr>
                <w:sz w:val="22"/>
                <w:szCs w:val="22"/>
                <w:lang w:val="uk-UA"/>
              </w:rPr>
              <w:t xml:space="preserve"> «Управлінський облік»</w:t>
            </w:r>
          </w:p>
        </w:tc>
      </w:tr>
      <w:tr w:rsidR="00C351B9" w:rsidRPr="005F15F6" w:rsidTr="00672985">
        <w:trPr>
          <w:trHeight w:val="652"/>
        </w:trPr>
        <w:tc>
          <w:tcPr>
            <w:tcW w:w="4678" w:type="dxa"/>
            <w:gridSpan w:val="4"/>
            <w:vAlign w:val="center"/>
          </w:tcPr>
          <w:p w:rsidR="00C351B9" w:rsidRPr="005F15F6" w:rsidRDefault="00C351B9" w:rsidP="00A30CD2">
            <w:pPr>
              <w:jc w:val="center"/>
              <w:rPr>
                <w:b/>
                <w:sz w:val="22"/>
                <w:szCs w:val="22"/>
              </w:rPr>
            </w:pPr>
            <w:r w:rsidRPr="005F15F6">
              <w:rPr>
                <w:b/>
                <w:sz w:val="22"/>
                <w:szCs w:val="22"/>
              </w:rPr>
              <w:t>Шифр та найменування  галузі знань:</w:t>
            </w:r>
          </w:p>
          <w:p w:rsidR="00C351B9" w:rsidRPr="00212F48" w:rsidRDefault="00C351B9" w:rsidP="00A30CD2">
            <w:pPr>
              <w:jc w:val="center"/>
              <w:rPr>
                <w:sz w:val="22"/>
                <w:szCs w:val="22"/>
              </w:rPr>
            </w:pPr>
            <w:r w:rsidRPr="00212F48">
              <w:rPr>
                <w:sz w:val="22"/>
                <w:szCs w:val="22"/>
              </w:rPr>
              <w:t>07 «Управління та адміністрування»</w:t>
            </w:r>
          </w:p>
        </w:tc>
        <w:tc>
          <w:tcPr>
            <w:tcW w:w="4678" w:type="dxa"/>
            <w:gridSpan w:val="4"/>
            <w:vAlign w:val="center"/>
          </w:tcPr>
          <w:p w:rsidR="00C351B9" w:rsidRPr="005F15F6" w:rsidRDefault="00C351B9" w:rsidP="00A30CD2">
            <w:pPr>
              <w:rPr>
                <w:b/>
                <w:sz w:val="22"/>
                <w:szCs w:val="22"/>
              </w:rPr>
            </w:pPr>
            <w:r w:rsidRPr="005F15F6">
              <w:rPr>
                <w:b/>
                <w:sz w:val="22"/>
                <w:szCs w:val="22"/>
              </w:rPr>
              <w:t>Цикл дисциплін за навчальним планом:</w:t>
            </w:r>
          </w:p>
          <w:p w:rsidR="00C351B9" w:rsidRPr="005F15F6" w:rsidRDefault="00C351B9" w:rsidP="0007718C">
            <w:pPr>
              <w:jc w:val="center"/>
              <w:rPr>
                <w:sz w:val="22"/>
                <w:szCs w:val="22"/>
              </w:rPr>
            </w:pPr>
            <w:r>
              <w:rPr>
                <w:b/>
                <w:sz w:val="22"/>
                <w:szCs w:val="22"/>
              </w:rPr>
              <w:t>«</w:t>
            </w:r>
            <w:r w:rsidR="00F57DB6">
              <w:rPr>
                <w:b/>
                <w:sz w:val="22"/>
                <w:szCs w:val="22"/>
                <w:lang w:val="uk-UA"/>
              </w:rPr>
              <w:t>Нормативний</w:t>
            </w:r>
            <w:r>
              <w:rPr>
                <w:b/>
                <w:sz w:val="22"/>
                <w:szCs w:val="22"/>
              </w:rPr>
              <w:t>»</w:t>
            </w:r>
          </w:p>
        </w:tc>
      </w:tr>
      <w:tr w:rsidR="00C351B9" w:rsidRPr="005F15F6" w:rsidTr="00672985">
        <w:trPr>
          <w:trHeight w:val="548"/>
        </w:trPr>
        <w:tc>
          <w:tcPr>
            <w:tcW w:w="4678" w:type="dxa"/>
            <w:gridSpan w:val="4"/>
            <w:vAlign w:val="center"/>
          </w:tcPr>
          <w:p w:rsidR="00C351B9" w:rsidRPr="005F15F6" w:rsidRDefault="00C351B9" w:rsidP="00A30CD2">
            <w:pPr>
              <w:jc w:val="center"/>
              <w:rPr>
                <w:b/>
                <w:sz w:val="22"/>
                <w:szCs w:val="22"/>
              </w:rPr>
            </w:pPr>
            <w:r w:rsidRPr="005F15F6">
              <w:rPr>
                <w:b/>
                <w:sz w:val="22"/>
                <w:szCs w:val="22"/>
              </w:rPr>
              <w:t>Код та назва спеціальності:</w:t>
            </w:r>
          </w:p>
          <w:p w:rsidR="00C351B9" w:rsidRPr="00212F48" w:rsidRDefault="00C351B9" w:rsidP="00A30CD2">
            <w:pPr>
              <w:jc w:val="center"/>
              <w:rPr>
                <w:sz w:val="24"/>
                <w:szCs w:val="24"/>
              </w:rPr>
            </w:pPr>
            <w:r w:rsidRPr="00212F48">
              <w:rPr>
                <w:sz w:val="24"/>
                <w:szCs w:val="24"/>
              </w:rPr>
              <w:t>071 «Облік і оподаткування»</w:t>
            </w:r>
          </w:p>
        </w:tc>
        <w:tc>
          <w:tcPr>
            <w:tcW w:w="4678" w:type="dxa"/>
            <w:gridSpan w:val="4"/>
          </w:tcPr>
          <w:p w:rsidR="00C351B9" w:rsidRPr="00687FD2" w:rsidRDefault="00C351B9" w:rsidP="00A30CD2">
            <w:pPr>
              <w:jc w:val="center"/>
              <w:rPr>
                <w:b/>
                <w:sz w:val="22"/>
                <w:szCs w:val="22"/>
                <w:lang w:val="uk-UA"/>
              </w:rPr>
            </w:pPr>
            <w:r w:rsidRPr="005F15F6">
              <w:rPr>
                <w:b/>
                <w:sz w:val="22"/>
                <w:szCs w:val="22"/>
              </w:rPr>
              <w:t>Освітній  ступінь:</w:t>
            </w:r>
            <w:r>
              <w:rPr>
                <w:b/>
                <w:sz w:val="22"/>
                <w:szCs w:val="22"/>
              </w:rPr>
              <w:t xml:space="preserve"> </w:t>
            </w:r>
            <w:r>
              <w:rPr>
                <w:b/>
                <w:sz w:val="22"/>
                <w:szCs w:val="22"/>
                <w:lang w:val="uk-UA"/>
              </w:rPr>
              <w:t>бакалавр</w:t>
            </w:r>
          </w:p>
          <w:p w:rsidR="00C351B9" w:rsidRPr="005F15F6" w:rsidRDefault="00C351B9" w:rsidP="00A30CD2">
            <w:pPr>
              <w:rPr>
                <w:b/>
                <w:sz w:val="22"/>
                <w:szCs w:val="22"/>
              </w:rPr>
            </w:pPr>
          </w:p>
        </w:tc>
      </w:tr>
      <w:tr w:rsidR="00C351B9" w:rsidRPr="005F15F6" w:rsidTr="00672985">
        <w:trPr>
          <w:trHeight w:val="548"/>
        </w:trPr>
        <w:tc>
          <w:tcPr>
            <w:tcW w:w="4678" w:type="dxa"/>
            <w:gridSpan w:val="4"/>
            <w:vAlign w:val="center"/>
          </w:tcPr>
          <w:p w:rsidR="00C351B9" w:rsidRPr="005F15F6" w:rsidRDefault="00C351B9" w:rsidP="00A30CD2">
            <w:pPr>
              <w:jc w:val="center"/>
              <w:rPr>
                <w:b/>
                <w:sz w:val="22"/>
                <w:szCs w:val="22"/>
              </w:rPr>
            </w:pPr>
            <w:r w:rsidRPr="005F15F6">
              <w:rPr>
                <w:b/>
                <w:sz w:val="22"/>
                <w:szCs w:val="22"/>
              </w:rPr>
              <w:t>Спеціалізація:</w:t>
            </w:r>
          </w:p>
          <w:p w:rsidR="00C351B9" w:rsidRPr="00FE25DF" w:rsidRDefault="00C351B9" w:rsidP="00A30CD2">
            <w:pPr>
              <w:rPr>
                <w:sz w:val="24"/>
                <w:szCs w:val="24"/>
              </w:rPr>
            </w:pPr>
            <w:r w:rsidRPr="00FE25DF">
              <w:rPr>
                <w:sz w:val="24"/>
                <w:szCs w:val="24"/>
              </w:rPr>
              <w:t xml:space="preserve">Бухгалтерський облік, аналіз та аудит </w:t>
            </w:r>
          </w:p>
        </w:tc>
        <w:tc>
          <w:tcPr>
            <w:tcW w:w="4678" w:type="dxa"/>
            <w:gridSpan w:val="4"/>
            <w:vAlign w:val="center"/>
          </w:tcPr>
          <w:p w:rsidR="00C351B9" w:rsidRPr="005F15F6" w:rsidRDefault="00C351B9" w:rsidP="00A30CD2">
            <w:pPr>
              <w:jc w:val="center"/>
              <w:rPr>
                <w:b/>
                <w:sz w:val="22"/>
                <w:szCs w:val="22"/>
              </w:rPr>
            </w:pPr>
          </w:p>
        </w:tc>
      </w:tr>
      <w:tr w:rsidR="00C351B9" w:rsidRPr="005F15F6" w:rsidTr="00672985">
        <w:trPr>
          <w:trHeight w:val="968"/>
        </w:trPr>
        <w:tc>
          <w:tcPr>
            <w:tcW w:w="4678" w:type="dxa"/>
            <w:gridSpan w:val="4"/>
            <w:vAlign w:val="center"/>
          </w:tcPr>
          <w:p w:rsidR="00C351B9" w:rsidRPr="004E490F" w:rsidRDefault="00C351B9" w:rsidP="00A30CD2">
            <w:pPr>
              <w:rPr>
                <w:sz w:val="22"/>
                <w:szCs w:val="22"/>
                <w:lang w:val="uk-UA"/>
              </w:rPr>
            </w:pPr>
            <w:r w:rsidRPr="005F15F6">
              <w:rPr>
                <w:b/>
                <w:sz w:val="22"/>
                <w:szCs w:val="22"/>
              </w:rPr>
              <w:t>Курс:</w:t>
            </w:r>
            <w:r w:rsidRPr="005F15F6">
              <w:rPr>
                <w:sz w:val="22"/>
                <w:szCs w:val="22"/>
              </w:rPr>
              <w:t xml:space="preserve"> </w:t>
            </w:r>
            <w:r>
              <w:rPr>
                <w:sz w:val="22"/>
                <w:szCs w:val="22"/>
                <w:lang w:val="uk-UA"/>
              </w:rPr>
              <w:t>четвертий</w:t>
            </w:r>
          </w:p>
          <w:p w:rsidR="00C351B9" w:rsidRPr="00BE7D43" w:rsidRDefault="00C351B9" w:rsidP="0007718C">
            <w:pPr>
              <w:rPr>
                <w:b/>
                <w:sz w:val="22"/>
                <w:szCs w:val="22"/>
              </w:rPr>
            </w:pPr>
            <w:r w:rsidRPr="005F15F6">
              <w:rPr>
                <w:b/>
                <w:sz w:val="22"/>
                <w:szCs w:val="22"/>
              </w:rPr>
              <w:t>Семестр:</w:t>
            </w:r>
            <w:r>
              <w:rPr>
                <w:b/>
                <w:sz w:val="22"/>
                <w:szCs w:val="22"/>
              </w:rPr>
              <w:t xml:space="preserve"> </w:t>
            </w:r>
            <w:r w:rsidR="0007718C">
              <w:rPr>
                <w:sz w:val="22"/>
                <w:szCs w:val="22"/>
                <w:lang w:val="uk-UA"/>
              </w:rPr>
              <w:t>сьомий</w:t>
            </w:r>
          </w:p>
        </w:tc>
        <w:tc>
          <w:tcPr>
            <w:tcW w:w="4678" w:type="dxa"/>
            <w:gridSpan w:val="4"/>
            <w:vAlign w:val="center"/>
          </w:tcPr>
          <w:p w:rsidR="00C351B9" w:rsidRPr="005F15F6" w:rsidRDefault="00C351B9" w:rsidP="00A30CD2">
            <w:pPr>
              <w:jc w:val="center"/>
              <w:rPr>
                <w:b/>
              </w:rPr>
            </w:pPr>
            <w:r w:rsidRPr="005F15F6">
              <w:rPr>
                <w:b/>
                <w:sz w:val="22"/>
                <w:szCs w:val="22"/>
              </w:rPr>
              <w:t>Методи навчання:</w:t>
            </w:r>
            <w:r>
              <w:rPr>
                <w:b/>
                <w:sz w:val="22"/>
                <w:szCs w:val="22"/>
                <w:lang w:val="uk-UA"/>
              </w:rPr>
              <w:t xml:space="preserve"> </w:t>
            </w:r>
            <w:r w:rsidRPr="00487221">
              <w:rPr>
                <w:sz w:val="22"/>
                <w:szCs w:val="22"/>
              </w:rPr>
              <w:t xml:space="preserve">Лекції, практичні і семінарські заняття, </w:t>
            </w:r>
            <w:r>
              <w:rPr>
                <w:sz w:val="22"/>
                <w:szCs w:val="22"/>
              </w:rPr>
              <w:t xml:space="preserve">самостійне </w:t>
            </w:r>
            <w:r w:rsidRPr="00487221">
              <w:rPr>
                <w:sz w:val="22"/>
                <w:szCs w:val="22"/>
              </w:rPr>
              <w:t xml:space="preserve">розв’язування задач, робота в бібліотеці, робота в Інтернеті             </w:t>
            </w:r>
          </w:p>
        </w:tc>
      </w:tr>
      <w:tr w:rsidR="00C351B9" w:rsidRPr="005F15F6" w:rsidTr="00672985">
        <w:trPr>
          <w:trHeight w:val="193"/>
        </w:trPr>
        <w:tc>
          <w:tcPr>
            <w:tcW w:w="9356" w:type="dxa"/>
            <w:gridSpan w:val="8"/>
            <w:vAlign w:val="center"/>
          </w:tcPr>
          <w:p w:rsidR="00C351B9" w:rsidRPr="005F15F6" w:rsidRDefault="00C351B9" w:rsidP="00A30CD2">
            <w:pPr>
              <w:rPr>
                <w:b/>
                <w:sz w:val="2"/>
                <w:szCs w:val="2"/>
              </w:rPr>
            </w:pPr>
          </w:p>
        </w:tc>
      </w:tr>
      <w:tr w:rsidR="00097579" w:rsidRPr="005F15F6" w:rsidTr="00672985">
        <w:trPr>
          <w:trHeight w:val="674"/>
        </w:trPr>
        <w:tc>
          <w:tcPr>
            <w:tcW w:w="1701" w:type="dxa"/>
            <w:vAlign w:val="center"/>
          </w:tcPr>
          <w:p w:rsidR="00097579" w:rsidRPr="005F15F6" w:rsidRDefault="00097579" w:rsidP="00A30CD2">
            <w:pPr>
              <w:jc w:val="center"/>
              <w:rPr>
                <w:b/>
                <w:szCs w:val="18"/>
              </w:rPr>
            </w:pPr>
            <w:r w:rsidRPr="005F15F6">
              <w:rPr>
                <w:b/>
                <w:szCs w:val="18"/>
              </w:rPr>
              <w:t>Кількість кредитів</w:t>
            </w:r>
          </w:p>
          <w:p w:rsidR="00097579" w:rsidRPr="005F15F6" w:rsidRDefault="00097579" w:rsidP="00A30CD2">
            <w:pPr>
              <w:jc w:val="center"/>
              <w:rPr>
                <w:b/>
                <w:szCs w:val="18"/>
              </w:rPr>
            </w:pPr>
            <w:r w:rsidRPr="005F15F6">
              <w:rPr>
                <w:b/>
                <w:caps/>
                <w:szCs w:val="18"/>
              </w:rPr>
              <w:t>ECTS</w:t>
            </w:r>
          </w:p>
        </w:tc>
        <w:tc>
          <w:tcPr>
            <w:tcW w:w="1418" w:type="dxa"/>
            <w:vAlign w:val="center"/>
          </w:tcPr>
          <w:p w:rsidR="00097579" w:rsidRPr="005F15F6" w:rsidRDefault="00097579" w:rsidP="00A30CD2">
            <w:pPr>
              <w:jc w:val="center"/>
              <w:rPr>
                <w:b/>
                <w:szCs w:val="18"/>
              </w:rPr>
            </w:pPr>
            <w:r w:rsidRPr="005F15F6">
              <w:rPr>
                <w:b/>
                <w:szCs w:val="18"/>
              </w:rPr>
              <w:t xml:space="preserve">Кількість годин </w:t>
            </w:r>
          </w:p>
        </w:tc>
        <w:tc>
          <w:tcPr>
            <w:tcW w:w="1134" w:type="dxa"/>
            <w:vAlign w:val="center"/>
          </w:tcPr>
          <w:p w:rsidR="00097579" w:rsidRPr="005F15F6" w:rsidRDefault="00097579" w:rsidP="00A30CD2">
            <w:pPr>
              <w:jc w:val="center"/>
              <w:rPr>
                <w:b/>
                <w:sz w:val="16"/>
                <w:szCs w:val="16"/>
              </w:rPr>
            </w:pPr>
            <w:r w:rsidRPr="005F15F6">
              <w:rPr>
                <w:b/>
                <w:sz w:val="16"/>
                <w:szCs w:val="16"/>
              </w:rPr>
              <w:t>Кількість аудиторних годин</w:t>
            </w:r>
          </w:p>
        </w:tc>
        <w:tc>
          <w:tcPr>
            <w:tcW w:w="992" w:type="dxa"/>
            <w:gridSpan w:val="2"/>
            <w:vAlign w:val="center"/>
          </w:tcPr>
          <w:p w:rsidR="00097579" w:rsidRPr="005F15F6" w:rsidRDefault="00097579" w:rsidP="00A30CD2">
            <w:pPr>
              <w:jc w:val="center"/>
              <w:rPr>
                <w:b/>
                <w:szCs w:val="18"/>
              </w:rPr>
            </w:pPr>
            <w:r w:rsidRPr="005F15F6">
              <w:rPr>
                <w:b/>
                <w:szCs w:val="18"/>
              </w:rPr>
              <w:t>Лекції</w:t>
            </w:r>
          </w:p>
        </w:tc>
        <w:tc>
          <w:tcPr>
            <w:tcW w:w="1843" w:type="dxa"/>
            <w:vAlign w:val="center"/>
          </w:tcPr>
          <w:p w:rsidR="00097579" w:rsidRPr="005F15F6" w:rsidRDefault="00097579" w:rsidP="00A30CD2">
            <w:pPr>
              <w:jc w:val="center"/>
              <w:rPr>
                <w:b/>
                <w:szCs w:val="18"/>
              </w:rPr>
            </w:pPr>
            <w:r w:rsidRPr="005F15F6">
              <w:rPr>
                <w:b/>
                <w:szCs w:val="18"/>
              </w:rPr>
              <w:t>Семінари,</w:t>
            </w:r>
          </w:p>
          <w:p w:rsidR="00097579" w:rsidRPr="00A05A5C" w:rsidRDefault="00097579" w:rsidP="00A30CD2">
            <w:pPr>
              <w:jc w:val="center"/>
              <w:rPr>
                <w:b/>
                <w:szCs w:val="18"/>
                <w:lang w:val="uk-UA"/>
              </w:rPr>
            </w:pPr>
            <w:r>
              <w:rPr>
                <w:b/>
                <w:szCs w:val="18"/>
              </w:rPr>
              <w:t>Практичні</w:t>
            </w:r>
          </w:p>
          <w:p w:rsidR="00097579" w:rsidRPr="005F15F6" w:rsidRDefault="00097579" w:rsidP="00A30CD2">
            <w:pPr>
              <w:jc w:val="center"/>
              <w:rPr>
                <w:b/>
                <w:sz w:val="16"/>
                <w:szCs w:val="16"/>
              </w:rPr>
            </w:pPr>
          </w:p>
        </w:tc>
        <w:tc>
          <w:tcPr>
            <w:tcW w:w="1276" w:type="dxa"/>
            <w:vAlign w:val="center"/>
          </w:tcPr>
          <w:p w:rsidR="00097579" w:rsidRPr="009E3957" w:rsidRDefault="00097579" w:rsidP="00097579">
            <w:pPr>
              <w:jc w:val="center"/>
              <w:rPr>
                <w:b/>
                <w:szCs w:val="18"/>
                <w:lang w:val="uk-UA"/>
              </w:rPr>
            </w:pPr>
            <w:r w:rsidRPr="005F15F6">
              <w:rPr>
                <w:b/>
                <w:sz w:val="16"/>
                <w:szCs w:val="16"/>
              </w:rPr>
              <w:t>Самостійна</w:t>
            </w:r>
            <w:r w:rsidRPr="005F15F6">
              <w:rPr>
                <w:b/>
                <w:szCs w:val="18"/>
              </w:rPr>
              <w:t xml:space="preserve"> робота</w:t>
            </w:r>
            <w:r>
              <w:rPr>
                <w:b/>
                <w:szCs w:val="18"/>
                <w:lang w:val="uk-UA"/>
              </w:rPr>
              <w:t xml:space="preserve"> </w:t>
            </w:r>
            <w:r w:rsidRPr="005F15F6">
              <w:rPr>
                <w:b/>
                <w:szCs w:val="18"/>
              </w:rPr>
              <w:t>студента</w:t>
            </w:r>
            <w:r>
              <w:rPr>
                <w:b/>
                <w:szCs w:val="18"/>
                <w:lang w:val="uk-UA"/>
              </w:rPr>
              <w:t xml:space="preserve"> </w:t>
            </w:r>
            <w:r w:rsidRPr="005F15F6">
              <w:rPr>
                <w:b/>
                <w:szCs w:val="18"/>
              </w:rPr>
              <w:t>(СРС)</w:t>
            </w:r>
            <w:r>
              <w:rPr>
                <w:b/>
                <w:szCs w:val="18"/>
                <w:lang w:val="uk-UA"/>
              </w:rPr>
              <w:t xml:space="preserve"> </w:t>
            </w:r>
          </w:p>
        </w:tc>
        <w:tc>
          <w:tcPr>
            <w:tcW w:w="992" w:type="dxa"/>
            <w:vAlign w:val="center"/>
          </w:tcPr>
          <w:p w:rsidR="00097579" w:rsidRPr="005F15F6" w:rsidRDefault="00BF3C1F" w:rsidP="00A30CD2">
            <w:pPr>
              <w:jc w:val="center"/>
              <w:rPr>
                <w:b/>
                <w:szCs w:val="18"/>
              </w:rPr>
            </w:pPr>
            <w:r>
              <w:rPr>
                <w:b/>
                <w:szCs w:val="18"/>
                <w:lang w:val="uk-UA"/>
              </w:rPr>
              <w:t>Індивідуальна робота студента</w:t>
            </w:r>
            <w:r w:rsidR="00097579">
              <w:rPr>
                <w:b/>
                <w:szCs w:val="18"/>
                <w:lang w:val="uk-UA"/>
              </w:rPr>
              <w:t xml:space="preserve"> </w:t>
            </w:r>
            <w:r>
              <w:rPr>
                <w:b/>
                <w:szCs w:val="18"/>
                <w:lang w:val="uk-UA"/>
              </w:rPr>
              <w:t>(</w:t>
            </w:r>
            <w:r w:rsidR="00097579">
              <w:rPr>
                <w:b/>
                <w:szCs w:val="18"/>
                <w:lang w:val="uk-UA"/>
              </w:rPr>
              <w:t>ІРС</w:t>
            </w:r>
            <w:r>
              <w:rPr>
                <w:b/>
                <w:szCs w:val="18"/>
                <w:lang w:val="uk-UA"/>
              </w:rPr>
              <w:t>)</w:t>
            </w:r>
          </w:p>
        </w:tc>
      </w:tr>
      <w:tr w:rsidR="00097579" w:rsidRPr="005F15F6" w:rsidTr="00672985">
        <w:trPr>
          <w:trHeight w:val="421"/>
        </w:trPr>
        <w:tc>
          <w:tcPr>
            <w:tcW w:w="1701" w:type="dxa"/>
            <w:vAlign w:val="center"/>
          </w:tcPr>
          <w:p w:rsidR="00097579" w:rsidRPr="009B0612" w:rsidRDefault="00097579" w:rsidP="00A30CD2">
            <w:pPr>
              <w:jc w:val="center"/>
              <w:rPr>
                <w:b/>
                <w:lang w:val="uk-UA"/>
              </w:rPr>
            </w:pPr>
            <w:r>
              <w:rPr>
                <w:b/>
                <w:lang w:val="uk-UA"/>
              </w:rPr>
              <w:t>4</w:t>
            </w:r>
          </w:p>
        </w:tc>
        <w:tc>
          <w:tcPr>
            <w:tcW w:w="1418" w:type="dxa"/>
            <w:vAlign w:val="center"/>
          </w:tcPr>
          <w:p w:rsidR="00097579" w:rsidRPr="005F15F6" w:rsidRDefault="00097579" w:rsidP="00A30CD2">
            <w:pPr>
              <w:jc w:val="center"/>
              <w:rPr>
                <w:b/>
              </w:rPr>
            </w:pPr>
            <w:r>
              <w:rPr>
                <w:b/>
              </w:rPr>
              <w:t>1</w:t>
            </w:r>
            <w:r>
              <w:rPr>
                <w:b/>
                <w:lang w:val="uk-UA"/>
              </w:rPr>
              <w:t>2</w:t>
            </w:r>
            <w:r>
              <w:rPr>
                <w:b/>
              </w:rPr>
              <w:t>0</w:t>
            </w:r>
          </w:p>
        </w:tc>
        <w:tc>
          <w:tcPr>
            <w:tcW w:w="1134" w:type="dxa"/>
            <w:vAlign w:val="center"/>
          </w:tcPr>
          <w:p w:rsidR="00097579" w:rsidRPr="005F15F6" w:rsidRDefault="00097579" w:rsidP="00A30CD2">
            <w:pPr>
              <w:jc w:val="center"/>
              <w:rPr>
                <w:b/>
              </w:rPr>
            </w:pPr>
            <w:r>
              <w:rPr>
                <w:b/>
                <w:lang w:val="uk-UA"/>
              </w:rPr>
              <w:t>6</w:t>
            </w:r>
            <w:r>
              <w:rPr>
                <w:b/>
              </w:rPr>
              <w:t>4</w:t>
            </w:r>
          </w:p>
        </w:tc>
        <w:tc>
          <w:tcPr>
            <w:tcW w:w="992" w:type="dxa"/>
            <w:gridSpan w:val="2"/>
            <w:vAlign w:val="center"/>
          </w:tcPr>
          <w:p w:rsidR="00097579" w:rsidRPr="005F15F6" w:rsidRDefault="00097579" w:rsidP="00A30CD2">
            <w:pPr>
              <w:jc w:val="center"/>
              <w:rPr>
                <w:b/>
              </w:rPr>
            </w:pPr>
            <w:r>
              <w:rPr>
                <w:b/>
              </w:rPr>
              <w:t>32</w:t>
            </w:r>
          </w:p>
        </w:tc>
        <w:tc>
          <w:tcPr>
            <w:tcW w:w="1843" w:type="dxa"/>
            <w:vAlign w:val="center"/>
          </w:tcPr>
          <w:p w:rsidR="00097579" w:rsidRPr="00801D0B" w:rsidRDefault="00097579" w:rsidP="00A30CD2">
            <w:pPr>
              <w:jc w:val="center"/>
              <w:rPr>
                <w:b/>
                <w:lang w:val="uk-UA"/>
              </w:rPr>
            </w:pPr>
            <w:r>
              <w:rPr>
                <w:b/>
                <w:lang w:val="uk-UA"/>
              </w:rPr>
              <w:t>32</w:t>
            </w:r>
          </w:p>
        </w:tc>
        <w:tc>
          <w:tcPr>
            <w:tcW w:w="1276" w:type="dxa"/>
            <w:shd w:val="clear" w:color="auto" w:fill="auto"/>
            <w:vAlign w:val="center"/>
          </w:tcPr>
          <w:p w:rsidR="00097579" w:rsidRPr="00097579" w:rsidRDefault="00097579" w:rsidP="00A30CD2">
            <w:pPr>
              <w:jc w:val="center"/>
              <w:rPr>
                <w:b/>
                <w:lang w:val="uk-UA"/>
              </w:rPr>
            </w:pPr>
            <w:r>
              <w:rPr>
                <w:b/>
                <w:lang w:val="uk-UA"/>
              </w:rPr>
              <w:t>44</w:t>
            </w:r>
          </w:p>
        </w:tc>
        <w:tc>
          <w:tcPr>
            <w:tcW w:w="992" w:type="dxa"/>
            <w:shd w:val="clear" w:color="auto" w:fill="auto"/>
            <w:vAlign w:val="center"/>
          </w:tcPr>
          <w:p w:rsidR="00097579" w:rsidRPr="00097579" w:rsidRDefault="00097579" w:rsidP="00A30CD2">
            <w:pPr>
              <w:jc w:val="center"/>
              <w:rPr>
                <w:b/>
                <w:lang w:val="uk-UA"/>
              </w:rPr>
            </w:pPr>
            <w:r>
              <w:rPr>
                <w:b/>
                <w:lang w:val="uk-UA"/>
              </w:rPr>
              <w:t>12</w:t>
            </w:r>
          </w:p>
        </w:tc>
      </w:tr>
      <w:tr w:rsidR="00C351B9" w:rsidRPr="005F15F6" w:rsidTr="00672985">
        <w:tblPrEx>
          <w:tblLook w:val="0000" w:firstRow="0" w:lastRow="0" w:firstColumn="0" w:lastColumn="0" w:noHBand="0" w:noVBand="0"/>
        </w:tblPrEx>
        <w:trPr>
          <w:trHeight w:val="221"/>
        </w:trPr>
        <w:tc>
          <w:tcPr>
            <w:tcW w:w="3119" w:type="dxa"/>
            <w:gridSpan w:val="2"/>
            <w:vAlign w:val="center"/>
          </w:tcPr>
          <w:p w:rsidR="00C351B9" w:rsidRPr="005F15F6" w:rsidRDefault="00C351B9" w:rsidP="00A30CD2">
            <w:pPr>
              <w:jc w:val="center"/>
              <w:rPr>
                <w:b/>
                <w:szCs w:val="18"/>
              </w:rPr>
            </w:pPr>
            <w:r w:rsidRPr="005F15F6">
              <w:rPr>
                <w:b/>
                <w:szCs w:val="18"/>
              </w:rPr>
              <w:t xml:space="preserve">Кількість </w:t>
            </w:r>
          </w:p>
          <w:p w:rsidR="00C351B9" w:rsidRPr="005F15F6" w:rsidRDefault="00C351B9" w:rsidP="00A30CD2">
            <w:pPr>
              <w:jc w:val="center"/>
              <w:rPr>
                <w:szCs w:val="18"/>
              </w:rPr>
            </w:pPr>
            <w:r w:rsidRPr="005F15F6">
              <w:rPr>
                <w:b/>
                <w:szCs w:val="18"/>
              </w:rPr>
              <w:t>тижневих годин</w:t>
            </w:r>
          </w:p>
        </w:tc>
        <w:tc>
          <w:tcPr>
            <w:tcW w:w="3969" w:type="dxa"/>
            <w:gridSpan w:val="4"/>
            <w:vAlign w:val="center"/>
          </w:tcPr>
          <w:p w:rsidR="00C351B9" w:rsidRPr="005F15F6" w:rsidRDefault="00C351B9" w:rsidP="00A30CD2">
            <w:pPr>
              <w:jc w:val="center"/>
              <w:rPr>
                <w:b/>
                <w:szCs w:val="18"/>
              </w:rPr>
            </w:pPr>
            <w:r w:rsidRPr="005F15F6">
              <w:rPr>
                <w:b/>
                <w:szCs w:val="18"/>
              </w:rPr>
              <w:t>Кількість змістових модулів (тем)</w:t>
            </w:r>
          </w:p>
        </w:tc>
        <w:tc>
          <w:tcPr>
            <w:tcW w:w="2268" w:type="dxa"/>
            <w:gridSpan w:val="2"/>
            <w:vAlign w:val="center"/>
          </w:tcPr>
          <w:p w:rsidR="00C351B9" w:rsidRPr="005F15F6" w:rsidRDefault="00C351B9" w:rsidP="00A30CD2">
            <w:pPr>
              <w:jc w:val="center"/>
              <w:rPr>
                <w:b/>
                <w:szCs w:val="18"/>
              </w:rPr>
            </w:pPr>
            <w:r w:rsidRPr="005F15F6">
              <w:rPr>
                <w:b/>
                <w:szCs w:val="18"/>
              </w:rPr>
              <w:t>Вид контролю</w:t>
            </w:r>
          </w:p>
        </w:tc>
      </w:tr>
      <w:tr w:rsidR="00C351B9" w:rsidRPr="005F15F6" w:rsidTr="00672985">
        <w:tblPrEx>
          <w:tblLook w:val="0000" w:firstRow="0" w:lastRow="0" w:firstColumn="0" w:lastColumn="0" w:noHBand="0" w:noVBand="0"/>
        </w:tblPrEx>
        <w:trPr>
          <w:trHeight w:val="241"/>
        </w:trPr>
        <w:tc>
          <w:tcPr>
            <w:tcW w:w="3119" w:type="dxa"/>
            <w:gridSpan w:val="2"/>
            <w:vAlign w:val="center"/>
          </w:tcPr>
          <w:p w:rsidR="00C351B9" w:rsidRPr="00A8774A" w:rsidRDefault="00C351B9" w:rsidP="00A30CD2">
            <w:pPr>
              <w:jc w:val="center"/>
              <w:rPr>
                <w:b/>
                <w:szCs w:val="18"/>
                <w:lang w:val="uk-UA"/>
              </w:rPr>
            </w:pPr>
            <w:r>
              <w:rPr>
                <w:b/>
              </w:rPr>
              <w:t xml:space="preserve"> </w:t>
            </w:r>
            <w:r>
              <w:rPr>
                <w:b/>
                <w:lang w:val="uk-UA"/>
              </w:rPr>
              <w:t>4</w:t>
            </w:r>
          </w:p>
          <w:p w:rsidR="00C351B9" w:rsidRPr="005F15F6" w:rsidRDefault="00C351B9" w:rsidP="00A30CD2">
            <w:pPr>
              <w:jc w:val="center"/>
              <w:rPr>
                <w:b/>
                <w:szCs w:val="18"/>
              </w:rPr>
            </w:pPr>
          </w:p>
        </w:tc>
        <w:tc>
          <w:tcPr>
            <w:tcW w:w="3969" w:type="dxa"/>
            <w:gridSpan w:val="4"/>
            <w:vAlign w:val="center"/>
          </w:tcPr>
          <w:p w:rsidR="00C351B9" w:rsidRPr="00687FD2" w:rsidRDefault="00C351B9" w:rsidP="00A30CD2">
            <w:pPr>
              <w:jc w:val="center"/>
              <w:rPr>
                <w:b/>
                <w:szCs w:val="18"/>
                <w:lang w:val="uk-UA"/>
              </w:rPr>
            </w:pPr>
            <w:r>
              <w:rPr>
                <w:b/>
                <w:szCs w:val="18"/>
                <w:lang w:val="uk-UA"/>
              </w:rPr>
              <w:t>9</w:t>
            </w:r>
          </w:p>
        </w:tc>
        <w:tc>
          <w:tcPr>
            <w:tcW w:w="2268" w:type="dxa"/>
            <w:gridSpan w:val="2"/>
            <w:vAlign w:val="center"/>
          </w:tcPr>
          <w:p w:rsidR="00C351B9" w:rsidRPr="00687FD2" w:rsidRDefault="00BF3C1F" w:rsidP="00A30CD2">
            <w:pPr>
              <w:jc w:val="center"/>
              <w:rPr>
                <w:b/>
                <w:szCs w:val="18"/>
                <w:lang w:val="uk-UA"/>
              </w:rPr>
            </w:pPr>
            <w:r>
              <w:rPr>
                <w:b/>
                <w:szCs w:val="18"/>
                <w:lang w:val="uk-UA"/>
              </w:rPr>
              <w:t>іспит</w:t>
            </w:r>
          </w:p>
        </w:tc>
      </w:tr>
    </w:tbl>
    <w:p w:rsidR="00C351B9" w:rsidRDefault="00C351B9" w:rsidP="00C351B9">
      <w:pPr>
        <w:jc w:val="center"/>
      </w:pPr>
    </w:p>
    <w:p w:rsidR="00C351B9" w:rsidRPr="00C351B9" w:rsidRDefault="00C351B9" w:rsidP="00C8747D">
      <w:pPr>
        <w:widowControl w:val="0"/>
        <w:tabs>
          <w:tab w:val="left" w:pos="-709"/>
        </w:tabs>
        <w:jc w:val="center"/>
        <w:rPr>
          <w:b/>
          <w:caps/>
          <w:sz w:val="24"/>
          <w:szCs w:val="24"/>
          <w:lang w:val="uk-UA"/>
        </w:rPr>
      </w:pPr>
    </w:p>
    <w:p w:rsidR="00C8747D" w:rsidRDefault="00F07FCF" w:rsidP="00C8747D">
      <w:pPr>
        <w:widowControl w:val="0"/>
        <w:tabs>
          <w:tab w:val="left" w:pos="-709"/>
        </w:tabs>
        <w:jc w:val="center"/>
        <w:rPr>
          <w:b/>
          <w:caps/>
          <w:sz w:val="24"/>
          <w:szCs w:val="24"/>
          <w:lang w:val="uk-UA"/>
        </w:rPr>
      </w:pPr>
      <w:r>
        <w:rPr>
          <w:b/>
          <w:sz w:val="24"/>
          <w:szCs w:val="24"/>
          <w:lang w:val="uk-UA"/>
        </w:rPr>
        <w:t xml:space="preserve">РОЗДІЛ </w:t>
      </w:r>
      <w:r w:rsidR="0008671F">
        <w:rPr>
          <w:b/>
          <w:sz w:val="24"/>
          <w:szCs w:val="24"/>
          <w:lang w:val="uk-UA"/>
        </w:rPr>
        <w:t xml:space="preserve">3. </w:t>
      </w:r>
      <w:r w:rsidR="00C8747D" w:rsidRPr="0042187E">
        <w:rPr>
          <w:b/>
          <w:caps/>
          <w:sz w:val="24"/>
          <w:szCs w:val="24"/>
        </w:rPr>
        <w:t>Тематичний план навчальної дисципліни</w:t>
      </w:r>
    </w:p>
    <w:p w:rsidR="00C8747D" w:rsidRDefault="00C8747D" w:rsidP="00C8747D">
      <w:pPr>
        <w:tabs>
          <w:tab w:val="left" w:pos="2070"/>
        </w:tabs>
        <w:spacing w:line="240" w:lineRule="atLeast"/>
        <w:ind w:left="360"/>
        <w:jc w:val="center"/>
        <w:rPr>
          <w:b/>
          <w:sz w:val="24"/>
          <w:szCs w:val="24"/>
          <w:lang w:val="uk-UA"/>
        </w:rPr>
      </w:pPr>
      <w:r>
        <w:rPr>
          <w:b/>
          <w:sz w:val="24"/>
          <w:szCs w:val="24"/>
          <w:lang w:val="uk-UA"/>
        </w:rPr>
        <w:t>«УПРАВЛІНСЬКИЙ ОБЛІК»</w:t>
      </w:r>
    </w:p>
    <w:tbl>
      <w:tblPr>
        <w:tblStyle w:val="a6"/>
        <w:tblW w:w="0" w:type="auto"/>
        <w:tblLook w:val="04A0" w:firstRow="1" w:lastRow="0" w:firstColumn="1" w:lastColumn="0" w:noHBand="0" w:noVBand="1"/>
      </w:tblPr>
      <w:tblGrid>
        <w:gridCol w:w="1668"/>
        <w:gridCol w:w="7654"/>
      </w:tblGrid>
      <w:tr w:rsidR="00C8747D" w:rsidRPr="0042187E" w:rsidTr="00A30CD2">
        <w:trPr>
          <w:trHeight w:val="441"/>
        </w:trPr>
        <w:tc>
          <w:tcPr>
            <w:tcW w:w="1668" w:type="dxa"/>
          </w:tcPr>
          <w:p w:rsidR="00C8747D" w:rsidRPr="001E3F65" w:rsidRDefault="00C8747D" w:rsidP="00A30CD2">
            <w:pPr>
              <w:pStyle w:val="a3"/>
              <w:spacing w:after="0"/>
              <w:ind w:left="0"/>
              <w:rPr>
                <w:sz w:val="24"/>
                <w:szCs w:val="24"/>
                <w:lang w:val="uk-UA"/>
              </w:rPr>
            </w:pPr>
            <w:r w:rsidRPr="0042187E">
              <w:rPr>
                <w:b/>
                <w:sz w:val="24"/>
                <w:szCs w:val="24"/>
                <w:lang w:val="uk-UA"/>
              </w:rPr>
              <w:t xml:space="preserve">                                          </w:t>
            </w:r>
            <w:r w:rsidRPr="0042187E">
              <w:rPr>
                <w:sz w:val="24"/>
                <w:szCs w:val="24"/>
              </w:rPr>
              <w:t>Номер теми</w:t>
            </w:r>
          </w:p>
        </w:tc>
        <w:tc>
          <w:tcPr>
            <w:tcW w:w="7654" w:type="dxa"/>
          </w:tcPr>
          <w:p w:rsidR="00C8747D" w:rsidRPr="0042187E" w:rsidRDefault="00C8747D" w:rsidP="00A30CD2">
            <w:pPr>
              <w:pStyle w:val="a3"/>
              <w:spacing w:after="0"/>
              <w:ind w:left="0"/>
              <w:jc w:val="center"/>
              <w:rPr>
                <w:caps/>
                <w:sz w:val="24"/>
                <w:szCs w:val="24"/>
                <w:lang w:val="en-US"/>
              </w:rPr>
            </w:pPr>
            <w:r w:rsidRPr="0042187E">
              <w:rPr>
                <w:sz w:val="24"/>
                <w:szCs w:val="24"/>
              </w:rPr>
              <w:t>Назва теми</w:t>
            </w:r>
          </w:p>
        </w:tc>
      </w:tr>
      <w:tr w:rsidR="00C8747D" w:rsidRPr="0042187E" w:rsidTr="00A30CD2">
        <w:trPr>
          <w:trHeight w:val="292"/>
        </w:trPr>
        <w:tc>
          <w:tcPr>
            <w:tcW w:w="1668" w:type="dxa"/>
          </w:tcPr>
          <w:p w:rsidR="00C8747D" w:rsidRPr="0042187E" w:rsidRDefault="00C8747D" w:rsidP="00A30CD2">
            <w:pPr>
              <w:pStyle w:val="a3"/>
              <w:spacing w:after="0"/>
              <w:ind w:left="0"/>
              <w:rPr>
                <w:caps/>
                <w:sz w:val="24"/>
                <w:szCs w:val="24"/>
                <w:lang w:val="uk-UA"/>
              </w:rPr>
            </w:pPr>
            <w:r w:rsidRPr="0042187E">
              <w:rPr>
                <w:sz w:val="24"/>
                <w:szCs w:val="24"/>
              </w:rPr>
              <w:t>Тема 1.</w:t>
            </w:r>
          </w:p>
        </w:tc>
        <w:tc>
          <w:tcPr>
            <w:tcW w:w="7654" w:type="dxa"/>
          </w:tcPr>
          <w:p w:rsidR="00C8747D" w:rsidRPr="0017436C" w:rsidRDefault="00C8747D" w:rsidP="00A30CD2">
            <w:pPr>
              <w:pStyle w:val="a3"/>
              <w:spacing w:after="0"/>
              <w:ind w:left="0"/>
              <w:jc w:val="both"/>
              <w:rPr>
                <w:sz w:val="24"/>
                <w:szCs w:val="24"/>
                <w:lang w:val="uk-UA"/>
              </w:rPr>
            </w:pPr>
            <w:r w:rsidRPr="001A5E7B">
              <w:rPr>
                <w:sz w:val="24"/>
                <w:szCs w:val="24"/>
              </w:rPr>
              <w:t>Мета, зміст і організація управлінського обліку</w:t>
            </w:r>
          </w:p>
        </w:tc>
      </w:tr>
      <w:tr w:rsidR="00C8747D" w:rsidRPr="0042187E" w:rsidTr="00A30CD2">
        <w:trPr>
          <w:trHeight w:val="112"/>
        </w:trPr>
        <w:tc>
          <w:tcPr>
            <w:tcW w:w="1668" w:type="dxa"/>
          </w:tcPr>
          <w:p w:rsidR="00C8747D" w:rsidRPr="0042187E" w:rsidRDefault="00C8747D" w:rsidP="00A30CD2">
            <w:pPr>
              <w:pStyle w:val="a3"/>
              <w:spacing w:after="0"/>
              <w:ind w:left="0"/>
              <w:rPr>
                <w:caps/>
                <w:sz w:val="24"/>
                <w:szCs w:val="24"/>
                <w:lang w:val="en-US"/>
              </w:rPr>
            </w:pPr>
            <w:r w:rsidRPr="0042187E">
              <w:rPr>
                <w:sz w:val="24"/>
                <w:szCs w:val="24"/>
              </w:rPr>
              <w:t xml:space="preserve">Тема </w:t>
            </w:r>
            <w:r w:rsidRPr="0042187E">
              <w:rPr>
                <w:sz w:val="24"/>
                <w:szCs w:val="24"/>
                <w:lang w:val="uk-UA"/>
              </w:rPr>
              <w:t>2</w:t>
            </w:r>
            <w:r w:rsidRPr="0042187E">
              <w:rPr>
                <w:sz w:val="24"/>
                <w:szCs w:val="24"/>
              </w:rPr>
              <w:t>.</w:t>
            </w:r>
          </w:p>
        </w:tc>
        <w:tc>
          <w:tcPr>
            <w:tcW w:w="7654" w:type="dxa"/>
          </w:tcPr>
          <w:p w:rsidR="00C8747D" w:rsidRPr="0042187E" w:rsidRDefault="00C8747D" w:rsidP="00A30CD2">
            <w:pPr>
              <w:widowControl w:val="0"/>
              <w:rPr>
                <w:sz w:val="24"/>
                <w:szCs w:val="24"/>
              </w:rPr>
            </w:pPr>
            <w:r w:rsidRPr="001A5E7B">
              <w:rPr>
                <w:sz w:val="24"/>
                <w:szCs w:val="24"/>
              </w:rPr>
              <w:t>Класифікація і поведінка витрат</w:t>
            </w:r>
          </w:p>
        </w:tc>
      </w:tr>
      <w:tr w:rsidR="00C8747D" w:rsidRPr="0042187E" w:rsidTr="00A30CD2">
        <w:tc>
          <w:tcPr>
            <w:tcW w:w="1668" w:type="dxa"/>
          </w:tcPr>
          <w:p w:rsidR="00C8747D" w:rsidRPr="0042187E" w:rsidRDefault="00C8747D" w:rsidP="00A30CD2">
            <w:pPr>
              <w:pStyle w:val="a3"/>
              <w:spacing w:after="0"/>
              <w:ind w:left="0"/>
              <w:rPr>
                <w:caps/>
                <w:sz w:val="24"/>
                <w:szCs w:val="24"/>
                <w:lang w:val="en-US"/>
              </w:rPr>
            </w:pPr>
            <w:r w:rsidRPr="0042187E">
              <w:rPr>
                <w:sz w:val="24"/>
                <w:szCs w:val="24"/>
              </w:rPr>
              <w:t xml:space="preserve">Тема </w:t>
            </w:r>
            <w:r w:rsidRPr="0042187E">
              <w:rPr>
                <w:sz w:val="24"/>
                <w:szCs w:val="24"/>
                <w:lang w:val="uk-UA"/>
              </w:rPr>
              <w:t>3</w:t>
            </w:r>
            <w:r w:rsidRPr="0042187E">
              <w:rPr>
                <w:sz w:val="24"/>
                <w:szCs w:val="24"/>
              </w:rPr>
              <w:t>.</w:t>
            </w:r>
          </w:p>
        </w:tc>
        <w:tc>
          <w:tcPr>
            <w:tcW w:w="7654" w:type="dxa"/>
          </w:tcPr>
          <w:p w:rsidR="00C8747D" w:rsidRPr="00A90025" w:rsidRDefault="00C8747D" w:rsidP="00A30CD2">
            <w:pPr>
              <w:pStyle w:val="a3"/>
              <w:spacing w:after="0"/>
              <w:ind w:left="0"/>
              <w:jc w:val="both"/>
              <w:rPr>
                <w:sz w:val="24"/>
                <w:szCs w:val="24"/>
                <w:lang w:val="uk-UA"/>
              </w:rPr>
            </w:pPr>
            <w:r w:rsidRPr="001A5E7B">
              <w:rPr>
                <w:sz w:val="24"/>
                <w:szCs w:val="24"/>
              </w:rPr>
              <w:t>Система обліку і калькулювання за повними витратами</w:t>
            </w:r>
          </w:p>
        </w:tc>
      </w:tr>
      <w:tr w:rsidR="00C8747D" w:rsidRPr="0042187E" w:rsidTr="00A30CD2">
        <w:tc>
          <w:tcPr>
            <w:tcW w:w="1668" w:type="dxa"/>
          </w:tcPr>
          <w:p w:rsidR="00C8747D" w:rsidRPr="0042187E" w:rsidRDefault="00C8747D" w:rsidP="00A30CD2">
            <w:pPr>
              <w:pStyle w:val="a3"/>
              <w:spacing w:after="0"/>
              <w:ind w:left="0"/>
              <w:rPr>
                <w:caps/>
                <w:sz w:val="24"/>
                <w:szCs w:val="24"/>
                <w:lang w:val="en-US"/>
              </w:rPr>
            </w:pPr>
            <w:r w:rsidRPr="0042187E">
              <w:rPr>
                <w:sz w:val="24"/>
                <w:szCs w:val="24"/>
              </w:rPr>
              <w:t xml:space="preserve">Тема </w:t>
            </w:r>
            <w:r w:rsidRPr="0042187E">
              <w:rPr>
                <w:sz w:val="24"/>
                <w:szCs w:val="24"/>
                <w:lang w:val="uk-UA"/>
              </w:rPr>
              <w:t>4</w:t>
            </w:r>
            <w:r w:rsidRPr="0042187E">
              <w:rPr>
                <w:sz w:val="24"/>
                <w:szCs w:val="24"/>
              </w:rPr>
              <w:t>.</w:t>
            </w:r>
          </w:p>
        </w:tc>
        <w:tc>
          <w:tcPr>
            <w:tcW w:w="7654" w:type="dxa"/>
          </w:tcPr>
          <w:p w:rsidR="00C8747D" w:rsidRPr="00A90025" w:rsidRDefault="00C8747D" w:rsidP="00A30CD2">
            <w:pPr>
              <w:pStyle w:val="a3"/>
              <w:spacing w:after="0"/>
              <w:ind w:left="0"/>
              <w:jc w:val="both"/>
              <w:rPr>
                <w:sz w:val="24"/>
                <w:szCs w:val="24"/>
              </w:rPr>
            </w:pPr>
            <w:r w:rsidRPr="001A5E7B">
              <w:rPr>
                <w:sz w:val="24"/>
                <w:szCs w:val="24"/>
              </w:rPr>
              <w:t>Система обліку і калькулювання за змінними витратами</w:t>
            </w:r>
          </w:p>
        </w:tc>
      </w:tr>
      <w:tr w:rsidR="00C8747D" w:rsidRPr="0042187E" w:rsidTr="00A30CD2">
        <w:tc>
          <w:tcPr>
            <w:tcW w:w="1668" w:type="dxa"/>
          </w:tcPr>
          <w:p w:rsidR="00C8747D" w:rsidRPr="0042187E" w:rsidRDefault="00C8747D" w:rsidP="00A30CD2">
            <w:pPr>
              <w:pStyle w:val="a3"/>
              <w:spacing w:after="0"/>
              <w:ind w:left="0"/>
              <w:rPr>
                <w:caps/>
                <w:sz w:val="24"/>
                <w:szCs w:val="24"/>
                <w:lang w:val="en-US"/>
              </w:rPr>
            </w:pPr>
            <w:r w:rsidRPr="0042187E">
              <w:rPr>
                <w:sz w:val="24"/>
                <w:szCs w:val="24"/>
              </w:rPr>
              <w:t xml:space="preserve">Тема </w:t>
            </w:r>
            <w:r w:rsidRPr="0042187E">
              <w:rPr>
                <w:sz w:val="24"/>
                <w:szCs w:val="24"/>
                <w:lang w:val="uk-UA"/>
              </w:rPr>
              <w:t>5</w:t>
            </w:r>
            <w:r w:rsidRPr="0042187E">
              <w:rPr>
                <w:sz w:val="24"/>
                <w:szCs w:val="24"/>
              </w:rPr>
              <w:t>.</w:t>
            </w:r>
          </w:p>
        </w:tc>
        <w:tc>
          <w:tcPr>
            <w:tcW w:w="7654" w:type="dxa"/>
          </w:tcPr>
          <w:p w:rsidR="00C8747D" w:rsidRPr="00A90025" w:rsidRDefault="00C8747D" w:rsidP="00A30CD2">
            <w:pPr>
              <w:pStyle w:val="a3"/>
              <w:spacing w:after="0"/>
              <w:ind w:left="0"/>
              <w:jc w:val="both"/>
              <w:rPr>
                <w:sz w:val="24"/>
                <w:szCs w:val="24"/>
              </w:rPr>
            </w:pPr>
            <w:r w:rsidRPr="001A5E7B">
              <w:rPr>
                <w:sz w:val="24"/>
                <w:szCs w:val="24"/>
              </w:rPr>
              <w:t>Система обліку і калькулювання за нормативними витратами</w:t>
            </w:r>
          </w:p>
        </w:tc>
      </w:tr>
      <w:tr w:rsidR="00C8747D" w:rsidRPr="0042187E" w:rsidTr="00A30CD2">
        <w:tc>
          <w:tcPr>
            <w:tcW w:w="1668" w:type="dxa"/>
          </w:tcPr>
          <w:p w:rsidR="00C8747D" w:rsidRPr="0042187E" w:rsidRDefault="00C8747D" w:rsidP="00A30CD2">
            <w:pPr>
              <w:pStyle w:val="a3"/>
              <w:spacing w:after="0"/>
              <w:ind w:left="0"/>
              <w:rPr>
                <w:caps/>
                <w:sz w:val="24"/>
                <w:szCs w:val="24"/>
                <w:lang w:val="en-US"/>
              </w:rPr>
            </w:pPr>
            <w:r w:rsidRPr="0042187E">
              <w:rPr>
                <w:sz w:val="24"/>
                <w:szCs w:val="24"/>
              </w:rPr>
              <w:t xml:space="preserve">Тема </w:t>
            </w:r>
            <w:r w:rsidRPr="0042187E">
              <w:rPr>
                <w:sz w:val="24"/>
                <w:szCs w:val="24"/>
                <w:lang w:val="uk-UA"/>
              </w:rPr>
              <w:t>6</w:t>
            </w:r>
            <w:r w:rsidRPr="0042187E">
              <w:rPr>
                <w:sz w:val="24"/>
                <w:szCs w:val="24"/>
              </w:rPr>
              <w:t>.</w:t>
            </w:r>
          </w:p>
        </w:tc>
        <w:tc>
          <w:tcPr>
            <w:tcW w:w="7654" w:type="dxa"/>
          </w:tcPr>
          <w:p w:rsidR="00C8747D" w:rsidRPr="0042187E" w:rsidRDefault="00C8747D" w:rsidP="00A30CD2">
            <w:pPr>
              <w:pStyle w:val="a3"/>
              <w:spacing w:after="0"/>
              <w:ind w:left="0"/>
              <w:rPr>
                <w:sz w:val="24"/>
                <w:szCs w:val="24"/>
                <w:lang w:val="uk-UA"/>
              </w:rPr>
            </w:pPr>
            <w:r w:rsidRPr="001A5E7B">
              <w:rPr>
                <w:sz w:val="24"/>
                <w:szCs w:val="24"/>
              </w:rPr>
              <w:t>Аналіз взаємозв’язку витрат, обсягу діяльності та прибутку</w:t>
            </w:r>
          </w:p>
        </w:tc>
      </w:tr>
      <w:tr w:rsidR="00C8747D" w:rsidRPr="0042187E" w:rsidTr="00A30CD2">
        <w:tc>
          <w:tcPr>
            <w:tcW w:w="1668" w:type="dxa"/>
          </w:tcPr>
          <w:p w:rsidR="00C8747D" w:rsidRPr="0042187E" w:rsidRDefault="00C8747D" w:rsidP="00A30CD2">
            <w:pPr>
              <w:pStyle w:val="a3"/>
              <w:spacing w:after="0"/>
              <w:ind w:left="0"/>
              <w:rPr>
                <w:caps/>
                <w:sz w:val="24"/>
                <w:szCs w:val="24"/>
                <w:lang w:val="en-US"/>
              </w:rPr>
            </w:pPr>
            <w:r w:rsidRPr="0042187E">
              <w:rPr>
                <w:sz w:val="24"/>
                <w:szCs w:val="24"/>
              </w:rPr>
              <w:t xml:space="preserve">Тема </w:t>
            </w:r>
            <w:r w:rsidRPr="0042187E">
              <w:rPr>
                <w:sz w:val="24"/>
                <w:szCs w:val="24"/>
                <w:lang w:val="uk-UA"/>
              </w:rPr>
              <w:t>7</w:t>
            </w:r>
            <w:r w:rsidRPr="0042187E">
              <w:rPr>
                <w:sz w:val="24"/>
                <w:szCs w:val="24"/>
              </w:rPr>
              <w:t>.</w:t>
            </w:r>
          </w:p>
        </w:tc>
        <w:tc>
          <w:tcPr>
            <w:tcW w:w="7654" w:type="dxa"/>
          </w:tcPr>
          <w:p w:rsidR="00C8747D" w:rsidRPr="00A90025" w:rsidRDefault="00C8747D" w:rsidP="00A30CD2">
            <w:pPr>
              <w:pStyle w:val="a3"/>
              <w:spacing w:after="0"/>
              <w:ind w:left="0"/>
              <w:jc w:val="both"/>
              <w:rPr>
                <w:sz w:val="24"/>
                <w:szCs w:val="24"/>
                <w:lang w:val="uk-UA"/>
              </w:rPr>
            </w:pPr>
            <w:r w:rsidRPr="001A5E7B">
              <w:rPr>
                <w:sz w:val="24"/>
                <w:szCs w:val="24"/>
              </w:rPr>
              <w:t>Аналіз релевантно</w:t>
            </w:r>
            <w:r>
              <w:rPr>
                <w:sz w:val="24"/>
                <w:szCs w:val="24"/>
              </w:rPr>
              <w:t>ї</w:t>
            </w:r>
            <w:r w:rsidRPr="001A5E7B">
              <w:rPr>
                <w:sz w:val="24"/>
                <w:szCs w:val="24"/>
              </w:rPr>
              <w:t xml:space="preserve"> інформації для прийняття управлінських рішень</w:t>
            </w:r>
          </w:p>
        </w:tc>
      </w:tr>
      <w:tr w:rsidR="00C8747D" w:rsidRPr="0042187E" w:rsidTr="00A30CD2">
        <w:tc>
          <w:tcPr>
            <w:tcW w:w="1668" w:type="dxa"/>
          </w:tcPr>
          <w:p w:rsidR="00C8747D" w:rsidRPr="0042187E" w:rsidRDefault="00C8747D" w:rsidP="00A30CD2">
            <w:pPr>
              <w:pStyle w:val="a3"/>
              <w:spacing w:after="0"/>
              <w:ind w:left="0"/>
              <w:rPr>
                <w:sz w:val="24"/>
                <w:szCs w:val="24"/>
              </w:rPr>
            </w:pPr>
            <w:r w:rsidRPr="0042187E">
              <w:rPr>
                <w:sz w:val="24"/>
                <w:szCs w:val="24"/>
              </w:rPr>
              <w:t xml:space="preserve">Тема </w:t>
            </w:r>
            <w:r w:rsidRPr="0042187E">
              <w:rPr>
                <w:sz w:val="24"/>
                <w:szCs w:val="24"/>
                <w:lang w:val="uk-UA"/>
              </w:rPr>
              <w:t>8</w:t>
            </w:r>
            <w:r w:rsidRPr="0042187E">
              <w:rPr>
                <w:sz w:val="24"/>
                <w:szCs w:val="24"/>
              </w:rPr>
              <w:t>.</w:t>
            </w:r>
          </w:p>
        </w:tc>
        <w:tc>
          <w:tcPr>
            <w:tcW w:w="7654" w:type="dxa"/>
          </w:tcPr>
          <w:p w:rsidR="00C8747D" w:rsidRPr="0042187E" w:rsidRDefault="00C8747D" w:rsidP="00A30CD2">
            <w:pPr>
              <w:widowControl w:val="0"/>
              <w:rPr>
                <w:sz w:val="24"/>
                <w:szCs w:val="24"/>
              </w:rPr>
            </w:pPr>
            <w:r w:rsidRPr="001A5E7B">
              <w:rPr>
                <w:sz w:val="24"/>
                <w:szCs w:val="24"/>
              </w:rPr>
              <w:t>Бюджетування і контроль</w:t>
            </w:r>
          </w:p>
        </w:tc>
      </w:tr>
      <w:tr w:rsidR="00C8747D" w:rsidRPr="0042187E" w:rsidTr="00A30CD2">
        <w:tc>
          <w:tcPr>
            <w:tcW w:w="1668" w:type="dxa"/>
          </w:tcPr>
          <w:p w:rsidR="00C8747D" w:rsidRPr="0042187E" w:rsidRDefault="00C8747D" w:rsidP="00A30CD2">
            <w:pPr>
              <w:pStyle w:val="a3"/>
              <w:spacing w:after="0"/>
              <w:ind w:left="0"/>
              <w:rPr>
                <w:sz w:val="24"/>
                <w:szCs w:val="24"/>
              </w:rPr>
            </w:pPr>
            <w:r w:rsidRPr="0042187E">
              <w:rPr>
                <w:sz w:val="24"/>
                <w:szCs w:val="24"/>
              </w:rPr>
              <w:t xml:space="preserve">Тема </w:t>
            </w:r>
            <w:r w:rsidRPr="0042187E">
              <w:rPr>
                <w:sz w:val="24"/>
                <w:szCs w:val="24"/>
                <w:lang w:val="uk-UA"/>
              </w:rPr>
              <w:t>9</w:t>
            </w:r>
            <w:r w:rsidRPr="0042187E">
              <w:rPr>
                <w:sz w:val="24"/>
                <w:szCs w:val="24"/>
              </w:rPr>
              <w:t>.</w:t>
            </w:r>
          </w:p>
        </w:tc>
        <w:tc>
          <w:tcPr>
            <w:tcW w:w="7654" w:type="dxa"/>
          </w:tcPr>
          <w:p w:rsidR="00C8747D" w:rsidRPr="0042187E" w:rsidRDefault="00C8747D" w:rsidP="00A30CD2">
            <w:pPr>
              <w:widowControl w:val="0"/>
              <w:rPr>
                <w:sz w:val="24"/>
                <w:szCs w:val="24"/>
              </w:rPr>
            </w:pPr>
            <w:r w:rsidRPr="001A5E7B">
              <w:rPr>
                <w:sz w:val="24"/>
                <w:szCs w:val="24"/>
              </w:rPr>
              <w:t>Облік і контроль за центрами відповідальності</w:t>
            </w:r>
          </w:p>
        </w:tc>
      </w:tr>
    </w:tbl>
    <w:p w:rsidR="00C8747D" w:rsidRPr="008E6154" w:rsidRDefault="00C8747D" w:rsidP="00C8747D">
      <w:pPr>
        <w:rPr>
          <w:sz w:val="24"/>
          <w:szCs w:val="24"/>
        </w:rPr>
      </w:pPr>
    </w:p>
    <w:p w:rsidR="00C8747D" w:rsidRPr="00C8747D" w:rsidRDefault="00F07FCF" w:rsidP="00C3228D">
      <w:pPr>
        <w:rPr>
          <w:b/>
          <w:caps/>
          <w:sz w:val="24"/>
          <w:szCs w:val="24"/>
          <w:lang w:val="uk-UA"/>
        </w:rPr>
      </w:pPr>
      <w:r>
        <w:rPr>
          <w:b/>
          <w:sz w:val="24"/>
          <w:szCs w:val="24"/>
          <w:lang w:val="uk-UA"/>
        </w:rPr>
        <w:t xml:space="preserve">РОЗДІЛ </w:t>
      </w:r>
      <w:r w:rsidR="0008671F">
        <w:rPr>
          <w:b/>
          <w:sz w:val="24"/>
          <w:szCs w:val="24"/>
          <w:lang w:val="uk-UA"/>
        </w:rPr>
        <w:t xml:space="preserve">4. </w:t>
      </w:r>
      <w:r w:rsidR="00C8747D" w:rsidRPr="00E64D72">
        <w:rPr>
          <w:b/>
          <w:sz w:val="24"/>
          <w:szCs w:val="24"/>
          <w:lang w:val="uk-UA"/>
        </w:rPr>
        <w:t>ЗМІСТ НАВЧАЛЬНОЇ ДИСЦИПЛІНИ</w:t>
      </w:r>
      <w:r w:rsidR="00C3228D" w:rsidRPr="00C3228D">
        <w:rPr>
          <w:b/>
          <w:sz w:val="24"/>
          <w:szCs w:val="24"/>
        </w:rPr>
        <w:t xml:space="preserve"> </w:t>
      </w:r>
      <w:r w:rsidR="00C8747D" w:rsidRPr="00C8747D">
        <w:rPr>
          <w:b/>
          <w:caps/>
          <w:sz w:val="24"/>
          <w:szCs w:val="24"/>
          <w:lang w:val="uk-UA"/>
        </w:rPr>
        <w:t>«Управлінський облік»</w:t>
      </w:r>
    </w:p>
    <w:p w:rsidR="00C8747D" w:rsidRPr="000B3FAA" w:rsidRDefault="00C8747D" w:rsidP="000B3FAA">
      <w:pPr>
        <w:pStyle w:val="a3"/>
        <w:spacing w:after="0"/>
        <w:ind w:left="0"/>
        <w:jc w:val="center"/>
        <w:rPr>
          <w:b/>
          <w:sz w:val="24"/>
          <w:szCs w:val="24"/>
          <w:lang w:val="uk-UA"/>
        </w:rPr>
      </w:pPr>
      <w:r w:rsidRPr="00533F12">
        <w:rPr>
          <w:b/>
          <w:sz w:val="24"/>
          <w:szCs w:val="24"/>
          <w:u w:val="single"/>
        </w:rPr>
        <w:t>ТЕМА 1.   МЕТА, ЗМІСТ І ОРГАНІЗАЦІЯ УПРАВЛІНСЬКОГО ОБЛІКУ</w:t>
      </w:r>
    </w:p>
    <w:p w:rsidR="00C8747D" w:rsidRPr="00AE620A" w:rsidRDefault="00C8747D" w:rsidP="002B300B">
      <w:pPr>
        <w:pStyle w:val="a3"/>
        <w:spacing w:after="0"/>
        <w:ind w:left="0" w:firstLine="709"/>
        <w:jc w:val="both"/>
        <w:rPr>
          <w:sz w:val="24"/>
          <w:szCs w:val="28"/>
        </w:rPr>
      </w:pPr>
      <w:r>
        <w:rPr>
          <w:sz w:val="24"/>
          <w:szCs w:val="28"/>
        </w:rPr>
        <w:t xml:space="preserve">Управлінський облік як специфічна галузь економічних знань. </w:t>
      </w:r>
      <w:r w:rsidRPr="00AE620A">
        <w:rPr>
          <w:sz w:val="24"/>
          <w:szCs w:val="28"/>
        </w:rPr>
        <w:t xml:space="preserve">Суть системи управлінського обліку, його мета та завдання, необхідність впровадження на підприємствах України. </w:t>
      </w:r>
      <w:r>
        <w:rPr>
          <w:sz w:val="24"/>
          <w:szCs w:val="28"/>
        </w:rPr>
        <w:t xml:space="preserve">Реалізація змісту управлінського обліку. Місце управлінського обліку в системі управління. Суть взаємозв’язку і взаємодії облікової функції управлінського обліку з іншими функціями управління в процесі прийняття рішень.. </w:t>
      </w:r>
      <w:r w:rsidRPr="00AE620A">
        <w:rPr>
          <w:sz w:val="24"/>
          <w:szCs w:val="28"/>
        </w:rPr>
        <w:t>Історичні етапи розвитку управлінського обліку (вітчизняний розвиток управлінського обліку).</w:t>
      </w:r>
    </w:p>
    <w:p w:rsidR="00C8747D" w:rsidRPr="00AE620A" w:rsidRDefault="00C8747D" w:rsidP="002B300B">
      <w:pPr>
        <w:pStyle w:val="a3"/>
        <w:spacing w:after="0"/>
        <w:ind w:left="0" w:firstLine="709"/>
        <w:jc w:val="both"/>
        <w:rPr>
          <w:sz w:val="24"/>
          <w:szCs w:val="28"/>
        </w:rPr>
      </w:pPr>
      <w:r>
        <w:rPr>
          <w:sz w:val="24"/>
          <w:szCs w:val="28"/>
        </w:rPr>
        <w:t>Предмет, об’єкти та</w:t>
      </w:r>
      <w:r w:rsidRPr="00AE620A">
        <w:rPr>
          <w:sz w:val="24"/>
          <w:szCs w:val="28"/>
        </w:rPr>
        <w:t xml:space="preserve"> методи управлінського обліку. </w:t>
      </w:r>
      <w:r>
        <w:rPr>
          <w:sz w:val="24"/>
          <w:szCs w:val="28"/>
        </w:rPr>
        <w:t xml:space="preserve">Складові методу управлінського обліку: загально-методичні прийоми дослідження об’єкта; загальнонаукові методичні прийоми бухгалтерського фінансового обліку; специфічні методичні прийоми управлінського обліку. </w:t>
      </w:r>
      <w:r w:rsidRPr="00AE620A">
        <w:rPr>
          <w:sz w:val="24"/>
          <w:szCs w:val="28"/>
        </w:rPr>
        <w:t>Функції управлінського обліку.</w:t>
      </w:r>
      <w:r>
        <w:rPr>
          <w:sz w:val="24"/>
          <w:szCs w:val="28"/>
        </w:rPr>
        <w:t xml:space="preserve"> Вимоги до інформації в системі управлінського обліку. Користувачі облікової інформації. Ознаки системи інформаційного </w:t>
      </w:r>
      <w:r>
        <w:rPr>
          <w:sz w:val="24"/>
          <w:szCs w:val="28"/>
        </w:rPr>
        <w:lastRenderedPageBreak/>
        <w:t>забезпечення підприємства в системі управлінського обліку. Основні системи управлінського обліку. Групи інформації, залежно від управлінської ланки, її характеристика.</w:t>
      </w:r>
    </w:p>
    <w:p w:rsidR="00C8747D" w:rsidRPr="00AE620A" w:rsidRDefault="00C8747D" w:rsidP="002B300B">
      <w:pPr>
        <w:pStyle w:val="a3"/>
        <w:spacing w:after="0"/>
        <w:ind w:left="0" w:firstLine="709"/>
        <w:jc w:val="both"/>
        <w:rPr>
          <w:sz w:val="24"/>
          <w:szCs w:val="28"/>
        </w:rPr>
      </w:pPr>
      <w:r w:rsidRPr="00AE620A">
        <w:rPr>
          <w:sz w:val="24"/>
          <w:szCs w:val="28"/>
        </w:rPr>
        <w:t xml:space="preserve">Організаційні аспекти управлінського обліку. Загальна, інтегрована, автономна підсистеми управлінського обліку. </w:t>
      </w:r>
      <w:r>
        <w:rPr>
          <w:sz w:val="24"/>
          <w:szCs w:val="28"/>
        </w:rPr>
        <w:t xml:space="preserve">Порівняльна характеристика фінансового та управлінського обліку. </w:t>
      </w:r>
      <w:r w:rsidRPr="00AE620A">
        <w:rPr>
          <w:sz w:val="24"/>
          <w:szCs w:val="28"/>
        </w:rPr>
        <w:t>Схеми обліку доходів і витрат при застосуванні різних підходів.</w:t>
      </w:r>
      <w:r>
        <w:rPr>
          <w:sz w:val="24"/>
          <w:szCs w:val="28"/>
        </w:rPr>
        <w:t xml:space="preserve"> Порівняння характерних рис різних варіантів організації управлінського обліку на вітчизняних підприємствах. Вилив інформації та чинників на організацію облікового процесу та формування облікової політики щодо управлінського обліку. Кодування рахунків управлінського обліку. Завдання відділу управлінського обліку. Основні етапи прийняття управлінських рішень. </w:t>
      </w:r>
    </w:p>
    <w:p w:rsidR="00C8747D" w:rsidRDefault="00C8747D" w:rsidP="00C8747D">
      <w:pPr>
        <w:pStyle w:val="a3"/>
        <w:jc w:val="both"/>
        <w:rPr>
          <w:b/>
          <w:sz w:val="24"/>
          <w:szCs w:val="24"/>
          <w:u w:val="single"/>
          <w:lang w:val="uk-UA"/>
        </w:rPr>
      </w:pPr>
    </w:p>
    <w:p w:rsidR="00C8747D" w:rsidRPr="000B3FAA" w:rsidRDefault="00C8747D" w:rsidP="000B3FAA">
      <w:pPr>
        <w:pStyle w:val="a3"/>
        <w:spacing w:after="0"/>
        <w:ind w:left="0"/>
        <w:jc w:val="center"/>
        <w:rPr>
          <w:b/>
          <w:sz w:val="24"/>
          <w:szCs w:val="24"/>
          <w:u w:val="single"/>
          <w:lang w:val="uk-UA"/>
        </w:rPr>
      </w:pPr>
      <w:r w:rsidRPr="00080B7F">
        <w:rPr>
          <w:b/>
          <w:sz w:val="24"/>
          <w:szCs w:val="24"/>
          <w:u w:val="single"/>
          <w:lang w:val="uk-UA"/>
        </w:rPr>
        <w:t xml:space="preserve">ТЕМА 2. </w:t>
      </w:r>
      <w:r w:rsidR="000B3FAA" w:rsidRPr="00080B7F">
        <w:rPr>
          <w:b/>
          <w:sz w:val="24"/>
          <w:szCs w:val="24"/>
          <w:u w:val="single"/>
          <w:lang w:val="uk-UA"/>
        </w:rPr>
        <w:t>КЛАСИФІКАЦІЯ І ПОВЕДІНКА ВИТРАТ</w:t>
      </w:r>
    </w:p>
    <w:p w:rsidR="00C8747D" w:rsidRPr="00AE620A" w:rsidRDefault="00C8747D" w:rsidP="002B300B">
      <w:pPr>
        <w:pStyle w:val="a3"/>
        <w:spacing w:after="0"/>
        <w:ind w:left="0" w:firstLine="709"/>
        <w:jc w:val="both"/>
        <w:rPr>
          <w:sz w:val="24"/>
          <w:szCs w:val="28"/>
        </w:rPr>
      </w:pPr>
      <w:r w:rsidRPr="00080B7F">
        <w:rPr>
          <w:sz w:val="24"/>
          <w:szCs w:val="28"/>
          <w:lang w:val="uk-UA"/>
        </w:rPr>
        <w:t xml:space="preserve">Економічний зміст витрат в управлінському обліку, та їх класифікація за напрямками обліку, особливостей планування та контролю витрат в ефективному управлінні підприємством, розробки стратегічних напрямків діяльності.  </w:t>
      </w:r>
      <w:r>
        <w:rPr>
          <w:sz w:val="24"/>
          <w:szCs w:val="28"/>
        </w:rPr>
        <w:t xml:space="preserve">Визначення поняття «витрати» в нормативних джерелах, економічній та обліковій літературі. Законодавчо-нормативне формування складу витрат. </w:t>
      </w:r>
    </w:p>
    <w:p w:rsidR="00C8747D" w:rsidRDefault="00C8747D" w:rsidP="002B300B">
      <w:pPr>
        <w:pStyle w:val="a3"/>
        <w:spacing w:after="0"/>
        <w:ind w:left="0" w:firstLine="709"/>
        <w:jc w:val="both"/>
        <w:rPr>
          <w:sz w:val="24"/>
          <w:szCs w:val="28"/>
        </w:rPr>
      </w:pPr>
      <w:r w:rsidRPr="00AE620A">
        <w:rPr>
          <w:sz w:val="24"/>
          <w:szCs w:val="28"/>
        </w:rPr>
        <w:t xml:space="preserve">Класифікація витрат згідно з методичними рекомендаціями з формування собівартості продукції. </w:t>
      </w:r>
    </w:p>
    <w:p w:rsidR="00C8747D" w:rsidRDefault="00C8747D" w:rsidP="002B300B">
      <w:pPr>
        <w:pStyle w:val="a3"/>
        <w:spacing w:after="0"/>
        <w:ind w:left="0" w:firstLine="709"/>
        <w:jc w:val="both"/>
        <w:rPr>
          <w:sz w:val="24"/>
          <w:szCs w:val="28"/>
        </w:rPr>
      </w:pPr>
      <w:r>
        <w:rPr>
          <w:sz w:val="24"/>
          <w:szCs w:val="28"/>
        </w:rPr>
        <w:t xml:space="preserve">Класифікація витрат за порядком визначення фінансового результату підприємства. </w:t>
      </w:r>
      <w:r w:rsidRPr="00AE620A">
        <w:rPr>
          <w:sz w:val="24"/>
          <w:szCs w:val="28"/>
        </w:rPr>
        <w:t xml:space="preserve">Основні підходи класифікації витрат, які відповідають основним завданням управління. </w:t>
      </w:r>
      <w:r>
        <w:rPr>
          <w:sz w:val="24"/>
          <w:szCs w:val="28"/>
        </w:rPr>
        <w:t xml:space="preserve">Класифікація витрат підприємства. Зарубіжний досвід класифікації витрат. </w:t>
      </w:r>
    </w:p>
    <w:p w:rsidR="00C8747D" w:rsidRDefault="00C8747D" w:rsidP="002B300B">
      <w:pPr>
        <w:pStyle w:val="a3"/>
        <w:spacing w:after="0"/>
        <w:ind w:left="0" w:firstLine="709"/>
        <w:jc w:val="both"/>
        <w:rPr>
          <w:sz w:val="24"/>
          <w:szCs w:val="28"/>
        </w:rPr>
      </w:pPr>
      <w:r>
        <w:rPr>
          <w:sz w:val="24"/>
          <w:szCs w:val="28"/>
        </w:rPr>
        <w:t xml:space="preserve">Облік і контроль за економічними елементами. Класифікація витрат за ознакою відношення їх до собівартості продукції і відображення у звітності. Класифікація витрат за цілями: визначення собівартості продукції; здійснення процесу контролю та регулювання; прийняття управлінських рішень, їх характеристика. Класифікація накладних витрат підприємств. </w:t>
      </w:r>
    </w:p>
    <w:p w:rsidR="00C8747D" w:rsidRDefault="00C8747D" w:rsidP="002B300B">
      <w:pPr>
        <w:pStyle w:val="a3"/>
        <w:spacing w:after="0"/>
        <w:ind w:left="0" w:firstLine="709"/>
        <w:jc w:val="both"/>
        <w:rPr>
          <w:sz w:val="24"/>
          <w:szCs w:val="28"/>
        </w:rPr>
      </w:pPr>
      <w:r>
        <w:rPr>
          <w:sz w:val="24"/>
          <w:szCs w:val="28"/>
        </w:rPr>
        <w:t>Облік і контроль витрат за статтями калькуляції. Взаємозв</w:t>
      </w:r>
      <w:r w:rsidRPr="00795CB9">
        <w:rPr>
          <w:sz w:val="24"/>
          <w:szCs w:val="28"/>
        </w:rPr>
        <w:t>’</w:t>
      </w:r>
      <w:r>
        <w:rPr>
          <w:sz w:val="24"/>
          <w:szCs w:val="28"/>
        </w:rPr>
        <w:t xml:space="preserve">язок класифікацій витрат за елементами та статтями. Алгоритм визначення собівартості виробленої та реалізованої продукції, валового, операційного і чистого прибутку. Класифікація методів управління витратами підприємства. Управлінський облік логістичних витрат. </w:t>
      </w:r>
    </w:p>
    <w:p w:rsidR="00C8747D" w:rsidRPr="00607C6D" w:rsidRDefault="00C8747D" w:rsidP="002B300B">
      <w:pPr>
        <w:pStyle w:val="a3"/>
        <w:spacing w:after="0"/>
        <w:ind w:left="0" w:firstLine="709"/>
        <w:jc w:val="both"/>
        <w:rPr>
          <w:sz w:val="24"/>
          <w:szCs w:val="28"/>
        </w:rPr>
      </w:pPr>
      <w:r>
        <w:rPr>
          <w:sz w:val="24"/>
          <w:szCs w:val="28"/>
        </w:rPr>
        <w:t>Класифікація факторів витрат для функцій бізнесу. Визначення мети, завдань та вибір моделей управління витратами. Класифікація витрат стосовно оподаткування. Дослідження поведінки витрат підприємства (коефіцієнт реагування витрат).</w:t>
      </w:r>
    </w:p>
    <w:p w:rsidR="00C8747D" w:rsidRPr="00AE620A" w:rsidRDefault="00C8747D" w:rsidP="002B300B">
      <w:pPr>
        <w:pStyle w:val="a3"/>
        <w:spacing w:after="0"/>
        <w:ind w:left="0" w:firstLine="709"/>
        <w:jc w:val="both"/>
        <w:rPr>
          <w:sz w:val="24"/>
          <w:szCs w:val="28"/>
        </w:rPr>
      </w:pPr>
      <w:r w:rsidRPr="00AE620A">
        <w:rPr>
          <w:sz w:val="24"/>
          <w:szCs w:val="28"/>
        </w:rPr>
        <w:t xml:space="preserve">Моделі поведінки витрат, їх графічне відображення, приклади витрат. </w:t>
      </w:r>
      <w:r>
        <w:rPr>
          <w:sz w:val="24"/>
          <w:szCs w:val="28"/>
        </w:rPr>
        <w:t>Поведінка витрат залежно від зміни обсягу виробництва.</w:t>
      </w:r>
    </w:p>
    <w:p w:rsidR="00C8747D" w:rsidRDefault="00C8747D" w:rsidP="002B300B">
      <w:pPr>
        <w:pStyle w:val="a3"/>
        <w:spacing w:after="0"/>
        <w:ind w:left="0" w:firstLine="709"/>
        <w:jc w:val="both"/>
        <w:rPr>
          <w:sz w:val="24"/>
          <w:szCs w:val="28"/>
        </w:rPr>
      </w:pPr>
      <w:r w:rsidRPr="00AE620A">
        <w:rPr>
          <w:sz w:val="24"/>
          <w:szCs w:val="28"/>
        </w:rPr>
        <w:t>Фактори витрат для різних  функцій бізнесу. Критерії оці</w:t>
      </w:r>
      <w:r>
        <w:rPr>
          <w:sz w:val="24"/>
          <w:szCs w:val="28"/>
        </w:rPr>
        <w:t xml:space="preserve">нки надійності функції витрат. Однофакторна модель функції витрат і багатофакторна модель функції витрат. </w:t>
      </w:r>
    </w:p>
    <w:p w:rsidR="00C8747D" w:rsidRPr="00AE620A" w:rsidRDefault="00C8747D" w:rsidP="002B300B">
      <w:pPr>
        <w:pStyle w:val="a3"/>
        <w:spacing w:after="0"/>
        <w:ind w:left="0" w:firstLine="709"/>
        <w:jc w:val="both"/>
        <w:rPr>
          <w:sz w:val="24"/>
          <w:szCs w:val="28"/>
        </w:rPr>
      </w:pPr>
      <w:r>
        <w:rPr>
          <w:sz w:val="24"/>
          <w:szCs w:val="28"/>
        </w:rPr>
        <w:t xml:space="preserve">Критерії вибору методу, який описує поведінку витрат. </w:t>
      </w:r>
      <w:r w:rsidRPr="00AE620A">
        <w:rPr>
          <w:sz w:val="24"/>
          <w:szCs w:val="28"/>
        </w:rPr>
        <w:t>Методи визначення функції витрат (вищої-нижчої точки, візуального пристосування , найменших квадратів, спрощений статистичний аналіз, та ін.).</w:t>
      </w:r>
    </w:p>
    <w:p w:rsidR="00C8747D" w:rsidRDefault="00C8747D" w:rsidP="00C8747D">
      <w:pPr>
        <w:pStyle w:val="a3"/>
        <w:jc w:val="both"/>
        <w:rPr>
          <w:b/>
          <w:sz w:val="24"/>
          <w:szCs w:val="24"/>
          <w:u w:val="single"/>
        </w:rPr>
      </w:pPr>
    </w:p>
    <w:p w:rsidR="00C8747D" w:rsidRPr="002B300B" w:rsidRDefault="00C8747D" w:rsidP="002B300B">
      <w:pPr>
        <w:pStyle w:val="a3"/>
        <w:spacing w:after="0"/>
        <w:ind w:left="0"/>
        <w:jc w:val="center"/>
        <w:rPr>
          <w:sz w:val="24"/>
          <w:szCs w:val="24"/>
          <w:u w:val="single"/>
          <w:lang w:val="uk-UA"/>
        </w:rPr>
      </w:pPr>
      <w:r w:rsidRPr="00533F12">
        <w:rPr>
          <w:b/>
          <w:sz w:val="24"/>
          <w:szCs w:val="24"/>
          <w:u w:val="single"/>
        </w:rPr>
        <w:t>ТЕМА 3. СИСТЕМА ОБЛІКУ І КАЛЬКУЛЮВАННЯ СО</w:t>
      </w:r>
      <w:r w:rsidR="002B300B">
        <w:rPr>
          <w:b/>
          <w:sz w:val="24"/>
          <w:szCs w:val="24"/>
          <w:u w:val="single"/>
        </w:rPr>
        <w:t>БІВАРТОСТІ ЗА ПОВНИМИ ВИТРАТАМИ</w:t>
      </w:r>
    </w:p>
    <w:p w:rsidR="00C8747D" w:rsidRDefault="00C8747D" w:rsidP="002B300B">
      <w:pPr>
        <w:pStyle w:val="a3"/>
        <w:spacing w:after="0"/>
        <w:ind w:left="0" w:firstLine="709"/>
        <w:jc w:val="both"/>
        <w:rPr>
          <w:sz w:val="24"/>
          <w:szCs w:val="28"/>
        </w:rPr>
      </w:pPr>
      <w:r w:rsidRPr="00AE620A">
        <w:rPr>
          <w:sz w:val="24"/>
          <w:szCs w:val="28"/>
        </w:rPr>
        <w:t xml:space="preserve">       </w:t>
      </w:r>
      <w:r>
        <w:rPr>
          <w:sz w:val="24"/>
          <w:szCs w:val="28"/>
        </w:rPr>
        <w:t xml:space="preserve">Організація обліку витрат на виробництво та калькулювання собівартості продукції. Структура методів обліку і калькулювання собівартості продукції. Прийоми калькулювання витрат та класифікація калькуляцій (їх види). Сутність обліку витрат та калькулювання. Переваги і недоліки калькулювання. </w:t>
      </w:r>
    </w:p>
    <w:p w:rsidR="00C8747D" w:rsidRDefault="00C8747D" w:rsidP="002B300B">
      <w:pPr>
        <w:pStyle w:val="a3"/>
        <w:spacing w:after="0"/>
        <w:ind w:left="0" w:firstLine="709"/>
        <w:jc w:val="both"/>
        <w:rPr>
          <w:sz w:val="24"/>
          <w:szCs w:val="28"/>
        </w:rPr>
      </w:pPr>
      <w:r>
        <w:rPr>
          <w:sz w:val="24"/>
          <w:szCs w:val="28"/>
        </w:rPr>
        <w:t>Облік і калькулювання витрат за процесами (переділами), його суть, сфера застосування, його етапи. Облік і калькулювання витрат за замовленнями.</w:t>
      </w:r>
      <w:r w:rsidRPr="00E43503">
        <w:rPr>
          <w:sz w:val="24"/>
          <w:szCs w:val="28"/>
        </w:rPr>
        <w:t xml:space="preserve"> </w:t>
      </w:r>
      <w:r>
        <w:rPr>
          <w:sz w:val="24"/>
          <w:szCs w:val="28"/>
        </w:rPr>
        <w:t>Порівняльна характеристика методів.</w:t>
      </w:r>
      <w:r>
        <w:rPr>
          <w:sz w:val="24"/>
          <w:szCs w:val="28"/>
          <w:lang w:val="uk-UA"/>
        </w:rPr>
        <w:t xml:space="preserve"> </w:t>
      </w:r>
      <w:r w:rsidRPr="00AE620A">
        <w:rPr>
          <w:sz w:val="24"/>
          <w:szCs w:val="28"/>
        </w:rPr>
        <w:t xml:space="preserve">Організація зведеного обліку витрат і калькулювання собівартості </w:t>
      </w:r>
      <w:r w:rsidRPr="00AE620A">
        <w:rPr>
          <w:sz w:val="24"/>
          <w:szCs w:val="28"/>
        </w:rPr>
        <w:lastRenderedPageBreak/>
        <w:t>продукції.</w:t>
      </w:r>
      <w:r>
        <w:rPr>
          <w:sz w:val="24"/>
          <w:szCs w:val="28"/>
        </w:rPr>
        <w:t xml:space="preserve"> Суть системи виробничого обліку.</w:t>
      </w:r>
      <w:r>
        <w:rPr>
          <w:sz w:val="24"/>
          <w:szCs w:val="28"/>
          <w:lang w:val="uk-UA"/>
        </w:rPr>
        <w:t xml:space="preserve"> </w:t>
      </w:r>
      <w:r w:rsidRPr="00AE620A">
        <w:rPr>
          <w:sz w:val="24"/>
          <w:szCs w:val="28"/>
        </w:rPr>
        <w:t>Сутність та основи побудови системи калькулювання за повними витратами</w:t>
      </w:r>
      <w:r>
        <w:rPr>
          <w:sz w:val="24"/>
          <w:szCs w:val="28"/>
        </w:rPr>
        <w:t xml:space="preserve"> (абзорпшен-кост)</w:t>
      </w:r>
      <w:r w:rsidRPr="00AE620A">
        <w:rPr>
          <w:sz w:val="24"/>
          <w:szCs w:val="28"/>
        </w:rPr>
        <w:t>.  Особливості системи обліку і калькулювання за повними витратами. Переваги і недоліки системи, відмінності від інших систем.</w:t>
      </w:r>
      <w:r>
        <w:rPr>
          <w:sz w:val="24"/>
          <w:szCs w:val="28"/>
        </w:rPr>
        <w:t xml:space="preserve"> Облік і розподіл витрат від браку, інших виробничих витрат та супутньої продукції. Облік і розподіл витрат допоміжних виробництв. Методи розподілу. </w:t>
      </w:r>
    </w:p>
    <w:p w:rsidR="00C8747D" w:rsidRDefault="00C8747D" w:rsidP="002B300B">
      <w:pPr>
        <w:pStyle w:val="a3"/>
        <w:spacing w:after="0"/>
        <w:ind w:left="0" w:firstLine="709"/>
        <w:jc w:val="both"/>
        <w:rPr>
          <w:sz w:val="24"/>
          <w:szCs w:val="28"/>
        </w:rPr>
      </w:pPr>
      <w:r w:rsidRPr="00AE620A">
        <w:rPr>
          <w:sz w:val="24"/>
          <w:szCs w:val="28"/>
        </w:rPr>
        <w:t xml:space="preserve">Облік і розподіл прямих витрат і непрямих витрат. </w:t>
      </w:r>
      <w:r>
        <w:rPr>
          <w:sz w:val="24"/>
          <w:szCs w:val="28"/>
        </w:rPr>
        <w:t xml:space="preserve">Особливості обліку і розподілу витрат на утримання й експлуатацію устаткування та загальновиробничих витрат. </w:t>
      </w:r>
      <w:r w:rsidRPr="00AE620A">
        <w:rPr>
          <w:sz w:val="24"/>
          <w:szCs w:val="28"/>
        </w:rPr>
        <w:t xml:space="preserve">Визначення собівартості незавершеного виробництва. </w:t>
      </w:r>
    </w:p>
    <w:p w:rsidR="00C8747D" w:rsidRDefault="00C8747D" w:rsidP="002B300B">
      <w:pPr>
        <w:pStyle w:val="a3"/>
        <w:spacing w:after="0"/>
        <w:ind w:left="0" w:firstLine="709"/>
        <w:jc w:val="both"/>
        <w:rPr>
          <w:sz w:val="24"/>
          <w:szCs w:val="28"/>
        </w:rPr>
      </w:pPr>
      <w:r w:rsidRPr="00AE620A">
        <w:rPr>
          <w:sz w:val="24"/>
          <w:szCs w:val="28"/>
        </w:rPr>
        <w:t>Зарубіжні методи обліку повних витрат: метод однорідних секцій, стандарт-кост, метод нормативного розподілу постійних витрат.</w:t>
      </w:r>
    </w:p>
    <w:p w:rsidR="00C8747D" w:rsidRDefault="00C8747D" w:rsidP="00C8747D">
      <w:pPr>
        <w:pStyle w:val="a3"/>
        <w:jc w:val="both"/>
        <w:rPr>
          <w:b/>
          <w:sz w:val="24"/>
          <w:szCs w:val="24"/>
          <w:u w:val="single"/>
          <w:lang w:val="uk-UA"/>
        </w:rPr>
      </w:pPr>
    </w:p>
    <w:p w:rsidR="00673AA0" w:rsidRPr="005237FF" w:rsidRDefault="00673AA0" w:rsidP="002B300B">
      <w:pPr>
        <w:pStyle w:val="a3"/>
        <w:jc w:val="center"/>
        <w:rPr>
          <w:b/>
          <w:sz w:val="24"/>
          <w:szCs w:val="24"/>
          <w:u w:val="single"/>
        </w:rPr>
      </w:pPr>
    </w:p>
    <w:p w:rsidR="00C8747D" w:rsidRPr="002B300B" w:rsidRDefault="00C8747D" w:rsidP="002B300B">
      <w:pPr>
        <w:pStyle w:val="a3"/>
        <w:jc w:val="center"/>
        <w:rPr>
          <w:b/>
          <w:sz w:val="24"/>
          <w:szCs w:val="24"/>
          <w:u w:val="single"/>
          <w:lang w:val="uk-UA"/>
        </w:rPr>
      </w:pPr>
      <w:r w:rsidRPr="00DB121C">
        <w:rPr>
          <w:b/>
          <w:sz w:val="24"/>
          <w:szCs w:val="24"/>
          <w:u w:val="single"/>
        </w:rPr>
        <w:t>ТЕМА 4. СИСТЕМА ОБЛІКУ І КАЛЬКУЛЮВАНННЯ СОБ</w:t>
      </w:r>
      <w:r w:rsidR="002B300B">
        <w:rPr>
          <w:b/>
          <w:sz w:val="24"/>
          <w:szCs w:val="24"/>
          <w:u w:val="single"/>
        </w:rPr>
        <w:t>ІВАРТОСТІ ЗА ЗМІННИМИ ВИТРАТАМИ</w:t>
      </w:r>
    </w:p>
    <w:p w:rsidR="00C8747D" w:rsidRPr="00AE620A" w:rsidRDefault="00C8747D" w:rsidP="002B300B">
      <w:pPr>
        <w:pStyle w:val="a3"/>
        <w:spacing w:after="0"/>
        <w:ind w:left="0" w:firstLine="709"/>
        <w:jc w:val="both"/>
        <w:rPr>
          <w:sz w:val="24"/>
          <w:szCs w:val="28"/>
        </w:rPr>
      </w:pPr>
      <w:r w:rsidRPr="00AE620A">
        <w:rPr>
          <w:sz w:val="24"/>
          <w:szCs w:val="28"/>
        </w:rPr>
        <w:t>Особливості системи обліку та калькулювання за змінними витратами, основні ознаки методу. Основні етапи формування собівартості за методом «директ-костинг».</w:t>
      </w:r>
      <w:r>
        <w:rPr>
          <w:sz w:val="24"/>
          <w:szCs w:val="28"/>
        </w:rPr>
        <w:t xml:space="preserve"> Основні ознаки.</w:t>
      </w:r>
    </w:p>
    <w:p w:rsidR="00C8747D" w:rsidRPr="00AE620A" w:rsidRDefault="00C8747D" w:rsidP="002B300B">
      <w:pPr>
        <w:pStyle w:val="a3"/>
        <w:spacing w:after="0"/>
        <w:ind w:left="0" w:firstLine="709"/>
        <w:jc w:val="both"/>
        <w:rPr>
          <w:sz w:val="24"/>
          <w:szCs w:val="28"/>
        </w:rPr>
      </w:pPr>
      <w:r w:rsidRPr="00AE620A">
        <w:rPr>
          <w:sz w:val="24"/>
          <w:szCs w:val="28"/>
        </w:rPr>
        <w:t xml:space="preserve"> Відмінності між обліком повної та неповної собівартості. Суть та значення коефіцієнта змінних затрат, маржинальних надходжень. Основні показники калькулювання за даним методом.</w:t>
      </w:r>
      <w:r>
        <w:rPr>
          <w:sz w:val="24"/>
          <w:szCs w:val="28"/>
        </w:rPr>
        <w:t xml:space="preserve"> </w:t>
      </w:r>
    </w:p>
    <w:p w:rsidR="00C8747D" w:rsidRDefault="00C8747D" w:rsidP="002B300B">
      <w:pPr>
        <w:pStyle w:val="a3"/>
        <w:spacing w:after="0"/>
        <w:ind w:left="0" w:firstLine="709"/>
        <w:jc w:val="both"/>
        <w:rPr>
          <w:sz w:val="24"/>
          <w:szCs w:val="28"/>
        </w:rPr>
      </w:pPr>
      <w:r>
        <w:rPr>
          <w:sz w:val="24"/>
          <w:szCs w:val="28"/>
        </w:rPr>
        <w:t>Переваги та ефективність застосування методу «директ-кост» на підприємствах України. Взаємозвязок різних методів обліку виробничих витрат і калькулювання, відокремлених за трьома класифікаційними ознаками.</w:t>
      </w:r>
    </w:p>
    <w:p w:rsidR="00C8747D" w:rsidRDefault="00C8747D" w:rsidP="002B300B">
      <w:pPr>
        <w:pStyle w:val="a3"/>
        <w:spacing w:after="0"/>
        <w:ind w:left="0" w:firstLine="709"/>
        <w:jc w:val="both"/>
        <w:rPr>
          <w:sz w:val="24"/>
          <w:szCs w:val="28"/>
        </w:rPr>
      </w:pPr>
      <w:r>
        <w:rPr>
          <w:sz w:val="24"/>
          <w:szCs w:val="28"/>
        </w:rPr>
        <w:t>Формування звіту про фінансові результати на підставі калькулювання повних та змінних витрат.</w:t>
      </w:r>
    </w:p>
    <w:p w:rsidR="00C8747D" w:rsidRDefault="00C8747D" w:rsidP="002B300B">
      <w:pPr>
        <w:pStyle w:val="a3"/>
        <w:spacing w:after="0"/>
        <w:ind w:left="0" w:firstLine="709"/>
        <w:jc w:val="both"/>
        <w:rPr>
          <w:sz w:val="24"/>
          <w:szCs w:val="28"/>
        </w:rPr>
      </w:pPr>
      <w:r w:rsidRPr="00AE620A">
        <w:rPr>
          <w:sz w:val="24"/>
          <w:szCs w:val="28"/>
        </w:rPr>
        <w:t xml:space="preserve"> </w:t>
      </w:r>
      <w:r>
        <w:rPr>
          <w:sz w:val="24"/>
          <w:szCs w:val="28"/>
        </w:rPr>
        <w:t>Калькулювання витрат на основі діяльності, суть, сфера застосування. Відмінності функціональних систем від традиційних (зарубіжний і вітчизняний досвід).</w:t>
      </w:r>
    </w:p>
    <w:p w:rsidR="00C8747D" w:rsidRDefault="00C8747D" w:rsidP="002B300B">
      <w:pPr>
        <w:pStyle w:val="a3"/>
        <w:spacing w:after="0"/>
        <w:ind w:left="0" w:firstLine="709"/>
        <w:jc w:val="both"/>
        <w:rPr>
          <w:sz w:val="24"/>
          <w:szCs w:val="28"/>
        </w:rPr>
      </w:pPr>
      <w:r w:rsidRPr="00AE620A">
        <w:rPr>
          <w:sz w:val="24"/>
          <w:szCs w:val="28"/>
        </w:rPr>
        <w:t>Простий</w:t>
      </w:r>
      <w:r w:rsidRPr="000C11FC">
        <w:rPr>
          <w:sz w:val="24"/>
          <w:szCs w:val="28"/>
        </w:rPr>
        <w:t xml:space="preserve"> </w:t>
      </w:r>
      <w:r>
        <w:rPr>
          <w:sz w:val="24"/>
          <w:szCs w:val="28"/>
        </w:rPr>
        <w:t>«директ-кост», основні риси. Розвинутий «директ-кост</w:t>
      </w:r>
      <w:r w:rsidRPr="00AE620A">
        <w:rPr>
          <w:sz w:val="24"/>
          <w:szCs w:val="28"/>
        </w:rPr>
        <w:t>», відмінні та спільні риси. Переваги та недоліки.</w:t>
      </w:r>
      <w:r>
        <w:rPr>
          <w:sz w:val="24"/>
          <w:szCs w:val="28"/>
        </w:rPr>
        <w:t xml:space="preserve"> Французька і американська модель визначення чистого результату. Основні показники калькулювання собівартості продукції при застосуванні системи директ-кост. Принципи застосування системи директ-кост. Сутність прийняття управлінських рішень на основі системи ддирект-кост.</w:t>
      </w:r>
    </w:p>
    <w:p w:rsidR="00C8747D" w:rsidRPr="00AE620A" w:rsidRDefault="00C8747D" w:rsidP="002B300B">
      <w:pPr>
        <w:pStyle w:val="a3"/>
        <w:spacing w:after="0"/>
        <w:ind w:left="0" w:firstLine="709"/>
        <w:jc w:val="both"/>
        <w:rPr>
          <w:sz w:val="24"/>
          <w:szCs w:val="28"/>
        </w:rPr>
      </w:pPr>
      <w:r>
        <w:rPr>
          <w:sz w:val="24"/>
          <w:szCs w:val="28"/>
        </w:rPr>
        <w:t>Порівняльна характеристика систем обліку за повною та неповною собівартостями.</w:t>
      </w:r>
    </w:p>
    <w:p w:rsidR="00C8747D" w:rsidRPr="00F346BB" w:rsidRDefault="00C8747D" w:rsidP="00C8747D">
      <w:pPr>
        <w:pStyle w:val="a3"/>
        <w:ind w:firstLine="709"/>
        <w:jc w:val="both"/>
        <w:rPr>
          <w:sz w:val="28"/>
          <w:szCs w:val="28"/>
        </w:rPr>
      </w:pPr>
    </w:p>
    <w:p w:rsidR="00C8747D" w:rsidRPr="00025BE0" w:rsidRDefault="00C8747D" w:rsidP="00025BE0">
      <w:pPr>
        <w:pStyle w:val="a3"/>
        <w:jc w:val="center"/>
        <w:rPr>
          <w:b/>
          <w:sz w:val="24"/>
          <w:szCs w:val="24"/>
          <w:u w:val="single"/>
          <w:lang w:val="uk-UA"/>
        </w:rPr>
      </w:pPr>
      <w:r w:rsidRPr="00DB121C">
        <w:rPr>
          <w:b/>
          <w:sz w:val="24"/>
          <w:szCs w:val="24"/>
          <w:u w:val="single"/>
        </w:rPr>
        <w:t>ТЕМА 5. СИСТЕМА ОБЛІКУ І КАЛЬКУЛЮ</w:t>
      </w:r>
      <w:r w:rsidR="00025BE0">
        <w:rPr>
          <w:b/>
          <w:sz w:val="24"/>
          <w:szCs w:val="24"/>
          <w:u w:val="single"/>
        </w:rPr>
        <w:t>ВАННЯ ЗА НОРМАТИВНИМИ ВИТРАТАМИ</w:t>
      </w:r>
    </w:p>
    <w:p w:rsidR="00C8747D" w:rsidRPr="00AE620A" w:rsidRDefault="00C8747D" w:rsidP="00025BE0">
      <w:pPr>
        <w:pStyle w:val="a3"/>
        <w:spacing w:after="0"/>
        <w:ind w:left="0" w:firstLine="720"/>
        <w:jc w:val="both"/>
        <w:rPr>
          <w:sz w:val="24"/>
          <w:szCs w:val="28"/>
        </w:rPr>
      </w:pPr>
      <w:r w:rsidRPr="00AE620A">
        <w:rPr>
          <w:sz w:val="24"/>
          <w:szCs w:val="28"/>
        </w:rPr>
        <w:t xml:space="preserve">Суть та значення системи обліку та калькулювання собівартості за нормативними затратами. Нормативний метод як спосіб оперативного контролю за формуванням собівартості. Функціонування системи калькулювання за нормативними витратами. </w:t>
      </w:r>
    </w:p>
    <w:p w:rsidR="00C8747D" w:rsidRDefault="00C8747D" w:rsidP="00025BE0">
      <w:pPr>
        <w:pStyle w:val="a3"/>
        <w:spacing w:after="0"/>
        <w:ind w:left="0" w:firstLine="720"/>
        <w:jc w:val="both"/>
        <w:rPr>
          <w:sz w:val="24"/>
          <w:szCs w:val="28"/>
        </w:rPr>
      </w:pPr>
      <w:r w:rsidRPr="00AE620A">
        <w:rPr>
          <w:sz w:val="24"/>
          <w:szCs w:val="28"/>
        </w:rPr>
        <w:t xml:space="preserve"> Типи нормативних витрат, класифікатори та аналіз відхилень від норм. </w:t>
      </w:r>
    </w:p>
    <w:p w:rsidR="00C8747D" w:rsidRDefault="00C8747D" w:rsidP="00025BE0">
      <w:pPr>
        <w:pStyle w:val="a3"/>
        <w:spacing w:after="0"/>
        <w:ind w:left="0" w:firstLine="720"/>
        <w:jc w:val="both"/>
        <w:rPr>
          <w:sz w:val="24"/>
          <w:szCs w:val="28"/>
        </w:rPr>
      </w:pPr>
      <w:r>
        <w:rPr>
          <w:sz w:val="24"/>
          <w:szCs w:val="28"/>
        </w:rPr>
        <w:t xml:space="preserve">  Нормативні прямі матеріальні витрати. Нормативні прямі витрати на оплату праці.  Нормативні загальновиробничі витрати.</w:t>
      </w:r>
    </w:p>
    <w:p w:rsidR="00C8747D" w:rsidRPr="00AE620A" w:rsidRDefault="00C8747D" w:rsidP="00025BE0">
      <w:pPr>
        <w:pStyle w:val="a3"/>
        <w:spacing w:after="0"/>
        <w:ind w:left="0" w:firstLine="720"/>
        <w:jc w:val="both"/>
        <w:rPr>
          <w:sz w:val="24"/>
          <w:szCs w:val="28"/>
        </w:rPr>
      </w:pPr>
      <w:r>
        <w:rPr>
          <w:sz w:val="24"/>
          <w:szCs w:val="28"/>
        </w:rPr>
        <w:t xml:space="preserve"> </w:t>
      </w:r>
      <w:r w:rsidRPr="00AE620A">
        <w:rPr>
          <w:sz w:val="24"/>
          <w:szCs w:val="28"/>
        </w:rPr>
        <w:t>Облік калькуляції собівартості за нормативними витратами. Переваги та недоліки методу.</w:t>
      </w:r>
      <w:r>
        <w:rPr>
          <w:sz w:val="24"/>
          <w:szCs w:val="28"/>
          <w:lang w:val="uk-UA"/>
        </w:rPr>
        <w:t xml:space="preserve"> </w:t>
      </w:r>
      <w:r>
        <w:rPr>
          <w:sz w:val="24"/>
          <w:szCs w:val="28"/>
        </w:rPr>
        <w:t xml:space="preserve">Класифікація та аналіз відхилень фактичних витрат від нормативних, як засіб контролю. Система управління витратами на основі нормативів.             </w:t>
      </w:r>
    </w:p>
    <w:p w:rsidR="00C8747D" w:rsidRPr="00AE620A" w:rsidRDefault="00C8747D" w:rsidP="00025BE0">
      <w:pPr>
        <w:pStyle w:val="a3"/>
        <w:spacing w:after="0"/>
        <w:ind w:left="0" w:firstLine="720"/>
        <w:jc w:val="both"/>
        <w:rPr>
          <w:sz w:val="24"/>
          <w:szCs w:val="28"/>
        </w:rPr>
      </w:pPr>
      <w:r w:rsidRPr="00AE620A">
        <w:rPr>
          <w:sz w:val="24"/>
          <w:szCs w:val="28"/>
        </w:rPr>
        <w:t>Суть системи «стандарт-кост» та переваги та недоліки її використання.                  Відмінності нормативного методу обліку від системи «стандарт-кост».</w:t>
      </w:r>
    </w:p>
    <w:p w:rsidR="00C8747D" w:rsidRPr="00AE620A" w:rsidRDefault="00C8747D" w:rsidP="00C8747D">
      <w:pPr>
        <w:pStyle w:val="a3"/>
        <w:spacing w:after="0"/>
        <w:ind w:left="357"/>
        <w:jc w:val="both"/>
        <w:rPr>
          <w:b/>
          <w:sz w:val="24"/>
          <w:szCs w:val="28"/>
          <w:u w:val="single"/>
        </w:rPr>
      </w:pPr>
    </w:p>
    <w:p w:rsidR="00673AA0" w:rsidRPr="00080B7F" w:rsidRDefault="00673AA0" w:rsidP="00025BE0">
      <w:pPr>
        <w:pStyle w:val="a3"/>
        <w:jc w:val="center"/>
        <w:rPr>
          <w:b/>
          <w:sz w:val="24"/>
          <w:szCs w:val="24"/>
          <w:u w:val="single"/>
        </w:rPr>
      </w:pPr>
    </w:p>
    <w:p w:rsidR="00C8747D" w:rsidRPr="00025BE0" w:rsidRDefault="00C8747D" w:rsidP="00673AA0">
      <w:pPr>
        <w:pStyle w:val="a3"/>
        <w:spacing w:after="0"/>
        <w:jc w:val="center"/>
        <w:rPr>
          <w:b/>
          <w:sz w:val="24"/>
          <w:szCs w:val="24"/>
          <w:u w:val="single"/>
          <w:lang w:val="uk-UA"/>
        </w:rPr>
      </w:pPr>
      <w:r w:rsidRPr="00DB121C">
        <w:rPr>
          <w:b/>
          <w:sz w:val="24"/>
          <w:szCs w:val="24"/>
          <w:u w:val="single"/>
        </w:rPr>
        <w:lastRenderedPageBreak/>
        <w:t>ТЕМА 6.</w:t>
      </w:r>
      <w:r w:rsidRPr="00DB121C">
        <w:rPr>
          <w:b/>
          <w:sz w:val="24"/>
          <w:szCs w:val="24"/>
        </w:rPr>
        <w:t xml:space="preserve"> </w:t>
      </w:r>
      <w:r w:rsidRPr="00DB121C">
        <w:rPr>
          <w:b/>
          <w:sz w:val="24"/>
          <w:szCs w:val="24"/>
          <w:u w:val="single"/>
        </w:rPr>
        <w:t>АНАЛІЗ ВЗАЄМОЗВ’ЯЗКУ ВИТРАТ, ОБСЯГ</w:t>
      </w:r>
      <w:r w:rsidR="00025BE0">
        <w:rPr>
          <w:b/>
          <w:sz w:val="24"/>
          <w:szCs w:val="24"/>
          <w:u w:val="single"/>
        </w:rPr>
        <w:t>У ДІЯЛЬНОСТІ  ТА ПРИБУТКУ</w:t>
      </w:r>
    </w:p>
    <w:p w:rsidR="00C8747D" w:rsidRPr="00AE620A" w:rsidRDefault="00C8747D" w:rsidP="00673AA0">
      <w:pPr>
        <w:pStyle w:val="a3"/>
        <w:spacing w:after="0"/>
        <w:ind w:left="0" w:firstLine="709"/>
        <w:jc w:val="both"/>
        <w:rPr>
          <w:sz w:val="24"/>
          <w:szCs w:val="28"/>
        </w:rPr>
      </w:pPr>
      <w:r w:rsidRPr="00AE620A">
        <w:rPr>
          <w:sz w:val="24"/>
          <w:szCs w:val="28"/>
        </w:rPr>
        <w:t xml:space="preserve">Суть, мета, методи та значення аналізу взаємозв’язку «витрати-обсяг-прибуток». Аналіз взаємозв’язку «витрати-обсяг-прибуток» за умов асортименту. Аналіз взаємозв’язку «витрати-обсяг-прибуток»  в умовах багатопродуктового виробництва. </w:t>
      </w:r>
    </w:p>
    <w:p w:rsidR="00C8747D" w:rsidRDefault="00C8747D" w:rsidP="00025BE0">
      <w:pPr>
        <w:pStyle w:val="a3"/>
        <w:spacing w:after="0"/>
        <w:ind w:left="0" w:firstLine="709"/>
        <w:jc w:val="both"/>
        <w:rPr>
          <w:sz w:val="24"/>
          <w:szCs w:val="28"/>
        </w:rPr>
      </w:pPr>
      <w:r w:rsidRPr="00AE620A">
        <w:rPr>
          <w:sz w:val="24"/>
          <w:szCs w:val="28"/>
        </w:rPr>
        <w:t>Сутність трьох основних методів аналізу. Обмеження, власти</w:t>
      </w:r>
      <w:r>
        <w:rPr>
          <w:sz w:val="24"/>
          <w:szCs w:val="28"/>
        </w:rPr>
        <w:t xml:space="preserve">ві при аналізу беззбитковості. </w:t>
      </w:r>
      <w:r w:rsidRPr="00AE620A">
        <w:rPr>
          <w:sz w:val="24"/>
          <w:szCs w:val="28"/>
        </w:rPr>
        <w:t xml:space="preserve">Точка беззбитковості в натуральних і грошових одиницях. </w:t>
      </w:r>
    </w:p>
    <w:p w:rsidR="00C8747D" w:rsidRPr="00AE620A" w:rsidRDefault="00C8747D" w:rsidP="00025BE0">
      <w:pPr>
        <w:pStyle w:val="a3"/>
        <w:spacing w:after="0"/>
        <w:ind w:left="0" w:firstLine="709"/>
        <w:jc w:val="both"/>
        <w:rPr>
          <w:sz w:val="24"/>
          <w:szCs w:val="28"/>
        </w:rPr>
      </w:pPr>
      <w:r>
        <w:rPr>
          <w:sz w:val="24"/>
          <w:szCs w:val="28"/>
        </w:rPr>
        <w:t>Математичні методи визначення точки беззбитковості. Корисність г</w:t>
      </w:r>
      <w:r w:rsidRPr="00AE620A">
        <w:rPr>
          <w:sz w:val="24"/>
          <w:szCs w:val="28"/>
        </w:rPr>
        <w:t>рафічн</w:t>
      </w:r>
      <w:r>
        <w:rPr>
          <w:sz w:val="24"/>
          <w:szCs w:val="28"/>
        </w:rPr>
        <w:t>ого</w:t>
      </w:r>
      <w:r w:rsidRPr="00AE620A">
        <w:rPr>
          <w:sz w:val="24"/>
          <w:szCs w:val="28"/>
        </w:rPr>
        <w:t xml:space="preserve"> </w:t>
      </w:r>
      <w:r>
        <w:rPr>
          <w:sz w:val="24"/>
          <w:szCs w:val="28"/>
        </w:rPr>
        <w:t>відображення взаємозв’язку «витрати-обсяг-прибуток»</w:t>
      </w:r>
      <w:r w:rsidRPr="00AE620A">
        <w:rPr>
          <w:sz w:val="24"/>
          <w:szCs w:val="28"/>
        </w:rPr>
        <w:t xml:space="preserve"> (графік беззбитковості, графік взаємозв’язку «обсяг реалізації – прибуток», графік маржинального доходу).</w:t>
      </w:r>
    </w:p>
    <w:p w:rsidR="00C8747D" w:rsidRDefault="00C8747D" w:rsidP="00025BE0">
      <w:pPr>
        <w:pStyle w:val="a3"/>
        <w:spacing w:after="0"/>
        <w:ind w:left="0" w:firstLine="709"/>
        <w:jc w:val="both"/>
        <w:rPr>
          <w:sz w:val="24"/>
          <w:szCs w:val="28"/>
        </w:rPr>
      </w:pPr>
      <w:r w:rsidRPr="00AE620A">
        <w:rPr>
          <w:sz w:val="24"/>
          <w:szCs w:val="28"/>
        </w:rPr>
        <w:t xml:space="preserve"> Аналіз чутливості прибутку до зміни витрат, цін та/або обсягу реалізації. </w:t>
      </w:r>
      <w:r>
        <w:rPr>
          <w:sz w:val="24"/>
          <w:szCs w:val="28"/>
        </w:rPr>
        <w:t>Суть методів: порівняння звітів про фінансові результати, диференціальний аналіз, порівняння маржинального доходу.</w:t>
      </w:r>
    </w:p>
    <w:p w:rsidR="00C8747D" w:rsidRPr="00AE620A" w:rsidRDefault="00C8747D" w:rsidP="00025BE0">
      <w:pPr>
        <w:pStyle w:val="a3"/>
        <w:spacing w:after="0"/>
        <w:ind w:left="0" w:firstLine="709"/>
        <w:jc w:val="both"/>
        <w:rPr>
          <w:sz w:val="24"/>
          <w:szCs w:val="28"/>
        </w:rPr>
      </w:pPr>
      <w:r>
        <w:rPr>
          <w:sz w:val="24"/>
          <w:szCs w:val="28"/>
        </w:rPr>
        <w:t xml:space="preserve">Аналіз взаємозв’язку «витрати-обсяг-прибуток» в умовах багато-продуктового виробництва. </w:t>
      </w:r>
      <w:r w:rsidRPr="00AE620A">
        <w:rPr>
          <w:sz w:val="24"/>
          <w:szCs w:val="28"/>
        </w:rPr>
        <w:t>Запас міцності. Операційний важіль. Структура витрат. Комбінація продажу виробів. Середньозважений маржинальний дохід. Переваги та недоліки використання методу.</w:t>
      </w:r>
    </w:p>
    <w:p w:rsidR="00C8747D" w:rsidRDefault="00C8747D" w:rsidP="00C8747D">
      <w:pPr>
        <w:pStyle w:val="a3"/>
        <w:ind w:left="357" w:firstLine="709"/>
        <w:jc w:val="both"/>
        <w:rPr>
          <w:sz w:val="24"/>
          <w:szCs w:val="28"/>
        </w:rPr>
      </w:pPr>
    </w:p>
    <w:p w:rsidR="00C8747D" w:rsidRPr="00025BE0" w:rsidRDefault="00C8747D" w:rsidP="001B264D">
      <w:pPr>
        <w:pStyle w:val="a3"/>
        <w:spacing w:after="0"/>
        <w:jc w:val="center"/>
        <w:rPr>
          <w:b/>
          <w:sz w:val="24"/>
          <w:szCs w:val="24"/>
          <w:u w:val="single"/>
          <w:lang w:val="uk-UA"/>
        </w:rPr>
      </w:pPr>
      <w:r w:rsidRPr="00DB121C">
        <w:rPr>
          <w:b/>
          <w:sz w:val="24"/>
          <w:szCs w:val="24"/>
          <w:u w:val="single"/>
        </w:rPr>
        <w:t>ТЕМА 7. АНАЛІЗ РЕЛЕВАНТНОЇ ІНФОРМАЦІЇ ДЛЯ</w:t>
      </w:r>
      <w:r w:rsidR="00025BE0">
        <w:rPr>
          <w:b/>
          <w:sz w:val="24"/>
          <w:szCs w:val="24"/>
          <w:u w:val="single"/>
        </w:rPr>
        <w:t xml:space="preserve"> ПРИЙНЯТТЯ УПРАВЛІНСЬКИХ РІШЕНЬ</w:t>
      </w:r>
    </w:p>
    <w:p w:rsidR="00C8747D" w:rsidRDefault="00C8747D" w:rsidP="001B264D">
      <w:pPr>
        <w:pStyle w:val="a3"/>
        <w:spacing w:after="0"/>
        <w:ind w:left="0" w:firstLine="709"/>
        <w:jc w:val="both"/>
        <w:rPr>
          <w:sz w:val="24"/>
          <w:szCs w:val="28"/>
        </w:rPr>
      </w:pPr>
      <w:r w:rsidRPr="00AE620A">
        <w:rPr>
          <w:sz w:val="24"/>
          <w:szCs w:val="28"/>
        </w:rPr>
        <w:t>Суть та особливості</w:t>
      </w:r>
      <w:r>
        <w:rPr>
          <w:sz w:val="24"/>
          <w:szCs w:val="28"/>
        </w:rPr>
        <w:t xml:space="preserve"> прийняття рішень та</w:t>
      </w:r>
      <w:r w:rsidRPr="00AE620A">
        <w:rPr>
          <w:sz w:val="24"/>
          <w:szCs w:val="28"/>
        </w:rPr>
        <w:t xml:space="preserve"> релевантність облікової інформації. Аналіз варіантів альтернативних рішень. Оптимальне використання ресурсів за умов обмежень. </w:t>
      </w:r>
      <w:r>
        <w:rPr>
          <w:sz w:val="24"/>
          <w:szCs w:val="28"/>
        </w:rPr>
        <w:t>Релевантний діапазон.</w:t>
      </w:r>
    </w:p>
    <w:p w:rsidR="00C8747D" w:rsidRPr="00AE620A" w:rsidRDefault="00C8747D" w:rsidP="00025BE0">
      <w:pPr>
        <w:pStyle w:val="a3"/>
        <w:spacing w:after="0"/>
        <w:ind w:left="0" w:firstLine="709"/>
        <w:jc w:val="both"/>
        <w:rPr>
          <w:sz w:val="24"/>
          <w:szCs w:val="28"/>
        </w:rPr>
      </w:pPr>
      <w:r>
        <w:rPr>
          <w:sz w:val="24"/>
          <w:szCs w:val="28"/>
        </w:rPr>
        <w:t xml:space="preserve">Прийняття рішень. Загальна класифікація управлінських рішень. Класифікація операційних (поточних) управлінських рішень. </w:t>
      </w:r>
      <w:r w:rsidRPr="004809D0">
        <w:rPr>
          <w:sz w:val="24"/>
          <w:szCs w:val="28"/>
        </w:rPr>
        <w:t xml:space="preserve"> </w:t>
      </w:r>
      <w:r>
        <w:rPr>
          <w:sz w:val="24"/>
          <w:szCs w:val="28"/>
        </w:rPr>
        <w:t xml:space="preserve">Етапи </w:t>
      </w:r>
      <w:r w:rsidRPr="00AE620A">
        <w:rPr>
          <w:sz w:val="24"/>
          <w:szCs w:val="28"/>
        </w:rPr>
        <w:t>процесу прийняття рішень</w:t>
      </w:r>
      <w:r>
        <w:rPr>
          <w:sz w:val="24"/>
          <w:szCs w:val="28"/>
        </w:rPr>
        <w:t xml:space="preserve">. Рівні управління на підприємстві. Розрахунки теоретичної, практичної та нормальної виробничої потужності, їх застосування в управлінському обліку.  </w:t>
      </w:r>
    </w:p>
    <w:p w:rsidR="00C8747D" w:rsidRPr="00AE620A" w:rsidRDefault="00C8747D" w:rsidP="00025BE0">
      <w:pPr>
        <w:pStyle w:val="a3"/>
        <w:spacing w:after="0"/>
        <w:ind w:left="0" w:firstLine="709"/>
        <w:jc w:val="both"/>
        <w:rPr>
          <w:sz w:val="24"/>
          <w:szCs w:val="28"/>
        </w:rPr>
      </w:pPr>
      <w:r w:rsidRPr="00AE620A">
        <w:rPr>
          <w:sz w:val="24"/>
          <w:szCs w:val="28"/>
        </w:rPr>
        <w:t xml:space="preserve">Прийняття рішень в процесі постачання (рішення стосовно запасів, застосування методів). Прийняття рішень в процесі виробництва. Підготовки інформації до обґрунтування  варіантів альтернативних рішень типу виробляти чи купувати, щодо спеціального замовлення, та інших. Оцінювання грошових потоків при прийнятті інвестиційних управлінських рішень. Прийняття рішень в процесі реалізації. Рішення стосовно ціноутворення. Модель прийняття рішень за умов невизначеності. </w:t>
      </w:r>
    </w:p>
    <w:p w:rsidR="00C8747D" w:rsidRDefault="00C8747D" w:rsidP="00C8747D">
      <w:pPr>
        <w:pStyle w:val="a3"/>
        <w:jc w:val="both"/>
        <w:rPr>
          <w:b/>
          <w:sz w:val="24"/>
          <w:szCs w:val="24"/>
          <w:u w:val="single"/>
        </w:rPr>
      </w:pPr>
    </w:p>
    <w:p w:rsidR="00C8747D" w:rsidRPr="00025BE0" w:rsidRDefault="00025BE0" w:rsidP="001B264D">
      <w:pPr>
        <w:pStyle w:val="a3"/>
        <w:spacing w:after="0"/>
        <w:jc w:val="center"/>
        <w:rPr>
          <w:b/>
          <w:sz w:val="24"/>
          <w:szCs w:val="24"/>
          <w:u w:val="single"/>
          <w:lang w:val="uk-UA"/>
        </w:rPr>
      </w:pPr>
      <w:r>
        <w:rPr>
          <w:b/>
          <w:sz w:val="24"/>
          <w:szCs w:val="24"/>
          <w:u w:val="single"/>
        </w:rPr>
        <w:t>ТЕМА 8. БЮДЖЕТУВАННЯ І КОНТРОЛЬ</w:t>
      </w:r>
    </w:p>
    <w:p w:rsidR="00C8747D" w:rsidRDefault="00C8747D" w:rsidP="001B264D">
      <w:pPr>
        <w:pStyle w:val="a3"/>
        <w:spacing w:after="0"/>
        <w:ind w:left="0" w:firstLine="709"/>
        <w:jc w:val="both"/>
        <w:rPr>
          <w:sz w:val="24"/>
          <w:szCs w:val="28"/>
        </w:rPr>
      </w:pPr>
      <w:r w:rsidRPr="00AE620A">
        <w:rPr>
          <w:sz w:val="24"/>
          <w:szCs w:val="28"/>
        </w:rPr>
        <w:t xml:space="preserve">Сутність бюджетування, його організація та напрями. </w:t>
      </w:r>
      <w:r>
        <w:rPr>
          <w:sz w:val="24"/>
          <w:szCs w:val="28"/>
        </w:rPr>
        <w:t xml:space="preserve">Необхідність бюджетування на малих підприємствах. </w:t>
      </w:r>
      <w:r w:rsidRPr="00AE620A">
        <w:rPr>
          <w:sz w:val="24"/>
          <w:szCs w:val="28"/>
        </w:rPr>
        <w:t xml:space="preserve">Мета бюджетування та види бюджетів. </w:t>
      </w:r>
      <w:r>
        <w:rPr>
          <w:sz w:val="24"/>
          <w:szCs w:val="28"/>
        </w:rPr>
        <w:t xml:space="preserve">Напрями бюджетування. </w:t>
      </w:r>
      <w:r w:rsidRPr="00AE620A">
        <w:rPr>
          <w:sz w:val="24"/>
          <w:szCs w:val="28"/>
        </w:rPr>
        <w:t>Основні функції системи бюджетування</w:t>
      </w:r>
      <w:r>
        <w:rPr>
          <w:sz w:val="24"/>
          <w:szCs w:val="28"/>
        </w:rPr>
        <w:t xml:space="preserve"> як інструмента управління.</w:t>
      </w:r>
      <w:r w:rsidRPr="00AE620A">
        <w:rPr>
          <w:sz w:val="24"/>
          <w:szCs w:val="28"/>
        </w:rPr>
        <w:t xml:space="preserve"> Завдання процесу бюджетування.</w:t>
      </w:r>
      <w:r>
        <w:rPr>
          <w:sz w:val="24"/>
          <w:szCs w:val="28"/>
        </w:rPr>
        <w:t xml:space="preserve"> Види (класифікація) бюджетів. Класифікація бюджетів за окремими класифікаційними ознаками. Гнучкий бюджет доходів, витрат і фінансових результатів діяльності підприємства. Принципи організації бюджетування. </w:t>
      </w:r>
      <w:r w:rsidRPr="00AE620A">
        <w:rPr>
          <w:sz w:val="24"/>
          <w:szCs w:val="28"/>
        </w:rPr>
        <w:t xml:space="preserve">Складання та взаємоузгодженість бюджетів. </w:t>
      </w:r>
    </w:p>
    <w:p w:rsidR="00C8747D" w:rsidRDefault="00C8747D" w:rsidP="00025BE0">
      <w:pPr>
        <w:pStyle w:val="a3"/>
        <w:spacing w:after="0"/>
        <w:ind w:left="0" w:firstLine="709"/>
        <w:jc w:val="both"/>
        <w:rPr>
          <w:sz w:val="24"/>
          <w:szCs w:val="28"/>
        </w:rPr>
      </w:pPr>
      <w:r w:rsidRPr="00AE620A">
        <w:rPr>
          <w:sz w:val="24"/>
          <w:szCs w:val="28"/>
        </w:rPr>
        <w:t xml:space="preserve">Стадії процесу бюджетування, роль планування та контролю. Основні складові зведеного бюджету. </w:t>
      </w:r>
      <w:r>
        <w:rPr>
          <w:sz w:val="24"/>
          <w:szCs w:val="28"/>
        </w:rPr>
        <w:t xml:space="preserve"> </w:t>
      </w:r>
      <w:r w:rsidRPr="00AE620A">
        <w:rPr>
          <w:sz w:val="24"/>
          <w:szCs w:val="28"/>
        </w:rPr>
        <w:t xml:space="preserve">Призначення бюджетування у взаємозв’язку з головними цілями компанії. </w:t>
      </w:r>
      <w:r>
        <w:rPr>
          <w:sz w:val="24"/>
          <w:szCs w:val="28"/>
        </w:rPr>
        <w:t xml:space="preserve">Методи розроблення бюджетів та організація бюджетування. Характеристика основних розділів інструкції з організації бюджетування на підприємстві. </w:t>
      </w:r>
    </w:p>
    <w:p w:rsidR="00C8747D" w:rsidRPr="00AE620A" w:rsidRDefault="00C8747D" w:rsidP="00025BE0">
      <w:pPr>
        <w:pStyle w:val="a3"/>
        <w:spacing w:after="0"/>
        <w:ind w:left="0" w:firstLine="709"/>
        <w:jc w:val="both"/>
        <w:rPr>
          <w:sz w:val="24"/>
          <w:szCs w:val="28"/>
        </w:rPr>
      </w:pPr>
      <w:r>
        <w:rPr>
          <w:sz w:val="24"/>
          <w:szCs w:val="28"/>
        </w:rPr>
        <w:t>Характеристика основних варіантів порядку організації процесу бюджетування на підприємстві.</w:t>
      </w:r>
      <w:r>
        <w:rPr>
          <w:sz w:val="24"/>
          <w:szCs w:val="28"/>
          <w:lang w:val="uk-UA"/>
        </w:rPr>
        <w:t xml:space="preserve"> </w:t>
      </w:r>
      <w:r w:rsidRPr="00C8747D">
        <w:rPr>
          <w:sz w:val="24"/>
          <w:szCs w:val="28"/>
          <w:lang w:val="uk-UA"/>
        </w:rPr>
        <w:t>Складові частини бюджетування – як управлінської технології. Методика складання бюджетів підприємства.</w:t>
      </w:r>
      <w:r>
        <w:rPr>
          <w:sz w:val="24"/>
          <w:szCs w:val="28"/>
          <w:lang w:val="uk-UA"/>
        </w:rPr>
        <w:t xml:space="preserve"> </w:t>
      </w:r>
      <w:r w:rsidRPr="00AE620A">
        <w:rPr>
          <w:sz w:val="24"/>
          <w:szCs w:val="28"/>
        </w:rPr>
        <w:t>Контроль виконання бюджетів. Види контролю та його мета. Фази контролю за виконанням бюджету.</w:t>
      </w:r>
    </w:p>
    <w:p w:rsidR="00C8747D" w:rsidRDefault="00C8747D" w:rsidP="00025BE0">
      <w:pPr>
        <w:pStyle w:val="a3"/>
        <w:spacing w:after="0"/>
        <w:ind w:left="0" w:firstLine="709"/>
        <w:jc w:val="both"/>
        <w:rPr>
          <w:sz w:val="24"/>
          <w:szCs w:val="28"/>
        </w:rPr>
      </w:pPr>
      <w:r w:rsidRPr="00AE620A">
        <w:rPr>
          <w:sz w:val="24"/>
          <w:szCs w:val="28"/>
        </w:rPr>
        <w:t>Контроль на основі гнучких та статичних бюджетів. Класифікація відхилень. Аналіз та управління за відхиленнями.</w:t>
      </w:r>
    </w:p>
    <w:p w:rsidR="00C8747D" w:rsidRPr="00025BE0" w:rsidRDefault="00C8747D" w:rsidP="001B264D">
      <w:pPr>
        <w:pStyle w:val="a3"/>
        <w:spacing w:after="0"/>
        <w:jc w:val="both"/>
        <w:rPr>
          <w:b/>
          <w:sz w:val="24"/>
          <w:szCs w:val="24"/>
          <w:u w:val="single"/>
          <w:lang w:val="uk-UA"/>
        </w:rPr>
      </w:pPr>
      <w:r w:rsidRPr="00DB121C">
        <w:rPr>
          <w:b/>
          <w:sz w:val="24"/>
          <w:szCs w:val="24"/>
          <w:u w:val="single"/>
        </w:rPr>
        <w:lastRenderedPageBreak/>
        <w:t>ТЕМА 9. ОБЛІК І КОНТРО</w:t>
      </w:r>
      <w:r w:rsidR="00025BE0">
        <w:rPr>
          <w:b/>
          <w:sz w:val="24"/>
          <w:szCs w:val="24"/>
          <w:u w:val="single"/>
        </w:rPr>
        <w:t>ЛЬ ЗА ЦЕНТРАМИ ВІДПОВІДАЛЬНОСТІ</w:t>
      </w:r>
    </w:p>
    <w:p w:rsidR="00C8747D" w:rsidRPr="00AE620A" w:rsidRDefault="00C8747D" w:rsidP="001B264D">
      <w:pPr>
        <w:pStyle w:val="a3"/>
        <w:spacing w:after="0"/>
        <w:ind w:left="0" w:firstLine="709"/>
        <w:jc w:val="both"/>
        <w:rPr>
          <w:sz w:val="24"/>
          <w:szCs w:val="28"/>
        </w:rPr>
      </w:pPr>
      <w:r w:rsidRPr="00AE620A">
        <w:rPr>
          <w:sz w:val="24"/>
          <w:szCs w:val="28"/>
        </w:rPr>
        <w:t xml:space="preserve">Концепція центрів та обліку відповідальності. Переваги та недоліки децентралізації управління. </w:t>
      </w:r>
    </w:p>
    <w:p w:rsidR="00C8747D" w:rsidRPr="00AE620A" w:rsidRDefault="00C8747D" w:rsidP="001B264D">
      <w:pPr>
        <w:pStyle w:val="a3"/>
        <w:spacing w:after="0"/>
        <w:ind w:left="0" w:firstLine="709"/>
        <w:jc w:val="both"/>
        <w:rPr>
          <w:sz w:val="24"/>
          <w:szCs w:val="28"/>
        </w:rPr>
      </w:pPr>
      <w:r w:rsidRPr="00AE620A">
        <w:rPr>
          <w:sz w:val="24"/>
          <w:szCs w:val="28"/>
        </w:rPr>
        <w:t>Типи центрів відповідальності. Основні принципи організації системи обліку за центрами відповідальності. Кошторис як інструмент контролю діяльності центру витрат. Оцінка діяльності центрів витрат. Оцінка діяльності центрів доходу. Оцінка діяльності центів прибутку. Внутрішня звітність</w:t>
      </w:r>
      <w:r>
        <w:rPr>
          <w:sz w:val="24"/>
          <w:szCs w:val="28"/>
        </w:rPr>
        <w:t>, принципи формування.</w:t>
      </w:r>
      <w:r w:rsidRPr="00AE620A">
        <w:rPr>
          <w:sz w:val="24"/>
          <w:szCs w:val="28"/>
        </w:rPr>
        <w:t xml:space="preserve"> </w:t>
      </w:r>
      <w:r>
        <w:rPr>
          <w:sz w:val="24"/>
          <w:szCs w:val="28"/>
        </w:rPr>
        <w:t>Етапи вибору показників оцінювання діяльності центрів відповідальності та роботи їхніх менеджерів.</w:t>
      </w:r>
    </w:p>
    <w:p w:rsidR="00C8747D" w:rsidRDefault="00C8747D" w:rsidP="00025BE0">
      <w:pPr>
        <w:pStyle w:val="a3"/>
        <w:spacing w:after="0"/>
        <w:ind w:left="0" w:firstLine="709"/>
        <w:jc w:val="both"/>
        <w:rPr>
          <w:sz w:val="24"/>
          <w:szCs w:val="28"/>
        </w:rPr>
      </w:pPr>
      <w:r>
        <w:rPr>
          <w:sz w:val="24"/>
          <w:szCs w:val="28"/>
        </w:rPr>
        <w:t>Трансфертне ціноутворення, його завдання. Підходи до тлумачення «трансфертного ціноутворення».</w:t>
      </w:r>
      <w:r w:rsidRPr="00AE620A">
        <w:rPr>
          <w:sz w:val="24"/>
          <w:szCs w:val="28"/>
        </w:rPr>
        <w:t xml:space="preserve"> Методи визначення величини трансфертної ціни. </w:t>
      </w:r>
    </w:p>
    <w:p w:rsidR="00C8747D" w:rsidRDefault="00C8747D" w:rsidP="00025BE0">
      <w:pPr>
        <w:pStyle w:val="a3"/>
        <w:spacing w:after="0"/>
        <w:ind w:left="0" w:firstLine="709"/>
        <w:jc w:val="both"/>
        <w:rPr>
          <w:sz w:val="24"/>
          <w:szCs w:val="28"/>
        </w:rPr>
      </w:pPr>
      <w:r>
        <w:rPr>
          <w:sz w:val="24"/>
          <w:szCs w:val="28"/>
        </w:rPr>
        <w:t>Взаємозв</w:t>
      </w:r>
      <w:r w:rsidRPr="00FE2942">
        <w:rPr>
          <w:sz w:val="24"/>
          <w:szCs w:val="28"/>
        </w:rPr>
        <w:t>’</w:t>
      </w:r>
      <w:r>
        <w:rPr>
          <w:sz w:val="24"/>
          <w:szCs w:val="28"/>
        </w:rPr>
        <w:t xml:space="preserve">язок звітів центрів відповідальності різних рівнів управління.  </w:t>
      </w:r>
    </w:p>
    <w:p w:rsidR="00C8747D" w:rsidRDefault="00C8747D" w:rsidP="00025BE0">
      <w:pPr>
        <w:pStyle w:val="a3"/>
        <w:spacing w:after="0"/>
        <w:ind w:left="0" w:firstLine="709"/>
        <w:jc w:val="both"/>
        <w:rPr>
          <w:sz w:val="24"/>
          <w:szCs w:val="28"/>
        </w:rPr>
      </w:pPr>
      <w:r w:rsidRPr="00AE620A">
        <w:rPr>
          <w:sz w:val="24"/>
          <w:szCs w:val="28"/>
        </w:rPr>
        <w:t>Організація обліку відповідальності за методом «тариф-година-машина». Основні напрями розвитку управлінського обліку.</w:t>
      </w:r>
      <w:r>
        <w:rPr>
          <w:sz w:val="24"/>
          <w:szCs w:val="28"/>
        </w:rPr>
        <w:t xml:space="preserve"> Сучасні концепції управління витратами. Вітчизняний і зарубіжний досвід.</w:t>
      </w:r>
    </w:p>
    <w:p w:rsidR="00C8747D" w:rsidRDefault="00C8747D" w:rsidP="00C8747D">
      <w:pPr>
        <w:pStyle w:val="a3"/>
        <w:ind w:left="357" w:firstLine="709"/>
        <w:jc w:val="both"/>
        <w:rPr>
          <w:sz w:val="24"/>
          <w:szCs w:val="28"/>
        </w:rPr>
      </w:pPr>
    </w:p>
    <w:p w:rsidR="003B147C" w:rsidRPr="00EE4696" w:rsidRDefault="00F07FCF" w:rsidP="00FB0F87">
      <w:pPr>
        <w:pStyle w:val="a3"/>
        <w:spacing w:after="0"/>
        <w:ind w:left="0"/>
        <w:jc w:val="center"/>
        <w:rPr>
          <w:b/>
          <w:caps/>
          <w:sz w:val="24"/>
          <w:szCs w:val="24"/>
          <w:lang w:val="uk-UA"/>
        </w:rPr>
      </w:pPr>
      <w:r w:rsidRPr="00EE4696">
        <w:rPr>
          <w:b/>
          <w:sz w:val="24"/>
          <w:szCs w:val="24"/>
          <w:lang w:val="uk-UA"/>
        </w:rPr>
        <w:t xml:space="preserve">РОЗДІЛ </w:t>
      </w:r>
      <w:r w:rsidR="00783C26" w:rsidRPr="00EE4696">
        <w:rPr>
          <w:b/>
          <w:sz w:val="24"/>
          <w:szCs w:val="24"/>
          <w:lang w:val="uk-UA"/>
        </w:rPr>
        <w:t>5</w:t>
      </w:r>
      <w:r w:rsidR="003B147C" w:rsidRPr="00EE4696">
        <w:rPr>
          <w:b/>
          <w:sz w:val="24"/>
          <w:szCs w:val="24"/>
          <w:lang w:val="uk-UA"/>
        </w:rPr>
        <w:t xml:space="preserve">. </w:t>
      </w:r>
      <w:r w:rsidR="003B147C" w:rsidRPr="00EE4696">
        <w:rPr>
          <w:b/>
          <w:caps/>
          <w:sz w:val="24"/>
          <w:szCs w:val="24"/>
        </w:rPr>
        <w:t>Список рекомендованої літератури</w:t>
      </w:r>
    </w:p>
    <w:p w:rsidR="000728BE" w:rsidRPr="00EE4696" w:rsidRDefault="000728BE" w:rsidP="000728BE">
      <w:pPr>
        <w:pStyle w:val="a3"/>
        <w:spacing w:after="0"/>
        <w:ind w:left="0"/>
        <w:rPr>
          <w:b/>
          <w:caps/>
          <w:sz w:val="24"/>
          <w:szCs w:val="24"/>
          <w:lang w:val="uk-UA"/>
        </w:rPr>
      </w:pPr>
    </w:p>
    <w:p w:rsidR="000728BE" w:rsidRPr="003074AA" w:rsidRDefault="000728BE" w:rsidP="000728BE">
      <w:pPr>
        <w:pStyle w:val="a5"/>
        <w:numPr>
          <w:ilvl w:val="0"/>
          <w:numId w:val="27"/>
        </w:numPr>
        <w:jc w:val="both"/>
        <w:rPr>
          <w:sz w:val="24"/>
          <w:szCs w:val="24"/>
        </w:rPr>
      </w:pPr>
      <w:r w:rsidRPr="003074AA">
        <w:rPr>
          <w:sz w:val="24"/>
          <w:szCs w:val="24"/>
        </w:rPr>
        <w:t>Податковий кодекс України від 02.12.2010 р.  № 2755-</w:t>
      </w:r>
      <w:r w:rsidRPr="003074AA">
        <w:rPr>
          <w:sz w:val="24"/>
          <w:szCs w:val="24"/>
          <w:lang w:val="en-US"/>
        </w:rPr>
        <w:t>VI</w:t>
      </w:r>
      <w:r w:rsidRPr="003074AA">
        <w:rPr>
          <w:sz w:val="24"/>
          <w:szCs w:val="24"/>
        </w:rPr>
        <w:t xml:space="preserve"> / зі змінами і доповненнями // </w:t>
      </w:r>
      <w:hyperlink r:id="rId11" w:history="1">
        <w:r w:rsidRPr="003074AA">
          <w:rPr>
            <w:rStyle w:val="af4"/>
            <w:sz w:val="24"/>
            <w:szCs w:val="24"/>
          </w:rPr>
          <w:t>http://zakon4.rada.gov.ua</w:t>
        </w:r>
      </w:hyperlink>
    </w:p>
    <w:p w:rsidR="000728BE" w:rsidRPr="003074AA" w:rsidRDefault="000728BE" w:rsidP="000728BE">
      <w:pPr>
        <w:pStyle w:val="a5"/>
        <w:numPr>
          <w:ilvl w:val="0"/>
          <w:numId w:val="27"/>
        </w:numPr>
        <w:jc w:val="both"/>
        <w:rPr>
          <w:sz w:val="24"/>
          <w:szCs w:val="24"/>
        </w:rPr>
      </w:pPr>
      <w:r w:rsidRPr="003074AA">
        <w:rPr>
          <w:sz w:val="24"/>
          <w:szCs w:val="24"/>
        </w:rPr>
        <w:t xml:space="preserve">Закон України «Про бухгалтерський </w:t>
      </w:r>
      <w:proofErr w:type="gramStart"/>
      <w:r w:rsidRPr="003074AA">
        <w:rPr>
          <w:sz w:val="24"/>
          <w:szCs w:val="24"/>
        </w:rPr>
        <w:t>обл</w:t>
      </w:r>
      <w:proofErr w:type="gramEnd"/>
      <w:r w:rsidRPr="003074AA">
        <w:rPr>
          <w:sz w:val="24"/>
          <w:szCs w:val="24"/>
        </w:rPr>
        <w:t xml:space="preserve">ік та фінансову звітність в Україні» від 16.07.1999 р.     № 996-XIV / зі змінами і доповненнями // </w:t>
      </w:r>
      <w:hyperlink r:id="rId12" w:history="1">
        <w:r w:rsidRPr="003074AA">
          <w:rPr>
            <w:rStyle w:val="af4"/>
            <w:sz w:val="24"/>
            <w:szCs w:val="24"/>
          </w:rPr>
          <w:t>http://zakon4.rada.gov.ua</w:t>
        </w:r>
      </w:hyperlink>
    </w:p>
    <w:p w:rsidR="000728BE" w:rsidRPr="003074AA" w:rsidRDefault="000728BE" w:rsidP="000728BE">
      <w:pPr>
        <w:pStyle w:val="a5"/>
        <w:numPr>
          <w:ilvl w:val="0"/>
          <w:numId w:val="27"/>
        </w:numPr>
        <w:jc w:val="both"/>
        <w:rPr>
          <w:sz w:val="24"/>
          <w:szCs w:val="24"/>
        </w:rPr>
      </w:pPr>
      <w:r w:rsidRPr="003074AA">
        <w:rPr>
          <w:sz w:val="24"/>
          <w:szCs w:val="24"/>
        </w:rPr>
        <w:t xml:space="preserve">Закон України «Про внесення змін до Закону України «Про бухгалтерський </w:t>
      </w:r>
      <w:proofErr w:type="gramStart"/>
      <w:r w:rsidRPr="003074AA">
        <w:rPr>
          <w:sz w:val="24"/>
          <w:szCs w:val="24"/>
        </w:rPr>
        <w:t>обл</w:t>
      </w:r>
      <w:proofErr w:type="gramEnd"/>
      <w:r w:rsidRPr="003074AA">
        <w:rPr>
          <w:sz w:val="24"/>
          <w:szCs w:val="24"/>
        </w:rPr>
        <w:t xml:space="preserve">ік та фінансову звітність в Україні» від 05.10.2017 р. № 2164-29 // </w:t>
      </w:r>
      <w:hyperlink r:id="rId13" w:history="1">
        <w:r w:rsidRPr="003074AA">
          <w:rPr>
            <w:rStyle w:val="af4"/>
            <w:sz w:val="24"/>
            <w:szCs w:val="24"/>
          </w:rPr>
          <w:t>http://zakon3.rada.gov.ua/laws/show/2164-19</w:t>
        </w:r>
      </w:hyperlink>
      <w:r w:rsidRPr="003074AA">
        <w:rPr>
          <w:sz w:val="24"/>
          <w:szCs w:val="24"/>
        </w:rPr>
        <w:t>.</w:t>
      </w:r>
    </w:p>
    <w:p w:rsidR="000728BE" w:rsidRPr="00BB7A72" w:rsidRDefault="000728BE" w:rsidP="000728BE">
      <w:pPr>
        <w:pStyle w:val="2"/>
        <w:numPr>
          <w:ilvl w:val="0"/>
          <w:numId w:val="27"/>
        </w:numPr>
        <w:spacing w:after="0" w:line="240" w:lineRule="auto"/>
        <w:jc w:val="both"/>
        <w:rPr>
          <w:sz w:val="24"/>
          <w:szCs w:val="24"/>
        </w:rPr>
      </w:pPr>
      <w:r w:rsidRPr="00BB7A72">
        <w:rPr>
          <w:sz w:val="24"/>
          <w:szCs w:val="24"/>
        </w:rPr>
        <w:t>Закон України «</w:t>
      </w:r>
      <w:r w:rsidRPr="00BB7A72">
        <w:rPr>
          <w:bCs/>
          <w:sz w:val="24"/>
          <w:szCs w:val="24"/>
        </w:rPr>
        <w:t xml:space="preserve">Про внесення змін до Закону України «Про бухгалтерський </w:t>
      </w:r>
      <w:proofErr w:type="gramStart"/>
      <w:r w:rsidRPr="00BB7A72">
        <w:rPr>
          <w:bCs/>
          <w:sz w:val="24"/>
          <w:szCs w:val="24"/>
        </w:rPr>
        <w:t>обл</w:t>
      </w:r>
      <w:proofErr w:type="gramEnd"/>
      <w:r w:rsidRPr="00BB7A72">
        <w:rPr>
          <w:bCs/>
          <w:sz w:val="24"/>
          <w:szCs w:val="24"/>
        </w:rPr>
        <w:t>ік та фінансову звітність в Україні» щодо удосконалення деяких положень»</w:t>
      </w:r>
      <w:r w:rsidRPr="00BB7A72">
        <w:rPr>
          <w:sz w:val="24"/>
          <w:szCs w:val="24"/>
        </w:rPr>
        <w:t xml:space="preserve"> від 0</w:t>
      </w:r>
      <w:r w:rsidRPr="00BB7A72">
        <w:rPr>
          <w:bCs/>
          <w:sz w:val="24"/>
          <w:szCs w:val="24"/>
        </w:rPr>
        <w:t xml:space="preserve">5.10. 2017 р.  № 2164-VIII // </w:t>
      </w:r>
      <w:hyperlink r:id="rId14" w:history="1">
        <w:r w:rsidRPr="00BB7A72">
          <w:rPr>
            <w:rStyle w:val="af4"/>
            <w:bCs/>
            <w:sz w:val="24"/>
            <w:szCs w:val="24"/>
          </w:rPr>
          <w:t>https://www.google.com/search?sxsrf=ACYBGNTTbvCgKMhX4CzoeZ2HZS</w:t>
        </w:r>
      </w:hyperlink>
    </w:p>
    <w:p w:rsidR="000728BE" w:rsidRPr="00BB7A72" w:rsidRDefault="000728BE" w:rsidP="000728BE">
      <w:pPr>
        <w:pStyle w:val="a3"/>
        <w:numPr>
          <w:ilvl w:val="0"/>
          <w:numId w:val="27"/>
        </w:numPr>
        <w:spacing w:after="0"/>
        <w:jc w:val="both"/>
        <w:rPr>
          <w:sz w:val="24"/>
          <w:szCs w:val="24"/>
          <w:lang w:val="uk-UA"/>
        </w:rPr>
      </w:pPr>
      <w:r w:rsidRPr="00BB7A72">
        <w:rPr>
          <w:sz w:val="24"/>
          <w:szCs w:val="24"/>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hyperlink r:id="rId15" w:history="1">
        <w:r w:rsidRPr="00BB7A72">
          <w:rPr>
            <w:rStyle w:val="af4"/>
            <w:sz w:val="24"/>
            <w:szCs w:val="24"/>
            <w:lang w:val="en-US"/>
          </w:rPr>
          <w:t>http</w:t>
        </w:r>
        <w:r w:rsidRPr="00BB7A72">
          <w:rPr>
            <w:rStyle w:val="af4"/>
            <w:sz w:val="24"/>
            <w:szCs w:val="24"/>
            <w:lang w:val="uk-UA"/>
          </w:rPr>
          <w:t>://</w:t>
        </w:r>
        <w:r w:rsidRPr="00BB7A72">
          <w:rPr>
            <w:rStyle w:val="af4"/>
            <w:sz w:val="24"/>
            <w:szCs w:val="24"/>
            <w:lang w:val="en-US"/>
          </w:rPr>
          <w:t>zakon</w:t>
        </w:r>
        <w:r w:rsidRPr="00BB7A72">
          <w:rPr>
            <w:rStyle w:val="af4"/>
            <w:sz w:val="24"/>
            <w:szCs w:val="24"/>
            <w:lang w:val="uk-UA"/>
          </w:rPr>
          <w:t>2.</w:t>
        </w:r>
        <w:r w:rsidRPr="00BB7A72">
          <w:rPr>
            <w:rStyle w:val="af4"/>
            <w:sz w:val="24"/>
            <w:szCs w:val="24"/>
            <w:lang w:val="en-US"/>
          </w:rPr>
          <w:t>radagov</w:t>
        </w:r>
        <w:r w:rsidRPr="00BB7A72">
          <w:rPr>
            <w:rStyle w:val="af4"/>
            <w:sz w:val="24"/>
            <w:szCs w:val="24"/>
            <w:lang w:val="uk-UA"/>
          </w:rPr>
          <w:t>.</w:t>
        </w:r>
        <w:r w:rsidRPr="00BB7A72">
          <w:rPr>
            <w:rStyle w:val="af4"/>
            <w:sz w:val="24"/>
            <w:szCs w:val="24"/>
            <w:lang w:val="en-US"/>
          </w:rPr>
          <w:t>ua</w:t>
        </w:r>
        <w:r w:rsidRPr="00BB7A72">
          <w:rPr>
            <w:rStyle w:val="af4"/>
            <w:sz w:val="24"/>
            <w:szCs w:val="24"/>
            <w:lang w:val="uk-UA"/>
          </w:rPr>
          <w:t>/</w:t>
        </w:r>
        <w:r w:rsidRPr="00BB7A72">
          <w:rPr>
            <w:rStyle w:val="af4"/>
            <w:sz w:val="24"/>
            <w:szCs w:val="24"/>
            <w:lang w:val="en-US"/>
          </w:rPr>
          <w:t>laws</w:t>
        </w:r>
        <w:r w:rsidRPr="00BB7A72">
          <w:rPr>
            <w:rStyle w:val="af4"/>
            <w:sz w:val="24"/>
            <w:szCs w:val="24"/>
            <w:lang w:val="uk-UA"/>
          </w:rPr>
          <w:t>/</w:t>
        </w:r>
        <w:r w:rsidRPr="00BB7A72">
          <w:rPr>
            <w:rStyle w:val="af4"/>
            <w:sz w:val="24"/>
            <w:szCs w:val="24"/>
            <w:lang w:val="en-US"/>
          </w:rPr>
          <w:t>show</w:t>
        </w:r>
        <w:r w:rsidRPr="00BB7A72">
          <w:rPr>
            <w:rStyle w:val="af4"/>
            <w:sz w:val="24"/>
            <w:szCs w:val="24"/>
            <w:lang w:val="uk-UA"/>
          </w:rPr>
          <w:t>/</w:t>
        </w:r>
        <w:r w:rsidRPr="00BB7A72">
          <w:rPr>
            <w:rStyle w:val="af4"/>
            <w:sz w:val="24"/>
            <w:szCs w:val="24"/>
            <w:lang w:val="en-US"/>
          </w:rPr>
          <w:t>z</w:t>
        </w:r>
        <w:r w:rsidRPr="00BB7A72">
          <w:rPr>
            <w:rStyle w:val="af4"/>
            <w:sz w:val="24"/>
            <w:szCs w:val="24"/>
            <w:lang w:val="uk-UA"/>
          </w:rPr>
          <w:t>0336-13</w:t>
        </w:r>
      </w:hyperlink>
      <w:r w:rsidRPr="00BB7A72">
        <w:rPr>
          <w:sz w:val="24"/>
          <w:szCs w:val="24"/>
          <w:lang w:val="uk-UA"/>
        </w:rPr>
        <w:t>.</w:t>
      </w:r>
    </w:p>
    <w:p w:rsidR="000728BE" w:rsidRPr="00BB7A72" w:rsidRDefault="000728BE" w:rsidP="000728BE">
      <w:pPr>
        <w:pStyle w:val="a3"/>
        <w:numPr>
          <w:ilvl w:val="0"/>
          <w:numId w:val="27"/>
        </w:numPr>
        <w:spacing w:after="0"/>
        <w:jc w:val="both"/>
        <w:rPr>
          <w:sz w:val="24"/>
          <w:szCs w:val="24"/>
          <w:lang w:val="uk-UA"/>
        </w:rPr>
      </w:pPr>
      <w:r w:rsidRPr="00BB7A72">
        <w:rPr>
          <w:sz w:val="24"/>
          <w:szCs w:val="24"/>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0728BE" w:rsidRPr="003074AA" w:rsidRDefault="000728BE" w:rsidP="000728BE">
      <w:pPr>
        <w:pStyle w:val="a5"/>
        <w:keepNext/>
        <w:widowControl w:val="0"/>
        <w:numPr>
          <w:ilvl w:val="0"/>
          <w:numId w:val="27"/>
        </w:numPr>
        <w:autoSpaceDE w:val="0"/>
        <w:autoSpaceDN w:val="0"/>
        <w:adjustRightInd w:val="0"/>
        <w:jc w:val="both"/>
        <w:rPr>
          <w:sz w:val="24"/>
          <w:szCs w:val="24"/>
        </w:rPr>
      </w:pPr>
      <w:r w:rsidRPr="003074AA">
        <w:rPr>
          <w:sz w:val="24"/>
          <w:szCs w:val="24"/>
        </w:rPr>
        <w:t xml:space="preserve">Положення (стандарт) бухгалтерського </w:t>
      </w:r>
      <w:proofErr w:type="gramStart"/>
      <w:r w:rsidRPr="003074AA">
        <w:rPr>
          <w:sz w:val="24"/>
          <w:szCs w:val="24"/>
        </w:rPr>
        <w:t>обл</w:t>
      </w:r>
      <w:proofErr w:type="gramEnd"/>
      <w:r w:rsidRPr="003074AA">
        <w:rPr>
          <w:sz w:val="24"/>
          <w:szCs w:val="24"/>
        </w:rPr>
        <w:t xml:space="preserve">іку 9 «Запаси», затверджене наказом Міністерства  фінансів України від 20.10.1999 р. № 246 // </w:t>
      </w:r>
      <w:hyperlink r:id="rId16" w:history="1">
        <w:r w:rsidRPr="003074AA">
          <w:rPr>
            <w:rStyle w:val="af4"/>
            <w:sz w:val="24"/>
            <w:szCs w:val="24"/>
          </w:rPr>
          <w:t>https://zakon.rada.gov.ua/laws/show/z0751-99</w:t>
        </w:r>
      </w:hyperlink>
    </w:p>
    <w:p w:rsidR="000728BE" w:rsidRPr="003074AA" w:rsidRDefault="000728BE" w:rsidP="000728BE">
      <w:pPr>
        <w:pStyle w:val="a5"/>
        <w:keepNext/>
        <w:widowControl w:val="0"/>
        <w:numPr>
          <w:ilvl w:val="0"/>
          <w:numId w:val="27"/>
        </w:numPr>
        <w:autoSpaceDE w:val="0"/>
        <w:autoSpaceDN w:val="0"/>
        <w:adjustRightInd w:val="0"/>
        <w:jc w:val="both"/>
        <w:rPr>
          <w:i/>
          <w:sz w:val="24"/>
          <w:szCs w:val="24"/>
        </w:rPr>
      </w:pPr>
      <w:r w:rsidRPr="003074AA">
        <w:rPr>
          <w:sz w:val="24"/>
          <w:szCs w:val="24"/>
        </w:rPr>
        <w:t xml:space="preserve">Положення (стандарт) бухгалтерського </w:t>
      </w:r>
      <w:proofErr w:type="gramStart"/>
      <w:r w:rsidRPr="003074AA">
        <w:rPr>
          <w:sz w:val="24"/>
          <w:szCs w:val="24"/>
        </w:rPr>
        <w:t>обл</w:t>
      </w:r>
      <w:proofErr w:type="gramEnd"/>
      <w:r w:rsidRPr="003074AA">
        <w:rPr>
          <w:sz w:val="24"/>
          <w:szCs w:val="24"/>
        </w:rPr>
        <w:t xml:space="preserve">іку 15 «Дохід», затверджене наказом Міністерства  фінансів України від 29.11.99 р. №290 // </w:t>
      </w:r>
      <w:hyperlink r:id="rId17" w:history="1">
        <w:r w:rsidRPr="003074AA">
          <w:rPr>
            <w:rStyle w:val="af4"/>
            <w:sz w:val="24"/>
            <w:szCs w:val="24"/>
          </w:rPr>
          <w:t>https://www.google.com/search?sxsrf=ACYBGNTTbvCgK</w:t>
        </w:r>
      </w:hyperlink>
      <w:r w:rsidRPr="003074AA">
        <w:rPr>
          <w:sz w:val="24"/>
          <w:szCs w:val="24"/>
        </w:rPr>
        <w:t xml:space="preserve"> // </w:t>
      </w:r>
      <w:hyperlink r:id="rId18" w:history="1">
        <w:r w:rsidRPr="003074AA">
          <w:rPr>
            <w:rStyle w:val="HTML"/>
            <w:color w:val="0000FF"/>
            <w:sz w:val="24"/>
            <w:szCs w:val="24"/>
            <w:u w:val="single"/>
          </w:rPr>
          <w:t>https://zakon.rada.gov.ua</w:t>
        </w:r>
      </w:hyperlink>
    </w:p>
    <w:p w:rsidR="000728BE" w:rsidRPr="003074AA" w:rsidRDefault="000728BE" w:rsidP="000728BE">
      <w:pPr>
        <w:pStyle w:val="a5"/>
        <w:numPr>
          <w:ilvl w:val="0"/>
          <w:numId w:val="27"/>
        </w:numPr>
        <w:shd w:val="clear" w:color="auto" w:fill="FFFFFF"/>
        <w:jc w:val="both"/>
        <w:rPr>
          <w:sz w:val="24"/>
          <w:szCs w:val="24"/>
        </w:rPr>
      </w:pPr>
      <w:r w:rsidRPr="003074AA">
        <w:rPr>
          <w:sz w:val="24"/>
          <w:szCs w:val="24"/>
        </w:rPr>
        <w:t xml:space="preserve">Положення (стандарт) бухгалтерського </w:t>
      </w:r>
      <w:proofErr w:type="gramStart"/>
      <w:r w:rsidRPr="003074AA">
        <w:rPr>
          <w:sz w:val="24"/>
          <w:szCs w:val="24"/>
        </w:rPr>
        <w:t>обл</w:t>
      </w:r>
      <w:proofErr w:type="gramEnd"/>
      <w:r w:rsidRPr="003074AA">
        <w:rPr>
          <w:sz w:val="24"/>
          <w:szCs w:val="24"/>
        </w:rPr>
        <w:t xml:space="preserve">іку 16 «Витрати», затверджене наказом Міністерства  фінансів України від 31.12.99 р. № 318// </w:t>
      </w:r>
      <w:hyperlink w:history="1">
        <w:r w:rsidRPr="003074AA">
          <w:rPr>
            <w:rStyle w:val="af4"/>
            <w:sz w:val="24"/>
            <w:szCs w:val="24"/>
          </w:rPr>
          <w:t xml:space="preserve">https://zakon.rada.gov.ua // https://www.google.com/search?sxsrf=ACYBGNTTbvCgK </w:t>
        </w:r>
      </w:hyperlink>
    </w:p>
    <w:p w:rsidR="000728BE" w:rsidRPr="00BB7A72" w:rsidRDefault="000728BE" w:rsidP="000728BE">
      <w:pPr>
        <w:pStyle w:val="a3"/>
        <w:numPr>
          <w:ilvl w:val="0"/>
          <w:numId w:val="27"/>
        </w:numPr>
        <w:spacing w:after="0"/>
        <w:jc w:val="both"/>
        <w:rPr>
          <w:sz w:val="24"/>
          <w:szCs w:val="24"/>
          <w:lang w:val="uk-UA"/>
        </w:rPr>
      </w:pPr>
      <w:r w:rsidRPr="00BB7A72">
        <w:rPr>
          <w:sz w:val="24"/>
          <w:szCs w:val="24"/>
        </w:rPr>
        <w:t xml:space="preserve">Анализ витрат і результатів . // </w:t>
      </w:r>
      <w:hyperlink r:id="rId19" w:history="1">
        <w:r w:rsidRPr="00BB7A72">
          <w:rPr>
            <w:rStyle w:val="af4"/>
            <w:sz w:val="24"/>
            <w:szCs w:val="24"/>
          </w:rPr>
          <w:t>http://www.consultіng.ru/maіn/іas/іndex.htm</w:t>
        </w:r>
      </w:hyperlink>
    </w:p>
    <w:p w:rsidR="000728BE" w:rsidRPr="00BB7A72" w:rsidRDefault="000728BE" w:rsidP="000728BE">
      <w:pPr>
        <w:pStyle w:val="a3"/>
        <w:numPr>
          <w:ilvl w:val="0"/>
          <w:numId w:val="27"/>
        </w:numPr>
        <w:spacing w:after="0"/>
        <w:jc w:val="both"/>
        <w:rPr>
          <w:sz w:val="24"/>
          <w:szCs w:val="24"/>
        </w:rPr>
      </w:pPr>
      <w:r w:rsidRPr="00BB7A72">
        <w:rPr>
          <w:sz w:val="24"/>
          <w:szCs w:val="24"/>
        </w:rPr>
        <w:t>Ата</w:t>
      </w:r>
      <w:r w:rsidRPr="00BB7A72">
        <w:rPr>
          <w:sz w:val="24"/>
          <w:szCs w:val="24"/>
          <w:lang w:val="uk-UA"/>
        </w:rPr>
        <w:t>м</w:t>
      </w:r>
      <w:r w:rsidRPr="00BB7A72">
        <w:rPr>
          <w:sz w:val="24"/>
          <w:szCs w:val="24"/>
        </w:rPr>
        <w:t xml:space="preserve">ас П.Й. Управлінський </w:t>
      </w:r>
      <w:proofErr w:type="gramStart"/>
      <w:r w:rsidRPr="00BB7A72">
        <w:rPr>
          <w:sz w:val="24"/>
          <w:szCs w:val="24"/>
        </w:rPr>
        <w:t>обл</w:t>
      </w:r>
      <w:proofErr w:type="gramEnd"/>
      <w:r w:rsidRPr="00BB7A72">
        <w:rPr>
          <w:sz w:val="24"/>
          <w:szCs w:val="24"/>
        </w:rPr>
        <w:t>ік: навч.посіб. / П.Й. Атанас. – Дніпропетровськ: Центр навчальної літератури, 2006. – 440 с.</w:t>
      </w:r>
    </w:p>
    <w:p w:rsidR="000728BE" w:rsidRPr="00BB7A72" w:rsidRDefault="000728BE" w:rsidP="000728BE">
      <w:pPr>
        <w:pStyle w:val="a3"/>
        <w:numPr>
          <w:ilvl w:val="0"/>
          <w:numId w:val="27"/>
        </w:numPr>
        <w:spacing w:after="0"/>
        <w:jc w:val="both"/>
        <w:rPr>
          <w:sz w:val="24"/>
          <w:szCs w:val="24"/>
        </w:rPr>
      </w:pPr>
      <w:r w:rsidRPr="00BB7A72">
        <w:rPr>
          <w:sz w:val="24"/>
          <w:szCs w:val="24"/>
        </w:rPr>
        <w:t>Білик М.Д. Бюджетування діяльності суб’єктів господарювання : навч</w:t>
      </w:r>
      <w:proofErr w:type="gramStart"/>
      <w:r w:rsidRPr="00BB7A72">
        <w:rPr>
          <w:sz w:val="24"/>
          <w:szCs w:val="24"/>
        </w:rPr>
        <w:t>.п</w:t>
      </w:r>
      <w:proofErr w:type="gramEnd"/>
      <w:r w:rsidRPr="00BB7A72">
        <w:rPr>
          <w:sz w:val="24"/>
          <w:szCs w:val="24"/>
        </w:rPr>
        <w:t>осіб. / М.Д. Білик; Держ. Вищ</w:t>
      </w:r>
      <w:proofErr w:type="gramStart"/>
      <w:r w:rsidRPr="00BB7A72">
        <w:rPr>
          <w:sz w:val="24"/>
          <w:szCs w:val="24"/>
        </w:rPr>
        <w:t>.н</w:t>
      </w:r>
      <w:proofErr w:type="gramEnd"/>
      <w:r w:rsidRPr="00BB7A72">
        <w:rPr>
          <w:sz w:val="24"/>
          <w:szCs w:val="24"/>
        </w:rPr>
        <w:t>авч.закл. «Київ нац. Екон</w:t>
      </w:r>
      <w:proofErr w:type="gramStart"/>
      <w:r w:rsidRPr="00BB7A72">
        <w:rPr>
          <w:sz w:val="24"/>
          <w:szCs w:val="24"/>
        </w:rPr>
        <w:t>.у</w:t>
      </w:r>
      <w:proofErr w:type="gramEnd"/>
      <w:r w:rsidRPr="00BB7A72">
        <w:rPr>
          <w:sz w:val="24"/>
          <w:szCs w:val="24"/>
        </w:rPr>
        <w:t xml:space="preserve">н-т ім. Вадима Гетьмана». – К.: КНЕУ, 2013. – 689 с. </w:t>
      </w:r>
    </w:p>
    <w:p w:rsidR="000728BE" w:rsidRPr="00BB7A72" w:rsidRDefault="000728BE" w:rsidP="000728BE">
      <w:pPr>
        <w:pStyle w:val="a3"/>
        <w:numPr>
          <w:ilvl w:val="0"/>
          <w:numId w:val="27"/>
        </w:numPr>
        <w:spacing w:after="0"/>
        <w:jc w:val="both"/>
        <w:rPr>
          <w:rStyle w:val="af4"/>
          <w:sz w:val="24"/>
          <w:szCs w:val="24"/>
          <w:lang w:val="uk-UA"/>
        </w:rPr>
      </w:pPr>
      <w:r w:rsidRPr="00BB7A72">
        <w:rPr>
          <w:sz w:val="24"/>
          <w:szCs w:val="24"/>
          <w:lang w:val="uk-UA"/>
        </w:rPr>
        <w:t xml:space="preserve">Брадул О.М. Управлінський облік : навч. посіб. /О.М.Брадул, В. А.Шепелюк, Л. Я.Шевченко, П. Д.Камінський, та ін; ДНУЕТ. – Кривой Ріг : 2017. – 113с. </w:t>
      </w:r>
      <w:r w:rsidRPr="00BB7A72">
        <w:fldChar w:fldCharType="begin"/>
      </w:r>
      <w:r w:rsidRPr="00BB7A72">
        <w:rPr>
          <w:sz w:val="24"/>
          <w:szCs w:val="24"/>
          <w:lang w:val="uk-UA"/>
        </w:rPr>
        <w:instrText xml:space="preserve"> </w:instrText>
      </w:r>
      <w:r w:rsidRPr="00BB7A72">
        <w:rPr>
          <w:sz w:val="24"/>
          <w:szCs w:val="24"/>
        </w:rPr>
        <w:instrText>HYPERLINK</w:instrText>
      </w:r>
      <w:r w:rsidRPr="00BB7A72">
        <w:rPr>
          <w:sz w:val="24"/>
          <w:szCs w:val="24"/>
          <w:lang w:val="uk-UA"/>
        </w:rPr>
        <w:instrText xml:space="preserve"> "</w:instrText>
      </w:r>
      <w:r w:rsidRPr="00BB7A72">
        <w:rPr>
          <w:sz w:val="24"/>
          <w:szCs w:val="24"/>
        </w:rPr>
        <w:instrText>http</w:instrText>
      </w:r>
      <w:r w:rsidRPr="00BB7A72">
        <w:rPr>
          <w:sz w:val="24"/>
          <w:szCs w:val="24"/>
          <w:lang w:val="uk-UA"/>
        </w:rPr>
        <w:instrText>://</w:instrText>
      </w:r>
      <w:r w:rsidRPr="00BB7A72">
        <w:rPr>
          <w:sz w:val="24"/>
          <w:szCs w:val="24"/>
        </w:rPr>
        <w:instrText>elibrary</w:instrText>
      </w:r>
      <w:r w:rsidRPr="00BB7A72">
        <w:rPr>
          <w:sz w:val="24"/>
          <w:szCs w:val="24"/>
          <w:lang w:val="uk-UA"/>
        </w:rPr>
        <w:instrText>.</w:instrText>
      </w:r>
      <w:r w:rsidRPr="00BB7A72">
        <w:rPr>
          <w:sz w:val="24"/>
          <w:szCs w:val="24"/>
        </w:rPr>
        <w:instrText>donnuet</w:instrText>
      </w:r>
      <w:r w:rsidRPr="00BB7A72">
        <w:rPr>
          <w:sz w:val="24"/>
          <w:szCs w:val="24"/>
          <w:lang w:val="uk-UA"/>
        </w:rPr>
        <w:instrText>.</w:instrText>
      </w:r>
      <w:r w:rsidRPr="00BB7A72">
        <w:rPr>
          <w:sz w:val="24"/>
          <w:szCs w:val="24"/>
        </w:rPr>
        <w:instrText>edu</w:instrText>
      </w:r>
      <w:r w:rsidRPr="00BB7A72">
        <w:rPr>
          <w:sz w:val="24"/>
          <w:szCs w:val="24"/>
          <w:lang w:val="uk-UA"/>
        </w:rPr>
        <w:instrText>.</w:instrText>
      </w:r>
      <w:r w:rsidRPr="00BB7A72">
        <w:rPr>
          <w:sz w:val="24"/>
          <w:szCs w:val="24"/>
        </w:rPr>
        <w:instrText>ua</w:instrText>
      </w:r>
      <w:r w:rsidRPr="00BB7A72">
        <w:rPr>
          <w:sz w:val="24"/>
          <w:szCs w:val="24"/>
          <w:lang w:val="uk-UA"/>
        </w:rPr>
        <w:instrText>/1407/1/</w:instrText>
      </w:r>
      <w:r w:rsidRPr="00BB7A72">
        <w:rPr>
          <w:sz w:val="24"/>
          <w:szCs w:val="24"/>
        </w:rPr>
        <w:instrText>Shevchenko</w:instrText>
      </w:r>
      <w:r w:rsidRPr="00BB7A72">
        <w:rPr>
          <w:sz w:val="24"/>
          <w:szCs w:val="24"/>
          <w:lang w:val="uk-UA"/>
        </w:rPr>
        <w:instrText>_</w:instrText>
      </w:r>
      <w:r w:rsidRPr="00BB7A72">
        <w:rPr>
          <w:sz w:val="24"/>
          <w:szCs w:val="24"/>
        </w:rPr>
        <w:instrText>manual</w:instrText>
      </w:r>
      <w:r w:rsidRPr="00BB7A72">
        <w:rPr>
          <w:sz w:val="24"/>
          <w:szCs w:val="24"/>
          <w:lang w:val="uk-UA"/>
        </w:rPr>
        <w:instrText>_</w:instrText>
      </w:r>
      <w:r w:rsidRPr="00BB7A72">
        <w:rPr>
          <w:sz w:val="24"/>
          <w:szCs w:val="24"/>
        </w:rPr>
        <w:instrText>Upravlinsiy</w:instrText>
      </w:r>
      <w:r w:rsidRPr="00BB7A72">
        <w:rPr>
          <w:sz w:val="24"/>
          <w:szCs w:val="24"/>
          <w:lang w:val="uk-UA"/>
        </w:rPr>
        <w:instrText>_</w:instrText>
      </w:r>
      <w:r w:rsidRPr="00BB7A72">
        <w:rPr>
          <w:sz w:val="24"/>
          <w:szCs w:val="24"/>
        </w:rPr>
        <w:instrText>oblik</w:instrText>
      </w:r>
      <w:r w:rsidRPr="00BB7A72">
        <w:rPr>
          <w:sz w:val="24"/>
          <w:szCs w:val="24"/>
          <w:lang w:val="uk-UA"/>
        </w:rPr>
        <w:instrText>_2017.</w:instrText>
      </w:r>
      <w:r w:rsidRPr="00BB7A72">
        <w:rPr>
          <w:sz w:val="24"/>
          <w:szCs w:val="24"/>
        </w:rPr>
        <w:instrText>pdf</w:instrText>
      </w:r>
      <w:r w:rsidRPr="00BB7A72">
        <w:rPr>
          <w:sz w:val="24"/>
          <w:szCs w:val="24"/>
          <w:lang w:val="uk-UA"/>
        </w:rPr>
        <w:instrText xml:space="preserve">" </w:instrText>
      </w:r>
      <w:r w:rsidRPr="00BB7A72">
        <w:fldChar w:fldCharType="separate"/>
      </w:r>
      <w:r w:rsidRPr="00BB7A72">
        <w:rPr>
          <w:rStyle w:val="af4"/>
          <w:sz w:val="24"/>
          <w:szCs w:val="24"/>
        </w:rPr>
        <w:t>http</w:t>
      </w:r>
      <w:r w:rsidRPr="00BB7A72">
        <w:rPr>
          <w:rStyle w:val="af4"/>
          <w:sz w:val="24"/>
          <w:szCs w:val="24"/>
          <w:lang w:val="uk-UA"/>
        </w:rPr>
        <w:t>://</w:t>
      </w:r>
      <w:r w:rsidRPr="00BB7A72">
        <w:rPr>
          <w:rStyle w:val="af4"/>
          <w:sz w:val="24"/>
          <w:szCs w:val="24"/>
        </w:rPr>
        <w:t>elibrary</w:t>
      </w:r>
      <w:r w:rsidRPr="00BB7A72">
        <w:rPr>
          <w:rStyle w:val="af4"/>
          <w:sz w:val="24"/>
          <w:szCs w:val="24"/>
          <w:lang w:val="uk-UA"/>
        </w:rPr>
        <w:t>.</w:t>
      </w:r>
      <w:r w:rsidRPr="00BB7A72">
        <w:rPr>
          <w:rStyle w:val="af4"/>
          <w:sz w:val="24"/>
          <w:szCs w:val="24"/>
        </w:rPr>
        <w:t>donnuet</w:t>
      </w:r>
      <w:r w:rsidRPr="00BB7A72">
        <w:rPr>
          <w:rStyle w:val="af4"/>
          <w:sz w:val="24"/>
          <w:szCs w:val="24"/>
          <w:lang w:val="uk-UA"/>
        </w:rPr>
        <w:t>.</w:t>
      </w:r>
      <w:r w:rsidRPr="00BB7A72">
        <w:rPr>
          <w:rStyle w:val="af4"/>
          <w:sz w:val="24"/>
          <w:szCs w:val="24"/>
        </w:rPr>
        <w:t>edu</w:t>
      </w:r>
      <w:r w:rsidRPr="00BB7A72">
        <w:rPr>
          <w:rStyle w:val="af4"/>
          <w:sz w:val="24"/>
          <w:szCs w:val="24"/>
          <w:lang w:val="uk-UA"/>
        </w:rPr>
        <w:t>.</w:t>
      </w:r>
      <w:r w:rsidRPr="00BB7A72">
        <w:rPr>
          <w:rStyle w:val="af4"/>
          <w:sz w:val="24"/>
          <w:szCs w:val="24"/>
        </w:rPr>
        <w:t>ua</w:t>
      </w:r>
      <w:r w:rsidRPr="00BB7A72">
        <w:rPr>
          <w:rStyle w:val="af4"/>
          <w:sz w:val="24"/>
          <w:szCs w:val="24"/>
          <w:lang w:val="uk-UA"/>
        </w:rPr>
        <w:t>/1407/1/</w:t>
      </w:r>
      <w:r w:rsidRPr="00BB7A72">
        <w:rPr>
          <w:rStyle w:val="af4"/>
          <w:sz w:val="24"/>
          <w:szCs w:val="24"/>
        </w:rPr>
        <w:t>Shevchenko</w:t>
      </w:r>
      <w:r w:rsidRPr="00BB7A72">
        <w:rPr>
          <w:rStyle w:val="af4"/>
          <w:sz w:val="24"/>
          <w:szCs w:val="24"/>
          <w:lang w:val="uk-UA"/>
        </w:rPr>
        <w:t>_</w:t>
      </w:r>
      <w:r w:rsidRPr="00BB7A72">
        <w:rPr>
          <w:rStyle w:val="af4"/>
          <w:sz w:val="24"/>
          <w:szCs w:val="24"/>
        </w:rPr>
        <w:t>manual</w:t>
      </w:r>
      <w:r w:rsidRPr="00BB7A72">
        <w:rPr>
          <w:rStyle w:val="af4"/>
          <w:sz w:val="24"/>
          <w:szCs w:val="24"/>
          <w:lang w:val="uk-UA"/>
        </w:rPr>
        <w:t>_</w:t>
      </w:r>
      <w:r w:rsidRPr="00BB7A72">
        <w:rPr>
          <w:rStyle w:val="af4"/>
          <w:sz w:val="24"/>
          <w:szCs w:val="24"/>
        </w:rPr>
        <w:t>Upravlinsiy</w:t>
      </w:r>
      <w:r w:rsidRPr="00BB7A72">
        <w:rPr>
          <w:rStyle w:val="af4"/>
          <w:sz w:val="24"/>
          <w:szCs w:val="24"/>
          <w:lang w:val="uk-UA"/>
        </w:rPr>
        <w:t>_</w:t>
      </w:r>
      <w:r w:rsidRPr="00BB7A72">
        <w:rPr>
          <w:rStyle w:val="af4"/>
          <w:sz w:val="24"/>
          <w:szCs w:val="24"/>
        </w:rPr>
        <w:t>oblik</w:t>
      </w:r>
      <w:r w:rsidRPr="00BB7A72">
        <w:rPr>
          <w:rStyle w:val="af4"/>
          <w:sz w:val="24"/>
          <w:szCs w:val="24"/>
          <w:lang w:val="uk-UA"/>
        </w:rPr>
        <w:t>_2017.</w:t>
      </w:r>
      <w:r w:rsidRPr="00BB7A72">
        <w:rPr>
          <w:rStyle w:val="af4"/>
          <w:sz w:val="24"/>
          <w:szCs w:val="24"/>
        </w:rPr>
        <w:t>pdf</w:t>
      </w:r>
      <w:r w:rsidRPr="00BB7A72">
        <w:rPr>
          <w:rStyle w:val="af4"/>
          <w:sz w:val="24"/>
          <w:szCs w:val="24"/>
        </w:rPr>
        <w:fldChar w:fldCharType="end"/>
      </w:r>
    </w:p>
    <w:p w:rsidR="000728BE" w:rsidRPr="00BB7A72" w:rsidRDefault="000728BE" w:rsidP="000728BE">
      <w:pPr>
        <w:pStyle w:val="a3"/>
        <w:numPr>
          <w:ilvl w:val="0"/>
          <w:numId w:val="27"/>
        </w:numPr>
        <w:spacing w:after="0"/>
        <w:jc w:val="both"/>
        <w:rPr>
          <w:sz w:val="24"/>
          <w:szCs w:val="24"/>
          <w:lang w:val="uk-UA"/>
        </w:rPr>
      </w:pPr>
      <w:r w:rsidRPr="00BB7A72">
        <w:rPr>
          <w:sz w:val="24"/>
          <w:szCs w:val="24"/>
          <w:lang w:val="uk-UA"/>
        </w:rPr>
        <w:lastRenderedPageBreak/>
        <w:t xml:space="preserve">Зелікман  В.Д. Управлінський облік: Навч. посібник / В.Д. Зелікман, І.М. Ізвєкова, Р.Б. Сокольськатаін. – Дніпро: НМетАУ, 2017. – 198 с. </w:t>
      </w:r>
      <w:r w:rsidRPr="00BB7A72">
        <w:rPr>
          <w:rFonts w:eastAsia="TimesNewRoman"/>
          <w:sz w:val="24"/>
          <w:szCs w:val="24"/>
        </w:rPr>
        <w:fldChar w:fldCharType="begin"/>
      </w:r>
      <w:r w:rsidRPr="00BB7A72">
        <w:rPr>
          <w:rFonts w:eastAsia="TimesNewRoman"/>
          <w:sz w:val="24"/>
          <w:szCs w:val="24"/>
          <w:lang w:val="uk-UA"/>
        </w:rPr>
        <w:instrText xml:space="preserve"> </w:instrText>
      </w:r>
      <w:r w:rsidRPr="00BB7A72">
        <w:rPr>
          <w:rFonts w:eastAsia="TimesNewRoman"/>
          <w:sz w:val="24"/>
          <w:szCs w:val="24"/>
        </w:rPr>
        <w:instrText>HYPERLINK</w:instrText>
      </w:r>
      <w:r w:rsidRPr="00BB7A72">
        <w:rPr>
          <w:rFonts w:eastAsia="TimesNewRoman"/>
          <w:sz w:val="24"/>
          <w:szCs w:val="24"/>
          <w:lang w:val="uk-UA"/>
        </w:rPr>
        <w:instrText xml:space="preserve"> "</w:instrText>
      </w:r>
      <w:r w:rsidRPr="00BB7A72">
        <w:rPr>
          <w:rFonts w:eastAsia="TimesNewRoman"/>
          <w:sz w:val="24"/>
          <w:szCs w:val="24"/>
        </w:rPr>
        <w:instrText>https</w:instrText>
      </w:r>
      <w:r w:rsidRPr="00BB7A72">
        <w:rPr>
          <w:rFonts w:eastAsia="TimesNewRoman"/>
          <w:sz w:val="24"/>
          <w:szCs w:val="24"/>
          <w:lang w:val="uk-UA"/>
        </w:rPr>
        <w:instrText>://</w:instrText>
      </w:r>
      <w:r w:rsidRPr="00BB7A72">
        <w:rPr>
          <w:rFonts w:eastAsia="TimesNewRoman"/>
          <w:sz w:val="24"/>
          <w:szCs w:val="24"/>
        </w:rPr>
        <w:instrText>nmetau</w:instrText>
      </w:r>
      <w:r w:rsidRPr="00BB7A72">
        <w:rPr>
          <w:rFonts w:eastAsia="TimesNewRoman"/>
          <w:sz w:val="24"/>
          <w:szCs w:val="24"/>
          <w:lang w:val="uk-UA"/>
        </w:rPr>
        <w:instrText>.</w:instrText>
      </w:r>
      <w:r w:rsidRPr="00BB7A72">
        <w:rPr>
          <w:rFonts w:eastAsia="TimesNewRoman"/>
          <w:sz w:val="24"/>
          <w:szCs w:val="24"/>
        </w:rPr>
        <w:instrText>edu</w:instrText>
      </w:r>
      <w:r w:rsidRPr="00BB7A72">
        <w:rPr>
          <w:rFonts w:eastAsia="TimesNewRoman"/>
          <w:sz w:val="24"/>
          <w:szCs w:val="24"/>
          <w:lang w:val="uk-UA"/>
        </w:rPr>
        <w:instrText>.</w:instrText>
      </w:r>
      <w:r w:rsidRPr="00BB7A72">
        <w:rPr>
          <w:rFonts w:eastAsia="TimesNewRoman"/>
          <w:sz w:val="24"/>
          <w:szCs w:val="24"/>
        </w:rPr>
        <w:instrText>ua</w:instrText>
      </w:r>
      <w:r w:rsidRPr="00BB7A72">
        <w:rPr>
          <w:rFonts w:eastAsia="TimesNewRoman"/>
          <w:sz w:val="24"/>
          <w:szCs w:val="24"/>
          <w:lang w:val="uk-UA"/>
        </w:rPr>
        <w:instrText>/</w:instrText>
      </w:r>
      <w:r w:rsidRPr="00BB7A72">
        <w:rPr>
          <w:rFonts w:eastAsia="TimesNewRoman"/>
          <w:sz w:val="24"/>
          <w:szCs w:val="24"/>
        </w:rPr>
        <w:instrText>file</w:instrText>
      </w:r>
      <w:r w:rsidRPr="00BB7A72">
        <w:rPr>
          <w:rFonts w:eastAsia="TimesNewRoman"/>
          <w:sz w:val="24"/>
          <w:szCs w:val="24"/>
          <w:lang w:val="uk-UA"/>
        </w:rPr>
        <w:instrText>/</w:instrText>
      </w:r>
      <w:r w:rsidRPr="00BB7A72">
        <w:rPr>
          <w:rFonts w:eastAsia="TimesNewRoman"/>
          <w:sz w:val="24"/>
          <w:szCs w:val="24"/>
        </w:rPr>
        <w:instrText>uproblik</w:instrText>
      </w:r>
      <w:r w:rsidRPr="00BB7A72">
        <w:rPr>
          <w:rFonts w:eastAsia="TimesNewRoman"/>
          <w:sz w:val="24"/>
          <w:szCs w:val="24"/>
          <w:lang w:val="uk-UA"/>
        </w:rPr>
        <w:instrText>-2017.</w:instrText>
      </w:r>
      <w:r w:rsidRPr="00BB7A72">
        <w:rPr>
          <w:rFonts w:eastAsia="TimesNewRoman"/>
          <w:sz w:val="24"/>
          <w:szCs w:val="24"/>
        </w:rPr>
        <w:instrText>pdf</w:instrText>
      </w:r>
      <w:r w:rsidRPr="00BB7A72">
        <w:rPr>
          <w:rFonts w:eastAsia="TimesNewRoman"/>
          <w:sz w:val="24"/>
          <w:szCs w:val="24"/>
          <w:lang w:val="uk-UA"/>
        </w:rPr>
        <w:instrText xml:space="preserve">" </w:instrText>
      </w:r>
      <w:r w:rsidRPr="00BB7A72">
        <w:rPr>
          <w:rFonts w:eastAsia="TimesNewRoman"/>
          <w:sz w:val="24"/>
          <w:szCs w:val="24"/>
        </w:rPr>
        <w:fldChar w:fldCharType="separate"/>
      </w:r>
      <w:r w:rsidRPr="00BB7A72">
        <w:rPr>
          <w:rStyle w:val="af4"/>
          <w:rFonts w:eastAsia="TimesNewRoman"/>
          <w:sz w:val="24"/>
          <w:szCs w:val="24"/>
        </w:rPr>
        <w:t>https</w:t>
      </w:r>
      <w:r w:rsidRPr="00BB7A72">
        <w:rPr>
          <w:rStyle w:val="af4"/>
          <w:rFonts w:eastAsia="TimesNewRoman"/>
          <w:sz w:val="24"/>
          <w:szCs w:val="24"/>
          <w:lang w:val="uk-UA"/>
        </w:rPr>
        <w:t>://</w:t>
      </w:r>
      <w:r w:rsidRPr="00BB7A72">
        <w:rPr>
          <w:rStyle w:val="af4"/>
          <w:rFonts w:eastAsia="TimesNewRoman"/>
          <w:sz w:val="24"/>
          <w:szCs w:val="24"/>
        </w:rPr>
        <w:t>nmetau</w:t>
      </w:r>
      <w:r w:rsidRPr="00BB7A72">
        <w:rPr>
          <w:rStyle w:val="af4"/>
          <w:rFonts w:eastAsia="TimesNewRoman"/>
          <w:sz w:val="24"/>
          <w:szCs w:val="24"/>
          <w:lang w:val="uk-UA"/>
        </w:rPr>
        <w:t>.</w:t>
      </w:r>
      <w:r w:rsidRPr="00BB7A72">
        <w:rPr>
          <w:rStyle w:val="af4"/>
          <w:rFonts w:eastAsia="TimesNewRoman"/>
          <w:sz w:val="24"/>
          <w:szCs w:val="24"/>
        </w:rPr>
        <w:t>edu</w:t>
      </w:r>
      <w:r w:rsidRPr="00BB7A72">
        <w:rPr>
          <w:rStyle w:val="af4"/>
          <w:rFonts w:eastAsia="TimesNewRoman"/>
          <w:sz w:val="24"/>
          <w:szCs w:val="24"/>
          <w:lang w:val="uk-UA"/>
        </w:rPr>
        <w:t>.</w:t>
      </w:r>
      <w:r w:rsidRPr="00BB7A72">
        <w:rPr>
          <w:rStyle w:val="af4"/>
          <w:rFonts w:eastAsia="TimesNewRoman"/>
          <w:sz w:val="24"/>
          <w:szCs w:val="24"/>
        </w:rPr>
        <w:t>ua</w:t>
      </w:r>
      <w:r w:rsidRPr="00BB7A72">
        <w:rPr>
          <w:rStyle w:val="af4"/>
          <w:rFonts w:eastAsia="TimesNewRoman"/>
          <w:sz w:val="24"/>
          <w:szCs w:val="24"/>
          <w:lang w:val="uk-UA"/>
        </w:rPr>
        <w:t>/</w:t>
      </w:r>
      <w:r w:rsidRPr="00BB7A72">
        <w:rPr>
          <w:rStyle w:val="af4"/>
          <w:rFonts w:eastAsia="TimesNewRoman"/>
          <w:sz w:val="24"/>
          <w:szCs w:val="24"/>
        </w:rPr>
        <w:t>file</w:t>
      </w:r>
      <w:r w:rsidRPr="00BB7A72">
        <w:rPr>
          <w:rStyle w:val="af4"/>
          <w:rFonts w:eastAsia="TimesNewRoman"/>
          <w:sz w:val="24"/>
          <w:szCs w:val="24"/>
          <w:lang w:val="uk-UA"/>
        </w:rPr>
        <w:t>/</w:t>
      </w:r>
      <w:r w:rsidRPr="00BB7A72">
        <w:rPr>
          <w:rStyle w:val="af4"/>
          <w:rFonts w:eastAsia="TimesNewRoman"/>
          <w:sz w:val="24"/>
          <w:szCs w:val="24"/>
        </w:rPr>
        <w:t>uproblik</w:t>
      </w:r>
      <w:r w:rsidRPr="00BB7A72">
        <w:rPr>
          <w:rStyle w:val="af4"/>
          <w:rFonts w:eastAsia="TimesNewRoman"/>
          <w:sz w:val="24"/>
          <w:szCs w:val="24"/>
          <w:lang w:val="uk-UA"/>
        </w:rPr>
        <w:t>-2017.</w:t>
      </w:r>
      <w:r w:rsidRPr="00BB7A72">
        <w:rPr>
          <w:rStyle w:val="af4"/>
          <w:rFonts w:eastAsia="TimesNewRoman"/>
          <w:sz w:val="24"/>
          <w:szCs w:val="24"/>
        </w:rPr>
        <w:t>pdf</w:t>
      </w:r>
      <w:r w:rsidRPr="00BB7A72">
        <w:rPr>
          <w:rFonts w:eastAsia="TimesNewRoman"/>
          <w:sz w:val="24"/>
          <w:szCs w:val="24"/>
        </w:rPr>
        <w:fldChar w:fldCharType="end"/>
      </w:r>
    </w:p>
    <w:p w:rsidR="000728BE" w:rsidRPr="00BB7A72" w:rsidRDefault="000728BE" w:rsidP="000728BE">
      <w:pPr>
        <w:pStyle w:val="a3"/>
        <w:numPr>
          <w:ilvl w:val="0"/>
          <w:numId w:val="27"/>
        </w:numPr>
        <w:spacing w:after="0"/>
        <w:jc w:val="both"/>
        <w:rPr>
          <w:sz w:val="24"/>
          <w:szCs w:val="24"/>
          <w:lang w:val="uk-UA"/>
        </w:rPr>
      </w:pPr>
      <w:r w:rsidRPr="00BB7A72">
        <w:rPr>
          <w:bCs/>
          <w:sz w:val="24"/>
          <w:szCs w:val="24"/>
          <w:lang w:val="uk-UA"/>
        </w:rPr>
        <w:t>Карпенко О. В.</w:t>
      </w:r>
      <w:r w:rsidRPr="00BB7A72">
        <w:rPr>
          <w:b/>
          <w:bCs/>
          <w:sz w:val="24"/>
          <w:szCs w:val="24"/>
          <w:lang w:val="uk-UA"/>
        </w:rPr>
        <w:t xml:space="preserve"> </w:t>
      </w:r>
      <w:r w:rsidRPr="00BB7A72">
        <w:rPr>
          <w:sz w:val="24"/>
          <w:szCs w:val="24"/>
          <w:lang w:val="uk-UA"/>
        </w:rPr>
        <w:t xml:space="preserve">Управлінський облік: Навч. посіб./  </w:t>
      </w:r>
      <w:r w:rsidRPr="00BB7A72">
        <w:rPr>
          <w:bCs/>
          <w:sz w:val="24"/>
          <w:szCs w:val="24"/>
          <w:lang w:val="uk-UA"/>
        </w:rPr>
        <w:t>Карпенко О. В., Карпенко Д.В.</w:t>
      </w:r>
      <w:r w:rsidRPr="00BB7A72">
        <w:rPr>
          <w:b/>
          <w:bCs/>
          <w:sz w:val="24"/>
          <w:szCs w:val="24"/>
          <w:lang w:val="uk-UA"/>
        </w:rPr>
        <w:t xml:space="preserve">  </w:t>
      </w:r>
      <w:r w:rsidRPr="00BB7A72">
        <w:rPr>
          <w:sz w:val="24"/>
          <w:szCs w:val="24"/>
          <w:lang w:val="uk-UA"/>
        </w:rPr>
        <w:t xml:space="preserve">— К.: Центр учбової літератури, 2012. — 296с. </w:t>
      </w:r>
      <w:r w:rsidRPr="00BB7A72">
        <w:rPr>
          <w:sz w:val="24"/>
          <w:szCs w:val="24"/>
          <w:lang w:val="uk-UA"/>
        </w:rPr>
        <w:fldChar w:fldCharType="begin"/>
      </w:r>
      <w:r w:rsidRPr="00BB7A72">
        <w:rPr>
          <w:sz w:val="24"/>
          <w:szCs w:val="24"/>
          <w:lang w:val="uk-UA"/>
        </w:rPr>
        <w:instrText xml:space="preserve"> HYPERLINK "http://dspace.puet.edu.ua/bitstream/123456789" </w:instrText>
      </w:r>
      <w:r w:rsidRPr="00BB7A72">
        <w:rPr>
          <w:sz w:val="24"/>
          <w:szCs w:val="24"/>
          <w:lang w:val="uk-UA"/>
        </w:rPr>
        <w:fldChar w:fldCharType="separate"/>
      </w:r>
      <w:r w:rsidRPr="00BB7A72">
        <w:rPr>
          <w:rStyle w:val="af4"/>
          <w:sz w:val="24"/>
          <w:szCs w:val="24"/>
          <w:lang w:val="uk-UA"/>
        </w:rPr>
        <w:t>http://dspace.puet.edu.ua/bitstream/123456789</w:t>
      </w:r>
      <w:r w:rsidRPr="00BB7A72">
        <w:rPr>
          <w:sz w:val="24"/>
          <w:szCs w:val="24"/>
          <w:lang w:val="uk-UA"/>
        </w:rPr>
        <w:fldChar w:fldCharType="end"/>
      </w:r>
    </w:p>
    <w:p w:rsidR="000728BE" w:rsidRPr="00BB7A72" w:rsidRDefault="000728BE" w:rsidP="000728BE">
      <w:pPr>
        <w:pStyle w:val="a3"/>
        <w:numPr>
          <w:ilvl w:val="0"/>
          <w:numId w:val="27"/>
        </w:numPr>
        <w:spacing w:after="0"/>
        <w:jc w:val="both"/>
        <w:rPr>
          <w:sz w:val="24"/>
          <w:szCs w:val="24"/>
          <w:lang w:val="uk-UA"/>
        </w:rPr>
      </w:pPr>
      <w:r w:rsidRPr="00BB7A72">
        <w:rPr>
          <w:bCs/>
          <w:sz w:val="24"/>
          <w:szCs w:val="24"/>
        </w:rPr>
        <w:t>Мансуров П. М.</w:t>
      </w:r>
      <w:r w:rsidRPr="00BB7A72">
        <w:rPr>
          <w:b/>
          <w:bCs/>
          <w:sz w:val="24"/>
          <w:szCs w:val="24"/>
        </w:rPr>
        <w:t xml:space="preserve"> </w:t>
      </w:r>
      <w:r w:rsidRPr="00BB7A72">
        <w:rPr>
          <w:rFonts w:eastAsia="TimesNewRomanPSMT"/>
          <w:sz w:val="24"/>
          <w:szCs w:val="24"/>
        </w:rPr>
        <w:t>Управленческий учет</w:t>
      </w:r>
      <w:proofErr w:type="gramStart"/>
      <w:r w:rsidRPr="00BB7A72">
        <w:rPr>
          <w:rFonts w:eastAsia="TimesNewRomanPSMT"/>
          <w:sz w:val="24"/>
          <w:szCs w:val="24"/>
        </w:rPr>
        <w:t xml:space="preserve"> :</w:t>
      </w:r>
      <w:proofErr w:type="gramEnd"/>
      <w:r w:rsidRPr="00BB7A72">
        <w:rPr>
          <w:rFonts w:eastAsia="TimesNewRomanPSMT"/>
          <w:sz w:val="24"/>
          <w:szCs w:val="24"/>
        </w:rPr>
        <w:t xml:space="preserve"> учебное пособие / П. М. Мансуров. – Ульяновск</w:t>
      </w:r>
      <w:proofErr w:type="gramStart"/>
      <w:r w:rsidRPr="00BB7A72">
        <w:rPr>
          <w:rFonts w:eastAsia="TimesNewRomanPSMT"/>
          <w:sz w:val="24"/>
          <w:szCs w:val="24"/>
        </w:rPr>
        <w:t xml:space="preserve"> :</w:t>
      </w:r>
      <w:proofErr w:type="gramEnd"/>
      <w:r w:rsidRPr="00BB7A72">
        <w:rPr>
          <w:rFonts w:eastAsia="TimesNewRomanPSMT"/>
          <w:sz w:val="24"/>
          <w:szCs w:val="24"/>
        </w:rPr>
        <w:t xml:space="preserve"> УлГТУ, 2010. – 175 с.</w:t>
      </w:r>
      <w:r w:rsidRPr="00BB7A72">
        <w:rPr>
          <w:rFonts w:eastAsia="TimesNewRomanPSMT"/>
          <w:sz w:val="24"/>
          <w:szCs w:val="24"/>
          <w:lang w:val="uk-UA"/>
        </w:rPr>
        <w:t xml:space="preserve"> </w:t>
      </w:r>
      <w:r w:rsidRPr="00BB7A72">
        <w:rPr>
          <w:rFonts w:eastAsia="TimesNewRomanPSMT"/>
          <w:sz w:val="24"/>
          <w:szCs w:val="24"/>
        </w:rPr>
        <w:t>.</w:t>
      </w:r>
      <w:r w:rsidRPr="00BB7A72">
        <w:rPr>
          <w:sz w:val="24"/>
          <w:szCs w:val="24"/>
        </w:rPr>
        <w:t xml:space="preserve"> </w:t>
      </w:r>
      <w:hyperlink r:id="rId20" w:history="1">
        <w:r w:rsidRPr="00BB7A72">
          <w:rPr>
            <w:rStyle w:val="af4"/>
            <w:rFonts w:eastAsia="TimesNewRomanPSMT"/>
            <w:sz w:val="24"/>
            <w:szCs w:val="24"/>
          </w:rPr>
          <w:t>http://window.edu.ru/resource/798/71798/files/ulstu2010-64.pdf</w:t>
        </w:r>
      </w:hyperlink>
    </w:p>
    <w:p w:rsidR="000728BE" w:rsidRPr="00BB7A72" w:rsidRDefault="000728BE" w:rsidP="000728BE">
      <w:pPr>
        <w:pStyle w:val="a3"/>
        <w:numPr>
          <w:ilvl w:val="0"/>
          <w:numId w:val="27"/>
        </w:numPr>
        <w:spacing w:after="0"/>
        <w:jc w:val="both"/>
        <w:rPr>
          <w:sz w:val="24"/>
          <w:szCs w:val="24"/>
          <w:lang w:val="uk-UA"/>
        </w:rPr>
      </w:pPr>
      <w:r w:rsidRPr="00BB7A72">
        <w:rPr>
          <w:sz w:val="24"/>
          <w:szCs w:val="24"/>
          <w:lang w:val="uk-UA"/>
        </w:rPr>
        <w:t xml:space="preserve">Сіренко Н. М.  Бухгалтерський облік в управлінні підприємством : курс лекцій / Н. М. Сіренко, І. В. Баришевська, Ю.О.Щербина. – Миколаїв : МНАУ, 2016. – 132 с. </w:t>
      </w:r>
      <w:r w:rsidRPr="00BB7A72">
        <w:rPr>
          <w:sz w:val="24"/>
          <w:szCs w:val="24"/>
          <w:lang w:val="uk-UA"/>
        </w:rPr>
        <w:fldChar w:fldCharType="begin"/>
      </w:r>
      <w:r w:rsidRPr="00BB7A72">
        <w:rPr>
          <w:sz w:val="24"/>
          <w:szCs w:val="24"/>
          <w:lang w:val="uk-UA"/>
        </w:rPr>
        <w:instrText xml:space="preserve"> HYPERLINK "http://dspace.mnau.edu.ua/jspui/bitstream/12345" </w:instrText>
      </w:r>
      <w:r w:rsidRPr="00BB7A72">
        <w:rPr>
          <w:sz w:val="24"/>
          <w:szCs w:val="24"/>
          <w:lang w:val="uk-UA"/>
        </w:rPr>
        <w:fldChar w:fldCharType="separate"/>
      </w:r>
      <w:r w:rsidRPr="00BB7A72">
        <w:rPr>
          <w:rStyle w:val="af4"/>
          <w:sz w:val="24"/>
          <w:szCs w:val="24"/>
          <w:lang w:val="uk-UA"/>
        </w:rPr>
        <w:t>http://dspace.mnau.edu.ua/jspui/bitstream/12345</w:t>
      </w:r>
      <w:r w:rsidRPr="00BB7A72">
        <w:rPr>
          <w:sz w:val="24"/>
          <w:szCs w:val="24"/>
          <w:lang w:val="uk-UA"/>
        </w:rPr>
        <w:fldChar w:fldCharType="end"/>
      </w:r>
    </w:p>
    <w:p w:rsidR="000728BE" w:rsidRPr="00BB7A72" w:rsidRDefault="000728BE" w:rsidP="000728BE">
      <w:pPr>
        <w:pStyle w:val="a3"/>
        <w:numPr>
          <w:ilvl w:val="0"/>
          <w:numId w:val="27"/>
        </w:numPr>
        <w:spacing w:after="0"/>
        <w:jc w:val="both"/>
        <w:rPr>
          <w:sz w:val="24"/>
          <w:szCs w:val="24"/>
          <w:lang w:val="uk-UA"/>
        </w:rPr>
      </w:pPr>
      <w:r w:rsidRPr="00BB7A72">
        <w:rPr>
          <w:sz w:val="24"/>
          <w:szCs w:val="24"/>
        </w:rPr>
        <w:t>Пашкевич М.С</w:t>
      </w:r>
      <w:r w:rsidRPr="00BB7A72">
        <w:rPr>
          <w:b/>
          <w:sz w:val="24"/>
          <w:szCs w:val="24"/>
        </w:rPr>
        <w:t>.</w:t>
      </w:r>
      <w:r w:rsidRPr="00BB7A72">
        <w:rPr>
          <w:sz w:val="24"/>
          <w:szCs w:val="24"/>
        </w:rPr>
        <w:t xml:space="preserve"> Управлінський </w:t>
      </w:r>
      <w:proofErr w:type="gramStart"/>
      <w:r w:rsidRPr="00BB7A72">
        <w:rPr>
          <w:sz w:val="24"/>
          <w:szCs w:val="24"/>
        </w:rPr>
        <w:t>обл</w:t>
      </w:r>
      <w:proofErr w:type="gramEnd"/>
      <w:r w:rsidRPr="00BB7A72">
        <w:rPr>
          <w:sz w:val="24"/>
          <w:szCs w:val="24"/>
        </w:rPr>
        <w:t>ік : навч. посіб. [Електронний ресурс] / М.С. Пашкевич, О.П. Дріга, А.А. Макурін; М-во освіти і науки України, Нац. техн. ун-т «Дніпровська політехніка». – Дніпро</w:t>
      </w:r>
      <w:proofErr w:type="gramStart"/>
      <w:r w:rsidRPr="00BB7A72">
        <w:rPr>
          <w:sz w:val="24"/>
          <w:szCs w:val="24"/>
        </w:rPr>
        <w:t xml:space="preserve"> :</w:t>
      </w:r>
      <w:proofErr w:type="gramEnd"/>
      <w:r w:rsidRPr="00BB7A72">
        <w:rPr>
          <w:sz w:val="24"/>
          <w:szCs w:val="24"/>
        </w:rPr>
        <w:t xml:space="preserve"> НТУ «ДП», 2018. – 151 с. – Режим доступу: </w:t>
      </w:r>
      <w:hyperlink r:id="rId21" w:history="1">
        <w:r w:rsidRPr="00BB7A72">
          <w:rPr>
            <w:rStyle w:val="af4"/>
            <w:sz w:val="24"/>
            <w:szCs w:val="24"/>
            <w:lang w:val="en-US"/>
          </w:rPr>
          <w:t>http</w:t>
        </w:r>
        <w:r w:rsidRPr="00BB7A72">
          <w:rPr>
            <w:rStyle w:val="af4"/>
            <w:sz w:val="24"/>
            <w:szCs w:val="24"/>
          </w:rPr>
          <w:t>://</w:t>
        </w:r>
        <w:r w:rsidRPr="00BB7A72">
          <w:rPr>
            <w:rStyle w:val="af4"/>
            <w:sz w:val="24"/>
            <w:szCs w:val="24"/>
            <w:lang w:val="en-US"/>
          </w:rPr>
          <w:t>nmu</w:t>
        </w:r>
        <w:r w:rsidRPr="00BB7A72">
          <w:rPr>
            <w:rStyle w:val="af4"/>
            <w:sz w:val="24"/>
            <w:szCs w:val="24"/>
          </w:rPr>
          <w:t>.</w:t>
        </w:r>
        <w:r w:rsidRPr="00BB7A72">
          <w:rPr>
            <w:rStyle w:val="af4"/>
            <w:sz w:val="24"/>
            <w:szCs w:val="24"/>
            <w:lang w:val="en-US"/>
          </w:rPr>
          <w:t>org</w:t>
        </w:r>
        <w:r w:rsidRPr="00BB7A72">
          <w:rPr>
            <w:rStyle w:val="af4"/>
            <w:sz w:val="24"/>
            <w:szCs w:val="24"/>
          </w:rPr>
          <w:t>.</w:t>
        </w:r>
        <w:r w:rsidRPr="00BB7A72">
          <w:rPr>
            <w:rStyle w:val="af4"/>
            <w:sz w:val="24"/>
            <w:szCs w:val="24"/>
            <w:lang w:val="en-US"/>
          </w:rPr>
          <w:t>ua</w:t>
        </w:r>
      </w:hyperlink>
    </w:p>
    <w:p w:rsidR="000728BE" w:rsidRPr="00BB7A72" w:rsidRDefault="000728BE" w:rsidP="00DD12A1">
      <w:pPr>
        <w:pStyle w:val="a3"/>
        <w:spacing w:after="0"/>
        <w:ind w:left="720"/>
        <w:jc w:val="both"/>
        <w:rPr>
          <w:b/>
          <w:sz w:val="24"/>
          <w:szCs w:val="24"/>
        </w:rPr>
      </w:pPr>
      <w:r w:rsidRPr="00BB7A72">
        <w:rPr>
          <w:b/>
          <w:sz w:val="24"/>
          <w:szCs w:val="24"/>
          <w:lang w:val="uk-UA"/>
        </w:rPr>
        <w:t xml:space="preserve">Додаткова </w:t>
      </w:r>
    </w:p>
    <w:p w:rsidR="000728BE" w:rsidRPr="00BB7A72" w:rsidRDefault="000728BE" w:rsidP="000728BE">
      <w:pPr>
        <w:pStyle w:val="a3"/>
        <w:numPr>
          <w:ilvl w:val="0"/>
          <w:numId w:val="27"/>
        </w:numPr>
        <w:spacing w:after="0"/>
        <w:jc w:val="both"/>
        <w:rPr>
          <w:sz w:val="24"/>
          <w:szCs w:val="24"/>
        </w:rPr>
      </w:pPr>
      <w:r w:rsidRPr="00BB7A72">
        <w:rPr>
          <w:sz w:val="24"/>
          <w:szCs w:val="24"/>
        </w:rPr>
        <w:t>Гаррисон Р., Норин Э., Брюэр П. Управленческий учёт. 12-е изд. / Пер</w:t>
      </w:r>
      <w:proofErr w:type="gramStart"/>
      <w:r w:rsidRPr="00BB7A72">
        <w:rPr>
          <w:sz w:val="24"/>
          <w:szCs w:val="24"/>
        </w:rPr>
        <w:t>.с</w:t>
      </w:r>
      <w:proofErr w:type="gramEnd"/>
      <w:r w:rsidRPr="00BB7A72">
        <w:rPr>
          <w:sz w:val="24"/>
          <w:szCs w:val="24"/>
        </w:rPr>
        <w:t xml:space="preserve"> англ. под ред. М.А. Карлика; Учебник. – СПб: Питер, 2010. – 592с.</w:t>
      </w:r>
    </w:p>
    <w:p w:rsidR="000728BE" w:rsidRPr="00BB7A72" w:rsidRDefault="000728BE" w:rsidP="000728BE">
      <w:pPr>
        <w:pStyle w:val="a3"/>
        <w:numPr>
          <w:ilvl w:val="0"/>
          <w:numId w:val="27"/>
        </w:numPr>
        <w:spacing w:after="0"/>
        <w:jc w:val="both"/>
        <w:rPr>
          <w:sz w:val="24"/>
          <w:szCs w:val="24"/>
        </w:rPr>
      </w:pPr>
      <w:r w:rsidRPr="00BB7A72">
        <w:rPr>
          <w:sz w:val="24"/>
          <w:szCs w:val="24"/>
        </w:rPr>
        <w:t xml:space="preserve">Гарасим П.М., Журавель Г.П., Хомин П.Я. Курс управлінського </w:t>
      </w:r>
      <w:proofErr w:type="gramStart"/>
      <w:r w:rsidRPr="00BB7A72">
        <w:rPr>
          <w:sz w:val="24"/>
          <w:szCs w:val="24"/>
        </w:rPr>
        <w:t>обл</w:t>
      </w:r>
      <w:proofErr w:type="gramEnd"/>
      <w:r w:rsidRPr="00BB7A72">
        <w:rPr>
          <w:sz w:val="24"/>
          <w:szCs w:val="24"/>
        </w:rPr>
        <w:t xml:space="preserve">іку: Навч. </w:t>
      </w:r>
      <w:proofErr w:type="gramStart"/>
      <w:r w:rsidRPr="00BB7A72">
        <w:rPr>
          <w:sz w:val="24"/>
          <w:szCs w:val="24"/>
        </w:rPr>
        <w:t>пос</w:t>
      </w:r>
      <w:proofErr w:type="gramEnd"/>
      <w:r w:rsidRPr="00BB7A72">
        <w:rPr>
          <w:sz w:val="24"/>
          <w:szCs w:val="24"/>
        </w:rPr>
        <w:t>іб. – К.: Знання, 2007. – 314 с.</w:t>
      </w:r>
    </w:p>
    <w:p w:rsidR="000728BE" w:rsidRPr="00BB7A72" w:rsidRDefault="000728BE" w:rsidP="000728BE">
      <w:pPr>
        <w:pStyle w:val="a3"/>
        <w:numPr>
          <w:ilvl w:val="0"/>
          <w:numId w:val="27"/>
        </w:numPr>
        <w:spacing w:after="0"/>
        <w:jc w:val="both"/>
        <w:rPr>
          <w:sz w:val="24"/>
          <w:szCs w:val="24"/>
        </w:rPr>
      </w:pPr>
      <w:r w:rsidRPr="00BB7A72">
        <w:rPr>
          <w:sz w:val="24"/>
          <w:szCs w:val="24"/>
          <w:lang w:val="uk-UA"/>
        </w:rPr>
        <w:t>Голов С.Ф. Управлінський облік: підручник / С.Ф.Голов. – ЦУЛ. – 2019. – 400 с.</w:t>
      </w:r>
    </w:p>
    <w:p w:rsidR="000728BE" w:rsidRPr="00BB7A72" w:rsidRDefault="000728BE" w:rsidP="000728BE">
      <w:pPr>
        <w:pStyle w:val="a3"/>
        <w:numPr>
          <w:ilvl w:val="0"/>
          <w:numId w:val="27"/>
        </w:numPr>
        <w:spacing w:after="0"/>
        <w:jc w:val="both"/>
        <w:rPr>
          <w:sz w:val="24"/>
          <w:szCs w:val="24"/>
        </w:rPr>
      </w:pPr>
      <w:r w:rsidRPr="00BB7A72">
        <w:rPr>
          <w:sz w:val="24"/>
          <w:szCs w:val="24"/>
        </w:rPr>
        <w:t xml:space="preserve">Данилюк М.О. Управління витратами на промислових </w:t>
      </w:r>
      <w:proofErr w:type="gramStart"/>
      <w:r w:rsidRPr="00BB7A72">
        <w:rPr>
          <w:sz w:val="24"/>
          <w:szCs w:val="24"/>
        </w:rPr>
        <w:t>п</w:t>
      </w:r>
      <w:proofErr w:type="gramEnd"/>
      <w:r w:rsidRPr="00BB7A72">
        <w:rPr>
          <w:sz w:val="24"/>
          <w:szCs w:val="24"/>
        </w:rPr>
        <w:t>ідприємствах: наук.-практ.посіб./ М.О. Данилюк, В.Р. Лешій. – Івано-Франківськ: ПП Супрун, 2006. – 172с.</w:t>
      </w:r>
    </w:p>
    <w:p w:rsidR="000728BE" w:rsidRPr="00BB7A72" w:rsidRDefault="000728BE" w:rsidP="000728BE">
      <w:pPr>
        <w:pStyle w:val="a3"/>
        <w:numPr>
          <w:ilvl w:val="0"/>
          <w:numId w:val="27"/>
        </w:numPr>
        <w:spacing w:after="0"/>
        <w:jc w:val="both"/>
        <w:rPr>
          <w:sz w:val="24"/>
          <w:szCs w:val="24"/>
        </w:rPr>
      </w:pPr>
      <w:r w:rsidRPr="00BB7A72">
        <w:rPr>
          <w:sz w:val="24"/>
          <w:szCs w:val="24"/>
        </w:rPr>
        <w:t xml:space="preserve">Дерій В.А. Витрати і доходи </w:t>
      </w:r>
      <w:proofErr w:type="gramStart"/>
      <w:r w:rsidRPr="00BB7A72">
        <w:rPr>
          <w:sz w:val="24"/>
          <w:szCs w:val="24"/>
        </w:rPr>
        <w:t>п</w:t>
      </w:r>
      <w:proofErr w:type="gramEnd"/>
      <w:r w:rsidRPr="00BB7A72">
        <w:rPr>
          <w:sz w:val="24"/>
          <w:szCs w:val="24"/>
        </w:rPr>
        <w:t>ідприємств у системі обліку та контролю : монографія / В.А. Дерій. – Тернопіль: ТНЕУ, «Економічна думка», 2009. – 272 с.</w:t>
      </w:r>
    </w:p>
    <w:p w:rsidR="000728BE" w:rsidRPr="00BB7A72" w:rsidRDefault="000728BE" w:rsidP="000728BE">
      <w:pPr>
        <w:pStyle w:val="a3"/>
        <w:numPr>
          <w:ilvl w:val="0"/>
          <w:numId w:val="27"/>
        </w:numPr>
        <w:spacing w:after="0"/>
        <w:jc w:val="both"/>
        <w:rPr>
          <w:sz w:val="24"/>
          <w:szCs w:val="24"/>
        </w:rPr>
      </w:pPr>
      <w:r w:rsidRPr="00BB7A72">
        <w:rPr>
          <w:sz w:val="24"/>
          <w:szCs w:val="24"/>
        </w:rPr>
        <w:t xml:space="preserve">Карпенко О. В. Управлінський </w:t>
      </w:r>
      <w:proofErr w:type="gramStart"/>
      <w:r w:rsidRPr="00BB7A72">
        <w:rPr>
          <w:sz w:val="24"/>
          <w:szCs w:val="24"/>
        </w:rPr>
        <w:t>обл</w:t>
      </w:r>
      <w:proofErr w:type="gramEnd"/>
      <w:r w:rsidRPr="00BB7A72">
        <w:rPr>
          <w:sz w:val="24"/>
          <w:szCs w:val="24"/>
        </w:rPr>
        <w:t>ік: навч. посіб./</w:t>
      </w:r>
      <w:r w:rsidRPr="00BB7A72">
        <w:rPr>
          <w:sz w:val="24"/>
          <w:szCs w:val="24"/>
          <w:lang w:val="uk-UA"/>
        </w:rPr>
        <w:t xml:space="preserve"> </w:t>
      </w:r>
      <w:r w:rsidRPr="00BB7A72">
        <w:rPr>
          <w:sz w:val="24"/>
          <w:szCs w:val="24"/>
        </w:rPr>
        <w:t>О.В. Карпенко, Д.В. Карпенко. -К.: Центр учбової літератури, 2012. -296 с.</w:t>
      </w:r>
    </w:p>
    <w:p w:rsidR="000728BE" w:rsidRPr="00BB7A72" w:rsidRDefault="000728BE" w:rsidP="000728BE">
      <w:pPr>
        <w:pStyle w:val="a3"/>
        <w:numPr>
          <w:ilvl w:val="0"/>
          <w:numId w:val="27"/>
        </w:numPr>
        <w:spacing w:after="0"/>
        <w:jc w:val="both"/>
        <w:rPr>
          <w:sz w:val="24"/>
          <w:szCs w:val="24"/>
        </w:rPr>
      </w:pPr>
      <w:r w:rsidRPr="00BB7A72">
        <w:rPr>
          <w:sz w:val="24"/>
          <w:szCs w:val="24"/>
        </w:rPr>
        <w:t>Кузьмін О.Є. Основи бюджетування зовнішньоекономічної діяльності: навч</w:t>
      </w:r>
      <w:proofErr w:type="gramStart"/>
      <w:r w:rsidRPr="00BB7A72">
        <w:rPr>
          <w:sz w:val="24"/>
          <w:szCs w:val="24"/>
        </w:rPr>
        <w:t>.п</w:t>
      </w:r>
      <w:proofErr w:type="gramEnd"/>
      <w:r w:rsidRPr="00BB7A72">
        <w:rPr>
          <w:sz w:val="24"/>
          <w:szCs w:val="24"/>
        </w:rPr>
        <w:t>осіб.  / О.Є. Кузьмін, О.Г. Мельник, Л.С. Ноджак та ін. – Львів: Вид-во Львівської політехніки, 2010. – 216 с.</w:t>
      </w:r>
    </w:p>
    <w:p w:rsidR="000728BE" w:rsidRPr="00BB7A72" w:rsidRDefault="000728BE" w:rsidP="000728BE">
      <w:pPr>
        <w:pStyle w:val="a3"/>
        <w:numPr>
          <w:ilvl w:val="0"/>
          <w:numId w:val="27"/>
        </w:numPr>
        <w:spacing w:after="0"/>
        <w:jc w:val="both"/>
        <w:rPr>
          <w:sz w:val="24"/>
          <w:szCs w:val="24"/>
        </w:rPr>
      </w:pPr>
      <w:r w:rsidRPr="00BB7A72">
        <w:rPr>
          <w:sz w:val="24"/>
          <w:szCs w:val="24"/>
        </w:rPr>
        <w:t xml:space="preserve">Кузьмін О.Є. Управління витратами на </w:t>
      </w:r>
      <w:proofErr w:type="gramStart"/>
      <w:r w:rsidRPr="00BB7A72">
        <w:rPr>
          <w:sz w:val="24"/>
          <w:szCs w:val="24"/>
        </w:rPr>
        <w:t>п</w:t>
      </w:r>
      <w:proofErr w:type="gramEnd"/>
      <w:r w:rsidRPr="00BB7A72">
        <w:rPr>
          <w:sz w:val="24"/>
          <w:szCs w:val="24"/>
        </w:rPr>
        <w:t>ідприємствах: навч.посіб.  / О.Є. Кузьмін, О.Г. Мельник, У.І.Когут – Львів: Вид-во Львівської політехніки, 2014. – 244 с.</w:t>
      </w:r>
    </w:p>
    <w:p w:rsidR="000728BE" w:rsidRPr="00BB7A72" w:rsidRDefault="000728BE" w:rsidP="000728BE">
      <w:pPr>
        <w:pStyle w:val="a3"/>
        <w:numPr>
          <w:ilvl w:val="0"/>
          <w:numId w:val="27"/>
        </w:numPr>
        <w:spacing w:after="0"/>
        <w:jc w:val="both"/>
        <w:rPr>
          <w:sz w:val="24"/>
          <w:szCs w:val="24"/>
        </w:rPr>
      </w:pPr>
      <w:r w:rsidRPr="00BB7A72">
        <w:rPr>
          <w:sz w:val="24"/>
          <w:szCs w:val="24"/>
        </w:rPr>
        <w:t xml:space="preserve">Нападовська Л.В. Управлінський </w:t>
      </w:r>
      <w:proofErr w:type="gramStart"/>
      <w:r w:rsidRPr="00BB7A72">
        <w:rPr>
          <w:sz w:val="24"/>
          <w:szCs w:val="24"/>
        </w:rPr>
        <w:t>обл</w:t>
      </w:r>
      <w:proofErr w:type="gramEnd"/>
      <w:r w:rsidRPr="00BB7A72">
        <w:rPr>
          <w:sz w:val="24"/>
          <w:szCs w:val="24"/>
        </w:rPr>
        <w:t>ік: підручник. / Л.В. Нападовська. 2-ге вид</w:t>
      </w:r>
      <w:proofErr w:type="gramStart"/>
      <w:r w:rsidRPr="00BB7A72">
        <w:rPr>
          <w:sz w:val="24"/>
          <w:szCs w:val="24"/>
        </w:rPr>
        <w:t xml:space="preserve">., </w:t>
      </w:r>
      <w:proofErr w:type="gramEnd"/>
      <w:r w:rsidRPr="00BB7A72">
        <w:rPr>
          <w:sz w:val="24"/>
          <w:szCs w:val="24"/>
        </w:rPr>
        <w:t xml:space="preserve">доопрац. та допов. – К.: КНТЕУ, 2010. </w:t>
      </w:r>
      <w:r w:rsidRPr="00BB7A72">
        <w:rPr>
          <w:sz w:val="24"/>
          <w:szCs w:val="24"/>
          <w:lang w:val="uk-UA"/>
        </w:rPr>
        <w:t>–</w:t>
      </w:r>
      <w:r w:rsidRPr="00BB7A72">
        <w:rPr>
          <w:sz w:val="24"/>
          <w:szCs w:val="24"/>
        </w:rPr>
        <w:t xml:space="preserve"> 647с.</w:t>
      </w:r>
    </w:p>
    <w:p w:rsidR="000728BE" w:rsidRPr="00BB7A72" w:rsidRDefault="000728BE" w:rsidP="000728BE">
      <w:pPr>
        <w:pStyle w:val="a3"/>
        <w:numPr>
          <w:ilvl w:val="0"/>
          <w:numId w:val="27"/>
        </w:numPr>
        <w:spacing w:after="0"/>
        <w:jc w:val="both"/>
        <w:rPr>
          <w:sz w:val="24"/>
          <w:szCs w:val="24"/>
        </w:rPr>
      </w:pPr>
      <w:r w:rsidRPr="00BB7A72">
        <w:rPr>
          <w:sz w:val="24"/>
          <w:szCs w:val="24"/>
          <w:lang w:val="uk-UA"/>
        </w:rPr>
        <w:t xml:space="preserve">Огійчук М. </w:t>
      </w:r>
      <w:r w:rsidRPr="00BB7A72">
        <w:rPr>
          <w:sz w:val="24"/>
          <w:szCs w:val="24"/>
        </w:rPr>
        <w:t xml:space="preserve">Фінансовий та управлінський </w:t>
      </w:r>
      <w:proofErr w:type="gramStart"/>
      <w:r w:rsidRPr="00BB7A72">
        <w:rPr>
          <w:sz w:val="24"/>
          <w:szCs w:val="24"/>
        </w:rPr>
        <w:t>обл</w:t>
      </w:r>
      <w:proofErr w:type="gramEnd"/>
      <w:r w:rsidRPr="00BB7A72">
        <w:rPr>
          <w:sz w:val="24"/>
          <w:szCs w:val="24"/>
        </w:rPr>
        <w:t>ік за національними стандартами</w:t>
      </w:r>
      <w:r w:rsidRPr="00BB7A72">
        <w:rPr>
          <w:sz w:val="24"/>
          <w:szCs w:val="24"/>
          <w:lang w:val="uk-UA"/>
        </w:rPr>
        <w:t>:</w:t>
      </w:r>
      <w:r w:rsidRPr="00BB7A72">
        <w:rPr>
          <w:sz w:val="24"/>
          <w:szCs w:val="24"/>
        </w:rPr>
        <w:t xml:space="preserve"> </w:t>
      </w:r>
      <w:r w:rsidRPr="00BB7A72">
        <w:rPr>
          <w:sz w:val="24"/>
          <w:szCs w:val="24"/>
          <w:lang w:val="uk-UA"/>
        </w:rPr>
        <w:t>п</w:t>
      </w:r>
      <w:r w:rsidRPr="00BB7A72">
        <w:rPr>
          <w:sz w:val="24"/>
          <w:szCs w:val="24"/>
        </w:rPr>
        <w:t>ідручник</w:t>
      </w:r>
      <w:r w:rsidRPr="00BB7A72">
        <w:rPr>
          <w:sz w:val="24"/>
          <w:szCs w:val="24"/>
          <w:lang w:val="uk-UA"/>
        </w:rPr>
        <w:t xml:space="preserve"> / М.Огійчук . – Алерта, 2016. – 1040 с.</w:t>
      </w:r>
    </w:p>
    <w:p w:rsidR="000728BE" w:rsidRPr="00BB7A72" w:rsidRDefault="000728BE" w:rsidP="000728BE">
      <w:pPr>
        <w:pStyle w:val="a3"/>
        <w:numPr>
          <w:ilvl w:val="0"/>
          <w:numId w:val="27"/>
        </w:numPr>
        <w:spacing w:after="0"/>
        <w:jc w:val="both"/>
        <w:rPr>
          <w:sz w:val="24"/>
          <w:szCs w:val="24"/>
        </w:rPr>
      </w:pPr>
      <w:r w:rsidRPr="00BB7A72">
        <w:rPr>
          <w:sz w:val="24"/>
          <w:szCs w:val="24"/>
          <w:lang w:val="uk-UA"/>
        </w:rPr>
        <w:t xml:space="preserve">Партин Г.О. Управлінський облік: підручник / Г.О.Партин та ін. – Л.: Вид-во Львів.політехніки, 2013.– 279 с. </w:t>
      </w:r>
    </w:p>
    <w:p w:rsidR="000728BE" w:rsidRPr="003074AA" w:rsidRDefault="000728BE" w:rsidP="000728BE">
      <w:pPr>
        <w:pStyle w:val="a5"/>
        <w:numPr>
          <w:ilvl w:val="0"/>
          <w:numId w:val="27"/>
        </w:numPr>
        <w:tabs>
          <w:tab w:val="left" w:pos="10260"/>
        </w:tabs>
        <w:jc w:val="both"/>
        <w:rPr>
          <w:sz w:val="24"/>
          <w:szCs w:val="24"/>
          <w:lang w:val="uk-UA"/>
        </w:rPr>
      </w:pPr>
      <w:r w:rsidRPr="003074AA">
        <w:rPr>
          <w:sz w:val="24"/>
          <w:szCs w:val="24"/>
          <w:lang w:val="uk-UA"/>
        </w:rPr>
        <w:t>Пашкевич М.С.</w:t>
      </w:r>
      <w:bookmarkStart w:id="1" w:name="_Hlk517168379"/>
      <w:r w:rsidRPr="003074AA">
        <w:rPr>
          <w:sz w:val="24"/>
          <w:szCs w:val="24"/>
          <w:lang w:val="uk-UA"/>
        </w:rPr>
        <w:t xml:space="preserve">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3074AA">
        <w:rPr>
          <w:sz w:val="24"/>
          <w:szCs w:val="24"/>
          <w:lang w:val="en-US"/>
        </w:rPr>
        <w:t>http</w:t>
      </w:r>
      <w:r w:rsidRPr="003074AA">
        <w:rPr>
          <w:sz w:val="24"/>
          <w:szCs w:val="24"/>
          <w:lang w:val="uk-UA"/>
        </w:rPr>
        <w:t>://</w:t>
      </w:r>
      <w:r w:rsidRPr="003074AA">
        <w:rPr>
          <w:sz w:val="24"/>
          <w:szCs w:val="24"/>
          <w:lang w:val="en-US"/>
        </w:rPr>
        <w:t>nmu</w:t>
      </w:r>
      <w:r w:rsidRPr="003074AA">
        <w:rPr>
          <w:sz w:val="24"/>
          <w:szCs w:val="24"/>
          <w:lang w:val="uk-UA"/>
        </w:rPr>
        <w:t>.</w:t>
      </w:r>
      <w:r w:rsidRPr="003074AA">
        <w:rPr>
          <w:sz w:val="24"/>
          <w:szCs w:val="24"/>
          <w:lang w:val="en-US"/>
        </w:rPr>
        <w:t>org</w:t>
      </w:r>
      <w:r w:rsidRPr="003074AA">
        <w:rPr>
          <w:sz w:val="24"/>
          <w:szCs w:val="24"/>
          <w:lang w:val="uk-UA"/>
        </w:rPr>
        <w:t>.</w:t>
      </w:r>
      <w:r w:rsidRPr="003074AA">
        <w:rPr>
          <w:sz w:val="24"/>
          <w:szCs w:val="24"/>
          <w:lang w:val="en-US"/>
        </w:rPr>
        <w:t>ua</w:t>
      </w:r>
      <w:r w:rsidRPr="003074AA">
        <w:rPr>
          <w:sz w:val="24"/>
          <w:szCs w:val="24"/>
          <w:lang w:val="uk-UA"/>
        </w:rPr>
        <w:t xml:space="preserve"> </w:t>
      </w:r>
    </w:p>
    <w:bookmarkEnd w:id="1"/>
    <w:p w:rsidR="000728BE" w:rsidRPr="003074AA" w:rsidRDefault="000728BE" w:rsidP="000728BE">
      <w:pPr>
        <w:pStyle w:val="a5"/>
        <w:numPr>
          <w:ilvl w:val="0"/>
          <w:numId w:val="27"/>
        </w:numPr>
        <w:shd w:val="clear" w:color="auto" w:fill="FFFFFF"/>
        <w:jc w:val="both"/>
        <w:rPr>
          <w:sz w:val="24"/>
          <w:szCs w:val="24"/>
          <w:lang w:val="uk-UA"/>
        </w:rPr>
      </w:pPr>
      <w:r w:rsidRPr="003074AA">
        <w:rPr>
          <w:color w:val="000000"/>
          <w:sz w:val="24"/>
          <w:szCs w:val="24"/>
          <w:lang w:val="uk-UA"/>
        </w:rPr>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0728BE" w:rsidRPr="003074AA" w:rsidRDefault="000728BE" w:rsidP="000728BE">
      <w:pPr>
        <w:pStyle w:val="a5"/>
        <w:numPr>
          <w:ilvl w:val="0"/>
          <w:numId w:val="27"/>
        </w:numPr>
        <w:shd w:val="clear" w:color="auto" w:fill="FFFFFF"/>
        <w:jc w:val="both"/>
        <w:rPr>
          <w:sz w:val="24"/>
          <w:szCs w:val="24"/>
          <w:lang w:val="uk-UA"/>
        </w:rPr>
      </w:pPr>
      <w:r w:rsidRPr="003074AA">
        <w:rPr>
          <w:sz w:val="24"/>
          <w:szCs w:val="24"/>
          <w:lang w:val="uk-UA"/>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0728BE" w:rsidRPr="003074AA" w:rsidRDefault="000728BE" w:rsidP="000728BE">
      <w:pPr>
        <w:pStyle w:val="a5"/>
        <w:numPr>
          <w:ilvl w:val="0"/>
          <w:numId w:val="27"/>
        </w:numPr>
        <w:jc w:val="both"/>
        <w:rPr>
          <w:bCs/>
          <w:kern w:val="36"/>
          <w:sz w:val="24"/>
          <w:szCs w:val="24"/>
          <w:lang w:val="uk-UA"/>
        </w:rPr>
      </w:pPr>
      <w:r w:rsidRPr="003074AA">
        <w:rPr>
          <w:bCs/>
          <w:kern w:val="36"/>
          <w:sz w:val="24"/>
          <w:szCs w:val="24"/>
          <w:lang w:val="uk-UA"/>
        </w:rPr>
        <w:t>Шевців Л.Ю.</w:t>
      </w:r>
      <w:r w:rsidRPr="003074AA">
        <w:rPr>
          <w:rFonts w:eastAsia="Calibri"/>
          <w:bCs/>
          <w:color w:val="000000"/>
          <w:sz w:val="24"/>
          <w:szCs w:val="24"/>
          <w:lang w:val="uk-UA" w:eastAsia="en-US"/>
        </w:rPr>
        <w:t xml:space="preserve"> Трансформація управлінського обліку в умовах сталого розвитку: обліково-інформаційний аспект </w:t>
      </w:r>
      <w:r w:rsidRPr="003074AA">
        <w:rPr>
          <w:bCs/>
          <w:kern w:val="36"/>
          <w:sz w:val="24"/>
          <w:szCs w:val="24"/>
          <w:lang w:val="uk-UA"/>
        </w:rPr>
        <w:t xml:space="preserve">/ Л.Ю. Шевців // </w:t>
      </w:r>
      <w:r w:rsidRPr="003074AA">
        <w:rPr>
          <w:rFonts w:eastAsia="Calibri"/>
          <w:iCs/>
          <w:sz w:val="24"/>
          <w:szCs w:val="24"/>
          <w:lang w:val="uk-UA" w:eastAsia="en-US"/>
        </w:rPr>
        <w:t xml:space="preserve"> Економіка: реалії часу. Науковий журнал. № 1 (23). – Одеса, 2018. – С. 61-70.</w:t>
      </w:r>
      <w:r w:rsidRPr="003074AA">
        <w:rPr>
          <w:sz w:val="24"/>
          <w:szCs w:val="24"/>
          <w:lang w:val="uk-UA"/>
        </w:rPr>
        <w:t xml:space="preserve"> </w:t>
      </w:r>
      <w:r w:rsidRPr="003074AA">
        <w:rPr>
          <w:sz w:val="24"/>
          <w:szCs w:val="24"/>
          <w:lang w:val="en-US"/>
        </w:rPr>
        <w:t>ISNN</w:t>
      </w:r>
      <w:r w:rsidRPr="003074AA">
        <w:rPr>
          <w:sz w:val="24"/>
          <w:szCs w:val="24"/>
          <w:lang w:val="uk-UA"/>
        </w:rPr>
        <w:t>: 2226-2172.</w:t>
      </w:r>
      <w:r w:rsidRPr="003074AA">
        <w:rPr>
          <w:b/>
          <w:sz w:val="24"/>
          <w:szCs w:val="24"/>
          <w:lang w:val="uk-UA"/>
        </w:rPr>
        <w:t xml:space="preserve"> </w:t>
      </w:r>
    </w:p>
    <w:p w:rsidR="000728BE" w:rsidRPr="00BB7A72" w:rsidRDefault="000728BE" w:rsidP="000728BE">
      <w:pPr>
        <w:pStyle w:val="a3"/>
        <w:numPr>
          <w:ilvl w:val="0"/>
          <w:numId w:val="27"/>
        </w:numPr>
        <w:spacing w:after="0"/>
        <w:jc w:val="both"/>
        <w:rPr>
          <w:sz w:val="24"/>
          <w:szCs w:val="24"/>
          <w:lang w:val="uk-UA"/>
        </w:rPr>
      </w:pPr>
      <w:r w:rsidRPr="00BB7A72">
        <w:rPr>
          <w:bCs/>
          <w:kern w:val="36"/>
          <w:sz w:val="24"/>
          <w:szCs w:val="24"/>
          <w:lang w:val="uk-UA"/>
        </w:rPr>
        <w:lastRenderedPageBreak/>
        <w:t xml:space="preserve">Шевців Л.Ю. Концептуальні основи формування ефективної системи управління витратами машинобудівних підприємств / Л.Ю. Шевців // </w:t>
      </w:r>
      <w:r w:rsidRPr="00BB7A72">
        <w:rPr>
          <w:rFonts w:eastAsia="Calibri"/>
          <w:iCs/>
          <w:sz w:val="24"/>
          <w:szCs w:val="24"/>
          <w:lang w:val="uk-UA" w:eastAsia="en-US"/>
        </w:rPr>
        <w:t xml:space="preserve"> Економіка: реалії часу. </w:t>
      </w:r>
      <w:r w:rsidRPr="00A46AD2">
        <w:rPr>
          <w:rFonts w:eastAsia="Calibri"/>
          <w:iCs/>
          <w:sz w:val="24"/>
          <w:szCs w:val="24"/>
          <w:lang w:val="uk-UA" w:eastAsia="en-US"/>
        </w:rPr>
        <w:t>Науковий журнал. – 2016. – № 1 (23). – С. 72-81.</w:t>
      </w:r>
      <w:r w:rsidRPr="00A46AD2">
        <w:rPr>
          <w:sz w:val="24"/>
          <w:szCs w:val="24"/>
          <w:lang w:val="uk-UA"/>
        </w:rPr>
        <w:t xml:space="preserve"> </w:t>
      </w:r>
      <w:r w:rsidRPr="00BB7A72">
        <w:rPr>
          <w:sz w:val="24"/>
          <w:szCs w:val="24"/>
          <w:lang w:val="en-US"/>
        </w:rPr>
        <w:t>ISNN</w:t>
      </w:r>
      <w:r w:rsidRPr="00BB7A72">
        <w:rPr>
          <w:sz w:val="24"/>
          <w:szCs w:val="24"/>
          <w:lang w:val="uk-UA"/>
        </w:rPr>
        <w:t>: 2226-2172.</w:t>
      </w:r>
    </w:p>
    <w:p w:rsidR="000728BE" w:rsidRPr="00BB7A72" w:rsidRDefault="000728BE" w:rsidP="000728BE">
      <w:pPr>
        <w:pStyle w:val="a3"/>
        <w:numPr>
          <w:ilvl w:val="0"/>
          <w:numId w:val="27"/>
        </w:numPr>
        <w:spacing w:after="0"/>
        <w:jc w:val="both"/>
        <w:rPr>
          <w:sz w:val="24"/>
          <w:szCs w:val="24"/>
          <w:lang w:val="en-US"/>
        </w:rPr>
      </w:pPr>
      <w:r w:rsidRPr="00BB7A72">
        <w:rPr>
          <w:rFonts w:eastAsia="Calibri"/>
          <w:sz w:val="24"/>
          <w:szCs w:val="24"/>
          <w:lang w:val="en-US" w:eastAsia="en-US"/>
        </w:rPr>
        <w:t xml:space="preserve">Shevtsiv L. </w:t>
      </w:r>
      <w:r w:rsidRPr="00BB7A72">
        <w:rPr>
          <w:rStyle w:val="tlid-translation"/>
          <w:sz w:val="24"/>
          <w:szCs w:val="24"/>
          <w:lang w:val="en-US"/>
        </w:rPr>
        <w:t xml:space="preserve">Construction of a model of strategic management of costs at </w:t>
      </w:r>
      <w:proofErr w:type="gramStart"/>
      <w:r w:rsidRPr="00BB7A72">
        <w:rPr>
          <w:rStyle w:val="tlid-translation"/>
          <w:sz w:val="24"/>
          <w:szCs w:val="24"/>
          <w:lang w:val="en-US"/>
        </w:rPr>
        <w:t>the  machine</w:t>
      </w:r>
      <w:proofErr w:type="gramEnd"/>
      <w:r w:rsidRPr="00BB7A72">
        <w:rPr>
          <w:rStyle w:val="tlid-translation"/>
          <w:sz w:val="24"/>
          <w:szCs w:val="24"/>
          <w:lang w:val="en-US"/>
        </w:rPr>
        <w:t xml:space="preserve">-building enterprise </w:t>
      </w:r>
      <w:r w:rsidRPr="00BB7A72">
        <w:rPr>
          <w:sz w:val="24"/>
          <w:szCs w:val="24"/>
          <w:lang w:val="en-US"/>
        </w:rPr>
        <w:t xml:space="preserve">/ </w:t>
      </w:r>
      <w:r w:rsidRPr="00BB7A72">
        <w:rPr>
          <w:rFonts w:eastAsia="ColiseumC"/>
          <w:sz w:val="24"/>
          <w:szCs w:val="24"/>
          <w:lang w:val="en-US"/>
        </w:rPr>
        <w:t>Shevtsiv L., Romaniv Y., Dolbneva D.</w:t>
      </w:r>
      <w:r w:rsidRPr="00BB7A72">
        <w:rPr>
          <w:sz w:val="24"/>
          <w:szCs w:val="24"/>
          <w:lang w:val="en-US"/>
        </w:rPr>
        <w:t xml:space="preserve">// </w:t>
      </w:r>
      <w:r w:rsidRPr="00BB7A72">
        <w:rPr>
          <w:rFonts w:eastAsia="Calibri"/>
          <w:sz w:val="24"/>
          <w:szCs w:val="24"/>
          <w:lang w:val="en-US" w:eastAsia="en-US"/>
        </w:rPr>
        <w:t>Technology audit and production reserves</w:t>
      </w:r>
      <w:r w:rsidRPr="00BB7A72">
        <w:rPr>
          <w:sz w:val="24"/>
          <w:szCs w:val="24"/>
          <w:lang w:val="en-US"/>
        </w:rPr>
        <w:t xml:space="preserve"> – № 1/4(45), 2019. – </w:t>
      </w:r>
      <w:r w:rsidRPr="00BB7A72">
        <w:rPr>
          <w:sz w:val="24"/>
          <w:szCs w:val="24"/>
        </w:rPr>
        <w:t>С</w:t>
      </w:r>
      <w:r w:rsidRPr="00BB7A72">
        <w:rPr>
          <w:sz w:val="24"/>
          <w:szCs w:val="24"/>
          <w:lang w:val="en-US"/>
        </w:rPr>
        <w:t>.11-21. ISNN: 2226-3780 (online)</w:t>
      </w:r>
      <w:r w:rsidRPr="00BB7A72">
        <w:rPr>
          <w:sz w:val="24"/>
          <w:szCs w:val="24"/>
          <w:lang w:val="uk-UA"/>
        </w:rPr>
        <w:t>.</w:t>
      </w:r>
      <w:r w:rsidRPr="00BB7A72">
        <w:rPr>
          <w:sz w:val="24"/>
          <w:szCs w:val="24"/>
        </w:rPr>
        <w:t>Ата</w:t>
      </w:r>
      <w:r w:rsidRPr="00BB7A72">
        <w:rPr>
          <w:sz w:val="24"/>
          <w:szCs w:val="24"/>
          <w:lang w:val="uk-UA"/>
        </w:rPr>
        <w:t>м</w:t>
      </w:r>
      <w:r w:rsidRPr="00BB7A72">
        <w:rPr>
          <w:sz w:val="24"/>
          <w:szCs w:val="24"/>
        </w:rPr>
        <w:t>ас</w:t>
      </w:r>
      <w:r w:rsidRPr="00BB7A72">
        <w:rPr>
          <w:sz w:val="24"/>
          <w:szCs w:val="24"/>
          <w:lang w:val="en-US"/>
        </w:rPr>
        <w:t xml:space="preserve"> </w:t>
      </w:r>
      <w:r w:rsidRPr="00BB7A72">
        <w:rPr>
          <w:sz w:val="24"/>
          <w:szCs w:val="24"/>
        </w:rPr>
        <w:t>П</w:t>
      </w:r>
      <w:r w:rsidRPr="00BB7A72">
        <w:rPr>
          <w:sz w:val="24"/>
          <w:szCs w:val="24"/>
          <w:lang w:val="en-US"/>
        </w:rPr>
        <w:t>.</w:t>
      </w:r>
      <w:r w:rsidRPr="00BB7A72">
        <w:rPr>
          <w:sz w:val="24"/>
          <w:szCs w:val="24"/>
        </w:rPr>
        <w:t>Й</w:t>
      </w:r>
      <w:r w:rsidRPr="00BB7A72">
        <w:rPr>
          <w:sz w:val="24"/>
          <w:szCs w:val="24"/>
          <w:lang w:val="en-US"/>
        </w:rPr>
        <w:t xml:space="preserve">. </w:t>
      </w:r>
      <w:r w:rsidRPr="00BB7A72">
        <w:rPr>
          <w:sz w:val="24"/>
          <w:szCs w:val="24"/>
        </w:rPr>
        <w:t>Управлінський</w:t>
      </w:r>
      <w:r w:rsidRPr="00BB7A72">
        <w:rPr>
          <w:sz w:val="24"/>
          <w:szCs w:val="24"/>
          <w:lang w:val="en-US"/>
        </w:rPr>
        <w:t xml:space="preserve"> </w:t>
      </w:r>
      <w:r w:rsidRPr="00BB7A72">
        <w:rPr>
          <w:sz w:val="24"/>
          <w:szCs w:val="24"/>
        </w:rPr>
        <w:t>облік</w:t>
      </w:r>
      <w:r w:rsidRPr="00BB7A72">
        <w:rPr>
          <w:sz w:val="24"/>
          <w:szCs w:val="24"/>
          <w:lang w:val="en-US"/>
        </w:rPr>
        <w:t xml:space="preserve">: </w:t>
      </w:r>
      <w:r w:rsidRPr="00BB7A72">
        <w:rPr>
          <w:sz w:val="24"/>
          <w:szCs w:val="24"/>
        </w:rPr>
        <w:t>навч</w:t>
      </w:r>
      <w:r w:rsidRPr="00BB7A72">
        <w:rPr>
          <w:sz w:val="24"/>
          <w:szCs w:val="24"/>
          <w:lang w:val="en-US"/>
        </w:rPr>
        <w:t>.</w:t>
      </w:r>
      <w:r w:rsidRPr="00BB7A72">
        <w:rPr>
          <w:sz w:val="24"/>
          <w:szCs w:val="24"/>
        </w:rPr>
        <w:t>посіб</w:t>
      </w:r>
      <w:r w:rsidRPr="00BB7A72">
        <w:rPr>
          <w:sz w:val="24"/>
          <w:szCs w:val="24"/>
          <w:lang w:val="en-US"/>
        </w:rPr>
        <w:t xml:space="preserve">. / </w:t>
      </w:r>
      <w:r w:rsidRPr="00BB7A72">
        <w:rPr>
          <w:sz w:val="24"/>
          <w:szCs w:val="24"/>
        </w:rPr>
        <w:t>П</w:t>
      </w:r>
      <w:r w:rsidRPr="00BB7A72">
        <w:rPr>
          <w:sz w:val="24"/>
          <w:szCs w:val="24"/>
          <w:lang w:val="en-US"/>
        </w:rPr>
        <w:t>.</w:t>
      </w:r>
      <w:r w:rsidRPr="00BB7A72">
        <w:rPr>
          <w:sz w:val="24"/>
          <w:szCs w:val="24"/>
        </w:rPr>
        <w:t>Й</w:t>
      </w:r>
      <w:r w:rsidRPr="00BB7A72">
        <w:rPr>
          <w:sz w:val="24"/>
          <w:szCs w:val="24"/>
          <w:lang w:val="en-US"/>
        </w:rPr>
        <w:t xml:space="preserve">. </w:t>
      </w:r>
      <w:r w:rsidRPr="00BB7A72">
        <w:rPr>
          <w:sz w:val="24"/>
          <w:szCs w:val="24"/>
        </w:rPr>
        <w:t>Атанас</w:t>
      </w:r>
      <w:r w:rsidRPr="00BB7A72">
        <w:rPr>
          <w:sz w:val="24"/>
          <w:szCs w:val="24"/>
          <w:lang w:val="en-US"/>
        </w:rPr>
        <w:t xml:space="preserve">. – </w:t>
      </w:r>
      <w:r w:rsidRPr="00BB7A72">
        <w:rPr>
          <w:sz w:val="24"/>
          <w:szCs w:val="24"/>
        </w:rPr>
        <w:t>Дніпропетровськ</w:t>
      </w:r>
      <w:r w:rsidRPr="00BB7A72">
        <w:rPr>
          <w:sz w:val="24"/>
          <w:szCs w:val="24"/>
          <w:lang w:val="en-US"/>
        </w:rPr>
        <w:t xml:space="preserve">: </w:t>
      </w:r>
      <w:r w:rsidRPr="00BB7A72">
        <w:rPr>
          <w:sz w:val="24"/>
          <w:szCs w:val="24"/>
        </w:rPr>
        <w:t>Центр</w:t>
      </w:r>
      <w:r w:rsidRPr="00BB7A72">
        <w:rPr>
          <w:sz w:val="24"/>
          <w:szCs w:val="24"/>
          <w:lang w:val="en-US"/>
        </w:rPr>
        <w:t xml:space="preserve"> </w:t>
      </w:r>
      <w:r w:rsidRPr="00BB7A72">
        <w:rPr>
          <w:sz w:val="24"/>
          <w:szCs w:val="24"/>
        </w:rPr>
        <w:t>навчальної</w:t>
      </w:r>
      <w:r w:rsidRPr="00BB7A72">
        <w:rPr>
          <w:sz w:val="24"/>
          <w:szCs w:val="24"/>
          <w:lang w:val="en-US"/>
        </w:rPr>
        <w:t xml:space="preserve"> </w:t>
      </w:r>
      <w:r w:rsidRPr="00BB7A72">
        <w:rPr>
          <w:sz w:val="24"/>
          <w:szCs w:val="24"/>
        </w:rPr>
        <w:t>літератури</w:t>
      </w:r>
      <w:r w:rsidRPr="00BB7A72">
        <w:rPr>
          <w:sz w:val="24"/>
          <w:szCs w:val="24"/>
          <w:lang w:val="en-US"/>
        </w:rPr>
        <w:t xml:space="preserve">, 2006. – 440 </w:t>
      </w:r>
      <w:r w:rsidRPr="00BB7A72">
        <w:rPr>
          <w:sz w:val="24"/>
          <w:szCs w:val="24"/>
        </w:rPr>
        <w:t>с</w:t>
      </w:r>
      <w:r w:rsidRPr="00BB7A72">
        <w:rPr>
          <w:sz w:val="24"/>
          <w:szCs w:val="24"/>
          <w:lang w:val="en-US"/>
        </w:rPr>
        <w:t>.</w:t>
      </w:r>
    </w:p>
    <w:p w:rsidR="000728BE" w:rsidRPr="003074AA" w:rsidRDefault="000728BE" w:rsidP="000728BE">
      <w:pPr>
        <w:pStyle w:val="a5"/>
        <w:numPr>
          <w:ilvl w:val="0"/>
          <w:numId w:val="27"/>
        </w:numPr>
        <w:shd w:val="clear" w:color="auto" w:fill="FFFFFF"/>
        <w:jc w:val="both"/>
        <w:rPr>
          <w:sz w:val="24"/>
          <w:szCs w:val="24"/>
          <w:lang w:val="uk-UA"/>
        </w:rPr>
      </w:pPr>
      <w:r w:rsidRPr="003074AA">
        <w:rPr>
          <w:sz w:val="24"/>
          <w:szCs w:val="24"/>
        </w:rPr>
        <w:t>Фостер</w:t>
      </w:r>
      <w:proofErr w:type="gramStart"/>
      <w:r w:rsidRPr="003074AA">
        <w:rPr>
          <w:sz w:val="24"/>
          <w:szCs w:val="24"/>
        </w:rPr>
        <w:t xml:space="preserve"> Д</w:t>
      </w:r>
      <w:proofErr w:type="gramEnd"/>
      <w:r w:rsidRPr="003074AA">
        <w:rPr>
          <w:sz w:val="24"/>
          <w:szCs w:val="24"/>
        </w:rPr>
        <w:t>ж., Хорнгрен Ч. Бухгалтерский учет: управленческий аспект. – М: Финансы и статистика, 2003. – 415с.</w:t>
      </w:r>
    </w:p>
    <w:p w:rsidR="000728BE" w:rsidRPr="003074AA" w:rsidRDefault="000728BE" w:rsidP="000728BE">
      <w:pPr>
        <w:pStyle w:val="a5"/>
        <w:numPr>
          <w:ilvl w:val="0"/>
          <w:numId w:val="27"/>
        </w:numPr>
        <w:shd w:val="clear" w:color="auto" w:fill="FFFFFF"/>
        <w:jc w:val="both"/>
        <w:rPr>
          <w:sz w:val="24"/>
          <w:szCs w:val="24"/>
          <w:lang w:val="uk-UA"/>
        </w:rPr>
      </w:pPr>
      <w:proofErr w:type="gramStart"/>
      <w:r w:rsidRPr="003074AA">
        <w:rPr>
          <w:sz w:val="24"/>
          <w:szCs w:val="24"/>
        </w:rPr>
        <w:t>Обл</w:t>
      </w:r>
      <w:proofErr w:type="gramEnd"/>
      <w:r w:rsidRPr="003074AA">
        <w:rPr>
          <w:sz w:val="24"/>
          <w:szCs w:val="24"/>
        </w:rPr>
        <w:t>іково-аналітичне забезпечення управління: вітчизняний та міжнародний досвід [Текст]: [Монографія] / за заг. ред. д.е.н., проф. М.Г. Білопольського, к.е.н., доц. Сизоненко О.А.; Макіївський економ</w:t>
      </w:r>
      <w:proofErr w:type="gramStart"/>
      <w:r w:rsidRPr="003074AA">
        <w:rPr>
          <w:sz w:val="24"/>
          <w:szCs w:val="24"/>
        </w:rPr>
        <w:t>.-</w:t>
      </w:r>
      <w:proofErr w:type="gramEnd"/>
      <w:r w:rsidRPr="003074AA">
        <w:rPr>
          <w:sz w:val="24"/>
          <w:szCs w:val="24"/>
        </w:rPr>
        <w:t>гуманіт. ін-т. – Донецьк: Видавець Дмитренко Л.Р., 2014.- –350с.</w:t>
      </w:r>
    </w:p>
    <w:p w:rsidR="000728BE" w:rsidRPr="003074AA" w:rsidRDefault="000728BE" w:rsidP="000728BE">
      <w:pPr>
        <w:pStyle w:val="a5"/>
        <w:numPr>
          <w:ilvl w:val="0"/>
          <w:numId w:val="27"/>
        </w:numPr>
        <w:shd w:val="clear" w:color="auto" w:fill="FFFFFF"/>
        <w:jc w:val="both"/>
        <w:rPr>
          <w:sz w:val="24"/>
          <w:szCs w:val="24"/>
          <w:lang w:val="uk-UA"/>
        </w:rPr>
      </w:pPr>
      <w:r w:rsidRPr="003074AA">
        <w:rPr>
          <w:sz w:val="24"/>
          <w:szCs w:val="24"/>
          <w:lang w:val="uk-UA"/>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0728BE" w:rsidRPr="003074AA" w:rsidRDefault="000728BE" w:rsidP="000728BE">
      <w:pPr>
        <w:pStyle w:val="a5"/>
        <w:numPr>
          <w:ilvl w:val="0"/>
          <w:numId w:val="27"/>
        </w:numPr>
        <w:shd w:val="clear" w:color="auto" w:fill="FFFFFF"/>
        <w:jc w:val="both"/>
        <w:rPr>
          <w:sz w:val="24"/>
          <w:szCs w:val="24"/>
          <w:lang w:val="uk-UA"/>
        </w:rPr>
      </w:pPr>
      <w:r w:rsidRPr="003074AA">
        <w:rPr>
          <w:sz w:val="24"/>
          <w:szCs w:val="24"/>
          <w:lang w:val="uk-UA"/>
        </w:rPr>
        <w:t>Фаріон І.Д. Управлінський облік: підручник / І.Д.Фаріон, Т.М.Писаренко. – Центр навчальної літератури. – 2017. – 792 с.</w:t>
      </w:r>
    </w:p>
    <w:p w:rsidR="000728BE" w:rsidRPr="00BB7A72" w:rsidRDefault="000728BE" w:rsidP="000728BE">
      <w:pPr>
        <w:pStyle w:val="a3"/>
        <w:jc w:val="center"/>
        <w:rPr>
          <w:sz w:val="24"/>
          <w:szCs w:val="24"/>
          <w:lang w:val="uk-UA"/>
        </w:rPr>
      </w:pPr>
    </w:p>
    <w:p w:rsidR="000728BE" w:rsidRPr="00BB7A72" w:rsidRDefault="000728BE" w:rsidP="000728BE">
      <w:pPr>
        <w:pStyle w:val="a3"/>
        <w:ind w:left="720"/>
        <w:rPr>
          <w:b/>
          <w:sz w:val="24"/>
          <w:szCs w:val="24"/>
        </w:rPr>
      </w:pPr>
      <w:r w:rsidRPr="00BB7A72">
        <w:rPr>
          <w:b/>
          <w:sz w:val="24"/>
          <w:szCs w:val="24"/>
        </w:rPr>
        <w:t>Ресурси інтернету:</w:t>
      </w:r>
    </w:p>
    <w:p w:rsidR="000728BE" w:rsidRPr="00BB7A72" w:rsidRDefault="000728BE" w:rsidP="000728BE">
      <w:pPr>
        <w:pStyle w:val="a3"/>
        <w:numPr>
          <w:ilvl w:val="0"/>
          <w:numId w:val="27"/>
        </w:numPr>
        <w:spacing w:after="0"/>
        <w:jc w:val="both"/>
        <w:rPr>
          <w:sz w:val="24"/>
          <w:szCs w:val="24"/>
        </w:rPr>
      </w:pPr>
      <w:r w:rsidRPr="00BB7A72">
        <w:rPr>
          <w:sz w:val="24"/>
          <w:szCs w:val="24"/>
          <w:lang w:val="en-US"/>
        </w:rPr>
        <w:t>http</w:t>
      </w:r>
      <w:r w:rsidRPr="00BB7A72">
        <w:rPr>
          <w:sz w:val="24"/>
          <w:szCs w:val="24"/>
        </w:rPr>
        <w:t xml:space="preserve">:// </w:t>
      </w:r>
      <w:r w:rsidRPr="00BB7A72">
        <w:rPr>
          <w:sz w:val="24"/>
          <w:szCs w:val="24"/>
          <w:lang w:val="en-US"/>
        </w:rPr>
        <w:t>www</w:t>
      </w:r>
      <w:r w:rsidRPr="00BB7A72">
        <w:rPr>
          <w:sz w:val="24"/>
          <w:szCs w:val="24"/>
        </w:rPr>
        <w:t xml:space="preserve">. </w:t>
      </w:r>
      <w:proofErr w:type="gramStart"/>
      <w:r w:rsidRPr="00BB7A72">
        <w:rPr>
          <w:sz w:val="24"/>
          <w:szCs w:val="24"/>
          <w:lang w:val="en-US"/>
        </w:rPr>
        <w:t>library</w:t>
      </w:r>
      <w:proofErr w:type="gramEnd"/>
      <w:r w:rsidRPr="00BB7A72">
        <w:rPr>
          <w:sz w:val="24"/>
          <w:szCs w:val="24"/>
        </w:rPr>
        <w:t xml:space="preserve">. </w:t>
      </w:r>
      <w:r w:rsidRPr="00BB7A72">
        <w:rPr>
          <w:sz w:val="24"/>
          <w:szCs w:val="24"/>
          <w:lang w:val="en-US"/>
        </w:rPr>
        <w:t>univ</w:t>
      </w:r>
      <w:r w:rsidRPr="00BB7A72">
        <w:rPr>
          <w:sz w:val="24"/>
          <w:szCs w:val="24"/>
        </w:rPr>
        <w:t>.</w:t>
      </w:r>
      <w:r w:rsidRPr="00BB7A72">
        <w:rPr>
          <w:sz w:val="24"/>
          <w:szCs w:val="24"/>
          <w:lang w:val="en-US"/>
        </w:rPr>
        <w:t>kiev</w:t>
      </w:r>
      <w:r w:rsidRPr="00BB7A72">
        <w:rPr>
          <w:sz w:val="24"/>
          <w:szCs w:val="24"/>
        </w:rPr>
        <w:t>.</w:t>
      </w:r>
      <w:r w:rsidRPr="00BB7A72">
        <w:rPr>
          <w:sz w:val="24"/>
          <w:szCs w:val="24"/>
          <w:lang w:val="en-US"/>
        </w:rPr>
        <w:t>ua</w:t>
      </w:r>
      <w:r w:rsidRPr="00BB7A72">
        <w:rPr>
          <w:sz w:val="24"/>
          <w:szCs w:val="24"/>
        </w:rPr>
        <w:t>/</w:t>
      </w:r>
      <w:r w:rsidRPr="00BB7A72">
        <w:rPr>
          <w:sz w:val="24"/>
          <w:szCs w:val="24"/>
          <w:lang w:val="en-US"/>
        </w:rPr>
        <w:t>ukr</w:t>
      </w:r>
      <w:r w:rsidRPr="00BB7A72">
        <w:rPr>
          <w:sz w:val="24"/>
          <w:szCs w:val="24"/>
        </w:rPr>
        <w:t>/</w:t>
      </w:r>
      <w:r w:rsidRPr="00BB7A72">
        <w:rPr>
          <w:sz w:val="24"/>
          <w:szCs w:val="24"/>
          <w:lang w:val="en-US"/>
        </w:rPr>
        <w:t>res</w:t>
      </w:r>
      <w:r w:rsidRPr="00BB7A72">
        <w:rPr>
          <w:sz w:val="24"/>
          <w:szCs w:val="24"/>
        </w:rPr>
        <w:t>/</w:t>
      </w:r>
      <w:r w:rsidRPr="00BB7A72">
        <w:rPr>
          <w:sz w:val="24"/>
          <w:szCs w:val="24"/>
          <w:lang w:val="en-US"/>
        </w:rPr>
        <w:t>resour</w:t>
      </w:r>
      <w:r w:rsidRPr="00BB7A72">
        <w:rPr>
          <w:sz w:val="24"/>
          <w:szCs w:val="24"/>
        </w:rPr>
        <w:t>.</w:t>
      </w:r>
      <w:r w:rsidRPr="00BB7A72">
        <w:rPr>
          <w:sz w:val="24"/>
          <w:szCs w:val="24"/>
          <w:lang w:val="en-US"/>
        </w:rPr>
        <w:t>php</w:t>
      </w:r>
      <w:r w:rsidRPr="00BB7A72">
        <w:rPr>
          <w:sz w:val="24"/>
          <w:szCs w:val="24"/>
        </w:rPr>
        <w:t>3 – Бібліотеки в Україні.</w:t>
      </w:r>
    </w:p>
    <w:p w:rsidR="000728BE" w:rsidRPr="00BB7A72" w:rsidRDefault="000728BE" w:rsidP="000728BE">
      <w:pPr>
        <w:pStyle w:val="a3"/>
        <w:numPr>
          <w:ilvl w:val="0"/>
          <w:numId w:val="27"/>
        </w:numPr>
        <w:spacing w:after="0"/>
        <w:jc w:val="both"/>
        <w:rPr>
          <w:sz w:val="24"/>
          <w:szCs w:val="24"/>
        </w:rPr>
      </w:pPr>
      <w:r w:rsidRPr="00BB7A72">
        <w:rPr>
          <w:sz w:val="24"/>
          <w:szCs w:val="24"/>
          <w:lang w:val="en-US"/>
        </w:rPr>
        <w:t>http</w:t>
      </w:r>
      <w:r w:rsidRPr="00BB7A72">
        <w:rPr>
          <w:sz w:val="24"/>
          <w:szCs w:val="24"/>
        </w:rPr>
        <w:t>://</w:t>
      </w:r>
      <w:r w:rsidRPr="00BB7A72">
        <w:rPr>
          <w:sz w:val="24"/>
          <w:szCs w:val="24"/>
          <w:lang w:val="en-US"/>
        </w:rPr>
        <w:t>www</w:t>
      </w:r>
      <w:r w:rsidRPr="00BB7A72">
        <w:rPr>
          <w:sz w:val="24"/>
          <w:szCs w:val="24"/>
        </w:rPr>
        <w:t>.</w:t>
      </w:r>
      <w:r w:rsidRPr="00BB7A72">
        <w:rPr>
          <w:sz w:val="24"/>
          <w:szCs w:val="24"/>
          <w:lang w:val="en-US"/>
        </w:rPr>
        <w:t>nbuv</w:t>
      </w:r>
      <w:r w:rsidRPr="00BB7A72">
        <w:rPr>
          <w:sz w:val="24"/>
          <w:szCs w:val="24"/>
        </w:rPr>
        <w:t>.</w:t>
      </w:r>
      <w:r w:rsidRPr="00BB7A72">
        <w:rPr>
          <w:sz w:val="24"/>
          <w:szCs w:val="24"/>
          <w:lang w:val="en-US"/>
        </w:rPr>
        <w:t>gov</w:t>
      </w:r>
      <w:r w:rsidRPr="00BB7A72">
        <w:rPr>
          <w:sz w:val="24"/>
          <w:szCs w:val="24"/>
        </w:rPr>
        <w:t>.</w:t>
      </w:r>
      <w:r w:rsidRPr="00BB7A72">
        <w:rPr>
          <w:sz w:val="24"/>
          <w:szCs w:val="24"/>
          <w:lang w:val="en-US"/>
        </w:rPr>
        <w:t>ua</w:t>
      </w:r>
      <w:r w:rsidRPr="00BB7A72">
        <w:rPr>
          <w:sz w:val="24"/>
          <w:szCs w:val="24"/>
        </w:rPr>
        <w:t>/–Національна бібліотека України ім. В.І.Вернадського</w:t>
      </w:r>
    </w:p>
    <w:p w:rsidR="000728BE" w:rsidRPr="00BB7A72" w:rsidRDefault="000728BE" w:rsidP="000728BE">
      <w:pPr>
        <w:pStyle w:val="a3"/>
        <w:numPr>
          <w:ilvl w:val="0"/>
          <w:numId w:val="27"/>
        </w:numPr>
        <w:spacing w:after="0"/>
        <w:jc w:val="both"/>
        <w:rPr>
          <w:sz w:val="24"/>
          <w:szCs w:val="24"/>
        </w:rPr>
      </w:pPr>
      <w:r w:rsidRPr="00BB7A72">
        <w:rPr>
          <w:sz w:val="24"/>
          <w:szCs w:val="24"/>
          <w:lang w:val="en-US"/>
        </w:rPr>
        <w:t>http</w:t>
      </w:r>
      <w:r w:rsidRPr="00BB7A72">
        <w:rPr>
          <w:sz w:val="24"/>
          <w:szCs w:val="24"/>
        </w:rPr>
        <w:t>://</w:t>
      </w:r>
      <w:r w:rsidRPr="00BB7A72">
        <w:rPr>
          <w:sz w:val="24"/>
          <w:szCs w:val="24"/>
          <w:lang w:val="en-US"/>
        </w:rPr>
        <w:t>www</w:t>
      </w:r>
      <w:r w:rsidRPr="00BB7A72">
        <w:rPr>
          <w:sz w:val="24"/>
          <w:szCs w:val="24"/>
        </w:rPr>
        <w:t>.</w:t>
      </w:r>
      <w:r w:rsidRPr="00BB7A72">
        <w:rPr>
          <w:sz w:val="24"/>
          <w:szCs w:val="24"/>
          <w:lang w:val="en-US"/>
        </w:rPr>
        <w:t>nbuv</w:t>
      </w:r>
      <w:r w:rsidRPr="00BB7A72">
        <w:rPr>
          <w:sz w:val="24"/>
          <w:szCs w:val="24"/>
        </w:rPr>
        <w:t>.</w:t>
      </w:r>
      <w:r w:rsidRPr="00BB7A72">
        <w:rPr>
          <w:sz w:val="24"/>
          <w:szCs w:val="24"/>
          <w:lang w:val="en-US"/>
        </w:rPr>
        <w:t>gov</w:t>
      </w:r>
      <w:r w:rsidRPr="00BB7A72">
        <w:rPr>
          <w:sz w:val="24"/>
          <w:szCs w:val="24"/>
        </w:rPr>
        <w:t>.</w:t>
      </w:r>
      <w:r w:rsidRPr="00BB7A72">
        <w:rPr>
          <w:sz w:val="24"/>
          <w:szCs w:val="24"/>
          <w:lang w:val="en-US"/>
        </w:rPr>
        <w:t>ua</w:t>
      </w:r>
      <w:r w:rsidRPr="00BB7A72">
        <w:rPr>
          <w:sz w:val="24"/>
          <w:szCs w:val="24"/>
        </w:rPr>
        <w:t>/</w:t>
      </w:r>
      <w:r w:rsidRPr="00BB7A72">
        <w:rPr>
          <w:sz w:val="24"/>
          <w:szCs w:val="24"/>
          <w:lang w:val="en-US"/>
        </w:rPr>
        <w:t>portal</w:t>
      </w:r>
      <w:r w:rsidRPr="00BB7A72">
        <w:rPr>
          <w:sz w:val="24"/>
          <w:szCs w:val="24"/>
        </w:rPr>
        <w:t>/</w:t>
      </w:r>
      <w:r w:rsidRPr="00BB7A72">
        <w:rPr>
          <w:sz w:val="24"/>
          <w:szCs w:val="24"/>
          <w:lang w:val="en-US"/>
        </w:rPr>
        <w:t>libukr</w:t>
      </w:r>
      <w:r w:rsidRPr="00BB7A72">
        <w:rPr>
          <w:sz w:val="24"/>
          <w:szCs w:val="24"/>
        </w:rPr>
        <w:t>.</w:t>
      </w:r>
      <w:r w:rsidRPr="00BB7A72">
        <w:rPr>
          <w:sz w:val="24"/>
          <w:szCs w:val="24"/>
          <w:lang w:val="en-US"/>
        </w:rPr>
        <w:t>html</w:t>
      </w:r>
      <w:r w:rsidRPr="00BB7A72">
        <w:rPr>
          <w:sz w:val="24"/>
          <w:szCs w:val="24"/>
        </w:rPr>
        <w:t xml:space="preserve"> – Бібліотеки та науково-інформаційні центри України.</w:t>
      </w:r>
    </w:p>
    <w:p w:rsidR="000728BE" w:rsidRPr="00BB7A72" w:rsidRDefault="000728BE" w:rsidP="000728BE">
      <w:pPr>
        <w:pStyle w:val="a3"/>
        <w:numPr>
          <w:ilvl w:val="0"/>
          <w:numId w:val="27"/>
        </w:numPr>
        <w:spacing w:after="0"/>
        <w:jc w:val="both"/>
        <w:rPr>
          <w:sz w:val="24"/>
          <w:szCs w:val="24"/>
        </w:rPr>
      </w:pPr>
      <w:r w:rsidRPr="00BB7A72">
        <w:rPr>
          <w:sz w:val="24"/>
          <w:szCs w:val="24"/>
          <w:lang w:val="en-US"/>
        </w:rPr>
        <w:t>http</w:t>
      </w:r>
      <w:r w:rsidRPr="00BB7A72">
        <w:rPr>
          <w:sz w:val="24"/>
          <w:szCs w:val="24"/>
        </w:rPr>
        <w:t xml:space="preserve">:// </w:t>
      </w:r>
      <w:r w:rsidRPr="00BB7A72">
        <w:rPr>
          <w:sz w:val="24"/>
          <w:szCs w:val="24"/>
          <w:lang w:val="en-US"/>
        </w:rPr>
        <w:t>www</w:t>
      </w:r>
      <w:r w:rsidRPr="00BB7A72">
        <w:rPr>
          <w:sz w:val="24"/>
          <w:szCs w:val="24"/>
        </w:rPr>
        <w:t xml:space="preserve">. </w:t>
      </w:r>
      <w:proofErr w:type="gramStart"/>
      <w:r w:rsidRPr="00BB7A72">
        <w:rPr>
          <w:sz w:val="24"/>
          <w:szCs w:val="24"/>
          <w:lang w:val="en-US"/>
        </w:rPr>
        <w:t>library</w:t>
      </w:r>
      <w:proofErr w:type="gramEnd"/>
      <w:r w:rsidRPr="00BB7A72">
        <w:rPr>
          <w:sz w:val="24"/>
          <w:szCs w:val="24"/>
        </w:rPr>
        <w:t xml:space="preserve">. </w:t>
      </w:r>
      <w:r w:rsidRPr="00BB7A72">
        <w:rPr>
          <w:sz w:val="24"/>
          <w:szCs w:val="24"/>
          <w:lang w:val="en-US"/>
        </w:rPr>
        <w:t>lviv</w:t>
      </w:r>
      <w:r w:rsidRPr="00BB7A72">
        <w:rPr>
          <w:sz w:val="24"/>
          <w:szCs w:val="24"/>
        </w:rPr>
        <w:t>.</w:t>
      </w:r>
      <w:r w:rsidRPr="00BB7A72">
        <w:rPr>
          <w:sz w:val="24"/>
          <w:szCs w:val="24"/>
          <w:lang w:val="en-US"/>
        </w:rPr>
        <w:t>ua</w:t>
      </w:r>
      <w:r w:rsidRPr="00BB7A72">
        <w:rPr>
          <w:sz w:val="24"/>
          <w:szCs w:val="24"/>
        </w:rPr>
        <w:t xml:space="preserve"> / – Львівська національна наукова бібліотека України ім. В. Стефаника.</w:t>
      </w:r>
    </w:p>
    <w:p w:rsidR="000728BE" w:rsidRPr="00BB7A72" w:rsidRDefault="000728BE" w:rsidP="000728BE">
      <w:pPr>
        <w:pStyle w:val="a3"/>
        <w:numPr>
          <w:ilvl w:val="0"/>
          <w:numId w:val="27"/>
        </w:numPr>
        <w:spacing w:after="0"/>
        <w:jc w:val="both"/>
        <w:rPr>
          <w:sz w:val="24"/>
          <w:szCs w:val="24"/>
        </w:rPr>
      </w:pPr>
      <w:r w:rsidRPr="00BB7A72">
        <w:rPr>
          <w:sz w:val="24"/>
          <w:szCs w:val="24"/>
          <w:lang w:val="en-US"/>
        </w:rPr>
        <w:t>http</w:t>
      </w:r>
      <w:r w:rsidRPr="00BB7A72">
        <w:rPr>
          <w:sz w:val="24"/>
          <w:szCs w:val="24"/>
        </w:rPr>
        <w:t>://</w:t>
      </w:r>
      <w:r w:rsidRPr="00BB7A72">
        <w:rPr>
          <w:sz w:val="24"/>
          <w:szCs w:val="24"/>
          <w:lang w:val="en-US"/>
        </w:rPr>
        <w:t>uk</w:t>
      </w:r>
      <w:r w:rsidRPr="00BB7A72">
        <w:rPr>
          <w:sz w:val="24"/>
          <w:szCs w:val="24"/>
        </w:rPr>
        <w:t>.</w:t>
      </w:r>
      <w:r w:rsidRPr="00BB7A72">
        <w:rPr>
          <w:sz w:val="24"/>
          <w:szCs w:val="24"/>
          <w:lang w:val="en-US"/>
        </w:rPr>
        <w:t>wikipedia</w:t>
      </w:r>
      <w:r w:rsidRPr="00BB7A72">
        <w:rPr>
          <w:sz w:val="24"/>
          <w:szCs w:val="24"/>
        </w:rPr>
        <w:t>.</w:t>
      </w:r>
      <w:r w:rsidRPr="00BB7A72">
        <w:rPr>
          <w:sz w:val="24"/>
          <w:szCs w:val="24"/>
          <w:lang w:val="en-US"/>
        </w:rPr>
        <w:t>org</w:t>
      </w:r>
      <w:r w:rsidRPr="00BB7A72">
        <w:rPr>
          <w:sz w:val="24"/>
          <w:szCs w:val="24"/>
        </w:rPr>
        <w:t xml:space="preserve"> – вільна енциклопедія.</w:t>
      </w:r>
    </w:p>
    <w:p w:rsidR="000728BE" w:rsidRPr="00BB7A72" w:rsidRDefault="000728BE" w:rsidP="000728BE">
      <w:pPr>
        <w:pStyle w:val="a3"/>
        <w:numPr>
          <w:ilvl w:val="0"/>
          <w:numId w:val="27"/>
        </w:numPr>
        <w:spacing w:after="0"/>
        <w:jc w:val="both"/>
        <w:rPr>
          <w:sz w:val="24"/>
          <w:szCs w:val="24"/>
        </w:rPr>
      </w:pPr>
      <w:r w:rsidRPr="00BB7A72">
        <w:rPr>
          <w:sz w:val="24"/>
          <w:szCs w:val="24"/>
          <w:lang w:val="en-US"/>
        </w:rPr>
        <w:t>www</w:t>
      </w:r>
      <w:r w:rsidRPr="00BB7A72">
        <w:rPr>
          <w:sz w:val="24"/>
          <w:szCs w:val="24"/>
        </w:rPr>
        <w:t>.</w:t>
      </w:r>
      <w:r w:rsidRPr="00BB7A72">
        <w:rPr>
          <w:sz w:val="24"/>
          <w:szCs w:val="24"/>
          <w:lang w:val="en-US"/>
        </w:rPr>
        <w:t>minfin</w:t>
      </w:r>
      <w:r w:rsidRPr="00BB7A72">
        <w:rPr>
          <w:sz w:val="24"/>
          <w:szCs w:val="24"/>
        </w:rPr>
        <w:t>.</w:t>
      </w:r>
      <w:r w:rsidRPr="00BB7A72">
        <w:rPr>
          <w:sz w:val="24"/>
          <w:szCs w:val="24"/>
          <w:lang w:val="en-US"/>
        </w:rPr>
        <w:t>gov</w:t>
      </w:r>
      <w:r w:rsidRPr="00BB7A72">
        <w:rPr>
          <w:sz w:val="24"/>
          <w:szCs w:val="24"/>
        </w:rPr>
        <w:t>.</w:t>
      </w:r>
      <w:r w:rsidRPr="00BB7A72">
        <w:rPr>
          <w:sz w:val="24"/>
          <w:szCs w:val="24"/>
          <w:lang w:val="en-US"/>
        </w:rPr>
        <w:t>ua</w:t>
      </w:r>
      <w:r w:rsidRPr="00BB7A72">
        <w:rPr>
          <w:sz w:val="24"/>
          <w:szCs w:val="24"/>
        </w:rPr>
        <w:t xml:space="preserve"> – сайт Міністерства фінансів України.</w:t>
      </w:r>
    </w:p>
    <w:p w:rsidR="000728BE" w:rsidRPr="00BB7A72" w:rsidRDefault="000728BE" w:rsidP="000728BE">
      <w:pPr>
        <w:pStyle w:val="a3"/>
        <w:numPr>
          <w:ilvl w:val="0"/>
          <w:numId w:val="27"/>
        </w:numPr>
        <w:spacing w:after="0"/>
        <w:jc w:val="both"/>
        <w:rPr>
          <w:sz w:val="24"/>
          <w:szCs w:val="24"/>
        </w:rPr>
      </w:pPr>
      <w:r w:rsidRPr="00BB7A72">
        <w:rPr>
          <w:sz w:val="24"/>
          <w:szCs w:val="24"/>
          <w:lang w:val="en-US"/>
        </w:rPr>
        <w:t>www</w:t>
      </w:r>
      <w:r w:rsidRPr="00BB7A72">
        <w:rPr>
          <w:sz w:val="24"/>
          <w:szCs w:val="24"/>
        </w:rPr>
        <w:t>.</w:t>
      </w:r>
      <w:r w:rsidRPr="00BB7A72">
        <w:rPr>
          <w:sz w:val="24"/>
          <w:szCs w:val="24"/>
          <w:lang w:val="en-US"/>
        </w:rPr>
        <w:t>osvita</w:t>
      </w:r>
      <w:r w:rsidRPr="00BB7A72">
        <w:rPr>
          <w:sz w:val="24"/>
          <w:szCs w:val="24"/>
        </w:rPr>
        <w:t>/</w:t>
      </w:r>
      <w:r w:rsidRPr="00BB7A72">
        <w:rPr>
          <w:sz w:val="24"/>
          <w:szCs w:val="24"/>
          <w:lang w:val="en-US"/>
        </w:rPr>
        <w:t>org</w:t>
      </w:r>
      <w:r w:rsidRPr="00BB7A72">
        <w:rPr>
          <w:sz w:val="24"/>
          <w:szCs w:val="24"/>
        </w:rPr>
        <w:t>.</w:t>
      </w:r>
      <w:r w:rsidRPr="00BB7A72">
        <w:rPr>
          <w:sz w:val="24"/>
          <w:szCs w:val="24"/>
          <w:lang w:val="en-US"/>
        </w:rPr>
        <w:t>ua</w:t>
      </w:r>
      <w:r w:rsidRPr="00BB7A72">
        <w:rPr>
          <w:sz w:val="24"/>
          <w:szCs w:val="24"/>
        </w:rPr>
        <w:t xml:space="preserve"> – сайт Міністерства освіти і науки України</w:t>
      </w:r>
    </w:p>
    <w:p w:rsidR="000728BE" w:rsidRPr="00BB7A72" w:rsidRDefault="000728BE" w:rsidP="000728BE">
      <w:pPr>
        <w:pStyle w:val="a3"/>
        <w:numPr>
          <w:ilvl w:val="0"/>
          <w:numId w:val="27"/>
        </w:numPr>
        <w:spacing w:after="0"/>
        <w:jc w:val="both"/>
        <w:rPr>
          <w:sz w:val="24"/>
          <w:szCs w:val="24"/>
        </w:rPr>
      </w:pPr>
      <w:r w:rsidRPr="00BB7A72">
        <w:rPr>
          <w:sz w:val="24"/>
          <w:szCs w:val="24"/>
          <w:lang w:val="en-US"/>
        </w:rPr>
        <w:t>http</w:t>
      </w:r>
      <w:r w:rsidRPr="00BB7A72">
        <w:rPr>
          <w:sz w:val="24"/>
          <w:szCs w:val="24"/>
        </w:rPr>
        <w:t>://</w:t>
      </w:r>
      <w:r w:rsidRPr="00BB7A72">
        <w:rPr>
          <w:sz w:val="24"/>
          <w:szCs w:val="24"/>
          <w:lang w:val="en-US"/>
        </w:rPr>
        <w:t>web</w:t>
      </w:r>
      <w:r w:rsidRPr="00BB7A72">
        <w:rPr>
          <w:sz w:val="24"/>
          <w:szCs w:val="24"/>
        </w:rPr>
        <w:t>/</w:t>
      </w:r>
      <w:r w:rsidRPr="00BB7A72">
        <w:rPr>
          <w:sz w:val="24"/>
          <w:szCs w:val="24"/>
          <w:lang w:val="en-US"/>
        </w:rPr>
        <w:t>worldbank</w:t>
      </w:r>
      <w:r w:rsidRPr="00BB7A72">
        <w:rPr>
          <w:sz w:val="24"/>
          <w:szCs w:val="24"/>
        </w:rPr>
        <w:t>/</w:t>
      </w:r>
      <w:r w:rsidRPr="00BB7A72">
        <w:rPr>
          <w:sz w:val="24"/>
          <w:szCs w:val="24"/>
          <w:lang w:val="en-US"/>
        </w:rPr>
        <w:t>org</w:t>
      </w:r>
      <w:r w:rsidRPr="00BB7A72">
        <w:rPr>
          <w:sz w:val="24"/>
          <w:szCs w:val="24"/>
        </w:rPr>
        <w:t>– сайт Світового банку</w:t>
      </w:r>
    </w:p>
    <w:p w:rsidR="000728BE" w:rsidRDefault="000728BE" w:rsidP="000728BE">
      <w:pPr>
        <w:pStyle w:val="a3"/>
        <w:spacing w:after="0" w:line="360" w:lineRule="auto"/>
        <w:jc w:val="center"/>
        <w:rPr>
          <w:sz w:val="24"/>
          <w:szCs w:val="24"/>
          <w:lang w:val="uk-UA"/>
        </w:rPr>
      </w:pPr>
    </w:p>
    <w:p w:rsidR="000728BE" w:rsidRPr="00EC312F" w:rsidRDefault="000728BE" w:rsidP="000728BE">
      <w:pPr>
        <w:pStyle w:val="a3"/>
        <w:spacing w:line="360" w:lineRule="auto"/>
        <w:jc w:val="center"/>
        <w:rPr>
          <w:sz w:val="24"/>
          <w:szCs w:val="24"/>
          <w:lang w:val="uk-UA"/>
        </w:rPr>
      </w:pPr>
    </w:p>
    <w:p w:rsidR="003B147C" w:rsidRDefault="003B147C" w:rsidP="003B147C">
      <w:pPr>
        <w:pStyle w:val="a3"/>
        <w:spacing w:after="0" w:line="360" w:lineRule="auto"/>
        <w:jc w:val="center"/>
        <w:rPr>
          <w:sz w:val="24"/>
          <w:szCs w:val="24"/>
          <w:lang w:val="uk-UA"/>
        </w:rPr>
      </w:pPr>
    </w:p>
    <w:p w:rsidR="00BB7A72" w:rsidRDefault="00BB7A72" w:rsidP="003B147C">
      <w:pPr>
        <w:pStyle w:val="a3"/>
        <w:spacing w:after="0" w:line="360" w:lineRule="auto"/>
        <w:jc w:val="center"/>
        <w:rPr>
          <w:sz w:val="24"/>
          <w:szCs w:val="24"/>
          <w:lang w:val="uk-UA"/>
        </w:rPr>
      </w:pPr>
    </w:p>
    <w:p w:rsidR="00BB7A72" w:rsidRDefault="00BB7A72" w:rsidP="003B147C">
      <w:pPr>
        <w:pStyle w:val="a3"/>
        <w:spacing w:after="0" w:line="360" w:lineRule="auto"/>
        <w:jc w:val="center"/>
        <w:rPr>
          <w:sz w:val="24"/>
          <w:szCs w:val="24"/>
          <w:lang w:val="uk-UA"/>
        </w:rPr>
      </w:pPr>
    </w:p>
    <w:p w:rsidR="00BB7A72" w:rsidRDefault="00BB7A72" w:rsidP="003B147C">
      <w:pPr>
        <w:pStyle w:val="a3"/>
        <w:spacing w:after="0" w:line="360" w:lineRule="auto"/>
        <w:jc w:val="center"/>
        <w:rPr>
          <w:sz w:val="24"/>
          <w:szCs w:val="24"/>
          <w:lang w:val="uk-UA"/>
        </w:rPr>
      </w:pPr>
    </w:p>
    <w:p w:rsidR="00BB7A72" w:rsidRDefault="00BB7A72" w:rsidP="003B147C">
      <w:pPr>
        <w:pStyle w:val="a3"/>
        <w:spacing w:after="0" w:line="360" w:lineRule="auto"/>
        <w:jc w:val="center"/>
        <w:rPr>
          <w:sz w:val="24"/>
          <w:szCs w:val="24"/>
          <w:lang w:val="uk-UA"/>
        </w:rPr>
      </w:pPr>
    </w:p>
    <w:p w:rsidR="00BB7A72" w:rsidRDefault="00BB7A72" w:rsidP="003B147C">
      <w:pPr>
        <w:pStyle w:val="a3"/>
        <w:spacing w:after="0" w:line="360" w:lineRule="auto"/>
        <w:jc w:val="center"/>
        <w:rPr>
          <w:sz w:val="24"/>
          <w:szCs w:val="24"/>
          <w:lang w:val="uk-UA"/>
        </w:rPr>
      </w:pPr>
    </w:p>
    <w:p w:rsidR="00BB7A72" w:rsidRDefault="00BB7A72" w:rsidP="003B147C">
      <w:pPr>
        <w:pStyle w:val="a3"/>
        <w:spacing w:after="0" w:line="360" w:lineRule="auto"/>
        <w:jc w:val="center"/>
        <w:rPr>
          <w:sz w:val="24"/>
          <w:szCs w:val="24"/>
          <w:lang w:val="uk-UA"/>
        </w:rPr>
      </w:pPr>
    </w:p>
    <w:p w:rsidR="006C71C3" w:rsidRDefault="006C71C3" w:rsidP="003B147C">
      <w:pPr>
        <w:pStyle w:val="a3"/>
        <w:spacing w:after="0" w:line="360" w:lineRule="auto"/>
        <w:jc w:val="center"/>
        <w:rPr>
          <w:sz w:val="24"/>
          <w:szCs w:val="24"/>
          <w:lang w:val="uk-UA"/>
        </w:rPr>
      </w:pPr>
    </w:p>
    <w:p w:rsidR="006C71C3" w:rsidRDefault="006C71C3" w:rsidP="003B147C">
      <w:pPr>
        <w:pStyle w:val="a3"/>
        <w:spacing w:after="0" w:line="360" w:lineRule="auto"/>
        <w:jc w:val="center"/>
        <w:rPr>
          <w:sz w:val="24"/>
          <w:szCs w:val="24"/>
          <w:lang w:val="uk-UA"/>
        </w:rPr>
      </w:pPr>
    </w:p>
    <w:p w:rsidR="00BB7A72" w:rsidRDefault="00BB7A72" w:rsidP="003B147C">
      <w:pPr>
        <w:pStyle w:val="a3"/>
        <w:spacing w:after="0" w:line="360" w:lineRule="auto"/>
        <w:jc w:val="center"/>
        <w:rPr>
          <w:sz w:val="24"/>
          <w:szCs w:val="24"/>
          <w:lang w:val="uk-UA"/>
        </w:rPr>
      </w:pPr>
    </w:p>
    <w:p w:rsidR="00BB7A72" w:rsidRDefault="00BB7A72" w:rsidP="003B147C">
      <w:pPr>
        <w:pStyle w:val="a3"/>
        <w:spacing w:after="0" w:line="360" w:lineRule="auto"/>
        <w:jc w:val="center"/>
        <w:rPr>
          <w:sz w:val="24"/>
          <w:szCs w:val="24"/>
          <w:lang w:val="uk-UA"/>
        </w:rPr>
      </w:pPr>
    </w:p>
    <w:p w:rsidR="00A30CD2" w:rsidRPr="007264F9" w:rsidRDefault="00EE4696" w:rsidP="007264F9">
      <w:pPr>
        <w:pStyle w:val="a3"/>
        <w:spacing w:after="0"/>
        <w:ind w:left="284"/>
        <w:jc w:val="center"/>
        <w:rPr>
          <w:b/>
          <w:sz w:val="24"/>
          <w:szCs w:val="24"/>
        </w:rPr>
      </w:pPr>
      <w:r>
        <w:rPr>
          <w:b/>
          <w:sz w:val="24"/>
          <w:szCs w:val="24"/>
          <w:lang w:val="uk-UA"/>
        </w:rPr>
        <w:lastRenderedPageBreak/>
        <w:t xml:space="preserve">РОЗДІЛ </w:t>
      </w:r>
      <w:r w:rsidR="00A30CD2" w:rsidRPr="007264F9">
        <w:rPr>
          <w:b/>
          <w:sz w:val="24"/>
          <w:szCs w:val="24"/>
        </w:rPr>
        <w:t>6. ГРАФІК РОЗПОДІЛУ НАВЧАЛЬНОГО ЧАСУ ЗА ОСВІТНЬОЮ ПРОГРАМОЮ ТА ВИДАМИ НАВЧАЛЬНОЇ РОБОТИ</w:t>
      </w:r>
    </w:p>
    <w:tbl>
      <w:tblPr>
        <w:tblW w:w="9267" w:type="dxa"/>
        <w:tblInd w:w="108" w:type="dxa"/>
        <w:tblLayout w:type="fixed"/>
        <w:tblLook w:val="0000" w:firstRow="0" w:lastRow="0" w:firstColumn="0" w:lastColumn="0" w:noHBand="0" w:noVBand="0"/>
      </w:tblPr>
      <w:tblGrid>
        <w:gridCol w:w="1260"/>
        <w:gridCol w:w="141"/>
        <w:gridCol w:w="2826"/>
        <w:gridCol w:w="709"/>
        <w:gridCol w:w="911"/>
        <w:gridCol w:w="1080"/>
        <w:gridCol w:w="586"/>
        <w:gridCol w:w="567"/>
        <w:gridCol w:w="567"/>
        <w:gridCol w:w="620"/>
      </w:tblGrid>
      <w:tr w:rsidR="00A30CD2" w:rsidRPr="005205A4" w:rsidTr="00A30CD2">
        <w:tc>
          <w:tcPr>
            <w:tcW w:w="1401" w:type="dxa"/>
            <w:gridSpan w:val="2"/>
            <w:vMerge w:val="restart"/>
            <w:tcBorders>
              <w:top w:val="single" w:sz="18" w:space="0" w:color="auto"/>
              <w:left w:val="single" w:sz="18" w:space="0" w:color="auto"/>
              <w:right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 розділу,</w:t>
            </w:r>
          </w:p>
          <w:p w:rsidR="00A30CD2" w:rsidRPr="005205A4" w:rsidRDefault="00A30CD2" w:rsidP="00A30CD2">
            <w:pPr>
              <w:jc w:val="center"/>
              <w:rPr>
                <w:b/>
                <w:sz w:val="22"/>
                <w:szCs w:val="22"/>
                <w:lang w:val="uk-UA"/>
              </w:rPr>
            </w:pPr>
            <w:r w:rsidRPr="005205A4">
              <w:rPr>
                <w:b/>
                <w:sz w:val="22"/>
                <w:szCs w:val="22"/>
                <w:lang w:val="uk-UA"/>
              </w:rPr>
              <w:t>теми (змістові модулі)</w:t>
            </w:r>
          </w:p>
        </w:tc>
        <w:tc>
          <w:tcPr>
            <w:tcW w:w="2826" w:type="dxa"/>
            <w:vMerge w:val="restart"/>
            <w:tcBorders>
              <w:top w:val="single" w:sz="18" w:space="0" w:color="auto"/>
              <w:right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 xml:space="preserve">Назва розділу, теми, </w:t>
            </w:r>
          </w:p>
          <w:p w:rsidR="00A30CD2" w:rsidRPr="005205A4" w:rsidRDefault="00A30CD2" w:rsidP="00A30CD2">
            <w:pPr>
              <w:jc w:val="center"/>
              <w:rPr>
                <w:b/>
                <w:sz w:val="22"/>
                <w:szCs w:val="22"/>
                <w:lang w:val="uk-UA"/>
              </w:rPr>
            </w:pPr>
            <w:r w:rsidRPr="005205A4">
              <w:rPr>
                <w:b/>
                <w:sz w:val="22"/>
                <w:szCs w:val="22"/>
                <w:lang w:val="uk-UA"/>
              </w:rPr>
              <w:t>змістового модуля</w:t>
            </w:r>
          </w:p>
        </w:tc>
        <w:tc>
          <w:tcPr>
            <w:tcW w:w="2700" w:type="dxa"/>
            <w:gridSpan w:val="3"/>
            <w:tcBorders>
              <w:top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Кількість годин за  ОПП</w:t>
            </w:r>
          </w:p>
        </w:tc>
        <w:tc>
          <w:tcPr>
            <w:tcW w:w="2340" w:type="dxa"/>
            <w:gridSpan w:val="4"/>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Розподіл аудиторних годин</w:t>
            </w:r>
          </w:p>
        </w:tc>
      </w:tr>
      <w:tr w:rsidR="00A30CD2" w:rsidRPr="005205A4" w:rsidTr="00A30CD2">
        <w:trPr>
          <w:trHeight w:val="224"/>
        </w:trPr>
        <w:tc>
          <w:tcPr>
            <w:tcW w:w="1401" w:type="dxa"/>
            <w:gridSpan w:val="2"/>
            <w:vMerge/>
            <w:tcBorders>
              <w:left w:val="single" w:sz="18" w:space="0" w:color="auto"/>
              <w:right w:val="single" w:sz="18" w:space="0" w:color="auto"/>
            </w:tcBorders>
            <w:vAlign w:val="center"/>
          </w:tcPr>
          <w:p w:rsidR="00A30CD2" w:rsidRPr="005205A4" w:rsidRDefault="00A30CD2" w:rsidP="00A30CD2">
            <w:pPr>
              <w:jc w:val="center"/>
              <w:rPr>
                <w:b/>
                <w:sz w:val="22"/>
                <w:szCs w:val="22"/>
                <w:lang w:val="uk-UA"/>
              </w:rPr>
            </w:pPr>
          </w:p>
        </w:tc>
        <w:tc>
          <w:tcPr>
            <w:tcW w:w="2826" w:type="dxa"/>
            <w:vMerge/>
            <w:tcBorders>
              <w:right w:val="single" w:sz="18" w:space="0" w:color="auto"/>
            </w:tcBorders>
            <w:vAlign w:val="center"/>
          </w:tcPr>
          <w:p w:rsidR="00A30CD2" w:rsidRPr="005205A4" w:rsidRDefault="00A30CD2" w:rsidP="00A30CD2">
            <w:pPr>
              <w:rPr>
                <w:b/>
                <w:sz w:val="22"/>
                <w:szCs w:val="22"/>
                <w:lang w:val="uk-UA"/>
              </w:rPr>
            </w:pPr>
          </w:p>
        </w:tc>
        <w:tc>
          <w:tcPr>
            <w:tcW w:w="709" w:type="dxa"/>
            <w:vMerge w:val="restart"/>
            <w:tcBorders>
              <w:top w:val="single" w:sz="18" w:space="0" w:color="auto"/>
              <w:right w:val="single" w:sz="18" w:space="0" w:color="auto"/>
            </w:tcBorders>
            <w:textDirection w:val="btLr"/>
            <w:vAlign w:val="center"/>
          </w:tcPr>
          <w:p w:rsidR="00A30CD2" w:rsidRPr="005205A4" w:rsidRDefault="00A30CD2" w:rsidP="00A30CD2">
            <w:pPr>
              <w:ind w:left="113" w:right="113"/>
              <w:jc w:val="center"/>
              <w:rPr>
                <w:b/>
                <w:sz w:val="22"/>
                <w:szCs w:val="22"/>
                <w:lang w:val="uk-UA"/>
              </w:rPr>
            </w:pPr>
            <w:r w:rsidRPr="005205A4">
              <w:rPr>
                <w:b/>
                <w:sz w:val="22"/>
                <w:szCs w:val="22"/>
                <w:lang w:val="uk-UA"/>
              </w:rPr>
              <w:t>Всього</w:t>
            </w:r>
          </w:p>
        </w:tc>
        <w:tc>
          <w:tcPr>
            <w:tcW w:w="1991" w:type="dxa"/>
            <w:gridSpan w:val="2"/>
            <w:tcBorders>
              <w:top w:val="single" w:sz="18" w:space="0" w:color="auto"/>
              <w:left w:val="single" w:sz="18" w:space="0" w:color="auto"/>
              <w:bottom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у тому числі</w:t>
            </w:r>
          </w:p>
        </w:tc>
        <w:tc>
          <w:tcPr>
            <w:tcW w:w="586" w:type="dxa"/>
            <w:vMerge w:val="restart"/>
            <w:tcBorders>
              <w:top w:val="single" w:sz="18" w:space="0" w:color="auto"/>
              <w:left w:val="single" w:sz="18" w:space="0" w:color="auto"/>
              <w:right w:val="single" w:sz="18" w:space="0" w:color="auto"/>
            </w:tcBorders>
            <w:textDirection w:val="btLr"/>
            <w:vAlign w:val="center"/>
          </w:tcPr>
          <w:p w:rsidR="00A30CD2" w:rsidRPr="005205A4" w:rsidRDefault="00A30CD2" w:rsidP="00A30CD2">
            <w:pPr>
              <w:ind w:left="113" w:right="113"/>
              <w:jc w:val="center"/>
              <w:rPr>
                <w:b/>
                <w:sz w:val="22"/>
                <w:szCs w:val="22"/>
                <w:lang w:val="uk-UA"/>
              </w:rPr>
            </w:pPr>
            <w:r w:rsidRPr="005205A4">
              <w:rPr>
                <w:b/>
                <w:sz w:val="22"/>
                <w:szCs w:val="22"/>
                <w:lang w:val="uk-UA"/>
              </w:rPr>
              <w:t>лекції</w:t>
            </w:r>
          </w:p>
        </w:tc>
        <w:tc>
          <w:tcPr>
            <w:tcW w:w="567" w:type="dxa"/>
            <w:vMerge w:val="restart"/>
            <w:tcBorders>
              <w:top w:val="single" w:sz="18" w:space="0" w:color="auto"/>
              <w:left w:val="single" w:sz="18" w:space="0" w:color="auto"/>
              <w:right w:val="single" w:sz="18" w:space="0" w:color="auto"/>
            </w:tcBorders>
            <w:textDirection w:val="btLr"/>
            <w:vAlign w:val="center"/>
          </w:tcPr>
          <w:p w:rsidR="00A30CD2" w:rsidRPr="005205A4" w:rsidRDefault="00A30CD2" w:rsidP="00A30CD2">
            <w:pPr>
              <w:ind w:left="113" w:right="113"/>
              <w:jc w:val="center"/>
              <w:rPr>
                <w:b/>
                <w:sz w:val="22"/>
                <w:szCs w:val="22"/>
                <w:lang w:val="uk-UA"/>
              </w:rPr>
            </w:pPr>
            <w:r>
              <w:rPr>
                <w:b/>
                <w:sz w:val="22"/>
                <w:szCs w:val="22"/>
                <w:lang w:val="uk-UA"/>
              </w:rPr>
              <w:t>Семінари</w:t>
            </w:r>
          </w:p>
        </w:tc>
        <w:tc>
          <w:tcPr>
            <w:tcW w:w="567" w:type="dxa"/>
            <w:vMerge w:val="restart"/>
            <w:tcBorders>
              <w:top w:val="single" w:sz="18" w:space="0" w:color="auto"/>
              <w:left w:val="single" w:sz="18" w:space="0" w:color="auto"/>
              <w:right w:val="single" w:sz="18" w:space="0" w:color="auto"/>
            </w:tcBorders>
            <w:textDirection w:val="btLr"/>
            <w:vAlign w:val="center"/>
          </w:tcPr>
          <w:p w:rsidR="002747E0" w:rsidRDefault="00A30CD2" w:rsidP="00A30CD2">
            <w:pPr>
              <w:ind w:left="113" w:right="113"/>
              <w:jc w:val="center"/>
              <w:rPr>
                <w:b/>
                <w:sz w:val="22"/>
                <w:szCs w:val="22"/>
                <w:lang w:val="en-US"/>
              </w:rPr>
            </w:pPr>
            <w:r>
              <w:rPr>
                <w:b/>
                <w:sz w:val="22"/>
                <w:szCs w:val="22"/>
                <w:lang w:val="uk-UA"/>
              </w:rPr>
              <w:t>Практич</w:t>
            </w:r>
          </w:p>
          <w:p w:rsidR="00A30CD2" w:rsidRPr="005205A4" w:rsidRDefault="00A30CD2" w:rsidP="00A30CD2">
            <w:pPr>
              <w:ind w:left="113" w:right="113"/>
              <w:jc w:val="center"/>
              <w:rPr>
                <w:b/>
                <w:sz w:val="22"/>
                <w:szCs w:val="22"/>
                <w:lang w:val="uk-UA"/>
              </w:rPr>
            </w:pPr>
            <w:r>
              <w:rPr>
                <w:b/>
                <w:sz w:val="22"/>
                <w:szCs w:val="22"/>
                <w:lang w:val="uk-UA"/>
              </w:rPr>
              <w:t>ні</w:t>
            </w:r>
          </w:p>
        </w:tc>
        <w:tc>
          <w:tcPr>
            <w:tcW w:w="620" w:type="dxa"/>
            <w:vMerge w:val="restart"/>
            <w:tcBorders>
              <w:top w:val="single" w:sz="18" w:space="0" w:color="auto"/>
              <w:left w:val="single" w:sz="18" w:space="0" w:color="auto"/>
              <w:right w:val="single" w:sz="18" w:space="0" w:color="auto"/>
            </w:tcBorders>
            <w:textDirection w:val="btLr"/>
            <w:vAlign w:val="center"/>
          </w:tcPr>
          <w:p w:rsidR="00A30CD2" w:rsidRPr="005205A4" w:rsidRDefault="00A30CD2" w:rsidP="00A30CD2">
            <w:pPr>
              <w:ind w:left="113" w:right="113"/>
              <w:jc w:val="center"/>
              <w:rPr>
                <w:b/>
                <w:sz w:val="22"/>
                <w:szCs w:val="22"/>
                <w:lang w:val="uk-UA"/>
              </w:rPr>
            </w:pPr>
            <w:r>
              <w:rPr>
                <w:b/>
                <w:sz w:val="22"/>
                <w:szCs w:val="22"/>
                <w:lang w:val="uk-UA"/>
              </w:rPr>
              <w:t>Контрольна робота</w:t>
            </w:r>
          </w:p>
        </w:tc>
      </w:tr>
      <w:tr w:rsidR="00A30CD2" w:rsidRPr="005205A4" w:rsidTr="002747E0">
        <w:trPr>
          <w:cantSplit/>
          <w:trHeight w:val="969"/>
        </w:trPr>
        <w:tc>
          <w:tcPr>
            <w:tcW w:w="1401" w:type="dxa"/>
            <w:gridSpan w:val="2"/>
            <w:vMerge/>
            <w:tcBorders>
              <w:left w:val="single" w:sz="18" w:space="0" w:color="auto"/>
              <w:bottom w:val="single" w:sz="18" w:space="0" w:color="auto"/>
              <w:right w:val="single" w:sz="18" w:space="0" w:color="auto"/>
            </w:tcBorders>
            <w:vAlign w:val="center"/>
          </w:tcPr>
          <w:p w:rsidR="00A30CD2" w:rsidRPr="005205A4" w:rsidRDefault="00A30CD2" w:rsidP="00A30CD2">
            <w:pPr>
              <w:rPr>
                <w:b/>
                <w:sz w:val="22"/>
                <w:szCs w:val="22"/>
                <w:lang w:val="uk-UA"/>
              </w:rPr>
            </w:pPr>
          </w:p>
        </w:tc>
        <w:tc>
          <w:tcPr>
            <w:tcW w:w="2826" w:type="dxa"/>
            <w:vMerge/>
            <w:tcBorders>
              <w:bottom w:val="single" w:sz="18" w:space="0" w:color="auto"/>
              <w:right w:val="single" w:sz="18" w:space="0" w:color="auto"/>
            </w:tcBorders>
            <w:vAlign w:val="center"/>
          </w:tcPr>
          <w:p w:rsidR="00A30CD2" w:rsidRPr="005205A4" w:rsidRDefault="00A30CD2" w:rsidP="00A30CD2">
            <w:pPr>
              <w:rPr>
                <w:b/>
                <w:sz w:val="22"/>
                <w:szCs w:val="22"/>
                <w:lang w:val="uk-UA"/>
              </w:rPr>
            </w:pPr>
          </w:p>
        </w:tc>
        <w:tc>
          <w:tcPr>
            <w:tcW w:w="709" w:type="dxa"/>
            <w:vMerge/>
            <w:tcBorders>
              <w:bottom w:val="single" w:sz="18" w:space="0" w:color="auto"/>
              <w:right w:val="single" w:sz="18" w:space="0" w:color="auto"/>
            </w:tcBorders>
            <w:vAlign w:val="center"/>
          </w:tcPr>
          <w:p w:rsidR="00A30CD2" w:rsidRPr="005205A4" w:rsidRDefault="00A30CD2" w:rsidP="00A30CD2">
            <w:pPr>
              <w:rPr>
                <w:b/>
                <w:sz w:val="22"/>
                <w:szCs w:val="22"/>
                <w:lang w:val="uk-UA"/>
              </w:rPr>
            </w:pPr>
          </w:p>
        </w:tc>
        <w:tc>
          <w:tcPr>
            <w:tcW w:w="911" w:type="dxa"/>
            <w:tcBorders>
              <w:top w:val="single" w:sz="18" w:space="0" w:color="auto"/>
              <w:left w:val="single" w:sz="18" w:space="0" w:color="auto"/>
              <w:bottom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СРС/</w:t>
            </w:r>
          </w:p>
          <w:p w:rsidR="00A30CD2" w:rsidRPr="005205A4" w:rsidRDefault="00A30CD2" w:rsidP="00783C26">
            <w:pPr>
              <w:jc w:val="center"/>
              <w:rPr>
                <w:b/>
                <w:sz w:val="22"/>
                <w:szCs w:val="22"/>
                <w:lang w:val="uk-UA"/>
              </w:rPr>
            </w:pPr>
            <w:r w:rsidRPr="005205A4">
              <w:rPr>
                <w:b/>
                <w:sz w:val="22"/>
                <w:szCs w:val="22"/>
                <w:lang w:val="uk-UA"/>
              </w:rPr>
              <w:t>І</w:t>
            </w:r>
            <w:r w:rsidR="00783C26">
              <w:rPr>
                <w:b/>
                <w:sz w:val="22"/>
                <w:szCs w:val="22"/>
                <w:lang w:val="uk-UA"/>
              </w:rPr>
              <w:t>РС</w:t>
            </w:r>
          </w:p>
        </w:tc>
        <w:tc>
          <w:tcPr>
            <w:tcW w:w="1080" w:type="dxa"/>
            <w:tcBorders>
              <w:left w:val="single" w:sz="18" w:space="0" w:color="auto"/>
              <w:bottom w:val="single" w:sz="18" w:space="0" w:color="auto"/>
              <w:right w:val="single" w:sz="18" w:space="0" w:color="auto"/>
            </w:tcBorders>
            <w:textDirection w:val="btLr"/>
            <w:vAlign w:val="center"/>
          </w:tcPr>
          <w:p w:rsidR="00A30CD2" w:rsidRPr="00236F5B" w:rsidRDefault="00A30CD2" w:rsidP="00A30CD2">
            <w:pPr>
              <w:ind w:left="113" w:right="113"/>
              <w:jc w:val="center"/>
              <w:rPr>
                <w:b/>
                <w:lang w:val="uk-UA"/>
              </w:rPr>
            </w:pPr>
            <w:r w:rsidRPr="00236F5B">
              <w:rPr>
                <w:b/>
                <w:lang w:val="uk-UA"/>
              </w:rPr>
              <w:t>Аудиторні</w:t>
            </w:r>
          </w:p>
        </w:tc>
        <w:tc>
          <w:tcPr>
            <w:tcW w:w="586" w:type="dxa"/>
            <w:vMerge/>
            <w:tcBorders>
              <w:left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p>
        </w:tc>
        <w:tc>
          <w:tcPr>
            <w:tcW w:w="567" w:type="dxa"/>
            <w:vMerge/>
            <w:tcBorders>
              <w:left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p>
        </w:tc>
        <w:tc>
          <w:tcPr>
            <w:tcW w:w="567" w:type="dxa"/>
            <w:vMerge/>
            <w:tcBorders>
              <w:left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p>
        </w:tc>
        <w:tc>
          <w:tcPr>
            <w:tcW w:w="620" w:type="dxa"/>
            <w:vMerge/>
            <w:tcBorders>
              <w:left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p>
        </w:tc>
      </w:tr>
      <w:tr w:rsidR="00A30CD2" w:rsidRPr="005205A4" w:rsidTr="00A30CD2">
        <w:tc>
          <w:tcPr>
            <w:tcW w:w="9267" w:type="dxa"/>
            <w:gridSpan w:val="10"/>
            <w:tcBorders>
              <w:top w:val="single" w:sz="18" w:space="0" w:color="auto"/>
              <w:left w:val="single" w:sz="18" w:space="0" w:color="auto"/>
              <w:bottom w:val="single" w:sz="18" w:space="0" w:color="auto"/>
              <w:right w:val="single" w:sz="18" w:space="0" w:color="auto"/>
            </w:tcBorders>
            <w:shd w:val="clear" w:color="auto" w:fill="D9D9D9"/>
          </w:tcPr>
          <w:p w:rsidR="00A30CD2" w:rsidRPr="00C561D8" w:rsidRDefault="00A30CD2" w:rsidP="00A30CD2">
            <w:pPr>
              <w:rPr>
                <w:b/>
                <w:sz w:val="24"/>
                <w:szCs w:val="24"/>
                <w:lang w:val="uk-UA"/>
              </w:rPr>
            </w:pPr>
          </w:p>
        </w:tc>
      </w:tr>
      <w:tr w:rsidR="00A30CD2" w:rsidRPr="005205A4" w:rsidTr="00A30CD2">
        <w:trPr>
          <w:trHeight w:val="350"/>
        </w:trPr>
        <w:tc>
          <w:tcPr>
            <w:tcW w:w="1260" w:type="dxa"/>
            <w:tcBorders>
              <w:top w:val="single" w:sz="18" w:space="0" w:color="auto"/>
              <w:left w:val="single" w:sz="18" w:space="0" w:color="auto"/>
              <w:bottom w:val="single" w:sz="18" w:space="0" w:color="auto"/>
              <w:right w:val="single" w:sz="18" w:space="0" w:color="auto"/>
            </w:tcBorders>
            <w:vAlign w:val="center"/>
          </w:tcPr>
          <w:p w:rsidR="00A30CD2" w:rsidRPr="002505D1" w:rsidRDefault="00A30CD2" w:rsidP="00A30CD2">
            <w:pPr>
              <w:pStyle w:val="11"/>
              <w:tabs>
                <w:tab w:val="clear" w:pos="2070"/>
              </w:tabs>
              <w:outlineLvl w:val="0"/>
              <w:rPr>
                <w:b w:val="0"/>
                <w:sz w:val="24"/>
                <w:szCs w:val="24"/>
                <w:lang w:val="uk-UA"/>
              </w:rPr>
            </w:pPr>
            <w:r w:rsidRPr="002505D1">
              <w:rPr>
                <w:b w:val="0"/>
                <w:sz w:val="24"/>
                <w:szCs w:val="24"/>
                <w:lang w:val="uk-UA"/>
              </w:rPr>
              <w:t>Тема 1</w:t>
            </w:r>
          </w:p>
        </w:tc>
        <w:tc>
          <w:tcPr>
            <w:tcW w:w="2967" w:type="dxa"/>
            <w:gridSpan w:val="2"/>
            <w:tcBorders>
              <w:top w:val="single" w:sz="18" w:space="0" w:color="auto"/>
              <w:left w:val="single" w:sz="18" w:space="0" w:color="auto"/>
              <w:bottom w:val="single" w:sz="18" w:space="0" w:color="auto"/>
              <w:right w:val="single" w:sz="18" w:space="0" w:color="auto"/>
            </w:tcBorders>
          </w:tcPr>
          <w:p w:rsidR="00A30CD2" w:rsidRPr="002505D1" w:rsidRDefault="006154FE" w:rsidP="00A30CD2">
            <w:pPr>
              <w:pStyle w:val="a3"/>
              <w:spacing w:after="0"/>
              <w:ind w:left="0"/>
              <w:rPr>
                <w:sz w:val="24"/>
                <w:szCs w:val="24"/>
              </w:rPr>
            </w:pPr>
            <w:r w:rsidRPr="002505D1">
              <w:rPr>
                <w:sz w:val="24"/>
                <w:szCs w:val="24"/>
              </w:rPr>
              <w:t>Мета, зміст і організація управлінського обліку</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0B298A">
            <w:pPr>
              <w:jc w:val="center"/>
              <w:rPr>
                <w:sz w:val="24"/>
                <w:szCs w:val="24"/>
                <w:lang w:val="uk-UA"/>
              </w:rPr>
            </w:pPr>
            <w:r>
              <w:rPr>
                <w:sz w:val="24"/>
                <w:szCs w:val="24"/>
                <w:lang w:val="uk-UA"/>
              </w:rPr>
              <w:t>1</w:t>
            </w:r>
            <w:r w:rsidR="000B298A">
              <w:rPr>
                <w:sz w:val="24"/>
                <w:szCs w:val="24"/>
                <w:lang w:val="uk-UA"/>
              </w:rPr>
              <w:t>2</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5205A4" w:rsidRDefault="006B2ADB" w:rsidP="00A30CD2">
            <w:pPr>
              <w:jc w:val="center"/>
              <w:rPr>
                <w:sz w:val="24"/>
                <w:szCs w:val="24"/>
                <w:lang w:val="uk-UA"/>
              </w:rPr>
            </w:pPr>
            <w:r>
              <w:rPr>
                <w:sz w:val="24"/>
                <w:szCs w:val="24"/>
                <w:lang w:val="uk-UA"/>
              </w:rPr>
              <w:t>4</w:t>
            </w:r>
            <w:r w:rsidR="007E6626">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6</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en-US"/>
              </w:rPr>
              <w:t>–</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4513A0" w:rsidRDefault="00A30CD2" w:rsidP="00A30CD2">
            <w:pPr>
              <w:jc w:val="center"/>
              <w:rPr>
                <w:sz w:val="24"/>
                <w:szCs w:val="24"/>
                <w:lang w:val="en-US"/>
              </w:rPr>
            </w:pPr>
            <w:r>
              <w:rPr>
                <w:sz w:val="24"/>
                <w:szCs w:val="24"/>
                <w:lang w:val="en-US"/>
              </w:rPr>
              <w:t>–</w:t>
            </w:r>
          </w:p>
        </w:tc>
      </w:tr>
      <w:tr w:rsidR="00A30CD2" w:rsidRPr="005205A4" w:rsidTr="00A30CD2">
        <w:trPr>
          <w:trHeight w:val="384"/>
        </w:trPr>
        <w:tc>
          <w:tcPr>
            <w:tcW w:w="1260" w:type="dxa"/>
            <w:tcBorders>
              <w:top w:val="single" w:sz="18" w:space="0" w:color="auto"/>
              <w:left w:val="single" w:sz="18" w:space="0" w:color="auto"/>
              <w:bottom w:val="single" w:sz="18" w:space="0" w:color="auto"/>
              <w:right w:val="single" w:sz="18" w:space="0" w:color="auto"/>
            </w:tcBorders>
            <w:vAlign w:val="center"/>
          </w:tcPr>
          <w:p w:rsidR="00A30CD2" w:rsidRPr="002505D1" w:rsidRDefault="00A30CD2" w:rsidP="00A30CD2">
            <w:pPr>
              <w:pStyle w:val="11"/>
              <w:tabs>
                <w:tab w:val="clear" w:pos="2070"/>
              </w:tabs>
              <w:outlineLvl w:val="0"/>
              <w:rPr>
                <w:b w:val="0"/>
                <w:sz w:val="24"/>
                <w:szCs w:val="24"/>
                <w:lang w:val="uk-UA"/>
              </w:rPr>
            </w:pPr>
            <w:r w:rsidRPr="002505D1">
              <w:rPr>
                <w:b w:val="0"/>
                <w:sz w:val="24"/>
                <w:szCs w:val="24"/>
                <w:lang w:val="uk-UA"/>
              </w:rPr>
              <w:t>Тема 2</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A30CD2" w:rsidRPr="002505D1" w:rsidRDefault="006154FE" w:rsidP="00A30CD2">
            <w:pPr>
              <w:pStyle w:val="a3"/>
              <w:spacing w:after="0"/>
              <w:ind w:left="0"/>
              <w:rPr>
                <w:sz w:val="24"/>
                <w:szCs w:val="24"/>
              </w:rPr>
            </w:pPr>
            <w:r w:rsidRPr="00A06BD2">
              <w:rPr>
                <w:sz w:val="24"/>
                <w:szCs w:val="24"/>
              </w:rPr>
              <w:t>Класифікація і поведінка витрат</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5205A4" w:rsidRDefault="006F0045" w:rsidP="00A30CD2">
            <w:pPr>
              <w:jc w:val="center"/>
              <w:rPr>
                <w:sz w:val="24"/>
                <w:szCs w:val="24"/>
                <w:lang w:val="uk-UA"/>
              </w:rPr>
            </w:pPr>
            <w:r>
              <w:rPr>
                <w:sz w:val="24"/>
                <w:szCs w:val="24"/>
                <w:lang w:val="uk-UA"/>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5205A4" w:rsidRDefault="006B2ADB" w:rsidP="00A30CD2">
            <w:pPr>
              <w:jc w:val="center"/>
              <w:rPr>
                <w:sz w:val="24"/>
                <w:szCs w:val="24"/>
                <w:lang w:val="uk-UA"/>
              </w:rPr>
            </w:pPr>
            <w:r>
              <w:rPr>
                <w:sz w:val="24"/>
                <w:szCs w:val="24"/>
                <w:lang w:val="uk-UA"/>
              </w:rPr>
              <w:t>3</w:t>
            </w:r>
            <w:r w:rsidR="007E6626">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5205A4" w:rsidRDefault="006F0045" w:rsidP="00A30CD2">
            <w:pPr>
              <w:jc w:val="center"/>
              <w:rPr>
                <w:sz w:val="24"/>
                <w:szCs w:val="24"/>
                <w:lang w:val="uk-UA"/>
              </w:rPr>
            </w:pPr>
            <w:r>
              <w:rPr>
                <w:sz w:val="24"/>
                <w:szCs w:val="24"/>
                <w:lang w:val="uk-UA"/>
              </w:rPr>
              <w:t>8</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5205A4" w:rsidRDefault="00750A66" w:rsidP="00A30CD2">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4513A0" w:rsidRDefault="00A30CD2" w:rsidP="00A30CD2">
            <w:pPr>
              <w:jc w:val="center"/>
              <w:rPr>
                <w:sz w:val="24"/>
                <w:szCs w:val="24"/>
                <w:lang w:val="en-US"/>
              </w:rPr>
            </w:pPr>
            <w:r>
              <w:rPr>
                <w:sz w:val="24"/>
                <w:szCs w:val="24"/>
                <w:lang w:val="en-US"/>
              </w:rPr>
              <w:t>–</w:t>
            </w:r>
          </w:p>
        </w:tc>
      </w:tr>
      <w:tr w:rsidR="00A30CD2" w:rsidRPr="005205A4" w:rsidTr="00A30CD2">
        <w:tc>
          <w:tcPr>
            <w:tcW w:w="126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b/>
                <w:sz w:val="24"/>
                <w:szCs w:val="24"/>
                <w:lang w:val="uk-UA"/>
              </w:rPr>
            </w:pPr>
            <w:r>
              <w:rPr>
                <w:sz w:val="24"/>
                <w:szCs w:val="24"/>
                <w:lang w:val="uk-UA"/>
              </w:rPr>
              <w:t>Тема 3</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A30CD2" w:rsidRPr="006035AD" w:rsidRDefault="00A30CD2" w:rsidP="00A30CD2">
            <w:pPr>
              <w:pStyle w:val="a3"/>
              <w:spacing w:after="0"/>
              <w:ind w:left="0"/>
              <w:rPr>
                <w:sz w:val="24"/>
                <w:szCs w:val="24"/>
              </w:rPr>
            </w:pPr>
            <w:r w:rsidRPr="006035AD">
              <w:rPr>
                <w:sz w:val="24"/>
                <w:szCs w:val="24"/>
                <w:lang w:val="uk-UA"/>
              </w:rPr>
              <w:t xml:space="preserve"> </w:t>
            </w:r>
            <w:r w:rsidR="006154FE" w:rsidRPr="00A06BD2">
              <w:rPr>
                <w:caps/>
                <w:sz w:val="24"/>
                <w:szCs w:val="24"/>
              </w:rPr>
              <w:t>с</w:t>
            </w:r>
            <w:r w:rsidR="006154FE" w:rsidRPr="00A06BD2">
              <w:rPr>
                <w:sz w:val="24"/>
                <w:szCs w:val="24"/>
              </w:rPr>
              <w:t>истема обліку і калькулювання за повними витратами</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5205A4" w:rsidRDefault="00954564" w:rsidP="00A30CD2">
            <w:pPr>
              <w:jc w:val="center"/>
              <w:rPr>
                <w:sz w:val="24"/>
                <w:szCs w:val="24"/>
                <w:lang w:val="uk-UA"/>
              </w:rPr>
            </w:pPr>
            <w:r>
              <w:rPr>
                <w:sz w:val="24"/>
                <w:szCs w:val="24"/>
                <w:lang w:val="uk-UA"/>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5205A4" w:rsidRDefault="006B2ADB" w:rsidP="00A30CD2">
            <w:pPr>
              <w:jc w:val="center"/>
              <w:rPr>
                <w:sz w:val="24"/>
                <w:szCs w:val="24"/>
                <w:lang w:val="uk-UA"/>
              </w:rPr>
            </w:pPr>
            <w:r>
              <w:rPr>
                <w:sz w:val="24"/>
                <w:szCs w:val="24"/>
                <w:lang w:val="uk-UA"/>
              </w:rPr>
              <w:t>3</w:t>
            </w:r>
            <w:r w:rsidR="007E6626">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5205A4" w:rsidRDefault="00954564" w:rsidP="00A30CD2">
            <w:pPr>
              <w:jc w:val="center"/>
              <w:rPr>
                <w:sz w:val="24"/>
                <w:szCs w:val="24"/>
                <w:lang w:val="uk-UA"/>
              </w:rPr>
            </w:pPr>
            <w:r>
              <w:rPr>
                <w:sz w:val="24"/>
                <w:szCs w:val="24"/>
                <w:lang w:val="uk-UA"/>
              </w:rPr>
              <w:t>8</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5205A4" w:rsidRDefault="00954564" w:rsidP="00A30CD2">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6033BA" w:rsidRDefault="006033BA" w:rsidP="00A30CD2">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4513A0" w:rsidRDefault="00A30CD2" w:rsidP="00A30CD2">
            <w:pPr>
              <w:jc w:val="center"/>
              <w:rPr>
                <w:sz w:val="24"/>
                <w:szCs w:val="24"/>
                <w:lang w:val="en-US"/>
              </w:rPr>
            </w:pPr>
            <w:r>
              <w:rPr>
                <w:sz w:val="24"/>
                <w:szCs w:val="24"/>
                <w:lang w:val="en-US"/>
              </w:rPr>
              <w:t>–</w:t>
            </w:r>
          </w:p>
        </w:tc>
      </w:tr>
      <w:tr w:rsidR="00A30CD2" w:rsidRPr="005205A4" w:rsidTr="00A30CD2">
        <w:tc>
          <w:tcPr>
            <w:tcW w:w="126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b/>
                <w:sz w:val="24"/>
                <w:szCs w:val="24"/>
                <w:lang w:val="uk-UA"/>
              </w:rPr>
            </w:pPr>
            <w:r>
              <w:rPr>
                <w:sz w:val="24"/>
                <w:szCs w:val="24"/>
                <w:lang w:val="uk-UA"/>
              </w:rPr>
              <w:t>Тема 4</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A30CD2" w:rsidRPr="006035AD" w:rsidRDefault="006154FE" w:rsidP="00A30CD2">
            <w:pPr>
              <w:pStyle w:val="a3"/>
              <w:spacing w:after="0"/>
              <w:ind w:left="0"/>
              <w:rPr>
                <w:sz w:val="24"/>
                <w:szCs w:val="24"/>
              </w:rPr>
            </w:pPr>
            <w:r w:rsidRPr="00A06BD2">
              <w:rPr>
                <w:caps/>
                <w:sz w:val="24"/>
                <w:szCs w:val="24"/>
              </w:rPr>
              <w:t>с</w:t>
            </w:r>
            <w:r w:rsidRPr="00A06BD2">
              <w:rPr>
                <w:sz w:val="24"/>
                <w:szCs w:val="24"/>
              </w:rPr>
              <w:t>истема обліку і калькулювання за змінними витратами</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5205A4" w:rsidRDefault="00954564" w:rsidP="00A30CD2">
            <w:pPr>
              <w:jc w:val="center"/>
              <w:rPr>
                <w:sz w:val="24"/>
                <w:szCs w:val="24"/>
                <w:lang w:val="uk-UA"/>
              </w:rPr>
            </w:pPr>
            <w:r>
              <w:rPr>
                <w:sz w:val="24"/>
                <w:szCs w:val="24"/>
                <w:lang w:val="uk-UA"/>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5205A4" w:rsidRDefault="006B2ADB" w:rsidP="00A30CD2">
            <w:pPr>
              <w:jc w:val="center"/>
              <w:rPr>
                <w:sz w:val="24"/>
                <w:szCs w:val="24"/>
                <w:lang w:val="uk-UA"/>
              </w:rPr>
            </w:pPr>
            <w:r>
              <w:rPr>
                <w:sz w:val="24"/>
                <w:szCs w:val="24"/>
                <w:lang w:val="uk-UA"/>
              </w:rPr>
              <w:t>4</w:t>
            </w:r>
            <w:r w:rsidR="007E6626">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5205A4" w:rsidRDefault="00954564" w:rsidP="00A30CD2">
            <w:pPr>
              <w:jc w:val="center"/>
              <w:rPr>
                <w:sz w:val="24"/>
                <w:szCs w:val="24"/>
                <w:lang w:val="uk-UA"/>
              </w:rPr>
            </w:pPr>
            <w:r>
              <w:rPr>
                <w:sz w:val="24"/>
                <w:szCs w:val="24"/>
                <w:lang w:val="uk-UA"/>
              </w:rPr>
              <w:t>6</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5205A4" w:rsidRDefault="00954564" w:rsidP="00A30CD2">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4513A0" w:rsidRDefault="00A30CD2" w:rsidP="00A30CD2">
            <w:pPr>
              <w:jc w:val="center"/>
              <w:rPr>
                <w:sz w:val="24"/>
                <w:szCs w:val="24"/>
                <w:lang w:val="en-US"/>
              </w:rPr>
            </w:pPr>
            <w:r>
              <w:rPr>
                <w:sz w:val="24"/>
                <w:szCs w:val="24"/>
                <w:lang w:val="en-US"/>
              </w:rPr>
              <w:t>–</w:t>
            </w:r>
          </w:p>
        </w:tc>
      </w:tr>
      <w:tr w:rsidR="00A30CD2" w:rsidRPr="005205A4" w:rsidTr="00A30CD2">
        <w:tc>
          <w:tcPr>
            <w:tcW w:w="126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b/>
                <w:sz w:val="24"/>
                <w:szCs w:val="24"/>
                <w:lang w:val="uk-UA"/>
              </w:rPr>
            </w:pPr>
            <w:r>
              <w:rPr>
                <w:sz w:val="24"/>
                <w:szCs w:val="24"/>
                <w:lang w:val="uk-UA"/>
              </w:rPr>
              <w:t>Тема 5</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A30CD2" w:rsidRPr="009D55C8" w:rsidRDefault="006154FE" w:rsidP="00A30CD2">
            <w:pPr>
              <w:pStyle w:val="a3"/>
              <w:spacing w:after="0"/>
              <w:ind w:left="0"/>
              <w:rPr>
                <w:sz w:val="24"/>
                <w:szCs w:val="24"/>
                <w:lang w:val="uk-UA"/>
              </w:rPr>
            </w:pPr>
            <w:r w:rsidRPr="00A06BD2">
              <w:rPr>
                <w:sz w:val="24"/>
                <w:szCs w:val="24"/>
              </w:rPr>
              <w:t>Система обліку і калькулювання за</w:t>
            </w:r>
            <w:r w:rsidR="009D55C8">
              <w:rPr>
                <w:sz w:val="24"/>
                <w:szCs w:val="24"/>
              </w:rPr>
              <w:t xml:space="preserve"> нормативними витратами</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rPr>
                <w:sz w:val="24"/>
                <w:szCs w:val="24"/>
                <w:lang w:val="uk-UA"/>
              </w:rPr>
            </w:pPr>
            <w:r>
              <w:rPr>
                <w:sz w:val="24"/>
                <w:szCs w:val="24"/>
                <w:lang w:val="uk-UA"/>
              </w:rPr>
              <w:t xml:space="preserve">  12</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5205A4" w:rsidRDefault="006B2ADB" w:rsidP="00A30CD2">
            <w:pPr>
              <w:jc w:val="center"/>
              <w:rPr>
                <w:sz w:val="24"/>
                <w:szCs w:val="24"/>
                <w:lang w:val="uk-UA"/>
              </w:rPr>
            </w:pPr>
            <w:r>
              <w:rPr>
                <w:sz w:val="24"/>
                <w:szCs w:val="24"/>
                <w:lang w:val="uk-UA"/>
              </w:rPr>
              <w:t>5</w:t>
            </w:r>
            <w:r w:rsidR="007E6626">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6</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4513A0" w:rsidRDefault="00A30CD2" w:rsidP="00A30CD2">
            <w:pPr>
              <w:jc w:val="center"/>
              <w:rPr>
                <w:sz w:val="24"/>
                <w:szCs w:val="24"/>
                <w:lang w:val="en-US"/>
              </w:rPr>
            </w:pPr>
            <w:r>
              <w:rPr>
                <w:sz w:val="24"/>
                <w:szCs w:val="24"/>
                <w:lang w:val="en-US"/>
              </w:rPr>
              <w:t>–</w:t>
            </w:r>
          </w:p>
        </w:tc>
      </w:tr>
      <w:tr w:rsidR="00A30CD2" w:rsidRPr="005205A4" w:rsidTr="00A30CD2">
        <w:tc>
          <w:tcPr>
            <w:tcW w:w="126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b/>
                <w:sz w:val="24"/>
                <w:szCs w:val="24"/>
                <w:lang w:val="uk-UA"/>
              </w:rPr>
            </w:pPr>
            <w:r>
              <w:rPr>
                <w:sz w:val="24"/>
                <w:szCs w:val="24"/>
                <w:lang w:val="uk-UA"/>
              </w:rPr>
              <w:t>Тема 6</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A30CD2" w:rsidRPr="00EF1116" w:rsidRDefault="00566263" w:rsidP="00A30CD2">
            <w:pPr>
              <w:pStyle w:val="a3"/>
              <w:spacing w:after="0"/>
              <w:ind w:left="0"/>
              <w:jc w:val="both"/>
              <w:rPr>
                <w:bCs/>
                <w:sz w:val="24"/>
                <w:szCs w:val="24"/>
                <w:lang w:val="uk-UA"/>
              </w:rPr>
            </w:pPr>
            <w:r w:rsidRPr="00A06BD2">
              <w:rPr>
                <w:sz w:val="24"/>
                <w:szCs w:val="24"/>
              </w:rPr>
              <w:t>Аналіз взаємозв’язку витрат, обсягу діяльності та прибутку</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5205A4" w:rsidRDefault="000B298A" w:rsidP="00A30CD2">
            <w:pPr>
              <w:jc w:val="center"/>
              <w:rPr>
                <w:sz w:val="24"/>
                <w:szCs w:val="24"/>
                <w:lang w:val="uk-UA"/>
              </w:rPr>
            </w:pPr>
            <w:r>
              <w:rPr>
                <w:sz w:val="24"/>
                <w:szCs w:val="24"/>
                <w:lang w:val="uk-UA"/>
              </w:rPr>
              <w:t>16</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5205A4" w:rsidRDefault="004777C4" w:rsidP="00A30CD2">
            <w:pPr>
              <w:jc w:val="center"/>
              <w:rPr>
                <w:sz w:val="24"/>
                <w:szCs w:val="24"/>
                <w:lang w:val="uk-UA"/>
              </w:rPr>
            </w:pPr>
            <w:r>
              <w:rPr>
                <w:sz w:val="24"/>
                <w:szCs w:val="24"/>
                <w:lang w:val="uk-UA"/>
              </w:rPr>
              <w:t>7</w:t>
            </w:r>
            <w:r w:rsidR="007E6626">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8</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4513A0" w:rsidRDefault="00A30CD2" w:rsidP="00A30CD2">
            <w:pPr>
              <w:jc w:val="center"/>
              <w:rPr>
                <w:sz w:val="24"/>
                <w:szCs w:val="24"/>
                <w:lang w:val="en-US"/>
              </w:rPr>
            </w:pPr>
            <w:r>
              <w:rPr>
                <w:sz w:val="24"/>
                <w:szCs w:val="24"/>
                <w:lang w:val="en-US"/>
              </w:rPr>
              <w:t>–</w:t>
            </w:r>
          </w:p>
        </w:tc>
      </w:tr>
      <w:tr w:rsidR="00A30CD2" w:rsidRPr="005205A4" w:rsidTr="00A30CD2">
        <w:trPr>
          <w:trHeight w:val="35"/>
        </w:trPr>
        <w:tc>
          <w:tcPr>
            <w:tcW w:w="126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both"/>
              <w:rPr>
                <w:b/>
                <w:sz w:val="24"/>
                <w:szCs w:val="24"/>
                <w:lang w:val="uk-UA"/>
              </w:rPr>
            </w:pPr>
            <w:r>
              <w:rPr>
                <w:sz w:val="24"/>
                <w:szCs w:val="24"/>
                <w:lang w:val="uk-UA"/>
              </w:rPr>
              <w:t>Тема 7</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A30CD2" w:rsidRPr="005205A4" w:rsidRDefault="00566263" w:rsidP="00A30CD2">
            <w:pPr>
              <w:pStyle w:val="a3"/>
              <w:spacing w:after="0"/>
              <w:ind w:left="0"/>
              <w:rPr>
                <w:b/>
                <w:sz w:val="24"/>
                <w:szCs w:val="24"/>
              </w:rPr>
            </w:pPr>
            <w:r>
              <w:rPr>
                <w:sz w:val="24"/>
                <w:szCs w:val="24"/>
              </w:rPr>
              <w:t>Аналіз релевантної</w:t>
            </w:r>
            <w:r w:rsidRPr="00A06BD2">
              <w:rPr>
                <w:sz w:val="24"/>
                <w:szCs w:val="24"/>
              </w:rPr>
              <w:t xml:space="preserve"> інформації для прийняття управлінських рішень</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5205A4" w:rsidRDefault="000B298A" w:rsidP="00A30CD2">
            <w:pPr>
              <w:jc w:val="center"/>
              <w:rPr>
                <w:sz w:val="24"/>
                <w:szCs w:val="24"/>
                <w:lang w:val="uk-UA"/>
              </w:rPr>
            </w:pPr>
            <w:r>
              <w:rPr>
                <w:sz w:val="24"/>
                <w:szCs w:val="24"/>
                <w:lang w:val="uk-UA"/>
              </w:rPr>
              <w:t>14</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5205A4" w:rsidRDefault="004777C4" w:rsidP="00A30CD2">
            <w:pPr>
              <w:jc w:val="center"/>
              <w:rPr>
                <w:sz w:val="24"/>
                <w:szCs w:val="24"/>
                <w:lang w:val="uk-UA"/>
              </w:rPr>
            </w:pPr>
            <w:r>
              <w:rPr>
                <w:sz w:val="24"/>
                <w:szCs w:val="24"/>
                <w:lang w:val="uk-UA"/>
              </w:rPr>
              <w:t>7</w:t>
            </w:r>
            <w:r w:rsidR="007E6626">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5205A4" w:rsidRDefault="006F0045" w:rsidP="00A30CD2">
            <w:pPr>
              <w:jc w:val="center"/>
              <w:rPr>
                <w:sz w:val="24"/>
                <w:szCs w:val="24"/>
                <w:lang w:val="uk-UA"/>
              </w:rPr>
            </w:pPr>
            <w:r>
              <w:rPr>
                <w:sz w:val="24"/>
                <w:szCs w:val="24"/>
                <w:lang w:val="uk-UA"/>
              </w:rPr>
              <w:t>6</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5205A4" w:rsidRDefault="00ED7AFF" w:rsidP="00A30CD2">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4513A0" w:rsidRDefault="00A30CD2" w:rsidP="00A30CD2">
            <w:pPr>
              <w:jc w:val="center"/>
              <w:rPr>
                <w:sz w:val="24"/>
                <w:szCs w:val="24"/>
                <w:lang w:val="en-US"/>
              </w:rPr>
            </w:pPr>
            <w:r>
              <w:rPr>
                <w:sz w:val="24"/>
                <w:szCs w:val="24"/>
                <w:lang w:val="en-US"/>
              </w:rPr>
              <w:t>–</w:t>
            </w:r>
          </w:p>
        </w:tc>
      </w:tr>
      <w:tr w:rsidR="00A30CD2" w:rsidRPr="005205A4" w:rsidTr="00A30CD2">
        <w:tc>
          <w:tcPr>
            <w:tcW w:w="126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b/>
                <w:sz w:val="24"/>
                <w:szCs w:val="24"/>
                <w:lang w:val="uk-UA"/>
              </w:rPr>
            </w:pPr>
            <w:r>
              <w:rPr>
                <w:sz w:val="24"/>
                <w:szCs w:val="24"/>
                <w:lang w:val="uk-UA"/>
              </w:rPr>
              <w:t>Тема 8</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A30CD2" w:rsidRPr="00E66F35" w:rsidRDefault="00566263" w:rsidP="00A30CD2">
            <w:pPr>
              <w:pStyle w:val="a3"/>
              <w:spacing w:after="0"/>
              <w:ind w:left="0"/>
              <w:rPr>
                <w:sz w:val="24"/>
                <w:szCs w:val="24"/>
              </w:rPr>
            </w:pPr>
            <w:r w:rsidRPr="00A06BD2">
              <w:rPr>
                <w:sz w:val="24"/>
                <w:szCs w:val="24"/>
              </w:rPr>
              <w:t>Бюджетування і контроль</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5205A4" w:rsidRDefault="000B298A" w:rsidP="00A30CD2">
            <w:pPr>
              <w:jc w:val="center"/>
              <w:rPr>
                <w:sz w:val="24"/>
                <w:szCs w:val="24"/>
                <w:lang w:val="uk-UA"/>
              </w:rPr>
            </w:pPr>
            <w:r>
              <w:rPr>
                <w:sz w:val="24"/>
                <w:szCs w:val="24"/>
                <w:lang w:val="uk-UA"/>
              </w:rPr>
              <w:t>18</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5205A4" w:rsidRDefault="006B2ADB" w:rsidP="00A30CD2">
            <w:pPr>
              <w:jc w:val="center"/>
              <w:rPr>
                <w:sz w:val="24"/>
                <w:szCs w:val="24"/>
                <w:lang w:val="uk-UA"/>
              </w:rPr>
            </w:pPr>
            <w:r>
              <w:rPr>
                <w:sz w:val="24"/>
                <w:szCs w:val="24"/>
                <w:lang w:val="uk-UA"/>
              </w:rPr>
              <w:t>6</w:t>
            </w:r>
            <w:r w:rsidR="007E6626">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5205A4" w:rsidRDefault="006F0045" w:rsidP="00A30CD2">
            <w:pPr>
              <w:jc w:val="center"/>
              <w:rPr>
                <w:sz w:val="24"/>
                <w:szCs w:val="24"/>
                <w:lang w:val="uk-UA"/>
              </w:rPr>
            </w:pPr>
            <w:r>
              <w:rPr>
                <w:sz w:val="24"/>
                <w:szCs w:val="24"/>
                <w:lang w:val="uk-UA"/>
              </w:rPr>
              <w:t>10</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5205A4" w:rsidRDefault="00ED7AFF" w:rsidP="00A30CD2">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6033BA" w:rsidRDefault="006033BA" w:rsidP="00A30CD2">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6033BA" w:rsidP="00A30CD2">
            <w:pPr>
              <w:jc w:val="center"/>
              <w:rPr>
                <w:sz w:val="24"/>
                <w:szCs w:val="24"/>
                <w:lang w:val="uk-UA"/>
              </w:rPr>
            </w:pPr>
            <w:r>
              <w:rPr>
                <w:sz w:val="24"/>
                <w:szCs w:val="24"/>
                <w:lang w:val="uk-UA"/>
              </w:rPr>
              <w:t>4</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4513A0" w:rsidRDefault="00A30CD2" w:rsidP="00A30CD2">
            <w:pPr>
              <w:jc w:val="center"/>
              <w:rPr>
                <w:sz w:val="24"/>
                <w:szCs w:val="24"/>
                <w:lang w:val="en-US"/>
              </w:rPr>
            </w:pPr>
            <w:r>
              <w:rPr>
                <w:sz w:val="24"/>
                <w:szCs w:val="24"/>
                <w:lang w:val="en-US"/>
              </w:rPr>
              <w:t>–</w:t>
            </w:r>
          </w:p>
        </w:tc>
      </w:tr>
      <w:tr w:rsidR="00A30CD2" w:rsidRPr="005205A4" w:rsidTr="00A30CD2">
        <w:tc>
          <w:tcPr>
            <w:tcW w:w="126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b/>
                <w:sz w:val="24"/>
                <w:szCs w:val="24"/>
                <w:lang w:val="uk-UA"/>
              </w:rPr>
            </w:pPr>
            <w:r>
              <w:rPr>
                <w:sz w:val="24"/>
                <w:szCs w:val="24"/>
                <w:lang w:val="uk-UA"/>
              </w:rPr>
              <w:t>Тема 9</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A30CD2" w:rsidRPr="005205A4" w:rsidRDefault="00F305EB" w:rsidP="00A30CD2">
            <w:pPr>
              <w:jc w:val="both"/>
              <w:rPr>
                <w:sz w:val="24"/>
                <w:szCs w:val="24"/>
                <w:lang w:val="uk-UA"/>
              </w:rPr>
            </w:pPr>
            <w:r w:rsidRPr="00A06BD2">
              <w:rPr>
                <w:sz w:val="24"/>
                <w:szCs w:val="24"/>
              </w:rPr>
              <w:t>Облік і контроль за центрами відповідальності</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5205A4" w:rsidRDefault="004777C4" w:rsidP="00A30CD2">
            <w:pPr>
              <w:jc w:val="center"/>
              <w:rPr>
                <w:sz w:val="24"/>
                <w:szCs w:val="24"/>
                <w:lang w:val="uk-UA"/>
              </w:rPr>
            </w:pPr>
            <w:r>
              <w:rPr>
                <w:sz w:val="24"/>
                <w:szCs w:val="24"/>
                <w:lang w:val="uk-UA"/>
              </w:rPr>
              <w:t>5</w:t>
            </w:r>
            <w:r w:rsidR="007E6626">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C00EB9" w:rsidRDefault="00C00EB9" w:rsidP="00A30CD2">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934957" w:rsidRDefault="00C00EB9" w:rsidP="00A30CD2">
            <w:pPr>
              <w:jc w:val="center"/>
              <w:rPr>
                <w:sz w:val="24"/>
                <w:szCs w:val="24"/>
                <w:lang w:val="uk-UA"/>
              </w:rPr>
            </w:pPr>
            <w:r>
              <w:rPr>
                <w:sz w:val="24"/>
                <w:szCs w:val="24"/>
                <w:lang w:val="uk-UA"/>
              </w:rPr>
              <w:t>-</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w:t>
            </w:r>
          </w:p>
        </w:tc>
      </w:tr>
      <w:tr w:rsidR="00A30CD2" w:rsidRPr="005205A4" w:rsidTr="00A30CD2">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205A4" w:rsidRDefault="00A30CD2" w:rsidP="00A30CD2">
            <w:pPr>
              <w:jc w:val="center"/>
              <w:rPr>
                <w:b/>
                <w:sz w:val="24"/>
                <w:szCs w:val="24"/>
                <w:lang w:val="uk-UA"/>
              </w:rPr>
            </w:pPr>
            <w:r>
              <w:rPr>
                <w:b/>
                <w:sz w:val="24"/>
                <w:szCs w:val="24"/>
                <w:lang w:val="uk-UA"/>
              </w:rPr>
              <w:t>Контрольна робота</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205A4" w:rsidRDefault="00A30CD2" w:rsidP="00A30CD2">
            <w:pPr>
              <w:jc w:val="center"/>
              <w:rPr>
                <w:b/>
                <w:sz w:val="24"/>
                <w:szCs w:val="24"/>
                <w:lang w:val="uk-UA"/>
              </w:rPr>
            </w:pPr>
            <w:r>
              <w:rPr>
                <w:b/>
                <w:sz w:val="24"/>
                <w:szCs w:val="24"/>
                <w:lang w:val="uk-UA"/>
              </w:rPr>
              <w:t>2</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205A4" w:rsidRDefault="00A30CD2" w:rsidP="00A30CD2">
            <w:pPr>
              <w:jc w:val="center"/>
              <w:rPr>
                <w:b/>
                <w:sz w:val="24"/>
                <w:szCs w:val="24"/>
                <w:lang w:val="uk-UA"/>
              </w:rPr>
            </w:pPr>
            <w:r>
              <w:rPr>
                <w:b/>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A50F10" w:rsidRDefault="00A30CD2" w:rsidP="00A30CD2">
            <w:pPr>
              <w:jc w:val="center"/>
              <w:rPr>
                <w:b/>
                <w:sz w:val="24"/>
                <w:szCs w:val="24"/>
                <w:lang w:val="uk-UA"/>
              </w:rPr>
            </w:pPr>
            <w:r>
              <w:rPr>
                <w:b/>
                <w:sz w:val="24"/>
                <w:szCs w:val="24"/>
                <w:lang w:val="uk-UA"/>
              </w:rPr>
              <w:t>2</w:t>
            </w: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4513A0" w:rsidRDefault="00A30CD2" w:rsidP="00A30CD2">
            <w:pPr>
              <w:jc w:val="center"/>
              <w:rPr>
                <w:b/>
                <w:sz w:val="24"/>
                <w:szCs w:val="24"/>
                <w:lang w:val="en-US"/>
              </w:rPr>
            </w:pPr>
            <w:r>
              <w:rPr>
                <w:b/>
                <w:sz w:val="24"/>
                <w:szCs w:val="24"/>
                <w:lang w:val="en-US"/>
              </w:rPr>
              <w:t>–</w:t>
            </w:r>
          </w:p>
        </w:tc>
        <w:tc>
          <w:tcPr>
            <w:tcW w:w="1134"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4513A0" w:rsidRDefault="00A30CD2" w:rsidP="00A30CD2">
            <w:pPr>
              <w:jc w:val="center"/>
              <w:rPr>
                <w:b/>
                <w:sz w:val="24"/>
                <w:szCs w:val="24"/>
                <w:lang w:val="en-US"/>
              </w:rPr>
            </w:pPr>
            <w:r>
              <w:rPr>
                <w:b/>
                <w:sz w:val="24"/>
                <w:szCs w:val="24"/>
                <w:lang w:val="en-US"/>
              </w:rPr>
              <w:t>–</w:t>
            </w:r>
          </w:p>
        </w:tc>
        <w:tc>
          <w:tcPr>
            <w:tcW w:w="620"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003F1" w:rsidRDefault="00A30CD2" w:rsidP="00A30CD2">
            <w:pPr>
              <w:jc w:val="center"/>
              <w:rPr>
                <w:b/>
                <w:sz w:val="24"/>
                <w:szCs w:val="24"/>
                <w:lang w:val="uk-UA"/>
              </w:rPr>
            </w:pPr>
            <w:r>
              <w:rPr>
                <w:b/>
                <w:sz w:val="24"/>
                <w:szCs w:val="24"/>
                <w:lang w:val="uk-UA"/>
              </w:rPr>
              <w:t>2</w:t>
            </w:r>
          </w:p>
        </w:tc>
      </w:tr>
      <w:tr w:rsidR="003B399A" w:rsidRPr="005205A4" w:rsidTr="00A30CD2">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3B399A" w:rsidRDefault="003B399A" w:rsidP="00A30CD2">
            <w:pPr>
              <w:jc w:val="center"/>
              <w:rPr>
                <w:b/>
                <w:sz w:val="24"/>
                <w:szCs w:val="24"/>
                <w:lang w:val="uk-UA"/>
              </w:rPr>
            </w:pPr>
            <w:r>
              <w:rPr>
                <w:b/>
                <w:sz w:val="24"/>
                <w:szCs w:val="24"/>
                <w:lang w:val="uk-UA"/>
              </w:rPr>
              <w:t>Індивідуальна робота студента (ІРС)</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3B399A" w:rsidRDefault="003B399A" w:rsidP="00A30CD2">
            <w:pPr>
              <w:jc w:val="center"/>
              <w:rPr>
                <w:b/>
                <w:sz w:val="24"/>
                <w:szCs w:val="24"/>
                <w:lang w:val="uk-UA"/>
              </w:rPr>
            </w:pP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3B399A" w:rsidRDefault="007E6626" w:rsidP="00A30CD2">
            <w:pPr>
              <w:jc w:val="center"/>
              <w:rPr>
                <w:b/>
                <w:sz w:val="24"/>
                <w:szCs w:val="24"/>
                <w:lang w:val="uk-UA"/>
              </w:rPr>
            </w:pPr>
            <w:r>
              <w:rPr>
                <w:b/>
                <w:sz w:val="24"/>
                <w:szCs w:val="24"/>
                <w:lang w:val="uk-UA"/>
              </w:rPr>
              <w:t>-/12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3B399A" w:rsidRDefault="003B399A" w:rsidP="00A30CD2">
            <w:pPr>
              <w:jc w:val="center"/>
              <w:rPr>
                <w:b/>
                <w:sz w:val="24"/>
                <w:szCs w:val="24"/>
                <w:lang w:val="uk-UA"/>
              </w:rPr>
            </w:pP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3B399A" w:rsidRDefault="003B399A" w:rsidP="00A30CD2">
            <w:pPr>
              <w:jc w:val="center"/>
              <w:rPr>
                <w:b/>
                <w:sz w:val="24"/>
                <w:szCs w:val="24"/>
                <w:lang w:val="en-US"/>
              </w:rPr>
            </w:pPr>
          </w:p>
        </w:tc>
        <w:tc>
          <w:tcPr>
            <w:tcW w:w="1134"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3B399A" w:rsidRDefault="003B399A" w:rsidP="00A30CD2">
            <w:pPr>
              <w:jc w:val="center"/>
              <w:rPr>
                <w:b/>
                <w:sz w:val="24"/>
                <w:szCs w:val="24"/>
                <w:lang w:val="en-US"/>
              </w:rPr>
            </w:pPr>
          </w:p>
        </w:tc>
        <w:tc>
          <w:tcPr>
            <w:tcW w:w="620" w:type="dxa"/>
            <w:tcBorders>
              <w:top w:val="single" w:sz="18" w:space="0" w:color="auto"/>
              <w:left w:val="single" w:sz="18" w:space="0" w:color="auto"/>
              <w:bottom w:val="single" w:sz="18" w:space="0" w:color="auto"/>
              <w:right w:val="single" w:sz="18" w:space="0" w:color="auto"/>
            </w:tcBorders>
            <w:shd w:val="clear" w:color="auto" w:fill="E0E0E0"/>
            <w:vAlign w:val="center"/>
          </w:tcPr>
          <w:p w:rsidR="003B399A" w:rsidRDefault="003B399A" w:rsidP="00A30CD2">
            <w:pPr>
              <w:jc w:val="center"/>
              <w:rPr>
                <w:b/>
                <w:sz w:val="24"/>
                <w:szCs w:val="24"/>
                <w:lang w:val="uk-UA"/>
              </w:rPr>
            </w:pPr>
          </w:p>
        </w:tc>
      </w:tr>
      <w:tr w:rsidR="00A30CD2" w:rsidRPr="005205A4" w:rsidTr="00A30CD2">
        <w:trPr>
          <w:trHeight w:val="270"/>
        </w:trPr>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205A4" w:rsidRDefault="00A30CD2" w:rsidP="00A30CD2">
            <w:pPr>
              <w:jc w:val="center"/>
              <w:rPr>
                <w:b/>
                <w:sz w:val="24"/>
                <w:szCs w:val="24"/>
                <w:lang w:val="uk-UA"/>
              </w:rPr>
            </w:pPr>
            <w:r w:rsidRPr="005205A4">
              <w:rPr>
                <w:b/>
                <w:sz w:val="24"/>
                <w:szCs w:val="24"/>
                <w:lang w:val="uk-UA"/>
              </w:rPr>
              <w:t>Разом годин</w:t>
            </w:r>
          </w:p>
          <w:p w:rsidR="00A30CD2" w:rsidRPr="005205A4" w:rsidRDefault="00A30CD2" w:rsidP="00A30CD2">
            <w:pPr>
              <w:jc w:val="center"/>
              <w:rPr>
                <w:b/>
                <w:sz w:val="24"/>
                <w:szCs w:val="24"/>
                <w:lang w:val="uk-UA"/>
              </w:rPr>
            </w:pP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205A4" w:rsidRDefault="00A30CD2" w:rsidP="00A30CD2">
            <w:pPr>
              <w:jc w:val="center"/>
              <w:rPr>
                <w:b/>
                <w:sz w:val="24"/>
                <w:szCs w:val="24"/>
                <w:lang w:val="uk-UA"/>
              </w:rPr>
            </w:pPr>
            <w:r>
              <w:rPr>
                <w:b/>
                <w:sz w:val="24"/>
                <w:szCs w:val="24"/>
                <w:lang w:val="uk-UA"/>
              </w:rPr>
              <w:t>120</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205A4" w:rsidRDefault="00F305EB" w:rsidP="00F305EB">
            <w:pPr>
              <w:jc w:val="center"/>
              <w:rPr>
                <w:b/>
                <w:sz w:val="24"/>
                <w:szCs w:val="24"/>
                <w:lang w:val="uk-UA"/>
              </w:rPr>
            </w:pPr>
            <w:r>
              <w:rPr>
                <w:b/>
                <w:sz w:val="24"/>
                <w:szCs w:val="24"/>
                <w:lang w:val="uk-UA"/>
              </w:rPr>
              <w:t>44/12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205A4" w:rsidRDefault="00A30CD2" w:rsidP="00A30CD2">
            <w:pPr>
              <w:jc w:val="center"/>
              <w:rPr>
                <w:b/>
                <w:sz w:val="24"/>
                <w:szCs w:val="24"/>
                <w:lang w:val="uk-UA"/>
              </w:rPr>
            </w:pPr>
            <w:r>
              <w:rPr>
                <w:b/>
                <w:sz w:val="24"/>
                <w:szCs w:val="24"/>
                <w:lang w:val="uk-UA"/>
              </w:rPr>
              <w:t>64</w:t>
            </w: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205A4" w:rsidRDefault="00A30CD2" w:rsidP="00A30CD2">
            <w:pPr>
              <w:jc w:val="center"/>
              <w:rPr>
                <w:b/>
                <w:sz w:val="24"/>
                <w:szCs w:val="24"/>
                <w:lang w:val="uk-UA"/>
              </w:rPr>
            </w:pPr>
            <w:r>
              <w:rPr>
                <w:b/>
                <w:sz w:val="24"/>
                <w:szCs w:val="24"/>
                <w:lang w:val="uk-UA"/>
              </w:rPr>
              <w:t>32</w:t>
            </w:r>
          </w:p>
        </w:tc>
        <w:tc>
          <w:tcPr>
            <w:tcW w:w="567"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205A4" w:rsidRDefault="00C00EB9" w:rsidP="00A30CD2">
            <w:pPr>
              <w:jc w:val="center"/>
              <w:rPr>
                <w:b/>
                <w:sz w:val="24"/>
                <w:szCs w:val="24"/>
                <w:lang w:val="uk-UA"/>
              </w:rPr>
            </w:pPr>
            <w:r>
              <w:rPr>
                <w:b/>
                <w:sz w:val="24"/>
                <w:szCs w:val="24"/>
                <w:lang w:val="uk-UA"/>
              </w:rPr>
              <w:t>14</w:t>
            </w:r>
          </w:p>
        </w:tc>
        <w:tc>
          <w:tcPr>
            <w:tcW w:w="567"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205A4" w:rsidRDefault="0054363D" w:rsidP="00A30CD2">
            <w:pPr>
              <w:jc w:val="center"/>
              <w:rPr>
                <w:b/>
                <w:sz w:val="24"/>
                <w:szCs w:val="24"/>
                <w:lang w:val="uk-UA"/>
              </w:rPr>
            </w:pPr>
            <w:r>
              <w:rPr>
                <w:b/>
                <w:sz w:val="24"/>
                <w:szCs w:val="24"/>
                <w:lang w:val="uk-UA"/>
              </w:rPr>
              <w:t>16</w:t>
            </w:r>
          </w:p>
        </w:tc>
        <w:tc>
          <w:tcPr>
            <w:tcW w:w="620"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205A4" w:rsidRDefault="00A30CD2" w:rsidP="00A30CD2">
            <w:pPr>
              <w:jc w:val="center"/>
              <w:rPr>
                <w:b/>
                <w:sz w:val="24"/>
                <w:szCs w:val="24"/>
                <w:lang w:val="uk-UA"/>
              </w:rPr>
            </w:pPr>
            <w:r>
              <w:rPr>
                <w:b/>
                <w:sz w:val="24"/>
                <w:szCs w:val="24"/>
                <w:lang w:val="uk-UA"/>
              </w:rPr>
              <w:t>2</w:t>
            </w:r>
          </w:p>
        </w:tc>
      </w:tr>
    </w:tbl>
    <w:p w:rsidR="00A30CD2" w:rsidRPr="008A0693" w:rsidRDefault="00EA0763" w:rsidP="006D1AEC">
      <w:pPr>
        <w:jc w:val="center"/>
        <w:rPr>
          <w:b/>
          <w:sz w:val="24"/>
          <w:szCs w:val="24"/>
          <w:lang w:val="uk-UA"/>
        </w:rPr>
      </w:pPr>
      <w:r>
        <w:rPr>
          <w:b/>
          <w:sz w:val="24"/>
          <w:szCs w:val="24"/>
          <w:lang w:val="uk-UA"/>
        </w:rPr>
        <w:t xml:space="preserve">РОЗДІЛ </w:t>
      </w:r>
      <w:r w:rsidR="00A30CD2">
        <w:rPr>
          <w:b/>
          <w:sz w:val="24"/>
          <w:szCs w:val="24"/>
          <w:lang w:val="uk-UA"/>
        </w:rPr>
        <w:t>7</w:t>
      </w:r>
      <w:r w:rsidR="00A30CD2" w:rsidRPr="008A0693">
        <w:rPr>
          <w:b/>
          <w:sz w:val="24"/>
          <w:szCs w:val="24"/>
        </w:rPr>
        <w:t xml:space="preserve">. </w:t>
      </w:r>
      <w:r w:rsidR="00A30CD2" w:rsidRPr="008A0693">
        <w:rPr>
          <w:b/>
          <w:sz w:val="24"/>
          <w:szCs w:val="24"/>
          <w:lang w:val="uk-UA"/>
        </w:rPr>
        <w:t>КАЛЕНДАРНО -  ТЕМАТИЧНИЙ ПЛАН АУДИТОРНИХ ЗАНЯТЬ</w:t>
      </w:r>
    </w:p>
    <w:p w:rsidR="00A30CD2" w:rsidRPr="008A0693" w:rsidRDefault="00A30CD2" w:rsidP="006D1AEC">
      <w:pPr>
        <w:rPr>
          <w:b/>
          <w:sz w:val="24"/>
          <w:szCs w:val="24"/>
          <w:lang w:val="uk-UA"/>
        </w:rPr>
      </w:pPr>
      <w:r>
        <w:rPr>
          <w:b/>
          <w:sz w:val="24"/>
          <w:szCs w:val="24"/>
          <w:lang w:val="uk-UA"/>
        </w:rPr>
        <w:t>7</w:t>
      </w:r>
      <w:r w:rsidRPr="008A0693">
        <w:rPr>
          <w:b/>
          <w:sz w:val="24"/>
          <w:szCs w:val="24"/>
          <w:lang w:val="uk-UA"/>
        </w:rPr>
        <w:t>.1. КАЛЕНДАРНО -  ТЕМАТИЧНИЙ ПЛАН ЛЕКЦІЙНИХ ЗАНЯТЬ</w:t>
      </w:r>
    </w:p>
    <w:tbl>
      <w:tblPr>
        <w:tblW w:w="9356" w:type="dxa"/>
        <w:tblInd w:w="-137" w:type="dxa"/>
        <w:tblLayout w:type="fixed"/>
        <w:tblCellMar>
          <w:left w:w="0" w:type="dxa"/>
          <w:right w:w="0" w:type="dxa"/>
        </w:tblCellMar>
        <w:tblLook w:val="0000" w:firstRow="0" w:lastRow="0" w:firstColumn="0" w:lastColumn="0" w:noHBand="0" w:noVBand="0"/>
      </w:tblPr>
      <w:tblGrid>
        <w:gridCol w:w="1042"/>
        <w:gridCol w:w="7020"/>
        <w:gridCol w:w="1294"/>
      </w:tblGrid>
      <w:tr w:rsidR="00A30CD2" w:rsidRPr="00EE6957" w:rsidTr="00A30CD2">
        <w:trPr>
          <w:tblHeader/>
        </w:trPr>
        <w:tc>
          <w:tcPr>
            <w:tcW w:w="1042" w:type="dxa"/>
            <w:tcBorders>
              <w:top w:val="single" w:sz="4" w:space="0" w:color="auto"/>
              <w:left w:val="single" w:sz="4" w:space="0" w:color="auto"/>
              <w:bottom w:val="single" w:sz="4" w:space="0" w:color="auto"/>
              <w:right w:val="single" w:sz="4" w:space="0" w:color="auto"/>
            </w:tcBorders>
            <w:vAlign w:val="center"/>
          </w:tcPr>
          <w:p w:rsidR="00A30CD2" w:rsidRPr="006D1AEC" w:rsidRDefault="00A30CD2" w:rsidP="00A30CD2">
            <w:pPr>
              <w:pStyle w:val="a9"/>
              <w:rPr>
                <w:i w:val="0"/>
                <w:iCs w:val="0"/>
              </w:rPr>
            </w:pPr>
            <w:r w:rsidRPr="00815D70">
              <w:rPr>
                <w:i w:val="0"/>
                <w:iCs w:val="0"/>
              </w:rPr>
              <w:t>№</w:t>
            </w:r>
            <w:r w:rsidR="006D1AEC">
              <w:rPr>
                <w:i w:val="0"/>
                <w:iCs w:val="0"/>
                <w:lang w:val="en-US"/>
              </w:rPr>
              <w:t xml:space="preserve"> </w:t>
            </w:r>
            <w:r w:rsidR="006D1AEC">
              <w:rPr>
                <w:i w:val="0"/>
                <w:iCs w:val="0"/>
              </w:rPr>
              <w:t>Теми</w:t>
            </w:r>
          </w:p>
          <w:p w:rsidR="00A30CD2" w:rsidRPr="00815D70" w:rsidRDefault="00A30CD2" w:rsidP="00A30CD2">
            <w:pPr>
              <w:pStyle w:val="a9"/>
              <w:rPr>
                <w:i w:val="0"/>
                <w:iCs w:val="0"/>
              </w:rPr>
            </w:pPr>
            <w:r w:rsidRPr="00815D70">
              <w:rPr>
                <w:i w:val="0"/>
                <w:iCs w:val="0"/>
              </w:rPr>
              <w:t>заняття</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815D70" w:rsidRDefault="00A30CD2" w:rsidP="00A30CD2">
            <w:pPr>
              <w:pStyle w:val="a9"/>
              <w:rPr>
                <w:i w:val="0"/>
                <w:iCs w:val="0"/>
              </w:rPr>
            </w:pPr>
            <w:r w:rsidRPr="00815D70">
              <w:rPr>
                <w:i w:val="0"/>
                <w:iCs w:val="0"/>
              </w:rPr>
              <w:t>Тема та короткий зміст заняття</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815D70" w:rsidRDefault="00A30CD2" w:rsidP="00A30CD2">
            <w:pPr>
              <w:pStyle w:val="a9"/>
              <w:rPr>
                <w:i w:val="0"/>
                <w:iCs w:val="0"/>
              </w:rPr>
            </w:pPr>
            <w:r w:rsidRPr="00815D70">
              <w:rPr>
                <w:i w:val="0"/>
                <w:iCs w:val="0"/>
              </w:rPr>
              <w:t>Кількість</w:t>
            </w:r>
          </w:p>
          <w:p w:rsidR="00A30CD2" w:rsidRPr="00815D70" w:rsidRDefault="00A30CD2" w:rsidP="00A30CD2">
            <w:pPr>
              <w:pStyle w:val="a9"/>
              <w:rPr>
                <w:i w:val="0"/>
                <w:iCs w:val="0"/>
              </w:rPr>
            </w:pPr>
            <w:r w:rsidRPr="00815D70">
              <w:rPr>
                <w:i w:val="0"/>
                <w:iCs w:val="0"/>
              </w:rPr>
              <w:t>годин</w:t>
            </w:r>
          </w:p>
        </w:tc>
      </w:tr>
      <w:tr w:rsidR="00A30CD2"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1.</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B2353F" w:rsidRDefault="00523174" w:rsidP="00A30CD2">
            <w:pPr>
              <w:pStyle w:val="aa"/>
              <w:ind w:right="180"/>
              <w:jc w:val="both"/>
            </w:pPr>
            <w:r w:rsidRPr="002505D1">
              <w:t>Мета, зміст і організація управлінського обліку</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4</w:t>
            </w:r>
          </w:p>
        </w:tc>
      </w:tr>
      <w:tr w:rsidR="00A30CD2"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2.</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B2353F" w:rsidRDefault="00523174" w:rsidP="00A30CD2">
            <w:pPr>
              <w:pStyle w:val="12"/>
              <w:spacing w:line="240" w:lineRule="auto"/>
              <w:ind w:right="180" w:firstLine="0"/>
              <w:rPr>
                <w:bCs/>
                <w:szCs w:val="24"/>
              </w:rPr>
            </w:pPr>
            <w:r w:rsidRPr="00A06BD2">
              <w:rPr>
                <w:szCs w:val="24"/>
              </w:rPr>
              <w:t>Класифікація і поведінка витрат</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B2353F" w:rsidRDefault="00523174" w:rsidP="00A30CD2">
            <w:pPr>
              <w:pStyle w:val="aa"/>
              <w:jc w:val="center"/>
            </w:pPr>
            <w:r>
              <w:t>4</w:t>
            </w:r>
          </w:p>
        </w:tc>
      </w:tr>
      <w:tr w:rsidR="00A30CD2"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3.</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6035AD" w:rsidRDefault="00A30CD2" w:rsidP="00A30CD2">
            <w:pPr>
              <w:pStyle w:val="a3"/>
              <w:spacing w:after="0"/>
              <w:ind w:left="0"/>
              <w:rPr>
                <w:sz w:val="24"/>
                <w:szCs w:val="24"/>
              </w:rPr>
            </w:pPr>
            <w:r w:rsidRPr="006035AD">
              <w:rPr>
                <w:sz w:val="24"/>
                <w:szCs w:val="24"/>
                <w:lang w:val="uk-UA"/>
              </w:rPr>
              <w:t xml:space="preserve"> </w:t>
            </w:r>
            <w:r w:rsidR="009D55C8" w:rsidRPr="00A06BD2">
              <w:rPr>
                <w:caps/>
                <w:sz w:val="24"/>
                <w:szCs w:val="24"/>
              </w:rPr>
              <w:t>с</w:t>
            </w:r>
            <w:r w:rsidR="009D55C8" w:rsidRPr="00A06BD2">
              <w:rPr>
                <w:sz w:val="24"/>
                <w:szCs w:val="24"/>
              </w:rPr>
              <w:t>истема обліку і калькулювання за повними витратами</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B2353F" w:rsidRDefault="009D55C8" w:rsidP="00A30CD2">
            <w:pPr>
              <w:pStyle w:val="aa"/>
              <w:jc w:val="center"/>
            </w:pPr>
            <w:r>
              <w:t>4</w:t>
            </w:r>
          </w:p>
        </w:tc>
      </w:tr>
      <w:tr w:rsidR="00A30CD2"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4.</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6035AD" w:rsidRDefault="009D55C8" w:rsidP="00A30CD2">
            <w:pPr>
              <w:pStyle w:val="a3"/>
              <w:spacing w:after="0"/>
              <w:ind w:left="0"/>
              <w:rPr>
                <w:sz w:val="24"/>
                <w:szCs w:val="24"/>
              </w:rPr>
            </w:pPr>
            <w:r w:rsidRPr="00A06BD2">
              <w:rPr>
                <w:caps/>
                <w:sz w:val="24"/>
                <w:szCs w:val="24"/>
              </w:rPr>
              <w:t>с</w:t>
            </w:r>
            <w:r w:rsidRPr="00A06BD2">
              <w:rPr>
                <w:sz w:val="24"/>
                <w:szCs w:val="24"/>
              </w:rPr>
              <w:t>истема обліку і калькулювання за змінними витратами</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B2353F" w:rsidRDefault="009D55C8" w:rsidP="00A30CD2">
            <w:pPr>
              <w:pStyle w:val="aa"/>
              <w:jc w:val="center"/>
            </w:pPr>
            <w:r>
              <w:t>2</w:t>
            </w:r>
          </w:p>
        </w:tc>
      </w:tr>
      <w:tr w:rsidR="00E85D5E"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aa"/>
              <w:jc w:val="center"/>
            </w:pPr>
            <w:r w:rsidRPr="00B2353F">
              <w:t>5.</w:t>
            </w:r>
          </w:p>
        </w:tc>
        <w:tc>
          <w:tcPr>
            <w:tcW w:w="7020" w:type="dxa"/>
            <w:tcBorders>
              <w:top w:val="single" w:sz="4" w:space="0" w:color="auto"/>
              <w:left w:val="single" w:sz="4" w:space="0" w:color="auto"/>
              <w:bottom w:val="single" w:sz="4" w:space="0" w:color="auto"/>
              <w:right w:val="single" w:sz="4" w:space="0" w:color="auto"/>
            </w:tcBorders>
            <w:vAlign w:val="center"/>
          </w:tcPr>
          <w:p w:rsidR="00E85D5E" w:rsidRPr="00E85D5E" w:rsidRDefault="00E85D5E" w:rsidP="0038251F">
            <w:pPr>
              <w:pStyle w:val="a3"/>
              <w:spacing w:after="0"/>
              <w:ind w:left="0"/>
              <w:rPr>
                <w:sz w:val="24"/>
                <w:szCs w:val="24"/>
                <w:lang w:val="uk-UA"/>
              </w:rPr>
            </w:pPr>
            <w:r w:rsidRPr="00A06BD2">
              <w:rPr>
                <w:sz w:val="24"/>
                <w:szCs w:val="24"/>
              </w:rPr>
              <w:t>Система обліку і калькулювання за</w:t>
            </w:r>
            <w:r>
              <w:rPr>
                <w:sz w:val="24"/>
                <w:szCs w:val="24"/>
              </w:rPr>
              <w:t xml:space="preserve"> нормативними витратами</w:t>
            </w:r>
          </w:p>
        </w:tc>
        <w:tc>
          <w:tcPr>
            <w:tcW w:w="1294"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aa"/>
              <w:jc w:val="center"/>
            </w:pPr>
            <w:r w:rsidRPr="00B2353F">
              <w:t>4</w:t>
            </w:r>
          </w:p>
        </w:tc>
      </w:tr>
      <w:tr w:rsidR="00E85D5E"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aa"/>
              <w:jc w:val="center"/>
            </w:pPr>
            <w:r w:rsidRPr="00B2353F">
              <w:t>6.</w:t>
            </w:r>
          </w:p>
        </w:tc>
        <w:tc>
          <w:tcPr>
            <w:tcW w:w="7020"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aa"/>
              <w:ind w:right="180"/>
              <w:jc w:val="both"/>
            </w:pPr>
            <w:r w:rsidRPr="00A06BD2">
              <w:t>Аналіз взаємозв’язку витрат, обсягу діяльності та прибутку</w:t>
            </w:r>
          </w:p>
        </w:tc>
        <w:tc>
          <w:tcPr>
            <w:tcW w:w="1294"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aa"/>
              <w:jc w:val="center"/>
            </w:pPr>
            <w:r w:rsidRPr="00B2353F">
              <w:t>4</w:t>
            </w:r>
          </w:p>
        </w:tc>
      </w:tr>
      <w:tr w:rsidR="00E85D5E"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aa"/>
              <w:jc w:val="center"/>
            </w:pPr>
            <w:r w:rsidRPr="00B2353F">
              <w:t>7.</w:t>
            </w:r>
          </w:p>
        </w:tc>
        <w:tc>
          <w:tcPr>
            <w:tcW w:w="7020"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aa"/>
              <w:ind w:right="180"/>
              <w:jc w:val="both"/>
            </w:pPr>
            <w:r>
              <w:t>Аналіз релевантної</w:t>
            </w:r>
            <w:r w:rsidRPr="00A06BD2">
              <w:t xml:space="preserve"> інформації для прийняття управлінських рішень</w:t>
            </w:r>
          </w:p>
        </w:tc>
        <w:tc>
          <w:tcPr>
            <w:tcW w:w="1294" w:type="dxa"/>
            <w:tcBorders>
              <w:top w:val="single" w:sz="4" w:space="0" w:color="auto"/>
              <w:left w:val="single" w:sz="4" w:space="0" w:color="auto"/>
              <w:bottom w:val="single" w:sz="4" w:space="0" w:color="auto"/>
              <w:right w:val="single" w:sz="4" w:space="0" w:color="auto"/>
            </w:tcBorders>
            <w:vAlign w:val="center"/>
          </w:tcPr>
          <w:p w:rsidR="00E85D5E" w:rsidRPr="00B2353F" w:rsidRDefault="00151A90" w:rsidP="00A30CD2">
            <w:pPr>
              <w:pStyle w:val="aa"/>
              <w:jc w:val="center"/>
            </w:pPr>
            <w:r>
              <w:t>4</w:t>
            </w:r>
          </w:p>
        </w:tc>
      </w:tr>
      <w:tr w:rsidR="00E85D5E" w:rsidRPr="00EE6957" w:rsidTr="00A30CD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aa"/>
              <w:jc w:val="center"/>
            </w:pPr>
            <w:r w:rsidRPr="00B2353F">
              <w:t>8.</w:t>
            </w:r>
          </w:p>
        </w:tc>
        <w:tc>
          <w:tcPr>
            <w:tcW w:w="7020"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12"/>
              <w:spacing w:line="240" w:lineRule="auto"/>
              <w:ind w:right="180" w:firstLine="0"/>
              <w:rPr>
                <w:bCs/>
                <w:szCs w:val="24"/>
              </w:rPr>
            </w:pPr>
            <w:r w:rsidRPr="00A06BD2">
              <w:rPr>
                <w:szCs w:val="24"/>
              </w:rPr>
              <w:t>Бюджетування і контроль</w:t>
            </w:r>
          </w:p>
        </w:tc>
        <w:tc>
          <w:tcPr>
            <w:tcW w:w="1294" w:type="dxa"/>
            <w:tcBorders>
              <w:top w:val="single" w:sz="4" w:space="0" w:color="auto"/>
              <w:left w:val="single" w:sz="4" w:space="0" w:color="auto"/>
              <w:bottom w:val="single" w:sz="4" w:space="0" w:color="auto"/>
              <w:right w:val="single" w:sz="4" w:space="0" w:color="auto"/>
            </w:tcBorders>
            <w:vAlign w:val="center"/>
          </w:tcPr>
          <w:p w:rsidR="00E85D5E" w:rsidRPr="00B2353F" w:rsidRDefault="000D645F" w:rsidP="00A30CD2">
            <w:pPr>
              <w:pStyle w:val="aa"/>
              <w:jc w:val="center"/>
            </w:pPr>
            <w:r>
              <w:t>4</w:t>
            </w:r>
          </w:p>
        </w:tc>
      </w:tr>
      <w:tr w:rsidR="00E85D5E" w:rsidRPr="00EE6957" w:rsidTr="00A30CD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aa"/>
              <w:jc w:val="center"/>
            </w:pPr>
            <w:r w:rsidRPr="00B2353F">
              <w:t>9.</w:t>
            </w:r>
          </w:p>
        </w:tc>
        <w:tc>
          <w:tcPr>
            <w:tcW w:w="7020"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12"/>
              <w:spacing w:line="240" w:lineRule="auto"/>
              <w:ind w:right="180" w:firstLine="0"/>
              <w:rPr>
                <w:bCs/>
                <w:szCs w:val="24"/>
              </w:rPr>
            </w:pPr>
            <w:r w:rsidRPr="00A06BD2">
              <w:rPr>
                <w:szCs w:val="24"/>
              </w:rPr>
              <w:t>Облік і контроль за центрами відповідальності</w:t>
            </w:r>
          </w:p>
        </w:tc>
        <w:tc>
          <w:tcPr>
            <w:tcW w:w="1294"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aa"/>
              <w:jc w:val="center"/>
            </w:pPr>
            <w:r w:rsidRPr="00B2353F">
              <w:t>2</w:t>
            </w:r>
          </w:p>
        </w:tc>
      </w:tr>
      <w:tr w:rsidR="00E85D5E" w:rsidRPr="00EE6957" w:rsidTr="00A30CD2">
        <w:trPr>
          <w:cantSplit/>
        </w:trPr>
        <w:tc>
          <w:tcPr>
            <w:tcW w:w="104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E85D5E" w:rsidRPr="006D1AEC" w:rsidRDefault="00E85D5E" w:rsidP="00A30CD2">
            <w:pPr>
              <w:pStyle w:val="aa"/>
              <w:jc w:val="center"/>
              <w:rPr>
                <w:b/>
              </w:rPr>
            </w:pPr>
          </w:p>
        </w:tc>
        <w:tc>
          <w:tcPr>
            <w:tcW w:w="702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E85D5E" w:rsidRPr="006D1AEC" w:rsidRDefault="00E85D5E" w:rsidP="00A30CD2">
            <w:pPr>
              <w:pStyle w:val="aa"/>
              <w:ind w:right="180"/>
              <w:jc w:val="center"/>
              <w:rPr>
                <w:b/>
                <w:bCs/>
              </w:rPr>
            </w:pPr>
            <w:r w:rsidRPr="006D1AEC">
              <w:rPr>
                <w:b/>
                <w:bCs/>
              </w:rPr>
              <w:t>Разом годин</w:t>
            </w:r>
          </w:p>
        </w:tc>
        <w:tc>
          <w:tcPr>
            <w:tcW w:w="129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E85D5E" w:rsidRPr="006D1AEC" w:rsidRDefault="00E85D5E" w:rsidP="00A30CD2">
            <w:pPr>
              <w:pStyle w:val="aa"/>
              <w:jc w:val="center"/>
              <w:rPr>
                <w:b/>
              </w:rPr>
            </w:pPr>
            <w:r w:rsidRPr="006D1AEC">
              <w:rPr>
                <w:b/>
              </w:rPr>
              <w:t>32</w:t>
            </w:r>
          </w:p>
        </w:tc>
      </w:tr>
    </w:tbl>
    <w:p w:rsidR="00A30CD2" w:rsidRPr="00755619" w:rsidRDefault="00A30CD2" w:rsidP="00A30CD2">
      <w:pPr>
        <w:pStyle w:val="2"/>
        <w:spacing w:after="0" w:line="240" w:lineRule="auto"/>
        <w:jc w:val="center"/>
        <w:rPr>
          <w:b/>
          <w:sz w:val="24"/>
          <w:szCs w:val="24"/>
          <w:lang w:val="uk-UA"/>
        </w:rPr>
      </w:pPr>
      <w:r>
        <w:rPr>
          <w:b/>
          <w:sz w:val="24"/>
          <w:szCs w:val="24"/>
          <w:lang w:val="uk-UA"/>
        </w:rPr>
        <w:lastRenderedPageBreak/>
        <w:t>7</w:t>
      </w:r>
      <w:r w:rsidRPr="00EE6957">
        <w:rPr>
          <w:b/>
          <w:sz w:val="24"/>
          <w:szCs w:val="24"/>
        </w:rPr>
        <w:t>.</w:t>
      </w:r>
      <w:r w:rsidRPr="00EE6957">
        <w:rPr>
          <w:b/>
          <w:sz w:val="24"/>
          <w:szCs w:val="24"/>
          <w:lang w:val="uk-UA"/>
        </w:rPr>
        <w:t>2.</w:t>
      </w:r>
      <w:r w:rsidRPr="00EE6957">
        <w:rPr>
          <w:b/>
          <w:sz w:val="24"/>
          <w:szCs w:val="24"/>
        </w:rPr>
        <w:t xml:space="preserve"> КАЛЕНДАРНО-ТЕМАТИЧНИЙ ПЛАН С</w:t>
      </w:r>
      <w:r>
        <w:rPr>
          <w:b/>
          <w:sz w:val="24"/>
          <w:szCs w:val="24"/>
        </w:rPr>
        <w:t>ЕМІНАРСЬКИХ / ПРАКТИЧНИХ ЗАНЯТЬ</w:t>
      </w:r>
      <w:r>
        <w:rPr>
          <w:b/>
          <w:sz w:val="24"/>
          <w:szCs w:val="24"/>
          <w:lang w:val="uk-UA"/>
        </w:rPr>
        <w:t>, КОНТРОЛЬНИХ РОБІТ</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973"/>
        <w:gridCol w:w="1559"/>
      </w:tblGrid>
      <w:tr w:rsidR="00A30CD2" w:rsidRPr="00EE6957" w:rsidTr="00A30CD2">
        <w:tc>
          <w:tcPr>
            <w:tcW w:w="648" w:type="dxa"/>
          </w:tcPr>
          <w:p w:rsidR="00A30CD2" w:rsidRPr="00A27321" w:rsidRDefault="00A30CD2" w:rsidP="00A27321">
            <w:pPr>
              <w:rPr>
                <w:b/>
                <w:sz w:val="24"/>
                <w:szCs w:val="24"/>
                <w:lang w:val="uk-UA"/>
              </w:rPr>
            </w:pPr>
            <w:r w:rsidRPr="00A27321">
              <w:rPr>
                <w:b/>
                <w:sz w:val="24"/>
                <w:szCs w:val="24"/>
              </w:rPr>
              <w:t xml:space="preserve">№ </w:t>
            </w:r>
          </w:p>
          <w:p w:rsidR="00A30CD2" w:rsidRPr="00A27321" w:rsidRDefault="00A30CD2" w:rsidP="00A27321">
            <w:pPr>
              <w:jc w:val="center"/>
              <w:rPr>
                <w:b/>
                <w:sz w:val="24"/>
                <w:szCs w:val="24"/>
              </w:rPr>
            </w:pPr>
            <w:r w:rsidRPr="00A27321">
              <w:rPr>
                <w:b/>
                <w:sz w:val="24"/>
                <w:szCs w:val="24"/>
              </w:rPr>
              <w:t>з / п</w:t>
            </w:r>
          </w:p>
        </w:tc>
        <w:tc>
          <w:tcPr>
            <w:tcW w:w="6973" w:type="dxa"/>
          </w:tcPr>
          <w:p w:rsidR="00A30CD2" w:rsidRPr="00A27321" w:rsidRDefault="00A30CD2" w:rsidP="00A27321">
            <w:pPr>
              <w:jc w:val="center"/>
              <w:rPr>
                <w:b/>
                <w:sz w:val="24"/>
                <w:szCs w:val="24"/>
              </w:rPr>
            </w:pPr>
            <w:r w:rsidRPr="00A27321">
              <w:rPr>
                <w:b/>
                <w:sz w:val="24"/>
                <w:szCs w:val="24"/>
              </w:rPr>
              <w:t xml:space="preserve">Теми </w:t>
            </w:r>
            <w:r w:rsidRPr="00A27321">
              <w:rPr>
                <w:b/>
                <w:sz w:val="24"/>
                <w:szCs w:val="24"/>
                <w:lang w:val="uk-UA"/>
              </w:rPr>
              <w:t>та короткий зміст</w:t>
            </w:r>
            <w:r w:rsidRPr="00A27321">
              <w:rPr>
                <w:b/>
                <w:sz w:val="24"/>
                <w:szCs w:val="24"/>
              </w:rPr>
              <w:t xml:space="preserve"> занят</w:t>
            </w:r>
            <w:r w:rsidRPr="00A27321">
              <w:rPr>
                <w:b/>
                <w:sz w:val="24"/>
                <w:szCs w:val="24"/>
                <w:lang w:val="uk-UA"/>
              </w:rPr>
              <w:t>тя</w:t>
            </w:r>
          </w:p>
        </w:tc>
        <w:tc>
          <w:tcPr>
            <w:tcW w:w="1559" w:type="dxa"/>
          </w:tcPr>
          <w:p w:rsidR="00A30CD2" w:rsidRPr="00A27321" w:rsidRDefault="00A30CD2" w:rsidP="00A27321">
            <w:pPr>
              <w:jc w:val="center"/>
              <w:rPr>
                <w:b/>
                <w:sz w:val="24"/>
                <w:szCs w:val="24"/>
              </w:rPr>
            </w:pPr>
            <w:r w:rsidRPr="00A27321">
              <w:rPr>
                <w:b/>
                <w:sz w:val="24"/>
                <w:szCs w:val="24"/>
              </w:rPr>
              <w:t>К</w:t>
            </w:r>
            <w:r w:rsidRPr="00A27321">
              <w:rPr>
                <w:b/>
                <w:sz w:val="24"/>
                <w:szCs w:val="24"/>
                <w:lang w:val="uk-UA"/>
              </w:rPr>
              <w:t>ількість</w:t>
            </w:r>
            <w:r w:rsidRPr="00A27321">
              <w:rPr>
                <w:b/>
                <w:sz w:val="24"/>
                <w:szCs w:val="24"/>
              </w:rPr>
              <w:t xml:space="preserve"> годин</w:t>
            </w:r>
          </w:p>
          <w:p w:rsidR="00A30CD2" w:rsidRPr="00A27321" w:rsidRDefault="00A30CD2" w:rsidP="00A27321">
            <w:pPr>
              <w:jc w:val="center"/>
              <w:rPr>
                <w:b/>
                <w:sz w:val="24"/>
                <w:szCs w:val="24"/>
                <w:lang w:val="uk-UA"/>
              </w:rPr>
            </w:pPr>
            <w:r w:rsidRPr="00A27321">
              <w:rPr>
                <w:b/>
                <w:sz w:val="24"/>
                <w:szCs w:val="24"/>
                <w:lang w:val="uk-UA"/>
              </w:rPr>
              <w:t>СЗ /ПЗ</w:t>
            </w:r>
          </w:p>
        </w:tc>
      </w:tr>
      <w:tr w:rsidR="00A30CD2" w:rsidRPr="00EE6957" w:rsidTr="00A30CD2">
        <w:tc>
          <w:tcPr>
            <w:tcW w:w="648" w:type="dxa"/>
          </w:tcPr>
          <w:p w:rsidR="00A30CD2" w:rsidRPr="00A27321" w:rsidRDefault="00A30CD2" w:rsidP="00A27321">
            <w:pPr>
              <w:jc w:val="center"/>
              <w:rPr>
                <w:i/>
                <w:sz w:val="24"/>
                <w:szCs w:val="24"/>
                <w:lang w:val="uk-UA"/>
              </w:rPr>
            </w:pPr>
            <w:r w:rsidRPr="00A27321">
              <w:rPr>
                <w:i/>
                <w:sz w:val="24"/>
                <w:szCs w:val="24"/>
                <w:lang w:val="uk-UA"/>
              </w:rPr>
              <w:t>1</w:t>
            </w:r>
          </w:p>
        </w:tc>
        <w:tc>
          <w:tcPr>
            <w:tcW w:w="6973" w:type="dxa"/>
          </w:tcPr>
          <w:p w:rsidR="00A30CD2" w:rsidRPr="00A27321" w:rsidRDefault="00A30CD2" w:rsidP="00A27321">
            <w:pPr>
              <w:jc w:val="center"/>
              <w:rPr>
                <w:i/>
                <w:sz w:val="24"/>
                <w:szCs w:val="24"/>
                <w:lang w:val="uk-UA"/>
              </w:rPr>
            </w:pPr>
            <w:r w:rsidRPr="00A27321">
              <w:rPr>
                <w:i/>
                <w:sz w:val="24"/>
                <w:szCs w:val="24"/>
                <w:lang w:val="uk-UA"/>
              </w:rPr>
              <w:t>2</w:t>
            </w:r>
          </w:p>
        </w:tc>
        <w:tc>
          <w:tcPr>
            <w:tcW w:w="1559" w:type="dxa"/>
          </w:tcPr>
          <w:p w:rsidR="00A30CD2" w:rsidRPr="00A27321" w:rsidRDefault="00A30CD2" w:rsidP="00A27321">
            <w:pPr>
              <w:jc w:val="center"/>
              <w:rPr>
                <w:i/>
                <w:sz w:val="24"/>
                <w:szCs w:val="24"/>
                <w:lang w:val="uk-UA"/>
              </w:rPr>
            </w:pPr>
            <w:r w:rsidRPr="00A27321">
              <w:rPr>
                <w:i/>
                <w:sz w:val="24"/>
                <w:szCs w:val="24"/>
                <w:lang w:val="uk-UA"/>
              </w:rPr>
              <w:t>3</w:t>
            </w:r>
          </w:p>
        </w:tc>
      </w:tr>
      <w:tr w:rsidR="00A30CD2" w:rsidRPr="000B66AE" w:rsidTr="00A30CD2">
        <w:trPr>
          <w:trHeight w:val="382"/>
        </w:trPr>
        <w:tc>
          <w:tcPr>
            <w:tcW w:w="648" w:type="dxa"/>
          </w:tcPr>
          <w:p w:rsidR="00A30CD2" w:rsidRPr="00A27321" w:rsidRDefault="00A30CD2" w:rsidP="00A27321">
            <w:pPr>
              <w:jc w:val="center"/>
              <w:rPr>
                <w:sz w:val="24"/>
                <w:szCs w:val="24"/>
              </w:rPr>
            </w:pPr>
            <w:r w:rsidRPr="00A27321">
              <w:rPr>
                <w:sz w:val="24"/>
                <w:szCs w:val="24"/>
              </w:rPr>
              <w:t>1.</w:t>
            </w:r>
          </w:p>
        </w:tc>
        <w:tc>
          <w:tcPr>
            <w:tcW w:w="6973" w:type="dxa"/>
          </w:tcPr>
          <w:p w:rsidR="00A30CD2" w:rsidRPr="00A27321" w:rsidRDefault="00A30CD2" w:rsidP="00A27321">
            <w:pPr>
              <w:rPr>
                <w:sz w:val="24"/>
                <w:szCs w:val="24"/>
                <w:lang w:val="uk-UA"/>
              </w:rPr>
            </w:pPr>
            <w:r w:rsidRPr="00A27321">
              <w:rPr>
                <w:sz w:val="24"/>
                <w:szCs w:val="24"/>
                <w:lang w:val="en-US"/>
              </w:rPr>
              <w:t>C</w:t>
            </w:r>
            <w:r w:rsidRPr="00A27321">
              <w:rPr>
                <w:sz w:val="24"/>
                <w:szCs w:val="24"/>
              </w:rPr>
              <w:t>емінар</w:t>
            </w:r>
            <w:r w:rsidRPr="00A27321">
              <w:rPr>
                <w:sz w:val="24"/>
                <w:szCs w:val="24"/>
                <w:lang w:val="uk-UA"/>
              </w:rPr>
              <w:t>ське заняття з</w:t>
            </w:r>
            <w:r w:rsidRPr="00A27321">
              <w:rPr>
                <w:sz w:val="24"/>
                <w:szCs w:val="24"/>
              </w:rPr>
              <w:t xml:space="preserve"> </w:t>
            </w:r>
            <w:r w:rsidRPr="00A27321">
              <w:rPr>
                <w:sz w:val="24"/>
                <w:szCs w:val="24"/>
                <w:lang w:val="uk-UA"/>
              </w:rPr>
              <w:t>т</w:t>
            </w:r>
            <w:r w:rsidRPr="00A27321">
              <w:rPr>
                <w:sz w:val="24"/>
                <w:szCs w:val="24"/>
              </w:rPr>
              <w:t>ем</w:t>
            </w:r>
            <w:r w:rsidRPr="00A27321">
              <w:rPr>
                <w:sz w:val="24"/>
                <w:szCs w:val="24"/>
                <w:lang w:val="uk-UA"/>
              </w:rPr>
              <w:t>и</w:t>
            </w:r>
            <w:r w:rsidRPr="00A27321">
              <w:rPr>
                <w:sz w:val="24"/>
                <w:szCs w:val="24"/>
              </w:rPr>
              <w:t xml:space="preserve"> 1</w:t>
            </w:r>
            <w:r w:rsidRPr="00A27321">
              <w:rPr>
                <w:sz w:val="24"/>
                <w:szCs w:val="24"/>
                <w:lang w:val="uk-UA"/>
              </w:rPr>
              <w:t xml:space="preserve"> «</w:t>
            </w:r>
            <w:r w:rsidR="00A27321" w:rsidRPr="002505D1">
              <w:rPr>
                <w:sz w:val="24"/>
                <w:szCs w:val="24"/>
              </w:rPr>
              <w:t>Мета, зміст і організація управлінського обліку</w:t>
            </w:r>
            <w:r w:rsidRPr="00A27321">
              <w:rPr>
                <w:sz w:val="24"/>
                <w:szCs w:val="24"/>
                <w:lang w:val="uk-UA"/>
              </w:rPr>
              <w:t>»</w:t>
            </w:r>
          </w:p>
        </w:tc>
        <w:tc>
          <w:tcPr>
            <w:tcW w:w="1559" w:type="dxa"/>
          </w:tcPr>
          <w:p w:rsidR="00A30CD2" w:rsidRPr="00A27321" w:rsidRDefault="00A30CD2" w:rsidP="00A27321">
            <w:pPr>
              <w:jc w:val="center"/>
              <w:rPr>
                <w:sz w:val="24"/>
                <w:szCs w:val="24"/>
              </w:rPr>
            </w:pPr>
            <w:r w:rsidRPr="00A27321">
              <w:rPr>
                <w:sz w:val="24"/>
                <w:szCs w:val="24"/>
              </w:rPr>
              <w:t>2</w:t>
            </w:r>
          </w:p>
        </w:tc>
      </w:tr>
      <w:tr w:rsidR="00A30CD2" w:rsidRPr="000B66AE" w:rsidTr="00A30CD2">
        <w:trPr>
          <w:trHeight w:val="206"/>
        </w:trPr>
        <w:tc>
          <w:tcPr>
            <w:tcW w:w="648" w:type="dxa"/>
          </w:tcPr>
          <w:p w:rsidR="00A30CD2" w:rsidRPr="00A27321" w:rsidRDefault="00A30CD2" w:rsidP="00A27321">
            <w:pPr>
              <w:jc w:val="center"/>
              <w:rPr>
                <w:sz w:val="24"/>
                <w:szCs w:val="24"/>
              </w:rPr>
            </w:pPr>
            <w:r w:rsidRPr="00A27321">
              <w:rPr>
                <w:sz w:val="24"/>
                <w:szCs w:val="24"/>
                <w:lang w:val="uk-UA"/>
              </w:rPr>
              <w:t>2</w:t>
            </w:r>
            <w:r w:rsidRPr="00A27321">
              <w:rPr>
                <w:sz w:val="24"/>
                <w:szCs w:val="24"/>
              </w:rPr>
              <w:t>.</w:t>
            </w:r>
          </w:p>
        </w:tc>
        <w:tc>
          <w:tcPr>
            <w:tcW w:w="6973" w:type="dxa"/>
          </w:tcPr>
          <w:p w:rsidR="00A30CD2" w:rsidRPr="00A27321" w:rsidRDefault="00A30CD2" w:rsidP="00A27321">
            <w:pPr>
              <w:rPr>
                <w:sz w:val="24"/>
                <w:szCs w:val="24"/>
                <w:u w:val="single"/>
              </w:rPr>
            </w:pPr>
            <w:r w:rsidRPr="00A27321">
              <w:rPr>
                <w:sz w:val="24"/>
                <w:szCs w:val="24"/>
                <w:lang w:val="en-US"/>
              </w:rPr>
              <w:t>C</w:t>
            </w:r>
            <w:r w:rsidRPr="00A27321">
              <w:rPr>
                <w:sz w:val="24"/>
                <w:szCs w:val="24"/>
              </w:rPr>
              <w:t>емінар</w:t>
            </w:r>
            <w:r w:rsidRPr="00A27321">
              <w:rPr>
                <w:sz w:val="24"/>
                <w:szCs w:val="24"/>
                <w:lang w:val="uk-UA"/>
              </w:rPr>
              <w:t>ське заняття з</w:t>
            </w:r>
            <w:r w:rsidRPr="00A27321">
              <w:rPr>
                <w:sz w:val="24"/>
                <w:szCs w:val="24"/>
              </w:rPr>
              <w:t xml:space="preserve"> </w:t>
            </w:r>
            <w:r w:rsidRPr="00A27321">
              <w:rPr>
                <w:sz w:val="24"/>
                <w:szCs w:val="24"/>
                <w:lang w:val="uk-UA"/>
              </w:rPr>
              <w:t>т</w:t>
            </w:r>
            <w:r w:rsidRPr="00A27321">
              <w:rPr>
                <w:sz w:val="24"/>
                <w:szCs w:val="24"/>
              </w:rPr>
              <w:t>ем</w:t>
            </w:r>
            <w:r w:rsidRPr="00A27321">
              <w:rPr>
                <w:sz w:val="24"/>
                <w:szCs w:val="24"/>
                <w:lang w:val="uk-UA"/>
              </w:rPr>
              <w:t>и</w:t>
            </w:r>
            <w:r w:rsidRPr="00A27321">
              <w:rPr>
                <w:sz w:val="24"/>
                <w:szCs w:val="24"/>
              </w:rPr>
              <w:t xml:space="preserve"> </w:t>
            </w:r>
            <w:r w:rsidRPr="00A27321">
              <w:rPr>
                <w:sz w:val="24"/>
                <w:szCs w:val="24"/>
                <w:lang w:val="uk-UA"/>
              </w:rPr>
              <w:t>2</w:t>
            </w:r>
            <w:r w:rsidRPr="00A27321">
              <w:rPr>
                <w:sz w:val="24"/>
                <w:szCs w:val="24"/>
              </w:rPr>
              <w:t xml:space="preserve"> </w:t>
            </w:r>
            <w:r w:rsidRPr="00A27321">
              <w:rPr>
                <w:sz w:val="24"/>
                <w:szCs w:val="24"/>
                <w:lang w:val="uk-UA"/>
              </w:rPr>
              <w:t>«</w:t>
            </w:r>
            <w:r w:rsidR="00D25160" w:rsidRPr="00A27321">
              <w:rPr>
                <w:sz w:val="24"/>
                <w:szCs w:val="24"/>
              </w:rPr>
              <w:t>Класифікація і поведінка витрат</w:t>
            </w:r>
            <w:r w:rsidRPr="00A27321">
              <w:rPr>
                <w:sz w:val="24"/>
                <w:szCs w:val="24"/>
                <w:lang w:val="uk-UA"/>
              </w:rPr>
              <w:t>»</w:t>
            </w:r>
          </w:p>
        </w:tc>
        <w:tc>
          <w:tcPr>
            <w:tcW w:w="1559" w:type="dxa"/>
          </w:tcPr>
          <w:p w:rsidR="00A30CD2" w:rsidRPr="00A27321" w:rsidRDefault="00A30CD2" w:rsidP="00A27321">
            <w:pPr>
              <w:jc w:val="center"/>
              <w:rPr>
                <w:sz w:val="24"/>
                <w:szCs w:val="24"/>
              </w:rPr>
            </w:pPr>
            <w:r w:rsidRPr="00A27321">
              <w:rPr>
                <w:sz w:val="24"/>
                <w:szCs w:val="24"/>
              </w:rPr>
              <w:t>2</w:t>
            </w:r>
          </w:p>
        </w:tc>
      </w:tr>
      <w:tr w:rsidR="00A30CD2" w:rsidRPr="000B66AE" w:rsidTr="00A30CD2">
        <w:trPr>
          <w:trHeight w:val="206"/>
        </w:trPr>
        <w:tc>
          <w:tcPr>
            <w:tcW w:w="648" w:type="dxa"/>
          </w:tcPr>
          <w:p w:rsidR="00A30CD2" w:rsidRPr="00A27321" w:rsidRDefault="00A30CD2" w:rsidP="00A27321">
            <w:pPr>
              <w:jc w:val="center"/>
              <w:rPr>
                <w:sz w:val="24"/>
                <w:szCs w:val="24"/>
                <w:lang w:val="uk-UA"/>
              </w:rPr>
            </w:pPr>
            <w:r w:rsidRPr="00A27321">
              <w:rPr>
                <w:sz w:val="24"/>
                <w:szCs w:val="24"/>
                <w:lang w:val="uk-UA"/>
              </w:rPr>
              <w:t>3.</w:t>
            </w:r>
          </w:p>
        </w:tc>
        <w:tc>
          <w:tcPr>
            <w:tcW w:w="6973" w:type="dxa"/>
          </w:tcPr>
          <w:p w:rsidR="00A30CD2" w:rsidRPr="00A27321" w:rsidRDefault="00A30CD2" w:rsidP="00A27321">
            <w:pPr>
              <w:rPr>
                <w:sz w:val="24"/>
                <w:szCs w:val="24"/>
                <w:lang w:val="uk-UA"/>
              </w:rPr>
            </w:pPr>
            <w:r w:rsidRPr="00A27321">
              <w:rPr>
                <w:sz w:val="24"/>
                <w:szCs w:val="24"/>
              </w:rPr>
              <w:t>Практична робота</w:t>
            </w:r>
            <w:r w:rsidRPr="00A27321">
              <w:rPr>
                <w:sz w:val="24"/>
                <w:szCs w:val="24"/>
                <w:lang w:val="uk-UA"/>
              </w:rPr>
              <w:t xml:space="preserve"> з теми 2 «</w:t>
            </w:r>
            <w:r w:rsidR="00D25160" w:rsidRPr="00A27321">
              <w:rPr>
                <w:sz w:val="24"/>
                <w:szCs w:val="24"/>
              </w:rPr>
              <w:t>Класифікація і поведінка витрат</w:t>
            </w:r>
            <w:r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rPr>
          <w:trHeight w:val="276"/>
        </w:trPr>
        <w:tc>
          <w:tcPr>
            <w:tcW w:w="648" w:type="dxa"/>
          </w:tcPr>
          <w:p w:rsidR="00A30CD2" w:rsidRPr="00A27321" w:rsidRDefault="00A30CD2" w:rsidP="00A27321">
            <w:pPr>
              <w:jc w:val="center"/>
              <w:rPr>
                <w:sz w:val="24"/>
                <w:szCs w:val="24"/>
                <w:lang w:val="uk-UA"/>
              </w:rPr>
            </w:pPr>
            <w:r w:rsidRPr="00A27321">
              <w:rPr>
                <w:sz w:val="24"/>
                <w:szCs w:val="24"/>
                <w:lang w:val="uk-UA"/>
              </w:rPr>
              <w:t>4.</w:t>
            </w:r>
          </w:p>
        </w:tc>
        <w:tc>
          <w:tcPr>
            <w:tcW w:w="6973" w:type="dxa"/>
          </w:tcPr>
          <w:p w:rsidR="00A30CD2" w:rsidRPr="00A27321" w:rsidRDefault="00A30CD2" w:rsidP="00A27321">
            <w:pPr>
              <w:rPr>
                <w:sz w:val="24"/>
                <w:szCs w:val="24"/>
                <w:u w:val="single"/>
                <w:lang w:val="uk-UA"/>
              </w:rPr>
            </w:pPr>
            <w:r w:rsidRPr="00A27321">
              <w:rPr>
                <w:sz w:val="24"/>
                <w:szCs w:val="24"/>
                <w:lang w:val="en-US"/>
              </w:rPr>
              <w:t>C</w:t>
            </w:r>
            <w:r w:rsidRPr="00A27321">
              <w:rPr>
                <w:sz w:val="24"/>
                <w:szCs w:val="24"/>
              </w:rPr>
              <w:t>емінар</w:t>
            </w:r>
            <w:r w:rsidRPr="00A27321">
              <w:rPr>
                <w:sz w:val="24"/>
                <w:szCs w:val="24"/>
                <w:lang w:val="uk-UA"/>
              </w:rPr>
              <w:t>ське заняття з</w:t>
            </w:r>
            <w:r w:rsidRPr="00A27321">
              <w:rPr>
                <w:sz w:val="24"/>
                <w:szCs w:val="24"/>
              </w:rPr>
              <w:t xml:space="preserve"> </w:t>
            </w:r>
            <w:r w:rsidRPr="00A27321">
              <w:rPr>
                <w:sz w:val="24"/>
                <w:szCs w:val="24"/>
                <w:lang w:val="uk-UA"/>
              </w:rPr>
              <w:t>т</w:t>
            </w:r>
            <w:r w:rsidRPr="00A27321">
              <w:rPr>
                <w:sz w:val="24"/>
                <w:szCs w:val="24"/>
              </w:rPr>
              <w:t>ем</w:t>
            </w:r>
            <w:r w:rsidRPr="00A27321">
              <w:rPr>
                <w:sz w:val="24"/>
                <w:szCs w:val="24"/>
                <w:lang w:val="uk-UA"/>
              </w:rPr>
              <w:t>и 3 «</w:t>
            </w:r>
            <w:r w:rsidR="00D25160" w:rsidRPr="00A27321">
              <w:rPr>
                <w:caps/>
                <w:sz w:val="24"/>
                <w:szCs w:val="24"/>
              </w:rPr>
              <w:t>с</w:t>
            </w:r>
            <w:r w:rsidR="00D25160" w:rsidRPr="00A27321">
              <w:rPr>
                <w:sz w:val="24"/>
                <w:szCs w:val="24"/>
              </w:rPr>
              <w:t>истема обліку і калькулювання за повними витратами</w:t>
            </w:r>
            <w:r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D25160" w:rsidRPr="000B66AE" w:rsidTr="00A30CD2">
        <w:trPr>
          <w:trHeight w:val="276"/>
        </w:trPr>
        <w:tc>
          <w:tcPr>
            <w:tcW w:w="648" w:type="dxa"/>
          </w:tcPr>
          <w:p w:rsidR="00D25160" w:rsidRPr="00A27321" w:rsidRDefault="0011499E" w:rsidP="00A27321">
            <w:pPr>
              <w:jc w:val="center"/>
              <w:rPr>
                <w:sz w:val="24"/>
                <w:szCs w:val="24"/>
                <w:lang w:val="uk-UA"/>
              </w:rPr>
            </w:pPr>
            <w:r w:rsidRPr="00A27321">
              <w:rPr>
                <w:sz w:val="24"/>
                <w:szCs w:val="24"/>
                <w:lang w:val="uk-UA"/>
              </w:rPr>
              <w:t>5</w:t>
            </w:r>
          </w:p>
        </w:tc>
        <w:tc>
          <w:tcPr>
            <w:tcW w:w="6973" w:type="dxa"/>
          </w:tcPr>
          <w:p w:rsidR="00D25160" w:rsidRPr="00A27321" w:rsidRDefault="00D25160" w:rsidP="00A27321">
            <w:pPr>
              <w:rPr>
                <w:sz w:val="24"/>
                <w:szCs w:val="24"/>
              </w:rPr>
            </w:pPr>
            <w:r w:rsidRPr="00A27321">
              <w:rPr>
                <w:sz w:val="24"/>
                <w:szCs w:val="24"/>
              </w:rPr>
              <w:t>Практична робота</w:t>
            </w:r>
            <w:r w:rsidRPr="00A27321">
              <w:rPr>
                <w:sz w:val="24"/>
                <w:szCs w:val="24"/>
                <w:lang w:val="uk-UA"/>
              </w:rPr>
              <w:t xml:space="preserve"> з теми 3 </w:t>
            </w:r>
            <w:r w:rsidRPr="00A27321">
              <w:rPr>
                <w:caps/>
                <w:sz w:val="24"/>
                <w:szCs w:val="24"/>
              </w:rPr>
              <w:t>с</w:t>
            </w:r>
            <w:r w:rsidRPr="00A27321">
              <w:rPr>
                <w:sz w:val="24"/>
                <w:szCs w:val="24"/>
              </w:rPr>
              <w:t>истема обліку і калькулювання за повними витратами</w:t>
            </w:r>
          </w:p>
        </w:tc>
        <w:tc>
          <w:tcPr>
            <w:tcW w:w="1559" w:type="dxa"/>
          </w:tcPr>
          <w:p w:rsidR="00D25160" w:rsidRPr="00A27321" w:rsidRDefault="00686293" w:rsidP="00A27321">
            <w:pPr>
              <w:jc w:val="center"/>
              <w:rPr>
                <w:sz w:val="24"/>
                <w:szCs w:val="24"/>
                <w:lang w:val="uk-UA"/>
              </w:rPr>
            </w:pPr>
            <w:r w:rsidRPr="00A27321">
              <w:rPr>
                <w:sz w:val="24"/>
                <w:szCs w:val="24"/>
                <w:lang w:val="uk-UA"/>
              </w:rPr>
              <w:t>2</w:t>
            </w:r>
          </w:p>
        </w:tc>
      </w:tr>
      <w:tr w:rsidR="00A30CD2" w:rsidRPr="000B66AE" w:rsidTr="00A30CD2">
        <w:trPr>
          <w:trHeight w:val="206"/>
        </w:trPr>
        <w:tc>
          <w:tcPr>
            <w:tcW w:w="648" w:type="dxa"/>
          </w:tcPr>
          <w:p w:rsidR="00A30CD2" w:rsidRPr="00A27321" w:rsidRDefault="0011499E" w:rsidP="00A27321">
            <w:pPr>
              <w:jc w:val="center"/>
              <w:rPr>
                <w:sz w:val="24"/>
                <w:szCs w:val="24"/>
                <w:lang w:val="uk-UA"/>
              </w:rPr>
            </w:pPr>
            <w:r w:rsidRPr="00A27321">
              <w:rPr>
                <w:sz w:val="24"/>
                <w:szCs w:val="24"/>
                <w:lang w:val="uk-UA"/>
              </w:rPr>
              <w:t>6</w:t>
            </w:r>
            <w:r w:rsidR="00A30CD2" w:rsidRPr="00A27321">
              <w:rPr>
                <w:sz w:val="24"/>
                <w:szCs w:val="24"/>
                <w:lang w:val="uk-UA"/>
              </w:rPr>
              <w:t>.</w:t>
            </w:r>
          </w:p>
        </w:tc>
        <w:tc>
          <w:tcPr>
            <w:tcW w:w="6973" w:type="dxa"/>
          </w:tcPr>
          <w:p w:rsidR="00A30CD2" w:rsidRPr="00A27321" w:rsidRDefault="00A30CD2" w:rsidP="00A27321">
            <w:pPr>
              <w:rPr>
                <w:sz w:val="24"/>
                <w:szCs w:val="24"/>
                <w:u w:val="single"/>
                <w:lang w:val="uk-UA"/>
              </w:rPr>
            </w:pPr>
            <w:r w:rsidRPr="00A27321">
              <w:rPr>
                <w:sz w:val="24"/>
                <w:szCs w:val="24"/>
                <w:lang w:val="en-US"/>
              </w:rPr>
              <w:t>C</w:t>
            </w:r>
            <w:r w:rsidRPr="00A27321">
              <w:rPr>
                <w:sz w:val="24"/>
                <w:szCs w:val="24"/>
              </w:rPr>
              <w:t>емінар</w:t>
            </w:r>
            <w:r w:rsidRPr="00A27321">
              <w:rPr>
                <w:sz w:val="24"/>
                <w:szCs w:val="24"/>
                <w:lang w:val="uk-UA"/>
              </w:rPr>
              <w:t>ське заняття з</w:t>
            </w:r>
            <w:r w:rsidRPr="00A27321">
              <w:rPr>
                <w:sz w:val="24"/>
                <w:szCs w:val="24"/>
              </w:rPr>
              <w:t xml:space="preserve"> </w:t>
            </w:r>
            <w:r w:rsidRPr="00A27321">
              <w:rPr>
                <w:sz w:val="24"/>
                <w:szCs w:val="24"/>
                <w:lang w:val="uk-UA"/>
              </w:rPr>
              <w:t>т</w:t>
            </w:r>
            <w:r w:rsidRPr="00A27321">
              <w:rPr>
                <w:sz w:val="24"/>
                <w:szCs w:val="24"/>
              </w:rPr>
              <w:t>ем</w:t>
            </w:r>
            <w:r w:rsidRPr="00A27321">
              <w:rPr>
                <w:sz w:val="24"/>
                <w:szCs w:val="24"/>
                <w:lang w:val="uk-UA"/>
              </w:rPr>
              <w:t>и 4 «</w:t>
            </w:r>
            <w:r w:rsidR="00686293" w:rsidRPr="00A27321">
              <w:rPr>
                <w:caps/>
                <w:sz w:val="24"/>
                <w:szCs w:val="24"/>
              </w:rPr>
              <w:t>с</w:t>
            </w:r>
            <w:r w:rsidR="00686293" w:rsidRPr="00A27321">
              <w:rPr>
                <w:sz w:val="24"/>
                <w:szCs w:val="24"/>
              </w:rPr>
              <w:t>истема обліку і калькулювання за змінними витратами</w:t>
            </w:r>
            <w:r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rPr>
          <w:trHeight w:val="206"/>
        </w:trPr>
        <w:tc>
          <w:tcPr>
            <w:tcW w:w="648" w:type="dxa"/>
          </w:tcPr>
          <w:p w:rsidR="00A30CD2" w:rsidRPr="00A27321" w:rsidRDefault="0011499E" w:rsidP="00A27321">
            <w:pPr>
              <w:jc w:val="center"/>
              <w:rPr>
                <w:sz w:val="24"/>
                <w:szCs w:val="24"/>
                <w:lang w:val="uk-UA"/>
              </w:rPr>
            </w:pPr>
            <w:r w:rsidRPr="00A27321">
              <w:rPr>
                <w:sz w:val="24"/>
                <w:szCs w:val="24"/>
                <w:lang w:val="uk-UA"/>
              </w:rPr>
              <w:t>7</w:t>
            </w:r>
            <w:r w:rsidR="00A30CD2" w:rsidRPr="00A27321">
              <w:rPr>
                <w:sz w:val="24"/>
                <w:szCs w:val="24"/>
                <w:lang w:val="uk-UA"/>
              </w:rPr>
              <w:t>.</w:t>
            </w:r>
          </w:p>
        </w:tc>
        <w:tc>
          <w:tcPr>
            <w:tcW w:w="6973" w:type="dxa"/>
          </w:tcPr>
          <w:p w:rsidR="00A30CD2" w:rsidRPr="00A27321" w:rsidRDefault="00A30CD2" w:rsidP="00A27321">
            <w:pPr>
              <w:rPr>
                <w:sz w:val="24"/>
                <w:szCs w:val="24"/>
              </w:rPr>
            </w:pPr>
            <w:r w:rsidRPr="00A27321">
              <w:rPr>
                <w:sz w:val="24"/>
                <w:szCs w:val="24"/>
              </w:rPr>
              <w:t>Практична робота</w:t>
            </w:r>
            <w:r w:rsidRPr="00A27321">
              <w:rPr>
                <w:sz w:val="24"/>
                <w:szCs w:val="24"/>
                <w:lang w:val="uk-UA"/>
              </w:rPr>
              <w:t xml:space="preserve"> з теми 4 «</w:t>
            </w:r>
            <w:r w:rsidR="00686293" w:rsidRPr="00A27321">
              <w:rPr>
                <w:caps/>
                <w:sz w:val="24"/>
                <w:szCs w:val="24"/>
              </w:rPr>
              <w:t>с</w:t>
            </w:r>
            <w:r w:rsidR="00686293" w:rsidRPr="00A27321">
              <w:rPr>
                <w:sz w:val="24"/>
                <w:szCs w:val="24"/>
              </w:rPr>
              <w:t>истема обліку і калькулювання за змінними витратами</w:t>
            </w:r>
            <w:r w:rsidRPr="00A27321">
              <w:rPr>
                <w:sz w:val="24"/>
                <w:szCs w:val="24"/>
                <w:lang w:val="uk-UA"/>
              </w:rPr>
              <w:t>»</w:t>
            </w:r>
          </w:p>
        </w:tc>
        <w:tc>
          <w:tcPr>
            <w:tcW w:w="1559" w:type="dxa"/>
          </w:tcPr>
          <w:p w:rsidR="00A30CD2" w:rsidRPr="00A27321" w:rsidRDefault="003E7C71" w:rsidP="00A27321">
            <w:pPr>
              <w:jc w:val="center"/>
              <w:rPr>
                <w:sz w:val="24"/>
                <w:szCs w:val="24"/>
                <w:lang w:val="uk-UA"/>
              </w:rPr>
            </w:pPr>
            <w:r>
              <w:rPr>
                <w:sz w:val="24"/>
                <w:szCs w:val="24"/>
                <w:lang w:val="uk-UA"/>
              </w:rPr>
              <w:t>2</w:t>
            </w:r>
          </w:p>
        </w:tc>
      </w:tr>
      <w:tr w:rsidR="00A30CD2" w:rsidRPr="000B66AE" w:rsidTr="00A30CD2">
        <w:trPr>
          <w:trHeight w:val="206"/>
        </w:trPr>
        <w:tc>
          <w:tcPr>
            <w:tcW w:w="648" w:type="dxa"/>
          </w:tcPr>
          <w:p w:rsidR="00A30CD2" w:rsidRPr="00A27321" w:rsidRDefault="00A30CD2" w:rsidP="00A27321">
            <w:pPr>
              <w:rPr>
                <w:sz w:val="24"/>
                <w:szCs w:val="24"/>
                <w:lang w:val="uk-UA"/>
              </w:rPr>
            </w:pPr>
            <w:r w:rsidRPr="00A27321">
              <w:rPr>
                <w:sz w:val="24"/>
                <w:szCs w:val="24"/>
                <w:lang w:val="uk-UA"/>
              </w:rPr>
              <w:t xml:space="preserve">  </w:t>
            </w:r>
            <w:r w:rsidR="0011499E" w:rsidRPr="00A27321">
              <w:rPr>
                <w:sz w:val="24"/>
                <w:szCs w:val="24"/>
                <w:lang w:val="uk-UA"/>
              </w:rPr>
              <w:t>8</w:t>
            </w:r>
            <w:r w:rsidRPr="00A27321">
              <w:rPr>
                <w:sz w:val="24"/>
                <w:szCs w:val="24"/>
                <w:lang w:val="uk-UA"/>
              </w:rPr>
              <w:t>.</w:t>
            </w:r>
          </w:p>
        </w:tc>
        <w:tc>
          <w:tcPr>
            <w:tcW w:w="6973" w:type="dxa"/>
          </w:tcPr>
          <w:p w:rsidR="00A30CD2" w:rsidRPr="00A27321" w:rsidRDefault="00A30CD2" w:rsidP="00A27321">
            <w:pPr>
              <w:rPr>
                <w:sz w:val="24"/>
                <w:szCs w:val="24"/>
                <w:lang w:val="uk-UA"/>
              </w:rPr>
            </w:pPr>
            <w:r w:rsidRPr="00A27321">
              <w:rPr>
                <w:sz w:val="24"/>
                <w:szCs w:val="24"/>
              </w:rPr>
              <w:t>Практична робота</w:t>
            </w:r>
            <w:r w:rsidRPr="00A27321">
              <w:rPr>
                <w:sz w:val="24"/>
                <w:szCs w:val="24"/>
                <w:lang w:val="uk-UA"/>
              </w:rPr>
              <w:t xml:space="preserve"> з теми 5. «</w:t>
            </w:r>
            <w:r w:rsidR="007032BF" w:rsidRPr="00A27321">
              <w:rPr>
                <w:sz w:val="24"/>
                <w:szCs w:val="24"/>
              </w:rPr>
              <w:t>Система обліку і калькулювання за нормативними витратами</w:t>
            </w:r>
            <w:r w:rsidR="007032BF"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rPr>
          <w:trHeight w:val="206"/>
        </w:trPr>
        <w:tc>
          <w:tcPr>
            <w:tcW w:w="648" w:type="dxa"/>
          </w:tcPr>
          <w:p w:rsidR="00A30CD2" w:rsidRPr="00A27321" w:rsidRDefault="0011499E" w:rsidP="00A27321">
            <w:pPr>
              <w:jc w:val="center"/>
              <w:rPr>
                <w:sz w:val="24"/>
                <w:szCs w:val="24"/>
                <w:lang w:val="uk-UA"/>
              </w:rPr>
            </w:pPr>
            <w:r w:rsidRPr="00A27321">
              <w:rPr>
                <w:sz w:val="24"/>
                <w:szCs w:val="24"/>
                <w:lang w:val="uk-UA"/>
              </w:rPr>
              <w:t>9</w:t>
            </w:r>
            <w:r w:rsidR="00A30CD2" w:rsidRPr="00A27321">
              <w:rPr>
                <w:sz w:val="24"/>
                <w:szCs w:val="24"/>
                <w:lang w:val="uk-UA"/>
              </w:rPr>
              <w:t>.</w:t>
            </w:r>
          </w:p>
        </w:tc>
        <w:tc>
          <w:tcPr>
            <w:tcW w:w="6973" w:type="dxa"/>
          </w:tcPr>
          <w:p w:rsidR="00A30CD2" w:rsidRPr="0038251F" w:rsidRDefault="00A30CD2" w:rsidP="00A27321">
            <w:pPr>
              <w:rPr>
                <w:sz w:val="24"/>
                <w:szCs w:val="24"/>
                <w:lang w:val="uk-UA"/>
              </w:rPr>
            </w:pPr>
            <w:r w:rsidRPr="00A27321">
              <w:rPr>
                <w:sz w:val="24"/>
                <w:szCs w:val="24"/>
                <w:lang w:val="en-US"/>
              </w:rPr>
              <w:t>C</w:t>
            </w:r>
            <w:r w:rsidRPr="0038251F">
              <w:rPr>
                <w:sz w:val="24"/>
                <w:szCs w:val="24"/>
                <w:lang w:val="uk-UA"/>
              </w:rPr>
              <w:t>емінар</w:t>
            </w:r>
            <w:r w:rsidRPr="00A27321">
              <w:rPr>
                <w:sz w:val="24"/>
                <w:szCs w:val="24"/>
                <w:lang w:val="uk-UA"/>
              </w:rPr>
              <w:t>ське заняття з</w:t>
            </w:r>
            <w:r w:rsidRPr="0038251F">
              <w:rPr>
                <w:sz w:val="24"/>
                <w:szCs w:val="24"/>
                <w:lang w:val="uk-UA"/>
              </w:rPr>
              <w:t xml:space="preserve"> </w:t>
            </w:r>
            <w:r w:rsidRPr="00A27321">
              <w:rPr>
                <w:sz w:val="24"/>
                <w:szCs w:val="24"/>
                <w:lang w:val="uk-UA"/>
              </w:rPr>
              <w:t>т</w:t>
            </w:r>
            <w:r w:rsidRPr="0038251F">
              <w:rPr>
                <w:sz w:val="24"/>
                <w:szCs w:val="24"/>
                <w:lang w:val="uk-UA"/>
              </w:rPr>
              <w:t>ем</w:t>
            </w:r>
            <w:r w:rsidRPr="00A27321">
              <w:rPr>
                <w:sz w:val="24"/>
                <w:szCs w:val="24"/>
                <w:lang w:val="uk-UA"/>
              </w:rPr>
              <w:t>и 6. «</w:t>
            </w:r>
            <w:r w:rsidR="007032BF" w:rsidRPr="0038251F">
              <w:rPr>
                <w:sz w:val="24"/>
                <w:szCs w:val="24"/>
                <w:lang w:val="uk-UA"/>
              </w:rPr>
              <w:t>Аналіз взаємозв’язку витрат, обсягу діяльності та прибутку</w:t>
            </w:r>
            <w:r w:rsidRPr="00A27321">
              <w:rPr>
                <w:bCs/>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rPr>
          <w:trHeight w:val="206"/>
        </w:trPr>
        <w:tc>
          <w:tcPr>
            <w:tcW w:w="648" w:type="dxa"/>
          </w:tcPr>
          <w:p w:rsidR="00A30CD2" w:rsidRPr="00A27321" w:rsidRDefault="0011499E" w:rsidP="00A27321">
            <w:pPr>
              <w:jc w:val="center"/>
              <w:rPr>
                <w:sz w:val="24"/>
                <w:szCs w:val="24"/>
                <w:lang w:val="uk-UA"/>
              </w:rPr>
            </w:pPr>
            <w:r w:rsidRPr="00A27321">
              <w:rPr>
                <w:sz w:val="24"/>
                <w:szCs w:val="24"/>
                <w:lang w:val="uk-UA"/>
              </w:rPr>
              <w:t>10</w:t>
            </w:r>
            <w:r w:rsidR="00A30CD2" w:rsidRPr="00A27321">
              <w:rPr>
                <w:sz w:val="24"/>
                <w:szCs w:val="24"/>
                <w:lang w:val="uk-UA"/>
              </w:rPr>
              <w:t>.</w:t>
            </w:r>
          </w:p>
        </w:tc>
        <w:tc>
          <w:tcPr>
            <w:tcW w:w="6973" w:type="dxa"/>
          </w:tcPr>
          <w:p w:rsidR="00A30CD2" w:rsidRPr="00A27321" w:rsidRDefault="00A30CD2" w:rsidP="00A27321">
            <w:pPr>
              <w:rPr>
                <w:sz w:val="24"/>
                <w:szCs w:val="24"/>
              </w:rPr>
            </w:pPr>
            <w:r w:rsidRPr="00A27321">
              <w:rPr>
                <w:sz w:val="24"/>
                <w:szCs w:val="24"/>
              </w:rPr>
              <w:t>Практична робота</w:t>
            </w:r>
            <w:r w:rsidRPr="00A27321">
              <w:rPr>
                <w:sz w:val="24"/>
                <w:szCs w:val="24"/>
                <w:lang w:val="uk-UA"/>
              </w:rPr>
              <w:t xml:space="preserve"> з теми 6 «</w:t>
            </w:r>
            <w:r w:rsidR="007032BF" w:rsidRPr="00A27321">
              <w:rPr>
                <w:sz w:val="24"/>
                <w:szCs w:val="24"/>
              </w:rPr>
              <w:t>Аналіз взаємозв’язку витрат, обсягу діяльності та прибутку</w:t>
            </w:r>
            <w:r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rPr>
          <w:trHeight w:val="206"/>
        </w:trPr>
        <w:tc>
          <w:tcPr>
            <w:tcW w:w="648" w:type="dxa"/>
          </w:tcPr>
          <w:p w:rsidR="00A30CD2" w:rsidRPr="00A27321" w:rsidRDefault="0011499E" w:rsidP="00A27321">
            <w:pPr>
              <w:jc w:val="center"/>
              <w:rPr>
                <w:sz w:val="24"/>
                <w:szCs w:val="24"/>
                <w:lang w:val="uk-UA"/>
              </w:rPr>
            </w:pPr>
            <w:r w:rsidRPr="00A27321">
              <w:rPr>
                <w:sz w:val="24"/>
                <w:szCs w:val="24"/>
                <w:lang w:val="uk-UA"/>
              </w:rPr>
              <w:t>11</w:t>
            </w:r>
            <w:r w:rsidR="00A30CD2" w:rsidRPr="00A27321">
              <w:rPr>
                <w:sz w:val="24"/>
                <w:szCs w:val="24"/>
                <w:lang w:val="uk-UA"/>
              </w:rPr>
              <w:t>.</w:t>
            </w:r>
          </w:p>
        </w:tc>
        <w:tc>
          <w:tcPr>
            <w:tcW w:w="6973" w:type="dxa"/>
          </w:tcPr>
          <w:p w:rsidR="00A30CD2" w:rsidRPr="00A27321" w:rsidRDefault="00A30CD2" w:rsidP="00A27321">
            <w:pPr>
              <w:rPr>
                <w:sz w:val="24"/>
                <w:szCs w:val="24"/>
              </w:rPr>
            </w:pPr>
            <w:r w:rsidRPr="00A27321">
              <w:rPr>
                <w:sz w:val="24"/>
                <w:szCs w:val="24"/>
              </w:rPr>
              <w:t>Практична робота</w:t>
            </w:r>
            <w:r w:rsidRPr="00A27321">
              <w:rPr>
                <w:sz w:val="24"/>
                <w:szCs w:val="24"/>
                <w:lang w:val="uk-UA"/>
              </w:rPr>
              <w:t xml:space="preserve"> з теми 7 «</w:t>
            </w:r>
            <w:r w:rsidR="00143100" w:rsidRPr="00A27321">
              <w:rPr>
                <w:sz w:val="24"/>
                <w:szCs w:val="24"/>
              </w:rPr>
              <w:t>Аналіз релевантної інформації для прийняття управлінських рішень</w:t>
            </w:r>
            <w:r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143100" w:rsidRPr="000B66AE" w:rsidTr="00A30CD2">
        <w:trPr>
          <w:trHeight w:val="206"/>
        </w:trPr>
        <w:tc>
          <w:tcPr>
            <w:tcW w:w="648" w:type="dxa"/>
          </w:tcPr>
          <w:p w:rsidR="00143100" w:rsidRPr="00A27321" w:rsidRDefault="0011499E" w:rsidP="00A27321">
            <w:pPr>
              <w:jc w:val="center"/>
              <w:rPr>
                <w:sz w:val="24"/>
                <w:szCs w:val="24"/>
                <w:lang w:val="uk-UA"/>
              </w:rPr>
            </w:pPr>
            <w:r w:rsidRPr="00A27321">
              <w:rPr>
                <w:sz w:val="24"/>
                <w:szCs w:val="24"/>
                <w:lang w:val="uk-UA"/>
              </w:rPr>
              <w:t>12.</w:t>
            </w:r>
          </w:p>
        </w:tc>
        <w:tc>
          <w:tcPr>
            <w:tcW w:w="6973" w:type="dxa"/>
          </w:tcPr>
          <w:p w:rsidR="00143100" w:rsidRPr="00A27321" w:rsidRDefault="009A143F" w:rsidP="00A27321">
            <w:pPr>
              <w:rPr>
                <w:sz w:val="24"/>
                <w:szCs w:val="24"/>
                <w:lang w:val="uk-UA"/>
              </w:rPr>
            </w:pPr>
            <w:r w:rsidRPr="00A27321">
              <w:rPr>
                <w:sz w:val="24"/>
                <w:szCs w:val="24"/>
                <w:lang w:val="en-US"/>
              </w:rPr>
              <w:t>C</w:t>
            </w:r>
            <w:r w:rsidRPr="00A27321">
              <w:rPr>
                <w:sz w:val="24"/>
                <w:szCs w:val="24"/>
              </w:rPr>
              <w:t>емінар</w:t>
            </w:r>
            <w:r w:rsidRPr="00A27321">
              <w:rPr>
                <w:sz w:val="24"/>
                <w:szCs w:val="24"/>
                <w:lang w:val="uk-UA"/>
              </w:rPr>
              <w:t>ське заняття з</w:t>
            </w:r>
            <w:r w:rsidRPr="00A27321">
              <w:rPr>
                <w:sz w:val="24"/>
                <w:szCs w:val="24"/>
              </w:rPr>
              <w:t xml:space="preserve"> </w:t>
            </w:r>
            <w:r w:rsidRPr="00A27321">
              <w:rPr>
                <w:sz w:val="24"/>
                <w:szCs w:val="24"/>
                <w:lang w:val="uk-UA"/>
              </w:rPr>
              <w:t>т</w:t>
            </w:r>
            <w:r w:rsidRPr="00A27321">
              <w:rPr>
                <w:sz w:val="24"/>
                <w:szCs w:val="24"/>
              </w:rPr>
              <w:t>ем</w:t>
            </w:r>
            <w:r w:rsidRPr="00A27321">
              <w:rPr>
                <w:sz w:val="24"/>
                <w:szCs w:val="24"/>
                <w:lang w:val="uk-UA"/>
              </w:rPr>
              <w:t>и 8 «</w:t>
            </w:r>
            <w:r w:rsidR="00143100" w:rsidRPr="00A27321">
              <w:rPr>
                <w:sz w:val="24"/>
                <w:szCs w:val="24"/>
              </w:rPr>
              <w:t>Бюджетування і контроль</w:t>
            </w:r>
            <w:r w:rsidRPr="00A27321">
              <w:rPr>
                <w:sz w:val="24"/>
                <w:szCs w:val="24"/>
                <w:lang w:val="uk-UA"/>
              </w:rPr>
              <w:t>»</w:t>
            </w:r>
          </w:p>
        </w:tc>
        <w:tc>
          <w:tcPr>
            <w:tcW w:w="1559" w:type="dxa"/>
          </w:tcPr>
          <w:p w:rsidR="00143100" w:rsidRPr="00A27321" w:rsidRDefault="00831754" w:rsidP="00A27321">
            <w:pPr>
              <w:jc w:val="center"/>
              <w:rPr>
                <w:sz w:val="24"/>
                <w:szCs w:val="24"/>
                <w:lang w:val="uk-UA"/>
              </w:rPr>
            </w:pPr>
            <w:r>
              <w:rPr>
                <w:sz w:val="24"/>
                <w:szCs w:val="24"/>
                <w:lang w:val="uk-UA"/>
              </w:rPr>
              <w:t>2</w:t>
            </w:r>
          </w:p>
        </w:tc>
      </w:tr>
      <w:tr w:rsidR="00A30CD2" w:rsidRPr="000B66AE" w:rsidTr="00A30CD2">
        <w:trPr>
          <w:trHeight w:val="206"/>
        </w:trPr>
        <w:tc>
          <w:tcPr>
            <w:tcW w:w="648" w:type="dxa"/>
          </w:tcPr>
          <w:p w:rsidR="00A30CD2" w:rsidRPr="00A27321" w:rsidRDefault="0011499E" w:rsidP="00A27321">
            <w:pPr>
              <w:jc w:val="center"/>
              <w:rPr>
                <w:sz w:val="24"/>
                <w:szCs w:val="24"/>
                <w:lang w:val="uk-UA"/>
              </w:rPr>
            </w:pPr>
            <w:r w:rsidRPr="00A27321">
              <w:rPr>
                <w:sz w:val="24"/>
                <w:szCs w:val="24"/>
                <w:lang w:val="uk-UA"/>
              </w:rPr>
              <w:t>13</w:t>
            </w:r>
            <w:r w:rsidR="00A30CD2" w:rsidRPr="00A27321">
              <w:rPr>
                <w:sz w:val="24"/>
                <w:szCs w:val="24"/>
                <w:lang w:val="uk-UA"/>
              </w:rPr>
              <w:t>.</w:t>
            </w:r>
          </w:p>
        </w:tc>
        <w:tc>
          <w:tcPr>
            <w:tcW w:w="6973" w:type="dxa"/>
          </w:tcPr>
          <w:p w:rsidR="00A30CD2" w:rsidRPr="00A27321" w:rsidRDefault="00A30CD2" w:rsidP="00A27321">
            <w:pPr>
              <w:rPr>
                <w:sz w:val="24"/>
                <w:szCs w:val="24"/>
              </w:rPr>
            </w:pPr>
            <w:r w:rsidRPr="00A27321">
              <w:rPr>
                <w:sz w:val="24"/>
                <w:szCs w:val="24"/>
              </w:rPr>
              <w:t>Практична робота</w:t>
            </w:r>
            <w:r w:rsidRPr="00A27321">
              <w:rPr>
                <w:sz w:val="24"/>
                <w:szCs w:val="24"/>
                <w:lang w:val="uk-UA"/>
              </w:rPr>
              <w:t xml:space="preserve"> з теми 8 «</w:t>
            </w:r>
            <w:r w:rsidR="009A143F" w:rsidRPr="00A27321">
              <w:rPr>
                <w:sz w:val="24"/>
                <w:szCs w:val="24"/>
              </w:rPr>
              <w:t>Бюджетування і контроль</w:t>
            </w:r>
            <w:r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rPr>
          <w:trHeight w:val="206"/>
        </w:trPr>
        <w:tc>
          <w:tcPr>
            <w:tcW w:w="648" w:type="dxa"/>
          </w:tcPr>
          <w:p w:rsidR="00A30CD2" w:rsidRPr="00A27321" w:rsidRDefault="0011499E" w:rsidP="00A27321">
            <w:pPr>
              <w:jc w:val="center"/>
              <w:rPr>
                <w:sz w:val="24"/>
                <w:szCs w:val="24"/>
                <w:lang w:val="uk-UA"/>
              </w:rPr>
            </w:pPr>
            <w:r w:rsidRPr="00A27321">
              <w:rPr>
                <w:sz w:val="24"/>
                <w:szCs w:val="24"/>
                <w:lang w:val="uk-UA"/>
              </w:rPr>
              <w:t>14</w:t>
            </w:r>
            <w:r w:rsidR="00A30CD2" w:rsidRPr="00A27321">
              <w:rPr>
                <w:sz w:val="24"/>
                <w:szCs w:val="24"/>
                <w:lang w:val="uk-UA"/>
              </w:rPr>
              <w:t>.</w:t>
            </w:r>
          </w:p>
        </w:tc>
        <w:tc>
          <w:tcPr>
            <w:tcW w:w="6973" w:type="dxa"/>
          </w:tcPr>
          <w:p w:rsidR="00A30CD2" w:rsidRPr="00A27321" w:rsidRDefault="00A30CD2" w:rsidP="00A27321">
            <w:pPr>
              <w:rPr>
                <w:sz w:val="24"/>
                <w:szCs w:val="24"/>
                <w:lang w:val="uk-UA"/>
              </w:rPr>
            </w:pPr>
            <w:r w:rsidRPr="00A27321">
              <w:rPr>
                <w:sz w:val="24"/>
                <w:szCs w:val="24"/>
              </w:rPr>
              <w:t>Практична робота</w:t>
            </w:r>
            <w:r w:rsidRPr="00A27321">
              <w:rPr>
                <w:sz w:val="24"/>
                <w:szCs w:val="24"/>
                <w:lang w:val="uk-UA"/>
              </w:rPr>
              <w:t xml:space="preserve"> з теми </w:t>
            </w:r>
            <w:r w:rsidR="009A143F" w:rsidRPr="00A27321">
              <w:rPr>
                <w:sz w:val="24"/>
                <w:szCs w:val="24"/>
                <w:lang w:val="uk-UA"/>
              </w:rPr>
              <w:t>8</w:t>
            </w:r>
            <w:r w:rsidRPr="00A27321">
              <w:rPr>
                <w:sz w:val="24"/>
                <w:szCs w:val="24"/>
                <w:lang w:val="uk-UA"/>
              </w:rPr>
              <w:t xml:space="preserve"> «</w:t>
            </w:r>
            <w:r w:rsidR="009A143F" w:rsidRPr="00A27321">
              <w:rPr>
                <w:sz w:val="24"/>
                <w:szCs w:val="24"/>
              </w:rPr>
              <w:t>Бюджетування і контроль</w:t>
            </w:r>
            <w:r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rPr>
          <w:trHeight w:val="206"/>
        </w:trPr>
        <w:tc>
          <w:tcPr>
            <w:tcW w:w="648" w:type="dxa"/>
          </w:tcPr>
          <w:p w:rsidR="00A30CD2" w:rsidRPr="00A27321" w:rsidRDefault="0011499E" w:rsidP="00A27321">
            <w:pPr>
              <w:jc w:val="center"/>
              <w:rPr>
                <w:sz w:val="24"/>
                <w:szCs w:val="24"/>
                <w:lang w:val="uk-UA"/>
              </w:rPr>
            </w:pPr>
            <w:r w:rsidRPr="00A27321">
              <w:rPr>
                <w:sz w:val="24"/>
                <w:szCs w:val="24"/>
                <w:lang w:val="uk-UA"/>
              </w:rPr>
              <w:t>15</w:t>
            </w:r>
            <w:r w:rsidR="00A30CD2" w:rsidRPr="00A27321">
              <w:rPr>
                <w:sz w:val="24"/>
                <w:szCs w:val="24"/>
                <w:lang w:val="uk-UA"/>
              </w:rPr>
              <w:t>.</w:t>
            </w:r>
          </w:p>
        </w:tc>
        <w:tc>
          <w:tcPr>
            <w:tcW w:w="6973" w:type="dxa"/>
          </w:tcPr>
          <w:p w:rsidR="00A30CD2" w:rsidRPr="00A27321" w:rsidRDefault="00C00EB9" w:rsidP="00C00EB9">
            <w:pPr>
              <w:rPr>
                <w:sz w:val="24"/>
                <w:szCs w:val="24"/>
                <w:lang w:val="uk-UA"/>
              </w:rPr>
            </w:pPr>
            <w:r w:rsidRPr="00A27321">
              <w:rPr>
                <w:sz w:val="24"/>
                <w:szCs w:val="24"/>
                <w:lang w:val="en-US"/>
              </w:rPr>
              <w:t>C</w:t>
            </w:r>
            <w:r w:rsidRPr="0038251F">
              <w:rPr>
                <w:sz w:val="24"/>
                <w:szCs w:val="24"/>
                <w:lang w:val="uk-UA"/>
              </w:rPr>
              <w:t>емінар</w:t>
            </w:r>
            <w:r w:rsidRPr="00A27321">
              <w:rPr>
                <w:sz w:val="24"/>
                <w:szCs w:val="24"/>
                <w:lang w:val="uk-UA"/>
              </w:rPr>
              <w:t>ське заняття з</w:t>
            </w:r>
            <w:r w:rsidRPr="0038251F">
              <w:rPr>
                <w:sz w:val="24"/>
                <w:szCs w:val="24"/>
                <w:lang w:val="uk-UA"/>
              </w:rPr>
              <w:t xml:space="preserve"> </w:t>
            </w:r>
            <w:r w:rsidR="00110D2B" w:rsidRPr="00A27321">
              <w:rPr>
                <w:sz w:val="24"/>
                <w:szCs w:val="24"/>
                <w:lang w:val="uk-UA"/>
              </w:rPr>
              <w:t xml:space="preserve"> теми 9</w:t>
            </w:r>
            <w:r w:rsidR="00A30CD2" w:rsidRPr="00A27321">
              <w:rPr>
                <w:sz w:val="24"/>
                <w:szCs w:val="24"/>
                <w:lang w:val="uk-UA"/>
              </w:rPr>
              <w:t xml:space="preserve"> «</w:t>
            </w:r>
            <w:r w:rsidR="00110D2B" w:rsidRPr="00A27321">
              <w:rPr>
                <w:sz w:val="24"/>
                <w:szCs w:val="24"/>
              </w:rPr>
              <w:t>Облік і контроль за центрами відповідальності</w:t>
            </w:r>
            <w:r w:rsidR="00A30CD2"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c>
          <w:tcPr>
            <w:tcW w:w="648" w:type="dxa"/>
            <w:tcBorders>
              <w:top w:val="single" w:sz="4" w:space="0" w:color="auto"/>
              <w:left w:val="single" w:sz="4" w:space="0" w:color="auto"/>
              <w:bottom w:val="single" w:sz="4" w:space="0" w:color="auto"/>
              <w:right w:val="single" w:sz="4" w:space="0" w:color="auto"/>
            </w:tcBorders>
          </w:tcPr>
          <w:p w:rsidR="00A30CD2" w:rsidRPr="00A27321" w:rsidRDefault="00A30CD2" w:rsidP="00A27321">
            <w:pPr>
              <w:jc w:val="center"/>
              <w:rPr>
                <w:sz w:val="24"/>
                <w:szCs w:val="24"/>
                <w:lang w:val="uk-UA"/>
              </w:rPr>
            </w:pPr>
            <w:r w:rsidRPr="00A27321">
              <w:rPr>
                <w:sz w:val="24"/>
                <w:szCs w:val="24"/>
                <w:lang w:val="uk-UA"/>
              </w:rPr>
              <w:t>16.</w:t>
            </w:r>
          </w:p>
        </w:tc>
        <w:tc>
          <w:tcPr>
            <w:tcW w:w="6973" w:type="dxa"/>
            <w:tcBorders>
              <w:top w:val="single" w:sz="4" w:space="0" w:color="auto"/>
              <w:left w:val="single" w:sz="4" w:space="0" w:color="auto"/>
              <w:bottom w:val="single" w:sz="4" w:space="0" w:color="auto"/>
              <w:right w:val="single" w:sz="4" w:space="0" w:color="auto"/>
            </w:tcBorders>
          </w:tcPr>
          <w:p w:rsidR="00A30CD2" w:rsidRPr="00A27321" w:rsidRDefault="00A30CD2" w:rsidP="00A27321">
            <w:pPr>
              <w:rPr>
                <w:sz w:val="24"/>
                <w:szCs w:val="24"/>
                <w:lang w:val="uk-UA"/>
              </w:rPr>
            </w:pPr>
            <w:r w:rsidRPr="00A27321">
              <w:rPr>
                <w:sz w:val="24"/>
                <w:szCs w:val="24"/>
                <w:lang w:val="uk-UA"/>
              </w:rPr>
              <w:t>Контрольна робота</w:t>
            </w:r>
            <w:r w:rsidRPr="00A27321">
              <w:rPr>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A30CD2" w:rsidRPr="00A27321" w:rsidRDefault="00A30CD2" w:rsidP="00A27321">
            <w:pPr>
              <w:jc w:val="center"/>
              <w:rPr>
                <w:sz w:val="24"/>
                <w:szCs w:val="24"/>
              </w:rPr>
            </w:pPr>
            <w:r w:rsidRPr="00A27321">
              <w:rPr>
                <w:sz w:val="24"/>
                <w:szCs w:val="24"/>
              </w:rPr>
              <w:t>2</w:t>
            </w:r>
          </w:p>
        </w:tc>
      </w:tr>
      <w:tr w:rsidR="00A30CD2" w:rsidRPr="000B66AE" w:rsidTr="00A30CD2">
        <w:trPr>
          <w:trHeight w:val="70"/>
        </w:trPr>
        <w:tc>
          <w:tcPr>
            <w:tcW w:w="648" w:type="dxa"/>
            <w:tcBorders>
              <w:top w:val="single" w:sz="4" w:space="0" w:color="auto"/>
              <w:left w:val="single" w:sz="4" w:space="0" w:color="auto"/>
              <w:bottom w:val="single" w:sz="4" w:space="0" w:color="auto"/>
              <w:right w:val="single" w:sz="4" w:space="0" w:color="auto"/>
            </w:tcBorders>
          </w:tcPr>
          <w:p w:rsidR="00A30CD2" w:rsidRPr="00A27321" w:rsidRDefault="00A30CD2" w:rsidP="00C205E6">
            <w:pPr>
              <w:jc w:val="center"/>
              <w:rPr>
                <w:b/>
                <w:sz w:val="24"/>
                <w:szCs w:val="24"/>
              </w:rPr>
            </w:pPr>
          </w:p>
        </w:tc>
        <w:tc>
          <w:tcPr>
            <w:tcW w:w="6973" w:type="dxa"/>
            <w:tcBorders>
              <w:top w:val="single" w:sz="4" w:space="0" w:color="auto"/>
              <w:left w:val="single" w:sz="4" w:space="0" w:color="auto"/>
              <w:bottom w:val="single" w:sz="4" w:space="0" w:color="auto"/>
              <w:right w:val="single" w:sz="4" w:space="0" w:color="auto"/>
            </w:tcBorders>
          </w:tcPr>
          <w:p w:rsidR="00A30CD2" w:rsidRPr="00A27321" w:rsidRDefault="00A30CD2" w:rsidP="00C205E6">
            <w:pPr>
              <w:jc w:val="center"/>
              <w:rPr>
                <w:b/>
                <w:sz w:val="24"/>
                <w:szCs w:val="24"/>
                <w:lang w:val="uk-UA"/>
              </w:rPr>
            </w:pPr>
            <w:r w:rsidRPr="00A27321">
              <w:rPr>
                <w:b/>
                <w:sz w:val="24"/>
                <w:szCs w:val="24"/>
                <w:lang w:val="uk-UA"/>
              </w:rPr>
              <w:t>Разом с</w:t>
            </w:r>
            <w:r w:rsidR="00C205E6">
              <w:rPr>
                <w:b/>
                <w:sz w:val="24"/>
                <w:szCs w:val="24"/>
                <w:lang w:val="uk-UA"/>
              </w:rPr>
              <w:t>емінарських (практичних) занять</w:t>
            </w:r>
          </w:p>
        </w:tc>
        <w:tc>
          <w:tcPr>
            <w:tcW w:w="1559" w:type="dxa"/>
            <w:tcBorders>
              <w:top w:val="single" w:sz="4" w:space="0" w:color="auto"/>
              <w:left w:val="single" w:sz="4" w:space="0" w:color="auto"/>
              <w:bottom w:val="single" w:sz="4" w:space="0" w:color="auto"/>
              <w:right w:val="single" w:sz="4" w:space="0" w:color="auto"/>
            </w:tcBorders>
          </w:tcPr>
          <w:p w:rsidR="00A30CD2" w:rsidRPr="00A27321" w:rsidRDefault="00C205E6" w:rsidP="00C205E6">
            <w:pPr>
              <w:tabs>
                <w:tab w:val="left" w:pos="520"/>
                <w:tab w:val="center" w:pos="672"/>
              </w:tabs>
              <w:jc w:val="center"/>
              <w:rPr>
                <w:b/>
                <w:sz w:val="24"/>
                <w:szCs w:val="24"/>
                <w:lang w:val="uk-UA"/>
              </w:rPr>
            </w:pPr>
            <w:r>
              <w:rPr>
                <w:b/>
                <w:sz w:val="24"/>
                <w:szCs w:val="24"/>
                <w:lang w:val="uk-UA"/>
              </w:rPr>
              <w:t>32</w:t>
            </w:r>
          </w:p>
        </w:tc>
      </w:tr>
    </w:tbl>
    <w:p w:rsidR="00A30CD2" w:rsidRDefault="00A30CD2" w:rsidP="00A30CD2">
      <w:pPr>
        <w:pStyle w:val="12"/>
        <w:spacing w:line="240" w:lineRule="auto"/>
        <w:jc w:val="center"/>
        <w:rPr>
          <w:b/>
          <w:sz w:val="28"/>
          <w:szCs w:val="28"/>
        </w:rPr>
      </w:pPr>
    </w:p>
    <w:p w:rsidR="00A30CD2" w:rsidRDefault="00A30CD2" w:rsidP="00A30CD2">
      <w:pPr>
        <w:pStyle w:val="12"/>
        <w:spacing w:line="240" w:lineRule="auto"/>
        <w:jc w:val="center"/>
        <w:rPr>
          <w:b/>
          <w:sz w:val="28"/>
          <w:szCs w:val="28"/>
        </w:rPr>
      </w:pPr>
      <w:r>
        <w:rPr>
          <w:b/>
          <w:sz w:val="28"/>
          <w:szCs w:val="28"/>
        </w:rPr>
        <w:t>7.3. Графік консультацій</w:t>
      </w:r>
    </w:p>
    <w:tbl>
      <w:tblPr>
        <w:tblW w:w="9640" w:type="dxa"/>
        <w:tblInd w:w="-137" w:type="dxa"/>
        <w:tblLayout w:type="fixed"/>
        <w:tblCellMar>
          <w:left w:w="0" w:type="dxa"/>
          <w:right w:w="0" w:type="dxa"/>
        </w:tblCellMar>
        <w:tblLook w:val="0000" w:firstRow="0" w:lastRow="0" w:firstColumn="0" w:lastColumn="0" w:noHBand="0" w:noVBand="0"/>
      </w:tblPr>
      <w:tblGrid>
        <w:gridCol w:w="1042"/>
        <w:gridCol w:w="7020"/>
        <w:gridCol w:w="1578"/>
      </w:tblGrid>
      <w:tr w:rsidR="00A30CD2" w:rsidRPr="00B2353F" w:rsidTr="00A30CD2">
        <w:trPr>
          <w:tblHeader/>
        </w:trPr>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9"/>
              <w:rPr>
                <w:b w:val="0"/>
                <w:i w:val="0"/>
                <w:iCs w:val="0"/>
              </w:rPr>
            </w:pPr>
            <w:r w:rsidRPr="00B2353F">
              <w:rPr>
                <w:b w:val="0"/>
                <w:i w:val="0"/>
                <w:iCs w:val="0"/>
              </w:rPr>
              <w:t>№</w:t>
            </w:r>
          </w:p>
          <w:p w:rsidR="00A30CD2" w:rsidRPr="00B2353F" w:rsidRDefault="00A30CD2" w:rsidP="00A30CD2">
            <w:pPr>
              <w:pStyle w:val="a9"/>
              <w:rPr>
                <w:b w:val="0"/>
                <w:i w:val="0"/>
                <w:iCs w:val="0"/>
              </w:rPr>
            </w:pPr>
            <w:r w:rsidRPr="00B2353F">
              <w:rPr>
                <w:b w:val="0"/>
                <w:i w:val="0"/>
                <w:iCs w:val="0"/>
              </w:rPr>
              <w:t>заняття</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9"/>
              <w:rPr>
                <w:b w:val="0"/>
                <w:i w:val="0"/>
                <w:iCs w:val="0"/>
              </w:rPr>
            </w:pPr>
            <w:r>
              <w:rPr>
                <w:b w:val="0"/>
                <w:i w:val="0"/>
                <w:iCs w:val="0"/>
              </w:rPr>
              <w:t>Назва розділу, т</w:t>
            </w:r>
            <w:r w:rsidRPr="00B2353F">
              <w:rPr>
                <w:b w:val="0"/>
                <w:i w:val="0"/>
                <w:iCs w:val="0"/>
              </w:rPr>
              <w:t>ем</w:t>
            </w:r>
            <w:r>
              <w:rPr>
                <w:b w:val="0"/>
                <w:i w:val="0"/>
                <w:iCs w:val="0"/>
              </w:rPr>
              <w:t>и,</w:t>
            </w:r>
            <w:r w:rsidRPr="00B2353F">
              <w:rPr>
                <w:b w:val="0"/>
                <w:i w:val="0"/>
                <w:iCs w:val="0"/>
              </w:rPr>
              <w:t xml:space="preserve"> короткий зміст </w:t>
            </w:r>
            <w:r>
              <w:rPr>
                <w:b w:val="0"/>
                <w:i w:val="0"/>
                <w:iCs w:val="0"/>
              </w:rPr>
              <w:t>консультації</w:t>
            </w:r>
          </w:p>
        </w:tc>
        <w:tc>
          <w:tcPr>
            <w:tcW w:w="1578"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9"/>
              <w:rPr>
                <w:b w:val="0"/>
                <w:i w:val="0"/>
                <w:iCs w:val="0"/>
              </w:rPr>
            </w:pPr>
            <w:r>
              <w:rPr>
                <w:b w:val="0"/>
                <w:i w:val="0"/>
                <w:iCs w:val="0"/>
              </w:rPr>
              <w:t>Кількість</w:t>
            </w:r>
          </w:p>
          <w:p w:rsidR="00A30CD2" w:rsidRPr="00B2353F" w:rsidRDefault="00A30CD2" w:rsidP="00A30CD2">
            <w:pPr>
              <w:pStyle w:val="a9"/>
              <w:rPr>
                <w:b w:val="0"/>
                <w:i w:val="0"/>
                <w:iCs w:val="0"/>
              </w:rPr>
            </w:pPr>
            <w:r w:rsidRPr="00B2353F">
              <w:rPr>
                <w:b w:val="0"/>
                <w:i w:val="0"/>
                <w:iCs w:val="0"/>
              </w:rPr>
              <w:t>годин</w:t>
            </w:r>
          </w:p>
        </w:tc>
      </w:tr>
      <w:tr w:rsidR="00A30CD2" w:rsidRPr="00B2353F"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1.</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B2353F" w:rsidRDefault="00831754" w:rsidP="00A30CD2">
            <w:pPr>
              <w:pStyle w:val="aa"/>
              <w:ind w:right="180"/>
              <w:jc w:val="both"/>
            </w:pPr>
            <w:r>
              <w:rPr>
                <w:bCs/>
              </w:rPr>
              <w:t>Тема 2</w:t>
            </w:r>
            <w:r w:rsidR="00A30CD2" w:rsidRPr="00B2353F">
              <w:rPr>
                <w:bCs/>
              </w:rPr>
              <w:t>.</w:t>
            </w:r>
            <w:r w:rsidR="00A30CD2" w:rsidRPr="00B2353F">
              <w:rPr>
                <w:bCs/>
                <w:i/>
                <w:iCs/>
              </w:rPr>
              <w:t xml:space="preserve"> </w:t>
            </w:r>
            <w:r w:rsidRPr="00A27321">
              <w:t>Класифікація і поведінка витрат</w:t>
            </w:r>
          </w:p>
        </w:tc>
        <w:tc>
          <w:tcPr>
            <w:tcW w:w="1578"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t>2</w:t>
            </w:r>
          </w:p>
        </w:tc>
      </w:tr>
      <w:tr w:rsidR="00A30CD2" w:rsidRPr="00B2353F"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t>2</w:t>
            </w:r>
            <w:r w:rsidRPr="00B2353F">
              <w:t>.</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831754">
            <w:pPr>
              <w:pStyle w:val="aa"/>
              <w:ind w:right="180"/>
              <w:jc w:val="both"/>
            </w:pPr>
            <w:r w:rsidRPr="00B2353F">
              <w:rPr>
                <w:bCs/>
              </w:rPr>
              <w:t xml:space="preserve">Тема </w:t>
            </w:r>
            <w:r w:rsidR="00831754">
              <w:rPr>
                <w:bCs/>
              </w:rPr>
              <w:t>3</w:t>
            </w:r>
            <w:r w:rsidRPr="00B2353F">
              <w:rPr>
                <w:bCs/>
              </w:rPr>
              <w:t xml:space="preserve">. </w:t>
            </w:r>
            <w:r w:rsidR="00831754" w:rsidRPr="00A27321">
              <w:rPr>
                <w:caps/>
              </w:rPr>
              <w:t>с</w:t>
            </w:r>
            <w:r w:rsidR="00831754" w:rsidRPr="00A27321">
              <w:t>истема обліку і калькулювання за повними витратами»</w:t>
            </w:r>
          </w:p>
        </w:tc>
        <w:tc>
          <w:tcPr>
            <w:tcW w:w="1578"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t>2</w:t>
            </w:r>
          </w:p>
        </w:tc>
      </w:tr>
      <w:tr w:rsidR="00A30CD2" w:rsidRPr="00B2353F"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t>3</w:t>
            </w:r>
            <w:r w:rsidRPr="00B2353F">
              <w:t>.</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B2353F" w:rsidRDefault="00761E90" w:rsidP="00A30CD2">
            <w:pPr>
              <w:pStyle w:val="aa"/>
              <w:ind w:right="180"/>
              <w:jc w:val="both"/>
            </w:pPr>
            <w:r>
              <w:rPr>
                <w:bCs/>
              </w:rPr>
              <w:t>Тема 6</w:t>
            </w:r>
            <w:r w:rsidR="00A30CD2" w:rsidRPr="00B2353F">
              <w:rPr>
                <w:bCs/>
              </w:rPr>
              <w:t xml:space="preserve">. </w:t>
            </w:r>
            <w:r w:rsidRPr="00A27321">
              <w:t>Аналіз взаємозв’язку витрат, обсягу діяльності та прибутку</w:t>
            </w:r>
          </w:p>
        </w:tc>
        <w:tc>
          <w:tcPr>
            <w:tcW w:w="1578"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2</w:t>
            </w:r>
          </w:p>
        </w:tc>
      </w:tr>
      <w:tr w:rsidR="00A30CD2" w:rsidRPr="00B2353F" w:rsidTr="00A30CD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t>4</w:t>
            </w:r>
            <w:r w:rsidRPr="00B2353F">
              <w:t>.</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12"/>
              <w:spacing w:line="240" w:lineRule="auto"/>
              <w:ind w:right="180" w:firstLine="0"/>
              <w:rPr>
                <w:bCs/>
                <w:szCs w:val="24"/>
              </w:rPr>
            </w:pPr>
            <w:r w:rsidRPr="00B2353F">
              <w:rPr>
                <w:szCs w:val="24"/>
              </w:rPr>
              <w:t xml:space="preserve">Тема 8. </w:t>
            </w:r>
            <w:r w:rsidR="00761E90" w:rsidRPr="00A27321">
              <w:rPr>
                <w:szCs w:val="24"/>
              </w:rPr>
              <w:t>Бюджетування і контроль</w:t>
            </w:r>
          </w:p>
        </w:tc>
        <w:tc>
          <w:tcPr>
            <w:tcW w:w="1578"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2</w:t>
            </w:r>
          </w:p>
        </w:tc>
      </w:tr>
      <w:tr w:rsidR="00A30CD2" w:rsidRPr="00B2353F" w:rsidTr="00A30CD2">
        <w:trPr>
          <w:cantSplit/>
        </w:trPr>
        <w:tc>
          <w:tcPr>
            <w:tcW w:w="8062" w:type="dxa"/>
            <w:gridSpan w:val="2"/>
            <w:tcBorders>
              <w:top w:val="single" w:sz="4" w:space="0" w:color="auto"/>
              <w:left w:val="single" w:sz="4" w:space="0" w:color="auto"/>
              <w:bottom w:val="single" w:sz="4" w:space="0" w:color="auto"/>
              <w:right w:val="single" w:sz="4" w:space="0" w:color="auto"/>
            </w:tcBorders>
            <w:vAlign w:val="center"/>
          </w:tcPr>
          <w:p w:rsidR="00A30CD2" w:rsidRPr="00C205E6" w:rsidRDefault="00A30CD2" w:rsidP="00A30CD2">
            <w:pPr>
              <w:pStyle w:val="aa"/>
              <w:ind w:right="180"/>
              <w:jc w:val="center"/>
              <w:rPr>
                <w:b/>
                <w:bCs/>
              </w:rPr>
            </w:pPr>
            <w:r w:rsidRPr="00C205E6">
              <w:rPr>
                <w:b/>
                <w:bCs/>
              </w:rPr>
              <w:t>Разом годин</w:t>
            </w:r>
          </w:p>
        </w:tc>
        <w:tc>
          <w:tcPr>
            <w:tcW w:w="1578" w:type="dxa"/>
            <w:tcBorders>
              <w:top w:val="single" w:sz="4" w:space="0" w:color="auto"/>
              <w:left w:val="single" w:sz="4" w:space="0" w:color="auto"/>
              <w:bottom w:val="single" w:sz="4" w:space="0" w:color="auto"/>
              <w:right w:val="single" w:sz="4" w:space="0" w:color="auto"/>
            </w:tcBorders>
            <w:vAlign w:val="center"/>
          </w:tcPr>
          <w:p w:rsidR="00A30CD2" w:rsidRPr="00C205E6" w:rsidRDefault="00A30CD2" w:rsidP="00A30CD2">
            <w:pPr>
              <w:pStyle w:val="aa"/>
              <w:jc w:val="center"/>
              <w:rPr>
                <w:b/>
              </w:rPr>
            </w:pPr>
            <w:r w:rsidRPr="00C205E6">
              <w:rPr>
                <w:b/>
              </w:rPr>
              <w:t>8</w:t>
            </w:r>
          </w:p>
        </w:tc>
      </w:tr>
    </w:tbl>
    <w:p w:rsidR="00A30CD2" w:rsidRPr="000B66AE" w:rsidRDefault="00A30CD2" w:rsidP="00A30CD2">
      <w:pPr>
        <w:pStyle w:val="12"/>
        <w:spacing w:line="240" w:lineRule="auto"/>
        <w:jc w:val="center"/>
        <w:rPr>
          <w:b/>
          <w:sz w:val="28"/>
          <w:szCs w:val="28"/>
        </w:rPr>
      </w:pPr>
    </w:p>
    <w:p w:rsidR="00A30CD2" w:rsidRPr="00C205E6" w:rsidRDefault="00EA0763" w:rsidP="00C23B50">
      <w:pPr>
        <w:autoSpaceDE w:val="0"/>
        <w:autoSpaceDN w:val="0"/>
        <w:adjustRightInd w:val="0"/>
        <w:jc w:val="both"/>
        <w:rPr>
          <w:b/>
          <w:bCs/>
          <w:iCs/>
          <w:sz w:val="24"/>
          <w:szCs w:val="24"/>
          <w:lang w:val="uk-UA"/>
        </w:rPr>
      </w:pPr>
      <w:r>
        <w:rPr>
          <w:b/>
          <w:bCs/>
          <w:iCs/>
          <w:sz w:val="24"/>
          <w:szCs w:val="24"/>
          <w:lang w:val="uk-UA"/>
        </w:rPr>
        <w:t xml:space="preserve">РОЗДІЛ </w:t>
      </w:r>
      <w:r w:rsidR="00A30CD2" w:rsidRPr="00C205E6">
        <w:rPr>
          <w:b/>
          <w:bCs/>
          <w:iCs/>
          <w:sz w:val="24"/>
          <w:szCs w:val="24"/>
          <w:lang w:val="uk-UA"/>
        </w:rPr>
        <w:t>8. ПЕРЕЛІК ПИТАНЬ, ЩО ВИНОСЯТЬСЯ НА ПІДСУМКОВИЙ КОНТРОЛЬ</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Поняття управлінського обліку, його мета і завдання.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Роль та місце управлінського обліку в системі управління.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Характерні відмінності фінансового та управлінського обліку.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Предмет, об’єкти, метод управлінського обліку.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Загальна, інтегрована, автономна підсистеми управлінського обліку.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Історичні етапи формування і розвитку управлінського обліку.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Організація управлінського обліку та його принципи.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lastRenderedPageBreak/>
        <w:t>Основні критерії класифікації витрат в управлінському обліку.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Поняття витрат в управлінському обліку.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Прямі та непрямі витрати. Витрати на продукцію та витрати періоду. Основні та накладні витрати.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Змінні, постійні та змішані витрати,</w:t>
      </w:r>
      <w:r w:rsidRPr="005D2E5A">
        <w:rPr>
          <w:bCs/>
          <w:sz w:val="24"/>
          <w:szCs w:val="24"/>
          <w:lang w:val="uk-UA"/>
        </w:rPr>
        <w:t xml:space="preserve"> їх</w:t>
      </w:r>
      <w:r w:rsidRPr="005D2E5A">
        <w:rPr>
          <w:sz w:val="24"/>
          <w:szCs w:val="24"/>
          <w:lang w:val="uk-UA"/>
        </w:rPr>
        <w:t xml:space="preserve"> структура та графіки.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Характеристика і приклади таких витрат: релевантні і нерелевантні, дійсні і можливі, маржинальні, інкрементні  і середні, контрольовані     і неконтрольовані</w:t>
      </w:r>
      <w:r w:rsidRPr="005D2E5A">
        <w:rPr>
          <w:noProof/>
          <w:sz w:val="24"/>
          <w:szCs w:val="24"/>
          <w:lang w:val="uk-UA"/>
        </w:rPr>
        <w:t>.</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Поведінка витрат і їх функція.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Характеристика методів визначення функції витрат. </w:t>
      </w:r>
    </w:p>
    <w:p w:rsidR="001D13C8" w:rsidRPr="005D2E5A" w:rsidRDefault="001D13C8" w:rsidP="001D13C8">
      <w:pPr>
        <w:pStyle w:val="a3"/>
        <w:numPr>
          <w:ilvl w:val="0"/>
          <w:numId w:val="6"/>
        </w:numPr>
        <w:spacing w:after="0"/>
        <w:jc w:val="both"/>
        <w:rPr>
          <w:sz w:val="24"/>
          <w:szCs w:val="24"/>
        </w:rPr>
      </w:pPr>
      <w:r w:rsidRPr="005D2E5A">
        <w:rPr>
          <w:sz w:val="24"/>
          <w:szCs w:val="24"/>
        </w:rPr>
        <w:t>Сутність калькулювання витрат за замовленнями.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noProof/>
          <w:sz w:val="24"/>
          <w:szCs w:val="24"/>
          <w:lang w:val="uk-UA"/>
        </w:rPr>
        <w:t>Значення</w:t>
      </w:r>
      <w:r w:rsidRPr="005D2E5A">
        <w:rPr>
          <w:sz w:val="24"/>
          <w:szCs w:val="24"/>
          <w:lang w:val="uk-UA"/>
        </w:rPr>
        <w:t xml:space="preserve"> й види собівартості, завдання калькулювання собівартості.</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Поняття об’єктів обліку витрат та калькулювання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Класифікаційна структура методів обліку витрат на виробництво.</w:t>
      </w:r>
    </w:p>
    <w:p w:rsidR="001D13C8" w:rsidRPr="005D2E5A" w:rsidRDefault="001D13C8" w:rsidP="001D13C8">
      <w:pPr>
        <w:numPr>
          <w:ilvl w:val="0"/>
          <w:numId w:val="6"/>
        </w:numPr>
        <w:autoSpaceDE w:val="0"/>
        <w:autoSpaceDN w:val="0"/>
        <w:adjustRightInd w:val="0"/>
        <w:jc w:val="both"/>
        <w:rPr>
          <w:sz w:val="24"/>
          <w:szCs w:val="24"/>
          <w:lang w:val="uk-UA"/>
        </w:rPr>
      </w:pPr>
      <w:r w:rsidRPr="005D2E5A">
        <w:rPr>
          <w:noProof/>
          <w:sz w:val="24"/>
          <w:szCs w:val="24"/>
          <w:lang w:val="uk-UA"/>
        </w:rPr>
        <w:t>Особливості с</w:t>
      </w:r>
      <w:r w:rsidRPr="005D2E5A">
        <w:rPr>
          <w:sz w:val="24"/>
          <w:szCs w:val="24"/>
          <w:lang w:val="uk-UA"/>
        </w:rPr>
        <w:t>истеми обліку та  калькулювання  за повними витратами (переваги та недоліки).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Облік виробничих прямих витрат.</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Облік і розподіл виробничих накладних витрат(непрямих витрат).</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Облік незавершеного виробництва.</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rPr>
        <w:t>Особливості калькулювання витрат за видами діяльності (АВС- метод).</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Система калькулювання собівартості за змінними витратами. Показники </w:t>
      </w:r>
      <w:r w:rsidRPr="005D2E5A">
        <w:rPr>
          <w:sz w:val="24"/>
          <w:szCs w:val="24"/>
        </w:rPr>
        <w:t>маржинального</w:t>
      </w:r>
      <w:r w:rsidRPr="005D2E5A">
        <w:rPr>
          <w:sz w:val="24"/>
          <w:szCs w:val="24"/>
          <w:lang w:val="uk-UA"/>
        </w:rPr>
        <w:t xml:space="preserve"> доходу.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Переваги і недоліки системи калькулювання собівартості за змінними витратами.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Зміст нормативного методу витрат та калькулювання собівартості продукції.</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Типи нормативних витрат та відхилень.</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Система калькулювання «стандарт-кост».</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Суть, мета і принципи аналізу взаємозв'язку обсягу діяльності, витрат і прибутку.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Точка беззбитковості та методи її визначення.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Визначення   точки   беззбитковості за допомогою графіків (графік беззбитковості, графік  маржинального доходу)</w:t>
      </w:r>
    </w:p>
    <w:p w:rsidR="001D13C8" w:rsidRPr="005D2E5A" w:rsidRDefault="001D13C8" w:rsidP="001D13C8">
      <w:pPr>
        <w:numPr>
          <w:ilvl w:val="0"/>
          <w:numId w:val="6"/>
        </w:numPr>
        <w:autoSpaceDE w:val="0"/>
        <w:autoSpaceDN w:val="0"/>
        <w:adjustRightInd w:val="0"/>
        <w:jc w:val="both"/>
        <w:rPr>
          <w:sz w:val="24"/>
          <w:szCs w:val="24"/>
          <w:vertAlign w:val="superscript"/>
          <w:lang w:val="uk-UA"/>
        </w:rPr>
      </w:pPr>
      <w:r w:rsidRPr="005D2E5A">
        <w:rPr>
          <w:sz w:val="24"/>
          <w:szCs w:val="24"/>
          <w:lang w:val="uk-UA"/>
        </w:rPr>
        <w:t>Аналіз чутливості прибутку (показник запасу міцності, коефіцієнт запасу міцності)</w:t>
      </w:r>
    </w:p>
    <w:p w:rsidR="001D13C8" w:rsidRPr="005D2E5A" w:rsidRDefault="001D13C8" w:rsidP="001D13C8">
      <w:pPr>
        <w:numPr>
          <w:ilvl w:val="0"/>
          <w:numId w:val="6"/>
        </w:numPr>
        <w:autoSpaceDE w:val="0"/>
        <w:autoSpaceDN w:val="0"/>
        <w:adjustRightInd w:val="0"/>
        <w:jc w:val="both"/>
        <w:rPr>
          <w:noProof/>
          <w:sz w:val="24"/>
          <w:szCs w:val="24"/>
          <w:lang w:val="uk-UA"/>
        </w:rPr>
      </w:pPr>
      <w:r w:rsidRPr="005D2E5A">
        <w:rPr>
          <w:noProof/>
          <w:sz w:val="24"/>
          <w:szCs w:val="24"/>
          <w:lang w:val="uk-UA"/>
        </w:rPr>
        <w:t>Структура витрат підприємства та їх вплив на чутливість прибутку</w:t>
      </w:r>
    </w:p>
    <w:p w:rsidR="001D13C8" w:rsidRPr="005D2E5A" w:rsidRDefault="001D13C8" w:rsidP="001D13C8">
      <w:pPr>
        <w:numPr>
          <w:ilvl w:val="0"/>
          <w:numId w:val="6"/>
        </w:numPr>
        <w:autoSpaceDE w:val="0"/>
        <w:autoSpaceDN w:val="0"/>
        <w:adjustRightInd w:val="0"/>
        <w:jc w:val="both"/>
        <w:rPr>
          <w:noProof/>
          <w:sz w:val="24"/>
          <w:szCs w:val="24"/>
          <w:lang w:val="uk-UA"/>
        </w:rPr>
      </w:pPr>
      <w:r w:rsidRPr="005D2E5A">
        <w:rPr>
          <w:noProof/>
          <w:sz w:val="24"/>
          <w:szCs w:val="24"/>
          <w:lang w:val="uk-UA"/>
        </w:rPr>
        <w:t>Методи визначення точки беззбитковості.</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Аналіз релевантної облікової інформації для прийняття рішення про спеціальне замовлення.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Аналіз релевантної облікової інформації для прийняття рішення про скорочення чи розширення сегменту діяльності.</w:t>
      </w:r>
    </w:p>
    <w:p w:rsidR="001D13C8" w:rsidRPr="005D2E5A" w:rsidRDefault="001D13C8" w:rsidP="001D13C8">
      <w:pPr>
        <w:numPr>
          <w:ilvl w:val="0"/>
          <w:numId w:val="6"/>
        </w:numPr>
        <w:autoSpaceDE w:val="0"/>
        <w:autoSpaceDN w:val="0"/>
        <w:adjustRightInd w:val="0"/>
        <w:jc w:val="both"/>
        <w:rPr>
          <w:sz w:val="24"/>
          <w:szCs w:val="24"/>
          <w:lang w:val="uk-UA"/>
        </w:rPr>
      </w:pPr>
      <w:r w:rsidRPr="005D2E5A">
        <w:rPr>
          <w:noProof/>
          <w:sz w:val="24"/>
          <w:szCs w:val="24"/>
          <w:lang w:val="uk-UA"/>
        </w:rPr>
        <w:t xml:space="preserve">Аналіз </w:t>
      </w:r>
      <w:r w:rsidRPr="005D2E5A">
        <w:rPr>
          <w:sz w:val="24"/>
          <w:szCs w:val="24"/>
          <w:lang w:val="uk-UA"/>
        </w:rPr>
        <w:t>релевантної облікової інформації для прийняття рішення типу «виробляти чи купувати».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Прийняття рішень щодо вибору найвигіднішої технології виробництва продукції.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Економічна модель ціноутворення. Методи ціноутворення.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Система «точно в зазначений термін»(</w:t>
      </w:r>
      <w:r w:rsidRPr="005D2E5A">
        <w:rPr>
          <w:sz w:val="24"/>
          <w:szCs w:val="24"/>
          <w:lang w:val="en-US"/>
        </w:rPr>
        <w:t>JIT</w:t>
      </w:r>
      <w:r w:rsidRPr="005D2E5A">
        <w:rPr>
          <w:sz w:val="24"/>
          <w:szCs w:val="24"/>
          <w:lang w:val="uk-UA"/>
        </w:rPr>
        <w:t>).</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Прийняття рішень на основі на основі АВС-аналізу.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color w:val="000000"/>
          <w:sz w:val="24"/>
          <w:szCs w:val="24"/>
          <w:lang w:val="uk-UA"/>
        </w:rPr>
        <w:t>Сутність бюджетування та види бюджетів.</w:t>
      </w:r>
    </w:p>
    <w:p w:rsidR="001D13C8" w:rsidRPr="005D2E5A" w:rsidRDefault="001D13C8" w:rsidP="001D13C8">
      <w:pPr>
        <w:numPr>
          <w:ilvl w:val="0"/>
          <w:numId w:val="6"/>
        </w:numPr>
        <w:autoSpaceDE w:val="0"/>
        <w:autoSpaceDN w:val="0"/>
        <w:adjustRightInd w:val="0"/>
        <w:jc w:val="both"/>
        <w:rPr>
          <w:sz w:val="24"/>
          <w:szCs w:val="24"/>
          <w:lang w:val="uk-UA"/>
        </w:rPr>
      </w:pPr>
      <w:r w:rsidRPr="005D2E5A">
        <w:rPr>
          <w:color w:val="000000"/>
          <w:sz w:val="24"/>
          <w:szCs w:val="24"/>
          <w:lang w:val="uk-UA"/>
        </w:rPr>
        <w:t>Методи розроблення бюджетів та організація бюджетування.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color w:val="000000"/>
          <w:sz w:val="24"/>
          <w:szCs w:val="24"/>
          <w:lang w:val="uk-UA"/>
        </w:rPr>
        <w:t>Порядок розробляння бюджетів.</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Основні варіанти організації процесу бюджетування.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Контроль виконання бюджетів і аналіз відхилень</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Поняття гнучкого бюджету, його розробка.</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Статичні і гнучкі плани.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Переваги та недоліки децентралізації управління.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Система обліку за центрами відповідальності.</w:t>
      </w:r>
    </w:p>
    <w:p w:rsidR="001D13C8" w:rsidRPr="005D2E5A" w:rsidRDefault="001D13C8" w:rsidP="001D13C8">
      <w:pPr>
        <w:pStyle w:val="a7"/>
        <w:widowControl w:val="0"/>
        <w:numPr>
          <w:ilvl w:val="0"/>
          <w:numId w:val="6"/>
        </w:numPr>
        <w:spacing w:after="0"/>
        <w:jc w:val="both"/>
        <w:rPr>
          <w:sz w:val="24"/>
          <w:szCs w:val="24"/>
          <w:lang w:val="uk-UA"/>
        </w:rPr>
      </w:pPr>
      <w:r w:rsidRPr="005D2E5A">
        <w:rPr>
          <w:sz w:val="24"/>
          <w:szCs w:val="24"/>
          <w:lang w:val="uk-UA"/>
        </w:rPr>
        <w:t>Типи центрів відповідальності.</w:t>
      </w:r>
    </w:p>
    <w:p w:rsidR="001D13C8"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Напрями розвитку управлінського обліку.</w:t>
      </w:r>
    </w:p>
    <w:p w:rsidR="005B3052" w:rsidRPr="006767BC" w:rsidRDefault="005B3052" w:rsidP="005B3052">
      <w:pPr>
        <w:widowControl w:val="0"/>
        <w:autoSpaceDE w:val="0"/>
        <w:autoSpaceDN w:val="0"/>
        <w:spacing w:before="59"/>
        <w:jc w:val="center"/>
        <w:outlineLvl w:val="0"/>
        <w:rPr>
          <w:b/>
          <w:bCs/>
          <w:sz w:val="24"/>
          <w:szCs w:val="24"/>
          <w:lang w:val="uk-UA"/>
        </w:rPr>
      </w:pPr>
      <w:r w:rsidRPr="006767BC">
        <w:rPr>
          <w:b/>
          <w:bCs/>
          <w:sz w:val="24"/>
          <w:szCs w:val="24"/>
          <w:lang w:val="uk-UA"/>
        </w:rPr>
        <w:lastRenderedPageBreak/>
        <w:t>РОЗДІЛ 9. МЕТОДИ ОЦІНЮВАННЯ ЗНАНЬ ЗДОБУВАЧІВ ВИЩОЇ ОСВІТИ</w:t>
      </w:r>
    </w:p>
    <w:p w:rsidR="005B3052" w:rsidRPr="005B3052" w:rsidRDefault="005B3052" w:rsidP="005B3052">
      <w:pPr>
        <w:pStyle w:val="a3"/>
        <w:tabs>
          <w:tab w:val="left" w:pos="567"/>
        </w:tabs>
        <w:ind w:firstLine="927"/>
        <w:rPr>
          <w:sz w:val="24"/>
          <w:szCs w:val="24"/>
          <w:lang w:val="uk-UA"/>
        </w:rPr>
      </w:pPr>
    </w:p>
    <w:p w:rsidR="005B3052" w:rsidRPr="006767BC" w:rsidRDefault="005B3052" w:rsidP="005B3052">
      <w:pPr>
        <w:pStyle w:val="a3"/>
        <w:tabs>
          <w:tab w:val="left" w:pos="567"/>
        </w:tabs>
        <w:ind w:firstLine="927"/>
        <w:rPr>
          <w:sz w:val="24"/>
          <w:szCs w:val="24"/>
          <w:lang w:val="uk-UA"/>
        </w:rPr>
      </w:pPr>
      <w:r w:rsidRPr="006767BC">
        <w:rPr>
          <w:sz w:val="24"/>
          <w:szCs w:val="24"/>
          <w:lang w:val="uk-UA"/>
        </w:rPr>
        <w:t>Оцінювання навчальної діяльності студен</w:t>
      </w:r>
      <w:r>
        <w:rPr>
          <w:sz w:val="24"/>
          <w:szCs w:val="24"/>
          <w:lang w:val="uk-UA"/>
        </w:rPr>
        <w:t>тів здійснюється відповідно до «</w:t>
      </w:r>
      <w:r w:rsidRPr="006767BC">
        <w:rPr>
          <w:sz w:val="24"/>
          <w:szCs w:val="24"/>
          <w:lang w:val="uk-UA"/>
        </w:rPr>
        <w:t>Положення про контроль та оцінювання навчальних досягнень здобувачів вищої освіти Львівського національного університету імені Івана Франка</w:t>
      </w:r>
      <w:r>
        <w:rPr>
          <w:sz w:val="24"/>
          <w:szCs w:val="24"/>
          <w:lang w:val="uk-UA"/>
        </w:rPr>
        <w:t>»</w:t>
      </w:r>
      <w:r w:rsidRPr="006767BC">
        <w:rPr>
          <w:sz w:val="24"/>
          <w:szCs w:val="24"/>
          <w:lang w:val="uk-UA"/>
        </w:rPr>
        <w:t xml:space="preserve"> від 26.02.2020 р., за 100-бальною системою (за шкалою </w:t>
      </w:r>
      <w:r w:rsidRPr="0068698E">
        <w:rPr>
          <w:sz w:val="24"/>
          <w:szCs w:val="24"/>
          <w:lang w:val="en-US"/>
        </w:rPr>
        <w:t>ECTS</w:t>
      </w:r>
      <w:r w:rsidRPr="006767BC">
        <w:rPr>
          <w:sz w:val="24"/>
          <w:szCs w:val="24"/>
          <w:lang w:val="uk-UA"/>
        </w:rPr>
        <w:t xml:space="preserve"> та національною шкалою). </w:t>
      </w:r>
    </w:p>
    <w:p w:rsidR="005B3052" w:rsidRPr="006767BC" w:rsidRDefault="005B3052" w:rsidP="005B3052">
      <w:pPr>
        <w:pStyle w:val="a3"/>
        <w:tabs>
          <w:tab w:val="left" w:pos="0"/>
        </w:tabs>
        <w:ind w:firstLine="927"/>
        <w:rPr>
          <w:sz w:val="24"/>
          <w:szCs w:val="24"/>
          <w:lang w:val="uk-UA"/>
        </w:rPr>
      </w:pPr>
      <w:r w:rsidRPr="006767BC">
        <w:rPr>
          <w:sz w:val="24"/>
          <w:szCs w:val="24"/>
          <w:lang w:val="uk-UA"/>
        </w:rPr>
        <w:t>Методами оцінювання сформованих компетентн</w:t>
      </w:r>
      <w:r>
        <w:rPr>
          <w:sz w:val="24"/>
          <w:szCs w:val="24"/>
          <w:lang w:val="uk-UA"/>
        </w:rPr>
        <w:t>остей у студентів з дисципліни «</w:t>
      </w:r>
      <w:r w:rsidRPr="006767BC">
        <w:rPr>
          <w:sz w:val="24"/>
          <w:szCs w:val="24"/>
          <w:lang w:val="uk-UA"/>
        </w:rPr>
        <w:t>Злочини у сфері господарської діяльності</w:t>
      </w:r>
      <w:r w:rsidR="00AE168B">
        <w:rPr>
          <w:sz w:val="24"/>
          <w:szCs w:val="24"/>
          <w:lang w:val="uk-UA"/>
        </w:rPr>
        <w:t>»</w:t>
      </w:r>
      <w:r w:rsidRPr="006767BC">
        <w:rPr>
          <w:sz w:val="24"/>
          <w:szCs w:val="24"/>
          <w:lang w:val="uk-UA"/>
        </w:rPr>
        <w:t xml:space="preserve"> є: семінари, тестування, індивідуальна та самостійна робота, поточний та проміжний контроль, контрольна робота інше. </w:t>
      </w:r>
    </w:p>
    <w:p w:rsidR="005B3052" w:rsidRPr="0068698E" w:rsidRDefault="005B3052" w:rsidP="005B3052">
      <w:pPr>
        <w:tabs>
          <w:tab w:val="left" w:pos="567"/>
        </w:tabs>
        <w:ind w:firstLine="927"/>
        <w:jc w:val="both"/>
        <w:rPr>
          <w:sz w:val="24"/>
          <w:szCs w:val="24"/>
          <w:lang w:val="uk-UA"/>
        </w:rPr>
      </w:pPr>
      <w:r w:rsidRPr="0068698E">
        <w:rPr>
          <w:sz w:val="24"/>
          <w:szCs w:val="24"/>
          <w:lang w:val="uk-UA"/>
        </w:rPr>
        <w:t xml:space="preserve">Результат поточного контролю освітньої діяльності студентів (РПК) за семестр визначається як сума з поточних балів, відображених у журналі обліку відвідування та успішності студентів, </w:t>
      </w:r>
    </w:p>
    <w:p w:rsidR="005B3052" w:rsidRPr="0068698E" w:rsidRDefault="005B3052" w:rsidP="005B3052">
      <w:pPr>
        <w:widowControl w:val="0"/>
        <w:numPr>
          <w:ilvl w:val="0"/>
          <w:numId w:val="26"/>
        </w:numPr>
        <w:tabs>
          <w:tab w:val="left" w:pos="709"/>
        </w:tabs>
        <w:autoSpaceDE w:val="0"/>
        <w:autoSpaceDN w:val="0"/>
        <w:spacing w:before="1"/>
        <w:ind w:left="0" w:firstLine="927"/>
        <w:jc w:val="both"/>
        <w:rPr>
          <w:b/>
          <w:sz w:val="24"/>
          <w:szCs w:val="24"/>
        </w:rPr>
      </w:pPr>
      <w:r w:rsidRPr="0068698E">
        <w:rPr>
          <w:i/>
          <w:sz w:val="24"/>
          <w:szCs w:val="24"/>
          <w:u w:val="single"/>
        </w:rPr>
        <w:t>поточний контроль</w:t>
      </w:r>
      <w:r w:rsidRPr="0068698E">
        <w:rPr>
          <w:sz w:val="24"/>
          <w:szCs w:val="24"/>
        </w:rPr>
        <w:t xml:space="preserve"> знань та компетентностей роботи студентів </w:t>
      </w:r>
      <w:r>
        <w:rPr>
          <w:sz w:val="24"/>
          <w:szCs w:val="24"/>
        </w:rPr>
        <w:t>включає суму оцінок за семінари</w:t>
      </w:r>
      <w:r w:rsidRPr="0068698E">
        <w:rPr>
          <w:sz w:val="24"/>
          <w:szCs w:val="24"/>
        </w:rPr>
        <w:t xml:space="preserve">, </w:t>
      </w:r>
      <w:r>
        <w:rPr>
          <w:sz w:val="24"/>
          <w:szCs w:val="24"/>
          <w:lang w:val="uk-UA"/>
        </w:rPr>
        <w:t xml:space="preserve">контрольну роботу, </w:t>
      </w:r>
      <w:r w:rsidRPr="0068698E">
        <w:rPr>
          <w:sz w:val="24"/>
          <w:szCs w:val="24"/>
        </w:rPr>
        <w:t>самостійну та індивідуальну роботу (максимальна кількість балів – 50).</w:t>
      </w:r>
    </w:p>
    <w:p w:rsidR="005B3052" w:rsidRPr="0068698E" w:rsidRDefault="005B3052" w:rsidP="005B3052">
      <w:pPr>
        <w:widowControl w:val="0"/>
        <w:numPr>
          <w:ilvl w:val="0"/>
          <w:numId w:val="26"/>
        </w:numPr>
        <w:tabs>
          <w:tab w:val="left" w:pos="709"/>
        </w:tabs>
        <w:autoSpaceDE w:val="0"/>
        <w:autoSpaceDN w:val="0"/>
        <w:ind w:left="0" w:firstLine="927"/>
        <w:jc w:val="both"/>
        <w:rPr>
          <w:sz w:val="24"/>
          <w:szCs w:val="24"/>
        </w:rPr>
      </w:pPr>
      <w:r w:rsidRPr="0068698E">
        <w:rPr>
          <w:i/>
          <w:sz w:val="24"/>
          <w:szCs w:val="24"/>
          <w:u w:val="single"/>
        </w:rPr>
        <w:t>підсумковий контроль</w:t>
      </w:r>
      <w:r w:rsidRPr="0068698E">
        <w:rPr>
          <w:sz w:val="24"/>
          <w:szCs w:val="24"/>
        </w:rPr>
        <w:t xml:space="preserve"> знань та компетентностей студентів включає </w:t>
      </w:r>
      <w:r>
        <w:rPr>
          <w:sz w:val="24"/>
          <w:szCs w:val="24"/>
          <w:lang w:val="uk-UA"/>
        </w:rPr>
        <w:t>екзамен</w:t>
      </w:r>
      <w:r w:rsidRPr="0068698E">
        <w:rPr>
          <w:sz w:val="24"/>
          <w:szCs w:val="24"/>
        </w:rPr>
        <w:t xml:space="preserve"> (максимальна кількість балів– 50).</w:t>
      </w:r>
    </w:p>
    <w:p w:rsidR="005B3052" w:rsidRPr="0068698E" w:rsidRDefault="005B3052" w:rsidP="005B3052">
      <w:pPr>
        <w:widowControl w:val="0"/>
        <w:autoSpaceDE w:val="0"/>
        <w:autoSpaceDN w:val="0"/>
        <w:ind w:firstLine="927"/>
        <w:jc w:val="both"/>
        <w:rPr>
          <w:b/>
          <w:sz w:val="24"/>
          <w:szCs w:val="24"/>
          <w:u w:val="single"/>
        </w:rPr>
      </w:pPr>
      <w:r w:rsidRPr="0068698E">
        <w:rPr>
          <w:sz w:val="24"/>
          <w:szCs w:val="24"/>
          <w:u w:val="single"/>
        </w:rPr>
        <w:t>Підсумкова максимальна кількість</w:t>
      </w:r>
      <w:r w:rsidRPr="0068698E">
        <w:rPr>
          <w:sz w:val="24"/>
          <w:szCs w:val="24"/>
          <w:u w:val="single"/>
          <w:lang w:val="uk-UA"/>
        </w:rPr>
        <w:t xml:space="preserve"> балів </w:t>
      </w:r>
      <w:r w:rsidRPr="0068698E">
        <w:rPr>
          <w:sz w:val="24"/>
          <w:szCs w:val="24"/>
          <w:u w:val="single"/>
        </w:rPr>
        <w:t xml:space="preserve"> – </w:t>
      </w:r>
      <w:r w:rsidRPr="0068698E">
        <w:rPr>
          <w:b/>
          <w:sz w:val="24"/>
          <w:szCs w:val="24"/>
          <w:u w:val="single"/>
        </w:rPr>
        <w:t>100 балів.</w:t>
      </w:r>
    </w:p>
    <w:p w:rsidR="005B3052" w:rsidRPr="0068698E" w:rsidRDefault="005B3052" w:rsidP="005B3052">
      <w:pPr>
        <w:widowControl w:val="0"/>
        <w:autoSpaceDE w:val="0"/>
        <w:autoSpaceDN w:val="0"/>
        <w:jc w:val="both"/>
        <w:rPr>
          <w:sz w:val="28"/>
          <w:szCs w:val="28"/>
        </w:rPr>
      </w:pPr>
    </w:p>
    <w:p w:rsidR="005B3052" w:rsidRPr="0068698E" w:rsidRDefault="005B3052" w:rsidP="005B3052">
      <w:pPr>
        <w:widowControl w:val="0"/>
        <w:autoSpaceDE w:val="0"/>
        <w:autoSpaceDN w:val="0"/>
        <w:ind w:firstLine="993"/>
        <w:jc w:val="both"/>
        <w:rPr>
          <w:sz w:val="24"/>
          <w:szCs w:val="24"/>
        </w:rPr>
      </w:pPr>
      <w:r w:rsidRPr="0068698E">
        <w:rPr>
          <w:b/>
          <w:sz w:val="24"/>
          <w:szCs w:val="24"/>
        </w:rPr>
        <w:t>Політика щодо дедлайнів та перескладання:</w:t>
      </w:r>
      <w:r w:rsidRPr="0068698E">
        <w:rPr>
          <w:sz w:val="24"/>
          <w:szCs w:val="24"/>
        </w:rPr>
        <w:t xml:space="preserve"> роботи, які здаються із порушенням термінів без поважних причин, оцінюються на нижчу оцінку – 20% від визначених балів за даний вид роботи. Студенти виконують декілька видів письмових робіт (</w:t>
      </w:r>
      <w:r w:rsidRPr="0068698E">
        <w:rPr>
          <w:sz w:val="24"/>
          <w:szCs w:val="24"/>
          <w:lang w:val="uk-UA"/>
        </w:rPr>
        <w:t>акти проміжного контролю</w:t>
      </w:r>
      <w:r w:rsidRPr="0068698E">
        <w:rPr>
          <w:sz w:val="24"/>
          <w:szCs w:val="24"/>
        </w:rPr>
        <w:t xml:space="preserve">, </w:t>
      </w:r>
      <w:r w:rsidRPr="0068698E">
        <w:rPr>
          <w:sz w:val="24"/>
          <w:szCs w:val="24"/>
          <w:lang w:val="uk-UA"/>
        </w:rPr>
        <w:t xml:space="preserve">заключення, </w:t>
      </w:r>
      <w:r w:rsidRPr="0068698E">
        <w:rPr>
          <w:sz w:val="24"/>
          <w:szCs w:val="24"/>
        </w:rPr>
        <w:t>індивідуальну роботу). Перескладання модулів відбувається із дозволу лектора за наявності поважних причин (наприклад, довідка про стан здоров’я).</w:t>
      </w:r>
    </w:p>
    <w:p w:rsidR="005B3052" w:rsidRPr="0068698E" w:rsidRDefault="005B3052" w:rsidP="005B3052">
      <w:pPr>
        <w:widowControl w:val="0"/>
        <w:autoSpaceDE w:val="0"/>
        <w:autoSpaceDN w:val="0"/>
        <w:ind w:firstLine="318"/>
        <w:jc w:val="both"/>
        <w:rPr>
          <w:b/>
          <w:sz w:val="24"/>
          <w:szCs w:val="24"/>
          <w:lang w:val="uk-UA"/>
        </w:rPr>
      </w:pPr>
    </w:p>
    <w:p w:rsidR="005B3052" w:rsidRPr="0068698E" w:rsidRDefault="005B3052" w:rsidP="005B3052">
      <w:pPr>
        <w:widowControl w:val="0"/>
        <w:autoSpaceDE w:val="0"/>
        <w:autoSpaceDN w:val="0"/>
        <w:ind w:firstLine="993"/>
        <w:jc w:val="both"/>
        <w:rPr>
          <w:sz w:val="24"/>
          <w:szCs w:val="24"/>
        </w:rPr>
      </w:pPr>
      <w:r w:rsidRPr="0068698E">
        <w:rPr>
          <w:b/>
          <w:sz w:val="24"/>
          <w:szCs w:val="24"/>
        </w:rPr>
        <w:t>Політика щодо академічної доброчесності:</w:t>
      </w:r>
      <w:r w:rsidRPr="0068698E">
        <w:rPr>
          <w:sz w:val="24"/>
          <w:szCs w:val="24"/>
        </w:rPr>
        <w:t xml:space="preserve"> списування під час контрольних </w:t>
      </w:r>
      <w:r w:rsidRPr="0068698E">
        <w:rPr>
          <w:sz w:val="24"/>
          <w:szCs w:val="24"/>
          <w:lang w:val="uk-UA"/>
        </w:rPr>
        <w:t xml:space="preserve">та письмових </w:t>
      </w:r>
      <w:r w:rsidRPr="0068698E">
        <w:rPr>
          <w:sz w:val="24"/>
          <w:szCs w:val="24"/>
        </w:rPr>
        <w:t>робіт заборонені (в т.ч. із використанням мобільних девайсів). Реферати повинні мати коректні текстові посилання на використану літературу. Виявлення ознак академічної недоброчесності в письмовій роботі студента є підставою для її незарахуванння викладачем, незалежно від масштабів плагіату чи обману.</w:t>
      </w:r>
    </w:p>
    <w:p w:rsidR="005B3052" w:rsidRPr="0068698E" w:rsidRDefault="005B3052" w:rsidP="005B3052">
      <w:pPr>
        <w:widowControl w:val="0"/>
        <w:autoSpaceDE w:val="0"/>
        <w:autoSpaceDN w:val="0"/>
        <w:ind w:firstLine="318"/>
        <w:jc w:val="both"/>
        <w:rPr>
          <w:b/>
          <w:sz w:val="24"/>
          <w:szCs w:val="24"/>
          <w:lang w:val="uk-UA"/>
        </w:rPr>
      </w:pPr>
    </w:p>
    <w:p w:rsidR="005B3052" w:rsidRPr="0068698E" w:rsidRDefault="005B3052" w:rsidP="005B3052">
      <w:pPr>
        <w:widowControl w:val="0"/>
        <w:autoSpaceDE w:val="0"/>
        <w:autoSpaceDN w:val="0"/>
        <w:ind w:firstLine="993"/>
        <w:jc w:val="both"/>
        <w:rPr>
          <w:sz w:val="24"/>
          <w:szCs w:val="24"/>
        </w:rPr>
      </w:pPr>
      <w:r w:rsidRPr="0068698E">
        <w:rPr>
          <w:b/>
          <w:sz w:val="24"/>
          <w:szCs w:val="24"/>
          <w:lang w:val="uk-UA"/>
        </w:rPr>
        <w:t xml:space="preserve">Політика щодо відвідування: </w:t>
      </w:r>
      <w:r w:rsidRPr="0068698E">
        <w:rPr>
          <w:sz w:val="24"/>
          <w:szCs w:val="24"/>
          <w:lang w:val="uk-UA"/>
        </w:rPr>
        <w:t xml:space="preserve">Відвідування занять (лекцій, практичних, семінарських занять курсу) є обов’язковим. </w:t>
      </w:r>
      <w:r w:rsidRPr="0068698E">
        <w:rPr>
          <w:sz w:val="24"/>
          <w:szCs w:val="24"/>
        </w:rPr>
        <w:t>За об’єктивних причин (наприклад, хвороба, міжнародне стажування, індивідуальний графік, карантин) навчання може відбуватись в онлайн форм</w:t>
      </w:r>
      <w:r w:rsidRPr="0068698E">
        <w:rPr>
          <w:sz w:val="24"/>
          <w:szCs w:val="24"/>
          <w:lang w:val="uk-UA"/>
        </w:rPr>
        <w:t>ат</w:t>
      </w:r>
      <w:r w:rsidRPr="0068698E">
        <w:rPr>
          <w:sz w:val="24"/>
          <w:szCs w:val="24"/>
        </w:rPr>
        <w:t xml:space="preserve">і. Студенти зобов’язані дотримуватися усіх </w:t>
      </w:r>
      <w:r w:rsidRPr="0068698E">
        <w:rPr>
          <w:sz w:val="24"/>
          <w:szCs w:val="24"/>
          <w:lang w:val="uk-UA"/>
        </w:rPr>
        <w:t>термін</w:t>
      </w:r>
      <w:r w:rsidRPr="0068698E">
        <w:rPr>
          <w:sz w:val="24"/>
          <w:szCs w:val="24"/>
        </w:rPr>
        <w:t>ів</w:t>
      </w:r>
      <w:r w:rsidRPr="0068698E">
        <w:rPr>
          <w:sz w:val="24"/>
          <w:szCs w:val="24"/>
          <w:lang w:val="uk-UA"/>
        </w:rPr>
        <w:t>,</w:t>
      </w:r>
      <w:r w:rsidRPr="0068698E">
        <w:rPr>
          <w:sz w:val="24"/>
          <w:szCs w:val="24"/>
        </w:rPr>
        <w:t xml:space="preserve"> </w:t>
      </w:r>
      <w:r w:rsidRPr="0068698E">
        <w:rPr>
          <w:sz w:val="24"/>
          <w:szCs w:val="24"/>
          <w:lang w:val="uk-UA"/>
        </w:rPr>
        <w:t>встановлених</w:t>
      </w:r>
      <w:r w:rsidRPr="0068698E">
        <w:rPr>
          <w:sz w:val="24"/>
          <w:szCs w:val="24"/>
        </w:rPr>
        <w:t xml:space="preserve"> для виконання усіх видів письмових робіт, передбачених курсом. </w:t>
      </w:r>
    </w:p>
    <w:p w:rsidR="005B3052" w:rsidRPr="0068698E" w:rsidRDefault="005B3052" w:rsidP="005B3052">
      <w:pPr>
        <w:widowControl w:val="0"/>
        <w:autoSpaceDE w:val="0"/>
        <w:autoSpaceDN w:val="0"/>
        <w:spacing w:before="9" w:after="1"/>
        <w:ind w:firstLine="318"/>
        <w:jc w:val="both"/>
        <w:rPr>
          <w:b/>
          <w:sz w:val="24"/>
          <w:szCs w:val="24"/>
          <w:highlight w:val="yellow"/>
        </w:rPr>
      </w:pPr>
      <w:r w:rsidRPr="0068698E">
        <w:rPr>
          <w:sz w:val="24"/>
          <w:szCs w:val="24"/>
        </w:rPr>
        <w:t xml:space="preserve">Уся література, яка  викладачем надається виключно в освітніх цілях є без права її передачі третім особам. Студенти заохочуються до використання також й іншої літератури та джерел, </w:t>
      </w:r>
      <w:r w:rsidRPr="0068698E">
        <w:rPr>
          <w:sz w:val="24"/>
          <w:szCs w:val="24"/>
          <w:lang w:val="uk-UA"/>
        </w:rPr>
        <w:t>крім</w:t>
      </w:r>
      <w:r w:rsidRPr="0068698E">
        <w:rPr>
          <w:sz w:val="24"/>
          <w:szCs w:val="24"/>
        </w:rPr>
        <w:t xml:space="preserve"> рекомендованих.</w:t>
      </w:r>
    </w:p>
    <w:p w:rsidR="005B3052" w:rsidRDefault="005B3052" w:rsidP="005B3052">
      <w:pPr>
        <w:ind w:left="720"/>
        <w:jc w:val="both"/>
        <w:rPr>
          <w:sz w:val="24"/>
          <w:szCs w:val="24"/>
          <w:lang w:val="uk-UA"/>
        </w:rPr>
      </w:pPr>
    </w:p>
    <w:p w:rsidR="005B3052" w:rsidRDefault="005B3052" w:rsidP="005B3052">
      <w:pPr>
        <w:jc w:val="center"/>
        <w:rPr>
          <w:b/>
          <w:bCs/>
          <w:sz w:val="24"/>
          <w:szCs w:val="24"/>
          <w:lang w:val="uk-UA"/>
        </w:rPr>
      </w:pPr>
    </w:p>
    <w:p w:rsidR="005B3052" w:rsidRDefault="005B3052" w:rsidP="005B3052">
      <w:pPr>
        <w:jc w:val="center"/>
        <w:rPr>
          <w:b/>
          <w:sz w:val="24"/>
          <w:szCs w:val="24"/>
          <w:lang w:val="uk-UA"/>
        </w:rPr>
      </w:pPr>
      <w:r w:rsidRPr="006D5BAE">
        <w:rPr>
          <w:b/>
          <w:bCs/>
          <w:sz w:val="24"/>
          <w:szCs w:val="24"/>
          <w:lang w:val="uk-UA"/>
        </w:rPr>
        <w:t xml:space="preserve">9.1. </w:t>
      </w:r>
      <w:r w:rsidRPr="006D5BAE">
        <w:rPr>
          <w:b/>
          <w:sz w:val="24"/>
          <w:szCs w:val="24"/>
          <w:lang w:val="uk-UA"/>
        </w:rPr>
        <w:t>Таблиця оцінювання (визначення рейтингу) навчальної діяльності студентів</w:t>
      </w:r>
    </w:p>
    <w:p w:rsidR="005B3052" w:rsidRPr="006D5BAE" w:rsidRDefault="005B3052" w:rsidP="005B3052">
      <w:pPr>
        <w:jc w:val="center"/>
        <w:rPr>
          <w:b/>
          <w:sz w:val="24"/>
          <w:szCs w:val="24"/>
          <w:lang w:val="uk-UA"/>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1744"/>
        <w:gridCol w:w="1598"/>
        <w:gridCol w:w="2033"/>
        <w:gridCol w:w="1261"/>
        <w:gridCol w:w="1399"/>
      </w:tblGrid>
      <w:tr w:rsidR="005B3052" w:rsidRPr="006D5BAE" w:rsidTr="00A42888">
        <w:trPr>
          <w:trHeight w:val="360"/>
        </w:trPr>
        <w:tc>
          <w:tcPr>
            <w:tcW w:w="1866" w:type="pct"/>
            <w:gridSpan w:val="2"/>
            <w:shd w:val="clear" w:color="auto" w:fill="auto"/>
            <w:vAlign w:val="center"/>
          </w:tcPr>
          <w:p w:rsidR="005B3052" w:rsidRPr="006D5BAE" w:rsidRDefault="005B3052" w:rsidP="00A42888">
            <w:pPr>
              <w:tabs>
                <w:tab w:val="left" w:pos="564"/>
              </w:tabs>
              <w:jc w:val="center"/>
              <w:rPr>
                <w:b/>
                <w:spacing w:val="-6"/>
                <w:sz w:val="24"/>
                <w:szCs w:val="24"/>
              </w:rPr>
            </w:pPr>
            <w:r w:rsidRPr="006D5BAE">
              <w:rPr>
                <w:b/>
                <w:spacing w:val="-6"/>
                <w:sz w:val="24"/>
                <w:szCs w:val="24"/>
              </w:rPr>
              <w:t>Поточний контроль</w:t>
            </w:r>
          </w:p>
        </w:tc>
        <w:tc>
          <w:tcPr>
            <w:tcW w:w="796" w:type="pct"/>
            <w:vMerge w:val="restart"/>
            <w:vAlign w:val="center"/>
          </w:tcPr>
          <w:p w:rsidR="005B3052" w:rsidRDefault="005B3052" w:rsidP="00A42888">
            <w:pPr>
              <w:tabs>
                <w:tab w:val="left" w:pos="564"/>
              </w:tabs>
              <w:ind w:right="-107"/>
              <w:jc w:val="center"/>
              <w:rPr>
                <w:b/>
                <w:sz w:val="24"/>
                <w:szCs w:val="24"/>
                <w:lang w:val="uk-UA"/>
              </w:rPr>
            </w:pPr>
            <w:r w:rsidRPr="006D5BAE">
              <w:rPr>
                <w:b/>
                <w:sz w:val="24"/>
                <w:szCs w:val="24"/>
                <w:lang w:val="uk-UA"/>
              </w:rPr>
              <w:t>Самостійна</w:t>
            </w:r>
            <w:r w:rsidRPr="006D5BAE">
              <w:rPr>
                <w:b/>
                <w:sz w:val="24"/>
                <w:szCs w:val="24"/>
              </w:rPr>
              <w:t xml:space="preserve"> робота студента </w:t>
            </w:r>
            <w:r>
              <w:rPr>
                <w:b/>
                <w:sz w:val="24"/>
                <w:szCs w:val="24"/>
                <w:lang w:val="uk-UA"/>
              </w:rPr>
              <w:t>–</w:t>
            </w:r>
          </w:p>
          <w:p w:rsidR="005B3052" w:rsidRPr="006D5BAE" w:rsidRDefault="005B3052" w:rsidP="00A42888">
            <w:pPr>
              <w:tabs>
                <w:tab w:val="left" w:pos="564"/>
              </w:tabs>
              <w:ind w:right="-107"/>
              <w:jc w:val="center"/>
              <w:rPr>
                <w:b/>
                <w:sz w:val="24"/>
                <w:szCs w:val="24"/>
                <w:lang w:val="uk-UA"/>
              </w:rPr>
            </w:pPr>
            <w:r w:rsidRPr="006D5BAE">
              <w:rPr>
                <w:b/>
                <w:sz w:val="24"/>
                <w:szCs w:val="24"/>
                <w:lang w:val="uk-UA"/>
              </w:rPr>
              <w:t>5</w:t>
            </w:r>
            <w:r>
              <w:rPr>
                <w:b/>
                <w:sz w:val="24"/>
                <w:szCs w:val="24"/>
                <w:lang w:val="uk-UA"/>
              </w:rPr>
              <w:t xml:space="preserve"> балів</w:t>
            </w:r>
            <w:r w:rsidRPr="006D5BAE">
              <w:rPr>
                <w:b/>
                <w:sz w:val="24"/>
                <w:szCs w:val="24"/>
                <w:lang w:val="uk-UA"/>
              </w:rPr>
              <w:t xml:space="preserve"> </w:t>
            </w:r>
          </w:p>
        </w:tc>
        <w:tc>
          <w:tcPr>
            <w:tcW w:w="1013" w:type="pct"/>
            <w:vMerge w:val="restart"/>
            <w:vAlign w:val="center"/>
          </w:tcPr>
          <w:p w:rsidR="005B3052" w:rsidRPr="006D5BAE" w:rsidRDefault="005B3052" w:rsidP="00A42888">
            <w:pPr>
              <w:tabs>
                <w:tab w:val="left" w:pos="564"/>
              </w:tabs>
              <w:jc w:val="center"/>
              <w:rPr>
                <w:b/>
                <w:sz w:val="24"/>
                <w:szCs w:val="24"/>
                <w:lang w:val="uk-UA"/>
              </w:rPr>
            </w:pPr>
            <w:r w:rsidRPr="006D5BAE">
              <w:rPr>
                <w:b/>
                <w:sz w:val="24"/>
                <w:szCs w:val="24"/>
              </w:rPr>
              <w:t xml:space="preserve">Індивідуальна робота студента </w:t>
            </w:r>
            <w:r w:rsidRPr="006D5BAE">
              <w:rPr>
                <w:b/>
                <w:sz w:val="24"/>
                <w:szCs w:val="24"/>
                <w:lang w:val="uk-UA"/>
              </w:rPr>
              <w:t xml:space="preserve"> - 5</w:t>
            </w:r>
            <w:r>
              <w:rPr>
                <w:b/>
                <w:sz w:val="24"/>
                <w:szCs w:val="24"/>
                <w:lang w:val="uk-UA"/>
              </w:rPr>
              <w:t xml:space="preserve"> балів</w:t>
            </w:r>
          </w:p>
        </w:tc>
        <w:tc>
          <w:tcPr>
            <w:tcW w:w="628" w:type="pct"/>
            <w:vMerge w:val="restart"/>
            <w:shd w:val="clear" w:color="auto" w:fill="auto"/>
            <w:vAlign w:val="center"/>
          </w:tcPr>
          <w:p w:rsidR="005B3052" w:rsidRPr="005B3052" w:rsidRDefault="005B3052" w:rsidP="00A42888">
            <w:pPr>
              <w:tabs>
                <w:tab w:val="left" w:pos="564"/>
              </w:tabs>
              <w:ind w:right="-107"/>
              <w:jc w:val="center"/>
              <w:rPr>
                <w:b/>
                <w:spacing w:val="-6"/>
                <w:sz w:val="24"/>
                <w:szCs w:val="24"/>
                <w:lang w:val="uk-UA"/>
              </w:rPr>
            </w:pPr>
            <w:r>
              <w:rPr>
                <w:b/>
                <w:sz w:val="24"/>
                <w:szCs w:val="24"/>
                <w:lang w:val="uk-UA"/>
              </w:rPr>
              <w:t>Іспит</w:t>
            </w:r>
          </w:p>
        </w:tc>
        <w:tc>
          <w:tcPr>
            <w:tcW w:w="697" w:type="pct"/>
            <w:vMerge w:val="restart"/>
            <w:shd w:val="clear" w:color="auto" w:fill="E6E6E6"/>
            <w:vAlign w:val="center"/>
          </w:tcPr>
          <w:p w:rsidR="005B3052" w:rsidRPr="006D5BAE" w:rsidRDefault="005B3052" w:rsidP="00A42888">
            <w:pPr>
              <w:ind w:right="-108" w:hanging="6"/>
              <w:jc w:val="center"/>
              <w:rPr>
                <w:b/>
                <w:sz w:val="24"/>
                <w:szCs w:val="24"/>
              </w:rPr>
            </w:pPr>
            <w:r w:rsidRPr="006D5BAE">
              <w:rPr>
                <w:b/>
                <w:sz w:val="24"/>
                <w:szCs w:val="24"/>
              </w:rPr>
              <w:t>РАЗОМ – 100 балів</w:t>
            </w:r>
          </w:p>
        </w:tc>
      </w:tr>
      <w:tr w:rsidR="005B3052" w:rsidRPr="006D5BAE" w:rsidTr="00A42888">
        <w:trPr>
          <w:trHeight w:val="1273"/>
        </w:trPr>
        <w:tc>
          <w:tcPr>
            <w:tcW w:w="997" w:type="pct"/>
            <w:tcBorders>
              <w:bottom w:val="single" w:sz="4" w:space="0" w:color="auto"/>
            </w:tcBorders>
            <w:shd w:val="clear" w:color="auto" w:fill="auto"/>
            <w:vAlign w:val="center"/>
          </w:tcPr>
          <w:p w:rsidR="005B3052" w:rsidRPr="008E6166" w:rsidRDefault="005B3052" w:rsidP="00A42888">
            <w:pPr>
              <w:tabs>
                <w:tab w:val="left" w:pos="564"/>
              </w:tabs>
              <w:ind w:right="-108"/>
              <w:jc w:val="center"/>
              <w:rPr>
                <w:b/>
                <w:sz w:val="24"/>
                <w:szCs w:val="24"/>
                <w:lang w:val="uk-UA"/>
              </w:rPr>
            </w:pPr>
            <w:r w:rsidRPr="006D5BAE">
              <w:rPr>
                <w:b/>
                <w:sz w:val="24"/>
                <w:szCs w:val="24"/>
              </w:rPr>
              <w:t>Семінарські</w:t>
            </w:r>
            <w:r>
              <w:rPr>
                <w:b/>
                <w:sz w:val="24"/>
                <w:szCs w:val="24"/>
                <w:lang w:val="uk-UA"/>
              </w:rPr>
              <w:t>/</w:t>
            </w:r>
          </w:p>
          <w:p w:rsidR="005B3052" w:rsidRDefault="005B3052" w:rsidP="00A42888">
            <w:pPr>
              <w:tabs>
                <w:tab w:val="left" w:pos="564"/>
              </w:tabs>
              <w:ind w:right="-108"/>
              <w:jc w:val="center"/>
              <w:rPr>
                <w:b/>
                <w:sz w:val="24"/>
                <w:szCs w:val="24"/>
                <w:lang w:val="uk-UA"/>
              </w:rPr>
            </w:pPr>
            <w:r>
              <w:rPr>
                <w:b/>
                <w:sz w:val="24"/>
                <w:szCs w:val="24"/>
                <w:lang w:val="uk-UA"/>
              </w:rPr>
              <w:t xml:space="preserve">Практичні </w:t>
            </w:r>
            <w:r w:rsidRPr="006D5BAE">
              <w:rPr>
                <w:b/>
                <w:sz w:val="24"/>
                <w:szCs w:val="24"/>
              </w:rPr>
              <w:t xml:space="preserve"> заняття</w:t>
            </w:r>
            <w:r w:rsidRPr="006D5BAE">
              <w:rPr>
                <w:b/>
                <w:sz w:val="24"/>
                <w:szCs w:val="24"/>
                <w:lang w:val="uk-UA"/>
              </w:rPr>
              <w:t xml:space="preserve"> </w:t>
            </w:r>
            <w:r>
              <w:rPr>
                <w:b/>
                <w:sz w:val="24"/>
                <w:szCs w:val="24"/>
                <w:lang w:val="uk-UA"/>
              </w:rPr>
              <w:t>–</w:t>
            </w:r>
          </w:p>
          <w:p w:rsidR="005B3052" w:rsidRPr="006D5BAE" w:rsidRDefault="005B3052" w:rsidP="00A42888">
            <w:pPr>
              <w:tabs>
                <w:tab w:val="left" w:pos="564"/>
              </w:tabs>
              <w:ind w:right="-108"/>
              <w:jc w:val="center"/>
              <w:rPr>
                <w:b/>
                <w:sz w:val="24"/>
                <w:szCs w:val="24"/>
                <w:lang w:val="uk-UA"/>
              </w:rPr>
            </w:pPr>
            <w:r w:rsidRPr="006D5BAE">
              <w:rPr>
                <w:b/>
                <w:sz w:val="24"/>
                <w:szCs w:val="24"/>
                <w:lang w:val="uk-UA"/>
              </w:rPr>
              <w:t>35</w:t>
            </w:r>
            <w:r>
              <w:rPr>
                <w:b/>
                <w:sz w:val="24"/>
                <w:szCs w:val="24"/>
                <w:lang w:val="uk-UA"/>
              </w:rPr>
              <w:t xml:space="preserve"> балів</w:t>
            </w:r>
          </w:p>
        </w:tc>
        <w:tc>
          <w:tcPr>
            <w:tcW w:w="869" w:type="pct"/>
            <w:tcBorders>
              <w:bottom w:val="single" w:sz="4" w:space="0" w:color="auto"/>
            </w:tcBorders>
            <w:shd w:val="clear" w:color="auto" w:fill="auto"/>
            <w:vAlign w:val="center"/>
          </w:tcPr>
          <w:p w:rsidR="005B3052" w:rsidRDefault="005B3052" w:rsidP="00A42888">
            <w:pPr>
              <w:tabs>
                <w:tab w:val="left" w:pos="564"/>
              </w:tabs>
              <w:jc w:val="center"/>
              <w:rPr>
                <w:b/>
                <w:sz w:val="24"/>
                <w:szCs w:val="24"/>
                <w:lang w:val="uk-UA"/>
              </w:rPr>
            </w:pPr>
            <w:r w:rsidRPr="006D5BAE">
              <w:rPr>
                <w:b/>
                <w:sz w:val="24"/>
                <w:szCs w:val="24"/>
              </w:rPr>
              <w:t xml:space="preserve">Проміжний контроль </w:t>
            </w:r>
            <w:r w:rsidRPr="006D5BAE">
              <w:rPr>
                <w:b/>
                <w:sz w:val="24"/>
                <w:szCs w:val="24"/>
                <w:lang w:val="uk-UA"/>
              </w:rPr>
              <w:t>1  (</w:t>
            </w:r>
            <w:r w:rsidRPr="006D5BAE">
              <w:rPr>
                <w:sz w:val="24"/>
                <w:szCs w:val="24"/>
                <w:lang w:val="uk-UA"/>
              </w:rPr>
              <w:t>к</w:t>
            </w:r>
            <w:r w:rsidRPr="006D5BAE">
              <w:rPr>
                <w:b/>
                <w:sz w:val="24"/>
                <w:szCs w:val="24"/>
              </w:rPr>
              <w:t>онтрольн</w:t>
            </w:r>
            <w:r w:rsidRPr="006D5BAE">
              <w:rPr>
                <w:b/>
                <w:sz w:val="24"/>
                <w:szCs w:val="24"/>
                <w:lang w:val="uk-UA"/>
              </w:rPr>
              <w:t>а</w:t>
            </w:r>
            <w:r w:rsidRPr="006D5BAE">
              <w:rPr>
                <w:b/>
                <w:sz w:val="24"/>
                <w:szCs w:val="24"/>
              </w:rPr>
              <w:t xml:space="preserve"> робот</w:t>
            </w:r>
            <w:r w:rsidRPr="006D5BAE">
              <w:rPr>
                <w:b/>
                <w:sz w:val="24"/>
                <w:szCs w:val="24"/>
                <w:lang w:val="uk-UA"/>
              </w:rPr>
              <w:t xml:space="preserve">а) </w:t>
            </w:r>
            <w:r>
              <w:rPr>
                <w:b/>
                <w:sz w:val="24"/>
                <w:szCs w:val="24"/>
                <w:lang w:val="uk-UA"/>
              </w:rPr>
              <w:t>–</w:t>
            </w:r>
            <w:r w:rsidRPr="006D5BAE">
              <w:rPr>
                <w:b/>
                <w:sz w:val="24"/>
                <w:szCs w:val="24"/>
                <w:lang w:val="uk-UA"/>
              </w:rPr>
              <w:t xml:space="preserve"> </w:t>
            </w:r>
          </w:p>
          <w:p w:rsidR="005B3052" w:rsidRPr="006D5BAE" w:rsidRDefault="005B3052" w:rsidP="00A42888">
            <w:pPr>
              <w:tabs>
                <w:tab w:val="left" w:pos="564"/>
              </w:tabs>
              <w:jc w:val="center"/>
              <w:rPr>
                <w:b/>
                <w:sz w:val="24"/>
                <w:szCs w:val="24"/>
                <w:lang w:val="uk-UA"/>
              </w:rPr>
            </w:pPr>
            <w:r w:rsidRPr="006D5BAE">
              <w:rPr>
                <w:b/>
                <w:sz w:val="24"/>
                <w:szCs w:val="24"/>
                <w:lang w:val="uk-UA"/>
              </w:rPr>
              <w:t>5</w:t>
            </w:r>
            <w:r>
              <w:rPr>
                <w:b/>
                <w:sz w:val="24"/>
                <w:szCs w:val="24"/>
                <w:lang w:val="uk-UA"/>
              </w:rPr>
              <w:t xml:space="preserve"> балів</w:t>
            </w:r>
          </w:p>
        </w:tc>
        <w:tc>
          <w:tcPr>
            <w:tcW w:w="796" w:type="pct"/>
            <w:vMerge/>
            <w:tcBorders>
              <w:bottom w:val="single" w:sz="4" w:space="0" w:color="auto"/>
            </w:tcBorders>
          </w:tcPr>
          <w:p w:rsidR="005B3052" w:rsidRPr="006D5BAE" w:rsidRDefault="005B3052" w:rsidP="00A42888">
            <w:pPr>
              <w:tabs>
                <w:tab w:val="left" w:pos="564"/>
              </w:tabs>
              <w:jc w:val="center"/>
              <w:rPr>
                <w:b/>
                <w:sz w:val="24"/>
                <w:szCs w:val="24"/>
              </w:rPr>
            </w:pPr>
          </w:p>
        </w:tc>
        <w:tc>
          <w:tcPr>
            <w:tcW w:w="1013" w:type="pct"/>
            <w:vMerge/>
            <w:tcBorders>
              <w:bottom w:val="single" w:sz="4" w:space="0" w:color="auto"/>
            </w:tcBorders>
          </w:tcPr>
          <w:p w:rsidR="005B3052" w:rsidRPr="006D5BAE" w:rsidRDefault="005B3052" w:rsidP="00A42888">
            <w:pPr>
              <w:tabs>
                <w:tab w:val="left" w:pos="564"/>
              </w:tabs>
              <w:jc w:val="center"/>
              <w:rPr>
                <w:b/>
                <w:sz w:val="24"/>
                <w:szCs w:val="24"/>
              </w:rPr>
            </w:pPr>
          </w:p>
        </w:tc>
        <w:tc>
          <w:tcPr>
            <w:tcW w:w="628" w:type="pct"/>
            <w:vMerge/>
            <w:tcBorders>
              <w:bottom w:val="single" w:sz="4" w:space="0" w:color="auto"/>
            </w:tcBorders>
            <w:shd w:val="clear" w:color="auto" w:fill="auto"/>
            <w:vAlign w:val="center"/>
          </w:tcPr>
          <w:p w:rsidR="005B3052" w:rsidRPr="006D5BAE" w:rsidRDefault="005B3052" w:rsidP="00A42888">
            <w:pPr>
              <w:tabs>
                <w:tab w:val="left" w:pos="564"/>
              </w:tabs>
              <w:jc w:val="center"/>
              <w:rPr>
                <w:b/>
                <w:sz w:val="24"/>
                <w:szCs w:val="24"/>
              </w:rPr>
            </w:pPr>
          </w:p>
        </w:tc>
        <w:tc>
          <w:tcPr>
            <w:tcW w:w="697" w:type="pct"/>
            <w:vMerge/>
            <w:tcBorders>
              <w:bottom w:val="single" w:sz="4" w:space="0" w:color="auto"/>
            </w:tcBorders>
            <w:shd w:val="clear" w:color="auto" w:fill="E6E6E6"/>
          </w:tcPr>
          <w:p w:rsidR="005B3052" w:rsidRPr="006D5BAE" w:rsidRDefault="005B3052" w:rsidP="00A42888">
            <w:pPr>
              <w:jc w:val="center"/>
              <w:rPr>
                <w:b/>
                <w:sz w:val="24"/>
                <w:szCs w:val="24"/>
              </w:rPr>
            </w:pPr>
          </w:p>
        </w:tc>
      </w:tr>
      <w:tr w:rsidR="005B3052" w:rsidRPr="006D5BAE" w:rsidTr="00A42888">
        <w:trPr>
          <w:trHeight w:val="551"/>
        </w:trPr>
        <w:tc>
          <w:tcPr>
            <w:tcW w:w="3674" w:type="pct"/>
            <w:gridSpan w:val="4"/>
            <w:shd w:val="clear" w:color="auto" w:fill="E6E6E6"/>
            <w:vAlign w:val="center"/>
          </w:tcPr>
          <w:p w:rsidR="005B3052" w:rsidRPr="006D5BAE" w:rsidRDefault="005B3052" w:rsidP="00A42888">
            <w:pPr>
              <w:jc w:val="center"/>
              <w:rPr>
                <w:b/>
                <w:i/>
                <w:sz w:val="24"/>
                <w:szCs w:val="24"/>
              </w:rPr>
            </w:pPr>
            <w:r w:rsidRPr="006D5BAE">
              <w:rPr>
                <w:b/>
                <w:i/>
                <w:sz w:val="24"/>
                <w:szCs w:val="24"/>
              </w:rPr>
              <w:t>50 балів</w:t>
            </w:r>
          </w:p>
        </w:tc>
        <w:tc>
          <w:tcPr>
            <w:tcW w:w="628" w:type="pct"/>
            <w:shd w:val="clear" w:color="auto" w:fill="E6E6E6"/>
            <w:vAlign w:val="center"/>
          </w:tcPr>
          <w:p w:rsidR="005B3052" w:rsidRPr="006D5BAE" w:rsidRDefault="005B3052" w:rsidP="00A42888">
            <w:pPr>
              <w:jc w:val="center"/>
              <w:rPr>
                <w:b/>
                <w:i/>
                <w:sz w:val="24"/>
                <w:szCs w:val="24"/>
              </w:rPr>
            </w:pPr>
            <w:r w:rsidRPr="006D5BAE">
              <w:rPr>
                <w:b/>
                <w:i/>
                <w:sz w:val="24"/>
                <w:szCs w:val="24"/>
              </w:rPr>
              <w:t>50 балів</w:t>
            </w:r>
          </w:p>
        </w:tc>
        <w:tc>
          <w:tcPr>
            <w:tcW w:w="697" w:type="pct"/>
            <w:vMerge/>
            <w:shd w:val="clear" w:color="auto" w:fill="E6E6E6"/>
            <w:vAlign w:val="center"/>
          </w:tcPr>
          <w:p w:rsidR="005B3052" w:rsidRPr="006D5BAE" w:rsidRDefault="005B3052" w:rsidP="00A42888">
            <w:pPr>
              <w:jc w:val="center"/>
              <w:rPr>
                <w:b/>
                <w:sz w:val="24"/>
                <w:szCs w:val="24"/>
              </w:rPr>
            </w:pPr>
          </w:p>
        </w:tc>
      </w:tr>
    </w:tbl>
    <w:p w:rsidR="0038251F" w:rsidRDefault="0038251F" w:rsidP="0038251F">
      <w:pPr>
        <w:jc w:val="center"/>
        <w:rPr>
          <w:b/>
          <w:sz w:val="24"/>
          <w:szCs w:val="24"/>
          <w:lang w:val="uk-UA"/>
        </w:rPr>
      </w:pPr>
      <w:r>
        <w:rPr>
          <w:b/>
          <w:bCs/>
          <w:sz w:val="24"/>
          <w:szCs w:val="24"/>
          <w:lang w:val="uk-UA"/>
        </w:rPr>
        <w:lastRenderedPageBreak/>
        <w:t>9.2.</w:t>
      </w:r>
      <w:r w:rsidRPr="00171EBE">
        <w:rPr>
          <w:b/>
          <w:bCs/>
          <w:sz w:val="24"/>
          <w:szCs w:val="24"/>
          <w:lang w:val="uk-UA"/>
        </w:rPr>
        <w:t xml:space="preserve">Система нарахування рейтингових балів </w:t>
      </w:r>
      <w:r w:rsidRPr="00171EBE">
        <w:rPr>
          <w:b/>
          <w:sz w:val="24"/>
          <w:szCs w:val="24"/>
          <w:lang w:val="uk-UA"/>
        </w:rPr>
        <w:t xml:space="preserve">та критерії оцінювання знань студентів </w:t>
      </w:r>
    </w:p>
    <w:tbl>
      <w:tblPr>
        <w:tblW w:w="96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8"/>
        <w:gridCol w:w="6236"/>
        <w:gridCol w:w="1132"/>
        <w:gridCol w:w="1701"/>
      </w:tblGrid>
      <w:tr w:rsidR="0038251F" w:rsidRPr="0044026E" w:rsidTr="0038251F">
        <w:trPr>
          <w:tblHeader/>
        </w:trPr>
        <w:tc>
          <w:tcPr>
            <w:tcW w:w="568" w:type="dxa"/>
            <w:vAlign w:val="center"/>
          </w:tcPr>
          <w:p w:rsidR="0038251F" w:rsidRPr="00337314" w:rsidRDefault="0038251F" w:rsidP="0038251F">
            <w:pPr>
              <w:pStyle w:val="a9"/>
              <w:rPr>
                <w:i w:val="0"/>
                <w:iCs w:val="0"/>
                <w:color w:val="auto"/>
              </w:rPr>
            </w:pPr>
            <w:r w:rsidRPr="00337314">
              <w:rPr>
                <w:color w:val="auto"/>
              </w:rPr>
              <w:t>№</w:t>
            </w:r>
          </w:p>
          <w:p w:rsidR="0038251F" w:rsidRPr="00337314" w:rsidRDefault="0038251F" w:rsidP="0038251F">
            <w:pPr>
              <w:pStyle w:val="a9"/>
              <w:rPr>
                <w:i w:val="0"/>
                <w:iCs w:val="0"/>
                <w:color w:val="auto"/>
              </w:rPr>
            </w:pPr>
            <w:r w:rsidRPr="00337314">
              <w:rPr>
                <w:color w:val="auto"/>
              </w:rPr>
              <w:t>з/п</w:t>
            </w:r>
          </w:p>
        </w:tc>
        <w:tc>
          <w:tcPr>
            <w:tcW w:w="6236" w:type="dxa"/>
            <w:vAlign w:val="center"/>
          </w:tcPr>
          <w:p w:rsidR="0038251F" w:rsidRPr="00337314" w:rsidRDefault="0038251F" w:rsidP="0038251F">
            <w:pPr>
              <w:pStyle w:val="a9"/>
              <w:rPr>
                <w:b w:val="0"/>
                <w:iCs w:val="0"/>
                <w:color w:val="auto"/>
              </w:rPr>
            </w:pPr>
            <w:r w:rsidRPr="00337314">
              <w:rPr>
                <w:color w:val="auto"/>
              </w:rPr>
              <w:t>Види робіт</w:t>
            </w:r>
          </w:p>
          <w:p w:rsidR="0038251F" w:rsidRPr="00337314" w:rsidRDefault="0038251F" w:rsidP="0038251F">
            <w:pPr>
              <w:jc w:val="center"/>
              <w:rPr>
                <w:b/>
                <w:sz w:val="24"/>
                <w:szCs w:val="24"/>
              </w:rPr>
            </w:pPr>
            <w:r w:rsidRPr="00337314">
              <w:rPr>
                <w:b/>
                <w:sz w:val="24"/>
                <w:szCs w:val="24"/>
              </w:rPr>
              <w:t>Критерії оцінювання знань студентів</w:t>
            </w:r>
          </w:p>
          <w:p w:rsidR="0038251F" w:rsidRPr="00337314" w:rsidRDefault="0038251F" w:rsidP="0038251F">
            <w:pPr>
              <w:pStyle w:val="a9"/>
              <w:rPr>
                <w:i w:val="0"/>
                <w:iCs w:val="0"/>
                <w:color w:val="auto"/>
              </w:rPr>
            </w:pPr>
          </w:p>
        </w:tc>
        <w:tc>
          <w:tcPr>
            <w:tcW w:w="1132" w:type="dxa"/>
            <w:vAlign w:val="center"/>
          </w:tcPr>
          <w:p w:rsidR="0038251F" w:rsidRPr="00337314" w:rsidRDefault="0038251F" w:rsidP="0038251F">
            <w:pPr>
              <w:pStyle w:val="a9"/>
              <w:rPr>
                <w:i w:val="0"/>
                <w:iCs w:val="0"/>
                <w:color w:val="auto"/>
              </w:rPr>
            </w:pPr>
            <w:r w:rsidRPr="00337314">
              <w:rPr>
                <w:color w:val="auto"/>
              </w:rPr>
              <w:t xml:space="preserve">Бали </w:t>
            </w:r>
          </w:p>
          <w:p w:rsidR="0038251F" w:rsidRPr="00337314" w:rsidRDefault="0038251F" w:rsidP="0038251F">
            <w:pPr>
              <w:pStyle w:val="a9"/>
              <w:rPr>
                <w:i w:val="0"/>
                <w:iCs w:val="0"/>
                <w:color w:val="auto"/>
              </w:rPr>
            </w:pPr>
            <w:r w:rsidRPr="00337314">
              <w:rPr>
                <w:color w:val="auto"/>
              </w:rPr>
              <w:t>рейтингу</w:t>
            </w:r>
          </w:p>
        </w:tc>
        <w:tc>
          <w:tcPr>
            <w:tcW w:w="1701" w:type="dxa"/>
            <w:vAlign w:val="center"/>
          </w:tcPr>
          <w:p w:rsidR="0038251F" w:rsidRPr="00337314" w:rsidRDefault="0038251F" w:rsidP="0038251F">
            <w:pPr>
              <w:pStyle w:val="a9"/>
              <w:rPr>
                <w:i w:val="0"/>
                <w:iCs w:val="0"/>
                <w:color w:val="auto"/>
              </w:rPr>
            </w:pPr>
            <w:r w:rsidRPr="00337314">
              <w:rPr>
                <w:color w:val="auto"/>
              </w:rPr>
              <w:t>Максимальна к-ть балів</w:t>
            </w:r>
          </w:p>
        </w:tc>
      </w:tr>
      <w:tr w:rsidR="0038251F" w:rsidRPr="0044026E" w:rsidTr="0038251F">
        <w:tc>
          <w:tcPr>
            <w:tcW w:w="568" w:type="dxa"/>
            <w:vAlign w:val="center"/>
          </w:tcPr>
          <w:p w:rsidR="0038251F" w:rsidRPr="00337314" w:rsidRDefault="0038251F" w:rsidP="0038251F">
            <w:pPr>
              <w:pStyle w:val="aa"/>
              <w:jc w:val="center"/>
              <w:rPr>
                <w:b/>
                <w:bCs/>
                <w:i/>
                <w:iCs/>
                <w:color w:val="auto"/>
              </w:rPr>
            </w:pPr>
            <w:r w:rsidRPr="00337314">
              <w:rPr>
                <w:b/>
                <w:bCs/>
                <w:i/>
                <w:iCs/>
                <w:color w:val="auto"/>
              </w:rPr>
              <w:t>1</w:t>
            </w:r>
          </w:p>
        </w:tc>
        <w:tc>
          <w:tcPr>
            <w:tcW w:w="6236" w:type="dxa"/>
            <w:vAlign w:val="center"/>
          </w:tcPr>
          <w:p w:rsidR="0038251F" w:rsidRPr="00337314" w:rsidRDefault="0038251F" w:rsidP="0038251F">
            <w:pPr>
              <w:pStyle w:val="aa"/>
              <w:jc w:val="center"/>
              <w:rPr>
                <w:b/>
                <w:bCs/>
                <w:i/>
                <w:iCs/>
                <w:color w:val="auto"/>
              </w:rPr>
            </w:pPr>
            <w:r w:rsidRPr="00337314">
              <w:rPr>
                <w:b/>
                <w:bCs/>
                <w:i/>
                <w:iCs/>
                <w:color w:val="auto"/>
              </w:rPr>
              <w:t>2</w:t>
            </w:r>
          </w:p>
        </w:tc>
        <w:tc>
          <w:tcPr>
            <w:tcW w:w="1132" w:type="dxa"/>
            <w:vAlign w:val="center"/>
          </w:tcPr>
          <w:p w:rsidR="0038251F" w:rsidRPr="00337314" w:rsidRDefault="0038251F" w:rsidP="0038251F">
            <w:pPr>
              <w:pStyle w:val="aa"/>
              <w:jc w:val="center"/>
              <w:rPr>
                <w:b/>
                <w:bCs/>
                <w:i/>
                <w:iCs/>
                <w:color w:val="auto"/>
              </w:rPr>
            </w:pPr>
            <w:r w:rsidRPr="00337314">
              <w:rPr>
                <w:b/>
                <w:bCs/>
                <w:i/>
                <w:iCs/>
                <w:color w:val="auto"/>
              </w:rPr>
              <w:t>3</w:t>
            </w:r>
          </w:p>
        </w:tc>
        <w:tc>
          <w:tcPr>
            <w:tcW w:w="1701" w:type="dxa"/>
            <w:vAlign w:val="center"/>
          </w:tcPr>
          <w:p w:rsidR="0038251F" w:rsidRPr="00337314" w:rsidRDefault="0038251F" w:rsidP="0038251F">
            <w:pPr>
              <w:pStyle w:val="aa"/>
              <w:jc w:val="center"/>
              <w:rPr>
                <w:b/>
                <w:bCs/>
                <w:i/>
                <w:iCs/>
                <w:color w:val="auto"/>
              </w:rPr>
            </w:pPr>
            <w:r w:rsidRPr="00337314">
              <w:rPr>
                <w:b/>
                <w:bCs/>
                <w:i/>
                <w:iCs/>
                <w:color w:val="auto"/>
              </w:rPr>
              <w:t>4</w:t>
            </w:r>
          </w:p>
        </w:tc>
      </w:tr>
      <w:tr w:rsidR="0038251F" w:rsidRPr="0044026E" w:rsidTr="0038251F">
        <w:tc>
          <w:tcPr>
            <w:tcW w:w="9637" w:type="dxa"/>
            <w:gridSpan w:val="4"/>
            <w:vAlign w:val="center"/>
          </w:tcPr>
          <w:p w:rsidR="0038251F" w:rsidRPr="00337314" w:rsidRDefault="0038251F" w:rsidP="0038251F">
            <w:pPr>
              <w:pStyle w:val="aa"/>
              <w:jc w:val="center"/>
              <w:rPr>
                <w:b/>
                <w:bCs/>
                <w:i/>
                <w:iCs/>
                <w:color w:val="auto"/>
              </w:rPr>
            </w:pPr>
            <w:r w:rsidRPr="00337314">
              <w:rPr>
                <w:b/>
              </w:rPr>
              <w:t>1.   Бали поточної успішності за участь у семінарських, практичних заняттях</w:t>
            </w:r>
          </w:p>
        </w:tc>
      </w:tr>
      <w:tr w:rsidR="0038251F" w:rsidRPr="000728BE" w:rsidTr="0038251F">
        <w:tc>
          <w:tcPr>
            <w:tcW w:w="568" w:type="dxa"/>
            <w:vAlign w:val="center"/>
          </w:tcPr>
          <w:p w:rsidR="0038251F" w:rsidRPr="00337314" w:rsidRDefault="0038251F" w:rsidP="0038251F">
            <w:pPr>
              <w:pStyle w:val="aa"/>
              <w:jc w:val="center"/>
              <w:rPr>
                <w:b/>
                <w:bCs/>
                <w:i/>
                <w:iCs/>
                <w:color w:val="auto"/>
              </w:rPr>
            </w:pPr>
          </w:p>
        </w:tc>
        <w:tc>
          <w:tcPr>
            <w:tcW w:w="6236" w:type="dxa"/>
            <w:vAlign w:val="center"/>
          </w:tcPr>
          <w:p w:rsidR="0038251F" w:rsidRPr="00337314" w:rsidRDefault="0038251F" w:rsidP="0038251F">
            <w:pPr>
              <w:pStyle w:val="aa"/>
              <w:jc w:val="center"/>
              <w:rPr>
                <w:b/>
                <w:bCs/>
                <w:i/>
                <w:iCs/>
                <w:color w:val="auto"/>
              </w:rPr>
            </w:pPr>
            <w:r w:rsidRPr="00337314">
              <w:rPr>
                <w:b/>
              </w:rPr>
              <w:t>Критерії оцінювання</w:t>
            </w:r>
          </w:p>
        </w:tc>
        <w:tc>
          <w:tcPr>
            <w:tcW w:w="1132" w:type="dxa"/>
            <w:vAlign w:val="center"/>
          </w:tcPr>
          <w:p w:rsidR="0038251F" w:rsidRPr="00337314" w:rsidRDefault="0038251F" w:rsidP="0038251F">
            <w:pPr>
              <w:pStyle w:val="aa"/>
              <w:jc w:val="center"/>
              <w:rPr>
                <w:b/>
                <w:bCs/>
                <w:i/>
                <w:iCs/>
                <w:color w:val="auto"/>
              </w:rPr>
            </w:pPr>
            <w:r w:rsidRPr="00337314">
              <w:rPr>
                <w:b/>
              </w:rPr>
              <w:t>5 балів</w:t>
            </w:r>
          </w:p>
        </w:tc>
        <w:tc>
          <w:tcPr>
            <w:tcW w:w="1701" w:type="dxa"/>
            <w:vAlign w:val="center"/>
          </w:tcPr>
          <w:p w:rsidR="0038251F" w:rsidRPr="00337314" w:rsidRDefault="0038251F" w:rsidP="0038251F">
            <w:pPr>
              <w:pStyle w:val="aa"/>
              <w:rPr>
                <w:b/>
                <w:bCs/>
                <w:iCs/>
                <w:color w:val="auto"/>
              </w:rPr>
            </w:pPr>
            <w:r w:rsidRPr="00337314">
              <w:rPr>
                <w:b/>
                <w:bCs/>
                <w:iCs/>
                <w:color w:val="auto"/>
              </w:rPr>
              <w:t>7(</w:t>
            </w:r>
            <w:r w:rsidR="0054363D">
              <w:rPr>
                <w:b/>
                <w:bCs/>
                <w:iCs/>
                <w:color w:val="auto"/>
                <w:sz w:val="20"/>
                <w:szCs w:val="20"/>
              </w:rPr>
              <w:t>3</w:t>
            </w:r>
            <w:r w:rsidR="00597A74">
              <w:rPr>
                <w:b/>
                <w:bCs/>
                <w:iCs/>
                <w:color w:val="auto"/>
                <w:sz w:val="20"/>
                <w:szCs w:val="20"/>
              </w:rPr>
              <w:t>СЗ і 4</w:t>
            </w:r>
            <w:r w:rsidRPr="00337314">
              <w:rPr>
                <w:b/>
                <w:bCs/>
                <w:iCs/>
                <w:color w:val="auto"/>
                <w:sz w:val="20"/>
                <w:szCs w:val="20"/>
              </w:rPr>
              <w:t>ПЗ</w:t>
            </w:r>
            <w:r w:rsidRPr="00337314">
              <w:rPr>
                <w:b/>
                <w:bCs/>
                <w:iCs/>
                <w:color w:val="auto"/>
              </w:rPr>
              <w:t>)*5б = 35 балів</w:t>
            </w:r>
          </w:p>
        </w:tc>
      </w:tr>
      <w:tr w:rsidR="0038251F" w:rsidRPr="0044026E" w:rsidTr="0038251F">
        <w:tc>
          <w:tcPr>
            <w:tcW w:w="568" w:type="dxa"/>
            <w:vMerge w:val="restart"/>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9"/>
              <w:numPr>
                <w:ilvl w:val="0"/>
                <w:numId w:val="11"/>
              </w:numPr>
              <w:jc w:val="both"/>
              <w:rPr>
                <w:b w:val="0"/>
                <w:bCs w:val="0"/>
                <w:i w:val="0"/>
                <w:iCs w:val="0"/>
                <w:color w:val="auto"/>
              </w:rPr>
            </w:pPr>
            <w:r w:rsidRPr="00337314">
              <w:rPr>
                <w:b w:val="0"/>
                <w:i w:val="0"/>
                <w:color w:val="auto"/>
              </w:rPr>
              <w:t>розгорнутий, вичерпаний виклад змісту питання</w:t>
            </w:r>
            <w:r w:rsidRPr="00337314">
              <w:rPr>
                <w:b w:val="0"/>
                <w:i w:val="0"/>
                <w:color w:val="auto"/>
                <w:lang w:val="ru-RU"/>
              </w:rPr>
              <w:t xml:space="preserve"> і </w:t>
            </w:r>
            <w:r w:rsidRPr="00337314">
              <w:rPr>
                <w:b w:val="0"/>
                <w:i w:val="0"/>
              </w:rPr>
              <w:t>виконання усіх завдань з правильним відображенням проведень;</w:t>
            </w:r>
          </w:p>
          <w:p w:rsidR="0038251F" w:rsidRPr="00337314" w:rsidRDefault="0038251F" w:rsidP="0038251F">
            <w:pPr>
              <w:pStyle w:val="a9"/>
              <w:numPr>
                <w:ilvl w:val="0"/>
                <w:numId w:val="11"/>
              </w:numPr>
              <w:jc w:val="both"/>
              <w:rPr>
                <w:b w:val="0"/>
                <w:bCs w:val="0"/>
                <w:i w:val="0"/>
                <w:iCs w:val="0"/>
                <w:color w:val="auto"/>
              </w:rPr>
            </w:pPr>
            <w:r w:rsidRPr="00337314">
              <w:rPr>
                <w:b w:val="0"/>
                <w:i w:val="0"/>
                <w:color w:val="auto"/>
              </w:rPr>
              <w:t>правильне розкриття змісту категорій та законів, механізму їх взаємозв’язку та взаємодії;</w:t>
            </w:r>
          </w:p>
          <w:p w:rsidR="0038251F" w:rsidRPr="00337314" w:rsidRDefault="0038251F" w:rsidP="0038251F">
            <w:pPr>
              <w:pStyle w:val="a9"/>
              <w:numPr>
                <w:ilvl w:val="0"/>
                <w:numId w:val="11"/>
              </w:numPr>
              <w:jc w:val="both"/>
              <w:rPr>
                <w:b w:val="0"/>
                <w:bCs w:val="0"/>
                <w:i w:val="0"/>
                <w:iCs w:val="0"/>
                <w:color w:val="auto"/>
              </w:rPr>
            </w:pPr>
            <w:r w:rsidRPr="00337314">
              <w:rPr>
                <w:b w:val="0"/>
                <w:i w:val="0"/>
                <w:color w:val="auto"/>
              </w:rPr>
              <w:t>висловлення власного ставлення до альтернативних поглядів на дане питання;</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5</w:t>
            </w:r>
          </w:p>
        </w:tc>
      </w:tr>
      <w:tr w:rsidR="0038251F" w:rsidRPr="0044026E" w:rsidTr="0038251F">
        <w:tc>
          <w:tcPr>
            <w:tcW w:w="568" w:type="dxa"/>
            <w:vMerge/>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9"/>
              <w:numPr>
                <w:ilvl w:val="0"/>
                <w:numId w:val="11"/>
              </w:numPr>
              <w:tabs>
                <w:tab w:val="left" w:pos="397"/>
              </w:tabs>
              <w:jc w:val="both"/>
              <w:rPr>
                <w:b w:val="0"/>
                <w:bCs w:val="0"/>
                <w:i w:val="0"/>
                <w:iCs w:val="0"/>
                <w:color w:val="auto"/>
              </w:rPr>
            </w:pPr>
            <w:r w:rsidRPr="00337314">
              <w:rPr>
                <w:b w:val="0"/>
                <w:i w:val="0"/>
              </w:rPr>
              <w:t xml:space="preserve">виявлення помилок під час виконання завдань (помилки у проведеннях), </w:t>
            </w:r>
          </w:p>
          <w:p w:rsidR="0038251F" w:rsidRPr="00337314" w:rsidRDefault="0038251F" w:rsidP="0038251F">
            <w:pPr>
              <w:pStyle w:val="a9"/>
              <w:numPr>
                <w:ilvl w:val="0"/>
                <w:numId w:val="11"/>
              </w:numPr>
              <w:tabs>
                <w:tab w:val="left" w:pos="397"/>
              </w:tabs>
              <w:jc w:val="both"/>
              <w:rPr>
                <w:b w:val="0"/>
                <w:bCs w:val="0"/>
                <w:i w:val="0"/>
                <w:iCs w:val="0"/>
                <w:color w:val="auto"/>
              </w:rPr>
            </w:pPr>
            <w:r w:rsidRPr="00337314">
              <w:rPr>
                <w:b w:val="0"/>
                <w:i w:val="0"/>
              </w:rPr>
              <w:t>відповідь на питання дано не в повному обсязі, виявлено неточності при визначенні термінів про те з допомогою викладача він швидко орієнтується  і знаходить правильні відповіді.</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4</w:t>
            </w:r>
          </w:p>
        </w:tc>
      </w:tr>
      <w:tr w:rsidR="0038251F" w:rsidRPr="0044026E" w:rsidTr="0038251F">
        <w:tc>
          <w:tcPr>
            <w:tcW w:w="568" w:type="dxa"/>
            <w:vMerge/>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9"/>
              <w:numPr>
                <w:ilvl w:val="0"/>
                <w:numId w:val="11"/>
              </w:numPr>
              <w:tabs>
                <w:tab w:val="left" w:pos="427"/>
              </w:tabs>
              <w:jc w:val="both"/>
              <w:rPr>
                <w:b w:val="0"/>
                <w:bCs w:val="0"/>
                <w:i w:val="0"/>
                <w:iCs w:val="0"/>
                <w:color w:val="auto"/>
              </w:rPr>
            </w:pPr>
            <w:r w:rsidRPr="00337314">
              <w:rPr>
                <w:b w:val="0"/>
                <w:i w:val="0"/>
              </w:rPr>
              <w:t>відповідь на питання дано не в повному обсязі, виявлено неточності при визначенні термінів;</w:t>
            </w:r>
          </w:p>
          <w:p w:rsidR="0038251F" w:rsidRPr="00337314" w:rsidRDefault="0038251F" w:rsidP="0038251F">
            <w:pPr>
              <w:pStyle w:val="a9"/>
              <w:numPr>
                <w:ilvl w:val="0"/>
                <w:numId w:val="11"/>
              </w:numPr>
              <w:tabs>
                <w:tab w:val="left" w:pos="427"/>
              </w:tabs>
              <w:jc w:val="both"/>
              <w:rPr>
                <w:b w:val="0"/>
                <w:bCs w:val="0"/>
                <w:i w:val="0"/>
                <w:iCs w:val="0"/>
                <w:color w:val="auto"/>
              </w:rPr>
            </w:pPr>
            <w:r w:rsidRPr="00337314">
              <w:rPr>
                <w:b w:val="0"/>
                <w:i w:val="0"/>
              </w:rPr>
              <w:t>практична робота виконана у неповному обсязі, (не зазначено проведень у всіх завданнях) або (та) з порушенням терміну її виконання.</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3</w:t>
            </w:r>
          </w:p>
        </w:tc>
      </w:tr>
      <w:tr w:rsidR="0038251F" w:rsidRPr="0044026E" w:rsidTr="0038251F">
        <w:tc>
          <w:tcPr>
            <w:tcW w:w="568" w:type="dxa"/>
            <w:vMerge/>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9"/>
              <w:numPr>
                <w:ilvl w:val="0"/>
                <w:numId w:val="11"/>
              </w:numPr>
              <w:tabs>
                <w:tab w:val="left" w:pos="397"/>
              </w:tabs>
              <w:jc w:val="both"/>
              <w:rPr>
                <w:b w:val="0"/>
                <w:bCs w:val="0"/>
                <w:i w:val="0"/>
                <w:iCs w:val="0"/>
                <w:color w:val="auto"/>
              </w:rPr>
            </w:pPr>
            <w:r w:rsidRPr="00337314">
              <w:rPr>
                <w:b w:val="0"/>
                <w:i w:val="0"/>
              </w:rPr>
              <w:t xml:space="preserve">перечитування конспекту лекції, не чітка  відповідь на поставлені запитання; </w:t>
            </w:r>
          </w:p>
          <w:p w:rsidR="0038251F" w:rsidRPr="00337314" w:rsidRDefault="0038251F" w:rsidP="0038251F">
            <w:pPr>
              <w:pStyle w:val="a9"/>
              <w:numPr>
                <w:ilvl w:val="0"/>
                <w:numId w:val="11"/>
              </w:numPr>
              <w:tabs>
                <w:tab w:val="left" w:pos="397"/>
              </w:tabs>
              <w:jc w:val="both"/>
              <w:rPr>
                <w:b w:val="0"/>
                <w:bCs w:val="0"/>
                <w:i w:val="0"/>
                <w:iCs w:val="0"/>
                <w:color w:val="auto"/>
              </w:rPr>
            </w:pPr>
            <w:r w:rsidRPr="00337314">
              <w:rPr>
                <w:b w:val="0"/>
                <w:i w:val="0"/>
              </w:rPr>
              <w:t>наявності значних помилок в записі формул або виконання пропущеної без поважних причин практичної роботи</w:t>
            </w:r>
            <w:r w:rsidRPr="00337314">
              <w:rPr>
                <w:b w:val="0"/>
                <w:i w:val="0"/>
                <w:color w:val="auto"/>
              </w:rPr>
              <w:t xml:space="preserve"> </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2</w:t>
            </w:r>
          </w:p>
        </w:tc>
      </w:tr>
      <w:tr w:rsidR="0038251F" w:rsidRPr="0044026E" w:rsidTr="0038251F">
        <w:trPr>
          <w:trHeight w:val="485"/>
        </w:trPr>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9"/>
              <w:numPr>
                <w:ilvl w:val="0"/>
                <w:numId w:val="11"/>
              </w:numPr>
              <w:tabs>
                <w:tab w:val="left" w:pos="511"/>
              </w:tabs>
              <w:jc w:val="both"/>
              <w:rPr>
                <w:b w:val="0"/>
                <w:bCs w:val="0"/>
                <w:i w:val="0"/>
                <w:iCs w:val="0"/>
                <w:color w:val="auto"/>
              </w:rPr>
            </w:pPr>
            <w:r w:rsidRPr="00337314">
              <w:rPr>
                <w:b w:val="0"/>
                <w:i w:val="0"/>
                <w:color w:val="auto"/>
              </w:rPr>
              <w:t>студент відсутній на занятті.</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0</w:t>
            </w:r>
          </w:p>
        </w:tc>
      </w:tr>
      <w:tr w:rsidR="0038251F" w:rsidRPr="0044026E" w:rsidTr="0038251F">
        <w:tc>
          <w:tcPr>
            <w:tcW w:w="9637" w:type="dxa"/>
            <w:gridSpan w:val="4"/>
            <w:vAlign w:val="center"/>
          </w:tcPr>
          <w:p w:rsidR="0038251F" w:rsidRPr="00337314" w:rsidRDefault="0038251F" w:rsidP="0038251F">
            <w:pPr>
              <w:pStyle w:val="a5"/>
              <w:numPr>
                <w:ilvl w:val="0"/>
                <w:numId w:val="8"/>
              </w:numPr>
              <w:ind w:left="0"/>
              <w:jc w:val="center"/>
              <w:rPr>
                <w:b/>
                <w:bCs/>
                <w:sz w:val="24"/>
                <w:szCs w:val="24"/>
              </w:rPr>
            </w:pPr>
            <w:r w:rsidRPr="00337314">
              <w:rPr>
                <w:b/>
                <w:sz w:val="24"/>
                <w:szCs w:val="24"/>
              </w:rPr>
              <w:t>Самостійна робота студентів (СРС)</w:t>
            </w:r>
          </w:p>
        </w:tc>
      </w:tr>
      <w:tr w:rsidR="0038251F" w:rsidRPr="0044026E"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jc w:val="center"/>
              <w:rPr>
                <w:b/>
              </w:rPr>
            </w:pPr>
            <w:r w:rsidRPr="00337314">
              <w:rPr>
                <w:b/>
              </w:rPr>
              <w:t>Критерії оцінювання</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rPr>
              <w:t>5 балів</w:t>
            </w:r>
          </w:p>
        </w:tc>
      </w:tr>
      <w:tr w:rsidR="0038251F" w:rsidRPr="0044026E"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9"/>
              <w:numPr>
                <w:ilvl w:val="0"/>
                <w:numId w:val="12"/>
              </w:numPr>
              <w:jc w:val="both"/>
              <w:rPr>
                <w:b w:val="0"/>
                <w:bCs w:val="0"/>
                <w:i w:val="0"/>
                <w:iCs w:val="0"/>
                <w:color w:val="auto"/>
              </w:rPr>
            </w:pPr>
            <w:r w:rsidRPr="00337314">
              <w:rPr>
                <w:b w:val="0"/>
                <w:i w:val="0"/>
                <w:color w:val="auto"/>
              </w:rPr>
              <w:t>вичерпаний виклад змісту питання до семінарського чи практичного заняття;</w:t>
            </w:r>
            <w:r w:rsidRPr="00337314">
              <w:rPr>
                <w:b w:val="0"/>
                <w:i w:val="0"/>
              </w:rPr>
              <w:t xml:space="preserve"> </w:t>
            </w:r>
          </w:p>
          <w:p w:rsidR="0038251F" w:rsidRPr="00337314" w:rsidRDefault="0038251F" w:rsidP="0038251F">
            <w:pPr>
              <w:pStyle w:val="a9"/>
              <w:numPr>
                <w:ilvl w:val="0"/>
                <w:numId w:val="12"/>
              </w:numPr>
              <w:jc w:val="both"/>
              <w:rPr>
                <w:b w:val="0"/>
                <w:bCs w:val="0"/>
                <w:i w:val="0"/>
                <w:iCs w:val="0"/>
                <w:color w:val="auto"/>
              </w:rPr>
            </w:pPr>
            <w:r w:rsidRPr="00337314">
              <w:rPr>
                <w:b w:val="0"/>
                <w:i w:val="0"/>
                <w:color w:val="auto"/>
              </w:rPr>
              <w:t>правильне розкриття змісту понять, механізму їх взаємозв’язку та взаємодії;</w:t>
            </w:r>
          </w:p>
          <w:p w:rsidR="0038251F" w:rsidRPr="00337314" w:rsidRDefault="0038251F" w:rsidP="0038251F">
            <w:pPr>
              <w:pStyle w:val="a9"/>
              <w:numPr>
                <w:ilvl w:val="0"/>
                <w:numId w:val="12"/>
              </w:numPr>
              <w:jc w:val="both"/>
              <w:rPr>
                <w:b w:val="0"/>
                <w:bCs w:val="0"/>
                <w:i w:val="0"/>
                <w:iCs w:val="0"/>
                <w:color w:val="auto"/>
              </w:rPr>
            </w:pPr>
            <w:r w:rsidRPr="00337314">
              <w:rPr>
                <w:b w:val="0"/>
                <w:i w:val="0"/>
              </w:rPr>
              <w:t>правильне виконання усіх завдань;</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5</w:t>
            </w:r>
          </w:p>
        </w:tc>
      </w:tr>
      <w:tr w:rsidR="0038251F" w:rsidRPr="0044026E"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numPr>
                <w:ilvl w:val="0"/>
                <w:numId w:val="12"/>
              </w:numPr>
              <w:jc w:val="both"/>
              <w:rPr>
                <w:b/>
              </w:rPr>
            </w:pPr>
            <w:r w:rsidRPr="00337314">
              <w:rPr>
                <w:color w:val="auto"/>
              </w:rPr>
              <w:t>не повне викладення суті  питань винесених на самостійне вивчення та включених в опитування в розрізі теми;</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4</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numPr>
                <w:ilvl w:val="0"/>
                <w:numId w:val="12"/>
              </w:numPr>
              <w:jc w:val="both"/>
              <w:rPr>
                <w:color w:val="auto"/>
              </w:rPr>
            </w:pPr>
            <w:r w:rsidRPr="00337314">
              <w:rPr>
                <w:color w:val="auto"/>
              </w:rPr>
              <w:t>помилки у відображенні проведень, відповідь на поставлені теоретичні питання не точні і не повні;</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3</w:t>
            </w:r>
          </w:p>
        </w:tc>
      </w:tr>
      <w:tr w:rsidR="0038251F" w:rsidRPr="00423D48" w:rsidTr="008724C6">
        <w:trPr>
          <w:trHeight w:val="547"/>
        </w:trPr>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numPr>
                <w:ilvl w:val="0"/>
                <w:numId w:val="12"/>
              </w:numPr>
              <w:jc w:val="both"/>
              <w:rPr>
                <w:color w:val="auto"/>
              </w:rPr>
            </w:pPr>
            <w:r w:rsidRPr="00337314">
              <w:rPr>
                <w:color w:val="auto"/>
              </w:rPr>
              <w:t>невчасне подання роботи;</w:t>
            </w:r>
          </w:p>
          <w:p w:rsidR="0038251F" w:rsidRPr="00337314" w:rsidRDefault="0038251F" w:rsidP="0038251F">
            <w:pPr>
              <w:pStyle w:val="aa"/>
              <w:numPr>
                <w:ilvl w:val="0"/>
                <w:numId w:val="12"/>
              </w:numPr>
              <w:jc w:val="both"/>
              <w:rPr>
                <w:color w:val="auto"/>
              </w:rPr>
            </w:pPr>
            <w:r w:rsidRPr="00337314">
              <w:rPr>
                <w:color w:val="auto"/>
              </w:rPr>
              <w:t>невчасне виконання завдань;</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2</w:t>
            </w:r>
          </w:p>
        </w:tc>
      </w:tr>
      <w:tr w:rsidR="0038251F" w:rsidRPr="00423D48" w:rsidTr="0023422B">
        <w:trPr>
          <w:trHeight w:val="259"/>
        </w:trPr>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numPr>
                <w:ilvl w:val="0"/>
                <w:numId w:val="9"/>
              </w:numPr>
              <w:ind w:left="0"/>
              <w:jc w:val="both"/>
              <w:rPr>
                <w:color w:val="auto"/>
              </w:rPr>
            </w:pPr>
            <w:r w:rsidRPr="00337314">
              <w:rPr>
                <w:bCs/>
                <w:color w:val="auto"/>
              </w:rPr>
              <w:t>не виконання СР</w:t>
            </w:r>
          </w:p>
        </w:tc>
        <w:tc>
          <w:tcPr>
            <w:tcW w:w="2833" w:type="dxa"/>
            <w:gridSpan w:val="2"/>
            <w:vAlign w:val="center"/>
          </w:tcPr>
          <w:p w:rsidR="0038251F" w:rsidRPr="0023422B" w:rsidRDefault="0023422B" w:rsidP="0023422B">
            <w:pPr>
              <w:jc w:val="center"/>
              <w:rPr>
                <w:b/>
                <w:sz w:val="24"/>
                <w:szCs w:val="24"/>
                <w:lang w:val="en-US"/>
              </w:rPr>
            </w:pPr>
            <w:r>
              <w:rPr>
                <w:b/>
                <w:sz w:val="24"/>
                <w:szCs w:val="24"/>
                <w:lang w:val="uk-UA"/>
              </w:rPr>
              <w:t>0</w:t>
            </w:r>
          </w:p>
        </w:tc>
      </w:tr>
      <w:tr w:rsidR="0038251F" w:rsidRPr="00423D48" w:rsidTr="0038251F">
        <w:tc>
          <w:tcPr>
            <w:tcW w:w="9637" w:type="dxa"/>
            <w:gridSpan w:val="4"/>
            <w:vAlign w:val="center"/>
          </w:tcPr>
          <w:p w:rsidR="0038251F" w:rsidRPr="00337314" w:rsidRDefault="0038251F" w:rsidP="0038251F">
            <w:pPr>
              <w:jc w:val="center"/>
              <w:rPr>
                <w:b/>
                <w:sz w:val="24"/>
                <w:szCs w:val="24"/>
                <w:lang w:val="uk-UA"/>
              </w:rPr>
            </w:pPr>
            <w:r w:rsidRPr="00337314">
              <w:rPr>
                <w:b/>
                <w:sz w:val="24"/>
                <w:szCs w:val="24"/>
              </w:rPr>
              <w:t xml:space="preserve">3.  </w:t>
            </w:r>
            <w:r w:rsidRPr="00337314">
              <w:rPr>
                <w:b/>
                <w:sz w:val="24"/>
                <w:szCs w:val="24"/>
                <w:lang w:val="uk-UA"/>
              </w:rPr>
              <w:t>К</w:t>
            </w:r>
            <w:r w:rsidRPr="00337314">
              <w:rPr>
                <w:b/>
                <w:sz w:val="24"/>
                <w:szCs w:val="24"/>
              </w:rPr>
              <w:t>онтрольна робота</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jc w:val="both"/>
              <w:rPr>
                <w:b/>
              </w:rPr>
            </w:pPr>
            <w:r w:rsidRPr="00337314">
              <w:rPr>
                <w:b/>
              </w:rPr>
              <w:t>Критерії оцінювання</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rPr>
              <w:t>5 балів</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2"/>
              <w:widowControl w:val="0"/>
              <w:spacing w:after="0" w:line="240" w:lineRule="auto"/>
              <w:rPr>
                <w:sz w:val="24"/>
                <w:szCs w:val="24"/>
                <w:lang w:val="uk-UA"/>
              </w:rPr>
            </w:pPr>
            <w:r w:rsidRPr="00337314">
              <w:rPr>
                <w:sz w:val="24"/>
                <w:szCs w:val="24"/>
                <w:lang w:val="uk-UA"/>
              </w:rPr>
              <w:t>Встановлено 3 рівні складності завдань до кожного варіанта завдання</w:t>
            </w:r>
          </w:p>
          <w:p w:rsidR="0038251F" w:rsidRDefault="0038251F" w:rsidP="0038251F">
            <w:pPr>
              <w:pStyle w:val="2"/>
              <w:widowControl w:val="0"/>
              <w:spacing w:after="0" w:line="240" w:lineRule="auto"/>
              <w:rPr>
                <w:sz w:val="24"/>
                <w:szCs w:val="24"/>
                <w:lang w:val="uk-UA"/>
              </w:rPr>
            </w:pPr>
            <w:r w:rsidRPr="00337314">
              <w:rPr>
                <w:sz w:val="24"/>
                <w:szCs w:val="24"/>
                <w:lang w:val="uk-UA"/>
              </w:rPr>
              <w:t xml:space="preserve">1.Перший рівень – завдання з вибором відповіді – тестові завдання. </w:t>
            </w:r>
          </w:p>
          <w:p w:rsidR="0038251F" w:rsidRPr="00337314" w:rsidRDefault="0038251F" w:rsidP="0038251F">
            <w:pPr>
              <w:pStyle w:val="2"/>
              <w:widowControl w:val="0"/>
              <w:numPr>
                <w:ilvl w:val="0"/>
                <w:numId w:val="14"/>
              </w:numPr>
              <w:spacing w:after="0" w:line="240" w:lineRule="auto"/>
              <w:ind w:left="0" w:firstLine="0"/>
              <w:rPr>
                <w:sz w:val="24"/>
                <w:szCs w:val="24"/>
              </w:rPr>
            </w:pPr>
            <w:r w:rsidRPr="00337314">
              <w:rPr>
                <w:sz w:val="24"/>
                <w:szCs w:val="24"/>
              </w:rPr>
              <w:t xml:space="preserve">Завдання з вибором відповіді вважається виконаним правильно, якщо студентом вказана правильна відповідь. За кожне правильно виконане </w:t>
            </w:r>
            <w:r w:rsidR="008724C6">
              <w:rPr>
                <w:sz w:val="24"/>
                <w:szCs w:val="24"/>
              </w:rPr>
              <w:t>завдання виставляється  0,4</w:t>
            </w:r>
            <w:r w:rsidR="008724C6">
              <w:rPr>
                <w:sz w:val="24"/>
                <w:szCs w:val="24"/>
                <w:lang w:val="uk-UA"/>
              </w:rPr>
              <w:t>б</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2</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2"/>
              <w:widowControl w:val="0"/>
              <w:spacing w:after="0" w:line="240" w:lineRule="auto"/>
              <w:rPr>
                <w:sz w:val="24"/>
                <w:szCs w:val="24"/>
                <w:lang w:val="uk-UA"/>
              </w:rPr>
            </w:pPr>
            <w:r w:rsidRPr="00337314">
              <w:rPr>
                <w:sz w:val="24"/>
                <w:szCs w:val="24"/>
                <w:lang w:val="uk-UA"/>
              </w:rPr>
              <w:t>Другий рівень – завдання з короткою відповіддю.</w:t>
            </w:r>
          </w:p>
          <w:p w:rsidR="0038251F" w:rsidRPr="00337314" w:rsidRDefault="0038251F" w:rsidP="0038251F">
            <w:pPr>
              <w:pStyle w:val="aa"/>
              <w:numPr>
                <w:ilvl w:val="0"/>
                <w:numId w:val="13"/>
              </w:numPr>
              <w:ind w:left="0" w:firstLine="0"/>
              <w:jc w:val="both"/>
            </w:pPr>
            <w:r w:rsidRPr="00337314">
              <w:t>Завдання з короткою відповіддю вважається виконаним правильно, якщо студент дав вірні визначення, посилання, тлумачення, короткі коментарі. За кожне правильно виконане завдання виставляється 0,4 бала</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2</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rPr>
                <w:sz w:val="24"/>
                <w:szCs w:val="24"/>
              </w:rPr>
            </w:pPr>
            <w:r w:rsidRPr="00337314">
              <w:rPr>
                <w:sz w:val="24"/>
                <w:szCs w:val="24"/>
                <w:lang w:val="uk-UA"/>
              </w:rPr>
              <w:t>3.</w:t>
            </w:r>
            <w:r w:rsidRPr="00337314">
              <w:rPr>
                <w:sz w:val="24"/>
                <w:szCs w:val="24"/>
              </w:rPr>
              <w:t>Третій рівень - практичн</w:t>
            </w:r>
            <w:r w:rsidRPr="00337314">
              <w:rPr>
                <w:sz w:val="24"/>
                <w:szCs w:val="24"/>
                <w:lang w:val="uk-UA"/>
              </w:rPr>
              <w:t>і</w:t>
            </w:r>
            <w:r w:rsidRPr="00337314">
              <w:rPr>
                <w:sz w:val="24"/>
                <w:szCs w:val="24"/>
              </w:rPr>
              <w:t xml:space="preserve"> завдання </w:t>
            </w:r>
          </w:p>
          <w:p w:rsidR="0038251F" w:rsidRPr="00337314" w:rsidRDefault="0038251F" w:rsidP="00A32DA6">
            <w:pPr>
              <w:pStyle w:val="2"/>
              <w:widowControl w:val="0"/>
              <w:numPr>
                <w:ilvl w:val="0"/>
                <w:numId w:val="13"/>
              </w:numPr>
              <w:spacing w:after="0" w:line="240" w:lineRule="auto"/>
              <w:ind w:left="0" w:firstLine="0"/>
              <w:rPr>
                <w:sz w:val="24"/>
                <w:szCs w:val="24"/>
                <w:lang w:val="uk-UA"/>
              </w:rPr>
            </w:pPr>
            <w:r w:rsidRPr="00337314">
              <w:rPr>
                <w:sz w:val="24"/>
                <w:szCs w:val="24"/>
              </w:rPr>
              <w:t>Розв’язати задач</w:t>
            </w:r>
            <w:r w:rsidRPr="00337314">
              <w:rPr>
                <w:sz w:val="24"/>
                <w:szCs w:val="24"/>
                <w:lang w:val="uk-UA"/>
              </w:rPr>
              <w:t>і</w:t>
            </w:r>
            <w:r w:rsidRPr="00337314">
              <w:rPr>
                <w:sz w:val="24"/>
                <w:szCs w:val="24"/>
              </w:rPr>
              <w:t xml:space="preserve">, пояснити одержані результати, записати </w:t>
            </w:r>
            <w:r w:rsidR="00A32DA6">
              <w:rPr>
                <w:sz w:val="24"/>
                <w:szCs w:val="24"/>
                <w:lang w:val="uk-UA"/>
              </w:rPr>
              <w:t>формули</w:t>
            </w:r>
            <w:r w:rsidRPr="00337314">
              <w:rPr>
                <w:sz w:val="24"/>
                <w:szCs w:val="24"/>
              </w:rPr>
              <w:t>. За правильно виконане завдання виставляється 1 бал</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1</w:t>
            </w:r>
          </w:p>
        </w:tc>
      </w:tr>
      <w:tr w:rsidR="0038251F" w:rsidRPr="00423D48" w:rsidTr="0038251F">
        <w:tc>
          <w:tcPr>
            <w:tcW w:w="9637" w:type="dxa"/>
            <w:gridSpan w:val="4"/>
            <w:vAlign w:val="center"/>
          </w:tcPr>
          <w:p w:rsidR="0038251F" w:rsidRPr="00337314" w:rsidRDefault="0038251F" w:rsidP="0038251F">
            <w:pPr>
              <w:jc w:val="center"/>
              <w:rPr>
                <w:b/>
                <w:sz w:val="24"/>
                <w:szCs w:val="24"/>
                <w:lang w:val="uk-UA"/>
              </w:rPr>
            </w:pPr>
            <w:r w:rsidRPr="00337314">
              <w:rPr>
                <w:b/>
                <w:sz w:val="24"/>
                <w:szCs w:val="24"/>
              </w:rPr>
              <w:t>4.  Індивідуальна робота студента (ІНДЗ)</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jc w:val="center"/>
              <w:rPr>
                <w:b/>
              </w:rPr>
            </w:pPr>
            <w:r w:rsidRPr="00337314">
              <w:rPr>
                <w:b/>
              </w:rPr>
              <w:t>Критерії оцінювання</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rPr>
              <w:t>5 балів</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BD416B">
            <w:pPr>
              <w:pStyle w:val="aa"/>
              <w:numPr>
                <w:ilvl w:val="0"/>
                <w:numId w:val="15"/>
              </w:numPr>
              <w:ind w:left="0" w:firstLine="0"/>
              <w:jc w:val="both"/>
              <w:rPr>
                <w:b/>
                <w:bCs/>
              </w:rPr>
            </w:pPr>
            <w:r w:rsidRPr="00337314">
              <w:t xml:space="preserve">в повному обсязі правильне виконання усіх завдань  з відображенням вірних </w:t>
            </w:r>
            <w:r w:rsidR="00BD416B">
              <w:t>формул</w:t>
            </w:r>
            <w:r w:rsidRPr="00337314">
              <w:t>; своєчасне подання індивідуальної роботи; естетичне оформлення роботи</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5</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BD416B" w:rsidP="00BD416B">
            <w:pPr>
              <w:pStyle w:val="aa"/>
              <w:numPr>
                <w:ilvl w:val="0"/>
                <w:numId w:val="15"/>
              </w:numPr>
              <w:ind w:left="0" w:firstLine="0"/>
              <w:jc w:val="both"/>
              <w:rPr>
                <w:color w:val="auto"/>
              </w:rPr>
            </w:pPr>
            <w:r>
              <w:rPr>
                <w:color w:val="auto"/>
              </w:rPr>
              <w:t>помилки у відображенні формул</w:t>
            </w:r>
            <w:r w:rsidR="0038251F" w:rsidRPr="00337314">
              <w:rPr>
                <w:color w:val="auto"/>
              </w:rPr>
              <w:t xml:space="preserve">, подання індивідуальної роботи в неповному обсязі, </w:t>
            </w:r>
            <w:r w:rsidR="0038251F" w:rsidRPr="00337314">
              <w:t>своєчасне подання індивідуальної роботи; естетичність оформлення роботи</w:t>
            </w:r>
            <w:r w:rsidR="0038251F" w:rsidRPr="00337314">
              <w:rPr>
                <w:color w:val="auto"/>
              </w:rPr>
              <w:t>;</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4</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BD416B">
            <w:pPr>
              <w:pStyle w:val="aa"/>
              <w:numPr>
                <w:ilvl w:val="0"/>
                <w:numId w:val="15"/>
              </w:numPr>
              <w:ind w:left="0" w:firstLine="0"/>
              <w:jc w:val="both"/>
              <w:rPr>
                <w:color w:val="auto"/>
              </w:rPr>
            </w:pPr>
            <w:r w:rsidRPr="00337314">
              <w:rPr>
                <w:color w:val="auto"/>
              </w:rPr>
              <w:t xml:space="preserve"> </w:t>
            </w:r>
            <w:r w:rsidRPr="00337314">
              <w:t xml:space="preserve">виконання завдань  на 2/3 від загального обсягу та  в 1/3 частини-неправильно виконані </w:t>
            </w:r>
            <w:r w:rsidR="00BD416B">
              <w:t>завдання</w:t>
            </w:r>
            <w:r w:rsidRPr="00337314">
              <w:t>; подання індивідуальної роботи в неповному обсязі; естетичність оформлення роботи;</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3</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numPr>
                <w:ilvl w:val="0"/>
                <w:numId w:val="15"/>
              </w:numPr>
              <w:ind w:left="0" w:firstLine="0"/>
              <w:jc w:val="both"/>
              <w:rPr>
                <w:color w:val="auto"/>
              </w:rPr>
            </w:pPr>
            <w:r w:rsidRPr="00337314">
              <w:rPr>
                <w:color w:val="auto"/>
              </w:rPr>
              <w:t xml:space="preserve">несвоєчасне або неповне подання індивідуальної роботи; </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2</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numPr>
                <w:ilvl w:val="0"/>
                <w:numId w:val="15"/>
              </w:numPr>
              <w:ind w:left="0" w:firstLine="0"/>
              <w:jc w:val="both"/>
            </w:pPr>
            <w:r w:rsidRPr="00337314">
              <w:t>не подання індивідуальної роботи</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0</w:t>
            </w:r>
          </w:p>
        </w:tc>
      </w:tr>
      <w:tr w:rsidR="0038251F" w:rsidRPr="0044026E" w:rsidTr="0038251F">
        <w:tc>
          <w:tcPr>
            <w:tcW w:w="6804" w:type="dxa"/>
            <w:gridSpan w:val="2"/>
            <w:vAlign w:val="center"/>
          </w:tcPr>
          <w:p w:rsidR="0038251F" w:rsidRPr="00337314" w:rsidRDefault="0038251F" w:rsidP="00AE168B">
            <w:pPr>
              <w:pStyle w:val="aa"/>
              <w:jc w:val="center"/>
              <w:rPr>
                <w:b/>
                <w:bCs/>
                <w:color w:val="auto"/>
              </w:rPr>
            </w:pPr>
            <w:r w:rsidRPr="00337314">
              <w:rPr>
                <w:b/>
              </w:rPr>
              <w:t>5.</w:t>
            </w:r>
            <w:r w:rsidRPr="00337314">
              <w:rPr>
                <w:b/>
                <w:lang w:val="en-US"/>
              </w:rPr>
              <w:t xml:space="preserve"> </w:t>
            </w:r>
            <w:r w:rsidRPr="00337314">
              <w:rPr>
                <w:b/>
              </w:rPr>
              <w:t xml:space="preserve"> </w:t>
            </w:r>
            <w:r w:rsidR="00AE168B">
              <w:rPr>
                <w:b/>
              </w:rPr>
              <w:t>Іспит</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50 балів</w:t>
            </w:r>
          </w:p>
        </w:tc>
      </w:tr>
      <w:tr w:rsidR="0038251F" w:rsidRPr="0044026E" w:rsidTr="0038251F">
        <w:tc>
          <w:tcPr>
            <w:tcW w:w="6804" w:type="dxa"/>
            <w:gridSpan w:val="2"/>
            <w:vAlign w:val="center"/>
          </w:tcPr>
          <w:p w:rsidR="0038251F" w:rsidRPr="00337314" w:rsidRDefault="0038251F" w:rsidP="0038251F">
            <w:pPr>
              <w:pStyle w:val="aa"/>
              <w:rPr>
                <w:b/>
              </w:rPr>
            </w:pPr>
            <w:r w:rsidRPr="00337314">
              <w:rPr>
                <w:b/>
              </w:rPr>
              <w:t>І рівень -  завдання з вибором відповіді</w:t>
            </w:r>
          </w:p>
          <w:p w:rsidR="0038251F" w:rsidRPr="00337314" w:rsidRDefault="0038251F" w:rsidP="0038251F">
            <w:pPr>
              <w:pStyle w:val="aa"/>
              <w:numPr>
                <w:ilvl w:val="0"/>
                <w:numId w:val="16"/>
              </w:numPr>
              <w:ind w:left="0" w:firstLine="0"/>
              <w:jc w:val="both"/>
              <w:rPr>
                <w:bCs/>
                <w:color w:val="auto"/>
              </w:rPr>
            </w:pPr>
            <w:r w:rsidRPr="00337314">
              <w:rPr>
                <w:bCs/>
                <w:color w:val="auto"/>
              </w:rPr>
              <w:t>студент із 4-х відповідей вибирає одну правильну відповідь;</w:t>
            </w:r>
          </w:p>
          <w:p w:rsidR="0038251F" w:rsidRPr="00337314" w:rsidRDefault="0038251F" w:rsidP="0038251F">
            <w:pPr>
              <w:pStyle w:val="aa"/>
              <w:numPr>
                <w:ilvl w:val="0"/>
                <w:numId w:val="16"/>
              </w:numPr>
              <w:ind w:left="0" w:firstLine="0"/>
              <w:jc w:val="both"/>
              <w:rPr>
                <w:bCs/>
                <w:color w:val="auto"/>
              </w:rPr>
            </w:pPr>
            <w:r w:rsidRPr="00337314">
              <w:rPr>
                <w:bCs/>
                <w:color w:val="auto"/>
              </w:rPr>
              <w:t xml:space="preserve">правильна відповідь на кожне тестове завдання (10 </w:t>
            </w:r>
            <w:r w:rsidRPr="00337314">
              <w:rPr>
                <w:bCs/>
                <w:color w:val="auto"/>
              </w:rPr>
              <w:lastRenderedPageBreak/>
              <w:t>завдань) оцінюється в 1 бал;</w:t>
            </w:r>
          </w:p>
          <w:p w:rsidR="0038251F" w:rsidRPr="00337314" w:rsidRDefault="0038251F" w:rsidP="0038251F">
            <w:pPr>
              <w:pStyle w:val="aa"/>
              <w:numPr>
                <w:ilvl w:val="0"/>
                <w:numId w:val="16"/>
              </w:numPr>
              <w:ind w:left="0" w:firstLine="0"/>
              <w:jc w:val="both"/>
              <w:rPr>
                <w:bCs/>
                <w:color w:val="auto"/>
              </w:rPr>
            </w:pPr>
            <w:r w:rsidRPr="00337314">
              <w:rPr>
                <w:bCs/>
                <w:color w:val="auto"/>
              </w:rPr>
              <w:t>неправильна відповідь оцінюється в 0 балів;</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lastRenderedPageBreak/>
              <w:t>10 балів</w:t>
            </w:r>
          </w:p>
        </w:tc>
      </w:tr>
      <w:tr w:rsidR="0038251F" w:rsidRPr="0044026E" w:rsidTr="0038251F">
        <w:tc>
          <w:tcPr>
            <w:tcW w:w="6804" w:type="dxa"/>
            <w:gridSpan w:val="2"/>
            <w:vAlign w:val="center"/>
          </w:tcPr>
          <w:p w:rsidR="0038251F" w:rsidRPr="00337314" w:rsidRDefault="0038251F" w:rsidP="0038251F">
            <w:pPr>
              <w:pStyle w:val="aa"/>
              <w:rPr>
                <w:b/>
              </w:rPr>
            </w:pPr>
            <w:r w:rsidRPr="00337314">
              <w:rPr>
                <w:b/>
              </w:rPr>
              <w:lastRenderedPageBreak/>
              <w:t>2 рівень – 4 завдання з короткою відповіддю</w:t>
            </w:r>
          </w:p>
          <w:p w:rsidR="0038251F" w:rsidRPr="00337314" w:rsidRDefault="0038251F" w:rsidP="0038251F">
            <w:pPr>
              <w:pStyle w:val="aa"/>
              <w:numPr>
                <w:ilvl w:val="0"/>
                <w:numId w:val="16"/>
              </w:numPr>
              <w:ind w:left="0" w:firstLine="0"/>
              <w:jc w:val="both"/>
            </w:pPr>
            <w:r w:rsidRPr="00337314">
              <w:t>студент дає чітку, розгорнуту відповідь на теоретичні питання;</w:t>
            </w:r>
          </w:p>
          <w:p w:rsidR="0038251F" w:rsidRPr="00337314" w:rsidRDefault="0038251F" w:rsidP="0038251F">
            <w:pPr>
              <w:pStyle w:val="aa"/>
              <w:numPr>
                <w:ilvl w:val="0"/>
                <w:numId w:val="16"/>
              </w:numPr>
              <w:ind w:left="0" w:firstLine="0"/>
              <w:jc w:val="both"/>
              <w:rPr>
                <w:b/>
                <w:bCs/>
                <w:color w:val="auto"/>
              </w:rPr>
            </w:pPr>
            <w:r w:rsidRPr="00337314">
              <w:t xml:space="preserve"> кожна правильна відповідь на завдання 2-го рівня  оцінюється в 5 балів;</w:t>
            </w:r>
          </w:p>
          <w:p w:rsidR="0038251F" w:rsidRPr="00337314" w:rsidRDefault="0038251F" w:rsidP="0038251F">
            <w:pPr>
              <w:pStyle w:val="aa"/>
              <w:numPr>
                <w:ilvl w:val="0"/>
                <w:numId w:val="16"/>
              </w:numPr>
              <w:ind w:left="0" w:firstLine="0"/>
              <w:jc w:val="both"/>
              <w:rPr>
                <w:b/>
                <w:bCs/>
                <w:color w:val="auto"/>
              </w:rPr>
            </w:pPr>
            <w:r w:rsidRPr="00337314">
              <w:rPr>
                <w:bCs/>
                <w:color w:val="auto"/>
              </w:rPr>
              <w:t>неправильна відповідь оцінюється в 0 балів;</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20 балів</w:t>
            </w:r>
          </w:p>
        </w:tc>
      </w:tr>
      <w:tr w:rsidR="0038251F" w:rsidRPr="0044026E" w:rsidTr="0038251F">
        <w:tc>
          <w:tcPr>
            <w:tcW w:w="6804" w:type="dxa"/>
            <w:gridSpan w:val="2"/>
            <w:vAlign w:val="center"/>
          </w:tcPr>
          <w:p w:rsidR="0038251F" w:rsidRPr="00337314" w:rsidRDefault="00CB4EDC" w:rsidP="0038251F">
            <w:pPr>
              <w:pStyle w:val="aa"/>
              <w:jc w:val="center"/>
              <w:rPr>
                <w:b/>
              </w:rPr>
            </w:pPr>
            <w:r>
              <w:rPr>
                <w:b/>
              </w:rPr>
              <w:t>3 рівень – практичні</w:t>
            </w:r>
            <w:r w:rsidR="0038251F" w:rsidRPr="00337314">
              <w:rPr>
                <w:b/>
              </w:rPr>
              <w:t xml:space="preserve"> завдання </w:t>
            </w:r>
          </w:p>
          <w:p w:rsidR="0038251F" w:rsidRPr="00337314" w:rsidRDefault="0038251F" w:rsidP="0038251F">
            <w:pPr>
              <w:pStyle w:val="aa"/>
              <w:numPr>
                <w:ilvl w:val="0"/>
                <w:numId w:val="10"/>
              </w:numPr>
              <w:ind w:left="0" w:firstLine="0"/>
              <w:jc w:val="both"/>
            </w:pPr>
            <w:r w:rsidRPr="00337314">
              <w:t xml:space="preserve">Студент виконує 2 завдання із застосуванням </w:t>
            </w:r>
            <w:r w:rsidR="00CB4EDC">
              <w:t>формул</w:t>
            </w:r>
            <w:r w:rsidRPr="00337314">
              <w:t xml:space="preserve"> за кожне з яких отримує передбачену максимальну кількість 10 балів; </w:t>
            </w:r>
          </w:p>
          <w:p w:rsidR="0038251F" w:rsidRPr="00337314" w:rsidRDefault="0038251F" w:rsidP="0038251F">
            <w:pPr>
              <w:pStyle w:val="aa"/>
              <w:numPr>
                <w:ilvl w:val="0"/>
                <w:numId w:val="10"/>
              </w:numPr>
              <w:ind w:left="0" w:firstLine="0"/>
              <w:jc w:val="both"/>
            </w:pPr>
            <w:r w:rsidRPr="00337314">
              <w:t xml:space="preserve">Студент виконує завдання із застосуванням </w:t>
            </w:r>
            <w:r w:rsidR="00CB4EDC">
              <w:t>формул</w:t>
            </w:r>
            <w:r w:rsidRPr="00337314">
              <w:t xml:space="preserve"> та розв’язує завдання не повністю за що може отримати половину  максимальної кількості балів (5 балів);</w:t>
            </w:r>
          </w:p>
          <w:p w:rsidR="0038251F" w:rsidRPr="00337314" w:rsidRDefault="0038251F" w:rsidP="0038251F">
            <w:pPr>
              <w:pStyle w:val="aa"/>
              <w:numPr>
                <w:ilvl w:val="0"/>
                <w:numId w:val="10"/>
              </w:numPr>
              <w:ind w:left="0" w:firstLine="0"/>
              <w:jc w:val="both"/>
            </w:pPr>
            <w:r w:rsidRPr="00337314">
              <w:rPr>
                <w:bCs/>
                <w:color w:val="auto"/>
              </w:rPr>
              <w:t>неправильна відповідь або  не вірне розв’язання завдання оцінюється в 0 балів.</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20 балів</w:t>
            </w:r>
          </w:p>
        </w:tc>
      </w:tr>
    </w:tbl>
    <w:p w:rsidR="0038251F" w:rsidRDefault="0038251F" w:rsidP="0038251F">
      <w:pPr>
        <w:jc w:val="center"/>
        <w:rPr>
          <w:b/>
          <w:sz w:val="24"/>
          <w:szCs w:val="24"/>
          <w:lang w:val="uk-UA"/>
        </w:rPr>
      </w:pPr>
    </w:p>
    <w:p w:rsidR="0038251F" w:rsidRPr="00BE01D5" w:rsidRDefault="0038251F" w:rsidP="0038251F">
      <w:pPr>
        <w:jc w:val="center"/>
        <w:rPr>
          <w:b/>
          <w:sz w:val="24"/>
          <w:szCs w:val="24"/>
        </w:rPr>
      </w:pPr>
      <w:r w:rsidRPr="00BE01D5">
        <w:rPr>
          <w:b/>
          <w:sz w:val="24"/>
          <w:szCs w:val="24"/>
        </w:rPr>
        <w:t>9.3  Шкала оцінювання успішності студентів</w:t>
      </w:r>
    </w:p>
    <w:p w:rsidR="0038251F" w:rsidRPr="00BE01D5" w:rsidRDefault="0038251F" w:rsidP="0038251F">
      <w:pPr>
        <w:jc w:val="center"/>
        <w:rPr>
          <w:b/>
          <w:sz w:val="24"/>
          <w:szCs w:val="24"/>
        </w:rPr>
      </w:pPr>
      <w:r w:rsidRPr="00BE01D5">
        <w:rPr>
          <w:b/>
          <w:sz w:val="24"/>
          <w:szCs w:val="24"/>
        </w:rPr>
        <w:t>за результатами підсумкового контролю</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158"/>
        <w:gridCol w:w="1283"/>
        <w:gridCol w:w="2514"/>
        <w:gridCol w:w="1962"/>
      </w:tblGrid>
      <w:tr w:rsidR="0038251F" w:rsidRPr="005F15F6" w:rsidTr="0038251F">
        <w:tc>
          <w:tcPr>
            <w:tcW w:w="1951" w:type="dxa"/>
            <w:vMerge w:val="restart"/>
            <w:shd w:val="clear" w:color="auto" w:fill="D9D9D9"/>
            <w:vAlign w:val="center"/>
          </w:tcPr>
          <w:p w:rsidR="0038251F" w:rsidRPr="005F15F6" w:rsidRDefault="0038251F" w:rsidP="0038251F">
            <w:pPr>
              <w:pStyle w:val="a3"/>
              <w:ind w:left="-142" w:firstLine="142"/>
              <w:rPr>
                <w:b/>
                <w:sz w:val="24"/>
                <w:szCs w:val="24"/>
              </w:rPr>
            </w:pPr>
            <w:r w:rsidRPr="005F15F6">
              <w:rPr>
                <w:b/>
                <w:color w:val="000000"/>
                <w:sz w:val="24"/>
                <w:szCs w:val="24"/>
              </w:rPr>
              <w:t>Оцінка за шкалою</w:t>
            </w:r>
            <w:r>
              <w:rPr>
                <w:b/>
                <w:color w:val="000000"/>
                <w:sz w:val="24"/>
                <w:szCs w:val="24"/>
              </w:rPr>
              <w:t xml:space="preserve"> </w:t>
            </w:r>
            <w:r w:rsidRPr="005F15F6">
              <w:rPr>
                <w:b/>
                <w:color w:val="000000"/>
                <w:sz w:val="24"/>
                <w:szCs w:val="24"/>
              </w:rPr>
              <w:t>ECTS</w:t>
            </w:r>
          </w:p>
        </w:tc>
        <w:tc>
          <w:tcPr>
            <w:tcW w:w="2216" w:type="dxa"/>
            <w:vMerge w:val="restart"/>
            <w:shd w:val="clear" w:color="auto" w:fill="D9D9D9"/>
            <w:vAlign w:val="center"/>
          </w:tcPr>
          <w:p w:rsidR="0038251F" w:rsidRPr="005F15F6" w:rsidRDefault="0038251F" w:rsidP="0038251F">
            <w:pPr>
              <w:pStyle w:val="a3"/>
              <w:jc w:val="center"/>
              <w:rPr>
                <w:b/>
                <w:sz w:val="24"/>
                <w:szCs w:val="24"/>
              </w:rPr>
            </w:pPr>
            <w:r w:rsidRPr="005F15F6">
              <w:rPr>
                <w:b/>
                <w:color w:val="000000"/>
                <w:sz w:val="24"/>
                <w:szCs w:val="24"/>
              </w:rPr>
              <w:t>Оцінка в балах</w:t>
            </w:r>
          </w:p>
        </w:tc>
        <w:tc>
          <w:tcPr>
            <w:tcW w:w="5640" w:type="dxa"/>
            <w:gridSpan w:val="3"/>
            <w:shd w:val="clear" w:color="auto" w:fill="D9D9D9"/>
            <w:vAlign w:val="center"/>
          </w:tcPr>
          <w:p w:rsidR="0038251F" w:rsidRPr="005F15F6" w:rsidRDefault="0038251F" w:rsidP="0038251F">
            <w:pPr>
              <w:pStyle w:val="a3"/>
              <w:spacing w:line="312" w:lineRule="auto"/>
              <w:jc w:val="center"/>
              <w:rPr>
                <w:b/>
                <w:sz w:val="24"/>
                <w:szCs w:val="24"/>
              </w:rPr>
            </w:pPr>
            <w:r w:rsidRPr="005F15F6">
              <w:rPr>
                <w:b/>
                <w:color w:val="000000"/>
                <w:sz w:val="24"/>
                <w:szCs w:val="24"/>
              </w:rPr>
              <w:t>Оцінка за національною шкалою</w:t>
            </w:r>
          </w:p>
        </w:tc>
      </w:tr>
      <w:tr w:rsidR="0038251F" w:rsidRPr="005F15F6" w:rsidTr="0038251F">
        <w:tc>
          <w:tcPr>
            <w:tcW w:w="1951" w:type="dxa"/>
            <w:vMerge/>
            <w:shd w:val="clear" w:color="auto" w:fill="D9D9D9"/>
            <w:vAlign w:val="center"/>
          </w:tcPr>
          <w:p w:rsidR="0038251F" w:rsidRPr="005F15F6" w:rsidRDefault="0038251F" w:rsidP="0038251F">
            <w:pPr>
              <w:pStyle w:val="a3"/>
              <w:spacing w:line="312" w:lineRule="auto"/>
              <w:jc w:val="center"/>
              <w:rPr>
                <w:b/>
                <w:sz w:val="24"/>
                <w:szCs w:val="24"/>
              </w:rPr>
            </w:pPr>
          </w:p>
        </w:tc>
        <w:tc>
          <w:tcPr>
            <w:tcW w:w="2216" w:type="dxa"/>
            <w:vMerge/>
            <w:shd w:val="clear" w:color="auto" w:fill="D9D9D9"/>
            <w:vAlign w:val="center"/>
          </w:tcPr>
          <w:p w:rsidR="0038251F" w:rsidRPr="005F15F6" w:rsidRDefault="0038251F" w:rsidP="0038251F">
            <w:pPr>
              <w:pStyle w:val="a3"/>
              <w:spacing w:line="312" w:lineRule="auto"/>
              <w:jc w:val="center"/>
              <w:rPr>
                <w:b/>
                <w:sz w:val="24"/>
                <w:szCs w:val="24"/>
              </w:rPr>
            </w:pPr>
          </w:p>
        </w:tc>
        <w:tc>
          <w:tcPr>
            <w:tcW w:w="3879" w:type="dxa"/>
            <w:gridSpan w:val="2"/>
            <w:shd w:val="clear" w:color="auto" w:fill="D9D9D9"/>
            <w:vAlign w:val="center"/>
          </w:tcPr>
          <w:p w:rsidR="0038251F" w:rsidRPr="005F15F6" w:rsidRDefault="00AE168B" w:rsidP="0038251F">
            <w:pPr>
              <w:pStyle w:val="a3"/>
              <w:jc w:val="center"/>
              <w:rPr>
                <w:b/>
                <w:color w:val="000000"/>
                <w:sz w:val="24"/>
                <w:szCs w:val="24"/>
              </w:rPr>
            </w:pPr>
            <w:r>
              <w:rPr>
                <w:b/>
                <w:color w:val="000000"/>
                <w:sz w:val="24"/>
                <w:szCs w:val="24"/>
                <w:lang w:val="uk-UA"/>
              </w:rPr>
              <w:t>Іспит</w:t>
            </w:r>
            <w:r w:rsidR="0038251F" w:rsidRPr="005F15F6">
              <w:rPr>
                <w:b/>
                <w:color w:val="000000"/>
                <w:sz w:val="24"/>
                <w:szCs w:val="24"/>
              </w:rPr>
              <w:t>,</w:t>
            </w:r>
          </w:p>
          <w:p w:rsidR="0038251F" w:rsidRPr="005F15F6" w:rsidRDefault="0038251F" w:rsidP="0038251F">
            <w:pPr>
              <w:pStyle w:val="a3"/>
              <w:spacing w:line="312" w:lineRule="auto"/>
              <w:jc w:val="center"/>
              <w:rPr>
                <w:b/>
                <w:sz w:val="24"/>
                <w:szCs w:val="24"/>
              </w:rPr>
            </w:pPr>
            <w:r w:rsidRPr="005F15F6">
              <w:rPr>
                <w:b/>
                <w:color w:val="000000"/>
                <w:sz w:val="24"/>
                <w:szCs w:val="24"/>
              </w:rPr>
              <w:t>диференційований залік</w:t>
            </w:r>
          </w:p>
        </w:tc>
        <w:tc>
          <w:tcPr>
            <w:tcW w:w="1761" w:type="dxa"/>
            <w:shd w:val="clear" w:color="auto" w:fill="D9D9D9"/>
            <w:vAlign w:val="center"/>
          </w:tcPr>
          <w:p w:rsidR="0038251F" w:rsidRPr="005F15F6" w:rsidRDefault="0038251F" w:rsidP="0038251F">
            <w:pPr>
              <w:pStyle w:val="a3"/>
              <w:spacing w:line="312" w:lineRule="auto"/>
              <w:jc w:val="center"/>
              <w:rPr>
                <w:b/>
                <w:sz w:val="24"/>
                <w:szCs w:val="24"/>
              </w:rPr>
            </w:pPr>
            <w:r w:rsidRPr="005F15F6">
              <w:rPr>
                <w:b/>
                <w:color w:val="000000"/>
                <w:sz w:val="24"/>
                <w:szCs w:val="24"/>
              </w:rPr>
              <w:t>Залік</w:t>
            </w:r>
          </w:p>
        </w:tc>
      </w:tr>
      <w:tr w:rsidR="0038251F" w:rsidRPr="005F15F6" w:rsidTr="0038251F">
        <w:tc>
          <w:tcPr>
            <w:tcW w:w="1951"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A</w:t>
            </w:r>
          </w:p>
        </w:tc>
        <w:tc>
          <w:tcPr>
            <w:tcW w:w="2216"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90 – 100</w:t>
            </w:r>
          </w:p>
        </w:tc>
        <w:tc>
          <w:tcPr>
            <w:tcW w:w="1328" w:type="dxa"/>
          </w:tcPr>
          <w:p w:rsidR="0038251F" w:rsidRPr="005F15F6" w:rsidRDefault="0038251F" w:rsidP="0038251F">
            <w:pPr>
              <w:pStyle w:val="a3"/>
              <w:jc w:val="center"/>
              <w:rPr>
                <w:b/>
                <w:color w:val="000000"/>
                <w:sz w:val="24"/>
                <w:szCs w:val="24"/>
              </w:rPr>
            </w:pPr>
            <w:r w:rsidRPr="005F15F6">
              <w:rPr>
                <w:b/>
                <w:color w:val="000000"/>
                <w:sz w:val="24"/>
                <w:szCs w:val="24"/>
              </w:rPr>
              <w:t>5</w:t>
            </w:r>
          </w:p>
        </w:tc>
        <w:tc>
          <w:tcPr>
            <w:tcW w:w="2551" w:type="dxa"/>
          </w:tcPr>
          <w:p w:rsidR="0038251F" w:rsidRPr="005F15F6" w:rsidRDefault="0038251F" w:rsidP="0038251F">
            <w:pPr>
              <w:pStyle w:val="a3"/>
              <w:jc w:val="center"/>
              <w:rPr>
                <w:b/>
                <w:color w:val="000000"/>
                <w:sz w:val="24"/>
                <w:szCs w:val="24"/>
              </w:rPr>
            </w:pPr>
            <w:r w:rsidRPr="005F15F6">
              <w:rPr>
                <w:b/>
                <w:color w:val="000000"/>
                <w:sz w:val="24"/>
                <w:szCs w:val="24"/>
              </w:rPr>
              <w:t>відмінно</w:t>
            </w:r>
          </w:p>
        </w:tc>
        <w:tc>
          <w:tcPr>
            <w:tcW w:w="1761" w:type="dxa"/>
            <w:vMerge w:val="restart"/>
            <w:vAlign w:val="center"/>
          </w:tcPr>
          <w:p w:rsidR="0038251F" w:rsidRPr="005F15F6" w:rsidRDefault="0038251F" w:rsidP="0038251F">
            <w:pPr>
              <w:pStyle w:val="a3"/>
              <w:rPr>
                <w:b/>
                <w:color w:val="000000"/>
                <w:sz w:val="24"/>
                <w:szCs w:val="24"/>
              </w:rPr>
            </w:pPr>
            <w:r w:rsidRPr="005F15F6">
              <w:rPr>
                <w:b/>
                <w:color w:val="000000"/>
                <w:sz w:val="24"/>
                <w:szCs w:val="24"/>
              </w:rPr>
              <w:t>зараховано</w:t>
            </w:r>
          </w:p>
          <w:p w:rsidR="0038251F" w:rsidRPr="005F15F6" w:rsidRDefault="0038251F" w:rsidP="0038251F">
            <w:pPr>
              <w:pStyle w:val="a3"/>
              <w:spacing w:line="312" w:lineRule="auto"/>
              <w:jc w:val="center"/>
              <w:rPr>
                <w:b/>
                <w:sz w:val="24"/>
                <w:szCs w:val="24"/>
              </w:rPr>
            </w:pPr>
          </w:p>
        </w:tc>
      </w:tr>
      <w:tr w:rsidR="0038251F" w:rsidRPr="005F15F6" w:rsidTr="0038251F">
        <w:tc>
          <w:tcPr>
            <w:tcW w:w="1951"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B</w:t>
            </w:r>
          </w:p>
        </w:tc>
        <w:tc>
          <w:tcPr>
            <w:tcW w:w="2216"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81 – 89</w:t>
            </w:r>
          </w:p>
        </w:tc>
        <w:tc>
          <w:tcPr>
            <w:tcW w:w="1328" w:type="dxa"/>
            <w:vMerge w:val="restart"/>
            <w:vAlign w:val="center"/>
          </w:tcPr>
          <w:p w:rsidR="0038251F" w:rsidRPr="005F15F6" w:rsidRDefault="0038251F" w:rsidP="0038251F">
            <w:pPr>
              <w:pStyle w:val="a3"/>
              <w:spacing w:line="312" w:lineRule="auto"/>
              <w:jc w:val="center"/>
              <w:rPr>
                <w:b/>
                <w:sz w:val="24"/>
                <w:szCs w:val="24"/>
              </w:rPr>
            </w:pPr>
            <w:r w:rsidRPr="005F15F6">
              <w:rPr>
                <w:b/>
                <w:color w:val="000000"/>
                <w:sz w:val="24"/>
                <w:szCs w:val="24"/>
              </w:rPr>
              <w:t>4</w:t>
            </w:r>
          </w:p>
        </w:tc>
        <w:tc>
          <w:tcPr>
            <w:tcW w:w="2551" w:type="dxa"/>
          </w:tcPr>
          <w:p w:rsidR="0038251F" w:rsidRPr="005F15F6" w:rsidRDefault="0038251F" w:rsidP="0038251F">
            <w:pPr>
              <w:pStyle w:val="a3"/>
              <w:jc w:val="center"/>
              <w:rPr>
                <w:b/>
                <w:color w:val="000000"/>
                <w:sz w:val="24"/>
                <w:szCs w:val="24"/>
              </w:rPr>
            </w:pPr>
            <w:r w:rsidRPr="005F15F6">
              <w:rPr>
                <w:b/>
                <w:color w:val="000000"/>
                <w:sz w:val="24"/>
                <w:szCs w:val="24"/>
              </w:rPr>
              <w:t>дуже добре</w:t>
            </w:r>
          </w:p>
        </w:tc>
        <w:tc>
          <w:tcPr>
            <w:tcW w:w="1761" w:type="dxa"/>
            <w:vMerge/>
            <w:vAlign w:val="center"/>
          </w:tcPr>
          <w:p w:rsidR="0038251F" w:rsidRPr="005F15F6" w:rsidRDefault="0038251F" w:rsidP="0038251F">
            <w:pPr>
              <w:pStyle w:val="a3"/>
              <w:spacing w:line="312" w:lineRule="auto"/>
              <w:jc w:val="center"/>
              <w:rPr>
                <w:b/>
                <w:sz w:val="24"/>
                <w:szCs w:val="24"/>
              </w:rPr>
            </w:pPr>
          </w:p>
        </w:tc>
      </w:tr>
      <w:tr w:rsidR="0038251F" w:rsidRPr="005F15F6" w:rsidTr="0038251F">
        <w:tc>
          <w:tcPr>
            <w:tcW w:w="1951"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C</w:t>
            </w:r>
          </w:p>
        </w:tc>
        <w:tc>
          <w:tcPr>
            <w:tcW w:w="2216"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71 – 80</w:t>
            </w:r>
          </w:p>
        </w:tc>
        <w:tc>
          <w:tcPr>
            <w:tcW w:w="1328" w:type="dxa"/>
            <w:vMerge/>
            <w:vAlign w:val="center"/>
          </w:tcPr>
          <w:p w:rsidR="0038251F" w:rsidRPr="005F15F6" w:rsidRDefault="0038251F" w:rsidP="0038251F">
            <w:pPr>
              <w:pStyle w:val="a3"/>
              <w:spacing w:line="312" w:lineRule="auto"/>
              <w:jc w:val="center"/>
              <w:rPr>
                <w:b/>
                <w:sz w:val="24"/>
                <w:szCs w:val="24"/>
              </w:rPr>
            </w:pPr>
          </w:p>
        </w:tc>
        <w:tc>
          <w:tcPr>
            <w:tcW w:w="2551" w:type="dxa"/>
          </w:tcPr>
          <w:p w:rsidR="0038251F" w:rsidRPr="005F15F6" w:rsidRDefault="0038251F" w:rsidP="0038251F">
            <w:pPr>
              <w:pStyle w:val="a3"/>
              <w:jc w:val="center"/>
              <w:rPr>
                <w:b/>
                <w:color w:val="000000"/>
                <w:sz w:val="24"/>
                <w:szCs w:val="24"/>
              </w:rPr>
            </w:pPr>
            <w:r w:rsidRPr="005F15F6">
              <w:rPr>
                <w:b/>
                <w:color w:val="000000"/>
                <w:sz w:val="24"/>
                <w:szCs w:val="24"/>
              </w:rPr>
              <w:t>добре</w:t>
            </w:r>
          </w:p>
        </w:tc>
        <w:tc>
          <w:tcPr>
            <w:tcW w:w="1761" w:type="dxa"/>
            <w:vMerge/>
            <w:vAlign w:val="center"/>
          </w:tcPr>
          <w:p w:rsidR="0038251F" w:rsidRPr="005F15F6" w:rsidRDefault="0038251F" w:rsidP="0038251F">
            <w:pPr>
              <w:pStyle w:val="a3"/>
              <w:spacing w:line="312" w:lineRule="auto"/>
              <w:jc w:val="center"/>
              <w:rPr>
                <w:b/>
                <w:sz w:val="24"/>
                <w:szCs w:val="24"/>
              </w:rPr>
            </w:pPr>
          </w:p>
        </w:tc>
      </w:tr>
      <w:tr w:rsidR="0038251F" w:rsidRPr="005F15F6" w:rsidTr="0038251F">
        <w:tc>
          <w:tcPr>
            <w:tcW w:w="1951"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D</w:t>
            </w:r>
          </w:p>
        </w:tc>
        <w:tc>
          <w:tcPr>
            <w:tcW w:w="2216"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61 – 70</w:t>
            </w:r>
          </w:p>
        </w:tc>
        <w:tc>
          <w:tcPr>
            <w:tcW w:w="1328" w:type="dxa"/>
            <w:vMerge w:val="restart"/>
            <w:vAlign w:val="center"/>
          </w:tcPr>
          <w:p w:rsidR="0038251F" w:rsidRPr="005F15F6" w:rsidRDefault="0038251F" w:rsidP="0038251F">
            <w:pPr>
              <w:pStyle w:val="a3"/>
              <w:spacing w:line="312" w:lineRule="auto"/>
              <w:jc w:val="center"/>
              <w:rPr>
                <w:b/>
                <w:sz w:val="24"/>
                <w:szCs w:val="24"/>
              </w:rPr>
            </w:pPr>
            <w:r w:rsidRPr="005F15F6">
              <w:rPr>
                <w:b/>
                <w:color w:val="000000"/>
                <w:sz w:val="24"/>
                <w:szCs w:val="24"/>
              </w:rPr>
              <w:t>3</w:t>
            </w:r>
          </w:p>
        </w:tc>
        <w:tc>
          <w:tcPr>
            <w:tcW w:w="2551" w:type="dxa"/>
          </w:tcPr>
          <w:p w:rsidR="0038251F" w:rsidRPr="005F15F6" w:rsidRDefault="0038251F" w:rsidP="0038251F">
            <w:pPr>
              <w:pStyle w:val="a3"/>
              <w:jc w:val="center"/>
              <w:rPr>
                <w:b/>
                <w:color w:val="000000"/>
                <w:sz w:val="24"/>
                <w:szCs w:val="24"/>
              </w:rPr>
            </w:pPr>
            <w:r w:rsidRPr="005F15F6">
              <w:rPr>
                <w:b/>
                <w:color w:val="000000"/>
                <w:sz w:val="24"/>
                <w:szCs w:val="24"/>
              </w:rPr>
              <w:t>задовільно</w:t>
            </w:r>
          </w:p>
        </w:tc>
        <w:tc>
          <w:tcPr>
            <w:tcW w:w="1761" w:type="dxa"/>
            <w:vMerge/>
            <w:vAlign w:val="center"/>
          </w:tcPr>
          <w:p w:rsidR="0038251F" w:rsidRPr="005F15F6" w:rsidRDefault="0038251F" w:rsidP="0038251F">
            <w:pPr>
              <w:pStyle w:val="a3"/>
              <w:spacing w:line="312" w:lineRule="auto"/>
              <w:jc w:val="center"/>
              <w:rPr>
                <w:b/>
                <w:sz w:val="24"/>
                <w:szCs w:val="24"/>
              </w:rPr>
            </w:pPr>
          </w:p>
        </w:tc>
      </w:tr>
      <w:tr w:rsidR="0038251F" w:rsidRPr="005F15F6" w:rsidTr="0038251F">
        <w:tc>
          <w:tcPr>
            <w:tcW w:w="1951"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E</w:t>
            </w:r>
          </w:p>
        </w:tc>
        <w:tc>
          <w:tcPr>
            <w:tcW w:w="2216"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51 – 60</w:t>
            </w:r>
          </w:p>
        </w:tc>
        <w:tc>
          <w:tcPr>
            <w:tcW w:w="1328" w:type="dxa"/>
            <w:vMerge/>
            <w:vAlign w:val="center"/>
          </w:tcPr>
          <w:p w:rsidR="0038251F" w:rsidRPr="005F15F6" w:rsidRDefault="0038251F" w:rsidP="0038251F">
            <w:pPr>
              <w:pStyle w:val="a3"/>
              <w:spacing w:line="312" w:lineRule="auto"/>
              <w:jc w:val="center"/>
              <w:rPr>
                <w:b/>
                <w:sz w:val="24"/>
                <w:szCs w:val="24"/>
              </w:rPr>
            </w:pPr>
          </w:p>
        </w:tc>
        <w:tc>
          <w:tcPr>
            <w:tcW w:w="2551" w:type="dxa"/>
          </w:tcPr>
          <w:p w:rsidR="0038251F" w:rsidRPr="005F15F6" w:rsidRDefault="0038251F" w:rsidP="0038251F">
            <w:pPr>
              <w:pStyle w:val="a3"/>
              <w:jc w:val="center"/>
              <w:rPr>
                <w:b/>
                <w:color w:val="000000"/>
                <w:sz w:val="24"/>
                <w:szCs w:val="24"/>
              </w:rPr>
            </w:pPr>
            <w:r w:rsidRPr="005F15F6">
              <w:rPr>
                <w:b/>
                <w:color w:val="000000"/>
                <w:sz w:val="24"/>
                <w:szCs w:val="24"/>
              </w:rPr>
              <w:t>достатньо</w:t>
            </w:r>
          </w:p>
        </w:tc>
        <w:tc>
          <w:tcPr>
            <w:tcW w:w="1761" w:type="dxa"/>
            <w:vMerge/>
            <w:vAlign w:val="center"/>
          </w:tcPr>
          <w:p w:rsidR="0038251F" w:rsidRPr="005F15F6" w:rsidRDefault="0038251F" w:rsidP="0038251F">
            <w:pPr>
              <w:pStyle w:val="a3"/>
              <w:spacing w:line="312" w:lineRule="auto"/>
              <w:jc w:val="center"/>
              <w:rPr>
                <w:b/>
                <w:sz w:val="24"/>
                <w:szCs w:val="24"/>
              </w:rPr>
            </w:pPr>
          </w:p>
        </w:tc>
      </w:tr>
      <w:tr w:rsidR="0038251F" w:rsidRPr="005F15F6" w:rsidTr="0038251F">
        <w:tc>
          <w:tcPr>
            <w:tcW w:w="1951"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FX</w:t>
            </w:r>
          </w:p>
        </w:tc>
        <w:tc>
          <w:tcPr>
            <w:tcW w:w="2216"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21 – 50</w:t>
            </w:r>
          </w:p>
        </w:tc>
        <w:tc>
          <w:tcPr>
            <w:tcW w:w="1328" w:type="dxa"/>
            <w:vAlign w:val="center"/>
          </w:tcPr>
          <w:p w:rsidR="0038251F" w:rsidRPr="005F15F6" w:rsidRDefault="0038251F" w:rsidP="0038251F">
            <w:pPr>
              <w:pStyle w:val="a3"/>
              <w:spacing w:line="312" w:lineRule="auto"/>
              <w:jc w:val="center"/>
              <w:rPr>
                <w:b/>
                <w:sz w:val="24"/>
                <w:szCs w:val="24"/>
              </w:rPr>
            </w:pPr>
            <w:r w:rsidRPr="005F15F6">
              <w:rPr>
                <w:b/>
                <w:color w:val="000000"/>
                <w:sz w:val="24"/>
                <w:szCs w:val="24"/>
              </w:rPr>
              <w:t>2</w:t>
            </w:r>
          </w:p>
        </w:tc>
        <w:tc>
          <w:tcPr>
            <w:tcW w:w="2551" w:type="dxa"/>
          </w:tcPr>
          <w:p w:rsidR="0038251F" w:rsidRPr="005F15F6" w:rsidRDefault="0038251F" w:rsidP="0038251F">
            <w:pPr>
              <w:pStyle w:val="a3"/>
              <w:jc w:val="center"/>
              <w:rPr>
                <w:b/>
                <w:color w:val="000000"/>
                <w:sz w:val="24"/>
                <w:szCs w:val="24"/>
              </w:rPr>
            </w:pPr>
            <w:r w:rsidRPr="005F15F6">
              <w:rPr>
                <w:b/>
                <w:color w:val="000000"/>
                <w:sz w:val="24"/>
                <w:szCs w:val="24"/>
              </w:rPr>
              <w:t>незадовільно</w:t>
            </w:r>
          </w:p>
        </w:tc>
        <w:tc>
          <w:tcPr>
            <w:tcW w:w="1761" w:type="dxa"/>
          </w:tcPr>
          <w:p w:rsidR="0038251F" w:rsidRPr="005F15F6" w:rsidRDefault="0038251F" w:rsidP="0038251F">
            <w:pPr>
              <w:pStyle w:val="a3"/>
              <w:rPr>
                <w:b/>
                <w:color w:val="000000"/>
                <w:sz w:val="24"/>
                <w:szCs w:val="24"/>
              </w:rPr>
            </w:pPr>
            <w:r w:rsidRPr="005F15F6">
              <w:rPr>
                <w:b/>
                <w:color w:val="000000"/>
                <w:sz w:val="24"/>
                <w:szCs w:val="24"/>
              </w:rPr>
              <w:t>незараховано</w:t>
            </w:r>
          </w:p>
        </w:tc>
      </w:tr>
      <w:tr w:rsidR="0038251F" w:rsidRPr="005F15F6" w:rsidTr="0038251F">
        <w:tc>
          <w:tcPr>
            <w:tcW w:w="1951"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F</w:t>
            </w:r>
          </w:p>
        </w:tc>
        <w:tc>
          <w:tcPr>
            <w:tcW w:w="2216"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0 – 20</w:t>
            </w:r>
          </w:p>
        </w:tc>
        <w:tc>
          <w:tcPr>
            <w:tcW w:w="1328" w:type="dxa"/>
            <w:vAlign w:val="center"/>
          </w:tcPr>
          <w:p w:rsidR="0038251F" w:rsidRPr="005F15F6" w:rsidRDefault="0038251F" w:rsidP="0038251F">
            <w:pPr>
              <w:pStyle w:val="a3"/>
              <w:spacing w:line="312" w:lineRule="auto"/>
              <w:jc w:val="center"/>
              <w:rPr>
                <w:b/>
                <w:sz w:val="24"/>
                <w:szCs w:val="24"/>
              </w:rPr>
            </w:pPr>
            <w:r w:rsidRPr="005F15F6">
              <w:rPr>
                <w:b/>
                <w:color w:val="000000"/>
                <w:sz w:val="24"/>
                <w:szCs w:val="24"/>
              </w:rPr>
              <w:t>2</w:t>
            </w:r>
          </w:p>
        </w:tc>
        <w:tc>
          <w:tcPr>
            <w:tcW w:w="2551" w:type="dxa"/>
          </w:tcPr>
          <w:p w:rsidR="0038251F" w:rsidRPr="005F15F6" w:rsidRDefault="0038251F" w:rsidP="0038251F">
            <w:pPr>
              <w:pStyle w:val="a3"/>
              <w:rPr>
                <w:b/>
                <w:color w:val="000000"/>
                <w:sz w:val="24"/>
                <w:szCs w:val="24"/>
              </w:rPr>
            </w:pPr>
            <w:r w:rsidRPr="005F15F6">
              <w:rPr>
                <w:b/>
                <w:color w:val="000000"/>
                <w:sz w:val="24"/>
                <w:szCs w:val="24"/>
              </w:rPr>
              <w:t>Незадовільно</w:t>
            </w:r>
            <w:r>
              <w:rPr>
                <w:b/>
                <w:color w:val="000000"/>
                <w:sz w:val="24"/>
                <w:szCs w:val="24"/>
                <w:lang w:val="en-US"/>
              </w:rPr>
              <w:t xml:space="preserve"> </w:t>
            </w:r>
          </w:p>
          <w:p w:rsidR="0038251F" w:rsidRPr="005F15F6" w:rsidRDefault="0038251F" w:rsidP="0038251F">
            <w:pPr>
              <w:pStyle w:val="a3"/>
              <w:rPr>
                <w:b/>
                <w:color w:val="000000"/>
                <w:sz w:val="24"/>
                <w:szCs w:val="24"/>
              </w:rPr>
            </w:pPr>
            <w:r w:rsidRPr="005F15F6">
              <w:rPr>
                <w:b/>
                <w:color w:val="000000"/>
                <w:sz w:val="24"/>
                <w:szCs w:val="24"/>
              </w:rPr>
              <w:t>(без права перездачі)</w:t>
            </w:r>
          </w:p>
        </w:tc>
        <w:tc>
          <w:tcPr>
            <w:tcW w:w="1761" w:type="dxa"/>
          </w:tcPr>
          <w:p w:rsidR="0038251F" w:rsidRPr="005F15F6" w:rsidRDefault="0038251F" w:rsidP="0038251F">
            <w:pPr>
              <w:pStyle w:val="a3"/>
              <w:rPr>
                <w:b/>
                <w:color w:val="000000"/>
                <w:sz w:val="24"/>
                <w:szCs w:val="24"/>
              </w:rPr>
            </w:pPr>
            <w:r w:rsidRPr="005F15F6">
              <w:rPr>
                <w:b/>
                <w:color w:val="000000"/>
                <w:sz w:val="24"/>
                <w:szCs w:val="24"/>
              </w:rPr>
              <w:t>незараховано</w:t>
            </w:r>
          </w:p>
          <w:p w:rsidR="0038251F" w:rsidRPr="005F15F6" w:rsidRDefault="0038251F" w:rsidP="0038251F">
            <w:pPr>
              <w:pStyle w:val="a3"/>
              <w:rPr>
                <w:b/>
                <w:color w:val="000000"/>
                <w:sz w:val="24"/>
                <w:szCs w:val="24"/>
              </w:rPr>
            </w:pPr>
            <w:r w:rsidRPr="005F15F6">
              <w:rPr>
                <w:b/>
                <w:color w:val="000000"/>
                <w:sz w:val="24"/>
                <w:szCs w:val="24"/>
              </w:rPr>
              <w:t>(без права перездачі)</w:t>
            </w:r>
          </w:p>
        </w:tc>
      </w:tr>
    </w:tbl>
    <w:p w:rsidR="0038251F" w:rsidRDefault="0038251F" w:rsidP="0038251F">
      <w:pPr>
        <w:jc w:val="center"/>
        <w:rPr>
          <w:b/>
          <w:sz w:val="24"/>
          <w:szCs w:val="24"/>
          <w:lang w:val="uk-UA"/>
        </w:rPr>
      </w:pPr>
    </w:p>
    <w:p w:rsidR="0038251F" w:rsidRPr="0038251F" w:rsidRDefault="00FE6DB3" w:rsidP="0038251F">
      <w:pPr>
        <w:spacing w:line="312" w:lineRule="auto"/>
        <w:jc w:val="center"/>
        <w:rPr>
          <w:b/>
          <w:sz w:val="24"/>
          <w:szCs w:val="24"/>
          <w:lang w:val="uk-UA"/>
        </w:rPr>
      </w:pPr>
      <w:r>
        <w:rPr>
          <w:b/>
          <w:sz w:val="24"/>
          <w:szCs w:val="24"/>
          <w:lang w:val="uk-UA"/>
        </w:rPr>
        <w:t xml:space="preserve">РОЗДІЛ </w:t>
      </w:r>
      <w:r w:rsidR="0038251F" w:rsidRPr="0038251F">
        <w:rPr>
          <w:b/>
          <w:sz w:val="24"/>
          <w:szCs w:val="24"/>
          <w:lang w:val="uk-UA"/>
        </w:rPr>
        <w:t>10.  МЕТОДИЧНЕ ЗАБЕЗПЕЧЕННЯ НАВЧАЛЬНОЇ ДИСЦИПЛІНИ</w:t>
      </w:r>
    </w:p>
    <w:p w:rsidR="00D11B5A" w:rsidRDefault="0038251F" w:rsidP="00D11B5A">
      <w:pPr>
        <w:pStyle w:val="a5"/>
        <w:ind w:left="0"/>
        <w:jc w:val="both"/>
        <w:rPr>
          <w:rFonts w:eastAsia="Calibri"/>
          <w:sz w:val="24"/>
          <w:szCs w:val="24"/>
          <w:lang w:val="uk-UA" w:eastAsia="en-US"/>
        </w:rPr>
      </w:pPr>
      <w:r>
        <w:rPr>
          <w:rFonts w:eastAsia="Calibri"/>
          <w:sz w:val="24"/>
          <w:szCs w:val="24"/>
          <w:lang w:val="uk-UA" w:eastAsia="en-US"/>
        </w:rPr>
        <w:t>1.Н</w:t>
      </w:r>
      <w:r w:rsidRPr="00580C22">
        <w:rPr>
          <w:sz w:val="24"/>
          <w:lang w:val="uk-UA"/>
        </w:rPr>
        <w:t>авчальні та робочі навчальні плани;</w:t>
      </w:r>
      <w:r>
        <w:rPr>
          <w:sz w:val="24"/>
          <w:lang w:val="uk-UA"/>
        </w:rPr>
        <w:t xml:space="preserve"> </w:t>
      </w:r>
      <w:r w:rsidRPr="00580C22">
        <w:rPr>
          <w:sz w:val="24"/>
          <w:lang w:val="uk-UA"/>
        </w:rPr>
        <w:t>навчальні та робочі програми;</w:t>
      </w:r>
      <w:r>
        <w:rPr>
          <w:sz w:val="24"/>
          <w:lang w:val="uk-UA"/>
        </w:rPr>
        <w:t xml:space="preserve"> н</w:t>
      </w:r>
      <w:r w:rsidRPr="00252085">
        <w:rPr>
          <w:rFonts w:eastAsia="Calibri"/>
          <w:sz w:val="24"/>
          <w:szCs w:val="24"/>
          <w:lang w:val="uk-UA" w:eastAsia="en-US"/>
        </w:rPr>
        <w:t>авчально-методичний</w:t>
      </w:r>
      <w:r>
        <w:rPr>
          <w:rFonts w:eastAsia="Calibri"/>
          <w:sz w:val="24"/>
          <w:szCs w:val="24"/>
          <w:lang w:val="uk-UA" w:eastAsia="en-US"/>
        </w:rPr>
        <w:t xml:space="preserve"> комплекс з вивчення дисципліни, навчальний посібник з дисципліни, який включає лекції і практичні завдання:  </w:t>
      </w:r>
      <w:r w:rsidR="00D11B5A" w:rsidRPr="008779CF">
        <w:rPr>
          <w:sz w:val="24"/>
          <w:szCs w:val="24"/>
          <w:lang w:val="uk-UA"/>
        </w:rPr>
        <w:t xml:space="preserve">Шевців Л.Ю. </w:t>
      </w:r>
      <w:r w:rsidR="00D11B5A">
        <w:rPr>
          <w:sz w:val="24"/>
          <w:szCs w:val="24"/>
          <w:lang w:val="uk-UA"/>
        </w:rPr>
        <w:t>У</w:t>
      </w:r>
      <w:r w:rsidR="00D11B5A" w:rsidRPr="008779CF">
        <w:rPr>
          <w:sz w:val="24"/>
          <w:szCs w:val="24"/>
          <w:lang w:val="uk-UA"/>
        </w:rPr>
        <w:t>правлінський облік:</w:t>
      </w:r>
      <w:r w:rsidR="00D11B5A">
        <w:rPr>
          <w:sz w:val="24"/>
          <w:szCs w:val="24"/>
          <w:lang w:val="uk-UA"/>
        </w:rPr>
        <w:t xml:space="preserve"> навч.-метод.посібник</w:t>
      </w:r>
      <w:r w:rsidR="00D11B5A" w:rsidRPr="008779CF">
        <w:rPr>
          <w:sz w:val="24"/>
          <w:szCs w:val="24"/>
          <w:lang w:val="uk-UA"/>
        </w:rPr>
        <w:t xml:space="preserve">. –  / </w:t>
      </w:r>
      <w:r w:rsidR="00D11B5A">
        <w:rPr>
          <w:sz w:val="24"/>
          <w:szCs w:val="24"/>
          <w:lang w:val="uk-UA"/>
        </w:rPr>
        <w:t>Л.Ю. Шевців. – Львів: ЛНУ ім Ів.Франка, 2016.  – 509 с.</w:t>
      </w:r>
      <w:r w:rsidR="00D11B5A" w:rsidRPr="00252085">
        <w:rPr>
          <w:rFonts w:eastAsia="Calibri"/>
          <w:sz w:val="24"/>
          <w:szCs w:val="24"/>
          <w:lang w:val="uk-UA" w:eastAsia="en-US"/>
        </w:rPr>
        <w:t xml:space="preserve"> </w:t>
      </w:r>
    </w:p>
    <w:p w:rsidR="0038251F" w:rsidRPr="00252085" w:rsidRDefault="0038251F" w:rsidP="00D11B5A">
      <w:pPr>
        <w:pStyle w:val="a5"/>
        <w:ind w:left="0"/>
        <w:jc w:val="both"/>
        <w:rPr>
          <w:rFonts w:eastAsia="Calibri"/>
          <w:sz w:val="24"/>
          <w:szCs w:val="24"/>
          <w:lang w:val="uk-UA" w:eastAsia="en-US"/>
        </w:rPr>
      </w:pPr>
      <w:r w:rsidRPr="00252085">
        <w:rPr>
          <w:rFonts w:eastAsia="Calibri"/>
          <w:sz w:val="24"/>
          <w:szCs w:val="24"/>
          <w:lang w:val="uk-UA" w:eastAsia="en-US"/>
        </w:rPr>
        <w:t>2. Комплекти індивідуальних завдань.</w:t>
      </w:r>
    </w:p>
    <w:p w:rsidR="0038251F" w:rsidRPr="00385002" w:rsidRDefault="0038251F" w:rsidP="0038251F">
      <w:pPr>
        <w:rPr>
          <w:sz w:val="24"/>
          <w:szCs w:val="24"/>
          <w:lang w:val="uk-UA"/>
        </w:rPr>
      </w:pPr>
      <w:r w:rsidRPr="00252085">
        <w:rPr>
          <w:rFonts w:eastAsia="Calibri"/>
          <w:sz w:val="24"/>
          <w:szCs w:val="24"/>
          <w:lang w:val="uk-UA" w:eastAsia="en-US"/>
        </w:rPr>
        <w:t>3. Навчальна та наукова література, нормативні документи, інтернет сайти, періодичні видання.</w:t>
      </w:r>
      <w:r w:rsidRPr="00327327">
        <w:rPr>
          <w:b/>
          <w:sz w:val="24"/>
          <w:szCs w:val="24"/>
          <w:lang w:val="uk-UA"/>
        </w:rPr>
        <w:t xml:space="preserve">                         </w:t>
      </w:r>
      <w:r w:rsidRPr="0080626A">
        <w:rPr>
          <w:b/>
          <w:sz w:val="24"/>
          <w:szCs w:val="24"/>
          <w:lang w:val="uk-UA"/>
        </w:rPr>
        <w:t xml:space="preserve">                     </w:t>
      </w:r>
    </w:p>
    <w:p w:rsidR="0038251F" w:rsidRDefault="0038251F" w:rsidP="0038251F">
      <w:pPr>
        <w:jc w:val="center"/>
        <w:rPr>
          <w:b/>
          <w:sz w:val="24"/>
          <w:szCs w:val="24"/>
          <w:lang w:val="uk-UA"/>
        </w:rPr>
      </w:pPr>
    </w:p>
    <w:p w:rsidR="0038251F" w:rsidRPr="005F15F6" w:rsidRDefault="00FE6DB3" w:rsidP="0038251F">
      <w:pPr>
        <w:spacing w:line="312" w:lineRule="auto"/>
        <w:jc w:val="center"/>
        <w:rPr>
          <w:b/>
          <w:sz w:val="28"/>
          <w:szCs w:val="28"/>
        </w:rPr>
      </w:pPr>
      <w:r>
        <w:rPr>
          <w:b/>
          <w:sz w:val="28"/>
          <w:szCs w:val="28"/>
          <w:lang w:val="uk-UA"/>
        </w:rPr>
        <w:lastRenderedPageBreak/>
        <w:t xml:space="preserve">РОЗДІЛ </w:t>
      </w:r>
      <w:r w:rsidR="0038251F" w:rsidRPr="005F15F6">
        <w:rPr>
          <w:b/>
          <w:sz w:val="28"/>
          <w:szCs w:val="28"/>
        </w:rPr>
        <w:t>11.  МЕТОДИКИ АКТИВІЗАЦІЇ ПРОЦЕСУ НАВЧАННЯ</w:t>
      </w:r>
    </w:p>
    <w:p w:rsidR="0038251F" w:rsidRDefault="0038251F" w:rsidP="0038251F">
      <w:pPr>
        <w:jc w:val="center"/>
        <w:rPr>
          <w:b/>
          <w:bCs/>
          <w:sz w:val="24"/>
          <w:szCs w:val="24"/>
          <w:lang w:val="uk-UA"/>
        </w:rPr>
      </w:pPr>
      <w:r w:rsidRPr="0080626A">
        <w:rPr>
          <w:b/>
          <w:bCs/>
          <w:sz w:val="24"/>
          <w:szCs w:val="24"/>
          <w:lang w:val="uk-UA"/>
        </w:rPr>
        <w:t>Н</w:t>
      </w:r>
      <w:r w:rsidRPr="0080626A">
        <w:rPr>
          <w:b/>
          <w:bCs/>
          <w:sz w:val="24"/>
          <w:szCs w:val="24"/>
        </w:rPr>
        <w:t>авчальн</w:t>
      </w:r>
      <w:r w:rsidRPr="0080626A">
        <w:rPr>
          <w:b/>
          <w:bCs/>
          <w:sz w:val="24"/>
          <w:szCs w:val="24"/>
          <w:lang w:val="uk-UA"/>
        </w:rPr>
        <w:t>і</w:t>
      </w:r>
      <w:r w:rsidRPr="0080626A">
        <w:rPr>
          <w:b/>
          <w:bCs/>
          <w:sz w:val="24"/>
          <w:szCs w:val="24"/>
        </w:rPr>
        <w:t xml:space="preserve"> технологі</w:t>
      </w:r>
      <w:r w:rsidRPr="0080626A">
        <w:rPr>
          <w:b/>
          <w:bCs/>
          <w:sz w:val="24"/>
          <w:szCs w:val="24"/>
          <w:lang w:val="uk-UA"/>
        </w:rPr>
        <w:t>ї</w:t>
      </w:r>
      <w:r w:rsidRPr="0080626A">
        <w:rPr>
          <w:b/>
          <w:bCs/>
          <w:sz w:val="24"/>
          <w:szCs w:val="24"/>
        </w:rPr>
        <w:t xml:space="preserve"> для активізації процесу навчання </w:t>
      </w:r>
    </w:p>
    <w:p w:rsidR="0038251F" w:rsidRDefault="0038251F" w:rsidP="0038251F">
      <w:pPr>
        <w:spacing w:line="312" w:lineRule="auto"/>
        <w:jc w:val="center"/>
        <w:rPr>
          <w:b/>
          <w:sz w:val="24"/>
          <w:szCs w:val="24"/>
          <w:lang w:val="uk-UA"/>
        </w:rPr>
      </w:pPr>
    </w:p>
    <w:p w:rsidR="0038251F" w:rsidRPr="004471C0" w:rsidRDefault="0038251F" w:rsidP="0038251F">
      <w:pPr>
        <w:spacing w:line="312" w:lineRule="auto"/>
        <w:jc w:val="both"/>
        <w:rPr>
          <w:b/>
          <w:sz w:val="24"/>
          <w:lang w:val="uk-UA"/>
        </w:rPr>
      </w:pPr>
      <w:r w:rsidRPr="005205A4">
        <w:rPr>
          <w:b/>
          <w:sz w:val="22"/>
          <w:szCs w:val="22"/>
          <w:lang w:val="uk-UA"/>
        </w:rPr>
        <w:tab/>
      </w:r>
      <w:r>
        <w:rPr>
          <w:b/>
          <w:sz w:val="24"/>
          <w:lang w:val="uk-UA"/>
        </w:rPr>
        <w:t>11</w:t>
      </w:r>
      <w:r w:rsidRPr="004471C0">
        <w:rPr>
          <w:b/>
          <w:sz w:val="24"/>
          <w:lang w:val="uk-UA"/>
        </w:rPr>
        <w:t>.</w:t>
      </w:r>
      <w:r>
        <w:rPr>
          <w:b/>
          <w:sz w:val="24"/>
          <w:lang w:val="uk-UA"/>
        </w:rPr>
        <w:t>1</w:t>
      </w:r>
      <w:r w:rsidRPr="004471C0">
        <w:rPr>
          <w:b/>
          <w:sz w:val="24"/>
          <w:lang w:val="uk-UA"/>
        </w:rPr>
        <w:t>. НАВЧАЛЬНІ ТЕХНОЛОГІЇ ДЛЯ АКТИВІЗАЦІЇ ПРОЦЕСУ НАВЧАННЯ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727F6" w:rsidRPr="00AA4109" w:rsidTr="005D2415">
        <w:tc>
          <w:tcPr>
            <w:tcW w:w="4785" w:type="dxa"/>
            <w:shd w:val="clear" w:color="auto" w:fill="auto"/>
          </w:tcPr>
          <w:p w:rsidR="009727F6" w:rsidRPr="00AA4109" w:rsidRDefault="009727F6" w:rsidP="005D2415">
            <w:pPr>
              <w:pStyle w:val="a9"/>
              <w:rPr>
                <w:i w:val="0"/>
                <w:iCs w:val="0"/>
                <w:sz w:val="22"/>
                <w:szCs w:val="22"/>
              </w:rPr>
            </w:pPr>
            <w:r w:rsidRPr="00AA4109">
              <w:rPr>
                <w:i w:val="0"/>
                <w:iCs w:val="0"/>
                <w:sz w:val="22"/>
                <w:szCs w:val="22"/>
              </w:rPr>
              <w:t xml:space="preserve">Методи  активізації процесу </w:t>
            </w:r>
          </w:p>
          <w:p w:rsidR="009727F6" w:rsidRPr="00AA4109" w:rsidRDefault="009727F6" w:rsidP="005D2415">
            <w:pPr>
              <w:pStyle w:val="a9"/>
              <w:rPr>
                <w:i w:val="0"/>
                <w:iCs w:val="0"/>
                <w:sz w:val="22"/>
                <w:szCs w:val="22"/>
              </w:rPr>
            </w:pPr>
            <w:r w:rsidRPr="00AA4109">
              <w:rPr>
                <w:i w:val="0"/>
                <w:iCs w:val="0"/>
                <w:sz w:val="22"/>
                <w:szCs w:val="22"/>
              </w:rPr>
              <w:t>Навчання</w:t>
            </w:r>
          </w:p>
        </w:tc>
        <w:tc>
          <w:tcPr>
            <w:tcW w:w="4785" w:type="dxa"/>
            <w:shd w:val="clear" w:color="auto" w:fill="auto"/>
          </w:tcPr>
          <w:p w:rsidR="009727F6" w:rsidRPr="00AA4109" w:rsidRDefault="009727F6" w:rsidP="005D2415">
            <w:pPr>
              <w:pStyle w:val="a9"/>
              <w:rPr>
                <w:i w:val="0"/>
                <w:iCs w:val="0"/>
                <w:sz w:val="22"/>
                <w:szCs w:val="22"/>
              </w:rPr>
            </w:pPr>
            <w:r w:rsidRPr="00AA4109">
              <w:rPr>
                <w:i w:val="0"/>
                <w:iCs w:val="0"/>
                <w:sz w:val="22"/>
                <w:szCs w:val="22"/>
              </w:rPr>
              <w:t xml:space="preserve">Практичне застосування навчальних </w:t>
            </w:r>
          </w:p>
          <w:p w:rsidR="009727F6" w:rsidRPr="00AA4109" w:rsidRDefault="009727F6" w:rsidP="005D2415">
            <w:pPr>
              <w:pStyle w:val="a9"/>
              <w:rPr>
                <w:i w:val="0"/>
                <w:iCs w:val="0"/>
                <w:sz w:val="22"/>
                <w:szCs w:val="22"/>
              </w:rPr>
            </w:pPr>
            <w:r w:rsidRPr="00AA4109">
              <w:rPr>
                <w:i w:val="0"/>
                <w:iCs w:val="0"/>
                <w:sz w:val="22"/>
                <w:szCs w:val="22"/>
              </w:rPr>
              <w:t>Технологій</w:t>
            </w:r>
          </w:p>
        </w:tc>
      </w:tr>
      <w:tr w:rsidR="009727F6" w:rsidRPr="00AA4109" w:rsidTr="005D2415">
        <w:tc>
          <w:tcPr>
            <w:tcW w:w="4785" w:type="dxa"/>
            <w:shd w:val="clear" w:color="auto" w:fill="auto"/>
          </w:tcPr>
          <w:p w:rsidR="009727F6" w:rsidRPr="00AA4109" w:rsidRDefault="009727F6" w:rsidP="005D2415">
            <w:pPr>
              <w:jc w:val="center"/>
              <w:rPr>
                <w:b/>
                <w:bCs/>
                <w:sz w:val="22"/>
                <w:szCs w:val="22"/>
                <w:lang w:val="uk-UA"/>
              </w:rPr>
            </w:pPr>
            <w:r w:rsidRPr="00AA4109">
              <w:rPr>
                <w:b/>
                <w:bCs/>
                <w:sz w:val="22"/>
                <w:szCs w:val="22"/>
                <w:lang w:val="uk-UA"/>
              </w:rPr>
              <w:t>1</w:t>
            </w:r>
          </w:p>
        </w:tc>
        <w:tc>
          <w:tcPr>
            <w:tcW w:w="4785" w:type="dxa"/>
            <w:shd w:val="clear" w:color="auto" w:fill="auto"/>
          </w:tcPr>
          <w:p w:rsidR="009727F6" w:rsidRPr="00AA4109" w:rsidRDefault="009727F6" w:rsidP="005D2415">
            <w:pPr>
              <w:jc w:val="center"/>
              <w:rPr>
                <w:b/>
                <w:bCs/>
                <w:sz w:val="22"/>
                <w:szCs w:val="22"/>
                <w:lang w:val="uk-UA"/>
              </w:rPr>
            </w:pPr>
            <w:r w:rsidRPr="00AA4109">
              <w:rPr>
                <w:b/>
                <w:bCs/>
                <w:sz w:val="22"/>
                <w:szCs w:val="22"/>
                <w:lang w:val="uk-UA"/>
              </w:rPr>
              <w:t>2</w:t>
            </w:r>
          </w:p>
        </w:tc>
      </w:tr>
      <w:tr w:rsidR="009727F6" w:rsidRPr="00AA4109" w:rsidTr="005D2415">
        <w:tc>
          <w:tcPr>
            <w:tcW w:w="9570" w:type="dxa"/>
            <w:gridSpan w:val="2"/>
            <w:shd w:val="clear" w:color="auto" w:fill="auto"/>
          </w:tcPr>
          <w:p w:rsidR="009727F6" w:rsidRPr="00AA4109" w:rsidRDefault="009727F6" w:rsidP="005D2415">
            <w:pPr>
              <w:jc w:val="center"/>
              <w:rPr>
                <w:b/>
                <w:bCs/>
                <w:sz w:val="24"/>
                <w:szCs w:val="24"/>
                <w:lang w:val="uk-UA"/>
              </w:rPr>
            </w:pPr>
            <w:r w:rsidRPr="00AA4109">
              <w:rPr>
                <w:b/>
                <w:bCs/>
                <w:sz w:val="24"/>
                <w:szCs w:val="24"/>
              </w:rPr>
              <w:t>Проблемні лекції</w:t>
            </w:r>
          </w:p>
        </w:tc>
      </w:tr>
      <w:tr w:rsidR="009727F6" w:rsidRPr="000728BE" w:rsidTr="005D2415">
        <w:tc>
          <w:tcPr>
            <w:tcW w:w="4785" w:type="dxa"/>
            <w:vMerge w:val="restart"/>
            <w:shd w:val="clear" w:color="auto" w:fill="auto"/>
          </w:tcPr>
          <w:p w:rsidR="009727F6" w:rsidRPr="008B5C7B" w:rsidRDefault="009727F6" w:rsidP="005D2415">
            <w:pPr>
              <w:pStyle w:val="aa"/>
              <w:jc w:val="both"/>
            </w:pPr>
            <w:r w:rsidRPr="00AA4109">
              <w:rPr>
                <w:b/>
                <w:bCs/>
              </w:rPr>
              <w:t>Проблемні лекції</w:t>
            </w:r>
            <w:r w:rsidRPr="008B5C7B">
              <w:t xml:space="preserve"> направленні на розвиток логічного мислення студентів, коло питань теми обмежується двома-трьома ключовими моментами, використовується досвід зарубіжних навчальних закладів, у процесі якого:</w:t>
            </w:r>
          </w:p>
          <w:p w:rsidR="009727F6" w:rsidRPr="008B5C7B" w:rsidRDefault="009727F6" w:rsidP="009727F6">
            <w:pPr>
              <w:pStyle w:val="aa"/>
              <w:numPr>
                <w:ilvl w:val="0"/>
                <w:numId w:val="18"/>
              </w:numPr>
              <w:jc w:val="both"/>
            </w:pPr>
            <w:r w:rsidRPr="008B5C7B">
              <w:t>створюється сприятливий клімат у ході спільного розв’язання суспільної або наукової проблеми;</w:t>
            </w:r>
          </w:p>
          <w:p w:rsidR="009727F6" w:rsidRPr="008B5C7B" w:rsidRDefault="009727F6" w:rsidP="009727F6">
            <w:pPr>
              <w:pStyle w:val="aa"/>
              <w:numPr>
                <w:ilvl w:val="0"/>
                <w:numId w:val="18"/>
              </w:numPr>
              <w:jc w:val="both"/>
            </w:pPr>
            <w:r w:rsidRPr="008B5C7B">
              <w:t>здійснюється діловий, інформаційний та психологічний обмін знаннями, вміннями, нормами і цінностями між викладачем та студентом;</w:t>
            </w:r>
          </w:p>
          <w:p w:rsidR="009727F6" w:rsidRPr="008B5C7B" w:rsidRDefault="009727F6" w:rsidP="009727F6">
            <w:pPr>
              <w:pStyle w:val="aa"/>
              <w:numPr>
                <w:ilvl w:val="0"/>
                <w:numId w:val="18"/>
              </w:numPr>
              <w:jc w:val="both"/>
            </w:pPr>
            <w:r w:rsidRPr="008B5C7B">
              <w:t>формується полімотиваційність освітньої діяльності студента як передумова взаємодії у тріаді « викладач – управлінський облік – студент» .</w:t>
            </w:r>
          </w:p>
          <w:p w:rsidR="009727F6" w:rsidRPr="00AA4109" w:rsidRDefault="009727F6" w:rsidP="005D2415">
            <w:pPr>
              <w:rPr>
                <w:b/>
                <w:bCs/>
                <w:sz w:val="24"/>
                <w:szCs w:val="24"/>
                <w:lang w:val="uk-UA"/>
              </w:rPr>
            </w:pPr>
          </w:p>
        </w:tc>
        <w:tc>
          <w:tcPr>
            <w:tcW w:w="4785" w:type="dxa"/>
            <w:shd w:val="clear" w:color="auto" w:fill="auto"/>
          </w:tcPr>
          <w:p w:rsidR="009727F6" w:rsidRPr="00AA4109" w:rsidRDefault="009727F6" w:rsidP="005D2415">
            <w:pPr>
              <w:pStyle w:val="21"/>
              <w:spacing w:line="240" w:lineRule="auto"/>
              <w:ind w:firstLine="0"/>
              <w:rPr>
                <w:b/>
                <w:bCs/>
                <w:szCs w:val="24"/>
              </w:rPr>
            </w:pPr>
            <w:r w:rsidRPr="00AA4109">
              <w:rPr>
                <w:b/>
                <w:bCs/>
                <w:szCs w:val="24"/>
              </w:rPr>
              <w:t>Тема 2. Класифікація і поведінка витрат</w:t>
            </w:r>
          </w:p>
          <w:p w:rsidR="009727F6" w:rsidRPr="00AA4109" w:rsidRDefault="009727F6" w:rsidP="005D2415">
            <w:pPr>
              <w:pStyle w:val="aa"/>
              <w:jc w:val="center"/>
              <w:rPr>
                <w:b/>
                <w:bCs/>
                <w:u w:val="single"/>
              </w:rPr>
            </w:pPr>
            <w:r w:rsidRPr="00AA4109">
              <w:rPr>
                <w:b/>
                <w:bCs/>
                <w:u w:val="single"/>
              </w:rPr>
              <w:t>Проблемні питання:</w:t>
            </w:r>
          </w:p>
          <w:p w:rsidR="009727F6" w:rsidRPr="00AA4109" w:rsidRDefault="009727F6" w:rsidP="005D2415">
            <w:pPr>
              <w:pStyle w:val="21"/>
              <w:spacing w:line="240" w:lineRule="auto"/>
              <w:ind w:firstLine="0"/>
              <w:rPr>
                <w:bCs/>
                <w:szCs w:val="24"/>
              </w:rPr>
            </w:pPr>
            <w:r w:rsidRPr="00AA4109">
              <w:rPr>
                <w:b/>
                <w:szCs w:val="24"/>
              </w:rPr>
              <w:t>1.</w:t>
            </w:r>
            <w:r w:rsidRPr="00AA4109">
              <w:rPr>
                <w:szCs w:val="24"/>
              </w:rPr>
              <w:t>Значення та ефективність класифікації витрат щодо</w:t>
            </w:r>
            <w:r w:rsidRPr="00AA4109">
              <w:rPr>
                <w:bCs/>
                <w:szCs w:val="24"/>
              </w:rPr>
              <w:t xml:space="preserve"> управління витратами підприємства.</w:t>
            </w:r>
          </w:p>
          <w:p w:rsidR="009727F6" w:rsidRPr="00AA4109" w:rsidRDefault="009727F6" w:rsidP="005D2415">
            <w:pPr>
              <w:pStyle w:val="21"/>
              <w:spacing w:line="240" w:lineRule="auto"/>
              <w:ind w:firstLine="0"/>
              <w:rPr>
                <w:bCs/>
                <w:szCs w:val="24"/>
              </w:rPr>
            </w:pPr>
            <w:r w:rsidRPr="00AA4109">
              <w:rPr>
                <w:b/>
                <w:bCs/>
                <w:szCs w:val="24"/>
              </w:rPr>
              <w:t xml:space="preserve">2. </w:t>
            </w:r>
            <w:r w:rsidRPr="00AA4109">
              <w:rPr>
                <w:bCs/>
                <w:szCs w:val="24"/>
              </w:rPr>
              <w:t>Взаємозв’язок витрат у фінансовому, управлінському та податковому обліку.</w:t>
            </w:r>
          </w:p>
          <w:p w:rsidR="009727F6" w:rsidRPr="00AA4109" w:rsidRDefault="009727F6" w:rsidP="005D2415">
            <w:pPr>
              <w:pStyle w:val="21"/>
              <w:spacing w:line="240" w:lineRule="auto"/>
              <w:ind w:firstLine="0"/>
              <w:rPr>
                <w:b/>
                <w:bCs/>
                <w:szCs w:val="24"/>
              </w:rPr>
            </w:pPr>
            <w:r w:rsidRPr="00AA4109">
              <w:rPr>
                <w:b/>
                <w:bCs/>
                <w:szCs w:val="24"/>
              </w:rPr>
              <w:t>Тема 3.</w:t>
            </w:r>
            <w:r w:rsidRPr="00AA4109">
              <w:rPr>
                <w:b/>
                <w:szCs w:val="24"/>
              </w:rPr>
              <w:t xml:space="preserve"> Система обліку і калькулювання за повними витратами.</w:t>
            </w:r>
          </w:p>
          <w:p w:rsidR="009727F6" w:rsidRPr="00AA4109" w:rsidRDefault="009727F6" w:rsidP="005D2415">
            <w:pPr>
              <w:pStyle w:val="aa"/>
              <w:jc w:val="center"/>
              <w:rPr>
                <w:b/>
                <w:bCs/>
                <w:u w:val="single"/>
              </w:rPr>
            </w:pPr>
            <w:r w:rsidRPr="00AA4109">
              <w:rPr>
                <w:b/>
                <w:bCs/>
                <w:u w:val="single"/>
              </w:rPr>
              <w:t>Проблемні питання:</w:t>
            </w:r>
          </w:p>
          <w:p w:rsidR="009727F6" w:rsidRPr="008B5C7B" w:rsidRDefault="009727F6" w:rsidP="005D2415">
            <w:pPr>
              <w:pStyle w:val="aa"/>
              <w:jc w:val="both"/>
            </w:pPr>
            <w:r w:rsidRPr="00AA4109">
              <w:rPr>
                <w:b/>
              </w:rPr>
              <w:t>1.</w:t>
            </w:r>
            <w:r w:rsidRPr="008B5C7B">
              <w:t>Застосування та вплив інформаційної системи на групування та облік витрат, калькулювання собівартості</w:t>
            </w:r>
          </w:p>
          <w:p w:rsidR="009727F6" w:rsidRPr="00AA4109" w:rsidRDefault="009727F6" w:rsidP="005D2415">
            <w:pPr>
              <w:jc w:val="both"/>
              <w:rPr>
                <w:b/>
                <w:bCs/>
                <w:sz w:val="24"/>
                <w:szCs w:val="24"/>
                <w:lang w:val="uk-UA"/>
              </w:rPr>
            </w:pPr>
            <w:r w:rsidRPr="00AA4109">
              <w:rPr>
                <w:b/>
                <w:sz w:val="24"/>
                <w:szCs w:val="24"/>
                <w:lang w:val="uk-UA"/>
              </w:rPr>
              <w:t>2.</w:t>
            </w:r>
            <w:r w:rsidRPr="00AA4109">
              <w:rPr>
                <w:sz w:val="24"/>
                <w:szCs w:val="24"/>
                <w:lang w:val="uk-UA"/>
              </w:rPr>
              <w:t xml:space="preserve"> Особливості застосування варіантів систем обліку витрат і калькулювання собівартості об’єктів. </w:t>
            </w:r>
          </w:p>
        </w:tc>
      </w:tr>
      <w:tr w:rsidR="009727F6" w:rsidRPr="00AA4109" w:rsidTr="005D2415">
        <w:tc>
          <w:tcPr>
            <w:tcW w:w="4785" w:type="dxa"/>
            <w:vMerge/>
            <w:shd w:val="clear" w:color="auto" w:fill="auto"/>
          </w:tcPr>
          <w:p w:rsidR="009727F6" w:rsidRPr="00AA4109" w:rsidRDefault="009727F6" w:rsidP="005D2415">
            <w:pPr>
              <w:jc w:val="center"/>
              <w:rPr>
                <w:b/>
                <w:bCs/>
                <w:sz w:val="24"/>
                <w:szCs w:val="24"/>
                <w:lang w:val="uk-UA"/>
              </w:rPr>
            </w:pPr>
          </w:p>
        </w:tc>
        <w:tc>
          <w:tcPr>
            <w:tcW w:w="4785" w:type="dxa"/>
            <w:shd w:val="clear" w:color="auto" w:fill="auto"/>
          </w:tcPr>
          <w:p w:rsidR="009727F6" w:rsidRPr="00AA4109" w:rsidRDefault="009727F6" w:rsidP="005D2415">
            <w:pPr>
              <w:pStyle w:val="21"/>
              <w:spacing w:line="240" w:lineRule="auto"/>
              <w:ind w:firstLine="0"/>
              <w:rPr>
                <w:b/>
                <w:bCs/>
                <w:szCs w:val="24"/>
              </w:rPr>
            </w:pPr>
            <w:r w:rsidRPr="00AA4109">
              <w:rPr>
                <w:b/>
                <w:bCs/>
                <w:szCs w:val="24"/>
              </w:rPr>
              <w:t>Тема 7. Бюджетування і контроль</w:t>
            </w:r>
          </w:p>
          <w:p w:rsidR="009727F6" w:rsidRPr="00AA4109" w:rsidRDefault="009727F6" w:rsidP="005D2415">
            <w:pPr>
              <w:pStyle w:val="aa"/>
              <w:jc w:val="center"/>
              <w:rPr>
                <w:b/>
                <w:bCs/>
                <w:u w:val="single"/>
              </w:rPr>
            </w:pPr>
            <w:r w:rsidRPr="00AA4109">
              <w:rPr>
                <w:b/>
                <w:bCs/>
                <w:u w:val="single"/>
              </w:rPr>
              <w:t>Проблемні питання:</w:t>
            </w:r>
          </w:p>
          <w:p w:rsidR="009727F6" w:rsidRPr="008B5C7B" w:rsidRDefault="009727F6" w:rsidP="005D2415">
            <w:pPr>
              <w:pStyle w:val="aa"/>
              <w:ind w:left="60"/>
              <w:jc w:val="both"/>
            </w:pPr>
            <w:r w:rsidRPr="00AA4109">
              <w:rPr>
                <w:b/>
              </w:rPr>
              <w:t>1.</w:t>
            </w:r>
            <w:r w:rsidRPr="008B5C7B">
              <w:t>Особливості розробки оперативних та фінансових бюджетів, послідовність їх складання та взаємоузгодження</w:t>
            </w:r>
          </w:p>
          <w:p w:rsidR="009727F6" w:rsidRPr="008B5C7B" w:rsidRDefault="009727F6" w:rsidP="005D2415">
            <w:pPr>
              <w:pStyle w:val="aa"/>
              <w:ind w:left="60"/>
              <w:jc w:val="both"/>
            </w:pPr>
            <w:r w:rsidRPr="00AA4109">
              <w:rPr>
                <w:b/>
              </w:rPr>
              <w:t>2</w:t>
            </w:r>
            <w:r w:rsidRPr="008B5C7B">
              <w:t>. Аналіз та застосування суттєвих відхилень від бюджету.</w:t>
            </w:r>
          </w:p>
          <w:p w:rsidR="009727F6" w:rsidRPr="008B5C7B" w:rsidRDefault="009727F6" w:rsidP="005D2415">
            <w:pPr>
              <w:pStyle w:val="aa"/>
              <w:ind w:left="60"/>
              <w:jc w:val="both"/>
            </w:pPr>
            <w:r w:rsidRPr="00AA4109">
              <w:rPr>
                <w:b/>
              </w:rPr>
              <w:t xml:space="preserve">3. </w:t>
            </w:r>
            <w:r w:rsidRPr="008B5C7B">
              <w:t>Системний логістичний підхід до аналізу – підготовки релевантних звітів   і рекомендацій для оперативного та стратегічного планування.</w:t>
            </w:r>
          </w:p>
        </w:tc>
      </w:tr>
      <w:tr w:rsidR="009727F6" w:rsidRPr="00AA4109" w:rsidTr="005D2415">
        <w:tc>
          <w:tcPr>
            <w:tcW w:w="9570" w:type="dxa"/>
            <w:gridSpan w:val="2"/>
            <w:shd w:val="clear" w:color="auto" w:fill="auto"/>
          </w:tcPr>
          <w:p w:rsidR="009727F6" w:rsidRPr="00AA4109" w:rsidRDefault="009727F6" w:rsidP="005D2415">
            <w:pPr>
              <w:jc w:val="center"/>
              <w:rPr>
                <w:b/>
                <w:bCs/>
                <w:sz w:val="24"/>
                <w:szCs w:val="24"/>
                <w:lang w:val="uk-UA"/>
              </w:rPr>
            </w:pPr>
            <w:r w:rsidRPr="00AA4109">
              <w:rPr>
                <w:b/>
                <w:bCs/>
                <w:sz w:val="24"/>
                <w:szCs w:val="24"/>
              </w:rPr>
              <w:t>Мозкові атаки</w:t>
            </w:r>
            <w:r w:rsidRPr="00AA4109">
              <w:rPr>
                <w:b/>
                <w:bCs/>
                <w:sz w:val="24"/>
                <w:szCs w:val="24"/>
                <w:lang w:val="uk-UA"/>
              </w:rPr>
              <w:t xml:space="preserve"> </w:t>
            </w:r>
          </w:p>
        </w:tc>
      </w:tr>
      <w:tr w:rsidR="009727F6" w:rsidRPr="000728BE" w:rsidTr="005D2415">
        <w:tc>
          <w:tcPr>
            <w:tcW w:w="4785" w:type="dxa"/>
            <w:shd w:val="clear" w:color="auto" w:fill="auto"/>
          </w:tcPr>
          <w:p w:rsidR="009727F6" w:rsidRPr="00AA4109" w:rsidRDefault="009727F6" w:rsidP="005D2415">
            <w:pPr>
              <w:jc w:val="both"/>
              <w:rPr>
                <w:b/>
                <w:bCs/>
                <w:sz w:val="24"/>
                <w:szCs w:val="24"/>
                <w:lang w:val="uk-UA"/>
              </w:rPr>
            </w:pPr>
            <w:r w:rsidRPr="00AA4109">
              <w:rPr>
                <w:b/>
                <w:bCs/>
                <w:sz w:val="24"/>
                <w:szCs w:val="24"/>
                <w:lang w:val="uk-UA"/>
              </w:rPr>
              <w:t>Мозкові атаки</w:t>
            </w:r>
            <w:r w:rsidRPr="00AA4109">
              <w:rPr>
                <w:sz w:val="24"/>
                <w:szCs w:val="24"/>
                <w:lang w:val="uk-UA"/>
              </w:rPr>
              <w:t xml:space="preserve"> – єврастична технологія генерування ідей, що може застосовуватися під час лекцій та на практичних заняттях, метод розв’язання невідкладних завдань, ступінь якого полягає в тому, щоб висловити якомога більшу кількість ідей за дуже обмежений проміжок часу, обговорити і здійснити їх </w:t>
            </w:r>
          </w:p>
        </w:tc>
        <w:tc>
          <w:tcPr>
            <w:tcW w:w="4785" w:type="dxa"/>
            <w:shd w:val="clear" w:color="auto" w:fill="auto"/>
          </w:tcPr>
          <w:p w:rsidR="009727F6" w:rsidRPr="00AA4109" w:rsidRDefault="009727F6" w:rsidP="005D2415">
            <w:pPr>
              <w:pStyle w:val="aa"/>
              <w:jc w:val="both"/>
              <w:rPr>
                <w:b/>
              </w:rPr>
            </w:pPr>
            <w:r w:rsidRPr="00AA4109">
              <w:rPr>
                <w:b/>
                <w:bCs/>
              </w:rPr>
              <w:t>Тема 5. А</w:t>
            </w:r>
            <w:r w:rsidRPr="00AA4109">
              <w:rPr>
                <w:b/>
              </w:rPr>
              <w:t>наліз релевантної інформації для прийняття управлінських рішень</w:t>
            </w:r>
          </w:p>
          <w:p w:rsidR="009727F6" w:rsidRPr="00AA4109" w:rsidRDefault="009727F6" w:rsidP="005D2415">
            <w:pPr>
              <w:jc w:val="both"/>
              <w:rPr>
                <w:b/>
                <w:bCs/>
                <w:sz w:val="24"/>
                <w:szCs w:val="24"/>
                <w:lang w:val="uk-UA"/>
              </w:rPr>
            </w:pPr>
            <w:r w:rsidRPr="00FA1337">
              <w:rPr>
                <w:sz w:val="24"/>
                <w:szCs w:val="24"/>
                <w:lang w:val="uk-UA"/>
              </w:rPr>
              <w:t xml:space="preserve"> Мозкова атака щодо аналізу релевантності інформації, підготовка та вивчення інформації для обґрунтування короткострокових (виробляти чи купувати, щодо спеціального замовлення, ін.) чи довгострокових управлінських рішень. </w:t>
            </w:r>
          </w:p>
        </w:tc>
      </w:tr>
      <w:tr w:rsidR="009727F6" w:rsidRPr="00AA4109" w:rsidTr="005D2415">
        <w:tc>
          <w:tcPr>
            <w:tcW w:w="9570" w:type="dxa"/>
            <w:gridSpan w:val="2"/>
            <w:shd w:val="clear" w:color="auto" w:fill="auto"/>
          </w:tcPr>
          <w:p w:rsidR="009727F6" w:rsidRPr="00AA4109" w:rsidRDefault="009727F6" w:rsidP="005D2415">
            <w:pPr>
              <w:jc w:val="center"/>
              <w:rPr>
                <w:b/>
                <w:bCs/>
                <w:sz w:val="24"/>
                <w:szCs w:val="24"/>
                <w:lang w:val="uk-UA"/>
              </w:rPr>
            </w:pPr>
            <w:r w:rsidRPr="00AA4109">
              <w:rPr>
                <w:b/>
                <w:bCs/>
                <w:sz w:val="24"/>
                <w:szCs w:val="24"/>
              </w:rPr>
              <w:t>Робота в малих группах</w:t>
            </w:r>
          </w:p>
        </w:tc>
      </w:tr>
      <w:tr w:rsidR="009727F6" w:rsidRPr="00AA4109" w:rsidTr="005D2415">
        <w:tc>
          <w:tcPr>
            <w:tcW w:w="4785" w:type="dxa"/>
            <w:shd w:val="clear" w:color="auto" w:fill="auto"/>
          </w:tcPr>
          <w:p w:rsidR="009727F6" w:rsidRPr="00AA4109" w:rsidRDefault="009727F6" w:rsidP="005D2415">
            <w:pPr>
              <w:jc w:val="both"/>
              <w:rPr>
                <w:b/>
                <w:bCs/>
                <w:sz w:val="24"/>
                <w:szCs w:val="24"/>
                <w:lang w:val="uk-UA"/>
              </w:rPr>
            </w:pPr>
            <w:r w:rsidRPr="00AA4109">
              <w:rPr>
                <w:b/>
                <w:bCs/>
                <w:sz w:val="24"/>
                <w:szCs w:val="24"/>
              </w:rPr>
              <w:t xml:space="preserve">Робота в малих групах </w:t>
            </w:r>
            <w:r w:rsidRPr="00AA4109">
              <w:rPr>
                <w:sz w:val="24"/>
                <w:szCs w:val="24"/>
              </w:rPr>
              <w:t>дає змогу структурувати практичн</w:t>
            </w:r>
            <w:r w:rsidRPr="00AA4109">
              <w:rPr>
                <w:sz w:val="24"/>
                <w:szCs w:val="24"/>
                <w:lang w:val="uk-UA"/>
              </w:rPr>
              <w:t>е</w:t>
            </w:r>
            <w:r w:rsidRPr="00AA4109">
              <w:rPr>
                <w:sz w:val="24"/>
                <w:szCs w:val="24"/>
              </w:rPr>
              <w:t xml:space="preserve"> заняття за формою і змістом, створює можливості для участі кожного студента в роботі за темою заняття, забезпечує формування особистісних якостей та досвіду соціального спілкування</w:t>
            </w:r>
            <w:r w:rsidRPr="00AA4109">
              <w:rPr>
                <w:sz w:val="24"/>
                <w:szCs w:val="24"/>
                <w:lang w:val="uk-UA"/>
              </w:rPr>
              <w:t>.</w:t>
            </w:r>
          </w:p>
        </w:tc>
        <w:tc>
          <w:tcPr>
            <w:tcW w:w="4785" w:type="dxa"/>
            <w:shd w:val="clear" w:color="auto" w:fill="auto"/>
          </w:tcPr>
          <w:p w:rsidR="009727F6" w:rsidRPr="00AA4109" w:rsidRDefault="009727F6" w:rsidP="005D2415">
            <w:pPr>
              <w:pStyle w:val="aa"/>
              <w:jc w:val="both"/>
              <w:rPr>
                <w:b/>
                <w:bCs/>
              </w:rPr>
            </w:pPr>
            <w:r w:rsidRPr="00AA4109">
              <w:rPr>
                <w:b/>
                <w:bCs/>
              </w:rPr>
              <w:t>Тема 2. Класифікація та поведінка витрат (Пр.1)</w:t>
            </w:r>
          </w:p>
          <w:p w:rsidR="009727F6" w:rsidRPr="00AA4109" w:rsidRDefault="009727F6" w:rsidP="005D2415">
            <w:pPr>
              <w:pStyle w:val="aa"/>
              <w:jc w:val="both"/>
              <w:rPr>
                <w:bCs/>
              </w:rPr>
            </w:pPr>
          </w:p>
          <w:p w:rsidR="009727F6" w:rsidRPr="00AA4109" w:rsidRDefault="009727F6" w:rsidP="005D2415">
            <w:pPr>
              <w:pStyle w:val="aa"/>
              <w:jc w:val="both"/>
              <w:rPr>
                <w:bCs/>
              </w:rPr>
            </w:pPr>
            <w:r w:rsidRPr="008B5C7B">
              <w:t xml:space="preserve">     Заняття в малих групах при проведенні практичного заняття по даній темі</w:t>
            </w:r>
          </w:p>
          <w:p w:rsidR="009727F6" w:rsidRPr="00AA4109" w:rsidRDefault="009727F6" w:rsidP="005D2415">
            <w:pPr>
              <w:jc w:val="both"/>
              <w:rPr>
                <w:b/>
                <w:bCs/>
                <w:sz w:val="24"/>
                <w:szCs w:val="24"/>
                <w:lang w:val="uk-UA"/>
              </w:rPr>
            </w:pPr>
          </w:p>
        </w:tc>
      </w:tr>
      <w:tr w:rsidR="009727F6" w:rsidRPr="00AA4109" w:rsidTr="005D2415">
        <w:tc>
          <w:tcPr>
            <w:tcW w:w="9570" w:type="dxa"/>
            <w:gridSpan w:val="2"/>
            <w:shd w:val="clear" w:color="auto" w:fill="auto"/>
          </w:tcPr>
          <w:p w:rsidR="009727F6" w:rsidRPr="00AA4109" w:rsidRDefault="009727F6" w:rsidP="005D2415">
            <w:pPr>
              <w:jc w:val="center"/>
              <w:rPr>
                <w:b/>
                <w:bCs/>
                <w:sz w:val="24"/>
                <w:szCs w:val="24"/>
                <w:lang w:val="uk-UA"/>
              </w:rPr>
            </w:pPr>
            <w:r w:rsidRPr="00AA4109">
              <w:rPr>
                <w:b/>
                <w:bCs/>
                <w:sz w:val="24"/>
                <w:szCs w:val="24"/>
                <w:lang w:val="uk-UA"/>
              </w:rPr>
              <w:lastRenderedPageBreak/>
              <w:t xml:space="preserve">Кейс – технології </w:t>
            </w:r>
          </w:p>
        </w:tc>
      </w:tr>
      <w:tr w:rsidR="009727F6" w:rsidRPr="00AA4109" w:rsidTr="005D2415">
        <w:tc>
          <w:tcPr>
            <w:tcW w:w="4785" w:type="dxa"/>
            <w:shd w:val="clear" w:color="auto" w:fill="auto"/>
          </w:tcPr>
          <w:p w:rsidR="009727F6" w:rsidRPr="00AA4109" w:rsidRDefault="009727F6" w:rsidP="005D2415">
            <w:pPr>
              <w:jc w:val="both"/>
              <w:rPr>
                <w:bCs/>
                <w:sz w:val="24"/>
                <w:szCs w:val="24"/>
                <w:lang w:val="uk-UA"/>
              </w:rPr>
            </w:pPr>
            <w:r w:rsidRPr="00AA4109">
              <w:rPr>
                <w:b/>
                <w:bCs/>
                <w:sz w:val="24"/>
                <w:szCs w:val="24"/>
                <w:lang w:val="uk-UA"/>
              </w:rPr>
              <w:t xml:space="preserve">Кейс – технології – </w:t>
            </w:r>
            <w:r w:rsidRPr="00AA4109">
              <w:rPr>
                <w:bCs/>
                <w:sz w:val="24"/>
                <w:szCs w:val="24"/>
                <w:lang w:val="uk-UA"/>
              </w:rPr>
              <w:t xml:space="preserve">аналіз конкретних ситуацій студентами, що дає можливість активізувати увагу студента, формувати і / або розвивати навички вироблення управлінських рішень, освоєння сучасних управлінських технологій </w:t>
            </w:r>
          </w:p>
        </w:tc>
        <w:tc>
          <w:tcPr>
            <w:tcW w:w="4785" w:type="dxa"/>
            <w:shd w:val="clear" w:color="auto" w:fill="auto"/>
          </w:tcPr>
          <w:p w:rsidR="009727F6" w:rsidRPr="00AA4109" w:rsidRDefault="009727F6" w:rsidP="005D2415">
            <w:pPr>
              <w:pStyle w:val="a3"/>
              <w:rPr>
                <w:b/>
                <w:bCs/>
                <w:snapToGrid w:val="0"/>
                <w:sz w:val="24"/>
                <w:szCs w:val="24"/>
              </w:rPr>
            </w:pPr>
            <w:r w:rsidRPr="00AA4109">
              <w:rPr>
                <w:b/>
                <w:bCs/>
                <w:sz w:val="24"/>
                <w:szCs w:val="24"/>
              </w:rPr>
              <w:t>Тема 1. Мета, зміст та організація управлінського обліку</w:t>
            </w:r>
          </w:p>
          <w:p w:rsidR="009727F6" w:rsidRPr="008B5C7B" w:rsidRDefault="009727F6" w:rsidP="005D2415">
            <w:pPr>
              <w:pStyle w:val="aa"/>
              <w:jc w:val="both"/>
            </w:pPr>
            <w:r w:rsidRPr="008B5C7B">
              <w:t xml:space="preserve">     Заняття змішаного типу в малих групах при проведенні семінарського заняття, розширює комунікативну компетентність студента</w:t>
            </w:r>
          </w:p>
          <w:p w:rsidR="009727F6" w:rsidRPr="00AA4109" w:rsidRDefault="009727F6" w:rsidP="005D2415">
            <w:pPr>
              <w:jc w:val="both"/>
              <w:rPr>
                <w:b/>
                <w:bCs/>
                <w:sz w:val="24"/>
                <w:szCs w:val="24"/>
                <w:lang w:val="uk-UA"/>
              </w:rPr>
            </w:pPr>
          </w:p>
        </w:tc>
      </w:tr>
    </w:tbl>
    <w:p w:rsidR="009727F6" w:rsidRDefault="009727F6" w:rsidP="009727F6">
      <w:pPr>
        <w:spacing w:line="312" w:lineRule="auto"/>
        <w:jc w:val="center"/>
        <w:rPr>
          <w:b/>
          <w:sz w:val="24"/>
          <w:szCs w:val="24"/>
          <w:lang w:val="uk-UA"/>
        </w:rPr>
      </w:pPr>
    </w:p>
    <w:p w:rsidR="009727F6" w:rsidRDefault="009727F6" w:rsidP="009727F6">
      <w:pPr>
        <w:spacing w:line="312" w:lineRule="auto"/>
        <w:jc w:val="center"/>
        <w:rPr>
          <w:b/>
          <w:sz w:val="24"/>
          <w:szCs w:val="24"/>
          <w:lang w:val="uk-UA"/>
        </w:rPr>
      </w:pPr>
    </w:p>
    <w:p w:rsidR="009727F6" w:rsidRPr="005205A4" w:rsidRDefault="00504FED" w:rsidP="009727F6">
      <w:pPr>
        <w:spacing w:line="312" w:lineRule="auto"/>
        <w:jc w:val="center"/>
        <w:rPr>
          <w:b/>
          <w:sz w:val="24"/>
          <w:szCs w:val="24"/>
          <w:lang w:val="uk-UA"/>
        </w:rPr>
      </w:pPr>
      <w:r>
        <w:rPr>
          <w:b/>
          <w:sz w:val="24"/>
          <w:szCs w:val="24"/>
          <w:lang w:val="uk-UA"/>
        </w:rPr>
        <w:t xml:space="preserve">РОЗДІЛ </w:t>
      </w:r>
      <w:r w:rsidR="009727F6">
        <w:rPr>
          <w:b/>
          <w:sz w:val="24"/>
          <w:szCs w:val="24"/>
          <w:lang w:val="uk-UA"/>
        </w:rPr>
        <w:t>12</w:t>
      </w:r>
      <w:r w:rsidR="009727F6" w:rsidRPr="005205A4">
        <w:rPr>
          <w:b/>
          <w:sz w:val="24"/>
          <w:szCs w:val="24"/>
          <w:lang w:val="uk-UA"/>
        </w:rPr>
        <w:t>.</w:t>
      </w:r>
      <w:r w:rsidR="009727F6" w:rsidRPr="0023010A">
        <w:rPr>
          <w:b/>
          <w:sz w:val="24"/>
          <w:szCs w:val="24"/>
          <w:lang w:val="uk-UA"/>
        </w:rPr>
        <w:t xml:space="preserve"> </w:t>
      </w:r>
      <w:r w:rsidR="009727F6" w:rsidRPr="005205A4">
        <w:rPr>
          <w:b/>
          <w:sz w:val="24"/>
          <w:szCs w:val="24"/>
          <w:lang w:val="uk-UA"/>
        </w:rPr>
        <w:t>РЕСУРСИ МЕРЕЖІ ІНТЕРНЕТ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5499"/>
      </w:tblGrid>
      <w:tr w:rsidR="009727F6" w:rsidRPr="00E67900" w:rsidTr="005D2415">
        <w:tc>
          <w:tcPr>
            <w:tcW w:w="4140" w:type="dxa"/>
            <w:shd w:val="clear" w:color="auto" w:fill="auto"/>
            <w:vAlign w:val="center"/>
          </w:tcPr>
          <w:p w:rsidR="009727F6" w:rsidRPr="00E67900" w:rsidRDefault="009727F6" w:rsidP="005D2415">
            <w:pPr>
              <w:tabs>
                <w:tab w:val="num" w:pos="719"/>
              </w:tabs>
              <w:spacing w:line="240" w:lineRule="atLeast"/>
              <w:jc w:val="center"/>
              <w:rPr>
                <w:b/>
                <w:sz w:val="22"/>
                <w:szCs w:val="22"/>
                <w:lang w:val="uk-UA"/>
              </w:rPr>
            </w:pPr>
            <w:r w:rsidRPr="00E67900">
              <w:rPr>
                <w:b/>
                <w:sz w:val="22"/>
                <w:szCs w:val="22"/>
                <w:lang w:val="uk-UA"/>
              </w:rPr>
              <w:t>Ресурси мережі Інтернет</w:t>
            </w:r>
          </w:p>
          <w:p w:rsidR="009727F6" w:rsidRPr="00E67900" w:rsidRDefault="009727F6" w:rsidP="005D2415">
            <w:pPr>
              <w:tabs>
                <w:tab w:val="num" w:pos="719"/>
              </w:tabs>
              <w:spacing w:line="240" w:lineRule="atLeast"/>
              <w:jc w:val="center"/>
              <w:rPr>
                <w:b/>
                <w:sz w:val="22"/>
                <w:szCs w:val="22"/>
                <w:lang w:val="uk-UA"/>
              </w:rPr>
            </w:pPr>
            <w:r w:rsidRPr="00E67900">
              <w:rPr>
                <w:b/>
                <w:sz w:val="22"/>
                <w:szCs w:val="22"/>
                <w:lang w:val="uk-UA"/>
              </w:rPr>
              <w:t xml:space="preserve"> із законодавства України</w:t>
            </w:r>
          </w:p>
        </w:tc>
        <w:tc>
          <w:tcPr>
            <w:tcW w:w="5499" w:type="dxa"/>
            <w:shd w:val="clear" w:color="auto" w:fill="auto"/>
            <w:vAlign w:val="center"/>
          </w:tcPr>
          <w:p w:rsidR="009727F6" w:rsidRPr="00E67900" w:rsidRDefault="009727F6" w:rsidP="005D2415">
            <w:pPr>
              <w:tabs>
                <w:tab w:val="num" w:pos="719"/>
              </w:tabs>
              <w:spacing w:line="240" w:lineRule="atLeast"/>
              <w:jc w:val="center"/>
              <w:rPr>
                <w:b/>
                <w:sz w:val="22"/>
                <w:szCs w:val="22"/>
                <w:lang w:val="uk-UA"/>
              </w:rPr>
            </w:pPr>
            <w:r w:rsidRPr="00E67900">
              <w:rPr>
                <w:b/>
                <w:sz w:val="22"/>
                <w:szCs w:val="22"/>
                <w:lang w:val="uk-UA"/>
              </w:rPr>
              <w:t xml:space="preserve">Ресурси мережі </w:t>
            </w:r>
            <w:r>
              <w:rPr>
                <w:b/>
                <w:sz w:val="22"/>
                <w:szCs w:val="22"/>
                <w:lang w:val="uk-UA"/>
              </w:rPr>
              <w:t xml:space="preserve">факультету </w:t>
            </w:r>
            <w:r w:rsidRPr="00E67900">
              <w:rPr>
                <w:b/>
                <w:sz w:val="22"/>
                <w:szCs w:val="22"/>
                <w:lang w:val="uk-UA"/>
              </w:rPr>
              <w:t xml:space="preserve">з навчальної дисципліни </w:t>
            </w:r>
          </w:p>
        </w:tc>
      </w:tr>
      <w:tr w:rsidR="009727F6" w:rsidRPr="00E67900" w:rsidTr="005D2415">
        <w:tc>
          <w:tcPr>
            <w:tcW w:w="4140" w:type="dxa"/>
            <w:shd w:val="clear" w:color="auto" w:fill="auto"/>
          </w:tcPr>
          <w:p w:rsidR="009727F6" w:rsidRPr="00E67900" w:rsidRDefault="009727F6" w:rsidP="005D2415">
            <w:pPr>
              <w:tabs>
                <w:tab w:val="num" w:pos="719"/>
              </w:tabs>
              <w:jc w:val="center"/>
              <w:rPr>
                <w:b/>
                <w:i/>
                <w:sz w:val="14"/>
                <w:szCs w:val="14"/>
                <w:lang w:val="uk-UA"/>
              </w:rPr>
            </w:pPr>
            <w:r w:rsidRPr="00E67900">
              <w:rPr>
                <w:b/>
                <w:i/>
                <w:sz w:val="14"/>
                <w:szCs w:val="14"/>
                <w:lang w:val="uk-UA"/>
              </w:rPr>
              <w:t>1</w:t>
            </w:r>
          </w:p>
        </w:tc>
        <w:tc>
          <w:tcPr>
            <w:tcW w:w="5499" w:type="dxa"/>
            <w:shd w:val="clear" w:color="auto" w:fill="auto"/>
          </w:tcPr>
          <w:p w:rsidR="009727F6" w:rsidRPr="003A72AB" w:rsidRDefault="009727F6" w:rsidP="005D2415">
            <w:pPr>
              <w:tabs>
                <w:tab w:val="num" w:pos="719"/>
              </w:tabs>
              <w:jc w:val="center"/>
              <w:rPr>
                <w:b/>
                <w:i/>
                <w:szCs w:val="14"/>
                <w:lang w:val="uk-UA"/>
              </w:rPr>
            </w:pPr>
            <w:r w:rsidRPr="003A72AB">
              <w:rPr>
                <w:b/>
                <w:i/>
                <w:szCs w:val="14"/>
                <w:lang w:val="uk-UA"/>
              </w:rPr>
              <w:t>2</w:t>
            </w:r>
          </w:p>
        </w:tc>
      </w:tr>
      <w:tr w:rsidR="009727F6" w:rsidRPr="009F5EDF" w:rsidTr="005D2415">
        <w:trPr>
          <w:trHeight w:val="4852"/>
        </w:trPr>
        <w:tc>
          <w:tcPr>
            <w:tcW w:w="4140" w:type="dxa"/>
            <w:shd w:val="clear" w:color="auto" w:fill="auto"/>
          </w:tcPr>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Сервер Верховної Ради України: </w:t>
            </w:r>
            <w:r w:rsidRPr="00AD0C5A">
              <w:rPr>
                <w:sz w:val="24"/>
                <w:szCs w:val="24"/>
                <w:u w:val="single"/>
                <w:lang w:val="uk-UA"/>
              </w:rPr>
              <w:t>http://</w:t>
            </w:r>
            <w:hyperlink r:id="rId22" w:history="1">
              <w:r w:rsidRPr="00AD0C5A">
                <w:rPr>
                  <w:sz w:val="24"/>
                  <w:szCs w:val="24"/>
                  <w:u w:val="single"/>
                  <w:lang w:val="uk-UA"/>
                </w:rPr>
                <w:t>www.rada.gov.ua/</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Міністерство фінансів України</w:t>
            </w:r>
          </w:p>
          <w:p w:rsidR="009727F6" w:rsidRPr="00AD0C5A" w:rsidRDefault="009727F6" w:rsidP="005D2415">
            <w:pPr>
              <w:shd w:val="clear" w:color="auto" w:fill="FFFFFF"/>
              <w:autoSpaceDE w:val="0"/>
              <w:autoSpaceDN w:val="0"/>
              <w:adjustRightInd w:val="0"/>
              <w:ind w:firstLine="176"/>
              <w:rPr>
                <w:sz w:val="24"/>
                <w:szCs w:val="24"/>
                <w:u w:val="single"/>
                <w:lang w:val="uk-UA"/>
              </w:rPr>
            </w:pPr>
            <w:r w:rsidRPr="00AD0C5A">
              <w:rPr>
                <w:sz w:val="24"/>
                <w:szCs w:val="24"/>
                <w:u w:val="single"/>
                <w:lang w:val="uk-UA"/>
              </w:rPr>
              <w:t>http://</w:t>
            </w:r>
            <w:hyperlink r:id="rId23" w:history="1">
              <w:r w:rsidRPr="00AD0C5A">
                <w:rPr>
                  <w:sz w:val="24"/>
                  <w:szCs w:val="24"/>
                  <w:u w:val="single"/>
                  <w:lang w:val="uk-UA"/>
                </w:rPr>
                <w:t>www.minfin.gov.ua/</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Державна податкова служба України</w:t>
            </w:r>
          </w:p>
          <w:p w:rsidR="009727F6" w:rsidRPr="00AD0C5A" w:rsidRDefault="009727F6" w:rsidP="005D2415">
            <w:pPr>
              <w:shd w:val="clear" w:color="auto" w:fill="FFFFFF"/>
              <w:autoSpaceDE w:val="0"/>
              <w:autoSpaceDN w:val="0"/>
              <w:adjustRightInd w:val="0"/>
              <w:ind w:firstLine="176"/>
              <w:rPr>
                <w:sz w:val="24"/>
                <w:szCs w:val="24"/>
                <w:u w:val="single"/>
                <w:lang w:val="uk-UA"/>
              </w:rPr>
            </w:pPr>
            <w:r w:rsidRPr="00AD0C5A">
              <w:rPr>
                <w:sz w:val="24"/>
                <w:szCs w:val="24"/>
                <w:u w:val="single"/>
                <w:lang w:val="uk-UA"/>
              </w:rPr>
              <w:t>http://</w:t>
            </w:r>
            <w:hyperlink r:id="rId24" w:history="1">
              <w:r w:rsidRPr="00AD0C5A">
                <w:rPr>
                  <w:sz w:val="24"/>
                  <w:szCs w:val="24"/>
                  <w:u w:val="single"/>
                  <w:lang w:val="uk-UA"/>
                </w:rPr>
                <w:t>www.sta.gov.ua/</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Державна комісія з цінних паперів та фондового ринку </w:t>
            </w:r>
          </w:p>
          <w:p w:rsidR="009727F6" w:rsidRPr="00AD0C5A" w:rsidRDefault="009727F6" w:rsidP="005D2415">
            <w:pPr>
              <w:shd w:val="clear" w:color="auto" w:fill="FFFFFF"/>
              <w:autoSpaceDE w:val="0"/>
              <w:autoSpaceDN w:val="0"/>
              <w:adjustRightInd w:val="0"/>
              <w:ind w:firstLine="176"/>
              <w:rPr>
                <w:sz w:val="24"/>
                <w:szCs w:val="24"/>
                <w:u w:val="single"/>
                <w:lang w:val="uk-UA"/>
              </w:rPr>
            </w:pPr>
            <w:r w:rsidRPr="00AD0C5A">
              <w:rPr>
                <w:sz w:val="24"/>
                <w:szCs w:val="24"/>
                <w:u w:val="single"/>
                <w:lang w:val="uk-UA"/>
              </w:rPr>
              <w:t>http://</w:t>
            </w:r>
            <w:hyperlink r:id="rId25" w:history="1">
              <w:r w:rsidRPr="00AD0C5A">
                <w:rPr>
                  <w:sz w:val="24"/>
                  <w:szCs w:val="24"/>
                  <w:u w:val="single"/>
                  <w:lang w:val="uk-UA"/>
                </w:rPr>
                <w:t>www.ssmsc.gov.ua/</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Ліга Бізнес Інформ: </w:t>
            </w:r>
            <w:hyperlink r:id="rId26" w:history="1">
              <w:r w:rsidRPr="00AD0C5A">
                <w:rPr>
                  <w:sz w:val="24"/>
                  <w:szCs w:val="24"/>
                  <w:u w:val="single"/>
                  <w:lang w:val="uk-UA"/>
                </w:rPr>
                <w:t>www.liga.net/</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Нормативні акти України: </w:t>
            </w:r>
            <w:hyperlink r:id="rId27" w:history="1">
              <w:r w:rsidRPr="00AD0C5A">
                <w:rPr>
                  <w:sz w:val="24"/>
                  <w:szCs w:val="24"/>
                  <w:u w:val="single"/>
                  <w:lang w:val="uk-UA"/>
                </w:rPr>
                <w:t>www.nau.kiev.ua/</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Налоги и бухгалтерский учет: </w:t>
            </w:r>
            <w:hyperlink r:id="rId28" w:history="1">
              <w:r w:rsidRPr="00AD0C5A">
                <w:rPr>
                  <w:sz w:val="24"/>
                  <w:szCs w:val="24"/>
                  <w:u w:val="single"/>
                  <w:lang w:val="uk-UA"/>
                </w:rPr>
                <w:t>www.basa.tav.kharkov.ua/</w:t>
              </w:r>
            </w:hyperlink>
          </w:p>
          <w:p w:rsidR="009727F6" w:rsidRPr="00AD0C5A" w:rsidRDefault="009727F6" w:rsidP="005D2415">
            <w:pPr>
              <w:shd w:val="clear" w:color="auto" w:fill="FFFFFF"/>
              <w:autoSpaceDE w:val="0"/>
              <w:autoSpaceDN w:val="0"/>
              <w:adjustRightInd w:val="0"/>
              <w:rPr>
                <w:sz w:val="24"/>
                <w:szCs w:val="24"/>
                <w:lang w:val="uk-UA"/>
              </w:rPr>
            </w:pPr>
          </w:p>
        </w:tc>
        <w:tc>
          <w:tcPr>
            <w:tcW w:w="5499" w:type="dxa"/>
            <w:shd w:val="clear" w:color="auto" w:fill="auto"/>
          </w:tcPr>
          <w:p w:rsidR="009727F6" w:rsidRPr="008779CF" w:rsidRDefault="009727F6" w:rsidP="009727F6">
            <w:pPr>
              <w:pStyle w:val="a3"/>
              <w:numPr>
                <w:ilvl w:val="0"/>
                <w:numId w:val="19"/>
              </w:numPr>
              <w:spacing w:after="0"/>
              <w:jc w:val="both"/>
              <w:rPr>
                <w:sz w:val="24"/>
                <w:szCs w:val="24"/>
              </w:rPr>
            </w:pPr>
            <w:r>
              <w:rPr>
                <w:sz w:val="24"/>
                <w:szCs w:val="24"/>
              </w:rPr>
              <w:t>П</w:t>
            </w:r>
            <w:r w:rsidRPr="008779CF">
              <w:rPr>
                <w:sz w:val="24"/>
                <w:szCs w:val="24"/>
              </w:rPr>
              <w:t xml:space="preserve">рограма </w:t>
            </w:r>
            <w:r>
              <w:rPr>
                <w:sz w:val="24"/>
                <w:szCs w:val="24"/>
              </w:rPr>
              <w:t>навчальної дисципліни</w:t>
            </w:r>
            <w:r w:rsidRPr="008779CF">
              <w:rPr>
                <w:sz w:val="24"/>
                <w:szCs w:val="24"/>
              </w:rPr>
              <w:t xml:space="preserve"> “</w:t>
            </w:r>
            <w:r>
              <w:rPr>
                <w:sz w:val="24"/>
                <w:szCs w:val="24"/>
              </w:rPr>
              <w:t>У</w:t>
            </w:r>
            <w:r w:rsidRPr="008779CF">
              <w:rPr>
                <w:sz w:val="24"/>
                <w:szCs w:val="24"/>
              </w:rPr>
              <w:t>правлінський облік”</w:t>
            </w:r>
          </w:p>
          <w:p w:rsidR="009727F6" w:rsidRPr="008779CF" w:rsidRDefault="009727F6" w:rsidP="009727F6">
            <w:pPr>
              <w:pStyle w:val="a3"/>
              <w:numPr>
                <w:ilvl w:val="0"/>
                <w:numId w:val="19"/>
              </w:numPr>
              <w:spacing w:after="0"/>
              <w:jc w:val="both"/>
              <w:rPr>
                <w:sz w:val="24"/>
                <w:szCs w:val="24"/>
              </w:rPr>
            </w:pPr>
            <w:r w:rsidRPr="008779CF">
              <w:rPr>
                <w:sz w:val="24"/>
                <w:szCs w:val="24"/>
              </w:rPr>
              <w:t xml:space="preserve">Робоча програма </w:t>
            </w:r>
            <w:r>
              <w:rPr>
                <w:sz w:val="24"/>
                <w:szCs w:val="24"/>
              </w:rPr>
              <w:t>навчальної дисципліни</w:t>
            </w:r>
            <w:r w:rsidRPr="008779CF">
              <w:rPr>
                <w:sz w:val="24"/>
                <w:szCs w:val="24"/>
              </w:rPr>
              <w:t xml:space="preserve"> “</w:t>
            </w:r>
            <w:r>
              <w:rPr>
                <w:sz w:val="24"/>
                <w:szCs w:val="24"/>
              </w:rPr>
              <w:t>У</w:t>
            </w:r>
            <w:r w:rsidRPr="008779CF">
              <w:rPr>
                <w:sz w:val="24"/>
                <w:szCs w:val="24"/>
              </w:rPr>
              <w:t>правлінський облік”;</w:t>
            </w:r>
          </w:p>
          <w:p w:rsidR="009727F6" w:rsidRPr="008779CF" w:rsidRDefault="009727F6" w:rsidP="009727F6">
            <w:pPr>
              <w:numPr>
                <w:ilvl w:val="0"/>
                <w:numId w:val="19"/>
              </w:numPr>
              <w:shd w:val="clear" w:color="auto" w:fill="FFFFFF"/>
              <w:autoSpaceDE w:val="0"/>
              <w:autoSpaceDN w:val="0"/>
              <w:adjustRightInd w:val="0"/>
              <w:jc w:val="both"/>
              <w:rPr>
                <w:sz w:val="24"/>
                <w:szCs w:val="24"/>
                <w:lang w:val="uk-UA"/>
              </w:rPr>
            </w:pPr>
            <w:r w:rsidRPr="008779CF">
              <w:rPr>
                <w:sz w:val="24"/>
                <w:szCs w:val="24"/>
                <w:lang w:val="uk-UA"/>
              </w:rPr>
              <w:t xml:space="preserve">Шевців Л.Ю. </w:t>
            </w:r>
            <w:r>
              <w:rPr>
                <w:sz w:val="24"/>
                <w:szCs w:val="24"/>
                <w:lang w:val="uk-UA"/>
              </w:rPr>
              <w:t>У</w:t>
            </w:r>
            <w:r w:rsidRPr="008779CF">
              <w:rPr>
                <w:sz w:val="24"/>
                <w:szCs w:val="24"/>
                <w:lang w:val="uk-UA"/>
              </w:rPr>
              <w:t>правлінський облік:</w:t>
            </w:r>
            <w:r>
              <w:rPr>
                <w:sz w:val="24"/>
                <w:szCs w:val="24"/>
                <w:lang w:val="uk-UA"/>
              </w:rPr>
              <w:t xml:space="preserve"> навч.-метод.посібник</w:t>
            </w:r>
            <w:r w:rsidRPr="008779CF">
              <w:rPr>
                <w:sz w:val="24"/>
                <w:szCs w:val="24"/>
                <w:lang w:val="uk-UA"/>
              </w:rPr>
              <w:t xml:space="preserve">. –  / </w:t>
            </w:r>
            <w:r>
              <w:rPr>
                <w:sz w:val="24"/>
                <w:szCs w:val="24"/>
                <w:lang w:val="uk-UA"/>
              </w:rPr>
              <w:t>Л.Ю. Шевців. – Львів: ЛНУ ім Ів.Франка, 2016.  – 509 с.</w:t>
            </w:r>
            <w:r w:rsidRPr="008779CF">
              <w:rPr>
                <w:sz w:val="24"/>
                <w:szCs w:val="24"/>
                <w:lang w:val="uk-UA"/>
              </w:rPr>
              <w:t>;</w:t>
            </w:r>
          </w:p>
          <w:p w:rsidR="009727F6" w:rsidRPr="00E34AE5" w:rsidRDefault="009727F6" w:rsidP="009727F6">
            <w:pPr>
              <w:pStyle w:val="a5"/>
              <w:numPr>
                <w:ilvl w:val="0"/>
                <w:numId w:val="19"/>
              </w:numPr>
              <w:shd w:val="clear" w:color="auto" w:fill="FFFFFF"/>
              <w:autoSpaceDE w:val="0"/>
              <w:autoSpaceDN w:val="0"/>
              <w:adjustRightInd w:val="0"/>
              <w:jc w:val="both"/>
              <w:rPr>
                <w:sz w:val="24"/>
                <w:szCs w:val="24"/>
                <w:lang w:val="uk-UA"/>
              </w:rPr>
            </w:pPr>
            <w:r w:rsidRPr="00E34AE5">
              <w:rPr>
                <w:sz w:val="24"/>
                <w:szCs w:val="24"/>
                <w:lang w:val="uk-UA"/>
              </w:rPr>
              <w:t>Шевців Л.Ю. Управлінський облік: конспект лекцій –  /</w:t>
            </w:r>
            <w:r w:rsidR="00CF3AE1">
              <w:rPr>
                <w:sz w:val="24"/>
                <w:szCs w:val="24"/>
                <w:lang w:val="uk-UA"/>
              </w:rPr>
              <w:t xml:space="preserve"> Л.Ю. Шевців. – Львів: ЛДФА, 2013</w:t>
            </w:r>
            <w:r w:rsidRPr="00E34AE5">
              <w:rPr>
                <w:sz w:val="24"/>
                <w:szCs w:val="24"/>
                <w:lang w:val="uk-UA"/>
              </w:rPr>
              <w:t>. – 92 с.</w:t>
            </w:r>
          </w:p>
          <w:p w:rsidR="009727F6" w:rsidRPr="008779CF" w:rsidRDefault="009727F6" w:rsidP="009727F6">
            <w:pPr>
              <w:numPr>
                <w:ilvl w:val="0"/>
                <w:numId w:val="19"/>
              </w:numPr>
              <w:shd w:val="clear" w:color="auto" w:fill="FFFFFF"/>
              <w:autoSpaceDE w:val="0"/>
              <w:autoSpaceDN w:val="0"/>
              <w:adjustRightInd w:val="0"/>
              <w:jc w:val="both"/>
              <w:rPr>
                <w:sz w:val="24"/>
                <w:szCs w:val="24"/>
                <w:lang w:val="uk-UA"/>
              </w:rPr>
            </w:pPr>
            <w:r w:rsidRPr="008779CF">
              <w:rPr>
                <w:sz w:val="24"/>
                <w:szCs w:val="24"/>
                <w:lang w:val="uk-UA"/>
              </w:rPr>
              <w:t xml:space="preserve">Шевців Л.Ю. </w:t>
            </w:r>
            <w:r>
              <w:rPr>
                <w:sz w:val="24"/>
                <w:szCs w:val="24"/>
                <w:lang w:val="uk-UA"/>
              </w:rPr>
              <w:t>У</w:t>
            </w:r>
            <w:r w:rsidRPr="008779CF">
              <w:rPr>
                <w:sz w:val="24"/>
                <w:szCs w:val="24"/>
                <w:lang w:val="uk-UA"/>
              </w:rPr>
              <w:t>правлінський облік:</w:t>
            </w:r>
            <w:r>
              <w:rPr>
                <w:sz w:val="24"/>
                <w:szCs w:val="24"/>
                <w:lang w:val="uk-UA"/>
              </w:rPr>
              <w:t xml:space="preserve"> навч.-метод.комплекс</w:t>
            </w:r>
            <w:r w:rsidRPr="008779CF">
              <w:rPr>
                <w:sz w:val="24"/>
                <w:szCs w:val="24"/>
                <w:lang w:val="uk-UA"/>
              </w:rPr>
              <w:t xml:space="preserve">. –  / </w:t>
            </w:r>
            <w:r>
              <w:rPr>
                <w:sz w:val="24"/>
                <w:szCs w:val="24"/>
                <w:lang w:val="uk-UA"/>
              </w:rPr>
              <w:t>Л.Ю. Шевців</w:t>
            </w:r>
            <w:r w:rsidR="00CF3AE1">
              <w:rPr>
                <w:sz w:val="24"/>
                <w:szCs w:val="24"/>
                <w:lang w:val="uk-UA"/>
              </w:rPr>
              <w:t>. – Львів: ЛНУ ім Ів.Франка, 2020</w:t>
            </w:r>
            <w:r>
              <w:rPr>
                <w:sz w:val="24"/>
                <w:szCs w:val="24"/>
                <w:lang w:val="uk-UA"/>
              </w:rPr>
              <w:t>.  – 194 с.</w:t>
            </w:r>
          </w:p>
          <w:p w:rsidR="009727F6" w:rsidRPr="008779CF" w:rsidRDefault="009727F6" w:rsidP="005D2415">
            <w:pPr>
              <w:pStyle w:val="a5"/>
              <w:shd w:val="clear" w:color="auto" w:fill="FFFFFF"/>
              <w:autoSpaceDE w:val="0"/>
              <w:autoSpaceDN w:val="0"/>
              <w:adjustRightInd w:val="0"/>
              <w:ind w:left="360"/>
              <w:jc w:val="both"/>
              <w:rPr>
                <w:lang w:val="uk-UA"/>
              </w:rPr>
            </w:pPr>
          </w:p>
          <w:p w:rsidR="009727F6" w:rsidRPr="00AD0C5A" w:rsidRDefault="009727F6" w:rsidP="005D2415">
            <w:pPr>
              <w:shd w:val="clear" w:color="auto" w:fill="FFFFFF"/>
              <w:autoSpaceDE w:val="0"/>
              <w:autoSpaceDN w:val="0"/>
              <w:adjustRightInd w:val="0"/>
              <w:ind w:left="360"/>
              <w:jc w:val="both"/>
              <w:rPr>
                <w:sz w:val="24"/>
                <w:szCs w:val="24"/>
                <w:lang w:val="uk-UA"/>
              </w:rPr>
            </w:pPr>
          </w:p>
        </w:tc>
      </w:tr>
    </w:tbl>
    <w:p w:rsidR="00755CFD" w:rsidRPr="009F5EDF" w:rsidRDefault="00755CFD">
      <w:pPr>
        <w:rPr>
          <w:lang w:val="uk-UA"/>
        </w:rPr>
      </w:pPr>
    </w:p>
    <w:p w:rsidR="005E479A" w:rsidRDefault="005E479A" w:rsidP="005E479A">
      <w:pPr>
        <w:widowControl w:val="0"/>
        <w:ind w:left="2520"/>
        <w:rPr>
          <w:b/>
          <w:sz w:val="24"/>
          <w:szCs w:val="28"/>
          <w:lang w:val="uk-UA"/>
        </w:rPr>
      </w:pPr>
    </w:p>
    <w:p w:rsidR="005E479A" w:rsidRPr="00E7504D" w:rsidRDefault="00504FED" w:rsidP="005E479A">
      <w:pPr>
        <w:widowControl w:val="0"/>
        <w:ind w:left="2520"/>
        <w:rPr>
          <w:b/>
          <w:sz w:val="24"/>
          <w:szCs w:val="28"/>
          <w:lang w:val="uk-UA"/>
        </w:rPr>
      </w:pPr>
      <w:r>
        <w:rPr>
          <w:b/>
          <w:sz w:val="24"/>
          <w:szCs w:val="28"/>
          <w:lang w:val="uk-UA"/>
        </w:rPr>
        <w:t xml:space="preserve">РОЗДІЛ </w:t>
      </w:r>
      <w:r w:rsidR="005E479A">
        <w:rPr>
          <w:b/>
          <w:sz w:val="24"/>
          <w:szCs w:val="28"/>
          <w:lang w:val="uk-UA"/>
        </w:rPr>
        <w:t>13.</w:t>
      </w:r>
      <w:r w:rsidR="005E479A" w:rsidRPr="00AF5E43">
        <w:rPr>
          <w:b/>
          <w:color w:val="000000"/>
          <w:sz w:val="24"/>
          <w:szCs w:val="24"/>
          <w:lang w:val="uk-UA"/>
        </w:rPr>
        <w:t xml:space="preserve"> </w:t>
      </w:r>
      <w:r w:rsidR="005E479A" w:rsidRPr="00C12A8F">
        <w:rPr>
          <w:b/>
          <w:color w:val="000000"/>
          <w:sz w:val="24"/>
          <w:szCs w:val="24"/>
          <w:lang w:val="uk-UA"/>
        </w:rPr>
        <w:t>ЗМІНИ І ДОПОВНЕННЯ ДО РОБОЧОЇ ПРОГРАМИ</w:t>
      </w:r>
    </w:p>
    <w:tbl>
      <w:tblPr>
        <w:tblW w:w="90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20"/>
        <w:gridCol w:w="2211"/>
        <w:gridCol w:w="1422"/>
      </w:tblGrid>
      <w:tr w:rsidR="005E479A" w:rsidRPr="005205A4" w:rsidTr="005D2415">
        <w:tc>
          <w:tcPr>
            <w:tcW w:w="567" w:type="dxa"/>
            <w:vAlign w:val="center"/>
          </w:tcPr>
          <w:p w:rsidR="005E479A" w:rsidRPr="005205A4" w:rsidRDefault="005E479A" w:rsidP="005D2415">
            <w:pPr>
              <w:jc w:val="center"/>
              <w:rPr>
                <w:b/>
                <w:sz w:val="22"/>
                <w:szCs w:val="22"/>
                <w:lang w:val="uk-UA"/>
              </w:rPr>
            </w:pPr>
            <w:r w:rsidRPr="005205A4">
              <w:rPr>
                <w:b/>
                <w:sz w:val="22"/>
                <w:szCs w:val="22"/>
                <w:lang w:val="uk-UA"/>
              </w:rPr>
              <w:t>№ з/п</w:t>
            </w:r>
          </w:p>
        </w:tc>
        <w:tc>
          <w:tcPr>
            <w:tcW w:w="4820" w:type="dxa"/>
            <w:vAlign w:val="center"/>
          </w:tcPr>
          <w:p w:rsidR="005E479A" w:rsidRPr="005205A4" w:rsidRDefault="005E479A" w:rsidP="005D2415">
            <w:pPr>
              <w:jc w:val="center"/>
              <w:rPr>
                <w:b/>
                <w:sz w:val="22"/>
                <w:szCs w:val="22"/>
                <w:lang w:val="uk-UA"/>
              </w:rPr>
            </w:pPr>
            <w:r w:rsidRPr="005205A4">
              <w:rPr>
                <w:b/>
                <w:sz w:val="22"/>
                <w:szCs w:val="22"/>
                <w:lang w:val="uk-UA"/>
              </w:rPr>
              <w:t>Зміни і доповнення в робочій програмі (розділ, тема, зміст змін і доповнень)</w:t>
            </w:r>
          </w:p>
        </w:tc>
        <w:tc>
          <w:tcPr>
            <w:tcW w:w="2211" w:type="dxa"/>
            <w:vAlign w:val="center"/>
          </w:tcPr>
          <w:p w:rsidR="005E479A" w:rsidRPr="005205A4" w:rsidRDefault="005E479A" w:rsidP="005D2415">
            <w:pPr>
              <w:jc w:val="center"/>
              <w:rPr>
                <w:b/>
                <w:sz w:val="22"/>
                <w:szCs w:val="22"/>
                <w:lang w:val="uk-UA"/>
              </w:rPr>
            </w:pPr>
            <w:r w:rsidRPr="005205A4">
              <w:rPr>
                <w:b/>
                <w:sz w:val="22"/>
                <w:szCs w:val="22"/>
                <w:lang w:val="uk-UA"/>
              </w:rPr>
              <w:t>Навчальний рік</w:t>
            </w:r>
          </w:p>
        </w:tc>
        <w:tc>
          <w:tcPr>
            <w:tcW w:w="1422" w:type="dxa"/>
            <w:vAlign w:val="center"/>
          </w:tcPr>
          <w:p w:rsidR="005E479A" w:rsidRPr="005205A4" w:rsidRDefault="005E479A" w:rsidP="005D2415">
            <w:pPr>
              <w:jc w:val="center"/>
              <w:rPr>
                <w:b/>
                <w:sz w:val="22"/>
                <w:szCs w:val="22"/>
                <w:lang w:val="uk-UA"/>
              </w:rPr>
            </w:pPr>
            <w:r w:rsidRPr="005205A4">
              <w:rPr>
                <w:b/>
                <w:sz w:val="22"/>
                <w:szCs w:val="22"/>
                <w:lang w:val="uk-UA"/>
              </w:rPr>
              <w:t>Підпис завідувача кафедри</w:t>
            </w:r>
          </w:p>
        </w:tc>
      </w:tr>
      <w:tr w:rsidR="005E479A" w:rsidRPr="005205A4" w:rsidTr="005D2415">
        <w:tc>
          <w:tcPr>
            <w:tcW w:w="567" w:type="dxa"/>
            <w:vAlign w:val="center"/>
          </w:tcPr>
          <w:p w:rsidR="005E479A" w:rsidRPr="005205A4" w:rsidRDefault="005E479A" w:rsidP="005D2415">
            <w:pPr>
              <w:jc w:val="center"/>
              <w:rPr>
                <w:b/>
                <w:sz w:val="22"/>
                <w:szCs w:val="22"/>
                <w:lang w:val="uk-UA"/>
              </w:rPr>
            </w:pPr>
          </w:p>
        </w:tc>
        <w:tc>
          <w:tcPr>
            <w:tcW w:w="4820" w:type="dxa"/>
            <w:vAlign w:val="center"/>
          </w:tcPr>
          <w:p w:rsidR="005E479A" w:rsidRPr="005205A4" w:rsidRDefault="005E479A" w:rsidP="005D2415">
            <w:pPr>
              <w:jc w:val="center"/>
              <w:rPr>
                <w:b/>
                <w:sz w:val="22"/>
                <w:szCs w:val="22"/>
                <w:lang w:val="uk-UA"/>
              </w:rPr>
            </w:pPr>
          </w:p>
        </w:tc>
        <w:tc>
          <w:tcPr>
            <w:tcW w:w="2211" w:type="dxa"/>
            <w:vAlign w:val="center"/>
          </w:tcPr>
          <w:p w:rsidR="005E479A" w:rsidRPr="005205A4" w:rsidRDefault="005E479A" w:rsidP="005D2415">
            <w:pPr>
              <w:jc w:val="center"/>
              <w:rPr>
                <w:b/>
                <w:sz w:val="22"/>
                <w:szCs w:val="22"/>
                <w:lang w:val="uk-UA"/>
              </w:rPr>
            </w:pPr>
          </w:p>
        </w:tc>
        <w:tc>
          <w:tcPr>
            <w:tcW w:w="1422" w:type="dxa"/>
            <w:vAlign w:val="center"/>
          </w:tcPr>
          <w:p w:rsidR="005E479A" w:rsidRPr="005205A4" w:rsidRDefault="005E479A" w:rsidP="005D2415">
            <w:pPr>
              <w:jc w:val="center"/>
              <w:rPr>
                <w:b/>
                <w:sz w:val="22"/>
                <w:szCs w:val="22"/>
                <w:lang w:val="uk-UA"/>
              </w:rPr>
            </w:pPr>
          </w:p>
        </w:tc>
      </w:tr>
      <w:tr w:rsidR="005E479A" w:rsidRPr="005205A4" w:rsidTr="005D2415">
        <w:tc>
          <w:tcPr>
            <w:tcW w:w="567" w:type="dxa"/>
            <w:vAlign w:val="center"/>
          </w:tcPr>
          <w:p w:rsidR="005E479A" w:rsidRPr="005205A4" w:rsidRDefault="005E479A" w:rsidP="005D2415">
            <w:pPr>
              <w:jc w:val="center"/>
              <w:rPr>
                <w:b/>
                <w:sz w:val="22"/>
                <w:szCs w:val="22"/>
                <w:lang w:val="uk-UA"/>
              </w:rPr>
            </w:pPr>
          </w:p>
        </w:tc>
        <w:tc>
          <w:tcPr>
            <w:tcW w:w="4820" w:type="dxa"/>
            <w:vAlign w:val="center"/>
          </w:tcPr>
          <w:p w:rsidR="005E479A" w:rsidRPr="005205A4" w:rsidRDefault="005E479A" w:rsidP="005D2415">
            <w:pPr>
              <w:jc w:val="center"/>
              <w:rPr>
                <w:b/>
                <w:sz w:val="22"/>
                <w:szCs w:val="22"/>
                <w:lang w:val="uk-UA"/>
              </w:rPr>
            </w:pPr>
          </w:p>
        </w:tc>
        <w:tc>
          <w:tcPr>
            <w:tcW w:w="2211" w:type="dxa"/>
            <w:vAlign w:val="center"/>
          </w:tcPr>
          <w:p w:rsidR="005E479A" w:rsidRPr="005205A4" w:rsidRDefault="005E479A" w:rsidP="005D2415">
            <w:pPr>
              <w:jc w:val="center"/>
              <w:rPr>
                <w:b/>
                <w:sz w:val="22"/>
                <w:szCs w:val="22"/>
                <w:lang w:val="uk-UA"/>
              </w:rPr>
            </w:pPr>
          </w:p>
        </w:tc>
        <w:tc>
          <w:tcPr>
            <w:tcW w:w="1422" w:type="dxa"/>
            <w:vAlign w:val="center"/>
          </w:tcPr>
          <w:p w:rsidR="005E479A" w:rsidRPr="005205A4" w:rsidRDefault="005E479A" w:rsidP="005D2415">
            <w:pPr>
              <w:jc w:val="center"/>
              <w:rPr>
                <w:b/>
                <w:sz w:val="22"/>
                <w:szCs w:val="22"/>
                <w:lang w:val="uk-UA"/>
              </w:rPr>
            </w:pPr>
          </w:p>
        </w:tc>
      </w:tr>
      <w:tr w:rsidR="005E479A" w:rsidRPr="005205A4" w:rsidTr="005D2415">
        <w:tc>
          <w:tcPr>
            <w:tcW w:w="567" w:type="dxa"/>
            <w:vAlign w:val="center"/>
          </w:tcPr>
          <w:p w:rsidR="005E479A" w:rsidRPr="005205A4" w:rsidRDefault="005E479A" w:rsidP="005D2415">
            <w:pPr>
              <w:jc w:val="center"/>
              <w:rPr>
                <w:b/>
                <w:sz w:val="22"/>
                <w:szCs w:val="22"/>
                <w:lang w:val="uk-UA"/>
              </w:rPr>
            </w:pPr>
          </w:p>
        </w:tc>
        <w:tc>
          <w:tcPr>
            <w:tcW w:w="4820" w:type="dxa"/>
            <w:vAlign w:val="center"/>
          </w:tcPr>
          <w:p w:rsidR="005E479A" w:rsidRPr="005205A4" w:rsidRDefault="005E479A" w:rsidP="005D2415">
            <w:pPr>
              <w:jc w:val="center"/>
              <w:rPr>
                <w:b/>
                <w:sz w:val="22"/>
                <w:szCs w:val="22"/>
                <w:lang w:val="uk-UA"/>
              </w:rPr>
            </w:pPr>
          </w:p>
        </w:tc>
        <w:tc>
          <w:tcPr>
            <w:tcW w:w="2211" w:type="dxa"/>
            <w:vAlign w:val="center"/>
          </w:tcPr>
          <w:p w:rsidR="005E479A" w:rsidRPr="005205A4" w:rsidRDefault="005E479A" w:rsidP="005D2415">
            <w:pPr>
              <w:jc w:val="center"/>
              <w:rPr>
                <w:b/>
                <w:sz w:val="22"/>
                <w:szCs w:val="22"/>
                <w:lang w:val="uk-UA"/>
              </w:rPr>
            </w:pPr>
          </w:p>
        </w:tc>
        <w:tc>
          <w:tcPr>
            <w:tcW w:w="1422" w:type="dxa"/>
            <w:vAlign w:val="center"/>
          </w:tcPr>
          <w:p w:rsidR="005E479A" w:rsidRPr="005205A4" w:rsidRDefault="005E479A" w:rsidP="005D2415">
            <w:pPr>
              <w:jc w:val="center"/>
              <w:rPr>
                <w:b/>
                <w:sz w:val="22"/>
                <w:szCs w:val="22"/>
                <w:lang w:val="uk-UA"/>
              </w:rPr>
            </w:pPr>
          </w:p>
        </w:tc>
      </w:tr>
      <w:tr w:rsidR="005E479A" w:rsidRPr="005205A4" w:rsidTr="005D2415">
        <w:tc>
          <w:tcPr>
            <w:tcW w:w="567" w:type="dxa"/>
            <w:vAlign w:val="center"/>
          </w:tcPr>
          <w:p w:rsidR="005E479A" w:rsidRPr="005205A4" w:rsidRDefault="005E479A" w:rsidP="005D2415">
            <w:pPr>
              <w:jc w:val="center"/>
              <w:rPr>
                <w:b/>
                <w:sz w:val="22"/>
                <w:szCs w:val="22"/>
                <w:lang w:val="uk-UA"/>
              </w:rPr>
            </w:pPr>
          </w:p>
        </w:tc>
        <w:tc>
          <w:tcPr>
            <w:tcW w:w="4820" w:type="dxa"/>
            <w:vAlign w:val="center"/>
          </w:tcPr>
          <w:p w:rsidR="005E479A" w:rsidRPr="005205A4" w:rsidRDefault="005E479A" w:rsidP="005D2415">
            <w:pPr>
              <w:jc w:val="center"/>
              <w:rPr>
                <w:b/>
                <w:sz w:val="22"/>
                <w:szCs w:val="22"/>
                <w:lang w:val="uk-UA"/>
              </w:rPr>
            </w:pPr>
          </w:p>
        </w:tc>
        <w:tc>
          <w:tcPr>
            <w:tcW w:w="2211" w:type="dxa"/>
            <w:vAlign w:val="center"/>
          </w:tcPr>
          <w:p w:rsidR="005E479A" w:rsidRPr="005205A4" w:rsidRDefault="005E479A" w:rsidP="005D2415">
            <w:pPr>
              <w:jc w:val="center"/>
              <w:rPr>
                <w:b/>
                <w:sz w:val="22"/>
                <w:szCs w:val="22"/>
                <w:lang w:val="uk-UA"/>
              </w:rPr>
            </w:pPr>
          </w:p>
        </w:tc>
        <w:tc>
          <w:tcPr>
            <w:tcW w:w="1422" w:type="dxa"/>
            <w:vAlign w:val="center"/>
          </w:tcPr>
          <w:p w:rsidR="005E479A" w:rsidRPr="005205A4" w:rsidRDefault="005E479A" w:rsidP="005D2415">
            <w:pPr>
              <w:jc w:val="center"/>
              <w:rPr>
                <w:b/>
                <w:sz w:val="22"/>
                <w:szCs w:val="22"/>
                <w:lang w:val="uk-UA"/>
              </w:rPr>
            </w:pPr>
          </w:p>
        </w:tc>
      </w:tr>
    </w:tbl>
    <w:p w:rsidR="005E479A" w:rsidRPr="006C15EE" w:rsidRDefault="005E479A" w:rsidP="005E479A">
      <w:pPr>
        <w:rPr>
          <w:lang w:val="uk-UA"/>
        </w:rPr>
      </w:pPr>
    </w:p>
    <w:p w:rsidR="005E479A" w:rsidRPr="005E479A" w:rsidRDefault="005E479A">
      <w:pPr>
        <w:rPr>
          <w:lang w:val="en-US"/>
        </w:rPr>
      </w:pPr>
    </w:p>
    <w:sectPr w:rsidR="005E479A" w:rsidRPr="005E479A" w:rsidSect="00673AA0">
      <w:footerReference w:type="default" r:id="rId29"/>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E09" w:rsidRDefault="00BB6E09" w:rsidP="00673AA0">
      <w:r>
        <w:separator/>
      </w:r>
    </w:p>
  </w:endnote>
  <w:endnote w:type="continuationSeparator" w:id="0">
    <w:p w:rsidR="00BB6E09" w:rsidRDefault="00BB6E09" w:rsidP="00673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mo-Bold">
    <w:altName w:val="MS Mincho"/>
    <w:panose1 w:val="00000000000000000000"/>
    <w:charset w:val="80"/>
    <w:family w:val="auto"/>
    <w:notTrueType/>
    <w:pitch w:val="default"/>
    <w:sig w:usb0="00000201" w:usb1="08070000" w:usb2="00000010" w:usb3="00000000" w:csb0="00020004"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TimesNewRomanPSMT">
    <w:altName w:val="Arial Unicode MS"/>
    <w:panose1 w:val="00000000000000000000"/>
    <w:charset w:val="00"/>
    <w:family w:val="roman"/>
    <w:notTrueType/>
    <w:pitch w:val="default"/>
    <w:sig w:usb0="00000203" w:usb1="08070000" w:usb2="00000010" w:usb3="00000000" w:csb0="00020005" w:csb1="00000000"/>
  </w:font>
  <w:font w:name="ColiseumC">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842185"/>
      <w:docPartObj>
        <w:docPartGallery w:val="Page Numbers (Bottom of Page)"/>
        <w:docPartUnique/>
      </w:docPartObj>
    </w:sdtPr>
    <w:sdtContent>
      <w:p w:rsidR="000728BE" w:rsidRDefault="000728BE">
        <w:pPr>
          <w:pStyle w:val="af0"/>
          <w:jc w:val="center"/>
        </w:pPr>
        <w:r>
          <w:fldChar w:fldCharType="begin"/>
        </w:r>
        <w:r>
          <w:instrText>PAGE   \* MERGEFORMAT</w:instrText>
        </w:r>
        <w:r>
          <w:fldChar w:fldCharType="separate"/>
        </w:r>
        <w:r w:rsidR="00F155DE">
          <w:rPr>
            <w:noProof/>
          </w:rPr>
          <w:t>6</w:t>
        </w:r>
        <w:r>
          <w:fldChar w:fldCharType="end"/>
        </w:r>
      </w:p>
    </w:sdtContent>
  </w:sdt>
  <w:p w:rsidR="000728BE" w:rsidRDefault="000728BE">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E09" w:rsidRDefault="00BB6E09" w:rsidP="00673AA0">
      <w:r>
        <w:separator/>
      </w:r>
    </w:p>
  </w:footnote>
  <w:footnote w:type="continuationSeparator" w:id="0">
    <w:p w:rsidR="00BB6E09" w:rsidRDefault="00BB6E09" w:rsidP="00673A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555AC"/>
    <w:multiLevelType w:val="hybridMultilevel"/>
    <w:tmpl w:val="F27C0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F4726C"/>
    <w:multiLevelType w:val="hybridMultilevel"/>
    <w:tmpl w:val="DFBCDAD4"/>
    <w:lvl w:ilvl="0" w:tplc="BBA07EA6">
      <w:start w:val="1"/>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nsid w:val="0A1B5215"/>
    <w:multiLevelType w:val="hybridMultilevel"/>
    <w:tmpl w:val="65829AB4"/>
    <w:lvl w:ilvl="0" w:tplc="BBA07EA6">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439"/>
        </w:tabs>
        <w:ind w:left="1439" w:hanging="360"/>
      </w:pPr>
      <w:rPr>
        <w:rFonts w:ascii="Courier New" w:hAnsi="Courier New" w:cs="Courier New" w:hint="default"/>
      </w:rPr>
    </w:lvl>
    <w:lvl w:ilvl="2" w:tplc="04190005" w:tentative="1">
      <w:start w:val="1"/>
      <w:numFmt w:val="bullet"/>
      <w:lvlText w:val=""/>
      <w:lvlJc w:val="left"/>
      <w:pPr>
        <w:tabs>
          <w:tab w:val="num" w:pos="2159"/>
        </w:tabs>
        <w:ind w:left="2159" w:hanging="360"/>
      </w:pPr>
      <w:rPr>
        <w:rFonts w:ascii="Wingdings" w:hAnsi="Wingdings" w:hint="default"/>
      </w:rPr>
    </w:lvl>
    <w:lvl w:ilvl="3" w:tplc="04190001" w:tentative="1">
      <w:start w:val="1"/>
      <w:numFmt w:val="bullet"/>
      <w:lvlText w:val=""/>
      <w:lvlJc w:val="left"/>
      <w:pPr>
        <w:tabs>
          <w:tab w:val="num" w:pos="2879"/>
        </w:tabs>
        <w:ind w:left="2879" w:hanging="360"/>
      </w:pPr>
      <w:rPr>
        <w:rFonts w:ascii="Symbol" w:hAnsi="Symbol" w:hint="default"/>
      </w:rPr>
    </w:lvl>
    <w:lvl w:ilvl="4" w:tplc="04190003" w:tentative="1">
      <w:start w:val="1"/>
      <w:numFmt w:val="bullet"/>
      <w:lvlText w:val="o"/>
      <w:lvlJc w:val="left"/>
      <w:pPr>
        <w:tabs>
          <w:tab w:val="num" w:pos="3599"/>
        </w:tabs>
        <w:ind w:left="3599" w:hanging="360"/>
      </w:pPr>
      <w:rPr>
        <w:rFonts w:ascii="Courier New" w:hAnsi="Courier New" w:cs="Courier New" w:hint="default"/>
      </w:rPr>
    </w:lvl>
    <w:lvl w:ilvl="5" w:tplc="04190005" w:tentative="1">
      <w:start w:val="1"/>
      <w:numFmt w:val="bullet"/>
      <w:lvlText w:val=""/>
      <w:lvlJc w:val="left"/>
      <w:pPr>
        <w:tabs>
          <w:tab w:val="num" w:pos="4319"/>
        </w:tabs>
        <w:ind w:left="4319" w:hanging="360"/>
      </w:pPr>
      <w:rPr>
        <w:rFonts w:ascii="Wingdings" w:hAnsi="Wingdings" w:hint="default"/>
      </w:rPr>
    </w:lvl>
    <w:lvl w:ilvl="6" w:tplc="04190001" w:tentative="1">
      <w:start w:val="1"/>
      <w:numFmt w:val="bullet"/>
      <w:lvlText w:val=""/>
      <w:lvlJc w:val="left"/>
      <w:pPr>
        <w:tabs>
          <w:tab w:val="num" w:pos="5039"/>
        </w:tabs>
        <w:ind w:left="5039" w:hanging="360"/>
      </w:pPr>
      <w:rPr>
        <w:rFonts w:ascii="Symbol" w:hAnsi="Symbol" w:hint="default"/>
      </w:rPr>
    </w:lvl>
    <w:lvl w:ilvl="7" w:tplc="04190003" w:tentative="1">
      <w:start w:val="1"/>
      <w:numFmt w:val="bullet"/>
      <w:lvlText w:val="o"/>
      <w:lvlJc w:val="left"/>
      <w:pPr>
        <w:tabs>
          <w:tab w:val="num" w:pos="5759"/>
        </w:tabs>
        <w:ind w:left="5759" w:hanging="360"/>
      </w:pPr>
      <w:rPr>
        <w:rFonts w:ascii="Courier New" w:hAnsi="Courier New" w:cs="Courier New" w:hint="default"/>
      </w:rPr>
    </w:lvl>
    <w:lvl w:ilvl="8" w:tplc="04190005" w:tentative="1">
      <w:start w:val="1"/>
      <w:numFmt w:val="bullet"/>
      <w:lvlText w:val=""/>
      <w:lvlJc w:val="left"/>
      <w:pPr>
        <w:tabs>
          <w:tab w:val="num" w:pos="6479"/>
        </w:tabs>
        <w:ind w:left="6479" w:hanging="360"/>
      </w:pPr>
      <w:rPr>
        <w:rFonts w:ascii="Wingdings" w:hAnsi="Wingdings" w:hint="default"/>
      </w:rPr>
    </w:lvl>
  </w:abstractNum>
  <w:abstractNum w:abstractNumId="3">
    <w:nsid w:val="0A8254E6"/>
    <w:multiLevelType w:val="hybridMultilevel"/>
    <w:tmpl w:val="8210460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
    <w:nsid w:val="0C275E28"/>
    <w:multiLevelType w:val="hybridMultilevel"/>
    <w:tmpl w:val="C5DE83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0386840"/>
    <w:multiLevelType w:val="hybridMultilevel"/>
    <w:tmpl w:val="4678BD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F8D236E"/>
    <w:multiLevelType w:val="hybridMultilevel"/>
    <w:tmpl w:val="D278D7C6"/>
    <w:lvl w:ilvl="0" w:tplc="33A6DB9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14B70F1"/>
    <w:multiLevelType w:val="hybridMultilevel"/>
    <w:tmpl w:val="470E34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5212A9A"/>
    <w:multiLevelType w:val="hybridMultilevel"/>
    <w:tmpl w:val="1324CD2C"/>
    <w:lvl w:ilvl="0" w:tplc="0158DCA0">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439"/>
        </w:tabs>
        <w:ind w:left="1439" w:hanging="360"/>
      </w:pPr>
      <w:rPr>
        <w:rFonts w:ascii="Courier New" w:hAnsi="Courier New" w:cs="Courier New" w:hint="default"/>
      </w:rPr>
    </w:lvl>
    <w:lvl w:ilvl="2" w:tplc="04190005" w:tentative="1">
      <w:start w:val="1"/>
      <w:numFmt w:val="bullet"/>
      <w:lvlText w:val=""/>
      <w:lvlJc w:val="left"/>
      <w:pPr>
        <w:tabs>
          <w:tab w:val="num" w:pos="2159"/>
        </w:tabs>
        <w:ind w:left="2159" w:hanging="360"/>
      </w:pPr>
      <w:rPr>
        <w:rFonts w:ascii="Wingdings" w:hAnsi="Wingdings" w:hint="default"/>
      </w:rPr>
    </w:lvl>
    <w:lvl w:ilvl="3" w:tplc="04190001" w:tentative="1">
      <w:start w:val="1"/>
      <w:numFmt w:val="bullet"/>
      <w:lvlText w:val=""/>
      <w:lvlJc w:val="left"/>
      <w:pPr>
        <w:tabs>
          <w:tab w:val="num" w:pos="2879"/>
        </w:tabs>
        <w:ind w:left="2879" w:hanging="360"/>
      </w:pPr>
      <w:rPr>
        <w:rFonts w:ascii="Symbol" w:hAnsi="Symbol" w:hint="default"/>
      </w:rPr>
    </w:lvl>
    <w:lvl w:ilvl="4" w:tplc="04190003" w:tentative="1">
      <w:start w:val="1"/>
      <w:numFmt w:val="bullet"/>
      <w:lvlText w:val="o"/>
      <w:lvlJc w:val="left"/>
      <w:pPr>
        <w:tabs>
          <w:tab w:val="num" w:pos="3599"/>
        </w:tabs>
        <w:ind w:left="3599" w:hanging="360"/>
      </w:pPr>
      <w:rPr>
        <w:rFonts w:ascii="Courier New" w:hAnsi="Courier New" w:cs="Courier New" w:hint="default"/>
      </w:rPr>
    </w:lvl>
    <w:lvl w:ilvl="5" w:tplc="04190005" w:tentative="1">
      <w:start w:val="1"/>
      <w:numFmt w:val="bullet"/>
      <w:lvlText w:val=""/>
      <w:lvlJc w:val="left"/>
      <w:pPr>
        <w:tabs>
          <w:tab w:val="num" w:pos="4319"/>
        </w:tabs>
        <w:ind w:left="4319" w:hanging="360"/>
      </w:pPr>
      <w:rPr>
        <w:rFonts w:ascii="Wingdings" w:hAnsi="Wingdings" w:hint="default"/>
      </w:rPr>
    </w:lvl>
    <w:lvl w:ilvl="6" w:tplc="04190001" w:tentative="1">
      <w:start w:val="1"/>
      <w:numFmt w:val="bullet"/>
      <w:lvlText w:val=""/>
      <w:lvlJc w:val="left"/>
      <w:pPr>
        <w:tabs>
          <w:tab w:val="num" w:pos="5039"/>
        </w:tabs>
        <w:ind w:left="5039" w:hanging="360"/>
      </w:pPr>
      <w:rPr>
        <w:rFonts w:ascii="Symbol" w:hAnsi="Symbol" w:hint="default"/>
      </w:rPr>
    </w:lvl>
    <w:lvl w:ilvl="7" w:tplc="04190003" w:tentative="1">
      <w:start w:val="1"/>
      <w:numFmt w:val="bullet"/>
      <w:lvlText w:val="o"/>
      <w:lvlJc w:val="left"/>
      <w:pPr>
        <w:tabs>
          <w:tab w:val="num" w:pos="5759"/>
        </w:tabs>
        <w:ind w:left="5759" w:hanging="360"/>
      </w:pPr>
      <w:rPr>
        <w:rFonts w:ascii="Courier New" w:hAnsi="Courier New" w:cs="Courier New" w:hint="default"/>
      </w:rPr>
    </w:lvl>
    <w:lvl w:ilvl="8" w:tplc="04190005" w:tentative="1">
      <w:start w:val="1"/>
      <w:numFmt w:val="bullet"/>
      <w:lvlText w:val=""/>
      <w:lvlJc w:val="left"/>
      <w:pPr>
        <w:tabs>
          <w:tab w:val="num" w:pos="6479"/>
        </w:tabs>
        <w:ind w:left="6479" w:hanging="360"/>
      </w:pPr>
      <w:rPr>
        <w:rFonts w:ascii="Wingdings" w:hAnsi="Wingdings" w:hint="default"/>
      </w:rPr>
    </w:lvl>
  </w:abstractNum>
  <w:abstractNum w:abstractNumId="9">
    <w:nsid w:val="284638E3"/>
    <w:multiLevelType w:val="hybridMultilevel"/>
    <w:tmpl w:val="5B3CA578"/>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
    <w:nsid w:val="2A332492"/>
    <w:multiLevelType w:val="hybridMultilevel"/>
    <w:tmpl w:val="4C90BE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A5A7379"/>
    <w:multiLevelType w:val="hybridMultilevel"/>
    <w:tmpl w:val="956A8862"/>
    <w:lvl w:ilvl="0" w:tplc="33A6DB9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308D4F7B"/>
    <w:multiLevelType w:val="hybridMultilevel"/>
    <w:tmpl w:val="B8A63E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1CD4CB4"/>
    <w:multiLevelType w:val="hybridMultilevel"/>
    <w:tmpl w:val="AEC65984"/>
    <w:lvl w:ilvl="0" w:tplc="04220001">
      <w:start w:val="1"/>
      <w:numFmt w:val="bullet"/>
      <w:lvlText w:val=""/>
      <w:lvlJc w:val="left"/>
      <w:pPr>
        <w:ind w:left="1481" w:hanging="360"/>
      </w:pPr>
      <w:rPr>
        <w:rFonts w:ascii="Symbol" w:hAnsi="Symbol" w:hint="default"/>
      </w:rPr>
    </w:lvl>
    <w:lvl w:ilvl="1" w:tplc="04220003" w:tentative="1">
      <w:start w:val="1"/>
      <w:numFmt w:val="bullet"/>
      <w:lvlText w:val="o"/>
      <w:lvlJc w:val="left"/>
      <w:pPr>
        <w:ind w:left="2201" w:hanging="360"/>
      </w:pPr>
      <w:rPr>
        <w:rFonts w:ascii="Courier New" w:hAnsi="Courier New" w:cs="Courier New" w:hint="default"/>
      </w:rPr>
    </w:lvl>
    <w:lvl w:ilvl="2" w:tplc="04220005" w:tentative="1">
      <w:start w:val="1"/>
      <w:numFmt w:val="bullet"/>
      <w:lvlText w:val=""/>
      <w:lvlJc w:val="left"/>
      <w:pPr>
        <w:ind w:left="2921" w:hanging="360"/>
      </w:pPr>
      <w:rPr>
        <w:rFonts w:ascii="Wingdings" w:hAnsi="Wingdings" w:hint="default"/>
      </w:rPr>
    </w:lvl>
    <w:lvl w:ilvl="3" w:tplc="04220001" w:tentative="1">
      <w:start w:val="1"/>
      <w:numFmt w:val="bullet"/>
      <w:lvlText w:val=""/>
      <w:lvlJc w:val="left"/>
      <w:pPr>
        <w:ind w:left="3641" w:hanging="360"/>
      </w:pPr>
      <w:rPr>
        <w:rFonts w:ascii="Symbol" w:hAnsi="Symbol" w:hint="default"/>
      </w:rPr>
    </w:lvl>
    <w:lvl w:ilvl="4" w:tplc="04220003" w:tentative="1">
      <w:start w:val="1"/>
      <w:numFmt w:val="bullet"/>
      <w:lvlText w:val="o"/>
      <w:lvlJc w:val="left"/>
      <w:pPr>
        <w:ind w:left="4361" w:hanging="360"/>
      </w:pPr>
      <w:rPr>
        <w:rFonts w:ascii="Courier New" w:hAnsi="Courier New" w:cs="Courier New" w:hint="default"/>
      </w:rPr>
    </w:lvl>
    <w:lvl w:ilvl="5" w:tplc="04220005" w:tentative="1">
      <w:start w:val="1"/>
      <w:numFmt w:val="bullet"/>
      <w:lvlText w:val=""/>
      <w:lvlJc w:val="left"/>
      <w:pPr>
        <w:ind w:left="5081" w:hanging="360"/>
      </w:pPr>
      <w:rPr>
        <w:rFonts w:ascii="Wingdings" w:hAnsi="Wingdings" w:hint="default"/>
      </w:rPr>
    </w:lvl>
    <w:lvl w:ilvl="6" w:tplc="04220001" w:tentative="1">
      <w:start w:val="1"/>
      <w:numFmt w:val="bullet"/>
      <w:lvlText w:val=""/>
      <w:lvlJc w:val="left"/>
      <w:pPr>
        <w:ind w:left="5801" w:hanging="360"/>
      </w:pPr>
      <w:rPr>
        <w:rFonts w:ascii="Symbol" w:hAnsi="Symbol" w:hint="default"/>
      </w:rPr>
    </w:lvl>
    <w:lvl w:ilvl="7" w:tplc="04220003" w:tentative="1">
      <w:start w:val="1"/>
      <w:numFmt w:val="bullet"/>
      <w:lvlText w:val="o"/>
      <w:lvlJc w:val="left"/>
      <w:pPr>
        <w:ind w:left="6521" w:hanging="360"/>
      </w:pPr>
      <w:rPr>
        <w:rFonts w:ascii="Courier New" w:hAnsi="Courier New" w:cs="Courier New" w:hint="default"/>
      </w:rPr>
    </w:lvl>
    <w:lvl w:ilvl="8" w:tplc="04220005" w:tentative="1">
      <w:start w:val="1"/>
      <w:numFmt w:val="bullet"/>
      <w:lvlText w:val=""/>
      <w:lvlJc w:val="left"/>
      <w:pPr>
        <w:ind w:left="7241" w:hanging="360"/>
      </w:pPr>
      <w:rPr>
        <w:rFonts w:ascii="Wingdings" w:hAnsi="Wingdings" w:hint="default"/>
      </w:rPr>
    </w:lvl>
  </w:abstractNum>
  <w:abstractNum w:abstractNumId="14">
    <w:nsid w:val="3BE62265"/>
    <w:multiLevelType w:val="hybridMultilevel"/>
    <w:tmpl w:val="87ECD7E2"/>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5">
    <w:nsid w:val="3DC15DB1"/>
    <w:multiLevelType w:val="hybridMultilevel"/>
    <w:tmpl w:val="3E70C896"/>
    <w:lvl w:ilvl="0" w:tplc="6F32625C">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F9A2DB7"/>
    <w:multiLevelType w:val="hybridMultilevel"/>
    <w:tmpl w:val="12989036"/>
    <w:lvl w:ilvl="0" w:tplc="04220001">
      <w:start w:val="1"/>
      <w:numFmt w:val="bullet"/>
      <w:lvlText w:val=""/>
      <w:lvlJc w:val="left"/>
      <w:pPr>
        <w:ind w:left="4440" w:hanging="360"/>
      </w:pPr>
      <w:rPr>
        <w:rFonts w:ascii="Symbol" w:hAnsi="Symbol" w:hint="default"/>
      </w:rPr>
    </w:lvl>
    <w:lvl w:ilvl="1" w:tplc="04220003" w:tentative="1">
      <w:start w:val="1"/>
      <w:numFmt w:val="bullet"/>
      <w:lvlText w:val="o"/>
      <w:lvlJc w:val="left"/>
      <w:pPr>
        <w:ind w:left="5160" w:hanging="360"/>
      </w:pPr>
      <w:rPr>
        <w:rFonts w:ascii="Courier New" w:hAnsi="Courier New" w:cs="Courier New" w:hint="default"/>
      </w:rPr>
    </w:lvl>
    <w:lvl w:ilvl="2" w:tplc="04220005" w:tentative="1">
      <w:start w:val="1"/>
      <w:numFmt w:val="bullet"/>
      <w:lvlText w:val=""/>
      <w:lvlJc w:val="left"/>
      <w:pPr>
        <w:ind w:left="5880" w:hanging="360"/>
      </w:pPr>
      <w:rPr>
        <w:rFonts w:ascii="Wingdings" w:hAnsi="Wingdings" w:hint="default"/>
      </w:rPr>
    </w:lvl>
    <w:lvl w:ilvl="3" w:tplc="04220001" w:tentative="1">
      <w:start w:val="1"/>
      <w:numFmt w:val="bullet"/>
      <w:lvlText w:val=""/>
      <w:lvlJc w:val="left"/>
      <w:pPr>
        <w:ind w:left="6600" w:hanging="360"/>
      </w:pPr>
      <w:rPr>
        <w:rFonts w:ascii="Symbol" w:hAnsi="Symbol" w:hint="default"/>
      </w:rPr>
    </w:lvl>
    <w:lvl w:ilvl="4" w:tplc="04220003" w:tentative="1">
      <w:start w:val="1"/>
      <w:numFmt w:val="bullet"/>
      <w:lvlText w:val="o"/>
      <w:lvlJc w:val="left"/>
      <w:pPr>
        <w:ind w:left="7320" w:hanging="360"/>
      </w:pPr>
      <w:rPr>
        <w:rFonts w:ascii="Courier New" w:hAnsi="Courier New" w:cs="Courier New" w:hint="default"/>
      </w:rPr>
    </w:lvl>
    <w:lvl w:ilvl="5" w:tplc="04220005" w:tentative="1">
      <w:start w:val="1"/>
      <w:numFmt w:val="bullet"/>
      <w:lvlText w:val=""/>
      <w:lvlJc w:val="left"/>
      <w:pPr>
        <w:ind w:left="8040" w:hanging="360"/>
      </w:pPr>
      <w:rPr>
        <w:rFonts w:ascii="Wingdings" w:hAnsi="Wingdings" w:hint="default"/>
      </w:rPr>
    </w:lvl>
    <w:lvl w:ilvl="6" w:tplc="04220001" w:tentative="1">
      <w:start w:val="1"/>
      <w:numFmt w:val="bullet"/>
      <w:lvlText w:val=""/>
      <w:lvlJc w:val="left"/>
      <w:pPr>
        <w:ind w:left="8760" w:hanging="360"/>
      </w:pPr>
      <w:rPr>
        <w:rFonts w:ascii="Symbol" w:hAnsi="Symbol" w:hint="default"/>
      </w:rPr>
    </w:lvl>
    <w:lvl w:ilvl="7" w:tplc="04220003" w:tentative="1">
      <w:start w:val="1"/>
      <w:numFmt w:val="bullet"/>
      <w:lvlText w:val="o"/>
      <w:lvlJc w:val="left"/>
      <w:pPr>
        <w:ind w:left="9480" w:hanging="360"/>
      </w:pPr>
      <w:rPr>
        <w:rFonts w:ascii="Courier New" w:hAnsi="Courier New" w:cs="Courier New" w:hint="default"/>
      </w:rPr>
    </w:lvl>
    <w:lvl w:ilvl="8" w:tplc="04220005" w:tentative="1">
      <w:start w:val="1"/>
      <w:numFmt w:val="bullet"/>
      <w:lvlText w:val=""/>
      <w:lvlJc w:val="left"/>
      <w:pPr>
        <w:ind w:left="10200" w:hanging="360"/>
      </w:pPr>
      <w:rPr>
        <w:rFonts w:ascii="Wingdings" w:hAnsi="Wingdings" w:hint="default"/>
      </w:rPr>
    </w:lvl>
  </w:abstractNum>
  <w:abstractNum w:abstractNumId="17">
    <w:nsid w:val="469A335F"/>
    <w:multiLevelType w:val="hybridMultilevel"/>
    <w:tmpl w:val="162E5A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48A2336A"/>
    <w:multiLevelType w:val="hybridMultilevel"/>
    <w:tmpl w:val="344A7CE2"/>
    <w:lvl w:ilvl="0" w:tplc="D19A7E1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5B5524D2"/>
    <w:multiLevelType w:val="hybridMultilevel"/>
    <w:tmpl w:val="6714E4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5BC0172D"/>
    <w:multiLevelType w:val="hybridMultilevel"/>
    <w:tmpl w:val="ADA04532"/>
    <w:lvl w:ilvl="0" w:tplc="0158DCA0">
      <w:start w:val="1"/>
      <w:numFmt w:val="bullet"/>
      <w:lvlText w:val="-"/>
      <w:lvlJc w:val="left"/>
      <w:pPr>
        <w:tabs>
          <w:tab w:val="num" w:pos="540"/>
        </w:tabs>
        <w:ind w:left="540" w:hanging="360"/>
      </w:pPr>
      <w:rPr>
        <w:rFonts w:ascii="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1">
    <w:nsid w:val="5D683BF2"/>
    <w:multiLevelType w:val="hybridMultilevel"/>
    <w:tmpl w:val="0C3A7C0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2">
    <w:nsid w:val="66B6186F"/>
    <w:multiLevelType w:val="hybridMultilevel"/>
    <w:tmpl w:val="F378DBD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68391ADB"/>
    <w:multiLevelType w:val="hybridMultilevel"/>
    <w:tmpl w:val="134E0B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69D14664"/>
    <w:multiLevelType w:val="hybridMultilevel"/>
    <w:tmpl w:val="A2BEF2E2"/>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5">
    <w:nsid w:val="70A36B73"/>
    <w:multiLevelType w:val="hybridMultilevel"/>
    <w:tmpl w:val="B344ED2A"/>
    <w:lvl w:ilvl="0" w:tplc="D19A7E1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78CA4286"/>
    <w:multiLevelType w:val="hybridMultilevel"/>
    <w:tmpl w:val="BE8C8D5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7">
    <w:nsid w:val="7C977D2D"/>
    <w:multiLevelType w:val="hybridMultilevel"/>
    <w:tmpl w:val="EDE64B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1"/>
  </w:num>
  <w:num w:numId="4">
    <w:abstractNumId w:val="22"/>
  </w:num>
  <w:num w:numId="5">
    <w:abstractNumId w:val="26"/>
  </w:num>
  <w:num w:numId="6">
    <w:abstractNumId w:val="15"/>
  </w:num>
  <w:num w:numId="7">
    <w:abstractNumId w:val="8"/>
  </w:num>
  <w:num w:numId="8">
    <w:abstractNumId w:val="24"/>
  </w:num>
  <w:num w:numId="9">
    <w:abstractNumId w:val="23"/>
  </w:num>
  <w:num w:numId="10">
    <w:abstractNumId w:val="16"/>
  </w:num>
  <w:num w:numId="11">
    <w:abstractNumId w:val="9"/>
  </w:num>
  <w:num w:numId="12">
    <w:abstractNumId w:val="14"/>
  </w:num>
  <w:num w:numId="13">
    <w:abstractNumId w:val="25"/>
  </w:num>
  <w:num w:numId="14">
    <w:abstractNumId w:val="18"/>
  </w:num>
  <w:num w:numId="15">
    <w:abstractNumId w:val="12"/>
  </w:num>
  <w:num w:numId="16">
    <w:abstractNumId w:val="4"/>
  </w:num>
  <w:num w:numId="17">
    <w:abstractNumId w:val="6"/>
  </w:num>
  <w:num w:numId="18">
    <w:abstractNumId w:val="0"/>
  </w:num>
  <w:num w:numId="19">
    <w:abstractNumId w:val="3"/>
  </w:num>
  <w:num w:numId="20">
    <w:abstractNumId w:val="11"/>
  </w:num>
  <w:num w:numId="21">
    <w:abstractNumId w:val="19"/>
  </w:num>
  <w:num w:numId="22">
    <w:abstractNumId w:val="21"/>
  </w:num>
  <w:num w:numId="23">
    <w:abstractNumId w:val="5"/>
  </w:num>
  <w:num w:numId="24">
    <w:abstractNumId w:val="10"/>
  </w:num>
  <w:num w:numId="25">
    <w:abstractNumId w:val="7"/>
  </w:num>
  <w:num w:numId="26">
    <w:abstractNumId w:val="13"/>
  </w:num>
  <w:num w:numId="27">
    <w:abstractNumId w:val="17"/>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B8D"/>
    <w:rsid w:val="00025BE0"/>
    <w:rsid w:val="00037FDD"/>
    <w:rsid w:val="000410C4"/>
    <w:rsid w:val="000437EB"/>
    <w:rsid w:val="000728BE"/>
    <w:rsid w:val="0007718C"/>
    <w:rsid w:val="00080B7F"/>
    <w:rsid w:val="0008671F"/>
    <w:rsid w:val="0009171F"/>
    <w:rsid w:val="00097579"/>
    <w:rsid w:val="000B298A"/>
    <w:rsid w:val="000B3FAA"/>
    <w:rsid w:val="000D645F"/>
    <w:rsid w:val="00110D2B"/>
    <w:rsid w:val="0011499E"/>
    <w:rsid w:val="00143100"/>
    <w:rsid w:val="00144589"/>
    <w:rsid w:val="00151A90"/>
    <w:rsid w:val="001B264D"/>
    <w:rsid w:val="001B4848"/>
    <w:rsid w:val="001D13C8"/>
    <w:rsid w:val="001F0BED"/>
    <w:rsid w:val="001F18A3"/>
    <w:rsid w:val="001F7B80"/>
    <w:rsid w:val="002265CE"/>
    <w:rsid w:val="0023422B"/>
    <w:rsid w:val="002511A5"/>
    <w:rsid w:val="002747E0"/>
    <w:rsid w:val="002B300B"/>
    <w:rsid w:val="002D3930"/>
    <w:rsid w:val="0031548D"/>
    <w:rsid w:val="00325439"/>
    <w:rsid w:val="003552A8"/>
    <w:rsid w:val="00370DC2"/>
    <w:rsid w:val="0038251F"/>
    <w:rsid w:val="003846F6"/>
    <w:rsid w:val="003A052F"/>
    <w:rsid w:val="003B147C"/>
    <w:rsid w:val="003B399A"/>
    <w:rsid w:val="003B4A92"/>
    <w:rsid w:val="003D4B68"/>
    <w:rsid w:val="003D5AD3"/>
    <w:rsid w:val="003E7C71"/>
    <w:rsid w:val="00426598"/>
    <w:rsid w:val="004777C4"/>
    <w:rsid w:val="0048160D"/>
    <w:rsid w:val="00486DF8"/>
    <w:rsid w:val="00504FED"/>
    <w:rsid w:val="00523174"/>
    <w:rsid w:val="005237FF"/>
    <w:rsid w:val="0053572E"/>
    <w:rsid w:val="0054363D"/>
    <w:rsid w:val="00566263"/>
    <w:rsid w:val="005829CC"/>
    <w:rsid w:val="00597A74"/>
    <w:rsid w:val="005A7AB7"/>
    <w:rsid w:val="005B3052"/>
    <w:rsid w:val="005C26AC"/>
    <w:rsid w:val="005D2415"/>
    <w:rsid w:val="005D3B2C"/>
    <w:rsid w:val="005E479A"/>
    <w:rsid w:val="005E720B"/>
    <w:rsid w:val="005F2135"/>
    <w:rsid w:val="006033BA"/>
    <w:rsid w:val="006154FE"/>
    <w:rsid w:val="00631832"/>
    <w:rsid w:val="006472B7"/>
    <w:rsid w:val="00662379"/>
    <w:rsid w:val="00672985"/>
    <w:rsid w:val="00673AA0"/>
    <w:rsid w:val="00686293"/>
    <w:rsid w:val="006B2ADB"/>
    <w:rsid w:val="006C71C3"/>
    <w:rsid w:val="006D1AEC"/>
    <w:rsid w:val="006D61F2"/>
    <w:rsid w:val="006D7405"/>
    <w:rsid w:val="006F0045"/>
    <w:rsid w:val="007032BF"/>
    <w:rsid w:val="00725196"/>
    <w:rsid w:val="007264F9"/>
    <w:rsid w:val="00750A66"/>
    <w:rsid w:val="00755CFD"/>
    <w:rsid w:val="00761E90"/>
    <w:rsid w:val="007771DC"/>
    <w:rsid w:val="00783C26"/>
    <w:rsid w:val="0079183A"/>
    <w:rsid w:val="007A31C7"/>
    <w:rsid w:val="007E6626"/>
    <w:rsid w:val="007F7A00"/>
    <w:rsid w:val="00831754"/>
    <w:rsid w:val="00843166"/>
    <w:rsid w:val="008459A9"/>
    <w:rsid w:val="0087230E"/>
    <w:rsid w:val="008724C6"/>
    <w:rsid w:val="00877244"/>
    <w:rsid w:val="008A5B6A"/>
    <w:rsid w:val="008E0325"/>
    <w:rsid w:val="008E0A14"/>
    <w:rsid w:val="00927F6E"/>
    <w:rsid w:val="009349D6"/>
    <w:rsid w:val="00954564"/>
    <w:rsid w:val="00960A0D"/>
    <w:rsid w:val="00962B8D"/>
    <w:rsid w:val="009727F6"/>
    <w:rsid w:val="009A143F"/>
    <w:rsid w:val="009B3329"/>
    <w:rsid w:val="009D55C8"/>
    <w:rsid w:val="009E1615"/>
    <w:rsid w:val="009F5EDF"/>
    <w:rsid w:val="00A14A75"/>
    <w:rsid w:val="00A27321"/>
    <w:rsid w:val="00A30CD2"/>
    <w:rsid w:val="00A32DA6"/>
    <w:rsid w:val="00A42888"/>
    <w:rsid w:val="00A5622A"/>
    <w:rsid w:val="00A7063E"/>
    <w:rsid w:val="00AC1FA3"/>
    <w:rsid w:val="00AE168B"/>
    <w:rsid w:val="00B00043"/>
    <w:rsid w:val="00B825E4"/>
    <w:rsid w:val="00BA5176"/>
    <w:rsid w:val="00BB6E09"/>
    <w:rsid w:val="00BB7A72"/>
    <w:rsid w:val="00BD08DC"/>
    <w:rsid w:val="00BD416B"/>
    <w:rsid w:val="00BF3C1F"/>
    <w:rsid w:val="00BF3F35"/>
    <w:rsid w:val="00BF5B57"/>
    <w:rsid w:val="00C00EB9"/>
    <w:rsid w:val="00C205E6"/>
    <w:rsid w:val="00C23B50"/>
    <w:rsid w:val="00C3228D"/>
    <w:rsid w:val="00C351B9"/>
    <w:rsid w:val="00C4168A"/>
    <w:rsid w:val="00C8747D"/>
    <w:rsid w:val="00C901A7"/>
    <w:rsid w:val="00CA2245"/>
    <w:rsid w:val="00CB4EDC"/>
    <w:rsid w:val="00CC311C"/>
    <w:rsid w:val="00CF3AE1"/>
    <w:rsid w:val="00D11B5A"/>
    <w:rsid w:val="00D141B4"/>
    <w:rsid w:val="00D25160"/>
    <w:rsid w:val="00D444EB"/>
    <w:rsid w:val="00D64CBC"/>
    <w:rsid w:val="00D72FD7"/>
    <w:rsid w:val="00D744A0"/>
    <w:rsid w:val="00DD12A1"/>
    <w:rsid w:val="00DD2DB6"/>
    <w:rsid w:val="00E10160"/>
    <w:rsid w:val="00E16A54"/>
    <w:rsid w:val="00E20641"/>
    <w:rsid w:val="00E34AE5"/>
    <w:rsid w:val="00E35071"/>
    <w:rsid w:val="00E504E6"/>
    <w:rsid w:val="00E85D5E"/>
    <w:rsid w:val="00EA0763"/>
    <w:rsid w:val="00ED7AFF"/>
    <w:rsid w:val="00EE4696"/>
    <w:rsid w:val="00EF13DB"/>
    <w:rsid w:val="00F07FCF"/>
    <w:rsid w:val="00F155DE"/>
    <w:rsid w:val="00F305EB"/>
    <w:rsid w:val="00F34074"/>
    <w:rsid w:val="00F46127"/>
    <w:rsid w:val="00F57DB6"/>
    <w:rsid w:val="00F836E4"/>
    <w:rsid w:val="00FB0F87"/>
    <w:rsid w:val="00FB4E50"/>
    <w:rsid w:val="00FE6DB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47D"/>
    <w:pPr>
      <w:spacing w:after="0" w:line="240" w:lineRule="auto"/>
    </w:pPr>
    <w:rPr>
      <w:rFonts w:ascii="Times New Roman" w:eastAsia="Times New Roman" w:hAnsi="Times New Roman" w:cs="Times New Roman"/>
      <w:sz w:val="20"/>
      <w:szCs w:val="20"/>
      <w:lang w:val="ru-RU" w:eastAsia="uk-UA"/>
    </w:rPr>
  </w:style>
  <w:style w:type="paragraph" w:styleId="1">
    <w:name w:val="heading 1"/>
    <w:basedOn w:val="a"/>
    <w:next w:val="a"/>
    <w:link w:val="10"/>
    <w:uiPriority w:val="9"/>
    <w:qFormat/>
    <w:rsid w:val="000917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C8747D"/>
    <w:pPr>
      <w:keepNext/>
      <w:jc w:val="center"/>
      <w:outlineLvl w:val="2"/>
    </w:pPr>
    <w:rPr>
      <w:b/>
      <w:sz w:val="28"/>
      <w:lang w:val="uk-UA"/>
    </w:rPr>
  </w:style>
  <w:style w:type="paragraph" w:styleId="9">
    <w:name w:val="heading 9"/>
    <w:basedOn w:val="a"/>
    <w:next w:val="a"/>
    <w:link w:val="90"/>
    <w:qFormat/>
    <w:rsid w:val="00C8747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8747D"/>
    <w:rPr>
      <w:rFonts w:ascii="Times New Roman" w:eastAsia="Times New Roman" w:hAnsi="Times New Roman" w:cs="Times New Roman"/>
      <w:b/>
      <w:sz w:val="28"/>
      <w:szCs w:val="20"/>
      <w:lang w:eastAsia="uk-UA"/>
    </w:rPr>
  </w:style>
  <w:style w:type="character" w:customStyle="1" w:styleId="90">
    <w:name w:val="Заголовок 9 Знак"/>
    <w:basedOn w:val="a0"/>
    <w:link w:val="9"/>
    <w:rsid w:val="00C8747D"/>
    <w:rPr>
      <w:rFonts w:ascii="Arial" w:eastAsia="Times New Roman" w:hAnsi="Arial" w:cs="Arial"/>
      <w:lang w:val="ru-RU" w:eastAsia="uk-UA"/>
    </w:rPr>
  </w:style>
  <w:style w:type="paragraph" w:styleId="31">
    <w:name w:val="Body Text Indent 3"/>
    <w:basedOn w:val="a"/>
    <w:link w:val="32"/>
    <w:rsid w:val="00C8747D"/>
    <w:pPr>
      <w:overflowPunct w:val="0"/>
      <w:autoSpaceDE w:val="0"/>
      <w:autoSpaceDN w:val="0"/>
      <w:adjustRightInd w:val="0"/>
      <w:ind w:firstLine="567"/>
      <w:jc w:val="both"/>
    </w:pPr>
    <w:rPr>
      <w:bCs/>
      <w:sz w:val="28"/>
      <w:lang w:val="uk-UA" w:eastAsia="ru-RU"/>
    </w:rPr>
  </w:style>
  <w:style w:type="character" w:customStyle="1" w:styleId="32">
    <w:name w:val="Основной текст с отступом 3 Знак"/>
    <w:basedOn w:val="a0"/>
    <w:link w:val="31"/>
    <w:rsid w:val="00C8747D"/>
    <w:rPr>
      <w:rFonts w:ascii="Times New Roman" w:eastAsia="Times New Roman" w:hAnsi="Times New Roman" w:cs="Times New Roman"/>
      <w:bCs/>
      <w:sz w:val="28"/>
      <w:szCs w:val="20"/>
      <w:lang w:eastAsia="ru-RU"/>
    </w:rPr>
  </w:style>
  <w:style w:type="paragraph" w:styleId="a3">
    <w:name w:val="Body Text Indent"/>
    <w:basedOn w:val="a"/>
    <w:link w:val="a4"/>
    <w:rsid w:val="00C8747D"/>
    <w:pPr>
      <w:spacing w:after="120"/>
      <w:ind w:left="283"/>
    </w:pPr>
  </w:style>
  <w:style w:type="character" w:customStyle="1" w:styleId="a4">
    <w:name w:val="Основной текст с отступом Знак"/>
    <w:basedOn w:val="a0"/>
    <w:link w:val="a3"/>
    <w:rsid w:val="00C8747D"/>
    <w:rPr>
      <w:rFonts w:ascii="Times New Roman" w:eastAsia="Times New Roman" w:hAnsi="Times New Roman" w:cs="Times New Roman"/>
      <w:sz w:val="20"/>
      <w:szCs w:val="20"/>
      <w:lang w:val="ru-RU" w:eastAsia="uk-UA"/>
    </w:rPr>
  </w:style>
  <w:style w:type="paragraph" w:styleId="a5">
    <w:name w:val="List Paragraph"/>
    <w:basedOn w:val="a"/>
    <w:uiPriority w:val="34"/>
    <w:qFormat/>
    <w:rsid w:val="00C8747D"/>
    <w:pPr>
      <w:ind w:left="720"/>
      <w:contextualSpacing/>
    </w:pPr>
  </w:style>
  <w:style w:type="table" w:styleId="a6">
    <w:name w:val="Table Grid"/>
    <w:basedOn w:val="a1"/>
    <w:uiPriority w:val="59"/>
    <w:rsid w:val="00C8747D"/>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rsid w:val="00C8747D"/>
  </w:style>
  <w:style w:type="character" w:customStyle="1" w:styleId="10">
    <w:name w:val="Заголовок 1 Знак"/>
    <w:basedOn w:val="a0"/>
    <w:link w:val="1"/>
    <w:uiPriority w:val="9"/>
    <w:rsid w:val="0009171F"/>
    <w:rPr>
      <w:rFonts w:asciiTheme="majorHAnsi" w:eastAsiaTheme="majorEastAsia" w:hAnsiTheme="majorHAnsi" w:cstheme="majorBidi"/>
      <w:b/>
      <w:bCs/>
      <w:color w:val="365F91" w:themeColor="accent1" w:themeShade="BF"/>
      <w:sz w:val="28"/>
      <w:szCs w:val="28"/>
      <w:lang w:val="ru-RU" w:eastAsia="uk-UA"/>
    </w:rPr>
  </w:style>
  <w:style w:type="paragraph" w:styleId="a7">
    <w:name w:val="Body Text"/>
    <w:basedOn w:val="a"/>
    <w:link w:val="a8"/>
    <w:unhideWhenUsed/>
    <w:rsid w:val="00755CFD"/>
    <w:pPr>
      <w:spacing w:after="120"/>
    </w:pPr>
  </w:style>
  <w:style w:type="character" w:customStyle="1" w:styleId="a8">
    <w:name w:val="Основной текст Знак"/>
    <w:basedOn w:val="a0"/>
    <w:link w:val="a7"/>
    <w:rsid w:val="00755CFD"/>
    <w:rPr>
      <w:rFonts w:ascii="Times New Roman" w:eastAsia="Times New Roman" w:hAnsi="Times New Roman" w:cs="Times New Roman"/>
      <w:sz w:val="20"/>
      <w:szCs w:val="20"/>
      <w:lang w:val="ru-RU" w:eastAsia="uk-UA"/>
    </w:rPr>
  </w:style>
  <w:style w:type="paragraph" w:customStyle="1" w:styleId="11">
    <w:name w:val="заголовок 1"/>
    <w:basedOn w:val="a"/>
    <w:next w:val="a"/>
    <w:rsid w:val="00755CFD"/>
    <w:pPr>
      <w:keepNext/>
      <w:tabs>
        <w:tab w:val="left" w:pos="2070"/>
      </w:tabs>
      <w:jc w:val="center"/>
    </w:pPr>
    <w:rPr>
      <w:b/>
      <w:lang w:eastAsia="ru-RU"/>
    </w:rPr>
  </w:style>
  <w:style w:type="paragraph" w:customStyle="1" w:styleId="a9">
    <w:name w:val="Заголовок таблицы"/>
    <w:basedOn w:val="aa"/>
    <w:rsid w:val="00A30CD2"/>
    <w:pPr>
      <w:jc w:val="center"/>
    </w:pPr>
    <w:rPr>
      <w:b/>
      <w:bCs/>
      <w:i/>
      <w:iCs/>
    </w:rPr>
  </w:style>
  <w:style w:type="paragraph" w:customStyle="1" w:styleId="aa">
    <w:name w:val="Содержимое таблицы"/>
    <w:basedOn w:val="a"/>
    <w:rsid w:val="00A30CD2"/>
    <w:pPr>
      <w:widowControl w:val="0"/>
      <w:suppressLineNumbers/>
      <w:suppressAutoHyphens/>
    </w:pPr>
    <w:rPr>
      <w:rFonts w:eastAsia="Lucida Sans Unicode" w:cs="Tahoma"/>
      <w:color w:val="000000"/>
      <w:sz w:val="24"/>
      <w:szCs w:val="24"/>
      <w:lang w:val="uk-UA"/>
    </w:rPr>
  </w:style>
  <w:style w:type="paragraph" w:styleId="2">
    <w:name w:val="Body Text 2"/>
    <w:basedOn w:val="a"/>
    <w:link w:val="20"/>
    <w:rsid w:val="00A30CD2"/>
    <w:pPr>
      <w:spacing w:after="120" w:line="480" w:lineRule="auto"/>
    </w:pPr>
  </w:style>
  <w:style w:type="character" w:customStyle="1" w:styleId="20">
    <w:name w:val="Основной текст 2 Знак"/>
    <w:basedOn w:val="a0"/>
    <w:link w:val="2"/>
    <w:rsid w:val="00A30CD2"/>
    <w:rPr>
      <w:rFonts w:ascii="Times New Roman" w:eastAsia="Times New Roman" w:hAnsi="Times New Roman" w:cs="Times New Roman"/>
      <w:sz w:val="20"/>
      <w:szCs w:val="20"/>
      <w:lang w:val="ru-RU" w:eastAsia="uk-UA"/>
    </w:rPr>
  </w:style>
  <w:style w:type="paragraph" w:customStyle="1" w:styleId="12">
    <w:name w:val="Обычный1"/>
    <w:rsid w:val="00A30CD2"/>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ab">
    <w:name w:val="Title"/>
    <w:basedOn w:val="a"/>
    <w:link w:val="ac"/>
    <w:qFormat/>
    <w:rsid w:val="00A30CD2"/>
    <w:pPr>
      <w:jc w:val="center"/>
    </w:pPr>
    <w:rPr>
      <w:rFonts w:ascii="Courier" w:hAnsi="Courier"/>
      <w:b/>
      <w:sz w:val="28"/>
      <w:lang w:val="uk-UA" w:eastAsia="ru-RU"/>
    </w:rPr>
  </w:style>
  <w:style w:type="character" w:customStyle="1" w:styleId="ac">
    <w:name w:val="Название Знак"/>
    <w:basedOn w:val="a0"/>
    <w:link w:val="ab"/>
    <w:rsid w:val="00A30CD2"/>
    <w:rPr>
      <w:rFonts w:ascii="Courier" w:eastAsia="Times New Roman" w:hAnsi="Courier" w:cs="Times New Roman"/>
      <w:b/>
      <w:sz w:val="28"/>
      <w:szCs w:val="20"/>
      <w:lang w:eastAsia="ru-RU"/>
    </w:rPr>
  </w:style>
  <w:style w:type="paragraph" w:styleId="ad">
    <w:name w:val="Block Text"/>
    <w:basedOn w:val="a"/>
    <w:rsid w:val="0038251F"/>
    <w:pPr>
      <w:shd w:val="clear" w:color="auto" w:fill="FFFFFF"/>
      <w:spacing w:line="360" w:lineRule="auto"/>
      <w:ind w:left="14" w:right="14" w:firstLine="553"/>
      <w:jc w:val="both"/>
    </w:pPr>
    <w:rPr>
      <w:sz w:val="28"/>
      <w:lang w:val="uk-UA" w:eastAsia="ru-RU"/>
    </w:rPr>
  </w:style>
  <w:style w:type="paragraph" w:customStyle="1" w:styleId="21">
    <w:name w:val="Обычный2"/>
    <w:rsid w:val="009727F6"/>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ae">
    <w:name w:val="header"/>
    <w:basedOn w:val="a"/>
    <w:link w:val="af"/>
    <w:uiPriority w:val="99"/>
    <w:unhideWhenUsed/>
    <w:rsid w:val="00673AA0"/>
    <w:pPr>
      <w:tabs>
        <w:tab w:val="center" w:pos="4819"/>
        <w:tab w:val="right" w:pos="9639"/>
      </w:tabs>
    </w:pPr>
  </w:style>
  <w:style w:type="character" w:customStyle="1" w:styleId="af">
    <w:name w:val="Верхний колонтитул Знак"/>
    <w:basedOn w:val="a0"/>
    <w:link w:val="ae"/>
    <w:uiPriority w:val="99"/>
    <w:rsid w:val="00673AA0"/>
    <w:rPr>
      <w:rFonts w:ascii="Times New Roman" w:eastAsia="Times New Roman" w:hAnsi="Times New Roman" w:cs="Times New Roman"/>
      <w:sz w:val="20"/>
      <w:szCs w:val="20"/>
      <w:lang w:val="ru-RU" w:eastAsia="uk-UA"/>
    </w:rPr>
  </w:style>
  <w:style w:type="paragraph" w:styleId="af0">
    <w:name w:val="footer"/>
    <w:basedOn w:val="a"/>
    <w:link w:val="af1"/>
    <w:uiPriority w:val="99"/>
    <w:unhideWhenUsed/>
    <w:rsid w:val="00673AA0"/>
    <w:pPr>
      <w:tabs>
        <w:tab w:val="center" w:pos="4819"/>
        <w:tab w:val="right" w:pos="9639"/>
      </w:tabs>
    </w:pPr>
  </w:style>
  <w:style w:type="character" w:customStyle="1" w:styleId="af1">
    <w:name w:val="Нижний колонтитул Знак"/>
    <w:basedOn w:val="a0"/>
    <w:link w:val="af0"/>
    <w:uiPriority w:val="99"/>
    <w:rsid w:val="00673AA0"/>
    <w:rPr>
      <w:rFonts w:ascii="Times New Roman" w:eastAsia="Times New Roman" w:hAnsi="Times New Roman" w:cs="Times New Roman"/>
      <w:sz w:val="20"/>
      <w:szCs w:val="20"/>
      <w:lang w:val="ru-RU" w:eastAsia="uk-UA"/>
    </w:rPr>
  </w:style>
  <w:style w:type="paragraph" w:styleId="af2">
    <w:name w:val="Balloon Text"/>
    <w:basedOn w:val="a"/>
    <w:link w:val="af3"/>
    <w:uiPriority w:val="99"/>
    <w:semiHidden/>
    <w:unhideWhenUsed/>
    <w:rsid w:val="002747E0"/>
    <w:rPr>
      <w:rFonts w:ascii="Tahoma" w:hAnsi="Tahoma" w:cs="Tahoma"/>
      <w:sz w:val="16"/>
      <w:szCs w:val="16"/>
    </w:rPr>
  </w:style>
  <w:style w:type="character" w:customStyle="1" w:styleId="af3">
    <w:name w:val="Текст выноски Знак"/>
    <w:basedOn w:val="a0"/>
    <w:link w:val="af2"/>
    <w:uiPriority w:val="99"/>
    <w:semiHidden/>
    <w:rsid w:val="002747E0"/>
    <w:rPr>
      <w:rFonts w:ascii="Tahoma" w:eastAsia="Times New Roman" w:hAnsi="Tahoma" w:cs="Tahoma"/>
      <w:sz w:val="16"/>
      <w:szCs w:val="16"/>
      <w:lang w:val="ru-RU" w:eastAsia="uk-UA"/>
    </w:rPr>
  </w:style>
  <w:style w:type="paragraph" w:customStyle="1" w:styleId="Default">
    <w:name w:val="Default"/>
    <w:rsid w:val="00144589"/>
    <w:pPr>
      <w:autoSpaceDE w:val="0"/>
      <w:autoSpaceDN w:val="0"/>
      <w:adjustRightInd w:val="0"/>
      <w:spacing w:after="0" w:line="240" w:lineRule="auto"/>
    </w:pPr>
    <w:rPr>
      <w:rFonts w:ascii="Arial" w:eastAsia="Times New Roman" w:hAnsi="Arial" w:cs="Arial"/>
      <w:color w:val="000000"/>
      <w:sz w:val="24"/>
      <w:szCs w:val="24"/>
      <w:lang w:eastAsia="uk-UA"/>
    </w:rPr>
  </w:style>
  <w:style w:type="character" w:customStyle="1" w:styleId="value">
    <w:name w:val="value"/>
    <w:basedOn w:val="a0"/>
    <w:rsid w:val="00927F6E"/>
  </w:style>
  <w:style w:type="character" w:styleId="af4">
    <w:name w:val="Hyperlink"/>
    <w:unhideWhenUsed/>
    <w:rsid w:val="00927F6E"/>
    <w:rPr>
      <w:color w:val="0000FF"/>
      <w:u w:val="single"/>
    </w:rPr>
  </w:style>
  <w:style w:type="character" w:styleId="HTML">
    <w:name w:val="HTML Cite"/>
    <w:uiPriority w:val="99"/>
    <w:semiHidden/>
    <w:unhideWhenUsed/>
    <w:rsid w:val="00927F6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47D"/>
    <w:pPr>
      <w:spacing w:after="0" w:line="240" w:lineRule="auto"/>
    </w:pPr>
    <w:rPr>
      <w:rFonts w:ascii="Times New Roman" w:eastAsia="Times New Roman" w:hAnsi="Times New Roman" w:cs="Times New Roman"/>
      <w:sz w:val="20"/>
      <w:szCs w:val="20"/>
      <w:lang w:val="ru-RU" w:eastAsia="uk-UA"/>
    </w:rPr>
  </w:style>
  <w:style w:type="paragraph" w:styleId="1">
    <w:name w:val="heading 1"/>
    <w:basedOn w:val="a"/>
    <w:next w:val="a"/>
    <w:link w:val="10"/>
    <w:uiPriority w:val="9"/>
    <w:qFormat/>
    <w:rsid w:val="000917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C8747D"/>
    <w:pPr>
      <w:keepNext/>
      <w:jc w:val="center"/>
      <w:outlineLvl w:val="2"/>
    </w:pPr>
    <w:rPr>
      <w:b/>
      <w:sz w:val="28"/>
      <w:lang w:val="uk-UA"/>
    </w:rPr>
  </w:style>
  <w:style w:type="paragraph" w:styleId="9">
    <w:name w:val="heading 9"/>
    <w:basedOn w:val="a"/>
    <w:next w:val="a"/>
    <w:link w:val="90"/>
    <w:qFormat/>
    <w:rsid w:val="00C8747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8747D"/>
    <w:rPr>
      <w:rFonts w:ascii="Times New Roman" w:eastAsia="Times New Roman" w:hAnsi="Times New Roman" w:cs="Times New Roman"/>
      <w:b/>
      <w:sz w:val="28"/>
      <w:szCs w:val="20"/>
      <w:lang w:eastAsia="uk-UA"/>
    </w:rPr>
  </w:style>
  <w:style w:type="character" w:customStyle="1" w:styleId="90">
    <w:name w:val="Заголовок 9 Знак"/>
    <w:basedOn w:val="a0"/>
    <w:link w:val="9"/>
    <w:rsid w:val="00C8747D"/>
    <w:rPr>
      <w:rFonts w:ascii="Arial" w:eastAsia="Times New Roman" w:hAnsi="Arial" w:cs="Arial"/>
      <w:lang w:val="ru-RU" w:eastAsia="uk-UA"/>
    </w:rPr>
  </w:style>
  <w:style w:type="paragraph" w:styleId="31">
    <w:name w:val="Body Text Indent 3"/>
    <w:basedOn w:val="a"/>
    <w:link w:val="32"/>
    <w:rsid w:val="00C8747D"/>
    <w:pPr>
      <w:overflowPunct w:val="0"/>
      <w:autoSpaceDE w:val="0"/>
      <w:autoSpaceDN w:val="0"/>
      <w:adjustRightInd w:val="0"/>
      <w:ind w:firstLine="567"/>
      <w:jc w:val="both"/>
    </w:pPr>
    <w:rPr>
      <w:bCs/>
      <w:sz w:val="28"/>
      <w:lang w:val="uk-UA" w:eastAsia="ru-RU"/>
    </w:rPr>
  </w:style>
  <w:style w:type="character" w:customStyle="1" w:styleId="32">
    <w:name w:val="Основной текст с отступом 3 Знак"/>
    <w:basedOn w:val="a0"/>
    <w:link w:val="31"/>
    <w:rsid w:val="00C8747D"/>
    <w:rPr>
      <w:rFonts w:ascii="Times New Roman" w:eastAsia="Times New Roman" w:hAnsi="Times New Roman" w:cs="Times New Roman"/>
      <w:bCs/>
      <w:sz w:val="28"/>
      <w:szCs w:val="20"/>
      <w:lang w:eastAsia="ru-RU"/>
    </w:rPr>
  </w:style>
  <w:style w:type="paragraph" w:styleId="a3">
    <w:name w:val="Body Text Indent"/>
    <w:basedOn w:val="a"/>
    <w:link w:val="a4"/>
    <w:rsid w:val="00C8747D"/>
    <w:pPr>
      <w:spacing w:after="120"/>
      <w:ind w:left="283"/>
    </w:pPr>
  </w:style>
  <w:style w:type="character" w:customStyle="1" w:styleId="a4">
    <w:name w:val="Основной текст с отступом Знак"/>
    <w:basedOn w:val="a0"/>
    <w:link w:val="a3"/>
    <w:rsid w:val="00C8747D"/>
    <w:rPr>
      <w:rFonts w:ascii="Times New Roman" w:eastAsia="Times New Roman" w:hAnsi="Times New Roman" w:cs="Times New Roman"/>
      <w:sz w:val="20"/>
      <w:szCs w:val="20"/>
      <w:lang w:val="ru-RU" w:eastAsia="uk-UA"/>
    </w:rPr>
  </w:style>
  <w:style w:type="paragraph" w:styleId="a5">
    <w:name w:val="List Paragraph"/>
    <w:basedOn w:val="a"/>
    <w:uiPriority w:val="34"/>
    <w:qFormat/>
    <w:rsid w:val="00C8747D"/>
    <w:pPr>
      <w:ind w:left="720"/>
      <w:contextualSpacing/>
    </w:pPr>
  </w:style>
  <w:style w:type="table" w:styleId="a6">
    <w:name w:val="Table Grid"/>
    <w:basedOn w:val="a1"/>
    <w:uiPriority w:val="59"/>
    <w:rsid w:val="00C8747D"/>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rsid w:val="00C8747D"/>
  </w:style>
  <w:style w:type="character" w:customStyle="1" w:styleId="10">
    <w:name w:val="Заголовок 1 Знак"/>
    <w:basedOn w:val="a0"/>
    <w:link w:val="1"/>
    <w:uiPriority w:val="9"/>
    <w:rsid w:val="0009171F"/>
    <w:rPr>
      <w:rFonts w:asciiTheme="majorHAnsi" w:eastAsiaTheme="majorEastAsia" w:hAnsiTheme="majorHAnsi" w:cstheme="majorBidi"/>
      <w:b/>
      <w:bCs/>
      <w:color w:val="365F91" w:themeColor="accent1" w:themeShade="BF"/>
      <w:sz w:val="28"/>
      <w:szCs w:val="28"/>
      <w:lang w:val="ru-RU" w:eastAsia="uk-UA"/>
    </w:rPr>
  </w:style>
  <w:style w:type="paragraph" w:styleId="a7">
    <w:name w:val="Body Text"/>
    <w:basedOn w:val="a"/>
    <w:link w:val="a8"/>
    <w:unhideWhenUsed/>
    <w:rsid w:val="00755CFD"/>
    <w:pPr>
      <w:spacing w:after="120"/>
    </w:pPr>
  </w:style>
  <w:style w:type="character" w:customStyle="1" w:styleId="a8">
    <w:name w:val="Основной текст Знак"/>
    <w:basedOn w:val="a0"/>
    <w:link w:val="a7"/>
    <w:rsid w:val="00755CFD"/>
    <w:rPr>
      <w:rFonts w:ascii="Times New Roman" w:eastAsia="Times New Roman" w:hAnsi="Times New Roman" w:cs="Times New Roman"/>
      <w:sz w:val="20"/>
      <w:szCs w:val="20"/>
      <w:lang w:val="ru-RU" w:eastAsia="uk-UA"/>
    </w:rPr>
  </w:style>
  <w:style w:type="paragraph" w:customStyle="1" w:styleId="11">
    <w:name w:val="заголовок 1"/>
    <w:basedOn w:val="a"/>
    <w:next w:val="a"/>
    <w:rsid w:val="00755CFD"/>
    <w:pPr>
      <w:keepNext/>
      <w:tabs>
        <w:tab w:val="left" w:pos="2070"/>
      </w:tabs>
      <w:jc w:val="center"/>
    </w:pPr>
    <w:rPr>
      <w:b/>
      <w:lang w:eastAsia="ru-RU"/>
    </w:rPr>
  </w:style>
  <w:style w:type="paragraph" w:customStyle="1" w:styleId="a9">
    <w:name w:val="Заголовок таблицы"/>
    <w:basedOn w:val="aa"/>
    <w:rsid w:val="00A30CD2"/>
    <w:pPr>
      <w:jc w:val="center"/>
    </w:pPr>
    <w:rPr>
      <w:b/>
      <w:bCs/>
      <w:i/>
      <w:iCs/>
    </w:rPr>
  </w:style>
  <w:style w:type="paragraph" w:customStyle="1" w:styleId="aa">
    <w:name w:val="Содержимое таблицы"/>
    <w:basedOn w:val="a"/>
    <w:rsid w:val="00A30CD2"/>
    <w:pPr>
      <w:widowControl w:val="0"/>
      <w:suppressLineNumbers/>
      <w:suppressAutoHyphens/>
    </w:pPr>
    <w:rPr>
      <w:rFonts w:eastAsia="Lucida Sans Unicode" w:cs="Tahoma"/>
      <w:color w:val="000000"/>
      <w:sz w:val="24"/>
      <w:szCs w:val="24"/>
      <w:lang w:val="uk-UA"/>
    </w:rPr>
  </w:style>
  <w:style w:type="paragraph" w:styleId="2">
    <w:name w:val="Body Text 2"/>
    <w:basedOn w:val="a"/>
    <w:link w:val="20"/>
    <w:rsid w:val="00A30CD2"/>
    <w:pPr>
      <w:spacing w:after="120" w:line="480" w:lineRule="auto"/>
    </w:pPr>
  </w:style>
  <w:style w:type="character" w:customStyle="1" w:styleId="20">
    <w:name w:val="Основной текст 2 Знак"/>
    <w:basedOn w:val="a0"/>
    <w:link w:val="2"/>
    <w:rsid w:val="00A30CD2"/>
    <w:rPr>
      <w:rFonts w:ascii="Times New Roman" w:eastAsia="Times New Roman" w:hAnsi="Times New Roman" w:cs="Times New Roman"/>
      <w:sz w:val="20"/>
      <w:szCs w:val="20"/>
      <w:lang w:val="ru-RU" w:eastAsia="uk-UA"/>
    </w:rPr>
  </w:style>
  <w:style w:type="paragraph" w:customStyle="1" w:styleId="12">
    <w:name w:val="Обычный1"/>
    <w:rsid w:val="00A30CD2"/>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ab">
    <w:name w:val="Title"/>
    <w:basedOn w:val="a"/>
    <w:link w:val="ac"/>
    <w:qFormat/>
    <w:rsid w:val="00A30CD2"/>
    <w:pPr>
      <w:jc w:val="center"/>
    </w:pPr>
    <w:rPr>
      <w:rFonts w:ascii="Courier" w:hAnsi="Courier"/>
      <w:b/>
      <w:sz w:val="28"/>
      <w:lang w:val="uk-UA" w:eastAsia="ru-RU"/>
    </w:rPr>
  </w:style>
  <w:style w:type="character" w:customStyle="1" w:styleId="ac">
    <w:name w:val="Название Знак"/>
    <w:basedOn w:val="a0"/>
    <w:link w:val="ab"/>
    <w:rsid w:val="00A30CD2"/>
    <w:rPr>
      <w:rFonts w:ascii="Courier" w:eastAsia="Times New Roman" w:hAnsi="Courier" w:cs="Times New Roman"/>
      <w:b/>
      <w:sz w:val="28"/>
      <w:szCs w:val="20"/>
      <w:lang w:eastAsia="ru-RU"/>
    </w:rPr>
  </w:style>
  <w:style w:type="paragraph" w:styleId="ad">
    <w:name w:val="Block Text"/>
    <w:basedOn w:val="a"/>
    <w:rsid w:val="0038251F"/>
    <w:pPr>
      <w:shd w:val="clear" w:color="auto" w:fill="FFFFFF"/>
      <w:spacing w:line="360" w:lineRule="auto"/>
      <w:ind w:left="14" w:right="14" w:firstLine="553"/>
      <w:jc w:val="both"/>
    </w:pPr>
    <w:rPr>
      <w:sz w:val="28"/>
      <w:lang w:val="uk-UA" w:eastAsia="ru-RU"/>
    </w:rPr>
  </w:style>
  <w:style w:type="paragraph" w:customStyle="1" w:styleId="21">
    <w:name w:val="Обычный2"/>
    <w:rsid w:val="009727F6"/>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ae">
    <w:name w:val="header"/>
    <w:basedOn w:val="a"/>
    <w:link w:val="af"/>
    <w:uiPriority w:val="99"/>
    <w:unhideWhenUsed/>
    <w:rsid w:val="00673AA0"/>
    <w:pPr>
      <w:tabs>
        <w:tab w:val="center" w:pos="4819"/>
        <w:tab w:val="right" w:pos="9639"/>
      </w:tabs>
    </w:pPr>
  </w:style>
  <w:style w:type="character" w:customStyle="1" w:styleId="af">
    <w:name w:val="Верхний колонтитул Знак"/>
    <w:basedOn w:val="a0"/>
    <w:link w:val="ae"/>
    <w:uiPriority w:val="99"/>
    <w:rsid w:val="00673AA0"/>
    <w:rPr>
      <w:rFonts w:ascii="Times New Roman" w:eastAsia="Times New Roman" w:hAnsi="Times New Roman" w:cs="Times New Roman"/>
      <w:sz w:val="20"/>
      <w:szCs w:val="20"/>
      <w:lang w:val="ru-RU" w:eastAsia="uk-UA"/>
    </w:rPr>
  </w:style>
  <w:style w:type="paragraph" w:styleId="af0">
    <w:name w:val="footer"/>
    <w:basedOn w:val="a"/>
    <w:link w:val="af1"/>
    <w:uiPriority w:val="99"/>
    <w:unhideWhenUsed/>
    <w:rsid w:val="00673AA0"/>
    <w:pPr>
      <w:tabs>
        <w:tab w:val="center" w:pos="4819"/>
        <w:tab w:val="right" w:pos="9639"/>
      </w:tabs>
    </w:pPr>
  </w:style>
  <w:style w:type="character" w:customStyle="1" w:styleId="af1">
    <w:name w:val="Нижний колонтитул Знак"/>
    <w:basedOn w:val="a0"/>
    <w:link w:val="af0"/>
    <w:uiPriority w:val="99"/>
    <w:rsid w:val="00673AA0"/>
    <w:rPr>
      <w:rFonts w:ascii="Times New Roman" w:eastAsia="Times New Roman" w:hAnsi="Times New Roman" w:cs="Times New Roman"/>
      <w:sz w:val="20"/>
      <w:szCs w:val="20"/>
      <w:lang w:val="ru-RU" w:eastAsia="uk-UA"/>
    </w:rPr>
  </w:style>
  <w:style w:type="paragraph" w:styleId="af2">
    <w:name w:val="Balloon Text"/>
    <w:basedOn w:val="a"/>
    <w:link w:val="af3"/>
    <w:uiPriority w:val="99"/>
    <w:semiHidden/>
    <w:unhideWhenUsed/>
    <w:rsid w:val="002747E0"/>
    <w:rPr>
      <w:rFonts w:ascii="Tahoma" w:hAnsi="Tahoma" w:cs="Tahoma"/>
      <w:sz w:val="16"/>
      <w:szCs w:val="16"/>
    </w:rPr>
  </w:style>
  <w:style w:type="character" w:customStyle="1" w:styleId="af3">
    <w:name w:val="Текст выноски Знак"/>
    <w:basedOn w:val="a0"/>
    <w:link w:val="af2"/>
    <w:uiPriority w:val="99"/>
    <w:semiHidden/>
    <w:rsid w:val="002747E0"/>
    <w:rPr>
      <w:rFonts w:ascii="Tahoma" w:eastAsia="Times New Roman" w:hAnsi="Tahoma" w:cs="Tahoma"/>
      <w:sz w:val="16"/>
      <w:szCs w:val="16"/>
      <w:lang w:val="ru-RU" w:eastAsia="uk-UA"/>
    </w:rPr>
  </w:style>
  <w:style w:type="paragraph" w:customStyle="1" w:styleId="Default">
    <w:name w:val="Default"/>
    <w:rsid w:val="00144589"/>
    <w:pPr>
      <w:autoSpaceDE w:val="0"/>
      <w:autoSpaceDN w:val="0"/>
      <w:adjustRightInd w:val="0"/>
      <w:spacing w:after="0" w:line="240" w:lineRule="auto"/>
    </w:pPr>
    <w:rPr>
      <w:rFonts w:ascii="Arial" w:eastAsia="Times New Roman" w:hAnsi="Arial" w:cs="Arial"/>
      <w:color w:val="000000"/>
      <w:sz w:val="24"/>
      <w:szCs w:val="24"/>
      <w:lang w:eastAsia="uk-UA"/>
    </w:rPr>
  </w:style>
  <w:style w:type="character" w:customStyle="1" w:styleId="value">
    <w:name w:val="value"/>
    <w:basedOn w:val="a0"/>
    <w:rsid w:val="00927F6E"/>
  </w:style>
  <w:style w:type="character" w:styleId="af4">
    <w:name w:val="Hyperlink"/>
    <w:unhideWhenUsed/>
    <w:rsid w:val="00927F6E"/>
    <w:rPr>
      <w:color w:val="0000FF"/>
      <w:u w:val="single"/>
    </w:rPr>
  </w:style>
  <w:style w:type="character" w:styleId="HTML">
    <w:name w:val="HTML Cite"/>
    <w:uiPriority w:val="99"/>
    <w:semiHidden/>
    <w:unhideWhenUsed/>
    <w:rsid w:val="00927F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67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zakon3.rada.gov.ua/laws/show/2164-19" TargetMode="External"/><Relationship Id="rId18" Type="http://schemas.openxmlformats.org/officeDocument/2006/relationships/hyperlink" Target="https://www.google.com/url?sa=t&amp;rct=j&amp;q=&amp;esrc=s&amp;source=web&amp;cd=1&amp;cad=rja&amp;uact=8&amp;ved=2ahUKEwjUrrTXjqvnAhVRrosKHXWNBe0QFjAAegQIARAB&amp;url=https%3A%2F%2Fzakon.rada.gov.ua%2Fgo%2Fz0860-99&amp;usg=AOvVaw112Xh6zNw5mPK2M_zWT4Fp" TargetMode="External"/><Relationship Id="rId26" Type="http://schemas.openxmlformats.org/officeDocument/2006/relationships/hyperlink" Target="http://www.liga.net/" TargetMode="External"/><Relationship Id="rId3" Type="http://schemas.openxmlformats.org/officeDocument/2006/relationships/styles" Target="styles.xml"/><Relationship Id="rId21" Type="http://schemas.openxmlformats.org/officeDocument/2006/relationships/hyperlink" Target="http://nmu.org.ua" TargetMode="External"/><Relationship Id="rId7" Type="http://schemas.openxmlformats.org/officeDocument/2006/relationships/footnotes" Target="footnotes.xml"/><Relationship Id="rId12" Type="http://schemas.openxmlformats.org/officeDocument/2006/relationships/hyperlink" Target="http://zakon4.rada.gov.ua" TargetMode="External"/><Relationship Id="rId17" Type="http://schemas.openxmlformats.org/officeDocument/2006/relationships/hyperlink" Target="https://www.google.com/search?sxsrf=ACYBGNTTbvCgK" TargetMode="External"/><Relationship Id="rId25" Type="http://schemas.openxmlformats.org/officeDocument/2006/relationships/hyperlink" Target="http://www.rada.gov.ua/" TargetMode="External"/><Relationship Id="rId2" Type="http://schemas.openxmlformats.org/officeDocument/2006/relationships/numbering" Target="numbering.xml"/><Relationship Id="rId16" Type="http://schemas.openxmlformats.org/officeDocument/2006/relationships/hyperlink" Target="https://zakon.rada.gov.ua/laws/show/z0751-99" TargetMode="External"/><Relationship Id="rId20" Type="http://schemas.openxmlformats.org/officeDocument/2006/relationships/hyperlink" Target="http://window.edu.ru/resource/798/71798/files/ulstu2010-64.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on4.rada.gov.ua" TargetMode="External"/><Relationship Id="rId24" Type="http://schemas.openxmlformats.org/officeDocument/2006/relationships/hyperlink" Target="http://www.rada.gov.ua/" TargetMode="External"/><Relationship Id="rId5" Type="http://schemas.openxmlformats.org/officeDocument/2006/relationships/settings" Target="settings.xml"/><Relationship Id="rId15" Type="http://schemas.openxmlformats.org/officeDocument/2006/relationships/hyperlink" Target="http://zakon2.radagov.ua/laws/show/z0336-13" TargetMode="External"/><Relationship Id="rId23" Type="http://schemas.openxmlformats.org/officeDocument/2006/relationships/hyperlink" Target="http://www.rada.gov.ua/" TargetMode="External"/><Relationship Id="rId28" Type="http://schemas.openxmlformats.org/officeDocument/2006/relationships/hyperlink" Target="http://www.basa.tav.kharkov.ua/" TargetMode="External"/><Relationship Id="rId10" Type="http://schemas.openxmlformats.org/officeDocument/2006/relationships/oleObject" Target="embeddings/_________Microsoft_Word_97-20031.doc"/><Relationship Id="rId19" Type="http://schemas.openxmlformats.org/officeDocument/2006/relationships/hyperlink" Target="http://www.consult&#1110;ng.ru/ma&#1110;n/&#1110;as/&#1110;ndex.htm"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google.com/search?sxsrf=ACYBGNTTbvCgKMhX4CzoeZ2HZS" TargetMode="External"/><Relationship Id="rId22" Type="http://schemas.openxmlformats.org/officeDocument/2006/relationships/hyperlink" Target="http://www.rada.gov.ua/" TargetMode="External"/><Relationship Id="rId27" Type="http://schemas.openxmlformats.org/officeDocument/2006/relationships/hyperlink" Target="http://www.nau.kiev.ua/"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F0A7C-AEEA-4435-B0F1-DC5320D6E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21</Pages>
  <Words>31680</Words>
  <Characters>18059</Characters>
  <Application>Microsoft Office Word</Application>
  <DocSecurity>0</DocSecurity>
  <Lines>150</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19</cp:revision>
  <cp:lastPrinted>2020-10-07T08:00:00Z</cp:lastPrinted>
  <dcterms:created xsi:type="dcterms:W3CDTF">2019-09-06T20:18:00Z</dcterms:created>
  <dcterms:modified xsi:type="dcterms:W3CDTF">2020-10-07T08:01:00Z</dcterms:modified>
</cp:coreProperties>
</file>