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286"/>
        <w:gridCol w:w="7353"/>
      </w:tblGrid>
      <w:tr w:rsidR="00926C6D" w:rsidTr="00926C6D">
        <w:trPr>
          <w:trHeight w:val="2672"/>
        </w:trPr>
        <w:tc>
          <w:tcPr>
            <w:tcW w:w="0" w:type="auto"/>
            <w:tcBorders>
              <w:top w:val="nil"/>
              <w:left w:val="nil"/>
              <w:bottom w:val="nil"/>
              <w:right w:val="single" w:sz="18" w:space="0" w:color="auto"/>
            </w:tcBorders>
            <w:hideMark/>
          </w:tcPr>
          <w:p w:rsidR="00926C6D" w:rsidRDefault="00926C6D">
            <w:pPr>
              <w:suppressAutoHyphens/>
              <w:spacing w:after="0" w:line="240" w:lineRule="auto"/>
              <w:jc w:val="center"/>
              <w:rPr>
                <w:rFonts w:ascii="Times New Roman" w:eastAsia="Times New Roman" w:hAnsi="Times New Roman" w:cs="Times New Roman"/>
                <w:b/>
                <w:sz w:val="28"/>
                <w:szCs w:val="28"/>
                <w:lang w:eastAsia="ar-SA"/>
              </w:rPr>
            </w:pPr>
            <w:r>
              <w:rPr>
                <w:noProof/>
                <w:lang w:eastAsia="uk-UA"/>
              </w:rPr>
              <w:drawing>
                <wp:anchor distT="0" distB="0" distL="114300" distR="114300" simplePos="0" relativeHeight="251659264" behindDoc="0" locked="0" layoutInCell="1" allowOverlap="1">
                  <wp:simplePos x="0" y="0"/>
                  <wp:positionH relativeFrom="margin">
                    <wp:posOffset>-32385</wp:posOffset>
                  </wp:positionH>
                  <wp:positionV relativeFrom="margin">
                    <wp:posOffset>74930</wp:posOffset>
                  </wp:positionV>
                  <wp:extent cx="1304925" cy="1595755"/>
                  <wp:effectExtent l="0" t="0" r="9525" b="444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BIZ1957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59575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tcBorders>
              <w:top w:val="nil"/>
              <w:left w:val="single" w:sz="18" w:space="0" w:color="auto"/>
              <w:bottom w:val="nil"/>
              <w:right w:val="nil"/>
            </w:tcBorders>
          </w:tcPr>
          <w:p w:rsidR="00926C6D" w:rsidRDefault="00926C6D">
            <w:pPr>
              <w:widowControl w:val="0"/>
              <w:tabs>
                <w:tab w:val="num" w:pos="0"/>
              </w:tabs>
              <w:spacing w:after="0" w:line="360" w:lineRule="auto"/>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МІНІСТЕРСТВО </w:t>
            </w:r>
            <w:r>
              <w:rPr>
                <w:rFonts w:ascii="Times New Roman" w:eastAsia="Times New Roman" w:hAnsi="Times New Roman" w:cs="Times New Roman"/>
                <w:b/>
                <w:bCs/>
                <w:sz w:val="28"/>
                <w:szCs w:val="20"/>
                <w:lang w:eastAsia="ar-SA"/>
              </w:rPr>
              <w:t xml:space="preserve">ОСВІТИ І НАУКИ </w:t>
            </w:r>
            <w:r>
              <w:rPr>
                <w:rFonts w:ascii="Times New Roman" w:eastAsia="Times New Roman" w:hAnsi="Times New Roman" w:cs="Times New Roman"/>
                <w:b/>
                <w:bCs/>
                <w:sz w:val="28"/>
                <w:szCs w:val="28"/>
                <w:lang w:eastAsia="ar-SA"/>
              </w:rPr>
              <w:t>УКРАЇНИ</w:t>
            </w:r>
          </w:p>
          <w:p w:rsidR="00926C6D" w:rsidRDefault="00926C6D">
            <w:pPr>
              <w:widowControl w:val="0"/>
              <w:tabs>
                <w:tab w:val="num" w:pos="0"/>
              </w:tabs>
              <w:spacing w:after="0" w:line="360" w:lineRule="auto"/>
              <w:jc w:val="center"/>
              <w:outlineLvl w:val="6"/>
              <w:rPr>
                <w:rFonts w:ascii="Times New Roman" w:eastAsia="Times New Roman" w:hAnsi="Times New Roman" w:cs="Times New Roman"/>
                <w:b/>
                <w:lang w:eastAsia="ar-SA"/>
              </w:rPr>
            </w:pPr>
            <w:r>
              <w:rPr>
                <w:rFonts w:ascii="Times New Roman" w:eastAsia="Times New Roman" w:hAnsi="Times New Roman" w:cs="Times New Roman"/>
                <w:b/>
                <w:lang w:eastAsia="ar-SA"/>
              </w:rPr>
              <w:t>ЛЬВІВСЬКИЙ НАЦІОНАЛЬНИЙ УНІВЕРСИТЕТ ІМЕНІ ІВАНА ФРАНКА</w:t>
            </w:r>
          </w:p>
          <w:p w:rsidR="00926C6D" w:rsidRDefault="00926C6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ФАКУЛЬТЕТ УПРАВЛІННЯ ФІНАНСАМИ ТА БІЗНЕСУ</w:t>
            </w:r>
          </w:p>
          <w:p w:rsidR="00926C6D" w:rsidRDefault="00926C6D">
            <w:pPr>
              <w:suppressAutoHyphens/>
              <w:spacing w:after="0" w:line="240" w:lineRule="auto"/>
              <w:jc w:val="center"/>
              <w:rPr>
                <w:rFonts w:ascii="Times New Roman" w:eastAsia="Times New Roman" w:hAnsi="Times New Roman" w:cs="Times New Roman"/>
                <w:b/>
                <w:sz w:val="24"/>
                <w:szCs w:val="24"/>
                <w:lang w:eastAsia="ar-SA"/>
              </w:rPr>
            </w:pPr>
          </w:p>
          <w:p w:rsidR="00926C6D" w:rsidRDefault="00926C6D">
            <w:pPr>
              <w:suppressAutoHyphens/>
              <w:spacing w:after="0" w:line="240" w:lineRule="auto"/>
              <w:jc w:val="center"/>
              <w:rPr>
                <w:rFonts w:ascii="Times New Roman" w:eastAsia="Times New Roman" w:hAnsi="Times New Roman" w:cs="Times New Roman"/>
                <w:b/>
                <w:sz w:val="24"/>
                <w:szCs w:val="24"/>
                <w:lang w:eastAsia="ar-SA"/>
              </w:rPr>
            </w:pPr>
          </w:p>
          <w:p w:rsidR="00926C6D" w:rsidRDefault="00926C6D">
            <w:pPr>
              <w:suppressAutoHyphens/>
              <w:spacing w:after="0" w:line="240" w:lineRule="auto"/>
              <w:jc w:val="center"/>
              <w:rPr>
                <w:rFonts w:ascii="Times New Roman" w:eastAsia="Times New Roman" w:hAnsi="Times New Roman" w:cs="Times New Roman"/>
                <w:b/>
                <w:sz w:val="24"/>
                <w:szCs w:val="24"/>
                <w:lang w:eastAsia="ar-SA"/>
              </w:rPr>
            </w:pPr>
          </w:p>
          <w:p w:rsidR="00926C6D" w:rsidRDefault="00926C6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ЗАТВЕРДЖУЮ</w:t>
            </w:r>
          </w:p>
          <w:p w:rsidR="00926C6D" w:rsidRDefault="00926C6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В.о. зав. кафедри</w:t>
            </w:r>
          </w:p>
          <w:p w:rsidR="00926C6D" w:rsidRDefault="00926C6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__________________ </w:t>
            </w:r>
            <w:proofErr w:type="spellStart"/>
            <w:r>
              <w:rPr>
                <w:rFonts w:ascii="Times New Roman" w:eastAsia="Times New Roman" w:hAnsi="Times New Roman" w:cs="Times New Roman"/>
                <w:b/>
                <w:sz w:val="24"/>
                <w:szCs w:val="24"/>
                <w:lang w:eastAsia="ar-SA"/>
              </w:rPr>
              <w:t>к.е.н</w:t>
            </w:r>
            <w:proofErr w:type="spellEnd"/>
            <w:r>
              <w:rPr>
                <w:rFonts w:ascii="Times New Roman" w:eastAsia="Times New Roman" w:hAnsi="Times New Roman" w:cs="Times New Roman"/>
                <w:b/>
                <w:sz w:val="24"/>
                <w:szCs w:val="24"/>
                <w:lang w:eastAsia="ar-SA"/>
              </w:rPr>
              <w:t>., доц.</w:t>
            </w:r>
          </w:p>
          <w:p w:rsidR="00926C6D" w:rsidRDefault="00926C6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Г.О. </w:t>
            </w:r>
            <w:proofErr w:type="spellStart"/>
            <w:r>
              <w:rPr>
                <w:rFonts w:ascii="Times New Roman" w:eastAsia="Times New Roman" w:hAnsi="Times New Roman" w:cs="Times New Roman"/>
                <w:b/>
                <w:sz w:val="24"/>
                <w:szCs w:val="24"/>
                <w:lang w:eastAsia="ar-SA"/>
              </w:rPr>
              <w:t>Комарницька</w:t>
            </w:r>
            <w:proofErr w:type="spellEnd"/>
          </w:p>
          <w:p w:rsidR="00926C6D" w:rsidRDefault="00926C6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 серпня 2019 р.</w:t>
            </w:r>
          </w:p>
          <w:p w:rsidR="00926C6D" w:rsidRDefault="00926C6D">
            <w:pPr>
              <w:suppressAutoHyphens/>
              <w:spacing w:after="0" w:line="240" w:lineRule="auto"/>
              <w:rPr>
                <w:rFonts w:ascii="Times New Roman" w:eastAsia="Times New Roman" w:hAnsi="Times New Roman" w:cs="Times New Roman"/>
                <w:sz w:val="24"/>
                <w:szCs w:val="24"/>
                <w:lang w:eastAsia="ar-SA"/>
              </w:rPr>
            </w:pPr>
          </w:p>
          <w:p w:rsidR="00926C6D" w:rsidRDefault="00926C6D">
            <w:pPr>
              <w:suppressAutoHyphens/>
              <w:spacing w:after="0" w:line="240" w:lineRule="auto"/>
              <w:rPr>
                <w:rFonts w:ascii="Times New Roman" w:eastAsia="Times New Roman" w:hAnsi="Times New Roman" w:cs="Times New Roman"/>
                <w:sz w:val="24"/>
                <w:szCs w:val="24"/>
                <w:lang w:eastAsia="ar-SA"/>
              </w:rPr>
            </w:pPr>
          </w:p>
          <w:p w:rsidR="00926C6D" w:rsidRDefault="00926C6D">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ЗАСОБИ ДІАГНОСТИКИ ЗНАНЬ СТУДЕНТІВ</w:t>
            </w:r>
          </w:p>
          <w:p w:rsidR="00926C6D" w:rsidRDefault="00926C6D">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З НАВЧАЛЬНОЇ ДИСЦИПЛІНИ</w:t>
            </w:r>
          </w:p>
          <w:p w:rsidR="00926C6D" w:rsidRDefault="00926C6D">
            <w:pPr>
              <w:tabs>
                <w:tab w:val="left" w:pos="3180"/>
              </w:tabs>
              <w:suppressAutoHyphens/>
              <w:spacing w:after="0" w:line="240" w:lineRule="auto"/>
              <w:jc w:val="center"/>
              <w:rPr>
                <w:rFonts w:ascii="Times New Roman" w:eastAsia="Times New Roman" w:hAnsi="Times New Roman" w:cs="Times New Roman"/>
                <w:b/>
                <w:sz w:val="16"/>
                <w:szCs w:val="16"/>
                <w:lang w:eastAsia="ar-SA"/>
              </w:rPr>
            </w:pPr>
          </w:p>
          <w:p w:rsidR="00926C6D" w:rsidRDefault="00926C6D">
            <w:pPr>
              <w:tabs>
                <w:tab w:val="left" w:pos="3180"/>
              </w:tabs>
              <w:suppressAutoHyphens/>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Вступ до фаху. Теорія та історія  управління</w:t>
            </w:r>
          </w:p>
          <w:p w:rsidR="00926C6D" w:rsidRDefault="00926C6D">
            <w:pPr>
              <w:tabs>
                <w:tab w:val="left" w:pos="3180"/>
              </w:tabs>
              <w:suppressAutoHyphens/>
              <w:spacing w:after="0" w:line="240" w:lineRule="auto"/>
              <w:jc w:val="center"/>
              <w:rPr>
                <w:rFonts w:ascii="Times New Roman" w:eastAsia="Times New Roman" w:hAnsi="Times New Roman" w:cs="Times New Roman"/>
                <w:sz w:val="28"/>
                <w:szCs w:val="28"/>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галузь знань: 28 «Публічне управління та адміністрування»</w:t>
            </w: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спеціальність: 281 «Публічне управління та адміністрування»</w:t>
            </w:r>
          </w:p>
          <w:p w:rsidR="00926C6D" w:rsidRDefault="00926C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спеціалізація: «Управління персоналом в органах публічної влади та бізнес-структурах», «</w:t>
            </w:r>
            <w:r>
              <w:rPr>
                <w:rFonts w:ascii="Times New Roman" w:eastAsia="Times New Roman" w:hAnsi="Times New Roman" w:cs="Times New Roman"/>
                <w:b/>
                <w:bCs/>
                <w:color w:val="222222"/>
                <w:sz w:val="24"/>
                <w:szCs w:val="24"/>
                <w:shd w:val="clear" w:color="auto" w:fill="FFFFFF"/>
              </w:rPr>
              <w:t>Публічне адміністрування та управління бізнесом</w:t>
            </w:r>
            <w:r>
              <w:rPr>
                <w:rFonts w:ascii="Times New Roman" w:eastAsia="Times New Roman" w:hAnsi="Times New Roman" w:cs="Times New Roman"/>
                <w:b/>
                <w:sz w:val="24"/>
                <w:szCs w:val="24"/>
                <w:lang w:eastAsia="ar-SA"/>
              </w:rPr>
              <w:t>»</w:t>
            </w:r>
          </w:p>
          <w:p w:rsidR="00926C6D" w:rsidRDefault="00926C6D">
            <w:pPr>
              <w:tabs>
                <w:tab w:val="left" w:pos="3180"/>
              </w:tabs>
              <w:suppressAutoHyphens/>
              <w:spacing w:after="0" w:line="240" w:lineRule="auto"/>
              <w:rPr>
                <w:rFonts w:ascii="Times New Roman" w:eastAsia="Times New Roman" w:hAnsi="Times New Roman" w:cs="Times New Roman"/>
                <w:sz w:val="28"/>
                <w:szCs w:val="28"/>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освітній ступінь: бакалавр</w:t>
            </w:r>
          </w:p>
          <w:p w:rsidR="00926C6D" w:rsidRDefault="00926C6D">
            <w:pPr>
              <w:tabs>
                <w:tab w:val="left" w:pos="3180"/>
              </w:tabs>
              <w:suppressAutoHyphens/>
              <w:spacing w:after="0" w:line="240" w:lineRule="auto"/>
              <w:rPr>
                <w:rFonts w:ascii="Times New Roman" w:eastAsia="Times New Roman" w:hAnsi="Times New Roman" w:cs="Times New Roman"/>
                <w:b/>
                <w:sz w:val="24"/>
                <w:szCs w:val="24"/>
                <w:lang w:eastAsia="ar-SA"/>
              </w:rPr>
            </w:pPr>
          </w:p>
          <w:p w:rsidR="00926C6D" w:rsidRDefault="00926C6D">
            <w:pPr>
              <w:suppressAutoHyphens/>
              <w:spacing w:after="0" w:line="40" w:lineRule="atLeast"/>
              <w:jc w:val="center"/>
              <w:rPr>
                <w:rFonts w:ascii="Times New Roman" w:eastAsia="Times New Roman" w:hAnsi="Times New Roman" w:cs="Times New Roman"/>
                <w:sz w:val="28"/>
                <w:szCs w:val="28"/>
                <w:lang w:eastAsia="ar-SA"/>
              </w:rPr>
            </w:pPr>
          </w:p>
          <w:p w:rsidR="00926C6D" w:rsidRDefault="00926C6D">
            <w:pPr>
              <w:tabs>
                <w:tab w:val="left" w:pos="3180"/>
              </w:tabs>
              <w:suppressAutoHyphens/>
              <w:spacing w:after="0" w:line="240" w:lineRule="auto"/>
              <w:jc w:val="cente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форма навчання:</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денна</w:t>
            </w:r>
          </w:p>
          <w:p w:rsidR="00926C6D" w:rsidRDefault="00926C6D">
            <w:pPr>
              <w:tabs>
                <w:tab w:val="left" w:pos="31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w:t>
            </w:r>
          </w:p>
          <w:p w:rsidR="00926C6D" w:rsidRDefault="00926C6D">
            <w:pPr>
              <w:suppressAutoHyphens/>
              <w:spacing w:after="0" w:line="40" w:lineRule="atLeast"/>
              <w:jc w:val="center"/>
              <w:rPr>
                <w:rFonts w:ascii="Times New Roman" w:eastAsia="Times New Roman" w:hAnsi="Times New Roman" w:cs="Times New Roman"/>
                <w:sz w:val="28"/>
                <w:szCs w:val="28"/>
                <w:lang w:eastAsia="ar-SA"/>
              </w:rPr>
            </w:pPr>
          </w:p>
          <w:p w:rsidR="00926C6D" w:rsidRDefault="00926C6D">
            <w:pPr>
              <w:suppressAutoHyphens/>
              <w:spacing w:after="0" w:line="40" w:lineRule="atLeast"/>
              <w:jc w:val="center"/>
              <w:rPr>
                <w:rFonts w:ascii="Times New Roman" w:eastAsia="Times New Roman" w:hAnsi="Times New Roman" w:cs="Times New Roman"/>
                <w:sz w:val="28"/>
                <w:szCs w:val="28"/>
                <w:lang w:eastAsia="ar-SA"/>
              </w:rPr>
            </w:pPr>
          </w:p>
          <w:p w:rsidR="00926C6D" w:rsidRDefault="00926C6D">
            <w:pPr>
              <w:suppressAutoHyphens/>
              <w:spacing w:after="0" w:line="240" w:lineRule="auto"/>
              <w:rPr>
                <w:rFonts w:ascii="Times New Roman" w:eastAsia="Times New Roman" w:hAnsi="Times New Roman" w:cs="Times New Roman"/>
                <w:sz w:val="20"/>
                <w:szCs w:val="20"/>
                <w:lang w:eastAsia="ar-SA"/>
              </w:rPr>
            </w:pPr>
          </w:p>
          <w:p w:rsidR="00926C6D" w:rsidRDefault="00926C6D">
            <w:pPr>
              <w:suppressAutoHyphens/>
              <w:spacing w:after="0" w:line="240" w:lineRule="auto"/>
              <w:rPr>
                <w:rFonts w:ascii="Times New Roman" w:eastAsia="Times New Roman" w:hAnsi="Times New Roman" w:cs="Times New Roman"/>
                <w:sz w:val="20"/>
                <w:szCs w:val="20"/>
                <w:lang w:eastAsia="ar-SA"/>
              </w:rPr>
            </w:pPr>
          </w:p>
          <w:p w:rsidR="00926C6D" w:rsidRDefault="00926C6D">
            <w:pPr>
              <w:suppressAutoHyphens/>
              <w:spacing w:after="0" w:line="240" w:lineRule="auto"/>
              <w:rPr>
                <w:rFonts w:ascii="Times New Roman" w:eastAsia="Times New Roman" w:hAnsi="Times New Roman" w:cs="Times New Roman"/>
                <w:sz w:val="20"/>
                <w:szCs w:val="20"/>
                <w:lang w:eastAsia="ar-SA"/>
              </w:rPr>
            </w:pPr>
          </w:p>
          <w:p w:rsidR="00926C6D" w:rsidRDefault="00926C6D">
            <w:pPr>
              <w:suppressAutoHyphens/>
              <w:spacing w:after="0" w:line="240" w:lineRule="auto"/>
              <w:rPr>
                <w:rFonts w:ascii="Times New Roman" w:eastAsia="Times New Roman" w:hAnsi="Times New Roman" w:cs="Times New Roman"/>
                <w:sz w:val="20"/>
                <w:szCs w:val="20"/>
                <w:lang w:eastAsia="ar-SA"/>
              </w:rPr>
            </w:pPr>
          </w:p>
          <w:p w:rsidR="00926C6D" w:rsidRDefault="00926C6D">
            <w:pPr>
              <w:suppressAutoHyphens/>
              <w:spacing w:after="0" w:line="240" w:lineRule="auto"/>
              <w:rPr>
                <w:rFonts w:ascii="Times New Roman" w:eastAsia="Times New Roman" w:hAnsi="Times New Roman" w:cs="Times New Roman"/>
                <w:vanish/>
                <w:sz w:val="20"/>
                <w:szCs w:val="20"/>
                <w:lang w:eastAsia="ar-SA"/>
              </w:rPr>
            </w:pPr>
          </w:p>
          <w:p w:rsidR="00926C6D" w:rsidRDefault="00926C6D">
            <w:pPr>
              <w:suppressAutoHyphens/>
              <w:spacing w:after="0" w:line="240" w:lineRule="auto"/>
              <w:rPr>
                <w:rFonts w:ascii="Times New Roman" w:eastAsia="Times New Roman" w:hAnsi="Times New Roman" w:cs="Times New Roman"/>
                <w:sz w:val="20"/>
                <w:szCs w:val="20"/>
                <w:lang w:eastAsia="ar-SA"/>
              </w:rPr>
            </w:pPr>
          </w:p>
          <w:p w:rsidR="00926C6D" w:rsidRDefault="00926C6D">
            <w:pPr>
              <w:tabs>
                <w:tab w:val="left" w:pos="3060"/>
              </w:tabs>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b/>
                <w:bCs/>
                <w:sz w:val="24"/>
                <w:szCs w:val="24"/>
                <w:lang w:eastAsia="ar-SA"/>
              </w:rPr>
              <w:t>ЛЬВІВ 201</w:t>
            </w:r>
            <w:r>
              <w:rPr>
                <w:rFonts w:ascii="Times New Roman" w:eastAsia="Times New Roman" w:hAnsi="Times New Roman" w:cs="Times New Roman"/>
                <w:b/>
                <w:bCs/>
                <w:sz w:val="24"/>
                <w:szCs w:val="24"/>
                <w:lang w:val="en-US" w:eastAsia="ar-SA"/>
              </w:rPr>
              <w:t>9</w:t>
            </w:r>
          </w:p>
        </w:tc>
      </w:tr>
      <w:tr w:rsidR="00926C6D" w:rsidTr="00926C6D">
        <w:trPr>
          <w:trHeight w:val="10906"/>
        </w:trPr>
        <w:tc>
          <w:tcPr>
            <w:tcW w:w="0" w:type="auto"/>
            <w:tcBorders>
              <w:top w:val="nil"/>
              <w:left w:val="nil"/>
              <w:bottom w:val="nil"/>
              <w:right w:val="single" w:sz="18" w:space="0" w:color="auto"/>
            </w:tcBorders>
            <w:textDirection w:val="btLr"/>
            <w:vAlign w:val="center"/>
            <w:hideMark/>
          </w:tcPr>
          <w:p w:rsidR="00926C6D" w:rsidRDefault="00926C6D">
            <w:pPr>
              <w:suppressAutoHyphens/>
              <w:spacing w:after="0" w:line="240" w:lineRule="auto"/>
              <w:ind w:left="113" w:right="113"/>
              <w:jc w:val="center"/>
              <w:rPr>
                <w:rFonts w:ascii="Times New Roman" w:eastAsia="Times New Roman" w:hAnsi="Times New Roman" w:cs="Times New Roman"/>
                <w:b/>
                <w:sz w:val="28"/>
                <w:szCs w:val="28"/>
                <w:lang w:eastAsia="ar-SA"/>
              </w:rPr>
            </w:pPr>
            <w:r>
              <w:rPr>
                <w:rFonts w:ascii="Book Antiqua" w:eastAsia="Times New Roman" w:hAnsi="Book Antiqua" w:cs="Tahoma"/>
                <w:b/>
                <w:i/>
                <w:caps/>
                <w:spacing w:val="40"/>
                <w:w w:val="150"/>
                <w:position w:val="-48"/>
                <w:sz w:val="32"/>
                <w:szCs w:val="32"/>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економіки та менеджменту</w:t>
            </w:r>
          </w:p>
        </w:tc>
        <w:tc>
          <w:tcPr>
            <w:tcW w:w="0" w:type="auto"/>
            <w:vMerge/>
            <w:tcBorders>
              <w:top w:val="nil"/>
              <w:left w:val="single" w:sz="18" w:space="0" w:color="auto"/>
              <w:bottom w:val="nil"/>
              <w:right w:val="nil"/>
            </w:tcBorders>
            <w:vAlign w:val="center"/>
            <w:hideMark/>
          </w:tcPr>
          <w:p w:rsidR="00926C6D" w:rsidRDefault="00926C6D">
            <w:pPr>
              <w:spacing w:after="0" w:line="256" w:lineRule="auto"/>
              <w:rPr>
                <w:rFonts w:ascii="Times New Roman" w:eastAsia="Times New Roman" w:hAnsi="Times New Roman" w:cs="Times New Roman"/>
                <w:sz w:val="20"/>
                <w:szCs w:val="20"/>
                <w:lang w:val="en-US" w:eastAsia="ar-SA"/>
              </w:rPr>
            </w:pPr>
          </w:p>
        </w:tc>
      </w:tr>
    </w:tbl>
    <w:p w:rsidR="00926C6D" w:rsidRDefault="00926C6D" w:rsidP="00926C6D"/>
    <w:p w:rsidR="00926C6D" w:rsidRDefault="00926C6D" w:rsidP="00926C6D"/>
    <w:p w:rsidR="00926C6D" w:rsidRDefault="00926C6D" w:rsidP="00926C6D"/>
    <w:p w:rsidR="00926C6D" w:rsidRDefault="00926C6D" w:rsidP="00926C6D"/>
    <w:p w:rsidR="00926C6D" w:rsidRDefault="00926C6D" w:rsidP="00926C6D">
      <w:pPr>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Засоби діагностики знань студентів з навчальної дисципліни «Вступ до фаху. Теорія та історія управління» для студентів  за галуззю знань </w:t>
      </w:r>
      <w:r>
        <w:rPr>
          <w:rFonts w:ascii="Times New Roman" w:eastAsia="Times New Roman" w:hAnsi="Times New Roman" w:cs="Times New Roman"/>
          <w:b/>
          <w:bCs/>
          <w:i/>
          <w:sz w:val="24"/>
          <w:szCs w:val="24"/>
          <w:lang w:eastAsia="ar-SA"/>
        </w:rPr>
        <w:t>28 «Публічне управління та адміністрування»</w:t>
      </w:r>
      <w:r>
        <w:rPr>
          <w:rFonts w:ascii="Times New Roman" w:eastAsia="Times New Roman" w:hAnsi="Times New Roman" w:cs="Times New Roman"/>
          <w:b/>
          <w:i/>
          <w:sz w:val="24"/>
          <w:szCs w:val="24"/>
          <w:lang w:eastAsia="ar-SA"/>
        </w:rPr>
        <w:t xml:space="preserve"> спеціальності </w:t>
      </w:r>
      <w:r>
        <w:rPr>
          <w:rFonts w:ascii="Times New Roman" w:eastAsia="Times New Roman" w:hAnsi="Times New Roman" w:cs="Times New Roman"/>
          <w:b/>
          <w:bCs/>
          <w:i/>
          <w:sz w:val="24"/>
          <w:szCs w:val="24"/>
          <w:lang w:eastAsia="ar-SA"/>
        </w:rPr>
        <w:t>281 «Публічне управління та адміністрування»</w:t>
      </w:r>
      <w:r>
        <w:rPr>
          <w:rFonts w:ascii="Times New Roman" w:eastAsia="Times New Roman" w:hAnsi="Times New Roman" w:cs="Times New Roman"/>
          <w:b/>
          <w:i/>
          <w:sz w:val="24"/>
          <w:szCs w:val="24"/>
          <w:lang w:eastAsia="ar-SA"/>
        </w:rPr>
        <w:t xml:space="preserve"> освітн</w:t>
      </w:r>
      <w:r>
        <w:rPr>
          <w:rFonts w:ascii="Times New Roman" w:eastAsia="Times New Roman" w:hAnsi="Times New Roman" w:cs="Times New Roman"/>
          <w:b/>
          <w:i/>
          <w:sz w:val="24"/>
          <w:szCs w:val="24"/>
          <w:lang w:eastAsia="ar-SA"/>
        </w:rPr>
        <w:t xml:space="preserve">ього ступеня «бакалавр» денної </w:t>
      </w:r>
      <w:bookmarkStart w:id="0" w:name="_GoBack"/>
      <w:bookmarkEnd w:id="0"/>
      <w:r>
        <w:rPr>
          <w:rFonts w:ascii="Times New Roman" w:eastAsia="Times New Roman" w:hAnsi="Times New Roman" w:cs="Times New Roman"/>
          <w:b/>
          <w:i/>
          <w:sz w:val="24"/>
          <w:szCs w:val="24"/>
          <w:lang w:eastAsia="ar-SA"/>
        </w:rPr>
        <w:t>форми навчання</w:t>
      </w: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 </w:t>
      </w: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color w:val="FF0000"/>
          <w:sz w:val="26"/>
          <w:szCs w:val="26"/>
          <w:lang w:eastAsia="ar-SA"/>
        </w:rPr>
      </w:pPr>
      <w:r>
        <w:rPr>
          <w:rFonts w:ascii="Times New Roman" w:eastAsia="Times New Roman" w:hAnsi="Times New Roman" w:cs="Times New Roman"/>
          <w:color w:val="000000"/>
          <w:sz w:val="26"/>
          <w:szCs w:val="26"/>
          <w:lang w:eastAsia="ar-SA"/>
        </w:rPr>
        <w:t>«30» серпня 2019 року</w:t>
      </w:r>
      <w:r>
        <w:rPr>
          <w:rFonts w:ascii="Times New Roman" w:eastAsia="Times New Roman" w:hAnsi="Times New Roman" w:cs="Times New Roman"/>
          <w:color w:val="FF0000"/>
          <w:sz w:val="26"/>
          <w:szCs w:val="26"/>
          <w:lang w:eastAsia="ar-SA"/>
        </w:rPr>
        <w:t xml:space="preserve"> </w:t>
      </w:r>
      <w:r>
        <w:rPr>
          <w:rFonts w:ascii="Times New Roman" w:eastAsia="Times New Roman" w:hAnsi="Times New Roman" w:cs="Times New Roman"/>
          <w:color w:val="000000"/>
          <w:sz w:val="26"/>
          <w:szCs w:val="26"/>
          <w:lang w:eastAsia="ar-SA"/>
        </w:rPr>
        <w:t>–  19 с.</w:t>
      </w: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 xml:space="preserve">Розробник: </w:t>
      </w:r>
      <w:proofErr w:type="spellStart"/>
      <w:r>
        <w:rPr>
          <w:rFonts w:ascii="Times New Roman" w:eastAsia="Times New Roman" w:hAnsi="Times New Roman" w:cs="Times New Roman"/>
          <w:color w:val="000000"/>
          <w:sz w:val="26"/>
          <w:szCs w:val="26"/>
          <w:lang w:eastAsia="ar-SA"/>
        </w:rPr>
        <w:t>Комарницька</w:t>
      </w:r>
      <w:proofErr w:type="spellEnd"/>
      <w:r>
        <w:rPr>
          <w:rFonts w:ascii="Times New Roman" w:eastAsia="Times New Roman" w:hAnsi="Times New Roman" w:cs="Times New Roman"/>
          <w:color w:val="000000"/>
          <w:sz w:val="26"/>
          <w:szCs w:val="26"/>
          <w:lang w:eastAsia="ar-SA"/>
        </w:rPr>
        <w:t xml:space="preserve"> Г. О., </w:t>
      </w:r>
      <w:proofErr w:type="spellStart"/>
      <w:r>
        <w:rPr>
          <w:rFonts w:ascii="Times New Roman" w:eastAsia="Times New Roman" w:hAnsi="Times New Roman" w:cs="Times New Roman"/>
          <w:color w:val="000000"/>
          <w:sz w:val="26"/>
          <w:szCs w:val="26"/>
          <w:lang w:eastAsia="ar-SA"/>
        </w:rPr>
        <w:t>к.е.н</w:t>
      </w:r>
      <w:proofErr w:type="spellEnd"/>
      <w:r>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sz w:val="26"/>
          <w:szCs w:val="26"/>
          <w:lang w:eastAsia="ar-SA"/>
        </w:rPr>
        <w:t>доцент кафедри економіки та менеджменту</w:t>
      </w: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Решота О.А., к. </w:t>
      </w:r>
      <w:proofErr w:type="spellStart"/>
      <w:r>
        <w:rPr>
          <w:rFonts w:ascii="Times New Roman" w:eastAsia="Times New Roman" w:hAnsi="Times New Roman" w:cs="Times New Roman"/>
          <w:sz w:val="26"/>
          <w:szCs w:val="26"/>
          <w:lang w:eastAsia="ar-SA"/>
        </w:rPr>
        <w:t>держ</w:t>
      </w:r>
      <w:proofErr w:type="spellEnd"/>
      <w:r>
        <w:rPr>
          <w:rFonts w:ascii="Times New Roman" w:eastAsia="Times New Roman" w:hAnsi="Times New Roman" w:cs="Times New Roman"/>
          <w:sz w:val="26"/>
          <w:szCs w:val="26"/>
          <w:lang w:eastAsia="ar-SA"/>
        </w:rPr>
        <w:t xml:space="preserve">. </w:t>
      </w:r>
      <w:proofErr w:type="spellStart"/>
      <w:r>
        <w:rPr>
          <w:rFonts w:ascii="Times New Roman" w:eastAsia="Times New Roman" w:hAnsi="Times New Roman" w:cs="Times New Roman"/>
          <w:sz w:val="26"/>
          <w:szCs w:val="26"/>
          <w:lang w:eastAsia="ar-SA"/>
        </w:rPr>
        <w:t>упр</w:t>
      </w:r>
      <w:proofErr w:type="spellEnd"/>
      <w:r>
        <w:rPr>
          <w:rFonts w:ascii="Times New Roman" w:eastAsia="Times New Roman" w:hAnsi="Times New Roman" w:cs="Times New Roman"/>
          <w:sz w:val="26"/>
          <w:szCs w:val="26"/>
          <w:lang w:eastAsia="ar-SA"/>
        </w:rPr>
        <w:t>, доцент кафедри економіки та менеджменту</w:t>
      </w:r>
    </w:p>
    <w:p w:rsidR="00926C6D" w:rsidRDefault="00926C6D" w:rsidP="00926C6D">
      <w:pPr>
        <w:suppressAutoHyphens/>
        <w:spacing w:after="0" w:line="240" w:lineRule="auto"/>
        <w:rPr>
          <w:rFonts w:ascii="Times New Roman" w:eastAsia="Times New Roman" w:hAnsi="Times New Roman" w:cs="Times New Roman"/>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Розглянуто та ухвалено на засіданні кафедри економіки та менеджменту</w:t>
      </w: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Протокол № 1 від « 30 » серпня 2019р.</w:t>
      </w: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p>
    <w:p w:rsidR="00926C6D" w:rsidRDefault="00926C6D" w:rsidP="00926C6D">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В.о. завідувача кафедри ___________________ </w:t>
      </w:r>
      <w:proofErr w:type="spellStart"/>
      <w:r>
        <w:rPr>
          <w:rFonts w:ascii="Times New Roman" w:eastAsia="Times New Roman" w:hAnsi="Times New Roman" w:cs="Times New Roman"/>
          <w:b/>
          <w:sz w:val="26"/>
          <w:szCs w:val="26"/>
          <w:lang w:eastAsia="ar-SA"/>
        </w:rPr>
        <w:t>Комарницька</w:t>
      </w:r>
      <w:proofErr w:type="spellEnd"/>
      <w:r>
        <w:rPr>
          <w:rFonts w:ascii="Times New Roman" w:eastAsia="Times New Roman" w:hAnsi="Times New Roman" w:cs="Times New Roman"/>
          <w:b/>
          <w:sz w:val="26"/>
          <w:szCs w:val="26"/>
          <w:lang w:eastAsia="ar-SA"/>
        </w:rPr>
        <w:t xml:space="preserve"> Г.О.</w:t>
      </w: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Розглянуто та ухвалено Вченою радою факультету управління фінансами та бізнесу</w:t>
      </w:r>
    </w:p>
    <w:p w:rsidR="00926C6D" w:rsidRDefault="00926C6D" w:rsidP="00926C6D">
      <w:pPr>
        <w:suppressAutoHyphens/>
        <w:spacing w:after="0" w:line="240" w:lineRule="auto"/>
        <w:rPr>
          <w:rFonts w:ascii="Times New Roman" w:eastAsia="Times New Roman" w:hAnsi="Times New Roman" w:cs="Times New Roman"/>
          <w:b/>
          <w:color w:val="FF0000"/>
          <w:sz w:val="26"/>
          <w:szCs w:val="26"/>
          <w:lang w:eastAsia="ar-SA"/>
        </w:rPr>
      </w:pPr>
      <w:r>
        <w:rPr>
          <w:rFonts w:ascii="Times New Roman" w:eastAsia="Times New Roman" w:hAnsi="Times New Roman" w:cs="Times New Roman"/>
          <w:b/>
          <w:sz w:val="26"/>
          <w:szCs w:val="26"/>
          <w:lang w:eastAsia="ar-SA"/>
        </w:rPr>
        <w:t>Протокол № 1 від «30» серпня 2019 р.</w:t>
      </w: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rPr>
          <w:rFonts w:ascii="Times New Roman" w:eastAsia="Times New Roman" w:hAnsi="Times New Roman" w:cs="Times New Roman"/>
          <w:sz w:val="20"/>
          <w:szCs w:val="20"/>
          <w:lang w:eastAsia="ar-SA"/>
        </w:rPr>
      </w:pPr>
    </w:p>
    <w:p w:rsidR="00926C6D" w:rsidRDefault="00926C6D" w:rsidP="00926C6D">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Комарницька</w:t>
      </w:r>
      <w:proofErr w:type="spellEnd"/>
      <w:r>
        <w:rPr>
          <w:rFonts w:ascii="Times New Roman" w:eastAsia="Times New Roman" w:hAnsi="Times New Roman" w:cs="Times New Roman"/>
          <w:b/>
          <w:lang w:eastAsia="ar-SA"/>
        </w:rPr>
        <w:t xml:space="preserve"> Г. О., 2019 рік</w:t>
      </w:r>
    </w:p>
    <w:p w:rsidR="00926C6D" w:rsidRDefault="00926C6D" w:rsidP="00926C6D">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 Решота О.А., 2019 рік</w:t>
      </w:r>
    </w:p>
    <w:p w:rsidR="00926C6D" w:rsidRDefault="00926C6D" w:rsidP="00926C6D">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 ЛНУ імені Івана Франка, 2019 рік</w:t>
      </w:r>
    </w:p>
    <w:p w:rsidR="00926C6D" w:rsidRDefault="00926C6D" w:rsidP="00926C6D">
      <w:pPr>
        <w:suppressAutoHyphens/>
        <w:spacing w:after="0" w:line="240" w:lineRule="auto"/>
        <w:rPr>
          <w:rFonts w:ascii="Times New Roman" w:eastAsia="Times New Roman" w:hAnsi="Times New Roman" w:cs="Times New Roman"/>
          <w:sz w:val="18"/>
          <w:szCs w:val="20"/>
          <w:lang w:eastAsia="ar-SA"/>
        </w:rPr>
      </w:pPr>
    </w:p>
    <w:p w:rsidR="00926C6D" w:rsidRDefault="00926C6D" w:rsidP="00926C6D">
      <w:pPr>
        <w:suppressAutoHyphens/>
        <w:spacing w:after="0" w:line="240" w:lineRule="auto"/>
        <w:jc w:val="center"/>
        <w:rPr>
          <w:rFonts w:ascii="Times New Roman" w:eastAsia="Times New Roman" w:hAnsi="Times New Roman" w:cs="Times New Roman"/>
          <w:b/>
          <w:lang w:eastAsia="ar-SA"/>
        </w:rPr>
      </w:pPr>
    </w:p>
    <w:p w:rsidR="00926C6D" w:rsidRDefault="00926C6D" w:rsidP="00926C6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ЗМІСТ </w:t>
      </w:r>
    </w:p>
    <w:p w:rsidR="00926C6D" w:rsidRDefault="00926C6D" w:rsidP="00926C6D">
      <w:pPr>
        <w:suppressAutoHyphens/>
        <w:spacing w:after="0" w:line="240" w:lineRule="auto"/>
        <w:jc w:val="center"/>
        <w:rPr>
          <w:rFonts w:ascii="Times New Roman" w:eastAsia="Times New Roman" w:hAnsi="Times New Roman" w:cs="Times New Roman"/>
          <w:b/>
          <w:lang w:eastAsia="ar-SA"/>
        </w:rPr>
      </w:pPr>
    </w:p>
    <w:p w:rsidR="00926C6D" w:rsidRDefault="00926C6D" w:rsidP="00926C6D">
      <w:pPr>
        <w:spacing w:after="0" w:line="240" w:lineRule="auto"/>
        <w:rPr>
          <w:rFonts w:ascii="Times New Roman" w:hAnsi="Times New Roman" w:cs="Times New Roman"/>
        </w:rPr>
      </w:pPr>
      <w:r>
        <w:rPr>
          <w:rFonts w:ascii="Times New Roman" w:hAnsi="Times New Roman" w:cs="Times New Roman"/>
          <w:b/>
        </w:rPr>
        <w:t>РОЗДІЛ 1</w:t>
      </w:r>
      <w:r>
        <w:rPr>
          <w:rFonts w:ascii="Times New Roman" w:hAnsi="Times New Roman" w:cs="Times New Roman"/>
        </w:rPr>
        <w:t>. ТЕМАТИЧНИЙ ПЛАН КУРСУ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926C6D" w:rsidRDefault="00926C6D" w:rsidP="00926C6D">
      <w:pPr>
        <w:spacing w:after="0" w:line="240" w:lineRule="auto"/>
        <w:rPr>
          <w:rFonts w:ascii="Times New Roman" w:hAnsi="Times New Roman" w:cs="Times New Roman"/>
        </w:rPr>
      </w:pPr>
      <w:r>
        <w:rPr>
          <w:rFonts w:ascii="Times New Roman" w:hAnsi="Times New Roman" w:cs="Times New Roman"/>
          <w:b/>
        </w:rPr>
        <w:t>РОЗДІЛ 2.</w:t>
      </w:r>
      <w:r>
        <w:rPr>
          <w:rFonts w:ascii="Times New Roman" w:hAnsi="Times New Roman" w:cs="Times New Roman"/>
        </w:rPr>
        <w:t xml:space="preserve"> ЗАСОБИ ДІАГНОСТИКИ ЗНАНЬ СТУДЕНТІВ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926C6D" w:rsidRDefault="00926C6D" w:rsidP="00926C6D">
      <w:pPr>
        <w:spacing w:after="0" w:line="240" w:lineRule="auto"/>
        <w:rPr>
          <w:rFonts w:ascii="Times New Roman" w:hAnsi="Times New Roman" w:cs="Times New Roman"/>
        </w:rPr>
      </w:pPr>
      <w:r>
        <w:rPr>
          <w:rFonts w:ascii="Times New Roman" w:hAnsi="Times New Roman" w:cs="Times New Roman"/>
          <w:b/>
        </w:rPr>
        <w:t>РОЗДІЛ 3.</w:t>
      </w:r>
      <w:r>
        <w:rPr>
          <w:rFonts w:ascii="Times New Roman" w:hAnsi="Times New Roman" w:cs="Times New Roman"/>
        </w:rPr>
        <w:t xml:space="preserve"> СПИСОК РЕКОМЕНДОВАНОЇ ЛІТЕРАТУРИ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926C6D" w:rsidRDefault="00926C6D" w:rsidP="00926C6D">
      <w:pPr>
        <w:spacing w:after="0" w:line="240" w:lineRule="auto"/>
        <w:rPr>
          <w:rFonts w:ascii="Times New Roman" w:hAnsi="Times New Roman" w:cs="Times New Roman"/>
        </w:rPr>
      </w:pPr>
    </w:p>
    <w:p w:rsidR="00926C6D" w:rsidRDefault="00926C6D" w:rsidP="00926C6D">
      <w:pPr>
        <w:spacing w:after="0" w:line="240" w:lineRule="auto"/>
        <w:rPr>
          <w:rFonts w:ascii="Times New Roman" w:hAnsi="Times New Roman" w:cs="Times New Roman"/>
        </w:rPr>
      </w:pPr>
    </w:p>
    <w:p w:rsidR="00926C6D" w:rsidRDefault="00926C6D" w:rsidP="00926C6D">
      <w:pPr>
        <w:spacing w:after="0" w:line="240" w:lineRule="auto"/>
        <w:jc w:val="center"/>
        <w:rPr>
          <w:rFonts w:ascii="Times New Roman" w:hAnsi="Times New Roman" w:cs="Times New Roman"/>
          <w:b/>
        </w:rPr>
      </w:pPr>
      <w:r>
        <w:rPr>
          <w:rFonts w:ascii="Times New Roman" w:hAnsi="Times New Roman" w:cs="Times New Roman"/>
          <w:b/>
        </w:rPr>
        <w:t>РОЗДІЛ 1</w:t>
      </w:r>
      <w:r>
        <w:rPr>
          <w:rFonts w:ascii="Times New Roman" w:hAnsi="Times New Roman" w:cs="Times New Roman"/>
        </w:rPr>
        <w:t xml:space="preserve">. </w:t>
      </w:r>
      <w:r>
        <w:rPr>
          <w:rFonts w:ascii="Times New Roman" w:hAnsi="Times New Roman" w:cs="Times New Roman"/>
          <w:b/>
        </w:rPr>
        <w:t>ТЕМАТИЧНИЙ ПЛАН КУРСУ</w:t>
      </w:r>
    </w:p>
    <w:p w:rsidR="00926C6D" w:rsidRDefault="00926C6D" w:rsidP="00926C6D">
      <w:pPr>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470"/>
      </w:tblGrid>
      <w:tr w:rsidR="00926C6D" w:rsidTr="00926C6D">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Номер теми</w:t>
            </w:r>
          </w:p>
        </w:tc>
        <w:tc>
          <w:tcPr>
            <w:tcW w:w="84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Назва теми</w:t>
            </w:r>
          </w:p>
        </w:tc>
      </w:tr>
      <w:tr w:rsidR="00926C6D" w:rsidTr="00926C6D">
        <w:tc>
          <w:tcPr>
            <w:tcW w:w="993" w:type="dxa"/>
            <w:tcBorders>
              <w:top w:val="single" w:sz="4" w:space="0" w:color="auto"/>
              <w:left w:val="single" w:sz="4" w:space="0" w:color="auto"/>
              <w:bottom w:val="single" w:sz="4" w:space="0" w:color="auto"/>
              <w:right w:val="single" w:sz="4" w:space="0" w:color="auto"/>
            </w:tcBorders>
            <w:hideMark/>
          </w:tcPr>
          <w:p w:rsidR="00926C6D" w:rsidRDefault="00926C6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line="240" w:lineRule="auto"/>
              <w:rPr>
                <w:rFonts w:ascii="Times New Roman" w:hAnsi="Times New Roman" w:cs="Times New Roman"/>
                <w:color w:val="000000"/>
              </w:rPr>
            </w:pPr>
            <w:r>
              <w:rPr>
                <w:rFonts w:ascii="Times New Roman" w:hAnsi="Times New Roman" w:cs="Times New Roman"/>
              </w:rPr>
              <w:t>Загальнотеоретичні основи управління</w:t>
            </w:r>
            <w:r>
              <w:rPr>
                <w:rFonts w:ascii="Times New Roman" w:hAnsi="Times New Roman" w:cs="Times New Roman"/>
                <w:b/>
                <w:bCs/>
                <w:color w:val="000000"/>
              </w:rPr>
              <w:t>.</w:t>
            </w:r>
          </w:p>
        </w:tc>
      </w:tr>
      <w:tr w:rsidR="00926C6D" w:rsidTr="00926C6D">
        <w:trPr>
          <w:trHeight w:val="254"/>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2.</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Еволюція публічного управління в Україні</w:t>
            </w:r>
            <w:r>
              <w:rPr>
                <w:rFonts w:ascii="Times New Roman" w:eastAsia="Times New Roman" w:hAnsi="Times New Roman" w:cs="Times New Roman"/>
                <w:color w:val="000000"/>
                <w:kern w:val="24"/>
                <w:lang w:eastAsia="uk-UA"/>
              </w:rPr>
              <w:t>.</w:t>
            </w:r>
          </w:p>
        </w:tc>
      </w:tr>
      <w:tr w:rsidR="00926C6D" w:rsidTr="00926C6D">
        <w:trPr>
          <w:trHeight w:val="266"/>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3.</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Світові моделі публічного управління та адміністрування</w:t>
            </w:r>
            <w:r>
              <w:rPr>
                <w:rFonts w:ascii="Times New Roman" w:eastAsia="Times New Roman" w:hAnsi="Times New Roman" w:cs="Times New Roman"/>
                <w:color w:val="000000"/>
                <w:kern w:val="24"/>
                <w:lang w:eastAsia="uk-UA"/>
              </w:rPr>
              <w:t>.</w:t>
            </w:r>
          </w:p>
        </w:tc>
      </w:tr>
      <w:tr w:rsidR="00926C6D" w:rsidTr="00926C6D">
        <w:trPr>
          <w:trHeight w:val="247"/>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4.</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Системні характеристики публічного управління та адміністрування</w:t>
            </w:r>
            <w:r>
              <w:rPr>
                <w:rFonts w:ascii="Times New Roman" w:eastAsia="Times New Roman" w:hAnsi="Times New Roman" w:cs="Times New Roman"/>
                <w:color w:val="000000"/>
                <w:kern w:val="24"/>
                <w:lang w:eastAsia="uk-UA"/>
              </w:rPr>
              <w:t>.</w:t>
            </w:r>
          </w:p>
        </w:tc>
      </w:tr>
      <w:tr w:rsidR="00926C6D" w:rsidTr="00926C6D">
        <w:trPr>
          <w:trHeight w:val="301"/>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5.</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Тенденції розвитку публічного управління в Україні</w:t>
            </w:r>
            <w:r>
              <w:rPr>
                <w:rFonts w:ascii="Times New Roman" w:eastAsia="Times New Roman" w:hAnsi="Times New Roman" w:cs="Times New Roman"/>
                <w:color w:val="000000"/>
                <w:kern w:val="24"/>
                <w:lang w:eastAsia="uk-UA"/>
              </w:rPr>
              <w:t>.</w:t>
            </w:r>
          </w:p>
        </w:tc>
      </w:tr>
      <w:tr w:rsidR="00926C6D" w:rsidTr="00926C6D">
        <w:trPr>
          <w:trHeight w:val="301"/>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6.</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Управлінські рішення, стратегічний та проектний підходи</w:t>
            </w:r>
            <w:r>
              <w:rPr>
                <w:rFonts w:ascii="Times New Roman" w:eastAsia="Times New Roman" w:hAnsi="Times New Roman" w:cs="Times New Roman"/>
                <w:color w:val="000000"/>
                <w:kern w:val="24"/>
                <w:lang w:eastAsia="uk-UA"/>
              </w:rPr>
              <w:t>.</w:t>
            </w:r>
          </w:p>
        </w:tc>
      </w:tr>
      <w:tr w:rsidR="00926C6D" w:rsidTr="00926C6D">
        <w:trPr>
          <w:trHeight w:val="307"/>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7.</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Технологічне вдосконалення та електронна модернізація публічного управління та адміністрування</w:t>
            </w:r>
            <w:r>
              <w:rPr>
                <w:rFonts w:ascii="Times New Roman" w:eastAsia="Times New Roman" w:hAnsi="Times New Roman" w:cs="Times New Roman"/>
                <w:color w:val="000000"/>
                <w:kern w:val="24"/>
                <w:lang w:eastAsia="uk-UA"/>
              </w:rPr>
              <w:t>.</w:t>
            </w:r>
          </w:p>
        </w:tc>
      </w:tr>
      <w:tr w:rsidR="00926C6D" w:rsidTr="00926C6D">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8.</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Сутність сучасного управління бізнесом</w:t>
            </w:r>
            <w:r>
              <w:rPr>
                <w:rFonts w:ascii="Times New Roman" w:eastAsia="Times New Roman" w:hAnsi="Times New Roman" w:cs="Times New Roman"/>
                <w:color w:val="000000"/>
                <w:kern w:val="24"/>
                <w:lang w:eastAsia="uk-UA"/>
              </w:rPr>
              <w:t>.</w:t>
            </w:r>
          </w:p>
        </w:tc>
      </w:tr>
      <w:tr w:rsidR="00926C6D" w:rsidTr="00926C6D">
        <w:trPr>
          <w:trHeight w:val="105"/>
        </w:trPr>
        <w:tc>
          <w:tcPr>
            <w:tcW w:w="993" w:type="dxa"/>
            <w:tcBorders>
              <w:top w:val="single" w:sz="4" w:space="0" w:color="auto"/>
              <w:left w:val="single" w:sz="4" w:space="0" w:color="auto"/>
              <w:bottom w:val="single" w:sz="4" w:space="0" w:color="auto"/>
              <w:right w:val="single" w:sz="4" w:space="0" w:color="auto"/>
            </w:tcBorders>
            <w:vAlign w:val="center"/>
            <w:hideMark/>
          </w:tcPr>
          <w:p w:rsidR="00926C6D" w:rsidRDefault="00926C6D">
            <w:pPr>
              <w:spacing w:line="240" w:lineRule="auto"/>
              <w:jc w:val="center"/>
              <w:rPr>
                <w:rFonts w:ascii="Times New Roman" w:hAnsi="Times New Roman" w:cs="Times New Roman"/>
                <w:b/>
              </w:rPr>
            </w:pPr>
            <w:r>
              <w:rPr>
                <w:rFonts w:ascii="Times New Roman" w:hAnsi="Times New Roman" w:cs="Times New Roman"/>
                <w:b/>
              </w:rPr>
              <w:t>9.</w:t>
            </w:r>
          </w:p>
        </w:tc>
        <w:tc>
          <w:tcPr>
            <w:tcW w:w="8470" w:type="dxa"/>
            <w:tcBorders>
              <w:top w:val="single" w:sz="4" w:space="0" w:color="auto"/>
              <w:left w:val="single" w:sz="4" w:space="0" w:color="auto"/>
              <w:bottom w:val="single" w:sz="4" w:space="0" w:color="auto"/>
              <w:right w:val="single" w:sz="4" w:space="0" w:color="auto"/>
            </w:tcBorders>
            <w:hideMark/>
          </w:tcPr>
          <w:p w:rsidR="00926C6D" w:rsidRDefault="00926C6D">
            <w:pPr>
              <w:shd w:val="clear" w:color="auto" w:fill="FFFFFF"/>
              <w:spacing w:after="0" w:line="240" w:lineRule="auto"/>
              <w:rPr>
                <w:rFonts w:ascii="Times New Roman" w:eastAsia="Times New Roman" w:hAnsi="Times New Roman" w:cs="Times New Roman"/>
                <w:color w:val="000000"/>
                <w:kern w:val="24"/>
                <w:lang w:eastAsia="uk-UA"/>
              </w:rPr>
            </w:pPr>
            <w:r>
              <w:rPr>
                <w:rFonts w:ascii="Times New Roman" w:eastAsia="Times New Roman" w:hAnsi="Times New Roman" w:cs="Times New Roman"/>
                <w:lang w:eastAsia="uk-UA"/>
              </w:rPr>
              <w:t>Основні функції управління персоналом у бізнес-структурах та органах публічної влади</w:t>
            </w:r>
            <w:r>
              <w:rPr>
                <w:rFonts w:ascii="Times New Roman" w:eastAsia="Times New Roman" w:hAnsi="Times New Roman" w:cs="Times New Roman"/>
                <w:color w:val="000000"/>
                <w:kern w:val="24"/>
                <w:lang w:eastAsia="uk-UA"/>
              </w:rPr>
              <w:t>.</w:t>
            </w:r>
          </w:p>
        </w:tc>
      </w:tr>
    </w:tbl>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center"/>
        <w:rPr>
          <w:rFonts w:ascii="Times New Roman" w:hAnsi="Times New Roman" w:cs="Times New Roman"/>
          <w:b/>
        </w:rPr>
      </w:pPr>
      <w:r>
        <w:rPr>
          <w:rFonts w:ascii="Times New Roman" w:hAnsi="Times New Roman" w:cs="Times New Roman"/>
          <w:b/>
        </w:rPr>
        <w:t>РОЗДІЛ 2.</w:t>
      </w:r>
      <w:r>
        <w:rPr>
          <w:rFonts w:ascii="Times New Roman" w:hAnsi="Times New Roman" w:cs="Times New Roman"/>
        </w:rPr>
        <w:t xml:space="preserve"> </w:t>
      </w:r>
      <w:r>
        <w:rPr>
          <w:rFonts w:ascii="Times New Roman" w:hAnsi="Times New Roman" w:cs="Times New Roman"/>
          <w:b/>
        </w:rPr>
        <w:t>ЗАСОБИ ДІАГНОСТИКИ ЗНАНЬ СТУДЕНТІВ</w:t>
      </w:r>
    </w:p>
    <w:p w:rsidR="00926C6D" w:rsidRDefault="00926C6D" w:rsidP="00926C6D">
      <w:pPr>
        <w:spacing w:after="0" w:line="240" w:lineRule="auto"/>
        <w:jc w:val="both"/>
        <w:rPr>
          <w:rFonts w:ascii="Times New Roman" w:hAnsi="Times New Roman" w:cs="Times New Roman"/>
          <w:b/>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Як Ви вважаєте, публічне управління – це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галузь знань;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окремий вид діяльності і галузь знань;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спосіб ефективного розв’язання управлінських проблем;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вид галузі за спеціальностями «Конституційне право», «Муніципальне право» і «Адміністративне право».</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Публічне управління як системне суспільне явище представляє собою: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як багатогранну діяльність органів трьох гілок влади та органів місцевого самоврядування (в межах повноважень, делегованих їм за принципом демократичної децентралізації) по здійсненню внутрішніх і зовнішніх функцій держави, спрямовану на формування політики, вироблення, ухвалення та реалізацію форм і механізмів впливу на всі сфери та процеси життєдіяльності суспільства з метою досягнення та підтримання </w:t>
      </w:r>
      <w:proofErr w:type="spellStart"/>
      <w:r>
        <w:rPr>
          <w:rFonts w:ascii="Times New Roman" w:hAnsi="Times New Roman" w:cs="Times New Roman"/>
        </w:rPr>
        <w:t>соціоекономічної</w:t>
      </w:r>
      <w:proofErr w:type="spellEnd"/>
      <w:r>
        <w:rPr>
          <w:rFonts w:ascii="Times New Roman" w:hAnsi="Times New Roman" w:cs="Times New Roman"/>
        </w:rPr>
        <w:t xml:space="preserve"> рівноваги на підставі взаємоузгодження загальнодержавних, регіональних, групових і індивідуальних інтересів;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цілеспрямовану координацію суспільного відтворення;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процес діяльності, прийняття і реалізація управлінських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регулювання і упорядкування будь-якої системи за умов змінювання внутрішнього середовища.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Публічне управління – це: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пошук за найкращим способом використання ресурсів задля досягнення пріоритетних цілей державної політики;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управління суспільством, тобто вироблення та здійснення дій щодо цілеспрямованого свідомого впливу на суспільну систему загалом та на її окремі ланки;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вплив суб’єкта управління на керований об’єкт;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професійна діяльність державних службовців, яка охоплює всі види діяльності, спрямовані на реалізацію рішень уряду.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Предмет публічного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процес досягнення національних цілей та інтересів шляхом організації діяльності суб’єктів публічної сфери, у тому числі законодавчих, виконавчих і судових органів та органів місцевого самоврядування;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є закономірності, принципи, методи, форми, тенденції теорії та практики впорядкування й забезпечення вирішення суспільних проблем;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процес посилення децентралізації й відповідну демократизацію управління на рівні регіону та місцевого самоврядування;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4) раціональна організація апарату управління і найбільш ефективні засоби, форми і методи його роботи, які дозволяють досягати максимальних результатів за найменших затрат сил і ресурсів.</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 Об’єкт публічного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певна сукупність суб’єктів, зокрема органи державної влади;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публічні інтереси через застосування законодавства;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зовнішньо орієнтована діяльність уповноважених суб’єктів, пов’язана з реалізацією політичних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є суспільство у всьому різноманітті суспільних відносин, на які спрямоване публічне управління.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6. Визначте коло суб’єктів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законодавча і судова влади; орган місцевого </w:t>
      </w:r>
      <w:proofErr w:type="spellStart"/>
      <w:r>
        <w:rPr>
          <w:rFonts w:ascii="Times New Roman" w:hAnsi="Times New Roman" w:cs="Times New Roman"/>
        </w:rPr>
        <w:t>свмоврядування</w:t>
      </w:r>
      <w:proofErr w:type="spellEnd"/>
      <w:r>
        <w:rPr>
          <w:rFonts w:ascii="Times New Roman" w:hAnsi="Times New Roman" w:cs="Times New Roman"/>
        </w:rPr>
        <w:t xml:space="preserve">, орган прокуратури; інші органи державної влади, які не входять до системи органів виконавчої влади, наприклад, Національними комісіями регулювання природних монополій;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Президент України (нагороджує державними нагородами; встановлює президентські відзнаки та нагороджує ними тощо);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суб’єкти делегованих повноважень, наприклад, громадським інспектором з охорони довкілля;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 Завдання публічного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визначення, формулювання та ранжування суспільних проблем;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формування адміністративних структур;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визначення підходів до вирішення проблем, що виникають у «трикутнику» «влада – бізнес – громадяни»;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або досягнення та підтримка </w:t>
      </w:r>
      <w:proofErr w:type="spellStart"/>
      <w:r>
        <w:rPr>
          <w:rFonts w:ascii="Times New Roman" w:hAnsi="Times New Roman" w:cs="Times New Roman"/>
        </w:rPr>
        <w:t>соціо</w:t>
      </w:r>
      <w:proofErr w:type="spellEnd"/>
      <w:r>
        <w:rPr>
          <w:rFonts w:ascii="Times New Roman" w:hAnsi="Times New Roman" w:cs="Times New Roman"/>
        </w:rPr>
        <w:t>-економічної рівноваги у суспільстві.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 Які загальні функції виконує публічне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прогнозування, планування;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регулювання, координація;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контроль та облік;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вищезазначені.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9. Назвіть структурні інструменти функціонування моделі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зміст, цілі, засоби, процес, функції, форми, механізми і результат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вступ, мета, цілі, засоби, процес, функції, форми, механізми і результат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завдання, мета, цілі, засоби, процес, функції, форми і механізми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4) або мета, цілі, засоби публічного управління, процес, функції, форми, механізми і результат публічного управління.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10. До форм публічного управління відносять: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адміністративна, правова, політична, інституційна;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2) політична (публічна політика) , правова, судова, інституційна;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виконавча, політична (публічна політика) , правова, адміністративна;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виконавча, судова, політична (публічна політика) , кримінальна.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 До засобів публічного управління відносять: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прогнозуючий, регулюючий, контролюючий;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регулюючий, контролюючий, координаційний;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організуючий, регулюючий, контролюючий;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планування, прогнозуючий, регулюючий.</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12. Назвіть напрями та процеси здійснення публічного управління Української моделі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державне будівництво (державотворення);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формування державних стратегій та державних політик;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публічне адміністрування;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13. Назвіть актуальні завдання науки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визначення та обґрунтування рівня різноманіття системи публічного управління як в цілому, так і для її складових елементів; постановка цілей, формування засад публічної політики;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формування умов та механізмів забезпечення суспільної стабільності; подальше удосконалення технологій управління, прийняття управлінських рішень, підвищення їх ефективності та результативності; пошук найбільш ефективних підходів та засобів мотивації управлінської праці;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дослідження впливу ціннісного чинника на процес публічного управління, приведення його до європейського рівня демократії та суспільної культури; розроблення нових підходів до управління персоналом, формування, розвиток, обґрунтування сучасної публічної кадрової політики, зокрема у частині публічної служби та служби в органах місцевого самоврядування;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14. Назвіть основні напрями дослідження публічного управління в сучасній юридичній науці: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Концепція європейського врядування, як зразок для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історична та інституційна спроможність держави;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демократичне врядування, й імплементація сучасних теорій;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15. Закон необхідного різноманіття (закон У. </w:t>
      </w:r>
      <w:proofErr w:type="spellStart"/>
      <w:r>
        <w:rPr>
          <w:rFonts w:ascii="Times New Roman" w:hAnsi="Times New Roman" w:cs="Times New Roman"/>
        </w:rPr>
        <w:t>Ешбі</w:t>
      </w:r>
      <w:proofErr w:type="spellEnd"/>
      <w:r>
        <w:rPr>
          <w:rFonts w:ascii="Times New Roman" w:hAnsi="Times New Roman" w:cs="Times New Roman"/>
        </w:rPr>
        <w:t>) містить: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розподіл функцій та повноважень по рівнях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передача частки функцій і повноважень самому об’єкту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збільшення управлінських можливостей;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16. Предметним полем у заснуванні науки «публічне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державне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публічне управління та адміністрування;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менеджмент;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політичне управління.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17. Термін «публічний», що походить від лат. </w:t>
      </w:r>
      <w:proofErr w:type="spellStart"/>
      <w:r>
        <w:rPr>
          <w:rFonts w:ascii="Times New Roman" w:hAnsi="Times New Roman" w:cs="Times New Roman"/>
        </w:rPr>
        <w:t>publicus</w:t>
      </w:r>
      <w:proofErr w:type="spellEnd"/>
      <w:r>
        <w:rPr>
          <w:rFonts w:ascii="Times New Roman" w:hAnsi="Times New Roman" w:cs="Times New Roman"/>
        </w:rPr>
        <w:t xml:space="preserve"> – суспільний, народний, було введено в наукову думку: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державним службовцем Д. </w:t>
      </w:r>
      <w:proofErr w:type="spellStart"/>
      <w:r>
        <w:rPr>
          <w:rFonts w:ascii="Times New Roman" w:hAnsi="Times New Roman" w:cs="Times New Roman"/>
        </w:rPr>
        <w:t>Кілінгом</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науковим ученим Джей М. </w:t>
      </w:r>
      <w:proofErr w:type="spellStart"/>
      <w:r>
        <w:rPr>
          <w:rFonts w:ascii="Times New Roman" w:hAnsi="Times New Roman" w:cs="Times New Roman"/>
        </w:rPr>
        <w:t>Шавріцоном</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мовознавцем-лексикологом Юліаном Кобилянським;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або лексикографом Володимиром Далем.</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18. Хто вважається засновником поняття «публічне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грецький філософ Аристотель, стоїки та Цицерон;</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всесвітньо відомий американський вчений В. Е. </w:t>
      </w:r>
      <w:proofErr w:type="spellStart"/>
      <w:r>
        <w:rPr>
          <w:rFonts w:ascii="Times New Roman" w:hAnsi="Times New Roman" w:cs="Times New Roman"/>
        </w:rPr>
        <w:t>Демінг</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англійський державний службовець Д. </w:t>
      </w:r>
      <w:proofErr w:type="spellStart"/>
      <w:r>
        <w:rPr>
          <w:rFonts w:ascii="Times New Roman" w:hAnsi="Times New Roman" w:cs="Times New Roman"/>
        </w:rPr>
        <w:t>Кілінг</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політичний діяч А. Негрі.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19. Вкажіть визначення поняття «публічне управління» за </w:t>
      </w:r>
      <w:proofErr w:type="spellStart"/>
      <w:r>
        <w:rPr>
          <w:rFonts w:ascii="Times New Roman" w:hAnsi="Times New Roman" w:cs="Times New Roman"/>
        </w:rPr>
        <w:t>Десмондом</w:t>
      </w:r>
      <w:proofErr w:type="spellEnd"/>
      <w:r>
        <w:rPr>
          <w:rFonts w:ascii="Times New Roman" w:hAnsi="Times New Roman" w:cs="Times New Roman"/>
        </w:rPr>
        <w:t xml:space="preserve"> </w:t>
      </w:r>
      <w:proofErr w:type="spellStart"/>
      <w:r>
        <w:rPr>
          <w:rFonts w:ascii="Times New Roman" w:hAnsi="Times New Roman" w:cs="Times New Roman"/>
        </w:rPr>
        <w:t>Кілінгом</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“не є якимось нейтральним, технічним процесом, натомість є діяльністю, яка тісно пов’язана з політикою, законом та громадянським суспільством”;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“як пошук у найкращий спосіб використання ресурсів задля досягнення пріоритетних цілей державної політики”;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“це галузь практики та теорії, яка є ключовою для публічного адміністрування та зосереджена на внутрішній діяльності державних установ, зокрема на вирішенні таких управлінських питань, як контроль, керівництво, планування, організаційне забезпечення, забезпечення інформаційними технологіями, управління персоналом, та оцінка ефективності”;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“це специфічний вид діяльності, який перетворює неорганізований натовп на ефективну цілеспрямовану продуктивну групу”.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20. Хто з науковців розширив зміст поняття «публічне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британський державний службовець </w:t>
      </w:r>
      <w:proofErr w:type="spellStart"/>
      <w:r>
        <w:rPr>
          <w:rFonts w:ascii="Times New Roman" w:hAnsi="Times New Roman" w:cs="Times New Roman"/>
        </w:rPr>
        <w:t>Десмонд</w:t>
      </w:r>
      <w:proofErr w:type="spellEnd"/>
      <w:r>
        <w:rPr>
          <w:rFonts w:ascii="Times New Roman" w:hAnsi="Times New Roman" w:cs="Times New Roman"/>
        </w:rPr>
        <w:t xml:space="preserve"> </w:t>
      </w:r>
      <w:proofErr w:type="spellStart"/>
      <w:r>
        <w:rPr>
          <w:rFonts w:ascii="Times New Roman" w:hAnsi="Times New Roman" w:cs="Times New Roman"/>
        </w:rPr>
        <w:t>Кілінг</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бельгійський професор Крістофер </w:t>
      </w:r>
      <w:proofErr w:type="spellStart"/>
      <w:r>
        <w:rPr>
          <w:rFonts w:ascii="Times New Roman" w:hAnsi="Times New Roman" w:cs="Times New Roman"/>
        </w:rPr>
        <w:t>Поллітт</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американський учений Джей М. </w:t>
      </w:r>
      <w:proofErr w:type="spellStart"/>
      <w:r>
        <w:rPr>
          <w:rFonts w:ascii="Times New Roman" w:hAnsi="Times New Roman" w:cs="Times New Roman"/>
        </w:rPr>
        <w:t>Шавріцон</w:t>
      </w:r>
      <w:proofErr w:type="spellEnd"/>
      <w:r>
        <w:rPr>
          <w:rFonts w:ascii="Times New Roman" w:hAnsi="Times New Roman" w:cs="Times New Roman"/>
        </w:rPr>
        <w:t xml:space="preserve">; 4) сучасний дослідник публічного управління </w:t>
      </w:r>
      <w:proofErr w:type="spellStart"/>
      <w:r>
        <w:rPr>
          <w:rFonts w:ascii="Times New Roman" w:hAnsi="Times New Roman" w:cs="Times New Roman"/>
        </w:rPr>
        <w:t>Гірт</w:t>
      </w:r>
      <w:proofErr w:type="spellEnd"/>
      <w:r>
        <w:rPr>
          <w:rFonts w:ascii="Times New Roman" w:hAnsi="Times New Roman" w:cs="Times New Roman"/>
        </w:rPr>
        <w:t xml:space="preserve"> </w:t>
      </w:r>
      <w:proofErr w:type="spellStart"/>
      <w:r>
        <w:rPr>
          <w:rFonts w:ascii="Times New Roman" w:hAnsi="Times New Roman" w:cs="Times New Roman"/>
        </w:rPr>
        <w:t>Букерт</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21. Назвіть вихідні ключові поняття для розуміння сутності поняття «публічне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різноманітна діяльність людей, поєднаних в організації, установи і підприємства;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і держава і публічна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відносини бізнесу, влади і суспільства;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відносини бізнесу, політики, суспільства і ринку.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22. Перечисліть основні теорії та школи публічного управління другої половини ХХ ст. – початок ХХІ ст.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американська, англійська, французька, німецька;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грецька, англійська, французька, німецька;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римська, американська, англійська, французька;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грецька, римська, англійська, німецька.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23. Назвіть три глобальні підходи, на яких формувалася наука публічного управління за дослідженнями американського вченого </w:t>
      </w:r>
      <w:proofErr w:type="spellStart"/>
      <w:r>
        <w:rPr>
          <w:rFonts w:ascii="Times New Roman" w:hAnsi="Times New Roman" w:cs="Times New Roman"/>
        </w:rPr>
        <w:t>Вудра</w:t>
      </w:r>
      <w:proofErr w:type="spellEnd"/>
      <w:r>
        <w:rPr>
          <w:rFonts w:ascii="Times New Roman" w:hAnsi="Times New Roman" w:cs="Times New Roman"/>
        </w:rPr>
        <w:t xml:space="preserve"> Вільсона: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лібертарний</w:t>
      </w:r>
      <w:proofErr w:type="spellEnd"/>
      <w:r>
        <w:rPr>
          <w:rFonts w:ascii="Times New Roman" w:hAnsi="Times New Roman" w:cs="Times New Roman"/>
        </w:rPr>
        <w:t xml:space="preserve">, </w:t>
      </w:r>
      <w:proofErr w:type="spellStart"/>
      <w:r>
        <w:rPr>
          <w:rFonts w:ascii="Times New Roman" w:hAnsi="Times New Roman" w:cs="Times New Roman"/>
        </w:rPr>
        <w:t>корпоративістський</w:t>
      </w:r>
      <w:proofErr w:type="spellEnd"/>
      <w:r>
        <w:rPr>
          <w:rFonts w:ascii="Times New Roman" w:hAnsi="Times New Roman" w:cs="Times New Roman"/>
        </w:rPr>
        <w:t xml:space="preserve">, адміністративно-бюрократичний;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директивно-обов’язковий, ієрархічний, нормативно-орієнтуючий;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3) </w:t>
      </w:r>
      <w:proofErr w:type="spellStart"/>
      <w:r>
        <w:rPr>
          <w:rFonts w:ascii="Times New Roman" w:hAnsi="Times New Roman" w:cs="Times New Roman"/>
        </w:rPr>
        <w:t>корпоративістський</w:t>
      </w:r>
      <w:proofErr w:type="spellEnd"/>
      <w:r>
        <w:rPr>
          <w:rFonts w:ascii="Times New Roman" w:hAnsi="Times New Roman" w:cs="Times New Roman"/>
        </w:rPr>
        <w:t xml:space="preserve">, ієрархічний, рецептивне адміністрування;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або ринково-ліберальний, ліберально-</w:t>
      </w:r>
      <w:proofErr w:type="spellStart"/>
      <w:r>
        <w:rPr>
          <w:rFonts w:ascii="Times New Roman" w:hAnsi="Times New Roman" w:cs="Times New Roman"/>
        </w:rPr>
        <w:t>комунітаристський</w:t>
      </w:r>
      <w:proofErr w:type="spellEnd"/>
      <w:r>
        <w:rPr>
          <w:rFonts w:ascii="Times New Roman" w:hAnsi="Times New Roman" w:cs="Times New Roman"/>
        </w:rPr>
        <w:t>, рецептивне адміністрування.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24. Вкажіть назву наукової праці, що написав американський учений </w:t>
      </w:r>
      <w:proofErr w:type="spellStart"/>
      <w:r>
        <w:rPr>
          <w:rFonts w:ascii="Times New Roman" w:hAnsi="Times New Roman" w:cs="Times New Roman"/>
        </w:rPr>
        <w:t>Вудро</w:t>
      </w:r>
      <w:proofErr w:type="spellEnd"/>
      <w:r>
        <w:rPr>
          <w:rFonts w:ascii="Times New Roman" w:hAnsi="Times New Roman" w:cs="Times New Roman"/>
        </w:rPr>
        <w:t xml:space="preserve"> Вільсон у 1887 р., в якій розкрито теоретичні витоки дослідження публічного управління в США: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essay</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Administration</w:t>
      </w:r>
      <w:proofErr w:type="spellEnd"/>
      <w:r>
        <w:rPr>
          <w:rFonts w:ascii="Times New Roman" w:hAnsi="Times New Roman" w:cs="Times New Roman"/>
        </w:rPr>
        <w:t>» (есе «Вивчення адміністрації»);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book</w:t>
      </w:r>
      <w:proofErr w:type="spellEnd"/>
      <w:r>
        <w:rPr>
          <w:rFonts w:ascii="Times New Roman" w:hAnsi="Times New Roman" w:cs="Times New Roman"/>
        </w:rPr>
        <w:t xml:space="preserve"> «</w:t>
      </w:r>
      <w:proofErr w:type="spellStart"/>
      <w:r>
        <w:rPr>
          <w:rFonts w:ascii="Times New Roman" w:hAnsi="Times New Roman" w:cs="Times New Roman"/>
        </w:rPr>
        <w:t>Public</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problems</w:t>
      </w:r>
      <w:proofErr w:type="spellEnd"/>
      <w:r>
        <w:rPr>
          <w:rFonts w:ascii="Times New Roman" w:hAnsi="Times New Roman" w:cs="Times New Roman"/>
        </w:rPr>
        <w:t>» ( книга «Публічне і його проблеми»);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book</w:t>
      </w:r>
      <w:proofErr w:type="spellEnd"/>
      <w:r>
        <w:rPr>
          <w:rFonts w:ascii="Times New Roman" w:hAnsi="Times New Roman" w:cs="Times New Roman"/>
        </w:rPr>
        <w:t xml:space="preserve"> «</w:t>
      </w:r>
      <w:proofErr w:type="spellStart"/>
      <w:r>
        <w:rPr>
          <w:rFonts w:ascii="Times New Roman" w:hAnsi="Times New Roman" w:cs="Times New Roman"/>
        </w:rPr>
        <w:t>Management</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Government</w:t>
      </w:r>
      <w:proofErr w:type="spellEnd"/>
      <w:r>
        <w:rPr>
          <w:rFonts w:ascii="Times New Roman" w:hAnsi="Times New Roman" w:cs="Times New Roman"/>
        </w:rPr>
        <w:t>» ( книга «Управління в уряді»);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жодна невірна.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25. Модель публічного управління формується через: 1) тільки через класичну теорію менеджменту;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однозначно через неокласичну теорію менеджменту;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завжди через сучасну теорію менеджменту; 4) безумовно через глосарій Програми розвитку ООН.</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26. Хто є основоположниками неокласичної школи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Е. </w:t>
      </w:r>
      <w:proofErr w:type="spellStart"/>
      <w:r>
        <w:rPr>
          <w:rFonts w:ascii="Times New Roman" w:hAnsi="Times New Roman" w:cs="Times New Roman"/>
        </w:rPr>
        <w:t>Мейо</w:t>
      </w:r>
      <w:proofErr w:type="spellEnd"/>
      <w:r>
        <w:rPr>
          <w:rFonts w:ascii="Times New Roman" w:hAnsi="Times New Roman" w:cs="Times New Roman"/>
        </w:rPr>
        <w:t xml:space="preserve">, М. </w:t>
      </w:r>
      <w:proofErr w:type="spellStart"/>
      <w:r>
        <w:rPr>
          <w:rFonts w:ascii="Times New Roman" w:hAnsi="Times New Roman" w:cs="Times New Roman"/>
        </w:rPr>
        <w:t>Фоллетт</w:t>
      </w:r>
      <w:proofErr w:type="spellEnd"/>
      <w:r>
        <w:rPr>
          <w:rFonts w:ascii="Times New Roman" w:hAnsi="Times New Roman" w:cs="Times New Roman"/>
        </w:rPr>
        <w:t xml:space="preserve">;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Ф. Тейлор, А. </w:t>
      </w:r>
      <w:proofErr w:type="spellStart"/>
      <w:r>
        <w:rPr>
          <w:rFonts w:ascii="Times New Roman" w:hAnsi="Times New Roman" w:cs="Times New Roman"/>
        </w:rPr>
        <w:t>Файоль</w:t>
      </w:r>
      <w:proofErr w:type="spellEnd"/>
      <w:r>
        <w:rPr>
          <w:rFonts w:ascii="Times New Roman" w:hAnsi="Times New Roman" w:cs="Times New Roman"/>
        </w:rPr>
        <w:t xml:space="preserve">;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К. </w:t>
      </w:r>
      <w:proofErr w:type="spellStart"/>
      <w:r>
        <w:rPr>
          <w:rFonts w:ascii="Times New Roman" w:hAnsi="Times New Roman" w:cs="Times New Roman"/>
        </w:rPr>
        <w:t>Арджирис</w:t>
      </w:r>
      <w:proofErr w:type="spellEnd"/>
      <w:r>
        <w:rPr>
          <w:rFonts w:ascii="Times New Roman" w:hAnsi="Times New Roman" w:cs="Times New Roman"/>
        </w:rPr>
        <w:t xml:space="preserve">, Ч. </w:t>
      </w:r>
      <w:proofErr w:type="spellStart"/>
      <w:r>
        <w:rPr>
          <w:rFonts w:ascii="Times New Roman" w:hAnsi="Times New Roman" w:cs="Times New Roman"/>
        </w:rPr>
        <w:t>Барнард</w:t>
      </w:r>
      <w:proofErr w:type="spellEnd"/>
      <w:r>
        <w:rPr>
          <w:rFonts w:ascii="Times New Roman" w:hAnsi="Times New Roman" w:cs="Times New Roman"/>
        </w:rPr>
        <w:t xml:space="preserve">;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М. </w:t>
      </w:r>
      <w:proofErr w:type="spellStart"/>
      <w:r>
        <w:rPr>
          <w:rFonts w:ascii="Times New Roman" w:hAnsi="Times New Roman" w:cs="Times New Roman"/>
        </w:rPr>
        <w:t>Фоллетт</w:t>
      </w:r>
      <w:proofErr w:type="spellEnd"/>
      <w:r>
        <w:rPr>
          <w:rFonts w:ascii="Times New Roman" w:hAnsi="Times New Roman" w:cs="Times New Roman"/>
        </w:rPr>
        <w:t xml:space="preserve">, А. </w:t>
      </w:r>
      <w:proofErr w:type="spellStart"/>
      <w:r>
        <w:rPr>
          <w:rFonts w:ascii="Times New Roman" w:hAnsi="Times New Roman" w:cs="Times New Roman"/>
        </w:rPr>
        <w:t>Файоль</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27. У які роки існувала Школа поведінкових наук?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1920-1940;</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1930-1950;</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1950-1960;</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 1950-х по даний час.</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28. У які роки існувала Школа «Людських відносин»?</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1920-1940;</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у період 1930-х – 1950-х роках;</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1950-1960;</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1950 – по даний час.</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29. Вкажіть визначення поняття «Об’єктивні закони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1) узагальнені, інформаційні за природою закони соціального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первинні об’єктивні фактори інституції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сукупність норм, правил, символів, що регулюють будь-яку сферу життя,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чи акумуляція досвіду політичної управляючої і адміністративно-державної діяльності.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30. Об’єктивні закони публічного управління відображають: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поєднання діяльності і відносин, де і об’єкт, і суб’єкт управління – люди, прагнуть реалізувати свої інтереси;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поєднання централізації і децентралізації, розподіл управлінської праці, взаємозалежність суб’єкта і об’єкта, відповідність повноважень і відповідальності;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однозначно найбільш суттєві, необхідні, сталі та повторювані зв’язки між елементами системи управління та учасниками процесів її функціонування та розвитку, що допомагають розкрити їхню природу та внутрішній зміст;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виключну роль творчої активності людини.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31. Об’єктивними законами публічного управління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загальний закон соціального управління, Закон необхідності посилення регулювання та управління суспільними процесами;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Закон “необхідного </w:t>
      </w:r>
      <w:proofErr w:type="spellStart"/>
      <w:r>
        <w:rPr>
          <w:rFonts w:ascii="Times New Roman" w:hAnsi="Times New Roman" w:cs="Times New Roman"/>
        </w:rPr>
        <w:t>багатоманіття</w:t>
      </w:r>
      <w:proofErr w:type="spellEnd"/>
      <w:r>
        <w:rPr>
          <w:rFonts w:ascii="Times New Roman" w:hAnsi="Times New Roman" w:cs="Times New Roman"/>
        </w:rPr>
        <w:t>”, Закон розмежування центрів влади та управління (поділ влади на законодавчу, виконавчу та судову);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Закон централізації та децентралізації влади, Закон системності організації публічного управління, Закон саморозвитку системи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вищевказані закони.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32. Загальний закон соціального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раціоналізація важелів соціального регулювання на підставі високоспеціалізованих методів;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узалежненість</w:t>
      </w:r>
      <w:proofErr w:type="spellEnd"/>
      <w:r>
        <w:rPr>
          <w:rFonts w:ascii="Times New Roman" w:hAnsi="Times New Roman" w:cs="Times New Roman"/>
        </w:rPr>
        <w:t xml:space="preserve"> управляючого впливу від стану системи і зовнішнього середовища, а саме: закон залежності управляючого впливу суб’єкта на об’єкт від стану системи публічного управління і соціального середовища;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необхідність поєднання управляючого впливу на суспільство з його самоорганізацією, врахуванням стихійної саморегуляції соціальної системи;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виключення можливостей концентрації всіх повноважень з управління суспільством у руках одного централізованого органу.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33. Закон необхідності посилення регулювання та управління суспільними процесами пов’язаний з:</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посиленням й ускладненням взаємозв’язку проблем і розширенням кола факторів, які необхідно враховувати у процесі розробки управлінських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зростанням масштабів і складності проектів і програм, які реалізуються, та по-друге, з зростанням розмірів, складності і вартості самого управлінського апарату;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підвищенням вимог до вирішення питань ефективності використання ресурсів, які є в розпорядженні органів влади і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34. Закон “необхідного </w:t>
      </w:r>
      <w:proofErr w:type="spellStart"/>
      <w:r>
        <w:rPr>
          <w:rFonts w:ascii="Times New Roman" w:hAnsi="Times New Roman" w:cs="Times New Roman"/>
        </w:rPr>
        <w:t>багатоманіття</w:t>
      </w:r>
      <w:proofErr w:type="spellEnd"/>
      <w:r>
        <w:rPr>
          <w:rFonts w:ascii="Times New Roman" w:hAnsi="Times New Roman" w:cs="Times New Roman"/>
        </w:rPr>
        <w:t>” визначає: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раціоналізацію важелів соціального регулювання на підставі високоспеціалізованих методів;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функціонування і вирішення завдань, які об’єктивно виникли, лише у вигляді єдиного цілого, взаємопов’язаного елементами і процесами утворення;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об’єктивні можливості (межі) управляючого впливу на суспільство, історичною тенденцією якого є зростаюче </w:t>
      </w:r>
      <w:proofErr w:type="spellStart"/>
      <w:r>
        <w:rPr>
          <w:rFonts w:ascii="Times New Roman" w:hAnsi="Times New Roman" w:cs="Times New Roman"/>
        </w:rPr>
        <w:t>багатоманіття</w:t>
      </w:r>
      <w:proofErr w:type="spellEnd"/>
      <w:r>
        <w:rPr>
          <w:rFonts w:ascii="Times New Roman" w:hAnsi="Times New Roman" w:cs="Times New Roman"/>
        </w:rPr>
        <w:t xml:space="preserve"> суспільного життя;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передачу повноважень згори донизу.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35. Закон розмежування центрів влади та управління (поділ влади на законодавчу, виконавчу та судову) означає: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необхідність формального і фактичного розмежування функцій публічної влади в управлінні за горизонталлю і вертикаллю на відносно самостійні гілки і рівні влади, які повинні здійснювати різні, незалежні один від одного органи (інституції);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кожна з гілок влад повинна мати межі своїх повноважень, сферу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необхідність рівноваги гілок влад, щоб жодна з них не могла в усіх відносинах домінувати над іншими і бути вільною від відповідальності перед законом;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36. Закон централізації та децентралізації влади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розташування інституцій влади й управління за вертикаллю;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концентрації повноважень і ресурсів у руках єдиного центрального органу;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не що інше, як взаємозв’язок цих протилежних процесів;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передача повноважень згори донизу і утворення відносно самостійних організацій, які </w:t>
      </w:r>
      <w:proofErr w:type="spellStart"/>
      <w:r>
        <w:rPr>
          <w:rFonts w:ascii="Times New Roman" w:hAnsi="Times New Roman" w:cs="Times New Roman"/>
        </w:rPr>
        <w:t>самозабезпечуються</w:t>
      </w:r>
      <w:proofErr w:type="spellEnd"/>
      <w:r>
        <w:rPr>
          <w:rFonts w:ascii="Times New Roman" w:hAnsi="Times New Roman" w:cs="Times New Roman"/>
        </w:rPr>
        <w:t xml:space="preserve"> необхідною інформацією для реалізації повноважень, переданих їм вищим органом.</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37. Закон системності організації публічного–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необхідність поєднання управляючого впливу на суспільство з його самоорганізацією, врахуванням стихійної саморегуляції соціальної системи;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необхідність формального і фактичного розмежування функцій публічної влади в управлінні за горизонталлю і вертикаллю на відносно самостійні гілки і рівні влади, які повинні здійснювати різні, незалежні один від одного органи (інституції);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концентрації існуючих у держави ресурсів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об’єктивний закон публічного управління, яке функціонує і вирішує завдання, які об’єктивно виникли, лише у вигляді єдиного цілого, взаємопов’язаного елементами і процесами утворення.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38. Закон системності публічного управління знаходить свій вияв 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закономірності: єдність основних функцій управління: цілепокладання, прогнозування і планування, інформування, організації, координації і регулювання, активізації, контролю, узагальнення й оцінки результатів - на всіх рівнях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закономірності: єдність рівнів публічного управління: центрального, регіонального, місцевого; взаємодоповнюваність публічного управління і самоуправління; взаємодія в єдиному процесі центрів-суб'єктів управління, розділених вертикально і горизонтально;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закономірності: єдність загальної й окремих систем публічного управління, оскільки останні будуються на базі загальнодержавної і є конкретною реалізацією її цілей в окремих сферах і галузях життєдіяльності людей;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є правильними.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39. Закон саморозвитку системи публічного управління полягає в тому, щоб:</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максимально охопити своїм впливом усі соціально значимі процеси державного життя;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забезпечити оптимально можливу повноту реалізації управлінських функцій в їх взаємозв’язку, а також єдину спрямованість в управлінській діяльності суб’єктів різних гілок і центрів влади; створювати органи, інституції й норми, яких не вистачає;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максимально усувати суперечливість елементів системи, які перешкоджають нормальному її функціонуванню;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є правильними.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40. Саморозвиток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вичерпання якісними змінами інформаційної бази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об’єктивно можливий спосіб існування системи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розширення участі в управлінні народу;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втілення у адаптацію системи і в її саморозвиток.</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41.Інституція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залежність управління як функції (роль) і інституції (заклад, установ1) держави від його суттєвих ознак;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рівень </w:t>
      </w:r>
      <w:proofErr w:type="spellStart"/>
      <w:r>
        <w:rPr>
          <w:rFonts w:ascii="Times New Roman" w:hAnsi="Times New Roman" w:cs="Times New Roman"/>
        </w:rPr>
        <w:t>розвинутості</w:t>
      </w:r>
      <w:proofErr w:type="spellEnd"/>
      <w:r>
        <w:rPr>
          <w:rFonts w:ascii="Times New Roman" w:hAnsi="Times New Roman" w:cs="Times New Roman"/>
        </w:rPr>
        <w:t xml:space="preserve"> структур, функцій, нормативно-правової бази й інших елементів системи;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у сукупності, це – норми, правила, символи, що регулюють будь-яку сферу життя,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жодна не 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42. Централізація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інтенсифікація управляючого впливу на управлінський об’єкт за вертикаллю шляхом концентрації повноважень і ресурсів у руках єдиного центрального органу;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необхідний процес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сукупність норм, правил, символів, що регулюють будь-яку сферу життя,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жодна не 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43. Децентралізація: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не що інше, як передача повноважень згори донизу і утворення відносно самостійних організацій, які само забезпечуються необхідною інформацією для реалізації повноважень, переданих їм вищим органом;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рушійна сила будь-якого процесу, явища; чинник;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сукупність норм, правил, символів, що регулюють будь-яку сферу життя,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жодна не 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44. У науці принципом називають: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сукупність ознак дозволяє відрізнити явище від інших явищ;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загальні положення, яким повинні </w:t>
      </w:r>
      <w:proofErr w:type="spellStart"/>
      <w:r>
        <w:rPr>
          <w:rFonts w:ascii="Times New Roman" w:hAnsi="Times New Roman" w:cs="Times New Roman"/>
        </w:rPr>
        <w:t>задовільняти</w:t>
      </w:r>
      <w:proofErr w:type="spellEnd"/>
      <w:r>
        <w:rPr>
          <w:rFonts w:ascii="Times New Roman" w:hAnsi="Times New Roman" w:cs="Times New Roman"/>
        </w:rPr>
        <w:t xml:space="preserve"> наукові припущення, гіпотези або теорії;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засади, що </w:t>
      </w:r>
      <w:proofErr w:type="spellStart"/>
      <w:r>
        <w:rPr>
          <w:rFonts w:ascii="Times New Roman" w:hAnsi="Times New Roman" w:cs="Times New Roman"/>
        </w:rPr>
        <w:t>формулюються</w:t>
      </w:r>
      <w:proofErr w:type="spellEnd"/>
      <w:r>
        <w:rPr>
          <w:rFonts w:ascii="Times New Roman" w:hAnsi="Times New Roman" w:cs="Times New Roman"/>
        </w:rPr>
        <w:t xml:space="preserve"> в процесі пошуку істини, а тому можуть виникати, змінюватися і застарівати;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як головне твердження, яке сприймається як важливе, суттєве, неодмінне або, принаймні, бажане.</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45.Принципи публічного управління відображають: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тільки найбільш суттєві закономірності, які мають загальний характер;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об’єктивно існуючі, стійкі, необхідні, істотні взаємозв’язки між процесами та явищами в управлінні;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сприяють удосконаленню здійснення управлінських процесів та прийняття управлінських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прояв загальної тенденції природних процесів до відповідних форм оптимізації.</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46. До загально-управлінських принципів відносять: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універсальність управління; раціональність організації будь-яких процесів; цілепокладання та доцільність структури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цілеспрямованість, комплексність та наукова обґрунтованість;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ритмічність (рівномірність виконання процесів у часі); концентрація однорідних предметів праці; гнучкість;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пропорційність; паралельність та зниження інтенсивності робіт.</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47. До основних принципів раціональної організації належать: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пропорційність; паралельність та зниження інтенсивності робіт;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безперервність; </w:t>
      </w:r>
      <w:proofErr w:type="spellStart"/>
      <w:r>
        <w:rPr>
          <w:rFonts w:ascii="Times New Roman" w:hAnsi="Times New Roman" w:cs="Times New Roman"/>
        </w:rPr>
        <w:t>прямоточність</w:t>
      </w:r>
      <w:proofErr w:type="spellEnd"/>
      <w:r>
        <w:rPr>
          <w:rFonts w:ascii="Times New Roman" w:hAnsi="Times New Roman" w:cs="Times New Roman"/>
        </w:rPr>
        <w:t>; ритмічність;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концентрація однорідних предметів праці; гнучкість;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48. Назвіть представників, які сформулювали принципи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Емерсон Г., Вебер М., Тейлор Ф., </w:t>
      </w:r>
      <w:proofErr w:type="spellStart"/>
      <w:r>
        <w:rPr>
          <w:rFonts w:ascii="Times New Roman" w:hAnsi="Times New Roman" w:cs="Times New Roman"/>
        </w:rPr>
        <w:t>Файол</w:t>
      </w:r>
      <w:proofErr w:type="spellEnd"/>
      <w:r>
        <w:rPr>
          <w:rFonts w:ascii="Times New Roman" w:hAnsi="Times New Roman" w:cs="Times New Roman"/>
        </w:rPr>
        <w:t xml:space="preserve"> 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Доннел</w:t>
      </w:r>
      <w:proofErr w:type="spellEnd"/>
      <w:r>
        <w:rPr>
          <w:rFonts w:ascii="Times New Roman" w:hAnsi="Times New Roman" w:cs="Times New Roman"/>
        </w:rPr>
        <w:t xml:space="preserve"> О., </w:t>
      </w:r>
      <w:proofErr w:type="spellStart"/>
      <w:r>
        <w:rPr>
          <w:rFonts w:ascii="Times New Roman" w:hAnsi="Times New Roman" w:cs="Times New Roman"/>
        </w:rPr>
        <w:t>Кнорринг</w:t>
      </w:r>
      <w:proofErr w:type="spellEnd"/>
      <w:r>
        <w:rPr>
          <w:rFonts w:ascii="Times New Roman" w:hAnsi="Times New Roman" w:cs="Times New Roman"/>
        </w:rPr>
        <w:t xml:space="preserve"> В., </w:t>
      </w:r>
      <w:proofErr w:type="spellStart"/>
      <w:r>
        <w:rPr>
          <w:rFonts w:ascii="Times New Roman" w:hAnsi="Times New Roman" w:cs="Times New Roman"/>
        </w:rPr>
        <w:t>Кунц</w:t>
      </w:r>
      <w:proofErr w:type="spellEnd"/>
      <w:r>
        <w:rPr>
          <w:rFonts w:ascii="Times New Roman" w:hAnsi="Times New Roman" w:cs="Times New Roman"/>
        </w:rPr>
        <w:t xml:space="preserve"> Г.;</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Барнард</w:t>
      </w:r>
      <w:proofErr w:type="spellEnd"/>
      <w:r>
        <w:rPr>
          <w:rFonts w:ascii="Times New Roman" w:hAnsi="Times New Roman" w:cs="Times New Roman"/>
        </w:rPr>
        <w:t xml:space="preserve"> Ч., </w:t>
      </w:r>
      <w:proofErr w:type="spellStart"/>
      <w:r>
        <w:rPr>
          <w:rFonts w:ascii="Times New Roman" w:hAnsi="Times New Roman" w:cs="Times New Roman"/>
        </w:rPr>
        <w:t>Арджирис</w:t>
      </w:r>
      <w:proofErr w:type="spellEnd"/>
      <w:r>
        <w:rPr>
          <w:rFonts w:ascii="Times New Roman" w:hAnsi="Times New Roman" w:cs="Times New Roman"/>
        </w:rPr>
        <w:t xml:space="preserve"> К., </w:t>
      </w:r>
      <w:proofErr w:type="spellStart"/>
      <w:r>
        <w:rPr>
          <w:rFonts w:ascii="Times New Roman" w:hAnsi="Times New Roman" w:cs="Times New Roman"/>
        </w:rPr>
        <w:t>Кудин</w:t>
      </w:r>
      <w:proofErr w:type="spellEnd"/>
      <w:r>
        <w:rPr>
          <w:rFonts w:ascii="Times New Roman" w:hAnsi="Times New Roman" w:cs="Times New Roman"/>
        </w:rPr>
        <w:t xml:space="preserve"> 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М. </w:t>
      </w:r>
      <w:proofErr w:type="spellStart"/>
      <w:r>
        <w:rPr>
          <w:rFonts w:ascii="Times New Roman" w:hAnsi="Times New Roman" w:cs="Times New Roman"/>
        </w:rPr>
        <w:t>Мескон</w:t>
      </w:r>
      <w:proofErr w:type="spellEnd"/>
      <w:r>
        <w:rPr>
          <w:rFonts w:ascii="Times New Roman" w:hAnsi="Times New Roman" w:cs="Times New Roman"/>
        </w:rPr>
        <w:t xml:space="preserve"> М., Тейлор Ф., Палеха Ю.</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49. До якої школи управління відносяться представників Ф. Тейлора, А. </w:t>
      </w:r>
      <w:proofErr w:type="spellStart"/>
      <w:r>
        <w:rPr>
          <w:rFonts w:ascii="Times New Roman" w:hAnsi="Times New Roman" w:cs="Times New Roman"/>
        </w:rPr>
        <w:t>Файола</w:t>
      </w:r>
      <w:proofErr w:type="spellEnd"/>
      <w:r>
        <w:rPr>
          <w:rFonts w:ascii="Times New Roman" w:hAnsi="Times New Roman" w:cs="Times New Roman"/>
        </w:rPr>
        <w:t xml:space="preserve">, Г. Емерсона, Л. </w:t>
      </w:r>
      <w:proofErr w:type="spellStart"/>
      <w:r>
        <w:rPr>
          <w:rFonts w:ascii="Times New Roman" w:hAnsi="Times New Roman" w:cs="Times New Roman"/>
        </w:rPr>
        <w:t>Гьюліка</w:t>
      </w:r>
      <w:proofErr w:type="spellEnd"/>
      <w:r>
        <w:rPr>
          <w:rFonts w:ascii="Times New Roman" w:hAnsi="Times New Roman" w:cs="Times New Roman"/>
        </w:rPr>
        <w:t xml:space="preserve">, Л. </w:t>
      </w:r>
      <w:proofErr w:type="spellStart"/>
      <w:r>
        <w:rPr>
          <w:rFonts w:ascii="Times New Roman" w:hAnsi="Times New Roman" w:cs="Times New Roman"/>
        </w:rPr>
        <w:t>Урвіка</w:t>
      </w:r>
      <w:proofErr w:type="spellEnd"/>
      <w:r>
        <w:rPr>
          <w:rFonts w:ascii="Times New Roman" w:hAnsi="Times New Roman" w:cs="Times New Roman"/>
        </w:rPr>
        <w:t xml:space="preserve">, Р. </w:t>
      </w:r>
      <w:proofErr w:type="spellStart"/>
      <w:r>
        <w:rPr>
          <w:rFonts w:ascii="Times New Roman" w:hAnsi="Times New Roman" w:cs="Times New Roman"/>
        </w:rPr>
        <w:t>Фелкома</w:t>
      </w:r>
      <w:proofErr w:type="spellEnd"/>
      <w:r>
        <w:rPr>
          <w:rFonts w:ascii="Times New Roman" w:hAnsi="Times New Roman" w:cs="Times New Roman"/>
        </w:rPr>
        <w:t>, М. Вебера: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адміністративної (класичної);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некласичної;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класичної школи політичної економії;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школи меркантилістів.</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50. До принципів організації та її структури відносять: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одноразове введення інформації, самоорганізація систем, ресурсозбереження, оптимізація, </w:t>
      </w:r>
      <w:proofErr w:type="spellStart"/>
      <w:r>
        <w:rPr>
          <w:rFonts w:ascii="Times New Roman" w:hAnsi="Times New Roman" w:cs="Times New Roman"/>
        </w:rPr>
        <w:t>релевантність</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принцип конкретності та </w:t>
      </w:r>
      <w:proofErr w:type="spellStart"/>
      <w:r>
        <w:rPr>
          <w:rFonts w:ascii="Times New Roman" w:hAnsi="Times New Roman" w:cs="Times New Roman"/>
        </w:rPr>
        <w:t>вимірюваності</w:t>
      </w:r>
      <w:proofErr w:type="spellEnd"/>
      <w:r>
        <w:rPr>
          <w:rFonts w:ascii="Times New Roman" w:hAnsi="Times New Roman" w:cs="Times New Roman"/>
        </w:rPr>
        <w:t xml:space="preserve"> цілі, принцип вибірковості, єдності цілей;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спеціалізації, принцип інституційної ідентичності;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принцип формалізації процедур, принципи ідеальної бюрократичної організації управління.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51.Хто запропонував загальновідомі принципи ідеальної бюрократичної організації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теоретик управління Ч. </w:t>
      </w:r>
      <w:proofErr w:type="spellStart"/>
      <w:r>
        <w:rPr>
          <w:rFonts w:ascii="Times New Roman" w:hAnsi="Times New Roman" w:cs="Times New Roman"/>
        </w:rPr>
        <w:t>Барнард</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2) теоретик менеджменту Ф. Тейлор;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теоретик системи управління </w:t>
      </w:r>
      <w:proofErr w:type="spellStart"/>
      <w:r>
        <w:rPr>
          <w:rFonts w:ascii="Times New Roman" w:hAnsi="Times New Roman" w:cs="Times New Roman"/>
        </w:rPr>
        <w:t>Ф.Селзнік</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учений суспільних наук М. Вебер.</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52.Принципами ідеальної бюрократичної організації управління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діяльність організації поділяється на елементарні операції; формалізуються завдання та обов’язки кожної ланки; залучаються фахівці-експерти на умовах повної відповідальності за ефективне і результативне виконання завдань; організація будується за принципом ієрархії;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діяльність організації регулюється системою правил та стандартів, які забезпечують одноманітність виконання кожного завдання виконавцями;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функціонування організації відповідно до раціональних стандартів виключає можливість втручання особистих міркувань та емоцій; служба в бюрократичній організації засновується на відповідності кваліфікації займаній посаді; службовці захищені від немотивованого звільнення; існує система просування по службі за умов певної вислуги та успішної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53. Назвіть параметри та прояви людського чинника, які враховуються у формуванні принципів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активність, професіоналізм, моральність, ініціативність, </w:t>
      </w:r>
      <w:proofErr w:type="spellStart"/>
      <w:r>
        <w:rPr>
          <w:rFonts w:ascii="Times New Roman" w:hAnsi="Times New Roman" w:cs="Times New Roman"/>
        </w:rPr>
        <w:t>інноваційність</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моральність, ініціативність, </w:t>
      </w:r>
      <w:proofErr w:type="spellStart"/>
      <w:r>
        <w:rPr>
          <w:rFonts w:ascii="Times New Roman" w:hAnsi="Times New Roman" w:cs="Times New Roman"/>
        </w:rPr>
        <w:t>інноваційність</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методів мотивації та моделювання;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відкрите спілкування, здійснення надмірного контролю.</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54. На забезпечення достатньої гнучкості принципів публічного управління зорієнтовано: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 принцип ступеня свободи рішення;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принцип делегування повноважень;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участі;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54. Назвіть основні принципи та підходи, які найбільше впливають на прийняття публічно-управлінських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принцип об’єктивності, принцип випереджаючого стану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принцип демократизму, принцип розподілу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законності, принцип оптимізації;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55. Структурні принципи публічного управління поділяються (за класифікацією вченого Г. Атаманчук1) на: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структурно-цільові;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структурно-функціональні;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структурно-організаційні і структурно-процесуальні;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56. Специфічні принципи, які стосуються безпосередньо організації роботи керівника публічного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«єдиноначальність» і «функціональна дефініція»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скалярний принцип;</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лідерства;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57. До загальних принципів публічного управління відносять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принцип єдності економіки та політики;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принцип поєднання загальних та локальних інтересів;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лідерства;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є правильними.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58. Кому належить визначення “цілі системи трансформуються в певну сукупність функцій з їх реалізації”: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В. Авер’янову; 2) М. </w:t>
      </w:r>
      <w:proofErr w:type="spellStart"/>
      <w:r>
        <w:rPr>
          <w:rFonts w:ascii="Times New Roman" w:hAnsi="Times New Roman" w:cs="Times New Roman"/>
        </w:rPr>
        <w:t>Мескону</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3) О. Оболенському;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Б. </w:t>
      </w:r>
      <w:proofErr w:type="spellStart"/>
      <w:r>
        <w:rPr>
          <w:rFonts w:ascii="Times New Roman" w:hAnsi="Times New Roman" w:cs="Times New Roman"/>
        </w:rPr>
        <w:t>Гурну</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59.Назвіть групи основних функцій держави: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і внутрішні і зовнішні;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політичні, економічні, соціальні;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гуманітарні;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чи екологічні.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60. Функції менеджменту включають у функції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обов’язково;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частково;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жодна відповідь не 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61.До загальних функцій управління відносяться: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планування, організація;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мотивація, контроль;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комунікація та прийняття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62. Назвіть три групи функції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основна, управлінська і </w:t>
      </w:r>
      <w:proofErr w:type="spellStart"/>
      <w:r>
        <w:rPr>
          <w:rFonts w:ascii="Times New Roman" w:hAnsi="Times New Roman" w:cs="Times New Roman"/>
        </w:rPr>
        <w:t>забезпечуюча</w:t>
      </w:r>
      <w:proofErr w:type="spellEnd"/>
      <w:r>
        <w:rPr>
          <w:rFonts w:ascii="Times New Roman" w:hAnsi="Times New Roman" w:cs="Times New Roman"/>
        </w:rPr>
        <w:t xml:space="preserve"> функції;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фінансова, кадрова і правова;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матеріально-технічна, інформаційна і нормативно-правова;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наукове і правове забезпечення і забезпечення ресурсами.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63. У групу </w:t>
      </w:r>
      <w:proofErr w:type="spellStart"/>
      <w:r>
        <w:rPr>
          <w:rFonts w:ascii="Times New Roman" w:hAnsi="Times New Roman" w:cs="Times New Roman"/>
        </w:rPr>
        <w:t>забезпечуючої</w:t>
      </w:r>
      <w:proofErr w:type="spellEnd"/>
      <w:r>
        <w:rPr>
          <w:rFonts w:ascii="Times New Roman" w:hAnsi="Times New Roman" w:cs="Times New Roman"/>
        </w:rPr>
        <w:t xml:space="preserve"> функції публічного управління входить: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забезпечення ресурсами (фінансовими, кадровими, матеріально-технічними, інформаційними);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правове забезпечення (нормативно-правове регулювання);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організаційне забезпечення (адміністративна організаційно-координаційна діяльність) та наукове забезпечення (ідеї, теорії, концепції, обґрунтування);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64.Визначення спектру цілей і функцій публічного управління все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чинники впливу на вибір структури органів публічної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дві взаємопов’язані та взаємообумовлені сторони системи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власні рушійні сили і ставлять за мету досягнення стану рівноваги та ефективного функціонування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принцип формування раціональної структури організації.</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65.Назвіть найбільш характерні функції публічного управління економіки: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підтримка економічної стабільності;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забезпечення соціального захисту, забезпечення суспільними благами;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реформування і розвиток економіки і економічний моніторинг;</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66.Назвіть найбільш відомі інструменти впливу на </w:t>
      </w:r>
      <w:proofErr w:type="spellStart"/>
      <w:r>
        <w:rPr>
          <w:rFonts w:ascii="Times New Roman" w:hAnsi="Times New Roman" w:cs="Times New Roman"/>
        </w:rPr>
        <w:t>соціо</w:t>
      </w:r>
      <w:proofErr w:type="spellEnd"/>
      <w:r>
        <w:rPr>
          <w:rFonts w:ascii="Times New Roman" w:hAnsi="Times New Roman" w:cs="Times New Roman"/>
        </w:rPr>
        <w:t>-економічні процеси в публічному управлінні: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адміністративні, фінансові та інформаційні;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забезпечення управління публічним сектором економіки;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формування і реалізація публічних програм;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здійснення публічного контролю. </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67.Управлінські функції публічного управління – це: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юридичне виражені управляючі впливи окремих органів державної влади, які вони мають право і зобов’язані здійснювати щодо певних об’єктів управління або компонентів певних структур;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специфічні за предметом, змістом і засобом забезпечення цілісні управляючі впливи держави;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це потреби й інтереси людей;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жодна відповідь не вірна.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 xml:space="preserve">68. Основні функції публічного управління :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реалізуються, як правило, в окремих сферах, галузях або на ділянках державного управління і визначаються в основному запитами об’єктів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є функції управління, які відображають сутнісні моменти управління, його об’єктивно необхідні взаємозв’язки і мають місце практично в будь-якій управлінській взаємодії органів державної влади з об’єктами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специфічні за предметом, змістом і засобом забезпечення цілісні управляючі впливи держави;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це управління всередині державної управлінської системи й зумовлені багаторівневою і </w:t>
      </w:r>
      <w:proofErr w:type="spellStart"/>
      <w:r>
        <w:rPr>
          <w:rFonts w:ascii="Times New Roman" w:hAnsi="Times New Roman" w:cs="Times New Roman"/>
        </w:rPr>
        <w:t>різнокомпонентною</w:t>
      </w:r>
      <w:proofErr w:type="spellEnd"/>
      <w:r>
        <w:rPr>
          <w:rFonts w:ascii="Times New Roman" w:hAnsi="Times New Roman" w:cs="Times New Roman"/>
        </w:rPr>
        <w:t xml:space="preserve"> побудовою держави.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69. За характером і послідовністю дій до загальних функцій управління доцільно віднести такі: 1) аналіз, прогнозування, планування, організація, регулювання, робота з персоналом, облік, контроль;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синтез, моделювання;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економічний моніторинг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фінансові, кадрові регулювання.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70.Ціль визначає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принцип об’єктивності публічного управління, принцип випереджаючого стану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принцип демократизму, принцип розподілу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 законності, принцип оптимізації; 4) або напрямки майбутньої діяльності та розвитку.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71. Ієрархія цілей будується за принципом: 1) інтересів суспільства та пріоритетності потреб;</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принципом ідеальної бюрократичної організації;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принципом лідерства;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принципом єдності та економіки.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72.За джерелами виникнення і змістом існують такі основні види цілей публічного управління: 1) суспільно-політичні цілі;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соціальні цілі;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лише економічні цілі;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73.Об’єкт публічного управління – це: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певна сукупність суб’єктів, зокрема органи державної влади;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публічні інтереси через застосування законодавства;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зовнішньо орієнтована діяльність уповноважених суб’єктів, пов’язана з реалізацією політичних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є суспільство у всьому різноманітті суспільних відносин, на які спрямоване публічне управління.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74. Найвищою соціальною цінністю в Україні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держава;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конституційний лад;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людина, її життя і здоров’я, честь і гідність, недоторканність і безпека;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влада українського народу.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75. Посадовою особою або колектив громадян, наділених державно-владними повноваженнями, уповноважених державою на здійснення її завдань і функцій і які діють у встановленому державою порядку,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державна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механізм держави;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державний апарат;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є державний орган.</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76.Територіальна громада – це жителі, об’єднанні постійним проживанням у межах села, селища, міста, що є самостійними адміністративно-територіальними одиницями або ______:</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зібрання жителів села, селища, міста;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або добровільне об’єднання жителів кількох сіл, що мають єдиний адміністративний центр;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добровільне об’єднання жителів кількох сіл та селищ, що мають єдиний адміністративний центр;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жителі областей України.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77. Назвіть елементи системи місцевого самоврядування в Україні: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загальні збори за місцем проживання;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і територіальна громада і районні ради;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районні ради;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місцеві ініціативи.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78. Якому терміну відповідає такий зміст: „______– це один із способів адміністративної організації унітарної держави шляхом передачі центром своїх повноважень агентам у територіальних одиницях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як централізація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децентралізація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деконцентрація</w:t>
      </w:r>
      <w:proofErr w:type="spellEnd"/>
      <w:r>
        <w:rPr>
          <w:rFonts w:ascii="Times New Roman" w:hAnsi="Times New Roman" w:cs="Times New Roman"/>
        </w:rPr>
        <w:t xml:space="preserve">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суверенність влади.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79. Назвіть ознаки децентралізації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можливість передачі владних повноважень з центру на більш низькі рівні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розосередження владних повноважень;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передача владних повноважень з центру своїм представникам в адміністративно-територіальних одиницях;</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визнання права самостійно приймати рішення на місцях.</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80. Які з названих є ознаками </w:t>
      </w:r>
      <w:proofErr w:type="spellStart"/>
      <w:r>
        <w:rPr>
          <w:rFonts w:ascii="Times New Roman" w:hAnsi="Times New Roman" w:cs="Times New Roman"/>
        </w:rPr>
        <w:t>деконцентрації</w:t>
      </w:r>
      <w:proofErr w:type="spellEnd"/>
      <w:r>
        <w:rPr>
          <w:rFonts w:ascii="Times New Roman" w:hAnsi="Times New Roman" w:cs="Times New Roman"/>
        </w:rPr>
        <w:t xml:space="preserve">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можливість передачі владних повноважень з центру на більш низькі рівні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розосередження владних повноважень;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передача владних повноважень з центру своїм представникам в адміністративно-територіальних одиницях;</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є визнання права самостійно приймати рішення на місцях.</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81.Органи самоорганізації населення – представницькі органи, що створюються частиною жителів, ________.</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які постійно проживають на відповідній території в межах села, селища, міста;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прописані у відповідному селі, селищі, місті;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зареєстровані на відповідній території в межах села, селища, міста;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тимчасово проживають на відповідній території в межах села, селища, міста.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82. За принципом розподілу влади органи державної влади класифікують на: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органи державної влади є законодавчі, виконавчі, судові;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представницькі (виборні) й ті, що формуються державними органами;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загальної компетенції й спеціальної компетенції;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колегіальні й одноособові.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83.Органом законодавчої влади в Україні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Президент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є Верховна рада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Кабінет Міністрів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міністерства.</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84. Органом виконавчої влади в Україні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Кабінет Міністрів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Президент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Кабінет Міністрів України і Президент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правильні.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85. Центральними органами виконавчої влади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міністерства;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локальні (обласні) державні адміністрації;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виконавчі комітети місцевих рад;</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центральним органом виконавчої влади є Кабінет Міністрів України.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86. Органами виконавчої влади на місцях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1) селищні ради депутатів;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є районні й обласні адміністрації;</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районі, міські і обласні ради депутатів;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сільські ради депутатів;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д) всі перелічені.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87.Державним органом, який приймає закони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парламент;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Президент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Конституційний Суд України;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Національний банк України.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88. Надайте основне значення методам державного та публічного управління: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стимулюють і спрямовують на досягнення поставлених цілей;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активізують, стимулюють і спрямовують на досягнення поставлених цілей;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впливають через державні органи на </w:t>
      </w:r>
      <w:proofErr w:type="spellStart"/>
      <w:r>
        <w:rPr>
          <w:rFonts w:ascii="Times New Roman" w:hAnsi="Times New Roman" w:cs="Times New Roman"/>
        </w:rPr>
        <w:t>пронеси</w:t>
      </w:r>
      <w:proofErr w:type="spellEnd"/>
      <w:r>
        <w:rPr>
          <w:rFonts w:ascii="Times New Roman" w:hAnsi="Times New Roman" w:cs="Times New Roman"/>
        </w:rPr>
        <w:t xml:space="preserve"> суспільного і державного розвитку;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4) впливають через державні органи на діяльність державних структур і конкретних посадових осіб.</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89. Виділіть методи державного та публічного управління: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1) морально-етичні, соціально-політичні;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адміністративні, економічні, морально-етичні, соціально-політичні;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фінансові, фіскальні, дозвільні ;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озпорядження</w:t>
      </w:r>
      <w:proofErr w:type="spellEnd"/>
      <w:r>
        <w:rPr>
          <w:rFonts w:ascii="Times New Roman" w:hAnsi="Times New Roman" w:cs="Times New Roman"/>
        </w:rPr>
        <w:t xml:space="preserve">, накази, вказівки, інструкції, контроль за виконанням. </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90. Морально-етичні методи засновані на зверненні до: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особистої гідності, честі і совісті людини;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визначення поведінки і діяльності людей;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3) формування позитивної психологічної обстановки;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4) забезпечення стійкості суспільних інститутів.</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91. До морально-етичних методів відносять такі типи: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 1) створення умов для службової кар’єри;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фінансові, фіскальні, дозвільні;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правове регулювання, переконання, примушування;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або нагороди, відзнаки, заохочення.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92. Соціально-політичні методи впливають на: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гідність, честь і совість людини;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інтереси людей та їх угруповань, їхній статус у суспільстві, можливості самореалізації;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формування позитивної психологічної обстановки;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визначення поведінки і діяльність людей.</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93. До соціально-політичних методів відносять такі типи: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як створення умов для службової кар’єри;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фінансові, фіскальні, дозвільні;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правове регулювання, переконання, примушування;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нагороди, відзнаки, заохочення.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94. До економічних методів відносять такі типи: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створення умов для службової кар’єри;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як фінансові, фіскальні, дозвільні;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правове регулювання, переконання, примушування;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нагороди, відзнаки, заохочення.</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95. Влада над собою – вольові відносини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між індивідами, групами, класами в суспільстві;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індивіда до самого себе;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між громадянином і державою;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між посадовою особою і підлеглим.</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96. У найширшому значенні влада – завжди вольові відносини між:</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між індивідами, групами, класами в суспільстві, індивіда до самого себе;</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між громадянином і державою, між державами;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між посадовою особою і підлеглим;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97. Основними компонентами влади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суб’єкт, об’єкт;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засоби (ресурси);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процес, що призводить до руху всі її елементи;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с) усі відповіді вірні.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98. Влада завжди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двостороння взаємодія суб’єкта і об’єкта;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завжди є одностороння взаємодія суб’єкта і об’єкта;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відносинами лише однієї особи;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99. Влада припускає: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верховенство;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монопольне право суб’єкта приймати рішення, обов’язкові і значущі для об’єкта;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спроможність забезпечувати виконання прийнятих зобов’язань, тобто контролювати об’єкт;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100. Від яких чинників залежить готовність до підкорення об’єкта владарювання?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від його якостей та від висунутих до нього вимог;</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від ситуації та засобів впливу, які має суб’єкт;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від сприйняття суб’єкта об’єктом залежно від наявності (або відсутності) у нього авторитету;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101. Державною владою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публічно-політичні, вольові відносини, що утворюються між державним апаратом і суб’єктами політичної системи суспільства на підґрунті правових норм, зі спиранням, у разі потреби, на державний примус;</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формування державно-політичних впливів, прийняття державно-політичних рішень;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визнання правомірності державної влади населенням і міжнародним співтовариством;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забезпечення умов по підтримці і поліпшенню добробуту населення, боротьба з бідністю, виконання соціальних зобов’язань перед суспільством.</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102.Ознаками (рисами) державної влади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публічна влада, апаратна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верховна влада, універсальна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суверенна влада, легітимна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103. Верховна влада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юридично уособлює загальнообов’язкову волю всього суспільства, має у своєму розпорядженні монопольне право видавати закони і спиратися на апарат примусу як на один із засобів дотримання законів та інших правових актів;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концентрується в </w:t>
      </w:r>
      <w:proofErr w:type="spellStart"/>
      <w:r>
        <w:rPr>
          <w:rFonts w:ascii="Times New Roman" w:hAnsi="Times New Roman" w:cs="Times New Roman"/>
        </w:rPr>
        <w:t>апараті</w:t>
      </w:r>
      <w:proofErr w:type="spellEnd"/>
      <w:r>
        <w:rPr>
          <w:rFonts w:ascii="Times New Roman" w:hAnsi="Times New Roman" w:cs="Times New Roman"/>
        </w:rPr>
        <w:t>, системі органів держави і через ці органи здійснюється;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виступає від імені всього суспільства (народу), має «публічну» основу своєї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відділена від інших видів влади усередині країни (від партійної, церковної та ін., від влади інших держав .</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104. Легітимна влада: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юридично (конституційно) обґрунтована і визнана народом країни, а також світовою спільнотою;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концентрується в </w:t>
      </w:r>
      <w:proofErr w:type="spellStart"/>
      <w:r>
        <w:rPr>
          <w:rFonts w:ascii="Times New Roman" w:hAnsi="Times New Roman" w:cs="Times New Roman"/>
        </w:rPr>
        <w:t>апараті</w:t>
      </w:r>
      <w:proofErr w:type="spellEnd"/>
      <w:r>
        <w:rPr>
          <w:rFonts w:ascii="Times New Roman" w:hAnsi="Times New Roman" w:cs="Times New Roman"/>
        </w:rPr>
        <w:t>, системі органів держави і через ці органи здійснюється;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виступає від імені всього суспільства (народу), має «публічну» основу своєї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4) відділена від інших видів влади усередині країни (від партійної, церковної та ін., від влади інших держав.</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105. Публічною владою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поширює владні рішення на усе суспільство: вони є загальнообов’язковими для всіх колективних і індивідуальних суб’єктів;</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концентрується в </w:t>
      </w:r>
      <w:proofErr w:type="spellStart"/>
      <w:r>
        <w:rPr>
          <w:rFonts w:ascii="Times New Roman" w:hAnsi="Times New Roman" w:cs="Times New Roman"/>
        </w:rPr>
        <w:t>апараті</w:t>
      </w:r>
      <w:proofErr w:type="spellEnd"/>
      <w:r>
        <w:rPr>
          <w:rFonts w:ascii="Times New Roman" w:hAnsi="Times New Roman" w:cs="Times New Roman"/>
        </w:rPr>
        <w:t>, системі органів держави і через ці органи здійснюється;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влада, яка виступає від імені всього суспільства (народу), має «публічну» основу своєї діяльності;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відділена від інших видів влади усередині країни (від партійної, церковної та ін., від влади інших держав.</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106. Нелегітимна влада вважається: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відділена від інших видів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визнана народом країни;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узурпаторською;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конституційно обґрунтованою.</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107.  Узурпацією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порушення правових процедур при проведенні виборів або їх фальсифікація;</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використання влади в протизаконних цілях на лихо суспільству і державі;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перевищення владних повноважень;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108.Легітимністю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вплив органів всіх гілок державної влади на суспільство;</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вплив на процеси в суспільстві;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визнання правомірності державної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перевищення владних повноважень.</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109.Вимога легітимності виникла як:</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реакція проти насильницької зміни влади в державі;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реакція проти переваги порядку і стабільності над порушенням загальновизнаних норм;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реакція проти захоплення влади силою;</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110. Які ознаки притаманні публічній владі?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спрямованість на виконання суспільних завдань і функцій;</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функціонування через відповідні публічні інститути (органи публічної влади);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легітимність;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111. Матеріально-фінансовою основою державної влади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є загальнонародна та державна власність, а також кошти державного бюджету;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лише загальнонародна власність;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лише державна власність;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лише кошти державного бюджету.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112. Найбільш суттєвою ознакою державної влади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наявність особливих органів – так званих «силових структур»;</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функціонування у правових формах;</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її суверенітет;</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кошти державного бюджету.</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113. Влада місцевого самоврядування характеризується такими особливостями: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джерелом її є народ;</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первинним носієм – територіальна громада;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влада розповсюджується лише на територію адміністративно-територіальних одиниць;</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lastRenderedPageBreak/>
        <w:t>114. Органи місцевого самоврядування діють від імені</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імені територіальної громади;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від імені народу;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держави;</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всі відповіді вірні.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115.Система публічного управління є:</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1) система організації діяльності громадян на відповідній території, яка являє собою сукупність різноманітних органів та інститутів, що діють як єдиний цілісний організм;</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2) складова частина демократії, при якій здійснюються такі форми і способи народовладдя, що закріплюють свободи і рівноправність громадян;</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3) є процес здійснення демократичного врядування через реалізацію системи представницьких органів врядування на всіх рівнях соціальної структуризації суспільства;</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немає вірної відповіді.</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116. Термін «управління», що походить від лат. </w:t>
      </w:r>
      <w:proofErr w:type="spellStart"/>
      <w:r>
        <w:rPr>
          <w:rFonts w:ascii="Times New Roman" w:hAnsi="Times New Roman" w:cs="Times New Roman"/>
        </w:rPr>
        <w:t>manus</w:t>
      </w:r>
      <w:proofErr w:type="spellEnd"/>
      <w:r>
        <w:rPr>
          <w:rFonts w:ascii="Times New Roman" w:hAnsi="Times New Roman" w:cs="Times New Roman"/>
        </w:rPr>
        <w:t xml:space="preserve"> – рука; </w:t>
      </w:r>
      <w:proofErr w:type="spellStart"/>
      <w:r>
        <w:rPr>
          <w:rFonts w:ascii="Times New Roman" w:hAnsi="Times New Roman" w:cs="Times New Roman"/>
        </w:rPr>
        <w:t>анг</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manage</w:t>
      </w:r>
      <w:proofErr w:type="spellEnd"/>
      <w:r>
        <w:rPr>
          <w:rFonts w:ascii="Times New Roman" w:hAnsi="Times New Roman" w:cs="Times New Roman"/>
        </w:rPr>
        <w:t xml:space="preserve"> – управляти було введено в наукову думку:</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1) Пітер Ф. </w:t>
      </w:r>
      <w:proofErr w:type="spellStart"/>
      <w:r>
        <w:rPr>
          <w:rFonts w:ascii="Times New Roman" w:hAnsi="Times New Roman" w:cs="Times New Roman"/>
        </w:rPr>
        <w:t>Друкером</w:t>
      </w:r>
      <w:proofErr w:type="spellEnd"/>
      <w:r>
        <w:rPr>
          <w:rFonts w:ascii="Times New Roman" w:hAnsi="Times New Roman" w:cs="Times New Roman"/>
        </w:rPr>
        <w:t>;</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Файолом</w:t>
      </w:r>
      <w:proofErr w:type="spellEnd"/>
      <w:r>
        <w:rPr>
          <w:rFonts w:ascii="Times New Roman" w:hAnsi="Times New Roman" w:cs="Times New Roman"/>
        </w:rPr>
        <w:t xml:space="preserve"> </w:t>
      </w:r>
      <w:proofErr w:type="spellStart"/>
      <w:r>
        <w:rPr>
          <w:rFonts w:ascii="Times New Roman" w:hAnsi="Times New Roman" w:cs="Times New Roman"/>
        </w:rPr>
        <w:t>Aнрі</w:t>
      </w:r>
      <w:proofErr w:type="spellEnd"/>
      <w:r>
        <w:rPr>
          <w:rFonts w:ascii="Times New Roman" w:hAnsi="Times New Roman" w:cs="Times New Roman"/>
        </w:rPr>
        <w:t xml:space="preserve">;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 xml:space="preserve">3) М.Х. </w:t>
      </w:r>
      <w:proofErr w:type="spellStart"/>
      <w:r>
        <w:rPr>
          <w:rFonts w:ascii="Times New Roman" w:hAnsi="Times New Roman" w:cs="Times New Roman"/>
        </w:rPr>
        <w:t>Месконом</w:t>
      </w:r>
      <w:proofErr w:type="spellEnd"/>
      <w:r>
        <w:rPr>
          <w:rFonts w:ascii="Times New Roman" w:hAnsi="Times New Roman" w:cs="Times New Roman"/>
        </w:rPr>
        <w:t xml:space="preserve">; </w:t>
      </w:r>
    </w:p>
    <w:p w:rsidR="00926C6D" w:rsidRDefault="00926C6D" w:rsidP="00926C6D">
      <w:pPr>
        <w:spacing w:after="0" w:line="240" w:lineRule="auto"/>
        <w:jc w:val="both"/>
        <w:rPr>
          <w:rFonts w:ascii="Times New Roman" w:hAnsi="Times New Roman" w:cs="Times New Roman"/>
        </w:rPr>
      </w:pPr>
      <w:r>
        <w:rPr>
          <w:rFonts w:ascii="Times New Roman" w:hAnsi="Times New Roman" w:cs="Times New Roman"/>
        </w:rPr>
        <w:t>4) усі відповіді є вірними.</w:t>
      </w: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p>
    <w:p w:rsidR="00926C6D" w:rsidRDefault="00926C6D" w:rsidP="00926C6D">
      <w:pPr>
        <w:spacing w:after="0" w:line="240" w:lineRule="auto"/>
        <w:jc w:val="both"/>
        <w:rPr>
          <w:rFonts w:ascii="Times New Roman" w:hAnsi="Times New Roman" w:cs="Times New Roman"/>
        </w:rPr>
      </w:pPr>
    </w:p>
    <w:p w:rsidR="00926C6D" w:rsidRDefault="00926C6D" w:rsidP="00926C6D">
      <w:pPr>
        <w:tabs>
          <w:tab w:val="left" w:pos="2070"/>
        </w:tabs>
        <w:spacing w:line="240" w:lineRule="auto"/>
        <w:jc w:val="center"/>
        <w:rPr>
          <w:rFonts w:ascii="Times New Roman" w:hAnsi="Times New Roman" w:cs="Times New Roman"/>
          <w:b/>
        </w:rPr>
      </w:pPr>
      <w:r>
        <w:rPr>
          <w:rFonts w:ascii="Times New Roman" w:hAnsi="Times New Roman" w:cs="Times New Roman"/>
          <w:b/>
        </w:rPr>
        <w:t>РОЗДІЛ 3. СПИСОК РЕКОМЕНДОВАНОЇ ЛІТЕРАТУРИ</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Бакуменко</w:t>
      </w:r>
      <w:proofErr w:type="spellEnd"/>
      <w:r>
        <w:rPr>
          <w:rFonts w:ascii="Times New Roman" w:hAnsi="Times New Roman" w:cs="Times New Roman"/>
          <w:lang w:eastAsia="ru-RU"/>
        </w:rPr>
        <w:t xml:space="preserve"> В. Д. Державно-управлінські рішення : Навчальний посібник / В. Д. </w:t>
      </w:r>
      <w:proofErr w:type="spellStart"/>
      <w:r>
        <w:rPr>
          <w:rFonts w:ascii="Times New Roman" w:hAnsi="Times New Roman" w:cs="Times New Roman"/>
          <w:lang w:eastAsia="ru-RU"/>
        </w:rPr>
        <w:t>Бакуменко</w:t>
      </w:r>
      <w:proofErr w:type="spellEnd"/>
      <w:r>
        <w:rPr>
          <w:rFonts w:ascii="Times New Roman" w:hAnsi="Times New Roman" w:cs="Times New Roman"/>
          <w:lang w:eastAsia="ru-RU"/>
        </w:rPr>
        <w:t xml:space="preserve">. - К. : ВПЦ АМУ, 2011. – 444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Брич</w:t>
      </w:r>
      <w:proofErr w:type="spellEnd"/>
      <w:r>
        <w:rPr>
          <w:rFonts w:ascii="Times New Roman" w:hAnsi="Times New Roman" w:cs="Times New Roman"/>
          <w:lang w:eastAsia="ru-RU"/>
        </w:rPr>
        <w:t xml:space="preserve"> В.Я. Психологія управління: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посібник / В.Я. </w:t>
      </w:r>
      <w:proofErr w:type="spellStart"/>
      <w:r>
        <w:rPr>
          <w:rFonts w:ascii="Times New Roman" w:hAnsi="Times New Roman" w:cs="Times New Roman"/>
          <w:lang w:eastAsia="ru-RU"/>
        </w:rPr>
        <w:t>Брич</w:t>
      </w:r>
      <w:proofErr w:type="spellEnd"/>
      <w:r>
        <w:rPr>
          <w:rFonts w:ascii="Times New Roman" w:hAnsi="Times New Roman" w:cs="Times New Roman"/>
          <w:lang w:eastAsia="ru-RU"/>
        </w:rPr>
        <w:t xml:space="preserve">, М.М. </w:t>
      </w:r>
      <w:proofErr w:type="spellStart"/>
      <w:r>
        <w:rPr>
          <w:rFonts w:ascii="Times New Roman" w:hAnsi="Times New Roman" w:cs="Times New Roman"/>
          <w:lang w:eastAsia="ru-RU"/>
        </w:rPr>
        <w:t>Корман</w:t>
      </w:r>
      <w:proofErr w:type="spellEnd"/>
      <w:r>
        <w:rPr>
          <w:rFonts w:ascii="Times New Roman" w:hAnsi="Times New Roman" w:cs="Times New Roman"/>
          <w:lang w:eastAsia="ru-RU"/>
        </w:rPr>
        <w:t xml:space="preserve">. – Київ: Кондор, 2013. – 384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Василенко В.А. Теорія і практика розробки управлінських рішень: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посібник/ В.А. Василенко. – Київ: ЦУЛ, 2013. – 420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Взаємодія органів державної влади та громадянського суспільства :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посіб</w:t>
      </w:r>
      <w:proofErr w:type="spellEnd"/>
      <w:r>
        <w:rPr>
          <w:rFonts w:ascii="Times New Roman" w:hAnsi="Times New Roman" w:cs="Times New Roman"/>
          <w:lang w:eastAsia="ru-RU"/>
        </w:rPr>
        <w:t xml:space="preserve">. / за наук. ред. Ю. П. </w:t>
      </w:r>
      <w:proofErr w:type="spellStart"/>
      <w:r>
        <w:rPr>
          <w:rFonts w:ascii="Times New Roman" w:hAnsi="Times New Roman" w:cs="Times New Roman"/>
          <w:lang w:eastAsia="ru-RU"/>
        </w:rPr>
        <w:t>Сурміна</w:t>
      </w:r>
      <w:proofErr w:type="spellEnd"/>
      <w:r>
        <w:rPr>
          <w:rFonts w:ascii="Times New Roman" w:hAnsi="Times New Roman" w:cs="Times New Roman"/>
          <w:lang w:eastAsia="ru-RU"/>
        </w:rPr>
        <w:t xml:space="preserve">, А. М. </w:t>
      </w:r>
      <w:proofErr w:type="spellStart"/>
      <w:r>
        <w:rPr>
          <w:rFonts w:ascii="Times New Roman" w:hAnsi="Times New Roman" w:cs="Times New Roman"/>
          <w:lang w:eastAsia="ru-RU"/>
        </w:rPr>
        <w:t>Михненка</w:t>
      </w:r>
      <w:proofErr w:type="spellEnd"/>
      <w:r>
        <w:rPr>
          <w:rFonts w:ascii="Times New Roman" w:hAnsi="Times New Roman" w:cs="Times New Roman"/>
          <w:lang w:eastAsia="ru-RU"/>
        </w:rPr>
        <w:t xml:space="preserve">. – К. : НАДУ, 2011. – 388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Ворона П. В. Місцеве самоврядування України в контексті розвитку представницької влади : монографія / П. В. Ворона. – Полтава : ПУЕТ, 2012. – 341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Ганущак</w:t>
      </w:r>
      <w:proofErr w:type="spellEnd"/>
      <w:r>
        <w:rPr>
          <w:rFonts w:ascii="Times New Roman" w:hAnsi="Times New Roman" w:cs="Times New Roman"/>
          <w:lang w:eastAsia="ru-RU"/>
        </w:rPr>
        <w:t xml:space="preserve"> Ю. І. Територіальна організація влади. Стан та напрямки змін : [монографія] / Ю. І. </w:t>
      </w:r>
      <w:proofErr w:type="spellStart"/>
      <w:r>
        <w:rPr>
          <w:rFonts w:ascii="Times New Roman" w:hAnsi="Times New Roman" w:cs="Times New Roman"/>
          <w:lang w:eastAsia="ru-RU"/>
        </w:rPr>
        <w:t>Ганущак</w:t>
      </w:r>
      <w:proofErr w:type="spellEnd"/>
      <w:r>
        <w:rPr>
          <w:rFonts w:ascii="Times New Roman" w:hAnsi="Times New Roman" w:cs="Times New Roman"/>
          <w:lang w:eastAsia="ru-RU"/>
        </w:rPr>
        <w:t xml:space="preserve">. – К. : Легальний статус, 2012. – 348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Державне управління: підручник : у 2 т. / </w:t>
      </w:r>
      <w:proofErr w:type="spellStart"/>
      <w:r>
        <w:rPr>
          <w:rFonts w:ascii="Times New Roman" w:hAnsi="Times New Roman" w:cs="Times New Roman"/>
          <w:lang w:eastAsia="ru-RU"/>
        </w:rPr>
        <w:t>Нац</w:t>
      </w:r>
      <w:proofErr w:type="spellEnd"/>
      <w:r>
        <w:rPr>
          <w:rFonts w:ascii="Times New Roman" w:hAnsi="Times New Roman" w:cs="Times New Roman"/>
          <w:lang w:eastAsia="ru-RU"/>
        </w:rPr>
        <w:t xml:space="preserve">. акад. </w:t>
      </w:r>
      <w:proofErr w:type="spellStart"/>
      <w:r>
        <w:rPr>
          <w:rFonts w:ascii="Times New Roman" w:hAnsi="Times New Roman" w:cs="Times New Roman"/>
          <w:lang w:eastAsia="ru-RU"/>
        </w:rPr>
        <w:t>держ</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упр</w:t>
      </w:r>
      <w:proofErr w:type="spellEnd"/>
      <w:r>
        <w:rPr>
          <w:rFonts w:ascii="Times New Roman" w:hAnsi="Times New Roman" w:cs="Times New Roman"/>
          <w:lang w:eastAsia="ru-RU"/>
        </w:rPr>
        <w:t xml:space="preserve">. при Президентові України ; ред.. </w:t>
      </w:r>
      <w:proofErr w:type="spellStart"/>
      <w:r>
        <w:rPr>
          <w:rFonts w:ascii="Times New Roman" w:hAnsi="Times New Roman" w:cs="Times New Roman"/>
          <w:lang w:eastAsia="ru-RU"/>
        </w:rPr>
        <w:t>кол</w:t>
      </w:r>
      <w:proofErr w:type="spellEnd"/>
      <w:r>
        <w:rPr>
          <w:rFonts w:ascii="Times New Roman" w:hAnsi="Times New Roman" w:cs="Times New Roman"/>
          <w:lang w:eastAsia="ru-RU"/>
        </w:rPr>
        <w:t xml:space="preserve">. : Ю. Ковбасюк (голова), К. О. Ващенко (заст. голови), Ю. П. </w:t>
      </w:r>
      <w:proofErr w:type="spellStart"/>
      <w:r>
        <w:rPr>
          <w:rFonts w:ascii="Times New Roman" w:hAnsi="Times New Roman" w:cs="Times New Roman"/>
          <w:lang w:eastAsia="ru-RU"/>
        </w:rPr>
        <w:t>Сурмін</w:t>
      </w:r>
      <w:proofErr w:type="spellEnd"/>
      <w:r>
        <w:rPr>
          <w:rFonts w:ascii="Times New Roman" w:hAnsi="Times New Roman" w:cs="Times New Roman"/>
          <w:lang w:eastAsia="ru-RU"/>
        </w:rPr>
        <w:t xml:space="preserve"> (заст. голови) [та ін.]. – К. ; Дніпропетровськ : НАДУ, 2012. – Т. 1. – 564 c.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Державна служба в Україні: соціально-правовий та організаційний аспекти :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посіб</w:t>
      </w:r>
      <w:proofErr w:type="spellEnd"/>
      <w:r>
        <w:rPr>
          <w:rFonts w:ascii="Times New Roman" w:hAnsi="Times New Roman" w:cs="Times New Roman"/>
          <w:lang w:eastAsia="ru-RU"/>
        </w:rPr>
        <w:t>. / [</w:t>
      </w:r>
      <w:proofErr w:type="spellStart"/>
      <w:r>
        <w:rPr>
          <w:rFonts w:ascii="Times New Roman" w:hAnsi="Times New Roman" w:cs="Times New Roman"/>
          <w:lang w:eastAsia="ru-RU"/>
        </w:rPr>
        <w:t>авт</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кол</w:t>
      </w:r>
      <w:proofErr w:type="spellEnd"/>
      <w:r>
        <w:rPr>
          <w:rFonts w:ascii="Times New Roman" w:hAnsi="Times New Roman" w:cs="Times New Roman"/>
          <w:lang w:eastAsia="ru-RU"/>
        </w:rPr>
        <w:t xml:space="preserve">. : Ю. П. </w:t>
      </w:r>
      <w:proofErr w:type="spellStart"/>
      <w:r>
        <w:rPr>
          <w:rFonts w:ascii="Times New Roman" w:hAnsi="Times New Roman" w:cs="Times New Roman"/>
          <w:lang w:eastAsia="ru-RU"/>
        </w:rPr>
        <w:t>Сурмін</w:t>
      </w:r>
      <w:proofErr w:type="spellEnd"/>
      <w:r>
        <w:rPr>
          <w:rFonts w:ascii="Times New Roman" w:hAnsi="Times New Roman" w:cs="Times New Roman"/>
          <w:lang w:eastAsia="ru-RU"/>
        </w:rPr>
        <w:t xml:space="preserve">, Т. В. </w:t>
      </w:r>
      <w:proofErr w:type="spellStart"/>
      <w:r>
        <w:rPr>
          <w:rFonts w:ascii="Times New Roman" w:hAnsi="Times New Roman" w:cs="Times New Roman"/>
          <w:lang w:eastAsia="ru-RU"/>
        </w:rPr>
        <w:t>Мотренко</w:t>
      </w:r>
      <w:proofErr w:type="spellEnd"/>
      <w:r>
        <w:rPr>
          <w:rFonts w:ascii="Times New Roman" w:hAnsi="Times New Roman" w:cs="Times New Roman"/>
          <w:lang w:eastAsia="ru-RU"/>
        </w:rPr>
        <w:t xml:space="preserve">, Р. А. Науменко та ін. ; за </w:t>
      </w:r>
      <w:proofErr w:type="spellStart"/>
      <w:r>
        <w:rPr>
          <w:rFonts w:ascii="Times New Roman" w:hAnsi="Times New Roman" w:cs="Times New Roman"/>
          <w:lang w:eastAsia="ru-RU"/>
        </w:rPr>
        <w:t>заг</w:t>
      </w:r>
      <w:proofErr w:type="spellEnd"/>
      <w:r>
        <w:rPr>
          <w:rFonts w:ascii="Times New Roman" w:hAnsi="Times New Roman" w:cs="Times New Roman"/>
          <w:lang w:eastAsia="ru-RU"/>
        </w:rPr>
        <w:t xml:space="preserve">. ред. Р. А. Науменко, Л. М. </w:t>
      </w:r>
      <w:proofErr w:type="spellStart"/>
      <w:r>
        <w:rPr>
          <w:rFonts w:ascii="Times New Roman" w:hAnsi="Times New Roman" w:cs="Times New Roman"/>
          <w:lang w:eastAsia="ru-RU"/>
        </w:rPr>
        <w:t>Гогіної</w:t>
      </w:r>
      <w:proofErr w:type="spellEnd"/>
      <w:r>
        <w:rPr>
          <w:rFonts w:ascii="Times New Roman" w:hAnsi="Times New Roman" w:cs="Times New Roman"/>
          <w:lang w:eastAsia="ru-RU"/>
        </w:rPr>
        <w:t xml:space="preserve">]. –К. : НАДУ, 2011. – 204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Державне регулювання інноваційної інфраструктури на регіональному рівні : монографія / за </w:t>
      </w:r>
      <w:proofErr w:type="spellStart"/>
      <w:r>
        <w:rPr>
          <w:rFonts w:ascii="Times New Roman" w:hAnsi="Times New Roman" w:cs="Times New Roman"/>
          <w:lang w:eastAsia="ru-RU"/>
        </w:rPr>
        <w:t>заг</w:t>
      </w:r>
      <w:proofErr w:type="spellEnd"/>
      <w:r>
        <w:rPr>
          <w:rFonts w:ascii="Times New Roman" w:hAnsi="Times New Roman" w:cs="Times New Roman"/>
          <w:lang w:eastAsia="ru-RU"/>
        </w:rPr>
        <w:t xml:space="preserve">. ред. А. О. </w:t>
      </w:r>
      <w:proofErr w:type="spellStart"/>
      <w:r>
        <w:rPr>
          <w:rFonts w:ascii="Times New Roman" w:hAnsi="Times New Roman" w:cs="Times New Roman"/>
          <w:lang w:eastAsia="ru-RU"/>
        </w:rPr>
        <w:t>Дєгтяра</w:t>
      </w:r>
      <w:proofErr w:type="spellEnd"/>
      <w:r>
        <w:rPr>
          <w:rFonts w:ascii="Times New Roman" w:hAnsi="Times New Roman" w:cs="Times New Roman"/>
          <w:lang w:eastAsia="ru-RU"/>
        </w:rPr>
        <w:t xml:space="preserve">. – Х. : Вид-во </w:t>
      </w:r>
      <w:proofErr w:type="spellStart"/>
      <w:r>
        <w:rPr>
          <w:rFonts w:ascii="Times New Roman" w:hAnsi="Times New Roman" w:cs="Times New Roman"/>
          <w:lang w:eastAsia="ru-RU"/>
        </w:rPr>
        <w:t>ХарРІ</w:t>
      </w:r>
      <w:proofErr w:type="spellEnd"/>
      <w:r>
        <w:rPr>
          <w:rFonts w:ascii="Times New Roman" w:hAnsi="Times New Roman" w:cs="Times New Roman"/>
          <w:lang w:eastAsia="ru-RU"/>
        </w:rPr>
        <w:t xml:space="preserve"> НАДУ «Магістр», 2011. – 192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Дзюндзюк</w:t>
      </w:r>
      <w:proofErr w:type="spellEnd"/>
      <w:r>
        <w:rPr>
          <w:rFonts w:ascii="Times New Roman" w:hAnsi="Times New Roman" w:cs="Times New Roman"/>
          <w:lang w:eastAsia="ru-RU"/>
        </w:rPr>
        <w:t xml:space="preserve"> В. Б</w:t>
      </w:r>
      <w:hyperlink r:id="rId6"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Публічне управління в ХХІ ст.: тенденції та виклики [Електронний ресурс] / В. Б. </w:t>
      </w:r>
      <w:proofErr w:type="spellStart"/>
      <w:r>
        <w:rPr>
          <w:rFonts w:ascii="Times New Roman" w:hAnsi="Times New Roman" w:cs="Times New Roman"/>
          <w:lang w:eastAsia="ru-RU"/>
        </w:rPr>
        <w:t>Дзюндзюк</w:t>
      </w:r>
      <w:proofErr w:type="spellEnd"/>
      <w:r>
        <w:rPr>
          <w:rFonts w:ascii="Times New Roman" w:hAnsi="Times New Roman" w:cs="Times New Roman"/>
          <w:lang w:eastAsia="ru-RU"/>
        </w:rPr>
        <w:t xml:space="preserve"> // </w:t>
      </w:r>
      <w:hyperlink r:id="rId7" w:history="1">
        <w:r>
          <w:rPr>
            <w:rStyle w:val="a3"/>
            <w:rFonts w:ascii="Times New Roman" w:hAnsi="Times New Roman" w:cs="Times New Roman"/>
            <w:lang w:eastAsia="ru-RU"/>
          </w:rPr>
          <w:t>Актуальні проблеми державного управління.</w:t>
        </w:r>
      </w:hyperlink>
      <w:r>
        <w:rPr>
          <w:rFonts w:ascii="Times New Roman" w:hAnsi="Times New Roman" w:cs="Times New Roman"/>
          <w:lang w:eastAsia="ru-RU"/>
        </w:rPr>
        <w:t xml:space="preserve"> - 2013. - № 1. - С. 9-17. - Режим доступу: </w:t>
      </w:r>
      <w:hyperlink r:id="rId8" w:history="1">
        <w:r>
          <w:rPr>
            <w:rStyle w:val="a3"/>
            <w:rFonts w:ascii="Times New Roman" w:hAnsi="Times New Roman" w:cs="Times New Roman"/>
            <w:lang w:eastAsia="ru-RU"/>
          </w:rPr>
          <w:t xml:space="preserve">http://nbuv.gov.ua/UJRN/apdy_2013_1_3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Дзюндзюк</w:t>
      </w:r>
      <w:proofErr w:type="spellEnd"/>
      <w:r>
        <w:rPr>
          <w:rFonts w:ascii="Times New Roman" w:hAnsi="Times New Roman" w:cs="Times New Roman"/>
          <w:lang w:eastAsia="ru-RU"/>
        </w:rPr>
        <w:t xml:space="preserve"> В.Б., </w:t>
      </w:r>
      <w:proofErr w:type="spellStart"/>
      <w:r>
        <w:rPr>
          <w:rFonts w:ascii="Times New Roman" w:hAnsi="Times New Roman" w:cs="Times New Roman"/>
          <w:lang w:eastAsia="ru-RU"/>
        </w:rPr>
        <w:t>Мельтюхова</w:t>
      </w:r>
      <w:proofErr w:type="spellEnd"/>
      <w:r>
        <w:rPr>
          <w:rFonts w:ascii="Times New Roman" w:hAnsi="Times New Roman" w:cs="Times New Roman"/>
          <w:lang w:eastAsia="ru-RU"/>
        </w:rPr>
        <w:t xml:space="preserve"> Н.М. та ін. Публічне адміністрування в Україні: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Посібник / [за </w:t>
      </w:r>
      <w:proofErr w:type="spellStart"/>
      <w:r>
        <w:rPr>
          <w:rFonts w:ascii="Times New Roman" w:hAnsi="Times New Roman" w:cs="Times New Roman"/>
          <w:lang w:eastAsia="ru-RU"/>
        </w:rPr>
        <w:t>заг</w:t>
      </w:r>
      <w:proofErr w:type="spellEnd"/>
      <w:r>
        <w:rPr>
          <w:rFonts w:ascii="Times New Roman" w:hAnsi="Times New Roman" w:cs="Times New Roman"/>
          <w:lang w:eastAsia="ru-RU"/>
        </w:rPr>
        <w:t xml:space="preserve">. ред. В.В. </w:t>
      </w:r>
      <w:proofErr w:type="spellStart"/>
      <w:r>
        <w:rPr>
          <w:rFonts w:ascii="Times New Roman" w:hAnsi="Times New Roman" w:cs="Times New Roman"/>
          <w:lang w:eastAsia="ru-RU"/>
        </w:rPr>
        <w:t>Корженка</w:t>
      </w:r>
      <w:proofErr w:type="spellEnd"/>
      <w:r>
        <w:rPr>
          <w:rFonts w:ascii="Times New Roman" w:hAnsi="Times New Roman" w:cs="Times New Roman"/>
          <w:lang w:eastAsia="ru-RU"/>
        </w:rPr>
        <w:t xml:space="preserve">, Н.М. </w:t>
      </w:r>
      <w:proofErr w:type="spellStart"/>
      <w:r>
        <w:rPr>
          <w:rFonts w:ascii="Times New Roman" w:hAnsi="Times New Roman" w:cs="Times New Roman"/>
          <w:lang w:eastAsia="ru-RU"/>
        </w:rPr>
        <w:t>Мельтюхової</w:t>
      </w:r>
      <w:proofErr w:type="spellEnd"/>
      <w:r>
        <w:rPr>
          <w:rFonts w:ascii="Times New Roman" w:hAnsi="Times New Roman" w:cs="Times New Roman"/>
          <w:lang w:eastAsia="ru-RU"/>
        </w:rPr>
        <w:t xml:space="preserve">. − Х. : Вид-во </w:t>
      </w:r>
      <w:proofErr w:type="spellStart"/>
      <w:r>
        <w:rPr>
          <w:rFonts w:ascii="Times New Roman" w:hAnsi="Times New Roman" w:cs="Times New Roman"/>
          <w:lang w:eastAsia="ru-RU"/>
        </w:rPr>
        <w:t>ХарРІ</w:t>
      </w:r>
      <w:proofErr w:type="spellEnd"/>
      <w:r>
        <w:rPr>
          <w:rFonts w:ascii="Times New Roman" w:hAnsi="Times New Roman" w:cs="Times New Roman"/>
          <w:lang w:eastAsia="ru-RU"/>
        </w:rPr>
        <w:t xml:space="preserve"> НАДУ «Магістр», 2011. – 306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Електронний посібник по теорії та історії державного управління. Частина 2. / С. М. Коник та ін. (Папка 3. </w:t>
      </w:r>
      <w:proofErr w:type="spellStart"/>
      <w:r>
        <w:rPr>
          <w:rFonts w:ascii="Times New Roman" w:hAnsi="Times New Roman" w:cs="Times New Roman"/>
          <w:lang w:eastAsia="ru-RU"/>
        </w:rPr>
        <w:t>Biblioteka</w:t>
      </w:r>
      <w:proofErr w:type="spellEnd"/>
      <w:r>
        <w:rPr>
          <w:rFonts w:ascii="Times New Roman" w:hAnsi="Times New Roman" w:cs="Times New Roman"/>
          <w:lang w:eastAsia="ru-RU"/>
        </w:rPr>
        <w:t>. Файл:  TIDU_Ел.</w:t>
      </w:r>
      <w:proofErr w:type="spellStart"/>
      <w:r>
        <w:rPr>
          <w:rFonts w:ascii="Times New Roman" w:hAnsi="Times New Roman" w:cs="Times New Roman"/>
          <w:lang w:eastAsia="ru-RU"/>
        </w:rPr>
        <w:t>Посіб</w:t>
      </w:r>
      <w:proofErr w:type="spellEnd"/>
      <w:r>
        <w:rPr>
          <w:rFonts w:ascii="Times New Roman" w:hAnsi="Times New Roman" w:cs="Times New Roman"/>
          <w:lang w:eastAsia="ru-RU"/>
        </w:rPr>
        <w:t xml:space="preserve">._Частина 2.pdf)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Енциклопедія державного управління : у 8 т. / </w:t>
      </w:r>
      <w:proofErr w:type="spellStart"/>
      <w:r>
        <w:rPr>
          <w:rFonts w:ascii="Times New Roman" w:hAnsi="Times New Roman" w:cs="Times New Roman"/>
          <w:lang w:eastAsia="ru-RU"/>
        </w:rPr>
        <w:t>Нац</w:t>
      </w:r>
      <w:proofErr w:type="spellEnd"/>
      <w:r>
        <w:rPr>
          <w:rFonts w:ascii="Times New Roman" w:hAnsi="Times New Roman" w:cs="Times New Roman"/>
          <w:lang w:eastAsia="ru-RU"/>
        </w:rPr>
        <w:t xml:space="preserve">. акад. </w:t>
      </w:r>
      <w:proofErr w:type="spellStart"/>
      <w:r>
        <w:rPr>
          <w:rFonts w:ascii="Times New Roman" w:hAnsi="Times New Roman" w:cs="Times New Roman"/>
          <w:lang w:eastAsia="ru-RU"/>
        </w:rPr>
        <w:t>держ</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упр</w:t>
      </w:r>
      <w:proofErr w:type="spellEnd"/>
      <w:r>
        <w:rPr>
          <w:rFonts w:ascii="Times New Roman" w:hAnsi="Times New Roman" w:cs="Times New Roman"/>
          <w:lang w:eastAsia="ru-RU"/>
        </w:rPr>
        <w:t>. при Президентові України ; наук.-ред.  колегія : Ю. В. Ковбасюк (голова) та ін. – К. : НАДУ, 2011. – Т. 1-3</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Енциклопедія державного управління. У 8 т. – .Т. 8 : Публічне врядування / наук.-ред. </w:t>
      </w:r>
      <w:proofErr w:type="spellStart"/>
      <w:r>
        <w:rPr>
          <w:rFonts w:ascii="Times New Roman" w:hAnsi="Times New Roman" w:cs="Times New Roman"/>
          <w:lang w:eastAsia="ru-RU"/>
        </w:rPr>
        <w:t>кол</w:t>
      </w:r>
      <w:proofErr w:type="spellEnd"/>
      <w:r>
        <w:rPr>
          <w:rFonts w:ascii="Times New Roman" w:hAnsi="Times New Roman" w:cs="Times New Roman"/>
          <w:lang w:eastAsia="ru-RU"/>
        </w:rPr>
        <w:t xml:space="preserve">. : В. С. Загорський [та ін.] – Львів : ЛРІДУ, НАДУ, 2011. – 712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lastRenderedPageBreak/>
        <w:t>Кігель</w:t>
      </w:r>
      <w:proofErr w:type="spellEnd"/>
      <w:r>
        <w:rPr>
          <w:rFonts w:ascii="Times New Roman" w:hAnsi="Times New Roman" w:cs="Times New Roman"/>
          <w:lang w:eastAsia="ru-RU"/>
        </w:rPr>
        <w:t xml:space="preserve"> В.Р. Методи і моделі підтримки прийняття рішень у ринковій економіці / </w:t>
      </w:r>
      <w:proofErr w:type="spellStart"/>
      <w:r>
        <w:rPr>
          <w:rFonts w:ascii="Times New Roman" w:hAnsi="Times New Roman" w:cs="Times New Roman"/>
          <w:lang w:eastAsia="ru-RU"/>
        </w:rPr>
        <w:t>В.Р.Кігель</w:t>
      </w:r>
      <w:proofErr w:type="spellEnd"/>
      <w:r>
        <w:rPr>
          <w:rFonts w:ascii="Times New Roman" w:hAnsi="Times New Roman" w:cs="Times New Roman"/>
          <w:lang w:eastAsia="ru-RU"/>
        </w:rPr>
        <w:t xml:space="preserve">. – Київ: ЦУЛ, 2013. – 202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noProof/>
          <w:lang w:eastAsia="uk-UA"/>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139700</wp:posOffset>
                </wp:positionV>
                <wp:extent cx="2407285" cy="354965"/>
                <wp:effectExtent l="0" t="0" r="0" b="6985"/>
                <wp:wrapNone/>
                <wp:docPr id="43541" name="Групувати 43541"/>
                <wp:cNvGraphicFramePr/>
                <a:graphic xmlns:a="http://schemas.openxmlformats.org/drawingml/2006/main">
                  <a:graphicData uri="http://schemas.microsoft.com/office/word/2010/wordprocessingGroup">
                    <wpg:wgp>
                      <wpg:cNvGrpSpPr/>
                      <wpg:grpSpPr>
                        <a:xfrm>
                          <a:off x="0" y="0"/>
                          <a:ext cx="2407285" cy="354965"/>
                          <a:chOff x="0" y="0"/>
                          <a:chExt cx="2407031" cy="355092"/>
                        </a:xfrm>
                      </wpg:grpSpPr>
                      <wps:wsp>
                        <wps:cNvPr id="5" name="Shape 52692"/>
                        <wps:cNvSpPr>
                          <a:spLocks noChangeArrowheads="1"/>
                        </wps:cNvSpPr>
                        <wps:spPr>
                          <a:xfrm>
                            <a:off x="0" y="0"/>
                            <a:ext cx="2407031" cy="179832"/>
                          </a:xfrm>
                          <a:custGeom>
                            <a:avLst/>
                            <a:gdLst/>
                            <a:ahLst/>
                            <a:cxnLst/>
                            <a:rect l="0" t="0" r="0" b="0"/>
                            <a:pathLst>
                              <a:path w="2407031" h="179832">
                                <a:moveTo>
                                  <a:pt x="0" y="0"/>
                                </a:moveTo>
                                <a:lnTo>
                                  <a:pt x="2407031" y="0"/>
                                </a:lnTo>
                                <a:lnTo>
                                  <a:pt x="2407031" y="179832"/>
                                </a:lnTo>
                                <a:lnTo>
                                  <a:pt x="0" y="179832"/>
                                </a:lnTo>
                                <a:lnTo>
                                  <a:pt x="0" y="0"/>
                                </a:lnTo>
                              </a:path>
                            </a:pathLst>
                          </a:custGeom>
                          <a:solidFill>
                            <a:srgbClr val="F9F9F9"/>
                          </a:solidFill>
                          <a:ln w="0" cap="flat">
                            <a:noFill/>
                            <a:miter lim="127000"/>
                          </a:ln>
                          <a:effectLst/>
                        </wps:spPr>
                        <wps:bodyPr/>
                      </wps:wsp>
                      <wps:wsp>
                        <wps:cNvPr id="6" name="Shape 52693"/>
                        <wps:cNvSpPr>
                          <a:spLocks noChangeArrowheads="1"/>
                        </wps:cNvSpPr>
                        <wps:spPr>
                          <a:xfrm>
                            <a:off x="0" y="175260"/>
                            <a:ext cx="1862963" cy="179832"/>
                          </a:xfrm>
                          <a:custGeom>
                            <a:avLst/>
                            <a:gdLst/>
                            <a:ahLst/>
                            <a:cxnLst/>
                            <a:rect l="0" t="0" r="0" b="0"/>
                            <a:pathLst>
                              <a:path w="1862963" h="179832">
                                <a:moveTo>
                                  <a:pt x="0" y="0"/>
                                </a:moveTo>
                                <a:lnTo>
                                  <a:pt x="1862963" y="0"/>
                                </a:lnTo>
                                <a:lnTo>
                                  <a:pt x="1862963" y="179832"/>
                                </a:lnTo>
                                <a:lnTo>
                                  <a:pt x="0" y="179832"/>
                                </a:lnTo>
                                <a:lnTo>
                                  <a:pt x="0" y="0"/>
                                </a:lnTo>
                              </a:path>
                            </a:pathLst>
                          </a:custGeom>
                          <a:solidFill>
                            <a:srgbClr val="F9F9F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66EAE41" id="Групувати 43541" o:spid="_x0000_s1026" style="position:absolute;margin-left:0;margin-top:11pt;width:189.55pt;height:27.95pt;z-index:-251658240" coordsize="2407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">
                <v:shape id="Shape 52692" o:spid="_x0000_s1027" style="position:absolute;width:24070;height:1798;visibility:visible;mso-wrap-style:square;v-text-anchor:top" coordsize="2407031,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A/cMA&#10;AADaAAAADwAAAGRycy9kb3ducmV2LnhtbESPQWvCQBSE74L/YXlCb7pRSGxT1xACkp5a1EJ7fGZf&#10;k9Ds25BdY/rvu4WCx2FmvmF22WQ6MdLgWssK1qsIBHFldcu1gvfzYfkIwnlkjZ1lUvBDDrL9fLbD&#10;VNsbH2k8+VoECLsUFTTe96mUrmrIoFvZnjh4X3Yw6IMcaqkHvAW46eQmihJpsOWw0GBPRUPV9+lq&#10;FJTJpfjM7fbVJW/lBT+eRl/GUqmHxZQ/g/A0+Xv4v/2iFcT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sA/cMAAADaAAAADwAAAAAAAAAAAAAAAACYAgAAZHJzL2Rv&#10;d25yZXYueG1sUEsFBgAAAAAEAAQA9QAAAIgDAAAAAA==&#10;" path="m,l2407031,r,179832l,179832,,e" fillcolor="#f9f9f9" stroked="f" strokeweight="0">
                  <v:stroke miterlimit="83231f" joinstyle="miter"/>
                  <v:path textboxrect="0,0,2407031,179832"/>
                </v:shape>
                <v:shape id="Shape 52693" o:spid="_x0000_s1028" style="position:absolute;top:1752;width:18629;height:1798;visibility:visible;mso-wrap-style:square;v-text-anchor:top" coordsize="186296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qesEA&#10;AADaAAAADwAAAGRycy9kb3ducmV2LnhtbESPQYvCMBSE74L/ITxhb5quoC7VKIvoIosgVlmvj+bZ&#10;FJuX0kTt/nsjCB6HmfmGmS1aW4kbNb50rOBzkIAgzp0uuVBwPKz7XyB8QNZYOSYF/+RhMe92Zphq&#10;d+c93bJQiAhhn6ICE0KdSulzQxb9wNXE0Tu7xmKIsimkbvAe4baSwyQZS4slxwWDNS0N5ZfsahX8&#10;jTarLf7+YDk6mUO285mfHJdKffTa7ymIQG14h1/tjVYwh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U6nrBAAAA2gAAAA8AAAAAAAAAAAAAAAAAmAIAAGRycy9kb3du&#10;cmV2LnhtbFBLBQYAAAAABAAEAPUAAACGAwAAAAA=&#10;" path="m,l1862963,r,179832l,179832,,e" fillcolor="#f9f9f9" stroked="f" strokeweight="0">
                  <v:stroke miterlimit="83231f" joinstyle="miter"/>
                  <v:path textboxrect="0,0,1862963,179832"/>
                </v:shape>
              </v:group>
            </w:pict>
          </mc:Fallback>
        </mc:AlternateContent>
      </w:r>
      <w:r>
        <w:rPr>
          <w:rFonts w:ascii="Times New Roman" w:hAnsi="Times New Roman" w:cs="Times New Roman"/>
          <w:lang w:eastAsia="ru-RU"/>
        </w:rPr>
        <w:t>Козак В. І</w:t>
      </w:r>
      <w:hyperlink r:id="rId9"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Публічне управління в системі координат української державності [Електронний ресурс] / В. І. Козак // </w:t>
      </w:r>
      <w:hyperlink r:id="rId10" w:history="1">
        <w:r>
          <w:rPr>
            <w:rStyle w:val="a3"/>
            <w:rFonts w:ascii="Times New Roman" w:hAnsi="Times New Roman" w:cs="Times New Roman"/>
            <w:lang w:eastAsia="ru-RU"/>
          </w:rPr>
          <w:t>Ефективність державного управління</w:t>
        </w:r>
      </w:hyperlink>
      <w:hyperlink r:id="rId11" w:history="1">
        <w:r>
          <w:rPr>
            <w:rStyle w:val="a3"/>
            <w:rFonts w:ascii="Times New Roman" w:hAnsi="Times New Roman" w:cs="Times New Roman"/>
            <w:shd w:val="clear" w:color="auto" w:fill="F9F9F9"/>
            <w:lang w:eastAsia="ru-RU"/>
          </w:rPr>
          <w:t>.</w:t>
        </w:r>
      </w:hyperlink>
      <w:r>
        <w:rPr>
          <w:rFonts w:ascii="Times New Roman" w:hAnsi="Times New Roman" w:cs="Times New Roman"/>
          <w:shd w:val="clear" w:color="auto" w:fill="F9F9F9"/>
          <w:lang w:eastAsia="ru-RU"/>
        </w:rPr>
        <w:t xml:space="preserve"> - 2015. - </w:t>
      </w:r>
      <w:proofErr w:type="spellStart"/>
      <w:r>
        <w:rPr>
          <w:rFonts w:ascii="Times New Roman" w:hAnsi="Times New Roman" w:cs="Times New Roman"/>
          <w:shd w:val="clear" w:color="auto" w:fill="F9F9F9"/>
          <w:lang w:eastAsia="ru-RU"/>
        </w:rPr>
        <w:t>Вип</w:t>
      </w:r>
      <w:proofErr w:type="spellEnd"/>
      <w:r>
        <w:rPr>
          <w:rFonts w:ascii="Times New Roman" w:hAnsi="Times New Roman" w:cs="Times New Roman"/>
          <w:shd w:val="clear" w:color="auto" w:fill="F9F9F9"/>
          <w:lang w:eastAsia="ru-RU"/>
        </w:rPr>
        <w:t xml:space="preserve">. 44(1). </w:t>
      </w:r>
      <w:r>
        <w:rPr>
          <w:rFonts w:ascii="Times New Roman" w:hAnsi="Times New Roman" w:cs="Times New Roman"/>
          <w:lang w:eastAsia="ru-RU"/>
        </w:rPr>
        <w:t xml:space="preserve">- С. 64-70. - Режим доступу: </w:t>
      </w:r>
      <w:hyperlink r:id="rId12" w:history="1">
        <w:r>
          <w:rPr>
            <w:rStyle w:val="a3"/>
            <w:rFonts w:ascii="Times New Roman" w:hAnsi="Times New Roman" w:cs="Times New Roman"/>
            <w:lang w:eastAsia="ru-RU"/>
          </w:rPr>
          <w:t xml:space="preserve">http://nbuv.gov.ua/UJRN/efdu_2015_44(1)__9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Колпаков</w:t>
      </w:r>
      <w:proofErr w:type="spellEnd"/>
      <w:r>
        <w:rPr>
          <w:rFonts w:ascii="Times New Roman" w:hAnsi="Times New Roman" w:cs="Times New Roman"/>
          <w:lang w:eastAsia="ru-RU"/>
        </w:rPr>
        <w:t xml:space="preserve"> В.М. Теорія і практика прийняття управлінських рішень: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посібник / В.М. </w:t>
      </w:r>
      <w:proofErr w:type="spellStart"/>
      <w:r>
        <w:rPr>
          <w:rFonts w:ascii="Times New Roman" w:hAnsi="Times New Roman" w:cs="Times New Roman"/>
          <w:lang w:eastAsia="ru-RU"/>
        </w:rPr>
        <w:t>Колпаков</w:t>
      </w:r>
      <w:proofErr w:type="spellEnd"/>
      <w:r>
        <w:rPr>
          <w:rFonts w:ascii="Times New Roman" w:hAnsi="Times New Roman" w:cs="Times New Roman"/>
          <w:lang w:eastAsia="ru-RU"/>
        </w:rPr>
        <w:t xml:space="preserve">. – Київ: МАУП, 2011. – 253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Колташев</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Политическое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лидерство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Електронный</w:t>
      </w:r>
      <w:proofErr w:type="spellEnd"/>
      <w:r>
        <w:rPr>
          <w:rFonts w:ascii="Times New Roman" w:hAnsi="Times New Roman" w:cs="Times New Roman"/>
          <w:lang w:eastAsia="ru-RU"/>
        </w:rPr>
        <w:t xml:space="preserve"> ресурс] / В. </w:t>
      </w:r>
      <w:proofErr w:type="spellStart"/>
      <w:r>
        <w:rPr>
          <w:rFonts w:ascii="Times New Roman" w:hAnsi="Times New Roman" w:cs="Times New Roman"/>
          <w:lang w:eastAsia="ru-RU"/>
        </w:rPr>
        <w:t>Колташев</w:t>
      </w:r>
      <w:proofErr w:type="spellEnd"/>
      <w:r>
        <w:rPr>
          <w:rFonts w:ascii="Times New Roman" w:hAnsi="Times New Roman" w:cs="Times New Roman"/>
          <w:lang w:eastAsia="ru-RU"/>
        </w:rPr>
        <w:t xml:space="preserve">. – Режим </w:t>
      </w:r>
      <w:proofErr w:type="spellStart"/>
      <w:r>
        <w:rPr>
          <w:rFonts w:ascii="Times New Roman" w:hAnsi="Times New Roman" w:cs="Times New Roman"/>
          <w:lang w:eastAsia="ru-RU"/>
        </w:rPr>
        <w:t>доступа</w:t>
      </w:r>
      <w:proofErr w:type="spellEnd"/>
      <w:r>
        <w:rPr>
          <w:rFonts w:ascii="Times New Roman" w:hAnsi="Times New Roman" w:cs="Times New Roman"/>
          <w:lang w:eastAsia="ru-RU"/>
        </w:rPr>
        <w:t xml:space="preserve"> : http://lit.lib.ru/k/koltashow_w_g/text_0020-1.shtml. – Назва з титул. екрану.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Максвелл </w:t>
      </w:r>
      <w:proofErr w:type="spellStart"/>
      <w:r>
        <w:rPr>
          <w:rFonts w:ascii="Times New Roman" w:hAnsi="Times New Roman" w:cs="Times New Roman"/>
          <w:lang w:eastAsia="ru-RU"/>
        </w:rPr>
        <w:t>Дж</w:t>
      </w:r>
      <w:proofErr w:type="spellEnd"/>
      <w:r>
        <w:rPr>
          <w:rFonts w:ascii="Times New Roman" w:hAnsi="Times New Roman" w:cs="Times New Roman"/>
          <w:lang w:eastAsia="ru-RU"/>
        </w:rPr>
        <w:t xml:space="preserve">. Розвинь лідера у собі / Пер. з </w:t>
      </w:r>
      <w:proofErr w:type="spellStart"/>
      <w:r>
        <w:rPr>
          <w:rFonts w:ascii="Times New Roman" w:hAnsi="Times New Roman" w:cs="Times New Roman"/>
          <w:lang w:eastAsia="ru-RU"/>
        </w:rPr>
        <w:t>англ</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Н.Гербіш</w:t>
      </w:r>
      <w:proofErr w:type="spellEnd"/>
      <w:r>
        <w:rPr>
          <w:rFonts w:ascii="Times New Roman" w:hAnsi="Times New Roman" w:cs="Times New Roman"/>
          <w:lang w:eastAsia="ru-RU"/>
        </w:rPr>
        <w:t xml:space="preserve">. – К.: </w:t>
      </w:r>
      <w:proofErr w:type="spellStart"/>
      <w:r>
        <w:rPr>
          <w:rFonts w:ascii="Times New Roman" w:hAnsi="Times New Roman" w:cs="Times New Roman"/>
          <w:lang w:eastAsia="ru-RU"/>
        </w:rPr>
        <w:t>Брайт</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Стар</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Паблішинг</w:t>
      </w:r>
      <w:proofErr w:type="spellEnd"/>
      <w:r>
        <w:rPr>
          <w:rFonts w:ascii="Times New Roman" w:hAnsi="Times New Roman" w:cs="Times New Roman"/>
          <w:lang w:eastAsia="ru-RU"/>
        </w:rPr>
        <w:t xml:space="preserve">, 2013. – 184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Мартиненко В. М. Демократичне врядування: проблеми теорії та практики / В. М. Мартиненко // Публічне управління: теорія та практика : </w:t>
      </w:r>
      <w:proofErr w:type="spellStart"/>
      <w:r>
        <w:rPr>
          <w:rFonts w:ascii="Times New Roman" w:hAnsi="Times New Roman" w:cs="Times New Roman"/>
          <w:lang w:eastAsia="ru-RU"/>
        </w:rPr>
        <w:t>зб</w:t>
      </w:r>
      <w:proofErr w:type="spellEnd"/>
      <w:r>
        <w:rPr>
          <w:rFonts w:ascii="Times New Roman" w:hAnsi="Times New Roman" w:cs="Times New Roman"/>
          <w:lang w:eastAsia="ru-RU"/>
        </w:rPr>
        <w:t>. наук. пр. Асоціації докторів наук з державного управління. – Х. : Вид-во “</w:t>
      </w:r>
      <w:proofErr w:type="spellStart"/>
      <w:r>
        <w:rPr>
          <w:rFonts w:ascii="Times New Roman" w:hAnsi="Times New Roman" w:cs="Times New Roman"/>
          <w:lang w:eastAsia="ru-RU"/>
        </w:rPr>
        <w:t>ДокНаукДержУпр</w:t>
      </w:r>
      <w:proofErr w:type="spellEnd"/>
      <w:r>
        <w:rPr>
          <w:rFonts w:ascii="Times New Roman" w:hAnsi="Times New Roman" w:cs="Times New Roman"/>
          <w:lang w:eastAsia="ru-RU"/>
        </w:rPr>
        <w:t xml:space="preserve">”, 2010. – № 1. – С. 16–22.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Менеджмент для публічної влади :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посіб</w:t>
      </w:r>
      <w:proofErr w:type="spellEnd"/>
      <w:r>
        <w:rPr>
          <w:rFonts w:ascii="Times New Roman" w:hAnsi="Times New Roman" w:cs="Times New Roman"/>
          <w:lang w:eastAsia="ru-RU"/>
        </w:rPr>
        <w:t xml:space="preserve">. / за ред. М. П. Бутка. – Ніжин : Аспект Поліграф, 2011. – 360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hyperlink r:id="rId13" w:history="1">
        <w:r>
          <w:rPr>
            <w:rStyle w:val="a3"/>
            <w:rFonts w:ascii="Times New Roman" w:hAnsi="Times New Roman" w:cs="Times New Roman"/>
            <w:lang w:eastAsia="ru-RU"/>
          </w:rPr>
          <w:t xml:space="preserve">Мороз О. Ю. </w:t>
        </w:r>
      </w:hyperlink>
      <w:r>
        <w:rPr>
          <w:rFonts w:ascii="Times New Roman" w:hAnsi="Times New Roman" w:cs="Times New Roman"/>
          <w:lang w:eastAsia="ru-RU"/>
        </w:rPr>
        <w:t xml:space="preserve">Публічне управління в Україні: проблеми становлення та ефективності [Електронний ресурс] / О. Ю. Мороз // </w:t>
      </w:r>
      <w:hyperlink r:id="rId14" w:history="1">
        <w:r>
          <w:rPr>
            <w:rStyle w:val="a3"/>
            <w:rFonts w:ascii="Times New Roman" w:hAnsi="Times New Roman" w:cs="Times New Roman"/>
            <w:lang w:eastAsia="ru-RU"/>
          </w:rPr>
          <w:t>Ефективність державного управління</w:t>
        </w:r>
      </w:hyperlink>
      <w:hyperlink r:id="rId15" w:history="1">
        <w:r>
          <w:rPr>
            <w:rStyle w:val="a3"/>
            <w:rFonts w:ascii="Times New Roman" w:hAnsi="Times New Roman" w:cs="Times New Roman"/>
            <w:shd w:val="clear" w:color="auto" w:fill="F9F9F9"/>
            <w:lang w:eastAsia="ru-RU"/>
          </w:rPr>
          <w:t>.</w:t>
        </w:r>
      </w:hyperlink>
      <w:r>
        <w:rPr>
          <w:rFonts w:ascii="Times New Roman" w:hAnsi="Times New Roman" w:cs="Times New Roman"/>
          <w:shd w:val="clear" w:color="auto" w:fill="F9F9F9"/>
          <w:lang w:eastAsia="ru-RU"/>
        </w:rPr>
        <w:t xml:space="preserve"> - 2013. - </w:t>
      </w:r>
      <w:proofErr w:type="spellStart"/>
      <w:r>
        <w:rPr>
          <w:rFonts w:ascii="Times New Roman" w:hAnsi="Times New Roman" w:cs="Times New Roman"/>
          <w:shd w:val="clear" w:color="auto" w:fill="F9F9F9"/>
          <w:lang w:eastAsia="ru-RU"/>
        </w:rPr>
        <w:t>Вип</w:t>
      </w:r>
      <w:proofErr w:type="spellEnd"/>
      <w:r>
        <w:rPr>
          <w:rFonts w:ascii="Times New Roman" w:hAnsi="Times New Roman" w:cs="Times New Roman"/>
          <w:shd w:val="clear" w:color="auto" w:fill="F9F9F9"/>
          <w:lang w:eastAsia="ru-RU"/>
        </w:rPr>
        <w:t xml:space="preserve">. 34.- </w:t>
      </w:r>
      <w:r>
        <w:rPr>
          <w:rFonts w:ascii="Times New Roman" w:hAnsi="Times New Roman" w:cs="Times New Roman"/>
          <w:lang w:eastAsia="ru-RU"/>
        </w:rPr>
        <w:t xml:space="preserve">С. 41-47. - Режим доступу: </w:t>
      </w:r>
      <w:hyperlink r:id="rId16" w:history="1">
        <w:r>
          <w:rPr>
            <w:rStyle w:val="a3"/>
            <w:rFonts w:ascii="Times New Roman" w:hAnsi="Times New Roman" w:cs="Times New Roman"/>
            <w:lang w:eastAsia="ru-RU"/>
          </w:rPr>
          <w:t xml:space="preserve">http://nbuv.gov.ua/UJRN/efdu_2013_34_6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Муравицька</w:t>
      </w:r>
      <w:proofErr w:type="spellEnd"/>
      <w:r>
        <w:rPr>
          <w:rFonts w:ascii="Times New Roman" w:hAnsi="Times New Roman" w:cs="Times New Roman"/>
          <w:lang w:eastAsia="ru-RU"/>
        </w:rPr>
        <w:t xml:space="preserve"> Г</w:t>
      </w:r>
      <w:hyperlink r:id="rId17"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Публічне управління та адміністрування як </w:t>
      </w:r>
      <w:proofErr w:type="spellStart"/>
      <w:r>
        <w:rPr>
          <w:rFonts w:ascii="Times New Roman" w:hAnsi="Times New Roman" w:cs="Times New Roman"/>
          <w:lang w:eastAsia="ru-RU"/>
        </w:rPr>
        <w:t>методолого</w:t>
      </w:r>
      <w:proofErr w:type="spellEnd"/>
      <w:r>
        <w:rPr>
          <w:rFonts w:ascii="Times New Roman" w:hAnsi="Times New Roman" w:cs="Times New Roman"/>
          <w:lang w:eastAsia="ru-RU"/>
        </w:rPr>
        <w:t xml:space="preserve">-інформаційна система [Електронний ресурс] / Г. </w:t>
      </w:r>
      <w:proofErr w:type="spellStart"/>
      <w:r>
        <w:rPr>
          <w:rFonts w:ascii="Times New Roman" w:hAnsi="Times New Roman" w:cs="Times New Roman"/>
          <w:lang w:eastAsia="ru-RU"/>
        </w:rPr>
        <w:t>Муравицька</w:t>
      </w:r>
      <w:proofErr w:type="spellEnd"/>
      <w:r>
        <w:rPr>
          <w:rFonts w:ascii="Times New Roman" w:hAnsi="Times New Roman" w:cs="Times New Roman"/>
          <w:lang w:eastAsia="ru-RU"/>
        </w:rPr>
        <w:t xml:space="preserve"> // </w:t>
      </w:r>
      <w:hyperlink r:id="rId18" w:history="1">
        <w:r>
          <w:rPr>
            <w:rStyle w:val="a3"/>
            <w:rFonts w:ascii="Times New Roman" w:hAnsi="Times New Roman" w:cs="Times New Roman"/>
            <w:lang w:eastAsia="ru-RU"/>
          </w:rPr>
          <w:t>Актуальні проблеми державного управління</w:t>
        </w:r>
      </w:hyperlink>
      <w:hyperlink r:id="rId19" w:history="1">
        <w:r>
          <w:rPr>
            <w:rStyle w:val="a3"/>
            <w:rFonts w:ascii="Times New Roman" w:hAnsi="Times New Roman" w:cs="Times New Roman"/>
            <w:shd w:val="clear" w:color="auto" w:fill="F9F9F9"/>
            <w:lang w:eastAsia="ru-RU"/>
          </w:rPr>
          <w:t>.</w:t>
        </w:r>
      </w:hyperlink>
      <w:r>
        <w:rPr>
          <w:rFonts w:ascii="Times New Roman" w:hAnsi="Times New Roman" w:cs="Times New Roman"/>
          <w:shd w:val="clear" w:color="auto" w:fill="F9F9F9"/>
          <w:lang w:eastAsia="ru-RU"/>
        </w:rPr>
        <w:t xml:space="preserve"> </w:t>
      </w:r>
      <w:r>
        <w:rPr>
          <w:rFonts w:ascii="Times New Roman" w:hAnsi="Times New Roman" w:cs="Times New Roman"/>
          <w:lang w:eastAsia="ru-RU"/>
        </w:rPr>
        <w:t xml:space="preserve">- 2016. - </w:t>
      </w:r>
      <w:proofErr w:type="spellStart"/>
      <w:r>
        <w:rPr>
          <w:rFonts w:ascii="Times New Roman" w:hAnsi="Times New Roman" w:cs="Times New Roman"/>
          <w:lang w:eastAsia="ru-RU"/>
        </w:rPr>
        <w:t>Вип</w:t>
      </w:r>
      <w:proofErr w:type="spellEnd"/>
      <w:r>
        <w:rPr>
          <w:rFonts w:ascii="Times New Roman" w:hAnsi="Times New Roman" w:cs="Times New Roman"/>
          <w:lang w:eastAsia="ru-RU"/>
        </w:rPr>
        <w:t xml:space="preserve">. 2. - С. 25-30. - Режим доступу: </w:t>
      </w:r>
      <w:hyperlink r:id="rId20" w:history="1">
        <w:r>
          <w:rPr>
            <w:rStyle w:val="a3"/>
            <w:rFonts w:ascii="Times New Roman" w:hAnsi="Times New Roman" w:cs="Times New Roman"/>
            <w:lang w:eastAsia="ru-RU"/>
          </w:rPr>
          <w:t xml:space="preserve">http://nbuv.gov.ua/UJRN/apdyo_2016_2_6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Оболенський О</w:t>
      </w:r>
      <w:hyperlink r:id="rId21" w:history="1">
        <w:r>
          <w:rPr>
            <w:rStyle w:val="a3"/>
            <w:rFonts w:ascii="Times New Roman" w:hAnsi="Times New Roman" w:cs="Times New Roman"/>
            <w:shd w:val="clear" w:color="auto" w:fill="F9F9F9"/>
            <w:lang w:eastAsia="ru-RU"/>
          </w:rPr>
          <w:t xml:space="preserve">. </w:t>
        </w:r>
      </w:hyperlink>
      <w:r>
        <w:rPr>
          <w:rFonts w:ascii="Times New Roman" w:hAnsi="Times New Roman" w:cs="Times New Roman"/>
          <w:lang w:eastAsia="ru-RU"/>
        </w:rPr>
        <w:t xml:space="preserve">Публічне управління: публічна сфера, публічне право і публічна політика – співвідношення понять[Електронний ресурс] / О. Оболенський, С. </w:t>
      </w:r>
      <w:proofErr w:type="spellStart"/>
      <w:r>
        <w:rPr>
          <w:rFonts w:ascii="Times New Roman" w:hAnsi="Times New Roman" w:cs="Times New Roman"/>
          <w:lang w:eastAsia="ru-RU"/>
        </w:rPr>
        <w:t>Лукін</w:t>
      </w:r>
      <w:proofErr w:type="spellEnd"/>
      <w:r>
        <w:rPr>
          <w:rFonts w:ascii="Times New Roman" w:hAnsi="Times New Roman" w:cs="Times New Roman"/>
          <w:lang w:eastAsia="ru-RU"/>
        </w:rPr>
        <w:t xml:space="preserve"> // </w:t>
      </w:r>
      <w:hyperlink r:id="rId22" w:history="1">
        <w:r>
          <w:rPr>
            <w:rStyle w:val="a3"/>
            <w:rFonts w:ascii="Times New Roman" w:hAnsi="Times New Roman" w:cs="Times New Roman"/>
            <w:lang w:eastAsia="ru-RU"/>
          </w:rPr>
          <w:t>Державне управління та місцеве самоврядування.</w:t>
        </w:r>
      </w:hyperlink>
      <w:r>
        <w:rPr>
          <w:rFonts w:ascii="Times New Roman" w:hAnsi="Times New Roman" w:cs="Times New Roman"/>
          <w:lang w:eastAsia="ru-RU"/>
        </w:rPr>
        <w:t xml:space="preserve"> - 2013. - </w:t>
      </w:r>
      <w:proofErr w:type="spellStart"/>
      <w:r>
        <w:rPr>
          <w:rFonts w:ascii="Times New Roman" w:hAnsi="Times New Roman" w:cs="Times New Roman"/>
          <w:lang w:eastAsia="ru-RU"/>
        </w:rPr>
        <w:t>Вип</w:t>
      </w:r>
      <w:proofErr w:type="spellEnd"/>
      <w:r>
        <w:rPr>
          <w:rFonts w:ascii="Times New Roman" w:hAnsi="Times New Roman" w:cs="Times New Roman"/>
          <w:lang w:eastAsia="ru-RU"/>
        </w:rPr>
        <w:t xml:space="preserve">. 2. - С. 3-11. - Режим доступу: </w:t>
      </w:r>
      <w:hyperlink r:id="rId23" w:history="1">
        <w:r>
          <w:rPr>
            <w:rStyle w:val="a3"/>
            <w:rFonts w:ascii="Times New Roman" w:hAnsi="Times New Roman" w:cs="Times New Roman"/>
            <w:lang w:eastAsia="ru-RU"/>
          </w:rPr>
          <w:t xml:space="preserve">http://nbuv.gov.ua/UJRN/dums_2013_2_3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Оболенський О</w:t>
      </w:r>
      <w:hyperlink r:id="rId24"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Публічне управління в умовах формаційного та цивілізаційного розвитку України [Електронний ресурс] / О. Оболенський, Н. </w:t>
      </w:r>
      <w:proofErr w:type="spellStart"/>
      <w:r>
        <w:rPr>
          <w:rFonts w:ascii="Times New Roman" w:hAnsi="Times New Roman" w:cs="Times New Roman"/>
          <w:lang w:eastAsia="ru-RU"/>
        </w:rPr>
        <w:t>Обушна</w:t>
      </w:r>
      <w:proofErr w:type="spellEnd"/>
      <w:r>
        <w:rPr>
          <w:rFonts w:ascii="Times New Roman" w:hAnsi="Times New Roman" w:cs="Times New Roman"/>
          <w:lang w:eastAsia="ru-RU"/>
        </w:rPr>
        <w:t xml:space="preserve"> // </w:t>
      </w:r>
      <w:hyperlink r:id="rId25" w:history="1">
        <w:r>
          <w:rPr>
            <w:rStyle w:val="a3"/>
            <w:rFonts w:ascii="Times New Roman" w:hAnsi="Times New Roman" w:cs="Times New Roman"/>
            <w:lang w:eastAsia="ru-RU"/>
          </w:rPr>
          <w:t xml:space="preserve">Державне управління </w:t>
        </w:r>
      </w:hyperlink>
      <w:r>
        <w:rPr>
          <w:rFonts w:ascii="Times New Roman" w:hAnsi="Times New Roman" w:cs="Times New Roman"/>
          <w:lang w:eastAsia="ru-RU"/>
        </w:rPr>
        <w:t>та місцеве самоврядуванн</w:t>
      </w:r>
      <w:hyperlink r:id="rId26" w:history="1">
        <w:r>
          <w:rPr>
            <w:rStyle w:val="a3"/>
            <w:rFonts w:ascii="Times New Roman" w:hAnsi="Times New Roman" w:cs="Times New Roman"/>
            <w:lang w:eastAsia="ru-RU"/>
          </w:rPr>
          <w:t>я.</w:t>
        </w:r>
      </w:hyperlink>
      <w:r>
        <w:rPr>
          <w:rFonts w:ascii="Times New Roman" w:hAnsi="Times New Roman" w:cs="Times New Roman"/>
          <w:lang w:eastAsia="ru-RU"/>
        </w:rPr>
        <w:t xml:space="preserve"> - 2014. - </w:t>
      </w:r>
      <w:proofErr w:type="spellStart"/>
      <w:r>
        <w:rPr>
          <w:rFonts w:ascii="Times New Roman" w:hAnsi="Times New Roman" w:cs="Times New Roman"/>
          <w:lang w:eastAsia="ru-RU"/>
        </w:rPr>
        <w:t>Вип</w:t>
      </w:r>
      <w:proofErr w:type="spellEnd"/>
      <w:r>
        <w:rPr>
          <w:rFonts w:ascii="Times New Roman" w:hAnsi="Times New Roman" w:cs="Times New Roman"/>
          <w:lang w:eastAsia="ru-RU"/>
        </w:rPr>
        <w:t xml:space="preserve">. 4. - С. 61-72. - Режим доступу: </w:t>
      </w:r>
      <w:hyperlink r:id="rId27" w:history="1">
        <w:r>
          <w:rPr>
            <w:rStyle w:val="a3"/>
            <w:rFonts w:ascii="Times New Roman" w:hAnsi="Times New Roman" w:cs="Times New Roman"/>
            <w:lang w:eastAsia="ru-RU"/>
          </w:rPr>
          <w:t xml:space="preserve">http://nbuv.gov.ua/UJRN/dums_2014_4_9 </w:t>
        </w:r>
      </w:hyperlink>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r>
        <w:rPr>
          <w:noProof/>
          <w:lang w:eastAsia="uk-UA"/>
        </w:rPr>
        <mc:AlternateContent>
          <mc:Choice Requires="wpg">
            <w:drawing>
              <wp:anchor distT="0" distB="0" distL="114300" distR="114300" simplePos="0" relativeHeight="251658240" behindDoc="1" locked="0" layoutInCell="1" allowOverlap="1">
                <wp:simplePos x="0" y="0"/>
                <wp:positionH relativeFrom="column">
                  <wp:posOffset>725805</wp:posOffset>
                </wp:positionH>
                <wp:positionV relativeFrom="paragraph">
                  <wp:posOffset>139065</wp:posOffset>
                </wp:positionV>
                <wp:extent cx="5486400" cy="354965"/>
                <wp:effectExtent l="0" t="0" r="0" b="6985"/>
                <wp:wrapNone/>
                <wp:docPr id="43750" name="Групувати 43750"/>
                <wp:cNvGraphicFramePr/>
                <a:graphic xmlns:a="http://schemas.openxmlformats.org/drawingml/2006/main">
                  <a:graphicData uri="http://schemas.microsoft.com/office/word/2010/wordprocessingGroup">
                    <wpg:wgp>
                      <wpg:cNvGrpSpPr/>
                      <wpg:grpSpPr>
                        <a:xfrm>
                          <a:off x="0" y="0"/>
                          <a:ext cx="5486400" cy="354965"/>
                          <a:chOff x="0" y="0"/>
                          <a:chExt cx="5486146" cy="355092"/>
                        </a:xfrm>
                      </wpg:grpSpPr>
                      <wps:wsp>
                        <wps:cNvPr id="2" name="Shape 52705"/>
                        <wps:cNvSpPr>
                          <a:spLocks noChangeArrowheads="1"/>
                        </wps:cNvSpPr>
                        <wps:spPr>
                          <a:xfrm>
                            <a:off x="1149477" y="0"/>
                            <a:ext cx="2647442" cy="179832"/>
                          </a:xfrm>
                          <a:custGeom>
                            <a:avLst/>
                            <a:gdLst/>
                            <a:ahLst/>
                            <a:cxnLst/>
                            <a:rect l="0" t="0" r="0" b="0"/>
                            <a:pathLst>
                              <a:path w="2647442" h="179832">
                                <a:moveTo>
                                  <a:pt x="0" y="0"/>
                                </a:moveTo>
                                <a:lnTo>
                                  <a:pt x="2647442" y="0"/>
                                </a:lnTo>
                                <a:lnTo>
                                  <a:pt x="2647442" y="179832"/>
                                </a:lnTo>
                                <a:lnTo>
                                  <a:pt x="0" y="179832"/>
                                </a:lnTo>
                                <a:lnTo>
                                  <a:pt x="0" y="0"/>
                                </a:lnTo>
                              </a:path>
                            </a:pathLst>
                          </a:custGeom>
                          <a:solidFill>
                            <a:srgbClr val="F9F9F9"/>
                          </a:solidFill>
                          <a:ln w="0" cap="flat">
                            <a:noFill/>
                            <a:miter lim="127000"/>
                          </a:ln>
                          <a:effectLst/>
                        </wps:spPr>
                        <wps:bodyPr/>
                      </wps:wsp>
                      <wps:wsp>
                        <wps:cNvPr id="3" name="Shape 52706"/>
                        <wps:cNvSpPr>
                          <a:spLocks noChangeArrowheads="1"/>
                        </wps:cNvSpPr>
                        <wps:spPr>
                          <a:xfrm>
                            <a:off x="0" y="175260"/>
                            <a:ext cx="5486146" cy="179832"/>
                          </a:xfrm>
                          <a:custGeom>
                            <a:avLst/>
                            <a:gdLst/>
                            <a:ahLst/>
                            <a:cxnLst/>
                            <a:rect l="0" t="0" r="0" b="0"/>
                            <a:pathLst>
                              <a:path w="5486146" h="179832">
                                <a:moveTo>
                                  <a:pt x="0" y="0"/>
                                </a:moveTo>
                                <a:lnTo>
                                  <a:pt x="5486146" y="0"/>
                                </a:lnTo>
                                <a:lnTo>
                                  <a:pt x="5486146" y="179832"/>
                                </a:lnTo>
                                <a:lnTo>
                                  <a:pt x="0" y="179832"/>
                                </a:lnTo>
                                <a:lnTo>
                                  <a:pt x="0" y="0"/>
                                </a:lnTo>
                              </a:path>
                            </a:pathLst>
                          </a:custGeom>
                          <a:solidFill>
                            <a:srgbClr val="F9F9F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AD1F5BC" id="Групувати 43750" o:spid="_x0000_s1026" style="position:absolute;margin-left:57.15pt;margin-top:10.95pt;width:6in;height:27.95pt;z-index:-251658240" coordsize="5486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">
                <v:shape id="Shape 52705" o:spid="_x0000_s1027" style="position:absolute;left:11494;width:26475;height:1798;visibility:visible;mso-wrap-style:square;v-text-anchor:top" coordsize="264744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2J8MA&#10;AADaAAAADwAAAGRycy9kb3ducmV2LnhtbESPS4vCQBCE7wv+h6GFvelEwVd0FPGFh2UXHwePTaZN&#10;opmekJnV6K/fEYQ9FlVfFTWZ1aYQN6pcbllBpx2BIE6szjlVcDysW0MQziNrLCyTggc5mE0bHxOM&#10;tb3zjm57n4pQwi5GBZn3ZSylSzIy6Nq2JA7e2VYGfZBVKnWF91BuCtmNor40mHNYyLCkRUbJdf9r&#10;FHT16GdwinRil6ve9uubnhv9uCj12aznYxCeav8fftNbHTh4XQ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e2J8MAAADaAAAADwAAAAAAAAAAAAAAAACYAgAAZHJzL2Rv&#10;d25yZXYueG1sUEsFBgAAAAAEAAQA9QAAAIgDAAAAAA==&#10;" path="m,l2647442,r,179832l,179832,,e" fillcolor="#f9f9f9" stroked="f" strokeweight="0">
                  <v:stroke miterlimit="83231f" joinstyle="miter"/>
                  <v:path textboxrect="0,0,2647442,179832"/>
                </v:shape>
                <v:shape id="Shape 52706" o:spid="_x0000_s1028" style="position:absolute;top:1752;width:54861;height:1798;visibility:visible;mso-wrap-style:square;v-text-anchor:top" coordsize="5486146,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Ne8IA&#10;AADaAAAADwAAAGRycy9kb3ducmV2LnhtbESPQWvCQBSE74X+h+UJvZS6qS3BRlcp2kKujcHzI/tM&#10;FrNv0+yaxH/fLQgeh5n5hllvJ9uKgXpvHCt4nScgiCunDdcKysP3yxKED8gaW8ek4EoetpvHhzVm&#10;2o38Q0MRahEh7DNU0ITQZVL6qiGLfu464uidXG8xRNnXUvc4Rrht5SJJUmnRcFxosKNdQ9W5uFgF&#10;H/ll927LrzQ3eyOTY379tc+FUk+z6XMFItAU7uFbO9cK3u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E17wgAAANoAAAAPAAAAAAAAAAAAAAAAAJgCAABkcnMvZG93&#10;bnJldi54bWxQSwUGAAAAAAQABAD1AAAAhwMAAAAA&#10;" path="m,l5486146,r,179832l,179832,,e" fillcolor="#f9f9f9" stroked="f" strokeweight="0">
                  <v:stroke miterlimit="83231f" joinstyle="miter"/>
                  <v:path textboxrect="0,0,5486146,179832"/>
                </v:shape>
              </v:group>
            </w:pict>
          </mc:Fallback>
        </mc:AlternateContent>
      </w:r>
      <w:hyperlink r:id="rId28" w:history="1">
        <w:r>
          <w:rPr>
            <w:rStyle w:val="a3"/>
            <w:rFonts w:ascii="Times New Roman" w:hAnsi="Times New Roman" w:cs="Times New Roman"/>
            <w:lang w:eastAsia="ru-RU"/>
          </w:rPr>
          <w:t>Обушна Н. І</w:t>
        </w:r>
      </w:hyperlink>
      <w:hyperlink r:id="rId29" w:history="1">
        <w:r>
          <w:rPr>
            <w:rStyle w:val="a3"/>
            <w:rFonts w:ascii="Times New Roman" w:hAnsi="Times New Roman" w:cs="Times New Roman"/>
            <w:shd w:val="clear" w:color="auto" w:fill="F9F9F9"/>
            <w:lang w:eastAsia="ru-RU"/>
          </w:rPr>
          <w:t xml:space="preserve">. </w:t>
        </w:r>
      </w:hyperlink>
      <w:r>
        <w:rPr>
          <w:rFonts w:ascii="Times New Roman" w:hAnsi="Times New Roman" w:cs="Times New Roman"/>
          <w:lang w:eastAsia="ru-RU"/>
        </w:rPr>
        <w:t xml:space="preserve">Публічне управління як нова модель організації державного управління в Україні: теоретичний аспект [Електронний ресурс] / Н. І. </w:t>
      </w:r>
      <w:proofErr w:type="spellStart"/>
      <w:r>
        <w:rPr>
          <w:rFonts w:ascii="Times New Roman" w:hAnsi="Times New Roman" w:cs="Times New Roman"/>
          <w:lang w:eastAsia="ru-RU"/>
        </w:rPr>
        <w:t>Обушна</w:t>
      </w:r>
      <w:proofErr w:type="spellEnd"/>
      <w:r>
        <w:rPr>
          <w:rFonts w:ascii="Times New Roman" w:hAnsi="Times New Roman" w:cs="Times New Roman"/>
          <w:lang w:eastAsia="ru-RU"/>
        </w:rPr>
        <w:t xml:space="preserve"> // </w:t>
      </w:r>
      <w:hyperlink r:id="rId30" w:history="1">
        <w:r>
          <w:rPr>
            <w:rStyle w:val="a3"/>
            <w:rFonts w:ascii="Times New Roman" w:hAnsi="Times New Roman" w:cs="Times New Roman"/>
            <w:lang w:eastAsia="ru-RU"/>
          </w:rPr>
          <w:t xml:space="preserve">Ефективність державного </w:t>
        </w:r>
      </w:hyperlink>
      <w:hyperlink r:id="rId31" w:history="1">
        <w:r>
          <w:rPr>
            <w:rStyle w:val="a3"/>
            <w:rFonts w:ascii="Times New Roman" w:hAnsi="Times New Roman" w:cs="Times New Roman"/>
            <w:lang w:eastAsia="ru-RU"/>
          </w:rPr>
          <w:t>управління.</w:t>
        </w:r>
      </w:hyperlink>
      <w:r>
        <w:rPr>
          <w:rFonts w:ascii="Times New Roman" w:hAnsi="Times New Roman" w:cs="Times New Roman"/>
          <w:lang w:eastAsia="ru-RU"/>
        </w:rPr>
        <w:t xml:space="preserve"> - 2015. - </w:t>
      </w:r>
      <w:proofErr w:type="spellStart"/>
      <w:r>
        <w:rPr>
          <w:rFonts w:ascii="Times New Roman" w:hAnsi="Times New Roman" w:cs="Times New Roman"/>
          <w:lang w:eastAsia="ru-RU"/>
        </w:rPr>
        <w:t>Вип</w:t>
      </w:r>
      <w:proofErr w:type="spellEnd"/>
      <w:r>
        <w:rPr>
          <w:rFonts w:ascii="Times New Roman" w:hAnsi="Times New Roman" w:cs="Times New Roman"/>
          <w:lang w:eastAsia="ru-RU"/>
        </w:rPr>
        <w:t xml:space="preserve">. 44(1). - С. 53-63. - Режим доступу: </w:t>
      </w:r>
      <w:hyperlink r:id="rId32" w:history="1">
        <w:r>
          <w:rPr>
            <w:rStyle w:val="a3"/>
            <w:rFonts w:ascii="Times New Roman" w:hAnsi="Times New Roman" w:cs="Times New Roman"/>
            <w:lang w:eastAsia="ru-RU"/>
          </w:rPr>
          <w:t xml:space="preserve">http://nbuv.gov.ua/UJRN/efdu_2015_44(1)__8 </w:t>
        </w:r>
      </w:hyperlink>
      <w:r>
        <w:rPr>
          <w:rFonts w:ascii="Times New Roman" w:hAnsi="Times New Roman" w:cs="Times New Roman"/>
          <w:lang w:eastAsia="ru-RU"/>
        </w:rPr>
        <w:t>35.</w:t>
      </w:r>
      <w:r>
        <w:rPr>
          <w:rFonts w:ascii="Times New Roman" w:eastAsia="Arial" w:hAnsi="Times New Roman" w:cs="Times New Roman"/>
          <w:lang w:eastAsia="ru-RU"/>
        </w:rPr>
        <w:t xml:space="preserve"> </w:t>
      </w:r>
      <w:r>
        <w:rPr>
          <w:rFonts w:ascii="Times New Roman" w:hAnsi="Times New Roman" w:cs="Times New Roman"/>
          <w:lang w:eastAsia="ru-RU"/>
        </w:rPr>
        <w:t xml:space="preserve">Основи регіонального управління в Україні : підручник / за </w:t>
      </w:r>
      <w:proofErr w:type="spellStart"/>
      <w:r>
        <w:rPr>
          <w:rFonts w:ascii="Times New Roman" w:hAnsi="Times New Roman" w:cs="Times New Roman"/>
          <w:lang w:eastAsia="ru-RU"/>
        </w:rPr>
        <w:t>заг</w:t>
      </w:r>
      <w:proofErr w:type="spellEnd"/>
      <w:r>
        <w:rPr>
          <w:rFonts w:ascii="Times New Roman" w:hAnsi="Times New Roman" w:cs="Times New Roman"/>
          <w:lang w:eastAsia="ru-RU"/>
        </w:rPr>
        <w:t xml:space="preserve">. ред. В. М. Вакуленка, М. К. </w:t>
      </w:r>
      <w:proofErr w:type="spellStart"/>
      <w:r>
        <w:rPr>
          <w:rFonts w:ascii="Times New Roman" w:hAnsi="Times New Roman" w:cs="Times New Roman"/>
          <w:lang w:eastAsia="ru-RU"/>
        </w:rPr>
        <w:t>Орлатого</w:t>
      </w:r>
      <w:proofErr w:type="spellEnd"/>
      <w:r>
        <w:rPr>
          <w:rFonts w:ascii="Times New Roman" w:hAnsi="Times New Roman" w:cs="Times New Roman"/>
          <w:lang w:eastAsia="ru-RU"/>
        </w:rPr>
        <w:t xml:space="preserve">. – К. : НАДУ, 2012. – 576 с. </w:t>
      </w:r>
    </w:p>
    <w:p w:rsidR="00926C6D" w:rsidRDefault="00926C6D" w:rsidP="00926C6D">
      <w:pPr>
        <w:numPr>
          <w:ilvl w:val="0"/>
          <w:numId w:val="3"/>
        </w:numPr>
        <w:spacing w:after="41"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Плотнікова</w:t>
      </w:r>
      <w:proofErr w:type="spellEnd"/>
      <w:r>
        <w:rPr>
          <w:rFonts w:ascii="Times New Roman" w:hAnsi="Times New Roman" w:cs="Times New Roman"/>
          <w:lang w:eastAsia="ru-RU"/>
        </w:rPr>
        <w:t xml:space="preserve"> М. Ф</w:t>
      </w:r>
      <w:hyperlink r:id="rId33"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Публічне управління в системі розвитку територіальних громад [Електронний ресурс] / М. Ф. </w:t>
      </w:r>
      <w:proofErr w:type="spellStart"/>
      <w:r>
        <w:rPr>
          <w:rFonts w:ascii="Times New Roman" w:hAnsi="Times New Roman" w:cs="Times New Roman"/>
          <w:lang w:eastAsia="ru-RU"/>
        </w:rPr>
        <w:t>Плотнікова</w:t>
      </w:r>
      <w:proofErr w:type="spellEnd"/>
      <w:r>
        <w:rPr>
          <w:rFonts w:ascii="Times New Roman" w:hAnsi="Times New Roman" w:cs="Times New Roman"/>
          <w:lang w:eastAsia="ru-RU"/>
        </w:rPr>
        <w:t xml:space="preserve"> // Науковий вісник Національного університету</w:t>
      </w:r>
      <w:hyperlink r:id="rId34" w:history="1">
        <w:r>
          <w:rPr>
            <w:rStyle w:val="a3"/>
            <w:rFonts w:ascii="Times New Roman" w:hAnsi="Times New Roman" w:cs="Times New Roman"/>
            <w:lang w:eastAsia="ru-RU"/>
          </w:rPr>
          <w:t xml:space="preserve"> </w:t>
        </w:r>
      </w:hyperlink>
      <w:r>
        <w:rPr>
          <w:rFonts w:ascii="Times New Roman" w:hAnsi="Times New Roman" w:cs="Times New Roman"/>
          <w:lang w:eastAsia="ru-RU"/>
        </w:rPr>
        <w:t xml:space="preserve">біоресурсів і природокористування України. Серія : Економіка, аграрний менеджмент, бізнес. 2017. </w:t>
      </w:r>
      <w:r>
        <w:rPr>
          <w:rFonts w:ascii="Times New Roman" w:hAnsi="Times New Roman" w:cs="Times New Roman"/>
          <w:lang w:eastAsia="ru-RU"/>
        </w:rPr>
        <w:tab/>
        <w:t xml:space="preserve">- </w:t>
      </w:r>
      <w:r>
        <w:rPr>
          <w:rFonts w:ascii="Times New Roman" w:hAnsi="Times New Roman" w:cs="Times New Roman"/>
          <w:lang w:eastAsia="ru-RU"/>
        </w:rPr>
        <w:tab/>
      </w:r>
      <w:proofErr w:type="spellStart"/>
      <w:r>
        <w:rPr>
          <w:rFonts w:ascii="Times New Roman" w:hAnsi="Times New Roman" w:cs="Times New Roman"/>
          <w:lang w:eastAsia="ru-RU"/>
        </w:rPr>
        <w:t>Вип</w:t>
      </w:r>
      <w:proofErr w:type="spellEnd"/>
      <w:r>
        <w:rPr>
          <w:rFonts w:ascii="Times New Roman" w:hAnsi="Times New Roman" w:cs="Times New Roman"/>
          <w:lang w:eastAsia="ru-RU"/>
        </w:rPr>
        <w:t xml:space="preserve">. </w:t>
      </w:r>
      <w:r>
        <w:rPr>
          <w:rFonts w:ascii="Times New Roman" w:hAnsi="Times New Roman" w:cs="Times New Roman"/>
          <w:lang w:eastAsia="ru-RU"/>
        </w:rPr>
        <w:tab/>
        <w:t xml:space="preserve">260. </w:t>
      </w:r>
      <w:r>
        <w:rPr>
          <w:rFonts w:ascii="Times New Roman" w:hAnsi="Times New Roman" w:cs="Times New Roman"/>
          <w:lang w:eastAsia="ru-RU"/>
        </w:rPr>
        <w:tab/>
        <w:t xml:space="preserve">- </w:t>
      </w:r>
      <w:r>
        <w:rPr>
          <w:rFonts w:ascii="Times New Roman" w:hAnsi="Times New Roman" w:cs="Times New Roman"/>
          <w:lang w:eastAsia="ru-RU"/>
        </w:rPr>
        <w:tab/>
        <w:t xml:space="preserve">С. </w:t>
      </w:r>
      <w:r>
        <w:rPr>
          <w:rFonts w:ascii="Times New Roman" w:hAnsi="Times New Roman" w:cs="Times New Roman"/>
          <w:lang w:eastAsia="ru-RU"/>
        </w:rPr>
        <w:tab/>
        <w:t xml:space="preserve">266-278. Режим </w:t>
      </w:r>
      <w:r>
        <w:rPr>
          <w:rFonts w:ascii="Times New Roman" w:hAnsi="Times New Roman" w:cs="Times New Roman"/>
          <w:lang w:eastAsia="ru-RU"/>
        </w:rPr>
        <w:tab/>
        <w:t xml:space="preserve">доступу: </w:t>
      </w:r>
      <w:hyperlink r:id="rId35" w:history="1">
        <w:r>
          <w:rPr>
            <w:rStyle w:val="a3"/>
            <w:rFonts w:ascii="Times New Roman" w:hAnsi="Times New Roman" w:cs="Times New Roman"/>
            <w:lang w:eastAsia="ru-RU"/>
          </w:rPr>
          <w:t xml:space="preserve">http://nbuv.gov.ua/UJRN/nvnau_econ_2017_260_31 </w:t>
        </w:r>
      </w:hyperlink>
    </w:p>
    <w:p w:rsidR="00926C6D" w:rsidRDefault="00926C6D" w:rsidP="00926C6D">
      <w:pPr>
        <w:numPr>
          <w:ilvl w:val="0"/>
          <w:numId w:val="3"/>
        </w:numPr>
        <w:spacing w:after="0" w:line="240" w:lineRule="auto"/>
        <w:ind w:right="11"/>
        <w:contextualSpacing/>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Публічне управління: </w:t>
      </w:r>
      <w:proofErr w:type="spellStart"/>
      <w:r>
        <w:rPr>
          <w:rFonts w:ascii="Times New Roman" w:hAnsi="Times New Roman" w:cs="Times New Roman"/>
          <w:color w:val="000000"/>
          <w:lang w:eastAsia="ru-RU"/>
        </w:rPr>
        <w:t>навч</w:t>
      </w:r>
      <w:proofErr w:type="spellEnd"/>
      <w:r>
        <w:rPr>
          <w:rFonts w:ascii="Times New Roman" w:hAnsi="Times New Roman" w:cs="Times New Roman"/>
          <w:color w:val="000000"/>
          <w:lang w:eastAsia="ru-RU"/>
        </w:rPr>
        <w:t xml:space="preserve">. посібник / А. В. </w:t>
      </w:r>
      <w:proofErr w:type="spellStart"/>
      <w:r>
        <w:rPr>
          <w:rFonts w:ascii="Times New Roman" w:hAnsi="Times New Roman" w:cs="Times New Roman"/>
          <w:color w:val="000000"/>
          <w:lang w:eastAsia="ru-RU"/>
        </w:rPr>
        <w:t>Стасишин</w:t>
      </w:r>
      <w:proofErr w:type="spellEnd"/>
      <w:r>
        <w:rPr>
          <w:rFonts w:ascii="Times New Roman" w:hAnsi="Times New Roman" w:cs="Times New Roman"/>
          <w:color w:val="000000"/>
          <w:lang w:eastAsia="ru-RU"/>
        </w:rPr>
        <w:t xml:space="preserve">, Г.В. </w:t>
      </w:r>
      <w:proofErr w:type="spellStart"/>
      <w:r>
        <w:rPr>
          <w:rFonts w:ascii="Times New Roman" w:hAnsi="Times New Roman" w:cs="Times New Roman"/>
          <w:color w:val="000000"/>
          <w:lang w:eastAsia="ru-RU"/>
        </w:rPr>
        <w:t>Капленко</w:t>
      </w:r>
      <w:proofErr w:type="spellEnd"/>
      <w:r>
        <w:rPr>
          <w:rFonts w:ascii="Times New Roman" w:hAnsi="Times New Roman" w:cs="Times New Roman"/>
          <w:color w:val="000000"/>
          <w:lang w:eastAsia="ru-RU"/>
        </w:rPr>
        <w:t xml:space="preserve">, Г. О. </w:t>
      </w:r>
      <w:proofErr w:type="spellStart"/>
      <w:r>
        <w:rPr>
          <w:rFonts w:ascii="Times New Roman" w:hAnsi="Times New Roman" w:cs="Times New Roman"/>
          <w:color w:val="000000"/>
          <w:lang w:eastAsia="ru-RU"/>
        </w:rPr>
        <w:t>Комарницька</w:t>
      </w:r>
      <w:proofErr w:type="spellEnd"/>
      <w:r>
        <w:rPr>
          <w:rFonts w:ascii="Times New Roman" w:hAnsi="Times New Roman" w:cs="Times New Roman"/>
          <w:color w:val="000000"/>
          <w:lang w:eastAsia="ru-RU"/>
        </w:rPr>
        <w:t xml:space="preserve"> та ін. [за </w:t>
      </w:r>
      <w:proofErr w:type="spellStart"/>
      <w:r>
        <w:rPr>
          <w:rFonts w:ascii="Times New Roman" w:hAnsi="Times New Roman" w:cs="Times New Roman"/>
          <w:color w:val="000000"/>
          <w:lang w:eastAsia="ru-RU"/>
        </w:rPr>
        <w:t>заг</w:t>
      </w:r>
      <w:proofErr w:type="spellEnd"/>
      <w:r>
        <w:rPr>
          <w:rFonts w:ascii="Times New Roman" w:hAnsi="Times New Roman" w:cs="Times New Roman"/>
          <w:color w:val="000000"/>
          <w:lang w:eastAsia="ru-RU"/>
        </w:rPr>
        <w:t xml:space="preserve">. ред. А. В. </w:t>
      </w:r>
      <w:proofErr w:type="spellStart"/>
      <w:r>
        <w:rPr>
          <w:rFonts w:ascii="Times New Roman" w:hAnsi="Times New Roman" w:cs="Times New Roman"/>
          <w:color w:val="000000"/>
          <w:lang w:eastAsia="ru-RU"/>
        </w:rPr>
        <w:t>Стасишина</w:t>
      </w:r>
      <w:proofErr w:type="spellEnd"/>
      <w:r>
        <w:rPr>
          <w:rFonts w:ascii="Times New Roman" w:hAnsi="Times New Roman" w:cs="Times New Roman"/>
          <w:color w:val="000000"/>
          <w:lang w:eastAsia="ru-RU"/>
        </w:rPr>
        <w:t>]. – Львів : ЛНУ імені Івана Франка, 2019. – 460 с.</w:t>
      </w:r>
    </w:p>
    <w:p w:rsidR="00926C6D" w:rsidRDefault="00926C6D" w:rsidP="00926C6D">
      <w:pPr>
        <w:numPr>
          <w:ilvl w:val="0"/>
          <w:numId w:val="3"/>
        </w:numPr>
        <w:spacing w:after="0" w:line="240" w:lineRule="auto"/>
        <w:ind w:right="11"/>
        <w:contextualSpacing/>
        <w:jc w:val="both"/>
        <w:rPr>
          <w:rFonts w:ascii="Times New Roman" w:hAnsi="Times New Roman" w:cs="Times New Roman"/>
          <w:lang w:eastAsia="ru-RU"/>
        </w:rPr>
      </w:pPr>
      <w:r>
        <w:rPr>
          <w:rFonts w:ascii="Times New Roman" w:hAnsi="Times New Roman" w:cs="Times New Roman"/>
          <w:lang w:eastAsia="ru-RU"/>
        </w:rPr>
        <w:t xml:space="preserve">Публічне управління та адміністрування : </w:t>
      </w:r>
      <w:proofErr w:type="spellStart"/>
      <w:r>
        <w:rPr>
          <w:rFonts w:ascii="Times New Roman" w:hAnsi="Times New Roman" w:cs="Times New Roman"/>
          <w:lang w:eastAsia="ru-RU"/>
        </w:rPr>
        <w:t>навч</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посіб</w:t>
      </w:r>
      <w:proofErr w:type="spellEnd"/>
      <w:r>
        <w:rPr>
          <w:rFonts w:ascii="Times New Roman" w:hAnsi="Times New Roman" w:cs="Times New Roman"/>
          <w:lang w:eastAsia="ru-RU"/>
        </w:rPr>
        <w:t xml:space="preserve">. / Ю.Г. </w:t>
      </w:r>
      <w:proofErr w:type="spellStart"/>
      <w:r>
        <w:rPr>
          <w:rFonts w:ascii="Times New Roman" w:hAnsi="Times New Roman" w:cs="Times New Roman"/>
          <w:lang w:eastAsia="ru-RU"/>
        </w:rPr>
        <w:t>Кальниш</w:t>
      </w:r>
      <w:proofErr w:type="spellEnd"/>
      <w:r>
        <w:rPr>
          <w:rFonts w:ascii="Times New Roman" w:hAnsi="Times New Roman" w:cs="Times New Roman"/>
          <w:lang w:eastAsia="ru-RU"/>
        </w:rPr>
        <w:t xml:space="preserve">, Т. М. Лозинська, В.І. </w:t>
      </w:r>
      <w:proofErr w:type="spellStart"/>
      <w:r>
        <w:rPr>
          <w:rFonts w:ascii="Times New Roman" w:hAnsi="Times New Roman" w:cs="Times New Roman"/>
          <w:lang w:eastAsia="ru-RU"/>
        </w:rPr>
        <w:t>Тимцуник</w:t>
      </w:r>
      <w:proofErr w:type="spellEnd"/>
      <w:r>
        <w:rPr>
          <w:rFonts w:ascii="Times New Roman" w:hAnsi="Times New Roman" w:cs="Times New Roman"/>
          <w:lang w:eastAsia="ru-RU"/>
        </w:rPr>
        <w:t xml:space="preserve"> ; </w:t>
      </w:r>
      <w:proofErr w:type="spellStart"/>
      <w:r>
        <w:rPr>
          <w:rFonts w:ascii="Times New Roman" w:hAnsi="Times New Roman" w:cs="Times New Roman"/>
          <w:lang w:eastAsia="ru-RU"/>
        </w:rPr>
        <w:t>Полтав</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держ</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аграр</w:t>
      </w:r>
      <w:proofErr w:type="spellEnd"/>
      <w:r>
        <w:rPr>
          <w:rFonts w:ascii="Times New Roman" w:hAnsi="Times New Roman" w:cs="Times New Roman"/>
          <w:lang w:eastAsia="ru-RU"/>
        </w:rPr>
        <w:t xml:space="preserve">. акад. – Полтава : РВВ ПДАА, 2015. – 279 с. </w:t>
      </w:r>
    </w:p>
    <w:p w:rsidR="00926C6D" w:rsidRDefault="00926C6D" w:rsidP="00926C6D">
      <w:pPr>
        <w:numPr>
          <w:ilvl w:val="0"/>
          <w:numId w:val="3"/>
        </w:numPr>
        <w:spacing w:after="0" w:line="240" w:lineRule="auto"/>
        <w:ind w:right="11"/>
        <w:contextualSpacing/>
        <w:jc w:val="both"/>
        <w:rPr>
          <w:rFonts w:ascii="Times New Roman" w:hAnsi="Times New Roman" w:cs="Times New Roman"/>
          <w:lang w:eastAsia="ru-RU"/>
        </w:rPr>
      </w:pPr>
      <w:proofErr w:type="spellStart"/>
      <w:r>
        <w:rPr>
          <w:rFonts w:ascii="Times New Roman" w:hAnsi="Times New Roman" w:cs="Times New Roman"/>
          <w:lang w:eastAsia="ru-RU"/>
        </w:rPr>
        <w:t>Строцький</w:t>
      </w:r>
      <w:proofErr w:type="spellEnd"/>
      <w:r>
        <w:rPr>
          <w:rFonts w:ascii="Times New Roman" w:hAnsi="Times New Roman" w:cs="Times New Roman"/>
          <w:lang w:eastAsia="ru-RU"/>
        </w:rPr>
        <w:t xml:space="preserve"> Р. Є. Публічне управління у сфері економіки [Електронний ресурс] / Р. Є. </w:t>
      </w:r>
      <w:proofErr w:type="spellStart"/>
      <w:r>
        <w:rPr>
          <w:rFonts w:ascii="Times New Roman" w:hAnsi="Times New Roman" w:cs="Times New Roman"/>
          <w:lang w:eastAsia="ru-RU"/>
        </w:rPr>
        <w:t>Строцький</w:t>
      </w:r>
      <w:proofErr w:type="spellEnd"/>
      <w:r>
        <w:rPr>
          <w:rFonts w:ascii="Times New Roman" w:hAnsi="Times New Roman" w:cs="Times New Roman"/>
          <w:lang w:eastAsia="ru-RU"/>
        </w:rPr>
        <w:t xml:space="preserve"> // </w:t>
      </w:r>
      <w:hyperlink r:id="rId36" w:history="1">
        <w:r>
          <w:rPr>
            <w:rStyle w:val="a3"/>
            <w:rFonts w:ascii="Times New Roman" w:hAnsi="Times New Roman" w:cs="Times New Roman"/>
            <w:lang w:eastAsia="ru-RU"/>
          </w:rPr>
          <w:t>Вісник Національного університету «Львівська політехніка». Юридичні науки.</w:t>
        </w:r>
      </w:hyperlink>
      <w:r>
        <w:rPr>
          <w:rFonts w:ascii="Times New Roman" w:hAnsi="Times New Roman" w:cs="Times New Roman"/>
          <w:lang w:eastAsia="ru-RU"/>
        </w:rPr>
        <w:t xml:space="preserve"> - 2015. - № 824. - С. 106-124. - Режим доступу: </w:t>
      </w:r>
      <w:hyperlink r:id="rId37" w:history="1">
        <w:r>
          <w:rPr>
            <w:rStyle w:val="a3"/>
            <w:rFonts w:ascii="Times New Roman" w:hAnsi="Times New Roman" w:cs="Times New Roman"/>
            <w:lang w:eastAsia="ru-RU"/>
          </w:rPr>
          <w:t xml:space="preserve">http://nbuv.gov.ua/UJRN/vnulpurn_2015_824_19 </w:t>
        </w:r>
      </w:hyperlink>
    </w:p>
    <w:p w:rsidR="00926C6D" w:rsidRDefault="00926C6D" w:rsidP="00926C6D">
      <w:pPr>
        <w:spacing w:after="0" w:line="240" w:lineRule="auto"/>
        <w:jc w:val="both"/>
        <w:rPr>
          <w:rFonts w:ascii="Times New Roman" w:hAnsi="Times New Roman" w:cs="Times New Roman"/>
        </w:rPr>
      </w:pPr>
    </w:p>
    <w:p w:rsidR="00926C6D" w:rsidRDefault="00926C6D" w:rsidP="00926C6D">
      <w:pPr>
        <w:spacing w:line="240" w:lineRule="auto"/>
        <w:jc w:val="center"/>
        <w:rPr>
          <w:rFonts w:ascii="Times New Roman" w:hAnsi="Times New Roman" w:cs="Times New Roman"/>
          <w:b/>
          <w:i/>
        </w:rPr>
      </w:pPr>
      <w:r>
        <w:rPr>
          <w:rFonts w:ascii="Times New Roman" w:hAnsi="Times New Roman" w:cs="Times New Roman"/>
          <w:b/>
          <w:i/>
        </w:rPr>
        <w:t>Додаткова література</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Балабаєва</w:t>
      </w:r>
      <w:proofErr w:type="spellEnd"/>
      <w:r>
        <w:rPr>
          <w:rFonts w:ascii="Times New Roman" w:hAnsi="Times New Roman" w:cs="Times New Roman"/>
        </w:rPr>
        <w:t xml:space="preserve">, З. </w:t>
      </w:r>
      <w:proofErr w:type="spellStart"/>
      <w:r>
        <w:rPr>
          <w:rFonts w:ascii="Times New Roman" w:hAnsi="Times New Roman" w:cs="Times New Roman"/>
        </w:rPr>
        <w:t>Вудро</w:t>
      </w:r>
      <w:proofErr w:type="spellEnd"/>
      <w:r>
        <w:rPr>
          <w:rFonts w:ascii="Times New Roman" w:hAnsi="Times New Roman" w:cs="Times New Roman"/>
        </w:rPr>
        <w:t xml:space="preserve"> </w:t>
      </w:r>
      <w:proofErr w:type="spellStart"/>
      <w:r>
        <w:rPr>
          <w:rFonts w:ascii="Times New Roman" w:hAnsi="Times New Roman" w:cs="Times New Roman"/>
        </w:rPr>
        <w:t>Вілсон</w:t>
      </w:r>
      <w:proofErr w:type="spellEnd"/>
      <w:r>
        <w:rPr>
          <w:rFonts w:ascii="Times New Roman" w:hAnsi="Times New Roman" w:cs="Times New Roman"/>
        </w:rPr>
        <w:t xml:space="preserve"> про витоки та причини виникнення теорії публічного адміністрування / З. </w:t>
      </w:r>
      <w:proofErr w:type="spellStart"/>
      <w:r>
        <w:rPr>
          <w:rFonts w:ascii="Times New Roman" w:hAnsi="Times New Roman" w:cs="Times New Roman"/>
        </w:rPr>
        <w:t>Балабаєва</w:t>
      </w:r>
      <w:proofErr w:type="spellEnd"/>
      <w:r>
        <w:rPr>
          <w:rFonts w:ascii="Times New Roman" w:hAnsi="Times New Roman" w:cs="Times New Roman"/>
        </w:rPr>
        <w:t xml:space="preserve"> // Актуальні проблеми державного управління : </w:t>
      </w:r>
      <w:proofErr w:type="spellStart"/>
      <w:r>
        <w:rPr>
          <w:rFonts w:ascii="Times New Roman" w:hAnsi="Times New Roman" w:cs="Times New Roman"/>
        </w:rPr>
        <w:t>зб</w:t>
      </w:r>
      <w:proofErr w:type="spellEnd"/>
      <w:r>
        <w:rPr>
          <w:rFonts w:ascii="Times New Roman" w:hAnsi="Times New Roman" w:cs="Times New Roman"/>
        </w:rPr>
        <w:t>. наук. пр. ОРІДУ /[</w:t>
      </w:r>
      <w:proofErr w:type="spellStart"/>
      <w:r>
        <w:rPr>
          <w:rFonts w:ascii="Times New Roman" w:hAnsi="Times New Roman" w:cs="Times New Roman"/>
        </w:rPr>
        <w:t>голов</w:t>
      </w:r>
      <w:proofErr w:type="spellEnd"/>
      <w:r>
        <w:rPr>
          <w:rFonts w:ascii="Times New Roman" w:hAnsi="Times New Roman" w:cs="Times New Roman"/>
        </w:rPr>
        <w:t xml:space="preserve">. ред. М. М. </w:t>
      </w:r>
      <w:proofErr w:type="spellStart"/>
      <w:r>
        <w:rPr>
          <w:rFonts w:ascii="Times New Roman" w:hAnsi="Times New Roman" w:cs="Times New Roman"/>
        </w:rPr>
        <w:t>Іжа</w:t>
      </w:r>
      <w:proofErr w:type="spellEnd"/>
      <w:r>
        <w:rPr>
          <w:rFonts w:ascii="Times New Roman" w:hAnsi="Times New Roman" w:cs="Times New Roman"/>
        </w:rPr>
        <w:t xml:space="preserve">]. – Одеса, 2010. – </w:t>
      </w:r>
      <w:proofErr w:type="spellStart"/>
      <w:r>
        <w:rPr>
          <w:rFonts w:ascii="Times New Roman" w:hAnsi="Times New Roman" w:cs="Times New Roman"/>
        </w:rPr>
        <w:t>Вип</w:t>
      </w:r>
      <w:proofErr w:type="spellEnd"/>
      <w:r>
        <w:rPr>
          <w:rFonts w:ascii="Times New Roman" w:hAnsi="Times New Roman" w:cs="Times New Roman"/>
        </w:rPr>
        <w:t>. 4 (44). – С. 6 –11.</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r>
        <w:rPr>
          <w:rFonts w:ascii="Times New Roman" w:hAnsi="Times New Roman" w:cs="Times New Roman"/>
        </w:rPr>
        <w:t>Гончарук Н. Вітчизняний досвід здійснення адміністративної реформи в Україні/ Наталія Гончарук // Публічне управління: теорія та практика : збірник наукових праць Асоціації докторів наук з державного управління. – Х. : Вид-во «</w:t>
      </w:r>
      <w:proofErr w:type="spellStart"/>
      <w:r>
        <w:rPr>
          <w:rFonts w:ascii="Times New Roman" w:hAnsi="Times New Roman" w:cs="Times New Roman"/>
        </w:rPr>
        <w:t>ДокНаукДержУпр</w:t>
      </w:r>
      <w:proofErr w:type="spellEnd"/>
      <w:r>
        <w:rPr>
          <w:rFonts w:ascii="Times New Roman" w:hAnsi="Times New Roman" w:cs="Times New Roman"/>
        </w:rPr>
        <w:t xml:space="preserve">», 2010. – № 2. – С.11–17. </w:t>
      </w:r>
      <w:r>
        <w:rPr>
          <w:rFonts w:ascii="Times New Roman" w:hAnsi="Times New Roman" w:cs="Times New Roman"/>
          <w:shd w:val="clear" w:color="auto" w:fill="FFFFFF"/>
        </w:rPr>
        <w:t xml:space="preserve">[Електронний ресурс] </w:t>
      </w:r>
      <w:r>
        <w:rPr>
          <w:rFonts w:ascii="Times New Roman" w:hAnsi="Times New Roman" w:cs="Times New Roman"/>
        </w:rPr>
        <w:t xml:space="preserve">– Режим доступу : </w:t>
      </w:r>
      <w:hyperlink r:id="rId38" w:history="1">
        <w:r>
          <w:rPr>
            <w:rStyle w:val="a3"/>
            <w:rFonts w:ascii="Times New Roman" w:hAnsi="Times New Roman" w:cs="Times New Roman"/>
          </w:rPr>
          <w:t>http://www.kbuapa.kharkov.ua/e-book/putp/2010-2/index.html</w:t>
        </w:r>
      </w:hyperlink>
      <w:r>
        <w:rPr>
          <w:rFonts w:ascii="Times New Roman" w:hAnsi="Times New Roman" w:cs="Times New Roman"/>
        </w:rPr>
        <w:t xml:space="preserve">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iCs/>
        </w:rPr>
        <w:t>Мельтюхова</w:t>
      </w:r>
      <w:proofErr w:type="spellEnd"/>
      <w:r>
        <w:rPr>
          <w:rFonts w:ascii="Times New Roman" w:hAnsi="Times New Roman" w:cs="Times New Roman"/>
          <w:iCs/>
        </w:rPr>
        <w:t>, Н. М. Державне управління як єдність діяльності та відносин : монографія / Н. М. </w:t>
      </w:r>
      <w:proofErr w:type="spellStart"/>
      <w:r>
        <w:rPr>
          <w:rFonts w:ascii="Times New Roman" w:hAnsi="Times New Roman" w:cs="Times New Roman"/>
          <w:iCs/>
        </w:rPr>
        <w:t>Мельтюхова</w:t>
      </w:r>
      <w:proofErr w:type="spellEnd"/>
      <w:r>
        <w:rPr>
          <w:rFonts w:ascii="Times New Roman" w:hAnsi="Times New Roman" w:cs="Times New Roman"/>
          <w:iCs/>
        </w:rPr>
        <w:t xml:space="preserve">. – Х. : </w:t>
      </w:r>
      <w:proofErr w:type="spellStart"/>
      <w:r>
        <w:rPr>
          <w:rFonts w:ascii="Times New Roman" w:hAnsi="Times New Roman" w:cs="Times New Roman"/>
          <w:iCs/>
        </w:rPr>
        <w:t>ХарРІ</w:t>
      </w:r>
      <w:proofErr w:type="spellEnd"/>
      <w:r>
        <w:rPr>
          <w:rFonts w:ascii="Times New Roman" w:hAnsi="Times New Roman" w:cs="Times New Roman"/>
          <w:iCs/>
        </w:rPr>
        <w:t xml:space="preserve"> НАДУ “Магістр”, 2010. – 204 с.</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bCs/>
          <w:iCs/>
        </w:rPr>
        <w:lastRenderedPageBreak/>
        <w:t>Надолішній</w:t>
      </w:r>
      <w:proofErr w:type="spellEnd"/>
      <w:r>
        <w:rPr>
          <w:rFonts w:ascii="Times New Roman" w:hAnsi="Times New Roman" w:cs="Times New Roman"/>
          <w:bCs/>
          <w:iCs/>
        </w:rPr>
        <w:t>, П. І.</w:t>
      </w:r>
      <w:r>
        <w:rPr>
          <w:rFonts w:ascii="Times New Roman" w:hAnsi="Times New Roman" w:cs="Times New Roman"/>
        </w:rPr>
        <w:t xml:space="preserve"> Теорія і практика демократичного врядування: вітчизняна традиція та </w:t>
      </w:r>
      <w:proofErr w:type="spellStart"/>
      <w:r>
        <w:rPr>
          <w:rFonts w:ascii="Times New Roman" w:hAnsi="Times New Roman" w:cs="Times New Roman"/>
        </w:rPr>
        <w:t>уроки</w:t>
      </w:r>
      <w:proofErr w:type="spellEnd"/>
      <w:r>
        <w:rPr>
          <w:rFonts w:ascii="Times New Roman" w:hAnsi="Times New Roman" w:cs="Times New Roman"/>
        </w:rPr>
        <w:t xml:space="preserve"> історії [Текст] / П. І. </w:t>
      </w:r>
      <w:r>
        <w:rPr>
          <w:rFonts w:ascii="Times New Roman" w:hAnsi="Times New Roman" w:cs="Times New Roman"/>
          <w:bCs/>
          <w:iCs/>
        </w:rPr>
        <w:t xml:space="preserve"> </w:t>
      </w:r>
      <w:proofErr w:type="spellStart"/>
      <w:r>
        <w:rPr>
          <w:rFonts w:ascii="Times New Roman" w:hAnsi="Times New Roman" w:cs="Times New Roman"/>
        </w:rPr>
        <w:t>Надолішній</w:t>
      </w:r>
      <w:proofErr w:type="spellEnd"/>
      <w:r>
        <w:rPr>
          <w:rFonts w:ascii="Times New Roman" w:hAnsi="Times New Roman" w:cs="Times New Roman"/>
        </w:rPr>
        <w:t xml:space="preserve"> </w:t>
      </w:r>
      <w:r>
        <w:rPr>
          <w:rFonts w:ascii="Times New Roman" w:hAnsi="Times New Roman" w:cs="Times New Roman"/>
          <w:bCs/>
          <w:iCs/>
        </w:rPr>
        <w:t>// Реформування публічного управління : теорія, практика, міжнародний досвід : Матеріали Всеукраїнської наук.-</w:t>
      </w:r>
      <w:proofErr w:type="spellStart"/>
      <w:r>
        <w:rPr>
          <w:rFonts w:ascii="Times New Roman" w:hAnsi="Times New Roman" w:cs="Times New Roman"/>
          <w:bCs/>
          <w:iCs/>
        </w:rPr>
        <w:t>практ</w:t>
      </w:r>
      <w:proofErr w:type="spellEnd"/>
      <w:r>
        <w:rPr>
          <w:rFonts w:ascii="Times New Roman" w:hAnsi="Times New Roman" w:cs="Times New Roman"/>
          <w:bCs/>
          <w:iCs/>
        </w:rPr>
        <w:t xml:space="preserve">. </w:t>
      </w:r>
      <w:proofErr w:type="spellStart"/>
      <w:r>
        <w:rPr>
          <w:rFonts w:ascii="Times New Roman" w:hAnsi="Times New Roman" w:cs="Times New Roman"/>
          <w:bCs/>
          <w:iCs/>
        </w:rPr>
        <w:t>конф</w:t>
      </w:r>
      <w:proofErr w:type="spellEnd"/>
      <w:r>
        <w:rPr>
          <w:rFonts w:ascii="Times New Roman" w:hAnsi="Times New Roman" w:cs="Times New Roman"/>
          <w:bCs/>
          <w:iCs/>
        </w:rPr>
        <w:t xml:space="preserve">. за </w:t>
      </w:r>
      <w:proofErr w:type="spellStart"/>
      <w:r>
        <w:rPr>
          <w:rFonts w:ascii="Times New Roman" w:hAnsi="Times New Roman" w:cs="Times New Roman"/>
          <w:bCs/>
          <w:iCs/>
        </w:rPr>
        <w:t>міжнар</w:t>
      </w:r>
      <w:proofErr w:type="spellEnd"/>
      <w:r>
        <w:rPr>
          <w:rFonts w:ascii="Times New Roman" w:hAnsi="Times New Roman" w:cs="Times New Roman"/>
          <w:bCs/>
          <w:iCs/>
        </w:rPr>
        <w:t xml:space="preserve">. участю, 31 </w:t>
      </w:r>
      <w:proofErr w:type="spellStart"/>
      <w:r>
        <w:rPr>
          <w:rFonts w:ascii="Times New Roman" w:hAnsi="Times New Roman" w:cs="Times New Roman"/>
          <w:bCs/>
          <w:iCs/>
        </w:rPr>
        <w:t>жов</w:t>
      </w:r>
      <w:proofErr w:type="spellEnd"/>
      <w:r>
        <w:rPr>
          <w:rFonts w:ascii="Times New Roman" w:hAnsi="Times New Roman" w:cs="Times New Roman"/>
          <w:bCs/>
          <w:iCs/>
        </w:rPr>
        <w:t xml:space="preserve">. 2014. – Одеса : ОРІДУ НАДУ, 2014. – С. 3-5. [Електронний ресурс] – Режим доступу :  </w:t>
      </w:r>
      <w:hyperlink r:id="rId39" w:history="1">
        <w:r>
          <w:rPr>
            <w:rStyle w:val="a3"/>
            <w:rFonts w:ascii="Times New Roman" w:hAnsi="Times New Roman" w:cs="Times New Roman"/>
          </w:rPr>
          <w:t>http://www.oridu.odessa.ua/9/buk/kon1in.pdf</w:t>
        </w:r>
      </w:hyperlink>
      <w:r>
        <w:rPr>
          <w:rFonts w:ascii="Times New Roman" w:hAnsi="Times New Roman" w:cs="Times New Roman"/>
        </w:rPr>
        <w:t xml:space="preserve">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Надолішній</w:t>
      </w:r>
      <w:proofErr w:type="spellEnd"/>
      <w:r>
        <w:rPr>
          <w:rFonts w:ascii="Times New Roman" w:hAnsi="Times New Roman" w:cs="Times New Roman"/>
        </w:rPr>
        <w:t xml:space="preserve">, П. І. Державне управління в Україні на перехресті тисячоліть: виклики, загрози і перспективи [Текст] / П. І. </w:t>
      </w:r>
      <w:r>
        <w:rPr>
          <w:rFonts w:ascii="Times New Roman" w:hAnsi="Times New Roman" w:cs="Times New Roman"/>
          <w:bCs/>
          <w:iCs/>
        </w:rPr>
        <w:t xml:space="preserve"> </w:t>
      </w:r>
      <w:proofErr w:type="spellStart"/>
      <w:r>
        <w:rPr>
          <w:rFonts w:ascii="Times New Roman" w:hAnsi="Times New Roman" w:cs="Times New Roman"/>
        </w:rPr>
        <w:t>Надолішній</w:t>
      </w:r>
      <w:proofErr w:type="spellEnd"/>
      <w:r>
        <w:rPr>
          <w:rFonts w:ascii="Times New Roman" w:hAnsi="Times New Roman" w:cs="Times New Roman"/>
        </w:rPr>
        <w:t xml:space="preserve"> </w:t>
      </w:r>
      <w:r>
        <w:rPr>
          <w:rFonts w:ascii="Times New Roman" w:hAnsi="Times New Roman" w:cs="Times New Roman"/>
          <w:bCs/>
          <w:iCs/>
        </w:rPr>
        <w:t xml:space="preserve">// Актуальні проблеми державного управління : </w:t>
      </w:r>
      <w:proofErr w:type="spellStart"/>
      <w:r>
        <w:rPr>
          <w:rFonts w:ascii="Times New Roman" w:hAnsi="Times New Roman" w:cs="Times New Roman"/>
          <w:bCs/>
          <w:iCs/>
        </w:rPr>
        <w:t>зб</w:t>
      </w:r>
      <w:proofErr w:type="spellEnd"/>
      <w:r>
        <w:rPr>
          <w:rFonts w:ascii="Times New Roman" w:hAnsi="Times New Roman" w:cs="Times New Roman"/>
          <w:bCs/>
          <w:iCs/>
        </w:rPr>
        <w:t>. наук. пр.  ОРІДУ / [</w:t>
      </w:r>
      <w:proofErr w:type="spellStart"/>
      <w:r>
        <w:rPr>
          <w:rFonts w:ascii="Times New Roman" w:hAnsi="Times New Roman" w:cs="Times New Roman"/>
          <w:bCs/>
          <w:iCs/>
        </w:rPr>
        <w:t>голов</w:t>
      </w:r>
      <w:proofErr w:type="spellEnd"/>
      <w:r>
        <w:rPr>
          <w:rFonts w:ascii="Times New Roman" w:hAnsi="Times New Roman" w:cs="Times New Roman"/>
          <w:bCs/>
          <w:iCs/>
        </w:rPr>
        <w:t xml:space="preserve">. ред. М.М. </w:t>
      </w:r>
      <w:proofErr w:type="spellStart"/>
      <w:r>
        <w:rPr>
          <w:rFonts w:ascii="Times New Roman" w:hAnsi="Times New Roman" w:cs="Times New Roman"/>
          <w:bCs/>
          <w:iCs/>
        </w:rPr>
        <w:t>Іжа</w:t>
      </w:r>
      <w:proofErr w:type="spellEnd"/>
      <w:r>
        <w:rPr>
          <w:rFonts w:ascii="Times New Roman" w:hAnsi="Times New Roman" w:cs="Times New Roman"/>
          <w:bCs/>
          <w:iCs/>
        </w:rPr>
        <w:t xml:space="preserve">]. </w:t>
      </w:r>
      <w:proofErr w:type="spellStart"/>
      <w:r>
        <w:rPr>
          <w:rFonts w:ascii="Times New Roman" w:hAnsi="Times New Roman" w:cs="Times New Roman"/>
          <w:bCs/>
          <w:iCs/>
        </w:rPr>
        <w:t>Вип</w:t>
      </w:r>
      <w:proofErr w:type="spellEnd"/>
      <w:r>
        <w:rPr>
          <w:rFonts w:ascii="Times New Roman" w:hAnsi="Times New Roman" w:cs="Times New Roman"/>
          <w:bCs/>
          <w:iCs/>
        </w:rPr>
        <w:t xml:space="preserve">. 2 (58). – Одеса : ОРІДУ НАДУ, 2014. – С. 3-11; [Електронний ресурс] – Режим доступу: </w:t>
      </w:r>
      <w:hyperlink r:id="rId40" w:history="1">
        <w:r>
          <w:rPr>
            <w:rStyle w:val="a3"/>
            <w:rFonts w:ascii="Times New Roman" w:hAnsi="Times New Roman" w:cs="Times New Roman"/>
            <w:bCs/>
            <w:iCs/>
          </w:rPr>
          <w:t>http://www.oridu.odessa.ua/9/buk/Zbirnuk_(58)2.pdf</w:t>
        </w:r>
      </w:hyperlink>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Надолішній</w:t>
      </w:r>
      <w:proofErr w:type="spellEnd"/>
      <w:r>
        <w:rPr>
          <w:rFonts w:ascii="Times New Roman" w:hAnsi="Times New Roman" w:cs="Times New Roman"/>
        </w:rPr>
        <w:t xml:space="preserve">, П. І., </w:t>
      </w:r>
      <w:proofErr w:type="spellStart"/>
      <w:r>
        <w:rPr>
          <w:rFonts w:ascii="Times New Roman" w:hAnsi="Times New Roman" w:cs="Times New Roman"/>
        </w:rPr>
        <w:t>Піроженко</w:t>
      </w:r>
      <w:proofErr w:type="spellEnd"/>
      <w:r>
        <w:rPr>
          <w:rFonts w:ascii="Times New Roman" w:hAnsi="Times New Roman" w:cs="Times New Roman"/>
        </w:rPr>
        <w:t xml:space="preserve"> Н. В. Публічно-приватне партнерство в Україні: теоретико-методологічні засади і умови </w:t>
      </w:r>
      <w:proofErr w:type="spellStart"/>
      <w:r>
        <w:rPr>
          <w:rFonts w:ascii="Times New Roman" w:hAnsi="Times New Roman" w:cs="Times New Roman"/>
        </w:rPr>
        <w:t>інституціалізації</w:t>
      </w:r>
      <w:proofErr w:type="spellEnd"/>
      <w:r>
        <w:rPr>
          <w:rFonts w:ascii="Times New Roman" w:hAnsi="Times New Roman" w:cs="Times New Roman"/>
        </w:rPr>
        <w:t xml:space="preserve"> / П. І. </w:t>
      </w:r>
      <w:proofErr w:type="spellStart"/>
      <w:r>
        <w:rPr>
          <w:rFonts w:ascii="Times New Roman" w:hAnsi="Times New Roman" w:cs="Times New Roman"/>
        </w:rPr>
        <w:t>Надолішній</w:t>
      </w:r>
      <w:proofErr w:type="spellEnd"/>
      <w:r>
        <w:rPr>
          <w:rFonts w:ascii="Times New Roman" w:hAnsi="Times New Roman" w:cs="Times New Roman"/>
        </w:rPr>
        <w:t xml:space="preserve">, Н. В. </w:t>
      </w:r>
      <w:proofErr w:type="spellStart"/>
      <w:r>
        <w:rPr>
          <w:rFonts w:ascii="Times New Roman" w:hAnsi="Times New Roman" w:cs="Times New Roman"/>
        </w:rPr>
        <w:t>Піроженко</w:t>
      </w:r>
      <w:proofErr w:type="spellEnd"/>
      <w:r>
        <w:rPr>
          <w:rFonts w:ascii="Times New Roman" w:hAnsi="Times New Roman" w:cs="Times New Roman"/>
        </w:rPr>
        <w:t xml:space="preserve"> // Теоретичні та прикладні питання державотворення: Електронне наукове фахове видання Одеського регіонального інституту державного управління НАДУ при Президентові України. – </w:t>
      </w:r>
      <w:proofErr w:type="spellStart"/>
      <w:r>
        <w:rPr>
          <w:rFonts w:ascii="Times New Roman" w:hAnsi="Times New Roman" w:cs="Times New Roman"/>
        </w:rPr>
        <w:t>Вип</w:t>
      </w:r>
      <w:proofErr w:type="spellEnd"/>
      <w:r>
        <w:rPr>
          <w:rFonts w:ascii="Times New Roman" w:hAnsi="Times New Roman" w:cs="Times New Roman"/>
        </w:rPr>
        <w:t xml:space="preserve">. 10-2012. – </w:t>
      </w:r>
      <w:r>
        <w:rPr>
          <w:rFonts w:ascii="Times New Roman" w:hAnsi="Times New Roman" w:cs="Times New Roman"/>
          <w:bCs/>
          <w:iCs/>
        </w:rPr>
        <w:t xml:space="preserve">[Електронний ресурс] – Режим доступу: </w:t>
      </w:r>
      <w:r>
        <w:rPr>
          <w:rFonts w:ascii="Times New Roman" w:hAnsi="Times New Roman" w:cs="Times New Roman"/>
        </w:rPr>
        <w:t xml:space="preserve">http://www.irbis-nbuv.gov.ua/cgi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r>
        <w:rPr>
          <w:rFonts w:ascii="Times New Roman" w:hAnsi="Times New Roman" w:cs="Times New Roman"/>
        </w:rPr>
        <w:t xml:space="preserve">Попов, С. А. Державно-управлінські нововведення: теорія, методологія і практика: </w:t>
      </w:r>
      <w:proofErr w:type="spellStart"/>
      <w:r>
        <w:rPr>
          <w:rFonts w:ascii="Times New Roman" w:hAnsi="Times New Roman" w:cs="Times New Roman"/>
        </w:rPr>
        <w:t>моногафія</w:t>
      </w:r>
      <w:proofErr w:type="spellEnd"/>
      <w:r>
        <w:rPr>
          <w:rFonts w:ascii="Times New Roman" w:hAnsi="Times New Roman" w:cs="Times New Roman"/>
        </w:rPr>
        <w:t xml:space="preserve"> / С. А. Попов. – Одеса: ОРІДУ НАДУ, 2014. – 296 с.</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Почепцов</w:t>
      </w:r>
      <w:proofErr w:type="spellEnd"/>
      <w:r>
        <w:rPr>
          <w:rFonts w:ascii="Times New Roman" w:hAnsi="Times New Roman" w:cs="Times New Roman"/>
        </w:rPr>
        <w:t xml:space="preserve">, Г. Г. Інформаційна політика в Україні : </w:t>
      </w:r>
      <w:proofErr w:type="spellStart"/>
      <w:r>
        <w:rPr>
          <w:rFonts w:ascii="Times New Roman" w:hAnsi="Times New Roman" w:cs="Times New Roman"/>
        </w:rPr>
        <w:t>навч</w:t>
      </w:r>
      <w:proofErr w:type="spellEnd"/>
      <w:r>
        <w:rPr>
          <w:rFonts w:ascii="Times New Roman" w:hAnsi="Times New Roman" w:cs="Times New Roman"/>
        </w:rPr>
        <w:t xml:space="preserve">. </w:t>
      </w:r>
      <w:proofErr w:type="spellStart"/>
      <w:r>
        <w:rPr>
          <w:rFonts w:ascii="Times New Roman" w:hAnsi="Times New Roman" w:cs="Times New Roman"/>
        </w:rPr>
        <w:t>посіб</w:t>
      </w:r>
      <w:proofErr w:type="spellEnd"/>
      <w:r>
        <w:rPr>
          <w:rFonts w:ascii="Times New Roman" w:hAnsi="Times New Roman" w:cs="Times New Roman"/>
        </w:rPr>
        <w:t xml:space="preserve">. / </w:t>
      </w:r>
      <w:r>
        <w:rPr>
          <w:rFonts w:ascii="Times New Roman" w:hAnsi="Times New Roman" w:cs="Times New Roman"/>
        </w:rPr>
        <w:br/>
        <w:t xml:space="preserve">Г. Г. </w:t>
      </w:r>
      <w:proofErr w:type="spellStart"/>
      <w:r>
        <w:rPr>
          <w:rFonts w:ascii="Times New Roman" w:hAnsi="Times New Roman" w:cs="Times New Roman"/>
        </w:rPr>
        <w:t>Почепцов</w:t>
      </w:r>
      <w:proofErr w:type="spellEnd"/>
      <w:r>
        <w:rPr>
          <w:rFonts w:ascii="Times New Roman" w:hAnsi="Times New Roman" w:cs="Times New Roman"/>
        </w:rPr>
        <w:t xml:space="preserve">, С. А. </w:t>
      </w:r>
      <w:proofErr w:type="spellStart"/>
      <w:r>
        <w:rPr>
          <w:rFonts w:ascii="Times New Roman" w:hAnsi="Times New Roman" w:cs="Times New Roman"/>
        </w:rPr>
        <w:t>Чукут</w:t>
      </w:r>
      <w:proofErr w:type="spellEnd"/>
      <w:r>
        <w:rPr>
          <w:rFonts w:ascii="Times New Roman" w:hAnsi="Times New Roman" w:cs="Times New Roman"/>
        </w:rPr>
        <w:t>. – К. : Вид-во “Знання”, 2005. – 665 с.</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bCs/>
        </w:rPr>
        <w:t>Приходченко</w:t>
      </w:r>
      <w:proofErr w:type="spellEnd"/>
      <w:r>
        <w:rPr>
          <w:rFonts w:ascii="Times New Roman" w:hAnsi="Times New Roman" w:cs="Times New Roman"/>
          <w:bCs/>
        </w:rPr>
        <w:t xml:space="preserve">, Л., </w:t>
      </w:r>
      <w:proofErr w:type="spellStart"/>
      <w:r>
        <w:rPr>
          <w:rFonts w:ascii="Times New Roman" w:hAnsi="Times New Roman" w:cs="Times New Roman"/>
          <w:bCs/>
        </w:rPr>
        <w:t>Іжа</w:t>
      </w:r>
      <w:proofErr w:type="spellEnd"/>
      <w:r>
        <w:rPr>
          <w:rFonts w:ascii="Times New Roman" w:hAnsi="Times New Roman" w:cs="Times New Roman"/>
          <w:bCs/>
        </w:rPr>
        <w:t xml:space="preserve">, М. </w:t>
      </w:r>
      <w:proofErr w:type="spellStart"/>
      <w:r>
        <w:rPr>
          <w:rFonts w:ascii="Times New Roman" w:hAnsi="Times New Roman" w:cs="Times New Roman"/>
          <w:bCs/>
        </w:rPr>
        <w:t>Архетипні</w:t>
      </w:r>
      <w:proofErr w:type="spellEnd"/>
      <w:r>
        <w:rPr>
          <w:rFonts w:ascii="Times New Roman" w:hAnsi="Times New Roman" w:cs="Times New Roman"/>
          <w:bCs/>
        </w:rPr>
        <w:t xml:space="preserve"> засади еліти та лідерства в політико-адміністративному реформуванні системи державного управління </w:t>
      </w:r>
      <w:r>
        <w:rPr>
          <w:rFonts w:ascii="Times New Roman" w:hAnsi="Times New Roman" w:cs="Times New Roman"/>
          <w:bCs/>
          <w:iCs/>
        </w:rPr>
        <w:t xml:space="preserve">/ Л. </w:t>
      </w:r>
      <w:proofErr w:type="spellStart"/>
      <w:r>
        <w:rPr>
          <w:rFonts w:ascii="Times New Roman" w:hAnsi="Times New Roman" w:cs="Times New Roman"/>
          <w:bCs/>
          <w:iCs/>
        </w:rPr>
        <w:t>Приходченко</w:t>
      </w:r>
      <w:proofErr w:type="spellEnd"/>
      <w:r>
        <w:rPr>
          <w:rFonts w:ascii="Times New Roman" w:hAnsi="Times New Roman" w:cs="Times New Roman"/>
          <w:bCs/>
          <w:iCs/>
        </w:rPr>
        <w:t xml:space="preserve">, М. </w:t>
      </w:r>
      <w:proofErr w:type="spellStart"/>
      <w:r>
        <w:rPr>
          <w:rFonts w:ascii="Times New Roman" w:hAnsi="Times New Roman" w:cs="Times New Roman"/>
          <w:bCs/>
          <w:iCs/>
        </w:rPr>
        <w:t>Іжа</w:t>
      </w:r>
      <w:proofErr w:type="spellEnd"/>
      <w:r>
        <w:rPr>
          <w:rFonts w:ascii="Times New Roman" w:hAnsi="Times New Roman" w:cs="Times New Roman"/>
          <w:bCs/>
          <w:iCs/>
        </w:rPr>
        <w:t xml:space="preserve"> </w:t>
      </w:r>
      <w:r>
        <w:rPr>
          <w:rFonts w:ascii="Times New Roman" w:hAnsi="Times New Roman" w:cs="Times New Roman"/>
          <w:bCs/>
        </w:rPr>
        <w:t>// Публічне управління: теорія та практика : збірник наукових праць Асоціації докторів наук з державного управління. – Х. : Вид-во «</w:t>
      </w:r>
      <w:proofErr w:type="spellStart"/>
      <w:r>
        <w:rPr>
          <w:rFonts w:ascii="Times New Roman" w:hAnsi="Times New Roman" w:cs="Times New Roman"/>
          <w:bCs/>
        </w:rPr>
        <w:t>ДокНаукДержУпр</w:t>
      </w:r>
      <w:proofErr w:type="spellEnd"/>
      <w:r>
        <w:rPr>
          <w:rFonts w:ascii="Times New Roman" w:hAnsi="Times New Roman" w:cs="Times New Roman"/>
          <w:bCs/>
        </w:rPr>
        <w:t xml:space="preserve">», 2013. – спеціальний випуск. – С.154 – 159.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Приходченко</w:t>
      </w:r>
      <w:proofErr w:type="spellEnd"/>
      <w:r>
        <w:rPr>
          <w:rFonts w:ascii="Times New Roman" w:hAnsi="Times New Roman" w:cs="Times New Roman"/>
        </w:rPr>
        <w:t xml:space="preserve">, Л. Л. Досвід проведення адміністративних реформ у пострадянських країнах: </w:t>
      </w:r>
      <w:proofErr w:type="spellStart"/>
      <w:r>
        <w:rPr>
          <w:rFonts w:ascii="Times New Roman" w:hAnsi="Times New Roman" w:cs="Times New Roman"/>
        </w:rPr>
        <w:t>уроки</w:t>
      </w:r>
      <w:proofErr w:type="spellEnd"/>
      <w:r>
        <w:rPr>
          <w:rFonts w:ascii="Times New Roman" w:hAnsi="Times New Roman" w:cs="Times New Roman"/>
        </w:rPr>
        <w:t xml:space="preserve"> для України </w:t>
      </w:r>
      <w:r>
        <w:rPr>
          <w:rFonts w:ascii="Times New Roman" w:hAnsi="Times New Roman" w:cs="Times New Roman"/>
          <w:iCs/>
        </w:rPr>
        <w:t xml:space="preserve">/ Л. </w:t>
      </w:r>
      <w:proofErr w:type="spellStart"/>
      <w:r>
        <w:rPr>
          <w:rFonts w:ascii="Times New Roman" w:hAnsi="Times New Roman" w:cs="Times New Roman"/>
          <w:iCs/>
        </w:rPr>
        <w:t>Приходченко</w:t>
      </w:r>
      <w:proofErr w:type="spellEnd"/>
      <w:r>
        <w:rPr>
          <w:rFonts w:ascii="Times New Roman" w:hAnsi="Times New Roman" w:cs="Times New Roman"/>
          <w:iCs/>
        </w:rPr>
        <w:t xml:space="preserve"> </w:t>
      </w:r>
      <w:r>
        <w:rPr>
          <w:rFonts w:ascii="Times New Roman" w:hAnsi="Times New Roman" w:cs="Times New Roman"/>
        </w:rPr>
        <w:t>// Публічне управління: теорія та практика : збірник наукових праць Асоціації докторів наук з державного управління. – Х. : Вид-во «</w:t>
      </w:r>
      <w:proofErr w:type="spellStart"/>
      <w:r>
        <w:rPr>
          <w:rFonts w:ascii="Times New Roman" w:hAnsi="Times New Roman" w:cs="Times New Roman"/>
        </w:rPr>
        <w:t>ДокНаукДержУпр</w:t>
      </w:r>
      <w:proofErr w:type="spellEnd"/>
      <w:r>
        <w:rPr>
          <w:rFonts w:ascii="Times New Roman" w:hAnsi="Times New Roman" w:cs="Times New Roman"/>
        </w:rPr>
        <w:t xml:space="preserve">», 2011. – № 2. – С. 4 – 10.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r>
        <w:rPr>
          <w:rFonts w:ascii="Times New Roman" w:hAnsi="Times New Roman" w:cs="Times New Roman"/>
          <w:bCs/>
        </w:rPr>
        <w:t xml:space="preserve">Руденко О. М. Теорія суспільної стабільності в державному управлінні : монографія / О. М. Руденко. – К. : </w:t>
      </w:r>
      <w:proofErr w:type="spellStart"/>
      <w:r>
        <w:rPr>
          <w:rFonts w:ascii="Times New Roman" w:hAnsi="Times New Roman" w:cs="Times New Roman"/>
          <w:bCs/>
        </w:rPr>
        <w:t>НАКККіМ</w:t>
      </w:r>
      <w:proofErr w:type="spellEnd"/>
      <w:r>
        <w:rPr>
          <w:rFonts w:ascii="Times New Roman" w:hAnsi="Times New Roman" w:cs="Times New Roman"/>
          <w:bCs/>
        </w:rPr>
        <w:t>, 2010. – 303 с.</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r>
        <w:rPr>
          <w:rFonts w:ascii="Times New Roman" w:hAnsi="Times New Roman" w:cs="Times New Roman"/>
        </w:rPr>
        <w:t xml:space="preserve">Соціальне партнерство і державна політика: від теорії до практики демократизації державного управління / за </w:t>
      </w:r>
      <w:proofErr w:type="spellStart"/>
      <w:r>
        <w:rPr>
          <w:rFonts w:ascii="Times New Roman" w:hAnsi="Times New Roman" w:cs="Times New Roman"/>
        </w:rPr>
        <w:t>заг</w:t>
      </w:r>
      <w:proofErr w:type="spellEnd"/>
      <w:r>
        <w:rPr>
          <w:rFonts w:ascii="Times New Roman" w:hAnsi="Times New Roman" w:cs="Times New Roman"/>
        </w:rPr>
        <w:t xml:space="preserve">. ред. В. М. Мартиненка. -Х.: </w:t>
      </w:r>
      <w:proofErr w:type="spellStart"/>
      <w:r>
        <w:rPr>
          <w:rFonts w:ascii="Times New Roman" w:hAnsi="Times New Roman" w:cs="Times New Roman"/>
        </w:rPr>
        <w:t>ХарРІ</w:t>
      </w:r>
      <w:proofErr w:type="spellEnd"/>
      <w:r>
        <w:rPr>
          <w:rFonts w:ascii="Times New Roman" w:hAnsi="Times New Roman" w:cs="Times New Roman"/>
        </w:rPr>
        <w:t xml:space="preserve"> НАДУ, 2009. -251 с.</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proofErr w:type="spellStart"/>
      <w:r>
        <w:rPr>
          <w:rFonts w:ascii="Times New Roman" w:hAnsi="Times New Roman" w:cs="Times New Roman"/>
        </w:rPr>
        <w:t>Сурмін</w:t>
      </w:r>
      <w:proofErr w:type="spellEnd"/>
      <w:r>
        <w:rPr>
          <w:rFonts w:ascii="Times New Roman" w:hAnsi="Times New Roman" w:cs="Times New Roman"/>
        </w:rPr>
        <w:t xml:space="preserve">, Ю. П., </w:t>
      </w:r>
      <w:proofErr w:type="spellStart"/>
      <w:r>
        <w:rPr>
          <w:rFonts w:ascii="Times New Roman" w:hAnsi="Times New Roman" w:cs="Times New Roman"/>
        </w:rPr>
        <w:t>Надолішній</w:t>
      </w:r>
      <w:proofErr w:type="spellEnd"/>
      <w:r>
        <w:rPr>
          <w:rFonts w:ascii="Times New Roman" w:hAnsi="Times New Roman" w:cs="Times New Roman"/>
        </w:rPr>
        <w:t xml:space="preserve">, П. І. Методологія як інструмент ефективної реалізації можливостей державного управління [Текст]  /Юрій </w:t>
      </w:r>
      <w:proofErr w:type="spellStart"/>
      <w:r>
        <w:rPr>
          <w:rFonts w:ascii="Times New Roman" w:hAnsi="Times New Roman" w:cs="Times New Roman"/>
        </w:rPr>
        <w:t>Сурмін</w:t>
      </w:r>
      <w:proofErr w:type="spellEnd"/>
      <w:r>
        <w:rPr>
          <w:rFonts w:ascii="Times New Roman" w:hAnsi="Times New Roman" w:cs="Times New Roman"/>
        </w:rPr>
        <w:t xml:space="preserve">, Петро </w:t>
      </w:r>
      <w:proofErr w:type="spellStart"/>
      <w:r>
        <w:rPr>
          <w:rFonts w:ascii="Times New Roman" w:hAnsi="Times New Roman" w:cs="Times New Roman"/>
        </w:rPr>
        <w:t>Надолішній</w:t>
      </w:r>
      <w:proofErr w:type="spellEnd"/>
      <w:r>
        <w:rPr>
          <w:rFonts w:ascii="Times New Roman" w:hAnsi="Times New Roman" w:cs="Times New Roman"/>
        </w:rPr>
        <w:t xml:space="preserve"> //Енциклопедія державного управління : у 8 т. / </w:t>
      </w:r>
      <w:proofErr w:type="spellStart"/>
      <w:r>
        <w:rPr>
          <w:rFonts w:ascii="Times New Roman" w:hAnsi="Times New Roman" w:cs="Times New Roman"/>
        </w:rPr>
        <w:t>Нац</w:t>
      </w:r>
      <w:proofErr w:type="spellEnd"/>
      <w:r>
        <w:rPr>
          <w:rFonts w:ascii="Times New Roman" w:hAnsi="Times New Roman" w:cs="Times New Roman"/>
        </w:rPr>
        <w:t xml:space="preserve">. акад. </w:t>
      </w:r>
      <w:proofErr w:type="spellStart"/>
      <w:r>
        <w:rPr>
          <w:rFonts w:ascii="Times New Roman" w:hAnsi="Times New Roman" w:cs="Times New Roman"/>
        </w:rPr>
        <w:t>держ</w:t>
      </w:r>
      <w:proofErr w:type="spellEnd"/>
      <w:r>
        <w:rPr>
          <w:rFonts w:ascii="Times New Roman" w:hAnsi="Times New Roman" w:cs="Times New Roman"/>
        </w:rPr>
        <w:t xml:space="preserve">. </w:t>
      </w:r>
      <w:proofErr w:type="spellStart"/>
      <w:r>
        <w:rPr>
          <w:rFonts w:ascii="Times New Roman" w:hAnsi="Times New Roman" w:cs="Times New Roman"/>
        </w:rPr>
        <w:t>упр</w:t>
      </w:r>
      <w:proofErr w:type="spellEnd"/>
      <w:r>
        <w:rPr>
          <w:rFonts w:ascii="Times New Roman" w:hAnsi="Times New Roman" w:cs="Times New Roman"/>
        </w:rPr>
        <w:t xml:space="preserve">. при Президентові України ; наук.-ред.  колегія : Ю. В. Ковбасюк (голова) та ін. – К. : НАДУ, 2011.-  Т. 2 :   Методологія державного управління / наук.-ред. Колегія : Ю. П. </w:t>
      </w:r>
      <w:proofErr w:type="spellStart"/>
      <w:r>
        <w:rPr>
          <w:rFonts w:ascii="Times New Roman" w:hAnsi="Times New Roman" w:cs="Times New Roman"/>
        </w:rPr>
        <w:t>Сурмін</w:t>
      </w:r>
      <w:proofErr w:type="spellEnd"/>
      <w:r>
        <w:rPr>
          <w:rFonts w:ascii="Times New Roman" w:hAnsi="Times New Roman" w:cs="Times New Roman"/>
        </w:rPr>
        <w:t xml:space="preserve"> (співголова), П. І. </w:t>
      </w:r>
      <w:proofErr w:type="spellStart"/>
      <w:r>
        <w:rPr>
          <w:rFonts w:ascii="Times New Roman" w:hAnsi="Times New Roman" w:cs="Times New Roman"/>
        </w:rPr>
        <w:t>Надолішній</w:t>
      </w:r>
      <w:proofErr w:type="spellEnd"/>
      <w:r>
        <w:rPr>
          <w:rFonts w:ascii="Times New Roman" w:hAnsi="Times New Roman" w:cs="Times New Roman"/>
        </w:rPr>
        <w:t xml:space="preserve"> (співголова) та ін. – 2011.- 7 – 16; </w:t>
      </w:r>
      <w:r>
        <w:rPr>
          <w:rFonts w:ascii="Times New Roman" w:hAnsi="Times New Roman" w:cs="Times New Roman"/>
          <w:bCs/>
          <w:iCs/>
        </w:rPr>
        <w:t xml:space="preserve">[Електронний ресурс] – Режим доступу : </w:t>
      </w:r>
      <w:r>
        <w:rPr>
          <w:rFonts w:ascii="Times New Roman" w:hAnsi="Times New Roman" w:cs="Times New Roman"/>
        </w:rPr>
        <w:t xml:space="preserve"> </w:t>
      </w:r>
      <w:hyperlink r:id="rId41" w:history="1">
        <w:r>
          <w:rPr>
            <w:rStyle w:val="a3"/>
            <w:rFonts w:ascii="Times New Roman" w:hAnsi="Times New Roman" w:cs="Times New Roman"/>
          </w:rPr>
          <w:t xml:space="preserve">http://212.111.196.8:8081/ndi/encyclopedia/default.aspx </w:t>
        </w:r>
      </w:hyperlink>
      <w:r>
        <w:rPr>
          <w:rFonts w:ascii="Times New Roman" w:hAnsi="Times New Roman" w:cs="Times New Roman"/>
        </w:rPr>
        <w:t xml:space="preserve">   </w:t>
      </w:r>
    </w:p>
    <w:p w:rsidR="00926C6D" w:rsidRDefault="00926C6D" w:rsidP="00926C6D">
      <w:pPr>
        <w:numPr>
          <w:ilvl w:val="0"/>
          <w:numId w:val="5"/>
        </w:numPr>
        <w:tabs>
          <w:tab w:val="left" w:pos="426"/>
        </w:tabs>
        <w:spacing w:after="0" w:line="240" w:lineRule="auto"/>
        <w:ind w:left="709"/>
        <w:contextualSpacing/>
        <w:jc w:val="both"/>
        <w:rPr>
          <w:rFonts w:ascii="Times New Roman" w:hAnsi="Times New Roman" w:cs="Times New Roman"/>
        </w:rPr>
      </w:pPr>
      <w:r>
        <w:rPr>
          <w:rFonts w:ascii="Times New Roman" w:hAnsi="Times New Roman" w:cs="Times New Roman"/>
        </w:rPr>
        <w:t xml:space="preserve">Управління сталим регіональним розвитком на засадах демократичного врядування: теорія та практика: монографія [Текст]  / за </w:t>
      </w:r>
      <w:proofErr w:type="spellStart"/>
      <w:r>
        <w:rPr>
          <w:rFonts w:ascii="Times New Roman" w:hAnsi="Times New Roman" w:cs="Times New Roman"/>
        </w:rPr>
        <w:t>заг</w:t>
      </w:r>
      <w:proofErr w:type="spellEnd"/>
      <w:r>
        <w:rPr>
          <w:rFonts w:ascii="Times New Roman" w:hAnsi="Times New Roman" w:cs="Times New Roman"/>
        </w:rPr>
        <w:t xml:space="preserve">. ред. М. М. </w:t>
      </w:r>
      <w:proofErr w:type="spellStart"/>
      <w:r>
        <w:rPr>
          <w:rFonts w:ascii="Times New Roman" w:hAnsi="Times New Roman" w:cs="Times New Roman"/>
        </w:rPr>
        <w:t>Іжі</w:t>
      </w:r>
      <w:proofErr w:type="spellEnd"/>
      <w:r>
        <w:rPr>
          <w:rFonts w:ascii="Times New Roman" w:hAnsi="Times New Roman" w:cs="Times New Roman"/>
        </w:rPr>
        <w:t>. [</w:t>
      </w:r>
      <w:proofErr w:type="spellStart"/>
      <w:r>
        <w:rPr>
          <w:rFonts w:ascii="Times New Roman" w:hAnsi="Times New Roman" w:cs="Times New Roman"/>
        </w:rPr>
        <w:t>авт</w:t>
      </w:r>
      <w:proofErr w:type="spellEnd"/>
      <w:r>
        <w:rPr>
          <w:rFonts w:ascii="Times New Roman" w:hAnsi="Times New Roman" w:cs="Times New Roman"/>
        </w:rPr>
        <w:t xml:space="preserve">. </w:t>
      </w:r>
      <w:proofErr w:type="spellStart"/>
      <w:r>
        <w:rPr>
          <w:rFonts w:ascii="Times New Roman" w:hAnsi="Times New Roman" w:cs="Times New Roman"/>
        </w:rPr>
        <w:t>кол</w:t>
      </w:r>
      <w:proofErr w:type="spellEnd"/>
      <w:r>
        <w:rPr>
          <w:rFonts w:ascii="Times New Roman" w:hAnsi="Times New Roman" w:cs="Times New Roman"/>
        </w:rPr>
        <w:t xml:space="preserve">.: </w:t>
      </w:r>
      <w:proofErr w:type="spellStart"/>
      <w:r>
        <w:rPr>
          <w:rFonts w:ascii="Times New Roman" w:hAnsi="Times New Roman" w:cs="Times New Roman"/>
        </w:rPr>
        <w:t>Іжа</w:t>
      </w:r>
      <w:proofErr w:type="spellEnd"/>
      <w:r>
        <w:rPr>
          <w:rFonts w:ascii="Times New Roman" w:hAnsi="Times New Roman" w:cs="Times New Roman"/>
        </w:rPr>
        <w:t xml:space="preserve"> М. М., Артем’єва Н.П., Воронов О. І., Карпенко В.В. та ін.] – Одеса : ОРІДУ НАДУ, 2012. – 252 с. </w:t>
      </w:r>
    </w:p>
    <w:p w:rsidR="00926C6D" w:rsidRDefault="00926C6D" w:rsidP="00926C6D">
      <w:pPr>
        <w:spacing w:line="240" w:lineRule="auto"/>
        <w:rPr>
          <w:rFonts w:ascii="Times New Roman" w:hAnsi="Times New Roman" w:cs="Times New Roman"/>
        </w:rPr>
      </w:pPr>
    </w:p>
    <w:p w:rsidR="00926C6D" w:rsidRDefault="00926C6D" w:rsidP="00926C6D">
      <w:pPr>
        <w:spacing w:line="240" w:lineRule="auto"/>
        <w:jc w:val="center"/>
        <w:rPr>
          <w:rFonts w:ascii="Times New Roman" w:hAnsi="Times New Roman" w:cs="Times New Roman"/>
          <w:b/>
        </w:rPr>
      </w:pPr>
      <w:r>
        <w:rPr>
          <w:rFonts w:ascii="Times New Roman" w:hAnsi="Times New Roman" w:cs="Times New Roman"/>
          <w:b/>
        </w:rPr>
        <w:t>ІНТЕРНЕТ САЙТИ</w:t>
      </w:r>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Сервер Верховної Ради України: </w:t>
      </w:r>
      <w:hyperlink r:id="rId42" w:history="1">
        <w:r>
          <w:rPr>
            <w:rStyle w:val="a3"/>
            <w:rFonts w:ascii="Times New Roman" w:hAnsi="Times New Roman" w:cs="Times New Roman"/>
          </w:rPr>
          <w:t>http://www.rada.gov.ua/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Кабінет Міністрів України – </w:t>
      </w:r>
      <w:hyperlink r:id="rId43" w:history="1">
        <w:r>
          <w:rPr>
            <w:rStyle w:val="a3"/>
            <w:rFonts w:ascii="Times New Roman" w:hAnsi="Times New Roman" w:cs="Times New Roman"/>
          </w:rPr>
          <w:t>http://www.kmu.gov.ua/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Громадянське суспільство і влада : інтерактивна інформаційно-аналітична система - </w:t>
      </w:r>
      <w:hyperlink r:id="rId44" w:history="1">
        <w:r>
          <w:rPr>
            <w:rStyle w:val="a3"/>
            <w:rFonts w:ascii="Times New Roman" w:hAnsi="Times New Roman" w:cs="Times New Roman"/>
          </w:rPr>
          <w:t>http://civic.kmu.gov.ua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Державне управління: теорія та практика. Електронне наукове фахове видання НАДУ при Президентові України – </w:t>
      </w:r>
      <w:hyperlink r:id="rId45" w:history="1">
        <w:r>
          <w:rPr>
            <w:rStyle w:val="a3"/>
            <w:rFonts w:ascii="Times New Roman" w:hAnsi="Times New Roman" w:cs="Times New Roman"/>
          </w:rPr>
          <w:t>http://www.nbuv.gov.ua/e-journals/DUTP</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Ліга Бізнес </w:t>
      </w:r>
      <w:proofErr w:type="spellStart"/>
      <w:r>
        <w:rPr>
          <w:rFonts w:ascii="Times New Roman" w:hAnsi="Times New Roman" w:cs="Times New Roman"/>
        </w:rPr>
        <w:t>Інформ</w:t>
      </w:r>
      <w:proofErr w:type="spellEnd"/>
      <w:r>
        <w:rPr>
          <w:rFonts w:ascii="Times New Roman" w:hAnsi="Times New Roman" w:cs="Times New Roman"/>
        </w:rPr>
        <w:t xml:space="preserve">: www.liga.net/ </w:t>
      </w:r>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Державний комітет України з питань  регуляторної політики та підприємництва: </w:t>
      </w:r>
      <w:hyperlink r:id="rId46" w:history="1">
        <w:r>
          <w:rPr>
            <w:rStyle w:val="a3"/>
            <w:rFonts w:ascii="Times New Roman" w:hAnsi="Times New Roman" w:cs="Times New Roman"/>
          </w:rPr>
          <w:t>http://www.dkrp.gov.ua/control/uk/index</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Державний комітет статистики України: </w:t>
      </w:r>
      <w:hyperlink r:id="rId47" w:history="1">
        <w:r>
          <w:rPr>
            <w:rStyle w:val="a3"/>
            <w:rFonts w:ascii="Times New Roman" w:hAnsi="Times New Roman" w:cs="Times New Roman"/>
          </w:rPr>
          <w:t>www.ukrstat.gov.ua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Національний інститут стратегічних досліджень при Президентові України – </w:t>
      </w:r>
      <w:hyperlink r:id="rId48" w:history="1">
        <w:r>
          <w:rPr>
            <w:rStyle w:val="a3"/>
            <w:rFonts w:ascii="Times New Roman" w:hAnsi="Times New Roman" w:cs="Times New Roman"/>
          </w:rPr>
          <w:t>http://www.niss.gov.ua/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Національний інститут стратегічних досліджень  http://www.niss.gov.ua </w:t>
      </w:r>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Нормативні акти України: </w:t>
      </w:r>
      <w:hyperlink r:id="rId49" w:history="1">
        <w:r>
          <w:rPr>
            <w:rStyle w:val="a3"/>
            <w:rFonts w:ascii="Times New Roman" w:hAnsi="Times New Roman" w:cs="Times New Roman"/>
          </w:rPr>
          <w:t>www.nau.kiev.ua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Сайт Президента України </w:t>
      </w:r>
      <w:hyperlink r:id="rId50" w:history="1">
        <w:r>
          <w:rPr>
            <w:rStyle w:val="a3"/>
            <w:rFonts w:ascii="Times New Roman" w:hAnsi="Times New Roman" w:cs="Times New Roman"/>
          </w:rPr>
          <w:t>http://www.president.gov.ua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Сайт Кабінету Міністрів України. http://www.kmu.gov.ua/control </w:t>
      </w:r>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Сайт Львівської обласної ради. </w:t>
      </w:r>
      <w:hyperlink r:id="rId51" w:history="1">
        <w:r>
          <w:rPr>
            <w:rStyle w:val="a3"/>
            <w:rFonts w:ascii="Times New Roman" w:hAnsi="Times New Roman" w:cs="Times New Roman"/>
          </w:rPr>
          <w:t>http://www.kmu.gov.ua/contro</w:t>
        </w:r>
        <w:r>
          <w:rPr>
            <w:rStyle w:val="a3"/>
            <w:rFonts w:ascii="Times New Roman" w:hAnsi="Times New Roman" w:cs="Times New Roman"/>
            <w:lang w:val="en-US"/>
          </w:rPr>
          <w:t>l</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lastRenderedPageBreak/>
        <w:t xml:space="preserve">Сайт Національного </w:t>
      </w:r>
      <w:proofErr w:type="spellStart"/>
      <w:r>
        <w:rPr>
          <w:rFonts w:ascii="Times New Roman" w:hAnsi="Times New Roman" w:cs="Times New Roman"/>
        </w:rPr>
        <w:t>агенства</w:t>
      </w:r>
      <w:proofErr w:type="spellEnd"/>
      <w:r>
        <w:rPr>
          <w:rFonts w:ascii="Times New Roman" w:hAnsi="Times New Roman" w:cs="Times New Roman"/>
        </w:rPr>
        <w:t xml:space="preserve">  України з питань державної служби </w:t>
      </w:r>
      <w:hyperlink r:id="rId52" w:history="1">
        <w:r>
          <w:rPr>
            <w:rStyle w:val="a3"/>
            <w:rFonts w:ascii="Times New Roman" w:hAnsi="Times New Roman" w:cs="Times New Roman"/>
          </w:rPr>
          <w:t>http://www.nads.gov.ua/control/uk/index</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Портал Центру політико-правових реформ </w:t>
      </w:r>
      <w:hyperlink r:id="rId53" w:history="1">
        <w:r>
          <w:rPr>
            <w:rStyle w:val="a3"/>
            <w:rFonts w:ascii="Times New Roman" w:hAnsi="Times New Roman" w:cs="Times New Roman"/>
          </w:rPr>
          <w:t>http://www.pravo.org.ua/</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Портал Інституту соціології Національної академії наук України </w:t>
      </w:r>
      <w:hyperlink r:id="rId54" w:history="1">
        <w:r>
          <w:rPr>
            <w:rStyle w:val="a3"/>
            <w:rFonts w:ascii="Times New Roman" w:hAnsi="Times New Roman" w:cs="Times New Roman"/>
          </w:rPr>
          <w:t>http://i-soc.com.ua/institute/</w:t>
        </w:r>
      </w:hyperlink>
    </w:p>
    <w:p w:rsidR="00926C6D" w:rsidRDefault="00926C6D" w:rsidP="00926C6D">
      <w:pPr>
        <w:numPr>
          <w:ilvl w:val="0"/>
          <w:numId w:val="8"/>
        </w:numPr>
        <w:suppressAutoHyphens/>
        <w:spacing w:after="0" w:line="240" w:lineRule="auto"/>
        <w:contextualSpacing/>
        <w:rPr>
          <w:rFonts w:ascii="Times New Roman" w:hAnsi="Times New Roman" w:cs="Times New Roman"/>
        </w:rPr>
      </w:pPr>
      <w:r>
        <w:rPr>
          <w:rFonts w:ascii="Times New Roman" w:hAnsi="Times New Roman" w:cs="Times New Roman"/>
        </w:rPr>
        <w:t xml:space="preserve"> Теоретичні та прикладні питання державотворення ОРІДУ НАДУ при Президентові України – http://www.nbuv.gov.ua/e-journals/tppd/index.html.</w:t>
      </w:r>
    </w:p>
    <w:p w:rsidR="00926C6D" w:rsidRDefault="00926C6D" w:rsidP="00926C6D">
      <w:pPr>
        <w:spacing w:after="0" w:line="240" w:lineRule="auto"/>
        <w:rPr>
          <w:rFonts w:ascii="Times New Roman" w:eastAsia="Times New Roman" w:hAnsi="Times New Roman" w:cs="Times New Roman"/>
          <w:b/>
          <w:lang w:eastAsia="ru-RU"/>
        </w:rPr>
      </w:pPr>
    </w:p>
    <w:p w:rsidR="00926C6D" w:rsidRDefault="00926C6D" w:rsidP="00926C6D">
      <w:pPr>
        <w:spacing w:after="0" w:line="240" w:lineRule="auto"/>
        <w:jc w:val="both"/>
        <w:rPr>
          <w:rFonts w:ascii="Times New Roman" w:hAnsi="Times New Roman" w:cs="Times New Roman"/>
        </w:rPr>
      </w:pPr>
    </w:p>
    <w:p w:rsidR="00926C6D" w:rsidRDefault="00926C6D" w:rsidP="00926C6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Укладачі: ____________ </w:t>
      </w:r>
      <w:proofErr w:type="spellStart"/>
      <w:r>
        <w:rPr>
          <w:rFonts w:ascii="Times New Roman" w:eastAsia="Times New Roman" w:hAnsi="Times New Roman" w:cs="Times New Roman"/>
          <w:lang w:eastAsia="ar-SA"/>
        </w:rPr>
        <w:t>Комарницька</w:t>
      </w:r>
      <w:proofErr w:type="spellEnd"/>
      <w:r>
        <w:rPr>
          <w:rFonts w:ascii="Times New Roman" w:eastAsia="Times New Roman" w:hAnsi="Times New Roman" w:cs="Times New Roman"/>
          <w:lang w:eastAsia="ar-SA"/>
        </w:rPr>
        <w:t xml:space="preserve"> Г.О., доцент кафедри економіки та менеджменту, </w:t>
      </w:r>
      <w:proofErr w:type="spellStart"/>
      <w:r>
        <w:rPr>
          <w:rFonts w:ascii="Times New Roman" w:eastAsia="Times New Roman" w:hAnsi="Times New Roman" w:cs="Times New Roman"/>
          <w:lang w:eastAsia="ar-SA"/>
        </w:rPr>
        <w:t>к.е.н</w:t>
      </w:r>
      <w:proofErr w:type="spellEnd"/>
      <w:r>
        <w:rPr>
          <w:rFonts w:ascii="Times New Roman" w:eastAsia="Times New Roman" w:hAnsi="Times New Roman" w:cs="Times New Roman"/>
          <w:lang w:eastAsia="ar-SA"/>
        </w:rPr>
        <w:t xml:space="preserve">., доцент; Решота О. А. доцент кафедри економіки та менеджменту, </w:t>
      </w:r>
      <w:proofErr w:type="spellStart"/>
      <w:r>
        <w:rPr>
          <w:rFonts w:ascii="Times New Roman" w:eastAsia="Times New Roman" w:hAnsi="Times New Roman" w:cs="Times New Roman"/>
          <w:lang w:eastAsia="ar-SA"/>
        </w:rPr>
        <w:t>к.держ.упр</w:t>
      </w:r>
      <w:proofErr w:type="spellEnd"/>
      <w:r>
        <w:rPr>
          <w:rFonts w:ascii="Times New Roman" w:eastAsia="Times New Roman" w:hAnsi="Times New Roman" w:cs="Times New Roman"/>
          <w:lang w:eastAsia="ar-SA"/>
        </w:rPr>
        <w:t>.</w:t>
      </w:r>
    </w:p>
    <w:p w:rsidR="00926C6D" w:rsidRDefault="00926C6D" w:rsidP="00926C6D">
      <w:pPr>
        <w:spacing w:line="240" w:lineRule="auto"/>
      </w:pPr>
    </w:p>
    <w:p w:rsidR="00CF36D9" w:rsidRDefault="00CF36D9"/>
    <w:sectPr w:rsidR="00CF36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6F"/>
    <w:multiLevelType w:val="hybridMultilevel"/>
    <w:tmpl w:val="4608F9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287040B"/>
    <w:multiLevelType w:val="hybridMultilevel"/>
    <w:tmpl w:val="ABEC032A"/>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38722E9E"/>
    <w:multiLevelType w:val="hybridMultilevel"/>
    <w:tmpl w:val="297E44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66B52A9"/>
    <w:multiLevelType w:val="multilevel"/>
    <w:tmpl w:val="DEFE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A2921"/>
    <w:multiLevelType w:val="multilevel"/>
    <w:tmpl w:val="0E28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6D"/>
    <w:rsid w:val="00926C6D"/>
    <w:rsid w:val="00CF3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AD61-F029-4CD7-AB64-144526D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6D"/>
    <w:pPr>
      <w:spacing w:line="254" w:lineRule="auto"/>
    </w:pPr>
  </w:style>
  <w:style w:type="paragraph" w:styleId="1">
    <w:name w:val="heading 1"/>
    <w:basedOn w:val="a"/>
    <w:next w:val="a"/>
    <w:link w:val="10"/>
    <w:qFormat/>
    <w:rsid w:val="00926C6D"/>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C6D"/>
    <w:rPr>
      <w:rFonts w:ascii="Arial" w:eastAsia="Times New Roman" w:hAnsi="Arial" w:cs="Arial"/>
      <w:b/>
      <w:bCs/>
      <w:kern w:val="32"/>
      <w:sz w:val="32"/>
      <w:szCs w:val="32"/>
      <w:lang w:eastAsia="ar-SA"/>
    </w:rPr>
  </w:style>
  <w:style w:type="character" w:styleId="a3">
    <w:name w:val="Hyperlink"/>
    <w:semiHidden/>
    <w:unhideWhenUsed/>
    <w:rsid w:val="00926C6D"/>
    <w:rPr>
      <w:color w:val="0000FF"/>
      <w:u w:val="single"/>
    </w:rPr>
  </w:style>
  <w:style w:type="character" w:styleId="a4">
    <w:name w:val="FollowedHyperlink"/>
    <w:basedOn w:val="a0"/>
    <w:uiPriority w:val="99"/>
    <w:semiHidden/>
    <w:unhideWhenUsed/>
    <w:rsid w:val="00926C6D"/>
    <w:rPr>
      <w:color w:val="954F72" w:themeColor="followedHyperlink"/>
      <w:u w:val="single"/>
    </w:rPr>
  </w:style>
  <w:style w:type="paragraph" w:styleId="a5">
    <w:name w:val="Normal (Web)"/>
    <w:basedOn w:val="a"/>
    <w:uiPriority w:val="99"/>
    <w:semiHidden/>
    <w:unhideWhenUsed/>
    <w:rsid w:val="00926C6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link w:val="a7"/>
    <w:uiPriority w:val="99"/>
    <w:qFormat/>
    <w:rsid w:val="00926C6D"/>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7">
    <w:name w:val="Назва Знак"/>
    <w:basedOn w:val="a0"/>
    <w:link w:val="a6"/>
    <w:uiPriority w:val="99"/>
    <w:rsid w:val="00926C6D"/>
    <w:rPr>
      <w:rFonts w:ascii="Times New Roman" w:eastAsia="Times New Roman" w:hAnsi="Times New Roman" w:cs="Times New Roman"/>
      <w:b/>
      <w:sz w:val="20"/>
      <w:szCs w:val="20"/>
      <w:lang w:val="ru-RU" w:eastAsia="ru-RU"/>
    </w:rPr>
  </w:style>
  <w:style w:type="paragraph" w:styleId="a8">
    <w:name w:val="List Paragraph"/>
    <w:basedOn w:val="a"/>
    <w:uiPriority w:val="34"/>
    <w:qFormat/>
    <w:rsid w:val="00926C6D"/>
    <w:pPr>
      <w:spacing w:line="256" w:lineRule="auto"/>
      <w:ind w:left="720"/>
      <w:contextualSpacing/>
    </w:pPr>
  </w:style>
  <w:style w:type="paragraph" w:customStyle="1" w:styleId="8">
    <w:name w:val="заголовок 8"/>
    <w:basedOn w:val="a"/>
    <w:next w:val="a"/>
    <w:uiPriority w:val="99"/>
    <w:rsid w:val="00926C6D"/>
    <w:pPr>
      <w:keepNext/>
      <w:spacing w:after="0" w:line="240" w:lineRule="auto"/>
      <w:jc w:val="both"/>
    </w:pPr>
    <w:rPr>
      <w:rFonts w:ascii="Times New Roman" w:eastAsia="Times New Roman" w:hAnsi="Times New Roman" w:cs="Times New Roman"/>
      <w:b/>
      <w:sz w:val="20"/>
      <w:szCs w:val="20"/>
      <w:lang w:eastAsia="ru-RU"/>
    </w:rPr>
  </w:style>
  <w:style w:type="character" w:customStyle="1" w:styleId="longtext1">
    <w:name w:val="long_text1"/>
    <w:rsid w:val="00926C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C%D0%BE%D1%80%D0%BE%D0%B7%20%D0%9E$" TargetMode="External"/><Relationship Id="rId18"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69634:%D0%9E.%D1%84." TargetMode="External"/><Relationship Id="rId26"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3731" TargetMode="External"/><Relationship Id="rId39" Type="http://schemas.openxmlformats.org/officeDocument/2006/relationships/hyperlink" Target="http://www.oridu.odessa.ua/9/buk/kon1in.pdf" TargetMode="External"/><Relationship Id="rId21"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E%D0%B1%D0%BE%D0%BB%D0%B5%D0%BD%D1%81%D1%8C%D0%BA%D0%B8%D0%B9%20%D0%9E$" TargetMode="External"/><Relationship Id="rId34"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69836:%D0%95%D0%BA%D0%BE%D0%BD." TargetMode="External"/><Relationship Id="rId42" Type="http://schemas.openxmlformats.org/officeDocument/2006/relationships/hyperlink" Target="http://www.rada.gov.ua/" TargetMode="External"/><Relationship Id="rId47" Type="http://schemas.openxmlformats.org/officeDocument/2006/relationships/hyperlink" Target="http://www.ukrstat.gov.ua" TargetMode="External"/><Relationship Id="rId50" Type="http://schemas.openxmlformats.org/officeDocument/2006/relationships/hyperlink" Target="http://www.president.gov.ua" TargetMode="External"/><Relationship Id="rId55" Type="http://schemas.openxmlformats.org/officeDocument/2006/relationships/fontTable" Target="fontTable.xml"/><Relationship Id="rId7"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69634:%D0%A5.%D1%84." TargetMode="External"/><Relationship Id="rId12" Type="http://schemas.openxmlformats.org/officeDocument/2006/relationships/hyperlink" Target="http://nbuv.gov.ua/UJRN/efdu_2015_44%281%29__9" TargetMode="External"/><Relationship Id="rId17"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C%D1%83%D1%80%D0%B0%D0%B2%D0%B8%D1%86%D1%8C%D0%BA%D0%B0%20%D0%93$" TargetMode="External"/><Relationship Id="rId25"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3731" TargetMode="External"/><Relationship Id="rId33"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F%D0%BB%D0%BE%D1%82%D0%BD%D1%96%D0%BA%D0%BE%D0%B2%D0%B0%20%D0%9C$" TargetMode="External"/><Relationship Id="rId38" Type="http://schemas.openxmlformats.org/officeDocument/2006/relationships/hyperlink" Target="http://www.kbuapa.kharkov.ua/e-book/putp/2010-2/index.html" TargetMode="External"/><Relationship Id="rId46" Type="http://schemas.openxmlformats.org/officeDocument/2006/relationships/hyperlink" Target="http://www.dkrp.gov.ua/control/uk/index" TargetMode="External"/><Relationship Id="rId2" Type="http://schemas.openxmlformats.org/officeDocument/2006/relationships/styles" Target="styles.xml"/><Relationship Id="rId16" Type="http://schemas.openxmlformats.org/officeDocument/2006/relationships/hyperlink" Target="http://nbuv.gov.ua/UJRN/efdu_2013_34_6" TargetMode="External"/><Relationship Id="rId20" Type="http://schemas.openxmlformats.org/officeDocument/2006/relationships/hyperlink" Target="http://nbuv.gov.ua/UJRN/apdyo_2016_2_6" TargetMode="External"/><Relationship Id="rId29"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E%D0%B1%D1%83%D1%88%D0%BD%D0%B0%20%D0%9D$" TargetMode="External"/><Relationship Id="rId41" Type="http://schemas.openxmlformats.org/officeDocument/2006/relationships/hyperlink" Target="http://212.111.196.8:8081/ndi/encyclopedia/default.aspx%20" TargetMode="External"/><Relationship Id="rId54" Type="http://schemas.openxmlformats.org/officeDocument/2006/relationships/hyperlink" Target="http://i-soc.com.ua/institute/" TargetMode="Externa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4%D0%B7%D1%8E%D0%BD%D0%B4%D0%B7%D1%8E%D0%BA%20%D0%92$" TargetMode="External"/><Relationship Id="rId11"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24"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E%D0%B1%D0%BE%D0%BB%D0%B5%D0%BD%D1%81%D1%8C%D0%BA%D0%B8%D0%B9%20%D0%9E$" TargetMode="External"/><Relationship Id="rId32" Type="http://schemas.openxmlformats.org/officeDocument/2006/relationships/hyperlink" Target="http://nbuv.gov.ua/UJRN/efdu_2015_44%281%29__8" TargetMode="External"/><Relationship Id="rId37" Type="http://schemas.openxmlformats.org/officeDocument/2006/relationships/hyperlink" Target="http://nbuv.gov.ua/UJRN/vnulpurn_2015_824_19" TargetMode="External"/><Relationship Id="rId40" Type="http://schemas.openxmlformats.org/officeDocument/2006/relationships/hyperlink" Target="http://www.oridu.odessa.ua/9/buk/Zbirnuk_(58)2.pdf" TargetMode="External"/><Relationship Id="rId45" Type="http://schemas.openxmlformats.org/officeDocument/2006/relationships/hyperlink" Target="http://www.nbuv.gov.ua/e-journals/DUTP" TargetMode="External"/><Relationship Id="rId53" Type="http://schemas.openxmlformats.org/officeDocument/2006/relationships/hyperlink" Target="http://www.pravo.org.ua/" TargetMode="External"/><Relationship Id="rId5" Type="http://schemas.openxmlformats.org/officeDocument/2006/relationships/image" Target="media/image1.jpeg"/><Relationship Id="rId15"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23" Type="http://schemas.openxmlformats.org/officeDocument/2006/relationships/hyperlink" Target="http://nbuv.gov.ua/UJRN/dums_2013_2_3" TargetMode="External"/><Relationship Id="rId28"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E%D0%B1%D1%83%D1%88%D0%BD%D0%B0%20%D0%9D$" TargetMode="External"/><Relationship Id="rId36"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29409:%D0%90:%D0%AE%D1%80%D0%B8%D0%B4.%D0%BD%D0%B0%D1%83%D0%BA." TargetMode="External"/><Relationship Id="rId49" Type="http://schemas.openxmlformats.org/officeDocument/2006/relationships/hyperlink" Target="http://www.nau.kiev.ua" TargetMode="External"/><Relationship Id="rId10"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19"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69634:%D0%9E.%D1%84." TargetMode="External"/><Relationship Id="rId31"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44" Type="http://schemas.openxmlformats.org/officeDocument/2006/relationships/hyperlink" Target="http://civic.kmu.gov.ua" TargetMode="External"/><Relationship Id="rId52" Type="http://schemas.openxmlformats.org/officeDocument/2006/relationships/hyperlink" Target="http://www.nads.gov.ua/control/uk/index"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soc_gum/vsunu/2012_1_2/Bazarna.pdf&amp;P21DBN=UJRNsoc_gum/vsunu/2012_1_2/Bazarna.pdf&amp;S21STN=1&amp;S21REF=10&amp;S21FMT=fullwebr&amp;C21COM=S&amp;S21CNR=20&amp;S21P01=0&amp;S21P02=0&amp;S21P03=A=&amp;S21COLORTERMS=1&amp;S21STR=%D0%9A%D0%BE%D0%B7%D0%B0%D0%BA%20%D0%92$" TargetMode="External"/><Relationship Id="rId14"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22"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3731" TargetMode="External"/><Relationship Id="rId27" Type="http://schemas.openxmlformats.org/officeDocument/2006/relationships/hyperlink" Target="http://nbuv.gov.ua/UJRN/dums_2014_4_9" TargetMode="External"/><Relationship Id="rId30" Type="http://schemas.openxmlformats.org/officeDocument/2006/relationships/hyperlink" Target="http://www.irbis-nbuv.gov.ua/cgi-bin/irbis_nbuv/cgiirbis_64.exe?Z21ID=&amp;I21DBN=UJRNsoc_gum/vsunu/2012_1_2/Bazarna.pdf&amp;P21DBN=UJRNsoc_gum/vsunu/2012_1_2/Bazarna.pdf&amp;S21STN=1&amp;S21REF=10&amp;S21FMT=JUU_all&amp;C21COM=S&amp;S21CNR=20&amp;S21P01=0&amp;S21P02=0&amp;S21P03=IJ=&amp;S21COLORTERMS=1&amp;S21STR=%D0%9672505" TargetMode="External"/><Relationship Id="rId35" Type="http://schemas.openxmlformats.org/officeDocument/2006/relationships/hyperlink" Target="http://nbuv.gov.ua/UJRN/nvnau_econ_2017_260_31" TargetMode="External"/><Relationship Id="rId43" Type="http://schemas.openxmlformats.org/officeDocument/2006/relationships/hyperlink" Target="http://www.kmu.gov.ua/" TargetMode="External"/><Relationship Id="rId48" Type="http://schemas.openxmlformats.org/officeDocument/2006/relationships/hyperlink" Target="http://www.niss.gov.ua/" TargetMode="External"/><Relationship Id="rId56" Type="http://schemas.openxmlformats.org/officeDocument/2006/relationships/theme" Target="theme/theme1.xml"/><Relationship Id="rId8" Type="http://schemas.openxmlformats.org/officeDocument/2006/relationships/hyperlink" Target="http://nbuv.gov.ua/UJRN/apdy_2013_1_3" TargetMode="External"/><Relationship Id="rId51" Type="http://schemas.openxmlformats.org/officeDocument/2006/relationships/hyperlink" Target="http://www.kmu.gov.ua/contro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39142</Words>
  <Characters>22311</Characters>
  <Application>Microsoft Office Word</Application>
  <DocSecurity>0</DocSecurity>
  <Lines>185</Lines>
  <Paragraphs>122</Paragraphs>
  <ScaleCrop>false</ScaleCrop>
  <Company/>
  <LinksUpToDate>false</LinksUpToDate>
  <CharactersWithSpaces>61331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Решота</dc:creator>
  <cp:keywords/>
  <dc:description/>
  <cp:lastModifiedBy>Олена Решота</cp:lastModifiedBy>
  <cp:revision>1</cp:revision>
  <dcterms:created xsi:type="dcterms:W3CDTF">2020-03-04T13:23:00Z</dcterms:created>
  <dcterms:modified xsi:type="dcterms:W3CDTF">2020-03-04T13:25:00Z</dcterms:modified>
</cp:coreProperties>
</file>