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DC6" w:rsidRPr="00203A64" w:rsidRDefault="00C85646" w:rsidP="00565F11">
      <w:pPr>
        <w:tabs>
          <w:tab w:val="left" w:pos="720"/>
        </w:tabs>
      </w:pPr>
      <w:r>
        <w:rPr>
          <w:noProof/>
          <w:lang w:val="en-US" w:eastAsia="en-US"/>
        </w:rPr>
        <w:pict>
          <v:line id="Прямая соединительная линия 2" o:spid="_x0000_s1026" style="position:absolute;flip:y;z-index:3;visibility:visible" from="5.3pt,5.15pt" to="6.95pt,739.65pt" strokeweight="4pt">
            <v:stroke linestyle="thinThick"/>
          </v:line>
        </w:pict>
      </w:r>
      <w:r>
        <w:rPr>
          <w:noProof/>
          <w:lang w:val="en-US" w:eastAsia="en-US"/>
        </w:rPr>
        <w:pict>
          <v:rect id="Прямоугольник 4" o:spid="_x0000_s1027" alt="Описание: &#10;" style="position:absolute;margin-left:77.55pt;margin-top:-5.7pt;width:433.5pt;height:732.9pt;z-index:1;visibility:visible;mso-position-horizontal-relative:margin" stroked="f">
            <v:textbox inset="0,0,0,0">
              <w:txbxContent>
                <w:p w:rsidR="00FC6AC3" w:rsidRDefault="00FC6AC3" w:rsidP="00146480">
                  <w:pPr>
                    <w:rPr>
                      <w:lang w:val="en-US"/>
                    </w:rPr>
                  </w:pPr>
                </w:p>
                <w:p w:rsidR="00FC6AC3" w:rsidRPr="00146480" w:rsidRDefault="00FC6AC3" w:rsidP="00146480">
                  <w:pPr>
                    <w:pStyle w:val="3"/>
                    <w:keepNext w:val="0"/>
                    <w:widowControl w:val="0"/>
                    <w:spacing w:line="360" w:lineRule="auto"/>
                    <w:jc w:val="center"/>
                    <w:rPr>
                      <w:rFonts w:ascii="Times New Roman" w:hAnsi="Times New Roman" w:cs="Times New Roman"/>
                      <w:b/>
                      <w:bCs/>
                      <w:color w:val="auto"/>
                      <w:sz w:val="32"/>
                      <w:szCs w:val="32"/>
                      <w:lang w:val="ru-RU"/>
                    </w:rPr>
                  </w:pPr>
                  <w:r w:rsidRPr="00146480">
                    <w:rPr>
                      <w:rFonts w:ascii="Times New Roman" w:hAnsi="Times New Roman" w:cs="Times New Roman"/>
                      <w:b/>
                      <w:bCs/>
                      <w:color w:val="auto"/>
                      <w:sz w:val="32"/>
                      <w:szCs w:val="32"/>
                    </w:rPr>
                    <w:t>МІНІСТЕРСТВО ОСВІТИ І НАУКИ УКРАЇНИ</w:t>
                  </w:r>
                </w:p>
                <w:p w:rsidR="00FC6AC3" w:rsidRPr="00AC14F6" w:rsidRDefault="00FC6AC3" w:rsidP="00146480">
                  <w:pPr>
                    <w:pStyle w:val="7"/>
                    <w:keepNext w:val="0"/>
                    <w:widowControl w:val="0"/>
                    <w:spacing w:line="360" w:lineRule="auto"/>
                    <w:jc w:val="center"/>
                    <w:rPr>
                      <w:rFonts w:ascii="Times New Roman" w:hAnsi="Times New Roman" w:cs="Times New Roman"/>
                      <w:b/>
                      <w:bCs/>
                      <w:i w:val="0"/>
                      <w:iCs w:val="0"/>
                      <w:color w:val="auto"/>
                    </w:rPr>
                  </w:pPr>
                  <w:r w:rsidRPr="00AC14F6">
                    <w:rPr>
                      <w:rFonts w:ascii="Times New Roman" w:hAnsi="Times New Roman" w:cs="Times New Roman"/>
                      <w:b/>
                      <w:bCs/>
                      <w:i w:val="0"/>
                      <w:iCs w:val="0"/>
                      <w:color w:val="auto"/>
                    </w:rPr>
                    <w:t>ЛЬВІВСЬКИЙ НАЦІОНАЛЬНИЙ УНІВЕРСИТЕТ ІМЕНІ ІВАНА ФРАНКА</w:t>
                  </w:r>
                </w:p>
                <w:p w:rsidR="00FC6AC3" w:rsidRPr="00AC14F6" w:rsidRDefault="00FC6AC3" w:rsidP="00AC14F6">
                  <w:pPr>
                    <w:jc w:val="center"/>
                  </w:pPr>
                  <w:r w:rsidRPr="00AC14F6">
                    <w:rPr>
                      <w:b/>
                      <w:bCs/>
                    </w:rPr>
                    <w:t>ФАКУЛЬТЕТ УПРАВЛІННЯ ФІНАНСАМИ ТА БІЗНЕСУ</w:t>
                  </w:r>
                </w:p>
                <w:p w:rsidR="00FC6AC3" w:rsidRDefault="00FC6AC3" w:rsidP="00146480">
                  <w:pPr>
                    <w:pStyle w:val="6"/>
                    <w:widowControl w:val="0"/>
                    <w:spacing w:line="360" w:lineRule="auto"/>
                    <w:rPr>
                      <w:b w:val="0"/>
                      <w:bCs w:val="0"/>
                    </w:rPr>
                  </w:pPr>
                </w:p>
                <w:p w:rsidR="00FC6AC3" w:rsidRDefault="00FC6AC3" w:rsidP="00146480">
                  <w:pPr>
                    <w:widowControl w:val="0"/>
                  </w:pPr>
                </w:p>
                <w:p w:rsidR="00FC6AC3" w:rsidRPr="00CA540E" w:rsidRDefault="00FC6AC3" w:rsidP="00146480">
                  <w:pPr>
                    <w:widowControl w:val="0"/>
                    <w:rPr>
                      <w:lang w:val="ru-RU"/>
                    </w:rPr>
                  </w:pPr>
                </w:p>
                <w:tbl>
                  <w:tblPr>
                    <w:tblW w:w="7646" w:type="dxa"/>
                    <w:jc w:val="center"/>
                    <w:tblLook w:val="01E0" w:firstRow="1" w:lastRow="1" w:firstColumn="1" w:lastColumn="1" w:noHBand="0" w:noVBand="0"/>
                  </w:tblPr>
                  <w:tblGrid>
                    <w:gridCol w:w="7646"/>
                  </w:tblGrid>
                  <w:tr w:rsidR="00FC6AC3" w:rsidRPr="008D7F4A">
                    <w:trPr>
                      <w:trHeight w:val="465"/>
                      <w:jc w:val="center"/>
                    </w:trPr>
                    <w:tc>
                      <w:tcPr>
                        <w:tcW w:w="7646" w:type="dxa"/>
                      </w:tcPr>
                      <w:p w:rsidR="00FC6AC3" w:rsidRPr="00CF4DF1" w:rsidRDefault="00FC6AC3" w:rsidP="007B5C43">
                        <w:pPr>
                          <w:widowControl w:val="0"/>
                          <w:jc w:val="right"/>
                          <w:rPr>
                            <w:b/>
                            <w:bCs/>
                            <w:spacing w:val="2"/>
                            <w:sz w:val="26"/>
                            <w:szCs w:val="26"/>
                          </w:rPr>
                        </w:pPr>
                      </w:p>
                      <w:p w:rsidR="00FC6AC3" w:rsidRPr="00CF4DF1" w:rsidRDefault="00FC6AC3" w:rsidP="007B5C43">
                        <w:pPr>
                          <w:widowControl w:val="0"/>
                          <w:jc w:val="right"/>
                          <w:rPr>
                            <w:b/>
                            <w:bCs/>
                            <w:spacing w:val="2"/>
                            <w:sz w:val="26"/>
                            <w:szCs w:val="26"/>
                          </w:rPr>
                        </w:pPr>
                      </w:p>
                      <w:p w:rsidR="00FC6AC3" w:rsidRPr="00CF4DF1" w:rsidRDefault="00FC6AC3" w:rsidP="007B5C43">
                        <w:pPr>
                          <w:widowControl w:val="0"/>
                          <w:jc w:val="right"/>
                          <w:rPr>
                            <w:b/>
                            <w:bCs/>
                            <w:spacing w:val="2"/>
                            <w:sz w:val="26"/>
                            <w:szCs w:val="26"/>
                          </w:rPr>
                        </w:pPr>
                        <w:r w:rsidRPr="00CF4DF1">
                          <w:rPr>
                            <w:b/>
                            <w:bCs/>
                            <w:spacing w:val="2"/>
                            <w:sz w:val="26"/>
                            <w:szCs w:val="26"/>
                          </w:rPr>
                          <w:t>ЗАТВЕРДЖУЮ</w:t>
                        </w:r>
                      </w:p>
                    </w:tc>
                  </w:tr>
                  <w:tr w:rsidR="00FC6AC3" w:rsidRPr="008D7F4A">
                    <w:trPr>
                      <w:trHeight w:val="723"/>
                      <w:jc w:val="center"/>
                    </w:trPr>
                    <w:tc>
                      <w:tcPr>
                        <w:tcW w:w="7646" w:type="dxa"/>
                      </w:tcPr>
                      <w:p w:rsidR="00FC6AC3" w:rsidRPr="00CF4DF1" w:rsidRDefault="00FC6AC3" w:rsidP="007B5C43">
                        <w:pPr>
                          <w:widowControl w:val="0"/>
                          <w:jc w:val="right"/>
                          <w:rPr>
                            <w:b/>
                            <w:bCs/>
                            <w:spacing w:val="2"/>
                            <w:sz w:val="26"/>
                            <w:szCs w:val="26"/>
                          </w:rPr>
                        </w:pPr>
                        <w:r>
                          <w:rPr>
                            <w:b/>
                            <w:bCs/>
                            <w:spacing w:val="2"/>
                            <w:sz w:val="26"/>
                            <w:szCs w:val="26"/>
                          </w:rPr>
                          <w:t xml:space="preserve"> Декан</w:t>
                        </w:r>
                      </w:p>
                      <w:p w:rsidR="00FC6AC3" w:rsidRPr="00CF4DF1" w:rsidRDefault="00FC6AC3" w:rsidP="007B5C43">
                        <w:pPr>
                          <w:widowControl w:val="0"/>
                          <w:tabs>
                            <w:tab w:val="left" w:pos="449"/>
                          </w:tabs>
                          <w:ind w:hanging="1134"/>
                          <w:jc w:val="right"/>
                          <w:rPr>
                            <w:b/>
                            <w:bCs/>
                            <w:spacing w:val="2"/>
                            <w:sz w:val="26"/>
                            <w:szCs w:val="26"/>
                          </w:rPr>
                        </w:pPr>
                        <w:r>
                          <w:rPr>
                            <w:b/>
                            <w:bCs/>
                            <w:spacing w:val="2"/>
                            <w:sz w:val="26"/>
                            <w:szCs w:val="26"/>
                          </w:rPr>
                          <w:t>_____________</w:t>
                        </w:r>
                        <w:r w:rsidRPr="00CF4DF1">
                          <w:rPr>
                            <w:b/>
                            <w:bCs/>
                            <w:spacing w:val="2"/>
                            <w:sz w:val="26"/>
                            <w:szCs w:val="26"/>
                          </w:rPr>
                          <w:t xml:space="preserve">доц. А.В. Стасишин </w:t>
                        </w:r>
                      </w:p>
                    </w:tc>
                  </w:tr>
                  <w:tr w:rsidR="00FC6AC3" w:rsidRPr="008D7F4A">
                    <w:trPr>
                      <w:trHeight w:val="95"/>
                      <w:jc w:val="center"/>
                    </w:trPr>
                    <w:tc>
                      <w:tcPr>
                        <w:tcW w:w="7646" w:type="dxa"/>
                      </w:tcPr>
                      <w:p w:rsidR="00FC6AC3" w:rsidRPr="00CF4DF1" w:rsidRDefault="00FC6AC3" w:rsidP="007B5C43">
                        <w:pPr>
                          <w:widowControl w:val="0"/>
                          <w:jc w:val="right"/>
                          <w:rPr>
                            <w:b/>
                            <w:bCs/>
                            <w:spacing w:val="2"/>
                            <w:sz w:val="26"/>
                            <w:szCs w:val="26"/>
                          </w:rPr>
                        </w:pPr>
                        <w:r>
                          <w:rPr>
                            <w:b/>
                            <w:bCs/>
                            <w:spacing w:val="2"/>
                            <w:sz w:val="26"/>
                            <w:szCs w:val="26"/>
                          </w:rPr>
                          <w:t>«___» січня 2020</w:t>
                        </w:r>
                        <w:r w:rsidRPr="00CF4DF1">
                          <w:rPr>
                            <w:b/>
                            <w:bCs/>
                            <w:spacing w:val="2"/>
                            <w:sz w:val="26"/>
                            <w:szCs w:val="26"/>
                          </w:rPr>
                          <w:t xml:space="preserve"> р.</w:t>
                        </w:r>
                      </w:p>
                    </w:tc>
                  </w:tr>
                </w:tbl>
                <w:p w:rsidR="00FC6AC3" w:rsidRPr="008D7F4A" w:rsidRDefault="00FC6AC3" w:rsidP="00146480">
                  <w:pPr>
                    <w:widowControl w:val="0"/>
                    <w:rPr>
                      <w:lang w:val="ru-RU"/>
                    </w:rPr>
                  </w:pPr>
                </w:p>
                <w:p w:rsidR="00FC6AC3" w:rsidRDefault="00FC6AC3" w:rsidP="00146480">
                  <w:pPr>
                    <w:widowControl w:val="0"/>
                    <w:rPr>
                      <w:lang w:val="ru-RU"/>
                    </w:rPr>
                  </w:pPr>
                </w:p>
                <w:p w:rsidR="00FC6AC3" w:rsidRDefault="00FC6AC3" w:rsidP="00146480">
                  <w:pPr>
                    <w:widowControl w:val="0"/>
                    <w:rPr>
                      <w:lang w:val="ru-RU"/>
                    </w:rPr>
                  </w:pPr>
                </w:p>
                <w:p w:rsidR="00FC6AC3" w:rsidRPr="0042600E" w:rsidRDefault="00FC6AC3" w:rsidP="00146480">
                  <w:pPr>
                    <w:widowControl w:val="0"/>
                    <w:rPr>
                      <w:b/>
                      <w:bCs/>
                      <w:sz w:val="28"/>
                      <w:szCs w:val="28"/>
                      <w:lang w:val="ru-RU"/>
                    </w:rPr>
                  </w:pPr>
                </w:p>
                <w:p w:rsidR="00FC6AC3" w:rsidRPr="0042600E" w:rsidRDefault="00FC6AC3" w:rsidP="0042600E">
                  <w:pPr>
                    <w:widowControl w:val="0"/>
                    <w:jc w:val="center"/>
                    <w:rPr>
                      <w:b/>
                      <w:bCs/>
                      <w:sz w:val="36"/>
                      <w:szCs w:val="36"/>
                      <w:lang w:val="ru-RU"/>
                    </w:rPr>
                  </w:pPr>
                  <w:r w:rsidRPr="0042600E">
                    <w:rPr>
                      <w:b/>
                      <w:bCs/>
                      <w:sz w:val="36"/>
                      <w:szCs w:val="36"/>
                      <w:lang w:val="ru-RU"/>
                    </w:rPr>
                    <w:t>РОБОЧА</w:t>
                  </w:r>
                </w:p>
                <w:p w:rsidR="00FC6AC3" w:rsidRPr="0042600E" w:rsidRDefault="00FC6AC3" w:rsidP="00146480">
                  <w:pPr>
                    <w:pStyle w:val="2"/>
                    <w:keepNext w:val="0"/>
                    <w:widowControl w:val="0"/>
                    <w:shd w:val="clear" w:color="auto" w:fill="FFFFFF"/>
                    <w:spacing w:before="0"/>
                    <w:jc w:val="center"/>
                    <w:rPr>
                      <w:rFonts w:ascii="Times New Roman" w:hAnsi="Times New Roman" w:cs="Times New Roman"/>
                      <w:b/>
                      <w:bCs/>
                      <w:color w:val="auto"/>
                      <w:sz w:val="36"/>
                      <w:szCs w:val="36"/>
                    </w:rPr>
                  </w:pPr>
                  <w:r w:rsidRPr="0042600E">
                    <w:rPr>
                      <w:rFonts w:ascii="Times New Roman" w:hAnsi="Times New Roman" w:cs="Times New Roman"/>
                      <w:b/>
                      <w:bCs/>
                      <w:color w:val="auto"/>
                      <w:sz w:val="36"/>
                      <w:szCs w:val="36"/>
                    </w:rPr>
                    <w:t>ПРОГРАМА НАВЧАЛЬНОЇ ДИСЦИПЛІНИ</w:t>
                  </w:r>
                </w:p>
                <w:tbl>
                  <w:tblPr>
                    <w:tblW w:w="0" w:type="auto"/>
                    <w:tblInd w:w="-106" w:type="dxa"/>
                    <w:tblLook w:val="00A0" w:firstRow="1" w:lastRow="0" w:firstColumn="1" w:lastColumn="0" w:noHBand="0" w:noVBand="0"/>
                  </w:tblPr>
                  <w:tblGrid>
                    <w:gridCol w:w="8670"/>
                  </w:tblGrid>
                  <w:tr w:rsidR="00FC6AC3" w:rsidRPr="0042600E">
                    <w:tc>
                      <w:tcPr>
                        <w:tcW w:w="8670" w:type="dxa"/>
                        <w:tcBorders>
                          <w:bottom w:val="single" w:sz="4" w:space="0" w:color="auto"/>
                        </w:tcBorders>
                      </w:tcPr>
                      <w:p w:rsidR="00FC6AC3" w:rsidRPr="00D67228" w:rsidRDefault="00FC6AC3" w:rsidP="00D67228">
                        <w:pPr>
                          <w:spacing w:line="360" w:lineRule="auto"/>
                          <w:jc w:val="center"/>
                          <w:rPr>
                            <w:b/>
                            <w:bCs/>
                            <w:sz w:val="36"/>
                            <w:szCs w:val="36"/>
                          </w:rPr>
                        </w:pPr>
                        <w:r>
                          <w:rPr>
                            <w:b/>
                            <w:bCs/>
                            <w:sz w:val="36"/>
                            <w:szCs w:val="36"/>
                          </w:rPr>
                          <w:t>ФІНАНСОВИЙ ОБЛІК</w:t>
                        </w:r>
                      </w:p>
                    </w:tc>
                  </w:tr>
                  <w:tr w:rsidR="00FC6AC3" w:rsidRPr="00AE3CE0">
                    <w:tc>
                      <w:tcPr>
                        <w:tcW w:w="8670" w:type="dxa"/>
                        <w:tcBorders>
                          <w:top w:val="single" w:sz="4" w:space="0" w:color="auto"/>
                        </w:tcBorders>
                      </w:tcPr>
                      <w:p w:rsidR="00FC6AC3" w:rsidRPr="00AE3CE0" w:rsidRDefault="00FC6AC3" w:rsidP="007B5C43">
                        <w:pPr>
                          <w:spacing w:line="360" w:lineRule="auto"/>
                          <w:jc w:val="center"/>
                        </w:pPr>
                        <w:r w:rsidRPr="00AE3CE0">
                          <w:t>(назва навчальної дисципліни)</w:t>
                        </w:r>
                      </w:p>
                    </w:tc>
                  </w:tr>
                  <w:tr w:rsidR="00FC6AC3" w:rsidRPr="00AE3CE0">
                    <w:tc>
                      <w:tcPr>
                        <w:tcW w:w="8670" w:type="dxa"/>
                        <w:tcBorders>
                          <w:bottom w:val="single" w:sz="4" w:space="0" w:color="auto"/>
                        </w:tcBorders>
                      </w:tcPr>
                      <w:p w:rsidR="00FC6AC3" w:rsidRPr="00CF4DF1" w:rsidRDefault="00FC6AC3" w:rsidP="007B5C43">
                        <w:pPr>
                          <w:spacing w:line="360" w:lineRule="auto"/>
                          <w:rPr>
                            <w:b/>
                            <w:bCs/>
                          </w:rPr>
                        </w:pPr>
                        <w:r>
                          <w:rPr>
                            <w:b/>
                            <w:bCs/>
                          </w:rPr>
                          <w:t>галузь знань : 07 «Управління та адміністрування</w:t>
                        </w:r>
                        <w:r w:rsidRPr="00CF4DF1">
                          <w:rPr>
                            <w:b/>
                            <w:bCs/>
                          </w:rPr>
                          <w:t>»</w:t>
                        </w:r>
                      </w:p>
                    </w:tc>
                  </w:tr>
                  <w:tr w:rsidR="00FC6AC3" w:rsidRPr="00AE3CE0">
                    <w:tc>
                      <w:tcPr>
                        <w:tcW w:w="8670" w:type="dxa"/>
                        <w:tcBorders>
                          <w:top w:val="single" w:sz="4" w:space="0" w:color="auto"/>
                        </w:tcBorders>
                      </w:tcPr>
                      <w:p w:rsidR="00FC6AC3" w:rsidRPr="00AE3CE0" w:rsidRDefault="00FC6AC3" w:rsidP="007B5C43">
                        <w:pPr>
                          <w:spacing w:line="360" w:lineRule="auto"/>
                          <w:rPr>
                            <w:b/>
                            <w:bCs/>
                            <w:sz w:val="36"/>
                            <w:szCs w:val="36"/>
                          </w:rPr>
                        </w:pPr>
                        <w:r w:rsidRPr="00AE3CE0">
                          <w:t>(шифр і назва галузі знань)</w:t>
                        </w:r>
                      </w:p>
                    </w:tc>
                  </w:tr>
                  <w:tr w:rsidR="00FC6AC3" w:rsidRPr="00AE3CE0">
                    <w:tc>
                      <w:tcPr>
                        <w:tcW w:w="8670" w:type="dxa"/>
                        <w:tcBorders>
                          <w:bottom w:val="single" w:sz="4" w:space="0" w:color="auto"/>
                        </w:tcBorders>
                      </w:tcPr>
                      <w:p w:rsidR="00FC6AC3" w:rsidRPr="00CF4DF1" w:rsidRDefault="00FC6AC3" w:rsidP="007B5C43">
                        <w:pPr>
                          <w:spacing w:line="360" w:lineRule="auto"/>
                          <w:rPr>
                            <w:b/>
                            <w:bCs/>
                          </w:rPr>
                        </w:pPr>
                        <w:r>
                          <w:rPr>
                            <w:b/>
                            <w:bCs/>
                          </w:rPr>
                          <w:t>спеціальність: 071 «Облік і оподаткування</w:t>
                        </w:r>
                        <w:r w:rsidRPr="00CF4DF1">
                          <w:rPr>
                            <w:b/>
                            <w:bCs/>
                          </w:rPr>
                          <w:t>»</w:t>
                        </w:r>
                      </w:p>
                    </w:tc>
                  </w:tr>
                  <w:tr w:rsidR="00FC6AC3" w:rsidRPr="00AE3CE0">
                    <w:tc>
                      <w:tcPr>
                        <w:tcW w:w="8670" w:type="dxa"/>
                        <w:tcBorders>
                          <w:top w:val="single" w:sz="4" w:space="0" w:color="auto"/>
                        </w:tcBorders>
                      </w:tcPr>
                      <w:p w:rsidR="00FC6AC3" w:rsidRPr="00AE3CE0" w:rsidRDefault="00FC6AC3" w:rsidP="007B5C43">
                        <w:pPr>
                          <w:spacing w:line="360" w:lineRule="auto"/>
                        </w:pPr>
                        <w:r>
                          <w:t>(шифр і назва спеціальності</w:t>
                        </w:r>
                        <w:r w:rsidRPr="00AE3CE0">
                          <w:t>)</w:t>
                        </w:r>
                      </w:p>
                    </w:tc>
                  </w:tr>
                  <w:tr w:rsidR="00FC6AC3" w:rsidRPr="00AE3CE0">
                    <w:tc>
                      <w:tcPr>
                        <w:tcW w:w="8670" w:type="dxa"/>
                        <w:tcBorders>
                          <w:bottom w:val="single" w:sz="4" w:space="0" w:color="auto"/>
                        </w:tcBorders>
                      </w:tcPr>
                      <w:p w:rsidR="00FC6AC3" w:rsidRPr="0014382D" w:rsidRDefault="00FC6AC3" w:rsidP="00AF0803">
                        <w:pPr>
                          <w:spacing w:line="200" w:lineRule="atLeast"/>
                          <w:rPr>
                            <w:b/>
                            <w:bCs/>
                          </w:rPr>
                        </w:pPr>
                        <w:r w:rsidRPr="0014382D">
                          <w:rPr>
                            <w:b/>
                            <w:bCs/>
                          </w:rPr>
                          <w:t>спеціалізація:</w:t>
                        </w:r>
                        <w:r w:rsidRPr="0014382D">
                          <w:t xml:space="preserve"> «</w:t>
                        </w:r>
                        <w:r w:rsidRPr="0014382D">
                          <w:rPr>
                            <w:b/>
                            <w:bCs/>
                          </w:rPr>
                          <w:t>Бухгалтерський облік, аналіз та аудит»</w:t>
                        </w:r>
                      </w:p>
                      <w:p w:rsidR="00FC6AC3" w:rsidRPr="0014382D" w:rsidRDefault="00FC6AC3" w:rsidP="00AF0803">
                        <w:pPr>
                          <w:spacing w:line="200" w:lineRule="atLeast"/>
                        </w:pPr>
                        <w:r>
                          <w:t>______________________________________________________________________</w:t>
                        </w:r>
                      </w:p>
                      <w:p w:rsidR="00FC6AC3" w:rsidRPr="00CA57B9" w:rsidRDefault="00FC6AC3" w:rsidP="00AF0803">
                        <w:pPr>
                          <w:spacing w:line="200" w:lineRule="atLeast"/>
                          <w:jc w:val="center"/>
                          <w:rPr>
                            <w:sz w:val="20"/>
                            <w:szCs w:val="20"/>
                          </w:rPr>
                        </w:pPr>
                        <w:r w:rsidRPr="00CA57B9">
                          <w:rPr>
                            <w:sz w:val="20"/>
                            <w:szCs w:val="20"/>
                          </w:rPr>
                          <w:t xml:space="preserve"> (найменування спеціалізації)</w:t>
                        </w:r>
                      </w:p>
                      <w:p w:rsidR="00FC6AC3" w:rsidRDefault="00FC6AC3" w:rsidP="0042600E">
                        <w:pPr>
                          <w:spacing w:line="360" w:lineRule="auto"/>
                          <w:rPr>
                            <w:b/>
                            <w:bCs/>
                          </w:rPr>
                        </w:pPr>
                      </w:p>
                      <w:p w:rsidR="00FC6AC3" w:rsidRPr="00D67228" w:rsidRDefault="00FC6AC3" w:rsidP="0042600E">
                        <w:pPr>
                          <w:spacing w:line="360" w:lineRule="auto"/>
                          <w:rPr>
                            <w:b/>
                            <w:bCs/>
                          </w:rPr>
                        </w:pPr>
                        <w:r>
                          <w:rPr>
                            <w:b/>
                            <w:bCs/>
                          </w:rPr>
                          <w:t>освітній</w:t>
                        </w:r>
                        <w:r w:rsidRPr="00CF4DF1">
                          <w:rPr>
                            <w:b/>
                            <w:bCs/>
                          </w:rPr>
                          <w:t xml:space="preserve"> </w:t>
                        </w:r>
                        <w:r>
                          <w:rPr>
                            <w:b/>
                            <w:bCs/>
                          </w:rPr>
                          <w:t>ступінь: бакалавр</w:t>
                        </w:r>
                      </w:p>
                    </w:tc>
                  </w:tr>
                  <w:tr w:rsidR="00FC6AC3" w:rsidRPr="00AE3CE0">
                    <w:trPr>
                      <w:trHeight w:val="551"/>
                    </w:trPr>
                    <w:tc>
                      <w:tcPr>
                        <w:tcW w:w="8670" w:type="dxa"/>
                        <w:tcBorders>
                          <w:top w:val="single" w:sz="4" w:space="0" w:color="auto"/>
                        </w:tcBorders>
                        <w:vAlign w:val="center"/>
                      </w:tcPr>
                      <w:p w:rsidR="00FC6AC3" w:rsidRDefault="00FC6AC3" w:rsidP="0042600E">
                        <w:pPr>
                          <w:tabs>
                            <w:tab w:val="left" w:pos="3180"/>
                          </w:tabs>
                          <w:jc w:val="center"/>
                          <w:rPr>
                            <w:b/>
                            <w:bCs/>
                          </w:rPr>
                        </w:pPr>
                      </w:p>
                      <w:p w:rsidR="00FC6AC3" w:rsidRPr="00B6587F" w:rsidRDefault="00FC6AC3" w:rsidP="0014382D">
                        <w:pPr>
                          <w:tabs>
                            <w:tab w:val="left" w:pos="3180"/>
                          </w:tabs>
                          <w:rPr>
                            <w:b/>
                            <w:bCs/>
                            <w:u w:val="single"/>
                          </w:rPr>
                        </w:pPr>
                        <w:r>
                          <w:rPr>
                            <w:b/>
                            <w:bCs/>
                          </w:rPr>
                          <w:t xml:space="preserve">форма навчання  : </w:t>
                        </w:r>
                        <w:r w:rsidRPr="0042600E">
                          <w:rPr>
                            <w:u w:val="single"/>
                          </w:rPr>
                          <w:t xml:space="preserve">    </w:t>
                        </w:r>
                        <w:r>
                          <w:rPr>
                            <w:u w:val="single"/>
                          </w:rPr>
                          <w:t xml:space="preserve">  </w:t>
                        </w:r>
                        <w:r w:rsidRPr="0042600E">
                          <w:rPr>
                            <w:u w:val="single"/>
                          </w:rPr>
                          <w:t xml:space="preserve"> </w:t>
                        </w:r>
                        <w:r>
                          <w:rPr>
                            <w:b/>
                            <w:bCs/>
                            <w:u w:val="single"/>
                          </w:rPr>
                          <w:t>денна</w:t>
                        </w:r>
                        <w:r w:rsidRPr="00B6587F">
                          <w:rPr>
                            <w:b/>
                            <w:bCs/>
                          </w:rPr>
                          <w:t>________</w:t>
                        </w:r>
                      </w:p>
                      <w:p w:rsidR="00FC6AC3" w:rsidRPr="00D936F3" w:rsidRDefault="00FC6AC3" w:rsidP="0014382D">
                        <w:pPr>
                          <w:tabs>
                            <w:tab w:val="left" w:pos="3180"/>
                          </w:tabs>
                          <w:rPr>
                            <w:sz w:val="20"/>
                            <w:szCs w:val="20"/>
                          </w:rPr>
                        </w:pPr>
                        <w:r>
                          <w:t xml:space="preserve">                 </w:t>
                        </w:r>
                        <w:r w:rsidRPr="00D936F3">
                          <w:t xml:space="preserve">                    </w:t>
                        </w:r>
                        <w:r w:rsidRPr="00D936F3">
                          <w:rPr>
                            <w:sz w:val="20"/>
                            <w:szCs w:val="20"/>
                          </w:rPr>
                          <w:t>(денна, заочна)</w:t>
                        </w:r>
                      </w:p>
                      <w:p w:rsidR="00FC6AC3" w:rsidRPr="00CF4DF1" w:rsidRDefault="00FC6AC3" w:rsidP="0042600E">
                        <w:pPr>
                          <w:rPr>
                            <w:b/>
                            <w:bCs/>
                          </w:rPr>
                        </w:pPr>
                      </w:p>
                    </w:tc>
                  </w:tr>
                  <w:tr w:rsidR="00FC6AC3" w:rsidRPr="00CF4DF1">
                    <w:tc>
                      <w:tcPr>
                        <w:tcW w:w="8670" w:type="dxa"/>
                      </w:tcPr>
                      <w:p w:rsidR="00FC6AC3" w:rsidRPr="004E0A06" w:rsidRDefault="00FC6AC3" w:rsidP="007B5C43">
                        <w:pPr>
                          <w:pStyle w:val="1"/>
                          <w:rPr>
                            <w:rFonts w:ascii="Times New Roman" w:hAnsi="Times New Roman" w:cs="Times New Roman"/>
                            <w:b/>
                            <w:bCs/>
                          </w:rPr>
                        </w:pPr>
                      </w:p>
                    </w:tc>
                  </w:tr>
                </w:tbl>
                <w:p w:rsidR="00FC6AC3" w:rsidRDefault="00FC6AC3" w:rsidP="00146480">
                  <w:pPr>
                    <w:jc w:val="center"/>
                    <w:rPr>
                      <w:b/>
                      <w:bCs/>
                    </w:rPr>
                  </w:pPr>
                </w:p>
                <w:p w:rsidR="00FC6AC3" w:rsidRDefault="00FC6AC3" w:rsidP="00146480">
                  <w:pPr>
                    <w:jc w:val="center"/>
                    <w:rPr>
                      <w:b/>
                      <w:bCs/>
                    </w:rPr>
                  </w:pPr>
                </w:p>
                <w:p w:rsidR="00FC6AC3" w:rsidRDefault="00FC6AC3" w:rsidP="00146480">
                  <w:pPr>
                    <w:jc w:val="center"/>
                    <w:rPr>
                      <w:b/>
                      <w:bCs/>
                    </w:rPr>
                  </w:pPr>
                </w:p>
                <w:p w:rsidR="00FC6AC3" w:rsidRDefault="00FC6AC3" w:rsidP="00146480">
                  <w:pPr>
                    <w:jc w:val="center"/>
                    <w:rPr>
                      <w:b/>
                      <w:bCs/>
                    </w:rPr>
                  </w:pPr>
                </w:p>
                <w:p w:rsidR="00FC6AC3" w:rsidRPr="00146480" w:rsidRDefault="00FC6AC3" w:rsidP="00146480">
                  <w:pPr>
                    <w:jc w:val="center"/>
                    <w:rPr>
                      <w:b/>
                      <w:bCs/>
                    </w:rPr>
                  </w:pPr>
                  <w:r>
                    <w:rPr>
                      <w:b/>
                      <w:bCs/>
                    </w:rPr>
                    <w:t>ЛЬВІВ 2020</w:t>
                  </w:r>
                </w:p>
              </w:txbxContent>
            </v:textbox>
            <w10:wrap anchorx="margin"/>
          </v:rect>
        </w:pict>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8" type="#_x0000_t75" alt="UNBIZ1957с" style="position:absolute;margin-left:-35.25pt;margin-top:0;width:81.4pt;height:120.35pt;z-index:4;visibility:visible;mso-position-horizontal-relative:margin;mso-position-vertical:top;mso-position-vertical-relative:margin">
            <v:imagedata r:id="rId9" o:title=""/>
            <w10:wrap type="square" anchorx="margin" anchory="margin"/>
          </v:shape>
        </w:pict>
      </w:r>
    </w:p>
    <w:p w:rsidR="00860DC6" w:rsidRPr="00203A64" w:rsidRDefault="00860DC6" w:rsidP="00565F11"/>
    <w:p w:rsidR="00860DC6" w:rsidRPr="00203A64" w:rsidRDefault="00860DC6" w:rsidP="00565F11"/>
    <w:p w:rsidR="00860DC6" w:rsidRPr="00203A64" w:rsidRDefault="00860DC6" w:rsidP="00565F11">
      <w:pPr>
        <w:pStyle w:val="3"/>
        <w:spacing w:before="0"/>
        <w:ind w:firstLine="567"/>
        <w:rPr>
          <w:rFonts w:cs="Times New Roman"/>
          <w:color w:val="auto"/>
          <w:sz w:val="28"/>
          <w:szCs w:val="28"/>
        </w:rPr>
      </w:pPr>
    </w:p>
    <w:p w:rsidR="00860DC6" w:rsidRPr="00203A64" w:rsidRDefault="00860DC6" w:rsidP="00565F11">
      <w:pPr>
        <w:pStyle w:val="3"/>
        <w:spacing w:before="0"/>
        <w:ind w:firstLine="567"/>
        <w:rPr>
          <w:rFonts w:cs="Times New Roman"/>
          <w:color w:val="auto"/>
          <w:sz w:val="28"/>
          <w:szCs w:val="28"/>
        </w:rPr>
      </w:pPr>
    </w:p>
    <w:p w:rsidR="00860DC6" w:rsidRPr="00203A64" w:rsidRDefault="00860DC6" w:rsidP="00565F11"/>
    <w:p w:rsidR="00860DC6" w:rsidRPr="00203A64" w:rsidRDefault="00860DC6" w:rsidP="00565F11"/>
    <w:p w:rsidR="00860DC6" w:rsidRPr="00203A64" w:rsidRDefault="00860DC6" w:rsidP="00565F11"/>
    <w:p w:rsidR="00860DC6" w:rsidRPr="00203A64" w:rsidRDefault="00860DC6" w:rsidP="00565F11"/>
    <w:p w:rsidR="00860DC6" w:rsidRPr="00203A64" w:rsidRDefault="00C85646" w:rsidP="00565F11">
      <w:r>
        <w:rPr>
          <w:noProof/>
          <w:lang w:val="en-US" w:eastAsia="en-US"/>
        </w:rPr>
        <w:pict>
          <v:rect id="Прямоугольник 1" o:spid="_x0000_s1029" style="position:absolute;margin-left:-20.95pt;margin-top:.2pt;width:35.55pt;height:637.5pt;z-index:2;visibility:visible" stroked="f">
            <v:textbox style="layout-flow:vertical;mso-layout-flow-alt:bottom-to-top" inset="0,0,0,0">
              <w:txbxContent>
                <w:p w:rsidR="00FC6AC3" w:rsidRPr="00146480" w:rsidRDefault="00FC6AC3" w:rsidP="00146480">
                  <w:pPr>
                    <w:pStyle w:val="a7"/>
                    <w:rPr>
                      <w:rFonts w:ascii="Calibri" w:hAnsi="Calibri" w:cs="Calibri"/>
                      <w:b/>
                      <w:bCs/>
                      <w:smallCaps/>
                      <w:sz w:val="42"/>
                      <w:szCs w:val="42"/>
                    </w:rPr>
                  </w:pPr>
                  <w:r>
                    <w:rPr>
                      <w:rFonts w:ascii="Calibri" w:hAnsi="Calibri" w:cs="Calibri"/>
                      <w:b/>
                      <w:bCs/>
                      <w:smallCaps/>
                      <w:spacing w:val="40"/>
                      <w:w w:val="150"/>
                      <w:position w:val="-48"/>
                      <w:sz w:val="42"/>
                      <w:szCs w:val="42"/>
                    </w:rPr>
                    <w:t>Кафедра обліку, аналізу і контролю</w:t>
                  </w:r>
                </w:p>
              </w:txbxContent>
            </v:textbox>
          </v:rect>
        </w:pict>
      </w:r>
    </w:p>
    <w:p w:rsidR="00860DC6" w:rsidRPr="00203A64" w:rsidRDefault="00860DC6" w:rsidP="00565F11"/>
    <w:p w:rsidR="00860DC6" w:rsidRPr="00203A64" w:rsidRDefault="00860DC6" w:rsidP="00565F11">
      <w:pPr>
        <w:rPr>
          <w:sz w:val="28"/>
          <w:szCs w:val="28"/>
        </w:rPr>
      </w:pPr>
    </w:p>
    <w:p w:rsidR="00860DC6" w:rsidRPr="00203A64" w:rsidRDefault="00860DC6" w:rsidP="00565F11">
      <w:pPr>
        <w:pStyle w:val="3"/>
        <w:spacing w:before="0"/>
        <w:ind w:firstLine="567"/>
        <w:rPr>
          <w:rFonts w:cs="Times New Roman"/>
          <w:color w:val="auto"/>
          <w:sz w:val="28"/>
          <w:szCs w:val="28"/>
        </w:rPr>
      </w:pPr>
    </w:p>
    <w:p w:rsidR="00860DC6" w:rsidRPr="00203A64" w:rsidRDefault="00860DC6" w:rsidP="00565F11">
      <w:pPr>
        <w:pStyle w:val="3"/>
        <w:spacing w:before="0"/>
        <w:ind w:firstLine="567"/>
        <w:rPr>
          <w:rFonts w:cs="Times New Roman"/>
          <w:color w:val="auto"/>
          <w:sz w:val="28"/>
          <w:szCs w:val="28"/>
        </w:rPr>
      </w:pPr>
    </w:p>
    <w:p w:rsidR="00860DC6" w:rsidRPr="00203A64" w:rsidRDefault="00860DC6" w:rsidP="00565F11">
      <w:pPr>
        <w:pStyle w:val="3"/>
        <w:spacing w:before="0"/>
        <w:ind w:firstLine="567"/>
        <w:rPr>
          <w:rFonts w:cs="Times New Roman"/>
          <w:color w:val="auto"/>
          <w:sz w:val="28"/>
          <w:szCs w:val="28"/>
        </w:rPr>
      </w:pPr>
    </w:p>
    <w:p w:rsidR="00860DC6" w:rsidRPr="00203A64" w:rsidRDefault="00860DC6" w:rsidP="00565F11">
      <w:pPr>
        <w:pStyle w:val="3"/>
        <w:spacing w:before="0"/>
        <w:ind w:firstLine="567"/>
        <w:rPr>
          <w:rFonts w:cs="Times New Roman"/>
          <w:color w:val="auto"/>
          <w:sz w:val="28"/>
          <w:szCs w:val="28"/>
        </w:rPr>
      </w:pPr>
    </w:p>
    <w:p w:rsidR="00860DC6" w:rsidRPr="00203A64" w:rsidRDefault="00860DC6" w:rsidP="00565F11">
      <w:pPr>
        <w:pStyle w:val="3"/>
        <w:spacing w:before="0"/>
        <w:ind w:firstLine="567"/>
        <w:rPr>
          <w:rFonts w:cs="Times New Roman"/>
          <w:color w:val="auto"/>
          <w:sz w:val="28"/>
          <w:szCs w:val="28"/>
        </w:rPr>
      </w:pPr>
    </w:p>
    <w:p w:rsidR="00860DC6" w:rsidRPr="00203A64" w:rsidRDefault="00860DC6" w:rsidP="00565F11">
      <w:pPr>
        <w:pStyle w:val="3"/>
        <w:spacing w:before="0"/>
        <w:ind w:firstLine="567"/>
        <w:rPr>
          <w:rFonts w:cs="Times New Roman"/>
          <w:color w:val="auto"/>
          <w:sz w:val="28"/>
          <w:szCs w:val="28"/>
        </w:rPr>
      </w:pPr>
    </w:p>
    <w:p w:rsidR="00860DC6" w:rsidRPr="00203A64" w:rsidRDefault="00860DC6" w:rsidP="00565F11">
      <w:pPr>
        <w:pStyle w:val="3"/>
        <w:spacing w:before="0"/>
        <w:ind w:firstLine="567"/>
        <w:rPr>
          <w:rFonts w:cs="Times New Roman"/>
          <w:color w:val="auto"/>
          <w:sz w:val="28"/>
          <w:szCs w:val="28"/>
        </w:rPr>
      </w:pPr>
    </w:p>
    <w:p w:rsidR="00860DC6" w:rsidRPr="00203A64" w:rsidRDefault="00860DC6" w:rsidP="00565F11">
      <w:pPr>
        <w:pStyle w:val="3"/>
        <w:spacing w:before="0"/>
        <w:ind w:firstLine="567"/>
        <w:rPr>
          <w:rFonts w:cs="Times New Roman"/>
          <w:color w:val="auto"/>
          <w:sz w:val="28"/>
          <w:szCs w:val="28"/>
        </w:rPr>
      </w:pPr>
    </w:p>
    <w:p w:rsidR="00860DC6" w:rsidRPr="00203A64" w:rsidRDefault="00860DC6" w:rsidP="00565F11">
      <w:pPr>
        <w:pStyle w:val="3"/>
        <w:spacing w:before="0"/>
        <w:ind w:firstLine="567"/>
        <w:rPr>
          <w:rFonts w:cs="Times New Roman"/>
          <w:color w:val="auto"/>
          <w:sz w:val="28"/>
          <w:szCs w:val="28"/>
        </w:rPr>
      </w:pPr>
    </w:p>
    <w:p w:rsidR="00860DC6" w:rsidRPr="00203A64" w:rsidRDefault="00860DC6" w:rsidP="00565F11">
      <w:pPr>
        <w:pStyle w:val="3"/>
        <w:spacing w:before="0"/>
        <w:ind w:firstLine="567"/>
        <w:rPr>
          <w:rFonts w:cs="Times New Roman"/>
          <w:color w:val="auto"/>
          <w:sz w:val="28"/>
          <w:szCs w:val="28"/>
        </w:rPr>
      </w:pPr>
    </w:p>
    <w:p w:rsidR="00860DC6" w:rsidRPr="00203A64" w:rsidRDefault="00860DC6" w:rsidP="00565F11">
      <w:pPr>
        <w:pStyle w:val="3"/>
        <w:spacing w:before="0"/>
        <w:ind w:firstLine="567"/>
        <w:rPr>
          <w:rFonts w:cs="Times New Roman"/>
          <w:color w:val="auto"/>
          <w:sz w:val="28"/>
          <w:szCs w:val="28"/>
        </w:rPr>
      </w:pPr>
    </w:p>
    <w:p w:rsidR="00860DC6" w:rsidRPr="00203A64" w:rsidRDefault="00860DC6" w:rsidP="00565F11">
      <w:pPr>
        <w:pStyle w:val="3"/>
        <w:spacing w:before="0"/>
        <w:ind w:firstLine="567"/>
        <w:rPr>
          <w:rFonts w:cs="Times New Roman"/>
          <w:color w:val="auto"/>
          <w:sz w:val="28"/>
          <w:szCs w:val="28"/>
        </w:rPr>
      </w:pPr>
    </w:p>
    <w:p w:rsidR="00860DC6" w:rsidRPr="00203A64" w:rsidRDefault="00860DC6" w:rsidP="00565F11">
      <w:pPr>
        <w:pStyle w:val="3"/>
        <w:spacing w:before="0"/>
        <w:ind w:firstLine="567"/>
        <w:rPr>
          <w:rFonts w:cs="Times New Roman"/>
          <w:color w:val="auto"/>
          <w:sz w:val="28"/>
          <w:szCs w:val="28"/>
        </w:rPr>
      </w:pPr>
    </w:p>
    <w:p w:rsidR="00860DC6" w:rsidRPr="00203A64" w:rsidRDefault="00860DC6" w:rsidP="00565F11">
      <w:pPr>
        <w:pStyle w:val="3"/>
        <w:spacing w:before="0"/>
        <w:ind w:firstLine="567"/>
        <w:rPr>
          <w:rFonts w:cs="Times New Roman"/>
          <w:color w:val="auto"/>
          <w:sz w:val="28"/>
          <w:szCs w:val="28"/>
        </w:rPr>
      </w:pPr>
    </w:p>
    <w:p w:rsidR="00860DC6" w:rsidRPr="00203A64" w:rsidRDefault="00860DC6" w:rsidP="00565F11">
      <w:pPr>
        <w:pStyle w:val="3"/>
        <w:spacing w:before="0"/>
        <w:ind w:firstLine="567"/>
        <w:rPr>
          <w:rFonts w:cs="Times New Roman"/>
          <w:color w:val="auto"/>
          <w:sz w:val="28"/>
          <w:szCs w:val="28"/>
        </w:rPr>
      </w:pPr>
    </w:p>
    <w:p w:rsidR="00860DC6" w:rsidRPr="00203A64" w:rsidRDefault="00860DC6" w:rsidP="00565F11">
      <w:pPr>
        <w:pStyle w:val="3"/>
        <w:spacing w:before="0"/>
        <w:ind w:firstLine="567"/>
        <w:rPr>
          <w:rFonts w:cs="Times New Roman"/>
          <w:color w:val="auto"/>
          <w:sz w:val="28"/>
          <w:szCs w:val="28"/>
        </w:rPr>
      </w:pPr>
    </w:p>
    <w:p w:rsidR="00860DC6" w:rsidRPr="00203A64" w:rsidRDefault="00860DC6" w:rsidP="00565F11">
      <w:pPr>
        <w:pStyle w:val="3"/>
        <w:spacing w:before="0"/>
        <w:ind w:firstLine="567"/>
        <w:rPr>
          <w:rFonts w:cs="Times New Roman"/>
          <w:color w:val="auto"/>
          <w:sz w:val="28"/>
          <w:szCs w:val="28"/>
        </w:rPr>
      </w:pPr>
    </w:p>
    <w:p w:rsidR="00860DC6" w:rsidRPr="00203A64" w:rsidRDefault="00860DC6" w:rsidP="00565F11">
      <w:pPr>
        <w:pStyle w:val="3"/>
        <w:spacing w:before="0"/>
        <w:ind w:firstLine="567"/>
        <w:rPr>
          <w:rFonts w:cs="Times New Roman"/>
          <w:color w:val="auto"/>
          <w:sz w:val="28"/>
          <w:szCs w:val="28"/>
        </w:rPr>
      </w:pPr>
    </w:p>
    <w:p w:rsidR="00860DC6" w:rsidRPr="00203A64" w:rsidRDefault="00860DC6" w:rsidP="00565F11">
      <w:pPr>
        <w:pStyle w:val="3"/>
        <w:spacing w:before="0"/>
        <w:ind w:firstLine="567"/>
        <w:rPr>
          <w:rFonts w:cs="Times New Roman"/>
          <w:color w:val="auto"/>
          <w:sz w:val="28"/>
          <w:szCs w:val="28"/>
        </w:rPr>
      </w:pPr>
    </w:p>
    <w:p w:rsidR="00860DC6" w:rsidRPr="00203A64" w:rsidRDefault="00860DC6" w:rsidP="00565F11"/>
    <w:p w:rsidR="00860DC6" w:rsidRPr="00203A64" w:rsidRDefault="00860DC6" w:rsidP="00565F11">
      <w:pPr>
        <w:jc w:val="center"/>
        <w:rPr>
          <w:b/>
          <w:bCs/>
          <w:sz w:val="28"/>
          <w:szCs w:val="28"/>
        </w:rPr>
      </w:pPr>
    </w:p>
    <w:p w:rsidR="00860DC6" w:rsidRPr="00203A64" w:rsidRDefault="00860DC6" w:rsidP="00565F11">
      <w:pPr>
        <w:jc w:val="center"/>
        <w:rPr>
          <w:b/>
          <w:bCs/>
          <w:sz w:val="28"/>
          <w:szCs w:val="28"/>
        </w:rPr>
      </w:pPr>
    </w:p>
    <w:p w:rsidR="00860DC6" w:rsidRPr="00203A64" w:rsidRDefault="00860DC6" w:rsidP="00565F11">
      <w:pPr>
        <w:rPr>
          <w:b/>
          <w:bCs/>
          <w:sz w:val="28"/>
          <w:szCs w:val="28"/>
        </w:rPr>
      </w:pPr>
    </w:p>
    <w:p w:rsidR="00860DC6" w:rsidRPr="00203A64" w:rsidRDefault="00860DC6" w:rsidP="00565F11">
      <w:pPr>
        <w:rPr>
          <w:b/>
          <w:bCs/>
          <w:sz w:val="28"/>
          <w:szCs w:val="28"/>
        </w:rPr>
      </w:pPr>
    </w:p>
    <w:p w:rsidR="00860DC6" w:rsidRPr="00203A64" w:rsidRDefault="00860DC6" w:rsidP="00565F11">
      <w:pPr>
        <w:rPr>
          <w:b/>
          <w:bCs/>
          <w:sz w:val="28"/>
          <w:szCs w:val="28"/>
        </w:rPr>
      </w:pPr>
    </w:p>
    <w:p w:rsidR="00860DC6" w:rsidRPr="00203A64" w:rsidRDefault="00860DC6" w:rsidP="00565F11">
      <w:pPr>
        <w:rPr>
          <w:b/>
          <w:bCs/>
          <w:sz w:val="28"/>
          <w:szCs w:val="28"/>
        </w:rPr>
      </w:pPr>
    </w:p>
    <w:p w:rsidR="00860DC6" w:rsidRPr="00203A64" w:rsidRDefault="00860DC6" w:rsidP="00565F11">
      <w:pPr>
        <w:rPr>
          <w:b/>
          <w:bCs/>
          <w:sz w:val="28"/>
          <w:szCs w:val="28"/>
        </w:rPr>
      </w:pPr>
    </w:p>
    <w:p w:rsidR="00860DC6" w:rsidRPr="00203A64" w:rsidRDefault="00860DC6" w:rsidP="00565F11">
      <w:pPr>
        <w:rPr>
          <w:b/>
          <w:bCs/>
          <w:sz w:val="28"/>
          <w:szCs w:val="28"/>
        </w:rPr>
      </w:pPr>
    </w:p>
    <w:p w:rsidR="00860DC6" w:rsidRPr="00203A64" w:rsidRDefault="00860DC6" w:rsidP="00565F11">
      <w:pPr>
        <w:rPr>
          <w:b/>
          <w:bCs/>
          <w:sz w:val="28"/>
          <w:szCs w:val="28"/>
        </w:rPr>
      </w:pPr>
    </w:p>
    <w:p w:rsidR="00860DC6" w:rsidRPr="00203A64" w:rsidRDefault="00860DC6" w:rsidP="00565F11">
      <w:pPr>
        <w:rPr>
          <w:b/>
          <w:bCs/>
          <w:sz w:val="28"/>
          <w:szCs w:val="28"/>
        </w:rPr>
      </w:pPr>
    </w:p>
    <w:p w:rsidR="00860DC6" w:rsidRPr="00203A64" w:rsidRDefault="00860DC6" w:rsidP="00565F11">
      <w:pPr>
        <w:rPr>
          <w:b/>
          <w:bCs/>
          <w:sz w:val="28"/>
          <w:szCs w:val="28"/>
        </w:rPr>
      </w:pPr>
    </w:p>
    <w:p w:rsidR="00860DC6" w:rsidRDefault="00860DC6" w:rsidP="00565F11">
      <w:pPr>
        <w:rPr>
          <w:b/>
          <w:bCs/>
          <w:sz w:val="28"/>
          <w:szCs w:val="28"/>
        </w:rPr>
      </w:pPr>
    </w:p>
    <w:p w:rsidR="00860DC6" w:rsidRDefault="00860DC6" w:rsidP="00565F11">
      <w:pPr>
        <w:rPr>
          <w:b/>
          <w:bCs/>
          <w:sz w:val="28"/>
          <w:szCs w:val="28"/>
        </w:rPr>
      </w:pPr>
    </w:p>
    <w:p w:rsidR="00860DC6" w:rsidRDefault="00860DC6" w:rsidP="00565F11">
      <w:pPr>
        <w:rPr>
          <w:b/>
          <w:bCs/>
          <w:sz w:val="28"/>
          <w:szCs w:val="28"/>
        </w:rPr>
      </w:pPr>
    </w:p>
    <w:p w:rsidR="00860DC6" w:rsidRPr="00203A64" w:rsidRDefault="00860DC6" w:rsidP="00565F11">
      <w:pPr>
        <w:rPr>
          <w:b/>
          <w:bCs/>
          <w:sz w:val="28"/>
          <w:szCs w:val="28"/>
        </w:rPr>
      </w:pPr>
    </w:p>
    <w:p w:rsidR="00860DC6" w:rsidRDefault="00860DC6" w:rsidP="00565F11"/>
    <w:p w:rsidR="00860DC6" w:rsidRDefault="00860DC6" w:rsidP="00565F11">
      <w:r w:rsidRPr="00203A64">
        <w:lastRenderedPageBreak/>
        <w:t>Робоча програма навчальної дисципліни :  «</w:t>
      </w:r>
      <w:r>
        <w:t>Фінансовий облік»</w:t>
      </w:r>
    </w:p>
    <w:p w:rsidR="00860DC6" w:rsidRPr="00203A64" w:rsidRDefault="00860DC6" w:rsidP="00565F11">
      <w:r w:rsidRPr="00203A64">
        <w:t>для студентів за галуззю знань: 07 «Управління та адміністрування»</w:t>
      </w:r>
    </w:p>
    <w:p w:rsidR="00860DC6" w:rsidRDefault="00860DC6" w:rsidP="00565F11">
      <w:r>
        <w:t>спеціальності</w:t>
      </w:r>
      <w:r w:rsidRPr="00203A64">
        <w:t>: 071 «Облік і оподаткування»</w:t>
      </w:r>
    </w:p>
    <w:p w:rsidR="00860DC6" w:rsidRPr="00203A64" w:rsidRDefault="00860DC6" w:rsidP="00565F11">
      <w:r>
        <w:t>спеціалізації : бухгалтерський облік, аналіз та аудит</w:t>
      </w:r>
    </w:p>
    <w:p w:rsidR="00860DC6" w:rsidRPr="00203A64" w:rsidRDefault="00860DC6" w:rsidP="00565F11">
      <w:r w:rsidRPr="00203A64">
        <w:t>осві</w:t>
      </w:r>
      <w:r>
        <w:t>тнього ступеня: бакалавр</w:t>
      </w:r>
    </w:p>
    <w:p w:rsidR="00860DC6" w:rsidRPr="00203A64" w:rsidRDefault="00860DC6" w:rsidP="00565F11">
      <w:r w:rsidRPr="00203A64">
        <w:t>денної форми навчання</w:t>
      </w:r>
    </w:p>
    <w:p w:rsidR="00860DC6" w:rsidRPr="00203A64" w:rsidRDefault="00860DC6" w:rsidP="00565F11">
      <w:pPr>
        <w:rPr>
          <w:sz w:val="26"/>
          <w:szCs w:val="26"/>
        </w:rPr>
      </w:pPr>
    </w:p>
    <w:p w:rsidR="00860DC6" w:rsidRPr="00203A64" w:rsidRDefault="00860DC6" w:rsidP="00565F11">
      <w:pPr>
        <w:rPr>
          <w:sz w:val="26"/>
          <w:szCs w:val="26"/>
        </w:rPr>
      </w:pPr>
      <w:r>
        <w:rPr>
          <w:sz w:val="26"/>
          <w:szCs w:val="26"/>
        </w:rPr>
        <w:t>“22</w:t>
      </w:r>
      <w:r w:rsidRPr="00203A64">
        <w:rPr>
          <w:sz w:val="26"/>
          <w:szCs w:val="26"/>
        </w:rPr>
        <w:t>”</w:t>
      </w:r>
      <w:r>
        <w:rPr>
          <w:sz w:val="26"/>
          <w:szCs w:val="26"/>
        </w:rPr>
        <w:t xml:space="preserve"> січ</w:t>
      </w:r>
      <w:r w:rsidRPr="00203A64">
        <w:rPr>
          <w:sz w:val="26"/>
          <w:szCs w:val="26"/>
        </w:rPr>
        <w:t>ня</w:t>
      </w:r>
      <w:r>
        <w:rPr>
          <w:sz w:val="26"/>
          <w:szCs w:val="26"/>
        </w:rPr>
        <w:t xml:space="preserve"> 2020</w:t>
      </w:r>
      <w:r w:rsidRPr="00203A64">
        <w:rPr>
          <w:sz w:val="26"/>
          <w:szCs w:val="26"/>
        </w:rPr>
        <w:t xml:space="preserve"> року – </w:t>
      </w:r>
      <w:r w:rsidRPr="0014382D">
        <w:rPr>
          <w:sz w:val="26"/>
          <w:szCs w:val="26"/>
        </w:rPr>
        <w:t>21 с.</w:t>
      </w:r>
    </w:p>
    <w:p w:rsidR="00860DC6" w:rsidRPr="00203A64" w:rsidRDefault="00860DC6" w:rsidP="00565F11">
      <w:pPr>
        <w:rPr>
          <w:sz w:val="26"/>
          <w:szCs w:val="26"/>
        </w:rPr>
      </w:pPr>
    </w:p>
    <w:p w:rsidR="00860DC6" w:rsidRPr="00203A64" w:rsidRDefault="00860DC6" w:rsidP="00565F11">
      <w:pPr>
        <w:rPr>
          <w:sz w:val="26"/>
          <w:szCs w:val="26"/>
        </w:rPr>
      </w:pPr>
    </w:p>
    <w:p w:rsidR="00860DC6" w:rsidRPr="00203A64" w:rsidRDefault="00860DC6" w:rsidP="00565F11">
      <w:pPr>
        <w:rPr>
          <w:sz w:val="26"/>
          <w:szCs w:val="26"/>
        </w:rPr>
      </w:pPr>
    </w:p>
    <w:p w:rsidR="00860DC6" w:rsidRPr="00203A64" w:rsidRDefault="00860DC6" w:rsidP="00BC5A30">
      <w:pPr>
        <w:pStyle w:val="11"/>
        <w:jc w:val="both"/>
        <w:outlineLvl w:val="0"/>
        <w:rPr>
          <w:b w:val="0"/>
          <w:bCs w:val="0"/>
          <w:sz w:val="32"/>
          <w:szCs w:val="32"/>
          <w:u w:val="single"/>
          <w:lang w:val="uk-UA"/>
        </w:rPr>
      </w:pPr>
      <w:r w:rsidRPr="00203A64">
        <w:rPr>
          <w:sz w:val="26"/>
          <w:szCs w:val="26"/>
          <w:lang w:val="uk-UA"/>
        </w:rPr>
        <w:t>Розробник:</w:t>
      </w:r>
      <w:r w:rsidRPr="00203A64">
        <w:rPr>
          <w:b w:val="0"/>
          <w:bCs w:val="0"/>
          <w:sz w:val="26"/>
          <w:szCs w:val="26"/>
          <w:lang w:val="uk-UA"/>
        </w:rPr>
        <w:t xml:space="preserve"> </w:t>
      </w:r>
      <w:r w:rsidRPr="00203A64">
        <w:rPr>
          <w:b w:val="0"/>
          <w:bCs w:val="0"/>
          <w:sz w:val="26"/>
          <w:szCs w:val="26"/>
          <w:u w:val="single"/>
          <w:lang w:val="uk-UA"/>
        </w:rPr>
        <w:t>Шот А.П.,</w:t>
      </w:r>
      <w:r w:rsidRPr="00203A64">
        <w:rPr>
          <w:sz w:val="26"/>
          <w:szCs w:val="26"/>
          <w:u w:val="single"/>
          <w:lang w:val="uk-UA"/>
        </w:rPr>
        <w:t xml:space="preserve"> </w:t>
      </w:r>
      <w:r w:rsidRPr="00203A64">
        <w:rPr>
          <w:b w:val="0"/>
          <w:bCs w:val="0"/>
          <w:sz w:val="26"/>
          <w:szCs w:val="26"/>
          <w:u w:val="single"/>
          <w:lang w:val="uk-UA"/>
        </w:rPr>
        <w:t>к.е.н., доцент</w:t>
      </w:r>
      <w:r w:rsidRPr="00203A64">
        <w:rPr>
          <w:b w:val="0"/>
          <w:bCs w:val="0"/>
          <w:sz w:val="28"/>
          <w:szCs w:val="28"/>
          <w:u w:val="single"/>
          <w:lang w:val="uk-UA"/>
        </w:rPr>
        <w:t xml:space="preserve">    </w:t>
      </w:r>
    </w:p>
    <w:p w:rsidR="00860DC6" w:rsidRPr="00203A64" w:rsidRDefault="00860DC6" w:rsidP="006412E2">
      <w:r w:rsidRPr="00203A64">
        <w:rPr>
          <w:sz w:val="20"/>
          <w:szCs w:val="20"/>
        </w:rPr>
        <w:t>(вказати авторів, їхні посади, наукові ступені та вчені звання)</w:t>
      </w:r>
    </w:p>
    <w:p w:rsidR="00860DC6" w:rsidRPr="00203A64" w:rsidRDefault="00860DC6" w:rsidP="00565F11">
      <w:pPr>
        <w:rPr>
          <w:sz w:val="22"/>
          <w:szCs w:val="22"/>
        </w:rPr>
      </w:pPr>
    </w:p>
    <w:p w:rsidR="00860DC6" w:rsidRPr="00203A64" w:rsidRDefault="00860DC6" w:rsidP="00565F11">
      <w:pPr>
        <w:rPr>
          <w:sz w:val="22"/>
          <w:szCs w:val="22"/>
        </w:rPr>
      </w:pPr>
      <w:r w:rsidRPr="00203A64">
        <w:rPr>
          <w:sz w:val="22"/>
          <w:szCs w:val="22"/>
        </w:rPr>
        <w:t xml:space="preserve">                </w:t>
      </w:r>
    </w:p>
    <w:p w:rsidR="00860DC6" w:rsidRPr="00203A64" w:rsidRDefault="00860DC6" w:rsidP="00565F11">
      <w:pPr>
        <w:rPr>
          <w:sz w:val="22"/>
          <w:szCs w:val="22"/>
        </w:rPr>
      </w:pPr>
    </w:p>
    <w:p w:rsidR="00860DC6" w:rsidRPr="00203A64" w:rsidRDefault="00860DC6" w:rsidP="00565F11">
      <w:pPr>
        <w:rPr>
          <w:sz w:val="22"/>
          <w:szCs w:val="22"/>
        </w:rPr>
      </w:pPr>
    </w:p>
    <w:p w:rsidR="00860DC6" w:rsidRPr="00203A64" w:rsidRDefault="00860DC6" w:rsidP="00565F11">
      <w:pPr>
        <w:rPr>
          <w:sz w:val="22"/>
          <w:szCs w:val="22"/>
        </w:rPr>
      </w:pPr>
    </w:p>
    <w:p w:rsidR="00860DC6" w:rsidRPr="00203A64" w:rsidRDefault="00860DC6" w:rsidP="00565F11">
      <w:pPr>
        <w:rPr>
          <w:sz w:val="22"/>
          <w:szCs w:val="22"/>
        </w:rPr>
      </w:pPr>
    </w:p>
    <w:p w:rsidR="00860DC6" w:rsidRPr="00203A64" w:rsidRDefault="00860DC6" w:rsidP="00565F11">
      <w:pPr>
        <w:rPr>
          <w:sz w:val="22"/>
          <w:szCs w:val="22"/>
        </w:rPr>
      </w:pPr>
    </w:p>
    <w:p w:rsidR="00860DC6" w:rsidRPr="00203A64" w:rsidRDefault="00860DC6" w:rsidP="00565F11">
      <w:pPr>
        <w:rPr>
          <w:sz w:val="22"/>
          <w:szCs w:val="22"/>
        </w:rPr>
      </w:pPr>
    </w:p>
    <w:p w:rsidR="00860DC6" w:rsidRPr="00203A64" w:rsidRDefault="00860DC6" w:rsidP="00565F11">
      <w:pPr>
        <w:rPr>
          <w:sz w:val="22"/>
          <w:szCs w:val="22"/>
        </w:rPr>
      </w:pPr>
    </w:p>
    <w:p w:rsidR="00860DC6" w:rsidRPr="00203A64" w:rsidRDefault="00860DC6" w:rsidP="00565F11">
      <w:pPr>
        <w:rPr>
          <w:sz w:val="26"/>
          <w:szCs w:val="26"/>
        </w:rPr>
      </w:pPr>
      <w:r w:rsidRPr="00203A64">
        <w:rPr>
          <w:b/>
          <w:bCs/>
          <w:sz w:val="26"/>
          <w:szCs w:val="26"/>
        </w:rPr>
        <w:t xml:space="preserve">Розглянуто  та  ухвалено  на  засіданні  кафедри </w:t>
      </w:r>
      <w:r>
        <w:rPr>
          <w:b/>
          <w:bCs/>
          <w:sz w:val="26"/>
          <w:szCs w:val="26"/>
        </w:rPr>
        <w:t>обліку, аналізу і контролю</w:t>
      </w:r>
      <w:r w:rsidRPr="00203A64">
        <w:rPr>
          <w:b/>
          <w:bCs/>
          <w:sz w:val="26"/>
          <w:szCs w:val="26"/>
        </w:rPr>
        <w:t xml:space="preserve"> </w:t>
      </w:r>
    </w:p>
    <w:p w:rsidR="00860DC6" w:rsidRPr="00203A64" w:rsidRDefault="00860DC6" w:rsidP="00565F11">
      <w:pPr>
        <w:rPr>
          <w:sz w:val="26"/>
          <w:szCs w:val="26"/>
        </w:rPr>
      </w:pPr>
    </w:p>
    <w:p w:rsidR="00860DC6" w:rsidRPr="00203A64" w:rsidRDefault="00860DC6" w:rsidP="00565F11">
      <w:pPr>
        <w:rPr>
          <w:sz w:val="26"/>
          <w:szCs w:val="26"/>
        </w:rPr>
      </w:pPr>
      <w:r>
        <w:rPr>
          <w:sz w:val="26"/>
          <w:szCs w:val="26"/>
        </w:rPr>
        <w:t>Протокол № 7 від “22” січ</w:t>
      </w:r>
      <w:r w:rsidRPr="00203A64">
        <w:rPr>
          <w:sz w:val="26"/>
          <w:szCs w:val="26"/>
        </w:rPr>
        <w:t xml:space="preserve">ня </w:t>
      </w:r>
      <w:r>
        <w:rPr>
          <w:sz w:val="26"/>
          <w:szCs w:val="26"/>
        </w:rPr>
        <w:t>2020</w:t>
      </w:r>
      <w:r w:rsidRPr="00203A64">
        <w:rPr>
          <w:sz w:val="26"/>
          <w:szCs w:val="26"/>
        </w:rPr>
        <w:t xml:space="preserve"> р.</w:t>
      </w:r>
    </w:p>
    <w:p w:rsidR="00860DC6" w:rsidRPr="00203A64" w:rsidRDefault="00860DC6" w:rsidP="00565F11">
      <w:pPr>
        <w:rPr>
          <w:sz w:val="26"/>
          <w:szCs w:val="26"/>
        </w:rPr>
      </w:pPr>
    </w:p>
    <w:p w:rsidR="00860DC6" w:rsidRPr="00203A64" w:rsidRDefault="00860DC6" w:rsidP="00565F11">
      <w:pPr>
        <w:rPr>
          <w:sz w:val="26"/>
          <w:szCs w:val="26"/>
        </w:rPr>
      </w:pPr>
    </w:p>
    <w:p w:rsidR="00860DC6" w:rsidRPr="00203A64" w:rsidRDefault="00860DC6" w:rsidP="00565F11">
      <w:pPr>
        <w:rPr>
          <w:sz w:val="26"/>
          <w:szCs w:val="26"/>
        </w:rPr>
      </w:pPr>
      <w:r w:rsidRPr="00203A64">
        <w:rPr>
          <w:sz w:val="26"/>
          <w:szCs w:val="26"/>
        </w:rPr>
        <w:t xml:space="preserve">Завідувач кафедри _____________             </w:t>
      </w:r>
      <w:r w:rsidRPr="00203A64">
        <w:rPr>
          <w:sz w:val="26"/>
          <w:szCs w:val="26"/>
          <w:u w:val="single"/>
        </w:rPr>
        <w:t xml:space="preserve"> Романів Є.М.</w:t>
      </w:r>
    </w:p>
    <w:p w:rsidR="00860DC6" w:rsidRPr="00203A64" w:rsidRDefault="00860DC6" w:rsidP="00565F11">
      <w:pPr>
        <w:rPr>
          <w:sz w:val="20"/>
          <w:szCs w:val="20"/>
        </w:rPr>
      </w:pPr>
      <w:r w:rsidRPr="00203A64">
        <w:rPr>
          <w:sz w:val="20"/>
          <w:szCs w:val="20"/>
        </w:rPr>
        <w:t xml:space="preserve">                                                      (підпис)                        (прізвище, ініціали)</w:t>
      </w:r>
    </w:p>
    <w:p w:rsidR="00860DC6" w:rsidRPr="00203A64" w:rsidRDefault="00860DC6" w:rsidP="00565F11">
      <w:pPr>
        <w:rPr>
          <w:sz w:val="20"/>
          <w:szCs w:val="20"/>
        </w:rPr>
      </w:pPr>
    </w:p>
    <w:p w:rsidR="00860DC6" w:rsidRPr="00203A64" w:rsidRDefault="00860DC6" w:rsidP="00565F11">
      <w:pPr>
        <w:rPr>
          <w:sz w:val="20"/>
          <w:szCs w:val="20"/>
        </w:rPr>
      </w:pPr>
    </w:p>
    <w:p w:rsidR="00860DC6" w:rsidRPr="00203A64" w:rsidRDefault="00860DC6" w:rsidP="00565F11">
      <w:pPr>
        <w:rPr>
          <w:sz w:val="20"/>
          <w:szCs w:val="20"/>
        </w:rPr>
      </w:pPr>
    </w:p>
    <w:p w:rsidR="00860DC6" w:rsidRPr="00203A64" w:rsidRDefault="00860DC6" w:rsidP="00565F11">
      <w:pPr>
        <w:rPr>
          <w:sz w:val="20"/>
          <w:szCs w:val="20"/>
        </w:rPr>
      </w:pPr>
    </w:p>
    <w:p w:rsidR="00860DC6" w:rsidRPr="00203A64" w:rsidRDefault="00860DC6" w:rsidP="00565F11">
      <w:pPr>
        <w:rPr>
          <w:sz w:val="20"/>
          <w:szCs w:val="20"/>
        </w:rPr>
      </w:pPr>
    </w:p>
    <w:p w:rsidR="00860DC6" w:rsidRPr="00203A64" w:rsidRDefault="00860DC6" w:rsidP="00565F11">
      <w:pPr>
        <w:rPr>
          <w:sz w:val="20"/>
          <w:szCs w:val="20"/>
        </w:rPr>
      </w:pPr>
    </w:p>
    <w:p w:rsidR="00860DC6" w:rsidRPr="00203A64" w:rsidRDefault="00860DC6" w:rsidP="00565F11">
      <w:pPr>
        <w:rPr>
          <w:sz w:val="20"/>
          <w:szCs w:val="20"/>
        </w:rPr>
      </w:pPr>
    </w:p>
    <w:p w:rsidR="00860DC6" w:rsidRPr="00203A64" w:rsidRDefault="00860DC6" w:rsidP="00565F11">
      <w:pPr>
        <w:rPr>
          <w:sz w:val="20"/>
          <w:szCs w:val="20"/>
        </w:rPr>
      </w:pPr>
    </w:p>
    <w:p w:rsidR="00860DC6" w:rsidRPr="00203A64" w:rsidRDefault="00860DC6" w:rsidP="00565F11">
      <w:pPr>
        <w:rPr>
          <w:sz w:val="20"/>
          <w:szCs w:val="20"/>
        </w:rPr>
      </w:pPr>
    </w:p>
    <w:p w:rsidR="00860DC6" w:rsidRPr="00203A64" w:rsidRDefault="00860DC6" w:rsidP="00565F11">
      <w:pPr>
        <w:rPr>
          <w:sz w:val="20"/>
          <w:szCs w:val="20"/>
        </w:rPr>
      </w:pPr>
    </w:p>
    <w:p w:rsidR="00860DC6" w:rsidRPr="00203A64" w:rsidRDefault="00860DC6" w:rsidP="00565F11">
      <w:pPr>
        <w:rPr>
          <w:b/>
          <w:bCs/>
          <w:sz w:val="26"/>
          <w:szCs w:val="26"/>
        </w:rPr>
      </w:pPr>
      <w:r w:rsidRPr="00203A64">
        <w:rPr>
          <w:b/>
          <w:bCs/>
          <w:sz w:val="26"/>
          <w:szCs w:val="26"/>
        </w:rPr>
        <w:t>Розглянуто  та  ухвалено  Вченою радою факультету управління фінансами та бізнесу</w:t>
      </w:r>
    </w:p>
    <w:p w:rsidR="00860DC6" w:rsidRPr="00203A64" w:rsidRDefault="00860DC6" w:rsidP="00565F11">
      <w:pPr>
        <w:rPr>
          <w:sz w:val="26"/>
          <w:szCs w:val="26"/>
        </w:rPr>
      </w:pPr>
    </w:p>
    <w:p w:rsidR="00860DC6" w:rsidRPr="00203A64" w:rsidRDefault="00860DC6" w:rsidP="00565F11">
      <w:pPr>
        <w:rPr>
          <w:sz w:val="26"/>
          <w:szCs w:val="26"/>
        </w:rPr>
      </w:pPr>
      <w:r>
        <w:rPr>
          <w:sz w:val="26"/>
          <w:szCs w:val="26"/>
        </w:rPr>
        <w:t>Протокол № 7</w:t>
      </w:r>
      <w:r w:rsidRPr="00203A64">
        <w:rPr>
          <w:sz w:val="26"/>
          <w:szCs w:val="26"/>
        </w:rPr>
        <w:t xml:space="preserve"> від </w:t>
      </w:r>
      <w:r>
        <w:rPr>
          <w:sz w:val="26"/>
          <w:szCs w:val="26"/>
        </w:rPr>
        <w:t xml:space="preserve"> “23” січня 2020</w:t>
      </w:r>
      <w:r w:rsidRPr="00203A64">
        <w:rPr>
          <w:sz w:val="26"/>
          <w:szCs w:val="26"/>
        </w:rPr>
        <w:t xml:space="preserve"> р.</w:t>
      </w:r>
    </w:p>
    <w:p w:rsidR="00860DC6" w:rsidRPr="00203A64" w:rsidRDefault="00860DC6" w:rsidP="00565F11">
      <w:pPr>
        <w:rPr>
          <w:sz w:val="20"/>
          <w:szCs w:val="20"/>
        </w:rPr>
      </w:pPr>
    </w:p>
    <w:p w:rsidR="00860DC6" w:rsidRPr="00203A64" w:rsidRDefault="00860DC6" w:rsidP="00565F11">
      <w:pPr>
        <w:rPr>
          <w:sz w:val="20"/>
          <w:szCs w:val="20"/>
        </w:rPr>
      </w:pPr>
    </w:p>
    <w:p w:rsidR="00860DC6" w:rsidRPr="00203A64" w:rsidRDefault="00860DC6" w:rsidP="00565F11">
      <w:pPr>
        <w:rPr>
          <w:sz w:val="20"/>
          <w:szCs w:val="20"/>
        </w:rPr>
      </w:pPr>
    </w:p>
    <w:p w:rsidR="00860DC6" w:rsidRPr="00203A64" w:rsidRDefault="00860DC6" w:rsidP="00565F11">
      <w:pPr>
        <w:rPr>
          <w:sz w:val="20"/>
          <w:szCs w:val="20"/>
        </w:rPr>
      </w:pPr>
    </w:p>
    <w:p w:rsidR="00860DC6" w:rsidRPr="00203A64" w:rsidRDefault="00860DC6" w:rsidP="00565F11">
      <w:pPr>
        <w:rPr>
          <w:sz w:val="20"/>
          <w:szCs w:val="20"/>
        </w:rPr>
      </w:pPr>
    </w:p>
    <w:p w:rsidR="00860DC6" w:rsidRPr="00203A64" w:rsidRDefault="00860DC6" w:rsidP="00565F11">
      <w:pPr>
        <w:rPr>
          <w:sz w:val="20"/>
          <w:szCs w:val="20"/>
        </w:rPr>
      </w:pPr>
    </w:p>
    <w:p w:rsidR="00860DC6" w:rsidRPr="00203A64" w:rsidRDefault="00860DC6" w:rsidP="00565F11">
      <w:pPr>
        <w:rPr>
          <w:sz w:val="20"/>
          <w:szCs w:val="20"/>
        </w:rPr>
      </w:pPr>
    </w:p>
    <w:p w:rsidR="00860DC6" w:rsidRPr="00203A64" w:rsidRDefault="00860DC6" w:rsidP="00565F11">
      <w:pPr>
        <w:rPr>
          <w:sz w:val="20"/>
          <w:szCs w:val="20"/>
        </w:rPr>
      </w:pPr>
    </w:p>
    <w:p w:rsidR="00860DC6" w:rsidRPr="00203A64" w:rsidRDefault="00860DC6" w:rsidP="00565F11">
      <w:pPr>
        <w:rPr>
          <w:sz w:val="20"/>
          <w:szCs w:val="20"/>
        </w:rPr>
      </w:pPr>
    </w:p>
    <w:p w:rsidR="00860DC6" w:rsidRPr="00203A64" w:rsidRDefault="00860DC6" w:rsidP="00565F11">
      <w:pPr>
        <w:rPr>
          <w:sz w:val="20"/>
          <w:szCs w:val="20"/>
        </w:rPr>
      </w:pPr>
    </w:p>
    <w:p w:rsidR="00860DC6" w:rsidRPr="00203A64" w:rsidRDefault="00860DC6" w:rsidP="00565F11">
      <w:pPr>
        <w:jc w:val="right"/>
      </w:pPr>
      <w:r>
        <w:t>© Шот А.П.,  2020</w:t>
      </w:r>
      <w:r w:rsidRPr="00203A64">
        <w:t xml:space="preserve"> рік</w:t>
      </w:r>
    </w:p>
    <w:p w:rsidR="00860DC6" w:rsidRPr="00203A64" w:rsidRDefault="00860DC6" w:rsidP="00565F11">
      <w:pPr>
        <w:jc w:val="right"/>
      </w:pPr>
      <w:r>
        <w:t>© ЛНУ імені Івана Франка, 2020</w:t>
      </w:r>
      <w:r w:rsidRPr="00203A64">
        <w:t xml:space="preserve"> рік</w:t>
      </w:r>
    </w:p>
    <w:p w:rsidR="00860DC6" w:rsidRPr="00203A64" w:rsidRDefault="00860DC6" w:rsidP="00565F11">
      <w:pPr>
        <w:ind w:firstLine="567"/>
        <w:jc w:val="center"/>
        <w:rPr>
          <w:b/>
          <w:bCs/>
        </w:rPr>
      </w:pPr>
    </w:p>
    <w:tbl>
      <w:tblPr>
        <w:tblW w:w="9855" w:type="dxa"/>
        <w:tblInd w:w="-106" w:type="dxa"/>
        <w:tblLook w:val="00A0" w:firstRow="1" w:lastRow="0" w:firstColumn="1" w:lastColumn="0" w:noHBand="0" w:noVBand="0"/>
      </w:tblPr>
      <w:tblGrid>
        <w:gridCol w:w="9855"/>
      </w:tblGrid>
      <w:tr w:rsidR="00860DC6" w:rsidRPr="00203A64">
        <w:trPr>
          <w:trHeight w:val="179"/>
        </w:trPr>
        <w:tc>
          <w:tcPr>
            <w:tcW w:w="9855" w:type="dxa"/>
          </w:tcPr>
          <w:tbl>
            <w:tblPr>
              <w:tblW w:w="9468" w:type="dxa"/>
              <w:tblLook w:val="00A0" w:firstRow="1" w:lastRow="0" w:firstColumn="1" w:lastColumn="0" w:noHBand="0" w:noVBand="0"/>
            </w:tblPr>
            <w:tblGrid>
              <w:gridCol w:w="1620"/>
              <w:gridCol w:w="7848"/>
            </w:tblGrid>
            <w:tr w:rsidR="00860DC6" w:rsidRPr="00203A64">
              <w:trPr>
                <w:trHeight w:val="567"/>
              </w:trPr>
              <w:tc>
                <w:tcPr>
                  <w:tcW w:w="1620" w:type="dxa"/>
                </w:tcPr>
                <w:p w:rsidR="00860DC6" w:rsidRPr="00203A64" w:rsidRDefault="00860DC6" w:rsidP="00565F11">
                  <w:pPr>
                    <w:jc w:val="right"/>
                    <w:rPr>
                      <w:b/>
                      <w:bCs/>
                      <w:caps/>
                      <w:spacing w:val="-4"/>
                      <w:sz w:val="26"/>
                      <w:szCs w:val="26"/>
                    </w:rPr>
                  </w:pPr>
                  <w:r w:rsidRPr="00203A64">
                    <w:rPr>
                      <w:b/>
                      <w:bCs/>
                      <w:spacing w:val="-4"/>
                      <w:sz w:val="26"/>
                      <w:szCs w:val="26"/>
                    </w:rPr>
                    <w:lastRenderedPageBreak/>
                    <w:t>РОЗДІЛ 1.</w:t>
                  </w:r>
                </w:p>
              </w:tc>
              <w:tc>
                <w:tcPr>
                  <w:tcW w:w="7848" w:type="dxa"/>
                </w:tcPr>
                <w:p w:rsidR="00860DC6" w:rsidRPr="00203A64" w:rsidRDefault="00860DC6" w:rsidP="00565F11">
                  <w:pPr>
                    <w:jc w:val="both"/>
                    <w:rPr>
                      <w:sz w:val="26"/>
                      <w:szCs w:val="26"/>
                    </w:rPr>
                  </w:pPr>
                  <w:r w:rsidRPr="00203A64">
                    <w:rPr>
                      <w:sz w:val="26"/>
                      <w:szCs w:val="26"/>
                    </w:rPr>
                    <w:t>ПОЯСНЮВАЛЬНА ЗАПИСКА ………………………………….</w:t>
                  </w:r>
                  <w:r w:rsidRPr="006360D2">
                    <w:rPr>
                      <w:sz w:val="26"/>
                      <w:szCs w:val="26"/>
                    </w:rPr>
                    <w:t>4</w:t>
                  </w:r>
                </w:p>
              </w:tc>
            </w:tr>
            <w:tr w:rsidR="00860DC6" w:rsidRPr="00203A64">
              <w:trPr>
                <w:trHeight w:val="567"/>
              </w:trPr>
              <w:tc>
                <w:tcPr>
                  <w:tcW w:w="1620" w:type="dxa"/>
                </w:tcPr>
                <w:p w:rsidR="00860DC6" w:rsidRPr="00203A64" w:rsidRDefault="00860DC6" w:rsidP="00565F11">
                  <w:pPr>
                    <w:jc w:val="right"/>
                    <w:rPr>
                      <w:b/>
                      <w:bCs/>
                      <w:caps/>
                      <w:spacing w:val="-4"/>
                      <w:sz w:val="26"/>
                      <w:szCs w:val="26"/>
                    </w:rPr>
                  </w:pPr>
                  <w:r w:rsidRPr="00203A64">
                    <w:rPr>
                      <w:b/>
                      <w:bCs/>
                      <w:spacing w:val="-4"/>
                      <w:sz w:val="26"/>
                      <w:szCs w:val="26"/>
                    </w:rPr>
                    <w:t>РОЗДІЛ 2.</w:t>
                  </w:r>
                </w:p>
              </w:tc>
              <w:tc>
                <w:tcPr>
                  <w:tcW w:w="7848" w:type="dxa"/>
                </w:tcPr>
                <w:p w:rsidR="00860DC6" w:rsidRPr="00203A64" w:rsidRDefault="00860DC6" w:rsidP="00565F11">
                  <w:pPr>
                    <w:jc w:val="both"/>
                    <w:rPr>
                      <w:sz w:val="26"/>
                      <w:szCs w:val="26"/>
                    </w:rPr>
                  </w:pPr>
                  <w:r w:rsidRPr="00203A64">
                    <w:rPr>
                      <w:sz w:val="26"/>
                      <w:szCs w:val="26"/>
                    </w:rPr>
                    <w:t>ОПИС ПРЕДМЕТА НАВЧАЛЬНОЇ ДИСЦИПЛІНИ……………</w:t>
                  </w:r>
                  <w:r>
                    <w:rPr>
                      <w:sz w:val="26"/>
                      <w:szCs w:val="26"/>
                    </w:rPr>
                    <w:t>5</w:t>
                  </w:r>
                </w:p>
              </w:tc>
            </w:tr>
            <w:tr w:rsidR="00860DC6" w:rsidRPr="00203A64">
              <w:trPr>
                <w:trHeight w:val="567"/>
              </w:trPr>
              <w:tc>
                <w:tcPr>
                  <w:tcW w:w="1620" w:type="dxa"/>
                </w:tcPr>
                <w:p w:rsidR="00860DC6" w:rsidRPr="00203A64" w:rsidRDefault="00860DC6" w:rsidP="00565F11">
                  <w:pPr>
                    <w:jc w:val="right"/>
                    <w:rPr>
                      <w:b/>
                      <w:bCs/>
                      <w:caps/>
                      <w:spacing w:val="-4"/>
                      <w:sz w:val="26"/>
                      <w:szCs w:val="26"/>
                    </w:rPr>
                  </w:pPr>
                  <w:r w:rsidRPr="00203A64">
                    <w:rPr>
                      <w:b/>
                      <w:bCs/>
                      <w:spacing w:val="-4"/>
                      <w:sz w:val="26"/>
                      <w:szCs w:val="26"/>
                    </w:rPr>
                    <w:t>РОЗДІЛ 3.</w:t>
                  </w:r>
                </w:p>
              </w:tc>
              <w:tc>
                <w:tcPr>
                  <w:tcW w:w="7848" w:type="dxa"/>
                </w:tcPr>
                <w:p w:rsidR="00860DC6" w:rsidRPr="00203A64" w:rsidRDefault="00860DC6" w:rsidP="00565F11">
                  <w:pPr>
                    <w:jc w:val="both"/>
                    <w:rPr>
                      <w:sz w:val="26"/>
                      <w:szCs w:val="26"/>
                    </w:rPr>
                  </w:pPr>
                  <w:r w:rsidRPr="00203A64">
                    <w:rPr>
                      <w:sz w:val="26"/>
                      <w:szCs w:val="26"/>
                    </w:rPr>
                    <w:t>ТЕМАТИЧНИЙ ПЛАН НАВЧАЛЬНОЇ ДИСЦИПЛІНИ………..</w:t>
                  </w:r>
                  <w:r>
                    <w:rPr>
                      <w:sz w:val="26"/>
                      <w:szCs w:val="26"/>
                    </w:rPr>
                    <w:t>6</w:t>
                  </w:r>
                </w:p>
              </w:tc>
            </w:tr>
            <w:tr w:rsidR="00860DC6" w:rsidRPr="00203A64">
              <w:trPr>
                <w:trHeight w:val="567"/>
              </w:trPr>
              <w:tc>
                <w:tcPr>
                  <w:tcW w:w="1620" w:type="dxa"/>
                </w:tcPr>
                <w:p w:rsidR="00860DC6" w:rsidRPr="00203A64" w:rsidRDefault="00860DC6" w:rsidP="00565F11">
                  <w:pPr>
                    <w:jc w:val="right"/>
                    <w:rPr>
                      <w:b/>
                      <w:bCs/>
                      <w:caps/>
                      <w:spacing w:val="-4"/>
                      <w:sz w:val="26"/>
                      <w:szCs w:val="26"/>
                    </w:rPr>
                  </w:pPr>
                  <w:r w:rsidRPr="00203A64">
                    <w:rPr>
                      <w:b/>
                      <w:bCs/>
                      <w:spacing w:val="-4"/>
                      <w:sz w:val="26"/>
                      <w:szCs w:val="26"/>
                    </w:rPr>
                    <w:t>РОЗДІЛ 4.</w:t>
                  </w:r>
                </w:p>
              </w:tc>
              <w:tc>
                <w:tcPr>
                  <w:tcW w:w="7848" w:type="dxa"/>
                </w:tcPr>
                <w:p w:rsidR="00860DC6" w:rsidRPr="00203A64" w:rsidRDefault="00860DC6" w:rsidP="00565F11">
                  <w:pPr>
                    <w:jc w:val="both"/>
                    <w:rPr>
                      <w:sz w:val="26"/>
                      <w:szCs w:val="26"/>
                    </w:rPr>
                  </w:pPr>
                  <w:r w:rsidRPr="00203A64">
                    <w:rPr>
                      <w:sz w:val="26"/>
                      <w:szCs w:val="26"/>
                    </w:rPr>
                    <w:t>ЗМІСТ НАВЧАЛЬНОЇ ДИСЦИПЛІНИ…………………………..</w:t>
                  </w:r>
                  <w:r>
                    <w:rPr>
                      <w:sz w:val="26"/>
                      <w:szCs w:val="26"/>
                    </w:rPr>
                    <w:t>.</w:t>
                  </w:r>
                  <w:r w:rsidRPr="006360D2">
                    <w:rPr>
                      <w:sz w:val="26"/>
                      <w:szCs w:val="26"/>
                    </w:rPr>
                    <w:t>6</w:t>
                  </w:r>
                </w:p>
              </w:tc>
            </w:tr>
            <w:tr w:rsidR="00860DC6" w:rsidRPr="00203A64">
              <w:trPr>
                <w:trHeight w:val="567"/>
              </w:trPr>
              <w:tc>
                <w:tcPr>
                  <w:tcW w:w="1620" w:type="dxa"/>
                </w:tcPr>
                <w:p w:rsidR="00860DC6" w:rsidRPr="00203A64" w:rsidRDefault="00860DC6" w:rsidP="00565F11">
                  <w:pPr>
                    <w:jc w:val="right"/>
                    <w:rPr>
                      <w:b/>
                      <w:bCs/>
                      <w:caps/>
                      <w:spacing w:val="-4"/>
                      <w:sz w:val="26"/>
                      <w:szCs w:val="26"/>
                    </w:rPr>
                  </w:pPr>
                  <w:r w:rsidRPr="00203A64">
                    <w:rPr>
                      <w:b/>
                      <w:bCs/>
                      <w:spacing w:val="-4"/>
                      <w:sz w:val="26"/>
                      <w:szCs w:val="26"/>
                    </w:rPr>
                    <w:t>РОЗДІЛ 5.</w:t>
                  </w:r>
                </w:p>
              </w:tc>
              <w:tc>
                <w:tcPr>
                  <w:tcW w:w="7848" w:type="dxa"/>
                </w:tcPr>
                <w:p w:rsidR="00860DC6" w:rsidRPr="00203A64" w:rsidRDefault="00860DC6" w:rsidP="00565F11">
                  <w:pPr>
                    <w:jc w:val="both"/>
                    <w:rPr>
                      <w:sz w:val="26"/>
                      <w:szCs w:val="26"/>
                    </w:rPr>
                  </w:pPr>
                  <w:r w:rsidRPr="00203A64">
                    <w:rPr>
                      <w:sz w:val="26"/>
                      <w:szCs w:val="26"/>
                    </w:rPr>
                    <w:t>СПИСОК РЕКОМЕНДОВАНОЇ ЛІТЕРАТУРИ……………….…</w:t>
                  </w:r>
                  <w:r>
                    <w:rPr>
                      <w:sz w:val="26"/>
                      <w:szCs w:val="26"/>
                    </w:rPr>
                    <w:t>7</w:t>
                  </w:r>
                </w:p>
              </w:tc>
            </w:tr>
            <w:tr w:rsidR="00860DC6" w:rsidRPr="00203A64">
              <w:trPr>
                <w:trHeight w:val="567"/>
              </w:trPr>
              <w:tc>
                <w:tcPr>
                  <w:tcW w:w="1620" w:type="dxa"/>
                </w:tcPr>
                <w:p w:rsidR="00860DC6" w:rsidRPr="00203A64" w:rsidRDefault="00860DC6" w:rsidP="00565F11">
                  <w:pPr>
                    <w:jc w:val="right"/>
                    <w:rPr>
                      <w:b/>
                      <w:bCs/>
                      <w:caps/>
                      <w:spacing w:val="-4"/>
                      <w:sz w:val="26"/>
                      <w:szCs w:val="26"/>
                    </w:rPr>
                  </w:pPr>
                  <w:r w:rsidRPr="00203A64">
                    <w:rPr>
                      <w:b/>
                      <w:bCs/>
                      <w:spacing w:val="-4"/>
                      <w:sz w:val="26"/>
                      <w:szCs w:val="26"/>
                    </w:rPr>
                    <w:t>РОЗДІЛ 6.</w:t>
                  </w:r>
                </w:p>
              </w:tc>
              <w:tc>
                <w:tcPr>
                  <w:tcW w:w="7848" w:type="dxa"/>
                </w:tcPr>
                <w:p w:rsidR="00860DC6" w:rsidRPr="00203A64" w:rsidRDefault="00860DC6" w:rsidP="00565F11">
                  <w:pPr>
                    <w:jc w:val="both"/>
                    <w:rPr>
                      <w:sz w:val="26"/>
                      <w:szCs w:val="26"/>
                    </w:rPr>
                  </w:pPr>
                  <w:r w:rsidRPr="00203A64">
                    <w:rPr>
                      <w:sz w:val="26"/>
                      <w:szCs w:val="26"/>
                    </w:rPr>
                    <w:t xml:space="preserve">ГРАФІК РОЗПОДІЛУ НАВЧАЛЬНОГО ЧАСУ ЗА </w:t>
                  </w:r>
                </w:p>
                <w:p w:rsidR="00860DC6" w:rsidRPr="00203A64" w:rsidRDefault="00860DC6" w:rsidP="00565F11">
                  <w:pPr>
                    <w:rPr>
                      <w:sz w:val="26"/>
                      <w:szCs w:val="26"/>
                    </w:rPr>
                  </w:pPr>
                  <w:r w:rsidRPr="00203A64">
                    <w:rPr>
                      <w:sz w:val="26"/>
                      <w:szCs w:val="26"/>
                    </w:rPr>
                    <w:t>ОСВІТНЬОЮ ПРОГРАМОЮ ТА  ВИДАМИ НАВЧАЛЬНОЇ РОБОТИ……………………………………………………………</w:t>
                  </w:r>
                  <w:r>
                    <w:rPr>
                      <w:sz w:val="26"/>
                      <w:szCs w:val="26"/>
                    </w:rPr>
                    <w:t>.11</w:t>
                  </w:r>
                </w:p>
              </w:tc>
            </w:tr>
            <w:tr w:rsidR="00860DC6" w:rsidRPr="00203A64">
              <w:trPr>
                <w:trHeight w:val="567"/>
              </w:trPr>
              <w:tc>
                <w:tcPr>
                  <w:tcW w:w="1620" w:type="dxa"/>
                </w:tcPr>
                <w:p w:rsidR="00860DC6" w:rsidRPr="00203A64" w:rsidRDefault="00860DC6" w:rsidP="00565F11">
                  <w:pPr>
                    <w:jc w:val="right"/>
                    <w:rPr>
                      <w:b/>
                      <w:bCs/>
                      <w:caps/>
                      <w:spacing w:val="-4"/>
                      <w:sz w:val="26"/>
                      <w:szCs w:val="26"/>
                    </w:rPr>
                  </w:pPr>
                  <w:r w:rsidRPr="00203A64">
                    <w:rPr>
                      <w:b/>
                      <w:bCs/>
                      <w:spacing w:val="-4"/>
                      <w:sz w:val="26"/>
                      <w:szCs w:val="26"/>
                    </w:rPr>
                    <w:t>РОЗДІЛ 7.</w:t>
                  </w:r>
                </w:p>
              </w:tc>
              <w:tc>
                <w:tcPr>
                  <w:tcW w:w="7848" w:type="dxa"/>
                </w:tcPr>
                <w:p w:rsidR="00860DC6" w:rsidRPr="00203A64" w:rsidRDefault="00860DC6" w:rsidP="00565F11">
                  <w:pPr>
                    <w:jc w:val="both"/>
                    <w:rPr>
                      <w:sz w:val="26"/>
                      <w:szCs w:val="26"/>
                    </w:rPr>
                  </w:pPr>
                  <w:r w:rsidRPr="00203A64">
                    <w:rPr>
                      <w:sz w:val="26"/>
                      <w:szCs w:val="26"/>
                    </w:rPr>
                    <w:t xml:space="preserve">КАЛЕНДАРНО-ТЕМАТИЧНИЙ ПЛАН АУДИТОРНИХ </w:t>
                  </w:r>
                </w:p>
                <w:p w:rsidR="00860DC6" w:rsidRPr="00203A64" w:rsidRDefault="00860DC6" w:rsidP="00565F11">
                  <w:pPr>
                    <w:jc w:val="both"/>
                    <w:rPr>
                      <w:sz w:val="26"/>
                      <w:szCs w:val="26"/>
                    </w:rPr>
                  </w:pPr>
                  <w:r w:rsidRPr="00203A64">
                    <w:rPr>
                      <w:sz w:val="26"/>
                      <w:szCs w:val="26"/>
                    </w:rPr>
                    <w:t>ЗАНЯТЬ……………………………………………………………</w:t>
                  </w:r>
                  <w:r>
                    <w:rPr>
                      <w:sz w:val="26"/>
                      <w:szCs w:val="26"/>
                    </w:rPr>
                    <w:t>..12</w:t>
                  </w:r>
                </w:p>
              </w:tc>
            </w:tr>
            <w:tr w:rsidR="00860DC6" w:rsidRPr="00203A64">
              <w:trPr>
                <w:trHeight w:val="567"/>
              </w:trPr>
              <w:tc>
                <w:tcPr>
                  <w:tcW w:w="1620" w:type="dxa"/>
                </w:tcPr>
                <w:p w:rsidR="00860DC6" w:rsidRPr="00203A64" w:rsidRDefault="00860DC6" w:rsidP="00565F11">
                  <w:pPr>
                    <w:jc w:val="right"/>
                    <w:rPr>
                      <w:b/>
                      <w:bCs/>
                      <w:caps/>
                      <w:spacing w:val="-4"/>
                      <w:sz w:val="26"/>
                      <w:szCs w:val="26"/>
                    </w:rPr>
                  </w:pPr>
                  <w:r w:rsidRPr="00203A64">
                    <w:rPr>
                      <w:b/>
                      <w:bCs/>
                      <w:spacing w:val="-4"/>
                      <w:sz w:val="26"/>
                      <w:szCs w:val="26"/>
                    </w:rPr>
                    <w:t>7.1</w:t>
                  </w:r>
                </w:p>
              </w:tc>
              <w:tc>
                <w:tcPr>
                  <w:tcW w:w="7848" w:type="dxa"/>
                </w:tcPr>
                <w:p w:rsidR="00860DC6" w:rsidRPr="00203A64" w:rsidRDefault="00860DC6" w:rsidP="00565F11">
                  <w:pPr>
                    <w:jc w:val="both"/>
                    <w:rPr>
                      <w:sz w:val="26"/>
                      <w:szCs w:val="26"/>
                    </w:rPr>
                  </w:pPr>
                  <w:r w:rsidRPr="00203A64">
                    <w:rPr>
                      <w:sz w:val="26"/>
                      <w:szCs w:val="26"/>
                    </w:rPr>
                    <w:t>Календарно-тематичний план лекційних занять………………</w:t>
                  </w:r>
                  <w:r>
                    <w:rPr>
                      <w:sz w:val="26"/>
                      <w:szCs w:val="26"/>
                    </w:rPr>
                    <w:t>…12</w:t>
                  </w:r>
                </w:p>
              </w:tc>
            </w:tr>
            <w:tr w:rsidR="00860DC6" w:rsidRPr="00203A64">
              <w:trPr>
                <w:trHeight w:val="567"/>
              </w:trPr>
              <w:tc>
                <w:tcPr>
                  <w:tcW w:w="1620" w:type="dxa"/>
                </w:tcPr>
                <w:p w:rsidR="00860DC6" w:rsidRPr="00203A64" w:rsidRDefault="00860DC6" w:rsidP="00565F11">
                  <w:pPr>
                    <w:jc w:val="right"/>
                    <w:rPr>
                      <w:b/>
                      <w:bCs/>
                      <w:caps/>
                      <w:spacing w:val="-4"/>
                      <w:sz w:val="26"/>
                      <w:szCs w:val="26"/>
                    </w:rPr>
                  </w:pPr>
                  <w:r w:rsidRPr="00203A64">
                    <w:rPr>
                      <w:b/>
                      <w:bCs/>
                      <w:spacing w:val="-4"/>
                      <w:sz w:val="26"/>
                      <w:szCs w:val="26"/>
                    </w:rPr>
                    <w:t>7.2</w:t>
                  </w:r>
                </w:p>
              </w:tc>
              <w:tc>
                <w:tcPr>
                  <w:tcW w:w="7848" w:type="dxa"/>
                </w:tcPr>
                <w:p w:rsidR="00860DC6" w:rsidRPr="00203A64" w:rsidRDefault="00860DC6" w:rsidP="00004695">
                  <w:pPr>
                    <w:rPr>
                      <w:sz w:val="26"/>
                      <w:szCs w:val="26"/>
                    </w:rPr>
                  </w:pPr>
                  <w:r w:rsidRPr="00203A64">
                    <w:rPr>
                      <w:sz w:val="26"/>
                      <w:szCs w:val="26"/>
                    </w:rPr>
                    <w:t>Календарно-тематични</w:t>
                  </w:r>
                  <w:r>
                    <w:rPr>
                      <w:sz w:val="26"/>
                      <w:szCs w:val="26"/>
                    </w:rPr>
                    <w:t>й план семінарських (практичних</w:t>
                  </w:r>
                  <w:r w:rsidRPr="00203A64">
                    <w:rPr>
                      <w:sz w:val="26"/>
                      <w:szCs w:val="26"/>
                    </w:rPr>
                    <w:t>) занять, заліків по модулях, контрольних робіт…</w:t>
                  </w:r>
                  <w:r>
                    <w:rPr>
                      <w:sz w:val="26"/>
                      <w:szCs w:val="26"/>
                    </w:rPr>
                    <w:t>………………………....12</w:t>
                  </w:r>
                </w:p>
              </w:tc>
            </w:tr>
            <w:tr w:rsidR="00860DC6" w:rsidRPr="00203A64">
              <w:trPr>
                <w:trHeight w:val="567"/>
              </w:trPr>
              <w:tc>
                <w:tcPr>
                  <w:tcW w:w="1620" w:type="dxa"/>
                </w:tcPr>
                <w:p w:rsidR="00860DC6" w:rsidRPr="00203A64" w:rsidRDefault="00860DC6" w:rsidP="00565F11">
                  <w:pPr>
                    <w:jc w:val="right"/>
                    <w:rPr>
                      <w:b/>
                      <w:bCs/>
                      <w:caps/>
                      <w:spacing w:val="-4"/>
                      <w:sz w:val="26"/>
                      <w:szCs w:val="26"/>
                    </w:rPr>
                  </w:pPr>
                  <w:r w:rsidRPr="00203A64">
                    <w:rPr>
                      <w:b/>
                      <w:bCs/>
                      <w:spacing w:val="-4"/>
                      <w:sz w:val="26"/>
                      <w:szCs w:val="26"/>
                    </w:rPr>
                    <w:t>7.3</w:t>
                  </w:r>
                </w:p>
              </w:tc>
              <w:tc>
                <w:tcPr>
                  <w:tcW w:w="7848" w:type="dxa"/>
                </w:tcPr>
                <w:p w:rsidR="00860DC6" w:rsidRPr="00203A64" w:rsidRDefault="00860DC6" w:rsidP="00565F11">
                  <w:pPr>
                    <w:jc w:val="both"/>
                    <w:rPr>
                      <w:sz w:val="26"/>
                      <w:szCs w:val="26"/>
                    </w:rPr>
                  </w:pPr>
                  <w:r w:rsidRPr="00203A64">
                    <w:rPr>
                      <w:sz w:val="26"/>
                      <w:szCs w:val="26"/>
                    </w:rPr>
                    <w:t>Графік  консультацій…………………………………………….…</w:t>
                  </w:r>
                  <w:r>
                    <w:rPr>
                      <w:sz w:val="26"/>
                      <w:szCs w:val="26"/>
                    </w:rPr>
                    <w:t>.13</w:t>
                  </w:r>
                </w:p>
              </w:tc>
            </w:tr>
            <w:tr w:rsidR="00860DC6" w:rsidRPr="00203A64">
              <w:trPr>
                <w:trHeight w:val="567"/>
              </w:trPr>
              <w:tc>
                <w:tcPr>
                  <w:tcW w:w="1620" w:type="dxa"/>
                </w:tcPr>
                <w:p w:rsidR="00860DC6" w:rsidRPr="00203A64" w:rsidRDefault="00860DC6" w:rsidP="00565F11">
                  <w:pPr>
                    <w:jc w:val="right"/>
                    <w:rPr>
                      <w:b/>
                      <w:bCs/>
                      <w:caps/>
                      <w:spacing w:val="-4"/>
                      <w:sz w:val="26"/>
                      <w:szCs w:val="26"/>
                    </w:rPr>
                  </w:pPr>
                  <w:r w:rsidRPr="00203A64">
                    <w:rPr>
                      <w:b/>
                      <w:bCs/>
                      <w:spacing w:val="-4"/>
                      <w:sz w:val="26"/>
                      <w:szCs w:val="26"/>
                    </w:rPr>
                    <w:t>РОЗДІЛ 8.</w:t>
                  </w:r>
                </w:p>
              </w:tc>
              <w:tc>
                <w:tcPr>
                  <w:tcW w:w="7848" w:type="dxa"/>
                </w:tcPr>
                <w:p w:rsidR="00860DC6" w:rsidRPr="00203A64" w:rsidRDefault="00860DC6" w:rsidP="00565F11">
                  <w:pPr>
                    <w:rPr>
                      <w:sz w:val="26"/>
                      <w:szCs w:val="26"/>
                    </w:rPr>
                  </w:pPr>
                  <w:r w:rsidRPr="00203A64">
                    <w:rPr>
                      <w:sz w:val="26"/>
                      <w:szCs w:val="26"/>
                    </w:rPr>
                    <w:t>ПЕРЕЛІК ПИТАНЬ, ЩО ВИНОСЯТЬСЯ НА ПІДСУМКОВИЙ КОНТРОЛЬ…………………………………………………………</w:t>
                  </w:r>
                  <w:r>
                    <w:rPr>
                      <w:sz w:val="26"/>
                      <w:szCs w:val="26"/>
                    </w:rPr>
                    <w:t>.13</w:t>
                  </w:r>
                </w:p>
              </w:tc>
            </w:tr>
            <w:tr w:rsidR="00860DC6" w:rsidRPr="00203A64">
              <w:trPr>
                <w:trHeight w:val="567"/>
              </w:trPr>
              <w:tc>
                <w:tcPr>
                  <w:tcW w:w="1620" w:type="dxa"/>
                </w:tcPr>
                <w:p w:rsidR="00860DC6" w:rsidRPr="00203A64" w:rsidRDefault="00860DC6" w:rsidP="00565F11">
                  <w:pPr>
                    <w:jc w:val="right"/>
                    <w:rPr>
                      <w:b/>
                      <w:bCs/>
                      <w:caps/>
                      <w:spacing w:val="-4"/>
                      <w:sz w:val="26"/>
                      <w:szCs w:val="26"/>
                    </w:rPr>
                  </w:pPr>
                  <w:r w:rsidRPr="00203A64">
                    <w:rPr>
                      <w:b/>
                      <w:bCs/>
                      <w:spacing w:val="-4"/>
                      <w:sz w:val="26"/>
                      <w:szCs w:val="26"/>
                    </w:rPr>
                    <w:t>РОЗДІЛ 9.</w:t>
                  </w:r>
                </w:p>
              </w:tc>
              <w:tc>
                <w:tcPr>
                  <w:tcW w:w="7848" w:type="dxa"/>
                </w:tcPr>
                <w:p w:rsidR="00860DC6" w:rsidRPr="00203A64" w:rsidRDefault="00860DC6" w:rsidP="00565F11">
                  <w:pPr>
                    <w:jc w:val="both"/>
                    <w:rPr>
                      <w:sz w:val="26"/>
                      <w:szCs w:val="26"/>
                    </w:rPr>
                  </w:pPr>
                  <w:r w:rsidRPr="00203A64">
                    <w:rPr>
                      <w:sz w:val="26"/>
                      <w:szCs w:val="26"/>
                    </w:rPr>
                    <w:t>МЕТОДИ ОЦІНЮВАННЯ ЗНАНЬ СТУДЕНТІВ…………….…</w:t>
                  </w:r>
                  <w:r>
                    <w:rPr>
                      <w:sz w:val="26"/>
                      <w:szCs w:val="26"/>
                    </w:rPr>
                    <w:t>. 15</w:t>
                  </w:r>
                </w:p>
              </w:tc>
            </w:tr>
            <w:tr w:rsidR="00860DC6" w:rsidRPr="00203A64">
              <w:trPr>
                <w:trHeight w:val="567"/>
              </w:trPr>
              <w:tc>
                <w:tcPr>
                  <w:tcW w:w="1620" w:type="dxa"/>
                </w:tcPr>
                <w:p w:rsidR="00860DC6" w:rsidRPr="00203A64" w:rsidRDefault="00860DC6" w:rsidP="00565F11">
                  <w:pPr>
                    <w:jc w:val="right"/>
                    <w:rPr>
                      <w:b/>
                      <w:bCs/>
                      <w:caps/>
                      <w:spacing w:val="-4"/>
                      <w:sz w:val="26"/>
                      <w:szCs w:val="26"/>
                    </w:rPr>
                  </w:pPr>
                  <w:r w:rsidRPr="00203A64">
                    <w:rPr>
                      <w:b/>
                      <w:bCs/>
                      <w:spacing w:val="-4"/>
                      <w:sz w:val="26"/>
                      <w:szCs w:val="26"/>
                    </w:rPr>
                    <w:t>9.1</w:t>
                  </w:r>
                </w:p>
              </w:tc>
              <w:tc>
                <w:tcPr>
                  <w:tcW w:w="7848" w:type="dxa"/>
                </w:tcPr>
                <w:p w:rsidR="00860DC6" w:rsidRPr="00203A64" w:rsidRDefault="00860DC6" w:rsidP="00565F11">
                  <w:pPr>
                    <w:jc w:val="both"/>
                    <w:rPr>
                      <w:sz w:val="26"/>
                      <w:szCs w:val="26"/>
                    </w:rPr>
                  </w:pPr>
                  <w:r w:rsidRPr="00203A64">
                    <w:rPr>
                      <w:sz w:val="26"/>
                      <w:szCs w:val="26"/>
                    </w:rPr>
                    <w:t xml:space="preserve">Таблиця оцінювання (визначення рейтингу) навчальної </w:t>
                  </w:r>
                </w:p>
                <w:p w:rsidR="00860DC6" w:rsidRPr="00203A64" w:rsidRDefault="00860DC6" w:rsidP="00565F11">
                  <w:pPr>
                    <w:jc w:val="both"/>
                    <w:rPr>
                      <w:sz w:val="26"/>
                      <w:szCs w:val="26"/>
                    </w:rPr>
                  </w:pPr>
                  <w:r w:rsidRPr="00203A64">
                    <w:rPr>
                      <w:sz w:val="26"/>
                      <w:szCs w:val="26"/>
                    </w:rPr>
                    <w:t>діяльності студентів………………………………………………</w:t>
                  </w:r>
                  <w:r>
                    <w:rPr>
                      <w:sz w:val="26"/>
                      <w:szCs w:val="26"/>
                    </w:rPr>
                    <w:t>..16</w:t>
                  </w:r>
                </w:p>
              </w:tc>
            </w:tr>
            <w:tr w:rsidR="00860DC6" w:rsidRPr="00203A64">
              <w:trPr>
                <w:trHeight w:val="567"/>
              </w:trPr>
              <w:tc>
                <w:tcPr>
                  <w:tcW w:w="1620" w:type="dxa"/>
                </w:tcPr>
                <w:p w:rsidR="00860DC6" w:rsidRPr="00203A64" w:rsidRDefault="00860DC6" w:rsidP="00565F11">
                  <w:pPr>
                    <w:jc w:val="right"/>
                    <w:rPr>
                      <w:b/>
                      <w:bCs/>
                      <w:caps/>
                      <w:spacing w:val="-4"/>
                      <w:sz w:val="26"/>
                      <w:szCs w:val="26"/>
                    </w:rPr>
                  </w:pPr>
                  <w:r w:rsidRPr="00203A64">
                    <w:rPr>
                      <w:b/>
                      <w:bCs/>
                      <w:spacing w:val="-4"/>
                      <w:sz w:val="26"/>
                      <w:szCs w:val="26"/>
                    </w:rPr>
                    <w:t>9.2</w:t>
                  </w:r>
                </w:p>
              </w:tc>
              <w:tc>
                <w:tcPr>
                  <w:tcW w:w="7848" w:type="dxa"/>
                </w:tcPr>
                <w:p w:rsidR="00860DC6" w:rsidRPr="00203A64" w:rsidRDefault="00860DC6" w:rsidP="00565F11">
                  <w:pPr>
                    <w:jc w:val="both"/>
                    <w:rPr>
                      <w:sz w:val="26"/>
                      <w:szCs w:val="26"/>
                    </w:rPr>
                  </w:pPr>
                  <w:r w:rsidRPr="00203A64">
                    <w:rPr>
                      <w:sz w:val="26"/>
                      <w:szCs w:val="26"/>
                    </w:rPr>
                    <w:t xml:space="preserve">Система нарахування рейтингових балів та критерії </w:t>
                  </w:r>
                </w:p>
                <w:p w:rsidR="00860DC6" w:rsidRPr="00203A64" w:rsidRDefault="00860DC6" w:rsidP="00565F11">
                  <w:pPr>
                    <w:jc w:val="both"/>
                    <w:rPr>
                      <w:sz w:val="26"/>
                      <w:szCs w:val="26"/>
                    </w:rPr>
                  </w:pPr>
                  <w:r w:rsidRPr="00203A64">
                    <w:rPr>
                      <w:sz w:val="26"/>
                      <w:szCs w:val="26"/>
                    </w:rPr>
                    <w:t>оцінювання знань студентів………………………………………</w:t>
                  </w:r>
                  <w:r>
                    <w:rPr>
                      <w:sz w:val="26"/>
                      <w:szCs w:val="26"/>
                    </w:rPr>
                    <w:t>.16</w:t>
                  </w:r>
                </w:p>
              </w:tc>
            </w:tr>
            <w:tr w:rsidR="00860DC6" w:rsidRPr="00203A64">
              <w:trPr>
                <w:trHeight w:val="567"/>
              </w:trPr>
              <w:tc>
                <w:tcPr>
                  <w:tcW w:w="1620" w:type="dxa"/>
                </w:tcPr>
                <w:p w:rsidR="00860DC6" w:rsidRPr="00203A64" w:rsidRDefault="00860DC6" w:rsidP="00565F11">
                  <w:pPr>
                    <w:jc w:val="right"/>
                    <w:rPr>
                      <w:b/>
                      <w:bCs/>
                      <w:caps/>
                      <w:spacing w:val="-4"/>
                      <w:sz w:val="26"/>
                      <w:szCs w:val="26"/>
                    </w:rPr>
                  </w:pPr>
                  <w:r w:rsidRPr="00203A64">
                    <w:rPr>
                      <w:b/>
                      <w:bCs/>
                      <w:spacing w:val="-4"/>
                      <w:sz w:val="26"/>
                      <w:szCs w:val="26"/>
                    </w:rPr>
                    <w:t>9.3</w:t>
                  </w:r>
                </w:p>
              </w:tc>
              <w:tc>
                <w:tcPr>
                  <w:tcW w:w="7848" w:type="dxa"/>
                </w:tcPr>
                <w:p w:rsidR="00860DC6" w:rsidRPr="00203A64" w:rsidRDefault="00860DC6" w:rsidP="00565F11">
                  <w:pPr>
                    <w:rPr>
                      <w:sz w:val="26"/>
                      <w:szCs w:val="26"/>
                    </w:rPr>
                  </w:pPr>
                  <w:r w:rsidRPr="00203A64">
                    <w:rPr>
                      <w:sz w:val="26"/>
                      <w:szCs w:val="26"/>
                    </w:rPr>
                    <w:t>Шкала оцінювання успішності студентів за результатами підсумкового контролю……………………………………………</w:t>
                  </w:r>
                  <w:r>
                    <w:rPr>
                      <w:sz w:val="26"/>
                      <w:szCs w:val="26"/>
                    </w:rPr>
                    <w:t>18</w:t>
                  </w:r>
                </w:p>
              </w:tc>
            </w:tr>
            <w:tr w:rsidR="00860DC6" w:rsidRPr="00203A64">
              <w:trPr>
                <w:trHeight w:val="567"/>
              </w:trPr>
              <w:tc>
                <w:tcPr>
                  <w:tcW w:w="1620" w:type="dxa"/>
                </w:tcPr>
                <w:p w:rsidR="00860DC6" w:rsidRPr="00203A64" w:rsidRDefault="00860DC6" w:rsidP="00565F11">
                  <w:pPr>
                    <w:jc w:val="right"/>
                    <w:rPr>
                      <w:b/>
                      <w:bCs/>
                      <w:caps/>
                      <w:spacing w:val="-4"/>
                      <w:sz w:val="26"/>
                      <w:szCs w:val="26"/>
                    </w:rPr>
                  </w:pPr>
                  <w:r w:rsidRPr="00203A64">
                    <w:rPr>
                      <w:b/>
                      <w:bCs/>
                      <w:spacing w:val="-4"/>
                      <w:sz w:val="26"/>
                      <w:szCs w:val="26"/>
                    </w:rPr>
                    <w:t>РОЗДІЛ 10.</w:t>
                  </w:r>
                </w:p>
              </w:tc>
              <w:tc>
                <w:tcPr>
                  <w:tcW w:w="7848" w:type="dxa"/>
                </w:tcPr>
                <w:p w:rsidR="00860DC6" w:rsidRPr="00203A64" w:rsidRDefault="00860DC6" w:rsidP="00565F11">
                  <w:pPr>
                    <w:jc w:val="both"/>
                    <w:rPr>
                      <w:sz w:val="26"/>
                      <w:szCs w:val="26"/>
                    </w:rPr>
                  </w:pPr>
                  <w:r w:rsidRPr="00203A64">
                    <w:rPr>
                      <w:sz w:val="26"/>
                      <w:szCs w:val="26"/>
                    </w:rPr>
                    <w:t xml:space="preserve">МЕТОДИЧНЕ ЗАБЕЗПЕЧЕННЯ НАВЧАЛЬНОЇ </w:t>
                  </w:r>
                </w:p>
                <w:p w:rsidR="00860DC6" w:rsidRPr="00203A64" w:rsidRDefault="00860DC6" w:rsidP="00565F11">
                  <w:pPr>
                    <w:jc w:val="both"/>
                    <w:rPr>
                      <w:sz w:val="26"/>
                      <w:szCs w:val="26"/>
                    </w:rPr>
                  </w:pPr>
                  <w:r w:rsidRPr="00203A64">
                    <w:rPr>
                      <w:sz w:val="26"/>
                      <w:szCs w:val="26"/>
                    </w:rPr>
                    <w:t>ДИСЦИПЛІНИ</w:t>
                  </w:r>
                  <w:r>
                    <w:rPr>
                      <w:sz w:val="26"/>
                      <w:szCs w:val="26"/>
                    </w:rPr>
                    <w:t>……………………………………………………..18</w:t>
                  </w:r>
                </w:p>
              </w:tc>
            </w:tr>
            <w:tr w:rsidR="00860DC6" w:rsidRPr="00203A64">
              <w:trPr>
                <w:trHeight w:val="567"/>
              </w:trPr>
              <w:tc>
                <w:tcPr>
                  <w:tcW w:w="1620" w:type="dxa"/>
                </w:tcPr>
                <w:p w:rsidR="00860DC6" w:rsidRPr="00203A64" w:rsidRDefault="00860DC6" w:rsidP="00565F11">
                  <w:pPr>
                    <w:jc w:val="right"/>
                    <w:rPr>
                      <w:b/>
                      <w:bCs/>
                      <w:caps/>
                      <w:spacing w:val="-4"/>
                      <w:sz w:val="26"/>
                      <w:szCs w:val="26"/>
                    </w:rPr>
                  </w:pPr>
                  <w:r w:rsidRPr="00203A64">
                    <w:rPr>
                      <w:b/>
                      <w:bCs/>
                      <w:spacing w:val="-4"/>
                      <w:sz w:val="26"/>
                      <w:szCs w:val="26"/>
                    </w:rPr>
                    <w:t>РОЗДІЛ 11.</w:t>
                  </w:r>
                </w:p>
              </w:tc>
              <w:tc>
                <w:tcPr>
                  <w:tcW w:w="7848" w:type="dxa"/>
                </w:tcPr>
                <w:p w:rsidR="00860DC6" w:rsidRPr="00203A64" w:rsidRDefault="00860DC6" w:rsidP="00565F11">
                  <w:pPr>
                    <w:jc w:val="both"/>
                    <w:rPr>
                      <w:sz w:val="26"/>
                      <w:szCs w:val="26"/>
                    </w:rPr>
                  </w:pPr>
                  <w:r w:rsidRPr="00203A64">
                    <w:rPr>
                      <w:sz w:val="26"/>
                      <w:szCs w:val="26"/>
                    </w:rPr>
                    <w:t>МЕТОДИКИ АКТИВІЗАЦІЇ ПРОЦЕСУ НАВЧАННЯ…………</w:t>
                  </w:r>
                  <w:r>
                    <w:rPr>
                      <w:sz w:val="26"/>
                      <w:szCs w:val="26"/>
                    </w:rPr>
                    <w:t>.19</w:t>
                  </w:r>
                </w:p>
              </w:tc>
            </w:tr>
            <w:tr w:rsidR="00860DC6" w:rsidRPr="00203A64">
              <w:trPr>
                <w:trHeight w:val="567"/>
              </w:trPr>
              <w:tc>
                <w:tcPr>
                  <w:tcW w:w="1620" w:type="dxa"/>
                </w:tcPr>
                <w:p w:rsidR="00860DC6" w:rsidRPr="00203A64" w:rsidRDefault="00860DC6" w:rsidP="00565F11">
                  <w:pPr>
                    <w:jc w:val="right"/>
                    <w:rPr>
                      <w:b/>
                      <w:bCs/>
                      <w:caps/>
                      <w:spacing w:val="-4"/>
                      <w:sz w:val="26"/>
                      <w:szCs w:val="26"/>
                    </w:rPr>
                  </w:pPr>
                  <w:r w:rsidRPr="00203A64">
                    <w:rPr>
                      <w:b/>
                      <w:bCs/>
                      <w:spacing w:val="-4"/>
                      <w:sz w:val="26"/>
                      <w:szCs w:val="26"/>
                    </w:rPr>
                    <w:t>РОЗДІЛ 12.</w:t>
                  </w:r>
                </w:p>
              </w:tc>
              <w:tc>
                <w:tcPr>
                  <w:tcW w:w="7848" w:type="dxa"/>
                </w:tcPr>
                <w:p w:rsidR="00860DC6" w:rsidRPr="00203A64" w:rsidRDefault="00860DC6" w:rsidP="00565F11">
                  <w:pPr>
                    <w:jc w:val="both"/>
                    <w:rPr>
                      <w:sz w:val="26"/>
                      <w:szCs w:val="26"/>
                    </w:rPr>
                  </w:pPr>
                  <w:r w:rsidRPr="00203A64">
                    <w:rPr>
                      <w:sz w:val="26"/>
                      <w:szCs w:val="26"/>
                    </w:rPr>
                    <w:t>РЕСУРСИ МЕРЕЖІ ІНТЕРНЕТ…………………………………</w:t>
                  </w:r>
                  <w:r>
                    <w:rPr>
                      <w:sz w:val="26"/>
                      <w:szCs w:val="26"/>
                    </w:rPr>
                    <w:t xml:space="preserve"> .20</w:t>
                  </w:r>
                </w:p>
              </w:tc>
            </w:tr>
            <w:tr w:rsidR="00860DC6" w:rsidRPr="00203A64">
              <w:trPr>
                <w:trHeight w:val="567"/>
              </w:trPr>
              <w:tc>
                <w:tcPr>
                  <w:tcW w:w="1620" w:type="dxa"/>
                </w:tcPr>
                <w:p w:rsidR="00860DC6" w:rsidRPr="00203A64" w:rsidRDefault="00860DC6" w:rsidP="00565F11">
                  <w:pPr>
                    <w:jc w:val="right"/>
                    <w:rPr>
                      <w:b/>
                      <w:bCs/>
                      <w:caps/>
                      <w:spacing w:val="-4"/>
                      <w:sz w:val="26"/>
                      <w:szCs w:val="26"/>
                    </w:rPr>
                  </w:pPr>
                  <w:r w:rsidRPr="00203A64">
                    <w:rPr>
                      <w:b/>
                      <w:bCs/>
                      <w:spacing w:val="-4"/>
                      <w:sz w:val="26"/>
                      <w:szCs w:val="26"/>
                    </w:rPr>
                    <w:t>РОЗДІЛ 13.</w:t>
                  </w:r>
                </w:p>
              </w:tc>
              <w:tc>
                <w:tcPr>
                  <w:tcW w:w="7848" w:type="dxa"/>
                </w:tcPr>
                <w:p w:rsidR="00860DC6" w:rsidRPr="00203A64" w:rsidRDefault="00860DC6" w:rsidP="00565F11">
                  <w:pPr>
                    <w:jc w:val="both"/>
                    <w:rPr>
                      <w:sz w:val="26"/>
                      <w:szCs w:val="26"/>
                    </w:rPr>
                  </w:pPr>
                  <w:r w:rsidRPr="00203A64">
                    <w:rPr>
                      <w:sz w:val="26"/>
                      <w:szCs w:val="26"/>
                    </w:rPr>
                    <w:t>ЗМІНИ І ДОПОВНЕННЯ ДО РОБОЧОЇ ПРОГРАМИ……..</w:t>
                  </w:r>
                  <w:r>
                    <w:rPr>
                      <w:sz w:val="26"/>
                      <w:szCs w:val="26"/>
                    </w:rPr>
                    <w:t>… ..21</w:t>
                  </w:r>
                </w:p>
              </w:tc>
            </w:tr>
          </w:tbl>
          <w:p w:rsidR="00860DC6" w:rsidRPr="00203A64" w:rsidRDefault="00860DC6" w:rsidP="00565F11">
            <w:pPr>
              <w:rPr>
                <w:caps/>
                <w:spacing w:val="-4"/>
                <w:sz w:val="26"/>
                <w:szCs w:val="26"/>
              </w:rPr>
            </w:pPr>
          </w:p>
        </w:tc>
      </w:tr>
    </w:tbl>
    <w:p w:rsidR="00860DC6" w:rsidRPr="00203A64" w:rsidRDefault="00860DC6" w:rsidP="00565F11"/>
    <w:p w:rsidR="00860DC6" w:rsidRPr="00203A64" w:rsidRDefault="00860DC6" w:rsidP="00565F11"/>
    <w:p w:rsidR="00860DC6" w:rsidRPr="00203A64" w:rsidRDefault="00860DC6" w:rsidP="00565F11"/>
    <w:p w:rsidR="00860DC6" w:rsidRPr="00203A64" w:rsidRDefault="00860DC6" w:rsidP="00565F11"/>
    <w:p w:rsidR="00860DC6" w:rsidRPr="00203A64" w:rsidRDefault="00860DC6" w:rsidP="00565F11"/>
    <w:p w:rsidR="00860DC6" w:rsidRPr="00203A64" w:rsidRDefault="00860DC6" w:rsidP="00565F11"/>
    <w:p w:rsidR="00860DC6" w:rsidRPr="00203A64" w:rsidRDefault="00860DC6" w:rsidP="00565F11"/>
    <w:p w:rsidR="00860DC6" w:rsidRPr="00203A64" w:rsidRDefault="00860DC6" w:rsidP="00565F11"/>
    <w:p w:rsidR="00860DC6" w:rsidRDefault="00860DC6" w:rsidP="00565F11"/>
    <w:p w:rsidR="00860DC6" w:rsidRDefault="00860DC6" w:rsidP="00565F11"/>
    <w:p w:rsidR="00FA724D" w:rsidRDefault="00FA724D" w:rsidP="00565F11"/>
    <w:p w:rsidR="00FA724D" w:rsidRDefault="00FA724D" w:rsidP="00565F11">
      <w:bookmarkStart w:id="0" w:name="_GoBack"/>
      <w:bookmarkEnd w:id="0"/>
    </w:p>
    <w:p w:rsidR="00860DC6" w:rsidRPr="00386922" w:rsidRDefault="00860DC6" w:rsidP="00565F11">
      <w:pPr>
        <w:pStyle w:val="21"/>
        <w:ind w:firstLine="0"/>
        <w:jc w:val="center"/>
        <w:rPr>
          <w:b/>
          <w:bCs/>
          <w:caps/>
          <w:lang w:val="uk-UA"/>
        </w:rPr>
      </w:pPr>
      <w:r w:rsidRPr="00386922">
        <w:rPr>
          <w:b/>
          <w:bCs/>
          <w:spacing w:val="-4"/>
          <w:lang w:val="uk-UA"/>
        </w:rPr>
        <w:lastRenderedPageBreak/>
        <w:t>РОЗДІЛ 1.</w:t>
      </w:r>
      <w:r w:rsidRPr="00386922">
        <w:rPr>
          <w:b/>
          <w:bCs/>
          <w:caps/>
          <w:lang w:val="uk-UA"/>
        </w:rPr>
        <w:t xml:space="preserve"> Пояснювальна записка</w:t>
      </w:r>
    </w:p>
    <w:p w:rsidR="00860DC6" w:rsidRPr="00386922" w:rsidRDefault="00860DC6" w:rsidP="00565F11">
      <w:pPr>
        <w:pStyle w:val="21"/>
        <w:ind w:firstLine="0"/>
        <w:jc w:val="center"/>
        <w:rPr>
          <w:b/>
          <w:bCs/>
          <w:caps/>
          <w:lang w:val="uk-UA"/>
        </w:rPr>
      </w:pPr>
    </w:p>
    <w:p w:rsidR="00860DC6" w:rsidRPr="00386922" w:rsidRDefault="00860DC6" w:rsidP="00004695">
      <w:pPr>
        <w:pStyle w:val="31"/>
        <w:spacing w:after="0"/>
        <w:ind w:firstLine="709"/>
        <w:jc w:val="both"/>
        <w:rPr>
          <w:sz w:val="24"/>
          <w:szCs w:val="24"/>
        </w:rPr>
      </w:pPr>
      <w:r w:rsidRPr="00386922">
        <w:rPr>
          <w:sz w:val="24"/>
          <w:szCs w:val="24"/>
        </w:rPr>
        <w:t>Перехід вітчизняної економіки до ринкової зумовив приведення існуючої в нашій країні системи бухгалтерського обліку і звітності у відповідність до міжнародних норм і вимог ринкової економіки. У зв’язку з цим, законодавство України приведено у відповідність до міжнародного. Дані фінансового обліку відображаються у фінансовій звітності і служать джерелом інформації для зовнішніх і внутрішніх користувачів. Отже, ґрунтовні знання фінансового обліку служать основою для прийняття правильних управлінських рішень.</w:t>
      </w:r>
    </w:p>
    <w:p w:rsidR="00860DC6" w:rsidRPr="00386922" w:rsidRDefault="00860DC6" w:rsidP="00004695">
      <w:pPr>
        <w:pStyle w:val="a7"/>
        <w:spacing w:after="0"/>
        <w:ind w:firstLine="709"/>
        <w:jc w:val="both"/>
      </w:pPr>
      <w:r w:rsidRPr="00386922">
        <w:t>Навчальна дисципліна «Фінансовий облік» займає провідне місце у навчальному процесі підготовки фахівців за галузі знань 07 «Управління та адміністрування». Воно зумовлене значенням фінансового обліку в управлінні суб’єктів господарювання.</w:t>
      </w:r>
    </w:p>
    <w:p w:rsidR="00860DC6" w:rsidRPr="00386922" w:rsidRDefault="00860DC6" w:rsidP="00004695">
      <w:pPr>
        <w:tabs>
          <w:tab w:val="num" w:pos="360"/>
        </w:tabs>
        <w:spacing w:line="233" w:lineRule="exact"/>
        <w:ind w:firstLine="301"/>
        <w:jc w:val="center"/>
        <w:rPr>
          <w:b/>
          <w:bCs/>
        </w:rPr>
      </w:pPr>
    </w:p>
    <w:p w:rsidR="00860DC6" w:rsidRPr="00386922" w:rsidRDefault="00860DC6" w:rsidP="00004695">
      <w:pPr>
        <w:tabs>
          <w:tab w:val="num" w:pos="360"/>
        </w:tabs>
        <w:spacing w:line="233" w:lineRule="exact"/>
        <w:ind w:firstLine="301"/>
        <w:jc w:val="center"/>
        <w:rPr>
          <w:b/>
          <w:bCs/>
        </w:rPr>
      </w:pPr>
      <w:r w:rsidRPr="00386922">
        <w:rPr>
          <w:b/>
          <w:bCs/>
        </w:rPr>
        <w:t>Предмет навчальної дисципліни</w:t>
      </w:r>
    </w:p>
    <w:p w:rsidR="00860DC6" w:rsidRPr="00386922" w:rsidRDefault="00860DC6" w:rsidP="00004695">
      <w:pPr>
        <w:tabs>
          <w:tab w:val="num" w:pos="360"/>
        </w:tabs>
        <w:spacing w:line="233" w:lineRule="exact"/>
        <w:ind w:firstLine="301"/>
        <w:jc w:val="center"/>
        <w:rPr>
          <w:b/>
          <w:bCs/>
        </w:rPr>
      </w:pPr>
    </w:p>
    <w:p w:rsidR="00860DC6" w:rsidRPr="00386922" w:rsidRDefault="00860DC6" w:rsidP="00004695">
      <w:pPr>
        <w:tabs>
          <w:tab w:val="num" w:pos="360"/>
        </w:tabs>
        <w:ind w:firstLine="709"/>
        <w:jc w:val="both"/>
      </w:pPr>
      <w:r w:rsidRPr="00386922">
        <w:t>Фінансово-господарська діяльність під</w:t>
      </w:r>
      <w:r w:rsidRPr="00386922">
        <w:softHyphen/>
        <w:t>приємств, яка характеризує його майновий стан та фінансове положення.</w:t>
      </w:r>
    </w:p>
    <w:p w:rsidR="00860DC6" w:rsidRPr="00386922" w:rsidRDefault="00860DC6" w:rsidP="00004695">
      <w:pPr>
        <w:ind w:firstLine="720"/>
        <w:jc w:val="center"/>
        <w:rPr>
          <w:b/>
          <w:bCs/>
        </w:rPr>
      </w:pPr>
    </w:p>
    <w:p w:rsidR="00860DC6" w:rsidRPr="00386922" w:rsidRDefault="00860DC6" w:rsidP="00004695">
      <w:pPr>
        <w:ind w:firstLine="720"/>
        <w:jc w:val="center"/>
        <w:rPr>
          <w:b/>
          <w:bCs/>
        </w:rPr>
      </w:pPr>
      <w:r w:rsidRPr="00386922">
        <w:rPr>
          <w:b/>
          <w:bCs/>
        </w:rPr>
        <w:t>Мета навчальної дисципліни</w:t>
      </w:r>
    </w:p>
    <w:p w:rsidR="00860DC6" w:rsidRPr="00386922" w:rsidRDefault="00860DC6" w:rsidP="00004695">
      <w:pPr>
        <w:tabs>
          <w:tab w:val="num" w:pos="360"/>
        </w:tabs>
        <w:spacing w:line="233" w:lineRule="exact"/>
        <w:ind w:firstLine="301"/>
        <w:jc w:val="both"/>
      </w:pPr>
    </w:p>
    <w:p w:rsidR="00860DC6" w:rsidRPr="00386922" w:rsidRDefault="00860DC6" w:rsidP="00004695">
      <w:pPr>
        <w:tabs>
          <w:tab w:val="num" w:pos="360"/>
        </w:tabs>
        <w:ind w:firstLine="709"/>
        <w:jc w:val="both"/>
      </w:pPr>
      <w:r w:rsidRPr="00386922">
        <w:t>Навчити студентів володіти методикою відображення господарських операцій відповідно до затверджених національних стандартів бухгалтерського обліку та міжнародних стандартів фінансової звітності,  вміти застосовувати здобуті теоретичні знання, навички та вміння у практичній діяльності.</w:t>
      </w:r>
    </w:p>
    <w:p w:rsidR="00860DC6" w:rsidRPr="00386922" w:rsidRDefault="00860DC6" w:rsidP="00004695">
      <w:pPr>
        <w:jc w:val="center"/>
        <w:rPr>
          <w:b/>
          <w:bCs/>
        </w:rPr>
      </w:pPr>
    </w:p>
    <w:p w:rsidR="00860DC6" w:rsidRPr="00386922" w:rsidRDefault="00860DC6" w:rsidP="00004695">
      <w:pPr>
        <w:jc w:val="center"/>
        <w:rPr>
          <w:b/>
          <w:bCs/>
        </w:rPr>
      </w:pPr>
      <w:r w:rsidRPr="00386922">
        <w:rPr>
          <w:b/>
          <w:bCs/>
        </w:rPr>
        <w:t>Основні завдання</w:t>
      </w:r>
    </w:p>
    <w:p w:rsidR="00860DC6" w:rsidRPr="00386922" w:rsidRDefault="00860DC6" w:rsidP="00004695">
      <w:pPr>
        <w:jc w:val="center"/>
        <w:rPr>
          <w:b/>
          <w:bCs/>
        </w:rPr>
      </w:pPr>
    </w:p>
    <w:p w:rsidR="00860DC6" w:rsidRPr="00386922" w:rsidRDefault="00860DC6" w:rsidP="00004695">
      <w:pPr>
        <w:pStyle w:val="a7"/>
        <w:spacing w:after="0"/>
        <w:ind w:firstLine="709"/>
        <w:jc w:val="both"/>
      </w:pPr>
      <w:r w:rsidRPr="00386922">
        <w:t>Надання студентам необхідних теоретичних знань і практичних навиків з організації ведення на підприємствах фінансового обліку активів, капіталу, зобов’язань, витрат, доходів та фінансових результатів використанням прогресивних форм і національних стандартів.</w:t>
      </w:r>
    </w:p>
    <w:p w:rsidR="00860DC6" w:rsidRPr="00386922" w:rsidRDefault="00860DC6" w:rsidP="00004695">
      <w:pPr>
        <w:pStyle w:val="a7"/>
        <w:spacing w:after="0"/>
        <w:ind w:firstLine="301"/>
        <w:jc w:val="both"/>
      </w:pPr>
    </w:p>
    <w:p w:rsidR="00860DC6" w:rsidRPr="00386922" w:rsidRDefault="00860DC6" w:rsidP="00004695">
      <w:pPr>
        <w:jc w:val="center"/>
        <w:rPr>
          <w:b/>
          <w:bCs/>
        </w:rPr>
      </w:pPr>
      <w:r w:rsidRPr="00386922">
        <w:rPr>
          <w:b/>
          <w:bCs/>
        </w:rPr>
        <w:t>Місце навчальної дисципліни в структурно-логічній схемі підготовки бакалаврів</w:t>
      </w:r>
    </w:p>
    <w:p w:rsidR="00860DC6" w:rsidRPr="00386922" w:rsidRDefault="00860DC6" w:rsidP="00004695">
      <w:pPr>
        <w:jc w:val="center"/>
        <w:rPr>
          <w:b/>
          <w:bCs/>
        </w:rPr>
      </w:pPr>
    </w:p>
    <w:p w:rsidR="00860DC6" w:rsidRPr="00386922" w:rsidRDefault="00860DC6" w:rsidP="00004695">
      <w:pPr>
        <w:tabs>
          <w:tab w:val="num" w:pos="360"/>
        </w:tabs>
        <w:ind w:firstLine="709"/>
        <w:jc w:val="both"/>
        <w:rPr>
          <w:b/>
          <w:bCs/>
          <w:i/>
          <w:iCs/>
        </w:rPr>
      </w:pPr>
      <w:r w:rsidRPr="00386922">
        <w:t>Вивчення дисципліни формує базу знань та взаємопов’язана з такими дисциплінами як: економіка підприємства, мікроекономіка, фінанси, аналіз</w:t>
      </w:r>
      <w:r>
        <w:t xml:space="preserve"> господарської діяльності</w:t>
      </w:r>
      <w:r w:rsidRPr="00386922">
        <w:t>, бухгалтерський облік</w:t>
      </w:r>
      <w:r>
        <w:t xml:space="preserve"> (загальна теорія)</w:t>
      </w:r>
      <w:r w:rsidRPr="00386922">
        <w:t>, аудит, податкова системи, фінансова діяльність суб’єктів підприємництва та інших.</w:t>
      </w:r>
    </w:p>
    <w:p w:rsidR="00860DC6" w:rsidRDefault="00860DC6" w:rsidP="00004695">
      <w:pPr>
        <w:ind w:firstLine="567"/>
        <w:jc w:val="center"/>
        <w:rPr>
          <w:b/>
          <w:bCs/>
          <w:highlight w:val="yellow"/>
        </w:rPr>
      </w:pPr>
    </w:p>
    <w:p w:rsidR="00860DC6" w:rsidRPr="009E16A0" w:rsidRDefault="00860DC6" w:rsidP="009E16A0">
      <w:pPr>
        <w:spacing w:line="240" w:lineRule="atLeast"/>
        <w:ind w:firstLine="720"/>
        <w:jc w:val="center"/>
        <w:rPr>
          <w:b/>
          <w:bCs/>
        </w:rPr>
      </w:pPr>
      <w:r w:rsidRPr="009E16A0">
        <w:rPr>
          <w:b/>
          <w:bCs/>
        </w:rPr>
        <w:t>Вимоги до компетентностей, знань і умінь</w:t>
      </w:r>
    </w:p>
    <w:p w:rsidR="00860DC6" w:rsidRPr="009E16A0" w:rsidRDefault="00860DC6" w:rsidP="009E16A0">
      <w:pPr>
        <w:spacing w:line="240" w:lineRule="atLeast"/>
        <w:ind w:firstLine="720"/>
        <w:jc w:val="center"/>
        <w:rPr>
          <w:b/>
          <w:bCs/>
        </w:rPr>
      </w:pPr>
    </w:p>
    <w:p w:rsidR="00860DC6" w:rsidRPr="009E16A0" w:rsidRDefault="00860DC6" w:rsidP="009E16A0">
      <w:pPr>
        <w:spacing w:line="240" w:lineRule="atLeast"/>
        <w:ind w:firstLine="720"/>
        <w:jc w:val="both"/>
      </w:pPr>
      <w:r w:rsidRPr="009E16A0">
        <w:t>В результаті вивчення навчальної дисципліни у студента мають бути сформовані такі компетентності :</w:t>
      </w:r>
    </w:p>
    <w:p w:rsidR="00860DC6" w:rsidRPr="009E16A0" w:rsidRDefault="00860DC6" w:rsidP="009E16A0">
      <w:pPr>
        <w:spacing w:line="240" w:lineRule="atLeast"/>
        <w:ind w:firstLine="720"/>
        <w:jc w:val="both"/>
        <w:rPr>
          <w:b/>
          <w:bCs/>
        </w:rPr>
      </w:pPr>
      <w:r w:rsidRPr="009E16A0">
        <w:rPr>
          <w:b/>
          <w:bCs/>
        </w:rPr>
        <w:t>загальні:</w:t>
      </w:r>
    </w:p>
    <w:p w:rsidR="00860DC6" w:rsidRPr="009E16A0" w:rsidRDefault="00860DC6" w:rsidP="002825DF">
      <w:pPr>
        <w:pStyle w:val="Default"/>
        <w:numPr>
          <w:ilvl w:val="0"/>
          <w:numId w:val="10"/>
        </w:numPr>
        <w:jc w:val="both"/>
      </w:pPr>
      <w:r w:rsidRPr="009E16A0">
        <w:t>здатність діяти соціально відповідально та свідомо;</w:t>
      </w:r>
    </w:p>
    <w:p w:rsidR="00860DC6" w:rsidRPr="009E16A0" w:rsidRDefault="00860DC6" w:rsidP="002825DF">
      <w:pPr>
        <w:pStyle w:val="Default"/>
        <w:numPr>
          <w:ilvl w:val="0"/>
          <w:numId w:val="10"/>
        </w:numPr>
        <w:jc w:val="both"/>
      </w:pPr>
      <w:r w:rsidRPr="009E16A0">
        <w:t xml:space="preserve">здатність проведення досліджень на відповідному рівні; </w:t>
      </w:r>
    </w:p>
    <w:p w:rsidR="00860DC6" w:rsidRPr="009E16A0" w:rsidRDefault="00860DC6" w:rsidP="002825DF">
      <w:pPr>
        <w:pStyle w:val="af4"/>
        <w:numPr>
          <w:ilvl w:val="0"/>
          <w:numId w:val="10"/>
        </w:numPr>
        <w:autoSpaceDE w:val="0"/>
        <w:autoSpaceDN w:val="0"/>
        <w:adjustRightInd w:val="0"/>
        <w:rPr>
          <w:color w:val="000000"/>
          <w:lang w:eastAsia="en-US"/>
        </w:rPr>
      </w:pPr>
      <w:r w:rsidRPr="009E16A0">
        <w:rPr>
          <w:color w:val="000000"/>
          <w:lang w:eastAsia="en-US"/>
        </w:rPr>
        <w:t>здатність вчитися і оволодівати сучасними знаннями;</w:t>
      </w:r>
    </w:p>
    <w:p w:rsidR="00860DC6" w:rsidRPr="009E16A0" w:rsidRDefault="00860DC6" w:rsidP="002825DF">
      <w:pPr>
        <w:pStyle w:val="af4"/>
        <w:numPr>
          <w:ilvl w:val="0"/>
          <w:numId w:val="10"/>
        </w:numPr>
        <w:autoSpaceDE w:val="0"/>
        <w:autoSpaceDN w:val="0"/>
        <w:adjustRightInd w:val="0"/>
        <w:rPr>
          <w:color w:val="000000"/>
          <w:lang w:eastAsia="en-US"/>
        </w:rPr>
      </w:pPr>
      <w:r w:rsidRPr="009E16A0">
        <w:rPr>
          <w:color w:val="000000"/>
          <w:lang w:eastAsia="en-US"/>
        </w:rPr>
        <w:t xml:space="preserve">здатність до абстрактного мислення, аналізу та синтезу; </w:t>
      </w:r>
    </w:p>
    <w:p w:rsidR="00860DC6" w:rsidRPr="009E16A0" w:rsidRDefault="00860DC6" w:rsidP="002825DF">
      <w:pPr>
        <w:pStyle w:val="af4"/>
        <w:numPr>
          <w:ilvl w:val="0"/>
          <w:numId w:val="10"/>
        </w:numPr>
        <w:autoSpaceDE w:val="0"/>
        <w:autoSpaceDN w:val="0"/>
        <w:adjustRightInd w:val="0"/>
        <w:rPr>
          <w:color w:val="000000"/>
          <w:lang w:eastAsia="en-US"/>
        </w:rPr>
      </w:pPr>
      <w:r w:rsidRPr="009E16A0">
        <w:rPr>
          <w:color w:val="000000"/>
          <w:lang w:eastAsia="en-US"/>
        </w:rPr>
        <w:t xml:space="preserve">здатність працювати в команді або автономно; </w:t>
      </w:r>
    </w:p>
    <w:p w:rsidR="00860DC6" w:rsidRPr="009E16A0" w:rsidRDefault="00860DC6" w:rsidP="002825DF">
      <w:pPr>
        <w:pStyle w:val="af4"/>
        <w:numPr>
          <w:ilvl w:val="0"/>
          <w:numId w:val="10"/>
        </w:numPr>
        <w:autoSpaceDE w:val="0"/>
        <w:autoSpaceDN w:val="0"/>
        <w:adjustRightInd w:val="0"/>
        <w:rPr>
          <w:color w:val="000000"/>
          <w:lang w:eastAsia="en-US"/>
        </w:rPr>
      </w:pPr>
      <w:r w:rsidRPr="009E16A0">
        <w:rPr>
          <w:color w:val="000000"/>
          <w:lang w:eastAsia="en-US"/>
        </w:rPr>
        <w:t xml:space="preserve">здатність бути критичним та самокритичним; </w:t>
      </w:r>
    </w:p>
    <w:p w:rsidR="00860DC6" w:rsidRPr="009E16A0" w:rsidRDefault="00860DC6" w:rsidP="002825DF">
      <w:pPr>
        <w:pStyle w:val="af4"/>
        <w:numPr>
          <w:ilvl w:val="0"/>
          <w:numId w:val="10"/>
        </w:numPr>
        <w:suppressAutoHyphens/>
        <w:spacing w:line="240" w:lineRule="atLeast"/>
        <w:rPr>
          <w:b/>
          <w:bCs/>
        </w:rPr>
      </w:pPr>
      <w:r w:rsidRPr="009E16A0">
        <w:rPr>
          <w:color w:val="000000"/>
          <w:lang w:eastAsia="en-US"/>
        </w:rPr>
        <w:t>знання та розуміння предметної області та розуміння професійної діяльності та ін.</w:t>
      </w:r>
    </w:p>
    <w:p w:rsidR="00860DC6" w:rsidRPr="009E16A0" w:rsidRDefault="00860DC6" w:rsidP="009E16A0">
      <w:pPr>
        <w:pStyle w:val="af4"/>
        <w:spacing w:line="240" w:lineRule="atLeast"/>
        <w:jc w:val="both"/>
        <w:rPr>
          <w:b/>
          <w:bCs/>
          <w:color w:val="000000"/>
          <w:lang w:eastAsia="en-US"/>
        </w:rPr>
      </w:pPr>
      <w:r w:rsidRPr="009E16A0">
        <w:rPr>
          <w:b/>
          <w:bCs/>
          <w:color w:val="000000"/>
          <w:lang w:eastAsia="en-US"/>
        </w:rPr>
        <w:t>спеціальні:</w:t>
      </w:r>
    </w:p>
    <w:p w:rsidR="00860DC6" w:rsidRPr="009E16A0" w:rsidRDefault="00860DC6" w:rsidP="002825DF">
      <w:pPr>
        <w:pStyle w:val="af4"/>
        <w:numPr>
          <w:ilvl w:val="0"/>
          <w:numId w:val="11"/>
        </w:numPr>
        <w:autoSpaceDE w:val="0"/>
        <w:autoSpaceDN w:val="0"/>
        <w:adjustRightInd w:val="0"/>
        <w:jc w:val="both"/>
        <w:rPr>
          <w:color w:val="000000"/>
          <w:lang w:eastAsia="en-US"/>
        </w:rPr>
      </w:pPr>
      <w:r w:rsidRPr="009E16A0">
        <w:rPr>
          <w:color w:val="000000"/>
          <w:lang w:eastAsia="en-US"/>
        </w:rPr>
        <w:t>демонструвати розуміння вимог щодо професійної діяльності, зумовлених необхідністю забезпечення сталого розвитку України, її зміцнення як демократичної, соціальної, правової держави;</w:t>
      </w:r>
    </w:p>
    <w:p w:rsidR="00860DC6" w:rsidRPr="009E16A0" w:rsidRDefault="00860DC6" w:rsidP="002825DF">
      <w:pPr>
        <w:pStyle w:val="af4"/>
        <w:numPr>
          <w:ilvl w:val="0"/>
          <w:numId w:val="11"/>
        </w:numPr>
        <w:autoSpaceDE w:val="0"/>
        <w:autoSpaceDN w:val="0"/>
        <w:adjustRightInd w:val="0"/>
        <w:jc w:val="both"/>
        <w:rPr>
          <w:color w:val="000000"/>
          <w:lang w:eastAsia="en-US"/>
        </w:rPr>
      </w:pPr>
      <w:r w:rsidRPr="009E16A0">
        <w:rPr>
          <w:color w:val="000000"/>
          <w:lang w:eastAsia="en-US"/>
        </w:rPr>
        <w:lastRenderedPageBreak/>
        <w:t>ідентифікувати та оцінювати ризики недосягнення управлінських цілей суб’єкта господарювання, недотримання ним законодавства та регулювання діяльності, недостовірності звітності, збереження й використання його ресурсів.</w:t>
      </w:r>
    </w:p>
    <w:p w:rsidR="00860DC6" w:rsidRPr="009E16A0" w:rsidRDefault="00860DC6" w:rsidP="009E16A0">
      <w:pPr>
        <w:pStyle w:val="af4"/>
        <w:ind w:left="360"/>
        <w:jc w:val="both"/>
        <w:rPr>
          <w:sz w:val="22"/>
          <w:szCs w:val="22"/>
        </w:rPr>
      </w:pPr>
    </w:p>
    <w:p w:rsidR="00860DC6" w:rsidRPr="009E16A0" w:rsidRDefault="00860DC6" w:rsidP="009E16A0">
      <w:pPr>
        <w:pStyle w:val="af4"/>
        <w:ind w:left="360" w:firstLine="207"/>
        <w:jc w:val="both"/>
      </w:pPr>
      <w:r w:rsidRPr="009E16A0">
        <w:t>Вивчення дисципліни «Фінансовий облік» передбачає досягнення такого кваліфікаційного рівня підготовки фахівця, за якого він повинен:</w:t>
      </w:r>
    </w:p>
    <w:p w:rsidR="00860DC6" w:rsidRPr="009E16A0" w:rsidRDefault="00860DC6" w:rsidP="009E16A0">
      <w:pPr>
        <w:ind w:left="360"/>
        <w:jc w:val="both"/>
      </w:pPr>
      <w:r w:rsidRPr="009E16A0">
        <w:rPr>
          <w:b/>
          <w:bCs/>
        </w:rPr>
        <w:t>знати</w:t>
      </w:r>
      <w:r w:rsidRPr="009E16A0">
        <w:t>:</w:t>
      </w:r>
      <w:r w:rsidRPr="009E16A0">
        <w:rPr>
          <w:b/>
          <w:bCs/>
        </w:rPr>
        <w:t xml:space="preserve"> </w:t>
      </w:r>
    </w:p>
    <w:p w:rsidR="00860DC6" w:rsidRPr="009E16A0" w:rsidRDefault="00860DC6" w:rsidP="002825DF">
      <w:pPr>
        <w:pStyle w:val="af4"/>
        <w:numPr>
          <w:ilvl w:val="0"/>
          <w:numId w:val="13"/>
        </w:numPr>
        <w:jc w:val="both"/>
      </w:pPr>
      <w:r w:rsidRPr="009E16A0">
        <w:t>роль, місце і значення фінансового обліку в управлінні підприємством;</w:t>
      </w:r>
    </w:p>
    <w:p w:rsidR="00860DC6" w:rsidRPr="009E16A0" w:rsidRDefault="00860DC6" w:rsidP="002825DF">
      <w:pPr>
        <w:pStyle w:val="af4"/>
        <w:numPr>
          <w:ilvl w:val="0"/>
          <w:numId w:val="13"/>
        </w:numPr>
        <w:autoSpaceDE w:val="0"/>
        <w:autoSpaceDN w:val="0"/>
        <w:adjustRightInd w:val="0"/>
        <w:rPr>
          <w:lang w:eastAsia="en-US"/>
        </w:rPr>
      </w:pPr>
      <w:r w:rsidRPr="009E16A0">
        <w:rPr>
          <w:lang w:eastAsia="en-US"/>
        </w:rPr>
        <w:t xml:space="preserve">місце і значення облікової системи в інформаційному забезпеченні користувачів обліково-аналітичної інформації у вирішенні проблем в сфері соціальної, економічної і екологічної відповідальності підприємств; </w:t>
      </w:r>
    </w:p>
    <w:p w:rsidR="00860DC6" w:rsidRPr="009E16A0" w:rsidRDefault="00860DC6" w:rsidP="002825DF">
      <w:pPr>
        <w:pStyle w:val="af4"/>
        <w:numPr>
          <w:ilvl w:val="0"/>
          <w:numId w:val="13"/>
        </w:numPr>
        <w:jc w:val="both"/>
      </w:pPr>
      <w:r w:rsidRPr="009E16A0">
        <w:t>структуру активів та пасивів підприємства;</w:t>
      </w:r>
    </w:p>
    <w:p w:rsidR="00860DC6" w:rsidRPr="009E16A0" w:rsidRDefault="00860DC6" w:rsidP="002825DF">
      <w:pPr>
        <w:pStyle w:val="af4"/>
        <w:numPr>
          <w:ilvl w:val="0"/>
          <w:numId w:val="13"/>
        </w:numPr>
        <w:jc w:val="both"/>
      </w:pPr>
      <w:r w:rsidRPr="009E16A0">
        <w:t>порядок ведення операцій з грошовими коштами;</w:t>
      </w:r>
    </w:p>
    <w:p w:rsidR="00860DC6" w:rsidRPr="009E16A0" w:rsidRDefault="00860DC6" w:rsidP="002825DF">
      <w:pPr>
        <w:pStyle w:val="af4"/>
        <w:numPr>
          <w:ilvl w:val="0"/>
          <w:numId w:val="13"/>
        </w:numPr>
        <w:jc w:val="both"/>
      </w:pPr>
      <w:r w:rsidRPr="009E16A0">
        <w:t>причини виникнення дебіторської заборгованості та порядок її погашення;</w:t>
      </w:r>
    </w:p>
    <w:p w:rsidR="00860DC6" w:rsidRPr="009E16A0" w:rsidRDefault="00860DC6" w:rsidP="002825DF">
      <w:pPr>
        <w:pStyle w:val="af4"/>
        <w:numPr>
          <w:ilvl w:val="0"/>
          <w:numId w:val="13"/>
        </w:numPr>
        <w:jc w:val="both"/>
        <w:rPr>
          <w:i/>
          <w:iCs/>
        </w:rPr>
      </w:pPr>
      <w:r w:rsidRPr="009E16A0">
        <w:t>порядок формування та обліку власного капіталу;</w:t>
      </w:r>
    </w:p>
    <w:p w:rsidR="00860DC6" w:rsidRPr="009E16A0" w:rsidRDefault="00860DC6" w:rsidP="002825DF">
      <w:pPr>
        <w:pStyle w:val="af4"/>
        <w:numPr>
          <w:ilvl w:val="0"/>
          <w:numId w:val="13"/>
        </w:numPr>
        <w:jc w:val="both"/>
        <w:rPr>
          <w:i/>
          <w:iCs/>
        </w:rPr>
      </w:pPr>
      <w:r w:rsidRPr="009E16A0">
        <w:t>методику відображення в обліку зобов’язань за розрахунками з постачальниками, банками, працівниками, бюджетом, за ЄСВ;</w:t>
      </w:r>
    </w:p>
    <w:p w:rsidR="00860DC6" w:rsidRPr="009E16A0" w:rsidRDefault="00860DC6" w:rsidP="002825DF">
      <w:pPr>
        <w:pStyle w:val="af4"/>
        <w:numPr>
          <w:ilvl w:val="0"/>
          <w:numId w:val="13"/>
        </w:numPr>
        <w:jc w:val="both"/>
      </w:pPr>
      <w:r w:rsidRPr="009E16A0">
        <w:t>структуру доходів та витрат підприємства за видами діяльності;</w:t>
      </w:r>
    </w:p>
    <w:p w:rsidR="00860DC6" w:rsidRPr="009E16A0" w:rsidRDefault="00860DC6" w:rsidP="002825DF">
      <w:pPr>
        <w:pStyle w:val="af4"/>
        <w:numPr>
          <w:ilvl w:val="0"/>
          <w:numId w:val="13"/>
        </w:numPr>
        <w:jc w:val="both"/>
      </w:pPr>
      <w:r w:rsidRPr="009E16A0">
        <w:t>методику визначення фінансових результатів діяльності підприємства;</w:t>
      </w:r>
    </w:p>
    <w:p w:rsidR="00860DC6" w:rsidRPr="009E16A0" w:rsidRDefault="00860DC6" w:rsidP="002825DF">
      <w:pPr>
        <w:pStyle w:val="af4"/>
        <w:numPr>
          <w:ilvl w:val="0"/>
          <w:numId w:val="13"/>
        </w:numPr>
        <w:jc w:val="both"/>
      </w:pPr>
      <w:r w:rsidRPr="009E16A0">
        <w:t>методику ведення обліку оборотних та необоротних активів;</w:t>
      </w:r>
    </w:p>
    <w:p w:rsidR="00860DC6" w:rsidRPr="009E16A0" w:rsidRDefault="00860DC6" w:rsidP="002825DF">
      <w:pPr>
        <w:pStyle w:val="af4"/>
        <w:numPr>
          <w:ilvl w:val="0"/>
          <w:numId w:val="13"/>
        </w:numPr>
        <w:jc w:val="both"/>
      </w:pPr>
      <w:r w:rsidRPr="009E16A0">
        <w:t>структуру витрат виробництва та облік операцій з формування собівартості продукції (робіт, послуг).</w:t>
      </w:r>
    </w:p>
    <w:p w:rsidR="00860DC6" w:rsidRPr="009E16A0" w:rsidRDefault="00860DC6" w:rsidP="009E16A0">
      <w:pPr>
        <w:pStyle w:val="af4"/>
        <w:ind w:left="360"/>
        <w:jc w:val="both"/>
        <w:rPr>
          <w:b/>
          <w:bCs/>
        </w:rPr>
      </w:pPr>
      <w:r w:rsidRPr="009E16A0">
        <w:rPr>
          <w:b/>
          <w:bCs/>
        </w:rPr>
        <w:t>уміти:</w:t>
      </w:r>
    </w:p>
    <w:p w:rsidR="00860DC6" w:rsidRPr="009E16A0" w:rsidRDefault="00860DC6" w:rsidP="002825DF">
      <w:pPr>
        <w:pStyle w:val="af4"/>
        <w:numPr>
          <w:ilvl w:val="0"/>
          <w:numId w:val="12"/>
        </w:numPr>
        <w:jc w:val="both"/>
      </w:pPr>
      <w:r w:rsidRPr="009E16A0">
        <w:rPr>
          <w:lang w:eastAsia="en-US"/>
        </w:rPr>
        <w:t>визначати сутність об’єктів фінансового обліку та розуміти їх роль і місце в господарській діяльності;</w:t>
      </w:r>
    </w:p>
    <w:p w:rsidR="00860DC6" w:rsidRPr="009E16A0" w:rsidRDefault="00860DC6" w:rsidP="002825DF">
      <w:pPr>
        <w:pStyle w:val="af4"/>
        <w:numPr>
          <w:ilvl w:val="0"/>
          <w:numId w:val="12"/>
        </w:numPr>
        <w:jc w:val="both"/>
      </w:pPr>
      <w:r w:rsidRPr="009E16A0">
        <w:t>володіти методичним інструментарієм обліку господарської діяльності підприємств;</w:t>
      </w:r>
    </w:p>
    <w:p w:rsidR="00860DC6" w:rsidRPr="009E16A0" w:rsidRDefault="00860DC6" w:rsidP="002825DF">
      <w:pPr>
        <w:pStyle w:val="af4"/>
        <w:numPr>
          <w:ilvl w:val="0"/>
          <w:numId w:val="12"/>
        </w:numPr>
        <w:autoSpaceDE w:val="0"/>
        <w:autoSpaceDN w:val="0"/>
        <w:adjustRightInd w:val="0"/>
        <w:jc w:val="both"/>
        <w:rPr>
          <w:lang w:eastAsia="en-US"/>
        </w:rPr>
      </w:pPr>
      <w:r w:rsidRPr="009E16A0">
        <w:rPr>
          <w:lang w:eastAsia="en-US"/>
        </w:rPr>
        <w:t xml:space="preserve">вчитися і оволодівати сучасними знаннями з дисципліни; </w:t>
      </w:r>
    </w:p>
    <w:p w:rsidR="00860DC6" w:rsidRPr="009E16A0" w:rsidRDefault="00860DC6" w:rsidP="002825DF">
      <w:pPr>
        <w:pStyle w:val="af4"/>
        <w:numPr>
          <w:ilvl w:val="0"/>
          <w:numId w:val="12"/>
        </w:numPr>
        <w:autoSpaceDE w:val="0"/>
        <w:autoSpaceDN w:val="0"/>
        <w:adjustRightInd w:val="0"/>
        <w:jc w:val="both"/>
        <w:rPr>
          <w:lang w:eastAsia="en-US"/>
        </w:rPr>
      </w:pPr>
      <w:r w:rsidRPr="009E16A0">
        <w:t>виконувати професійні функції з урахуванням вимог соціальної відповідальності, трудової дисципліни, вміти планувати та управляти часом;</w:t>
      </w:r>
    </w:p>
    <w:p w:rsidR="00860DC6" w:rsidRPr="009E16A0" w:rsidRDefault="00860DC6" w:rsidP="002825DF">
      <w:pPr>
        <w:numPr>
          <w:ilvl w:val="0"/>
          <w:numId w:val="12"/>
        </w:numPr>
      </w:pPr>
      <w:r w:rsidRPr="009E16A0">
        <w:t>використовувати набуті теоретичні знання в практичній діяльності;</w:t>
      </w:r>
    </w:p>
    <w:p w:rsidR="00860DC6" w:rsidRPr="009E16A0" w:rsidRDefault="00860DC6" w:rsidP="002825DF">
      <w:pPr>
        <w:numPr>
          <w:ilvl w:val="0"/>
          <w:numId w:val="12"/>
        </w:numPr>
      </w:pPr>
      <w:r w:rsidRPr="009E16A0">
        <w:t>вирішувати виробничі ситуації з придбання та реалізації активів;</w:t>
      </w:r>
    </w:p>
    <w:p w:rsidR="00860DC6" w:rsidRPr="009E16A0" w:rsidRDefault="00860DC6" w:rsidP="002825DF">
      <w:pPr>
        <w:numPr>
          <w:ilvl w:val="0"/>
          <w:numId w:val="12"/>
        </w:numPr>
      </w:pPr>
      <w:r w:rsidRPr="009E16A0">
        <w:t>вести облік операцій пов’язаних із залученням фінансових інвестицій;</w:t>
      </w:r>
    </w:p>
    <w:p w:rsidR="00860DC6" w:rsidRPr="009E16A0" w:rsidRDefault="00860DC6" w:rsidP="002825DF">
      <w:pPr>
        <w:numPr>
          <w:ilvl w:val="0"/>
          <w:numId w:val="12"/>
        </w:numPr>
      </w:pPr>
      <w:r w:rsidRPr="009E16A0">
        <w:t>відображати в обліку операції з формування та зміни розміру зареєстрованого капіталу;</w:t>
      </w:r>
    </w:p>
    <w:p w:rsidR="00860DC6" w:rsidRPr="009E16A0" w:rsidRDefault="00860DC6" w:rsidP="002825DF">
      <w:pPr>
        <w:numPr>
          <w:ilvl w:val="0"/>
          <w:numId w:val="12"/>
        </w:numPr>
      </w:pPr>
      <w:r w:rsidRPr="009E16A0">
        <w:t>вести облік операцій за зобов’язаннями підприємства;</w:t>
      </w:r>
    </w:p>
    <w:p w:rsidR="00860DC6" w:rsidRPr="009E16A0" w:rsidRDefault="00860DC6" w:rsidP="002825DF">
      <w:pPr>
        <w:numPr>
          <w:ilvl w:val="0"/>
          <w:numId w:val="12"/>
        </w:numPr>
      </w:pPr>
      <w:r w:rsidRPr="009E16A0">
        <w:t>складати розрахунки відпускних, компенсації за невикористану відпустку, допомоги з тимчасової непрацездатності та нарахування заробітної плати.</w:t>
      </w:r>
    </w:p>
    <w:p w:rsidR="00860DC6" w:rsidRPr="009E16A0" w:rsidRDefault="00860DC6" w:rsidP="002825DF">
      <w:pPr>
        <w:pStyle w:val="af4"/>
        <w:numPr>
          <w:ilvl w:val="0"/>
          <w:numId w:val="12"/>
        </w:numPr>
        <w:autoSpaceDE w:val="0"/>
        <w:autoSpaceDN w:val="0"/>
        <w:adjustRightInd w:val="0"/>
        <w:rPr>
          <w:lang w:eastAsia="en-US"/>
        </w:rPr>
      </w:pPr>
      <w:r w:rsidRPr="009E16A0">
        <w:rPr>
          <w:lang w:eastAsia="en-US"/>
        </w:rPr>
        <w:t>працювати як самостійно, так і в команді, проявляти лідерські якості та відповідальність у роботі, дотримуватися етичних принципів, поважати індивідуальне та культурне різноманіття;</w:t>
      </w:r>
    </w:p>
    <w:p w:rsidR="00860DC6" w:rsidRPr="009E16A0" w:rsidRDefault="00860DC6" w:rsidP="002825DF">
      <w:pPr>
        <w:pStyle w:val="af4"/>
        <w:numPr>
          <w:ilvl w:val="0"/>
          <w:numId w:val="12"/>
        </w:numPr>
        <w:autoSpaceDE w:val="0"/>
        <w:autoSpaceDN w:val="0"/>
        <w:adjustRightInd w:val="0"/>
        <w:jc w:val="both"/>
      </w:pPr>
      <w:r w:rsidRPr="009E16A0">
        <w:rPr>
          <w:lang w:eastAsia="en-US"/>
        </w:rPr>
        <w:t>аналізувати розвиток систем, моделей і методів бухгалтерського обліку національному та міжнародному рівнях з метою обґрунтування доцільності їх запровадження на підприємстві.</w:t>
      </w:r>
    </w:p>
    <w:p w:rsidR="00860DC6" w:rsidRDefault="00860DC6" w:rsidP="00565F11">
      <w:pPr>
        <w:ind w:firstLine="708"/>
        <w:jc w:val="both"/>
        <w:rPr>
          <w:b/>
          <w:bCs/>
          <w:i/>
          <w:iCs/>
          <w:color w:val="FF0000"/>
          <w:sz w:val="22"/>
          <w:szCs w:val="22"/>
        </w:rPr>
      </w:pPr>
    </w:p>
    <w:p w:rsidR="00860DC6" w:rsidRDefault="00860DC6" w:rsidP="00004695">
      <w:pPr>
        <w:pStyle w:val="21"/>
        <w:ind w:firstLine="709"/>
        <w:jc w:val="both"/>
        <w:rPr>
          <w:lang w:val="uk-UA"/>
        </w:rPr>
      </w:pPr>
      <w:r w:rsidRPr="00386922">
        <w:rPr>
          <w:lang w:val="uk-UA"/>
        </w:rPr>
        <w:t>Опанування навчальною дисципліною «Фінансовий облік» повинно забезпечувати необхідний рівень сформованості вмінь:</w:t>
      </w:r>
    </w:p>
    <w:p w:rsidR="00860DC6" w:rsidRPr="00386922" w:rsidRDefault="00860DC6" w:rsidP="00004695">
      <w:pPr>
        <w:pStyle w:val="21"/>
        <w:ind w:firstLine="709"/>
        <w:jc w:val="both"/>
        <w:rPr>
          <w:lang w:val="uk-UA"/>
        </w:rPr>
      </w:pPr>
    </w:p>
    <w:tbl>
      <w:tblPr>
        <w:tblW w:w="978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2"/>
        <w:gridCol w:w="5689"/>
      </w:tblGrid>
      <w:tr w:rsidR="00860DC6" w:rsidRPr="00386922">
        <w:tc>
          <w:tcPr>
            <w:tcW w:w="4092" w:type="dxa"/>
            <w:vAlign w:val="center"/>
          </w:tcPr>
          <w:p w:rsidR="00860DC6" w:rsidRPr="00386922" w:rsidRDefault="00860DC6" w:rsidP="00565F11">
            <w:pPr>
              <w:pStyle w:val="21"/>
              <w:ind w:firstLine="0"/>
              <w:jc w:val="center"/>
              <w:rPr>
                <w:b/>
                <w:bCs/>
                <w:lang w:val="uk-UA"/>
              </w:rPr>
            </w:pPr>
            <w:r w:rsidRPr="00386922">
              <w:rPr>
                <w:b/>
                <w:bCs/>
                <w:lang w:val="uk-UA"/>
              </w:rPr>
              <w:t>Назва рівня</w:t>
            </w:r>
          </w:p>
          <w:p w:rsidR="00860DC6" w:rsidRPr="00386922" w:rsidRDefault="00860DC6" w:rsidP="00565F11">
            <w:pPr>
              <w:pStyle w:val="21"/>
              <w:ind w:firstLine="0"/>
              <w:jc w:val="center"/>
              <w:rPr>
                <w:b/>
                <w:bCs/>
                <w:lang w:val="uk-UA"/>
              </w:rPr>
            </w:pPr>
            <w:r w:rsidRPr="00386922">
              <w:rPr>
                <w:b/>
                <w:bCs/>
                <w:lang w:val="uk-UA"/>
              </w:rPr>
              <w:t>сформованості вміння</w:t>
            </w:r>
          </w:p>
        </w:tc>
        <w:tc>
          <w:tcPr>
            <w:tcW w:w="5689" w:type="dxa"/>
            <w:vAlign w:val="center"/>
          </w:tcPr>
          <w:p w:rsidR="00860DC6" w:rsidRPr="00386922" w:rsidRDefault="00860DC6" w:rsidP="00565F11">
            <w:pPr>
              <w:pStyle w:val="21"/>
              <w:ind w:firstLine="0"/>
              <w:jc w:val="center"/>
              <w:rPr>
                <w:b/>
                <w:bCs/>
                <w:lang w:val="uk-UA"/>
              </w:rPr>
            </w:pPr>
            <w:r w:rsidRPr="00386922">
              <w:rPr>
                <w:b/>
                <w:bCs/>
                <w:lang w:val="uk-UA"/>
              </w:rPr>
              <w:t>Зміст критерію сформованості вміння</w:t>
            </w:r>
          </w:p>
        </w:tc>
      </w:tr>
      <w:tr w:rsidR="00860DC6" w:rsidRPr="00386922">
        <w:tc>
          <w:tcPr>
            <w:tcW w:w="4092" w:type="dxa"/>
          </w:tcPr>
          <w:p w:rsidR="00860DC6" w:rsidRPr="00386922" w:rsidRDefault="00860DC6" w:rsidP="00565F11">
            <w:pPr>
              <w:pStyle w:val="21"/>
              <w:ind w:firstLine="0"/>
              <w:jc w:val="both"/>
              <w:rPr>
                <w:b/>
                <w:bCs/>
                <w:lang w:val="uk-UA"/>
              </w:rPr>
            </w:pPr>
            <w:r w:rsidRPr="00386922">
              <w:rPr>
                <w:b/>
                <w:bCs/>
                <w:lang w:val="uk-UA"/>
              </w:rPr>
              <w:t>Репродуктивний</w:t>
            </w:r>
          </w:p>
        </w:tc>
        <w:tc>
          <w:tcPr>
            <w:tcW w:w="5689" w:type="dxa"/>
          </w:tcPr>
          <w:p w:rsidR="00860DC6" w:rsidRPr="00386922" w:rsidRDefault="00860DC6" w:rsidP="00565F11">
            <w:pPr>
              <w:pStyle w:val="21"/>
              <w:ind w:firstLine="0"/>
              <w:rPr>
                <w:lang w:val="uk-UA"/>
              </w:rPr>
            </w:pPr>
            <w:r w:rsidRPr="00386922">
              <w:rPr>
                <w:lang w:val="uk-UA"/>
              </w:rPr>
              <w:t>Вміння відтворювати знання, передбачені даною програмою</w:t>
            </w:r>
          </w:p>
        </w:tc>
      </w:tr>
      <w:tr w:rsidR="00860DC6" w:rsidRPr="00386922">
        <w:tc>
          <w:tcPr>
            <w:tcW w:w="4092" w:type="dxa"/>
          </w:tcPr>
          <w:p w:rsidR="00860DC6" w:rsidRPr="00386922" w:rsidRDefault="00860DC6" w:rsidP="00565F11">
            <w:pPr>
              <w:pStyle w:val="21"/>
              <w:ind w:firstLine="0"/>
              <w:jc w:val="both"/>
              <w:rPr>
                <w:b/>
                <w:bCs/>
                <w:lang w:val="uk-UA"/>
              </w:rPr>
            </w:pPr>
            <w:r w:rsidRPr="00386922">
              <w:rPr>
                <w:b/>
                <w:bCs/>
                <w:lang w:val="uk-UA"/>
              </w:rPr>
              <w:t>Алгоритмічний</w:t>
            </w:r>
          </w:p>
        </w:tc>
        <w:tc>
          <w:tcPr>
            <w:tcW w:w="5689" w:type="dxa"/>
          </w:tcPr>
          <w:p w:rsidR="00860DC6" w:rsidRPr="00386922" w:rsidRDefault="00860DC6" w:rsidP="00565F11">
            <w:pPr>
              <w:pStyle w:val="21"/>
              <w:ind w:firstLine="0"/>
              <w:rPr>
                <w:lang w:val="uk-UA"/>
              </w:rPr>
            </w:pPr>
            <w:r w:rsidRPr="00386922">
              <w:rPr>
                <w:lang w:val="uk-UA"/>
              </w:rPr>
              <w:t>Вміння використовувати знання в практичній діяльності при розв’язанні типових завдань та виробничих ситуацій</w:t>
            </w:r>
          </w:p>
        </w:tc>
      </w:tr>
      <w:tr w:rsidR="00860DC6" w:rsidRPr="00386922">
        <w:tc>
          <w:tcPr>
            <w:tcW w:w="4092" w:type="dxa"/>
          </w:tcPr>
          <w:p w:rsidR="00860DC6" w:rsidRPr="00386922" w:rsidRDefault="00860DC6" w:rsidP="00565F11">
            <w:pPr>
              <w:pStyle w:val="21"/>
              <w:ind w:firstLine="0"/>
              <w:jc w:val="both"/>
              <w:rPr>
                <w:b/>
                <w:bCs/>
                <w:lang w:val="uk-UA"/>
              </w:rPr>
            </w:pPr>
            <w:r w:rsidRPr="00386922">
              <w:rPr>
                <w:b/>
                <w:bCs/>
                <w:lang w:val="uk-UA"/>
              </w:rPr>
              <w:lastRenderedPageBreak/>
              <w:t xml:space="preserve">Творчий </w:t>
            </w:r>
          </w:p>
        </w:tc>
        <w:tc>
          <w:tcPr>
            <w:tcW w:w="5689" w:type="dxa"/>
          </w:tcPr>
          <w:p w:rsidR="00860DC6" w:rsidRPr="00386922" w:rsidRDefault="00860DC6" w:rsidP="00565F11">
            <w:pPr>
              <w:pStyle w:val="21"/>
              <w:ind w:firstLine="0"/>
              <w:rPr>
                <w:lang w:val="uk-UA"/>
              </w:rPr>
            </w:pPr>
            <w:r w:rsidRPr="00386922">
              <w:rPr>
                <w:lang w:val="uk-UA"/>
              </w:rPr>
              <w:t xml:space="preserve">Здійснювати евристичний пошук </w:t>
            </w:r>
            <w:r w:rsidRPr="00386922">
              <w:rPr>
                <w:lang w:val="uk-UA"/>
              </w:rPr>
              <w:br/>
              <w:t>і використовувати знання для розв’язання нестандартних завдань та проблемних ситуацій</w:t>
            </w:r>
          </w:p>
        </w:tc>
      </w:tr>
    </w:tbl>
    <w:p w:rsidR="001B7960" w:rsidRDefault="001B7960" w:rsidP="00565F11">
      <w:pPr>
        <w:pStyle w:val="a7"/>
        <w:spacing w:after="0"/>
        <w:ind w:firstLine="709"/>
      </w:pPr>
    </w:p>
    <w:p w:rsidR="00860DC6" w:rsidRPr="00386922" w:rsidRDefault="00860DC6" w:rsidP="00565F11">
      <w:pPr>
        <w:pStyle w:val="a7"/>
        <w:spacing w:after="0"/>
        <w:ind w:firstLine="709"/>
      </w:pPr>
      <w:r w:rsidRPr="00386922">
        <w:t xml:space="preserve">Навчальна програма складена на </w:t>
      </w:r>
      <w:r w:rsidRPr="00386922">
        <w:rPr>
          <w:b/>
          <w:bCs/>
        </w:rPr>
        <w:t>5 кредитів</w:t>
      </w:r>
      <w:r w:rsidRPr="00386922">
        <w:t>.</w:t>
      </w:r>
    </w:p>
    <w:p w:rsidR="00860DC6" w:rsidRPr="00386922" w:rsidRDefault="00860DC6" w:rsidP="00565F11">
      <w:pPr>
        <w:pStyle w:val="21"/>
        <w:ind w:firstLine="709"/>
        <w:jc w:val="both"/>
        <w:rPr>
          <w:lang w:val="uk-UA"/>
        </w:rPr>
      </w:pPr>
      <w:r w:rsidRPr="00386922">
        <w:rPr>
          <w:b/>
          <w:bCs/>
          <w:lang w:val="uk-UA"/>
        </w:rPr>
        <w:t xml:space="preserve">Форми контролю – </w:t>
      </w:r>
      <w:r w:rsidRPr="00386922">
        <w:rPr>
          <w:lang w:val="uk-UA"/>
        </w:rPr>
        <w:t>екзамен.</w:t>
      </w:r>
    </w:p>
    <w:p w:rsidR="00860DC6" w:rsidRPr="00386922" w:rsidRDefault="00860DC6" w:rsidP="00565F11">
      <w:pPr>
        <w:jc w:val="center"/>
        <w:rPr>
          <w:b/>
          <w:bCs/>
          <w:spacing w:val="-4"/>
        </w:rPr>
      </w:pPr>
    </w:p>
    <w:p w:rsidR="00860DC6" w:rsidRPr="00386922" w:rsidRDefault="00860DC6" w:rsidP="00565F11">
      <w:pPr>
        <w:jc w:val="center"/>
        <w:rPr>
          <w:b/>
          <w:bCs/>
        </w:rPr>
      </w:pPr>
      <w:r w:rsidRPr="00386922">
        <w:rPr>
          <w:b/>
          <w:bCs/>
          <w:spacing w:val="-4"/>
        </w:rPr>
        <w:t xml:space="preserve">РОЗДІЛ 2. </w:t>
      </w:r>
      <w:r w:rsidRPr="00386922">
        <w:rPr>
          <w:b/>
          <w:bCs/>
        </w:rPr>
        <w:t xml:space="preserve">ОПИС ПРЕДМЕТА НАВЧАЛЬНОЇ ДИСЦИПЛІНИ </w:t>
      </w:r>
    </w:p>
    <w:p w:rsidR="00860DC6" w:rsidRDefault="00860DC6" w:rsidP="00565F11">
      <w:pPr>
        <w:jc w:val="center"/>
        <w:rPr>
          <w:b/>
          <w:bCs/>
        </w:rPr>
      </w:pPr>
      <w:r w:rsidRPr="00386922">
        <w:rPr>
          <w:b/>
          <w:bCs/>
        </w:rPr>
        <w:t>«ФІНАНСОВИЙ ОБЛІК»</w:t>
      </w:r>
    </w:p>
    <w:p w:rsidR="00860DC6" w:rsidRDefault="00860DC6" w:rsidP="00565F11">
      <w:pPr>
        <w:jc w:val="center"/>
        <w:rPr>
          <w:b/>
          <w:bCs/>
        </w:rPr>
      </w:pPr>
    </w:p>
    <w:tbl>
      <w:tblPr>
        <w:tblW w:w="0" w:type="auto"/>
        <w:tblInd w:w="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701"/>
        <w:gridCol w:w="1276"/>
        <w:gridCol w:w="1134"/>
        <w:gridCol w:w="567"/>
        <w:gridCol w:w="284"/>
        <w:gridCol w:w="1417"/>
        <w:gridCol w:w="1276"/>
        <w:gridCol w:w="1134"/>
        <w:gridCol w:w="1276"/>
      </w:tblGrid>
      <w:tr w:rsidR="00860DC6">
        <w:trPr>
          <w:trHeight w:val="399"/>
        </w:trPr>
        <w:tc>
          <w:tcPr>
            <w:tcW w:w="10065" w:type="dxa"/>
            <w:gridSpan w:val="9"/>
            <w:vAlign w:val="center"/>
          </w:tcPr>
          <w:p w:rsidR="00860DC6" w:rsidRDefault="00860DC6">
            <w:pPr>
              <w:pStyle w:val="11"/>
              <w:tabs>
                <w:tab w:val="left" w:pos="708"/>
              </w:tabs>
              <w:rPr>
                <w:sz w:val="24"/>
                <w:szCs w:val="24"/>
                <w:lang w:val="uk-UA"/>
              </w:rPr>
            </w:pPr>
            <w:r>
              <w:rPr>
                <w:sz w:val="24"/>
                <w:szCs w:val="24"/>
                <w:lang w:val="uk-UA"/>
              </w:rPr>
              <w:t>Характеристика навчальної дисципліни</w:t>
            </w:r>
          </w:p>
        </w:tc>
      </w:tr>
      <w:tr w:rsidR="00860DC6">
        <w:trPr>
          <w:trHeight w:val="930"/>
        </w:trPr>
        <w:tc>
          <w:tcPr>
            <w:tcW w:w="4678" w:type="dxa"/>
            <w:gridSpan w:val="4"/>
            <w:vAlign w:val="center"/>
          </w:tcPr>
          <w:p w:rsidR="00860DC6" w:rsidRDefault="00860DC6">
            <w:pPr>
              <w:spacing w:line="288" w:lineRule="auto"/>
              <w:jc w:val="center"/>
              <w:rPr>
                <w:b/>
                <w:bCs/>
              </w:rPr>
            </w:pPr>
            <w:r>
              <w:rPr>
                <w:b/>
                <w:bCs/>
              </w:rPr>
              <w:t>Шифр та найменування галузі знань:</w:t>
            </w:r>
          </w:p>
          <w:p w:rsidR="00860DC6" w:rsidRDefault="00860DC6">
            <w:pPr>
              <w:shd w:val="clear" w:color="auto" w:fill="FFFFFF"/>
              <w:jc w:val="center"/>
              <w:rPr>
                <w:b/>
                <w:bCs/>
              </w:rPr>
            </w:pPr>
            <w:r>
              <w:rPr>
                <w:i/>
                <w:iCs/>
                <w:spacing w:val="-4"/>
              </w:rPr>
              <w:t xml:space="preserve"> </w:t>
            </w:r>
            <w:r>
              <w:rPr>
                <w:spacing w:val="-4"/>
              </w:rPr>
              <w:t>07</w:t>
            </w:r>
            <w:r>
              <w:rPr>
                <w:spacing w:val="-5"/>
              </w:rPr>
              <w:t xml:space="preserve"> </w:t>
            </w:r>
            <w:r>
              <w:rPr>
                <w:spacing w:val="-4"/>
              </w:rPr>
              <w:t>«</w:t>
            </w:r>
            <w:r>
              <w:rPr>
                <w:spacing w:val="-5"/>
              </w:rPr>
              <w:t>Управління та адміністрування</w:t>
            </w:r>
            <w:r>
              <w:rPr>
                <w:spacing w:val="-4"/>
              </w:rPr>
              <w:t>»</w:t>
            </w:r>
            <w:r>
              <w:rPr>
                <w:spacing w:val="-5"/>
              </w:rPr>
              <w:t xml:space="preserve"> </w:t>
            </w:r>
          </w:p>
        </w:tc>
        <w:tc>
          <w:tcPr>
            <w:tcW w:w="5387" w:type="dxa"/>
            <w:gridSpan w:val="5"/>
            <w:vAlign w:val="center"/>
          </w:tcPr>
          <w:p w:rsidR="00860DC6" w:rsidRDefault="00860DC6">
            <w:pPr>
              <w:spacing w:line="288" w:lineRule="auto"/>
              <w:jc w:val="center"/>
              <w:rPr>
                <w:b/>
                <w:bCs/>
              </w:rPr>
            </w:pPr>
            <w:r>
              <w:rPr>
                <w:b/>
                <w:bCs/>
              </w:rPr>
              <w:t>Цикл дисциплін за навчальним планом:</w:t>
            </w:r>
          </w:p>
          <w:p w:rsidR="00860DC6" w:rsidRDefault="00860DC6">
            <w:pPr>
              <w:jc w:val="center"/>
            </w:pPr>
            <w:r>
              <w:t>нормативна</w:t>
            </w:r>
          </w:p>
        </w:tc>
      </w:tr>
      <w:tr w:rsidR="00860DC6">
        <w:trPr>
          <w:trHeight w:val="548"/>
        </w:trPr>
        <w:tc>
          <w:tcPr>
            <w:tcW w:w="4678" w:type="dxa"/>
            <w:gridSpan w:val="4"/>
            <w:vAlign w:val="center"/>
          </w:tcPr>
          <w:p w:rsidR="00860DC6" w:rsidRDefault="00860DC6">
            <w:pPr>
              <w:spacing w:line="288" w:lineRule="auto"/>
              <w:jc w:val="center"/>
              <w:rPr>
                <w:b/>
                <w:bCs/>
              </w:rPr>
            </w:pPr>
            <w:r>
              <w:rPr>
                <w:b/>
                <w:bCs/>
              </w:rPr>
              <w:t>Код та назва спеціальності:</w:t>
            </w:r>
          </w:p>
          <w:p w:rsidR="00860DC6" w:rsidRDefault="00860DC6">
            <w:pPr>
              <w:spacing w:line="288" w:lineRule="auto"/>
              <w:jc w:val="center"/>
            </w:pPr>
            <w:r>
              <w:rPr>
                <w:spacing w:val="-4"/>
              </w:rPr>
              <w:t>071 «Облік і оподаткування»</w:t>
            </w:r>
          </w:p>
        </w:tc>
        <w:tc>
          <w:tcPr>
            <w:tcW w:w="5387" w:type="dxa"/>
            <w:gridSpan w:val="5"/>
          </w:tcPr>
          <w:p w:rsidR="00860DC6" w:rsidRDefault="00860DC6">
            <w:pPr>
              <w:spacing w:line="288" w:lineRule="auto"/>
              <w:jc w:val="center"/>
              <w:rPr>
                <w:b/>
                <w:bCs/>
              </w:rPr>
            </w:pPr>
            <w:r>
              <w:rPr>
                <w:b/>
                <w:bCs/>
              </w:rPr>
              <w:t>Освітній ступінь:</w:t>
            </w:r>
          </w:p>
          <w:p w:rsidR="00860DC6" w:rsidRDefault="00860DC6">
            <w:pPr>
              <w:spacing w:line="288" w:lineRule="auto"/>
              <w:jc w:val="center"/>
            </w:pPr>
            <w:r>
              <w:t>бакалавр</w:t>
            </w:r>
          </w:p>
        </w:tc>
      </w:tr>
      <w:tr w:rsidR="00860DC6">
        <w:trPr>
          <w:trHeight w:val="548"/>
        </w:trPr>
        <w:tc>
          <w:tcPr>
            <w:tcW w:w="4678" w:type="dxa"/>
            <w:gridSpan w:val="4"/>
            <w:vAlign w:val="center"/>
          </w:tcPr>
          <w:p w:rsidR="00860DC6" w:rsidRDefault="00860DC6">
            <w:pPr>
              <w:spacing w:line="288" w:lineRule="auto"/>
              <w:jc w:val="center"/>
              <w:rPr>
                <w:b/>
                <w:bCs/>
              </w:rPr>
            </w:pPr>
            <w:r>
              <w:rPr>
                <w:b/>
                <w:bCs/>
              </w:rPr>
              <w:t>Спеціалізація:</w:t>
            </w:r>
          </w:p>
          <w:p w:rsidR="00860DC6" w:rsidRDefault="00860DC6">
            <w:pPr>
              <w:tabs>
                <w:tab w:val="left" w:pos="3180"/>
              </w:tabs>
              <w:jc w:val="both"/>
              <w:rPr>
                <w:b/>
                <w:bCs/>
              </w:rPr>
            </w:pPr>
            <w:r>
              <w:t>Бухгалтерський облік, аналіз та аудит</w:t>
            </w:r>
          </w:p>
        </w:tc>
        <w:tc>
          <w:tcPr>
            <w:tcW w:w="5387" w:type="dxa"/>
            <w:gridSpan w:val="5"/>
            <w:vAlign w:val="center"/>
          </w:tcPr>
          <w:p w:rsidR="00860DC6" w:rsidRDefault="00860DC6">
            <w:pPr>
              <w:spacing w:line="288" w:lineRule="auto"/>
              <w:jc w:val="center"/>
              <w:rPr>
                <w:b/>
                <w:bCs/>
              </w:rPr>
            </w:pPr>
          </w:p>
        </w:tc>
      </w:tr>
      <w:tr w:rsidR="00860DC6">
        <w:trPr>
          <w:trHeight w:val="968"/>
        </w:trPr>
        <w:tc>
          <w:tcPr>
            <w:tcW w:w="4678" w:type="dxa"/>
            <w:gridSpan w:val="4"/>
            <w:vAlign w:val="center"/>
          </w:tcPr>
          <w:p w:rsidR="00860DC6" w:rsidRDefault="00860DC6">
            <w:pPr>
              <w:spacing w:line="288" w:lineRule="auto"/>
              <w:rPr>
                <w:b/>
                <w:bCs/>
              </w:rPr>
            </w:pPr>
            <w:r>
              <w:rPr>
                <w:b/>
                <w:bCs/>
              </w:rPr>
              <w:t>Курс:</w:t>
            </w:r>
            <w:r>
              <w:t xml:space="preserve"> </w:t>
            </w:r>
            <w:r>
              <w:rPr>
                <w:b/>
                <w:bCs/>
              </w:rPr>
              <w:t>3</w:t>
            </w:r>
          </w:p>
          <w:p w:rsidR="00860DC6" w:rsidRDefault="00860DC6">
            <w:pPr>
              <w:spacing w:line="288" w:lineRule="auto"/>
              <w:rPr>
                <w:b/>
                <w:bCs/>
              </w:rPr>
            </w:pPr>
            <w:r>
              <w:rPr>
                <w:b/>
                <w:bCs/>
              </w:rPr>
              <w:t>Семестр:</w:t>
            </w:r>
            <w:r>
              <w:t xml:space="preserve"> </w:t>
            </w:r>
            <w:r>
              <w:rPr>
                <w:b/>
                <w:bCs/>
              </w:rPr>
              <w:t>6</w:t>
            </w:r>
          </w:p>
        </w:tc>
        <w:tc>
          <w:tcPr>
            <w:tcW w:w="5387" w:type="dxa"/>
            <w:gridSpan w:val="5"/>
            <w:vAlign w:val="center"/>
          </w:tcPr>
          <w:p w:rsidR="00860DC6" w:rsidRDefault="00860DC6">
            <w:pPr>
              <w:spacing w:line="288" w:lineRule="auto"/>
              <w:jc w:val="center"/>
              <w:rPr>
                <w:b/>
                <w:bCs/>
              </w:rPr>
            </w:pPr>
            <w:r>
              <w:rPr>
                <w:b/>
                <w:bCs/>
              </w:rPr>
              <w:t>Методи навчання:</w:t>
            </w:r>
          </w:p>
          <w:p w:rsidR="00860DC6" w:rsidRDefault="00860DC6">
            <w:pPr>
              <w:spacing w:line="288" w:lineRule="auto"/>
              <w:jc w:val="center"/>
              <w:rPr>
                <w:b/>
                <w:bCs/>
              </w:rPr>
            </w:pPr>
            <w:r>
              <w:rPr>
                <w:spacing w:val="-3"/>
              </w:rPr>
              <w:t xml:space="preserve">лекції, семінарські заняття, самостійна робота, </w:t>
            </w:r>
            <w:r>
              <w:rPr>
                <w:spacing w:val="-4"/>
              </w:rPr>
              <w:t xml:space="preserve">робота в бібліотеці, Інтернеті,  </w:t>
            </w:r>
            <w:r>
              <w:rPr>
                <w:spacing w:val="-3"/>
              </w:rPr>
              <w:t xml:space="preserve">індивідуальні заняття, </w:t>
            </w:r>
            <w:r>
              <w:rPr>
                <w:spacing w:val="-4"/>
              </w:rPr>
              <w:t>тощо</w:t>
            </w:r>
          </w:p>
        </w:tc>
      </w:tr>
      <w:tr w:rsidR="00860DC6">
        <w:trPr>
          <w:cantSplit/>
          <w:trHeight w:val="1686"/>
        </w:trPr>
        <w:tc>
          <w:tcPr>
            <w:tcW w:w="1701" w:type="dxa"/>
            <w:vAlign w:val="center"/>
          </w:tcPr>
          <w:p w:rsidR="00860DC6" w:rsidRDefault="00860DC6">
            <w:pPr>
              <w:jc w:val="center"/>
              <w:rPr>
                <w:b/>
                <w:bCs/>
              </w:rPr>
            </w:pPr>
            <w:r>
              <w:rPr>
                <w:b/>
                <w:bCs/>
              </w:rPr>
              <w:t>Кількість кредитів</w:t>
            </w:r>
          </w:p>
          <w:p w:rsidR="00860DC6" w:rsidRDefault="00860DC6">
            <w:pPr>
              <w:jc w:val="center"/>
              <w:rPr>
                <w:b/>
                <w:bCs/>
              </w:rPr>
            </w:pPr>
            <w:r>
              <w:rPr>
                <w:b/>
                <w:bCs/>
                <w:caps/>
              </w:rPr>
              <w:t>ECTS</w:t>
            </w:r>
          </w:p>
        </w:tc>
        <w:tc>
          <w:tcPr>
            <w:tcW w:w="1276" w:type="dxa"/>
            <w:textDirection w:val="btLr"/>
            <w:vAlign w:val="center"/>
          </w:tcPr>
          <w:p w:rsidR="00860DC6" w:rsidRDefault="00860DC6">
            <w:pPr>
              <w:ind w:left="113" w:right="113"/>
              <w:jc w:val="center"/>
              <w:rPr>
                <w:b/>
                <w:bCs/>
              </w:rPr>
            </w:pPr>
            <w:r>
              <w:rPr>
                <w:b/>
                <w:bCs/>
              </w:rPr>
              <w:t xml:space="preserve">Кількість годин </w:t>
            </w:r>
          </w:p>
        </w:tc>
        <w:tc>
          <w:tcPr>
            <w:tcW w:w="1134" w:type="dxa"/>
            <w:textDirection w:val="btLr"/>
            <w:vAlign w:val="center"/>
          </w:tcPr>
          <w:p w:rsidR="00860DC6" w:rsidRDefault="00860DC6">
            <w:pPr>
              <w:ind w:left="113" w:right="113"/>
              <w:jc w:val="center"/>
              <w:rPr>
                <w:b/>
                <w:bCs/>
              </w:rPr>
            </w:pPr>
            <w:r>
              <w:rPr>
                <w:b/>
                <w:bCs/>
              </w:rPr>
              <w:t>Кількість аудиторних годин</w:t>
            </w:r>
          </w:p>
        </w:tc>
        <w:tc>
          <w:tcPr>
            <w:tcW w:w="851" w:type="dxa"/>
            <w:gridSpan w:val="2"/>
            <w:textDirection w:val="btLr"/>
            <w:vAlign w:val="center"/>
          </w:tcPr>
          <w:p w:rsidR="00860DC6" w:rsidRDefault="00860DC6">
            <w:pPr>
              <w:ind w:left="113" w:right="113"/>
              <w:jc w:val="center"/>
              <w:rPr>
                <w:b/>
                <w:bCs/>
              </w:rPr>
            </w:pPr>
            <w:r>
              <w:rPr>
                <w:b/>
                <w:bCs/>
              </w:rPr>
              <w:t>Лекції</w:t>
            </w:r>
          </w:p>
        </w:tc>
        <w:tc>
          <w:tcPr>
            <w:tcW w:w="1417" w:type="dxa"/>
            <w:textDirection w:val="btLr"/>
            <w:vAlign w:val="center"/>
          </w:tcPr>
          <w:p w:rsidR="00860DC6" w:rsidRDefault="00860DC6">
            <w:pPr>
              <w:ind w:left="113" w:right="113"/>
              <w:jc w:val="center"/>
              <w:rPr>
                <w:b/>
                <w:bCs/>
              </w:rPr>
            </w:pPr>
            <w:r>
              <w:rPr>
                <w:b/>
                <w:bCs/>
              </w:rPr>
              <w:t>Семінарські заняття</w:t>
            </w:r>
          </w:p>
          <w:p w:rsidR="00860DC6" w:rsidRDefault="00860DC6">
            <w:pPr>
              <w:ind w:left="113" w:right="113"/>
              <w:jc w:val="center"/>
              <w:rPr>
                <w:b/>
                <w:bCs/>
              </w:rPr>
            </w:pPr>
          </w:p>
        </w:tc>
        <w:tc>
          <w:tcPr>
            <w:tcW w:w="1276" w:type="dxa"/>
            <w:textDirection w:val="btLr"/>
            <w:vAlign w:val="center"/>
          </w:tcPr>
          <w:p w:rsidR="00860DC6" w:rsidRDefault="00860DC6">
            <w:pPr>
              <w:ind w:left="113" w:right="113"/>
              <w:jc w:val="center"/>
              <w:rPr>
                <w:b/>
                <w:bCs/>
              </w:rPr>
            </w:pPr>
            <w:r>
              <w:rPr>
                <w:b/>
                <w:bCs/>
              </w:rPr>
              <w:t xml:space="preserve"> Контрольна </w:t>
            </w:r>
          </w:p>
          <w:p w:rsidR="00860DC6" w:rsidRDefault="00860DC6">
            <w:pPr>
              <w:ind w:left="113" w:right="113"/>
              <w:jc w:val="center"/>
              <w:rPr>
                <w:b/>
                <w:bCs/>
                <w:lang w:val="ru-RU"/>
              </w:rPr>
            </w:pPr>
            <w:r>
              <w:rPr>
                <w:b/>
                <w:bCs/>
              </w:rPr>
              <w:t>робота</w:t>
            </w:r>
          </w:p>
          <w:p w:rsidR="00860DC6" w:rsidRDefault="00860DC6">
            <w:pPr>
              <w:ind w:left="113" w:right="113"/>
              <w:jc w:val="center"/>
              <w:rPr>
                <w:b/>
                <w:bCs/>
              </w:rPr>
            </w:pPr>
          </w:p>
        </w:tc>
        <w:tc>
          <w:tcPr>
            <w:tcW w:w="1134" w:type="dxa"/>
            <w:textDirection w:val="btLr"/>
            <w:vAlign w:val="center"/>
          </w:tcPr>
          <w:p w:rsidR="00860DC6" w:rsidRDefault="00860DC6">
            <w:pPr>
              <w:ind w:left="113" w:right="113"/>
              <w:jc w:val="center"/>
              <w:rPr>
                <w:b/>
                <w:bCs/>
              </w:rPr>
            </w:pPr>
            <w:r>
              <w:rPr>
                <w:b/>
                <w:bCs/>
              </w:rPr>
              <w:t>Самостійна робота студента</w:t>
            </w:r>
          </w:p>
          <w:p w:rsidR="00860DC6" w:rsidRDefault="00860DC6">
            <w:pPr>
              <w:ind w:left="113" w:right="113"/>
              <w:jc w:val="center"/>
              <w:rPr>
                <w:b/>
                <w:bCs/>
              </w:rPr>
            </w:pPr>
            <w:r>
              <w:rPr>
                <w:b/>
                <w:bCs/>
              </w:rPr>
              <w:t>(СРС)</w:t>
            </w:r>
          </w:p>
        </w:tc>
        <w:tc>
          <w:tcPr>
            <w:tcW w:w="1276" w:type="dxa"/>
            <w:vAlign w:val="center"/>
          </w:tcPr>
          <w:p w:rsidR="00860DC6" w:rsidRDefault="00860DC6">
            <w:pPr>
              <w:jc w:val="center"/>
              <w:rPr>
                <w:b/>
                <w:bCs/>
              </w:rPr>
            </w:pPr>
            <w:r>
              <w:rPr>
                <w:b/>
                <w:bCs/>
              </w:rPr>
              <w:t>Індивіду-альна робота</w:t>
            </w:r>
          </w:p>
          <w:p w:rsidR="00860DC6" w:rsidRDefault="00860DC6">
            <w:pPr>
              <w:jc w:val="center"/>
              <w:rPr>
                <w:b/>
                <w:bCs/>
              </w:rPr>
            </w:pPr>
            <w:r>
              <w:rPr>
                <w:b/>
                <w:bCs/>
              </w:rPr>
              <w:t>студента</w:t>
            </w:r>
          </w:p>
          <w:p w:rsidR="00860DC6" w:rsidRDefault="00860DC6">
            <w:pPr>
              <w:jc w:val="center"/>
              <w:rPr>
                <w:b/>
                <w:bCs/>
              </w:rPr>
            </w:pPr>
            <w:r>
              <w:rPr>
                <w:b/>
                <w:bCs/>
              </w:rPr>
              <w:t>(ІР)</w:t>
            </w:r>
          </w:p>
        </w:tc>
      </w:tr>
      <w:tr w:rsidR="00860DC6">
        <w:trPr>
          <w:trHeight w:val="421"/>
        </w:trPr>
        <w:tc>
          <w:tcPr>
            <w:tcW w:w="1701" w:type="dxa"/>
            <w:vAlign w:val="center"/>
          </w:tcPr>
          <w:p w:rsidR="00860DC6" w:rsidRDefault="00860DC6">
            <w:pPr>
              <w:jc w:val="center"/>
              <w:rPr>
                <w:b/>
                <w:bCs/>
              </w:rPr>
            </w:pPr>
            <w:r>
              <w:rPr>
                <w:b/>
                <w:bCs/>
              </w:rPr>
              <w:t>5</w:t>
            </w:r>
          </w:p>
        </w:tc>
        <w:tc>
          <w:tcPr>
            <w:tcW w:w="1276" w:type="dxa"/>
            <w:vAlign w:val="center"/>
          </w:tcPr>
          <w:p w:rsidR="00860DC6" w:rsidRDefault="00860DC6">
            <w:pPr>
              <w:jc w:val="center"/>
              <w:rPr>
                <w:b/>
                <w:bCs/>
              </w:rPr>
            </w:pPr>
            <w:r>
              <w:rPr>
                <w:b/>
                <w:bCs/>
              </w:rPr>
              <w:t>150</w:t>
            </w:r>
          </w:p>
        </w:tc>
        <w:tc>
          <w:tcPr>
            <w:tcW w:w="1134" w:type="dxa"/>
            <w:vAlign w:val="center"/>
          </w:tcPr>
          <w:p w:rsidR="00860DC6" w:rsidRDefault="00860DC6">
            <w:pPr>
              <w:jc w:val="center"/>
              <w:rPr>
                <w:b/>
                <w:bCs/>
              </w:rPr>
            </w:pPr>
            <w:r>
              <w:rPr>
                <w:b/>
                <w:bCs/>
              </w:rPr>
              <w:t>96</w:t>
            </w:r>
          </w:p>
        </w:tc>
        <w:tc>
          <w:tcPr>
            <w:tcW w:w="851" w:type="dxa"/>
            <w:gridSpan w:val="2"/>
            <w:vAlign w:val="center"/>
          </w:tcPr>
          <w:p w:rsidR="00860DC6" w:rsidRDefault="00860DC6">
            <w:pPr>
              <w:jc w:val="center"/>
              <w:rPr>
                <w:b/>
                <w:bCs/>
              </w:rPr>
            </w:pPr>
            <w:r>
              <w:rPr>
                <w:b/>
                <w:bCs/>
              </w:rPr>
              <w:t>48</w:t>
            </w:r>
          </w:p>
        </w:tc>
        <w:tc>
          <w:tcPr>
            <w:tcW w:w="1417" w:type="dxa"/>
            <w:vAlign w:val="center"/>
          </w:tcPr>
          <w:p w:rsidR="00860DC6" w:rsidRDefault="00860DC6">
            <w:pPr>
              <w:jc w:val="center"/>
              <w:rPr>
                <w:b/>
                <w:bCs/>
              </w:rPr>
            </w:pPr>
            <w:r>
              <w:rPr>
                <w:b/>
                <w:bCs/>
              </w:rPr>
              <w:t>46</w:t>
            </w:r>
          </w:p>
        </w:tc>
        <w:tc>
          <w:tcPr>
            <w:tcW w:w="1276" w:type="dxa"/>
            <w:vAlign w:val="center"/>
          </w:tcPr>
          <w:p w:rsidR="00860DC6" w:rsidRDefault="00860DC6">
            <w:pPr>
              <w:jc w:val="center"/>
              <w:rPr>
                <w:b/>
                <w:bCs/>
              </w:rPr>
            </w:pPr>
            <w:r>
              <w:rPr>
                <w:b/>
                <w:bCs/>
              </w:rPr>
              <w:t>2</w:t>
            </w:r>
          </w:p>
        </w:tc>
        <w:tc>
          <w:tcPr>
            <w:tcW w:w="1134" w:type="dxa"/>
            <w:vAlign w:val="center"/>
          </w:tcPr>
          <w:p w:rsidR="00860DC6" w:rsidRDefault="00860DC6">
            <w:pPr>
              <w:jc w:val="center"/>
              <w:rPr>
                <w:b/>
                <w:bCs/>
              </w:rPr>
            </w:pPr>
            <w:r>
              <w:rPr>
                <w:b/>
                <w:bCs/>
              </w:rPr>
              <w:t>36</w:t>
            </w:r>
          </w:p>
        </w:tc>
        <w:tc>
          <w:tcPr>
            <w:tcW w:w="1276" w:type="dxa"/>
            <w:vAlign w:val="center"/>
          </w:tcPr>
          <w:p w:rsidR="00860DC6" w:rsidRDefault="00860DC6">
            <w:pPr>
              <w:jc w:val="center"/>
              <w:rPr>
                <w:b/>
                <w:bCs/>
              </w:rPr>
            </w:pPr>
            <w:r>
              <w:rPr>
                <w:b/>
                <w:bCs/>
              </w:rPr>
              <w:t>18</w:t>
            </w:r>
          </w:p>
        </w:tc>
      </w:tr>
      <w:tr w:rsidR="00860DC6">
        <w:trPr>
          <w:trHeight w:val="221"/>
        </w:trPr>
        <w:tc>
          <w:tcPr>
            <w:tcW w:w="2977" w:type="dxa"/>
            <w:gridSpan w:val="2"/>
            <w:vAlign w:val="center"/>
          </w:tcPr>
          <w:p w:rsidR="00860DC6" w:rsidRDefault="00860DC6">
            <w:pPr>
              <w:jc w:val="center"/>
              <w:rPr>
                <w:b/>
                <w:bCs/>
              </w:rPr>
            </w:pPr>
            <w:r>
              <w:rPr>
                <w:b/>
                <w:bCs/>
              </w:rPr>
              <w:t xml:space="preserve">Кількість </w:t>
            </w:r>
          </w:p>
          <w:p w:rsidR="00860DC6" w:rsidRDefault="00860DC6">
            <w:pPr>
              <w:jc w:val="center"/>
            </w:pPr>
            <w:r>
              <w:rPr>
                <w:b/>
                <w:bCs/>
              </w:rPr>
              <w:t>тижневих годин</w:t>
            </w:r>
          </w:p>
        </w:tc>
        <w:tc>
          <w:tcPr>
            <w:tcW w:w="1985" w:type="dxa"/>
            <w:gridSpan w:val="3"/>
            <w:vAlign w:val="center"/>
          </w:tcPr>
          <w:p w:rsidR="00860DC6" w:rsidRDefault="00860DC6">
            <w:pPr>
              <w:jc w:val="center"/>
              <w:rPr>
                <w:i/>
                <w:iCs/>
              </w:rPr>
            </w:pPr>
            <w:r>
              <w:rPr>
                <w:b/>
                <w:bCs/>
              </w:rPr>
              <w:t>Кількість змістових модулів (тем)</w:t>
            </w:r>
          </w:p>
        </w:tc>
        <w:tc>
          <w:tcPr>
            <w:tcW w:w="2693" w:type="dxa"/>
            <w:gridSpan w:val="2"/>
            <w:vAlign w:val="center"/>
          </w:tcPr>
          <w:p w:rsidR="00860DC6" w:rsidRDefault="00860DC6">
            <w:pPr>
              <w:jc w:val="center"/>
              <w:rPr>
                <w:b/>
                <w:bCs/>
              </w:rPr>
            </w:pPr>
            <w:r>
              <w:rPr>
                <w:b/>
                <w:bCs/>
              </w:rPr>
              <w:t>Кількість заліків по модулях/контрольних робіт</w:t>
            </w:r>
          </w:p>
        </w:tc>
        <w:tc>
          <w:tcPr>
            <w:tcW w:w="2410" w:type="dxa"/>
            <w:gridSpan w:val="2"/>
            <w:vAlign w:val="center"/>
          </w:tcPr>
          <w:p w:rsidR="00860DC6" w:rsidRDefault="00860DC6">
            <w:pPr>
              <w:jc w:val="center"/>
              <w:rPr>
                <w:b/>
                <w:bCs/>
              </w:rPr>
            </w:pPr>
            <w:r>
              <w:rPr>
                <w:b/>
                <w:bCs/>
              </w:rPr>
              <w:t>Вид контролю</w:t>
            </w:r>
          </w:p>
        </w:tc>
      </w:tr>
      <w:tr w:rsidR="00860DC6">
        <w:trPr>
          <w:trHeight w:val="129"/>
        </w:trPr>
        <w:tc>
          <w:tcPr>
            <w:tcW w:w="2977" w:type="dxa"/>
            <w:gridSpan w:val="2"/>
            <w:vAlign w:val="center"/>
          </w:tcPr>
          <w:p w:rsidR="00860DC6" w:rsidRDefault="00860DC6">
            <w:pPr>
              <w:jc w:val="center"/>
              <w:rPr>
                <w:b/>
                <w:bCs/>
              </w:rPr>
            </w:pPr>
            <w:r>
              <w:rPr>
                <w:b/>
                <w:bCs/>
              </w:rPr>
              <w:t>6</w:t>
            </w:r>
          </w:p>
          <w:p w:rsidR="00860DC6" w:rsidRDefault="00860DC6">
            <w:pPr>
              <w:jc w:val="center"/>
              <w:rPr>
                <w:b/>
                <w:bCs/>
              </w:rPr>
            </w:pPr>
          </w:p>
        </w:tc>
        <w:tc>
          <w:tcPr>
            <w:tcW w:w="1985" w:type="dxa"/>
            <w:gridSpan w:val="3"/>
            <w:vAlign w:val="center"/>
          </w:tcPr>
          <w:p w:rsidR="00860DC6" w:rsidRDefault="00860DC6">
            <w:pPr>
              <w:spacing w:line="288" w:lineRule="auto"/>
              <w:jc w:val="center"/>
              <w:rPr>
                <w:b/>
                <w:bCs/>
              </w:rPr>
            </w:pPr>
            <w:r>
              <w:rPr>
                <w:b/>
                <w:bCs/>
              </w:rPr>
              <w:t>14</w:t>
            </w:r>
          </w:p>
        </w:tc>
        <w:tc>
          <w:tcPr>
            <w:tcW w:w="2693" w:type="dxa"/>
            <w:gridSpan w:val="2"/>
            <w:vAlign w:val="center"/>
          </w:tcPr>
          <w:p w:rsidR="00860DC6" w:rsidRDefault="00860DC6">
            <w:pPr>
              <w:spacing w:line="288" w:lineRule="auto"/>
              <w:jc w:val="center"/>
              <w:rPr>
                <w:b/>
                <w:bCs/>
              </w:rPr>
            </w:pPr>
            <w:r>
              <w:rPr>
                <w:b/>
                <w:bCs/>
              </w:rPr>
              <w:t>1</w:t>
            </w:r>
          </w:p>
        </w:tc>
        <w:tc>
          <w:tcPr>
            <w:tcW w:w="2410" w:type="dxa"/>
            <w:gridSpan w:val="2"/>
            <w:vAlign w:val="center"/>
          </w:tcPr>
          <w:p w:rsidR="00860DC6" w:rsidRDefault="00860DC6">
            <w:pPr>
              <w:spacing w:line="288" w:lineRule="auto"/>
              <w:jc w:val="center"/>
              <w:rPr>
                <w:b/>
                <w:bCs/>
              </w:rPr>
            </w:pPr>
            <w:r>
              <w:rPr>
                <w:b/>
                <w:bCs/>
              </w:rPr>
              <w:t>екзамен</w:t>
            </w:r>
          </w:p>
        </w:tc>
      </w:tr>
    </w:tbl>
    <w:p w:rsidR="00860DC6" w:rsidRDefault="00860DC6" w:rsidP="00565F11">
      <w:pPr>
        <w:jc w:val="center"/>
        <w:rPr>
          <w:b/>
          <w:bCs/>
        </w:rPr>
      </w:pPr>
    </w:p>
    <w:p w:rsidR="00860DC6" w:rsidRPr="00535D2B" w:rsidRDefault="00860DC6" w:rsidP="00565F11">
      <w:pPr>
        <w:pStyle w:val="21"/>
        <w:ind w:firstLine="709"/>
        <w:jc w:val="both"/>
        <w:rPr>
          <w:b/>
          <w:bCs/>
          <w:color w:val="FF0000"/>
          <w:spacing w:val="-4"/>
          <w:sz w:val="26"/>
          <w:szCs w:val="26"/>
          <w:lang w:val="uk-UA"/>
        </w:rPr>
      </w:pPr>
    </w:p>
    <w:p w:rsidR="00860DC6" w:rsidRPr="00203A64" w:rsidRDefault="00860DC6" w:rsidP="00565F11">
      <w:pPr>
        <w:pStyle w:val="21"/>
        <w:ind w:firstLine="0"/>
        <w:jc w:val="center"/>
        <w:rPr>
          <w:b/>
          <w:bCs/>
          <w:caps/>
          <w:lang w:val="uk-UA"/>
        </w:rPr>
      </w:pPr>
      <w:r w:rsidRPr="00203A64">
        <w:rPr>
          <w:b/>
          <w:bCs/>
          <w:lang w:val="uk-UA"/>
        </w:rPr>
        <w:t xml:space="preserve">РОЗДІЛ 3.  </w:t>
      </w:r>
      <w:r w:rsidRPr="00203A64">
        <w:rPr>
          <w:b/>
          <w:bCs/>
          <w:caps/>
          <w:sz w:val="22"/>
          <w:szCs w:val="22"/>
          <w:lang w:val="uk-UA"/>
        </w:rPr>
        <w:t xml:space="preserve"> </w:t>
      </w:r>
      <w:r w:rsidRPr="00203A64">
        <w:rPr>
          <w:b/>
          <w:bCs/>
          <w:caps/>
          <w:lang w:val="uk-UA"/>
        </w:rPr>
        <w:t xml:space="preserve">Тематичний план навчальної дисципліни </w:t>
      </w:r>
    </w:p>
    <w:p w:rsidR="00860DC6" w:rsidRPr="00937186" w:rsidRDefault="00860DC6" w:rsidP="00004695">
      <w:pPr>
        <w:pStyle w:val="21"/>
        <w:ind w:firstLine="0"/>
        <w:jc w:val="center"/>
        <w:rPr>
          <w:b/>
          <w:bCs/>
          <w:caps/>
          <w:lang w:val="uk-UA"/>
        </w:rPr>
      </w:pPr>
      <w:r w:rsidRPr="00937186">
        <w:rPr>
          <w:b/>
          <w:bCs/>
          <w:caps/>
          <w:lang w:val="uk-UA"/>
        </w:rPr>
        <w:t>«Фінансовий облік»</w:t>
      </w:r>
    </w:p>
    <w:tbl>
      <w:tblPr>
        <w:tblW w:w="968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0"/>
        <w:gridCol w:w="8079"/>
      </w:tblGrid>
      <w:tr w:rsidR="00860DC6" w:rsidRPr="00937186">
        <w:tc>
          <w:tcPr>
            <w:tcW w:w="1610" w:type="dxa"/>
          </w:tcPr>
          <w:p w:rsidR="00860DC6" w:rsidRPr="004E0A06" w:rsidRDefault="00860DC6" w:rsidP="004E0A06">
            <w:pPr>
              <w:pStyle w:val="af6"/>
              <w:spacing w:line="240" w:lineRule="auto"/>
              <w:rPr>
                <w:b w:val="0"/>
                <w:bCs w:val="0"/>
                <w:i w:val="0"/>
                <w:iCs w:val="0"/>
                <w:sz w:val="24"/>
                <w:szCs w:val="24"/>
              </w:rPr>
            </w:pPr>
            <w:r w:rsidRPr="004E0A06">
              <w:rPr>
                <w:i w:val="0"/>
                <w:iCs w:val="0"/>
                <w:sz w:val="24"/>
                <w:szCs w:val="24"/>
              </w:rPr>
              <w:t>Номер теми</w:t>
            </w:r>
          </w:p>
        </w:tc>
        <w:tc>
          <w:tcPr>
            <w:tcW w:w="8079" w:type="dxa"/>
          </w:tcPr>
          <w:p w:rsidR="00860DC6" w:rsidRPr="004E0A06" w:rsidRDefault="00860DC6" w:rsidP="004E0A06">
            <w:pPr>
              <w:pStyle w:val="af6"/>
              <w:spacing w:line="240" w:lineRule="auto"/>
              <w:rPr>
                <w:b w:val="0"/>
                <w:bCs w:val="0"/>
                <w:i w:val="0"/>
                <w:iCs w:val="0"/>
                <w:sz w:val="24"/>
                <w:szCs w:val="24"/>
              </w:rPr>
            </w:pPr>
            <w:r w:rsidRPr="004E0A06">
              <w:rPr>
                <w:i w:val="0"/>
                <w:iCs w:val="0"/>
                <w:sz w:val="24"/>
                <w:szCs w:val="24"/>
              </w:rPr>
              <w:t>Назва теми</w:t>
            </w:r>
          </w:p>
        </w:tc>
      </w:tr>
      <w:tr w:rsidR="00860DC6" w:rsidRPr="00937186">
        <w:tc>
          <w:tcPr>
            <w:tcW w:w="1610" w:type="dxa"/>
          </w:tcPr>
          <w:p w:rsidR="00860DC6" w:rsidRPr="004E0A06" w:rsidRDefault="00860DC6" w:rsidP="004E0A06">
            <w:pPr>
              <w:pStyle w:val="af6"/>
              <w:spacing w:line="240" w:lineRule="auto"/>
              <w:rPr>
                <w:i w:val="0"/>
                <w:iCs w:val="0"/>
                <w:sz w:val="24"/>
                <w:szCs w:val="24"/>
              </w:rPr>
            </w:pPr>
            <w:r w:rsidRPr="004E0A06">
              <w:rPr>
                <w:i w:val="0"/>
                <w:iCs w:val="0"/>
                <w:sz w:val="24"/>
                <w:szCs w:val="24"/>
              </w:rPr>
              <w:t>Тема 1</w:t>
            </w:r>
          </w:p>
        </w:tc>
        <w:tc>
          <w:tcPr>
            <w:tcW w:w="8079" w:type="dxa"/>
          </w:tcPr>
          <w:p w:rsidR="00860DC6" w:rsidRPr="004E0A06" w:rsidRDefault="00860DC6" w:rsidP="004E0A06">
            <w:pPr>
              <w:pStyle w:val="af6"/>
              <w:spacing w:line="240" w:lineRule="auto"/>
              <w:jc w:val="both"/>
              <w:rPr>
                <w:b w:val="0"/>
                <w:bCs w:val="0"/>
                <w:i w:val="0"/>
                <w:iCs w:val="0"/>
                <w:sz w:val="24"/>
                <w:szCs w:val="24"/>
              </w:rPr>
            </w:pPr>
            <w:r w:rsidRPr="004E0A06">
              <w:rPr>
                <w:b w:val="0"/>
                <w:bCs w:val="0"/>
                <w:i w:val="0"/>
                <w:iCs w:val="0"/>
                <w:sz w:val="24"/>
                <w:szCs w:val="24"/>
              </w:rPr>
              <w:t>Фінансовий облік як наука та його організація</w:t>
            </w:r>
          </w:p>
        </w:tc>
      </w:tr>
      <w:tr w:rsidR="00860DC6" w:rsidRPr="00937186">
        <w:tc>
          <w:tcPr>
            <w:tcW w:w="1610" w:type="dxa"/>
          </w:tcPr>
          <w:p w:rsidR="00860DC6" w:rsidRPr="004E0A06" w:rsidRDefault="00860DC6" w:rsidP="004E0A06">
            <w:pPr>
              <w:pStyle w:val="af6"/>
              <w:spacing w:line="240" w:lineRule="auto"/>
              <w:rPr>
                <w:i w:val="0"/>
                <w:iCs w:val="0"/>
                <w:sz w:val="24"/>
                <w:szCs w:val="24"/>
              </w:rPr>
            </w:pPr>
            <w:r w:rsidRPr="004E0A06">
              <w:rPr>
                <w:i w:val="0"/>
                <w:iCs w:val="0"/>
                <w:sz w:val="24"/>
                <w:szCs w:val="24"/>
              </w:rPr>
              <w:t>Тема 2</w:t>
            </w:r>
          </w:p>
        </w:tc>
        <w:tc>
          <w:tcPr>
            <w:tcW w:w="8079" w:type="dxa"/>
          </w:tcPr>
          <w:p w:rsidR="00860DC6" w:rsidRPr="004E0A06" w:rsidRDefault="00860DC6" w:rsidP="004E0A06">
            <w:pPr>
              <w:pStyle w:val="af6"/>
              <w:spacing w:line="240" w:lineRule="auto"/>
              <w:jc w:val="both"/>
              <w:rPr>
                <w:b w:val="0"/>
                <w:bCs w:val="0"/>
                <w:i w:val="0"/>
                <w:iCs w:val="0"/>
                <w:sz w:val="24"/>
                <w:szCs w:val="24"/>
              </w:rPr>
            </w:pPr>
            <w:r w:rsidRPr="004E0A06">
              <w:rPr>
                <w:b w:val="0"/>
                <w:bCs w:val="0"/>
                <w:i w:val="0"/>
                <w:iCs w:val="0"/>
                <w:sz w:val="24"/>
                <w:szCs w:val="24"/>
              </w:rPr>
              <w:t>Облік необоротних матеріальних та нематеріальних активів</w:t>
            </w:r>
          </w:p>
        </w:tc>
      </w:tr>
      <w:tr w:rsidR="00860DC6" w:rsidRPr="00937186">
        <w:tc>
          <w:tcPr>
            <w:tcW w:w="1610" w:type="dxa"/>
          </w:tcPr>
          <w:p w:rsidR="00860DC6" w:rsidRPr="004E0A06" w:rsidRDefault="00860DC6" w:rsidP="004E0A06">
            <w:pPr>
              <w:pStyle w:val="af6"/>
              <w:spacing w:line="240" w:lineRule="auto"/>
              <w:rPr>
                <w:i w:val="0"/>
                <w:iCs w:val="0"/>
                <w:sz w:val="24"/>
                <w:szCs w:val="24"/>
              </w:rPr>
            </w:pPr>
            <w:r w:rsidRPr="004E0A06">
              <w:rPr>
                <w:i w:val="0"/>
                <w:iCs w:val="0"/>
                <w:sz w:val="24"/>
                <w:szCs w:val="24"/>
              </w:rPr>
              <w:t>Тема 3</w:t>
            </w:r>
          </w:p>
        </w:tc>
        <w:tc>
          <w:tcPr>
            <w:tcW w:w="8079" w:type="dxa"/>
          </w:tcPr>
          <w:p w:rsidR="00860DC6" w:rsidRPr="004E0A06" w:rsidRDefault="00860DC6" w:rsidP="004E0A06">
            <w:pPr>
              <w:pStyle w:val="af6"/>
              <w:spacing w:line="240" w:lineRule="auto"/>
              <w:jc w:val="both"/>
              <w:rPr>
                <w:b w:val="0"/>
                <w:bCs w:val="0"/>
                <w:i w:val="0"/>
                <w:iCs w:val="0"/>
                <w:sz w:val="24"/>
                <w:szCs w:val="24"/>
              </w:rPr>
            </w:pPr>
            <w:r w:rsidRPr="004E0A06">
              <w:rPr>
                <w:b w:val="0"/>
                <w:bCs w:val="0"/>
                <w:i w:val="0"/>
                <w:iCs w:val="0"/>
                <w:sz w:val="24"/>
                <w:szCs w:val="24"/>
              </w:rPr>
              <w:t>Облік запасів</w:t>
            </w:r>
          </w:p>
        </w:tc>
      </w:tr>
      <w:tr w:rsidR="00860DC6" w:rsidRPr="00937186">
        <w:trPr>
          <w:trHeight w:val="80"/>
        </w:trPr>
        <w:tc>
          <w:tcPr>
            <w:tcW w:w="1610" w:type="dxa"/>
          </w:tcPr>
          <w:p w:rsidR="00860DC6" w:rsidRPr="004E0A06" w:rsidRDefault="00860DC6" w:rsidP="004E0A06">
            <w:pPr>
              <w:pStyle w:val="af6"/>
              <w:spacing w:line="240" w:lineRule="auto"/>
              <w:rPr>
                <w:i w:val="0"/>
                <w:iCs w:val="0"/>
                <w:sz w:val="24"/>
                <w:szCs w:val="24"/>
              </w:rPr>
            </w:pPr>
            <w:r w:rsidRPr="004E0A06">
              <w:rPr>
                <w:i w:val="0"/>
                <w:iCs w:val="0"/>
                <w:sz w:val="24"/>
                <w:szCs w:val="24"/>
              </w:rPr>
              <w:t>Тема 4</w:t>
            </w:r>
          </w:p>
        </w:tc>
        <w:tc>
          <w:tcPr>
            <w:tcW w:w="8079" w:type="dxa"/>
          </w:tcPr>
          <w:p w:rsidR="00860DC6" w:rsidRPr="004E0A06" w:rsidRDefault="00860DC6" w:rsidP="004E0A06">
            <w:pPr>
              <w:pStyle w:val="af6"/>
              <w:spacing w:line="240" w:lineRule="auto"/>
              <w:jc w:val="both"/>
              <w:rPr>
                <w:b w:val="0"/>
                <w:bCs w:val="0"/>
                <w:i w:val="0"/>
                <w:iCs w:val="0"/>
                <w:sz w:val="24"/>
                <w:szCs w:val="24"/>
              </w:rPr>
            </w:pPr>
            <w:r w:rsidRPr="004E0A06">
              <w:rPr>
                <w:b w:val="0"/>
                <w:bCs w:val="0"/>
                <w:i w:val="0"/>
                <w:iCs w:val="0"/>
                <w:sz w:val="24"/>
                <w:szCs w:val="24"/>
              </w:rPr>
              <w:t>Облік грошових коштів</w:t>
            </w:r>
          </w:p>
        </w:tc>
      </w:tr>
      <w:tr w:rsidR="00860DC6" w:rsidRPr="00937186">
        <w:trPr>
          <w:trHeight w:val="80"/>
        </w:trPr>
        <w:tc>
          <w:tcPr>
            <w:tcW w:w="1610" w:type="dxa"/>
          </w:tcPr>
          <w:p w:rsidR="00860DC6" w:rsidRPr="004E0A06" w:rsidRDefault="00860DC6" w:rsidP="004E0A06">
            <w:pPr>
              <w:jc w:val="center"/>
              <w:rPr>
                <w:b/>
                <w:bCs/>
              </w:rPr>
            </w:pPr>
            <w:r w:rsidRPr="004E0A06">
              <w:rPr>
                <w:b/>
                <w:bCs/>
              </w:rPr>
              <w:t>Тема 5</w:t>
            </w:r>
          </w:p>
        </w:tc>
        <w:tc>
          <w:tcPr>
            <w:tcW w:w="8079" w:type="dxa"/>
          </w:tcPr>
          <w:p w:rsidR="00860DC6" w:rsidRPr="004E0A06" w:rsidRDefault="00860DC6" w:rsidP="004E0A06">
            <w:pPr>
              <w:pStyle w:val="af6"/>
              <w:spacing w:line="240" w:lineRule="auto"/>
              <w:jc w:val="both"/>
              <w:rPr>
                <w:b w:val="0"/>
                <w:bCs w:val="0"/>
                <w:i w:val="0"/>
                <w:iCs w:val="0"/>
                <w:sz w:val="24"/>
                <w:szCs w:val="24"/>
              </w:rPr>
            </w:pPr>
            <w:r w:rsidRPr="004E0A06">
              <w:rPr>
                <w:b w:val="0"/>
                <w:bCs w:val="0"/>
                <w:i w:val="0"/>
                <w:iCs w:val="0"/>
                <w:sz w:val="24"/>
                <w:szCs w:val="24"/>
              </w:rPr>
              <w:t>Облік фінансових інвестицій</w:t>
            </w:r>
          </w:p>
        </w:tc>
      </w:tr>
      <w:tr w:rsidR="00860DC6" w:rsidRPr="00937186">
        <w:trPr>
          <w:trHeight w:val="80"/>
        </w:trPr>
        <w:tc>
          <w:tcPr>
            <w:tcW w:w="1610" w:type="dxa"/>
          </w:tcPr>
          <w:p w:rsidR="00860DC6" w:rsidRPr="004E0A06" w:rsidRDefault="00860DC6" w:rsidP="004E0A06">
            <w:pPr>
              <w:jc w:val="center"/>
              <w:rPr>
                <w:b/>
                <w:bCs/>
              </w:rPr>
            </w:pPr>
            <w:r w:rsidRPr="004E0A06">
              <w:rPr>
                <w:b/>
                <w:bCs/>
              </w:rPr>
              <w:t>Тема 6</w:t>
            </w:r>
          </w:p>
        </w:tc>
        <w:tc>
          <w:tcPr>
            <w:tcW w:w="8079" w:type="dxa"/>
          </w:tcPr>
          <w:p w:rsidR="00860DC6" w:rsidRPr="004E0A06" w:rsidRDefault="00860DC6" w:rsidP="004E0A06">
            <w:pPr>
              <w:pStyle w:val="af6"/>
              <w:spacing w:line="240" w:lineRule="auto"/>
              <w:jc w:val="both"/>
              <w:rPr>
                <w:b w:val="0"/>
                <w:bCs w:val="0"/>
                <w:i w:val="0"/>
                <w:iCs w:val="0"/>
                <w:sz w:val="24"/>
                <w:szCs w:val="24"/>
              </w:rPr>
            </w:pPr>
            <w:r w:rsidRPr="004E0A06">
              <w:rPr>
                <w:b w:val="0"/>
                <w:bCs w:val="0"/>
                <w:i w:val="0"/>
                <w:iCs w:val="0"/>
                <w:sz w:val="24"/>
                <w:szCs w:val="24"/>
              </w:rPr>
              <w:t>Облік дебіторської заборгованості</w:t>
            </w:r>
          </w:p>
        </w:tc>
      </w:tr>
      <w:tr w:rsidR="00860DC6" w:rsidRPr="00937186">
        <w:trPr>
          <w:trHeight w:val="80"/>
        </w:trPr>
        <w:tc>
          <w:tcPr>
            <w:tcW w:w="1610" w:type="dxa"/>
          </w:tcPr>
          <w:p w:rsidR="00860DC6" w:rsidRPr="004E0A06" w:rsidRDefault="00860DC6" w:rsidP="004E0A06">
            <w:pPr>
              <w:jc w:val="center"/>
              <w:rPr>
                <w:b/>
                <w:bCs/>
              </w:rPr>
            </w:pPr>
            <w:r w:rsidRPr="004E0A06">
              <w:rPr>
                <w:b/>
                <w:bCs/>
              </w:rPr>
              <w:t>Тема 7</w:t>
            </w:r>
          </w:p>
        </w:tc>
        <w:tc>
          <w:tcPr>
            <w:tcW w:w="8079" w:type="dxa"/>
          </w:tcPr>
          <w:p w:rsidR="00860DC6" w:rsidRPr="004E0A06" w:rsidRDefault="00860DC6" w:rsidP="004E0A06">
            <w:pPr>
              <w:pStyle w:val="af6"/>
              <w:spacing w:line="240" w:lineRule="auto"/>
              <w:jc w:val="both"/>
              <w:rPr>
                <w:b w:val="0"/>
                <w:bCs w:val="0"/>
                <w:i w:val="0"/>
                <w:iCs w:val="0"/>
                <w:sz w:val="24"/>
                <w:szCs w:val="24"/>
              </w:rPr>
            </w:pPr>
            <w:r w:rsidRPr="004E0A06">
              <w:rPr>
                <w:b w:val="0"/>
                <w:bCs w:val="0"/>
                <w:i w:val="0"/>
                <w:iCs w:val="0"/>
                <w:sz w:val="24"/>
                <w:szCs w:val="24"/>
              </w:rPr>
              <w:t xml:space="preserve">Облік власного капіталу </w:t>
            </w:r>
          </w:p>
        </w:tc>
      </w:tr>
      <w:tr w:rsidR="00860DC6" w:rsidRPr="00937186">
        <w:trPr>
          <w:trHeight w:val="80"/>
        </w:trPr>
        <w:tc>
          <w:tcPr>
            <w:tcW w:w="1610" w:type="dxa"/>
          </w:tcPr>
          <w:p w:rsidR="00860DC6" w:rsidRPr="004E0A06" w:rsidRDefault="00860DC6" w:rsidP="004E0A06">
            <w:pPr>
              <w:jc w:val="center"/>
              <w:rPr>
                <w:b/>
                <w:bCs/>
              </w:rPr>
            </w:pPr>
            <w:r w:rsidRPr="004E0A06">
              <w:rPr>
                <w:b/>
                <w:bCs/>
              </w:rPr>
              <w:t>Тема 8</w:t>
            </w:r>
          </w:p>
        </w:tc>
        <w:tc>
          <w:tcPr>
            <w:tcW w:w="8079" w:type="dxa"/>
          </w:tcPr>
          <w:p w:rsidR="00860DC6" w:rsidRPr="004E0A06" w:rsidRDefault="00860DC6" w:rsidP="004E0A06">
            <w:pPr>
              <w:pStyle w:val="af6"/>
              <w:spacing w:line="240" w:lineRule="auto"/>
              <w:jc w:val="both"/>
              <w:rPr>
                <w:b w:val="0"/>
                <w:bCs w:val="0"/>
                <w:i w:val="0"/>
                <w:iCs w:val="0"/>
                <w:sz w:val="24"/>
                <w:szCs w:val="24"/>
              </w:rPr>
            </w:pPr>
            <w:r w:rsidRPr="004E0A06">
              <w:rPr>
                <w:b w:val="0"/>
                <w:bCs w:val="0"/>
                <w:i w:val="0"/>
                <w:iCs w:val="0"/>
                <w:sz w:val="24"/>
                <w:szCs w:val="24"/>
              </w:rPr>
              <w:t>Облік забезпечення зобов’язань</w:t>
            </w:r>
          </w:p>
        </w:tc>
      </w:tr>
      <w:tr w:rsidR="00860DC6" w:rsidRPr="00937186">
        <w:trPr>
          <w:trHeight w:val="80"/>
        </w:trPr>
        <w:tc>
          <w:tcPr>
            <w:tcW w:w="1610" w:type="dxa"/>
          </w:tcPr>
          <w:p w:rsidR="00860DC6" w:rsidRPr="004E0A06" w:rsidRDefault="00860DC6" w:rsidP="004E0A06">
            <w:pPr>
              <w:jc w:val="center"/>
              <w:rPr>
                <w:b/>
                <w:bCs/>
              </w:rPr>
            </w:pPr>
            <w:r w:rsidRPr="004E0A06">
              <w:rPr>
                <w:b/>
                <w:bCs/>
              </w:rPr>
              <w:t>Тема 9</w:t>
            </w:r>
          </w:p>
        </w:tc>
        <w:tc>
          <w:tcPr>
            <w:tcW w:w="8079" w:type="dxa"/>
          </w:tcPr>
          <w:p w:rsidR="00860DC6" w:rsidRPr="004E0A06" w:rsidRDefault="00860DC6" w:rsidP="004E0A06">
            <w:pPr>
              <w:pStyle w:val="af6"/>
              <w:spacing w:line="240" w:lineRule="auto"/>
              <w:jc w:val="both"/>
              <w:rPr>
                <w:b w:val="0"/>
                <w:bCs w:val="0"/>
                <w:i w:val="0"/>
                <w:iCs w:val="0"/>
                <w:sz w:val="24"/>
                <w:szCs w:val="24"/>
              </w:rPr>
            </w:pPr>
            <w:r w:rsidRPr="004E0A06">
              <w:rPr>
                <w:b w:val="0"/>
                <w:bCs w:val="0"/>
                <w:i w:val="0"/>
                <w:iCs w:val="0"/>
                <w:sz w:val="24"/>
                <w:szCs w:val="24"/>
              </w:rPr>
              <w:t>Облік зобов’язань</w:t>
            </w:r>
          </w:p>
        </w:tc>
      </w:tr>
      <w:tr w:rsidR="00860DC6" w:rsidRPr="00937186">
        <w:trPr>
          <w:trHeight w:val="80"/>
        </w:trPr>
        <w:tc>
          <w:tcPr>
            <w:tcW w:w="1610" w:type="dxa"/>
          </w:tcPr>
          <w:p w:rsidR="00860DC6" w:rsidRPr="004E0A06" w:rsidRDefault="00860DC6" w:rsidP="004E0A06">
            <w:pPr>
              <w:jc w:val="center"/>
              <w:rPr>
                <w:b/>
                <w:bCs/>
              </w:rPr>
            </w:pPr>
            <w:r w:rsidRPr="004E0A06">
              <w:rPr>
                <w:b/>
                <w:bCs/>
              </w:rPr>
              <w:t>Тема 10</w:t>
            </w:r>
          </w:p>
        </w:tc>
        <w:tc>
          <w:tcPr>
            <w:tcW w:w="8079" w:type="dxa"/>
          </w:tcPr>
          <w:p w:rsidR="00860DC6" w:rsidRPr="004E0A06" w:rsidRDefault="00860DC6" w:rsidP="004E0A06">
            <w:pPr>
              <w:pStyle w:val="af6"/>
              <w:spacing w:line="240" w:lineRule="auto"/>
              <w:jc w:val="both"/>
              <w:rPr>
                <w:b w:val="0"/>
                <w:bCs w:val="0"/>
                <w:i w:val="0"/>
                <w:iCs w:val="0"/>
                <w:sz w:val="24"/>
                <w:szCs w:val="24"/>
              </w:rPr>
            </w:pPr>
            <w:r w:rsidRPr="004E0A06">
              <w:rPr>
                <w:b w:val="0"/>
                <w:bCs w:val="0"/>
                <w:i w:val="0"/>
                <w:iCs w:val="0"/>
                <w:sz w:val="24"/>
                <w:szCs w:val="24"/>
              </w:rPr>
              <w:t>Облік орендних операцій</w:t>
            </w:r>
          </w:p>
        </w:tc>
      </w:tr>
      <w:tr w:rsidR="00860DC6" w:rsidRPr="00937186">
        <w:trPr>
          <w:trHeight w:val="80"/>
        </w:trPr>
        <w:tc>
          <w:tcPr>
            <w:tcW w:w="1610" w:type="dxa"/>
          </w:tcPr>
          <w:p w:rsidR="00860DC6" w:rsidRPr="004E0A06" w:rsidRDefault="00860DC6" w:rsidP="004E0A06">
            <w:pPr>
              <w:jc w:val="center"/>
              <w:rPr>
                <w:b/>
                <w:bCs/>
              </w:rPr>
            </w:pPr>
            <w:r w:rsidRPr="004E0A06">
              <w:rPr>
                <w:b/>
                <w:bCs/>
              </w:rPr>
              <w:lastRenderedPageBreak/>
              <w:t>Тема 11</w:t>
            </w:r>
          </w:p>
        </w:tc>
        <w:tc>
          <w:tcPr>
            <w:tcW w:w="8079" w:type="dxa"/>
          </w:tcPr>
          <w:p w:rsidR="00860DC6" w:rsidRPr="004E0A06" w:rsidRDefault="00860DC6" w:rsidP="004E0A06">
            <w:pPr>
              <w:pStyle w:val="af6"/>
              <w:spacing w:line="240" w:lineRule="auto"/>
              <w:jc w:val="both"/>
              <w:rPr>
                <w:b w:val="0"/>
                <w:bCs w:val="0"/>
                <w:i w:val="0"/>
                <w:iCs w:val="0"/>
                <w:sz w:val="24"/>
                <w:szCs w:val="24"/>
              </w:rPr>
            </w:pPr>
            <w:r w:rsidRPr="004E0A06">
              <w:rPr>
                <w:b w:val="0"/>
                <w:bCs w:val="0"/>
                <w:i w:val="0"/>
                <w:iCs w:val="0"/>
                <w:sz w:val="24"/>
                <w:szCs w:val="24"/>
              </w:rPr>
              <w:t>Облік розрахунків з оплати праці</w:t>
            </w:r>
          </w:p>
        </w:tc>
      </w:tr>
      <w:tr w:rsidR="00860DC6" w:rsidRPr="00937186">
        <w:trPr>
          <w:trHeight w:val="80"/>
        </w:trPr>
        <w:tc>
          <w:tcPr>
            <w:tcW w:w="1610" w:type="dxa"/>
          </w:tcPr>
          <w:p w:rsidR="00860DC6" w:rsidRPr="004E0A06" w:rsidRDefault="00860DC6" w:rsidP="004E0A06">
            <w:pPr>
              <w:jc w:val="center"/>
              <w:rPr>
                <w:b/>
                <w:bCs/>
              </w:rPr>
            </w:pPr>
            <w:r w:rsidRPr="004E0A06">
              <w:rPr>
                <w:b/>
                <w:bCs/>
              </w:rPr>
              <w:t>Тема 12</w:t>
            </w:r>
          </w:p>
        </w:tc>
        <w:tc>
          <w:tcPr>
            <w:tcW w:w="8079" w:type="dxa"/>
          </w:tcPr>
          <w:p w:rsidR="00860DC6" w:rsidRPr="004E0A06" w:rsidRDefault="00860DC6" w:rsidP="004E0A06">
            <w:pPr>
              <w:pStyle w:val="af6"/>
              <w:spacing w:line="240" w:lineRule="auto"/>
              <w:jc w:val="both"/>
              <w:rPr>
                <w:b w:val="0"/>
                <w:bCs w:val="0"/>
                <w:i w:val="0"/>
                <w:iCs w:val="0"/>
                <w:sz w:val="24"/>
                <w:szCs w:val="24"/>
              </w:rPr>
            </w:pPr>
            <w:r w:rsidRPr="004E0A06">
              <w:rPr>
                <w:b w:val="0"/>
                <w:bCs w:val="0"/>
                <w:i w:val="0"/>
                <w:iCs w:val="0"/>
                <w:sz w:val="24"/>
                <w:szCs w:val="24"/>
              </w:rPr>
              <w:t>Облік розрахунків підприємства за ЄСВ</w:t>
            </w:r>
          </w:p>
        </w:tc>
      </w:tr>
      <w:tr w:rsidR="00860DC6" w:rsidRPr="00937186">
        <w:trPr>
          <w:trHeight w:val="80"/>
        </w:trPr>
        <w:tc>
          <w:tcPr>
            <w:tcW w:w="1610" w:type="dxa"/>
          </w:tcPr>
          <w:p w:rsidR="00860DC6" w:rsidRPr="004E0A06" w:rsidRDefault="00860DC6" w:rsidP="004E0A06">
            <w:pPr>
              <w:jc w:val="center"/>
              <w:rPr>
                <w:b/>
                <w:bCs/>
              </w:rPr>
            </w:pPr>
            <w:r w:rsidRPr="004E0A06">
              <w:rPr>
                <w:b/>
                <w:bCs/>
              </w:rPr>
              <w:t>Тема 13</w:t>
            </w:r>
          </w:p>
        </w:tc>
        <w:tc>
          <w:tcPr>
            <w:tcW w:w="8079" w:type="dxa"/>
          </w:tcPr>
          <w:p w:rsidR="00860DC6" w:rsidRPr="004E0A06" w:rsidRDefault="00860DC6" w:rsidP="004E0A06">
            <w:pPr>
              <w:pStyle w:val="af6"/>
              <w:spacing w:line="240" w:lineRule="auto"/>
              <w:jc w:val="both"/>
              <w:rPr>
                <w:b w:val="0"/>
                <w:bCs w:val="0"/>
                <w:i w:val="0"/>
                <w:iCs w:val="0"/>
                <w:sz w:val="24"/>
                <w:szCs w:val="24"/>
              </w:rPr>
            </w:pPr>
            <w:r w:rsidRPr="004E0A06">
              <w:rPr>
                <w:b w:val="0"/>
                <w:bCs w:val="0"/>
                <w:i w:val="0"/>
                <w:iCs w:val="0"/>
                <w:sz w:val="24"/>
                <w:szCs w:val="24"/>
              </w:rPr>
              <w:t>Облік витрат діяльності підприємства</w:t>
            </w:r>
          </w:p>
        </w:tc>
      </w:tr>
      <w:tr w:rsidR="00860DC6" w:rsidRPr="00937186">
        <w:trPr>
          <w:trHeight w:val="80"/>
        </w:trPr>
        <w:tc>
          <w:tcPr>
            <w:tcW w:w="1610" w:type="dxa"/>
          </w:tcPr>
          <w:p w:rsidR="00860DC6" w:rsidRPr="004E0A06" w:rsidRDefault="00860DC6" w:rsidP="004E0A06">
            <w:pPr>
              <w:jc w:val="center"/>
              <w:rPr>
                <w:b/>
                <w:bCs/>
              </w:rPr>
            </w:pPr>
            <w:r w:rsidRPr="004E0A06">
              <w:rPr>
                <w:b/>
                <w:bCs/>
              </w:rPr>
              <w:t>Тема 14</w:t>
            </w:r>
          </w:p>
        </w:tc>
        <w:tc>
          <w:tcPr>
            <w:tcW w:w="8079" w:type="dxa"/>
          </w:tcPr>
          <w:p w:rsidR="00860DC6" w:rsidRPr="004E0A06" w:rsidRDefault="00860DC6" w:rsidP="004E0A06">
            <w:pPr>
              <w:pStyle w:val="af6"/>
              <w:spacing w:line="240" w:lineRule="auto"/>
              <w:jc w:val="both"/>
              <w:rPr>
                <w:b w:val="0"/>
                <w:bCs w:val="0"/>
                <w:i w:val="0"/>
                <w:iCs w:val="0"/>
                <w:sz w:val="24"/>
                <w:szCs w:val="24"/>
              </w:rPr>
            </w:pPr>
            <w:r w:rsidRPr="004E0A06">
              <w:rPr>
                <w:b w:val="0"/>
                <w:bCs w:val="0"/>
                <w:i w:val="0"/>
                <w:iCs w:val="0"/>
                <w:sz w:val="24"/>
                <w:szCs w:val="24"/>
              </w:rPr>
              <w:t>Облік доходів та фінансових результатів</w:t>
            </w:r>
            <w:r w:rsidRPr="004E0A06">
              <w:rPr>
                <w:b w:val="0"/>
                <w:bCs w:val="0"/>
                <w:i w:val="0"/>
                <w:iCs w:val="0"/>
                <w:sz w:val="24"/>
                <w:szCs w:val="24"/>
                <w:lang w:val="ru-RU"/>
              </w:rPr>
              <w:t xml:space="preserve"> </w:t>
            </w:r>
            <w:r w:rsidRPr="004E0A06">
              <w:rPr>
                <w:b w:val="0"/>
                <w:bCs w:val="0"/>
                <w:i w:val="0"/>
                <w:iCs w:val="0"/>
                <w:sz w:val="24"/>
                <w:szCs w:val="24"/>
              </w:rPr>
              <w:t>діяльності підприємства</w:t>
            </w:r>
          </w:p>
        </w:tc>
      </w:tr>
    </w:tbl>
    <w:p w:rsidR="00860DC6" w:rsidRPr="00203A64" w:rsidRDefault="00860DC6" w:rsidP="00565F11">
      <w:pPr>
        <w:pStyle w:val="21"/>
        <w:ind w:firstLine="709"/>
        <w:jc w:val="center"/>
        <w:rPr>
          <w:b/>
          <w:bCs/>
          <w:caps/>
          <w:lang w:val="uk-UA"/>
        </w:rPr>
      </w:pPr>
    </w:p>
    <w:p w:rsidR="00860DC6" w:rsidRPr="0014382D" w:rsidRDefault="00860DC6" w:rsidP="00565F11">
      <w:pPr>
        <w:pStyle w:val="21"/>
        <w:ind w:firstLine="0"/>
        <w:jc w:val="center"/>
        <w:rPr>
          <w:b/>
          <w:bCs/>
          <w:caps/>
          <w:lang w:val="uk-UA"/>
        </w:rPr>
      </w:pPr>
      <w:r w:rsidRPr="0014382D">
        <w:rPr>
          <w:b/>
          <w:bCs/>
          <w:lang w:val="uk-UA"/>
        </w:rPr>
        <w:t>РОЗДІЛ 4</w:t>
      </w:r>
      <w:r w:rsidRPr="0014382D">
        <w:rPr>
          <w:b/>
          <w:bCs/>
          <w:sz w:val="26"/>
          <w:szCs w:val="26"/>
          <w:lang w:val="uk-UA"/>
        </w:rPr>
        <w:t>.</w:t>
      </w:r>
      <w:r w:rsidRPr="0014382D">
        <w:rPr>
          <w:b/>
          <w:bCs/>
          <w:sz w:val="28"/>
          <w:szCs w:val="28"/>
          <w:lang w:val="uk-UA"/>
        </w:rPr>
        <w:t xml:space="preserve">  </w:t>
      </w:r>
      <w:r w:rsidRPr="0014382D">
        <w:rPr>
          <w:b/>
          <w:bCs/>
          <w:caps/>
          <w:lang w:val="uk-UA"/>
        </w:rPr>
        <w:t xml:space="preserve"> Зміст навчальної дисципліни </w:t>
      </w:r>
    </w:p>
    <w:p w:rsidR="00860DC6" w:rsidRDefault="00860DC6" w:rsidP="00565F11">
      <w:pPr>
        <w:pStyle w:val="21"/>
        <w:ind w:firstLine="0"/>
        <w:jc w:val="center"/>
        <w:rPr>
          <w:b/>
          <w:bCs/>
          <w:caps/>
          <w:highlight w:val="yellow"/>
          <w:lang w:val="uk-UA"/>
        </w:rPr>
      </w:pPr>
    </w:p>
    <w:p w:rsidR="00860DC6" w:rsidRDefault="00860DC6" w:rsidP="0014382D">
      <w:pPr>
        <w:autoSpaceDE w:val="0"/>
        <w:autoSpaceDN w:val="0"/>
        <w:adjustRightInd w:val="0"/>
        <w:jc w:val="center"/>
        <w:rPr>
          <w:b/>
          <w:bCs/>
        </w:rPr>
      </w:pPr>
      <w:r w:rsidRPr="002E4E91">
        <w:rPr>
          <w:b/>
          <w:bCs/>
        </w:rPr>
        <w:t>Тема 1. Фінансовий облік як наука та його організація</w:t>
      </w:r>
    </w:p>
    <w:p w:rsidR="00860DC6" w:rsidRPr="0024792C" w:rsidRDefault="00860DC6" w:rsidP="0014382D">
      <w:pPr>
        <w:ind w:firstLine="709"/>
        <w:jc w:val="both"/>
      </w:pPr>
      <w:r w:rsidRPr="0024792C">
        <w:t>Фінансовий облік як галузь економічної науки.</w:t>
      </w:r>
      <w:r>
        <w:t xml:space="preserve"> </w:t>
      </w:r>
      <w:r w:rsidRPr="0024792C">
        <w:t>Сфера застосування фінансового обліку.</w:t>
      </w:r>
      <w:r>
        <w:t xml:space="preserve"> </w:t>
      </w:r>
      <w:r w:rsidRPr="0024792C">
        <w:t>Фінансова звітність як інформаційна база для прийняття управлінських рішень.</w:t>
      </w:r>
      <w:r>
        <w:t xml:space="preserve"> </w:t>
      </w:r>
      <w:r w:rsidRPr="0024792C">
        <w:t xml:space="preserve"> </w:t>
      </w:r>
      <w:r>
        <w:t>Принципи та з</w:t>
      </w:r>
      <w:r w:rsidRPr="0024792C">
        <w:t>агальні вимоги до фінансової звітності.</w:t>
      </w:r>
    </w:p>
    <w:p w:rsidR="00860DC6" w:rsidRPr="001B2D41" w:rsidRDefault="00860DC6" w:rsidP="0014382D">
      <w:pPr>
        <w:ind w:firstLine="709"/>
        <w:jc w:val="both"/>
      </w:pPr>
      <w:r w:rsidRPr="001B2D41">
        <w:t>Місце і роль фінансового обліку серед облікових дисциплін</w:t>
      </w:r>
      <w:r>
        <w:t xml:space="preserve">. </w:t>
      </w:r>
      <w:r w:rsidRPr="001B2D41">
        <w:t>Концептуальна  модель фінансового обліку.</w:t>
      </w:r>
      <w:r>
        <w:t xml:space="preserve"> </w:t>
      </w:r>
      <w:r w:rsidRPr="001B2D41">
        <w:t>Методологія фінансового обліку.</w:t>
      </w:r>
      <w:r>
        <w:t xml:space="preserve"> </w:t>
      </w:r>
      <w:r w:rsidRPr="001B2D41">
        <w:t>Організація фінансового обліку.</w:t>
      </w:r>
    </w:p>
    <w:p w:rsidR="00860DC6" w:rsidRDefault="00860DC6" w:rsidP="0014382D">
      <w:pPr>
        <w:jc w:val="center"/>
        <w:rPr>
          <w:b/>
          <w:bCs/>
        </w:rPr>
      </w:pPr>
    </w:p>
    <w:p w:rsidR="00860DC6" w:rsidRPr="002E4E91" w:rsidRDefault="00860DC6" w:rsidP="0014382D">
      <w:pPr>
        <w:jc w:val="center"/>
        <w:rPr>
          <w:b/>
          <w:bCs/>
        </w:rPr>
      </w:pPr>
      <w:r w:rsidRPr="002E4E91">
        <w:rPr>
          <w:b/>
          <w:bCs/>
        </w:rPr>
        <w:t>Тема 2. Облік необоротних матеріальних та нематеріальних активів</w:t>
      </w:r>
    </w:p>
    <w:p w:rsidR="00860DC6" w:rsidRPr="002E4E91" w:rsidRDefault="00860DC6" w:rsidP="0014382D">
      <w:pPr>
        <w:jc w:val="center"/>
        <w:rPr>
          <w:b/>
          <w:bCs/>
        </w:rPr>
      </w:pPr>
    </w:p>
    <w:p w:rsidR="00860DC6" w:rsidRPr="00060669" w:rsidRDefault="00860DC6" w:rsidP="0014382D">
      <w:pPr>
        <w:pStyle w:val="23"/>
        <w:spacing w:after="0" w:line="240" w:lineRule="auto"/>
        <w:jc w:val="both"/>
      </w:pPr>
      <w:r w:rsidRPr="00060669">
        <w:tab/>
        <w:t>Визначення основних понять. Загальна характеристика рахунків призначених для обліку необоротних активів. Синтетичний та аналітичний облік необоротних активів. Документування господарських операцій з обліку необоротних активів.</w:t>
      </w:r>
    </w:p>
    <w:p w:rsidR="00860DC6" w:rsidRPr="007D43FE" w:rsidRDefault="00860DC6" w:rsidP="007D43FE">
      <w:pPr>
        <w:pStyle w:val="31"/>
        <w:spacing w:after="0"/>
        <w:ind w:firstLine="709"/>
        <w:jc w:val="both"/>
        <w:rPr>
          <w:color w:val="000000"/>
          <w:sz w:val="24"/>
          <w:szCs w:val="24"/>
        </w:rPr>
      </w:pPr>
      <w:r w:rsidRPr="00060669">
        <w:rPr>
          <w:sz w:val="24"/>
          <w:szCs w:val="24"/>
        </w:rPr>
        <w:t>Облік наявності та руху</w:t>
      </w:r>
      <w:r>
        <w:rPr>
          <w:sz w:val="24"/>
          <w:szCs w:val="24"/>
        </w:rPr>
        <w:t xml:space="preserve"> (надходження, списання</w:t>
      </w:r>
      <w:r w:rsidRPr="00060669">
        <w:rPr>
          <w:sz w:val="24"/>
          <w:szCs w:val="24"/>
        </w:rPr>
        <w:t>) необоротних активів. Облік амортизації (зносу) основних засобів, нематеріальних та інших необоротних активів</w:t>
      </w:r>
      <w:r>
        <w:rPr>
          <w:sz w:val="24"/>
          <w:szCs w:val="24"/>
        </w:rPr>
        <w:t xml:space="preserve"> та методи її нарахування</w:t>
      </w:r>
      <w:r w:rsidRPr="00060669">
        <w:rPr>
          <w:sz w:val="24"/>
          <w:szCs w:val="24"/>
        </w:rPr>
        <w:t>. Особливості нарахування амортизації інших необоротних матеріальних активів.</w:t>
      </w:r>
      <w:r>
        <w:rPr>
          <w:sz w:val="24"/>
          <w:szCs w:val="24"/>
        </w:rPr>
        <w:t xml:space="preserve"> </w:t>
      </w:r>
      <w:r w:rsidRPr="00060669">
        <w:rPr>
          <w:sz w:val="24"/>
          <w:szCs w:val="24"/>
        </w:rPr>
        <w:t xml:space="preserve">Облік відновлення та зменшення корисності активів. Інвентаризація </w:t>
      </w:r>
      <w:r>
        <w:rPr>
          <w:sz w:val="24"/>
          <w:szCs w:val="24"/>
        </w:rPr>
        <w:t xml:space="preserve">необоротних активів </w:t>
      </w:r>
      <w:r w:rsidRPr="00060669">
        <w:rPr>
          <w:sz w:val="24"/>
          <w:szCs w:val="24"/>
        </w:rPr>
        <w:t xml:space="preserve">та порядок відображення в обліку </w:t>
      </w:r>
      <w:r>
        <w:rPr>
          <w:sz w:val="24"/>
          <w:szCs w:val="24"/>
        </w:rPr>
        <w:t>її результатів</w:t>
      </w:r>
      <w:r w:rsidRPr="007D43FE">
        <w:rPr>
          <w:sz w:val="24"/>
          <w:szCs w:val="24"/>
        </w:rPr>
        <w:t xml:space="preserve">. </w:t>
      </w:r>
      <w:r w:rsidRPr="007D43FE">
        <w:rPr>
          <w:color w:val="000000"/>
          <w:sz w:val="24"/>
          <w:szCs w:val="24"/>
        </w:rPr>
        <w:t>Інвестиційна нерухомість, оцінка, визнання та облік.</w:t>
      </w:r>
    </w:p>
    <w:p w:rsidR="00860DC6" w:rsidRDefault="00860DC6" w:rsidP="0014382D">
      <w:pPr>
        <w:jc w:val="center"/>
        <w:rPr>
          <w:b/>
          <w:bCs/>
        </w:rPr>
      </w:pPr>
      <w:r w:rsidRPr="002E4E91">
        <w:rPr>
          <w:b/>
          <w:bCs/>
        </w:rPr>
        <w:t>Тема 3. Облік запасів</w:t>
      </w:r>
    </w:p>
    <w:p w:rsidR="00860DC6" w:rsidRDefault="00860DC6" w:rsidP="0014382D">
      <w:pPr>
        <w:jc w:val="center"/>
        <w:rPr>
          <w:b/>
          <w:bCs/>
        </w:rPr>
      </w:pPr>
    </w:p>
    <w:p w:rsidR="00860DC6" w:rsidRPr="00060669" w:rsidRDefault="00860DC6" w:rsidP="0014382D">
      <w:pPr>
        <w:pStyle w:val="23"/>
        <w:spacing w:after="0" w:line="240" w:lineRule="auto"/>
        <w:ind w:firstLine="709"/>
        <w:jc w:val="both"/>
      </w:pPr>
      <w:r w:rsidRPr="00060669">
        <w:t>Поняття запасів їх оцінка та класифікація</w:t>
      </w:r>
      <w:r>
        <w:t xml:space="preserve"> згідно П(С)БО</w:t>
      </w:r>
      <w:r w:rsidRPr="00060669">
        <w:t xml:space="preserve">. Синтетичний та аналітичний облік виробничих запасів та МШП. </w:t>
      </w:r>
    </w:p>
    <w:p w:rsidR="00860DC6" w:rsidRPr="00060669" w:rsidRDefault="00860DC6" w:rsidP="0014382D">
      <w:pPr>
        <w:pStyle w:val="23"/>
        <w:spacing w:after="0" w:line="240" w:lineRule="auto"/>
        <w:ind w:firstLine="709"/>
        <w:jc w:val="both"/>
      </w:pPr>
      <w:r w:rsidRPr="00060669">
        <w:t>Порядок відображення в бухгалтерському обліку та документальне оформлення операцій руху виробничих запасів та МШП.</w:t>
      </w:r>
    </w:p>
    <w:p w:rsidR="00860DC6" w:rsidRDefault="00860DC6" w:rsidP="0014382D">
      <w:pPr>
        <w:pStyle w:val="a7"/>
        <w:spacing w:after="0"/>
        <w:ind w:firstLine="709"/>
        <w:jc w:val="both"/>
      </w:pPr>
      <w:r w:rsidRPr="00060669">
        <w:t xml:space="preserve">Облік втрат і витрат виробництва. </w:t>
      </w:r>
      <w:r>
        <w:t xml:space="preserve">Облік прямих та непрямих виробничих витрат. Методи розподілу загальновиробничих витрат. Методи обліку витрат на виробництво. </w:t>
      </w:r>
    </w:p>
    <w:p w:rsidR="00860DC6" w:rsidRPr="00060669" w:rsidRDefault="00860DC6" w:rsidP="0014382D">
      <w:pPr>
        <w:pStyle w:val="a7"/>
        <w:spacing w:after="0"/>
        <w:ind w:firstLine="709"/>
        <w:jc w:val="both"/>
      </w:pPr>
      <w:r w:rsidRPr="00060669">
        <w:t xml:space="preserve">Поняття, оцінка та облік готової продукції. </w:t>
      </w:r>
      <w:r>
        <w:t xml:space="preserve">Облік надходження та списання готової продукції. </w:t>
      </w:r>
      <w:r w:rsidRPr="00060669">
        <w:t>Документування господарських операцій, пов’язаних з рухом готової продукції (надходж</w:t>
      </w:r>
      <w:r>
        <w:t>ення, списання, реалізація тощо</w:t>
      </w:r>
      <w:r w:rsidRPr="00060669">
        <w:t>).</w:t>
      </w:r>
    </w:p>
    <w:p w:rsidR="00860DC6" w:rsidRPr="002E4E91" w:rsidRDefault="00860DC6" w:rsidP="0014382D">
      <w:pPr>
        <w:jc w:val="center"/>
        <w:rPr>
          <w:b/>
          <w:bCs/>
        </w:rPr>
      </w:pPr>
    </w:p>
    <w:p w:rsidR="00860DC6" w:rsidRDefault="00860DC6" w:rsidP="0014382D">
      <w:pPr>
        <w:jc w:val="center"/>
        <w:rPr>
          <w:b/>
          <w:bCs/>
        </w:rPr>
      </w:pPr>
      <w:r w:rsidRPr="001B2D41">
        <w:rPr>
          <w:b/>
          <w:bCs/>
        </w:rPr>
        <w:t>Тема 4.  Облік грошових коштів</w:t>
      </w:r>
    </w:p>
    <w:p w:rsidR="00860DC6" w:rsidRDefault="00860DC6" w:rsidP="0014382D">
      <w:pPr>
        <w:jc w:val="center"/>
        <w:rPr>
          <w:b/>
          <w:bCs/>
        </w:rPr>
      </w:pPr>
    </w:p>
    <w:p w:rsidR="00860DC6" w:rsidRDefault="00860DC6" w:rsidP="0014382D">
      <w:pPr>
        <w:pStyle w:val="a7"/>
        <w:spacing w:after="0"/>
        <w:ind w:firstLine="709"/>
        <w:jc w:val="both"/>
      </w:pPr>
      <w:r w:rsidRPr="00060669">
        <w:t>Облік касових операцій. Операцій з іншими грошовими коштами: грошові доку</w:t>
      </w:r>
      <w:r>
        <w:t>менти та грошові кошти в дорозі, електронні гроші.</w:t>
      </w:r>
    </w:p>
    <w:p w:rsidR="00860DC6" w:rsidRPr="00060669" w:rsidRDefault="00860DC6" w:rsidP="0014382D">
      <w:pPr>
        <w:pStyle w:val="a7"/>
        <w:spacing w:after="0"/>
        <w:ind w:firstLine="709"/>
        <w:jc w:val="both"/>
      </w:pPr>
      <w:r w:rsidRPr="00060669">
        <w:t xml:space="preserve">Документування касових операцій. Синтетичний та аналітичний облік касових операцій. Порядок ведення касової книги. Первинні касові документи та порядок їх ведення. Ліміт каси та порядок його розрахунку. Грошові документи, порядок їх погашення та зберігання. </w:t>
      </w:r>
      <w:r>
        <w:t>Інвентаризація каси, порядок її проведення та о</w:t>
      </w:r>
      <w:r w:rsidRPr="00060669">
        <w:t>формлення результатів</w:t>
      </w:r>
      <w:r>
        <w:t xml:space="preserve"> згідно чинного законодавства</w:t>
      </w:r>
      <w:r w:rsidRPr="00060669">
        <w:t>.</w:t>
      </w:r>
    </w:p>
    <w:p w:rsidR="00860DC6" w:rsidRPr="00060669" w:rsidRDefault="00860DC6" w:rsidP="0014382D">
      <w:pPr>
        <w:pStyle w:val="a7"/>
        <w:spacing w:after="0"/>
        <w:ind w:firstLine="709"/>
        <w:jc w:val="both"/>
      </w:pPr>
      <w:r w:rsidRPr="00060669">
        <w:t xml:space="preserve">Облік операцій на поточному та інших рахунках в банках. Порядок відкриття та закриття банківських рахунків. Документи необхідні для відкриття рахунку в національній та іноземній валютах. Документування банківських операцій. Виписка банку та порядок її обробки. </w:t>
      </w:r>
    </w:p>
    <w:p w:rsidR="00860DC6" w:rsidRPr="00060669" w:rsidRDefault="00860DC6" w:rsidP="0014382D">
      <w:pPr>
        <w:pStyle w:val="a7"/>
        <w:spacing w:after="0"/>
        <w:ind w:firstLine="709"/>
        <w:jc w:val="both"/>
      </w:pPr>
      <w:r w:rsidRPr="00060669">
        <w:t>Облік валютних коштів та курсових різниць. Облік операцій з продажу та придбання безготівкової  іноземної валюти.</w:t>
      </w:r>
    </w:p>
    <w:p w:rsidR="00860DC6" w:rsidRPr="001B2D41" w:rsidRDefault="00860DC6" w:rsidP="0014382D">
      <w:pPr>
        <w:jc w:val="center"/>
        <w:rPr>
          <w:b/>
          <w:bCs/>
        </w:rPr>
      </w:pPr>
    </w:p>
    <w:p w:rsidR="00860DC6" w:rsidRDefault="00860DC6" w:rsidP="0014382D">
      <w:pPr>
        <w:jc w:val="center"/>
        <w:rPr>
          <w:b/>
          <w:bCs/>
        </w:rPr>
      </w:pPr>
      <w:r w:rsidRPr="001B2D41">
        <w:rPr>
          <w:b/>
          <w:bCs/>
        </w:rPr>
        <w:lastRenderedPageBreak/>
        <w:t>Тема 5. Облік фінансових інвестицій</w:t>
      </w:r>
    </w:p>
    <w:p w:rsidR="00860DC6" w:rsidRDefault="00860DC6" w:rsidP="0014382D">
      <w:pPr>
        <w:jc w:val="center"/>
        <w:rPr>
          <w:b/>
          <w:bCs/>
        </w:rPr>
      </w:pPr>
    </w:p>
    <w:p w:rsidR="00860DC6" w:rsidRPr="00C76B3B" w:rsidRDefault="00860DC6" w:rsidP="0014382D">
      <w:pPr>
        <w:pStyle w:val="4"/>
        <w:spacing w:before="0" w:after="0"/>
        <w:ind w:firstLine="709"/>
        <w:jc w:val="both"/>
        <w:rPr>
          <w:b w:val="0"/>
          <w:bCs w:val="0"/>
          <w:color w:val="000000"/>
          <w:sz w:val="24"/>
          <w:szCs w:val="24"/>
        </w:rPr>
      </w:pPr>
      <w:r w:rsidRPr="00C76B3B">
        <w:rPr>
          <w:b w:val="0"/>
          <w:bCs w:val="0"/>
          <w:color w:val="000000"/>
          <w:sz w:val="24"/>
          <w:szCs w:val="24"/>
        </w:rPr>
        <w:t>Визначення та класифікація фінансових інвестицій відповідно до П(С)БО. Оцінка поточних фінансових інвестицій. Облік еквівалентів грошових коштів.</w:t>
      </w:r>
    </w:p>
    <w:p w:rsidR="00860DC6" w:rsidRPr="00C76B3B" w:rsidRDefault="00860DC6" w:rsidP="0014382D">
      <w:pPr>
        <w:pStyle w:val="4"/>
        <w:spacing w:before="0" w:after="0"/>
        <w:ind w:firstLine="709"/>
        <w:jc w:val="both"/>
        <w:rPr>
          <w:b w:val="0"/>
          <w:bCs w:val="0"/>
          <w:color w:val="000000"/>
          <w:sz w:val="24"/>
          <w:szCs w:val="24"/>
        </w:rPr>
      </w:pPr>
      <w:r w:rsidRPr="00C76B3B">
        <w:rPr>
          <w:b w:val="0"/>
          <w:bCs w:val="0"/>
          <w:color w:val="000000"/>
          <w:sz w:val="24"/>
          <w:szCs w:val="24"/>
        </w:rPr>
        <w:t xml:space="preserve">Методика відображення в обліку операцій з придбання,  реалізації та обміну  поточних фінансових інвестицій. </w:t>
      </w:r>
    </w:p>
    <w:p w:rsidR="00860DC6" w:rsidRDefault="00860DC6" w:rsidP="0014382D">
      <w:pPr>
        <w:ind w:firstLine="709"/>
        <w:jc w:val="both"/>
        <w:rPr>
          <w:color w:val="000000"/>
        </w:rPr>
      </w:pPr>
      <w:r w:rsidRPr="00C76B3B">
        <w:rPr>
          <w:color w:val="000000"/>
        </w:rPr>
        <w:t xml:space="preserve">Поняття та оцінка довгострокових фінансових інвестицій. Характеристика рахунку та субрахунків призначених для обліку довгострокових фінансових інвестицій. </w:t>
      </w:r>
    </w:p>
    <w:p w:rsidR="00860DC6" w:rsidRPr="00C76B3B" w:rsidRDefault="00860DC6" w:rsidP="0014382D">
      <w:pPr>
        <w:ind w:firstLine="709"/>
        <w:jc w:val="both"/>
        <w:rPr>
          <w:color w:val="000000"/>
        </w:rPr>
      </w:pPr>
      <w:r w:rsidRPr="00C76B3B">
        <w:rPr>
          <w:color w:val="000000"/>
        </w:rPr>
        <w:t>Відображення довгострокових фінансових інвестицій за справедливою вартістю та за методом участі в капіталі. Облік фінансових інвестицій до погашення. Методика відображення в обліку операцій з фінансовими інвестиціями.</w:t>
      </w:r>
    </w:p>
    <w:p w:rsidR="00860DC6" w:rsidRPr="001B2D41" w:rsidRDefault="00860DC6" w:rsidP="0014382D">
      <w:pPr>
        <w:jc w:val="center"/>
        <w:rPr>
          <w:b/>
          <w:bCs/>
        </w:rPr>
      </w:pPr>
    </w:p>
    <w:p w:rsidR="00860DC6" w:rsidRDefault="00860DC6" w:rsidP="0014382D">
      <w:pPr>
        <w:jc w:val="center"/>
        <w:rPr>
          <w:b/>
          <w:bCs/>
        </w:rPr>
      </w:pPr>
      <w:r w:rsidRPr="001B2D41">
        <w:rPr>
          <w:b/>
          <w:bCs/>
        </w:rPr>
        <w:t>Тема 6. Облік дебіторської заборгованості</w:t>
      </w:r>
    </w:p>
    <w:p w:rsidR="00860DC6" w:rsidRDefault="00860DC6" w:rsidP="0014382D">
      <w:pPr>
        <w:jc w:val="center"/>
        <w:rPr>
          <w:b/>
          <w:bCs/>
        </w:rPr>
      </w:pPr>
    </w:p>
    <w:p w:rsidR="00860DC6" w:rsidRDefault="00860DC6" w:rsidP="0014382D">
      <w:pPr>
        <w:pStyle w:val="6"/>
        <w:spacing w:before="0" w:after="0"/>
        <w:ind w:firstLine="709"/>
        <w:jc w:val="both"/>
        <w:rPr>
          <w:b w:val="0"/>
          <w:bCs w:val="0"/>
          <w:color w:val="000000"/>
          <w:sz w:val="24"/>
          <w:szCs w:val="24"/>
        </w:rPr>
      </w:pPr>
      <w:r w:rsidRPr="00C76B3B">
        <w:rPr>
          <w:b w:val="0"/>
          <w:bCs w:val="0"/>
          <w:color w:val="000000"/>
          <w:sz w:val="24"/>
          <w:szCs w:val="24"/>
        </w:rPr>
        <w:t xml:space="preserve">Визначення та класифікація дебіторської заборгованості відповідно до П(С)БО. Облік поточної </w:t>
      </w:r>
      <w:r>
        <w:rPr>
          <w:b w:val="0"/>
          <w:bCs w:val="0"/>
          <w:color w:val="000000"/>
          <w:sz w:val="24"/>
          <w:szCs w:val="24"/>
        </w:rPr>
        <w:t>дебіторської заборгованості за товари, роботи послуги. Методика відображення в обліку розрахунків з покупцями та замовниками за реалізовану продукцію, роботи, послуги та за іншими операціями. Резерв сумнівних боргів, необхідність його створення та методика відображення в обліку.</w:t>
      </w:r>
    </w:p>
    <w:p w:rsidR="00860DC6" w:rsidRPr="00C76B3B" w:rsidRDefault="00860DC6" w:rsidP="0014382D">
      <w:pPr>
        <w:pStyle w:val="6"/>
        <w:spacing w:before="0" w:after="0"/>
        <w:ind w:firstLine="709"/>
        <w:jc w:val="both"/>
        <w:rPr>
          <w:b w:val="0"/>
          <w:bCs w:val="0"/>
          <w:color w:val="000000"/>
          <w:sz w:val="24"/>
          <w:szCs w:val="24"/>
        </w:rPr>
      </w:pPr>
      <w:r>
        <w:rPr>
          <w:b w:val="0"/>
          <w:bCs w:val="0"/>
          <w:color w:val="000000"/>
          <w:sz w:val="24"/>
          <w:szCs w:val="24"/>
        </w:rPr>
        <w:t>Нетоварна дебіторська заборгованість по розрахунках за авансами виданими, підзвітними особами та за іншими операціями</w:t>
      </w:r>
      <w:r w:rsidRPr="00C76B3B">
        <w:rPr>
          <w:b w:val="0"/>
          <w:bCs w:val="0"/>
          <w:color w:val="000000"/>
          <w:sz w:val="24"/>
          <w:szCs w:val="24"/>
        </w:rPr>
        <w:t xml:space="preserve">. </w:t>
      </w:r>
    </w:p>
    <w:p w:rsidR="00860DC6" w:rsidRPr="00C76B3B" w:rsidRDefault="00860DC6" w:rsidP="0014382D">
      <w:pPr>
        <w:ind w:firstLine="709"/>
        <w:jc w:val="both"/>
        <w:rPr>
          <w:color w:val="000000"/>
        </w:rPr>
      </w:pPr>
      <w:r>
        <w:rPr>
          <w:color w:val="000000"/>
        </w:rPr>
        <w:t>Класифікація та о</w:t>
      </w:r>
      <w:r w:rsidRPr="00C76B3B">
        <w:rPr>
          <w:color w:val="000000"/>
        </w:rPr>
        <w:t>блік довгострокової дебіторської заборгованості</w:t>
      </w:r>
      <w:r>
        <w:rPr>
          <w:color w:val="000000"/>
        </w:rPr>
        <w:t>.</w:t>
      </w:r>
    </w:p>
    <w:p w:rsidR="00860DC6" w:rsidRDefault="00860DC6" w:rsidP="0014382D">
      <w:pPr>
        <w:jc w:val="center"/>
        <w:rPr>
          <w:b/>
          <w:bCs/>
        </w:rPr>
      </w:pPr>
    </w:p>
    <w:p w:rsidR="00860DC6" w:rsidRDefault="00860DC6" w:rsidP="0014382D">
      <w:pPr>
        <w:jc w:val="center"/>
        <w:rPr>
          <w:b/>
          <w:bCs/>
        </w:rPr>
      </w:pPr>
      <w:r w:rsidRPr="001B2D41">
        <w:rPr>
          <w:b/>
          <w:bCs/>
        </w:rPr>
        <w:t>Тема 7. Облік власного капіталу</w:t>
      </w:r>
    </w:p>
    <w:p w:rsidR="00860DC6" w:rsidRDefault="00860DC6" w:rsidP="0014382D">
      <w:pPr>
        <w:jc w:val="center"/>
        <w:rPr>
          <w:b/>
          <w:bCs/>
        </w:rPr>
      </w:pPr>
    </w:p>
    <w:p w:rsidR="00860DC6" w:rsidRPr="006D2BD4" w:rsidRDefault="00860DC6" w:rsidP="0014382D">
      <w:pPr>
        <w:pStyle w:val="a7"/>
        <w:spacing w:after="0"/>
        <w:ind w:firstLine="709"/>
        <w:jc w:val="both"/>
      </w:pPr>
      <w:r w:rsidRPr="006D2BD4">
        <w:t xml:space="preserve">Визначення власного капіталу, його структура та призначення. Характеристика рахунків призначених для обліку власного капіталу. Зареєстрований капітал акціонерного товариства, порядок формування та умови зміни статутного капіталу. </w:t>
      </w:r>
      <w:r>
        <w:t>І</w:t>
      </w:r>
      <w:r w:rsidRPr="006D2BD4">
        <w:t xml:space="preserve">нші види </w:t>
      </w:r>
      <w:r>
        <w:t xml:space="preserve">власного </w:t>
      </w:r>
      <w:r w:rsidRPr="006D2BD4">
        <w:t xml:space="preserve">капіталу </w:t>
      </w:r>
      <w:r>
        <w:t xml:space="preserve">акціонерного товариства : резервний, інший додатковий, капітал у дооцінках та порядок їх формування і використання. </w:t>
      </w:r>
      <w:r w:rsidRPr="006D2BD4">
        <w:t xml:space="preserve">Відображення в обліку формування та змін зареєстрованого капіталу. </w:t>
      </w:r>
    </w:p>
    <w:p w:rsidR="00860DC6" w:rsidRDefault="00860DC6" w:rsidP="0014382D">
      <w:pPr>
        <w:jc w:val="center"/>
        <w:rPr>
          <w:b/>
          <w:bCs/>
        </w:rPr>
      </w:pPr>
    </w:p>
    <w:p w:rsidR="00860DC6" w:rsidRPr="001B2D41" w:rsidRDefault="00860DC6" w:rsidP="0014382D">
      <w:pPr>
        <w:jc w:val="center"/>
        <w:rPr>
          <w:b/>
          <w:bCs/>
        </w:rPr>
      </w:pPr>
      <w:r w:rsidRPr="001B2D41">
        <w:rPr>
          <w:b/>
          <w:bCs/>
        </w:rPr>
        <w:t>Тема 8. Облік забезпечення зобов’язань</w:t>
      </w:r>
    </w:p>
    <w:p w:rsidR="00860DC6" w:rsidRDefault="00860DC6" w:rsidP="0014382D">
      <w:pPr>
        <w:jc w:val="center"/>
        <w:rPr>
          <w:b/>
          <w:bCs/>
        </w:rPr>
      </w:pPr>
    </w:p>
    <w:p w:rsidR="00860DC6" w:rsidRPr="006D2BD4" w:rsidRDefault="00860DC6" w:rsidP="0014382D">
      <w:pPr>
        <w:pStyle w:val="4"/>
        <w:spacing w:before="0" w:after="0"/>
        <w:ind w:firstLine="709"/>
        <w:jc w:val="both"/>
        <w:rPr>
          <w:b w:val="0"/>
          <w:bCs w:val="0"/>
          <w:sz w:val="24"/>
          <w:szCs w:val="24"/>
        </w:rPr>
      </w:pPr>
      <w:r w:rsidRPr="006D2BD4">
        <w:rPr>
          <w:b w:val="0"/>
          <w:bCs w:val="0"/>
          <w:sz w:val="24"/>
          <w:szCs w:val="24"/>
        </w:rPr>
        <w:t xml:space="preserve">Поняття, визнання, </w:t>
      </w:r>
      <w:r>
        <w:rPr>
          <w:b w:val="0"/>
          <w:bCs w:val="0"/>
          <w:sz w:val="24"/>
          <w:szCs w:val="24"/>
        </w:rPr>
        <w:t>оцінка та класифікація забезпече</w:t>
      </w:r>
      <w:r w:rsidRPr="006D2BD4">
        <w:rPr>
          <w:b w:val="0"/>
          <w:bCs w:val="0"/>
          <w:sz w:val="24"/>
          <w:szCs w:val="24"/>
        </w:rPr>
        <w:t>нь в бухгалтерському обліку</w:t>
      </w:r>
      <w:r>
        <w:rPr>
          <w:b w:val="0"/>
          <w:bCs w:val="0"/>
          <w:sz w:val="24"/>
          <w:szCs w:val="24"/>
        </w:rPr>
        <w:t xml:space="preserve"> згідно П(С)БО</w:t>
      </w:r>
      <w:r w:rsidRPr="006D2BD4">
        <w:rPr>
          <w:b w:val="0"/>
          <w:bCs w:val="0"/>
          <w:sz w:val="24"/>
          <w:szCs w:val="24"/>
        </w:rPr>
        <w:t xml:space="preserve">. </w:t>
      </w:r>
      <w:r>
        <w:rPr>
          <w:b w:val="0"/>
          <w:bCs w:val="0"/>
          <w:sz w:val="24"/>
          <w:szCs w:val="24"/>
        </w:rPr>
        <w:t>Порядок відображення в о</w:t>
      </w:r>
      <w:r w:rsidRPr="006D2BD4">
        <w:rPr>
          <w:b w:val="0"/>
          <w:bCs w:val="0"/>
          <w:sz w:val="24"/>
          <w:szCs w:val="24"/>
        </w:rPr>
        <w:t>блік</w:t>
      </w:r>
      <w:r>
        <w:rPr>
          <w:b w:val="0"/>
          <w:bCs w:val="0"/>
          <w:sz w:val="24"/>
          <w:szCs w:val="24"/>
        </w:rPr>
        <w:t>у створення та використання</w:t>
      </w:r>
      <w:r w:rsidRPr="006D2BD4">
        <w:rPr>
          <w:b w:val="0"/>
          <w:bCs w:val="0"/>
          <w:sz w:val="24"/>
          <w:szCs w:val="24"/>
        </w:rPr>
        <w:t xml:space="preserve"> забезпеч</w:t>
      </w:r>
      <w:r>
        <w:rPr>
          <w:b w:val="0"/>
          <w:bCs w:val="0"/>
          <w:sz w:val="24"/>
          <w:szCs w:val="24"/>
        </w:rPr>
        <w:t>ень майбутніх витрат і платежів:</w:t>
      </w:r>
      <w:r w:rsidRPr="006D2BD4">
        <w:rPr>
          <w:b w:val="0"/>
          <w:bCs w:val="0"/>
          <w:sz w:val="24"/>
          <w:szCs w:val="24"/>
        </w:rPr>
        <w:t xml:space="preserve"> забезпечення виплат відпусток, додаткового пенсійного забезпечення, забезпечення гарантійних зобов’язань.</w:t>
      </w:r>
    </w:p>
    <w:p w:rsidR="00860DC6" w:rsidRPr="00895EA1" w:rsidRDefault="00860DC6" w:rsidP="0014382D">
      <w:pPr>
        <w:ind w:firstLine="709"/>
        <w:jc w:val="both"/>
      </w:pPr>
      <w:r w:rsidRPr="00895EA1">
        <w:t xml:space="preserve">Види </w:t>
      </w:r>
      <w:r>
        <w:t>відпусток та порядок їх надання відповідно до чинного законодавства. Методика нарахування та порядок відображення в обліку щорічних відпусток. Компенсація за невикористану відпуску, порядок розрахунку та умови виплати.</w:t>
      </w:r>
    </w:p>
    <w:p w:rsidR="00860DC6" w:rsidRDefault="00860DC6" w:rsidP="0014382D">
      <w:pPr>
        <w:jc w:val="center"/>
        <w:rPr>
          <w:b/>
          <w:bCs/>
        </w:rPr>
      </w:pPr>
    </w:p>
    <w:p w:rsidR="00860DC6" w:rsidRDefault="00860DC6" w:rsidP="0014382D">
      <w:pPr>
        <w:jc w:val="center"/>
        <w:rPr>
          <w:b/>
          <w:bCs/>
        </w:rPr>
      </w:pPr>
      <w:r w:rsidRPr="001B2D41">
        <w:rPr>
          <w:b/>
          <w:bCs/>
        </w:rPr>
        <w:t>Тема 9. Облік зобов’язань</w:t>
      </w:r>
    </w:p>
    <w:p w:rsidR="00860DC6" w:rsidRDefault="00860DC6" w:rsidP="0014382D">
      <w:pPr>
        <w:jc w:val="center"/>
        <w:rPr>
          <w:b/>
          <w:bCs/>
        </w:rPr>
      </w:pPr>
    </w:p>
    <w:p w:rsidR="00860DC6" w:rsidRPr="006D2BD4" w:rsidRDefault="00860DC6" w:rsidP="0014382D">
      <w:pPr>
        <w:pStyle w:val="4"/>
        <w:spacing w:before="0" w:after="0"/>
        <w:ind w:firstLine="709"/>
        <w:jc w:val="both"/>
        <w:rPr>
          <w:b w:val="0"/>
          <w:bCs w:val="0"/>
        </w:rPr>
      </w:pPr>
      <w:r w:rsidRPr="006D2BD4">
        <w:rPr>
          <w:b w:val="0"/>
          <w:bCs w:val="0"/>
          <w:sz w:val="24"/>
          <w:szCs w:val="24"/>
        </w:rPr>
        <w:t xml:space="preserve">Поняття, визнання, оцінка та класифікація зобов’язань в бухгалтерському обліку. Облік </w:t>
      </w:r>
      <w:r>
        <w:rPr>
          <w:b w:val="0"/>
          <w:bCs w:val="0"/>
          <w:sz w:val="24"/>
          <w:szCs w:val="24"/>
        </w:rPr>
        <w:t xml:space="preserve">поточних та </w:t>
      </w:r>
      <w:r w:rsidRPr="006D2BD4">
        <w:rPr>
          <w:b w:val="0"/>
          <w:bCs w:val="0"/>
          <w:sz w:val="24"/>
          <w:szCs w:val="24"/>
        </w:rPr>
        <w:t>довгострокових банківських</w:t>
      </w:r>
      <w:r>
        <w:rPr>
          <w:b w:val="0"/>
          <w:bCs w:val="0"/>
          <w:sz w:val="24"/>
          <w:szCs w:val="24"/>
        </w:rPr>
        <w:t xml:space="preserve"> позик. Облік зобов’язань за виданими  векселями.</w:t>
      </w:r>
      <w:r w:rsidRPr="006D2BD4">
        <w:rPr>
          <w:b w:val="0"/>
          <w:bCs w:val="0"/>
          <w:sz w:val="24"/>
          <w:szCs w:val="24"/>
        </w:rPr>
        <w:t xml:space="preserve"> Облік довгострокових зобов’язань за облігаціями випущеними за номінальною вартістю, з премією та дисконтом. </w:t>
      </w:r>
    </w:p>
    <w:p w:rsidR="00860DC6" w:rsidRDefault="00860DC6" w:rsidP="0014382D">
      <w:pPr>
        <w:pStyle w:val="31"/>
        <w:spacing w:after="0"/>
        <w:ind w:firstLine="709"/>
        <w:jc w:val="both"/>
        <w:rPr>
          <w:sz w:val="24"/>
          <w:szCs w:val="24"/>
        </w:rPr>
      </w:pPr>
      <w:r>
        <w:rPr>
          <w:sz w:val="24"/>
          <w:szCs w:val="24"/>
        </w:rPr>
        <w:t>О</w:t>
      </w:r>
      <w:r w:rsidRPr="006D2BD4">
        <w:rPr>
          <w:sz w:val="24"/>
          <w:szCs w:val="24"/>
        </w:rPr>
        <w:t>блі</w:t>
      </w:r>
      <w:r>
        <w:rPr>
          <w:sz w:val="24"/>
          <w:szCs w:val="24"/>
        </w:rPr>
        <w:t xml:space="preserve">к розрахунків з вітчизняними та іноземними постачальниками: порядок заключення угод, документування операцій. </w:t>
      </w:r>
    </w:p>
    <w:p w:rsidR="00860DC6" w:rsidRPr="006D2BD4" w:rsidRDefault="00860DC6" w:rsidP="0014382D">
      <w:pPr>
        <w:pStyle w:val="31"/>
        <w:spacing w:after="0"/>
        <w:ind w:firstLine="709"/>
        <w:jc w:val="both"/>
        <w:rPr>
          <w:sz w:val="24"/>
          <w:szCs w:val="24"/>
        </w:rPr>
      </w:pPr>
      <w:r>
        <w:rPr>
          <w:sz w:val="24"/>
          <w:szCs w:val="24"/>
        </w:rPr>
        <w:t>Облік розрахунків з бюджетом за прямими та непрямими податками.</w:t>
      </w:r>
    </w:p>
    <w:p w:rsidR="00860DC6" w:rsidRDefault="00860DC6" w:rsidP="0014382D">
      <w:pPr>
        <w:jc w:val="center"/>
        <w:rPr>
          <w:b/>
          <w:bCs/>
        </w:rPr>
      </w:pPr>
    </w:p>
    <w:p w:rsidR="00860DC6" w:rsidRDefault="00860DC6" w:rsidP="0014382D">
      <w:pPr>
        <w:jc w:val="center"/>
        <w:rPr>
          <w:b/>
          <w:bCs/>
        </w:rPr>
      </w:pPr>
    </w:p>
    <w:p w:rsidR="00860DC6" w:rsidRDefault="00860DC6" w:rsidP="0014382D">
      <w:pPr>
        <w:jc w:val="center"/>
        <w:rPr>
          <w:b/>
          <w:bCs/>
        </w:rPr>
      </w:pPr>
      <w:r w:rsidRPr="001B2D41">
        <w:rPr>
          <w:b/>
          <w:bCs/>
        </w:rPr>
        <w:lastRenderedPageBreak/>
        <w:t>Тема 10. Облік орендних операцій</w:t>
      </w:r>
    </w:p>
    <w:p w:rsidR="00860DC6" w:rsidRDefault="00860DC6" w:rsidP="0014382D">
      <w:pPr>
        <w:jc w:val="center"/>
        <w:rPr>
          <w:b/>
          <w:bCs/>
        </w:rPr>
      </w:pPr>
    </w:p>
    <w:p w:rsidR="00860DC6" w:rsidRPr="006304FA" w:rsidRDefault="00860DC6" w:rsidP="0014382D">
      <w:pPr>
        <w:jc w:val="both"/>
      </w:pPr>
      <w:r w:rsidRPr="006304FA">
        <w:tab/>
        <w:t xml:space="preserve">Договір </w:t>
      </w:r>
      <w:r>
        <w:t>оренди та порядок його укладання. Основні принципи відображення в обліку інформації про оренду необоротних активів та її розкриття у фінансовій звітності.</w:t>
      </w:r>
    </w:p>
    <w:p w:rsidR="00860DC6" w:rsidRDefault="00860DC6" w:rsidP="0014382D">
      <w:pPr>
        <w:jc w:val="both"/>
      </w:pPr>
      <w:r w:rsidRPr="006304FA">
        <w:t xml:space="preserve">Облік </w:t>
      </w:r>
      <w:r>
        <w:t>фінансової оренди у орендаря та орендодавця. Облік операційної оренди в орендаря та орендодавця.</w:t>
      </w:r>
    </w:p>
    <w:p w:rsidR="00860DC6" w:rsidRPr="006304FA" w:rsidRDefault="00860DC6" w:rsidP="0014382D">
      <w:pPr>
        <w:jc w:val="both"/>
      </w:pPr>
    </w:p>
    <w:p w:rsidR="00860DC6" w:rsidRDefault="00860DC6" w:rsidP="0014382D">
      <w:pPr>
        <w:jc w:val="center"/>
        <w:rPr>
          <w:b/>
          <w:bCs/>
        </w:rPr>
      </w:pPr>
      <w:r w:rsidRPr="001B2D41">
        <w:rPr>
          <w:b/>
          <w:bCs/>
        </w:rPr>
        <w:t>Тема 11. Облік розрахунків з оплати праці</w:t>
      </w:r>
    </w:p>
    <w:p w:rsidR="00860DC6" w:rsidRDefault="00860DC6" w:rsidP="0014382D">
      <w:pPr>
        <w:jc w:val="center"/>
        <w:rPr>
          <w:b/>
          <w:bCs/>
        </w:rPr>
      </w:pPr>
    </w:p>
    <w:p w:rsidR="00860DC6" w:rsidRPr="006D2BD4" w:rsidRDefault="00860DC6" w:rsidP="0014382D">
      <w:pPr>
        <w:pStyle w:val="23"/>
        <w:spacing w:line="240" w:lineRule="auto"/>
        <w:ind w:firstLine="709"/>
        <w:jc w:val="both"/>
      </w:pPr>
      <w:r w:rsidRPr="006D2BD4">
        <w:t xml:space="preserve">Заробітна плата: поняття, </w:t>
      </w:r>
      <w:r>
        <w:t xml:space="preserve">функції, </w:t>
      </w:r>
      <w:r w:rsidRPr="006D2BD4">
        <w:t xml:space="preserve">види та форми. Регулювання заробітної плати </w:t>
      </w:r>
      <w:r w:rsidRPr="006D2BD4">
        <w:br/>
        <w:t xml:space="preserve">в Україні. Порядок нарахування </w:t>
      </w:r>
      <w:r>
        <w:t xml:space="preserve">та документування </w:t>
      </w:r>
      <w:r w:rsidRPr="006D2BD4">
        <w:t>заробітної плати при різних формах та системах оплати праці. Синтетичний та аналітичний облік розрахунків за виплатами працівникам.</w:t>
      </w:r>
      <w:r w:rsidRPr="00635846">
        <w:t xml:space="preserve"> </w:t>
      </w:r>
      <w:r w:rsidRPr="006D2BD4">
        <w:t>Види утримань</w:t>
      </w:r>
      <w:r w:rsidRPr="006D2BD4">
        <w:rPr>
          <w:lang w:val="ru-RU"/>
        </w:rPr>
        <w:t xml:space="preserve"> </w:t>
      </w:r>
      <w:r w:rsidRPr="006D2BD4">
        <w:t>із заробітної плати та п</w:t>
      </w:r>
      <w:r>
        <w:t>орядок відображення їх в обліку</w:t>
      </w:r>
      <w:r w:rsidRPr="006D2BD4">
        <w:t>.</w:t>
      </w:r>
      <w:r>
        <w:t xml:space="preserve"> Методика відображення в обліку нарахування та виплати заробітної плати працівникам.</w:t>
      </w:r>
    </w:p>
    <w:p w:rsidR="00860DC6" w:rsidRPr="001B2D41" w:rsidRDefault="00860DC6" w:rsidP="0014382D">
      <w:pPr>
        <w:jc w:val="center"/>
        <w:rPr>
          <w:b/>
          <w:bCs/>
        </w:rPr>
      </w:pPr>
    </w:p>
    <w:p w:rsidR="00860DC6" w:rsidRPr="001B2D41" w:rsidRDefault="00860DC6" w:rsidP="0014382D">
      <w:pPr>
        <w:jc w:val="center"/>
        <w:rPr>
          <w:b/>
          <w:bCs/>
        </w:rPr>
      </w:pPr>
      <w:r w:rsidRPr="001B2D41">
        <w:rPr>
          <w:b/>
          <w:bCs/>
        </w:rPr>
        <w:t>Тема 12. Облік розрахунків підприємства за ЄСВ</w:t>
      </w:r>
    </w:p>
    <w:p w:rsidR="00860DC6" w:rsidRDefault="00860DC6" w:rsidP="0014382D">
      <w:pPr>
        <w:jc w:val="center"/>
        <w:rPr>
          <w:b/>
          <w:bCs/>
        </w:rPr>
      </w:pPr>
    </w:p>
    <w:p w:rsidR="00860DC6" w:rsidRPr="006D2BD4" w:rsidRDefault="00860DC6" w:rsidP="0014382D">
      <w:pPr>
        <w:ind w:firstLine="709"/>
        <w:jc w:val="both"/>
      </w:pPr>
      <w:r>
        <w:t>Єдиний соціальний внесок, порядок його нарахування та сплати. О</w:t>
      </w:r>
      <w:r w:rsidRPr="006D2BD4">
        <w:t xml:space="preserve">блік розрахунків підприємства за ЄСВ. </w:t>
      </w:r>
      <w:r>
        <w:t>Звітність з ЄСВ, порядок її заповнення.</w:t>
      </w:r>
    </w:p>
    <w:p w:rsidR="00860DC6" w:rsidRDefault="00860DC6" w:rsidP="0014382D">
      <w:pPr>
        <w:ind w:firstLine="709"/>
        <w:jc w:val="both"/>
      </w:pPr>
      <w:r w:rsidRPr="006D2BD4">
        <w:t>Допомога з тимчасової втрати працездатності</w:t>
      </w:r>
      <w:r>
        <w:t xml:space="preserve"> </w:t>
      </w:r>
      <w:r w:rsidRPr="006D2BD4">
        <w:t xml:space="preserve">та інші види допомоги,  методика їх </w:t>
      </w:r>
      <w:r>
        <w:t xml:space="preserve">нарахування </w:t>
      </w:r>
      <w:r w:rsidRPr="006D2BD4">
        <w:t>та облік.</w:t>
      </w:r>
      <w:r>
        <w:t xml:space="preserve"> Декретна відпустка працівникам, порядок її надання та особливості оплати і обліку.</w:t>
      </w:r>
    </w:p>
    <w:p w:rsidR="00860DC6" w:rsidRDefault="00860DC6" w:rsidP="0014382D">
      <w:pPr>
        <w:jc w:val="center"/>
        <w:rPr>
          <w:b/>
          <w:bCs/>
        </w:rPr>
      </w:pPr>
    </w:p>
    <w:p w:rsidR="00860DC6" w:rsidRPr="001B2D41" w:rsidRDefault="00860DC6" w:rsidP="0014382D">
      <w:pPr>
        <w:jc w:val="center"/>
        <w:rPr>
          <w:b/>
          <w:bCs/>
        </w:rPr>
      </w:pPr>
      <w:r w:rsidRPr="001B2D41">
        <w:rPr>
          <w:b/>
          <w:bCs/>
        </w:rPr>
        <w:t>Тема</w:t>
      </w:r>
      <w:r>
        <w:rPr>
          <w:b/>
          <w:bCs/>
        </w:rPr>
        <w:t xml:space="preserve"> </w:t>
      </w:r>
      <w:r w:rsidRPr="001B2D41">
        <w:rPr>
          <w:b/>
          <w:bCs/>
        </w:rPr>
        <w:t>13. Облік витрат діяльності підприємства</w:t>
      </w:r>
    </w:p>
    <w:p w:rsidR="00860DC6" w:rsidRDefault="00860DC6" w:rsidP="0014382D">
      <w:pPr>
        <w:jc w:val="center"/>
        <w:rPr>
          <w:b/>
          <w:bCs/>
        </w:rPr>
      </w:pPr>
    </w:p>
    <w:p w:rsidR="00860DC6" w:rsidRPr="006D2BD4" w:rsidRDefault="00860DC6" w:rsidP="0014382D">
      <w:pPr>
        <w:pStyle w:val="ab"/>
        <w:ind w:left="0" w:right="0" w:firstLine="709"/>
        <w:rPr>
          <w:sz w:val="24"/>
          <w:szCs w:val="24"/>
        </w:rPr>
      </w:pPr>
      <w:r w:rsidRPr="006D2BD4">
        <w:rPr>
          <w:sz w:val="24"/>
          <w:szCs w:val="24"/>
        </w:rPr>
        <w:t>Поняття та визнання  витрат відповідно до П</w:t>
      </w:r>
      <w:r>
        <w:rPr>
          <w:sz w:val="24"/>
          <w:szCs w:val="24"/>
        </w:rPr>
        <w:t>(</w:t>
      </w:r>
      <w:r w:rsidRPr="006D2BD4">
        <w:rPr>
          <w:sz w:val="24"/>
          <w:szCs w:val="24"/>
        </w:rPr>
        <w:t>С</w:t>
      </w:r>
      <w:r>
        <w:rPr>
          <w:sz w:val="24"/>
          <w:szCs w:val="24"/>
        </w:rPr>
        <w:t>)</w:t>
      </w:r>
      <w:r w:rsidRPr="006D2BD4">
        <w:rPr>
          <w:sz w:val="24"/>
          <w:szCs w:val="24"/>
        </w:rPr>
        <w:t xml:space="preserve">БО. Класифікація витрат за видами діяльності. Облік витрат </w:t>
      </w:r>
      <w:r>
        <w:rPr>
          <w:sz w:val="24"/>
          <w:szCs w:val="24"/>
        </w:rPr>
        <w:t>операційної, фінансової, інвестиційної та іншої діяльності підприємства</w:t>
      </w:r>
      <w:r w:rsidRPr="006D2BD4">
        <w:rPr>
          <w:sz w:val="24"/>
          <w:szCs w:val="24"/>
        </w:rPr>
        <w:t xml:space="preserve">. </w:t>
      </w:r>
      <w:r>
        <w:rPr>
          <w:sz w:val="24"/>
          <w:szCs w:val="24"/>
        </w:rPr>
        <w:t>Порядок закриття, списання витрат діяльності підприємства на фінансові результати. Відображення витрат у фінансовій звітності підприємства.</w:t>
      </w:r>
    </w:p>
    <w:p w:rsidR="00860DC6" w:rsidRDefault="00860DC6" w:rsidP="0014382D">
      <w:pPr>
        <w:jc w:val="center"/>
        <w:rPr>
          <w:b/>
          <w:bCs/>
        </w:rPr>
      </w:pPr>
    </w:p>
    <w:p w:rsidR="00860DC6" w:rsidRDefault="00860DC6" w:rsidP="0014382D">
      <w:pPr>
        <w:jc w:val="center"/>
        <w:rPr>
          <w:b/>
          <w:bCs/>
        </w:rPr>
      </w:pPr>
    </w:p>
    <w:p w:rsidR="00860DC6" w:rsidRDefault="00860DC6" w:rsidP="0014382D">
      <w:pPr>
        <w:jc w:val="center"/>
        <w:rPr>
          <w:b/>
          <w:bCs/>
        </w:rPr>
      </w:pPr>
      <w:r w:rsidRPr="001B2D41">
        <w:rPr>
          <w:b/>
          <w:bCs/>
        </w:rPr>
        <w:t>Тема 14. Облік доходів та фінансових результатів</w:t>
      </w:r>
      <w:r w:rsidRPr="00263067">
        <w:rPr>
          <w:b/>
          <w:bCs/>
        </w:rPr>
        <w:t xml:space="preserve"> </w:t>
      </w:r>
      <w:r w:rsidRPr="001B2D41">
        <w:rPr>
          <w:b/>
          <w:bCs/>
        </w:rPr>
        <w:t>діяльності підприємства</w:t>
      </w:r>
    </w:p>
    <w:p w:rsidR="00860DC6" w:rsidRPr="001B2D41" w:rsidRDefault="00860DC6" w:rsidP="0014382D">
      <w:pPr>
        <w:jc w:val="center"/>
        <w:rPr>
          <w:b/>
          <w:bCs/>
        </w:rPr>
      </w:pPr>
    </w:p>
    <w:p w:rsidR="00860DC6" w:rsidRPr="006D2BD4" w:rsidRDefault="00860DC6" w:rsidP="0014382D">
      <w:pPr>
        <w:pStyle w:val="ab"/>
        <w:ind w:left="0" w:right="0" w:firstLine="709"/>
        <w:rPr>
          <w:sz w:val="24"/>
          <w:szCs w:val="24"/>
        </w:rPr>
      </w:pPr>
      <w:r w:rsidRPr="006D2BD4">
        <w:rPr>
          <w:sz w:val="24"/>
          <w:szCs w:val="24"/>
        </w:rPr>
        <w:t xml:space="preserve">Поняття та визнання  </w:t>
      </w:r>
      <w:r>
        <w:rPr>
          <w:sz w:val="24"/>
          <w:szCs w:val="24"/>
        </w:rPr>
        <w:t xml:space="preserve">доходів </w:t>
      </w:r>
      <w:r w:rsidRPr="006D2BD4">
        <w:rPr>
          <w:sz w:val="24"/>
          <w:szCs w:val="24"/>
        </w:rPr>
        <w:t>відповідно до П</w:t>
      </w:r>
      <w:r>
        <w:rPr>
          <w:sz w:val="24"/>
          <w:szCs w:val="24"/>
        </w:rPr>
        <w:t>(</w:t>
      </w:r>
      <w:r w:rsidRPr="006D2BD4">
        <w:rPr>
          <w:sz w:val="24"/>
          <w:szCs w:val="24"/>
        </w:rPr>
        <w:t>С</w:t>
      </w:r>
      <w:r>
        <w:rPr>
          <w:sz w:val="24"/>
          <w:szCs w:val="24"/>
        </w:rPr>
        <w:t>)</w:t>
      </w:r>
      <w:r w:rsidRPr="006D2BD4">
        <w:rPr>
          <w:sz w:val="24"/>
          <w:szCs w:val="24"/>
        </w:rPr>
        <w:t xml:space="preserve">БО. Класифікація </w:t>
      </w:r>
      <w:r>
        <w:rPr>
          <w:sz w:val="24"/>
          <w:szCs w:val="24"/>
        </w:rPr>
        <w:t xml:space="preserve">доходів </w:t>
      </w:r>
      <w:r w:rsidRPr="006D2BD4">
        <w:rPr>
          <w:sz w:val="24"/>
          <w:szCs w:val="24"/>
        </w:rPr>
        <w:t xml:space="preserve">за видами діяльності. Облік </w:t>
      </w:r>
      <w:r>
        <w:rPr>
          <w:sz w:val="24"/>
          <w:szCs w:val="24"/>
        </w:rPr>
        <w:t>доходів операційної, фінансової, інвестиційної та іншої діяльності підприємства</w:t>
      </w:r>
      <w:r w:rsidRPr="006D2BD4">
        <w:rPr>
          <w:sz w:val="24"/>
          <w:szCs w:val="24"/>
        </w:rPr>
        <w:t xml:space="preserve">. </w:t>
      </w:r>
      <w:r>
        <w:rPr>
          <w:sz w:val="24"/>
          <w:szCs w:val="24"/>
        </w:rPr>
        <w:t>Порядок закриття, списання доходів діяльності підприємства на фінансові результати.</w:t>
      </w:r>
    </w:p>
    <w:p w:rsidR="00860DC6" w:rsidRDefault="00860DC6" w:rsidP="0014382D">
      <w:pPr>
        <w:autoSpaceDE w:val="0"/>
        <w:autoSpaceDN w:val="0"/>
        <w:adjustRightInd w:val="0"/>
        <w:ind w:firstLine="708"/>
        <w:jc w:val="both"/>
      </w:pPr>
      <w:r w:rsidRPr="006D2BD4">
        <w:t>Порядок визначення фінансових рез</w:t>
      </w:r>
      <w:r>
        <w:t>ультатів діяльності підприємств та відображення в їх обліку і звітності.</w:t>
      </w:r>
    </w:p>
    <w:p w:rsidR="00860DC6" w:rsidRDefault="00860DC6" w:rsidP="0099224C">
      <w:pPr>
        <w:autoSpaceDE w:val="0"/>
        <w:autoSpaceDN w:val="0"/>
        <w:adjustRightInd w:val="0"/>
        <w:ind w:firstLine="708"/>
        <w:jc w:val="both"/>
      </w:pPr>
    </w:p>
    <w:p w:rsidR="00860DC6" w:rsidRDefault="00860DC6" w:rsidP="0099224C">
      <w:pPr>
        <w:jc w:val="center"/>
        <w:rPr>
          <w:b/>
          <w:bCs/>
          <w:caps/>
        </w:rPr>
      </w:pPr>
      <w:r w:rsidRPr="0014382D">
        <w:rPr>
          <w:b/>
          <w:bCs/>
        </w:rPr>
        <w:t>РОЗДІЛ 5.</w:t>
      </w:r>
      <w:r w:rsidRPr="0014382D">
        <w:rPr>
          <w:b/>
          <w:bCs/>
          <w:sz w:val="28"/>
          <w:szCs w:val="28"/>
        </w:rPr>
        <w:t xml:space="preserve">  </w:t>
      </w:r>
      <w:r w:rsidRPr="0014382D">
        <w:rPr>
          <w:b/>
          <w:bCs/>
          <w:caps/>
        </w:rPr>
        <w:t>Список рекомендованої літератури</w:t>
      </w:r>
    </w:p>
    <w:p w:rsidR="00860DC6" w:rsidRPr="0014382D" w:rsidRDefault="00860DC6" w:rsidP="0099224C">
      <w:pPr>
        <w:jc w:val="center"/>
        <w:rPr>
          <w:b/>
          <w:bCs/>
          <w:caps/>
        </w:rPr>
      </w:pPr>
    </w:p>
    <w:p w:rsidR="00860DC6" w:rsidRPr="005E71E9" w:rsidRDefault="00860DC6" w:rsidP="00924B90">
      <w:pPr>
        <w:pStyle w:val="af4"/>
        <w:numPr>
          <w:ilvl w:val="0"/>
          <w:numId w:val="16"/>
        </w:numPr>
        <w:autoSpaceDE w:val="0"/>
        <w:autoSpaceDN w:val="0"/>
        <w:adjustRightInd w:val="0"/>
        <w:jc w:val="both"/>
        <w:rPr>
          <w:b/>
          <w:bCs/>
        </w:rPr>
      </w:pPr>
      <w:r w:rsidRPr="005E71E9">
        <w:t xml:space="preserve">Податковий кодекс України від 02.12.2010 р. № 2755-VI </w:t>
      </w:r>
      <w:r w:rsidRPr="005E71E9">
        <w:rPr>
          <w:lang w:val="ru-RU"/>
        </w:rPr>
        <w:t>[</w:t>
      </w:r>
      <w:r w:rsidRPr="005E71E9">
        <w:t>Електронний ресурс</w:t>
      </w:r>
      <w:r w:rsidRPr="005E71E9">
        <w:rPr>
          <w:lang w:val="ru-RU"/>
        </w:rPr>
        <w:t>]</w:t>
      </w:r>
      <w:r w:rsidRPr="005E71E9">
        <w:t>. - Режим доступу</w:t>
      </w:r>
      <w:r w:rsidRPr="005E71E9">
        <w:rPr>
          <w:lang w:val="ru-RU"/>
        </w:rPr>
        <w:t xml:space="preserve"> :</w:t>
      </w:r>
      <w:r w:rsidRPr="005E71E9">
        <w:t xml:space="preserve"> </w:t>
      </w:r>
      <w:hyperlink r:id="rId10" w:history="1">
        <w:r w:rsidRPr="005E71E9">
          <w:rPr>
            <w:rStyle w:val="a9"/>
            <w:color w:val="auto"/>
            <w:u w:val="none"/>
          </w:rPr>
          <w:t>https://zakon.rada.gov.ua/laws/show/2755-17</w:t>
        </w:r>
      </w:hyperlink>
      <w:r w:rsidRPr="005E71E9">
        <w:t>.</w:t>
      </w:r>
    </w:p>
    <w:p w:rsidR="00860DC6" w:rsidRPr="005E71E9" w:rsidRDefault="00860DC6" w:rsidP="00924B90">
      <w:pPr>
        <w:pStyle w:val="af4"/>
        <w:numPr>
          <w:ilvl w:val="0"/>
          <w:numId w:val="16"/>
        </w:numPr>
        <w:autoSpaceDE w:val="0"/>
        <w:autoSpaceDN w:val="0"/>
        <w:adjustRightInd w:val="0"/>
        <w:jc w:val="both"/>
        <w:rPr>
          <w:rFonts w:eastAsia="TimesNewRoman"/>
          <w:lang w:eastAsia="en-US"/>
        </w:rPr>
      </w:pPr>
      <w:r w:rsidRPr="005E71E9">
        <w:rPr>
          <w:rFonts w:eastAsia="TimesNewRoman"/>
          <w:lang w:eastAsia="en-US"/>
        </w:rPr>
        <w:t>Господарський кодекс України від 16.01.2003 р. № 436-ІУ</w:t>
      </w:r>
      <w:r w:rsidRPr="005E71E9">
        <w:t xml:space="preserve"> </w:t>
      </w:r>
      <w:r w:rsidRPr="005E71E9">
        <w:rPr>
          <w:lang w:val="ru-RU"/>
        </w:rPr>
        <w:t>[</w:t>
      </w:r>
      <w:r w:rsidRPr="005E71E9">
        <w:t>Електронний ресурс</w:t>
      </w:r>
      <w:r w:rsidRPr="005E71E9">
        <w:rPr>
          <w:lang w:val="ru-RU"/>
        </w:rPr>
        <w:t>]</w:t>
      </w:r>
      <w:r w:rsidRPr="005E71E9">
        <w:t>. - Режим доступу</w:t>
      </w:r>
      <w:r w:rsidRPr="005E71E9">
        <w:rPr>
          <w:lang w:val="ru-RU"/>
        </w:rPr>
        <w:t xml:space="preserve"> :</w:t>
      </w:r>
      <w:r w:rsidRPr="005E71E9">
        <w:t xml:space="preserve"> </w:t>
      </w:r>
      <w:hyperlink r:id="rId11" w:history="1">
        <w:r w:rsidRPr="005E71E9">
          <w:rPr>
            <w:rStyle w:val="a9"/>
            <w:color w:val="auto"/>
            <w:u w:val="none"/>
          </w:rPr>
          <w:t>https://zakon.rada.gov.ua/laws/show/436-15</w:t>
        </w:r>
      </w:hyperlink>
      <w:r w:rsidRPr="005E71E9">
        <w:rPr>
          <w:rFonts w:eastAsia="TimesNewRoman"/>
          <w:lang w:eastAsia="en-US"/>
        </w:rPr>
        <w:t xml:space="preserve">. </w:t>
      </w:r>
    </w:p>
    <w:p w:rsidR="00860DC6" w:rsidRPr="005E71E9" w:rsidRDefault="00860DC6" w:rsidP="00924B90">
      <w:pPr>
        <w:pStyle w:val="af4"/>
        <w:numPr>
          <w:ilvl w:val="0"/>
          <w:numId w:val="16"/>
        </w:numPr>
        <w:autoSpaceDE w:val="0"/>
        <w:autoSpaceDN w:val="0"/>
        <w:adjustRightInd w:val="0"/>
        <w:jc w:val="both"/>
        <w:rPr>
          <w:rFonts w:eastAsia="SymbolMT"/>
          <w:sz w:val="16"/>
          <w:szCs w:val="16"/>
          <w:lang w:eastAsia="en-US"/>
        </w:rPr>
      </w:pPr>
      <w:r w:rsidRPr="005E71E9">
        <w:rPr>
          <w:rFonts w:eastAsia="TimesNewRoman"/>
          <w:lang w:eastAsia="en-US"/>
        </w:rPr>
        <w:t xml:space="preserve">Митний кодекс від 13.03.2012р. № 4495-VI </w:t>
      </w:r>
      <w:r w:rsidRPr="005E71E9">
        <w:rPr>
          <w:lang w:val="ru-RU"/>
        </w:rPr>
        <w:t>[</w:t>
      </w:r>
      <w:r w:rsidRPr="005E71E9">
        <w:t>Електронний ресурс</w:t>
      </w:r>
      <w:r w:rsidRPr="005E71E9">
        <w:rPr>
          <w:lang w:val="ru-RU"/>
        </w:rPr>
        <w:t>]</w:t>
      </w:r>
      <w:r w:rsidRPr="005E71E9">
        <w:t>. - Режим доступу</w:t>
      </w:r>
      <w:r w:rsidRPr="005E71E9">
        <w:rPr>
          <w:lang w:val="ru-RU"/>
        </w:rPr>
        <w:t xml:space="preserve"> : </w:t>
      </w:r>
      <w:hyperlink r:id="rId12" w:history="1">
        <w:r w:rsidRPr="005E71E9">
          <w:rPr>
            <w:rStyle w:val="a9"/>
            <w:color w:val="auto"/>
            <w:u w:val="none"/>
          </w:rPr>
          <w:t>https://zakon.rada.gov.ua/laws/show/4495-17</w:t>
        </w:r>
      </w:hyperlink>
      <w:r w:rsidRPr="005E71E9">
        <w:rPr>
          <w:rFonts w:eastAsia="TimesNewRoman"/>
          <w:lang w:eastAsia="en-US"/>
        </w:rPr>
        <w:t>.</w:t>
      </w:r>
    </w:p>
    <w:p w:rsidR="00860DC6" w:rsidRPr="004F3A71" w:rsidRDefault="00860DC6" w:rsidP="00924B90">
      <w:pPr>
        <w:pStyle w:val="af4"/>
        <w:numPr>
          <w:ilvl w:val="0"/>
          <w:numId w:val="16"/>
        </w:numPr>
        <w:autoSpaceDE w:val="0"/>
        <w:autoSpaceDN w:val="0"/>
        <w:adjustRightInd w:val="0"/>
        <w:jc w:val="both"/>
        <w:rPr>
          <w:b/>
          <w:bCs/>
          <w:i/>
          <w:iCs/>
        </w:rPr>
      </w:pPr>
      <w:r w:rsidRPr="005E71E9">
        <w:rPr>
          <w:shd w:val="clear" w:color="auto" w:fill="FFFFFF"/>
        </w:rPr>
        <w:t>Цивільний кодекс України від </w:t>
      </w:r>
      <w:r w:rsidRPr="005E71E9">
        <w:rPr>
          <w:bdr w:val="none" w:sz="0" w:space="0" w:color="auto" w:frame="1"/>
          <w:shd w:val="clear" w:color="auto" w:fill="FFFFFF"/>
        </w:rPr>
        <w:t>16.01.2003</w:t>
      </w:r>
      <w:r w:rsidRPr="005E71E9">
        <w:rPr>
          <w:shd w:val="clear" w:color="auto" w:fill="FFFFFF"/>
        </w:rPr>
        <w:t> р. № </w:t>
      </w:r>
      <w:r w:rsidRPr="005E71E9">
        <w:rPr>
          <w:bdr w:val="none" w:sz="0" w:space="0" w:color="auto" w:frame="1"/>
          <w:shd w:val="clear" w:color="auto" w:fill="FFFFFF"/>
        </w:rPr>
        <w:t>435-IV</w:t>
      </w:r>
      <w:r w:rsidRPr="005E71E9">
        <w:t xml:space="preserve"> </w:t>
      </w:r>
      <w:r w:rsidRPr="005E71E9">
        <w:rPr>
          <w:lang w:val="ru-RU"/>
        </w:rPr>
        <w:t>[</w:t>
      </w:r>
      <w:r w:rsidRPr="005E71E9">
        <w:t>Електронний ресурс</w:t>
      </w:r>
      <w:r w:rsidRPr="005E71E9">
        <w:rPr>
          <w:lang w:val="ru-RU"/>
        </w:rPr>
        <w:t>]</w:t>
      </w:r>
      <w:r w:rsidRPr="005E71E9">
        <w:t>. - Режим доступу</w:t>
      </w:r>
      <w:r w:rsidRPr="005E71E9">
        <w:rPr>
          <w:lang w:val="ru-RU"/>
        </w:rPr>
        <w:t xml:space="preserve"> : </w:t>
      </w:r>
      <w:hyperlink r:id="rId13" w:history="1">
        <w:r w:rsidRPr="005E71E9">
          <w:rPr>
            <w:rStyle w:val="a9"/>
            <w:color w:val="auto"/>
            <w:u w:val="none"/>
          </w:rPr>
          <w:t>https://zakon.rada.gov.ua/laws/show/435-15</w:t>
        </w:r>
      </w:hyperlink>
      <w:r w:rsidRPr="005E71E9">
        <w:rPr>
          <w:bdr w:val="none" w:sz="0" w:space="0" w:color="auto" w:frame="1"/>
          <w:shd w:val="clear" w:color="auto" w:fill="FFFFFF"/>
        </w:rPr>
        <w:t>.</w:t>
      </w:r>
    </w:p>
    <w:p w:rsidR="00860DC6" w:rsidRPr="004F3A71" w:rsidRDefault="00860DC6" w:rsidP="00924B90">
      <w:pPr>
        <w:pStyle w:val="af4"/>
        <w:numPr>
          <w:ilvl w:val="0"/>
          <w:numId w:val="16"/>
        </w:numPr>
        <w:autoSpaceDE w:val="0"/>
        <w:autoSpaceDN w:val="0"/>
        <w:adjustRightInd w:val="0"/>
        <w:jc w:val="both"/>
        <w:rPr>
          <w:b/>
          <w:bCs/>
          <w:i/>
          <w:iCs/>
        </w:rPr>
      </w:pPr>
      <w:r>
        <w:t xml:space="preserve">Кодекс законів про працю в України від 10.12.1971 р. № 322-УІІІ </w:t>
      </w:r>
      <w:r w:rsidRPr="005E71E9">
        <w:rPr>
          <w:lang w:val="ru-RU"/>
        </w:rPr>
        <w:t>[</w:t>
      </w:r>
      <w:r w:rsidRPr="005E71E9">
        <w:t>Електронний ресурс</w:t>
      </w:r>
      <w:r w:rsidRPr="005E71E9">
        <w:rPr>
          <w:lang w:val="ru-RU"/>
        </w:rPr>
        <w:t>]</w:t>
      </w:r>
      <w:r w:rsidRPr="005E71E9">
        <w:t>. - Режим доступу</w:t>
      </w:r>
      <w:r w:rsidRPr="005E71E9">
        <w:rPr>
          <w:lang w:val="ru-RU"/>
        </w:rPr>
        <w:t xml:space="preserve"> </w:t>
      </w:r>
      <w:r w:rsidRPr="004F3A71">
        <w:rPr>
          <w:lang w:val="ru-RU"/>
        </w:rPr>
        <w:t>:</w:t>
      </w:r>
      <w:r w:rsidRPr="004F3A71">
        <w:t xml:space="preserve">  </w:t>
      </w:r>
      <w:hyperlink r:id="rId14" w:history="1">
        <w:r w:rsidRPr="004F3A71">
          <w:rPr>
            <w:rStyle w:val="a9"/>
            <w:color w:val="auto"/>
            <w:u w:val="none"/>
          </w:rPr>
          <w:t>https://zakon.rada.gov.ua/laws/show/322-08</w:t>
        </w:r>
      </w:hyperlink>
      <w:r w:rsidRPr="004F3A71">
        <w:t>.</w:t>
      </w:r>
    </w:p>
    <w:p w:rsidR="00860DC6" w:rsidRPr="005E71E9" w:rsidRDefault="00860DC6" w:rsidP="00924B90">
      <w:pPr>
        <w:pStyle w:val="af4"/>
        <w:numPr>
          <w:ilvl w:val="0"/>
          <w:numId w:val="16"/>
        </w:numPr>
        <w:autoSpaceDE w:val="0"/>
        <w:autoSpaceDN w:val="0"/>
        <w:adjustRightInd w:val="0"/>
        <w:jc w:val="both"/>
        <w:rPr>
          <w:b/>
          <w:bCs/>
          <w:i/>
          <w:iCs/>
        </w:rPr>
      </w:pPr>
      <w:r w:rsidRPr="005E71E9">
        <w:rPr>
          <w:shd w:val="clear" w:color="auto" w:fill="FFFFFF"/>
        </w:rPr>
        <w:lastRenderedPageBreak/>
        <w:t>Кодекс України про адміністративні правопорушення від 07.12.84 р. № 8073-X</w:t>
      </w:r>
      <w:r w:rsidRPr="005E71E9">
        <w:rPr>
          <w:shd w:val="clear" w:color="auto" w:fill="FFFFFF"/>
          <w:lang w:val="ru-RU"/>
        </w:rPr>
        <w:t xml:space="preserve"> </w:t>
      </w:r>
      <w:r w:rsidRPr="005E71E9">
        <w:rPr>
          <w:lang w:val="ru-RU"/>
        </w:rPr>
        <w:t>[</w:t>
      </w:r>
      <w:r w:rsidRPr="005E71E9">
        <w:t>Електронний ресурс</w:t>
      </w:r>
      <w:r w:rsidRPr="005E71E9">
        <w:rPr>
          <w:lang w:val="ru-RU"/>
        </w:rPr>
        <w:t>]</w:t>
      </w:r>
      <w:r w:rsidRPr="005E71E9">
        <w:t>. - Режим доступу</w:t>
      </w:r>
      <w:r w:rsidRPr="005E71E9">
        <w:rPr>
          <w:lang w:val="ru-RU"/>
        </w:rPr>
        <w:t xml:space="preserve"> :</w:t>
      </w:r>
      <w:r w:rsidRPr="005E71E9">
        <w:t xml:space="preserve"> </w:t>
      </w:r>
      <w:hyperlink r:id="rId15" w:history="1">
        <w:r w:rsidRPr="005E71E9">
          <w:rPr>
            <w:rStyle w:val="a9"/>
            <w:color w:val="auto"/>
            <w:u w:val="none"/>
          </w:rPr>
          <w:t>https://zakon.rada.gov.ua/laws/show/80731-10</w:t>
        </w:r>
      </w:hyperlink>
      <w:r>
        <w:rPr>
          <w:rStyle w:val="a9"/>
          <w:color w:val="auto"/>
          <w:u w:val="none"/>
        </w:rPr>
        <w:t>.</w:t>
      </w:r>
    </w:p>
    <w:p w:rsidR="00860DC6" w:rsidRPr="005E71E9" w:rsidRDefault="00860DC6" w:rsidP="00924B90">
      <w:pPr>
        <w:pStyle w:val="23"/>
        <w:numPr>
          <w:ilvl w:val="0"/>
          <w:numId w:val="16"/>
        </w:numPr>
        <w:spacing w:after="0" w:line="240" w:lineRule="auto"/>
        <w:jc w:val="both"/>
        <w:rPr>
          <w:sz w:val="32"/>
          <w:szCs w:val="32"/>
        </w:rPr>
      </w:pPr>
      <w:r w:rsidRPr="005E71E9">
        <w:t xml:space="preserve">Закон України «Про бухгалтерський облік та фінансову звітність в Україні» </w:t>
      </w:r>
      <w:r w:rsidRPr="005E71E9">
        <w:br/>
        <w:t>від 16.07.1999 р. № 996 – ХІV [Електронний ресурс</w:t>
      </w:r>
      <w:r w:rsidRPr="005E71E9">
        <w:rPr>
          <w:lang w:val="ru-RU"/>
        </w:rPr>
        <w:t>]</w:t>
      </w:r>
      <w:r w:rsidRPr="005E71E9">
        <w:t>. - Режим доступу</w:t>
      </w:r>
      <w:r w:rsidRPr="005E71E9">
        <w:rPr>
          <w:lang w:val="ru-RU"/>
        </w:rPr>
        <w:t xml:space="preserve"> : </w:t>
      </w:r>
      <w:hyperlink r:id="rId16" w:history="1">
        <w:r w:rsidRPr="005E71E9">
          <w:rPr>
            <w:rStyle w:val="a9"/>
            <w:color w:val="auto"/>
            <w:u w:val="none"/>
          </w:rPr>
          <w:t>https://zakon.rada.gov.ua/laws/show/996-14</w:t>
        </w:r>
      </w:hyperlink>
      <w:r w:rsidRPr="005E71E9">
        <w:t xml:space="preserve"> . </w:t>
      </w:r>
    </w:p>
    <w:p w:rsidR="00860DC6" w:rsidRPr="00403269" w:rsidRDefault="00860DC6" w:rsidP="00924B90">
      <w:pPr>
        <w:pStyle w:val="23"/>
        <w:numPr>
          <w:ilvl w:val="0"/>
          <w:numId w:val="16"/>
        </w:numPr>
        <w:spacing w:after="0" w:line="240" w:lineRule="auto"/>
        <w:jc w:val="both"/>
        <w:rPr>
          <w:b/>
          <w:bCs/>
          <w:caps/>
        </w:rPr>
      </w:pPr>
      <w:r w:rsidRPr="005E71E9">
        <w:t>Закон України «</w:t>
      </w:r>
      <w:r w:rsidRPr="00403269">
        <w:t>Про внесення змін до Закону України «Про бухгалтерський облік та фінансову звітність в Україні» щодо удосконалення деяких положень»</w:t>
      </w:r>
      <w:r w:rsidRPr="005E71E9">
        <w:t xml:space="preserve"> від 0</w:t>
      </w:r>
      <w:r w:rsidRPr="00403269">
        <w:t>5.10. 2017 р.  № 2164-VIII</w:t>
      </w:r>
      <w:r w:rsidRPr="005E71E9">
        <w:t xml:space="preserve"> </w:t>
      </w:r>
      <w:r w:rsidRPr="00403269">
        <w:rPr>
          <w:lang w:val="ru-RU"/>
        </w:rPr>
        <w:t>[</w:t>
      </w:r>
      <w:r w:rsidRPr="005E71E9">
        <w:t>Електронний ресурс</w:t>
      </w:r>
      <w:r w:rsidRPr="00403269">
        <w:rPr>
          <w:lang w:val="ru-RU"/>
        </w:rPr>
        <w:t>]</w:t>
      </w:r>
      <w:r w:rsidRPr="005E71E9">
        <w:t>. - Режим доступу</w:t>
      </w:r>
      <w:r w:rsidRPr="00403269">
        <w:rPr>
          <w:lang w:val="ru-RU"/>
        </w:rPr>
        <w:t xml:space="preserve"> : </w:t>
      </w:r>
      <w:hyperlink r:id="rId17" w:history="1">
        <w:r w:rsidRPr="00403269">
          <w:rPr>
            <w:rStyle w:val="a9"/>
            <w:color w:val="auto"/>
            <w:u w:val="none"/>
          </w:rPr>
          <w:t>https://zakon.rada.gov.ua/ laws/show/2164-19</w:t>
        </w:r>
      </w:hyperlink>
      <w:r w:rsidRPr="00403269">
        <w:t>.</w:t>
      </w:r>
    </w:p>
    <w:p w:rsidR="00860DC6" w:rsidRPr="00403269" w:rsidRDefault="00860DC6" w:rsidP="00924B90">
      <w:pPr>
        <w:pStyle w:val="23"/>
        <w:numPr>
          <w:ilvl w:val="0"/>
          <w:numId w:val="16"/>
        </w:numPr>
        <w:spacing w:after="0" w:line="240" w:lineRule="auto"/>
        <w:jc w:val="both"/>
        <w:rPr>
          <w:rStyle w:val="a9"/>
          <w:b/>
          <w:bCs/>
          <w:caps/>
          <w:color w:val="auto"/>
          <w:u w:val="none"/>
        </w:rPr>
      </w:pPr>
      <w:r w:rsidRPr="005E71E9">
        <w:t>Законом України «Про страхування»</w:t>
      </w:r>
      <w:r w:rsidRPr="00403269">
        <w:rPr>
          <w:lang w:val="ru-RU"/>
        </w:rPr>
        <w:t xml:space="preserve"> </w:t>
      </w:r>
      <w:r w:rsidRPr="005E71E9">
        <w:t xml:space="preserve">від </w:t>
      </w:r>
      <w:r w:rsidRPr="00403269">
        <w:rPr>
          <w:lang w:val="ru-RU"/>
        </w:rPr>
        <w:t>07.03.1996 р. №</w:t>
      </w:r>
      <w:r w:rsidRPr="00403269">
        <w:rPr>
          <w:b/>
          <w:bCs/>
          <w:shd w:val="clear" w:color="auto" w:fill="FFFFFF"/>
        </w:rPr>
        <w:t xml:space="preserve"> </w:t>
      </w:r>
      <w:r w:rsidRPr="00403269">
        <w:rPr>
          <w:shd w:val="clear" w:color="auto" w:fill="FFFFFF"/>
        </w:rPr>
        <w:t xml:space="preserve">85/96-ВР </w:t>
      </w:r>
      <w:r w:rsidRPr="00403269">
        <w:rPr>
          <w:lang w:val="ru-RU"/>
        </w:rPr>
        <w:t>[</w:t>
      </w:r>
      <w:r w:rsidRPr="005E71E9">
        <w:t>Електронний ресурс</w:t>
      </w:r>
      <w:r w:rsidRPr="00403269">
        <w:rPr>
          <w:lang w:val="ru-RU"/>
        </w:rPr>
        <w:t>]</w:t>
      </w:r>
      <w:r w:rsidRPr="005E71E9">
        <w:t>. - Режим доступу</w:t>
      </w:r>
      <w:r w:rsidRPr="00403269">
        <w:rPr>
          <w:lang w:val="ru-RU"/>
        </w:rPr>
        <w:t xml:space="preserve"> : </w:t>
      </w:r>
      <w:r w:rsidRPr="005E71E9">
        <w:t xml:space="preserve"> </w:t>
      </w:r>
      <w:hyperlink r:id="rId18" w:history="1">
        <w:r w:rsidRPr="00403269">
          <w:rPr>
            <w:rStyle w:val="a9"/>
            <w:color w:val="auto"/>
            <w:u w:val="none"/>
          </w:rPr>
          <w:t>https://zakon.rada.gov.ua/laws/show/85/96-%D0%B2%D1%80</w:t>
        </w:r>
      </w:hyperlink>
      <w:r>
        <w:rPr>
          <w:rStyle w:val="a9"/>
          <w:color w:val="auto"/>
          <w:u w:val="none"/>
        </w:rPr>
        <w:t>.</w:t>
      </w:r>
    </w:p>
    <w:p w:rsidR="00860DC6" w:rsidRPr="001E6D98" w:rsidRDefault="00C85646" w:rsidP="00924B90">
      <w:pPr>
        <w:pStyle w:val="af4"/>
        <w:numPr>
          <w:ilvl w:val="0"/>
          <w:numId w:val="16"/>
        </w:numPr>
        <w:shd w:val="clear" w:color="auto" w:fill="FFFFFF"/>
        <w:autoSpaceDE w:val="0"/>
        <w:autoSpaceDN w:val="0"/>
        <w:adjustRightInd w:val="0"/>
        <w:jc w:val="both"/>
        <w:rPr>
          <w:rFonts w:eastAsia="TimesNewRoman"/>
          <w:lang w:eastAsia="en-US"/>
        </w:rPr>
      </w:pPr>
      <w:hyperlink r:id="rId19" w:tgtFrame="_blank" w:history="1">
        <w:r w:rsidR="00860DC6" w:rsidRPr="005E71E9">
          <w:rPr>
            <w:rStyle w:val="a9"/>
            <w:color w:val="auto"/>
            <w:u w:val="none"/>
            <w:shd w:val="clear" w:color="auto" w:fill="FFFFFF"/>
          </w:rPr>
          <w:t>Закон України «</w:t>
        </w:r>
        <w:r w:rsidR="00860DC6" w:rsidRPr="005E71E9">
          <w:t xml:space="preserve">Про внесення змін до Податкового кодексу України та деяких законодавчих актів України щодо податкової реформи»  </w:t>
        </w:r>
        <w:r w:rsidR="00860DC6" w:rsidRPr="005E71E9">
          <w:rPr>
            <w:rStyle w:val="a9"/>
            <w:color w:val="auto"/>
            <w:u w:val="none"/>
            <w:shd w:val="clear" w:color="auto" w:fill="FFFFFF"/>
          </w:rPr>
          <w:t>від 28.12. 2014 р. № 71-VIII</w:t>
        </w:r>
      </w:hyperlink>
      <w:r w:rsidR="00860DC6" w:rsidRPr="005E71E9">
        <w:rPr>
          <w:shd w:val="clear" w:color="auto" w:fill="FFFFFF"/>
        </w:rPr>
        <w:t xml:space="preserve"> </w:t>
      </w:r>
      <w:r w:rsidR="00860DC6" w:rsidRPr="005E71E9">
        <w:rPr>
          <w:lang w:val="ru-RU"/>
        </w:rPr>
        <w:t>[</w:t>
      </w:r>
      <w:r w:rsidR="00860DC6" w:rsidRPr="005E71E9">
        <w:t>Електронний ресурс</w:t>
      </w:r>
      <w:r w:rsidR="00860DC6" w:rsidRPr="005E71E9">
        <w:rPr>
          <w:lang w:val="ru-RU"/>
        </w:rPr>
        <w:t>]</w:t>
      </w:r>
      <w:r w:rsidR="00860DC6" w:rsidRPr="005E71E9">
        <w:t>. - Режим доступу</w:t>
      </w:r>
      <w:r w:rsidR="00860DC6" w:rsidRPr="005E71E9">
        <w:rPr>
          <w:lang w:val="ru-RU"/>
        </w:rPr>
        <w:t xml:space="preserve"> : </w:t>
      </w:r>
      <w:hyperlink r:id="rId20" w:history="1">
        <w:r w:rsidR="00860DC6" w:rsidRPr="005E71E9">
          <w:rPr>
            <w:rStyle w:val="a9"/>
            <w:color w:val="auto"/>
            <w:u w:val="none"/>
          </w:rPr>
          <w:t>https://zakon.rada.gov.ua/laws/show/71-19</w:t>
        </w:r>
      </w:hyperlink>
      <w:r w:rsidR="00860DC6" w:rsidRPr="005E71E9">
        <w:rPr>
          <w:shd w:val="clear" w:color="auto" w:fill="FFFFFF"/>
        </w:rPr>
        <w:t>.</w:t>
      </w:r>
    </w:p>
    <w:p w:rsidR="00860DC6" w:rsidRPr="001E6D98" w:rsidRDefault="00860DC6" w:rsidP="00924B90">
      <w:pPr>
        <w:pStyle w:val="a7"/>
        <w:numPr>
          <w:ilvl w:val="0"/>
          <w:numId w:val="16"/>
        </w:numPr>
        <w:shd w:val="clear" w:color="auto" w:fill="FFFFFF"/>
        <w:autoSpaceDE w:val="0"/>
        <w:autoSpaceDN w:val="0"/>
        <w:adjustRightInd w:val="0"/>
        <w:spacing w:after="0"/>
        <w:jc w:val="both"/>
        <w:rPr>
          <w:rFonts w:eastAsia="TimesNewRoman"/>
          <w:lang w:eastAsia="en-US"/>
        </w:rPr>
      </w:pPr>
      <w:r>
        <w:t>Закон України «Про оплату праці</w:t>
      </w:r>
      <w:r w:rsidRPr="001E6D98">
        <w:t>» від 2</w:t>
      </w:r>
      <w:r w:rsidRPr="001E6D98">
        <w:rPr>
          <w:lang w:val="ru-RU"/>
        </w:rPr>
        <w:t>4</w:t>
      </w:r>
      <w:r w:rsidRPr="001E6D98">
        <w:t>.0</w:t>
      </w:r>
      <w:r w:rsidRPr="001E6D98">
        <w:rPr>
          <w:lang w:val="ru-RU"/>
        </w:rPr>
        <w:t>3</w:t>
      </w:r>
      <w:r w:rsidRPr="001E6D98">
        <w:t>.199</w:t>
      </w:r>
      <w:r w:rsidRPr="001E6D98">
        <w:rPr>
          <w:lang w:val="ru-RU"/>
        </w:rPr>
        <w:t>5</w:t>
      </w:r>
      <w:r w:rsidRPr="001E6D98">
        <w:t xml:space="preserve"> р. № </w:t>
      </w:r>
      <w:r w:rsidRPr="001E6D98">
        <w:rPr>
          <w:lang w:val="ru-RU"/>
        </w:rPr>
        <w:t>1</w:t>
      </w:r>
      <w:r w:rsidRPr="001E6D98">
        <w:t>0</w:t>
      </w:r>
      <w:r w:rsidRPr="001E6D98">
        <w:rPr>
          <w:lang w:val="ru-RU"/>
        </w:rPr>
        <w:t>8</w:t>
      </w:r>
      <w:r w:rsidRPr="001E6D98">
        <w:t>/ 9</w:t>
      </w:r>
      <w:r w:rsidRPr="001E6D98">
        <w:rPr>
          <w:lang w:val="ru-RU"/>
        </w:rPr>
        <w:t>5</w:t>
      </w:r>
      <w:r w:rsidRPr="001E6D98">
        <w:t xml:space="preserve"> – ВР</w:t>
      </w:r>
      <w:r>
        <w:t xml:space="preserve"> </w:t>
      </w:r>
      <w:r w:rsidRPr="005E71E9">
        <w:rPr>
          <w:lang w:val="ru-RU"/>
        </w:rPr>
        <w:t>[</w:t>
      </w:r>
      <w:r w:rsidRPr="005E71E9">
        <w:t>Електронний ресурс</w:t>
      </w:r>
      <w:r w:rsidRPr="005E71E9">
        <w:rPr>
          <w:lang w:val="ru-RU"/>
        </w:rPr>
        <w:t>]</w:t>
      </w:r>
      <w:r w:rsidRPr="005E71E9">
        <w:t>. - Режим доступу</w:t>
      </w:r>
      <w:r w:rsidRPr="005E71E9">
        <w:rPr>
          <w:lang w:val="ru-RU"/>
        </w:rPr>
        <w:t xml:space="preserve"> : </w:t>
      </w:r>
      <w:hyperlink r:id="rId21" w:history="1">
        <w:r w:rsidRPr="001E6D98">
          <w:rPr>
            <w:rStyle w:val="a9"/>
            <w:color w:val="auto"/>
            <w:u w:val="none"/>
          </w:rPr>
          <w:t>https://zakon.rada.gov.ua/laws/show/108/95-%D0%B2%D1%80</w:t>
        </w:r>
      </w:hyperlink>
      <w:r w:rsidRPr="001E6D98">
        <w:t>.</w:t>
      </w:r>
    </w:p>
    <w:p w:rsidR="00924B90" w:rsidRPr="00924B90" w:rsidRDefault="00860DC6" w:rsidP="00FC2F19">
      <w:pPr>
        <w:pStyle w:val="a7"/>
        <w:numPr>
          <w:ilvl w:val="0"/>
          <w:numId w:val="16"/>
        </w:numPr>
        <w:shd w:val="clear" w:color="auto" w:fill="FFFFFF"/>
        <w:autoSpaceDE w:val="0"/>
        <w:autoSpaceDN w:val="0"/>
        <w:adjustRightInd w:val="0"/>
        <w:spacing w:after="0"/>
        <w:jc w:val="both"/>
        <w:rPr>
          <w:sz w:val="22"/>
          <w:szCs w:val="22"/>
        </w:rPr>
      </w:pPr>
      <w:r>
        <w:t>Закон України «Про відпустки»</w:t>
      </w:r>
      <w:r w:rsidRPr="00511E61">
        <w:t xml:space="preserve"> від 15.11.1996</w:t>
      </w:r>
      <w:r>
        <w:t xml:space="preserve"> </w:t>
      </w:r>
      <w:r w:rsidRPr="00511E61">
        <w:t>р. № 504 / 96 – ВР</w:t>
      </w:r>
      <w:r>
        <w:t xml:space="preserve"> </w:t>
      </w:r>
      <w:r w:rsidRPr="00924B90">
        <w:rPr>
          <w:lang w:val="ru-RU"/>
        </w:rPr>
        <w:t>[</w:t>
      </w:r>
      <w:r w:rsidRPr="005E71E9">
        <w:t>Електронний ресурс</w:t>
      </w:r>
      <w:r w:rsidRPr="00924B90">
        <w:rPr>
          <w:lang w:val="ru-RU"/>
        </w:rPr>
        <w:t>]</w:t>
      </w:r>
      <w:r w:rsidRPr="005E71E9">
        <w:t>. - Режим доступу</w:t>
      </w:r>
      <w:r w:rsidRPr="00924B90">
        <w:rPr>
          <w:lang w:val="ru-RU"/>
        </w:rPr>
        <w:t xml:space="preserve"> : </w:t>
      </w:r>
      <w:hyperlink r:id="rId22" w:history="1">
        <w:r w:rsidRPr="00924B90">
          <w:rPr>
            <w:rStyle w:val="a9"/>
            <w:color w:val="auto"/>
            <w:u w:val="none"/>
          </w:rPr>
          <w:t>https://zakon2.rada.gov.ua/laws/show/504/96-%D0%B2%D1%80</w:t>
        </w:r>
      </w:hyperlink>
      <w:r w:rsidRPr="001E6D98">
        <w:t>.</w:t>
      </w:r>
      <w:r w:rsidR="00924B90" w:rsidRPr="00924B90">
        <w:rPr>
          <w:lang w:val="ru-RU"/>
        </w:rPr>
        <w:t xml:space="preserve"> </w:t>
      </w:r>
    </w:p>
    <w:p w:rsidR="00924B90" w:rsidRPr="00924B90" w:rsidRDefault="00860DC6" w:rsidP="00FC2F19">
      <w:pPr>
        <w:pStyle w:val="a7"/>
        <w:numPr>
          <w:ilvl w:val="0"/>
          <w:numId w:val="16"/>
        </w:numPr>
        <w:shd w:val="clear" w:color="auto" w:fill="FFFFFF"/>
        <w:autoSpaceDE w:val="0"/>
        <w:autoSpaceDN w:val="0"/>
        <w:adjustRightInd w:val="0"/>
        <w:spacing w:after="0"/>
        <w:jc w:val="both"/>
        <w:rPr>
          <w:sz w:val="22"/>
          <w:szCs w:val="22"/>
        </w:rPr>
      </w:pPr>
      <w:r>
        <w:t>Закон України «Про акціонерні товариства»</w:t>
      </w:r>
      <w:r w:rsidRPr="006D2BD4">
        <w:t xml:space="preserve"> від 17.09.08</w:t>
      </w:r>
      <w:r>
        <w:t xml:space="preserve"> р. № 514-VІ </w:t>
      </w:r>
      <w:r w:rsidRPr="00924B90">
        <w:rPr>
          <w:lang w:val="ru-RU"/>
        </w:rPr>
        <w:t>[</w:t>
      </w:r>
      <w:r w:rsidRPr="005E71E9">
        <w:t>Електронний ресурс</w:t>
      </w:r>
      <w:r w:rsidRPr="00924B90">
        <w:rPr>
          <w:lang w:val="ru-RU"/>
        </w:rPr>
        <w:t>]</w:t>
      </w:r>
      <w:r w:rsidRPr="005E71E9">
        <w:t>. - Режим доступу</w:t>
      </w:r>
      <w:r w:rsidRPr="00924B90">
        <w:rPr>
          <w:lang w:val="ru-RU"/>
        </w:rPr>
        <w:t xml:space="preserve"> : </w:t>
      </w:r>
      <w:hyperlink r:id="rId23" w:history="1">
        <w:r w:rsidRPr="00924B90">
          <w:rPr>
            <w:rStyle w:val="a9"/>
            <w:color w:val="auto"/>
            <w:u w:val="none"/>
          </w:rPr>
          <w:t>https://zakon.rada.gov.ua/laws/show/514-17</w:t>
        </w:r>
      </w:hyperlink>
      <w:r w:rsidRPr="001E6D98">
        <w:t>.</w:t>
      </w:r>
      <w:r w:rsidR="00924B90" w:rsidRPr="00924B90">
        <w:rPr>
          <w:lang w:val="ru-RU"/>
        </w:rPr>
        <w:t xml:space="preserve"> </w:t>
      </w:r>
    </w:p>
    <w:p w:rsidR="00924B90" w:rsidRPr="00924B90" w:rsidRDefault="00860DC6" w:rsidP="00924B90">
      <w:pPr>
        <w:pStyle w:val="a7"/>
        <w:numPr>
          <w:ilvl w:val="0"/>
          <w:numId w:val="16"/>
        </w:numPr>
        <w:tabs>
          <w:tab w:val="left" w:pos="0"/>
        </w:tabs>
        <w:spacing w:after="0"/>
        <w:jc w:val="both"/>
        <w:rPr>
          <w:sz w:val="22"/>
          <w:szCs w:val="22"/>
        </w:rPr>
      </w:pPr>
      <w:r>
        <w:t xml:space="preserve">Закон </w:t>
      </w:r>
      <w:r w:rsidRPr="000A713C">
        <w:t>України «</w:t>
      </w:r>
      <w:hyperlink r:id="rId24" w:history="1">
        <w:r w:rsidRPr="00924B90">
          <w:rPr>
            <w:rStyle w:val="a9"/>
            <w:color w:val="auto"/>
            <w:u w:val="none"/>
            <w:bdr w:val="none" w:sz="0" w:space="0" w:color="auto" w:frame="1"/>
            <w:shd w:val="clear" w:color="auto" w:fill="FFFFFF"/>
          </w:rPr>
          <w:t>Про загальнообов'язкове державне соціальне страхування</w:t>
        </w:r>
      </w:hyperlink>
      <w:r w:rsidRPr="000A713C">
        <w:t>»</w:t>
      </w:r>
      <w:r w:rsidRPr="000A713C">
        <w:br/>
      </w:r>
      <w:r w:rsidRPr="00924B90">
        <w:rPr>
          <w:shd w:val="clear" w:color="auto" w:fill="FFFFFF"/>
        </w:rPr>
        <w:t>від</w:t>
      </w:r>
      <w:r w:rsidRPr="00924B90">
        <w:rPr>
          <w:rStyle w:val="apple-converted-space"/>
          <w:shd w:val="clear" w:color="auto" w:fill="FFFFFF"/>
        </w:rPr>
        <w:t> </w:t>
      </w:r>
      <w:r w:rsidRPr="00924B90">
        <w:rPr>
          <w:bdr w:val="none" w:sz="0" w:space="0" w:color="auto" w:frame="1"/>
          <w:shd w:val="clear" w:color="auto" w:fill="FFFFFF"/>
        </w:rPr>
        <w:t>23.09.1999 р.</w:t>
      </w:r>
      <w:r w:rsidRPr="00924B90">
        <w:rPr>
          <w:rStyle w:val="apple-converted-space"/>
          <w:shd w:val="clear" w:color="auto" w:fill="FFFFFF"/>
        </w:rPr>
        <w:t> </w:t>
      </w:r>
      <w:r w:rsidRPr="00924B90">
        <w:rPr>
          <w:shd w:val="clear" w:color="auto" w:fill="FFFFFF"/>
        </w:rPr>
        <w:t>№</w:t>
      </w:r>
      <w:r w:rsidRPr="00924B90">
        <w:rPr>
          <w:rStyle w:val="apple-converted-space"/>
          <w:shd w:val="clear" w:color="auto" w:fill="FFFFFF"/>
        </w:rPr>
        <w:t> </w:t>
      </w:r>
      <w:r w:rsidRPr="00924B90">
        <w:rPr>
          <w:bdr w:val="none" w:sz="0" w:space="0" w:color="auto" w:frame="1"/>
          <w:shd w:val="clear" w:color="auto" w:fill="FFFFFF"/>
        </w:rPr>
        <w:t>1105-XIV</w:t>
      </w:r>
      <w:r w:rsidR="00924B90" w:rsidRPr="00924B90">
        <w:rPr>
          <w:bdr w:val="none" w:sz="0" w:space="0" w:color="auto" w:frame="1"/>
          <w:shd w:val="clear" w:color="auto" w:fill="FFFFFF"/>
          <w:lang w:val="ru-RU"/>
        </w:rPr>
        <w:t>.</w:t>
      </w:r>
      <w:r w:rsidRPr="00924B90">
        <w:rPr>
          <w:bdr w:val="none" w:sz="0" w:space="0" w:color="auto" w:frame="1"/>
          <w:shd w:val="clear" w:color="auto" w:fill="FFFFFF"/>
        </w:rPr>
        <w:t xml:space="preserve"> </w:t>
      </w:r>
      <w:r w:rsidRPr="00F12B87">
        <w:t>[</w:t>
      </w:r>
      <w:r w:rsidRPr="005E71E9">
        <w:t>Електронний ресурс</w:t>
      </w:r>
      <w:r w:rsidRPr="00F12B87">
        <w:t>]</w:t>
      </w:r>
      <w:r w:rsidRPr="005E71E9">
        <w:t>. - Режим доступу</w:t>
      </w:r>
      <w:r w:rsidRPr="00F12B87">
        <w:t xml:space="preserve"> : </w:t>
      </w:r>
      <w:hyperlink r:id="rId25" w:history="1">
        <w:r w:rsidR="00924B90" w:rsidRPr="00924B90">
          <w:rPr>
            <w:rStyle w:val="a9"/>
            <w:color w:val="auto"/>
            <w:u w:val="none"/>
          </w:rPr>
          <w:t>https://zakon.rada.gov.ua/laws/show/3480-15</w:t>
        </w:r>
      </w:hyperlink>
      <w:r w:rsidR="00924B90" w:rsidRPr="001E6D98">
        <w:t>.</w:t>
      </w:r>
    </w:p>
    <w:p w:rsidR="00860DC6" w:rsidRPr="00D16DA1" w:rsidRDefault="00860DC6" w:rsidP="00924B90">
      <w:pPr>
        <w:pStyle w:val="23"/>
        <w:numPr>
          <w:ilvl w:val="0"/>
          <w:numId w:val="16"/>
        </w:numPr>
        <w:tabs>
          <w:tab w:val="left" w:pos="426"/>
        </w:tabs>
        <w:spacing w:after="0" w:line="240" w:lineRule="auto"/>
        <w:jc w:val="both"/>
        <w:rPr>
          <w:sz w:val="22"/>
          <w:szCs w:val="22"/>
        </w:rPr>
      </w:pPr>
      <w:r>
        <w:t>Закон України «</w:t>
      </w:r>
      <w:r w:rsidRPr="008802A7">
        <w:t>Про</w:t>
      </w:r>
      <w:r>
        <w:t xml:space="preserve"> цінні папери та фондовий ринок»</w:t>
      </w:r>
      <w:r w:rsidRPr="008802A7">
        <w:t xml:space="preserve"> від 23.02.2006</w:t>
      </w:r>
      <w:r>
        <w:t xml:space="preserve"> </w:t>
      </w:r>
      <w:r w:rsidRPr="008802A7">
        <w:t xml:space="preserve">р. </w:t>
      </w:r>
      <w:r>
        <w:t xml:space="preserve">№ </w:t>
      </w:r>
      <w:r w:rsidRPr="008802A7">
        <w:t>3480-ІУ</w:t>
      </w:r>
      <w:r>
        <w:t xml:space="preserve"> </w:t>
      </w:r>
      <w:r w:rsidRPr="001E6D98">
        <w:t xml:space="preserve"> </w:t>
      </w:r>
      <w:r w:rsidRPr="005E71E9">
        <w:rPr>
          <w:lang w:val="ru-RU"/>
        </w:rPr>
        <w:t>[</w:t>
      </w:r>
      <w:r w:rsidRPr="005E71E9">
        <w:t>Електронний ресурс</w:t>
      </w:r>
      <w:r w:rsidRPr="005E71E9">
        <w:rPr>
          <w:lang w:val="ru-RU"/>
        </w:rPr>
        <w:t>]</w:t>
      </w:r>
      <w:r w:rsidRPr="005E71E9">
        <w:t>. - Режим доступу</w:t>
      </w:r>
      <w:r w:rsidRPr="005E71E9">
        <w:rPr>
          <w:lang w:val="ru-RU"/>
        </w:rPr>
        <w:t xml:space="preserve"> : </w:t>
      </w:r>
      <w:hyperlink r:id="rId26" w:history="1">
        <w:r w:rsidRPr="001E6D98">
          <w:rPr>
            <w:rStyle w:val="a9"/>
            <w:color w:val="auto"/>
            <w:u w:val="none"/>
          </w:rPr>
          <w:t>https://zakon.rada.gov.ua/laws/show/3480-15</w:t>
        </w:r>
      </w:hyperlink>
      <w:r w:rsidRPr="001E6D98">
        <w:t>.</w:t>
      </w:r>
    </w:p>
    <w:p w:rsidR="00860DC6" w:rsidRPr="00D16DA1" w:rsidRDefault="00860DC6" w:rsidP="00924B90">
      <w:pPr>
        <w:pStyle w:val="23"/>
        <w:numPr>
          <w:ilvl w:val="0"/>
          <w:numId w:val="16"/>
        </w:numPr>
        <w:tabs>
          <w:tab w:val="left" w:pos="426"/>
        </w:tabs>
        <w:spacing w:after="0" w:line="240" w:lineRule="auto"/>
        <w:jc w:val="both"/>
        <w:rPr>
          <w:sz w:val="18"/>
          <w:szCs w:val="18"/>
        </w:rPr>
      </w:pPr>
      <w:r>
        <w:t>Закон України «</w:t>
      </w:r>
      <w:r w:rsidRPr="00D16DA1">
        <w:rPr>
          <w:color w:val="000000"/>
          <w:shd w:val="clear" w:color="auto" w:fill="FFFFFF"/>
        </w:rPr>
        <w:t>Про збір та облік єдиного внеску на загальнообов'язкове державне соціальне страхування</w:t>
      </w:r>
      <w:r>
        <w:rPr>
          <w:color w:val="000000"/>
          <w:shd w:val="clear" w:color="auto" w:fill="FFFFFF"/>
        </w:rPr>
        <w:t>» від</w:t>
      </w:r>
      <w:r w:rsidRPr="00957B16">
        <w:rPr>
          <w:rFonts w:ascii="Arial" w:hAnsi="Arial" w:cs="Arial"/>
          <w:color w:val="545454"/>
          <w:shd w:val="clear" w:color="auto" w:fill="FFFFFF"/>
        </w:rPr>
        <w:t xml:space="preserve"> </w:t>
      </w:r>
      <w:r w:rsidRPr="00957B16">
        <w:rPr>
          <w:shd w:val="clear" w:color="auto" w:fill="FFFFFF"/>
        </w:rPr>
        <w:t>08</w:t>
      </w:r>
      <w:r w:rsidRPr="008D78B8">
        <w:rPr>
          <w:shd w:val="clear" w:color="auto" w:fill="FFFFFF"/>
        </w:rPr>
        <w:t>.07.2010 року </w:t>
      </w:r>
      <w:r w:rsidRPr="008D78B8">
        <w:rPr>
          <w:rStyle w:val="af8"/>
          <w:i w:val="0"/>
          <w:iCs w:val="0"/>
          <w:shd w:val="clear" w:color="auto" w:fill="FFFFFF"/>
        </w:rPr>
        <w:t>№ 2464</w:t>
      </w:r>
      <w:r w:rsidRPr="008D78B8">
        <w:rPr>
          <w:shd w:val="clear" w:color="auto" w:fill="FFFFFF"/>
        </w:rPr>
        <w:t>-</w:t>
      </w:r>
      <w:r w:rsidRPr="008D78B8">
        <w:rPr>
          <w:rStyle w:val="af8"/>
          <w:i w:val="0"/>
          <w:iCs w:val="0"/>
          <w:shd w:val="clear" w:color="auto" w:fill="FFFFFF"/>
        </w:rPr>
        <w:t>VI</w:t>
      </w:r>
      <w:r w:rsidRPr="008D78B8">
        <w:t xml:space="preserve"> </w:t>
      </w:r>
      <w:r w:rsidRPr="008D78B8">
        <w:rPr>
          <w:lang w:val="ru-RU"/>
        </w:rPr>
        <w:t>[</w:t>
      </w:r>
      <w:r w:rsidRPr="008D78B8">
        <w:t>Електронний ресурс</w:t>
      </w:r>
      <w:r w:rsidRPr="008D78B8">
        <w:rPr>
          <w:lang w:val="ru-RU"/>
        </w:rPr>
        <w:t>]</w:t>
      </w:r>
      <w:r w:rsidRPr="008D78B8">
        <w:t>. - Режим доступу</w:t>
      </w:r>
      <w:r w:rsidRPr="008D78B8">
        <w:rPr>
          <w:lang w:val="ru-RU"/>
        </w:rPr>
        <w:t xml:space="preserve"> : </w:t>
      </w:r>
      <w:hyperlink r:id="rId27" w:history="1">
        <w:r w:rsidRPr="008D78B8">
          <w:rPr>
            <w:rStyle w:val="a9"/>
            <w:color w:val="auto"/>
            <w:u w:val="none"/>
          </w:rPr>
          <w:t>https://zakon.rada.gov.ua/laws/show/2464-17</w:t>
        </w:r>
      </w:hyperlink>
      <w:r w:rsidRPr="008D78B8">
        <w:rPr>
          <w:shd w:val="clear" w:color="auto" w:fill="FFFFFF"/>
        </w:rPr>
        <w:t>.</w:t>
      </w:r>
    </w:p>
    <w:p w:rsidR="00860DC6" w:rsidRDefault="00860DC6" w:rsidP="00924B90">
      <w:pPr>
        <w:pStyle w:val="a7"/>
        <w:numPr>
          <w:ilvl w:val="0"/>
          <w:numId w:val="16"/>
        </w:numPr>
        <w:shd w:val="clear" w:color="auto" w:fill="FFFFFF"/>
        <w:autoSpaceDE w:val="0"/>
        <w:autoSpaceDN w:val="0"/>
        <w:adjustRightInd w:val="0"/>
        <w:spacing w:after="0"/>
        <w:jc w:val="both"/>
      </w:pPr>
      <w:r w:rsidRPr="006D2BD4">
        <w:t>Постан</w:t>
      </w:r>
      <w:r>
        <w:t>ова КМУ «</w:t>
      </w:r>
      <w:r w:rsidRPr="006D2BD4">
        <w:t>Про порядок обчислення середньої заробітної пла</w:t>
      </w:r>
      <w:r>
        <w:t xml:space="preserve">ти» від 08.02.1995р. № 100 </w:t>
      </w:r>
      <w:r w:rsidRPr="00E71F93">
        <w:rPr>
          <w:lang w:val="ru-RU"/>
        </w:rPr>
        <w:t>[</w:t>
      </w:r>
      <w:r w:rsidRPr="008D78B8">
        <w:t>Електронний ресурс</w:t>
      </w:r>
      <w:r w:rsidRPr="00E71F93">
        <w:rPr>
          <w:lang w:val="ru-RU"/>
        </w:rPr>
        <w:t>]</w:t>
      </w:r>
      <w:r w:rsidRPr="008D78B8">
        <w:t>. - Режим доступу</w:t>
      </w:r>
      <w:r w:rsidRPr="00E71F93">
        <w:rPr>
          <w:lang w:val="ru-RU"/>
        </w:rPr>
        <w:t xml:space="preserve"> : </w:t>
      </w:r>
      <w:hyperlink r:id="rId28" w:history="1">
        <w:r w:rsidRPr="00E71F93">
          <w:rPr>
            <w:rStyle w:val="a9"/>
            <w:color w:val="auto"/>
            <w:u w:val="none"/>
          </w:rPr>
          <w:t>https://zakon.rada.gov.ua/laws/show/100-95-%D0%BF</w:t>
        </w:r>
      </w:hyperlink>
      <w:r w:rsidRPr="008D78B8">
        <w:t>.</w:t>
      </w:r>
      <w:r>
        <w:t xml:space="preserve"> </w:t>
      </w:r>
    </w:p>
    <w:p w:rsidR="00860DC6" w:rsidRDefault="00860DC6" w:rsidP="00924B90">
      <w:pPr>
        <w:pStyle w:val="a7"/>
        <w:numPr>
          <w:ilvl w:val="0"/>
          <w:numId w:val="16"/>
        </w:numPr>
        <w:shd w:val="clear" w:color="auto" w:fill="FFFFFF"/>
        <w:autoSpaceDE w:val="0"/>
        <w:autoSpaceDN w:val="0"/>
        <w:adjustRightInd w:val="0"/>
        <w:spacing w:after="0"/>
        <w:jc w:val="both"/>
      </w:pPr>
      <w:r w:rsidRPr="00E71F93">
        <w:t>Постанова КМУ «</w:t>
      </w:r>
      <w:r w:rsidRPr="00E71F93">
        <w:rPr>
          <w:color w:val="000000"/>
          <w:shd w:val="clear" w:color="auto" w:fill="FFFFFF"/>
        </w:rPr>
        <w:t>Про внесення змін до постанови Кабінету Міністрів України від 26 вересня 2001 р. № 1266»</w:t>
      </w:r>
      <w:r w:rsidRPr="00E71F93">
        <w:t xml:space="preserve"> від 26.06.2015 р. № 439 </w:t>
      </w:r>
      <w:r w:rsidRPr="00E71F93">
        <w:rPr>
          <w:lang w:val="ru-RU"/>
        </w:rPr>
        <w:t xml:space="preserve"> [</w:t>
      </w:r>
      <w:r w:rsidRPr="008D78B8">
        <w:t>Електронний ресурс</w:t>
      </w:r>
      <w:r w:rsidRPr="00E71F93">
        <w:rPr>
          <w:lang w:val="ru-RU"/>
        </w:rPr>
        <w:t>]</w:t>
      </w:r>
      <w:r w:rsidRPr="008D78B8">
        <w:t>. - Режим доступу</w:t>
      </w:r>
      <w:r w:rsidRPr="00E71F93">
        <w:rPr>
          <w:lang w:val="ru-RU"/>
        </w:rPr>
        <w:t xml:space="preserve"> :</w:t>
      </w:r>
      <w:r w:rsidRPr="00E71F93">
        <w:rPr>
          <w:color w:val="000000"/>
          <w:shd w:val="clear" w:color="auto" w:fill="FFFFFF"/>
        </w:rPr>
        <w:t xml:space="preserve"> </w:t>
      </w:r>
      <w:hyperlink r:id="rId29" w:history="1">
        <w:r w:rsidRPr="00E71F93">
          <w:rPr>
            <w:rStyle w:val="a9"/>
            <w:color w:val="auto"/>
            <w:u w:val="none"/>
          </w:rPr>
          <w:t>https://zakon.rada.gov.ua/laws/show/439-2015-%D0%BF</w:t>
        </w:r>
      </w:hyperlink>
      <w:r w:rsidRPr="00842457">
        <w:t>.</w:t>
      </w:r>
      <w:r>
        <w:t xml:space="preserve"> </w:t>
      </w:r>
    </w:p>
    <w:p w:rsidR="00860DC6" w:rsidRDefault="00860DC6" w:rsidP="00924B90">
      <w:pPr>
        <w:pStyle w:val="a7"/>
        <w:numPr>
          <w:ilvl w:val="0"/>
          <w:numId w:val="16"/>
        </w:numPr>
        <w:shd w:val="clear" w:color="auto" w:fill="FFFFFF"/>
        <w:autoSpaceDE w:val="0"/>
        <w:autoSpaceDN w:val="0"/>
        <w:adjustRightInd w:val="0"/>
        <w:spacing w:after="0"/>
        <w:jc w:val="both"/>
      </w:pPr>
      <w:r w:rsidRPr="00BA6D0A">
        <w:t>Інструкція про порядок відкриття, використання та закриття рахунків у націонал</w:t>
      </w:r>
      <w:r>
        <w:t>ьній та іноземних валютах, затверджена</w:t>
      </w:r>
      <w:r w:rsidRPr="00BA6D0A">
        <w:t xml:space="preserve"> постановою правління НБУ від 12.11.03 р. № 492</w:t>
      </w:r>
      <w:r w:rsidRPr="00E71F93">
        <w:rPr>
          <w:lang w:val="ru-RU"/>
        </w:rPr>
        <w:t xml:space="preserve"> [</w:t>
      </w:r>
      <w:r w:rsidRPr="008D78B8">
        <w:t>Електронний ресурс</w:t>
      </w:r>
      <w:r w:rsidRPr="00E71F93">
        <w:rPr>
          <w:lang w:val="ru-RU"/>
        </w:rPr>
        <w:t>]</w:t>
      </w:r>
      <w:r w:rsidRPr="008D78B8">
        <w:t>. - Режим доступу</w:t>
      </w:r>
      <w:r w:rsidRPr="00E71F93">
        <w:rPr>
          <w:lang w:val="ru-RU"/>
        </w:rPr>
        <w:t xml:space="preserve"> :</w:t>
      </w:r>
      <w:r w:rsidRPr="00E71F93">
        <w:rPr>
          <w:color w:val="000000"/>
          <w:shd w:val="clear" w:color="auto" w:fill="FFFFFF"/>
        </w:rPr>
        <w:t xml:space="preserve"> </w:t>
      </w:r>
      <w:r w:rsidRPr="00842457">
        <w:t xml:space="preserve"> </w:t>
      </w:r>
      <w:hyperlink r:id="rId30" w:history="1">
        <w:r w:rsidRPr="00E71F93">
          <w:rPr>
            <w:rStyle w:val="a9"/>
            <w:color w:val="auto"/>
            <w:u w:val="none"/>
          </w:rPr>
          <w:t>https://zakon.rada.gov.ua/laws/show/z1172-03</w:t>
        </w:r>
      </w:hyperlink>
      <w:r w:rsidRPr="00842457">
        <w:t>.</w:t>
      </w:r>
    </w:p>
    <w:p w:rsidR="00860DC6" w:rsidRDefault="00860DC6" w:rsidP="00924B90">
      <w:pPr>
        <w:pStyle w:val="a7"/>
        <w:numPr>
          <w:ilvl w:val="0"/>
          <w:numId w:val="16"/>
        </w:numPr>
        <w:shd w:val="clear" w:color="auto" w:fill="FFFFFF"/>
        <w:autoSpaceDE w:val="0"/>
        <w:autoSpaceDN w:val="0"/>
        <w:adjustRightInd w:val="0"/>
        <w:spacing w:after="0"/>
        <w:jc w:val="both"/>
      </w:pPr>
      <w:r w:rsidRPr="00BA6D0A">
        <w:t>Інструкція про службові відрядження в межах України та закордон, затверджена наказ</w:t>
      </w:r>
      <w:r>
        <w:t xml:space="preserve">ом МФУ від 13.03. 98 р. № 59 </w:t>
      </w:r>
      <w:r w:rsidRPr="00E71F93">
        <w:rPr>
          <w:lang w:val="ru-RU"/>
        </w:rPr>
        <w:t>[</w:t>
      </w:r>
      <w:r w:rsidRPr="008D78B8">
        <w:t>Електронний ресурс</w:t>
      </w:r>
      <w:r w:rsidRPr="00E71F93">
        <w:rPr>
          <w:lang w:val="ru-RU"/>
        </w:rPr>
        <w:t>]</w:t>
      </w:r>
      <w:r w:rsidRPr="008D78B8">
        <w:t>. - Режим доступу</w:t>
      </w:r>
      <w:r w:rsidRPr="00E71F93">
        <w:rPr>
          <w:lang w:val="ru-RU"/>
        </w:rPr>
        <w:t xml:space="preserve"> :</w:t>
      </w:r>
      <w:r w:rsidRPr="00E71F93">
        <w:rPr>
          <w:color w:val="000000"/>
          <w:shd w:val="clear" w:color="auto" w:fill="FFFFFF"/>
        </w:rPr>
        <w:t xml:space="preserve"> </w:t>
      </w:r>
      <w:r w:rsidRPr="00842457">
        <w:t xml:space="preserve">  </w:t>
      </w:r>
      <w:hyperlink r:id="rId31" w:history="1">
        <w:r w:rsidRPr="00E71F93">
          <w:rPr>
            <w:rStyle w:val="a9"/>
            <w:color w:val="auto"/>
            <w:u w:val="none"/>
          </w:rPr>
          <w:t>https://zakon.rada.gov.ua/laws/show/z0218-98</w:t>
        </w:r>
      </w:hyperlink>
      <w:r w:rsidRPr="00842457">
        <w:t>.</w:t>
      </w:r>
      <w:r>
        <w:t xml:space="preserve"> </w:t>
      </w:r>
    </w:p>
    <w:p w:rsidR="00860DC6" w:rsidRDefault="00860DC6" w:rsidP="00924B90">
      <w:pPr>
        <w:pStyle w:val="a7"/>
        <w:numPr>
          <w:ilvl w:val="0"/>
          <w:numId w:val="16"/>
        </w:numPr>
        <w:shd w:val="clear" w:color="auto" w:fill="FFFFFF"/>
        <w:autoSpaceDE w:val="0"/>
        <w:autoSpaceDN w:val="0"/>
        <w:adjustRightInd w:val="0"/>
        <w:spacing w:after="0"/>
        <w:jc w:val="both"/>
      </w:pPr>
      <w:r w:rsidRPr="00BA6D0A">
        <w:t>Інструкція про застосування плану рахунків бухгалтерського обліку. Наказ МФУ від 30.11.</w:t>
      </w:r>
      <w:r w:rsidRPr="00B53AF0">
        <w:t>99 р.</w:t>
      </w:r>
      <w:r w:rsidRPr="00E71F93">
        <w:rPr>
          <w:rFonts w:ascii="Calibri" w:hAnsi="Calibri" w:cs="Calibri"/>
        </w:rPr>
        <w:t xml:space="preserve"> </w:t>
      </w:r>
      <w:r w:rsidRPr="00BA6D0A">
        <w:t>№ 29</w:t>
      </w:r>
      <w:r>
        <w:t xml:space="preserve">1 </w:t>
      </w:r>
      <w:r w:rsidRPr="00E71F93">
        <w:rPr>
          <w:lang w:val="ru-RU"/>
        </w:rPr>
        <w:t>[</w:t>
      </w:r>
      <w:r w:rsidRPr="008D78B8">
        <w:t>Електронний ресурс</w:t>
      </w:r>
      <w:r w:rsidRPr="00E71F93">
        <w:rPr>
          <w:lang w:val="ru-RU"/>
        </w:rPr>
        <w:t>]</w:t>
      </w:r>
      <w:r w:rsidRPr="008D78B8">
        <w:t>. - Режим доступу</w:t>
      </w:r>
      <w:r w:rsidRPr="00E71F93">
        <w:rPr>
          <w:lang w:val="ru-RU"/>
        </w:rPr>
        <w:t xml:space="preserve"> :</w:t>
      </w:r>
      <w:r w:rsidRPr="00E71F93">
        <w:rPr>
          <w:color w:val="000000"/>
          <w:shd w:val="clear" w:color="auto" w:fill="FFFFFF"/>
        </w:rPr>
        <w:t xml:space="preserve"> </w:t>
      </w:r>
      <w:r w:rsidRPr="00842457">
        <w:t xml:space="preserve">  </w:t>
      </w:r>
      <w:r>
        <w:t xml:space="preserve"> </w:t>
      </w:r>
      <w:hyperlink r:id="rId32" w:history="1">
        <w:r w:rsidRPr="00E71F93">
          <w:rPr>
            <w:rStyle w:val="a9"/>
            <w:color w:val="auto"/>
            <w:u w:val="none"/>
          </w:rPr>
          <w:t>https://zakon.rada.gov.ua/laws/show/z0893-99</w:t>
        </w:r>
      </w:hyperlink>
      <w:r w:rsidRPr="00E71F93">
        <w:t>.</w:t>
      </w:r>
    </w:p>
    <w:p w:rsidR="00860DC6" w:rsidRPr="00D16418" w:rsidRDefault="00860DC6" w:rsidP="00924B90">
      <w:pPr>
        <w:pStyle w:val="a7"/>
        <w:numPr>
          <w:ilvl w:val="0"/>
          <w:numId w:val="16"/>
        </w:numPr>
        <w:tabs>
          <w:tab w:val="left" w:pos="284"/>
        </w:tabs>
        <w:spacing w:after="0"/>
        <w:jc w:val="both"/>
        <w:rPr>
          <w:color w:val="000000"/>
        </w:rPr>
      </w:pPr>
      <w:r w:rsidRPr="00D16418">
        <w:rPr>
          <w:color w:val="000000"/>
        </w:rPr>
        <w:t>Положення про ведення касових операцій у національній валюті в Україні.</w:t>
      </w:r>
      <w:r w:rsidRPr="00D16418">
        <w:rPr>
          <w:rFonts w:ascii="Calibri" w:hAnsi="Calibri" w:cs="Calibri"/>
          <w:color w:val="000000"/>
        </w:rPr>
        <w:t xml:space="preserve"> </w:t>
      </w:r>
      <w:r>
        <w:rPr>
          <w:color w:val="000000"/>
        </w:rPr>
        <w:t>Пос</w:t>
      </w:r>
      <w:r>
        <w:rPr>
          <w:color w:val="000000"/>
        </w:rPr>
        <w:softHyphen/>
      </w:r>
      <w:r>
        <w:rPr>
          <w:color w:val="000000"/>
        </w:rPr>
        <w:softHyphen/>
        <w:t>танова правління НБУ від 29.12.2017</w:t>
      </w:r>
      <w:r w:rsidRPr="00D16418">
        <w:rPr>
          <w:rFonts w:ascii="Calibri" w:hAnsi="Calibri" w:cs="Calibri"/>
          <w:color w:val="000000"/>
        </w:rPr>
        <w:t xml:space="preserve"> </w:t>
      </w:r>
      <w:r>
        <w:rPr>
          <w:color w:val="000000"/>
        </w:rPr>
        <w:t xml:space="preserve">р. № 148 </w:t>
      </w:r>
      <w:r w:rsidRPr="00E71F93">
        <w:rPr>
          <w:lang w:val="ru-RU"/>
        </w:rPr>
        <w:t>[</w:t>
      </w:r>
      <w:r w:rsidRPr="008D78B8">
        <w:t>Електронний ресурс</w:t>
      </w:r>
      <w:r w:rsidRPr="00E71F93">
        <w:rPr>
          <w:lang w:val="ru-RU"/>
        </w:rPr>
        <w:t>]</w:t>
      </w:r>
      <w:r w:rsidRPr="008D78B8">
        <w:t>. - Режим доступу</w:t>
      </w:r>
      <w:r w:rsidRPr="00E71F93">
        <w:rPr>
          <w:lang w:val="ru-RU"/>
        </w:rPr>
        <w:t xml:space="preserve"> :</w:t>
      </w:r>
      <w:r w:rsidRPr="00E71F93">
        <w:rPr>
          <w:color w:val="000000"/>
          <w:shd w:val="clear" w:color="auto" w:fill="FFFFFF"/>
        </w:rPr>
        <w:t xml:space="preserve"> </w:t>
      </w:r>
      <w:r w:rsidRPr="00842457">
        <w:t xml:space="preserve">  </w:t>
      </w:r>
      <w:r>
        <w:t xml:space="preserve"> </w:t>
      </w:r>
      <w:hyperlink r:id="rId33" w:history="1">
        <w:r w:rsidRPr="00E71F93">
          <w:rPr>
            <w:rStyle w:val="a9"/>
            <w:color w:val="auto"/>
            <w:u w:val="none"/>
          </w:rPr>
          <w:t>https://zakon.rada.gov.ua/laws/show/v0148500-17</w:t>
        </w:r>
      </w:hyperlink>
      <w:r w:rsidRPr="00E71F93">
        <w:t xml:space="preserve">. </w:t>
      </w:r>
    </w:p>
    <w:p w:rsidR="00860DC6" w:rsidRDefault="00860DC6" w:rsidP="00924B90">
      <w:pPr>
        <w:pStyle w:val="a7"/>
        <w:numPr>
          <w:ilvl w:val="0"/>
          <w:numId w:val="16"/>
        </w:numPr>
        <w:shd w:val="clear" w:color="auto" w:fill="FFFFFF"/>
        <w:autoSpaceDE w:val="0"/>
        <w:autoSpaceDN w:val="0"/>
        <w:adjustRightInd w:val="0"/>
        <w:spacing w:after="0"/>
        <w:jc w:val="both"/>
      </w:pPr>
      <w:r w:rsidRPr="00BA6D0A">
        <w:t>Порядок визначення розміру збитків від розкрадання, нестачі, знищення (псування) мате</w:t>
      </w:r>
      <w:r>
        <w:t>ріальних цінностей, затв</w:t>
      </w:r>
      <w:r w:rsidRPr="00E71F93">
        <w:rPr>
          <w:rFonts w:ascii="Calibri" w:hAnsi="Calibri" w:cs="Calibri"/>
        </w:rPr>
        <w:t>е</w:t>
      </w:r>
      <w:r w:rsidRPr="000B408A">
        <w:t>рджений</w:t>
      </w:r>
      <w:r w:rsidRPr="00BA6D0A">
        <w:t xml:space="preserve"> постановою КМУ від 22. 01.96 р. № 116 </w:t>
      </w:r>
      <w:r w:rsidRPr="00E71F93">
        <w:rPr>
          <w:lang w:val="ru-RU"/>
        </w:rPr>
        <w:t>[</w:t>
      </w:r>
      <w:r w:rsidRPr="008D78B8">
        <w:t>Електронний ресурс</w:t>
      </w:r>
      <w:r w:rsidRPr="00E71F93">
        <w:rPr>
          <w:lang w:val="ru-RU"/>
        </w:rPr>
        <w:t>]</w:t>
      </w:r>
      <w:r w:rsidRPr="008D78B8">
        <w:t>. - Режим доступу</w:t>
      </w:r>
      <w:r w:rsidRPr="00E71F93">
        <w:rPr>
          <w:lang w:val="ru-RU"/>
        </w:rPr>
        <w:t xml:space="preserve"> :</w:t>
      </w:r>
      <w:r w:rsidRPr="00E71F93">
        <w:rPr>
          <w:color w:val="000000"/>
          <w:shd w:val="clear" w:color="auto" w:fill="FFFFFF"/>
        </w:rPr>
        <w:t xml:space="preserve"> </w:t>
      </w:r>
      <w:r w:rsidRPr="00842457">
        <w:t xml:space="preserve">  </w:t>
      </w:r>
      <w:r>
        <w:t xml:space="preserve"> </w:t>
      </w:r>
      <w:hyperlink r:id="rId34" w:history="1">
        <w:r w:rsidRPr="00E71F93">
          <w:rPr>
            <w:rStyle w:val="a9"/>
            <w:color w:val="auto"/>
            <w:u w:val="none"/>
          </w:rPr>
          <w:t>https://zakon.rada.gov.ua/laws/show/116-96-%D0%BF</w:t>
        </w:r>
      </w:hyperlink>
      <w:r w:rsidRPr="00E71F93">
        <w:t>.</w:t>
      </w:r>
      <w:r>
        <w:t xml:space="preserve"> </w:t>
      </w:r>
    </w:p>
    <w:p w:rsidR="00860DC6" w:rsidRDefault="00860DC6" w:rsidP="00924B90">
      <w:pPr>
        <w:pStyle w:val="a7"/>
        <w:numPr>
          <w:ilvl w:val="0"/>
          <w:numId w:val="16"/>
        </w:numPr>
        <w:shd w:val="clear" w:color="auto" w:fill="FFFFFF"/>
        <w:autoSpaceDE w:val="0"/>
        <w:autoSpaceDN w:val="0"/>
        <w:adjustRightInd w:val="0"/>
        <w:spacing w:after="0"/>
        <w:jc w:val="both"/>
        <w:textAlignment w:val="baseline"/>
        <w:rPr>
          <w:rStyle w:val="a9"/>
          <w:color w:val="auto"/>
          <w:u w:val="none"/>
        </w:rPr>
      </w:pPr>
      <w:r w:rsidRPr="005E71E9">
        <w:t>Положенням про інвентаризацію активів та зобов’язань, затверджено Наказом М</w:t>
      </w:r>
      <w:r>
        <w:t xml:space="preserve">іністерства фінансів </w:t>
      </w:r>
      <w:r w:rsidRPr="005E71E9">
        <w:t>У</w:t>
      </w:r>
      <w:r>
        <w:t>країни</w:t>
      </w:r>
      <w:r w:rsidRPr="005E71E9">
        <w:t xml:space="preserve"> від 02.09.2014 р. № 879 [Електронний ресурс]. - Режим доступу :  </w:t>
      </w:r>
      <w:hyperlink r:id="rId35" w:history="1">
        <w:r w:rsidRPr="00E71F93">
          <w:rPr>
            <w:rStyle w:val="a9"/>
            <w:color w:val="auto"/>
            <w:u w:val="none"/>
          </w:rPr>
          <w:t>https://zakon.rada.gov.ua/laws/show/z1365-14</w:t>
        </w:r>
      </w:hyperlink>
      <w:r w:rsidRPr="00E71F93">
        <w:rPr>
          <w:rStyle w:val="a9"/>
          <w:color w:val="auto"/>
          <w:u w:val="none"/>
        </w:rPr>
        <w:t xml:space="preserve">. </w:t>
      </w:r>
    </w:p>
    <w:p w:rsidR="00860DC6" w:rsidRDefault="00860DC6" w:rsidP="00924B90">
      <w:pPr>
        <w:pStyle w:val="a7"/>
        <w:numPr>
          <w:ilvl w:val="0"/>
          <w:numId w:val="16"/>
        </w:numPr>
        <w:shd w:val="clear" w:color="auto" w:fill="FFFFFF"/>
        <w:autoSpaceDE w:val="0"/>
        <w:autoSpaceDN w:val="0"/>
        <w:adjustRightInd w:val="0"/>
        <w:spacing w:after="0"/>
        <w:jc w:val="both"/>
        <w:textAlignment w:val="baseline"/>
      </w:pPr>
      <w:r w:rsidRPr="00106A6D">
        <w:rPr>
          <w:rFonts w:eastAsia="TimesNewRoman"/>
        </w:rPr>
        <w:lastRenderedPageBreak/>
        <w:t>Національні положення стандарти бухгалтерського обліку</w:t>
      </w:r>
      <w:r>
        <w:rPr>
          <w:rFonts w:eastAsia="TimesNewRoman"/>
        </w:rPr>
        <w:t xml:space="preserve"> №№1-34</w:t>
      </w:r>
      <w:r w:rsidRPr="00106A6D">
        <w:rPr>
          <w:rFonts w:eastAsia="TimesNewRoman"/>
        </w:rPr>
        <w:t xml:space="preserve"> </w:t>
      </w:r>
      <w:r w:rsidRPr="005E71E9">
        <w:t xml:space="preserve">[Електронний ресурс]. - Режим доступу </w:t>
      </w:r>
      <w:r w:rsidRPr="00106A6D">
        <w:t xml:space="preserve">:  </w:t>
      </w:r>
      <w:hyperlink r:id="rId36" w:history="1">
        <w:r w:rsidRPr="004F3A71">
          <w:rPr>
            <w:rStyle w:val="a9"/>
            <w:color w:val="auto"/>
            <w:u w:val="none"/>
          </w:rPr>
          <w:t>http://vobu.ua/ukr/documents/accounting/item/natsionalni-polozhennya-standarti-bukhgalterskogo-obliku?app_id=24</w:t>
        </w:r>
      </w:hyperlink>
      <w:r w:rsidRPr="004F3A71">
        <w:t>.</w:t>
      </w:r>
    </w:p>
    <w:p w:rsidR="00860DC6" w:rsidRPr="00AD7C47" w:rsidRDefault="00860DC6" w:rsidP="00924B90">
      <w:pPr>
        <w:pStyle w:val="a7"/>
        <w:numPr>
          <w:ilvl w:val="0"/>
          <w:numId w:val="16"/>
        </w:numPr>
        <w:tabs>
          <w:tab w:val="left" w:pos="0"/>
        </w:tabs>
        <w:spacing w:after="0"/>
        <w:jc w:val="both"/>
      </w:pPr>
      <w:r w:rsidRPr="00AD7C47">
        <w:t>Буряк П., Шот А. Облік з</w:t>
      </w:r>
      <w:r>
        <w:t>апасів підприємства: [навч. посіб.</w:t>
      </w:r>
      <w:r w:rsidRPr="00AD7C47">
        <w:t>].  – Львів. – ЛДФЕІ, 2003.</w:t>
      </w:r>
      <w:r>
        <w:t xml:space="preserve"> – 88 с.</w:t>
      </w:r>
    </w:p>
    <w:p w:rsidR="00860DC6" w:rsidRPr="0046478F" w:rsidRDefault="00860DC6" w:rsidP="00924B90">
      <w:pPr>
        <w:pStyle w:val="af4"/>
        <w:numPr>
          <w:ilvl w:val="0"/>
          <w:numId w:val="16"/>
        </w:numPr>
        <w:autoSpaceDE w:val="0"/>
        <w:autoSpaceDN w:val="0"/>
        <w:adjustRightInd w:val="0"/>
        <w:jc w:val="both"/>
        <w:rPr>
          <w:sz w:val="36"/>
          <w:szCs w:val="36"/>
        </w:rPr>
      </w:pPr>
      <w:r w:rsidRPr="0046478F">
        <w:rPr>
          <w:color w:val="231F20"/>
          <w:lang w:eastAsia="en-US"/>
        </w:rPr>
        <w:t xml:space="preserve">Волкова І.А. Фінансовий облік -1 : </w:t>
      </w:r>
      <w:r w:rsidRPr="0046478F">
        <w:t>[</w:t>
      </w:r>
      <w:r w:rsidRPr="0046478F">
        <w:rPr>
          <w:color w:val="231F20"/>
          <w:lang w:eastAsia="en-US"/>
        </w:rPr>
        <w:t>навч. посіб.</w:t>
      </w:r>
      <w:r w:rsidRPr="0046478F">
        <w:t xml:space="preserve"> ]</w:t>
      </w:r>
      <w:r w:rsidRPr="0046478F">
        <w:rPr>
          <w:color w:val="231F20"/>
          <w:lang w:eastAsia="en-US"/>
        </w:rPr>
        <w:t xml:space="preserve"> – К.: Центр учбової літератури, 2008. – 228 с.</w:t>
      </w:r>
    </w:p>
    <w:p w:rsidR="00860DC6" w:rsidRPr="0046478F" w:rsidRDefault="00860DC6" w:rsidP="00924B90">
      <w:pPr>
        <w:pStyle w:val="23"/>
        <w:numPr>
          <w:ilvl w:val="0"/>
          <w:numId w:val="16"/>
        </w:numPr>
        <w:spacing w:after="0" w:line="240" w:lineRule="auto"/>
        <w:jc w:val="both"/>
      </w:pPr>
      <w:r w:rsidRPr="0046478F">
        <w:t>Гончарук С.М., Шот А.П. Збірник нормативно-правових актів з фінансового обліку. Інформаційно-довідкове видання. – Львів. : ЛДФА, 2012. – 296 с.</w:t>
      </w:r>
    </w:p>
    <w:p w:rsidR="00860DC6" w:rsidRPr="0046478F" w:rsidRDefault="00860DC6" w:rsidP="00924B90">
      <w:pPr>
        <w:pStyle w:val="af4"/>
        <w:numPr>
          <w:ilvl w:val="0"/>
          <w:numId w:val="16"/>
        </w:numPr>
        <w:jc w:val="both"/>
      </w:pPr>
      <w:r w:rsidRPr="0046478F">
        <w:rPr>
          <w:rFonts w:eastAsia="TimesNewRoman"/>
          <w:lang w:eastAsia="en-US"/>
        </w:rPr>
        <w:t xml:space="preserve">Жолнер І. В.Фінансовий облік за міжнародними та національними стандартами. </w:t>
      </w:r>
      <w:r w:rsidRPr="0046478F">
        <w:t>[навч. посіб.]</w:t>
      </w:r>
      <w:r w:rsidRPr="0046478F">
        <w:rPr>
          <w:rFonts w:eastAsia="TimesNewRoman"/>
          <w:lang w:eastAsia="en-US"/>
        </w:rPr>
        <w:t>. – К. : Центр учбової літератури, 2012. – 368 с.</w:t>
      </w:r>
    </w:p>
    <w:p w:rsidR="00860DC6" w:rsidRPr="0046478F" w:rsidRDefault="00860DC6" w:rsidP="00924B90">
      <w:pPr>
        <w:pStyle w:val="23"/>
        <w:numPr>
          <w:ilvl w:val="0"/>
          <w:numId w:val="16"/>
        </w:numPr>
        <w:tabs>
          <w:tab w:val="left" w:pos="284"/>
        </w:tabs>
        <w:spacing w:after="0" w:line="240" w:lineRule="auto"/>
        <w:jc w:val="both"/>
      </w:pPr>
      <w:r w:rsidRPr="0046478F">
        <w:t xml:space="preserve">Коблянська О.І. Фінансовий облік : [навч. посіб.]. – К.: Знання, 2004. – 473 с. [Електронний ресурс]. - Режим доступу : </w:t>
      </w:r>
      <w:hyperlink r:id="rId37" w:history="1">
        <w:r w:rsidRPr="0046478F">
          <w:rPr>
            <w:rStyle w:val="a9"/>
            <w:color w:val="auto"/>
            <w:u w:val="none"/>
          </w:rPr>
          <w:t>https://studopedia.info/6-50120.html</w:t>
        </w:r>
      </w:hyperlink>
    </w:p>
    <w:p w:rsidR="00860DC6" w:rsidRPr="0046478F" w:rsidRDefault="00860DC6" w:rsidP="00924B90">
      <w:pPr>
        <w:pStyle w:val="23"/>
        <w:numPr>
          <w:ilvl w:val="0"/>
          <w:numId w:val="16"/>
        </w:numPr>
        <w:spacing w:after="0" w:line="240" w:lineRule="auto"/>
        <w:jc w:val="both"/>
      </w:pPr>
      <w:r w:rsidRPr="0046478F">
        <w:t>Лишиленко О.В. Бухгалтерський облік: [підручник]. – Київ: Вид.-во «Центр навч. літ.», 2004. – 632 с.</w:t>
      </w:r>
    </w:p>
    <w:p w:rsidR="00860DC6" w:rsidRPr="0046478F" w:rsidRDefault="00860DC6" w:rsidP="00924B90">
      <w:pPr>
        <w:pStyle w:val="af4"/>
        <w:numPr>
          <w:ilvl w:val="0"/>
          <w:numId w:val="16"/>
        </w:numPr>
        <w:autoSpaceDE w:val="0"/>
        <w:autoSpaceDN w:val="0"/>
        <w:adjustRightInd w:val="0"/>
        <w:jc w:val="both"/>
        <w:rPr>
          <w:sz w:val="36"/>
          <w:szCs w:val="36"/>
        </w:rPr>
      </w:pPr>
      <w:r w:rsidRPr="0046478F">
        <w:rPr>
          <w:lang w:eastAsia="en-US"/>
        </w:rPr>
        <w:t xml:space="preserve">Фінансовий облік. </w:t>
      </w:r>
      <w:r>
        <w:t>[</w:t>
      </w:r>
      <w:r w:rsidRPr="0046478F">
        <w:rPr>
          <w:lang w:eastAsia="en-US"/>
        </w:rPr>
        <w:t>навч. посіб.</w:t>
      </w:r>
      <w:r w:rsidRPr="0046478F">
        <w:t>]</w:t>
      </w:r>
      <w:r w:rsidRPr="0046478F">
        <w:rPr>
          <w:lang w:eastAsia="en-US"/>
        </w:rPr>
        <w:t xml:space="preserve"> /За ред. В.К. Орлової, М.С. Орлів, С.В. Хоми. – 2-ге вид., доп. і перероб. – К.: Центр учбової літератури, 2010. – 510 с.</w:t>
      </w:r>
    </w:p>
    <w:p w:rsidR="00860DC6" w:rsidRPr="0046478F" w:rsidRDefault="00860DC6" w:rsidP="00924B90">
      <w:pPr>
        <w:pStyle w:val="23"/>
        <w:numPr>
          <w:ilvl w:val="0"/>
          <w:numId w:val="16"/>
        </w:numPr>
        <w:tabs>
          <w:tab w:val="left" w:pos="284"/>
        </w:tabs>
        <w:spacing w:after="0" w:line="240" w:lineRule="auto"/>
        <w:jc w:val="both"/>
      </w:pPr>
      <w:r w:rsidRPr="0046478F">
        <w:t>Пушкар М.С. Фінансовий облік : [підручник] . – Тернопіль: Карт-бланш, 2002. – 628 с. [Електронний ресурс]. - Режим доступу :  http://librarium.mywebcommunity.org/.</w:t>
      </w:r>
    </w:p>
    <w:p w:rsidR="00860DC6" w:rsidRPr="0046478F" w:rsidRDefault="00860DC6" w:rsidP="00924B90">
      <w:pPr>
        <w:pStyle w:val="23"/>
        <w:numPr>
          <w:ilvl w:val="0"/>
          <w:numId w:val="16"/>
        </w:numPr>
        <w:tabs>
          <w:tab w:val="left" w:pos="426"/>
        </w:tabs>
        <w:spacing w:after="0" w:line="240" w:lineRule="auto"/>
        <w:jc w:val="both"/>
        <w:rPr>
          <w:sz w:val="22"/>
          <w:szCs w:val="22"/>
        </w:rPr>
      </w:pPr>
      <w:r w:rsidRPr="0046478F">
        <w:t xml:space="preserve">Приймак С.В. Звітність підприємств </w:t>
      </w:r>
      <w:r w:rsidRPr="0046478F">
        <w:rPr>
          <w:color w:val="000000"/>
        </w:rPr>
        <w:t xml:space="preserve">[навч.-метод. посіб.] / С.В. Приймак, М.Т. Костишина, Д.В. Долбнєва – Львів: ЛДФА, Видавництво «Ліга Прес», 2014.– 604 с.  </w:t>
      </w:r>
    </w:p>
    <w:p w:rsidR="00860DC6" w:rsidRPr="0046478F" w:rsidRDefault="00860DC6" w:rsidP="00924B90">
      <w:pPr>
        <w:pStyle w:val="23"/>
        <w:numPr>
          <w:ilvl w:val="0"/>
          <w:numId w:val="16"/>
        </w:numPr>
        <w:spacing w:after="0" w:line="240" w:lineRule="auto"/>
        <w:jc w:val="both"/>
      </w:pPr>
      <w:r w:rsidRPr="0046478F">
        <w:t>Романів Є.М., Шот А.П</w:t>
      </w:r>
      <w:r>
        <w:t>. Фінансовий облік : [навч. посіб.</w:t>
      </w:r>
      <w:r w:rsidRPr="0046478F">
        <w:t>]. – Львів : ЛДФА, 2012. – 486 с.</w:t>
      </w:r>
    </w:p>
    <w:p w:rsidR="00860DC6" w:rsidRPr="0046478F" w:rsidRDefault="00860DC6" w:rsidP="00924B90">
      <w:pPr>
        <w:pStyle w:val="23"/>
        <w:numPr>
          <w:ilvl w:val="0"/>
          <w:numId w:val="16"/>
        </w:numPr>
        <w:spacing w:after="0" w:line="240" w:lineRule="auto"/>
        <w:jc w:val="both"/>
        <w:rPr>
          <w:sz w:val="22"/>
          <w:szCs w:val="22"/>
        </w:rPr>
      </w:pPr>
      <w:r w:rsidRPr="0046478F">
        <w:t xml:space="preserve">Романів Є.М. Бухгалтерський облік (загальна теорія): [навч. посіб.] / </w:t>
      </w:r>
      <w:r w:rsidRPr="0046478F">
        <w:br/>
        <w:t>Є.М. Романів, Н.О. Лобода. – Львів: ЛДФА, 2014. – 265 с.</w:t>
      </w:r>
    </w:p>
    <w:p w:rsidR="00860DC6" w:rsidRPr="0046478F" w:rsidRDefault="00860DC6" w:rsidP="00924B90">
      <w:pPr>
        <w:pStyle w:val="23"/>
        <w:numPr>
          <w:ilvl w:val="0"/>
          <w:numId w:val="16"/>
        </w:numPr>
        <w:spacing w:after="0" w:line="240" w:lineRule="auto"/>
        <w:jc w:val="both"/>
      </w:pPr>
      <w:r w:rsidRPr="0046478F">
        <w:t xml:space="preserve">Шот А.П. Фінансовий облік : [навч. посіб.]. – Львів : </w:t>
      </w:r>
      <w:r w:rsidRPr="0046478F">
        <w:rPr>
          <w:color w:val="000000"/>
        </w:rPr>
        <w:t>Видавництво</w:t>
      </w:r>
      <w:r w:rsidRPr="0046478F">
        <w:t xml:space="preserve"> ТзОВ «Растр -7», 2016. – 342 с.</w:t>
      </w:r>
    </w:p>
    <w:p w:rsidR="00860DC6" w:rsidRPr="00111ABF" w:rsidRDefault="00860DC6" w:rsidP="00924B90">
      <w:pPr>
        <w:pStyle w:val="23"/>
        <w:numPr>
          <w:ilvl w:val="0"/>
          <w:numId w:val="16"/>
        </w:numPr>
        <w:spacing w:after="0" w:line="240" w:lineRule="auto"/>
        <w:jc w:val="both"/>
        <w:rPr>
          <w:sz w:val="28"/>
          <w:szCs w:val="28"/>
        </w:rPr>
      </w:pPr>
      <w:r w:rsidRPr="0046478F">
        <w:t>Шот А. П.</w:t>
      </w:r>
      <w:r w:rsidRPr="0046478F">
        <w:rPr>
          <w:b/>
          <w:bCs/>
        </w:rPr>
        <w:t xml:space="preserve"> </w:t>
      </w:r>
      <w:r w:rsidRPr="0046478F">
        <w:t>Фінансовий облік. Практикум: [навч. посіб.]: Вид. 2-ге, перероб. та доп. - Львів: ЛДФА, 2010. – 236 с.</w:t>
      </w:r>
    </w:p>
    <w:p w:rsidR="00860DC6" w:rsidRDefault="00860DC6" w:rsidP="00924B90">
      <w:pPr>
        <w:pStyle w:val="23"/>
        <w:numPr>
          <w:ilvl w:val="0"/>
          <w:numId w:val="16"/>
        </w:numPr>
        <w:spacing w:after="0" w:line="240" w:lineRule="auto"/>
        <w:jc w:val="both"/>
      </w:pPr>
      <w:r w:rsidRPr="00E374D6">
        <w:t>Бухгалтерський облі</w:t>
      </w:r>
      <w:r>
        <w:t>к, аналіз та аудит : [навч. посіб.</w:t>
      </w:r>
      <w:r w:rsidRPr="00E374D6">
        <w:t xml:space="preserve">] / [Є. М. Романів, С. В. Приймак, А.П. Шот, С.М. Гончарук та інші]. – Львів. : </w:t>
      </w:r>
      <w:r w:rsidRPr="00E374D6">
        <w:rPr>
          <w:color w:val="000000"/>
        </w:rPr>
        <w:t>ЛНУ ім. Івана Франка</w:t>
      </w:r>
      <w:r w:rsidRPr="00E374D6">
        <w:t>, 2017. – 772</w:t>
      </w:r>
      <w:r>
        <w:t xml:space="preserve"> </w:t>
      </w:r>
      <w:r w:rsidRPr="00E374D6">
        <w:t>с.</w:t>
      </w:r>
    </w:p>
    <w:p w:rsidR="00860DC6" w:rsidRPr="000762D2" w:rsidRDefault="00860DC6" w:rsidP="0099224C">
      <w:pPr>
        <w:jc w:val="center"/>
        <w:rPr>
          <w:b/>
          <w:bCs/>
          <w:caps/>
          <w:highlight w:val="yellow"/>
        </w:rPr>
      </w:pPr>
    </w:p>
    <w:p w:rsidR="00860DC6" w:rsidRDefault="00860DC6" w:rsidP="00565F11">
      <w:pPr>
        <w:pStyle w:val="23"/>
        <w:spacing w:after="0" w:line="240" w:lineRule="auto"/>
        <w:jc w:val="center"/>
        <w:rPr>
          <w:b/>
          <w:bCs/>
        </w:rPr>
      </w:pPr>
      <w:r w:rsidRPr="00203A64">
        <w:rPr>
          <w:b/>
          <w:bCs/>
          <w:spacing w:val="-4"/>
        </w:rPr>
        <w:t xml:space="preserve">РОЗДІЛ 6. </w:t>
      </w:r>
      <w:r w:rsidRPr="00203A64">
        <w:rPr>
          <w:b/>
          <w:bCs/>
        </w:rPr>
        <w:t>ГРАФІК РОЗПОДІЛУ НАВЧАЛЬНОГО ЧАСУ ЗА ТЕМАМИ НАВЧАЛЬНОЇ ДИСЦИПЛІНИ І ВИДАМИ НАВЧАЛЬНОЇ РОБОТИ ЗА ОПП</w:t>
      </w:r>
    </w:p>
    <w:p w:rsidR="00860DC6" w:rsidRPr="005329DF" w:rsidRDefault="00860DC6" w:rsidP="00565F11">
      <w:pPr>
        <w:pStyle w:val="23"/>
        <w:spacing w:after="0" w:line="240" w:lineRule="auto"/>
        <w:jc w:val="center"/>
        <w:rPr>
          <w:b/>
          <w:bCs/>
          <w:sz w:val="28"/>
          <w:szCs w:val="28"/>
        </w:rPr>
      </w:pPr>
    </w:p>
    <w:tbl>
      <w:tblPr>
        <w:tblW w:w="978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3"/>
        <w:gridCol w:w="3828"/>
        <w:gridCol w:w="1134"/>
        <w:gridCol w:w="850"/>
        <w:gridCol w:w="709"/>
        <w:gridCol w:w="709"/>
        <w:gridCol w:w="567"/>
        <w:gridCol w:w="821"/>
      </w:tblGrid>
      <w:tr w:rsidR="00860DC6" w:rsidRPr="005329DF">
        <w:trPr>
          <w:cantSplit/>
          <w:trHeight w:val="577"/>
        </w:trPr>
        <w:tc>
          <w:tcPr>
            <w:tcW w:w="1163" w:type="dxa"/>
            <w:vMerge w:val="restart"/>
          </w:tcPr>
          <w:p w:rsidR="00860DC6" w:rsidRPr="005329DF" w:rsidRDefault="00860DC6" w:rsidP="005329DF">
            <w:pPr>
              <w:pStyle w:val="23"/>
              <w:spacing w:after="0" w:line="240" w:lineRule="auto"/>
              <w:jc w:val="center"/>
              <w:rPr>
                <w:b/>
                <w:bCs/>
              </w:rPr>
            </w:pPr>
            <w:r w:rsidRPr="005329DF">
              <w:rPr>
                <w:b/>
                <w:bCs/>
              </w:rPr>
              <w:t>№</w:t>
            </w:r>
          </w:p>
          <w:p w:rsidR="00860DC6" w:rsidRPr="005329DF" w:rsidRDefault="00860DC6" w:rsidP="005329DF">
            <w:pPr>
              <w:pStyle w:val="23"/>
              <w:spacing w:after="0" w:line="240" w:lineRule="auto"/>
              <w:jc w:val="center"/>
              <w:rPr>
                <w:b/>
                <w:bCs/>
              </w:rPr>
            </w:pPr>
            <w:r w:rsidRPr="005329DF">
              <w:rPr>
                <w:b/>
                <w:bCs/>
              </w:rPr>
              <w:t xml:space="preserve"> теми</w:t>
            </w:r>
          </w:p>
        </w:tc>
        <w:tc>
          <w:tcPr>
            <w:tcW w:w="3828" w:type="dxa"/>
            <w:vMerge w:val="restart"/>
          </w:tcPr>
          <w:p w:rsidR="00860DC6" w:rsidRPr="005329DF" w:rsidRDefault="00860DC6" w:rsidP="005329DF">
            <w:pPr>
              <w:pStyle w:val="23"/>
              <w:spacing w:after="0" w:line="240" w:lineRule="auto"/>
              <w:jc w:val="center"/>
              <w:rPr>
                <w:b/>
                <w:bCs/>
              </w:rPr>
            </w:pPr>
          </w:p>
          <w:p w:rsidR="00860DC6" w:rsidRPr="005329DF" w:rsidRDefault="00860DC6" w:rsidP="005329DF">
            <w:pPr>
              <w:pStyle w:val="23"/>
              <w:spacing w:after="0" w:line="240" w:lineRule="auto"/>
              <w:jc w:val="center"/>
              <w:rPr>
                <w:b/>
                <w:bCs/>
              </w:rPr>
            </w:pPr>
          </w:p>
          <w:p w:rsidR="00860DC6" w:rsidRPr="005329DF" w:rsidRDefault="00860DC6" w:rsidP="005329DF">
            <w:pPr>
              <w:pStyle w:val="23"/>
              <w:spacing w:after="0" w:line="240" w:lineRule="auto"/>
              <w:jc w:val="center"/>
              <w:rPr>
                <w:b/>
                <w:bCs/>
              </w:rPr>
            </w:pPr>
          </w:p>
          <w:p w:rsidR="00860DC6" w:rsidRPr="005329DF" w:rsidRDefault="00860DC6" w:rsidP="005329DF">
            <w:pPr>
              <w:pStyle w:val="23"/>
              <w:spacing w:after="0" w:line="240" w:lineRule="auto"/>
              <w:jc w:val="center"/>
              <w:rPr>
                <w:b/>
                <w:bCs/>
              </w:rPr>
            </w:pPr>
          </w:p>
          <w:p w:rsidR="00860DC6" w:rsidRPr="005329DF" w:rsidRDefault="00860DC6" w:rsidP="005329DF">
            <w:pPr>
              <w:pStyle w:val="23"/>
              <w:spacing w:after="0" w:line="240" w:lineRule="auto"/>
              <w:jc w:val="center"/>
              <w:rPr>
                <w:b/>
                <w:bCs/>
              </w:rPr>
            </w:pPr>
            <w:r w:rsidRPr="005329DF">
              <w:rPr>
                <w:b/>
                <w:bCs/>
              </w:rPr>
              <w:t>Назва розділу, теми</w:t>
            </w:r>
          </w:p>
        </w:tc>
        <w:tc>
          <w:tcPr>
            <w:tcW w:w="2693" w:type="dxa"/>
            <w:gridSpan w:val="3"/>
          </w:tcPr>
          <w:p w:rsidR="00860DC6" w:rsidRPr="005329DF" w:rsidRDefault="00860DC6" w:rsidP="005329DF">
            <w:pPr>
              <w:pStyle w:val="23"/>
              <w:spacing w:after="0" w:line="240" w:lineRule="auto"/>
              <w:jc w:val="center"/>
              <w:rPr>
                <w:b/>
                <w:bCs/>
              </w:rPr>
            </w:pPr>
            <w:r w:rsidRPr="005329DF">
              <w:rPr>
                <w:b/>
                <w:bCs/>
              </w:rPr>
              <w:t>Кількість годин за ОПП</w:t>
            </w:r>
          </w:p>
        </w:tc>
        <w:tc>
          <w:tcPr>
            <w:tcW w:w="2097" w:type="dxa"/>
            <w:gridSpan w:val="3"/>
          </w:tcPr>
          <w:p w:rsidR="00860DC6" w:rsidRPr="005329DF" w:rsidRDefault="00860DC6" w:rsidP="005329DF">
            <w:pPr>
              <w:pStyle w:val="23"/>
              <w:spacing w:after="0" w:line="240" w:lineRule="auto"/>
              <w:jc w:val="center"/>
              <w:rPr>
                <w:b/>
                <w:bCs/>
              </w:rPr>
            </w:pPr>
            <w:r w:rsidRPr="005329DF">
              <w:rPr>
                <w:b/>
                <w:bCs/>
              </w:rPr>
              <w:t>Розподіл аудиторних</w:t>
            </w:r>
          </w:p>
          <w:p w:rsidR="00860DC6" w:rsidRPr="005329DF" w:rsidRDefault="00860DC6" w:rsidP="005329DF">
            <w:pPr>
              <w:pStyle w:val="23"/>
              <w:spacing w:after="0" w:line="240" w:lineRule="auto"/>
              <w:jc w:val="center"/>
              <w:rPr>
                <w:b/>
                <w:bCs/>
              </w:rPr>
            </w:pPr>
            <w:r w:rsidRPr="005329DF">
              <w:rPr>
                <w:b/>
                <w:bCs/>
              </w:rPr>
              <w:t>го</w:t>
            </w:r>
            <w:r w:rsidRPr="005329DF">
              <w:rPr>
                <w:b/>
                <w:bCs/>
              </w:rPr>
              <w:softHyphen/>
              <w:t>дин</w:t>
            </w:r>
          </w:p>
        </w:tc>
      </w:tr>
      <w:tr w:rsidR="00860DC6" w:rsidRPr="005329DF">
        <w:trPr>
          <w:cantSplit/>
        </w:trPr>
        <w:tc>
          <w:tcPr>
            <w:tcW w:w="1163" w:type="dxa"/>
            <w:vMerge/>
            <w:tcBorders>
              <w:bottom w:val="nil"/>
            </w:tcBorders>
          </w:tcPr>
          <w:p w:rsidR="00860DC6" w:rsidRPr="005329DF" w:rsidRDefault="00860DC6" w:rsidP="005329DF">
            <w:pPr>
              <w:pStyle w:val="23"/>
              <w:spacing w:after="0" w:line="240" w:lineRule="auto"/>
              <w:jc w:val="center"/>
              <w:rPr>
                <w:b/>
                <w:bCs/>
                <w:u w:val="single"/>
              </w:rPr>
            </w:pPr>
          </w:p>
        </w:tc>
        <w:tc>
          <w:tcPr>
            <w:tcW w:w="3828" w:type="dxa"/>
            <w:vMerge/>
            <w:tcBorders>
              <w:bottom w:val="nil"/>
            </w:tcBorders>
          </w:tcPr>
          <w:p w:rsidR="00860DC6" w:rsidRPr="005329DF" w:rsidRDefault="00860DC6" w:rsidP="005329DF">
            <w:pPr>
              <w:pStyle w:val="23"/>
              <w:spacing w:after="0" w:line="240" w:lineRule="auto"/>
              <w:jc w:val="center"/>
              <w:rPr>
                <w:b/>
                <w:bCs/>
                <w:u w:val="single"/>
              </w:rPr>
            </w:pPr>
          </w:p>
        </w:tc>
        <w:tc>
          <w:tcPr>
            <w:tcW w:w="1134" w:type="dxa"/>
            <w:vMerge w:val="restart"/>
            <w:tcBorders>
              <w:bottom w:val="nil"/>
            </w:tcBorders>
            <w:vAlign w:val="center"/>
          </w:tcPr>
          <w:p w:rsidR="00860DC6" w:rsidRPr="005329DF" w:rsidRDefault="00860DC6" w:rsidP="005329DF">
            <w:pPr>
              <w:pStyle w:val="23"/>
              <w:spacing w:after="0" w:line="240" w:lineRule="auto"/>
              <w:jc w:val="center"/>
              <w:rPr>
                <w:b/>
                <w:bCs/>
              </w:rPr>
            </w:pPr>
            <w:r w:rsidRPr="005329DF">
              <w:rPr>
                <w:b/>
                <w:bCs/>
              </w:rPr>
              <w:t>Всього</w:t>
            </w:r>
          </w:p>
        </w:tc>
        <w:tc>
          <w:tcPr>
            <w:tcW w:w="1559" w:type="dxa"/>
            <w:gridSpan w:val="2"/>
          </w:tcPr>
          <w:p w:rsidR="00860DC6" w:rsidRPr="005329DF" w:rsidRDefault="00860DC6" w:rsidP="005329DF">
            <w:pPr>
              <w:pStyle w:val="23"/>
              <w:spacing w:after="0" w:line="240" w:lineRule="auto"/>
              <w:jc w:val="center"/>
              <w:rPr>
                <w:b/>
                <w:bCs/>
              </w:rPr>
            </w:pPr>
            <w:r w:rsidRPr="005329DF">
              <w:rPr>
                <w:b/>
                <w:bCs/>
              </w:rPr>
              <w:t>у тому числі</w:t>
            </w:r>
          </w:p>
        </w:tc>
        <w:tc>
          <w:tcPr>
            <w:tcW w:w="709" w:type="dxa"/>
            <w:vMerge w:val="restart"/>
            <w:tcBorders>
              <w:bottom w:val="nil"/>
            </w:tcBorders>
            <w:textDirection w:val="btLr"/>
          </w:tcPr>
          <w:p w:rsidR="00860DC6" w:rsidRPr="005329DF" w:rsidRDefault="00860DC6" w:rsidP="005329DF">
            <w:pPr>
              <w:pStyle w:val="23"/>
              <w:spacing w:after="0" w:line="240" w:lineRule="auto"/>
              <w:rPr>
                <w:b/>
                <w:bCs/>
              </w:rPr>
            </w:pPr>
            <w:r w:rsidRPr="005329DF">
              <w:rPr>
                <w:b/>
                <w:bCs/>
              </w:rPr>
              <w:t>Лекції</w:t>
            </w:r>
          </w:p>
        </w:tc>
        <w:tc>
          <w:tcPr>
            <w:tcW w:w="567" w:type="dxa"/>
            <w:vMerge w:val="restart"/>
            <w:textDirection w:val="btLr"/>
          </w:tcPr>
          <w:p w:rsidR="00860DC6" w:rsidRPr="005329DF" w:rsidRDefault="00860DC6" w:rsidP="005329DF">
            <w:pPr>
              <w:pStyle w:val="23"/>
              <w:spacing w:after="0" w:line="240" w:lineRule="auto"/>
              <w:rPr>
                <w:b/>
                <w:bCs/>
              </w:rPr>
            </w:pPr>
            <w:r w:rsidRPr="005329DF">
              <w:rPr>
                <w:b/>
                <w:bCs/>
              </w:rPr>
              <w:t>Практичні</w:t>
            </w:r>
          </w:p>
        </w:tc>
        <w:tc>
          <w:tcPr>
            <w:tcW w:w="821" w:type="dxa"/>
            <w:vMerge w:val="restart"/>
            <w:textDirection w:val="btLr"/>
          </w:tcPr>
          <w:p w:rsidR="00860DC6" w:rsidRPr="005329DF" w:rsidRDefault="00860DC6" w:rsidP="005329DF">
            <w:pPr>
              <w:pStyle w:val="23"/>
              <w:spacing w:after="0" w:line="240" w:lineRule="auto"/>
              <w:rPr>
                <w:b/>
                <w:bCs/>
              </w:rPr>
            </w:pPr>
            <w:r w:rsidRPr="005329DF">
              <w:rPr>
                <w:b/>
                <w:bCs/>
              </w:rPr>
              <w:t>Контрольна робота</w:t>
            </w:r>
          </w:p>
        </w:tc>
      </w:tr>
      <w:tr w:rsidR="00860DC6" w:rsidRPr="005329DF">
        <w:trPr>
          <w:cantSplit/>
          <w:trHeight w:val="1499"/>
        </w:trPr>
        <w:tc>
          <w:tcPr>
            <w:tcW w:w="1163" w:type="dxa"/>
            <w:vMerge/>
            <w:tcBorders>
              <w:top w:val="nil"/>
              <w:bottom w:val="nil"/>
            </w:tcBorders>
          </w:tcPr>
          <w:p w:rsidR="00860DC6" w:rsidRPr="005329DF" w:rsidRDefault="00860DC6" w:rsidP="005329DF">
            <w:pPr>
              <w:pStyle w:val="23"/>
              <w:spacing w:after="0" w:line="240" w:lineRule="auto"/>
              <w:jc w:val="both"/>
              <w:rPr>
                <w:b/>
                <w:bCs/>
                <w:u w:val="single"/>
              </w:rPr>
            </w:pPr>
          </w:p>
        </w:tc>
        <w:tc>
          <w:tcPr>
            <w:tcW w:w="3828" w:type="dxa"/>
            <w:vMerge/>
            <w:tcBorders>
              <w:top w:val="nil"/>
              <w:bottom w:val="nil"/>
            </w:tcBorders>
          </w:tcPr>
          <w:p w:rsidR="00860DC6" w:rsidRPr="005329DF" w:rsidRDefault="00860DC6" w:rsidP="005329DF">
            <w:pPr>
              <w:pStyle w:val="23"/>
              <w:spacing w:after="0" w:line="240" w:lineRule="auto"/>
              <w:jc w:val="both"/>
              <w:rPr>
                <w:b/>
                <w:bCs/>
                <w:u w:val="single"/>
              </w:rPr>
            </w:pPr>
          </w:p>
        </w:tc>
        <w:tc>
          <w:tcPr>
            <w:tcW w:w="1134" w:type="dxa"/>
            <w:vMerge/>
            <w:tcBorders>
              <w:top w:val="nil"/>
              <w:bottom w:val="nil"/>
            </w:tcBorders>
          </w:tcPr>
          <w:p w:rsidR="00860DC6" w:rsidRPr="005329DF" w:rsidRDefault="00860DC6" w:rsidP="005329DF">
            <w:pPr>
              <w:pStyle w:val="23"/>
              <w:spacing w:after="0" w:line="240" w:lineRule="auto"/>
              <w:jc w:val="both"/>
              <w:rPr>
                <w:b/>
                <w:bCs/>
              </w:rPr>
            </w:pPr>
          </w:p>
        </w:tc>
        <w:tc>
          <w:tcPr>
            <w:tcW w:w="850" w:type="dxa"/>
            <w:tcBorders>
              <w:bottom w:val="nil"/>
            </w:tcBorders>
            <w:vAlign w:val="center"/>
          </w:tcPr>
          <w:p w:rsidR="00860DC6" w:rsidRPr="005329DF" w:rsidRDefault="00860DC6" w:rsidP="005329DF">
            <w:pPr>
              <w:pStyle w:val="23"/>
              <w:spacing w:after="0" w:line="240" w:lineRule="auto"/>
              <w:jc w:val="center"/>
              <w:rPr>
                <w:b/>
                <w:bCs/>
              </w:rPr>
            </w:pPr>
            <w:r w:rsidRPr="005329DF">
              <w:rPr>
                <w:b/>
                <w:bCs/>
              </w:rPr>
              <w:t>СРС/ ІР</w:t>
            </w:r>
            <w:r>
              <w:rPr>
                <w:b/>
                <w:bCs/>
              </w:rPr>
              <w:t>С</w:t>
            </w:r>
          </w:p>
          <w:p w:rsidR="00860DC6" w:rsidRPr="005329DF" w:rsidRDefault="00860DC6" w:rsidP="005329DF">
            <w:pPr>
              <w:pStyle w:val="23"/>
              <w:spacing w:after="0" w:line="240" w:lineRule="auto"/>
              <w:jc w:val="center"/>
              <w:rPr>
                <w:b/>
                <w:bCs/>
              </w:rPr>
            </w:pPr>
          </w:p>
          <w:p w:rsidR="00860DC6" w:rsidRPr="005329DF" w:rsidRDefault="00860DC6" w:rsidP="005329DF">
            <w:pPr>
              <w:pStyle w:val="23"/>
              <w:spacing w:after="0" w:line="240" w:lineRule="auto"/>
              <w:jc w:val="center"/>
              <w:rPr>
                <w:b/>
                <w:bCs/>
              </w:rPr>
            </w:pPr>
          </w:p>
        </w:tc>
        <w:tc>
          <w:tcPr>
            <w:tcW w:w="709" w:type="dxa"/>
            <w:tcBorders>
              <w:bottom w:val="nil"/>
            </w:tcBorders>
            <w:textDirection w:val="btLr"/>
          </w:tcPr>
          <w:p w:rsidR="00860DC6" w:rsidRPr="005329DF" w:rsidRDefault="00860DC6" w:rsidP="005329DF">
            <w:pPr>
              <w:pStyle w:val="23"/>
              <w:spacing w:after="0" w:line="240" w:lineRule="auto"/>
              <w:jc w:val="both"/>
              <w:rPr>
                <w:b/>
                <w:bCs/>
              </w:rPr>
            </w:pPr>
            <w:r w:rsidRPr="005329DF">
              <w:rPr>
                <w:b/>
                <w:bCs/>
              </w:rPr>
              <w:t>Аудиторні</w:t>
            </w:r>
          </w:p>
        </w:tc>
        <w:tc>
          <w:tcPr>
            <w:tcW w:w="709" w:type="dxa"/>
            <w:vMerge/>
            <w:tcBorders>
              <w:top w:val="nil"/>
              <w:bottom w:val="nil"/>
            </w:tcBorders>
          </w:tcPr>
          <w:p w:rsidR="00860DC6" w:rsidRPr="005329DF" w:rsidRDefault="00860DC6" w:rsidP="005329DF">
            <w:pPr>
              <w:pStyle w:val="23"/>
              <w:spacing w:after="0" w:line="240" w:lineRule="auto"/>
              <w:jc w:val="both"/>
              <w:rPr>
                <w:b/>
                <w:bCs/>
              </w:rPr>
            </w:pPr>
          </w:p>
        </w:tc>
        <w:tc>
          <w:tcPr>
            <w:tcW w:w="567" w:type="dxa"/>
            <w:vMerge/>
          </w:tcPr>
          <w:p w:rsidR="00860DC6" w:rsidRPr="005329DF" w:rsidRDefault="00860DC6" w:rsidP="005329DF">
            <w:pPr>
              <w:pStyle w:val="23"/>
              <w:spacing w:after="0" w:line="240" w:lineRule="auto"/>
              <w:jc w:val="both"/>
              <w:rPr>
                <w:b/>
                <w:bCs/>
              </w:rPr>
            </w:pPr>
          </w:p>
        </w:tc>
        <w:tc>
          <w:tcPr>
            <w:tcW w:w="821" w:type="dxa"/>
            <w:vMerge/>
          </w:tcPr>
          <w:p w:rsidR="00860DC6" w:rsidRPr="005329DF" w:rsidRDefault="00860DC6" w:rsidP="005329DF">
            <w:pPr>
              <w:pStyle w:val="23"/>
              <w:spacing w:after="0" w:line="240" w:lineRule="auto"/>
              <w:jc w:val="both"/>
              <w:rPr>
                <w:b/>
                <w:bCs/>
              </w:rPr>
            </w:pPr>
          </w:p>
        </w:tc>
      </w:tr>
      <w:tr w:rsidR="00860DC6" w:rsidRPr="005329DF">
        <w:tc>
          <w:tcPr>
            <w:tcW w:w="1163" w:type="dxa"/>
          </w:tcPr>
          <w:p w:rsidR="00860DC6" w:rsidRPr="007C67DA" w:rsidRDefault="00860DC6" w:rsidP="00CD2B97">
            <w:pPr>
              <w:pStyle w:val="23"/>
              <w:spacing w:after="0" w:line="240" w:lineRule="auto"/>
              <w:jc w:val="both"/>
              <w:rPr>
                <w:b/>
                <w:bCs/>
              </w:rPr>
            </w:pPr>
            <w:r w:rsidRPr="007C67DA">
              <w:rPr>
                <w:b/>
                <w:bCs/>
              </w:rPr>
              <w:t>Тема 1</w:t>
            </w:r>
          </w:p>
        </w:tc>
        <w:tc>
          <w:tcPr>
            <w:tcW w:w="3828" w:type="dxa"/>
          </w:tcPr>
          <w:p w:rsidR="00860DC6" w:rsidRPr="007C67DA" w:rsidRDefault="00860DC6" w:rsidP="00CD2B97">
            <w:pPr>
              <w:pStyle w:val="23"/>
              <w:spacing w:after="0" w:line="240" w:lineRule="auto"/>
            </w:pPr>
            <w:r w:rsidRPr="007C67DA">
              <w:t xml:space="preserve"> Фінансовий облік як наука та його організація</w:t>
            </w:r>
          </w:p>
        </w:tc>
        <w:tc>
          <w:tcPr>
            <w:tcW w:w="1134" w:type="dxa"/>
            <w:vAlign w:val="center"/>
          </w:tcPr>
          <w:p w:rsidR="00860DC6" w:rsidRPr="007C67DA" w:rsidRDefault="00860DC6" w:rsidP="00CD2B97">
            <w:pPr>
              <w:pStyle w:val="23"/>
              <w:spacing w:after="0" w:line="240" w:lineRule="auto"/>
              <w:jc w:val="center"/>
            </w:pPr>
            <w:r>
              <w:t>6</w:t>
            </w:r>
          </w:p>
        </w:tc>
        <w:tc>
          <w:tcPr>
            <w:tcW w:w="850" w:type="dxa"/>
            <w:vAlign w:val="center"/>
          </w:tcPr>
          <w:p w:rsidR="00860DC6" w:rsidRPr="007C67DA" w:rsidRDefault="00860DC6" w:rsidP="00CD2B97">
            <w:pPr>
              <w:pStyle w:val="23"/>
              <w:spacing w:after="0" w:line="240" w:lineRule="auto"/>
              <w:jc w:val="center"/>
            </w:pPr>
            <w:r>
              <w:t>2</w:t>
            </w:r>
          </w:p>
        </w:tc>
        <w:tc>
          <w:tcPr>
            <w:tcW w:w="709" w:type="dxa"/>
            <w:vAlign w:val="center"/>
          </w:tcPr>
          <w:p w:rsidR="00860DC6" w:rsidRPr="007C67DA" w:rsidRDefault="00860DC6" w:rsidP="00CD2B97">
            <w:pPr>
              <w:pStyle w:val="23"/>
              <w:spacing w:after="0" w:line="240" w:lineRule="auto"/>
              <w:jc w:val="center"/>
            </w:pPr>
            <w:r>
              <w:t>4</w:t>
            </w:r>
          </w:p>
        </w:tc>
        <w:tc>
          <w:tcPr>
            <w:tcW w:w="709" w:type="dxa"/>
            <w:vAlign w:val="center"/>
          </w:tcPr>
          <w:p w:rsidR="00860DC6" w:rsidRPr="007C67DA" w:rsidRDefault="00860DC6" w:rsidP="00CD2B97">
            <w:pPr>
              <w:jc w:val="center"/>
            </w:pPr>
            <w:r>
              <w:t>2</w:t>
            </w:r>
          </w:p>
        </w:tc>
        <w:tc>
          <w:tcPr>
            <w:tcW w:w="567" w:type="dxa"/>
            <w:vAlign w:val="center"/>
          </w:tcPr>
          <w:p w:rsidR="00860DC6" w:rsidRPr="007C67DA" w:rsidRDefault="00860DC6" w:rsidP="00CD2B97">
            <w:pPr>
              <w:jc w:val="center"/>
            </w:pPr>
            <w:r>
              <w:t>2</w:t>
            </w:r>
          </w:p>
        </w:tc>
        <w:tc>
          <w:tcPr>
            <w:tcW w:w="821" w:type="dxa"/>
            <w:vAlign w:val="center"/>
          </w:tcPr>
          <w:p w:rsidR="00860DC6" w:rsidRPr="005329DF" w:rsidRDefault="00860DC6" w:rsidP="00CD2B97">
            <w:pPr>
              <w:pStyle w:val="23"/>
              <w:spacing w:after="0" w:line="240" w:lineRule="auto"/>
              <w:jc w:val="center"/>
            </w:pPr>
            <w:r w:rsidRPr="007C67DA">
              <w:t>−</w:t>
            </w:r>
          </w:p>
        </w:tc>
      </w:tr>
      <w:tr w:rsidR="00860DC6" w:rsidRPr="005329DF">
        <w:tc>
          <w:tcPr>
            <w:tcW w:w="1163" w:type="dxa"/>
          </w:tcPr>
          <w:p w:rsidR="00860DC6" w:rsidRPr="007C67DA" w:rsidRDefault="00860DC6" w:rsidP="00CD2B97">
            <w:pPr>
              <w:pStyle w:val="23"/>
              <w:spacing w:after="0" w:line="240" w:lineRule="auto"/>
              <w:jc w:val="both"/>
              <w:rPr>
                <w:b/>
                <w:bCs/>
              </w:rPr>
            </w:pPr>
            <w:r w:rsidRPr="007C67DA">
              <w:rPr>
                <w:b/>
                <w:bCs/>
              </w:rPr>
              <w:t>Тема 2</w:t>
            </w:r>
          </w:p>
        </w:tc>
        <w:tc>
          <w:tcPr>
            <w:tcW w:w="3828" w:type="dxa"/>
          </w:tcPr>
          <w:p w:rsidR="00860DC6" w:rsidRPr="007C67DA" w:rsidRDefault="00860DC6" w:rsidP="00CD2B97">
            <w:pPr>
              <w:pStyle w:val="af6"/>
              <w:spacing w:line="240" w:lineRule="auto"/>
              <w:jc w:val="left"/>
              <w:rPr>
                <w:b w:val="0"/>
                <w:bCs w:val="0"/>
                <w:i w:val="0"/>
                <w:iCs w:val="0"/>
                <w:sz w:val="24"/>
                <w:szCs w:val="24"/>
              </w:rPr>
            </w:pPr>
            <w:r w:rsidRPr="007C67DA">
              <w:rPr>
                <w:b w:val="0"/>
                <w:bCs w:val="0"/>
                <w:i w:val="0"/>
                <w:iCs w:val="0"/>
                <w:sz w:val="24"/>
                <w:szCs w:val="24"/>
              </w:rPr>
              <w:t>Облік необоротних матеріальних та нематеріальних активів</w:t>
            </w:r>
          </w:p>
        </w:tc>
        <w:tc>
          <w:tcPr>
            <w:tcW w:w="1134" w:type="dxa"/>
            <w:vAlign w:val="center"/>
          </w:tcPr>
          <w:p w:rsidR="00860DC6" w:rsidRPr="007C67DA" w:rsidRDefault="00860DC6" w:rsidP="00CD2B97">
            <w:pPr>
              <w:pStyle w:val="23"/>
              <w:spacing w:after="0" w:line="240" w:lineRule="auto"/>
              <w:jc w:val="center"/>
            </w:pPr>
            <w:r>
              <w:t>12</w:t>
            </w:r>
          </w:p>
        </w:tc>
        <w:tc>
          <w:tcPr>
            <w:tcW w:w="850" w:type="dxa"/>
            <w:vAlign w:val="center"/>
          </w:tcPr>
          <w:p w:rsidR="00860DC6" w:rsidRPr="007C67DA" w:rsidRDefault="00860DC6" w:rsidP="00CD2B97">
            <w:pPr>
              <w:pStyle w:val="23"/>
              <w:spacing w:after="0" w:line="240" w:lineRule="auto"/>
              <w:jc w:val="center"/>
            </w:pPr>
            <w:r>
              <w:t>4</w:t>
            </w:r>
          </w:p>
        </w:tc>
        <w:tc>
          <w:tcPr>
            <w:tcW w:w="709" w:type="dxa"/>
            <w:vAlign w:val="center"/>
          </w:tcPr>
          <w:p w:rsidR="00860DC6" w:rsidRPr="007C67DA" w:rsidRDefault="00860DC6" w:rsidP="00CD2B97">
            <w:pPr>
              <w:pStyle w:val="23"/>
              <w:spacing w:after="0" w:line="240" w:lineRule="auto"/>
              <w:jc w:val="center"/>
            </w:pPr>
            <w:r>
              <w:t>8</w:t>
            </w:r>
          </w:p>
        </w:tc>
        <w:tc>
          <w:tcPr>
            <w:tcW w:w="709" w:type="dxa"/>
            <w:vAlign w:val="center"/>
          </w:tcPr>
          <w:p w:rsidR="00860DC6" w:rsidRPr="007C67DA" w:rsidRDefault="00860DC6" w:rsidP="00CD2B97">
            <w:pPr>
              <w:jc w:val="center"/>
            </w:pPr>
            <w:r>
              <w:t>4</w:t>
            </w:r>
          </w:p>
        </w:tc>
        <w:tc>
          <w:tcPr>
            <w:tcW w:w="567" w:type="dxa"/>
            <w:vAlign w:val="center"/>
          </w:tcPr>
          <w:p w:rsidR="00860DC6" w:rsidRPr="007C67DA" w:rsidRDefault="00860DC6" w:rsidP="00CD2B97">
            <w:pPr>
              <w:jc w:val="center"/>
            </w:pPr>
            <w:r>
              <w:t>4</w:t>
            </w:r>
          </w:p>
        </w:tc>
        <w:tc>
          <w:tcPr>
            <w:tcW w:w="821" w:type="dxa"/>
            <w:vAlign w:val="center"/>
          </w:tcPr>
          <w:p w:rsidR="00860DC6" w:rsidRPr="005329DF" w:rsidRDefault="00860DC6" w:rsidP="00CD2B97">
            <w:pPr>
              <w:pStyle w:val="23"/>
              <w:spacing w:after="0" w:line="240" w:lineRule="auto"/>
              <w:jc w:val="center"/>
            </w:pPr>
            <w:r w:rsidRPr="007C67DA">
              <w:t>−</w:t>
            </w:r>
          </w:p>
        </w:tc>
      </w:tr>
      <w:tr w:rsidR="00860DC6" w:rsidRPr="005329DF">
        <w:tc>
          <w:tcPr>
            <w:tcW w:w="1163" w:type="dxa"/>
          </w:tcPr>
          <w:p w:rsidR="00860DC6" w:rsidRPr="005329DF" w:rsidRDefault="00860DC6" w:rsidP="00CD2B97">
            <w:pPr>
              <w:pStyle w:val="23"/>
              <w:spacing w:after="0" w:line="240" w:lineRule="auto"/>
              <w:jc w:val="both"/>
              <w:rPr>
                <w:b/>
                <w:bCs/>
              </w:rPr>
            </w:pPr>
            <w:r w:rsidRPr="005329DF">
              <w:rPr>
                <w:b/>
                <w:bCs/>
              </w:rPr>
              <w:t>Тема 3</w:t>
            </w:r>
          </w:p>
        </w:tc>
        <w:tc>
          <w:tcPr>
            <w:tcW w:w="3828" w:type="dxa"/>
          </w:tcPr>
          <w:p w:rsidR="00860DC6" w:rsidRPr="005329DF" w:rsidRDefault="00860DC6" w:rsidP="00CD2B97">
            <w:pPr>
              <w:pStyle w:val="23"/>
              <w:spacing w:after="0" w:line="240" w:lineRule="auto"/>
            </w:pPr>
            <w:r w:rsidRPr="005329DF">
              <w:t>Облік запасів</w:t>
            </w:r>
          </w:p>
        </w:tc>
        <w:tc>
          <w:tcPr>
            <w:tcW w:w="1134" w:type="dxa"/>
            <w:vAlign w:val="center"/>
          </w:tcPr>
          <w:p w:rsidR="00860DC6" w:rsidRPr="005329DF" w:rsidRDefault="00860DC6" w:rsidP="00CD2B97">
            <w:pPr>
              <w:pStyle w:val="23"/>
              <w:spacing w:after="0" w:line="240" w:lineRule="auto"/>
              <w:jc w:val="center"/>
            </w:pPr>
            <w:r>
              <w:t>10</w:t>
            </w:r>
          </w:p>
        </w:tc>
        <w:tc>
          <w:tcPr>
            <w:tcW w:w="850" w:type="dxa"/>
            <w:vAlign w:val="center"/>
          </w:tcPr>
          <w:p w:rsidR="00860DC6" w:rsidRPr="005329DF" w:rsidRDefault="00860DC6" w:rsidP="00CD2B97">
            <w:pPr>
              <w:pStyle w:val="23"/>
              <w:spacing w:after="0" w:line="240" w:lineRule="auto"/>
              <w:jc w:val="center"/>
            </w:pPr>
            <w:r>
              <w:t>2</w:t>
            </w:r>
          </w:p>
        </w:tc>
        <w:tc>
          <w:tcPr>
            <w:tcW w:w="709" w:type="dxa"/>
            <w:vAlign w:val="center"/>
          </w:tcPr>
          <w:p w:rsidR="00860DC6" w:rsidRPr="005329DF" w:rsidRDefault="00860DC6" w:rsidP="00CD2B97">
            <w:pPr>
              <w:pStyle w:val="23"/>
              <w:spacing w:after="0" w:line="240" w:lineRule="auto"/>
              <w:jc w:val="center"/>
            </w:pPr>
            <w:r>
              <w:t>8</w:t>
            </w:r>
          </w:p>
        </w:tc>
        <w:tc>
          <w:tcPr>
            <w:tcW w:w="709" w:type="dxa"/>
            <w:vAlign w:val="center"/>
          </w:tcPr>
          <w:p w:rsidR="00860DC6" w:rsidRPr="00F96473" w:rsidRDefault="00860DC6" w:rsidP="00CD2B97">
            <w:pPr>
              <w:jc w:val="center"/>
            </w:pPr>
            <w:r>
              <w:t>4</w:t>
            </w:r>
          </w:p>
        </w:tc>
        <w:tc>
          <w:tcPr>
            <w:tcW w:w="567" w:type="dxa"/>
            <w:vAlign w:val="center"/>
          </w:tcPr>
          <w:p w:rsidR="00860DC6" w:rsidRPr="0055496D" w:rsidRDefault="00860DC6" w:rsidP="00CD2B97">
            <w:pPr>
              <w:jc w:val="center"/>
            </w:pPr>
            <w:r>
              <w:t>4</w:t>
            </w:r>
          </w:p>
        </w:tc>
        <w:tc>
          <w:tcPr>
            <w:tcW w:w="821" w:type="dxa"/>
            <w:vAlign w:val="center"/>
          </w:tcPr>
          <w:p w:rsidR="00860DC6" w:rsidRPr="005329DF" w:rsidRDefault="00860DC6" w:rsidP="00CD2B97">
            <w:pPr>
              <w:pStyle w:val="23"/>
              <w:spacing w:after="0" w:line="240" w:lineRule="auto"/>
              <w:jc w:val="center"/>
            </w:pPr>
            <w:r w:rsidRPr="005329DF">
              <w:t>−</w:t>
            </w:r>
          </w:p>
        </w:tc>
      </w:tr>
      <w:tr w:rsidR="00860DC6" w:rsidRPr="005329DF">
        <w:tc>
          <w:tcPr>
            <w:tcW w:w="1163" w:type="dxa"/>
          </w:tcPr>
          <w:p w:rsidR="00860DC6" w:rsidRPr="005329DF" w:rsidRDefault="00860DC6" w:rsidP="00CD2B97">
            <w:pPr>
              <w:pStyle w:val="23"/>
              <w:spacing w:after="0" w:line="240" w:lineRule="auto"/>
              <w:jc w:val="both"/>
              <w:rPr>
                <w:b/>
                <w:bCs/>
              </w:rPr>
            </w:pPr>
            <w:r w:rsidRPr="005329DF">
              <w:rPr>
                <w:b/>
                <w:bCs/>
              </w:rPr>
              <w:t>Тема 4</w:t>
            </w:r>
          </w:p>
        </w:tc>
        <w:tc>
          <w:tcPr>
            <w:tcW w:w="3828" w:type="dxa"/>
          </w:tcPr>
          <w:p w:rsidR="00860DC6" w:rsidRPr="005329DF" w:rsidRDefault="00860DC6" w:rsidP="00CD2B97">
            <w:pPr>
              <w:pStyle w:val="23"/>
              <w:spacing w:after="0" w:line="240" w:lineRule="auto"/>
            </w:pPr>
            <w:r w:rsidRPr="005329DF">
              <w:t>Облік грошових коштів</w:t>
            </w:r>
          </w:p>
        </w:tc>
        <w:tc>
          <w:tcPr>
            <w:tcW w:w="1134" w:type="dxa"/>
            <w:vAlign w:val="center"/>
          </w:tcPr>
          <w:p w:rsidR="00860DC6" w:rsidRPr="005329DF" w:rsidRDefault="00860DC6" w:rsidP="00CD2B97">
            <w:pPr>
              <w:pStyle w:val="23"/>
              <w:spacing w:after="0" w:line="240" w:lineRule="auto"/>
              <w:jc w:val="center"/>
            </w:pPr>
            <w:r>
              <w:t>10</w:t>
            </w:r>
          </w:p>
        </w:tc>
        <w:tc>
          <w:tcPr>
            <w:tcW w:w="850" w:type="dxa"/>
            <w:vAlign w:val="center"/>
          </w:tcPr>
          <w:p w:rsidR="00860DC6" w:rsidRPr="005329DF" w:rsidRDefault="00860DC6" w:rsidP="00CD2B97">
            <w:pPr>
              <w:pStyle w:val="23"/>
              <w:spacing w:after="0" w:line="240" w:lineRule="auto"/>
              <w:jc w:val="center"/>
            </w:pPr>
            <w:r>
              <w:t>4</w:t>
            </w:r>
          </w:p>
        </w:tc>
        <w:tc>
          <w:tcPr>
            <w:tcW w:w="709" w:type="dxa"/>
            <w:vAlign w:val="center"/>
          </w:tcPr>
          <w:p w:rsidR="00860DC6" w:rsidRPr="005329DF" w:rsidRDefault="00860DC6" w:rsidP="00CD2B97">
            <w:pPr>
              <w:pStyle w:val="23"/>
              <w:spacing w:after="0" w:line="240" w:lineRule="auto"/>
              <w:jc w:val="center"/>
            </w:pPr>
            <w:r>
              <w:t>6</w:t>
            </w:r>
          </w:p>
        </w:tc>
        <w:tc>
          <w:tcPr>
            <w:tcW w:w="709" w:type="dxa"/>
            <w:vAlign w:val="center"/>
          </w:tcPr>
          <w:p w:rsidR="00860DC6" w:rsidRPr="00F96473" w:rsidRDefault="00860DC6" w:rsidP="00CD2B97">
            <w:pPr>
              <w:jc w:val="center"/>
            </w:pPr>
            <w:r>
              <w:t>4</w:t>
            </w:r>
          </w:p>
        </w:tc>
        <w:tc>
          <w:tcPr>
            <w:tcW w:w="567" w:type="dxa"/>
            <w:vAlign w:val="center"/>
          </w:tcPr>
          <w:p w:rsidR="00860DC6" w:rsidRPr="0055496D" w:rsidRDefault="00860DC6" w:rsidP="00CD2B97">
            <w:pPr>
              <w:jc w:val="center"/>
            </w:pPr>
            <w:r>
              <w:t>2</w:t>
            </w:r>
          </w:p>
        </w:tc>
        <w:tc>
          <w:tcPr>
            <w:tcW w:w="821" w:type="dxa"/>
            <w:vAlign w:val="center"/>
          </w:tcPr>
          <w:p w:rsidR="00860DC6" w:rsidRPr="005329DF" w:rsidRDefault="00860DC6" w:rsidP="00CD2B97">
            <w:pPr>
              <w:pStyle w:val="23"/>
              <w:spacing w:after="0" w:line="240" w:lineRule="auto"/>
              <w:jc w:val="center"/>
            </w:pPr>
            <w:r w:rsidRPr="005329DF">
              <w:t>−</w:t>
            </w:r>
          </w:p>
        </w:tc>
      </w:tr>
      <w:tr w:rsidR="00860DC6" w:rsidRPr="005329DF">
        <w:tc>
          <w:tcPr>
            <w:tcW w:w="1163" w:type="dxa"/>
          </w:tcPr>
          <w:p w:rsidR="00860DC6" w:rsidRPr="005329DF" w:rsidRDefault="00860DC6" w:rsidP="00CD2B97">
            <w:pPr>
              <w:pStyle w:val="23"/>
              <w:spacing w:after="0" w:line="240" w:lineRule="auto"/>
              <w:jc w:val="both"/>
              <w:rPr>
                <w:b/>
                <w:bCs/>
              </w:rPr>
            </w:pPr>
            <w:r w:rsidRPr="005329DF">
              <w:rPr>
                <w:b/>
                <w:bCs/>
              </w:rPr>
              <w:t>Тема 5</w:t>
            </w:r>
          </w:p>
        </w:tc>
        <w:tc>
          <w:tcPr>
            <w:tcW w:w="3828" w:type="dxa"/>
          </w:tcPr>
          <w:p w:rsidR="00860DC6" w:rsidRPr="005329DF" w:rsidRDefault="00860DC6" w:rsidP="00CD2B97">
            <w:pPr>
              <w:pStyle w:val="23"/>
              <w:spacing w:after="0" w:line="240" w:lineRule="auto"/>
            </w:pPr>
            <w:r w:rsidRPr="005329DF">
              <w:t>Облік фінансових інвестицій</w:t>
            </w:r>
          </w:p>
        </w:tc>
        <w:tc>
          <w:tcPr>
            <w:tcW w:w="1134" w:type="dxa"/>
            <w:vAlign w:val="center"/>
          </w:tcPr>
          <w:p w:rsidR="00860DC6" w:rsidRPr="005329DF" w:rsidRDefault="00860DC6" w:rsidP="00CD2B97">
            <w:pPr>
              <w:pStyle w:val="23"/>
              <w:spacing w:after="0" w:line="240" w:lineRule="auto"/>
              <w:jc w:val="center"/>
            </w:pPr>
            <w:r>
              <w:t>10</w:t>
            </w:r>
          </w:p>
        </w:tc>
        <w:tc>
          <w:tcPr>
            <w:tcW w:w="850" w:type="dxa"/>
            <w:vAlign w:val="center"/>
          </w:tcPr>
          <w:p w:rsidR="00860DC6" w:rsidRPr="005329DF" w:rsidRDefault="00860DC6" w:rsidP="00CD2B97">
            <w:pPr>
              <w:pStyle w:val="23"/>
              <w:spacing w:after="0" w:line="240" w:lineRule="auto"/>
              <w:jc w:val="center"/>
            </w:pPr>
            <w:r>
              <w:t>2</w:t>
            </w:r>
          </w:p>
        </w:tc>
        <w:tc>
          <w:tcPr>
            <w:tcW w:w="709" w:type="dxa"/>
            <w:vAlign w:val="center"/>
          </w:tcPr>
          <w:p w:rsidR="00860DC6" w:rsidRPr="005329DF" w:rsidRDefault="00860DC6" w:rsidP="00CD2B97">
            <w:pPr>
              <w:pStyle w:val="23"/>
              <w:spacing w:after="0" w:line="240" w:lineRule="auto"/>
              <w:jc w:val="center"/>
            </w:pPr>
            <w:r>
              <w:t>8</w:t>
            </w:r>
          </w:p>
        </w:tc>
        <w:tc>
          <w:tcPr>
            <w:tcW w:w="709" w:type="dxa"/>
            <w:vAlign w:val="center"/>
          </w:tcPr>
          <w:p w:rsidR="00860DC6" w:rsidRPr="00F96473" w:rsidRDefault="00860DC6" w:rsidP="00CD2B97">
            <w:pPr>
              <w:jc w:val="center"/>
            </w:pPr>
            <w:r>
              <w:t>4</w:t>
            </w:r>
          </w:p>
        </w:tc>
        <w:tc>
          <w:tcPr>
            <w:tcW w:w="567" w:type="dxa"/>
            <w:vAlign w:val="center"/>
          </w:tcPr>
          <w:p w:rsidR="00860DC6" w:rsidRPr="0055496D" w:rsidRDefault="00860DC6" w:rsidP="00CD2B97">
            <w:pPr>
              <w:jc w:val="center"/>
            </w:pPr>
            <w:r>
              <w:t>4</w:t>
            </w:r>
          </w:p>
        </w:tc>
        <w:tc>
          <w:tcPr>
            <w:tcW w:w="821" w:type="dxa"/>
            <w:vAlign w:val="center"/>
          </w:tcPr>
          <w:p w:rsidR="00860DC6" w:rsidRPr="005329DF" w:rsidRDefault="00860DC6" w:rsidP="00CD2B97">
            <w:pPr>
              <w:pStyle w:val="23"/>
              <w:spacing w:after="0" w:line="240" w:lineRule="auto"/>
              <w:jc w:val="center"/>
            </w:pPr>
          </w:p>
        </w:tc>
      </w:tr>
      <w:tr w:rsidR="00860DC6" w:rsidRPr="005329DF">
        <w:tc>
          <w:tcPr>
            <w:tcW w:w="1163" w:type="dxa"/>
          </w:tcPr>
          <w:p w:rsidR="00860DC6" w:rsidRPr="00F72C03" w:rsidRDefault="00860DC6" w:rsidP="00CD2B97">
            <w:pPr>
              <w:pStyle w:val="23"/>
              <w:spacing w:after="0" w:line="240" w:lineRule="auto"/>
              <w:jc w:val="both"/>
              <w:rPr>
                <w:b/>
                <w:bCs/>
              </w:rPr>
            </w:pPr>
            <w:r w:rsidRPr="00F72C03">
              <w:rPr>
                <w:b/>
                <w:bCs/>
              </w:rPr>
              <w:t>Тема 6</w:t>
            </w:r>
          </w:p>
        </w:tc>
        <w:tc>
          <w:tcPr>
            <w:tcW w:w="3828" w:type="dxa"/>
          </w:tcPr>
          <w:p w:rsidR="00860DC6" w:rsidRPr="00F72C03" w:rsidRDefault="00860DC6" w:rsidP="00CD2B97">
            <w:pPr>
              <w:pStyle w:val="23"/>
              <w:spacing w:after="0" w:line="240" w:lineRule="auto"/>
            </w:pPr>
            <w:r w:rsidRPr="00F72C03">
              <w:t>Облік дебіторської заборгованості</w:t>
            </w:r>
          </w:p>
        </w:tc>
        <w:tc>
          <w:tcPr>
            <w:tcW w:w="1134" w:type="dxa"/>
            <w:vAlign w:val="center"/>
          </w:tcPr>
          <w:p w:rsidR="00860DC6" w:rsidRPr="00F72C03" w:rsidRDefault="00860DC6" w:rsidP="00CD2B97">
            <w:pPr>
              <w:pStyle w:val="23"/>
              <w:spacing w:after="0" w:line="240" w:lineRule="auto"/>
              <w:jc w:val="center"/>
            </w:pPr>
            <w:r>
              <w:t>10</w:t>
            </w:r>
          </w:p>
        </w:tc>
        <w:tc>
          <w:tcPr>
            <w:tcW w:w="850" w:type="dxa"/>
            <w:vAlign w:val="center"/>
          </w:tcPr>
          <w:p w:rsidR="00860DC6" w:rsidRPr="00F72C03" w:rsidRDefault="00860DC6" w:rsidP="00CD2B97">
            <w:pPr>
              <w:pStyle w:val="23"/>
              <w:spacing w:after="0" w:line="240" w:lineRule="auto"/>
              <w:jc w:val="center"/>
            </w:pPr>
            <w:r>
              <w:t>2</w:t>
            </w:r>
          </w:p>
        </w:tc>
        <w:tc>
          <w:tcPr>
            <w:tcW w:w="709" w:type="dxa"/>
            <w:vAlign w:val="center"/>
          </w:tcPr>
          <w:p w:rsidR="00860DC6" w:rsidRPr="00F72C03" w:rsidRDefault="00860DC6" w:rsidP="00CD2B97">
            <w:pPr>
              <w:pStyle w:val="23"/>
              <w:spacing w:after="0" w:line="240" w:lineRule="auto"/>
              <w:jc w:val="center"/>
            </w:pPr>
            <w:r>
              <w:t>8</w:t>
            </w:r>
          </w:p>
        </w:tc>
        <w:tc>
          <w:tcPr>
            <w:tcW w:w="709" w:type="dxa"/>
            <w:vAlign w:val="center"/>
          </w:tcPr>
          <w:p w:rsidR="00860DC6" w:rsidRPr="00F72C03" w:rsidRDefault="00860DC6" w:rsidP="00CD2B97">
            <w:pPr>
              <w:jc w:val="center"/>
            </w:pPr>
            <w:r>
              <w:t>4</w:t>
            </w:r>
          </w:p>
        </w:tc>
        <w:tc>
          <w:tcPr>
            <w:tcW w:w="567" w:type="dxa"/>
            <w:vAlign w:val="center"/>
          </w:tcPr>
          <w:p w:rsidR="00860DC6" w:rsidRPr="0055496D" w:rsidRDefault="00860DC6" w:rsidP="00CD2B97">
            <w:pPr>
              <w:jc w:val="center"/>
            </w:pPr>
            <w:r>
              <w:t>4</w:t>
            </w:r>
          </w:p>
        </w:tc>
        <w:tc>
          <w:tcPr>
            <w:tcW w:w="821" w:type="dxa"/>
            <w:vAlign w:val="center"/>
          </w:tcPr>
          <w:p w:rsidR="00860DC6" w:rsidRPr="005329DF" w:rsidRDefault="00860DC6" w:rsidP="00CD2B97">
            <w:pPr>
              <w:pStyle w:val="23"/>
              <w:spacing w:after="0" w:line="240" w:lineRule="auto"/>
              <w:jc w:val="center"/>
            </w:pPr>
          </w:p>
        </w:tc>
      </w:tr>
      <w:tr w:rsidR="00860DC6" w:rsidRPr="005329DF">
        <w:tc>
          <w:tcPr>
            <w:tcW w:w="1163" w:type="dxa"/>
          </w:tcPr>
          <w:p w:rsidR="00860DC6" w:rsidRPr="005329DF" w:rsidRDefault="00860DC6" w:rsidP="00CD2B97">
            <w:pPr>
              <w:pStyle w:val="23"/>
              <w:spacing w:after="0" w:line="240" w:lineRule="auto"/>
              <w:jc w:val="both"/>
              <w:rPr>
                <w:b/>
                <w:bCs/>
              </w:rPr>
            </w:pPr>
            <w:r>
              <w:rPr>
                <w:b/>
                <w:bCs/>
              </w:rPr>
              <w:t>Тема 7</w:t>
            </w:r>
          </w:p>
        </w:tc>
        <w:tc>
          <w:tcPr>
            <w:tcW w:w="3828" w:type="dxa"/>
          </w:tcPr>
          <w:p w:rsidR="00860DC6" w:rsidRPr="005329DF" w:rsidRDefault="00860DC6" w:rsidP="00CD2B97">
            <w:pPr>
              <w:pStyle w:val="23"/>
              <w:spacing w:after="0" w:line="240" w:lineRule="auto"/>
            </w:pPr>
            <w:r w:rsidRPr="005329DF">
              <w:t xml:space="preserve">Облік власного капіталу </w:t>
            </w:r>
          </w:p>
        </w:tc>
        <w:tc>
          <w:tcPr>
            <w:tcW w:w="1134" w:type="dxa"/>
            <w:vAlign w:val="center"/>
          </w:tcPr>
          <w:p w:rsidR="00860DC6" w:rsidRPr="005329DF" w:rsidRDefault="00860DC6" w:rsidP="00CD2B97">
            <w:pPr>
              <w:pStyle w:val="23"/>
              <w:spacing w:after="0" w:line="240" w:lineRule="auto"/>
              <w:jc w:val="center"/>
            </w:pPr>
            <w:r>
              <w:t>6</w:t>
            </w:r>
          </w:p>
        </w:tc>
        <w:tc>
          <w:tcPr>
            <w:tcW w:w="850" w:type="dxa"/>
            <w:vAlign w:val="center"/>
          </w:tcPr>
          <w:p w:rsidR="00860DC6" w:rsidRPr="005329DF" w:rsidRDefault="00860DC6" w:rsidP="00CD2B97">
            <w:pPr>
              <w:pStyle w:val="23"/>
              <w:spacing w:after="0" w:line="240" w:lineRule="auto"/>
              <w:jc w:val="center"/>
            </w:pPr>
            <w:r>
              <w:t>2</w:t>
            </w:r>
          </w:p>
        </w:tc>
        <w:tc>
          <w:tcPr>
            <w:tcW w:w="709" w:type="dxa"/>
            <w:vAlign w:val="center"/>
          </w:tcPr>
          <w:p w:rsidR="00860DC6" w:rsidRPr="005329DF" w:rsidRDefault="00860DC6" w:rsidP="00CD2B97">
            <w:pPr>
              <w:pStyle w:val="23"/>
              <w:spacing w:after="0" w:line="240" w:lineRule="auto"/>
              <w:jc w:val="center"/>
            </w:pPr>
            <w:r>
              <w:t>4</w:t>
            </w:r>
          </w:p>
        </w:tc>
        <w:tc>
          <w:tcPr>
            <w:tcW w:w="709" w:type="dxa"/>
            <w:vAlign w:val="center"/>
          </w:tcPr>
          <w:p w:rsidR="00860DC6" w:rsidRPr="00F96473" w:rsidRDefault="00860DC6" w:rsidP="00CD2B97">
            <w:pPr>
              <w:jc w:val="center"/>
            </w:pPr>
            <w:r>
              <w:t>2</w:t>
            </w:r>
          </w:p>
        </w:tc>
        <w:tc>
          <w:tcPr>
            <w:tcW w:w="567" w:type="dxa"/>
            <w:vAlign w:val="center"/>
          </w:tcPr>
          <w:p w:rsidR="00860DC6" w:rsidRPr="0055496D" w:rsidRDefault="00860DC6" w:rsidP="00CD2B97">
            <w:pPr>
              <w:jc w:val="center"/>
            </w:pPr>
            <w:r>
              <w:t>2</w:t>
            </w:r>
          </w:p>
        </w:tc>
        <w:tc>
          <w:tcPr>
            <w:tcW w:w="821" w:type="dxa"/>
            <w:vAlign w:val="center"/>
          </w:tcPr>
          <w:p w:rsidR="00860DC6" w:rsidRPr="005329DF" w:rsidRDefault="00860DC6" w:rsidP="00CD2B97">
            <w:pPr>
              <w:pStyle w:val="23"/>
              <w:spacing w:after="0" w:line="240" w:lineRule="auto"/>
              <w:jc w:val="center"/>
            </w:pPr>
            <w:r w:rsidRPr="005329DF">
              <w:t>−</w:t>
            </w:r>
          </w:p>
        </w:tc>
      </w:tr>
      <w:tr w:rsidR="00860DC6" w:rsidRPr="005329DF">
        <w:tc>
          <w:tcPr>
            <w:tcW w:w="1163" w:type="dxa"/>
          </w:tcPr>
          <w:p w:rsidR="00860DC6" w:rsidRPr="005329DF" w:rsidRDefault="00860DC6" w:rsidP="00CD2B97">
            <w:pPr>
              <w:pStyle w:val="23"/>
              <w:spacing w:after="0" w:line="240" w:lineRule="auto"/>
              <w:jc w:val="both"/>
              <w:rPr>
                <w:b/>
                <w:bCs/>
              </w:rPr>
            </w:pPr>
            <w:r w:rsidRPr="005329DF">
              <w:rPr>
                <w:b/>
                <w:bCs/>
              </w:rPr>
              <w:lastRenderedPageBreak/>
              <w:t>Тема</w:t>
            </w:r>
            <w:r>
              <w:rPr>
                <w:b/>
                <w:bCs/>
              </w:rPr>
              <w:t xml:space="preserve"> 8</w:t>
            </w:r>
          </w:p>
        </w:tc>
        <w:tc>
          <w:tcPr>
            <w:tcW w:w="3828" w:type="dxa"/>
          </w:tcPr>
          <w:p w:rsidR="00860DC6" w:rsidRPr="005329DF" w:rsidRDefault="00860DC6" w:rsidP="00CD2B97">
            <w:pPr>
              <w:pStyle w:val="23"/>
              <w:spacing w:after="0" w:line="240" w:lineRule="auto"/>
            </w:pPr>
            <w:r>
              <w:t>Облік з</w:t>
            </w:r>
            <w:r w:rsidRPr="005329DF">
              <w:t>абезпе</w:t>
            </w:r>
            <w:r w:rsidRPr="005329DF">
              <w:softHyphen/>
              <w:t>чен</w:t>
            </w:r>
            <w:r w:rsidRPr="005329DF">
              <w:softHyphen/>
            </w:r>
            <w:r w:rsidRPr="005329DF">
              <w:softHyphen/>
              <w:t>ня зобов’язань</w:t>
            </w:r>
          </w:p>
        </w:tc>
        <w:tc>
          <w:tcPr>
            <w:tcW w:w="1134" w:type="dxa"/>
            <w:vAlign w:val="center"/>
          </w:tcPr>
          <w:p w:rsidR="00860DC6" w:rsidRPr="005329DF" w:rsidRDefault="00860DC6" w:rsidP="00CD2B97">
            <w:pPr>
              <w:pStyle w:val="23"/>
              <w:spacing w:after="0" w:line="240" w:lineRule="auto"/>
              <w:jc w:val="center"/>
            </w:pPr>
            <w:r>
              <w:t>10</w:t>
            </w:r>
          </w:p>
        </w:tc>
        <w:tc>
          <w:tcPr>
            <w:tcW w:w="850" w:type="dxa"/>
            <w:vAlign w:val="center"/>
          </w:tcPr>
          <w:p w:rsidR="00860DC6" w:rsidRPr="005329DF" w:rsidRDefault="00860DC6" w:rsidP="00CD2B97">
            <w:pPr>
              <w:pStyle w:val="23"/>
              <w:spacing w:after="0" w:line="240" w:lineRule="auto"/>
              <w:jc w:val="center"/>
            </w:pPr>
            <w:r>
              <w:t>2</w:t>
            </w:r>
          </w:p>
        </w:tc>
        <w:tc>
          <w:tcPr>
            <w:tcW w:w="709" w:type="dxa"/>
            <w:vAlign w:val="center"/>
          </w:tcPr>
          <w:p w:rsidR="00860DC6" w:rsidRPr="005329DF" w:rsidRDefault="00860DC6" w:rsidP="00CD2B97">
            <w:pPr>
              <w:pStyle w:val="23"/>
              <w:spacing w:after="0" w:line="240" w:lineRule="auto"/>
              <w:jc w:val="center"/>
            </w:pPr>
            <w:r>
              <w:t>8</w:t>
            </w:r>
          </w:p>
        </w:tc>
        <w:tc>
          <w:tcPr>
            <w:tcW w:w="709" w:type="dxa"/>
            <w:vAlign w:val="center"/>
          </w:tcPr>
          <w:p w:rsidR="00860DC6" w:rsidRPr="00F96473" w:rsidRDefault="00860DC6" w:rsidP="00CD2B97">
            <w:pPr>
              <w:jc w:val="center"/>
            </w:pPr>
            <w:r>
              <w:t>4</w:t>
            </w:r>
          </w:p>
        </w:tc>
        <w:tc>
          <w:tcPr>
            <w:tcW w:w="567" w:type="dxa"/>
            <w:vAlign w:val="center"/>
          </w:tcPr>
          <w:p w:rsidR="00860DC6" w:rsidRPr="0055496D" w:rsidRDefault="00860DC6" w:rsidP="00CD2B97">
            <w:pPr>
              <w:jc w:val="center"/>
            </w:pPr>
            <w:r>
              <w:t>4</w:t>
            </w:r>
          </w:p>
        </w:tc>
        <w:tc>
          <w:tcPr>
            <w:tcW w:w="821" w:type="dxa"/>
            <w:vAlign w:val="center"/>
          </w:tcPr>
          <w:p w:rsidR="00860DC6" w:rsidRPr="005329DF" w:rsidRDefault="00860DC6" w:rsidP="00CD2B97">
            <w:pPr>
              <w:pStyle w:val="23"/>
              <w:spacing w:after="0" w:line="240" w:lineRule="auto"/>
              <w:jc w:val="center"/>
            </w:pPr>
          </w:p>
        </w:tc>
      </w:tr>
      <w:tr w:rsidR="00860DC6" w:rsidRPr="005329DF">
        <w:tc>
          <w:tcPr>
            <w:tcW w:w="1163" w:type="dxa"/>
          </w:tcPr>
          <w:p w:rsidR="00860DC6" w:rsidRPr="005329DF" w:rsidRDefault="00860DC6" w:rsidP="00CD2B97">
            <w:pPr>
              <w:pStyle w:val="23"/>
              <w:spacing w:after="0" w:line="240" w:lineRule="auto"/>
              <w:jc w:val="both"/>
              <w:rPr>
                <w:b/>
                <w:bCs/>
              </w:rPr>
            </w:pPr>
            <w:r>
              <w:rPr>
                <w:b/>
                <w:bCs/>
              </w:rPr>
              <w:t>Тема 9</w:t>
            </w:r>
          </w:p>
        </w:tc>
        <w:tc>
          <w:tcPr>
            <w:tcW w:w="3828" w:type="dxa"/>
          </w:tcPr>
          <w:p w:rsidR="00860DC6" w:rsidRPr="005329DF" w:rsidRDefault="00860DC6" w:rsidP="00CD2B97">
            <w:pPr>
              <w:pStyle w:val="23"/>
              <w:spacing w:after="0" w:line="240" w:lineRule="auto"/>
            </w:pPr>
            <w:r w:rsidRPr="005329DF">
              <w:t>Облік зобов’язань</w:t>
            </w:r>
          </w:p>
        </w:tc>
        <w:tc>
          <w:tcPr>
            <w:tcW w:w="1134" w:type="dxa"/>
            <w:vAlign w:val="center"/>
          </w:tcPr>
          <w:p w:rsidR="00860DC6" w:rsidRPr="005329DF" w:rsidRDefault="00860DC6" w:rsidP="00CD2B97">
            <w:pPr>
              <w:pStyle w:val="23"/>
              <w:spacing w:after="0" w:line="240" w:lineRule="auto"/>
              <w:jc w:val="center"/>
            </w:pPr>
            <w:r>
              <w:t>12</w:t>
            </w:r>
          </w:p>
        </w:tc>
        <w:tc>
          <w:tcPr>
            <w:tcW w:w="850" w:type="dxa"/>
            <w:vAlign w:val="center"/>
          </w:tcPr>
          <w:p w:rsidR="00860DC6" w:rsidRPr="005329DF" w:rsidRDefault="00860DC6" w:rsidP="00CD2B97">
            <w:pPr>
              <w:pStyle w:val="23"/>
              <w:spacing w:after="0" w:line="240" w:lineRule="auto"/>
              <w:jc w:val="center"/>
            </w:pPr>
            <w:r>
              <w:t>4</w:t>
            </w:r>
          </w:p>
        </w:tc>
        <w:tc>
          <w:tcPr>
            <w:tcW w:w="709" w:type="dxa"/>
            <w:vAlign w:val="center"/>
          </w:tcPr>
          <w:p w:rsidR="00860DC6" w:rsidRPr="005329DF" w:rsidRDefault="00860DC6" w:rsidP="00CD2B97">
            <w:pPr>
              <w:pStyle w:val="23"/>
              <w:spacing w:after="0" w:line="240" w:lineRule="auto"/>
              <w:jc w:val="center"/>
            </w:pPr>
            <w:r>
              <w:t>8</w:t>
            </w:r>
          </w:p>
        </w:tc>
        <w:tc>
          <w:tcPr>
            <w:tcW w:w="709" w:type="dxa"/>
            <w:vAlign w:val="center"/>
          </w:tcPr>
          <w:p w:rsidR="00860DC6" w:rsidRPr="00F96473" w:rsidRDefault="00860DC6" w:rsidP="00CD2B97">
            <w:pPr>
              <w:jc w:val="center"/>
            </w:pPr>
            <w:r>
              <w:t>4</w:t>
            </w:r>
          </w:p>
        </w:tc>
        <w:tc>
          <w:tcPr>
            <w:tcW w:w="567" w:type="dxa"/>
            <w:vAlign w:val="center"/>
          </w:tcPr>
          <w:p w:rsidR="00860DC6" w:rsidRPr="0055496D" w:rsidRDefault="00860DC6" w:rsidP="00CD2B97">
            <w:pPr>
              <w:jc w:val="center"/>
            </w:pPr>
            <w:r>
              <w:t>4</w:t>
            </w:r>
          </w:p>
        </w:tc>
        <w:tc>
          <w:tcPr>
            <w:tcW w:w="821" w:type="dxa"/>
            <w:vAlign w:val="center"/>
          </w:tcPr>
          <w:p w:rsidR="00860DC6" w:rsidRPr="005329DF" w:rsidRDefault="00860DC6" w:rsidP="00CD2B97">
            <w:pPr>
              <w:pStyle w:val="23"/>
              <w:spacing w:after="0" w:line="240" w:lineRule="auto"/>
              <w:jc w:val="center"/>
            </w:pPr>
            <w:r w:rsidRPr="005329DF">
              <w:t>−</w:t>
            </w:r>
          </w:p>
        </w:tc>
      </w:tr>
      <w:tr w:rsidR="00860DC6" w:rsidRPr="005329DF">
        <w:tc>
          <w:tcPr>
            <w:tcW w:w="1163" w:type="dxa"/>
          </w:tcPr>
          <w:p w:rsidR="00860DC6" w:rsidRDefault="00860DC6" w:rsidP="00CD2B97">
            <w:pPr>
              <w:pStyle w:val="23"/>
              <w:spacing w:after="0" w:line="240" w:lineRule="auto"/>
              <w:jc w:val="both"/>
              <w:rPr>
                <w:b/>
                <w:bCs/>
              </w:rPr>
            </w:pPr>
            <w:r>
              <w:rPr>
                <w:b/>
                <w:bCs/>
              </w:rPr>
              <w:t>Тема 10</w:t>
            </w:r>
          </w:p>
        </w:tc>
        <w:tc>
          <w:tcPr>
            <w:tcW w:w="3828" w:type="dxa"/>
          </w:tcPr>
          <w:p w:rsidR="00860DC6" w:rsidRPr="005329DF" w:rsidRDefault="00860DC6" w:rsidP="00CD2B97">
            <w:pPr>
              <w:pStyle w:val="23"/>
              <w:spacing w:after="0" w:line="240" w:lineRule="auto"/>
            </w:pPr>
            <w:r w:rsidRPr="00937186">
              <w:t>Облік орендних операцій</w:t>
            </w:r>
          </w:p>
        </w:tc>
        <w:tc>
          <w:tcPr>
            <w:tcW w:w="1134" w:type="dxa"/>
            <w:vAlign w:val="center"/>
          </w:tcPr>
          <w:p w:rsidR="00860DC6" w:rsidRPr="005329DF" w:rsidRDefault="00860DC6" w:rsidP="00CD2B97">
            <w:pPr>
              <w:pStyle w:val="23"/>
              <w:spacing w:after="0" w:line="240" w:lineRule="auto"/>
              <w:jc w:val="center"/>
            </w:pPr>
            <w:r>
              <w:t>10</w:t>
            </w:r>
          </w:p>
        </w:tc>
        <w:tc>
          <w:tcPr>
            <w:tcW w:w="850" w:type="dxa"/>
            <w:vAlign w:val="center"/>
          </w:tcPr>
          <w:p w:rsidR="00860DC6" w:rsidRPr="005329DF" w:rsidRDefault="00860DC6" w:rsidP="00CD2B97">
            <w:pPr>
              <w:pStyle w:val="23"/>
              <w:spacing w:after="0" w:line="240" w:lineRule="auto"/>
              <w:jc w:val="center"/>
            </w:pPr>
            <w:r>
              <w:t>2</w:t>
            </w:r>
          </w:p>
        </w:tc>
        <w:tc>
          <w:tcPr>
            <w:tcW w:w="709" w:type="dxa"/>
            <w:vAlign w:val="center"/>
          </w:tcPr>
          <w:p w:rsidR="00860DC6" w:rsidRPr="005329DF" w:rsidRDefault="00860DC6" w:rsidP="00CD2B97">
            <w:pPr>
              <w:pStyle w:val="23"/>
              <w:spacing w:after="0" w:line="240" w:lineRule="auto"/>
              <w:jc w:val="center"/>
            </w:pPr>
            <w:r>
              <w:t>8</w:t>
            </w:r>
          </w:p>
        </w:tc>
        <w:tc>
          <w:tcPr>
            <w:tcW w:w="709" w:type="dxa"/>
            <w:vAlign w:val="center"/>
          </w:tcPr>
          <w:p w:rsidR="00860DC6" w:rsidRPr="00F96473" w:rsidRDefault="00860DC6" w:rsidP="00CD2B97">
            <w:pPr>
              <w:jc w:val="center"/>
            </w:pPr>
            <w:r>
              <w:t>4</w:t>
            </w:r>
          </w:p>
        </w:tc>
        <w:tc>
          <w:tcPr>
            <w:tcW w:w="567" w:type="dxa"/>
            <w:vAlign w:val="center"/>
          </w:tcPr>
          <w:p w:rsidR="00860DC6" w:rsidRPr="0055496D" w:rsidRDefault="00860DC6" w:rsidP="00CD2B97">
            <w:pPr>
              <w:jc w:val="center"/>
            </w:pPr>
            <w:r>
              <w:t>4</w:t>
            </w:r>
          </w:p>
        </w:tc>
        <w:tc>
          <w:tcPr>
            <w:tcW w:w="821" w:type="dxa"/>
            <w:vAlign w:val="center"/>
          </w:tcPr>
          <w:p w:rsidR="00860DC6" w:rsidRPr="005329DF" w:rsidRDefault="00860DC6" w:rsidP="00CD2B97">
            <w:pPr>
              <w:pStyle w:val="23"/>
              <w:spacing w:after="0" w:line="240" w:lineRule="auto"/>
              <w:jc w:val="center"/>
            </w:pPr>
          </w:p>
        </w:tc>
      </w:tr>
      <w:tr w:rsidR="00860DC6" w:rsidRPr="005329DF">
        <w:trPr>
          <w:trHeight w:val="326"/>
        </w:trPr>
        <w:tc>
          <w:tcPr>
            <w:tcW w:w="1163" w:type="dxa"/>
          </w:tcPr>
          <w:p w:rsidR="00860DC6" w:rsidRPr="007C67DA" w:rsidRDefault="00860DC6" w:rsidP="00CD2B97">
            <w:pPr>
              <w:pStyle w:val="23"/>
              <w:spacing w:after="0" w:line="240" w:lineRule="auto"/>
              <w:jc w:val="both"/>
              <w:rPr>
                <w:b/>
                <w:bCs/>
              </w:rPr>
            </w:pPr>
            <w:r w:rsidRPr="007C67DA">
              <w:rPr>
                <w:b/>
                <w:bCs/>
              </w:rPr>
              <w:t>Тема 11</w:t>
            </w:r>
          </w:p>
        </w:tc>
        <w:tc>
          <w:tcPr>
            <w:tcW w:w="3828" w:type="dxa"/>
          </w:tcPr>
          <w:p w:rsidR="00860DC6" w:rsidRPr="007C67DA" w:rsidRDefault="00860DC6" w:rsidP="00CD2B97">
            <w:pPr>
              <w:pStyle w:val="23"/>
              <w:spacing w:after="0" w:line="240" w:lineRule="auto"/>
            </w:pPr>
            <w:r w:rsidRPr="007C67DA">
              <w:t>Облік розрахунків з оплати праці</w:t>
            </w:r>
          </w:p>
        </w:tc>
        <w:tc>
          <w:tcPr>
            <w:tcW w:w="1134" w:type="dxa"/>
            <w:vAlign w:val="center"/>
          </w:tcPr>
          <w:p w:rsidR="00860DC6" w:rsidRPr="007C67DA" w:rsidRDefault="00860DC6" w:rsidP="00CD2B97">
            <w:pPr>
              <w:pStyle w:val="23"/>
              <w:spacing w:after="0" w:line="240" w:lineRule="auto"/>
              <w:jc w:val="center"/>
            </w:pPr>
            <w:r>
              <w:t>10</w:t>
            </w:r>
          </w:p>
        </w:tc>
        <w:tc>
          <w:tcPr>
            <w:tcW w:w="850" w:type="dxa"/>
            <w:vAlign w:val="center"/>
          </w:tcPr>
          <w:p w:rsidR="00860DC6" w:rsidRPr="007C67DA" w:rsidRDefault="00860DC6" w:rsidP="00CD2B97">
            <w:pPr>
              <w:pStyle w:val="23"/>
              <w:spacing w:after="0" w:line="240" w:lineRule="auto"/>
              <w:jc w:val="center"/>
            </w:pPr>
            <w:r>
              <w:t>2</w:t>
            </w:r>
          </w:p>
        </w:tc>
        <w:tc>
          <w:tcPr>
            <w:tcW w:w="709" w:type="dxa"/>
            <w:vAlign w:val="center"/>
          </w:tcPr>
          <w:p w:rsidR="00860DC6" w:rsidRPr="007C67DA" w:rsidRDefault="00860DC6" w:rsidP="00CD2B97">
            <w:pPr>
              <w:pStyle w:val="23"/>
              <w:spacing w:after="0" w:line="240" w:lineRule="auto"/>
              <w:jc w:val="center"/>
            </w:pPr>
            <w:r>
              <w:t>8</w:t>
            </w:r>
          </w:p>
        </w:tc>
        <w:tc>
          <w:tcPr>
            <w:tcW w:w="709" w:type="dxa"/>
            <w:vAlign w:val="center"/>
          </w:tcPr>
          <w:p w:rsidR="00860DC6" w:rsidRPr="007C67DA" w:rsidRDefault="00860DC6" w:rsidP="00CD2B97">
            <w:pPr>
              <w:jc w:val="center"/>
            </w:pPr>
            <w:r>
              <w:t>4</w:t>
            </w:r>
          </w:p>
        </w:tc>
        <w:tc>
          <w:tcPr>
            <w:tcW w:w="567" w:type="dxa"/>
            <w:vAlign w:val="center"/>
          </w:tcPr>
          <w:p w:rsidR="00860DC6" w:rsidRPr="007C67DA" w:rsidRDefault="00860DC6" w:rsidP="00CD2B97">
            <w:pPr>
              <w:jc w:val="center"/>
            </w:pPr>
            <w:r>
              <w:t>4</w:t>
            </w:r>
          </w:p>
        </w:tc>
        <w:tc>
          <w:tcPr>
            <w:tcW w:w="821" w:type="dxa"/>
            <w:vAlign w:val="center"/>
          </w:tcPr>
          <w:p w:rsidR="00860DC6" w:rsidRPr="005329DF" w:rsidRDefault="00860DC6" w:rsidP="00CD2B97">
            <w:pPr>
              <w:pStyle w:val="23"/>
              <w:spacing w:after="0" w:line="240" w:lineRule="auto"/>
              <w:jc w:val="center"/>
            </w:pPr>
            <w:r w:rsidRPr="007C67DA">
              <w:t>−</w:t>
            </w:r>
          </w:p>
        </w:tc>
      </w:tr>
      <w:tr w:rsidR="00860DC6" w:rsidRPr="005329DF">
        <w:trPr>
          <w:trHeight w:val="326"/>
        </w:trPr>
        <w:tc>
          <w:tcPr>
            <w:tcW w:w="1163" w:type="dxa"/>
          </w:tcPr>
          <w:p w:rsidR="00860DC6" w:rsidRDefault="00860DC6" w:rsidP="00CD2B97">
            <w:pPr>
              <w:pStyle w:val="23"/>
              <w:spacing w:after="0" w:line="240" w:lineRule="auto"/>
              <w:jc w:val="both"/>
              <w:rPr>
                <w:b/>
                <w:bCs/>
              </w:rPr>
            </w:pPr>
            <w:r>
              <w:rPr>
                <w:b/>
                <w:bCs/>
              </w:rPr>
              <w:t>Тема 12</w:t>
            </w:r>
          </w:p>
        </w:tc>
        <w:tc>
          <w:tcPr>
            <w:tcW w:w="3828" w:type="dxa"/>
          </w:tcPr>
          <w:p w:rsidR="00860DC6" w:rsidRPr="00937186" w:rsidRDefault="00860DC6" w:rsidP="00CD2B97">
            <w:pPr>
              <w:pStyle w:val="23"/>
              <w:spacing w:after="0" w:line="240" w:lineRule="auto"/>
            </w:pPr>
            <w:r w:rsidRPr="00937186">
              <w:t>Облік розрахунків підприємства за ЄСВ</w:t>
            </w:r>
          </w:p>
        </w:tc>
        <w:tc>
          <w:tcPr>
            <w:tcW w:w="1134" w:type="dxa"/>
            <w:vAlign w:val="center"/>
          </w:tcPr>
          <w:p w:rsidR="00860DC6" w:rsidRPr="005329DF" w:rsidRDefault="00860DC6" w:rsidP="00CD2B97">
            <w:pPr>
              <w:pStyle w:val="23"/>
              <w:spacing w:after="0" w:line="240" w:lineRule="auto"/>
              <w:jc w:val="center"/>
            </w:pPr>
            <w:r>
              <w:t>12</w:t>
            </w:r>
          </w:p>
        </w:tc>
        <w:tc>
          <w:tcPr>
            <w:tcW w:w="850" w:type="dxa"/>
            <w:vAlign w:val="center"/>
          </w:tcPr>
          <w:p w:rsidR="00860DC6" w:rsidRPr="005329DF" w:rsidRDefault="00860DC6" w:rsidP="00CD2B97">
            <w:pPr>
              <w:pStyle w:val="23"/>
              <w:spacing w:after="0" w:line="240" w:lineRule="auto"/>
              <w:jc w:val="center"/>
            </w:pPr>
            <w:r>
              <w:t>4</w:t>
            </w:r>
          </w:p>
        </w:tc>
        <w:tc>
          <w:tcPr>
            <w:tcW w:w="709" w:type="dxa"/>
            <w:vAlign w:val="center"/>
          </w:tcPr>
          <w:p w:rsidR="00860DC6" w:rsidRPr="005329DF" w:rsidRDefault="00860DC6" w:rsidP="00CD2B97">
            <w:pPr>
              <w:pStyle w:val="23"/>
              <w:spacing w:after="0" w:line="240" w:lineRule="auto"/>
              <w:jc w:val="center"/>
            </w:pPr>
            <w:r>
              <w:t>8</w:t>
            </w:r>
          </w:p>
        </w:tc>
        <w:tc>
          <w:tcPr>
            <w:tcW w:w="709" w:type="dxa"/>
            <w:vAlign w:val="center"/>
          </w:tcPr>
          <w:p w:rsidR="00860DC6" w:rsidRPr="00F96473" w:rsidRDefault="00860DC6" w:rsidP="00CD2B97">
            <w:pPr>
              <w:jc w:val="center"/>
            </w:pPr>
            <w:r>
              <w:t>4</w:t>
            </w:r>
          </w:p>
        </w:tc>
        <w:tc>
          <w:tcPr>
            <w:tcW w:w="567" w:type="dxa"/>
            <w:vAlign w:val="center"/>
          </w:tcPr>
          <w:p w:rsidR="00860DC6" w:rsidRPr="0055496D" w:rsidRDefault="00860DC6" w:rsidP="00CD2B97">
            <w:pPr>
              <w:jc w:val="center"/>
            </w:pPr>
            <w:r>
              <w:t>4</w:t>
            </w:r>
          </w:p>
        </w:tc>
        <w:tc>
          <w:tcPr>
            <w:tcW w:w="821" w:type="dxa"/>
            <w:vAlign w:val="center"/>
          </w:tcPr>
          <w:p w:rsidR="00860DC6" w:rsidRPr="005329DF" w:rsidRDefault="00860DC6" w:rsidP="00CD2B97">
            <w:pPr>
              <w:pStyle w:val="23"/>
              <w:spacing w:after="0" w:line="240" w:lineRule="auto"/>
              <w:jc w:val="center"/>
            </w:pPr>
          </w:p>
        </w:tc>
      </w:tr>
      <w:tr w:rsidR="00860DC6" w:rsidRPr="005329DF">
        <w:trPr>
          <w:trHeight w:val="326"/>
        </w:trPr>
        <w:tc>
          <w:tcPr>
            <w:tcW w:w="1163" w:type="dxa"/>
          </w:tcPr>
          <w:p w:rsidR="00860DC6" w:rsidRPr="005329DF" w:rsidRDefault="00860DC6" w:rsidP="00CD2B97">
            <w:pPr>
              <w:pStyle w:val="23"/>
              <w:spacing w:after="0" w:line="240" w:lineRule="auto"/>
              <w:jc w:val="both"/>
              <w:rPr>
                <w:b/>
                <w:bCs/>
              </w:rPr>
            </w:pPr>
            <w:r>
              <w:rPr>
                <w:b/>
                <w:bCs/>
              </w:rPr>
              <w:t>Тема 13</w:t>
            </w:r>
          </w:p>
        </w:tc>
        <w:tc>
          <w:tcPr>
            <w:tcW w:w="3828" w:type="dxa"/>
          </w:tcPr>
          <w:p w:rsidR="00860DC6" w:rsidRPr="00DE54E5" w:rsidRDefault="00860DC6" w:rsidP="00CD2B97">
            <w:pPr>
              <w:pStyle w:val="23"/>
              <w:spacing w:after="0" w:line="240" w:lineRule="auto"/>
            </w:pPr>
            <w:r w:rsidRPr="00DE54E5">
              <w:t>Облік витрат діяльності підприємства</w:t>
            </w:r>
          </w:p>
        </w:tc>
        <w:tc>
          <w:tcPr>
            <w:tcW w:w="1134" w:type="dxa"/>
            <w:vAlign w:val="center"/>
          </w:tcPr>
          <w:p w:rsidR="00860DC6" w:rsidRPr="005329DF" w:rsidRDefault="00860DC6" w:rsidP="00CD2B97">
            <w:pPr>
              <w:pStyle w:val="23"/>
              <w:spacing w:after="0" w:line="240" w:lineRule="auto"/>
              <w:jc w:val="center"/>
            </w:pPr>
            <w:r>
              <w:t>6</w:t>
            </w:r>
          </w:p>
        </w:tc>
        <w:tc>
          <w:tcPr>
            <w:tcW w:w="850" w:type="dxa"/>
            <w:vAlign w:val="center"/>
          </w:tcPr>
          <w:p w:rsidR="00860DC6" w:rsidRPr="005329DF" w:rsidRDefault="00860DC6" w:rsidP="00CD2B97">
            <w:pPr>
              <w:pStyle w:val="23"/>
              <w:spacing w:after="0" w:line="240" w:lineRule="auto"/>
              <w:jc w:val="center"/>
            </w:pPr>
            <w:r>
              <w:t>2</w:t>
            </w:r>
          </w:p>
        </w:tc>
        <w:tc>
          <w:tcPr>
            <w:tcW w:w="709" w:type="dxa"/>
            <w:vAlign w:val="center"/>
          </w:tcPr>
          <w:p w:rsidR="00860DC6" w:rsidRPr="005329DF" w:rsidRDefault="00860DC6" w:rsidP="00CD2B97">
            <w:pPr>
              <w:pStyle w:val="23"/>
              <w:spacing w:after="0" w:line="240" w:lineRule="auto"/>
              <w:jc w:val="center"/>
            </w:pPr>
            <w:r>
              <w:t>4</w:t>
            </w:r>
          </w:p>
        </w:tc>
        <w:tc>
          <w:tcPr>
            <w:tcW w:w="709" w:type="dxa"/>
            <w:vAlign w:val="center"/>
          </w:tcPr>
          <w:p w:rsidR="00860DC6" w:rsidRPr="00F96473" w:rsidRDefault="00860DC6" w:rsidP="00CD2B97">
            <w:pPr>
              <w:jc w:val="center"/>
            </w:pPr>
            <w:r>
              <w:t>2</w:t>
            </w:r>
          </w:p>
        </w:tc>
        <w:tc>
          <w:tcPr>
            <w:tcW w:w="567" w:type="dxa"/>
            <w:vAlign w:val="center"/>
          </w:tcPr>
          <w:p w:rsidR="00860DC6" w:rsidRPr="0055496D" w:rsidRDefault="00860DC6" w:rsidP="00CD2B97">
            <w:pPr>
              <w:jc w:val="center"/>
            </w:pPr>
            <w:r>
              <w:t>2</w:t>
            </w:r>
          </w:p>
        </w:tc>
        <w:tc>
          <w:tcPr>
            <w:tcW w:w="821" w:type="dxa"/>
            <w:vAlign w:val="center"/>
          </w:tcPr>
          <w:p w:rsidR="00860DC6" w:rsidRPr="005329DF" w:rsidRDefault="00860DC6" w:rsidP="00CD2B97">
            <w:pPr>
              <w:pStyle w:val="23"/>
              <w:spacing w:after="0" w:line="240" w:lineRule="auto"/>
              <w:jc w:val="center"/>
            </w:pPr>
          </w:p>
        </w:tc>
      </w:tr>
      <w:tr w:rsidR="00860DC6" w:rsidRPr="005329DF">
        <w:tc>
          <w:tcPr>
            <w:tcW w:w="1163" w:type="dxa"/>
          </w:tcPr>
          <w:p w:rsidR="00860DC6" w:rsidRPr="007C67DA" w:rsidRDefault="00860DC6" w:rsidP="00CD2B97">
            <w:pPr>
              <w:pStyle w:val="23"/>
              <w:spacing w:after="0" w:line="240" w:lineRule="auto"/>
              <w:jc w:val="both"/>
              <w:rPr>
                <w:b/>
                <w:bCs/>
              </w:rPr>
            </w:pPr>
            <w:r w:rsidRPr="007C67DA">
              <w:rPr>
                <w:b/>
                <w:bCs/>
              </w:rPr>
              <w:t>Тема 14</w:t>
            </w:r>
          </w:p>
        </w:tc>
        <w:tc>
          <w:tcPr>
            <w:tcW w:w="3828" w:type="dxa"/>
          </w:tcPr>
          <w:p w:rsidR="00860DC6" w:rsidRPr="007C67DA" w:rsidRDefault="00860DC6" w:rsidP="00CD2B97">
            <w:pPr>
              <w:pStyle w:val="23"/>
              <w:spacing w:after="0" w:line="240" w:lineRule="auto"/>
            </w:pPr>
            <w:r w:rsidRPr="007C67DA">
              <w:t>Облік доходів та фінансових результатів</w:t>
            </w:r>
            <w:r w:rsidRPr="007C67DA">
              <w:rPr>
                <w:lang w:val="ru-RU"/>
              </w:rPr>
              <w:t xml:space="preserve"> </w:t>
            </w:r>
            <w:r w:rsidRPr="007C67DA">
              <w:t>діяльності підприємства</w:t>
            </w:r>
          </w:p>
        </w:tc>
        <w:tc>
          <w:tcPr>
            <w:tcW w:w="1134" w:type="dxa"/>
            <w:vAlign w:val="center"/>
          </w:tcPr>
          <w:p w:rsidR="00860DC6" w:rsidRPr="007C67DA" w:rsidRDefault="00860DC6" w:rsidP="00CD2B97">
            <w:pPr>
              <w:pStyle w:val="23"/>
              <w:spacing w:after="0" w:line="240" w:lineRule="auto"/>
              <w:jc w:val="center"/>
            </w:pPr>
            <w:r>
              <w:t>6</w:t>
            </w:r>
          </w:p>
        </w:tc>
        <w:tc>
          <w:tcPr>
            <w:tcW w:w="850" w:type="dxa"/>
            <w:vAlign w:val="center"/>
          </w:tcPr>
          <w:p w:rsidR="00860DC6" w:rsidRPr="007C67DA" w:rsidRDefault="00860DC6" w:rsidP="00CD2B97">
            <w:pPr>
              <w:pStyle w:val="23"/>
              <w:spacing w:after="0" w:line="240" w:lineRule="auto"/>
              <w:jc w:val="center"/>
            </w:pPr>
            <w:r>
              <w:t>2</w:t>
            </w:r>
          </w:p>
        </w:tc>
        <w:tc>
          <w:tcPr>
            <w:tcW w:w="709" w:type="dxa"/>
            <w:vAlign w:val="center"/>
          </w:tcPr>
          <w:p w:rsidR="00860DC6" w:rsidRPr="007C67DA" w:rsidRDefault="00860DC6" w:rsidP="00CD2B97">
            <w:pPr>
              <w:pStyle w:val="23"/>
              <w:spacing w:after="0" w:line="240" w:lineRule="auto"/>
              <w:jc w:val="center"/>
            </w:pPr>
            <w:r>
              <w:t>4</w:t>
            </w:r>
          </w:p>
        </w:tc>
        <w:tc>
          <w:tcPr>
            <w:tcW w:w="709" w:type="dxa"/>
          </w:tcPr>
          <w:p w:rsidR="00860DC6" w:rsidRDefault="00860DC6" w:rsidP="00CD2B97">
            <w:pPr>
              <w:jc w:val="center"/>
            </w:pPr>
          </w:p>
          <w:p w:rsidR="00860DC6" w:rsidRPr="007C67DA" w:rsidRDefault="00860DC6" w:rsidP="00CD2B97">
            <w:pPr>
              <w:jc w:val="center"/>
            </w:pPr>
            <w:r>
              <w:t>2</w:t>
            </w:r>
          </w:p>
        </w:tc>
        <w:tc>
          <w:tcPr>
            <w:tcW w:w="567" w:type="dxa"/>
            <w:vAlign w:val="center"/>
          </w:tcPr>
          <w:p w:rsidR="00860DC6" w:rsidRPr="007C67DA" w:rsidRDefault="00860DC6" w:rsidP="00CD2B97">
            <w:pPr>
              <w:jc w:val="center"/>
            </w:pPr>
            <w:r>
              <w:t>2</w:t>
            </w:r>
          </w:p>
        </w:tc>
        <w:tc>
          <w:tcPr>
            <w:tcW w:w="821" w:type="dxa"/>
            <w:vAlign w:val="center"/>
          </w:tcPr>
          <w:p w:rsidR="00860DC6" w:rsidRPr="005329DF" w:rsidRDefault="00860DC6" w:rsidP="00CD2B97">
            <w:pPr>
              <w:pStyle w:val="23"/>
              <w:spacing w:after="0" w:line="240" w:lineRule="auto"/>
              <w:jc w:val="center"/>
            </w:pPr>
            <w:r w:rsidRPr="007C67DA">
              <w:t>−</w:t>
            </w:r>
          </w:p>
        </w:tc>
      </w:tr>
      <w:tr w:rsidR="00860DC6" w:rsidRPr="00DE54E5">
        <w:tc>
          <w:tcPr>
            <w:tcW w:w="1163" w:type="dxa"/>
          </w:tcPr>
          <w:p w:rsidR="00860DC6" w:rsidRPr="00DE54E5" w:rsidRDefault="00860DC6" w:rsidP="00CD2B97">
            <w:pPr>
              <w:pStyle w:val="23"/>
              <w:spacing w:after="0" w:line="240" w:lineRule="auto"/>
              <w:jc w:val="both"/>
              <w:rPr>
                <w:b/>
                <w:bCs/>
              </w:rPr>
            </w:pPr>
          </w:p>
        </w:tc>
        <w:tc>
          <w:tcPr>
            <w:tcW w:w="3828" w:type="dxa"/>
          </w:tcPr>
          <w:p w:rsidR="00860DC6" w:rsidRPr="00DE54E5" w:rsidRDefault="00860DC6" w:rsidP="00CD2B97">
            <w:pPr>
              <w:pStyle w:val="23"/>
              <w:spacing w:after="0" w:line="240" w:lineRule="auto"/>
              <w:rPr>
                <w:b/>
                <w:bCs/>
              </w:rPr>
            </w:pPr>
            <w:r w:rsidRPr="00DE54E5">
              <w:rPr>
                <w:b/>
                <w:bCs/>
              </w:rPr>
              <w:t>Контрольна робота</w:t>
            </w:r>
          </w:p>
        </w:tc>
        <w:tc>
          <w:tcPr>
            <w:tcW w:w="1134" w:type="dxa"/>
            <w:vAlign w:val="center"/>
          </w:tcPr>
          <w:p w:rsidR="00860DC6" w:rsidRPr="00DE54E5" w:rsidRDefault="00860DC6" w:rsidP="00CD2B97">
            <w:pPr>
              <w:pStyle w:val="23"/>
              <w:spacing w:after="0" w:line="240" w:lineRule="auto"/>
              <w:jc w:val="center"/>
              <w:rPr>
                <w:b/>
                <w:bCs/>
              </w:rPr>
            </w:pPr>
            <w:r w:rsidRPr="00DE54E5">
              <w:rPr>
                <w:b/>
                <w:bCs/>
              </w:rPr>
              <w:t>2</w:t>
            </w:r>
          </w:p>
        </w:tc>
        <w:tc>
          <w:tcPr>
            <w:tcW w:w="850" w:type="dxa"/>
            <w:vAlign w:val="center"/>
          </w:tcPr>
          <w:p w:rsidR="00860DC6" w:rsidRPr="00DE54E5" w:rsidRDefault="00860DC6" w:rsidP="00CD2B97">
            <w:pPr>
              <w:pStyle w:val="23"/>
              <w:spacing w:after="0" w:line="240" w:lineRule="auto"/>
              <w:jc w:val="center"/>
              <w:rPr>
                <w:b/>
                <w:bCs/>
              </w:rPr>
            </w:pPr>
            <w:r w:rsidRPr="00DE54E5">
              <w:rPr>
                <w:b/>
                <w:bCs/>
              </w:rPr>
              <w:t>-</w:t>
            </w:r>
          </w:p>
        </w:tc>
        <w:tc>
          <w:tcPr>
            <w:tcW w:w="709" w:type="dxa"/>
            <w:vAlign w:val="center"/>
          </w:tcPr>
          <w:p w:rsidR="00860DC6" w:rsidRPr="00DE54E5" w:rsidRDefault="00860DC6" w:rsidP="00CD2B97">
            <w:pPr>
              <w:pStyle w:val="23"/>
              <w:spacing w:after="0" w:line="240" w:lineRule="auto"/>
              <w:jc w:val="center"/>
              <w:rPr>
                <w:b/>
                <w:bCs/>
              </w:rPr>
            </w:pPr>
            <w:r w:rsidRPr="00DE54E5">
              <w:rPr>
                <w:b/>
                <w:bCs/>
              </w:rPr>
              <w:t>2</w:t>
            </w:r>
          </w:p>
        </w:tc>
        <w:tc>
          <w:tcPr>
            <w:tcW w:w="709" w:type="dxa"/>
            <w:vAlign w:val="center"/>
          </w:tcPr>
          <w:p w:rsidR="00860DC6" w:rsidRPr="00DE54E5" w:rsidRDefault="00860DC6" w:rsidP="00CD2B97">
            <w:pPr>
              <w:pStyle w:val="23"/>
              <w:spacing w:after="0" w:line="240" w:lineRule="auto"/>
              <w:jc w:val="center"/>
              <w:rPr>
                <w:b/>
                <w:bCs/>
              </w:rPr>
            </w:pPr>
            <w:r w:rsidRPr="00DE54E5">
              <w:rPr>
                <w:b/>
                <w:bCs/>
              </w:rPr>
              <w:t>−</w:t>
            </w:r>
          </w:p>
        </w:tc>
        <w:tc>
          <w:tcPr>
            <w:tcW w:w="567" w:type="dxa"/>
            <w:vAlign w:val="center"/>
          </w:tcPr>
          <w:p w:rsidR="00860DC6" w:rsidRPr="00DE54E5" w:rsidRDefault="00860DC6" w:rsidP="00CD2B97">
            <w:pPr>
              <w:pStyle w:val="23"/>
              <w:spacing w:after="0" w:line="240" w:lineRule="auto"/>
              <w:jc w:val="center"/>
              <w:rPr>
                <w:b/>
                <w:bCs/>
              </w:rPr>
            </w:pPr>
            <w:r w:rsidRPr="00DE54E5">
              <w:rPr>
                <w:b/>
                <w:bCs/>
              </w:rPr>
              <w:t>−</w:t>
            </w:r>
          </w:p>
        </w:tc>
        <w:tc>
          <w:tcPr>
            <w:tcW w:w="821" w:type="dxa"/>
            <w:vAlign w:val="center"/>
          </w:tcPr>
          <w:p w:rsidR="00860DC6" w:rsidRPr="00DE54E5" w:rsidRDefault="00860DC6" w:rsidP="00CD2B97">
            <w:pPr>
              <w:pStyle w:val="23"/>
              <w:spacing w:after="0" w:line="240" w:lineRule="auto"/>
              <w:jc w:val="center"/>
              <w:rPr>
                <w:b/>
                <w:bCs/>
              </w:rPr>
            </w:pPr>
            <w:r w:rsidRPr="00DE54E5">
              <w:rPr>
                <w:b/>
                <w:bCs/>
              </w:rPr>
              <w:t>2</w:t>
            </w:r>
          </w:p>
        </w:tc>
      </w:tr>
      <w:tr w:rsidR="00860DC6" w:rsidRPr="00DE54E5">
        <w:tc>
          <w:tcPr>
            <w:tcW w:w="1163" w:type="dxa"/>
          </w:tcPr>
          <w:p w:rsidR="00860DC6" w:rsidRPr="00DE54E5" w:rsidRDefault="00860DC6" w:rsidP="00CD2B97">
            <w:pPr>
              <w:pStyle w:val="23"/>
              <w:spacing w:after="0" w:line="240" w:lineRule="auto"/>
              <w:jc w:val="both"/>
              <w:rPr>
                <w:b/>
                <w:bCs/>
              </w:rPr>
            </w:pPr>
          </w:p>
        </w:tc>
        <w:tc>
          <w:tcPr>
            <w:tcW w:w="3828" w:type="dxa"/>
          </w:tcPr>
          <w:p w:rsidR="00860DC6" w:rsidRPr="00DE54E5" w:rsidRDefault="00860DC6" w:rsidP="00CD2B97">
            <w:pPr>
              <w:pStyle w:val="23"/>
              <w:spacing w:after="0" w:line="240" w:lineRule="auto"/>
              <w:rPr>
                <w:b/>
                <w:bCs/>
              </w:rPr>
            </w:pPr>
            <w:r w:rsidRPr="00DE54E5">
              <w:rPr>
                <w:b/>
                <w:bCs/>
              </w:rPr>
              <w:t>Індивідуальна робота</w:t>
            </w:r>
          </w:p>
        </w:tc>
        <w:tc>
          <w:tcPr>
            <w:tcW w:w="1134" w:type="dxa"/>
            <w:vAlign w:val="center"/>
          </w:tcPr>
          <w:p w:rsidR="00860DC6" w:rsidRPr="00DE54E5" w:rsidRDefault="00860DC6" w:rsidP="00CD2B97">
            <w:pPr>
              <w:pStyle w:val="23"/>
              <w:spacing w:after="0" w:line="240" w:lineRule="auto"/>
              <w:jc w:val="center"/>
              <w:rPr>
                <w:b/>
                <w:bCs/>
              </w:rPr>
            </w:pPr>
            <w:r>
              <w:rPr>
                <w:b/>
                <w:bCs/>
              </w:rPr>
              <w:t>18</w:t>
            </w:r>
          </w:p>
        </w:tc>
        <w:tc>
          <w:tcPr>
            <w:tcW w:w="850" w:type="dxa"/>
            <w:vAlign w:val="center"/>
          </w:tcPr>
          <w:p w:rsidR="00860DC6" w:rsidRPr="00DE54E5" w:rsidRDefault="00860DC6" w:rsidP="00CD2B97">
            <w:pPr>
              <w:pStyle w:val="23"/>
              <w:spacing w:after="0" w:line="240" w:lineRule="auto"/>
              <w:jc w:val="center"/>
              <w:rPr>
                <w:b/>
                <w:bCs/>
              </w:rPr>
            </w:pPr>
            <w:r>
              <w:rPr>
                <w:b/>
                <w:bCs/>
              </w:rPr>
              <w:t>36/18</w:t>
            </w:r>
          </w:p>
        </w:tc>
        <w:tc>
          <w:tcPr>
            <w:tcW w:w="709" w:type="dxa"/>
            <w:vAlign w:val="center"/>
          </w:tcPr>
          <w:p w:rsidR="00860DC6" w:rsidRPr="00DE54E5" w:rsidRDefault="00860DC6" w:rsidP="00CD2B97">
            <w:pPr>
              <w:pStyle w:val="23"/>
              <w:spacing w:after="0" w:line="240" w:lineRule="auto"/>
              <w:jc w:val="center"/>
              <w:rPr>
                <w:b/>
                <w:bCs/>
              </w:rPr>
            </w:pPr>
            <w:r w:rsidRPr="00DE54E5">
              <w:rPr>
                <w:b/>
                <w:bCs/>
              </w:rPr>
              <w:t>−</w:t>
            </w:r>
          </w:p>
        </w:tc>
        <w:tc>
          <w:tcPr>
            <w:tcW w:w="709" w:type="dxa"/>
            <w:vAlign w:val="center"/>
          </w:tcPr>
          <w:p w:rsidR="00860DC6" w:rsidRPr="00DE54E5" w:rsidRDefault="00860DC6" w:rsidP="00CD2B97">
            <w:pPr>
              <w:pStyle w:val="23"/>
              <w:spacing w:after="0" w:line="240" w:lineRule="auto"/>
              <w:jc w:val="center"/>
              <w:rPr>
                <w:b/>
                <w:bCs/>
              </w:rPr>
            </w:pPr>
            <w:r w:rsidRPr="00DE54E5">
              <w:rPr>
                <w:b/>
                <w:bCs/>
              </w:rPr>
              <w:t>−</w:t>
            </w:r>
          </w:p>
        </w:tc>
        <w:tc>
          <w:tcPr>
            <w:tcW w:w="567" w:type="dxa"/>
            <w:vAlign w:val="center"/>
          </w:tcPr>
          <w:p w:rsidR="00860DC6" w:rsidRPr="00DE54E5" w:rsidRDefault="00860DC6" w:rsidP="00CD2B97">
            <w:pPr>
              <w:pStyle w:val="23"/>
              <w:spacing w:after="0" w:line="240" w:lineRule="auto"/>
              <w:jc w:val="center"/>
              <w:rPr>
                <w:b/>
                <w:bCs/>
              </w:rPr>
            </w:pPr>
            <w:r w:rsidRPr="00DE54E5">
              <w:rPr>
                <w:b/>
                <w:bCs/>
              </w:rPr>
              <w:t>-</w:t>
            </w:r>
          </w:p>
        </w:tc>
        <w:tc>
          <w:tcPr>
            <w:tcW w:w="821" w:type="dxa"/>
            <w:vAlign w:val="center"/>
          </w:tcPr>
          <w:p w:rsidR="00860DC6" w:rsidRPr="00DE54E5" w:rsidRDefault="00860DC6" w:rsidP="00CD2B97">
            <w:pPr>
              <w:pStyle w:val="23"/>
              <w:spacing w:after="0" w:line="240" w:lineRule="auto"/>
              <w:jc w:val="center"/>
              <w:rPr>
                <w:b/>
                <w:bCs/>
              </w:rPr>
            </w:pPr>
            <w:r w:rsidRPr="00DE54E5">
              <w:rPr>
                <w:b/>
                <w:bCs/>
              </w:rPr>
              <w:t>−</w:t>
            </w:r>
          </w:p>
        </w:tc>
      </w:tr>
      <w:tr w:rsidR="00860DC6" w:rsidRPr="00DE54E5">
        <w:tc>
          <w:tcPr>
            <w:tcW w:w="1163" w:type="dxa"/>
          </w:tcPr>
          <w:p w:rsidR="00860DC6" w:rsidRPr="00DE54E5" w:rsidRDefault="00860DC6" w:rsidP="00CD2B97">
            <w:pPr>
              <w:pStyle w:val="23"/>
              <w:spacing w:after="0" w:line="240" w:lineRule="auto"/>
              <w:jc w:val="both"/>
              <w:rPr>
                <w:b/>
                <w:bCs/>
              </w:rPr>
            </w:pPr>
          </w:p>
        </w:tc>
        <w:tc>
          <w:tcPr>
            <w:tcW w:w="3828" w:type="dxa"/>
          </w:tcPr>
          <w:p w:rsidR="00860DC6" w:rsidRPr="00DE54E5" w:rsidRDefault="00860DC6" w:rsidP="00CD2B97">
            <w:pPr>
              <w:pStyle w:val="23"/>
              <w:spacing w:after="0" w:line="240" w:lineRule="auto"/>
              <w:rPr>
                <w:b/>
                <w:bCs/>
              </w:rPr>
            </w:pPr>
            <w:r w:rsidRPr="00DE54E5">
              <w:rPr>
                <w:b/>
                <w:bCs/>
              </w:rPr>
              <w:t>Разом:</w:t>
            </w:r>
          </w:p>
        </w:tc>
        <w:tc>
          <w:tcPr>
            <w:tcW w:w="1134" w:type="dxa"/>
          </w:tcPr>
          <w:p w:rsidR="00860DC6" w:rsidRPr="00DE54E5" w:rsidRDefault="00860DC6" w:rsidP="00CD2B97">
            <w:pPr>
              <w:pStyle w:val="23"/>
              <w:spacing w:after="0" w:line="240" w:lineRule="auto"/>
              <w:jc w:val="center"/>
              <w:rPr>
                <w:b/>
                <w:bCs/>
              </w:rPr>
            </w:pPr>
            <w:r>
              <w:rPr>
                <w:b/>
                <w:bCs/>
              </w:rPr>
              <w:t>150</w:t>
            </w:r>
          </w:p>
        </w:tc>
        <w:tc>
          <w:tcPr>
            <w:tcW w:w="850" w:type="dxa"/>
          </w:tcPr>
          <w:p w:rsidR="00860DC6" w:rsidRPr="00DE54E5" w:rsidRDefault="00860DC6" w:rsidP="007B3203">
            <w:pPr>
              <w:pStyle w:val="23"/>
              <w:spacing w:after="0" w:line="240" w:lineRule="auto"/>
              <w:jc w:val="center"/>
              <w:rPr>
                <w:b/>
                <w:bCs/>
              </w:rPr>
            </w:pPr>
            <w:r>
              <w:rPr>
                <w:b/>
                <w:bCs/>
              </w:rPr>
              <w:t>54</w:t>
            </w:r>
          </w:p>
        </w:tc>
        <w:tc>
          <w:tcPr>
            <w:tcW w:w="709" w:type="dxa"/>
          </w:tcPr>
          <w:p w:rsidR="00860DC6" w:rsidRPr="00DE54E5" w:rsidRDefault="00860DC6" w:rsidP="00CD2B97">
            <w:pPr>
              <w:pStyle w:val="23"/>
              <w:spacing w:after="0" w:line="240" w:lineRule="auto"/>
              <w:jc w:val="center"/>
              <w:rPr>
                <w:b/>
                <w:bCs/>
              </w:rPr>
            </w:pPr>
            <w:r>
              <w:rPr>
                <w:b/>
                <w:bCs/>
              </w:rPr>
              <w:t>96</w:t>
            </w:r>
          </w:p>
        </w:tc>
        <w:tc>
          <w:tcPr>
            <w:tcW w:w="709" w:type="dxa"/>
          </w:tcPr>
          <w:p w:rsidR="00860DC6" w:rsidRPr="00DE54E5" w:rsidRDefault="00860DC6" w:rsidP="00CD2B97">
            <w:pPr>
              <w:pStyle w:val="23"/>
              <w:spacing w:after="0" w:line="240" w:lineRule="auto"/>
              <w:jc w:val="center"/>
              <w:rPr>
                <w:b/>
                <w:bCs/>
              </w:rPr>
            </w:pPr>
            <w:r>
              <w:rPr>
                <w:b/>
                <w:bCs/>
              </w:rPr>
              <w:t>48</w:t>
            </w:r>
          </w:p>
        </w:tc>
        <w:tc>
          <w:tcPr>
            <w:tcW w:w="567" w:type="dxa"/>
          </w:tcPr>
          <w:p w:rsidR="00860DC6" w:rsidRPr="00DE54E5" w:rsidRDefault="00860DC6" w:rsidP="00CD2B97">
            <w:pPr>
              <w:pStyle w:val="23"/>
              <w:spacing w:after="0" w:line="240" w:lineRule="auto"/>
              <w:jc w:val="center"/>
              <w:rPr>
                <w:b/>
                <w:bCs/>
              </w:rPr>
            </w:pPr>
            <w:r>
              <w:rPr>
                <w:b/>
                <w:bCs/>
              </w:rPr>
              <w:t>46</w:t>
            </w:r>
          </w:p>
        </w:tc>
        <w:tc>
          <w:tcPr>
            <w:tcW w:w="821" w:type="dxa"/>
          </w:tcPr>
          <w:p w:rsidR="00860DC6" w:rsidRPr="00DE54E5" w:rsidRDefault="00860DC6" w:rsidP="00CD2B97">
            <w:pPr>
              <w:pStyle w:val="23"/>
              <w:spacing w:after="0" w:line="240" w:lineRule="auto"/>
              <w:jc w:val="center"/>
              <w:rPr>
                <w:b/>
                <w:bCs/>
              </w:rPr>
            </w:pPr>
            <w:r>
              <w:rPr>
                <w:b/>
                <w:bCs/>
              </w:rPr>
              <w:t>2</w:t>
            </w:r>
          </w:p>
        </w:tc>
      </w:tr>
    </w:tbl>
    <w:p w:rsidR="00860DC6" w:rsidRPr="00203A64" w:rsidRDefault="00860DC6" w:rsidP="00565F11">
      <w:pPr>
        <w:pStyle w:val="23"/>
        <w:spacing w:after="0" w:line="240" w:lineRule="auto"/>
        <w:jc w:val="center"/>
        <w:rPr>
          <w:b/>
          <w:bCs/>
        </w:rPr>
      </w:pPr>
    </w:p>
    <w:p w:rsidR="00860DC6" w:rsidRPr="00CD2B97" w:rsidRDefault="00860DC6" w:rsidP="00117A49">
      <w:pPr>
        <w:pStyle w:val="23"/>
        <w:spacing w:after="0" w:line="240" w:lineRule="auto"/>
        <w:jc w:val="center"/>
        <w:rPr>
          <w:b/>
          <w:bCs/>
        </w:rPr>
      </w:pPr>
      <w:r w:rsidRPr="00CD2B97">
        <w:rPr>
          <w:b/>
          <w:bCs/>
          <w:spacing w:val="-4"/>
        </w:rPr>
        <w:t>РОЗДІЛ 7.</w:t>
      </w:r>
      <w:r w:rsidRPr="00CD2B97">
        <w:rPr>
          <w:b/>
          <w:bCs/>
          <w:sz w:val="22"/>
          <w:szCs w:val="22"/>
        </w:rPr>
        <w:t xml:space="preserve"> </w:t>
      </w:r>
      <w:r w:rsidRPr="00CD2B97">
        <w:rPr>
          <w:b/>
          <w:bCs/>
        </w:rPr>
        <w:t>КАЛЕНДАРНО–ТЕМАТИЧНИЙ ПЛАН АУДИТОРНИХ ЗАНЯТЬ</w:t>
      </w:r>
    </w:p>
    <w:p w:rsidR="00860DC6" w:rsidRPr="00203A64" w:rsidRDefault="00860DC6" w:rsidP="00565F11">
      <w:pPr>
        <w:pStyle w:val="23"/>
        <w:spacing w:after="0" w:line="240" w:lineRule="auto"/>
        <w:jc w:val="center"/>
        <w:rPr>
          <w:b/>
          <w:bCs/>
        </w:rPr>
      </w:pPr>
      <w:r w:rsidRPr="00CD2B97">
        <w:rPr>
          <w:b/>
          <w:bCs/>
        </w:rPr>
        <w:t>7.1.КАЛЕНДАРНО-ТЕМАТИЧНИЙ ПЛАН ЛЕКЦІЙНИХ ЗАНЯТЬ</w:t>
      </w:r>
    </w:p>
    <w:p w:rsidR="00860DC6" w:rsidRPr="00203A64" w:rsidRDefault="00860DC6" w:rsidP="00565F11">
      <w:pPr>
        <w:pStyle w:val="23"/>
        <w:spacing w:after="0" w:line="240" w:lineRule="auto"/>
        <w:jc w:val="center"/>
        <w:rPr>
          <w:b/>
          <w:bCs/>
        </w:rPr>
      </w:pPr>
    </w:p>
    <w:tbl>
      <w:tblPr>
        <w:tblW w:w="978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
        <w:gridCol w:w="6840"/>
        <w:gridCol w:w="1984"/>
      </w:tblGrid>
      <w:tr w:rsidR="00860DC6" w:rsidRPr="00CD2B97">
        <w:trPr>
          <w:trHeight w:val="839"/>
        </w:trPr>
        <w:tc>
          <w:tcPr>
            <w:tcW w:w="957" w:type="dxa"/>
          </w:tcPr>
          <w:p w:rsidR="00860DC6" w:rsidRPr="00CD2B97" w:rsidRDefault="00860DC6" w:rsidP="00565F11">
            <w:pPr>
              <w:ind w:hanging="142"/>
              <w:jc w:val="center"/>
              <w:rPr>
                <w:b/>
                <w:bCs/>
              </w:rPr>
            </w:pPr>
            <w:r w:rsidRPr="00CD2B97">
              <w:rPr>
                <w:b/>
                <w:bCs/>
              </w:rPr>
              <w:t>№</w:t>
            </w:r>
          </w:p>
          <w:p w:rsidR="00860DC6" w:rsidRPr="00CD2B97" w:rsidRDefault="00860DC6" w:rsidP="00565F11">
            <w:pPr>
              <w:ind w:hanging="142"/>
              <w:jc w:val="center"/>
            </w:pPr>
            <w:r w:rsidRPr="00CD2B97">
              <w:rPr>
                <w:b/>
                <w:bCs/>
              </w:rPr>
              <w:t>з/п</w:t>
            </w:r>
          </w:p>
        </w:tc>
        <w:tc>
          <w:tcPr>
            <w:tcW w:w="6840" w:type="dxa"/>
          </w:tcPr>
          <w:p w:rsidR="00860DC6" w:rsidRPr="00CD2B97" w:rsidRDefault="00860DC6" w:rsidP="00565F11">
            <w:pPr>
              <w:jc w:val="center"/>
            </w:pPr>
          </w:p>
          <w:p w:rsidR="00860DC6" w:rsidRPr="00CD2B97" w:rsidRDefault="00860DC6" w:rsidP="00565F11">
            <w:pPr>
              <w:jc w:val="center"/>
            </w:pPr>
            <w:r w:rsidRPr="00CD2B97">
              <w:rPr>
                <w:b/>
                <w:bCs/>
              </w:rPr>
              <w:t>Тема лекційного заняття</w:t>
            </w:r>
          </w:p>
        </w:tc>
        <w:tc>
          <w:tcPr>
            <w:tcW w:w="1984" w:type="dxa"/>
          </w:tcPr>
          <w:p w:rsidR="00860DC6" w:rsidRPr="00CD2B97" w:rsidRDefault="00860DC6" w:rsidP="00565F11">
            <w:pPr>
              <w:jc w:val="center"/>
              <w:rPr>
                <w:b/>
                <w:bCs/>
              </w:rPr>
            </w:pPr>
            <w:r w:rsidRPr="00CD2B97">
              <w:rPr>
                <w:b/>
                <w:bCs/>
              </w:rPr>
              <w:t>Кількість</w:t>
            </w:r>
          </w:p>
          <w:p w:rsidR="00860DC6" w:rsidRPr="00CD2B97" w:rsidRDefault="00860DC6" w:rsidP="00565F11">
            <w:pPr>
              <w:jc w:val="center"/>
              <w:rPr>
                <w:b/>
                <w:bCs/>
              </w:rPr>
            </w:pPr>
            <w:r>
              <w:rPr>
                <w:b/>
                <w:bCs/>
              </w:rPr>
              <w:t>г</w:t>
            </w:r>
            <w:r w:rsidRPr="00CD2B97">
              <w:rPr>
                <w:b/>
                <w:bCs/>
              </w:rPr>
              <w:t>один</w:t>
            </w:r>
          </w:p>
        </w:tc>
      </w:tr>
      <w:tr w:rsidR="00860DC6" w:rsidRPr="0014382D">
        <w:trPr>
          <w:trHeight w:val="282"/>
        </w:trPr>
        <w:tc>
          <w:tcPr>
            <w:tcW w:w="957" w:type="dxa"/>
          </w:tcPr>
          <w:p w:rsidR="00860DC6" w:rsidRPr="0014382D" w:rsidRDefault="00860DC6" w:rsidP="0014382D">
            <w:pPr>
              <w:ind w:hanging="142"/>
              <w:jc w:val="center"/>
            </w:pPr>
            <w:r w:rsidRPr="0014382D">
              <w:t>1</w:t>
            </w:r>
          </w:p>
        </w:tc>
        <w:tc>
          <w:tcPr>
            <w:tcW w:w="6840" w:type="dxa"/>
          </w:tcPr>
          <w:p w:rsidR="00860DC6" w:rsidRPr="0014382D" w:rsidRDefault="00860DC6" w:rsidP="0014382D">
            <w:pPr>
              <w:jc w:val="center"/>
            </w:pPr>
            <w:r w:rsidRPr="0014382D">
              <w:t>2</w:t>
            </w:r>
          </w:p>
        </w:tc>
        <w:tc>
          <w:tcPr>
            <w:tcW w:w="1984" w:type="dxa"/>
          </w:tcPr>
          <w:p w:rsidR="00860DC6" w:rsidRPr="0014382D" w:rsidRDefault="00860DC6" w:rsidP="0014382D">
            <w:pPr>
              <w:jc w:val="center"/>
            </w:pPr>
            <w:r w:rsidRPr="0014382D">
              <w:t>3</w:t>
            </w:r>
          </w:p>
        </w:tc>
      </w:tr>
      <w:tr w:rsidR="00860DC6" w:rsidRPr="00F96473">
        <w:tc>
          <w:tcPr>
            <w:tcW w:w="957" w:type="dxa"/>
          </w:tcPr>
          <w:p w:rsidR="00860DC6" w:rsidRPr="00F96473" w:rsidRDefault="00860DC6" w:rsidP="00CB7F01">
            <w:pPr>
              <w:jc w:val="center"/>
            </w:pPr>
            <w:r w:rsidRPr="00F96473">
              <w:t>1</w:t>
            </w:r>
          </w:p>
        </w:tc>
        <w:tc>
          <w:tcPr>
            <w:tcW w:w="6840" w:type="dxa"/>
          </w:tcPr>
          <w:p w:rsidR="00860DC6" w:rsidRPr="00F96473" w:rsidRDefault="00860DC6" w:rsidP="00CB7F01">
            <w:pPr>
              <w:pStyle w:val="23"/>
              <w:spacing w:after="0" w:line="240" w:lineRule="auto"/>
            </w:pPr>
            <w:r w:rsidRPr="00CD2B97">
              <w:rPr>
                <w:b/>
                <w:bCs/>
              </w:rPr>
              <w:t>Тема 1.</w:t>
            </w:r>
            <w:r>
              <w:t xml:space="preserve"> </w:t>
            </w:r>
            <w:r w:rsidRPr="00F96473">
              <w:t>Фінансовий облік як наука та його організація</w:t>
            </w:r>
          </w:p>
        </w:tc>
        <w:tc>
          <w:tcPr>
            <w:tcW w:w="1984" w:type="dxa"/>
            <w:vAlign w:val="center"/>
          </w:tcPr>
          <w:p w:rsidR="00860DC6" w:rsidRPr="007C67DA" w:rsidRDefault="00860DC6" w:rsidP="00CB7F01">
            <w:pPr>
              <w:jc w:val="center"/>
            </w:pPr>
            <w:r>
              <w:t>2</w:t>
            </w:r>
          </w:p>
        </w:tc>
      </w:tr>
      <w:tr w:rsidR="00860DC6" w:rsidRPr="00F96473">
        <w:tc>
          <w:tcPr>
            <w:tcW w:w="957" w:type="dxa"/>
          </w:tcPr>
          <w:p w:rsidR="00860DC6" w:rsidRPr="00F96473" w:rsidRDefault="00860DC6" w:rsidP="00CB7F01">
            <w:pPr>
              <w:jc w:val="center"/>
            </w:pPr>
            <w:r w:rsidRPr="00F96473">
              <w:t>2</w:t>
            </w:r>
          </w:p>
        </w:tc>
        <w:tc>
          <w:tcPr>
            <w:tcW w:w="6840" w:type="dxa"/>
          </w:tcPr>
          <w:p w:rsidR="00860DC6" w:rsidRPr="003F33CE" w:rsidRDefault="00860DC6" w:rsidP="00CB7F01">
            <w:pPr>
              <w:pStyle w:val="af6"/>
              <w:spacing w:line="240" w:lineRule="auto"/>
              <w:jc w:val="left"/>
              <w:rPr>
                <w:b w:val="0"/>
                <w:bCs w:val="0"/>
                <w:i w:val="0"/>
                <w:iCs w:val="0"/>
                <w:sz w:val="24"/>
                <w:szCs w:val="24"/>
              </w:rPr>
            </w:pPr>
            <w:r w:rsidRPr="00CD2B97">
              <w:rPr>
                <w:i w:val="0"/>
                <w:iCs w:val="0"/>
                <w:sz w:val="24"/>
                <w:szCs w:val="24"/>
              </w:rPr>
              <w:t>Тема</w:t>
            </w:r>
            <w:r w:rsidRPr="00CD2B97">
              <w:rPr>
                <w:sz w:val="24"/>
                <w:szCs w:val="24"/>
              </w:rPr>
              <w:t xml:space="preserve"> </w:t>
            </w:r>
            <w:r w:rsidRPr="00CD2B97">
              <w:rPr>
                <w:i w:val="0"/>
                <w:iCs w:val="0"/>
                <w:sz w:val="24"/>
                <w:szCs w:val="24"/>
              </w:rPr>
              <w:t>2.</w:t>
            </w:r>
            <w:r w:rsidRPr="003F33CE">
              <w:rPr>
                <w:b w:val="0"/>
                <w:bCs w:val="0"/>
                <w:i w:val="0"/>
                <w:iCs w:val="0"/>
                <w:sz w:val="24"/>
                <w:szCs w:val="24"/>
              </w:rPr>
              <w:t>Облік необоротних матеріальних та нематеріальних активів</w:t>
            </w:r>
          </w:p>
        </w:tc>
        <w:tc>
          <w:tcPr>
            <w:tcW w:w="1984" w:type="dxa"/>
            <w:vAlign w:val="center"/>
          </w:tcPr>
          <w:p w:rsidR="00860DC6" w:rsidRPr="007C67DA" w:rsidRDefault="00860DC6" w:rsidP="00CB7F01">
            <w:pPr>
              <w:jc w:val="center"/>
            </w:pPr>
            <w:r>
              <w:t>4</w:t>
            </w:r>
          </w:p>
        </w:tc>
      </w:tr>
      <w:tr w:rsidR="00860DC6" w:rsidRPr="00F96473">
        <w:tc>
          <w:tcPr>
            <w:tcW w:w="957" w:type="dxa"/>
          </w:tcPr>
          <w:p w:rsidR="00860DC6" w:rsidRPr="00F96473" w:rsidRDefault="00860DC6" w:rsidP="00CB7F01">
            <w:pPr>
              <w:jc w:val="center"/>
            </w:pPr>
            <w:r w:rsidRPr="00F96473">
              <w:t>3</w:t>
            </w:r>
          </w:p>
        </w:tc>
        <w:tc>
          <w:tcPr>
            <w:tcW w:w="6840" w:type="dxa"/>
          </w:tcPr>
          <w:p w:rsidR="00860DC6" w:rsidRPr="00F96473" w:rsidRDefault="00860DC6" w:rsidP="00CB7F01">
            <w:pPr>
              <w:pStyle w:val="23"/>
              <w:spacing w:after="0" w:line="240" w:lineRule="auto"/>
            </w:pPr>
            <w:r w:rsidRPr="00CD2B97">
              <w:rPr>
                <w:b/>
                <w:bCs/>
              </w:rPr>
              <w:t>Тема 3.</w:t>
            </w:r>
            <w:r>
              <w:t xml:space="preserve"> </w:t>
            </w:r>
            <w:r w:rsidRPr="00F96473">
              <w:t>Облік запасів</w:t>
            </w:r>
          </w:p>
        </w:tc>
        <w:tc>
          <w:tcPr>
            <w:tcW w:w="1984" w:type="dxa"/>
            <w:vAlign w:val="center"/>
          </w:tcPr>
          <w:p w:rsidR="00860DC6" w:rsidRPr="00F96473" w:rsidRDefault="00860DC6" w:rsidP="00CB7F01">
            <w:pPr>
              <w:jc w:val="center"/>
            </w:pPr>
            <w:r>
              <w:t>4</w:t>
            </w:r>
          </w:p>
        </w:tc>
      </w:tr>
      <w:tr w:rsidR="00860DC6" w:rsidRPr="00F96473">
        <w:tc>
          <w:tcPr>
            <w:tcW w:w="957" w:type="dxa"/>
          </w:tcPr>
          <w:p w:rsidR="00860DC6" w:rsidRPr="00F96473" w:rsidRDefault="00860DC6" w:rsidP="00CB7F01">
            <w:pPr>
              <w:jc w:val="center"/>
            </w:pPr>
            <w:r w:rsidRPr="00F96473">
              <w:t>4</w:t>
            </w:r>
          </w:p>
        </w:tc>
        <w:tc>
          <w:tcPr>
            <w:tcW w:w="6840" w:type="dxa"/>
          </w:tcPr>
          <w:p w:rsidR="00860DC6" w:rsidRPr="00F96473" w:rsidRDefault="00860DC6" w:rsidP="00CB7F01">
            <w:pPr>
              <w:pStyle w:val="23"/>
              <w:spacing w:after="0" w:line="240" w:lineRule="auto"/>
            </w:pPr>
            <w:r w:rsidRPr="00CD2B97">
              <w:rPr>
                <w:b/>
                <w:bCs/>
              </w:rPr>
              <w:t>Тема 4.</w:t>
            </w:r>
            <w:r>
              <w:t xml:space="preserve"> </w:t>
            </w:r>
            <w:r w:rsidRPr="00F96473">
              <w:t>Облік грошових коштів</w:t>
            </w:r>
          </w:p>
        </w:tc>
        <w:tc>
          <w:tcPr>
            <w:tcW w:w="1984" w:type="dxa"/>
            <w:vAlign w:val="center"/>
          </w:tcPr>
          <w:p w:rsidR="00860DC6" w:rsidRPr="00F96473" w:rsidRDefault="00860DC6" w:rsidP="00CB7F01">
            <w:pPr>
              <w:jc w:val="center"/>
            </w:pPr>
            <w:r>
              <w:t>4</w:t>
            </w:r>
          </w:p>
        </w:tc>
      </w:tr>
      <w:tr w:rsidR="00860DC6" w:rsidRPr="00F96473">
        <w:tc>
          <w:tcPr>
            <w:tcW w:w="957" w:type="dxa"/>
          </w:tcPr>
          <w:p w:rsidR="00860DC6" w:rsidRPr="00F96473" w:rsidRDefault="00860DC6" w:rsidP="00CB7F01">
            <w:pPr>
              <w:jc w:val="center"/>
            </w:pPr>
            <w:r w:rsidRPr="00F96473">
              <w:t>5</w:t>
            </w:r>
          </w:p>
        </w:tc>
        <w:tc>
          <w:tcPr>
            <w:tcW w:w="6840" w:type="dxa"/>
          </w:tcPr>
          <w:p w:rsidR="00860DC6" w:rsidRPr="00F96473" w:rsidRDefault="00860DC6" w:rsidP="00CB7F01">
            <w:pPr>
              <w:pStyle w:val="23"/>
              <w:spacing w:after="0" w:line="240" w:lineRule="auto"/>
            </w:pPr>
            <w:r w:rsidRPr="00CD2B97">
              <w:rPr>
                <w:b/>
                <w:bCs/>
              </w:rPr>
              <w:t>Тема 5.</w:t>
            </w:r>
            <w:r>
              <w:t xml:space="preserve"> </w:t>
            </w:r>
            <w:r w:rsidRPr="00F96473">
              <w:t>Облік фінансових інвестицій</w:t>
            </w:r>
          </w:p>
        </w:tc>
        <w:tc>
          <w:tcPr>
            <w:tcW w:w="1984" w:type="dxa"/>
            <w:vAlign w:val="center"/>
          </w:tcPr>
          <w:p w:rsidR="00860DC6" w:rsidRPr="00F96473" w:rsidRDefault="00860DC6" w:rsidP="00CB7F01">
            <w:pPr>
              <w:jc w:val="center"/>
            </w:pPr>
            <w:r>
              <w:t>4</w:t>
            </w:r>
          </w:p>
        </w:tc>
      </w:tr>
      <w:tr w:rsidR="00860DC6" w:rsidRPr="00F96473">
        <w:tc>
          <w:tcPr>
            <w:tcW w:w="957" w:type="dxa"/>
          </w:tcPr>
          <w:p w:rsidR="00860DC6" w:rsidRPr="008D5A27" w:rsidRDefault="00860DC6" w:rsidP="00CB7F01">
            <w:pPr>
              <w:jc w:val="center"/>
            </w:pPr>
            <w:r w:rsidRPr="008D5A27">
              <w:t>6</w:t>
            </w:r>
          </w:p>
        </w:tc>
        <w:tc>
          <w:tcPr>
            <w:tcW w:w="6840" w:type="dxa"/>
          </w:tcPr>
          <w:p w:rsidR="00860DC6" w:rsidRPr="008D5A27" w:rsidRDefault="00860DC6" w:rsidP="00CB7F01">
            <w:pPr>
              <w:pStyle w:val="23"/>
              <w:spacing w:after="0" w:line="240" w:lineRule="auto"/>
            </w:pPr>
            <w:r w:rsidRPr="008D5A27">
              <w:rPr>
                <w:b/>
                <w:bCs/>
              </w:rPr>
              <w:t>Тема 6.</w:t>
            </w:r>
            <w:r w:rsidRPr="008D5A27">
              <w:t xml:space="preserve"> Облік дебіторської заборгованості</w:t>
            </w:r>
          </w:p>
        </w:tc>
        <w:tc>
          <w:tcPr>
            <w:tcW w:w="1984" w:type="dxa"/>
            <w:vAlign w:val="center"/>
          </w:tcPr>
          <w:p w:rsidR="00860DC6" w:rsidRPr="00F72C03" w:rsidRDefault="00860DC6" w:rsidP="00CB7F01">
            <w:pPr>
              <w:jc w:val="center"/>
            </w:pPr>
            <w:r>
              <w:t>4</w:t>
            </w:r>
          </w:p>
        </w:tc>
      </w:tr>
      <w:tr w:rsidR="00860DC6" w:rsidRPr="00F96473">
        <w:tc>
          <w:tcPr>
            <w:tcW w:w="957" w:type="dxa"/>
          </w:tcPr>
          <w:p w:rsidR="00860DC6" w:rsidRPr="00F96473" w:rsidRDefault="00860DC6" w:rsidP="00CB7F01">
            <w:pPr>
              <w:jc w:val="center"/>
            </w:pPr>
            <w:r w:rsidRPr="00F96473">
              <w:t>7</w:t>
            </w:r>
          </w:p>
        </w:tc>
        <w:tc>
          <w:tcPr>
            <w:tcW w:w="6840" w:type="dxa"/>
          </w:tcPr>
          <w:p w:rsidR="00860DC6" w:rsidRPr="00F96473" w:rsidRDefault="00860DC6" w:rsidP="00CB7F01">
            <w:pPr>
              <w:pStyle w:val="23"/>
              <w:spacing w:after="0" w:line="240" w:lineRule="auto"/>
            </w:pPr>
            <w:r w:rsidRPr="00CD2B97">
              <w:rPr>
                <w:b/>
                <w:bCs/>
              </w:rPr>
              <w:t>Тема 7.</w:t>
            </w:r>
            <w:r>
              <w:t xml:space="preserve"> </w:t>
            </w:r>
            <w:r w:rsidRPr="00F96473">
              <w:t xml:space="preserve">Облік власного капіталу </w:t>
            </w:r>
          </w:p>
        </w:tc>
        <w:tc>
          <w:tcPr>
            <w:tcW w:w="1984" w:type="dxa"/>
            <w:vAlign w:val="center"/>
          </w:tcPr>
          <w:p w:rsidR="00860DC6" w:rsidRPr="00F96473" w:rsidRDefault="00860DC6" w:rsidP="00CB7F01">
            <w:pPr>
              <w:jc w:val="center"/>
            </w:pPr>
            <w:r>
              <w:t>2</w:t>
            </w:r>
          </w:p>
        </w:tc>
      </w:tr>
      <w:tr w:rsidR="00860DC6" w:rsidRPr="00F96473">
        <w:tc>
          <w:tcPr>
            <w:tcW w:w="957" w:type="dxa"/>
          </w:tcPr>
          <w:p w:rsidR="00860DC6" w:rsidRPr="00F96473" w:rsidRDefault="00860DC6" w:rsidP="00CB7F01">
            <w:pPr>
              <w:jc w:val="center"/>
            </w:pPr>
            <w:r w:rsidRPr="00F96473">
              <w:t>8</w:t>
            </w:r>
          </w:p>
        </w:tc>
        <w:tc>
          <w:tcPr>
            <w:tcW w:w="6840" w:type="dxa"/>
          </w:tcPr>
          <w:p w:rsidR="00860DC6" w:rsidRPr="00F96473" w:rsidRDefault="00860DC6" w:rsidP="00CB7F01">
            <w:pPr>
              <w:pStyle w:val="23"/>
              <w:spacing w:after="0" w:line="240" w:lineRule="auto"/>
            </w:pPr>
            <w:r w:rsidRPr="00CD2B97">
              <w:rPr>
                <w:b/>
                <w:bCs/>
              </w:rPr>
              <w:t>Тема 8.</w:t>
            </w:r>
            <w:r>
              <w:t xml:space="preserve"> </w:t>
            </w:r>
            <w:r w:rsidRPr="00F96473">
              <w:t>Облік забезпе</w:t>
            </w:r>
            <w:r w:rsidRPr="00F96473">
              <w:softHyphen/>
              <w:t>чен</w:t>
            </w:r>
            <w:r w:rsidRPr="00F96473">
              <w:softHyphen/>
            </w:r>
            <w:r w:rsidRPr="00F96473">
              <w:softHyphen/>
              <w:t>ня зобов’язань</w:t>
            </w:r>
          </w:p>
        </w:tc>
        <w:tc>
          <w:tcPr>
            <w:tcW w:w="1984" w:type="dxa"/>
            <w:vAlign w:val="center"/>
          </w:tcPr>
          <w:p w:rsidR="00860DC6" w:rsidRPr="00F96473" w:rsidRDefault="00860DC6" w:rsidP="00CB7F01">
            <w:pPr>
              <w:jc w:val="center"/>
            </w:pPr>
            <w:r>
              <w:t>4</w:t>
            </w:r>
          </w:p>
        </w:tc>
      </w:tr>
      <w:tr w:rsidR="00860DC6" w:rsidRPr="00F96473">
        <w:tc>
          <w:tcPr>
            <w:tcW w:w="957" w:type="dxa"/>
          </w:tcPr>
          <w:p w:rsidR="00860DC6" w:rsidRPr="00F96473" w:rsidRDefault="00860DC6" w:rsidP="00CB7F01">
            <w:pPr>
              <w:jc w:val="center"/>
            </w:pPr>
            <w:r>
              <w:t>9</w:t>
            </w:r>
          </w:p>
        </w:tc>
        <w:tc>
          <w:tcPr>
            <w:tcW w:w="6840" w:type="dxa"/>
          </w:tcPr>
          <w:p w:rsidR="00860DC6" w:rsidRPr="00F96473" w:rsidRDefault="00860DC6" w:rsidP="00CB7F01">
            <w:pPr>
              <w:pStyle w:val="23"/>
              <w:spacing w:after="0" w:line="240" w:lineRule="auto"/>
            </w:pPr>
            <w:r w:rsidRPr="00CD2B97">
              <w:rPr>
                <w:b/>
                <w:bCs/>
              </w:rPr>
              <w:t>Тема 9.</w:t>
            </w:r>
            <w:r>
              <w:t xml:space="preserve"> </w:t>
            </w:r>
            <w:r w:rsidRPr="00F96473">
              <w:t>Облік зобов’язань</w:t>
            </w:r>
          </w:p>
        </w:tc>
        <w:tc>
          <w:tcPr>
            <w:tcW w:w="1984" w:type="dxa"/>
            <w:vAlign w:val="center"/>
          </w:tcPr>
          <w:p w:rsidR="00860DC6" w:rsidRPr="00F96473" w:rsidRDefault="00860DC6" w:rsidP="00CB7F01">
            <w:pPr>
              <w:jc w:val="center"/>
            </w:pPr>
            <w:r>
              <w:t>4</w:t>
            </w:r>
          </w:p>
        </w:tc>
      </w:tr>
      <w:tr w:rsidR="00860DC6" w:rsidRPr="00F96473">
        <w:tc>
          <w:tcPr>
            <w:tcW w:w="957" w:type="dxa"/>
          </w:tcPr>
          <w:p w:rsidR="00860DC6" w:rsidRPr="00F96473" w:rsidRDefault="00860DC6" w:rsidP="00CB7F01">
            <w:pPr>
              <w:jc w:val="center"/>
            </w:pPr>
            <w:r>
              <w:t>10</w:t>
            </w:r>
          </w:p>
        </w:tc>
        <w:tc>
          <w:tcPr>
            <w:tcW w:w="6840" w:type="dxa"/>
          </w:tcPr>
          <w:p w:rsidR="00860DC6" w:rsidRPr="00F96473" w:rsidRDefault="00860DC6" w:rsidP="00CB7F01">
            <w:pPr>
              <w:pStyle w:val="23"/>
              <w:spacing w:after="0" w:line="240" w:lineRule="auto"/>
            </w:pPr>
            <w:r w:rsidRPr="00CD2B97">
              <w:rPr>
                <w:b/>
                <w:bCs/>
              </w:rPr>
              <w:t>Тема 10</w:t>
            </w:r>
            <w:r>
              <w:t xml:space="preserve">. </w:t>
            </w:r>
            <w:r w:rsidRPr="00F96473">
              <w:t>Облік орендних операцій</w:t>
            </w:r>
          </w:p>
        </w:tc>
        <w:tc>
          <w:tcPr>
            <w:tcW w:w="1984" w:type="dxa"/>
            <w:vAlign w:val="center"/>
          </w:tcPr>
          <w:p w:rsidR="00860DC6" w:rsidRPr="00F96473" w:rsidRDefault="00860DC6" w:rsidP="00CB7F01">
            <w:pPr>
              <w:jc w:val="center"/>
            </w:pPr>
            <w:r>
              <w:t>4</w:t>
            </w:r>
          </w:p>
        </w:tc>
      </w:tr>
      <w:tr w:rsidR="00860DC6" w:rsidRPr="00F96473">
        <w:tc>
          <w:tcPr>
            <w:tcW w:w="957" w:type="dxa"/>
          </w:tcPr>
          <w:p w:rsidR="00860DC6" w:rsidRPr="00F96473" w:rsidRDefault="00860DC6" w:rsidP="00CB7F01">
            <w:pPr>
              <w:jc w:val="center"/>
            </w:pPr>
            <w:r>
              <w:t>11</w:t>
            </w:r>
          </w:p>
        </w:tc>
        <w:tc>
          <w:tcPr>
            <w:tcW w:w="6840" w:type="dxa"/>
          </w:tcPr>
          <w:p w:rsidR="00860DC6" w:rsidRPr="00F96473" w:rsidRDefault="00860DC6" w:rsidP="00CB7F01">
            <w:pPr>
              <w:pStyle w:val="23"/>
              <w:spacing w:after="0" w:line="240" w:lineRule="auto"/>
            </w:pPr>
            <w:r w:rsidRPr="00CD2B97">
              <w:rPr>
                <w:b/>
                <w:bCs/>
              </w:rPr>
              <w:t>Тема 11.</w:t>
            </w:r>
            <w:r>
              <w:t xml:space="preserve"> </w:t>
            </w:r>
            <w:r w:rsidRPr="00F96473">
              <w:t>Облік розрахунків з оплати праці</w:t>
            </w:r>
          </w:p>
        </w:tc>
        <w:tc>
          <w:tcPr>
            <w:tcW w:w="1984" w:type="dxa"/>
            <w:vAlign w:val="center"/>
          </w:tcPr>
          <w:p w:rsidR="00860DC6" w:rsidRPr="007C67DA" w:rsidRDefault="00860DC6" w:rsidP="00CB7F01">
            <w:pPr>
              <w:jc w:val="center"/>
            </w:pPr>
            <w:r>
              <w:t>4</w:t>
            </w:r>
          </w:p>
        </w:tc>
      </w:tr>
      <w:tr w:rsidR="00860DC6" w:rsidRPr="00F96473">
        <w:tc>
          <w:tcPr>
            <w:tcW w:w="957" w:type="dxa"/>
          </w:tcPr>
          <w:p w:rsidR="00860DC6" w:rsidRPr="00F96473" w:rsidRDefault="00860DC6" w:rsidP="00CB7F01">
            <w:pPr>
              <w:jc w:val="center"/>
            </w:pPr>
            <w:r>
              <w:t>12</w:t>
            </w:r>
          </w:p>
        </w:tc>
        <w:tc>
          <w:tcPr>
            <w:tcW w:w="6840" w:type="dxa"/>
          </w:tcPr>
          <w:p w:rsidR="00860DC6" w:rsidRPr="00F96473" w:rsidRDefault="00860DC6" w:rsidP="00CB7F01">
            <w:pPr>
              <w:pStyle w:val="23"/>
              <w:spacing w:after="0" w:line="240" w:lineRule="auto"/>
            </w:pPr>
            <w:r w:rsidRPr="00CD2B97">
              <w:rPr>
                <w:b/>
                <w:bCs/>
              </w:rPr>
              <w:t>Тема 12.</w:t>
            </w:r>
            <w:r>
              <w:t xml:space="preserve"> </w:t>
            </w:r>
            <w:r w:rsidRPr="00F96473">
              <w:t>Облік розрахунків підприємства за ЄСВ</w:t>
            </w:r>
          </w:p>
        </w:tc>
        <w:tc>
          <w:tcPr>
            <w:tcW w:w="1984" w:type="dxa"/>
            <w:vAlign w:val="center"/>
          </w:tcPr>
          <w:p w:rsidR="00860DC6" w:rsidRPr="00F96473" w:rsidRDefault="00860DC6" w:rsidP="00CB7F01">
            <w:pPr>
              <w:jc w:val="center"/>
            </w:pPr>
            <w:r>
              <w:t>4</w:t>
            </w:r>
          </w:p>
        </w:tc>
      </w:tr>
      <w:tr w:rsidR="00860DC6" w:rsidRPr="00F96473">
        <w:tc>
          <w:tcPr>
            <w:tcW w:w="957" w:type="dxa"/>
          </w:tcPr>
          <w:p w:rsidR="00860DC6" w:rsidRPr="00F96473" w:rsidRDefault="00860DC6" w:rsidP="00CB7F01">
            <w:pPr>
              <w:jc w:val="center"/>
            </w:pPr>
            <w:r>
              <w:t>13</w:t>
            </w:r>
          </w:p>
        </w:tc>
        <w:tc>
          <w:tcPr>
            <w:tcW w:w="6840" w:type="dxa"/>
          </w:tcPr>
          <w:p w:rsidR="00860DC6" w:rsidRPr="00F96473" w:rsidRDefault="00860DC6" w:rsidP="00CB7F01">
            <w:pPr>
              <w:pStyle w:val="23"/>
              <w:spacing w:after="0" w:line="240" w:lineRule="auto"/>
            </w:pPr>
            <w:r w:rsidRPr="00CD2B97">
              <w:rPr>
                <w:b/>
                <w:bCs/>
              </w:rPr>
              <w:t>Тема 13.</w:t>
            </w:r>
            <w:r>
              <w:t xml:space="preserve"> </w:t>
            </w:r>
            <w:r w:rsidRPr="00F96473">
              <w:t>Облік витрат діяльності підприємства</w:t>
            </w:r>
          </w:p>
        </w:tc>
        <w:tc>
          <w:tcPr>
            <w:tcW w:w="1984" w:type="dxa"/>
            <w:vAlign w:val="center"/>
          </w:tcPr>
          <w:p w:rsidR="00860DC6" w:rsidRPr="00F96473" w:rsidRDefault="00860DC6" w:rsidP="00CB7F01">
            <w:pPr>
              <w:jc w:val="center"/>
            </w:pPr>
            <w:r>
              <w:t>2</w:t>
            </w:r>
          </w:p>
        </w:tc>
      </w:tr>
      <w:tr w:rsidR="00860DC6" w:rsidRPr="00F96473">
        <w:tc>
          <w:tcPr>
            <w:tcW w:w="957" w:type="dxa"/>
          </w:tcPr>
          <w:p w:rsidR="00860DC6" w:rsidRPr="00F96473" w:rsidRDefault="00860DC6" w:rsidP="00CB7F01">
            <w:pPr>
              <w:jc w:val="center"/>
            </w:pPr>
            <w:r w:rsidRPr="00F96473">
              <w:t>14</w:t>
            </w:r>
          </w:p>
        </w:tc>
        <w:tc>
          <w:tcPr>
            <w:tcW w:w="6840" w:type="dxa"/>
          </w:tcPr>
          <w:p w:rsidR="00860DC6" w:rsidRPr="00F96473" w:rsidRDefault="00860DC6" w:rsidP="00CB7F01">
            <w:pPr>
              <w:pStyle w:val="23"/>
              <w:spacing w:after="0" w:line="240" w:lineRule="auto"/>
            </w:pPr>
            <w:r w:rsidRPr="00CD2B97">
              <w:rPr>
                <w:b/>
                <w:bCs/>
              </w:rPr>
              <w:t>Тема 14.</w:t>
            </w:r>
            <w:r>
              <w:t xml:space="preserve"> </w:t>
            </w:r>
            <w:r w:rsidRPr="00F96473">
              <w:t>Облік доходів та фінансових результатів</w:t>
            </w:r>
            <w:r w:rsidRPr="003F33CE">
              <w:t xml:space="preserve"> </w:t>
            </w:r>
            <w:r w:rsidRPr="00F96473">
              <w:t>діяльності підприємства</w:t>
            </w:r>
          </w:p>
        </w:tc>
        <w:tc>
          <w:tcPr>
            <w:tcW w:w="1984" w:type="dxa"/>
          </w:tcPr>
          <w:p w:rsidR="00860DC6" w:rsidRDefault="00860DC6" w:rsidP="00CB7F01">
            <w:pPr>
              <w:jc w:val="center"/>
            </w:pPr>
          </w:p>
          <w:p w:rsidR="00860DC6" w:rsidRPr="007C67DA" w:rsidRDefault="00860DC6" w:rsidP="00CB7F01">
            <w:pPr>
              <w:jc w:val="center"/>
            </w:pPr>
            <w:r>
              <w:t>2</w:t>
            </w:r>
          </w:p>
        </w:tc>
      </w:tr>
      <w:tr w:rsidR="00860DC6" w:rsidRPr="00F96473">
        <w:tc>
          <w:tcPr>
            <w:tcW w:w="957" w:type="dxa"/>
          </w:tcPr>
          <w:p w:rsidR="00860DC6" w:rsidRPr="00F96473" w:rsidRDefault="00860DC6" w:rsidP="00CB7F01">
            <w:pPr>
              <w:jc w:val="center"/>
              <w:rPr>
                <w:b/>
                <w:bCs/>
              </w:rPr>
            </w:pPr>
          </w:p>
        </w:tc>
        <w:tc>
          <w:tcPr>
            <w:tcW w:w="6840" w:type="dxa"/>
          </w:tcPr>
          <w:p w:rsidR="00860DC6" w:rsidRPr="00F96473" w:rsidRDefault="00860DC6" w:rsidP="00CB7F01">
            <w:pPr>
              <w:pStyle w:val="23"/>
              <w:spacing w:after="0" w:line="240" w:lineRule="auto"/>
              <w:rPr>
                <w:b/>
                <w:bCs/>
              </w:rPr>
            </w:pPr>
            <w:r w:rsidRPr="00F96473">
              <w:rPr>
                <w:b/>
                <w:bCs/>
              </w:rPr>
              <w:t>Усього годин</w:t>
            </w:r>
          </w:p>
        </w:tc>
        <w:tc>
          <w:tcPr>
            <w:tcW w:w="1984" w:type="dxa"/>
          </w:tcPr>
          <w:p w:rsidR="00860DC6" w:rsidRPr="00F96473" w:rsidRDefault="00860DC6" w:rsidP="00CB7F01">
            <w:pPr>
              <w:jc w:val="center"/>
              <w:rPr>
                <w:b/>
                <w:bCs/>
              </w:rPr>
            </w:pPr>
            <w:r>
              <w:rPr>
                <w:b/>
                <w:bCs/>
              </w:rPr>
              <w:t>48</w:t>
            </w:r>
          </w:p>
        </w:tc>
      </w:tr>
    </w:tbl>
    <w:p w:rsidR="00860DC6" w:rsidRPr="00203A64" w:rsidRDefault="00860DC6" w:rsidP="00565F11">
      <w:pPr>
        <w:jc w:val="center"/>
        <w:rPr>
          <w:b/>
          <w:bCs/>
        </w:rPr>
      </w:pPr>
    </w:p>
    <w:p w:rsidR="00860DC6" w:rsidRPr="00203A64" w:rsidRDefault="00860DC6" w:rsidP="00565F11">
      <w:pPr>
        <w:jc w:val="center"/>
        <w:rPr>
          <w:b/>
          <w:bCs/>
        </w:rPr>
      </w:pPr>
      <w:r w:rsidRPr="00353556">
        <w:rPr>
          <w:b/>
          <w:bCs/>
        </w:rPr>
        <w:t>7. 2. КАЛЕНДАРНО-ТЕМАТИЧНИЙ ПЛАН ПРАКТИЧНИХ</w:t>
      </w:r>
      <w:r>
        <w:rPr>
          <w:b/>
          <w:bCs/>
        </w:rPr>
        <w:t>, СЕМІНАРСЬКИХ</w:t>
      </w:r>
      <w:r w:rsidRPr="00353556">
        <w:rPr>
          <w:b/>
          <w:bCs/>
        </w:rPr>
        <w:t xml:space="preserve"> ЗАНЯТЬ</w:t>
      </w:r>
    </w:p>
    <w:p w:rsidR="00860DC6" w:rsidRPr="0055496D" w:rsidRDefault="00860DC6" w:rsidP="00565F11">
      <w:pPr>
        <w:pStyle w:val="23"/>
        <w:spacing w:after="0" w:line="240" w:lineRule="auto"/>
        <w:jc w:val="center"/>
        <w:rPr>
          <w:b/>
          <w:bCs/>
        </w:rPr>
      </w:pPr>
    </w:p>
    <w:tbl>
      <w:tblPr>
        <w:tblW w:w="978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
        <w:gridCol w:w="7364"/>
        <w:gridCol w:w="1453"/>
      </w:tblGrid>
      <w:tr w:rsidR="00860DC6" w:rsidRPr="0055496D" w:rsidTr="00924B90">
        <w:trPr>
          <w:trHeight w:val="587"/>
        </w:trPr>
        <w:tc>
          <w:tcPr>
            <w:tcW w:w="964" w:type="dxa"/>
          </w:tcPr>
          <w:p w:rsidR="00860DC6" w:rsidRPr="0055496D" w:rsidRDefault="00860DC6" w:rsidP="00565F11">
            <w:pPr>
              <w:ind w:hanging="142"/>
              <w:jc w:val="center"/>
              <w:rPr>
                <w:b/>
                <w:bCs/>
              </w:rPr>
            </w:pPr>
            <w:r w:rsidRPr="0055496D">
              <w:rPr>
                <w:b/>
                <w:bCs/>
              </w:rPr>
              <w:t>№</w:t>
            </w:r>
          </w:p>
          <w:p w:rsidR="00860DC6" w:rsidRPr="0055496D" w:rsidRDefault="00860DC6" w:rsidP="00565F11">
            <w:pPr>
              <w:ind w:hanging="142"/>
              <w:jc w:val="center"/>
              <w:rPr>
                <w:b/>
                <w:bCs/>
              </w:rPr>
            </w:pPr>
            <w:r w:rsidRPr="0055496D">
              <w:rPr>
                <w:b/>
                <w:bCs/>
              </w:rPr>
              <w:t>з/п</w:t>
            </w:r>
          </w:p>
        </w:tc>
        <w:tc>
          <w:tcPr>
            <w:tcW w:w="7364" w:type="dxa"/>
          </w:tcPr>
          <w:p w:rsidR="00860DC6" w:rsidRPr="0055496D" w:rsidRDefault="00860DC6" w:rsidP="00565F11">
            <w:pPr>
              <w:jc w:val="center"/>
              <w:rPr>
                <w:b/>
                <w:bCs/>
              </w:rPr>
            </w:pPr>
            <w:r w:rsidRPr="0055496D">
              <w:rPr>
                <w:b/>
                <w:bCs/>
              </w:rPr>
              <w:t>Тема  практичного</w:t>
            </w:r>
            <w:r>
              <w:rPr>
                <w:b/>
                <w:bCs/>
              </w:rPr>
              <w:t xml:space="preserve"> (семінарського)</w:t>
            </w:r>
            <w:r w:rsidRPr="0055496D">
              <w:rPr>
                <w:b/>
                <w:bCs/>
              </w:rPr>
              <w:t xml:space="preserve"> заняття. </w:t>
            </w:r>
          </w:p>
          <w:p w:rsidR="00860DC6" w:rsidRPr="0055496D" w:rsidRDefault="00860DC6" w:rsidP="00565F11">
            <w:pPr>
              <w:jc w:val="center"/>
              <w:rPr>
                <w:b/>
                <w:bCs/>
              </w:rPr>
            </w:pPr>
            <w:r w:rsidRPr="0055496D">
              <w:rPr>
                <w:b/>
                <w:bCs/>
              </w:rPr>
              <w:t xml:space="preserve">Контрольні роботи </w:t>
            </w:r>
          </w:p>
        </w:tc>
        <w:tc>
          <w:tcPr>
            <w:tcW w:w="1453" w:type="dxa"/>
          </w:tcPr>
          <w:p w:rsidR="00860DC6" w:rsidRPr="0055496D" w:rsidRDefault="00860DC6" w:rsidP="00565F11">
            <w:pPr>
              <w:jc w:val="center"/>
              <w:rPr>
                <w:b/>
                <w:bCs/>
              </w:rPr>
            </w:pPr>
            <w:r w:rsidRPr="0055496D">
              <w:rPr>
                <w:b/>
                <w:bCs/>
              </w:rPr>
              <w:t>Кількість</w:t>
            </w:r>
          </w:p>
          <w:p w:rsidR="00860DC6" w:rsidRPr="0055496D" w:rsidRDefault="00860DC6" w:rsidP="00565F11">
            <w:pPr>
              <w:jc w:val="center"/>
              <w:rPr>
                <w:b/>
                <w:bCs/>
              </w:rPr>
            </w:pPr>
            <w:r w:rsidRPr="0055496D">
              <w:rPr>
                <w:b/>
                <w:bCs/>
              </w:rPr>
              <w:t>годин</w:t>
            </w:r>
          </w:p>
        </w:tc>
      </w:tr>
      <w:tr w:rsidR="00860DC6" w:rsidRPr="00203A64" w:rsidTr="00924B90">
        <w:tc>
          <w:tcPr>
            <w:tcW w:w="964" w:type="dxa"/>
          </w:tcPr>
          <w:p w:rsidR="00860DC6" w:rsidRPr="00203A64" w:rsidRDefault="00860DC6" w:rsidP="00CB7F01">
            <w:pPr>
              <w:jc w:val="center"/>
            </w:pPr>
            <w:r w:rsidRPr="00203A64">
              <w:t>1</w:t>
            </w:r>
          </w:p>
        </w:tc>
        <w:tc>
          <w:tcPr>
            <w:tcW w:w="7364" w:type="dxa"/>
          </w:tcPr>
          <w:p w:rsidR="00860DC6" w:rsidRPr="00F96473" w:rsidRDefault="00860DC6" w:rsidP="00CB7F01">
            <w:pPr>
              <w:pStyle w:val="23"/>
              <w:spacing w:after="0" w:line="240" w:lineRule="auto"/>
            </w:pPr>
            <w:r w:rsidRPr="00CD2B97">
              <w:rPr>
                <w:b/>
                <w:bCs/>
              </w:rPr>
              <w:t>Тема 1.</w:t>
            </w:r>
            <w:r>
              <w:t xml:space="preserve"> </w:t>
            </w:r>
            <w:r w:rsidRPr="00F96473">
              <w:t>Фінансовий облік як наука та його організація</w:t>
            </w:r>
          </w:p>
        </w:tc>
        <w:tc>
          <w:tcPr>
            <w:tcW w:w="1453" w:type="dxa"/>
            <w:vAlign w:val="center"/>
          </w:tcPr>
          <w:p w:rsidR="00860DC6" w:rsidRPr="007C67DA" w:rsidRDefault="00860DC6" w:rsidP="00CB7F01">
            <w:pPr>
              <w:jc w:val="center"/>
            </w:pPr>
            <w:r>
              <w:t>2</w:t>
            </w:r>
          </w:p>
        </w:tc>
      </w:tr>
      <w:tr w:rsidR="00860DC6" w:rsidRPr="00203A64" w:rsidTr="00924B90">
        <w:tc>
          <w:tcPr>
            <w:tcW w:w="964" w:type="dxa"/>
          </w:tcPr>
          <w:p w:rsidR="00860DC6" w:rsidRPr="00203A64" w:rsidRDefault="00860DC6" w:rsidP="00CB7F01">
            <w:pPr>
              <w:jc w:val="center"/>
            </w:pPr>
            <w:r w:rsidRPr="00203A64">
              <w:t>2</w:t>
            </w:r>
          </w:p>
        </w:tc>
        <w:tc>
          <w:tcPr>
            <w:tcW w:w="7364" w:type="dxa"/>
          </w:tcPr>
          <w:p w:rsidR="00860DC6" w:rsidRPr="003F33CE" w:rsidRDefault="00860DC6" w:rsidP="00CB7F01">
            <w:pPr>
              <w:pStyle w:val="af6"/>
              <w:spacing w:line="240" w:lineRule="auto"/>
              <w:jc w:val="left"/>
              <w:rPr>
                <w:b w:val="0"/>
                <w:bCs w:val="0"/>
                <w:i w:val="0"/>
                <w:iCs w:val="0"/>
                <w:sz w:val="24"/>
                <w:szCs w:val="24"/>
              </w:rPr>
            </w:pPr>
            <w:r w:rsidRPr="00CD2B97">
              <w:rPr>
                <w:i w:val="0"/>
                <w:iCs w:val="0"/>
                <w:sz w:val="24"/>
                <w:szCs w:val="24"/>
              </w:rPr>
              <w:t>Тема</w:t>
            </w:r>
            <w:r w:rsidRPr="00CD2B97">
              <w:rPr>
                <w:sz w:val="24"/>
                <w:szCs w:val="24"/>
              </w:rPr>
              <w:t xml:space="preserve"> </w:t>
            </w:r>
            <w:r w:rsidRPr="00CD2B97">
              <w:rPr>
                <w:i w:val="0"/>
                <w:iCs w:val="0"/>
                <w:sz w:val="24"/>
                <w:szCs w:val="24"/>
              </w:rPr>
              <w:t>2.</w:t>
            </w:r>
            <w:r w:rsidRPr="003F33CE">
              <w:rPr>
                <w:b w:val="0"/>
                <w:bCs w:val="0"/>
                <w:i w:val="0"/>
                <w:iCs w:val="0"/>
                <w:sz w:val="24"/>
                <w:szCs w:val="24"/>
              </w:rPr>
              <w:t>Облік необоротних матеріальних та нематеріальних активів</w:t>
            </w:r>
          </w:p>
        </w:tc>
        <w:tc>
          <w:tcPr>
            <w:tcW w:w="1453" w:type="dxa"/>
            <w:vAlign w:val="center"/>
          </w:tcPr>
          <w:p w:rsidR="00860DC6" w:rsidRPr="007C67DA" w:rsidRDefault="00860DC6" w:rsidP="00CB7F01">
            <w:pPr>
              <w:jc w:val="center"/>
            </w:pPr>
            <w:r>
              <w:t>4</w:t>
            </w:r>
          </w:p>
        </w:tc>
      </w:tr>
      <w:tr w:rsidR="00860DC6" w:rsidRPr="00203A64" w:rsidTr="00924B90">
        <w:tc>
          <w:tcPr>
            <w:tcW w:w="964" w:type="dxa"/>
          </w:tcPr>
          <w:p w:rsidR="00860DC6" w:rsidRPr="00203A64" w:rsidRDefault="00860DC6" w:rsidP="00CB7F01">
            <w:pPr>
              <w:jc w:val="center"/>
            </w:pPr>
            <w:r w:rsidRPr="00203A64">
              <w:t>3</w:t>
            </w:r>
          </w:p>
        </w:tc>
        <w:tc>
          <w:tcPr>
            <w:tcW w:w="7364" w:type="dxa"/>
          </w:tcPr>
          <w:p w:rsidR="00860DC6" w:rsidRPr="00F96473" w:rsidRDefault="00860DC6" w:rsidP="00CB7F01">
            <w:pPr>
              <w:pStyle w:val="23"/>
              <w:spacing w:after="0" w:line="240" w:lineRule="auto"/>
            </w:pPr>
            <w:r w:rsidRPr="00CD2B97">
              <w:rPr>
                <w:b/>
                <w:bCs/>
              </w:rPr>
              <w:t>Тема 3.</w:t>
            </w:r>
            <w:r>
              <w:t xml:space="preserve"> </w:t>
            </w:r>
            <w:r w:rsidRPr="00F96473">
              <w:t>Облік запасів</w:t>
            </w:r>
          </w:p>
        </w:tc>
        <w:tc>
          <w:tcPr>
            <w:tcW w:w="1453" w:type="dxa"/>
            <w:vAlign w:val="center"/>
          </w:tcPr>
          <w:p w:rsidR="00860DC6" w:rsidRPr="0055496D" w:rsidRDefault="00860DC6" w:rsidP="00CB7F01">
            <w:pPr>
              <w:jc w:val="center"/>
            </w:pPr>
            <w:r>
              <w:t>4</w:t>
            </w:r>
          </w:p>
        </w:tc>
      </w:tr>
      <w:tr w:rsidR="00860DC6" w:rsidRPr="00203A64" w:rsidTr="00924B90">
        <w:tc>
          <w:tcPr>
            <w:tcW w:w="964" w:type="dxa"/>
          </w:tcPr>
          <w:p w:rsidR="00860DC6" w:rsidRPr="00203A64" w:rsidRDefault="00860DC6" w:rsidP="00CB7F01">
            <w:pPr>
              <w:jc w:val="center"/>
            </w:pPr>
            <w:r w:rsidRPr="00203A64">
              <w:t>4</w:t>
            </w:r>
          </w:p>
        </w:tc>
        <w:tc>
          <w:tcPr>
            <w:tcW w:w="7364" w:type="dxa"/>
          </w:tcPr>
          <w:p w:rsidR="00860DC6" w:rsidRPr="00F96473" w:rsidRDefault="00860DC6" w:rsidP="00CB7F01">
            <w:pPr>
              <w:pStyle w:val="23"/>
              <w:spacing w:after="0" w:line="240" w:lineRule="auto"/>
            </w:pPr>
            <w:r w:rsidRPr="00CD2B97">
              <w:rPr>
                <w:b/>
                <w:bCs/>
              </w:rPr>
              <w:t>Тема 4.</w:t>
            </w:r>
            <w:r>
              <w:t xml:space="preserve"> </w:t>
            </w:r>
            <w:r w:rsidRPr="00F96473">
              <w:t>Облік грошових коштів</w:t>
            </w:r>
          </w:p>
        </w:tc>
        <w:tc>
          <w:tcPr>
            <w:tcW w:w="1453" w:type="dxa"/>
            <w:vAlign w:val="center"/>
          </w:tcPr>
          <w:p w:rsidR="00860DC6" w:rsidRPr="0055496D" w:rsidRDefault="00860DC6" w:rsidP="00CB7F01">
            <w:pPr>
              <w:jc w:val="center"/>
            </w:pPr>
            <w:r>
              <w:t>2</w:t>
            </w:r>
          </w:p>
        </w:tc>
      </w:tr>
      <w:tr w:rsidR="00860DC6" w:rsidRPr="00203A64" w:rsidTr="00924B90">
        <w:tc>
          <w:tcPr>
            <w:tcW w:w="964" w:type="dxa"/>
          </w:tcPr>
          <w:p w:rsidR="00860DC6" w:rsidRPr="00203A64" w:rsidRDefault="00860DC6" w:rsidP="00CB7F01">
            <w:pPr>
              <w:jc w:val="center"/>
            </w:pPr>
            <w:r w:rsidRPr="00203A64">
              <w:t>5</w:t>
            </w:r>
          </w:p>
        </w:tc>
        <w:tc>
          <w:tcPr>
            <w:tcW w:w="7364" w:type="dxa"/>
          </w:tcPr>
          <w:p w:rsidR="00860DC6" w:rsidRPr="00F96473" w:rsidRDefault="00860DC6" w:rsidP="00CB7F01">
            <w:pPr>
              <w:pStyle w:val="23"/>
              <w:spacing w:after="0" w:line="240" w:lineRule="auto"/>
            </w:pPr>
            <w:r w:rsidRPr="00CD2B97">
              <w:rPr>
                <w:b/>
                <w:bCs/>
              </w:rPr>
              <w:t>Тема 5.</w:t>
            </w:r>
            <w:r>
              <w:t xml:space="preserve"> </w:t>
            </w:r>
            <w:r w:rsidRPr="00F96473">
              <w:t>Облік фінансових інвестицій</w:t>
            </w:r>
          </w:p>
        </w:tc>
        <w:tc>
          <w:tcPr>
            <w:tcW w:w="1453" w:type="dxa"/>
            <w:vAlign w:val="center"/>
          </w:tcPr>
          <w:p w:rsidR="00860DC6" w:rsidRPr="0055496D" w:rsidRDefault="00860DC6" w:rsidP="00CB7F01">
            <w:pPr>
              <w:jc w:val="center"/>
            </w:pPr>
            <w:r>
              <w:t>4</w:t>
            </w:r>
          </w:p>
        </w:tc>
      </w:tr>
      <w:tr w:rsidR="00860DC6" w:rsidRPr="00203A64" w:rsidTr="00924B90">
        <w:tc>
          <w:tcPr>
            <w:tcW w:w="964" w:type="dxa"/>
          </w:tcPr>
          <w:p w:rsidR="00860DC6" w:rsidRPr="00203A64" w:rsidRDefault="00860DC6" w:rsidP="00CB7F01">
            <w:pPr>
              <w:jc w:val="center"/>
            </w:pPr>
            <w:r w:rsidRPr="00203A64">
              <w:t>6</w:t>
            </w:r>
          </w:p>
        </w:tc>
        <w:tc>
          <w:tcPr>
            <w:tcW w:w="7364" w:type="dxa"/>
          </w:tcPr>
          <w:p w:rsidR="00860DC6" w:rsidRPr="00F96473" w:rsidRDefault="00860DC6" w:rsidP="00CB7F01">
            <w:pPr>
              <w:pStyle w:val="23"/>
              <w:spacing w:after="0" w:line="240" w:lineRule="auto"/>
            </w:pPr>
            <w:r w:rsidRPr="00CD2B97">
              <w:rPr>
                <w:b/>
                <w:bCs/>
              </w:rPr>
              <w:t>Тема 6.</w:t>
            </w:r>
            <w:r>
              <w:t xml:space="preserve"> </w:t>
            </w:r>
            <w:r w:rsidRPr="00F96473">
              <w:t>Облік дебіторської заборгованості</w:t>
            </w:r>
          </w:p>
        </w:tc>
        <w:tc>
          <w:tcPr>
            <w:tcW w:w="1453" w:type="dxa"/>
            <w:vAlign w:val="center"/>
          </w:tcPr>
          <w:p w:rsidR="00860DC6" w:rsidRPr="0055496D" w:rsidRDefault="00860DC6" w:rsidP="00CB7F01">
            <w:pPr>
              <w:jc w:val="center"/>
            </w:pPr>
            <w:r>
              <w:t>4</w:t>
            </w:r>
          </w:p>
        </w:tc>
      </w:tr>
      <w:tr w:rsidR="00860DC6" w:rsidRPr="00203A64" w:rsidTr="00924B90">
        <w:tc>
          <w:tcPr>
            <w:tcW w:w="964" w:type="dxa"/>
          </w:tcPr>
          <w:p w:rsidR="00860DC6" w:rsidRPr="00203A64" w:rsidRDefault="00860DC6" w:rsidP="00CB7F01">
            <w:pPr>
              <w:jc w:val="center"/>
            </w:pPr>
            <w:r w:rsidRPr="00203A64">
              <w:lastRenderedPageBreak/>
              <w:t>7</w:t>
            </w:r>
          </w:p>
        </w:tc>
        <w:tc>
          <w:tcPr>
            <w:tcW w:w="7364" w:type="dxa"/>
          </w:tcPr>
          <w:p w:rsidR="00860DC6" w:rsidRPr="00F96473" w:rsidRDefault="00860DC6" w:rsidP="00CB7F01">
            <w:pPr>
              <w:pStyle w:val="23"/>
              <w:spacing w:after="0" w:line="240" w:lineRule="auto"/>
            </w:pPr>
            <w:r w:rsidRPr="00CD2B97">
              <w:rPr>
                <w:b/>
                <w:bCs/>
              </w:rPr>
              <w:t>Тема 7.</w:t>
            </w:r>
            <w:r>
              <w:t xml:space="preserve"> </w:t>
            </w:r>
            <w:r w:rsidRPr="00F96473">
              <w:t xml:space="preserve">Облік власного капіталу </w:t>
            </w:r>
          </w:p>
        </w:tc>
        <w:tc>
          <w:tcPr>
            <w:tcW w:w="1453" w:type="dxa"/>
            <w:vAlign w:val="center"/>
          </w:tcPr>
          <w:p w:rsidR="00860DC6" w:rsidRPr="0055496D" w:rsidRDefault="00860DC6" w:rsidP="00CB7F01">
            <w:pPr>
              <w:jc w:val="center"/>
            </w:pPr>
            <w:r>
              <w:t>2</w:t>
            </w:r>
          </w:p>
        </w:tc>
      </w:tr>
      <w:tr w:rsidR="00860DC6" w:rsidRPr="00203A64" w:rsidTr="00924B90">
        <w:tc>
          <w:tcPr>
            <w:tcW w:w="964" w:type="dxa"/>
          </w:tcPr>
          <w:p w:rsidR="00860DC6" w:rsidRPr="00203A64" w:rsidRDefault="00860DC6" w:rsidP="00CB7F01">
            <w:pPr>
              <w:jc w:val="center"/>
            </w:pPr>
            <w:r w:rsidRPr="00203A64">
              <w:t>8</w:t>
            </w:r>
          </w:p>
        </w:tc>
        <w:tc>
          <w:tcPr>
            <w:tcW w:w="7364" w:type="dxa"/>
          </w:tcPr>
          <w:p w:rsidR="00860DC6" w:rsidRPr="00F96473" w:rsidRDefault="00860DC6" w:rsidP="00CB7F01">
            <w:pPr>
              <w:pStyle w:val="23"/>
              <w:spacing w:after="0" w:line="240" w:lineRule="auto"/>
            </w:pPr>
            <w:r w:rsidRPr="00CD2B97">
              <w:rPr>
                <w:b/>
                <w:bCs/>
              </w:rPr>
              <w:t>Тема 8.</w:t>
            </w:r>
            <w:r>
              <w:t xml:space="preserve"> </w:t>
            </w:r>
            <w:r w:rsidRPr="00F96473">
              <w:t>Облік забезпе</w:t>
            </w:r>
            <w:r w:rsidRPr="00F96473">
              <w:softHyphen/>
              <w:t>чен</w:t>
            </w:r>
            <w:r w:rsidRPr="00F96473">
              <w:softHyphen/>
            </w:r>
            <w:r w:rsidRPr="00F96473">
              <w:softHyphen/>
              <w:t>ня зобов’язань</w:t>
            </w:r>
          </w:p>
        </w:tc>
        <w:tc>
          <w:tcPr>
            <w:tcW w:w="1453" w:type="dxa"/>
            <w:vAlign w:val="center"/>
          </w:tcPr>
          <w:p w:rsidR="00860DC6" w:rsidRPr="0055496D" w:rsidRDefault="00860DC6" w:rsidP="00CB7F01">
            <w:pPr>
              <w:jc w:val="center"/>
            </w:pPr>
            <w:r>
              <w:t>4</w:t>
            </w:r>
          </w:p>
        </w:tc>
      </w:tr>
      <w:tr w:rsidR="00860DC6" w:rsidRPr="00203A64" w:rsidTr="00924B90">
        <w:tc>
          <w:tcPr>
            <w:tcW w:w="964" w:type="dxa"/>
          </w:tcPr>
          <w:p w:rsidR="00860DC6" w:rsidRPr="00203A64" w:rsidRDefault="00860DC6" w:rsidP="00CB7F01">
            <w:pPr>
              <w:jc w:val="center"/>
            </w:pPr>
            <w:r>
              <w:t>9</w:t>
            </w:r>
          </w:p>
        </w:tc>
        <w:tc>
          <w:tcPr>
            <w:tcW w:w="7364" w:type="dxa"/>
          </w:tcPr>
          <w:p w:rsidR="00860DC6" w:rsidRPr="00F96473" w:rsidRDefault="00860DC6" w:rsidP="00CB7F01">
            <w:pPr>
              <w:pStyle w:val="23"/>
              <w:spacing w:after="0" w:line="240" w:lineRule="auto"/>
            </w:pPr>
            <w:r w:rsidRPr="00CD2B97">
              <w:rPr>
                <w:b/>
                <w:bCs/>
              </w:rPr>
              <w:t>Тема 9.</w:t>
            </w:r>
            <w:r>
              <w:t xml:space="preserve"> </w:t>
            </w:r>
            <w:r w:rsidRPr="00F96473">
              <w:t>Облік зобов’язань</w:t>
            </w:r>
          </w:p>
        </w:tc>
        <w:tc>
          <w:tcPr>
            <w:tcW w:w="1453" w:type="dxa"/>
            <w:vAlign w:val="center"/>
          </w:tcPr>
          <w:p w:rsidR="00860DC6" w:rsidRPr="0055496D" w:rsidRDefault="00860DC6" w:rsidP="00CB7F01">
            <w:pPr>
              <w:jc w:val="center"/>
            </w:pPr>
            <w:r>
              <w:t>4</w:t>
            </w:r>
          </w:p>
        </w:tc>
      </w:tr>
      <w:tr w:rsidR="00860DC6" w:rsidRPr="00203A64" w:rsidTr="00924B90">
        <w:tc>
          <w:tcPr>
            <w:tcW w:w="964" w:type="dxa"/>
          </w:tcPr>
          <w:p w:rsidR="00860DC6" w:rsidRPr="00203A64" w:rsidRDefault="00860DC6" w:rsidP="00CB7F01">
            <w:pPr>
              <w:jc w:val="center"/>
            </w:pPr>
            <w:r>
              <w:t>10</w:t>
            </w:r>
          </w:p>
        </w:tc>
        <w:tc>
          <w:tcPr>
            <w:tcW w:w="7364" w:type="dxa"/>
          </w:tcPr>
          <w:p w:rsidR="00860DC6" w:rsidRPr="00F96473" w:rsidRDefault="00860DC6" w:rsidP="00CB7F01">
            <w:pPr>
              <w:pStyle w:val="23"/>
              <w:spacing w:after="0" w:line="240" w:lineRule="auto"/>
            </w:pPr>
            <w:r w:rsidRPr="00CD2B97">
              <w:rPr>
                <w:b/>
                <w:bCs/>
              </w:rPr>
              <w:t>Тема 10.</w:t>
            </w:r>
            <w:r>
              <w:t xml:space="preserve"> </w:t>
            </w:r>
            <w:r w:rsidRPr="00F96473">
              <w:t>Облік орендних операцій</w:t>
            </w:r>
          </w:p>
        </w:tc>
        <w:tc>
          <w:tcPr>
            <w:tcW w:w="1453" w:type="dxa"/>
            <w:vAlign w:val="center"/>
          </w:tcPr>
          <w:p w:rsidR="00860DC6" w:rsidRPr="0055496D" w:rsidRDefault="00860DC6" w:rsidP="00CB7F01">
            <w:pPr>
              <w:jc w:val="center"/>
            </w:pPr>
            <w:r>
              <w:t>4</w:t>
            </w:r>
          </w:p>
        </w:tc>
      </w:tr>
      <w:tr w:rsidR="00860DC6" w:rsidRPr="00203A64" w:rsidTr="00924B90">
        <w:tc>
          <w:tcPr>
            <w:tcW w:w="964" w:type="dxa"/>
          </w:tcPr>
          <w:p w:rsidR="00860DC6" w:rsidRPr="00203A64" w:rsidRDefault="00860DC6" w:rsidP="00CB7F01">
            <w:pPr>
              <w:jc w:val="center"/>
            </w:pPr>
            <w:r>
              <w:t>11</w:t>
            </w:r>
          </w:p>
        </w:tc>
        <w:tc>
          <w:tcPr>
            <w:tcW w:w="7364" w:type="dxa"/>
          </w:tcPr>
          <w:p w:rsidR="00860DC6" w:rsidRPr="00F96473" w:rsidRDefault="00860DC6" w:rsidP="00CB7F01">
            <w:pPr>
              <w:pStyle w:val="23"/>
              <w:spacing w:after="0" w:line="240" w:lineRule="auto"/>
            </w:pPr>
            <w:r w:rsidRPr="00CD2B97">
              <w:rPr>
                <w:b/>
                <w:bCs/>
              </w:rPr>
              <w:t>Тема 11.</w:t>
            </w:r>
            <w:r>
              <w:t xml:space="preserve"> </w:t>
            </w:r>
            <w:r w:rsidRPr="00F96473">
              <w:t>Облік розрахунків з оплати праці</w:t>
            </w:r>
          </w:p>
        </w:tc>
        <w:tc>
          <w:tcPr>
            <w:tcW w:w="1453" w:type="dxa"/>
            <w:vAlign w:val="center"/>
          </w:tcPr>
          <w:p w:rsidR="00860DC6" w:rsidRPr="007C67DA" w:rsidRDefault="00860DC6" w:rsidP="00CB7F01">
            <w:pPr>
              <w:jc w:val="center"/>
            </w:pPr>
            <w:r>
              <w:t>4</w:t>
            </w:r>
          </w:p>
        </w:tc>
      </w:tr>
      <w:tr w:rsidR="00860DC6" w:rsidRPr="00203A64" w:rsidTr="00924B90">
        <w:tc>
          <w:tcPr>
            <w:tcW w:w="964" w:type="dxa"/>
          </w:tcPr>
          <w:p w:rsidR="00860DC6" w:rsidRPr="00203A64" w:rsidRDefault="00860DC6" w:rsidP="00CB7F01">
            <w:pPr>
              <w:jc w:val="center"/>
            </w:pPr>
            <w:r>
              <w:t>12</w:t>
            </w:r>
          </w:p>
        </w:tc>
        <w:tc>
          <w:tcPr>
            <w:tcW w:w="7364" w:type="dxa"/>
          </w:tcPr>
          <w:p w:rsidR="00860DC6" w:rsidRPr="00F96473" w:rsidRDefault="00860DC6" w:rsidP="00CB7F01">
            <w:pPr>
              <w:pStyle w:val="23"/>
              <w:spacing w:after="0" w:line="240" w:lineRule="auto"/>
            </w:pPr>
            <w:r w:rsidRPr="00CD2B97">
              <w:rPr>
                <w:b/>
                <w:bCs/>
              </w:rPr>
              <w:t>Тема 12.</w:t>
            </w:r>
            <w:r>
              <w:t xml:space="preserve"> </w:t>
            </w:r>
            <w:r w:rsidRPr="00F96473">
              <w:t>Облік розрахунків підприємства за ЄСВ</w:t>
            </w:r>
          </w:p>
        </w:tc>
        <w:tc>
          <w:tcPr>
            <w:tcW w:w="1453" w:type="dxa"/>
            <w:vAlign w:val="center"/>
          </w:tcPr>
          <w:p w:rsidR="00860DC6" w:rsidRPr="0055496D" w:rsidRDefault="00860DC6" w:rsidP="00CB7F01">
            <w:pPr>
              <w:jc w:val="center"/>
            </w:pPr>
            <w:r>
              <w:t>4</w:t>
            </w:r>
          </w:p>
        </w:tc>
      </w:tr>
      <w:tr w:rsidR="00860DC6" w:rsidRPr="00203A64" w:rsidTr="00924B90">
        <w:tc>
          <w:tcPr>
            <w:tcW w:w="964" w:type="dxa"/>
          </w:tcPr>
          <w:p w:rsidR="00860DC6" w:rsidRPr="00203A64" w:rsidRDefault="00860DC6" w:rsidP="00CB7F01">
            <w:pPr>
              <w:jc w:val="center"/>
            </w:pPr>
            <w:r>
              <w:t>13</w:t>
            </w:r>
          </w:p>
        </w:tc>
        <w:tc>
          <w:tcPr>
            <w:tcW w:w="7364" w:type="dxa"/>
          </w:tcPr>
          <w:p w:rsidR="00860DC6" w:rsidRPr="00F96473" w:rsidRDefault="00860DC6" w:rsidP="00CB7F01">
            <w:pPr>
              <w:pStyle w:val="23"/>
              <w:spacing w:after="0" w:line="240" w:lineRule="auto"/>
            </w:pPr>
            <w:r w:rsidRPr="00CD2B97">
              <w:rPr>
                <w:b/>
                <w:bCs/>
              </w:rPr>
              <w:t>Тема 13.</w:t>
            </w:r>
            <w:r>
              <w:t xml:space="preserve"> </w:t>
            </w:r>
            <w:r w:rsidRPr="00F96473">
              <w:t>Облік витрат діяльності підприємства</w:t>
            </w:r>
          </w:p>
        </w:tc>
        <w:tc>
          <w:tcPr>
            <w:tcW w:w="1453" w:type="dxa"/>
            <w:vAlign w:val="center"/>
          </w:tcPr>
          <w:p w:rsidR="00860DC6" w:rsidRPr="0055496D" w:rsidRDefault="00860DC6" w:rsidP="00CB7F01">
            <w:pPr>
              <w:jc w:val="center"/>
            </w:pPr>
            <w:r>
              <w:t>2</w:t>
            </w:r>
          </w:p>
        </w:tc>
      </w:tr>
      <w:tr w:rsidR="00860DC6" w:rsidRPr="00203A64" w:rsidTr="00924B90">
        <w:tc>
          <w:tcPr>
            <w:tcW w:w="964" w:type="dxa"/>
          </w:tcPr>
          <w:p w:rsidR="00860DC6" w:rsidRPr="00203A64" w:rsidRDefault="00860DC6" w:rsidP="00CB7F01">
            <w:pPr>
              <w:jc w:val="center"/>
            </w:pPr>
            <w:r>
              <w:t>14</w:t>
            </w:r>
          </w:p>
        </w:tc>
        <w:tc>
          <w:tcPr>
            <w:tcW w:w="7364" w:type="dxa"/>
          </w:tcPr>
          <w:p w:rsidR="00860DC6" w:rsidRPr="00F96473" w:rsidRDefault="00860DC6" w:rsidP="00CB7F01">
            <w:pPr>
              <w:pStyle w:val="23"/>
              <w:spacing w:after="0" w:line="240" w:lineRule="auto"/>
            </w:pPr>
            <w:r w:rsidRPr="00CD2B97">
              <w:rPr>
                <w:b/>
                <w:bCs/>
              </w:rPr>
              <w:t>Тема 14.</w:t>
            </w:r>
            <w:r>
              <w:t xml:space="preserve"> </w:t>
            </w:r>
            <w:r w:rsidRPr="00F96473">
              <w:t>Облік доходів та фінансових результатів</w:t>
            </w:r>
            <w:r w:rsidRPr="003F33CE">
              <w:t xml:space="preserve"> </w:t>
            </w:r>
            <w:r w:rsidRPr="00F96473">
              <w:t>діяльності підприємства</w:t>
            </w:r>
          </w:p>
        </w:tc>
        <w:tc>
          <w:tcPr>
            <w:tcW w:w="1453" w:type="dxa"/>
            <w:vAlign w:val="center"/>
          </w:tcPr>
          <w:p w:rsidR="00860DC6" w:rsidRPr="007C67DA" w:rsidRDefault="00860DC6" w:rsidP="00CB7F01">
            <w:pPr>
              <w:jc w:val="center"/>
            </w:pPr>
            <w:r>
              <w:t>2</w:t>
            </w:r>
          </w:p>
        </w:tc>
      </w:tr>
      <w:tr w:rsidR="00860DC6" w:rsidRPr="00203A64" w:rsidTr="00924B90">
        <w:tc>
          <w:tcPr>
            <w:tcW w:w="964" w:type="dxa"/>
          </w:tcPr>
          <w:p w:rsidR="00860DC6" w:rsidRPr="00203A64" w:rsidRDefault="00860DC6" w:rsidP="00CB7F01">
            <w:pPr>
              <w:jc w:val="center"/>
            </w:pPr>
            <w:r>
              <w:t>15</w:t>
            </w:r>
          </w:p>
        </w:tc>
        <w:tc>
          <w:tcPr>
            <w:tcW w:w="7364" w:type="dxa"/>
          </w:tcPr>
          <w:p w:rsidR="00860DC6" w:rsidRPr="000E6BF6" w:rsidRDefault="00860DC6" w:rsidP="00CB7F01">
            <w:pPr>
              <w:rPr>
                <w:b/>
                <w:bCs/>
              </w:rPr>
            </w:pPr>
            <w:r w:rsidRPr="000E6BF6">
              <w:rPr>
                <w:b/>
                <w:bCs/>
              </w:rPr>
              <w:t>Контрольна робота</w:t>
            </w:r>
          </w:p>
        </w:tc>
        <w:tc>
          <w:tcPr>
            <w:tcW w:w="1453" w:type="dxa"/>
          </w:tcPr>
          <w:p w:rsidR="00860DC6" w:rsidRPr="0055496D" w:rsidRDefault="00860DC6" w:rsidP="00CB7F01">
            <w:pPr>
              <w:jc w:val="center"/>
            </w:pPr>
            <w:r>
              <w:t>2</w:t>
            </w:r>
          </w:p>
        </w:tc>
      </w:tr>
      <w:tr w:rsidR="00860DC6" w:rsidRPr="00203A64" w:rsidTr="00924B90">
        <w:tc>
          <w:tcPr>
            <w:tcW w:w="964" w:type="dxa"/>
          </w:tcPr>
          <w:p w:rsidR="00860DC6" w:rsidRPr="00203A64" w:rsidRDefault="00860DC6" w:rsidP="00CB7F01">
            <w:pPr>
              <w:jc w:val="center"/>
              <w:rPr>
                <w:b/>
                <w:bCs/>
              </w:rPr>
            </w:pPr>
          </w:p>
        </w:tc>
        <w:tc>
          <w:tcPr>
            <w:tcW w:w="7364" w:type="dxa"/>
          </w:tcPr>
          <w:p w:rsidR="00860DC6" w:rsidRPr="00203A64" w:rsidRDefault="00860DC6" w:rsidP="00CB7F01">
            <w:pPr>
              <w:rPr>
                <w:b/>
                <w:bCs/>
              </w:rPr>
            </w:pPr>
            <w:r w:rsidRPr="00203A64">
              <w:rPr>
                <w:b/>
                <w:bCs/>
              </w:rPr>
              <w:t>Усього годин</w:t>
            </w:r>
          </w:p>
        </w:tc>
        <w:tc>
          <w:tcPr>
            <w:tcW w:w="1453" w:type="dxa"/>
          </w:tcPr>
          <w:p w:rsidR="00860DC6" w:rsidRPr="0055496D" w:rsidRDefault="00860DC6" w:rsidP="00CB7F01">
            <w:pPr>
              <w:jc w:val="center"/>
              <w:rPr>
                <w:b/>
                <w:bCs/>
              </w:rPr>
            </w:pPr>
            <w:r>
              <w:rPr>
                <w:b/>
                <w:bCs/>
              </w:rPr>
              <w:t>48</w:t>
            </w:r>
          </w:p>
        </w:tc>
      </w:tr>
    </w:tbl>
    <w:p w:rsidR="00860DC6" w:rsidRDefault="00860DC6" w:rsidP="00565F11">
      <w:pPr>
        <w:jc w:val="center"/>
        <w:rPr>
          <w:b/>
          <w:bCs/>
          <w:highlight w:val="yellow"/>
        </w:rPr>
      </w:pPr>
    </w:p>
    <w:p w:rsidR="00860DC6" w:rsidRPr="00203A64" w:rsidRDefault="00860DC6" w:rsidP="00565F11">
      <w:pPr>
        <w:jc w:val="center"/>
        <w:rPr>
          <w:b/>
          <w:bCs/>
        </w:rPr>
      </w:pPr>
      <w:r w:rsidRPr="00CD2B97">
        <w:rPr>
          <w:b/>
          <w:bCs/>
        </w:rPr>
        <w:t>7.3  Графік  консультацій</w:t>
      </w: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068"/>
        <w:gridCol w:w="1401"/>
      </w:tblGrid>
      <w:tr w:rsidR="00860DC6" w:rsidRPr="00203A64" w:rsidTr="00924B90">
        <w:trPr>
          <w:cantSplit/>
          <w:trHeight w:val="906"/>
          <w:jc w:val="center"/>
        </w:trPr>
        <w:tc>
          <w:tcPr>
            <w:tcW w:w="1384" w:type="dxa"/>
            <w:vAlign w:val="center"/>
          </w:tcPr>
          <w:p w:rsidR="00860DC6" w:rsidRPr="00203A64" w:rsidRDefault="00860DC6" w:rsidP="00565F11">
            <w:pPr>
              <w:jc w:val="center"/>
              <w:rPr>
                <w:b/>
                <w:bCs/>
              </w:rPr>
            </w:pPr>
            <w:r w:rsidRPr="00203A64">
              <w:rPr>
                <w:b/>
                <w:bCs/>
              </w:rPr>
              <w:t>№ з/п</w:t>
            </w:r>
          </w:p>
        </w:tc>
        <w:tc>
          <w:tcPr>
            <w:tcW w:w="7068" w:type="dxa"/>
            <w:vAlign w:val="center"/>
          </w:tcPr>
          <w:p w:rsidR="00860DC6" w:rsidRPr="00203A64" w:rsidRDefault="00860DC6" w:rsidP="00565F11">
            <w:pPr>
              <w:jc w:val="center"/>
              <w:rPr>
                <w:b/>
                <w:bCs/>
              </w:rPr>
            </w:pPr>
            <w:r w:rsidRPr="00203A64">
              <w:rPr>
                <w:b/>
                <w:bCs/>
              </w:rPr>
              <w:t>Назва розділу, теми, зміст консультації</w:t>
            </w:r>
          </w:p>
        </w:tc>
        <w:tc>
          <w:tcPr>
            <w:tcW w:w="1401" w:type="dxa"/>
          </w:tcPr>
          <w:p w:rsidR="00860DC6" w:rsidRPr="00203A64" w:rsidRDefault="00860DC6" w:rsidP="00565F11">
            <w:pPr>
              <w:jc w:val="center"/>
              <w:rPr>
                <w:b/>
                <w:bCs/>
              </w:rPr>
            </w:pPr>
            <w:r w:rsidRPr="00203A64">
              <w:rPr>
                <w:b/>
                <w:bCs/>
              </w:rPr>
              <w:t>Кількість</w:t>
            </w:r>
          </w:p>
          <w:p w:rsidR="00860DC6" w:rsidRPr="00203A64" w:rsidRDefault="00860DC6" w:rsidP="00565F11">
            <w:pPr>
              <w:jc w:val="center"/>
              <w:rPr>
                <w:b/>
                <w:bCs/>
              </w:rPr>
            </w:pPr>
            <w:r w:rsidRPr="00203A64">
              <w:rPr>
                <w:b/>
                <w:bCs/>
              </w:rPr>
              <w:t>годин</w:t>
            </w:r>
          </w:p>
        </w:tc>
      </w:tr>
      <w:tr w:rsidR="00860DC6" w:rsidRPr="0014382D" w:rsidTr="00924B90">
        <w:tblPrEx>
          <w:jc w:val="left"/>
          <w:tblLook w:val="01E0" w:firstRow="1" w:lastRow="1" w:firstColumn="1" w:lastColumn="1" w:noHBand="0" w:noVBand="0"/>
        </w:tblPrEx>
        <w:trPr>
          <w:trHeight w:val="282"/>
        </w:trPr>
        <w:tc>
          <w:tcPr>
            <w:tcW w:w="1384" w:type="dxa"/>
          </w:tcPr>
          <w:p w:rsidR="00860DC6" w:rsidRPr="0014382D" w:rsidRDefault="00860DC6" w:rsidP="00050EC0">
            <w:pPr>
              <w:ind w:hanging="142"/>
              <w:jc w:val="center"/>
            </w:pPr>
            <w:r w:rsidRPr="0014382D">
              <w:t>1</w:t>
            </w:r>
          </w:p>
        </w:tc>
        <w:tc>
          <w:tcPr>
            <w:tcW w:w="7068" w:type="dxa"/>
          </w:tcPr>
          <w:p w:rsidR="00860DC6" w:rsidRPr="0014382D" w:rsidRDefault="00860DC6" w:rsidP="00050EC0">
            <w:pPr>
              <w:jc w:val="center"/>
            </w:pPr>
            <w:r w:rsidRPr="0014382D">
              <w:t>2</w:t>
            </w:r>
          </w:p>
        </w:tc>
        <w:tc>
          <w:tcPr>
            <w:tcW w:w="1401" w:type="dxa"/>
          </w:tcPr>
          <w:p w:rsidR="00860DC6" w:rsidRPr="0014382D" w:rsidRDefault="00860DC6" w:rsidP="00050EC0">
            <w:pPr>
              <w:jc w:val="center"/>
            </w:pPr>
            <w:r w:rsidRPr="0014382D">
              <w:t>3</w:t>
            </w:r>
          </w:p>
        </w:tc>
      </w:tr>
      <w:tr w:rsidR="00860DC6" w:rsidRPr="00203A64" w:rsidTr="00924B90">
        <w:trPr>
          <w:trHeight w:val="166"/>
          <w:jc w:val="center"/>
        </w:trPr>
        <w:tc>
          <w:tcPr>
            <w:tcW w:w="1384" w:type="dxa"/>
            <w:vMerge w:val="restart"/>
            <w:vAlign w:val="center"/>
          </w:tcPr>
          <w:p w:rsidR="00860DC6" w:rsidRPr="00203A64" w:rsidRDefault="00860DC6" w:rsidP="00CB7F01"/>
          <w:p w:rsidR="00860DC6" w:rsidRPr="00203A64" w:rsidRDefault="00860DC6" w:rsidP="00CD2B97">
            <w:pPr>
              <w:jc w:val="center"/>
            </w:pPr>
            <w:r>
              <w:t>1</w:t>
            </w:r>
          </w:p>
        </w:tc>
        <w:tc>
          <w:tcPr>
            <w:tcW w:w="7068" w:type="dxa"/>
          </w:tcPr>
          <w:p w:rsidR="00860DC6" w:rsidRPr="003F33CE" w:rsidRDefault="00860DC6" w:rsidP="00CD2B97">
            <w:pPr>
              <w:pStyle w:val="af6"/>
              <w:spacing w:line="240" w:lineRule="auto"/>
              <w:jc w:val="left"/>
              <w:rPr>
                <w:b w:val="0"/>
                <w:bCs w:val="0"/>
                <w:i w:val="0"/>
                <w:iCs w:val="0"/>
                <w:sz w:val="24"/>
                <w:szCs w:val="24"/>
              </w:rPr>
            </w:pPr>
            <w:r w:rsidRPr="00CD2B97">
              <w:rPr>
                <w:i w:val="0"/>
                <w:iCs w:val="0"/>
                <w:sz w:val="24"/>
                <w:szCs w:val="24"/>
              </w:rPr>
              <w:t>Тема</w:t>
            </w:r>
            <w:r w:rsidRPr="00CD2B97">
              <w:rPr>
                <w:sz w:val="24"/>
                <w:szCs w:val="24"/>
              </w:rPr>
              <w:t xml:space="preserve"> </w:t>
            </w:r>
            <w:r w:rsidRPr="00CD2B97">
              <w:rPr>
                <w:i w:val="0"/>
                <w:iCs w:val="0"/>
                <w:sz w:val="24"/>
                <w:szCs w:val="24"/>
              </w:rPr>
              <w:t>2.</w:t>
            </w:r>
            <w:r w:rsidRPr="003F33CE">
              <w:rPr>
                <w:b w:val="0"/>
                <w:bCs w:val="0"/>
                <w:i w:val="0"/>
                <w:iCs w:val="0"/>
                <w:sz w:val="24"/>
                <w:szCs w:val="24"/>
              </w:rPr>
              <w:t>Облік необоротних матеріальних та нематеріальних активів</w:t>
            </w:r>
          </w:p>
        </w:tc>
        <w:tc>
          <w:tcPr>
            <w:tcW w:w="1401" w:type="dxa"/>
            <w:vMerge w:val="restart"/>
            <w:vAlign w:val="center"/>
          </w:tcPr>
          <w:p w:rsidR="00860DC6" w:rsidRPr="00203A64" w:rsidRDefault="00860DC6" w:rsidP="00CD2B97">
            <w:pPr>
              <w:jc w:val="center"/>
            </w:pPr>
          </w:p>
          <w:p w:rsidR="00860DC6" w:rsidRPr="00203A64" w:rsidRDefault="00860DC6" w:rsidP="00CD2B97">
            <w:pPr>
              <w:jc w:val="center"/>
            </w:pPr>
            <w:r>
              <w:t>1</w:t>
            </w:r>
          </w:p>
        </w:tc>
      </w:tr>
      <w:tr w:rsidR="00860DC6" w:rsidRPr="00203A64" w:rsidTr="00924B90">
        <w:trPr>
          <w:trHeight w:val="166"/>
          <w:jc w:val="center"/>
        </w:trPr>
        <w:tc>
          <w:tcPr>
            <w:tcW w:w="1384" w:type="dxa"/>
            <w:vMerge/>
            <w:vAlign w:val="center"/>
          </w:tcPr>
          <w:p w:rsidR="00860DC6" w:rsidRPr="00203A64" w:rsidRDefault="00860DC6" w:rsidP="00CD2B97">
            <w:pPr>
              <w:jc w:val="center"/>
            </w:pPr>
          </w:p>
        </w:tc>
        <w:tc>
          <w:tcPr>
            <w:tcW w:w="7068" w:type="dxa"/>
          </w:tcPr>
          <w:p w:rsidR="00860DC6" w:rsidRPr="00F96473" w:rsidRDefault="00860DC6" w:rsidP="00CD2B97">
            <w:pPr>
              <w:pStyle w:val="23"/>
              <w:spacing w:after="0" w:line="240" w:lineRule="auto"/>
            </w:pPr>
            <w:r w:rsidRPr="00CD2B97">
              <w:rPr>
                <w:b/>
                <w:bCs/>
              </w:rPr>
              <w:t>Тема 3.</w:t>
            </w:r>
            <w:r>
              <w:t xml:space="preserve"> </w:t>
            </w:r>
            <w:r w:rsidRPr="00F96473">
              <w:t>Облік запасів</w:t>
            </w:r>
          </w:p>
        </w:tc>
        <w:tc>
          <w:tcPr>
            <w:tcW w:w="1401" w:type="dxa"/>
            <w:vMerge/>
            <w:vAlign w:val="center"/>
          </w:tcPr>
          <w:p w:rsidR="00860DC6" w:rsidRPr="00203A64" w:rsidRDefault="00860DC6" w:rsidP="00CD2B97">
            <w:pPr>
              <w:jc w:val="center"/>
            </w:pPr>
          </w:p>
        </w:tc>
      </w:tr>
      <w:tr w:rsidR="00860DC6" w:rsidRPr="00203A64" w:rsidTr="00924B90">
        <w:trPr>
          <w:trHeight w:val="166"/>
          <w:jc w:val="center"/>
        </w:trPr>
        <w:tc>
          <w:tcPr>
            <w:tcW w:w="1384" w:type="dxa"/>
            <w:vMerge w:val="restart"/>
            <w:vAlign w:val="center"/>
          </w:tcPr>
          <w:p w:rsidR="00860DC6" w:rsidRPr="00203A64" w:rsidRDefault="00860DC6" w:rsidP="00CB7F01">
            <w:pPr>
              <w:jc w:val="center"/>
            </w:pPr>
            <w:r>
              <w:t>2</w:t>
            </w:r>
          </w:p>
        </w:tc>
        <w:tc>
          <w:tcPr>
            <w:tcW w:w="7068" w:type="dxa"/>
          </w:tcPr>
          <w:p w:rsidR="00860DC6" w:rsidRPr="00F96473" w:rsidRDefault="00860DC6" w:rsidP="00CD2B97">
            <w:pPr>
              <w:pStyle w:val="23"/>
              <w:spacing w:after="0" w:line="240" w:lineRule="auto"/>
            </w:pPr>
            <w:r w:rsidRPr="00CD2B97">
              <w:rPr>
                <w:b/>
                <w:bCs/>
              </w:rPr>
              <w:t>Тема 4.</w:t>
            </w:r>
            <w:r>
              <w:t xml:space="preserve"> </w:t>
            </w:r>
            <w:r w:rsidRPr="00F96473">
              <w:t>Облік грошових коштів</w:t>
            </w:r>
          </w:p>
        </w:tc>
        <w:tc>
          <w:tcPr>
            <w:tcW w:w="1401" w:type="dxa"/>
            <w:vMerge w:val="restart"/>
            <w:vAlign w:val="center"/>
          </w:tcPr>
          <w:p w:rsidR="00860DC6" w:rsidRPr="00203A64" w:rsidRDefault="00860DC6" w:rsidP="00CD2B97">
            <w:pPr>
              <w:jc w:val="center"/>
            </w:pPr>
            <w:r>
              <w:t>1</w:t>
            </w:r>
          </w:p>
          <w:p w:rsidR="00860DC6" w:rsidRPr="00203A64" w:rsidRDefault="00860DC6" w:rsidP="00CD2B97">
            <w:pPr>
              <w:jc w:val="center"/>
            </w:pPr>
          </w:p>
        </w:tc>
      </w:tr>
      <w:tr w:rsidR="00860DC6" w:rsidRPr="00203A64" w:rsidTr="00924B90">
        <w:trPr>
          <w:trHeight w:val="166"/>
          <w:jc w:val="center"/>
        </w:trPr>
        <w:tc>
          <w:tcPr>
            <w:tcW w:w="1384" w:type="dxa"/>
            <w:vMerge/>
            <w:vAlign w:val="center"/>
          </w:tcPr>
          <w:p w:rsidR="00860DC6" w:rsidRPr="00203A64" w:rsidRDefault="00860DC6" w:rsidP="00CD2B97">
            <w:pPr>
              <w:jc w:val="center"/>
            </w:pPr>
          </w:p>
        </w:tc>
        <w:tc>
          <w:tcPr>
            <w:tcW w:w="7068" w:type="dxa"/>
          </w:tcPr>
          <w:p w:rsidR="00860DC6" w:rsidRPr="00F96473" w:rsidRDefault="00860DC6" w:rsidP="00CD2B97">
            <w:pPr>
              <w:pStyle w:val="23"/>
              <w:spacing w:after="0" w:line="240" w:lineRule="auto"/>
            </w:pPr>
            <w:r w:rsidRPr="00CD2B97">
              <w:rPr>
                <w:b/>
                <w:bCs/>
              </w:rPr>
              <w:t>Тема 5.</w:t>
            </w:r>
            <w:r>
              <w:t xml:space="preserve"> </w:t>
            </w:r>
            <w:r w:rsidRPr="00F96473">
              <w:t>Облік фінансових інвестицій</w:t>
            </w:r>
          </w:p>
        </w:tc>
        <w:tc>
          <w:tcPr>
            <w:tcW w:w="1401" w:type="dxa"/>
            <w:vMerge/>
            <w:vAlign w:val="center"/>
          </w:tcPr>
          <w:p w:rsidR="00860DC6" w:rsidRPr="00203A64" w:rsidRDefault="00860DC6" w:rsidP="00CD2B97">
            <w:pPr>
              <w:jc w:val="center"/>
            </w:pPr>
          </w:p>
        </w:tc>
      </w:tr>
      <w:tr w:rsidR="00860DC6" w:rsidRPr="00203A64" w:rsidTr="00924B90">
        <w:trPr>
          <w:trHeight w:val="166"/>
          <w:jc w:val="center"/>
        </w:trPr>
        <w:tc>
          <w:tcPr>
            <w:tcW w:w="1384" w:type="dxa"/>
            <w:vMerge w:val="restart"/>
            <w:vAlign w:val="center"/>
          </w:tcPr>
          <w:p w:rsidR="00860DC6" w:rsidRPr="00203A64" w:rsidRDefault="00860DC6" w:rsidP="00CD2B97">
            <w:pPr>
              <w:jc w:val="center"/>
            </w:pPr>
            <w:r>
              <w:t>3</w:t>
            </w:r>
          </w:p>
          <w:p w:rsidR="00860DC6" w:rsidRPr="00203A64" w:rsidRDefault="00860DC6" w:rsidP="00CD2B97">
            <w:pPr>
              <w:jc w:val="center"/>
            </w:pPr>
          </w:p>
        </w:tc>
        <w:tc>
          <w:tcPr>
            <w:tcW w:w="7068" w:type="dxa"/>
          </w:tcPr>
          <w:p w:rsidR="00860DC6" w:rsidRPr="00F96473" w:rsidRDefault="00860DC6" w:rsidP="00CD2B97">
            <w:pPr>
              <w:pStyle w:val="23"/>
              <w:spacing w:after="0" w:line="240" w:lineRule="auto"/>
            </w:pPr>
            <w:r w:rsidRPr="00CD2B97">
              <w:rPr>
                <w:b/>
                <w:bCs/>
              </w:rPr>
              <w:t>Тема 6.</w:t>
            </w:r>
            <w:r>
              <w:t xml:space="preserve"> </w:t>
            </w:r>
            <w:r w:rsidRPr="00F96473">
              <w:t>Облік дебіторської заборгованості</w:t>
            </w:r>
          </w:p>
        </w:tc>
        <w:tc>
          <w:tcPr>
            <w:tcW w:w="1401" w:type="dxa"/>
            <w:vMerge w:val="restart"/>
            <w:vAlign w:val="center"/>
          </w:tcPr>
          <w:p w:rsidR="00860DC6" w:rsidRPr="00203A64" w:rsidRDefault="00860DC6" w:rsidP="00CD2B97">
            <w:pPr>
              <w:jc w:val="center"/>
            </w:pPr>
            <w:r>
              <w:t>1</w:t>
            </w:r>
          </w:p>
          <w:p w:rsidR="00860DC6" w:rsidRPr="00203A64" w:rsidRDefault="00860DC6" w:rsidP="00CD2B97">
            <w:pPr>
              <w:jc w:val="center"/>
            </w:pPr>
          </w:p>
        </w:tc>
      </w:tr>
      <w:tr w:rsidR="00860DC6" w:rsidRPr="00203A64" w:rsidTr="00924B90">
        <w:trPr>
          <w:trHeight w:val="166"/>
          <w:jc w:val="center"/>
        </w:trPr>
        <w:tc>
          <w:tcPr>
            <w:tcW w:w="1384" w:type="dxa"/>
            <w:vMerge/>
            <w:vAlign w:val="center"/>
          </w:tcPr>
          <w:p w:rsidR="00860DC6" w:rsidRPr="00203A64" w:rsidRDefault="00860DC6" w:rsidP="00CD2B97">
            <w:pPr>
              <w:jc w:val="center"/>
            </w:pPr>
          </w:p>
        </w:tc>
        <w:tc>
          <w:tcPr>
            <w:tcW w:w="7068" w:type="dxa"/>
          </w:tcPr>
          <w:p w:rsidR="00860DC6" w:rsidRPr="00F96473" w:rsidRDefault="00860DC6" w:rsidP="00CD2B97">
            <w:pPr>
              <w:pStyle w:val="23"/>
              <w:spacing w:after="0" w:line="240" w:lineRule="auto"/>
            </w:pPr>
            <w:r w:rsidRPr="00CD2B97">
              <w:rPr>
                <w:b/>
                <w:bCs/>
              </w:rPr>
              <w:t>Тема 7.</w:t>
            </w:r>
            <w:r>
              <w:t xml:space="preserve"> </w:t>
            </w:r>
            <w:r w:rsidRPr="00F96473">
              <w:t xml:space="preserve">Облік власного капіталу </w:t>
            </w:r>
          </w:p>
        </w:tc>
        <w:tc>
          <w:tcPr>
            <w:tcW w:w="1401" w:type="dxa"/>
            <w:vMerge/>
            <w:vAlign w:val="center"/>
          </w:tcPr>
          <w:p w:rsidR="00860DC6" w:rsidRPr="00203A64" w:rsidRDefault="00860DC6" w:rsidP="00CD2B97">
            <w:pPr>
              <w:jc w:val="center"/>
            </w:pPr>
          </w:p>
        </w:tc>
      </w:tr>
      <w:tr w:rsidR="00860DC6" w:rsidRPr="00203A64" w:rsidTr="00924B90">
        <w:trPr>
          <w:trHeight w:val="166"/>
          <w:jc w:val="center"/>
        </w:trPr>
        <w:tc>
          <w:tcPr>
            <w:tcW w:w="1384" w:type="dxa"/>
            <w:vMerge w:val="restart"/>
            <w:vAlign w:val="center"/>
          </w:tcPr>
          <w:p w:rsidR="00860DC6" w:rsidRPr="00203A64" w:rsidRDefault="00860DC6" w:rsidP="00CB7F01">
            <w:pPr>
              <w:jc w:val="center"/>
            </w:pPr>
            <w:r>
              <w:t>4</w:t>
            </w:r>
          </w:p>
        </w:tc>
        <w:tc>
          <w:tcPr>
            <w:tcW w:w="7068" w:type="dxa"/>
          </w:tcPr>
          <w:p w:rsidR="00860DC6" w:rsidRPr="00F96473" w:rsidRDefault="00860DC6" w:rsidP="00CD2B97">
            <w:pPr>
              <w:pStyle w:val="23"/>
              <w:spacing w:after="0" w:line="240" w:lineRule="auto"/>
            </w:pPr>
            <w:r w:rsidRPr="00CD2B97">
              <w:rPr>
                <w:b/>
                <w:bCs/>
              </w:rPr>
              <w:t>Тема 8.</w:t>
            </w:r>
            <w:r>
              <w:t xml:space="preserve"> </w:t>
            </w:r>
            <w:r w:rsidRPr="00F96473">
              <w:t>Облік забезпе</w:t>
            </w:r>
            <w:r w:rsidRPr="00F96473">
              <w:softHyphen/>
              <w:t>чен</w:t>
            </w:r>
            <w:r w:rsidRPr="00F96473">
              <w:softHyphen/>
            </w:r>
            <w:r w:rsidRPr="00F96473">
              <w:softHyphen/>
              <w:t>ня зобов’язань</w:t>
            </w:r>
          </w:p>
        </w:tc>
        <w:tc>
          <w:tcPr>
            <w:tcW w:w="1401" w:type="dxa"/>
            <w:vMerge w:val="restart"/>
            <w:vAlign w:val="center"/>
          </w:tcPr>
          <w:p w:rsidR="00860DC6" w:rsidRPr="00203A64" w:rsidRDefault="00860DC6" w:rsidP="00CD2B97">
            <w:pPr>
              <w:jc w:val="center"/>
            </w:pPr>
            <w:r>
              <w:t>1</w:t>
            </w:r>
          </w:p>
          <w:p w:rsidR="00860DC6" w:rsidRPr="00203A64" w:rsidRDefault="00860DC6" w:rsidP="00CD2B97">
            <w:pPr>
              <w:jc w:val="center"/>
            </w:pPr>
          </w:p>
        </w:tc>
      </w:tr>
      <w:tr w:rsidR="00860DC6" w:rsidRPr="00203A64" w:rsidTr="00924B90">
        <w:trPr>
          <w:trHeight w:val="166"/>
          <w:jc w:val="center"/>
        </w:trPr>
        <w:tc>
          <w:tcPr>
            <w:tcW w:w="1384" w:type="dxa"/>
            <w:vMerge/>
            <w:vAlign w:val="center"/>
          </w:tcPr>
          <w:p w:rsidR="00860DC6" w:rsidRDefault="00860DC6" w:rsidP="00CD2B97">
            <w:pPr>
              <w:jc w:val="center"/>
            </w:pPr>
          </w:p>
        </w:tc>
        <w:tc>
          <w:tcPr>
            <w:tcW w:w="7068" w:type="dxa"/>
          </w:tcPr>
          <w:p w:rsidR="00860DC6" w:rsidRPr="00F96473" w:rsidRDefault="00860DC6" w:rsidP="00CD2B97">
            <w:pPr>
              <w:pStyle w:val="23"/>
              <w:spacing w:after="0" w:line="240" w:lineRule="auto"/>
            </w:pPr>
            <w:r w:rsidRPr="00CD2B97">
              <w:rPr>
                <w:b/>
                <w:bCs/>
              </w:rPr>
              <w:t>Тема 9.</w:t>
            </w:r>
            <w:r>
              <w:t xml:space="preserve"> </w:t>
            </w:r>
            <w:r w:rsidRPr="00F96473">
              <w:t>Облік зобов’язань</w:t>
            </w:r>
          </w:p>
        </w:tc>
        <w:tc>
          <w:tcPr>
            <w:tcW w:w="1401" w:type="dxa"/>
            <w:vMerge/>
            <w:vAlign w:val="center"/>
          </w:tcPr>
          <w:p w:rsidR="00860DC6" w:rsidRPr="00203A64" w:rsidRDefault="00860DC6" w:rsidP="00CD2B97">
            <w:pPr>
              <w:jc w:val="center"/>
            </w:pPr>
          </w:p>
        </w:tc>
      </w:tr>
      <w:tr w:rsidR="00860DC6" w:rsidRPr="00203A64" w:rsidTr="00924B90">
        <w:trPr>
          <w:trHeight w:val="166"/>
          <w:jc w:val="center"/>
        </w:trPr>
        <w:tc>
          <w:tcPr>
            <w:tcW w:w="1384" w:type="dxa"/>
            <w:vAlign w:val="center"/>
          </w:tcPr>
          <w:p w:rsidR="00860DC6" w:rsidRDefault="00860DC6" w:rsidP="00CD2B97">
            <w:pPr>
              <w:jc w:val="center"/>
            </w:pPr>
            <w:r>
              <w:t>5</w:t>
            </w:r>
          </w:p>
        </w:tc>
        <w:tc>
          <w:tcPr>
            <w:tcW w:w="7068" w:type="dxa"/>
          </w:tcPr>
          <w:p w:rsidR="00860DC6" w:rsidRPr="00F96473" w:rsidRDefault="00860DC6" w:rsidP="00CD2B97">
            <w:pPr>
              <w:pStyle w:val="23"/>
              <w:spacing w:after="0" w:line="240" w:lineRule="auto"/>
            </w:pPr>
            <w:r w:rsidRPr="00CD2B97">
              <w:rPr>
                <w:b/>
                <w:bCs/>
              </w:rPr>
              <w:t>Тема 10.</w:t>
            </w:r>
            <w:r>
              <w:t xml:space="preserve"> </w:t>
            </w:r>
            <w:r w:rsidRPr="00F96473">
              <w:t>Облік орендних операцій</w:t>
            </w:r>
          </w:p>
        </w:tc>
        <w:tc>
          <w:tcPr>
            <w:tcW w:w="1401" w:type="dxa"/>
            <w:vAlign w:val="center"/>
          </w:tcPr>
          <w:p w:rsidR="00860DC6" w:rsidRPr="00203A64" w:rsidRDefault="00860DC6" w:rsidP="00CD2B97">
            <w:pPr>
              <w:jc w:val="center"/>
            </w:pPr>
            <w:r>
              <w:t>1</w:t>
            </w:r>
          </w:p>
        </w:tc>
      </w:tr>
      <w:tr w:rsidR="00860DC6" w:rsidRPr="00203A64" w:rsidTr="00924B90">
        <w:trPr>
          <w:trHeight w:val="166"/>
          <w:jc w:val="center"/>
        </w:trPr>
        <w:tc>
          <w:tcPr>
            <w:tcW w:w="1384" w:type="dxa"/>
            <w:vMerge w:val="restart"/>
            <w:vAlign w:val="center"/>
          </w:tcPr>
          <w:p w:rsidR="00860DC6" w:rsidRDefault="00860DC6" w:rsidP="00CB7F01">
            <w:pPr>
              <w:jc w:val="center"/>
            </w:pPr>
            <w:r>
              <w:t>6</w:t>
            </w:r>
          </w:p>
        </w:tc>
        <w:tc>
          <w:tcPr>
            <w:tcW w:w="7068" w:type="dxa"/>
          </w:tcPr>
          <w:p w:rsidR="00860DC6" w:rsidRPr="00F96473" w:rsidRDefault="00860DC6" w:rsidP="00CD2B97">
            <w:pPr>
              <w:pStyle w:val="23"/>
              <w:spacing w:after="0" w:line="240" w:lineRule="auto"/>
            </w:pPr>
            <w:r w:rsidRPr="00CD2B97">
              <w:rPr>
                <w:b/>
                <w:bCs/>
              </w:rPr>
              <w:t>Тема 11.</w:t>
            </w:r>
            <w:r>
              <w:t xml:space="preserve"> </w:t>
            </w:r>
            <w:r w:rsidRPr="00F96473">
              <w:t>Облік розрахунків з оплати праці</w:t>
            </w:r>
          </w:p>
        </w:tc>
        <w:tc>
          <w:tcPr>
            <w:tcW w:w="1401" w:type="dxa"/>
            <w:vMerge w:val="restart"/>
            <w:vAlign w:val="center"/>
          </w:tcPr>
          <w:p w:rsidR="00860DC6" w:rsidRPr="00203A64" w:rsidRDefault="00860DC6" w:rsidP="00CD2B97">
            <w:pPr>
              <w:jc w:val="center"/>
            </w:pPr>
            <w:r>
              <w:t>1</w:t>
            </w:r>
          </w:p>
          <w:p w:rsidR="00860DC6" w:rsidRPr="00203A64" w:rsidRDefault="00860DC6" w:rsidP="00CD2B97">
            <w:pPr>
              <w:jc w:val="center"/>
            </w:pPr>
          </w:p>
        </w:tc>
      </w:tr>
      <w:tr w:rsidR="00860DC6" w:rsidRPr="00203A64" w:rsidTr="00924B90">
        <w:trPr>
          <w:trHeight w:val="166"/>
          <w:jc w:val="center"/>
        </w:trPr>
        <w:tc>
          <w:tcPr>
            <w:tcW w:w="1384" w:type="dxa"/>
            <w:vMerge/>
            <w:vAlign w:val="center"/>
          </w:tcPr>
          <w:p w:rsidR="00860DC6" w:rsidRDefault="00860DC6" w:rsidP="00CD2B97">
            <w:pPr>
              <w:jc w:val="center"/>
            </w:pPr>
          </w:p>
        </w:tc>
        <w:tc>
          <w:tcPr>
            <w:tcW w:w="7068" w:type="dxa"/>
          </w:tcPr>
          <w:p w:rsidR="00860DC6" w:rsidRPr="00F96473" w:rsidRDefault="00860DC6" w:rsidP="00CD2B97">
            <w:pPr>
              <w:pStyle w:val="23"/>
              <w:spacing w:after="0" w:line="240" w:lineRule="auto"/>
            </w:pPr>
            <w:r w:rsidRPr="00CD2B97">
              <w:rPr>
                <w:b/>
                <w:bCs/>
              </w:rPr>
              <w:t>Тема 12.</w:t>
            </w:r>
            <w:r>
              <w:t xml:space="preserve"> </w:t>
            </w:r>
            <w:r w:rsidRPr="00F96473">
              <w:t>Облік розрахунків підприємства за ЄСВ</w:t>
            </w:r>
          </w:p>
        </w:tc>
        <w:tc>
          <w:tcPr>
            <w:tcW w:w="1401" w:type="dxa"/>
            <w:vMerge/>
            <w:vAlign w:val="center"/>
          </w:tcPr>
          <w:p w:rsidR="00860DC6" w:rsidRPr="00203A64" w:rsidRDefault="00860DC6" w:rsidP="00CD2B97">
            <w:pPr>
              <w:jc w:val="center"/>
            </w:pPr>
          </w:p>
        </w:tc>
      </w:tr>
      <w:tr w:rsidR="00860DC6" w:rsidRPr="00203A64" w:rsidTr="00924B90">
        <w:trPr>
          <w:trHeight w:val="166"/>
          <w:jc w:val="center"/>
        </w:trPr>
        <w:tc>
          <w:tcPr>
            <w:tcW w:w="1384" w:type="dxa"/>
            <w:vMerge w:val="restart"/>
            <w:vAlign w:val="center"/>
          </w:tcPr>
          <w:p w:rsidR="00860DC6" w:rsidRDefault="00860DC6" w:rsidP="00CB7F01">
            <w:pPr>
              <w:jc w:val="center"/>
            </w:pPr>
            <w:r>
              <w:t>7</w:t>
            </w:r>
          </w:p>
        </w:tc>
        <w:tc>
          <w:tcPr>
            <w:tcW w:w="7068" w:type="dxa"/>
          </w:tcPr>
          <w:p w:rsidR="00860DC6" w:rsidRPr="00F96473" w:rsidRDefault="00860DC6" w:rsidP="00CD2B97">
            <w:pPr>
              <w:pStyle w:val="23"/>
              <w:spacing w:after="0" w:line="240" w:lineRule="auto"/>
            </w:pPr>
            <w:r w:rsidRPr="00CD2B97">
              <w:rPr>
                <w:b/>
                <w:bCs/>
              </w:rPr>
              <w:t>Тема 13.</w:t>
            </w:r>
            <w:r>
              <w:t xml:space="preserve"> </w:t>
            </w:r>
            <w:r w:rsidRPr="00F96473">
              <w:t>Облік витрат діяльності підприємства</w:t>
            </w:r>
          </w:p>
        </w:tc>
        <w:tc>
          <w:tcPr>
            <w:tcW w:w="1401" w:type="dxa"/>
            <w:vMerge w:val="restart"/>
            <w:vAlign w:val="center"/>
          </w:tcPr>
          <w:p w:rsidR="00860DC6" w:rsidRPr="00203A64" w:rsidRDefault="00860DC6" w:rsidP="00CD2B97">
            <w:pPr>
              <w:jc w:val="center"/>
            </w:pPr>
            <w:r>
              <w:t>1</w:t>
            </w:r>
          </w:p>
          <w:p w:rsidR="00860DC6" w:rsidRPr="00203A64" w:rsidRDefault="00860DC6" w:rsidP="00CD2B97">
            <w:pPr>
              <w:jc w:val="center"/>
            </w:pPr>
          </w:p>
        </w:tc>
      </w:tr>
      <w:tr w:rsidR="00860DC6" w:rsidRPr="00203A64" w:rsidTr="00924B90">
        <w:trPr>
          <w:trHeight w:val="166"/>
          <w:jc w:val="center"/>
        </w:trPr>
        <w:tc>
          <w:tcPr>
            <w:tcW w:w="1384" w:type="dxa"/>
            <w:vMerge/>
            <w:vAlign w:val="center"/>
          </w:tcPr>
          <w:p w:rsidR="00860DC6" w:rsidRDefault="00860DC6" w:rsidP="00CD2B97">
            <w:pPr>
              <w:jc w:val="center"/>
            </w:pPr>
          </w:p>
        </w:tc>
        <w:tc>
          <w:tcPr>
            <w:tcW w:w="7068" w:type="dxa"/>
          </w:tcPr>
          <w:p w:rsidR="00860DC6" w:rsidRPr="00F96473" w:rsidRDefault="00860DC6" w:rsidP="00CD2B97">
            <w:pPr>
              <w:pStyle w:val="23"/>
              <w:spacing w:after="0" w:line="240" w:lineRule="auto"/>
            </w:pPr>
            <w:r w:rsidRPr="00CD2B97">
              <w:rPr>
                <w:b/>
                <w:bCs/>
              </w:rPr>
              <w:t>Тема 14.</w:t>
            </w:r>
            <w:r>
              <w:t xml:space="preserve"> </w:t>
            </w:r>
            <w:r w:rsidRPr="00F96473">
              <w:t>Облік доходів та фінансових результатів</w:t>
            </w:r>
            <w:r w:rsidRPr="003F33CE">
              <w:t xml:space="preserve"> </w:t>
            </w:r>
            <w:r w:rsidRPr="00F96473">
              <w:t>діяльності підприємства</w:t>
            </w:r>
          </w:p>
        </w:tc>
        <w:tc>
          <w:tcPr>
            <w:tcW w:w="1401" w:type="dxa"/>
            <w:vMerge/>
            <w:vAlign w:val="center"/>
          </w:tcPr>
          <w:p w:rsidR="00860DC6" w:rsidRPr="00203A64" w:rsidRDefault="00860DC6" w:rsidP="00CD2B97">
            <w:pPr>
              <w:jc w:val="center"/>
            </w:pPr>
          </w:p>
        </w:tc>
      </w:tr>
      <w:tr w:rsidR="00860DC6" w:rsidRPr="00203A64" w:rsidTr="00924B90">
        <w:trPr>
          <w:trHeight w:val="166"/>
          <w:jc w:val="center"/>
        </w:trPr>
        <w:tc>
          <w:tcPr>
            <w:tcW w:w="1384" w:type="dxa"/>
            <w:vAlign w:val="center"/>
          </w:tcPr>
          <w:p w:rsidR="00860DC6" w:rsidRPr="00203A64" w:rsidRDefault="00860DC6" w:rsidP="00CD2B97">
            <w:pPr>
              <w:jc w:val="center"/>
            </w:pPr>
            <w:r>
              <w:t>8</w:t>
            </w:r>
          </w:p>
        </w:tc>
        <w:tc>
          <w:tcPr>
            <w:tcW w:w="7068" w:type="dxa"/>
            <w:vAlign w:val="center"/>
          </w:tcPr>
          <w:p w:rsidR="00860DC6" w:rsidRPr="00CD2B97" w:rsidRDefault="00860DC6" w:rsidP="00CD2B97">
            <w:pPr>
              <w:jc w:val="both"/>
              <w:rPr>
                <w:b/>
                <w:bCs/>
              </w:rPr>
            </w:pPr>
            <w:r w:rsidRPr="00CD2B97">
              <w:rPr>
                <w:b/>
                <w:bCs/>
              </w:rPr>
              <w:t>Консультація до КР</w:t>
            </w:r>
          </w:p>
        </w:tc>
        <w:tc>
          <w:tcPr>
            <w:tcW w:w="1401" w:type="dxa"/>
            <w:vAlign w:val="center"/>
          </w:tcPr>
          <w:p w:rsidR="00860DC6" w:rsidRPr="00203A64" w:rsidRDefault="00860DC6" w:rsidP="00CD2B97">
            <w:pPr>
              <w:jc w:val="center"/>
            </w:pPr>
            <w:r>
              <w:t>1</w:t>
            </w:r>
          </w:p>
        </w:tc>
      </w:tr>
      <w:tr w:rsidR="00860DC6" w:rsidRPr="00203A64" w:rsidTr="00924B90">
        <w:trPr>
          <w:trHeight w:val="166"/>
          <w:jc w:val="center"/>
        </w:trPr>
        <w:tc>
          <w:tcPr>
            <w:tcW w:w="1384" w:type="dxa"/>
            <w:vAlign w:val="center"/>
          </w:tcPr>
          <w:p w:rsidR="00860DC6" w:rsidRDefault="00860DC6" w:rsidP="00CD2B97">
            <w:pPr>
              <w:jc w:val="center"/>
            </w:pPr>
            <w:r>
              <w:t>9</w:t>
            </w:r>
          </w:p>
        </w:tc>
        <w:tc>
          <w:tcPr>
            <w:tcW w:w="7068" w:type="dxa"/>
            <w:vAlign w:val="center"/>
          </w:tcPr>
          <w:p w:rsidR="00860DC6" w:rsidRPr="00CD2B97" w:rsidRDefault="00860DC6" w:rsidP="00CD2B97">
            <w:pPr>
              <w:jc w:val="both"/>
              <w:rPr>
                <w:b/>
                <w:bCs/>
              </w:rPr>
            </w:pPr>
            <w:r w:rsidRPr="00CD2B97">
              <w:rPr>
                <w:b/>
                <w:bCs/>
              </w:rPr>
              <w:t>Консультація до екзамену</w:t>
            </w:r>
          </w:p>
        </w:tc>
        <w:tc>
          <w:tcPr>
            <w:tcW w:w="1401" w:type="dxa"/>
            <w:vAlign w:val="center"/>
          </w:tcPr>
          <w:p w:rsidR="00860DC6" w:rsidRPr="00203A64" w:rsidRDefault="00860DC6" w:rsidP="00CD2B97">
            <w:pPr>
              <w:jc w:val="center"/>
            </w:pPr>
            <w:r>
              <w:t>1</w:t>
            </w:r>
          </w:p>
        </w:tc>
      </w:tr>
      <w:tr w:rsidR="00924B90" w:rsidRPr="00924B90" w:rsidTr="00924B90">
        <w:trPr>
          <w:trHeight w:val="166"/>
          <w:jc w:val="center"/>
        </w:trPr>
        <w:tc>
          <w:tcPr>
            <w:tcW w:w="1384" w:type="dxa"/>
            <w:vAlign w:val="center"/>
          </w:tcPr>
          <w:p w:rsidR="00924B90" w:rsidRPr="00924B90" w:rsidRDefault="00924B90" w:rsidP="00CD2B97">
            <w:pPr>
              <w:jc w:val="center"/>
              <w:rPr>
                <w:b/>
              </w:rPr>
            </w:pPr>
          </w:p>
        </w:tc>
        <w:tc>
          <w:tcPr>
            <w:tcW w:w="7068" w:type="dxa"/>
            <w:vAlign w:val="center"/>
          </w:tcPr>
          <w:p w:rsidR="00924B90" w:rsidRPr="00924B90" w:rsidRDefault="00924B90" w:rsidP="00CD2B97">
            <w:pPr>
              <w:jc w:val="both"/>
              <w:rPr>
                <w:b/>
                <w:bCs/>
              </w:rPr>
            </w:pPr>
            <w:r w:rsidRPr="00924B90">
              <w:rPr>
                <w:b/>
              </w:rPr>
              <w:t>Разом годин</w:t>
            </w:r>
          </w:p>
        </w:tc>
        <w:tc>
          <w:tcPr>
            <w:tcW w:w="1401" w:type="dxa"/>
            <w:vAlign w:val="center"/>
          </w:tcPr>
          <w:p w:rsidR="00924B90" w:rsidRPr="00924B90" w:rsidRDefault="00924B90" w:rsidP="00CD2B97">
            <w:pPr>
              <w:jc w:val="center"/>
              <w:rPr>
                <w:b/>
                <w:lang w:val="en-US"/>
              </w:rPr>
            </w:pPr>
            <w:r w:rsidRPr="00924B90">
              <w:rPr>
                <w:b/>
                <w:lang w:val="en-US"/>
              </w:rPr>
              <w:t>9</w:t>
            </w:r>
          </w:p>
        </w:tc>
      </w:tr>
    </w:tbl>
    <w:p w:rsidR="00860DC6" w:rsidRPr="00203A64" w:rsidRDefault="00860DC6" w:rsidP="00565F11"/>
    <w:p w:rsidR="00860DC6" w:rsidRPr="00203A64" w:rsidRDefault="00860DC6" w:rsidP="00565F11">
      <w:pPr>
        <w:jc w:val="center"/>
        <w:rPr>
          <w:b/>
          <w:bCs/>
        </w:rPr>
      </w:pPr>
      <w:r w:rsidRPr="00203A64">
        <w:rPr>
          <w:b/>
          <w:bCs/>
          <w:spacing w:val="-4"/>
        </w:rPr>
        <w:t>РОЗДІЛ 8.</w:t>
      </w:r>
      <w:r w:rsidRPr="00203A64">
        <w:rPr>
          <w:b/>
          <w:bCs/>
        </w:rPr>
        <w:t xml:space="preserve"> ПЕРЕЛІК ПИТАНЬ, ЩО ВИНОСЯТЬСЯ НА ПІДСУМКОВИЙ КОНТРОЛЬ (</w:t>
      </w:r>
      <w:r>
        <w:rPr>
          <w:b/>
          <w:bCs/>
        </w:rPr>
        <w:t>екзамен</w:t>
      </w:r>
      <w:r w:rsidRPr="00203A64">
        <w:rPr>
          <w:b/>
          <w:bCs/>
        </w:rPr>
        <w:t>)</w:t>
      </w:r>
    </w:p>
    <w:p w:rsidR="00860DC6" w:rsidRPr="00B31568" w:rsidRDefault="00860DC6" w:rsidP="002825DF">
      <w:pPr>
        <w:pStyle w:val="a7"/>
        <w:numPr>
          <w:ilvl w:val="0"/>
          <w:numId w:val="8"/>
        </w:numPr>
        <w:spacing w:after="0"/>
      </w:pPr>
      <w:r w:rsidRPr="00B31568">
        <w:t xml:space="preserve">Облік касових операцій та операцій з іншими грошовими коштами. </w:t>
      </w:r>
    </w:p>
    <w:p w:rsidR="00860DC6" w:rsidRPr="00B31568" w:rsidRDefault="00860DC6" w:rsidP="002825DF">
      <w:pPr>
        <w:pStyle w:val="a7"/>
        <w:numPr>
          <w:ilvl w:val="0"/>
          <w:numId w:val="8"/>
        </w:numPr>
        <w:spacing w:after="0"/>
      </w:pPr>
      <w:r w:rsidRPr="00B31568">
        <w:t xml:space="preserve">Облік операцій на поточному та інших рахунках в банках. </w:t>
      </w:r>
    </w:p>
    <w:p w:rsidR="00860DC6" w:rsidRPr="00B31568" w:rsidRDefault="00860DC6" w:rsidP="002825DF">
      <w:pPr>
        <w:pStyle w:val="a7"/>
        <w:numPr>
          <w:ilvl w:val="0"/>
          <w:numId w:val="8"/>
        </w:numPr>
        <w:spacing w:after="0"/>
      </w:pPr>
      <w:r w:rsidRPr="00B31568">
        <w:t>Документування касових та банківських операцій.</w:t>
      </w:r>
    </w:p>
    <w:p w:rsidR="00860DC6" w:rsidRPr="00B31568" w:rsidRDefault="00860DC6" w:rsidP="002825DF">
      <w:pPr>
        <w:pStyle w:val="a7"/>
        <w:numPr>
          <w:ilvl w:val="0"/>
          <w:numId w:val="8"/>
        </w:numPr>
        <w:spacing w:after="0"/>
      </w:pPr>
      <w:r w:rsidRPr="00B31568">
        <w:t>Інвентаризація каси та порядок відображення в обліку її результатів.</w:t>
      </w:r>
    </w:p>
    <w:p w:rsidR="00860DC6" w:rsidRPr="00B31568" w:rsidRDefault="00860DC6" w:rsidP="002825DF">
      <w:pPr>
        <w:pStyle w:val="a7"/>
        <w:numPr>
          <w:ilvl w:val="0"/>
          <w:numId w:val="8"/>
        </w:numPr>
        <w:spacing w:after="0"/>
      </w:pPr>
      <w:r w:rsidRPr="00B31568">
        <w:t>Облік валютних коштів та курсових різниць.</w:t>
      </w:r>
    </w:p>
    <w:p w:rsidR="00860DC6" w:rsidRPr="00B31568" w:rsidRDefault="00860DC6" w:rsidP="002825DF">
      <w:pPr>
        <w:pStyle w:val="a7"/>
        <w:numPr>
          <w:ilvl w:val="0"/>
          <w:numId w:val="8"/>
        </w:numPr>
        <w:spacing w:after="0"/>
      </w:pPr>
      <w:r w:rsidRPr="00B31568">
        <w:t>Облік операцій з продажу та придбання безготівкової валюти.</w:t>
      </w:r>
    </w:p>
    <w:p w:rsidR="00860DC6" w:rsidRPr="00805E5B" w:rsidRDefault="00860DC6" w:rsidP="002825DF">
      <w:pPr>
        <w:pStyle w:val="4"/>
        <w:numPr>
          <w:ilvl w:val="0"/>
          <w:numId w:val="8"/>
        </w:numPr>
        <w:spacing w:before="0" w:after="0"/>
        <w:jc w:val="both"/>
        <w:rPr>
          <w:b w:val="0"/>
          <w:bCs w:val="0"/>
          <w:sz w:val="24"/>
          <w:szCs w:val="24"/>
        </w:rPr>
      </w:pPr>
      <w:r w:rsidRPr="00805E5B">
        <w:rPr>
          <w:b w:val="0"/>
          <w:bCs w:val="0"/>
          <w:sz w:val="24"/>
          <w:szCs w:val="24"/>
        </w:rPr>
        <w:t>Визначення та класифікація фінансових інвестицій.</w:t>
      </w:r>
    </w:p>
    <w:p w:rsidR="00860DC6" w:rsidRPr="00805E5B" w:rsidRDefault="00860DC6" w:rsidP="002825DF">
      <w:pPr>
        <w:pStyle w:val="4"/>
        <w:numPr>
          <w:ilvl w:val="0"/>
          <w:numId w:val="8"/>
        </w:numPr>
        <w:spacing w:before="0" w:after="0"/>
        <w:jc w:val="both"/>
        <w:rPr>
          <w:b w:val="0"/>
          <w:bCs w:val="0"/>
          <w:sz w:val="24"/>
          <w:szCs w:val="24"/>
        </w:rPr>
      </w:pPr>
      <w:r w:rsidRPr="00805E5B">
        <w:rPr>
          <w:b w:val="0"/>
          <w:bCs w:val="0"/>
          <w:sz w:val="24"/>
          <w:szCs w:val="24"/>
        </w:rPr>
        <w:t xml:space="preserve">Оцінка та облік поточних фінансових інвестицій згідно з П(С)БО. </w:t>
      </w:r>
    </w:p>
    <w:p w:rsidR="00860DC6" w:rsidRPr="00805E5B" w:rsidRDefault="00860DC6" w:rsidP="002825DF">
      <w:pPr>
        <w:pStyle w:val="4"/>
        <w:numPr>
          <w:ilvl w:val="0"/>
          <w:numId w:val="8"/>
        </w:numPr>
        <w:spacing w:before="0" w:after="0"/>
        <w:jc w:val="both"/>
        <w:rPr>
          <w:b w:val="0"/>
          <w:bCs w:val="0"/>
          <w:sz w:val="24"/>
          <w:szCs w:val="24"/>
        </w:rPr>
      </w:pPr>
      <w:r w:rsidRPr="00805E5B">
        <w:rPr>
          <w:b w:val="0"/>
          <w:bCs w:val="0"/>
          <w:sz w:val="24"/>
          <w:szCs w:val="24"/>
        </w:rPr>
        <w:t xml:space="preserve">Облік придбання та реалізації  поточних фінансових інвестицій. </w:t>
      </w:r>
    </w:p>
    <w:p w:rsidR="00860DC6" w:rsidRPr="00B31568" w:rsidRDefault="00860DC6" w:rsidP="002825DF">
      <w:pPr>
        <w:pStyle w:val="23"/>
        <w:numPr>
          <w:ilvl w:val="0"/>
          <w:numId w:val="8"/>
        </w:numPr>
        <w:spacing w:after="0" w:line="240" w:lineRule="auto"/>
      </w:pPr>
      <w:r w:rsidRPr="00B31568">
        <w:t xml:space="preserve">Поняття довгострокових фінансових інвестицій. </w:t>
      </w:r>
    </w:p>
    <w:p w:rsidR="00860DC6" w:rsidRPr="00B31568" w:rsidRDefault="00860DC6" w:rsidP="002825DF">
      <w:pPr>
        <w:numPr>
          <w:ilvl w:val="0"/>
          <w:numId w:val="8"/>
        </w:numPr>
      </w:pPr>
      <w:r w:rsidRPr="00B31568">
        <w:t xml:space="preserve">Облік фінансових інвестицій, що надають право власності. </w:t>
      </w:r>
    </w:p>
    <w:p w:rsidR="00860DC6" w:rsidRPr="00B31568" w:rsidRDefault="00860DC6" w:rsidP="002825DF">
      <w:pPr>
        <w:numPr>
          <w:ilvl w:val="0"/>
          <w:numId w:val="8"/>
        </w:numPr>
      </w:pPr>
      <w:r w:rsidRPr="00B31568">
        <w:t>Відображення довгострокових фінансових інвестицій за справедливою вартістю та за методом участі в капіталі.</w:t>
      </w:r>
    </w:p>
    <w:p w:rsidR="00860DC6" w:rsidRPr="00B31568" w:rsidRDefault="00860DC6" w:rsidP="002825DF">
      <w:pPr>
        <w:numPr>
          <w:ilvl w:val="0"/>
          <w:numId w:val="8"/>
        </w:numPr>
      </w:pPr>
      <w:r w:rsidRPr="00B31568">
        <w:lastRenderedPageBreak/>
        <w:t xml:space="preserve">Облік фінансових інвестицій до погашення. </w:t>
      </w:r>
    </w:p>
    <w:p w:rsidR="00860DC6" w:rsidRPr="00B31568" w:rsidRDefault="00860DC6" w:rsidP="002825DF">
      <w:pPr>
        <w:numPr>
          <w:ilvl w:val="0"/>
          <w:numId w:val="8"/>
        </w:numPr>
      </w:pPr>
      <w:r w:rsidRPr="00B31568">
        <w:t>Облік фінансових інструментів.</w:t>
      </w:r>
    </w:p>
    <w:p w:rsidR="00860DC6" w:rsidRPr="00B31568" w:rsidRDefault="00860DC6" w:rsidP="002825DF">
      <w:pPr>
        <w:numPr>
          <w:ilvl w:val="0"/>
          <w:numId w:val="8"/>
        </w:numPr>
      </w:pPr>
      <w:r w:rsidRPr="00B31568">
        <w:t xml:space="preserve">Облік дебіторської заборгованості. </w:t>
      </w:r>
    </w:p>
    <w:p w:rsidR="00860DC6" w:rsidRPr="00B31568" w:rsidRDefault="00860DC6" w:rsidP="002825DF">
      <w:pPr>
        <w:numPr>
          <w:ilvl w:val="0"/>
          <w:numId w:val="8"/>
        </w:numPr>
      </w:pPr>
      <w:r w:rsidRPr="00B31568">
        <w:t>Дебіторська заборгованість за товари, роботи, послуги.</w:t>
      </w:r>
    </w:p>
    <w:p w:rsidR="00860DC6" w:rsidRPr="00B31568" w:rsidRDefault="00860DC6" w:rsidP="002825DF">
      <w:pPr>
        <w:numPr>
          <w:ilvl w:val="0"/>
          <w:numId w:val="8"/>
        </w:numPr>
      </w:pPr>
      <w:r w:rsidRPr="00B31568">
        <w:t>Облік розрахунків з підзвітними особами.</w:t>
      </w:r>
    </w:p>
    <w:p w:rsidR="00860DC6" w:rsidRPr="00B31568" w:rsidRDefault="00860DC6" w:rsidP="002825DF">
      <w:pPr>
        <w:numPr>
          <w:ilvl w:val="0"/>
          <w:numId w:val="8"/>
        </w:numPr>
      </w:pPr>
      <w:r w:rsidRPr="00B31568">
        <w:t>Облік розрахунків за претензіями та за завдану шкоду.</w:t>
      </w:r>
    </w:p>
    <w:p w:rsidR="00860DC6" w:rsidRPr="00B31568" w:rsidRDefault="00860DC6" w:rsidP="002825DF">
      <w:pPr>
        <w:numPr>
          <w:ilvl w:val="0"/>
          <w:numId w:val="8"/>
        </w:numPr>
      </w:pPr>
      <w:r w:rsidRPr="00B31568">
        <w:t>Облік розрахунків за іншими операціями (з іншими дебіторами).</w:t>
      </w:r>
    </w:p>
    <w:p w:rsidR="00860DC6" w:rsidRPr="00B31568" w:rsidRDefault="00860DC6" w:rsidP="002825DF">
      <w:pPr>
        <w:pStyle w:val="23"/>
        <w:numPr>
          <w:ilvl w:val="0"/>
          <w:numId w:val="8"/>
        </w:numPr>
        <w:spacing w:after="0" w:line="240" w:lineRule="auto"/>
      </w:pPr>
      <w:r w:rsidRPr="00B31568">
        <w:t>Поняття, визнання,  та класифікація  основних засобів.</w:t>
      </w:r>
    </w:p>
    <w:p w:rsidR="00860DC6" w:rsidRPr="00B31568" w:rsidRDefault="00860DC6" w:rsidP="002825DF">
      <w:pPr>
        <w:pStyle w:val="23"/>
        <w:numPr>
          <w:ilvl w:val="0"/>
          <w:numId w:val="8"/>
        </w:numPr>
        <w:spacing w:after="0" w:line="240" w:lineRule="auto"/>
      </w:pPr>
      <w:r w:rsidRPr="00B31568">
        <w:t xml:space="preserve">Види оцінок основних засобів. </w:t>
      </w:r>
    </w:p>
    <w:p w:rsidR="00860DC6" w:rsidRPr="00B31568" w:rsidRDefault="00860DC6" w:rsidP="002825DF">
      <w:pPr>
        <w:pStyle w:val="23"/>
        <w:numPr>
          <w:ilvl w:val="0"/>
          <w:numId w:val="8"/>
        </w:numPr>
        <w:spacing w:after="0" w:line="240" w:lineRule="auto"/>
      </w:pPr>
      <w:r w:rsidRPr="00B31568">
        <w:t>Документування господарських операцій з обліку основних засобів.</w:t>
      </w:r>
    </w:p>
    <w:p w:rsidR="00860DC6" w:rsidRPr="00B31568" w:rsidRDefault="00860DC6" w:rsidP="002825DF">
      <w:pPr>
        <w:pStyle w:val="23"/>
        <w:numPr>
          <w:ilvl w:val="0"/>
          <w:numId w:val="8"/>
        </w:numPr>
        <w:spacing w:after="0" w:line="240" w:lineRule="auto"/>
      </w:pPr>
      <w:r w:rsidRPr="00B31568">
        <w:t>Синтетичний та аналітичний облік основних засобів.</w:t>
      </w:r>
    </w:p>
    <w:p w:rsidR="00860DC6" w:rsidRPr="00B31568" w:rsidRDefault="00860DC6" w:rsidP="002825DF">
      <w:pPr>
        <w:pStyle w:val="31"/>
        <w:numPr>
          <w:ilvl w:val="0"/>
          <w:numId w:val="8"/>
        </w:numPr>
        <w:spacing w:after="0"/>
        <w:ind w:right="-99"/>
        <w:rPr>
          <w:sz w:val="24"/>
          <w:szCs w:val="24"/>
        </w:rPr>
      </w:pPr>
      <w:r w:rsidRPr="00B31568">
        <w:rPr>
          <w:sz w:val="24"/>
          <w:szCs w:val="24"/>
        </w:rPr>
        <w:t>Облік надходження основних засобів.</w:t>
      </w:r>
    </w:p>
    <w:p w:rsidR="00860DC6" w:rsidRPr="00B31568" w:rsidRDefault="00860DC6" w:rsidP="002825DF">
      <w:pPr>
        <w:pStyle w:val="31"/>
        <w:numPr>
          <w:ilvl w:val="0"/>
          <w:numId w:val="8"/>
        </w:numPr>
        <w:spacing w:after="0"/>
        <w:ind w:right="-99"/>
        <w:rPr>
          <w:sz w:val="24"/>
          <w:szCs w:val="24"/>
        </w:rPr>
      </w:pPr>
      <w:r w:rsidRPr="00B31568">
        <w:rPr>
          <w:sz w:val="24"/>
          <w:szCs w:val="24"/>
        </w:rPr>
        <w:t xml:space="preserve">Облік  вибуття основних засобів. </w:t>
      </w:r>
    </w:p>
    <w:p w:rsidR="00860DC6" w:rsidRPr="00B31568" w:rsidRDefault="00860DC6" w:rsidP="002825DF">
      <w:pPr>
        <w:pStyle w:val="31"/>
        <w:numPr>
          <w:ilvl w:val="0"/>
          <w:numId w:val="8"/>
        </w:numPr>
        <w:spacing w:after="0"/>
        <w:ind w:right="-99"/>
        <w:rPr>
          <w:sz w:val="24"/>
          <w:szCs w:val="24"/>
        </w:rPr>
      </w:pPr>
      <w:r w:rsidRPr="00B31568">
        <w:rPr>
          <w:sz w:val="24"/>
          <w:szCs w:val="24"/>
        </w:rPr>
        <w:t>Облік амортизації (зносу) основних засобів.</w:t>
      </w:r>
    </w:p>
    <w:p w:rsidR="00860DC6" w:rsidRPr="00B31568" w:rsidRDefault="00860DC6" w:rsidP="002825DF">
      <w:pPr>
        <w:pStyle w:val="31"/>
        <w:numPr>
          <w:ilvl w:val="0"/>
          <w:numId w:val="8"/>
        </w:numPr>
        <w:spacing w:after="0"/>
        <w:ind w:right="-99"/>
        <w:rPr>
          <w:sz w:val="24"/>
          <w:szCs w:val="24"/>
        </w:rPr>
      </w:pPr>
      <w:r w:rsidRPr="00B31568">
        <w:rPr>
          <w:sz w:val="24"/>
          <w:szCs w:val="24"/>
        </w:rPr>
        <w:t>Інвентаризація основних засобів та порядок відображення в обліку її результатів.</w:t>
      </w:r>
    </w:p>
    <w:p w:rsidR="00860DC6" w:rsidRPr="00B31568" w:rsidRDefault="00860DC6" w:rsidP="002825DF">
      <w:pPr>
        <w:pStyle w:val="31"/>
        <w:numPr>
          <w:ilvl w:val="0"/>
          <w:numId w:val="8"/>
        </w:numPr>
        <w:spacing w:after="0"/>
        <w:ind w:right="-99"/>
        <w:rPr>
          <w:sz w:val="24"/>
          <w:szCs w:val="24"/>
        </w:rPr>
      </w:pPr>
      <w:r w:rsidRPr="00B31568">
        <w:rPr>
          <w:sz w:val="24"/>
          <w:szCs w:val="24"/>
        </w:rPr>
        <w:t>Облік зменшення та відновлення корисності активів.</w:t>
      </w:r>
    </w:p>
    <w:p w:rsidR="00860DC6" w:rsidRPr="00B31568" w:rsidRDefault="00860DC6" w:rsidP="002825DF">
      <w:pPr>
        <w:pStyle w:val="23"/>
        <w:numPr>
          <w:ilvl w:val="0"/>
          <w:numId w:val="8"/>
        </w:numPr>
        <w:spacing w:after="0" w:line="240" w:lineRule="auto"/>
      </w:pPr>
      <w:r w:rsidRPr="00B31568">
        <w:t>Порядок відображення в обліку наявності та руху інших необоротних матеріальних активів.</w:t>
      </w:r>
    </w:p>
    <w:p w:rsidR="00860DC6" w:rsidRPr="00B31568" w:rsidRDefault="00860DC6" w:rsidP="002825DF">
      <w:pPr>
        <w:pStyle w:val="23"/>
        <w:numPr>
          <w:ilvl w:val="0"/>
          <w:numId w:val="8"/>
        </w:numPr>
        <w:spacing w:after="0" w:line="240" w:lineRule="auto"/>
      </w:pPr>
      <w:r w:rsidRPr="00B31568">
        <w:t>Особливості обліку зносу інших необоротних матеріальних активів.</w:t>
      </w:r>
    </w:p>
    <w:p w:rsidR="00860DC6" w:rsidRPr="00B31568" w:rsidRDefault="00860DC6" w:rsidP="002825DF">
      <w:pPr>
        <w:pStyle w:val="23"/>
        <w:numPr>
          <w:ilvl w:val="0"/>
          <w:numId w:val="8"/>
        </w:numPr>
        <w:spacing w:after="0" w:line="240" w:lineRule="auto"/>
      </w:pPr>
      <w:r w:rsidRPr="00B31568">
        <w:t xml:space="preserve">Поняття, визнання, оцінка та класифікація  нематеріальних активів. </w:t>
      </w:r>
    </w:p>
    <w:p w:rsidR="00860DC6" w:rsidRPr="00B31568" w:rsidRDefault="00860DC6" w:rsidP="002825DF">
      <w:pPr>
        <w:pStyle w:val="23"/>
        <w:numPr>
          <w:ilvl w:val="0"/>
          <w:numId w:val="8"/>
        </w:numPr>
        <w:spacing w:after="0" w:line="240" w:lineRule="auto"/>
      </w:pPr>
      <w:r w:rsidRPr="00B31568">
        <w:t>Облік надходження та вибуття нематеріальних активів.</w:t>
      </w:r>
    </w:p>
    <w:p w:rsidR="00860DC6" w:rsidRPr="00B31568" w:rsidRDefault="00860DC6" w:rsidP="002825DF">
      <w:pPr>
        <w:pStyle w:val="23"/>
        <w:numPr>
          <w:ilvl w:val="0"/>
          <w:numId w:val="8"/>
        </w:numPr>
        <w:spacing w:after="0" w:line="240" w:lineRule="auto"/>
      </w:pPr>
      <w:r w:rsidRPr="00B31568">
        <w:t>Облік амортизації нематеріальних активів.</w:t>
      </w:r>
    </w:p>
    <w:p w:rsidR="00860DC6" w:rsidRPr="00B31568" w:rsidRDefault="00860DC6" w:rsidP="002825DF">
      <w:pPr>
        <w:pStyle w:val="ab"/>
        <w:numPr>
          <w:ilvl w:val="0"/>
          <w:numId w:val="8"/>
        </w:numPr>
        <w:jc w:val="left"/>
        <w:rPr>
          <w:sz w:val="24"/>
          <w:szCs w:val="24"/>
        </w:rPr>
      </w:pPr>
      <w:r w:rsidRPr="00B31568">
        <w:rPr>
          <w:sz w:val="24"/>
          <w:szCs w:val="24"/>
        </w:rPr>
        <w:t xml:space="preserve">Поняття, визнання запасів  та їх класифікація.  </w:t>
      </w:r>
    </w:p>
    <w:p w:rsidR="00860DC6" w:rsidRPr="00B31568" w:rsidRDefault="00860DC6" w:rsidP="002825DF">
      <w:pPr>
        <w:pStyle w:val="ab"/>
        <w:numPr>
          <w:ilvl w:val="0"/>
          <w:numId w:val="8"/>
        </w:numPr>
        <w:jc w:val="left"/>
        <w:rPr>
          <w:sz w:val="24"/>
          <w:szCs w:val="24"/>
        </w:rPr>
      </w:pPr>
      <w:r w:rsidRPr="00B31568">
        <w:rPr>
          <w:sz w:val="24"/>
          <w:szCs w:val="24"/>
        </w:rPr>
        <w:t>Оцінка запасів при надходженні.</w:t>
      </w:r>
    </w:p>
    <w:p w:rsidR="00860DC6" w:rsidRPr="00B31568" w:rsidRDefault="00860DC6" w:rsidP="002825DF">
      <w:pPr>
        <w:pStyle w:val="ab"/>
        <w:numPr>
          <w:ilvl w:val="0"/>
          <w:numId w:val="8"/>
        </w:numPr>
        <w:jc w:val="left"/>
        <w:rPr>
          <w:sz w:val="24"/>
          <w:szCs w:val="24"/>
        </w:rPr>
      </w:pPr>
      <w:r w:rsidRPr="00B31568">
        <w:rPr>
          <w:sz w:val="24"/>
          <w:szCs w:val="24"/>
        </w:rPr>
        <w:t xml:space="preserve">Оцінка запасів при списанні та на дату балансу. </w:t>
      </w:r>
    </w:p>
    <w:p w:rsidR="00860DC6" w:rsidRPr="00B31568" w:rsidRDefault="00860DC6" w:rsidP="002825DF">
      <w:pPr>
        <w:pStyle w:val="ab"/>
        <w:numPr>
          <w:ilvl w:val="0"/>
          <w:numId w:val="8"/>
        </w:numPr>
        <w:jc w:val="left"/>
        <w:rPr>
          <w:sz w:val="24"/>
          <w:szCs w:val="24"/>
        </w:rPr>
      </w:pPr>
      <w:r w:rsidRPr="00B31568">
        <w:rPr>
          <w:sz w:val="24"/>
          <w:szCs w:val="24"/>
        </w:rPr>
        <w:t>Характеристика рахунків призначених для обліку запасів.</w:t>
      </w:r>
    </w:p>
    <w:p w:rsidR="00860DC6" w:rsidRPr="00B31568" w:rsidRDefault="00860DC6" w:rsidP="002825DF">
      <w:pPr>
        <w:pStyle w:val="ab"/>
        <w:numPr>
          <w:ilvl w:val="0"/>
          <w:numId w:val="8"/>
        </w:numPr>
        <w:jc w:val="left"/>
        <w:rPr>
          <w:sz w:val="24"/>
          <w:szCs w:val="24"/>
        </w:rPr>
      </w:pPr>
      <w:r w:rsidRPr="00B31568">
        <w:rPr>
          <w:sz w:val="24"/>
          <w:szCs w:val="24"/>
        </w:rPr>
        <w:t>Синтетичний та аналітичний облік виробничих запасів та МШП. Документальне оформлення операцій з руху виробничих запасів та  МШП.</w:t>
      </w:r>
    </w:p>
    <w:p w:rsidR="00860DC6" w:rsidRPr="00B31568" w:rsidRDefault="00860DC6" w:rsidP="002825DF">
      <w:pPr>
        <w:pStyle w:val="ab"/>
        <w:numPr>
          <w:ilvl w:val="0"/>
          <w:numId w:val="8"/>
        </w:numPr>
        <w:jc w:val="left"/>
        <w:rPr>
          <w:sz w:val="24"/>
          <w:szCs w:val="24"/>
        </w:rPr>
      </w:pPr>
      <w:r w:rsidRPr="00B31568">
        <w:rPr>
          <w:sz w:val="24"/>
          <w:szCs w:val="24"/>
        </w:rPr>
        <w:t>Порядок відображення в бухгалтерському обліку операцій з надходження виробничих запасів та  МШП.</w:t>
      </w:r>
    </w:p>
    <w:p w:rsidR="00860DC6" w:rsidRPr="00B31568" w:rsidRDefault="00860DC6" w:rsidP="002825DF">
      <w:pPr>
        <w:pStyle w:val="ab"/>
        <w:numPr>
          <w:ilvl w:val="0"/>
          <w:numId w:val="8"/>
        </w:numPr>
        <w:jc w:val="left"/>
        <w:rPr>
          <w:sz w:val="24"/>
          <w:szCs w:val="24"/>
        </w:rPr>
      </w:pPr>
      <w:r w:rsidRPr="00B31568">
        <w:rPr>
          <w:sz w:val="24"/>
          <w:szCs w:val="24"/>
        </w:rPr>
        <w:t>Порядок відображення в бухгалтерському обліку операцій з вибуття виробничих запасів та  МШП.</w:t>
      </w:r>
    </w:p>
    <w:p w:rsidR="00860DC6" w:rsidRPr="00B31568" w:rsidRDefault="00860DC6" w:rsidP="002825DF">
      <w:pPr>
        <w:numPr>
          <w:ilvl w:val="0"/>
          <w:numId w:val="8"/>
        </w:numPr>
        <w:ind w:right="42"/>
        <w:jc w:val="both"/>
      </w:pPr>
      <w:r w:rsidRPr="00B31568">
        <w:t xml:space="preserve">Облік витрат виробництва. Порядок формування та визначення собівартості продукції (робіт, послуг). </w:t>
      </w:r>
    </w:p>
    <w:p w:rsidR="00860DC6" w:rsidRPr="00B31568" w:rsidRDefault="00860DC6" w:rsidP="002825DF">
      <w:pPr>
        <w:numPr>
          <w:ilvl w:val="0"/>
          <w:numId w:val="8"/>
        </w:numPr>
        <w:ind w:right="42"/>
        <w:jc w:val="both"/>
      </w:pPr>
      <w:r w:rsidRPr="00B31568">
        <w:t>Облік втрат у виробництві (браку).</w:t>
      </w:r>
    </w:p>
    <w:p w:rsidR="00860DC6" w:rsidRPr="00B31568" w:rsidRDefault="00860DC6" w:rsidP="002825DF">
      <w:pPr>
        <w:pStyle w:val="33"/>
        <w:numPr>
          <w:ilvl w:val="0"/>
          <w:numId w:val="8"/>
        </w:numPr>
        <w:spacing w:after="0"/>
        <w:ind w:right="467"/>
        <w:jc w:val="both"/>
        <w:rPr>
          <w:sz w:val="24"/>
          <w:szCs w:val="24"/>
        </w:rPr>
      </w:pPr>
      <w:r w:rsidRPr="00B31568">
        <w:rPr>
          <w:sz w:val="24"/>
          <w:szCs w:val="24"/>
        </w:rPr>
        <w:t>Поняття, оцінка готової продукції. Синтетичний та аналітичний облік готової продукції. Документування господарських операцій, пов’язаних з рухом готової продукції.</w:t>
      </w:r>
    </w:p>
    <w:p w:rsidR="00860DC6" w:rsidRDefault="00860DC6" w:rsidP="002825DF">
      <w:pPr>
        <w:pStyle w:val="a7"/>
        <w:numPr>
          <w:ilvl w:val="0"/>
          <w:numId w:val="8"/>
        </w:numPr>
        <w:spacing w:after="0"/>
        <w:jc w:val="both"/>
      </w:pPr>
      <w:r w:rsidRPr="00B31568">
        <w:t>Облік реалізації готової продукції.</w:t>
      </w:r>
    </w:p>
    <w:p w:rsidR="00860DC6" w:rsidRPr="00671668" w:rsidRDefault="00860DC6" w:rsidP="002825DF">
      <w:pPr>
        <w:pStyle w:val="a7"/>
        <w:numPr>
          <w:ilvl w:val="0"/>
          <w:numId w:val="8"/>
        </w:numPr>
        <w:spacing w:after="0"/>
        <w:jc w:val="both"/>
      </w:pPr>
      <w:r w:rsidRPr="00671668">
        <w:t xml:space="preserve">Визначення власного капіталу, його структура та призначення. </w:t>
      </w:r>
    </w:p>
    <w:p w:rsidR="00860DC6" w:rsidRPr="00671668" w:rsidRDefault="00860DC6" w:rsidP="002825DF">
      <w:pPr>
        <w:pStyle w:val="a7"/>
        <w:numPr>
          <w:ilvl w:val="0"/>
          <w:numId w:val="8"/>
        </w:numPr>
        <w:spacing w:after="0"/>
        <w:jc w:val="both"/>
      </w:pPr>
      <w:r w:rsidRPr="00671668">
        <w:t>Характеристика рахунків призначених для обліку власного капіталу.</w:t>
      </w:r>
    </w:p>
    <w:p w:rsidR="00860DC6" w:rsidRPr="00671668" w:rsidRDefault="00860DC6" w:rsidP="002825DF">
      <w:pPr>
        <w:pStyle w:val="a7"/>
        <w:numPr>
          <w:ilvl w:val="0"/>
          <w:numId w:val="8"/>
        </w:numPr>
        <w:spacing w:after="0"/>
        <w:jc w:val="both"/>
      </w:pPr>
      <w:r w:rsidRPr="00671668">
        <w:t xml:space="preserve"> Зареєстрований капітал АТ, порядок його формування та умови зміни.</w:t>
      </w:r>
    </w:p>
    <w:p w:rsidR="00860DC6" w:rsidRPr="00671668" w:rsidRDefault="00860DC6" w:rsidP="002825DF">
      <w:pPr>
        <w:pStyle w:val="a7"/>
        <w:numPr>
          <w:ilvl w:val="0"/>
          <w:numId w:val="8"/>
        </w:numPr>
        <w:spacing w:after="0"/>
        <w:jc w:val="both"/>
      </w:pPr>
      <w:r w:rsidRPr="00671668">
        <w:t xml:space="preserve"> Облік власного капіталу. </w:t>
      </w:r>
    </w:p>
    <w:p w:rsidR="00860DC6" w:rsidRPr="00671668" w:rsidRDefault="00860DC6" w:rsidP="002825DF">
      <w:pPr>
        <w:pStyle w:val="a7"/>
        <w:numPr>
          <w:ilvl w:val="0"/>
          <w:numId w:val="8"/>
        </w:numPr>
        <w:spacing w:after="0"/>
        <w:jc w:val="both"/>
      </w:pPr>
      <w:r w:rsidRPr="00671668">
        <w:t>Порядок відображення в обліку змін розміру статутного капіталу.</w:t>
      </w:r>
    </w:p>
    <w:p w:rsidR="00860DC6" w:rsidRPr="00671668" w:rsidRDefault="00860DC6" w:rsidP="002825DF">
      <w:pPr>
        <w:numPr>
          <w:ilvl w:val="0"/>
          <w:numId w:val="8"/>
        </w:numPr>
        <w:jc w:val="both"/>
      </w:pPr>
      <w:r w:rsidRPr="00671668">
        <w:t xml:space="preserve">Облік розрахунків з учасниками за нарахованими дивідендами. </w:t>
      </w:r>
    </w:p>
    <w:p w:rsidR="00860DC6" w:rsidRPr="00671668" w:rsidRDefault="00860DC6" w:rsidP="002825DF">
      <w:pPr>
        <w:numPr>
          <w:ilvl w:val="0"/>
          <w:numId w:val="8"/>
        </w:numPr>
        <w:jc w:val="both"/>
      </w:pPr>
      <w:r w:rsidRPr="00671668">
        <w:t>Облік розрахунків з учасниками за іншими операціями.</w:t>
      </w:r>
    </w:p>
    <w:p w:rsidR="00860DC6" w:rsidRPr="00671668" w:rsidRDefault="00860DC6" w:rsidP="002825DF">
      <w:pPr>
        <w:pStyle w:val="4"/>
        <w:numPr>
          <w:ilvl w:val="0"/>
          <w:numId w:val="8"/>
        </w:numPr>
        <w:spacing w:before="0" w:after="0"/>
        <w:jc w:val="both"/>
        <w:rPr>
          <w:b w:val="0"/>
          <w:bCs w:val="0"/>
          <w:sz w:val="24"/>
          <w:szCs w:val="24"/>
        </w:rPr>
      </w:pPr>
      <w:r w:rsidRPr="00671668">
        <w:rPr>
          <w:b w:val="0"/>
          <w:bCs w:val="0"/>
          <w:sz w:val="24"/>
          <w:szCs w:val="24"/>
        </w:rPr>
        <w:t xml:space="preserve">Поняття, визнання, оцінка та класифікація зобов’язань. </w:t>
      </w:r>
    </w:p>
    <w:p w:rsidR="00860DC6" w:rsidRPr="00671668" w:rsidRDefault="00860DC6" w:rsidP="002825DF">
      <w:pPr>
        <w:pStyle w:val="4"/>
        <w:numPr>
          <w:ilvl w:val="0"/>
          <w:numId w:val="8"/>
        </w:numPr>
        <w:spacing w:before="0" w:after="0"/>
        <w:jc w:val="both"/>
        <w:rPr>
          <w:b w:val="0"/>
          <w:bCs w:val="0"/>
          <w:sz w:val="24"/>
          <w:szCs w:val="24"/>
        </w:rPr>
      </w:pPr>
      <w:r w:rsidRPr="00671668">
        <w:rPr>
          <w:b w:val="0"/>
          <w:bCs w:val="0"/>
          <w:sz w:val="24"/>
          <w:szCs w:val="24"/>
        </w:rPr>
        <w:t xml:space="preserve">Методика створення та використання забезпечень майбутніх витрат і платежів. </w:t>
      </w:r>
    </w:p>
    <w:p w:rsidR="00860DC6" w:rsidRPr="00671668" w:rsidRDefault="00860DC6" w:rsidP="002825DF">
      <w:pPr>
        <w:numPr>
          <w:ilvl w:val="0"/>
          <w:numId w:val="8"/>
        </w:numPr>
      </w:pPr>
      <w:r w:rsidRPr="00671668">
        <w:t>Облік забезпечень на оплату відпустки працівникам.</w:t>
      </w:r>
    </w:p>
    <w:p w:rsidR="00860DC6" w:rsidRPr="00671668" w:rsidRDefault="00860DC6" w:rsidP="002825DF">
      <w:pPr>
        <w:numPr>
          <w:ilvl w:val="0"/>
          <w:numId w:val="8"/>
        </w:numPr>
      </w:pPr>
      <w:r w:rsidRPr="00671668">
        <w:lastRenderedPageBreak/>
        <w:t>Облік забезпечень на ви</w:t>
      </w:r>
      <w:r>
        <w:t xml:space="preserve">конання гарантійних зобов’язань та </w:t>
      </w:r>
      <w:r w:rsidRPr="00671668">
        <w:t xml:space="preserve"> додаткове пенсійне страхування.</w:t>
      </w:r>
    </w:p>
    <w:p w:rsidR="00860DC6" w:rsidRPr="00E1223A" w:rsidRDefault="00860DC6" w:rsidP="002825DF">
      <w:pPr>
        <w:pStyle w:val="4"/>
        <w:numPr>
          <w:ilvl w:val="0"/>
          <w:numId w:val="8"/>
        </w:numPr>
        <w:spacing w:before="0" w:after="0"/>
        <w:jc w:val="both"/>
        <w:rPr>
          <w:b w:val="0"/>
          <w:bCs w:val="0"/>
          <w:sz w:val="24"/>
          <w:szCs w:val="24"/>
        </w:rPr>
      </w:pPr>
      <w:r w:rsidRPr="00E1223A">
        <w:rPr>
          <w:b w:val="0"/>
          <w:bCs w:val="0"/>
          <w:sz w:val="24"/>
          <w:szCs w:val="24"/>
        </w:rPr>
        <w:t xml:space="preserve">Поняття кредиту, умови його надання та погашення. Документальне оформлення одержання кредиту. </w:t>
      </w:r>
    </w:p>
    <w:p w:rsidR="00860DC6" w:rsidRPr="00671668" w:rsidRDefault="00860DC6" w:rsidP="002825DF">
      <w:pPr>
        <w:pStyle w:val="4"/>
        <w:numPr>
          <w:ilvl w:val="0"/>
          <w:numId w:val="8"/>
        </w:numPr>
        <w:spacing w:before="0" w:after="0"/>
        <w:jc w:val="both"/>
        <w:rPr>
          <w:b w:val="0"/>
          <w:bCs w:val="0"/>
          <w:sz w:val="24"/>
          <w:szCs w:val="24"/>
        </w:rPr>
      </w:pPr>
      <w:r w:rsidRPr="00671668">
        <w:rPr>
          <w:b w:val="0"/>
          <w:bCs w:val="0"/>
          <w:sz w:val="24"/>
          <w:szCs w:val="24"/>
        </w:rPr>
        <w:t>Облік довгострокових банківських та інших позик.</w:t>
      </w:r>
    </w:p>
    <w:p w:rsidR="00860DC6" w:rsidRPr="00671668" w:rsidRDefault="00860DC6" w:rsidP="002825DF">
      <w:pPr>
        <w:numPr>
          <w:ilvl w:val="0"/>
          <w:numId w:val="8"/>
        </w:numPr>
        <w:ind w:right="-1192"/>
        <w:jc w:val="both"/>
      </w:pPr>
      <w:r w:rsidRPr="00671668">
        <w:t xml:space="preserve">Облік довгострокових </w:t>
      </w:r>
      <w:r>
        <w:t>зобов’язань за облігаціями.</w:t>
      </w:r>
      <w:r w:rsidRPr="00671668">
        <w:t xml:space="preserve"> </w:t>
      </w:r>
    </w:p>
    <w:p w:rsidR="00860DC6" w:rsidRPr="00671668" w:rsidRDefault="00860DC6" w:rsidP="002825DF">
      <w:pPr>
        <w:numPr>
          <w:ilvl w:val="0"/>
          <w:numId w:val="8"/>
        </w:numPr>
        <w:ind w:right="-1192"/>
        <w:jc w:val="both"/>
      </w:pPr>
      <w:r w:rsidRPr="00671668">
        <w:t xml:space="preserve">Облік довгострокових зобов’язань з оренди. </w:t>
      </w:r>
    </w:p>
    <w:p w:rsidR="00860DC6" w:rsidRPr="00671668" w:rsidRDefault="00860DC6" w:rsidP="002825DF">
      <w:pPr>
        <w:pStyle w:val="6"/>
        <w:keepNext/>
        <w:numPr>
          <w:ilvl w:val="0"/>
          <w:numId w:val="8"/>
        </w:numPr>
        <w:spacing w:before="0" w:after="0"/>
        <w:rPr>
          <w:b w:val="0"/>
          <w:bCs w:val="0"/>
          <w:sz w:val="24"/>
          <w:szCs w:val="24"/>
        </w:rPr>
      </w:pPr>
      <w:r w:rsidRPr="00671668">
        <w:rPr>
          <w:b w:val="0"/>
          <w:bCs w:val="0"/>
          <w:sz w:val="24"/>
          <w:szCs w:val="24"/>
        </w:rPr>
        <w:t xml:space="preserve">Облік короткострокових кредитів банків. </w:t>
      </w:r>
    </w:p>
    <w:p w:rsidR="00860DC6" w:rsidRPr="00671668" w:rsidRDefault="00860DC6" w:rsidP="002825DF">
      <w:pPr>
        <w:pStyle w:val="6"/>
        <w:keepNext/>
        <w:numPr>
          <w:ilvl w:val="0"/>
          <w:numId w:val="8"/>
        </w:numPr>
        <w:spacing w:before="0" w:after="0"/>
        <w:rPr>
          <w:b w:val="0"/>
          <w:bCs w:val="0"/>
          <w:sz w:val="24"/>
          <w:szCs w:val="24"/>
        </w:rPr>
      </w:pPr>
      <w:r w:rsidRPr="00671668">
        <w:rPr>
          <w:b w:val="0"/>
          <w:bCs w:val="0"/>
          <w:sz w:val="24"/>
          <w:szCs w:val="24"/>
        </w:rPr>
        <w:t xml:space="preserve">Види векселів, порядок їх видачі, акцепт та погашення.  </w:t>
      </w:r>
    </w:p>
    <w:p w:rsidR="00860DC6" w:rsidRPr="00671668" w:rsidRDefault="00860DC6" w:rsidP="002825DF">
      <w:pPr>
        <w:pStyle w:val="6"/>
        <w:keepNext/>
        <w:numPr>
          <w:ilvl w:val="0"/>
          <w:numId w:val="8"/>
        </w:numPr>
        <w:spacing w:before="0" w:after="0"/>
        <w:rPr>
          <w:b w:val="0"/>
          <w:bCs w:val="0"/>
          <w:sz w:val="24"/>
          <w:szCs w:val="24"/>
        </w:rPr>
      </w:pPr>
      <w:r w:rsidRPr="00671668">
        <w:rPr>
          <w:b w:val="0"/>
          <w:bCs w:val="0"/>
          <w:sz w:val="24"/>
          <w:szCs w:val="24"/>
        </w:rPr>
        <w:t>Облік зобов’язань, забезпечених виданими векселями.</w:t>
      </w:r>
    </w:p>
    <w:p w:rsidR="00860DC6" w:rsidRPr="00671668" w:rsidRDefault="00860DC6" w:rsidP="002825DF">
      <w:pPr>
        <w:pStyle w:val="31"/>
        <w:numPr>
          <w:ilvl w:val="0"/>
          <w:numId w:val="8"/>
        </w:numPr>
        <w:spacing w:after="0"/>
        <w:ind w:right="-99"/>
        <w:rPr>
          <w:sz w:val="24"/>
          <w:szCs w:val="24"/>
        </w:rPr>
      </w:pPr>
      <w:r w:rsidRPr="00671668">
        <w:rPr>
          <w:sz w:val="24"/>
          <w:szCs w:val="24"/>
        </w:rPr>
        <w:t xml:space="preserve">Синтетичний та аналітичний облік розрахунків з постачальниками. </w:t>
      </w:r>
    </w:p>
    <w:p w:rsidR="00860DC6" w:rsidRPr="00671668" w:rsidRDefault="00860DC6" w:rsidP="002825DF">
      <w:pPr>
        <w:pStyle w:val="31"/>
        <w:numPr>
          <w:ilvl w:val="0"/>
          <w:numId w:val="8"/>
        </w:numPr>
        <w:spacing w:after="0"/>
        <w:ind w:right="-99"/>
        <w:rPr>
          <w:sz w:val="24"/>
          <w:szCs w:val="24"/>
        </w:rPr>
      </w:pPr>
      <w:r w:rsidRPr="00671668">
        <w:rPr>
          <w:sz w:val="24"/>
          <w:szCs w:val="24"/>
        </w:rPr>
        <w:t xml:space="preserve">Документування господарських операцій по розрахунків з постачальниками. </w:t>
      </w:r>
    </w:p>
    <w:p w:rsidR="00860DC6" w:rsidRPr="00671668" w:rsidRDefault="00860DC6" w:rsidP="002825DF">
      <w:pPr>
        <w:pStyle w:val="31"/>
        <w:numPr>
          <w:ilvl w:val="0"/>
          <w:numId w:val="8"/>
        </w:numPr>
        <w:spacing w:after="0"/>
        <w:ind w:right="-99"/>
        <w:rPr>
          <w:sz w:val="24"/>
          <w:szCs w:val="24"/>
        </w:rPr>
      </w:pPr>
      <w:r w:rsidRPr="00671668">
        <w:rPr>
          <w:sz w:val="24"/>
          <w:szCs w:val="24"/>
        </w:rPr>
        <w:t xml:space="preserve">Відображення в обліку розрахунків з постачальниками. </w:t>
      </w:r>
    </w:p>
    <w:p w:rsidR="00860DC6" w:rsidRPr="00671668" w:rsidRDefault="00860DC6" w:rsidP="002825DF">
      <w:pPr>
        <w:pStyle w:val="31"/>
        <w:numPr>
          <w:ilvl w:val="0"/>
          <w:numId w:val="8"/>
        </w:numPr>
        <w:spacing w:after="0"/>
        <w:ind w:right="-99"/>
        <w:rPr>
          <w:sz w:val="24"/>
          <w:szCs w:val="24"/>
        </w:rPr>
      </w:pPr>
      <w:r w:rsidRPr="00671668">
        <w:rPr>
          <w:sz w:val="24"/>
          <w:szCs w:val="24"/>
        </w:rPr>
        <w:t xml:space="preserve">Синтетичний та аналітичний облік розрахунків за податками й платежами. </w:t>
      </w:r>
    </w:p>
    <w:p w:rsidR="00860DC6" w:rsidRPr="00671668" w:rsidRDefault="00860DC6" w:rsidP="002825DF">
      <w:pPr>
        <w:pStyle w:val="31"/>
        <w:numPr>
          <w:ilvl w:val="0"/>
          <w:numId w:val="8"/>
        </w:numPr>
        <w:spacing w:after="0"/>
        <w:ind w:right="-99"/>
        <w:rPr>
          <w:sz w:val="24"/>
          <w:szCs w:val="24"/>
        </w:rPr>
      </w:pPr>
      <w:r w:rsidRPr="00671668">
        <w:rPr>
          <w:sz w:val="24"/>
          <w:szCs w:val="24"/>
        </w:rPr>
        <w:t xml:space="preserve">Облік розрахунків підприємства з бюджетом за ПДВ. </w:t>
      </w:r>
    </w:p>
    <w:p w:rsidR="00860DC6" w:rsidRPr="00671668" w:rsidRDefault="00860DC6" w:rsidP="002825DF">
      <w:pPr>
        <w:pStyle w:val="31"/>
        <w:numPr>
          <w:ilvl w:val="0"/>
          <w:numId w:val="8"/>
        </w:numPr>
        <w:spacing w:after="0"/>
        <w:ind w:right="-99"/>
        <w:rPr>
          <w:sz w:val="24"/>
          <w:szCs w:val="24"/>
        </w:rPr>
      </w:pPr>
      <w:r w:rsidRPr="00671668">
        <w:rPr>
          <w:sz w:val="24"/>
          <w:szCs w:val="24"/>
        </w:rPr>
        <w:t xml:space="preserve">Види непрямих податків та їх облік. </w:t>
      </w:r>
    </w:p>
    <w:p w:rsidR="00860DC6" w:rsidRPr="00671668" w:rsidRDefault="00860DC6" w:rsidP="002825DF">
      <w:pPr>
        <w:pStyle w:val="31"/>
        <w:numPr>
          <w:ilvl w:val="0"/>
          <w:numId w:val="8"/>
        </w:numPr>
        <w:spacing w:after="0"/>
        <w:ind w:right="-99"/>
        <w:rPr>
          <w:sz w:val="24"/>
          <w:szCs w:val="24"/>
        </w:rPr>
      </w:pPr>
      <w:r w:rsidRPr="00671668">
        <w:rPr>
          <w:sz w:val="24"/>
          <w:szCs w:val="24"/>
        </w:rPr>
        <w:t>Види обов’язкових зборів та платежів та порядок розрахунку підприємства  з бюджетом за ними.</w:t>
      </w:r>
    </w:p>
    <w:p w:rsidR="00860DC6" w:rsidRPr="00671668" w:rsidRDefault="00860DC6" w:rsidP="002825DF">
      <w:pPr>
        <w:pStyle w:val="31"/>
        <w:numPr>
          <w:ilvl w:val="0"/>
          <w:numId w:val="8"/>
        </w:numPr>
        <w:spacing w:after="0"/>
        <w:ind w:right="-99"/>
        <w:rPr>
          <w:sz w:val="24"/>
          <w:szCs w:val="24"/>
        </w:rPr>
      </w:pPr>
      <w:r w:rsidRPr="00671668">
        <w:rPr>
          <w:sz w:val="24"/>
          <w:szCs w:val="24"/>
        </w:rPr>
        <w:t>Податок на прибуток, порядок його нарахування, сплати та облік.</w:t>
      </w:r>
    </w:p>
    <w:p w:rsidR="00860DC6" w:rsidRPr="001951A0" w:rsidRDefault="00860DC6" w:rsidP="002825DF">
      <w:pPr>
        <w:pStyle w:val="31"/>
        <w:numPr>
          <w:ilvl w:val="0"/>
          <w:numId w:val="8"/>
        </w:numPr>
        <w:spacing w:after="0"/>
        <w:ind w:right="-99"/>
        <w:rPr>
          <w:sz w:val="24"/>
          <w:szCs w:val="24"/>
        </w:rPr>
      </w:pPr>
      <w:r w:rsidRPr="001951A0">
        <w:rPr>
          <w:sz w:val="24"/>
          <w:szCs w:val="24"/>
        </w:rPr>
        <w:t>Податок на доходи фізичних осіб і його облік. Податкова соціальна пільга та порядок її надання.</w:t>
      </w:r>
    </w:p>
    <w:p w:rsidR="00860DC6" w:rsidRPr="00671668" w:rsidRDefault="00860DC6" w:rsidP="002825DF">
      <w:pPr>
        <w:pStyle w:val="23"/>
        <w:numPr>
          <w:ilvl w:val="0"/>
          <w:numId w:val="8"/>
        </w:numPr>
        <w:spacing w:after="0" w:line="240" w:lineRule="auto"/>
        <w:jc w:val="both"/>
      </w:pPr>
      <w:r w:rsidRPr="00671668">
        <w:t xml:space="preserve">Документування господарських операцій по розрахунках з оплати праці. </w:t>
      </w:r>
    </w:p>
    <w:p w:rsidR="00860DC6" w:rsidRPr="00671668" w:rsidRDefault="00860DC6" w:rsidP="002825DF">
      <w:pPr>
        <w:pStyle w:val="23"/>
        <w:numPr>
          <w:ilvl w:val="0"/>
          <w:numId w:val="8"/>
        </w:numPr>
        <w:spacing w:after="0" w:line="240" w:lineRule="auto"/>
        <w:jc w:val="both"/>
      </w:pPr>
      <w:r w:rsidRPr="00671668">
        <w:t xml:space="preserve">Синтетичний </w:t>
      </w:r>
      <w:r>
        <w:t xml:space="preserve">та аналітичний </w:t>
      </w:r>
      <w:r w:rsidRPr="00671668">
        <w:t xml:space="preserve">облік розрахунків з працівниками з оплати праці. </w:t>
      </w:r>
    </w:p>
    <w:p w:rsidR="00860DC6" w:rsidRPr="00671668" w:rsidRDefault="00860DC6" w:rsidP="002825DF">
      <w:pPr>
        <w:pStyle w:val="23"/>
        <w:numPr>
          <w:ilvl w:val="0"/>
          <w:numId w:val="8"/>
        </w:numPr>
        <w:spacing w:after="0" w:line="240" w:lineRule="auto"/>
        <w:jc w:val="both"/>
      </w:pPr>
      <w:r w:rsidRPr="00671668">
        <w:t>Відображення в обліку нарахування заробітної плати.</w:t>
      </w:r>
    </w:p>
    <w:p w:rsidR="00860DC6" w:rsidRPr="00671668" w:rsidRDefault="00860DC6" w:rsidP="002825DF">
      <w:pPr>
        <w:pStyle w:val="23"/>
        <w:numPr>
          <w:ilvl w:val="0"/>
          <w:numId w:val="8"/>
        </w:numPr>
        <w:spacing w:after="0" w:line="240" w:lineRule="auto"/>
        <w:jc w:val="both"/>
      </w:pPr>
      <w:r w:rsidRPr="00671668">
        <w:t>Відображення в обліку утримань із заробітної плати.</w:t>
      </w:r>
    </w:p>
    <w:p w:rsidR="00860DC6" w:rsidRDefault="00860DC6" w:rsidP="002825DF">
      <w:pPr>
        <w:pStyle w:val="23"/>
        <w:numPr>
          <w:ilvl w:val="0"/>
          <w:numId w:val="8"/>
        </w:numPr>
        <w:spacing w:after="0" w:line="240" w:lineRule="auto"/>
        <w:jc w:val="both"/>
      </w:pPr>
      <w:r w:rsidRPr="00671668">
        <w:t>Облік розрахунків підприємства за ЄСВ.</w:t>
      </w:r>
    </w:p>
    <w:p w:rsidR="00860DC6" w:rsidRDefault="00860DC6" w:rsidP="002825DF">
      <w:pPr>
        <w:pStyle w:val="23"/>
        <w:numPr>
          <w:ilvl w:val="0"/>
          <w:numId w:val="8"/>
        </w:numPr>
        <w:spacing w:after="0" w:line="240" w:lineRule="auto"/>
        <w:jc w:val="both"/>
      </w:pPr>
      <w:r>
        <w:t>Порядок нарахування лікарняних та відображення в обліку розрахунків.</w:t>
      </w:r>
    </w:p>
    <w:p w:rsidR="00860DC6" w:rsidRPr="00671668" w:rsidRDefault="00860DC6" w:rsidP="002825DF">
      <w:pPr>
        <w:pStyle w:val="23"/>
        <w:numPr>
          <w:ilvl w:val="0"/>
          <w:numId w:val="8"/>
        </w:numPr>
        <w:spacing w:after="0" w:line="240" w:lineRule="auto"/>
        <w:jc w:val="both"/>
      </w:pPr>
      <w:r>
        <w:t>Порядок нарахування декретних та відображення в обліку розрахунків.</w:t>
      </w:r>
    </w:p>
    <w:p w:rsidR="00860DC6" w:rsidRPr="00671668" w:rsidRDefault="00860DC6" w:rsidP="002825DF">
      <w:pPr>
        <w:pStyle w:val="23"/>
        <w:numPr>
          <w:ilvl w:val="0"/>
          <w:numId w:val="8"/>
        </w:numPr>
        <w:spacing w:after="0" w:line="240" w:lineRule="auto"/>
        <w:jc w:val="both"/>
      </w:pPr>
      <w:r w:rsidRPr="00671668">
        <w:t>Класифікація доходів та витрат за видами діяльності.</w:t>
      </w:r>
    </w:p>
    <w:p w:rsidR="00860DC6" w:rsidRPr="00671668" w:rsidRDefault="00860DC6" w:rsidP="002825DF">
      <w:pPr>
        <w:pStyle w:val="ab"/>
        <w:numPr>
          <w:ilvl w:val="0"/>
          <w:numId w:val="8"/>
        </w:numPr>
        <w:rPr>
          <w:sz w:val="24"/>
          <w:szCs w:val="24"/>
        </w:rPr>
      </w:pPr>
      <w:r w:rsidRPr="00671668">
        <w:rPr>
          <w:sz w:val="24"/>
          <w:szCs w:val="24"/>
        </w:rPr>
        <w:t>Облік доходів від операційної діяльності.</w:t>
      </w:r>
    </w:p>
    <w:p w:rsidR="00860DC6" w:rsidRPr="00671668" w:rsidRDefault="00860DC6" w:rsidP="002825DF">
      <w:pPr>
        <w:pStyle w:val="ab"/>
        <w:numPr>
          <w:ilvl w:val="0"/>
          <w:numId w:val="8"/>
        </w:numPr>
        <w:rPr>
          <w:sz w:val="24"/>
          <w:szCs w:val="24"/>
        </w:rPr>
      </w:pPr>
      <w:r w:rsidRPr="00671668">
        <w:rPr>
          <w:sz w:val="24"/>
          <w:szCs w:val="24"/>
        </w:rPr>
        <w:t xml:space="preserve"> Облік доходів від фінансової діяльності. </w:t>
      </w:r>
    </w:p>
    <w:p w:rsidR="00860DC6" w:rsidRPr="00671668" w:rsidRDefault="00860DC6" w:rsidP="002825DF">
      <w:pPr>
        <w:pStyle w:val="ab"/>
        <w:numPr>
          <w:ilvl w:val="0"/>
          <w:numId w:val="8"/>
        </w:numPr>
        <w:rPr>
          <w:sz w:val="24"/>
          <w:szCs w:val="24"/>
        </w:rPr>
      </w:pPr>
      <w:r w:rsidRPr="00671668">
        <w:rPr>
          <w:sz w:val="24"/>
          <w:szCs w:val="24"/>
        </w:rPr>
        <w:t>Облік доходів від іншої звичайної діяльності.</w:t>
      </w:r>
    </w:p>
    <w:p w:rsidR="00860DC6" w:rsidRPr="00671668" w:rsidRDefault="00860DC6" w:rsidP="002825DF">
      <w:pPr>
        <w:pStyle w:val="ab"/>
        <w:numPr>
          <w:ilvl w:val="0"/>
          <w:numId w:val="8"/>
        </w:numPr>
        <w:rPr>
          <w:sz w:val="24"/>
          <w:szCs w:val="24"/>
        </w:rPr>
      </w:pPr>
      <w:r w:rsidRPr="00671668">
        <w:rPr>
          <w:sz w:val="24"/>
          <w:szCs w:val="24"/>
        </w:rPr>
        <w:t>Облік витрат операційної діяльності.</w:t>
      </w:r>
    </w:p>
    <w:p w:rsidR="00860DC6" w:rsidRPr="00671668" w:rsidRDefault="00860DC6" w:rsidP="002825DF">
      <w:pPr>
        <w:pStyle w:val="ab"/>
        <w:numPr>
          <w:ilvl w:val="0"/>
          <w:numId w:val="8"/>
        </w:numPr>
        <w:rPr>
          <w:sz w:val="24"/>
          <w:szCs w:val="24"/>
        </w:rPr>
      </w:pPr>
      <w:r w:rsidRPr="00671668">
        <w:rPr>
          <w:sz w:val="24"/>
          <w:szCs w:val="24"/>
        </w:rPr>
        <w:t>Облік витрат фінансової діяльності.</w:t>
      </w:r>
    </w:p>
    <w:p w:rsidR="00860DC6" w:rsidRPr="00671668" w:rsidRDefault="00860DC6" w:rsidP="002825DF">
      <w:pPr>
        <w:pStyle w:val="ab"/>
        <w:numPr>
          <w:ilvl w:val="0"/>
          <w:numId w:val="8"/>
        </w:numPr>
        <w:rPr>
          <w:sz w:val="24"/>
          <w:szCs w:val="24"/>
        </w:rPr>
      </w:pPr>
      <w:r w:rsidRPr="00671668">
        <w:rPr>
          <w:sz w:val="24"/>
          <w:szCs w:val="24"/>
        </w:rPr>
        <w:t>Облік витрат від іншої діяльності.</w:t>
      </w:r>
    </w:p>
    <w:p w:rsidR="00860DC6" w:rsidRPr="00671668" w:rsidRDefault="00860DC6" w:rsidP="002825DF">
      <w:pPr>
        <w:pStyle w:val="ab"/>
        <w:numPr>
          <w:ilvl w:val="0"/>
          <w:numId w:val="8"/>
        </w:numPr>
        <w:rPr>
          <w:sz w:val="24"/>
          <w:szCs w:val="24"/>
        </w:rPr>
      </w:pPr>
      <w:r w:rsidRPr="00671668">
        <w:rPr>
          <w:sz w:val="24"/>
          <w:szCs w:val="24"/>
        </w:rPr>
        <w:t>Порядок визначення фінансових результатів діяльності.</w:t>
      </w:r>
    </w:p>
    <w:p w:rsidR="00860DC6" w:rsidRDefault="00860DC6" w:rsidP="00805E5B">
      <w:pPr>
        <w:pStyle w:val="a7"/>
        <w:spacing w:after="0"/>
        <w:ind w:left="720"/>
        <w:jc w:val="both"/>
      </w:pPr>
    </w:p>
    <w:p w:rsidR="00860DC6" w:rsidRPr="00203A64" w:rsidRDefault="00860DC6" w:rsidP="00565F11">
      <w:pPr>
        <w:jc w:val="center"/>
        <w:rPr>
          <w:b/>
          <w:bCs/>
        </w:rPr>
      </w:pPr>
    </w:p>
    <w:p w:rsidR="00860DC6" w:rsidRPr="00203A64" w:rsidRDefault="00860DC6" w:rsidP="00565F11">
      <w:pPr>
        <w:jc w:val="center"/>
        <w:rPr>
          <w:b/>
          <w:bCs/>
        </w:rPr>
      </w:pPr>
      <w:r w:rsidRPr="00203A64">
        <w:rPr>
          <w:b/>
          <w:bCs/>
          <w:spacing w:val="-4"/>
        </w:rPr>
        <w:t xml:space="preserve">РОЗДІЛ 9. </w:t>
      </w:r>
      <w:r w:rsidRPr="00203A64">
        <w:rPr>
          <w:b/>
          <w:bCs/>
        </w:rPr>
        <w:t xml:space="preserve">МЕТОДИ ОЦІНЮВАННЯ ЗНАНЬ СТУДЕНТІВ </w:t>
      </w:r>
    </w:p>
    <w:p w:rsidR="00860DC6" w:rsidRPr="00203A64" w:rsidRDefault="00860DC6" w:rsidP="00565F11">
      <w:pPr>
        <w:jc w:val="center"/>
        <w:rPr>
          <w:b/>
          <w:bCs/>
        </w:rPr>
      </w:pPr>
    </w:p>
    <w:p w:rsidR="00860DC6" w:rsidRPr="00203A64" w:rsidRDefault="00860DC6" w:rsidP="00565F11">
      <w:pPr>
        <w:pStyle w:val="af2"/>
        <w:tabs>
          <w:tab w:val="left" w:pos="567"/>
        </w:tabs>
        <w:spacing w:after="0"/>
        <w:ind w:left="0" w:firstLine="567"/>
        <w:jc w:val="both"/>
        <w:rPr>
          <w:sz w:val="24"/>
          <w:szCs w:val="24"/>
          <w:lang w:val="uk-UA"/>
        </w:rPr>
      </w:pPr>
      <w:r w:rsidRPr="00203A64">
        <w:rPr>
          <w:sz w:val="24"/>
          <w:szCs w:val="24"/>
          <w:lang w:val="uk-UA"/>
        </w:rPr>
        <w:t>Оцінювання навчальної діяльності студен</w:t>
      </w:r>
      <w:r>
        <w:rPr>
          <w:sz w:val="24"/>
          <w:szCs w:val="24"/>
          <w:lang w:val="uk-UA"/>
        </w:rPr>
        <w:t>тів здійснюється відповідно до «</w:t>
      </w:r>
      <w:r w:rsidRPr="00203A64">
        <w:rPr>
          <w:sz w:val="24"/>
          <w:szCs w:val="24"/>
          <w:lang w:val="uk-UA"/>
        </w:rPr>
        <w:t xml:space="preserve">Положення про контроль та оцінювання навчальних досягнень студентів Львівського національного університету імені </w:t>
      </w:r>
      <w:r>
        <w:rPr>
          <w:sz w:val="24"/>
          <w:szCs w:val="24"/>
          <w:lang w:val="uk-UA"/>
        </w:rPr>
        <w:t>Івана Франка»</w:t>
      </w:r>
      <w:r w:rsidRPr="00203A64">
        <w:rPr>
          <w:sz w:val="24"/>
          <w:szCs w:val="24"/>
          <w:lang w:val="uk-UA"/>
        </w:rPr>
        <w:t xml:space="preserve"> від 01.03.2013 р. із змінами, затвердженими наказом ректора від 01.07.2015 р. № О-96, за 100-бальною системою (за шкалою ЄКТС та національною шкалою).</w:t>
      </w:r>
    </w:p>
    <w:p w:rsidR="00860DC6" w:rsidRPr="00203A64" w:rsidRDefault="00860DC6" w:rsidP="00565F11">
      <w:pPr>
        <w:tabs>
          <w:tab w:val="left" w:pos="567"/>
        </w:tabs>
        <w:jc w:val="both"/>
      </w:pPr>
      <w:r w:rsidRPr="00203A64">
        <w:tab/>
        <w:t>Освітня діяльність студентів на практичних заняттях та за іншими видами робіт оцінюється за 5-ти бальною шкалою (від 1 до 5 балів).</w:t>
      </w:r>
    </w:p>
    <w:p w:rsidR="00860DC6" w:rsidRPr="00203A64" w:rsidRDefault="00860DC6" w:rsidP="00565F11">
      <w:pPr>
        <w:tabs>
          <w:tab w:val="left" w:pos="567"/>
        </w:tabs>
        <w:jc w:val="both"/>
      </w:pPr>
      <w:r w:rsidRPr="00203A64">
        <w:tab/>
        <w:t>Результат поточного контролю освітньої діяльності студентів (РПК) за семестр визначається як середня арифметична з поточних балів за 5-ти бальною шкалою, відображених у журналі обліку відвідування та успішності студентів, помножена на встановлений коефіцієнт:</w:t>
      </w:r>
    </w:p>
    <w:p w:rsidR="00860DC6" w:rsidRPr="00203A64" w:rsidRDefault="00860DC6" w:rsidP="00565F11">
      <w:pPr>
        <w:jc w:val="center"/>
      </w:pPr>
      <w:r w:rsidRPr="00203A64">
        <w:rPr>
          <w:position w:val="-30"/>
        </w:rPr>
        <w:object w:dxaOrig="6780" w:dyaOrig="720">
          <v:shape id="_x0000_i1025" type="#_x0000_t75" style="width:338.7pt;height:37.55pt" o:ole="">
            <v:imagedata r:id="rId38" o:title=""/>
          </v:shape>
          <o:OLEObject Type="Embed" ProgID="Equation.3" ShapeID="_x0000_i1025" DrawAspect="Content" ObjectID="_1642932041" r:id="rId39"/>
        </w:object>
      </w:r>
      <w:r w:rsidRPr="00203A64">
        <w:t xml:space="preserve">, </w:t>
      </w:r>
    </w:p>
    <w:p w:rsidR="00860DC6" w:rsidRPr="00203A64" w:rsidRDefault="00860DC6" w:rsidP="00565F11">
      <w:pPr>
        <w:jc w:val="both"/>
        <w:rPr>
          <w:b/>
          <w:bCs/>
        </w:rPr>
      </w:pPr>
      <w:r>
        <w:rPr>
          <w:b/>
          <w:bCs/>
        </w:rPr>
        <w:t xml:space="preserve">  де К=1</w:t>
      </w:r>
      <w:r w:rsidRPr="00203A64">
        <w:rPr>
          <w:b/>
          <w:bCs/>
        </w:rPr>
        <w:t>0.</w:t>
      </w:r>
    </w:p>
    <w:p w:rsidR="00860DC6" w:rsidRDefault="00860DC6" w:rsidP="00565F11">
      <w:pPr>
        <w:pStyle w:val="af2"/>
        <w:spacing w:after="0"/>
        <w:ind w:left="0" w:firstLine="709"/>
        <w:jc w:val="both"/>
        <w:rPr>
          <w:sz w:val="24"/>
          <w:szCs w:val="24"/>
          <w:lang w:val="uk-UA"/>
        </w:rPr>
      </w:pPr>
      <w:r w:rsidRPr="00203A64">
        <w:rPr>
          <w:sz w:val="24"/>
          <w:szCs w:val="24"/>
          <w:lang w:val="uk-UA"/>
        </w:rPr>
        <w:t xml:space="preserve">При оцінюванні знань студентів враховується (об’єкти контролю):  поточне тестування на практичному </w:t>
      </w:r>
      <w:r>
        <w:rPr>
          <w:sz w:val="24"/>
          <w:szCs w:val="24"/>
          <w:lang w:val="uk-UA"/>
        </w:rPr>
        <w:t xml:space="preserve">(семінарському) </w:t>
      </w:r>
      <w:r w:rsidRPr="00203A64">
        <w:rPr>
          <w:sz w:val="24"/>
          <w:szCs w:val="24"/>
          <w:lang w:val="uk-UA"/>
        </w:rPr>
        <w:t xml:space="preserve">занятті, оцінка за індивідуальну, самостійну та контрольну роботу. </w:t>
      </w:r>
    </w:p>
    <w:p w:rsidR="00860DC6" w:rsidRPr="00515209" w:rsidRDefault="00860DC6" w:rsidP="00F277A2">
      <w:pPr>
        <w:pStyle w:val="af2"/>
        <w:ind w:left="0" w:firstLine="437"/>
        <w:jc w:val="both"/>
        <w:rPr>
          <w:b/>
          <w:bCs/>
          <w:sz w:val="24"/>
          <w:szCs w:val="24"/>
          <w:lang w:val="uk-UA"/>
        </w:rPr>
      </w:pPr>
      <w:r w:rsidRPr="00515209">
        <w:rPr>
          <w:sz w:val="24"/>
          <w:szCs w:val="24"/>
          <w:lang w:val="uk-UA"/>
        </w:rPr>
        <w:t xml:space="preserve">Максимальна кількість балів, яку студент може отримати за результатами поточного контролю 50 балів. Решта 50 балів можна отримати на екзамені. Таким чином по закінченню вивчення навчальної дисципліни студент може набрати </w:t>
      </w:r>
      <w:r w:rsidRPr="00515209">
        <w:rPr>
          <w:b/>
          <w:bCs/>
          <w:sz w:val="24"/>
          <w:szCs w:val="24"/>
          <w:lang w:val="uk-UA"/>
        </w:rPr>
        <w:t xml:space="preserve">максимально 100 балів. </w:t>
      </w:r>
    </w:p>
    <w:p w:rsidR="00860DC6" w:rsidRPr="00203A64" w:rsidRDefault="00860DC6" w:rsidP="00515209">
      <w:pPr>
        <w:ind w:firstLine="437"/>
        <w:jc w:val="both"/>
      </w:pPr>
      <w:r w:rsidRPr="00203A64">
        <w:t xml:space="preserve">Нижче подано таблицю оцінювання (визначення рейтингу) навчальної роботи студентів з навчальної дисципліни </w:t>
      </w:r>
      <w:r>
        <w:t>«Фінансовий облік</w:t>
      </w:r>
      <w:r w:rsidRPr="00203A64">
        <w:t>»</w:t>
      </w:r>
    </w:p>
    <w:p w:rsidR="00860DC6" w:rsidRPr="00203A64" w:rsidRDefault="00860DC6" w:rsidP="007D08F3">
      <w:pPr>
        <w:pStyle w:val="af2"/>
        <w:spacing w:after="0"/>
        <w:ind w:left="0" w:firstLine="709"/>
        <w:jc w:val="both"/>
        <w:rPr>
          <w:b/>
          <w:bCs/>
          <w:sz w:val="28"/>
          <w:szCs w:val="28"/>
          <w:lang w:val="uk-UA"/>
        </w:rPr>
      </w:pPr>
      <w:r w:rsidRPr="00203A64">
        <w:rPr>
          <w:sz w:val="24"/>
          <w:szCs w:val="24"/>
          <w:lang w:val="uk-UA"/>
        </w:rPr>
        <w:t xml:space="preserve">Якщо студент набирає менше, ніж 51 бал, </w:t>
      </w:r>
      <w:r>
        <w:rPr>
          <w:sz w:val="24"/>
          <w:szCs w:val="24"/>
          <w:lang w:val="uk-UA"/>
        </w:rPr>
        <w:t xml:space="preserve">екзамен </w:t>
      </w:r>
      <w:r w:rsidRPr="00203A64">
        <w:rPr>
          <w:sz w:val="24"/>
          <w:szCs w:val="24"/>
          <w:lang w:val="uk-UA"/>
        </w:rPr>
        <w:t>вважається нескладеним. Студент отримує оцінку «незадовільно»</w:t>
      </w:r>
      <w:r>
        <w:rPr>
          <w:sz w:val="24"/>
          <w:szCs w:val="24"/>
          <w:lang w:val="uk-UA"/>
        </w:rPr>
        <w:t xml:space="preserve"> і складає екзамен</w:t>
      </w:r>
      <w:r w:rsidRPr="00203A64">
        <w:rPr>
          <w:sz w:val="24"/>
          <w:szCs w:val="24"/>
          <w:lang w:val="uk-UA"/>
        </w:rPr>
        <w:t xml:space="preserve"> повторно.</w:t>
      </w:r>
    </w:p>
    <w:p w:rsidR="00860DC6" w:rsidRDefault="00860DC6" w:rsidP="00565F11">
      <w:pPr>
        <w:jc w:val="center"/>
        <w:rPr>
          <w:b/>
          <w:bCs/>
        </w:rPr>
      </w:pPr>
    </w:p>
    <w:p w:rsidR="00860DC6" w:rsidRPr="00203A64" w:rsidRDefault="00860DC6" w:rsidP="00565F11">
      <w:pPr>
        <w:jc w:val="center"/>
        <w:rPr>
          <w:b/>
          <w:bCs/>
        </w:rPr>
      </w:pPr>
      <w:r w:rsidRPr="00203A64">
        <w:rPr>
          <w:b/>
          <w:bCs/>
        </w:rPr>
        <w:t xml:space="preserve">9.1. ТАБЛИЦЯ ОЦІНЮВАННЯ (ВИЗНАЧЕННЯ РЕЙТИНГУ) </w:t>
      </w:r>
    </w:p>
    <w:p w:rsidR="00860DC6" w:rsidRPr="00203A64" w:rsidRDefault="00860DC6" w:rsidP="00565F11">
      <w:pPr>
        <w:jc w:val="center"/>
        <w:rPr>
          <w:b/>
          <w:bCs/>
        </w:rPr>
      </w:pPr>
      <w:r w:rsidRPr="00203A64">
        <w:rPr>
          <w:b/>
          <w:bCs/>
        </w:rPr>
        <w:t xml:space="preserve">НАВЧАЛЬНОЇ ДІЯЛЬНОСТІ СТУДЕНТІВ  </w:t>
      </w:r>
    </w:p>
    <w:p w:rsidR="00860DC6" w:rsidRPr="00203A64" w:rsidRDefault="00860DC6" w:rsidP="00565F11">
      <w:pPr>
        <w:jc w:val="center"/>
        <w:rPr>
          <w:b/>
          <w:bCs/>
        </w:rPr>
      </w:pPr>
    </w:p>
    <w:tbl>
      <w:tblPr>
        <w:tblW w:w="96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134"/>
        <w:gridCol w:w="1843"/>
        <w:gridCol w:w="1559"/>
        <w:gridCol w:w="1418"/>
        <w:gridCol w:w="1275"/>
        <w:gridCol w:w="1134"/>
      </w:tblGrid>
      <w:tr w:rsidR="00860DC6" w:rsidRPr="00203A64">
        <w:trPr>
          <w:trHeight w:val="556"/>
        </w:trPr>
        <w:tc>
          <w:tcPr>
            <w:tcW w:w="2410" w:type="dxa"/>
            <w:gridSpan w:val="2"/>
          </w:tcPr>
          <w:p w:rsidR="00860DC6" w:rsidRPr="00203A64" w:rsidRDefault="00860DC6" w:rsidP="007D08F3">
            <w:pPr>
              <w:jc w:val="center"/>
              <w:rPr>
                <w:b/>
                <w:bCs/>
              </w:rPr>
            </w:pPr>
            <w:r w:rsidRPr="00203A64">
              <w:rPr>
                <w:b/>
                <w:bCs/>
              </w:rPr>
              <w:t>Поточний контроль</w:t>
            </w:r>
          </w:p>
        </w:tc>
        <w:tc>
          <w:tcPr>
            <w:tcW w:w="1843" w:type="dxa"/>
            <w:vMerge w:val="restart"/>
            <w:vAlign w:val="center"/>
          </w:tcPr>
          <w:p w:rsidR="00860DC6" w:rsidRDefault="00860DC6" w:rsidP="002E412C">
            <w:pPr>
              <w:jc w:val="center"/>
              <w:rPr>
                <w:b/>
                <w:bCs/>
              </w:rPr>
            </w:pPr>
            <w:r w:rsidRPr="00203A64">
              <w:rPr>
                <w:b/>
                <w:bCs/>
              </w:rPr>
              <w:t>Індивідуальна</w:t>
            </w:r>
          </w:p>
          <w:p w:rsidR="00860DC6" w:rsidRPr="00203A64" w:rsidRDefault="00860DC6" w:rsidP="002E412C">
            <w:pPr>
              <w:jc w:val="center"/>
              <w:rPr>
                <w:b/>
                <w:bCs/>
              </w:rPr>
            </w:pPr>
            <w:r w:rsidRPr="00203A64">
              <w:rPr>
                <w:b/>
                <w:bCs/>
              </w:rPr>
              <w:t>робота</w:t>
            </w:r>
          </w:p>
        </w:tc>
        <w:tc>
          <w:tcPr>
            <w:tcW w:w="1559" w:type="dxa"/>
            <w:vMerge w:val="restart"/>
            <w:shd w:val="clear" w:color="auto" w:fill="FFFFFF"/>
            <w:vAlign w:val="center"/>
          </w:tcPr>
          <w:p w:rsidR="00860DC6" w:rsidRPr="00203A64" w:rsidRDefault="00860DC6" w:rsidP="002E412C">
            <w:pPr>
              <w:jc w:val="center"/>
              <w:rPr>
                <w:b/>
                <w:bCs/>
              </w:rPr>
            </w:pPr>
            <w:r w:rsidRPr="00203A64">
              <w:rPr>
                <w:b/>
                <w:bCs/>
              </w:rPr>
              <w:t>С</w:t>
            </w:r>
            <w:r>
              <w:rPr>
                <w:b/>
                <w:bCs/>
              </w:rPr>
              <w:t>амостійна робота</w:t>
            </w:r>
          </w:p>
        </w:tc>
        <w:tc>
          <w:tcPr>
            <w:tcW w:w="1418" w:type="dxa"/>
            <w:vMerge w:val="restart"/>
            <w:shd w:val="clear" w:color="auto" w:fill="FFFFFF"/>
          </w:tcPr>
          <w:p w:rsidR="00860DC6" w:rsidRDefault="00860DC6" w:rsidP="007D08F3">
            <w:pPr>
              <w:jc w:val="center"/>
              <w:rPr>
                <w:b/>
                <w:bCs/>
              </w:rPr>
            </w:pPr>
          </w:p>
          <w:p w:rsidR="00860DC6" w:rsidRDefault="00860DC6" w:rsidP="007D08F3">
            <w:pPr>
              <w:jc w:val="center"/>
              <w:rPr>
                <w:b/>
                <w:bCs/>
              </w:rPr>
            </w:pPr>
          </w:p>
          <w:p w:rsidR="00860DC6" w:rsidRDefault="00860DC6" w:rsidP="007D08F3">
            <w:pPr>
              <w:jc w:val="center"/>
              <w:rPr>
                <w:b/>
                <w:bCs/>
              </w:rPr>
            </w:pPr>
          </w:p>
          <w:p w:rsidR="00860DC6" w:rsidRDefault="00860DC6" w:rsidP="007D08F3">
            <w:pPr>
              <w:jc w:val="center"/>
              <w:rPr>
                <w:b/>
                <w:bCs/>
              </w:rPr>
            </w:pPr>
            <w:r>
              <w:rPr>
                <w:b/>
                <w:bCs/>
              </w:rPr>
              <w:t>Всього*</w:t>
            </w:r>
          </w:p>
          <w:p w:rsidR="00860DC6" w:rsidRPr="00203A64" w:rsidRDefault="00860DC6" w:rsidP="007D08F3">
            <w:pPr>
              <w:jc w:val="center"/>
              <w:rPr>
                <w:b/>
                <w:bCs/>
              </w:rPr>
            </w:pPr>
          </w:p>
        </w:tc>
        <w:tc>
          <w:tcPr>
            <w:tcW w:w="1275" w:type="dxa"/>
            <w:vMerge w:val="restart"/>
            <w:shd w:val="clear" w:color="auto" w:fill="FFFFFF"/>
          </w:tcPr>
          <w:p w:rsidR="00860DC6" w:rsidRDefault="00860DC6" w:rsidP="007D08F3">
            <w:pPr>
              <w:jc w:val="center"/>
              <w:rPr>
                <w:b/>
                <w:bCs/>
              </w:rPr>
            </w:pPr>
          </w:p>
          <w:p w:rsidR="00860DC6" w:rsidRDefault="00860DC6" w:rsidP="007D08F3">
            <w:pPr>
              <w:jc w:val="center"/>
              <w:rPr>
                <w:b/>
                <w:bCs/>
              </w:rPr>
            </w:pPr>
          </w:p>
          <w:p w:rsidR="00860DC6" w:rsidRDefault="00860DC6" w:rsidP="007D08F3">
            <w:pPr>
              <w:jc w:val="center"/>
              <w:rPr>
                <w:b/>
                <w:bCs/>
              </w:rPr>
            </w:pPr>
          </w:p>
          <w:p w:rsidR="00860DC6" w:rsidRPr="00203A64" w:rsidRDefault="00860DC6" w:rsidP="007D08F3">
            <w:pPr>
              <w:jc w:val="center"/>
              <w:rPr>
                <w:b/>
                <w:bCs/>
              </w:rPr>
            </w:pPr>
            <w:r>
              <w:rPr>
                <w:b/>
                <w:bCs/>
              </w:rPr>
              <w:t xml:space="preserve">Екзамен </w:t>
            </w:r>
          </w:p>
          <w:p w:rsidR="00860DC6" w:rsidRDefault="00860DC6" w:rsidP="007D08F3">
            <w:pPr>
              <w:jc w:val="center"/>
              <w:rPr>
                <w:b/>
                <w:bCs/>
              </w:rPr>
            </w:pPr>
          </w:p>
        </w:tc>
        <w:tc>
          <w:tcPr>
            <w:tcW w:w="1134" w:type="dxa"/>
            <w:vMerge w:val="restart"/>
            <w:shd w:val="clear" w:color="auto" w:fill="FFFFFF"/>
          </w:tcPr>
          <w:p w:rsidR="00860DC6" w:rsidRDefault="00860DC6" w:rsidP="007D08F3">
            <w:pPr>
              <w:jc w:val="center"/>
              <w:rPr>
                <w:b/>
                <w:bCs/>
              </w:rPr>
            </w:pPr>
          </w:p>
          <w:p w:rsidR="00860DC6" w:rsidRDefault="00860DC6" w:rsidP="007D08F3">
            <w:pPr>
              <w:jc w:val="center"/>
              <w:rPr>
                <w:b/>
                <w:bCs/>
              </w:rPr>
            </w:pPr>
          </w:p>
          <w:p w:rsidR="00860DC6" w:rsidRDefault="00860DC6" w:rsidP="007D08F3">
            <w:pPr>
              <w:jc w:val="center"/>
              <w:rPr>
                <w:b/>
                <w:bCs/>
              </w:rPr>
            </w:pPr>
          </w:p>
          <w:p w:rsidR="00860DC6" w:rsidRDefault="00860DC6" w:rsidP="007D08F3">
            <w:pPr>
              <w:jc w:val="center"/>
              <w:rPr>
                <w:b/>
                <w:bCs/>
              </w:rPr>
            </w:pPr>
            <w:r>
              <w:rPr>
                <w:b/>
                <w:bCs/>
              </w:rPr>
              <w:t xml:space="preserve">Разом </w:t>
            </w:r>
          </w:p>
        </w:tc>
      </w:tr>
      <w:tr w:rsidR="00860DC6" w:rsidRPr="00203A64">
        <w:trPr>
          <w:trHeight w:val="558"/>
        </w:trPr>
        <w:tc>
          <w:tcPr>
            <w:tcW w:w="1276" w:type="dxa"/>
            <w:vAlign w:val="center"/>
          </w:tcPr>
          <w:p w:rsidR="00860DC6" w:rsidRPr="00203A64" w:rsidRDefault="00860DC6" w:rsidP="002E412C">
            <w:pPr>
              <w:jc w:val="center"/>
              <w:rPr>
                <w:b/>
                <w:bCs/>
              </w:rPr>
            </w:pPr>
            <w:r>
              <w:rPr>
                <w:b/>
                <w:bCs/>
              </w:rPr>
              <w:t>СЗ (ПР)</w:t>
            </w:r>
          </w:p>
        </w:tc>
        <w:tc>
          <w:tcPr>
            <w:tcW w:w="1134" w:type="dxa"/>
            <w:vAlign w:val="center"/>
          </w:tcPr>
          <w:p w:rsidR="00860DC6" w:rsidRPr="00203A64" w:rsidRDefault="00860DC6" w:rsidP="002E412C">
            <w:pPr>
              <w:jc w:val="center"/>
              <w:rPr>
                <w:b/>
                <w:bCs/>
              </w:rPr>
            </w:pPr>
            <w:r>
              <w:rPr>
                <w:b/>
                <w:bCs/>
              </w:rPr>
              <w:t>КР</w:t>
            </w:r>
          </w:p>
        </w:tc>
        <w:tc>
          <w:tcPr>
            <w:tcW w:w="1843" w:type="dxa"/>
            <w:vMerge/>
            <w:textDirection w:val="btLr"/>
          </w:tcPr>
          <w:p w:rsidR="00860DC6" w:rsidRPr="00203A64" w:rsidRDefault="00860DC6" w:rsidP="007D08F3">
            <w:pPr>
              <w:ind w:left="113" w:right="113"/>
              <w:jc w:val="center"/>
              <w:rPr>
                <w:b/>
                <w:bCs/>
              </w:rPr>
            </w:pPr>
          </w:p>
        </w:tc>
        <w:tc>
          <w:tcPr>
            <w:tcW w:w="1559" w:type="dxa"/>
            <w:vMerge/>
            <w:shd w:val="clear" w:color="auto" w:fill="FFFFFF"/>
            <w:textDirection w:val="btLr"/>
          </w:tcPr>
          <w:p w:rsidR="00860DC6" w:rsidRPr="00203A64" w:rsidRDefault="00860DC6" w:rsidP="007D08F3">
            <w:pPr>
              <w:ind w:left="113" w:right="113"/>
              <w:jc w:val="center"/>
              <w:rPr>
                <w:b/>
                <w:bCs/>
              </w:rPr>
            </w:pPr>
          </w:p>
        </w:tc>
        <w:tc>
          <w:tcPr>
            <w:tcW w:w="1418" w:type="dxa"/>
            <w:vMerge/>
            <w:shd w:val="clear" w:color="auto" w:fill="FFFFFF"/>
            <w:textDirection w:val="btLr"/>
          </w:tcPr>
          <w:p w:rsidR="00860DC6" w:rsidRPr="00285F19" w:rsidRDefault="00860DC6" w:rsidP="007D08F3">
            <w:pPr>
              <w:ind w:left="113" w:right="113"/>
              <w:jc w:val="center"/>
              <w:rPr>
                <w:sz w:val="18"/>
                <w:szCs w:val="18"/>
              </w:rPr>
            </w:pPr>
          </w:p>
        </w:tc>
        <w:tc>
          <w:tcPr>
            <w:tcW w:w="1275" w:type="dxa"/>
            <w:vMerge/>
            <w:shd w:val="clear" w:color="auto" w:fill="FFFFFF"/>
            <w:textDirection w:val="btLr"/>
          </w:tcPr>
          <w:p w:rsidR="00860DC6" w:rsidRDefault="00860DC6" w:rsidP="007D08F3">
            <w:pPr>
              <w:ind w:left="113" w:right="113"/>
              <w:jc w:val="center"/>
              <w:rPr>
                <w:sz w:val="18"/>
                <w:szCs w:val="18"/>
              </w:rPr>
            </w:pPr>
          </w:p>
        </w:tc>
        <w:tc>
          <w:tcPr>
            <w:tcW w:w="1134" w:type="dxa"/>
            <w:vMerge/>
            <w:shd w:val="clear" w:color="auto" w:fill="FFFFFF"/>
            <w:textDirection w:val="btLr"/>
          </w:tcPr>
          <w:p w:rsidR="00860DC6" w:rsidRDefault="00860DC6" w:rsidP="007D08F3">
            <w:pPr>
              <w:ind w:left="113" w:right="113"/>
              <w:jc w:val="center"/>
              <w:rPr>
                <w:sz w:val="18"/>
                <w:szCs w:val="18"/>
              </w:rPr>
            </w:pPr>
          </w:p>
        </w:tc>
      </w:tr>
      <w:tr w:rsidR="00860DC6" w:rsidRPr="00203A64">
        <w:trPr>
          <w:cantSplit/>
          <w:trHeight w:val="583"/>
        </w:trPr>
        <w:tc>
          <w:tcPr>
            <w:tcW w:w="1276" w:type="dxa"/>
          </w:tcPr>
          <w:p w:rsidR="00860DC6" w:rsidRDefault="00860DC6" w:rsidP="008E65AE">
            <w:pPr>
              <w:jc w:val="center"/>
            </w:pPr>
          </w:p>
          <w:p w:rsidR="00860DC6" w:rsidRPr="00203A64" w:rsidRDefault="00860DC6" w:rsidP="008E65AE">
            <w:pPr>
              <w:jc w:val="center"/>
            </w:pPr>
            <w:r>
              <w:t>14х5=70</w:t>
            </w:r>
          </w:p>
        </w:tc>
        <w:tc>
          <w:tcPr>
            <w:tcW w:w="1134" w:type="dxa"/>
          </w:tcPr>
          <w:p w:rsidR="00860DC6" w:rsidRDefault="00860DC6" w:rsidP="00323CCF">
            <w:pPr>
              <w:jc w:val="center"/>
            </w:pPr>
          </w:p>
          <w:p w:rsidR="00860DC6" w:rsidRPr="00203A64" w:rsidRDefault="00860DC6" w:rsidP="00323CCF">
            <w:pPr>
              <w:jc w:val="center"/>
            </w:pPr>
            <w:r>
              <w:t>1х5=5</w:t>
            </w:r>
          </w:p>
        </w:tc>
        <w:tc>
          <w:tcPr>
            <w:tcW w:w="1843" w:type="dxa"/>
          </w:tcPr>
          <w:p w:rsidR="00860DC6" w:rsidRDefault="00860DC6" w:rsidP="00323CCF">
            <w:pPr>
              <w:jc w:val="center"/>
            </w:pPr>
          </w:p>
          <w:p w:rsidR="00860DC6" w:rsidRPr="00203A64" w:rsidRDefault="00860DC6" w:rsidP="00323CCF">
            <w:pPr>
              <w:jc w:val="center"/>
            </w:pPr>
            <w:r>
              <w:t>5</w:t>
            </w:r>
          </w:p>
        </w:tc>
        <w:tc>
          <w:tcPr>
            <w:tcW w:w="1559" w:type="dxa"/>
            <w:shd w:val="clear" w:color="auto" w:fill="FFFFFF"/>
          </w:tcPr>
          <w:p w:rsidR="00860DC6" w:rsidRDefault="00860DC6" w:rsidP="00323CCF">
            <w:pPr>
              <w:jc w:val="center"/>
            </w:pPr>
          </w:p>
          <w:p w:rsidR="00860DC6" w:rsidRPr="00203A64" w:rsidRDefault="00860DC6" w:rsidP="00323CCF">
            <w:pPr>
              <w:jc w:val="center"/>
            </w:pPr>
            <w:r>
              <w:t>5</w:t>
            </w:r>
          </w:p>
        </w:tc>
        <w:tc>
          <w:tcPr>
            <w:tcW w:w="1418" w:type="dxa"/>
            <w:shd w:val="clear" w:color="auto" w:fill="FFFFFF"/>
          </w:tcPr>
          <w:p w:rsidR="00860DC6" w:rsidRDefault="00860DC6" w:rsidP="00323CCF">
            <w:pPr>
              <w:jc w:val="center"/>
            </w:pPr>
          </w:p>
          <w:p w:rsidR="00860DC6" w:rsidRPr="00203A64" w:rsidRDefault="00860DC6" w:rsidP="00323CCF">
            <w:pPr>
              <w:jc w:val="center"/>
            </w:pPr>
            <w:r>
              <w:t>50</w:t>
            </w:r>
          </w:p>
        </w:tc>
        <w:tc>
          <w:tcPr>
            <w:tcW w:w="1275" w:type="dxa"/>
            <w:shd w:val="clear" w:color="auto" w:fill="FFFFFF"/>
          </w:tcPr>
          <w:p w:rsidR="00860DC6" w:rsidRDefault="00860DC6" w:rsidP="00323CCF">
            <w:pPr>
              <w:jc w:val="center"/>
            </w:pPr>
          </w:p>
          <w:p w:rsidR="00860DC6" w:rsidRPr="00203A64" w:rsidRDefault="00860DC6" w:rsidP="00323CCF">
            <w:pPr>
              <w:jc w:val="center"/>
            </w:pPr>
            <w:r>
              <w:t>50</w:t>
            </w:r>
          </w:p>
        </w:tc>
        <w:tc>
          <w:tcPr>
            <w:tcW w:w="1134" w:type="dxa"/>
            <w:shd w:val="clear" w:color="auto" w:fill="FFFFFF"/>
          </w:tcPr>
          <w:p w:rsidR="00860DC6" w:rsidRDefault="00860DC6" w:rsidP="00323CCF">
            <w:pPr>
              <w:jc w:val="center"/>
            </w:pPr>
          </w:p>
          <w:p w:rsidR="00860DC6" w:rsidRPr="00203A64" w:rsidRDefault="00860DC6" w:rsidP="00323CCF">
            <w:pPr>
              <w:jc w:val="center"/>
            </w:pPr>
            <w:r>
              <w:t>100</w:t>
            </w:r>
          </w:p>
        </w:tc>
      </w:tr>
    </w:tbl>
    <w:p w:rsidR="00860DC6" w:rsidRPr="007B0367" w:rsidRDefault="00860DC6" w:rsidP="008E65AE">
      <w:pPr>
        <w:jc w:val="both"/>
        <w:rPr>
          <w:b/>
          <w:bCs/>
          <w:sz w:val="20"/>
          <w:szCs w:val="20"/>
        </w:rPr>
      </w:pPr>
      <w:r w:rsidRPr="007B0367">
        <w:rPr>
          <w:b/>
          <w:bCs/>
          <w:sz w:val="20"/>
          <w:szCs w:val="20"/>
        </w:rPr>
        <w:t xml:space="preserve">*Розрахунок середнього балу : </w:t>
      </w:r>
    </w:p>
    <w:p w:rsidR="00860DC6" w:rsidRPr="008E65AE" w:rsidRDefault="00860DC6" w:rsidP="008E65AE">
      <w:pPr>
        <w:jc w:val="both"/>
        <w:rPr>
          <w:sz w:val="20"/>
          <w:szCs w:val="20"/>
        </w:rPr>
      </w:pPr>
      <w:r w:rsidRPr="008E65AE">
        <w:rPr>
          <w:sz w:val="20"/>
          <w:szCs w:val="20"/>
        </w:rPr>
        <w:t>14 тем х 5</w:t>
      </w:r>
      <w:r>
        <w:rPr>
          <w:sz w:val="20"/>
          <w:szCs w:val="20"/>
        </w:rPr>
        <w:t xml:space="preserve"> </w:t>
      </w:r>
      <w:r w:rsidRPr="008E65AE">
        <w:rPr>
          <w:sz w:val="20"/>
          <w:szCs w:val="20"/>
        </w:rPr>
        <w:t>балів = 70 балів;</w:t>
      </w:r>
    </w:p>
    <w:p w:rsidR="00860DC6" w:rsidRPr="008E65AE" w:rsidRDefault="00860DC6" w:rsidP="008E65AE">
      <w:pPr>
        <w:jc w:val="both"/>
        <w:rPr>
          <w:sz w:val="20"/>
          <w:szCs w:val="20"/>
        </w:rPr>
      </w:pPr>
      <w:r w:rsidRPr="008E65AE">
        <w:rPr>
          <w:sz w:val="20"/>
          <w:szCs w:val="20"/>
        </w:rPr>
        <w:t>70 балів ПР+5 балів КР+5 балів ІР</w:t>
      </w:r>
      <w:r>
        <w:rPr>
          <w:sz w:val="20"/>
          <w:szCs w:val="20"/>
        </w:rPr>
        <w:t>С</w:t>
      </w:r>
      <w:r w:rsidRPr="008E65AE">
        <w:rPr>
          <w:sz w:val="20"/>
          <w:szCs w:val="20"/>
        </w:rPr>
        <w:t>+5</w:t>
      </w:r>
      <w:r>
        <w:rPr>
          <w:sz w:val="20"/>
          <w:szCs w:val="20"/>
        </w:rPr>
        <w:t xml:space="preserve"> </w:t>
      </w:r>
      <w:r w:rsidRPr="008E65AE">
        <w:rPr>
          <w:sz w:val="20"/>
          <w:szCs w:val="20"/>
        </w:rPr>
        <w:t>балів СР</w:t>
      </w:r>
      <w:r>
        <w:rPr>
          <w:sz w:val="20"/>
          <w:szCs w:val="20"/>
        </w:rPr>
        <w:t>С</w:t>
      </w:r>
      <w:r w:rsidRPr="008E65AE">
        <w:rPr>
          <w:sz w:val="20"/>
          <w:szCs w:val="20"/>
        </w:rPr>
        <w:t xml:space="preserve"> = 85 балів</w:t>
      </w:r>
      <w:r>
        <w:rPr>
          <w:sz w:val="20"/>
          <w:szCs w:val="20"/>
        </w:rPr>
        <w:t xml:space="preserve"> всього</w:t>
      </w:r>
    </w:p>
    <w:p w:rsidR="00860DC6" w:rsidRPr="008E65AE" w:rsidRDefault="00860DC6" w:rsidP="008E65AE">
      <w:pPr>
        <w:jc w:val="both"/>
        <w:rPr>
          <w:sz w:val="20"/>
          <w:szCs w:val="20"/>
        </w:rPr>
      </w:pPr>
      <w:r w:rsidRPr="008E65AE">
        <w:rPr>
          <w:sz w:val="20"/>
          <w:szCs w:val="20"/>
        </w:rPr>
        <w:t>85балів</w:t>
      </w:r>
      <w:r>
        <w:rPr>
          <w:sz w:val="20"/>
          <w:szCs w:val="20"/>
        </w:rPr>
        <w:t xml:space="preserve"> </w:t>
      </w:r>
      <w:r w:rsidRPr="008E65AE">
        <w:rPr>
          <w:sz w:val="20"/>
          <w:szCs w:val="20"/>
        </w:rPr>
        <w:t>/17 об’єктів контролю =5 балів;</w:t>
      </w:r>
    </w:p>
    <w:p w:rsidR="00860DC6" w:rsidRPr="007B0367" w:rsidRDefault="00860DC6" w:rsidP="007B0367">
      <w:pPr>
        <w:jc w:val="both"/>
        <w:rPr>
          <w:sz w:val="20"/>
          <w:szCs w:val="20"/>
        </w:rPr>
      </w:pPr>
      <w:r w:rsidRPr="007B0367">
        <w:rPr>
          <w:sz w:val="20"/>
          <w:szCs w:val="20"/>
        </w:rPr>
        <w:t>5</w:t>
      </w:r>
      <w:r>
        <w:rPr>
          <w:sz w:val="20"/>
          <w:szCs w:val="20"/>
        </w:rPr>
        <w:t xml:space="preserve"> балів </w:t>
      </w:r>
      <w:r w:rsidRPr="007B0367">
        <w:rPr>
          <w:sz w:val="20"/>
          <w:szCs w:val="20"/>
        </w:rPr>
        <w:t>х</w:t>
      </w:r>
      <w:r>
        <w:rPr>
          <w:sz w:val="20"/>
          <w:szCs w:val="20"/>
        </w:rPr>
        <w:t xml:space="preserve"> Коефіцієнт </w:t>
      </w:r>
      <w:r w:rsidRPr="007B0367">
        <w:rPr>
          <w:sz w:val="20"/>
          <w:szCs w:val="20"/>
        </w:rPr>
        <w:t>10</w:t>
      </w:r>
      <w:r>
        <w:rPr>
          <w:sz w:val="20"/>
          <w:szCs w:val="20"/>
        </w:rPr>
        <w:t xml:space="preserve"> </w:t>
      </w:r>
      <w:r w:rsidRPr="007B0367">
        <w:rPr>
          <w:sz w:val="20"/>
          <w:szCs w:val="20"/>
        </w:rPr>
        <w:t>=</w:t>
      </w:r>
      <w:r>
        <w:rPr>
          <w:sz w:val="20"/>
          <w:szCs w:val="20"/>
        </w:rPr>
        <w:t xml:space="preserve"> </w:t>
      </w:r>
      <w:r w:rsidRPr="007B0367">
        <w:rPr>
          <w:sz w:val="20"/>
          <w:szCs w:val="20"/>
        </w:rPr>
        <w:t>50</w:t>
      </w:r>
      <w:r>
        <w:rPr>
          <w:sz w:val="20"/>
          <w:szCs w:val="20"/>
        </w:rPr>
        <w:t xml:space="preserve"> балів.</w:t>
      </w:r>
    </w:p>
    <w:p w:rsidR="00860DC6" w:rsidRPr="008E65AE" w:rsidRDefault="00860DC6" w:rsidP="00565F11">
      <w:pPr>
        <w:jc w:val="both"/>
        <w:rPr>
          <w:sz w:val="20"/>
          <w:szCs w:val="20"/>
        </w:rPr>
      </w:pPr>
    </w:p>
    <w:p w:rsidR="00860DC6" w:rsidRPr="00203A64" w:rsidRDefault="00860DC6" w:rsidP="00565F11">
      <w:pPr>
        <w:jc w:val="center"/>
        <w:rPr>
          <w:b/>
          <w:bCs/>
        </w:rPr>
      </w:pPr>
      <w:r w:rsidRPr="00203A64">
        <w:rPr>
          <w:b/>
          <w:bCs/>
        </w:rPr>
        <w:t>9.2</w:t>
      </w:r>
      <w:r>
        <w:rPr>
          <w:b/>
          <w:bCs/>
        </w:rPr>
        <w:t>.</w:t>
      </w:r>
      <w:r w:rsidRPr="00203A64">
        <w:rPr>
          <w:b/>
          <w:bCs/>
        </w:rPr>
        <w:t xml:space="preserve">  Система нарахування рейтингових балів</w:t>
      </w:r>
    </w:p>
    <w:p w:rsidR="00860DC6" w:rsidRPr="00203A64" w:rsidRDefault="00860DC6" w:rsidP="00565F11">
      <w:pPr>
        <w:jc w:val="center"/>
        <w:rPr>
          <w:b/>
          <w:bCs/>
        </w:rPr>
      </w:pPr>
      <w:r w:rsidRPr="00203A64">
        <w:rPr>
          <w:b/>
          <w:bCs/>
        </w:rPr>
        <w:t>та критерії оцінювання знань студентів</w:t>
      </w:r>
    </w:p>
    <w:p w:rsidR="00860DC6" w:rsidRPr="00203A64" w:rsidRDefault="00860DC6" w:rsidP="00565F11">
      <w:pPr>
        <w:jc w:val="center"/>
        <w:rPr>
          <w:b/>
          <w:bCs/>
        </w:rPr>
      </w:pPr>
    </w:p>
    <w:tbl>
      <w:tblPr>
        <w:tblW w:w="96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gridCol w:w="1276"/>
        <w:gridCol w:w="1275"/>
      </w:tblGrid>
      <w:tr w:rsidR="00860DC6" w:rsidRPr="00203A64">
        <w:trPr>
          <w:cantSplit/>
          <w:trHeight w:val="738"/>
        </w:trPr>
        <w:tc>
          <w:tcPr>
            <w:tcW w:w="7088" w:type="dxa"/>
          </w:tcPr>
          <w:p w:rsidR="00860DC6" w:rsidRPr="00203A64" w:rsidRDefault="00860DC6" w:rsidP="00565F11">
            <w:pPr>
              <w:jc w:val="center"/>
              <w:rPr>
                <w:b/>
                <w:bCs/>
              </w:rPr>
            </w:pPr>
            <w:r w:rsidRPr="00203A64">
              <w:rPr>
                <w:b/>
                <w:bCs/>
              </w:rPr>
              <w:t>Види робіт.</w:t>
            </w:r>
          </w:p>
          <w:p w:rsidR="00860DC6" w:rsidRPr="00203A64" w:rsidRDefault="00860DC6" w:rsidP="00565F11">
            <w:pPr>
              <w:jc w:val="center"/>
              <w:rPr>
                <w:b/>
                <w:bCs/>
              </w:rPr>
            </w:pPr>
            <w:r w:rsidRPr="00203A64">
              <w:rPr>
                <w:b/>
                <w:bCs/>
              </w:rPr>
              <w:t>Критерії оцінювання знань студентів</w:t>
            </w:r>
          </w:p>
        </w:tc>
        <w:tc>
          <w:tcPr>
            <w:tcW w:w="1276" w:type="dxa"/>
          </w:tcPr>
          <w:p w:rsidR="00860DC6" w:rsidRPr="00203A64" w:rsidRDefault="00860DC6" w:rsidP="00565F11">
            <w:pPr>
              <w:jc w:val="center"/>
              <w:rPr>
                <w:b/>
                <w:bCs/>
              </w:rPr>
            </w:pPr>
            <w:r w:rsidRPr="00203A64">
              <w:rPr>
                <w:b/>
                <w:bCs/>
              </w:rPr>
              <w:t>Бали</w:t>
            </w:r>
          </w:p>
          <w:p w:rsidR="00860DC6" w:rsidRPr="00203A64" w:rsidRDefault="00860DC6" w:rsidP="00537137">
            <w:pPr>
              <w:jc w:val="center"/>
              <w:rPr>
                <w:b/>
                <w:bCs/>
              </w:rPr>
            </w:pPr>
            <w:r>
              <w:rPr>
                <w:b/>
                <w:bCs/>
              </w:rPr>
              <w:t>р</w:t>
            </w:r>
            <w:r w:rsidRPr="00203A64">
              <w:rPr>
                <w:b/>
                <w:bCs/>
              </w:rPr>
              <w:t>ейтингу</w:t>
            </w:r>
          </w:p>
        </w:tc>
        <w:tc>
          <w:tcPr>
            <w:tcW w:w="1275" w:type="dxa"/>
          </w:tcPr>
          <w:p w:rsidR="00860DC6" w:rsidRPr="00203A64" w:rsidRDefault="00860DC6" w:rsidP="00565F11">
            <w:pPr>
              <w:jc w:val="center"/>
              <w:rPr>
                <w:b/>
                <w:bCs/>
              </w:rPr>
            </w:pPr>
            <w:r w:rsidRPr="00203A64">
              <w:rPr>
                <w:b/>
                <w:bCs/>
              </w:rPr>
              <w:t>М</w:t>
            </w:r>
            <w:r>
              <w:rPr>
                <w:b/>
                <w:bCs/>
              </w:rPr>
              <w:t>ак.</w:t>
            </w:r>
          </w:p>
          <w:p w:rsidR="00860DC6" w:rsidRPr="00203A64" w:rsidRDefault="00860DC6" w:rsidP="00694859">
            <w:pPr>
              <w:jc w:val="center"/>
              <w:rPr>
                <w:b/>
                <w:bCs/>
              </w:rPr>
            </w:pPr>
            <w:r>
              <w:rPr>
                <w:b/>
                <w:bCs/>
              </w:rPr>
              <w:t>к-</w:t>
            </w:r>
            <w:r w:rsidRPr="00203A64">
              <w:rPr>
                <w:b/>
                <w:bCs/>
              </w:rPr>
              <w:t>ть балів</w:t>
            </w:r>
          </w:p>
        </w:tc>
      </w:tr>
      <w:tr w:rsidR="00860DC6" w:rsidRPr="009F09A2">
        <w:trPr>
          <w:trHeight w:val="569"/>
        </w:trPr>
        <w:tc>
          <w:tcPr>
            <w:tcW w:w="9639" w:type="dxa"/>
            <w:gridSpan w:val="3"/>
            <w:vAlign w:val="center"/>
          </w:tcPr>
          <w:p w:rsidR="00860DC6" w:rsidRPr="009F09A2" w:rsidRDefault="00860DC6" w:rsidP="005329DF">
            <w:pPr>
              <w:jc w:val="center"/>
              <w:rPr>
                <w:b/>
                <w:bCs/>
              </w:rPr>
            </w:pPr>
            <w:r w:rsidRPr="009F09A2">
              <w:rPr>
                <w:b/>
                <w:bCs/>
              </w:rPr>
              <w:t>Бали поточної успішності за участь у практичних (семінарських) заняттях</w:t>
            </w:r>
          </w:p>
        </w:tc>
      </w:tr>
      <w:tr w:rsidR="00860DC6" w:rsidRPr="009F09A2">
        <w:trPr>
          <w:trHeight w:val="569"/>
        </w:trPr>
        <w:tc>
          <w:tcPr>
            <w:tcW w:w="7088" w:type="dxa"/>
            <w:vAlign w:val="center"/>
          </w:tcPr>
          <w:p w:rsidR="00860DC6" w:rsidRPr="009F09A2" w:rsidRDefault="00860DC6" w:rsidP="005329DF">
            <w:pPr>
              <w:jc w:val="center"/>
              <w:rPr>
                <w:b/>
                <w:bCs/>
              </w:rPr>
            </w:pPr>
            <w:r w:rsidRPr="009F09A2">
              <w:rPr>
                <w:b/>
                <w:bCs/>
              </w:rPr>
              <w:t>Критерії оцінювання</w:t>
            </w:r>
          </w:p>
        </w:tc>
        <w:tc>
          <w:tcPr>
            <w:tcW w:w="1276" w:type="dxa"/>
            <w:vAlign w:val="center"/>
          </w:tcPr>
          <w:p w:rsidR="00860DC6" w:rsidRPr="009F09A2" w:rsidRDefault="00860DC6" w:rsidP="005329DF">
            <w:pPr>
              <w:jc w:val="center"/>
              <w:rPr>
                <w:b/>
                <w:bCs/>
              </w:rPr>
            </w:pPr>
          </w:p>
        </w:tc>
        <w:tc>
          <w:tcPr>
            <w:tcW w:w="1275" w:type="dxa"/>
            <w:vAlign w:val="center"/>
          </w:tcPr>
          <w:p w:rsidR="00860DC6" w:rsidRPr="009F09A2" w:rsidRDefault="00860DC6" w:rsidP="005329DF">
            <w:pPr>
              <w:jc w:val="center"/>
              <w:rPr>
                <w:b/>
                <w:bCs/>
              </w:rPr>
            </w:pPr>
            <w:r>
              <w:rPr>
                <w:b/>
                <w:bCs/>
              </w:rPr>
              <w:t>5х14</w:t>
            </w:r>
          </w:p>
        </w:tc>
      </w:tr>
      <w:tr w:rsidR="00860DC6" w:rsidRPr="009F09A2">
        <w:trPr>
          <w:trHeight w:val="569"/>
        </w:trPr>
        <w:tc>
          <w:tcPr>
            <w:tcW w:w="7088" w:type="dxa"/>
            <w:vAlign w:val="center"/>
          </w:tcPr>
          <w:p w:rsidR="00860DC6" w:rsidRPr="00100F69" w:rsidRDefault="00860DC6" w:rsidP="002825DF">
            <w:pPr>
              <w:numPr>
                <w:ilvl w:val="0"/>
                <w:numId w:val="7"/>
              </w:numPr>
              <w:tabs>
                <w:tab w:val="left" w:pos="72"/>
                <w:tab w:val="num" w:pos="252"/>
                <w:tab w:val="num" w:pos="501"/>
              </w:tabs>
              <w:ind w:left="252" w:hanging="252"/>
              <w:rPr>
                <w:color w:val="000000"/>
              </w:rPr>
            </w:pPr>
            <w:r w:rsidRPr="00100F69">
              <w:rPr>
                <w:color w:val="000000"/>
              </w:rPr>
              <w:t>розгорнутий, вичерпний виклад змісту питання</w:t>
            </w:r>
          </w:p>
          <w:p w:rsidR="00860DC6" w:rsidRPr="00100F69" w:rsidRDefault="00860DC6" w:rsidP="002825DF">
            <w:pPr>
              <w:numPr>
                <w:ilvl w:val="0"/>
                <w:numId w:val="7"/>
              </w:numPr>
              <w:tabs>
                <w:tab w:val="left" w:pos="72"/>
                <w:tab w:val="num" w:pos="252"/>
                <w:tab w:val="num" w:pos="501"/>
              </w:tabs>
              <w:ind w:left="252" w:hanging="252"/>
              <w:rPr>
                <w:color w:val="000000"/>
              </w:rPr>
            </w:pPr>
            <w:r w:rsidRPr="00100F69">
              <w:rPr>
                <w:color w:val="000000"/>
              </w:rPr>
              <w:t>повний перелік необхідних для розкриття змісту питання законодавчих та нормативних актів України, знання їх та обов’язкове посилання на них під час розкриття питань</w:t>
            </w:r>
          </w:p>
          <w:p w:rsidR="00860DC6" w:rsidRPr="00100F69" w:rsidRDefault="00860DC6" w:rsidP="002825DF">
            <w:pPr>
              <w:numPr>
                <w:ilvl w:val="0"/>
                <w:numId w:val="7"/>
              </w:numPr>
              <w:tabs>
                <w:tab w:val="left" w:pos="72"/>
                <w:tab w:val="num" w:pos="252"/>
                <w:tab w:val="num" w:pos="501"/>
              </w:tabs>
              <w:ind w:left="252" w:hanging="252"/>
              <w:rPr>
                <w:color w:val="000000"/>
              </w:rPr>
            </w:pPr>
            <w:r w:rsidRPr="00100F69">
              <w:rPr>
                <w:color w:val="000000"/>
              </w:rPr>
              <w:t xml:space="preserve">правильне розкриття змісту </w:t>
            </w:r>
            <w:r>
              <w:rPr>
                <w:color w:val="000000"/>
              </w:rPr>
              <w:t xml:space="preserve">податкових та </w:t>
            </w:r>
            <w:r w:rsidRPr="00100F69">
              <w:rPr>
                <w:color w:val="000000"/>
              </w:rPr>
              <w:t>бухгалтерських понять та визначень</w:t>
            </w:r>
          </w:p>
          <w:p w:rsidR="00860DC6" w:rsidRPr="00100F69" w:rsidRDefault="00860DC6" w:rsidP="002825DF">
            <w:pPr>
              <w:numPr>
                <w:ilvl w:val="0"/>
                <w:numId w:val="7"/>
              </w:numPr>
              <w:tabs>
                <w:tab w:val="left" w:pos="72"/>
                <w:tab w:val="num" w:pos="252"/>
                <w:tab w:val="num" w:pos="501"/>
              </w:tabs>
              <w:ind w:left="252" w:hanging="252"/>
              <w:rPr>
                <w:b/>
                <w:bCs/>
              </w:rPr>
            </w:pPr>
            <w:r w:rsidRPr="00100F69">
              <w:rPr>
                <w:color w:val="000000"/>
              </w:rPr>
              <w:t xml:space="preserve">демонстрація здатності висловлення </w:t>
            </w:r>
            <w:r>
              <w:rPr>
                <w:color w:val="000000"/>
              </w:rPr>
              <w:t>власної думки</w:t>
            </w:r>
          </w:p>
          <w:p w:rsidR="00860DC6" w:rsidRPr="00100F69" w:rsidRDefault="00860DC6" w:rsidP="002825DF">
            <w:pPr>
              <w:numPr>
                <w:ilvl w:val="0"/>
                <w:numId w:val="7"/>
              </w:numPr>
              <w:tabs>
                <w:tab w:val="left" w:pos="72"/>
                <w:tab w:val="num" w:pos="252"/>
                <w:tab w:val="num" w:pos="501"/>
              </w:tabs>
              <w:ind w:left="252" w:hanging="252"/>
              <w:rPr>
                <w:b/>
                <w:bCs/>
              </w:rPr>
            </w:pPr>
            <w:r w:rsidRPr="00100F69">
              <w:rPr>
                <w:color w:val="000000"/>
              </w:rPr>
              <w:t>використання та аналіз даних статистичного, податкового, фінансового обліку під час розкриття питань</w:t>
            </w:r>
          </w:p>
          <w:p w:rsidR="00860DC6" w:rsidRPr="00E34331" w:rsidRDefault="00860DC6" w:rsidP="002825DF">
            <w:pPr>
              <w:numPr>
                <w:ilvl w:val="0"/>
                <w:numId w:val="7"/>
              </w:numPr>
              <w:tabs>
                <w:tab w:val="left" w:pos="72"/>
                <w:tab w:val="num" w:pos="252"/>
                <w:tab w:val="num" w:pos="501"/>
              </w:tabs>
              <w:ind w:left="252" w:hanging="252"/>
              <w:rPr>
                <w:b/>
                <w:bCs/>
              </w:rPr>
            </w:pPr>
            <w:r>
              <w:rPr>
                <w:color w:val="000000"/>
              </w:rPr>
              <w:t xml:space="preserve">уміння вирішувати виробничі ситуації, складати бухгалтерські проведення, проводити розрахунки </w:t>
            </w:r>
          </w:p>
          <w:p w:rsidR="00860DC6" w:rsidRPr="009F09A2" w:rsidRDefault="00860DC6" w:rsidP="002825DF">
            <w:pPr>
              <w:numPr>
                <w:ilvl w:val="0"/>
                <w:numId w:val="7"/>
              </w:numPr>
              <w:tabs>
                <w:tab w:val="left" w:pos="72"/>
                <w:tab w:val="num" w:pos="252"/>
                <w:tab w:val="num" w:pos="501"/>
              </w:tabs>
              <w:ind w:left="252" w:hanging="252"/>
              <w:rPr>
                <w:b/>
                <w:bCs/>
              </w:rPr>
            </w:pPr>
            <w:r>
              <w:rPr>
                <w:color w:val="000000"/>
              </w:rPr>
              <w:t>презентація (доповідь) змістовна, оформлена належним чином</w:t>
            </w:r>
          </w:p>
        </w:tc>
        <w:tc>
          <w:tcPr>
            <w:tcW w:w="1276" w:type="dxa"/>
            <w:vAlign w:val="center"/>
          </w:tcPr>
          <w:p w:rsidR="00860DC6" w:rsidRPr="00100F69" w:rsidRDefault="00860DC6" w:rsidP="005329DF">
            <w:pPr>
              <w:jc w:val="center"/>
              <w:rPr>
                <w:b/>
                <w:bCs/>
              </w:rPr>
            </w:pPr>
            <w:r>
              <w:rPr>
                <w:b/>
                <w:bCs/>
              </w:rPr>
              <w:t>5</w:t>
            </w:r>
          </w:p>
        </w:tc>
        <w:tc>
          <w:tcPr>
            <w:tcW w:w="1275" w:type="dxa"/>
            <w:vAlign w:val="center"/>
          </w:tcPr>
          <w:p w:rsidR="00860DC6" w:rsidRPr="009F09A2" w:rsidRDefault="00860DC6" w:rsidP="005329DF">
            <w:pPr>
              <w:jc w:val="center"/>
              <w:rPr>
                <w:b/>
                <w:bCs/>
              </w:rPr>
            </w:pPr>
          </w:p>
        </w:tc>
      </w:tr>
      <w:tr w:rsidR="00860DC6" w:rsidRPr="00431D0F">
        <w:trPr>
          <w:trHeight w:val="203"/>
        </w:trPr>
        <w:tc>
          <w:tcPr>
            <w:tcW w:w="7088" w:type="dxa"/>
          </w:tcPr>
          <w:p w:rsidR="00860DC6" w:rsidRPr="00100F69" w:rsidRDefault="00860DC6" w:rsidP="002825DF">
            <w:pPr>
              <w:numPr>
                <w:ilvl w:val="0"/>
                <w:numId w:val="7"/>
              </w:numPr>
              <w:tabs>
                <w:tab w:val="num" w:pos="175"/>
                <w:tab w:val="num" w:pos="501"/>
                <w:tab w:val="left" w:pos="576"/>
              </w:tabs>
              <w:ind w:left="175" w:hanging="175"/>
            </w:pPr>
            <w:r w:rsidRPr="00100F69">
              <w:rPr>
                <w:color w:val="000000"/>
              </w:rPr>
              <w:lastRenderedPageBreak/>
              <w:t>порівняно з відповіддю на найвищий бал не зроблено розкриття хоча б одного з пунктів, указаних вище (якщо він потрібний для вичерпного розкриття питання)</w:t>
            </w:r>
          </w:p>
          <w:p w:rsidR="00860DC6" w:rsidRPr="00100F69" w:rsidRDefault="00860DC6" w:rsidP="002825DF">
            <w:pPr>
              <w:numPr>
                <w:ilvl w:val="0"/>
                <w:numId w:val="7"/>
              </w:numPr>
              <w:tabs>
                <w:tab w:val="num" w:pos="175"/>
                <w:tab w:val="num" w:pos="501"/>
                <w:tab w:val="left" w:pos="576"/>
              </w:tabs>
              <w:ind w:left="175" w:hanging="175"/>
            </w:pPr>
            <w:r w:rsidRPr="00100F69">
              <w:rPr>
                <w:color w:val="000000"/>
              </w:rPr>
              <w:t xml:space="preserve">при розкритті змісту питання в цілому правильно за зазначеними вимогами все ж таки студентом допущені помилки під час розрахунку виробничої </w:t>
            </w:r>
            <w:r>
              <w:rPr>
                <w:color w:val="000000"/>
              </w:rPr>
              <w:t xml:space="preserve">ситуації, </w:t>
            </w:r>
            <w:r w:rsidRPr="00100F69">
              <w:rPr>
                <w:color w:val="000000"/>
              </w:rPr>
              <w:t>задачі, використання необхідних документів, неточності у формулюванні бухгалтерських термінів, проте з допомогою викладача він швидко орієнтується і знаходить правильні відповіді</w:t>
            </w:r>
          </w:p>
        </w:tc>
        <w:tc>
          <w:tcPr>
            <w:tcW w:w="1276" w:type="dxa"/>
            <w:vAlign w:val="center"/>
          </w:tcPr>
          <w:p w:rsidR="00860DC6" w:rsidRPr="00100F69" w:rsidRDefault="00860DC6" w:rsidP="005329DF">
            <w:pPr>
              <w:jc w:val="center"/>
              <w:rPr>
                <w:b/>
                <w:bCs/>
              </w:rPr>
            </w:pPr>
            <w:r w:rsidRPr="00100F69">
              <w:rPr>
                <w:b/>
                <w:bCs/>
              </w:rPr>
              <w:t>4</w:t>
            </w:r>
          </w:p>
          <w:p w:rsidR="00860DC6" w:rsidRPr="00100F69" w:rsidRDefault="00860DC6" w:rsidP="005329DF">
            <w:pPr>
              <w:jc w:val="center"/>
              <w:rPr>
                <w:b/>
                <w:bCs/>
              </w:rPr>
            </w:pPr>
          </w:p>
        </w:tc>
        <w:tc>
          <w:tcPr>
            <w:tcW w:w="1275" w:type="dxa"/>
            <w:vAlign w:val="center"/>
          </w:tcPr>
          <w:p w:rsidR="00860DC6" w:rsidRPr="00431D0F" w:rsidRDefault="00860DC6" w:rsidP="005329DF">
            <w:pPr>
              <w:jc w:val="center"/>
              <w:rPr>
                <w:b/>
                <w:bCs/>
                <w:highlight w:val="yellow"/>
              </w:rPr>
            </w:pPr>
          </w:p>
        </w:tc>
      </w:tr>
      <w:tr w:rsidR="00860DC6" w:rsidRPr="00431D0F">
        <w:trPr>
          <w:trHeight w:val="203"/>
        </w:trPr>
        <w:tc>
          <w:tcPr>
            <w:tcW w:w="7088" w:type="dxa"/>
          </w:tcPr>
          <w:p w:rsidR="00860DC6" w:rsidRDefault="00860DC6" w:rsidP="002825DF">
            <w:pPr>
              <w:numPr>
                <w:ilvl w:val="0"/>
                <w:numId w:val="7"/>
              </w:numPr>
              <w:tabs>
                <w:tab w:val="num" w:pos="175"/>
                <w:tab w:val="num" w:pos="501"/>
                <w:tab w:val="left" w:pos="576"/>
              </w:tabs>
              <w:ind w:left="175" w:hanging="175"/>
              <w:jc w:val="both"/>
              <w:rPr>
                <w:color w:val="000000"/>
              </w:rPr>
            </w:pPr>
            <w:r w:rsidRPr="00E34331">
              <w:rPr>
                <w:color w:val="000000"/>
              </w:rPr>
              <w:t>порівняно з відповіддю на найвищий бал не зроблено розкриття хоча б одного з пунктів, указаних вище (якщо він потрібний для вичерпного розкриття питання)</w:t>
            </w:r>
          </w:p>
          <w:p w:rsidR="00860DC6" w:rsidRPr="00E34331" w:rsidRDefault="00860DC6" w:rsidP="002825DF">
            <w:pPr>
              <w:numPr>
                <w:ilvl w:val="0"/>
                <w:numId w:val="7"/>
              </w:numPr>
              <w:tabs>
                <w:tab w:val="num" w:pos="175"/>
                <w:tab w:val="num" w:pos="501"/>
                <w:tab w:val="left" w:pos="576"/>
              </w:tabs>
              <w:ind w:left="175" w:hanging="175"/>
              <w:jc w:val="both"/>
              <w:rPr>
                <w:color w:val="000000"/>
              </w:rPr>
            </w:pPr>
            <w:r>
              <w:rPr>
                <w:color w:val="000000"/>
              </w:rPr>
              <w:t>допущені помилки при складанні бухгалтерських проведень</w:t>
            </w:r>
          </w:p>
          <w:p w:rsidR="00860DC6" w:rsidRPr="00E34331" w:rsidRDefault="00860DC6" w:rsidP="002825DF">
            <w:pPr>
              <w:numPr>
                <w:ilvl w:val="0"/>
                <w:numId w:val="7"/>
              </w:numPr>
              <w:tabs>
                <w:tab w:val="num" w:pos="175"/>
                <w:tab w:val="num" w:pos="501"/>
                <w:tab w:val="left" w:pos="576"/>
              </w:tabs>
              <w:ind w:left="175" w:hanging="175"/>
            </w:pPr>
            <w:r w:rsidRPr="00E34331">
              <w:rPr>
                <w:color w:val="000000"/>
              </w:rPr>
              <w:t>у відповіді відсутні належні докази і розрахунки, зроблені висновки не відповідають загальноприйнятим, хибні, характер відповіді дає підставу стверджувати, що студент неправильно зрозумів суть питання чи не знає правильної відповіді</w:t>
            </w:r>
          </w:p>
        </w:tc>
        <w:tc>
          <w:tcPr>
            <w:tcW w:w="1276" w:type="dxa"/>
            <w:vAlign w:val="center"/>
          </w:tcPr>
          <w:p w:rsidR="00860DC6" w:rsidRPr="00100F69" w:rsidRDefault="00860DC6" w:rsidP="005329DF">
            <w:pPr>
              <w:jc w:val="center"/>
              <w:rPr>
                <w:b/>
                <w:bCs/>
              </w:rPr>
            </w:pPr>
            <w:r w:rsidRPr="00100F69">
              <w:rPr>
                <w:b/>
                <w:bCs/>
              </w:rPr>
              <w:t>3</w:t>
            </w:r>
          </w:p>
          <w:p w:rsidR="00860DC6" w:rsidRPr="00100F69" w:rsidRDefault="00860DC6" w:rsidP="005329DF">
            <w:pPr>
              <w:jc w:val="center"/>
              <w:rPr>
                <w:b/>
                <w:bCs/>
              </w:rPr>
            </w:pPr>
          </w:p>
        </w:tc>
        <w:tc>
          <w:tcPr>
            <w:tcW w:w="1275" w:type="dxa"/>
            <w:vAlign w:val="center"/>
          </w:tcPr>
          <w:p w:rsidR="00860DC6" w:rsidRPr="00431D0F" w:rsidRDefault="00860DC6" w:rsidP="005329DF">
            <w:pPr>
              <w:jc w:val="center"/>
              <w:rPr>
                <w:b/>
                <w:bCs/>
                <w:highlight w:val="yellow"/>
              </w:rPr>
            </w:pPr>
          </w:p>
        </w:tc>
      </w:tr>
      <w:tr w:rsidR="00860DC6" w:rsidRPr="00431D0F">
        <w:trPr>
          <w:trHeight w:val="203"/>
        </w:trPr>
        <w:tc>
          <w:tcPr>
            <w:tcW w:w="7088" w:type="dxa"/>
          </w:tcPr>
          <w:p w:rsidR="00860DC6" w:rsidRPr="00E34331" w:rsidRDefault="00860DC6" w:rsidP="002825DF">
            <w:pPr>
              <w:numPr>
                <w:ilvl w:val="0"/>
                <w:numId w:val="7"/>
              </w:numPr>
              <w:tabs>
                <w:tab w:val="num" w:pos="175"/>
                <w:tab w:val="num" w:pos="501"/>
                <w:tab w:val="left" w:pos="576"/>
              </w:tabs>
              <w:ind w:left="175" w:hanging="175"/>
              <w:rPr>
                <w:color w:val="000000"/>
              </w:rPr>
            </w:pPr>
            <w:r w:rsidRPr="00E34331">
              <w:rPr>
                <w:color w:val="000000"/>
              </w:rPr>
              <w:t>порівняно з відповіддю на найвищий бал не зроблено розкриття дох чи більше пунктів, указаних вище (якщо вони  потрібні для вичерпного розкриття питання)</w:t>
            </w:r>
          </w:p>
          <w:p w:rsidR="00860DC6" w:rsidRPr="00E34331" w:rsidRDefault="00860DC6" w:rsidP="002825DF">
            <w:pPr>
              <w:numPr>
                <w:ilvl w:val="0"/>
                <w:numId w:val="7"/>
              </w:numPr>
              <w:tabs>
                <w:tab w:val="num" w:pos="175"/>
                <w:tab w:val="num" w:pos="501"/>
                <w:tab w:val="left" w:pos="576"/>
              </w:tabs>
              <w:ind w:left="175" w:hanging="175"/>
            </w:pPr>
            <w:r w:rsidRPr="00E34331">
              <w:rPr>
                <w:color w:val="000000"/>
              </w:rPr>
              <w:t>у відповіді відсутні належні докази і розрахунки, зроблені висновки не відповідають загальноприйнятим, хибні, допущені грубі помилки і студент не може їх виправити</w:t>
            </w:r>
          </w:p>
        </w:tc>
        <w:tc>
          <w:tcPr>
            <w:tcW w:w="1276" w:type="dxa"/>
            <w:vAlign w:val="center"/>
          </w:tcPr>
          <w:p w:rsidR="00860DC6" w:rsidRPr="00E34331" w:rsidRDefault="00860DC6" w:rsidP="005329DF">
            <w:pPr>
              <w:jc w:val="center"/>
              <w:rPr>
                <w:b/>
                <w:bCs/>
              </w:rPr>
            </w:pPr>
            <w:r w:rsidRPr="00E34331">
              <w:rPr>
                <w:b/>
                <w:bCs/>
              </w:rPr>
              <w:t>2</w:t>
            </w:r>
          </w:p>
          <w:p w:rsidR="00860DC6" w:rsidRPr="00E34331" w:rsidRDefault="00860DC6" w:rsidP="005329DF">
            <w:pPr>
              <w:jc w:val="center"/>
              <w:rPr>
                <w:b/>
                <w:bCs/>
              </w:rPr>
            </w:pPr>
          </w:p>
        </w:tc>
        <w:tc>
          <w:tcPr>
            <w:tcW w:w="1275" w:type="dxa"/>
            <w:vAlign w:val="center"/>
          </w:tcPr>
          <w:p w:rsidR="00860DC6" w:rsidRPr="00E34331" w:rsidRDefault="00860DC6" w:rsidP="005329DF">
            <w:pPr>
              <w:jc w:val="center"/>
              <w:rPr>
                <w:b/>
                <w:bCs/>
              </w:rPr>
            </w:pPr>
          </w:p>
        </w:tc>
      </w:tr>
      <w:tr w:rsidR="00860DC6" w:rsidRPr="009F09A2">
        <w:trPr>
          <w:trHeight w:val="203"/>
        </w:trPr>
        <w:tc>
          <w:tcPr>
            <w:tcW w:w="7088" w:type="dxa"/>
          </w:tcPr>
          <w:p w:rsidR="00860DC6" w:rsidRDefault="00860DC6" w:rsidP="005329DF">
            <w:r w:rsidRPr="00100F69">
              <w:t>студент відсутній на занятті</w:t>
            </w:r>
            <w:r>
              <w:t xml:space="preserve"> (контрольному опитуванні по темі)</w:t>
            </w:r>
            <w:r w:rsidRPr="00100F69">
              <w:t xml:space="preserve">; </w:t>
            </w:r>
          </w:p>
          <w:p w:rsidR="00860DC6" w:rsidRPr="00100F69" w:rsidRDefault="00860DC6" w:rsidP="005329DF">
            <w:pPr>
              <w:rPr>
                <w:highlight w:val="yellow"/>
              </w:rPr>
            </w:pPr>
            <w:r w:rsidRPr="00100F69">
              <w:t>студент не приймав участі в обговоренні питань</w:t>
            </w:r>
            <w:r>
              <w:t>, не готував доповіді, презентацій</w:t>
            </w:r>
            <w:r w:rsidRPr="00100F69">
              <w:t xml:space="preserve">  </w:t>
            </w:r>
          </w:p>
        </w:tc>
        <w:tc>
          <w:tcPr>
            <w:tcW w:w="1276" w:type="dxa"/>
            <w:vAlign w:val="center"/>
          </w:tcPr>
          <w:p w:rsidR="00860DC6" w:rsidRPr="00100F69" w:rsidRDefault="00860DC6" w:rsidP="005329DF">
            <w:pPr>
              <w:jc w:val="center"/>
              <w:rPr>
                <w:b/>
                <w:bCs/>
              </w:rPr>
            </w:pPr>
            <w:r>
              <w:rPr>
                <w:b/>
                <w:bCs/>
              </w:rPr>
              <w:t>0</w:t>
            </w:r>
          </w:p>
          <w:p w:rsidR="00860DC6" w:rsidRPr="00100F69" w:rsidRDefault="00860DC6" w:rsidP="005329DF">
            <w:pPr>
              <w:jc w:val="center"/>
              <w:rPr>
                <w:b/>
                <w:bCs/>
              </w:rPr>
            </w:pPr>
          </w:p>
        </w:tc>
        <w:tc>
          <w:tcPr>
            <w:tcW w:w="1275" w:type="dxa"/>
            <w:vAlign w:val="center"/>
          </w:tcPr>
          <w:p w:rsidR="00860DC6" w:rsidRPr="009F09A2" w:rsidRDefault="00860DC6" w:rsidP="005329DF">
            <w:pPr>
              <w:jc w:val="center"/>
              <w:rPr>
                <w:b/>
                <w:bCs/>
              </w:rPr>
            </w:pPr>
          </w:p>
        </w:tc>
      </w:tr>
      <w:tr w:rsidR="00860DC6" w:rsidRPr="00203A64">
        <w:trPr>
          <w:trHeight w:val="417"/>
        </w:trPr>
        <w:tc>
          <w:tcPr>
            <w:tcW w:w="9639" w:type="dxa"/>
            <w:gridSpan w:val="3"/>
            <w:vAlign w:val="center"/>
          </w:tcPr>
          <w:p w:rsidR="00860DC6" w:rsidRPr="00203A64" w:rsidRDefault="00860DC6" w:rsidP="00565F11">
            <w:pPr>
              <w:jc w:val="center"/>
              <w:rPr>
                <w:b/>
                <w:bCs/>
              </w:rPr>
            </w:pPr>
            <w:r w:rsidRPr="00203A64">
              <w:rPr>
                <w:b/>
                <w:bCs/>
              </w:rPr>
              <w:t>2.  Самостійна робота студентів (СРС)</w:t>
            </w:r>
          </w:p>
        </w:tc>
      </w:tr>
      <w:tr w:rsidR="00860DC6" w:rsidRPr="00203A64">
        <w:trPr>
          <w:trHeight w:val="494"/>
        </w:trPr>
        <w:tc>
          <w:tcPr>
            <w:tcW w:w="7088" w:type="dxa"/>
            <w:vAlign w:val="center"/>
          </w:tcPr>
          <w:p w:rsidR="00860DC6" w:rsidRPr="00203A64" w:rsidRDefault="00860DC6" w:rsidP="00565F11">
            <w:pPr>
              <w:jc w:val="center"/>
              <w:rPr>
                <w:b/>
                <w:bCs/>
              </w:rPr>
            </w:pPr>
            <w:r w:rsidRPr="00203A64">
              <w:rPr>
                <w:b/>
                <w:bCs/>
              </w:rPr>
              <w:t>Критерії оцінювання</w:t>
            </w:r>
          </w:p>
        </w:tc>
        <w:tc>
          <w:tcPr>
            <w:tcW w:w="1276" w:type="dxa"/>
            <w:vAlign w:val="center"/>
          </w:tcPr>
          <w:p w:rsidR="00860DC6" w:rsidRPr="00203A64" w:rsidRDefault="00860DC6" w:rsidP="00565F11">
            <w:pPr>
              <w:jc w:val="center"/>
              <w:rPr>
                <w:b/>
                <w:bCs/>
              </w:rPr>
            </w:pPr>
          </w:p>
        </w:tc>
        <w:tc>
          <w:tcPr>
            <w:tcW w:w="1275" w:type="dxa"/>
            <w:vAlign w:val="center"/>
          </w:tcPr>
          <w:p w:rsidR="00860DC6" w:rsidRPr="00203A64" w:rsidRDefault="00860DC6" w:rsidP="00565F11">
            <w:pPr>
              <w:jc w:val="center"/>
              <w:rPr>
                <w:b/>
                <w:bCs/>
              </w:rPr>
            </w:pPr>
            <w:r>
              <w:rPr>
                <w:b/>
                <w:bCs/>
              </w:rPr>
              <w:t>5</w:t>
            </w:r>
          </w:p>
          <w:p w:rsidR="00860DC6" w:rsidRPr="00203A64" w:rsidRDefault="00860DC6" w:rsidP="00565F11">
            <w:pPr>
              <w:jc w:val="center"/>
              <w:rPr>
                <w:b/>
                <w:bCs/>
              </w:rPr>
            </w:pPr>
          </w:p>
        </w:tc>
      </w:tr>
      <w:tr w:rsidR="00860DC6" w:rsidRPr="00203A64">
        <w:trPr>
          <w:trHeight w:val="284"/>
        </w:trPr>
        <w:tc>
          <w:tcPr>
            <w:tcW w:w="7088" w:type="dxa"/>
          </w:tcPr>
          <w:p w:rsidR="00860DC6" w:rsidRPr="00203A64" w:rsidRDefault="00860DC6" w:rsidP="002825DF">
            <w:pPr>
              <w:numPr>
                <w:ilvl w:val="0"/>
                <w:numId w:val="1"/>
              </w:numPr>
              <w:ind w:left="0"/>
              <w:jc w:val="both"/>
            </w:pPr>
            <w:r w:rsidRPr="00203A64">
              <w:t>дано правильних відповідей на тестові запитання від 90 до 100%</w:t>
            </w:r>
          </w:p>
        </w:tc>
        <w:tc>
          <w:tcPr>
            <w:tcW w:w="1276" w:type="dxa"/>
            <w:vAlign w:val="center"/>
          </w:tcPr>
          <w:p w:rsidR="00860DC6" w:rsidRPr="00203A64" w:rsidRDefault="00860DC6" w:rsidP="0014382D">
            <w:pPr>
              <w:jc w:val="center"/>
              <w:rPr>
                <w:b/>
                <w:bCs/>
              </w:rPr>
            </w:pPr>
            <w:r>
              <w:rPr>
                <w:b/>
                <w:bCs/>
              </w:rPr>
              <w:t>5</w:t>
            </w:r>
          </w:p>
        </w:tc>
        <w:tc>
          <w:tcPr>
            <w:tcW w:w="1275" w:type="dxa"/>
            <w:vAlign w:val="center"/>
          </w:tcPr>
          <w:p w:rsidR="00860DC6" w:rsidRPr="00203A64" w:rsidRDefault="00860DC6" w:rsidP="0014382D">
            <w:pPr>
              <w:jc w:val="center"/>
              <w:rPr>
                <w:b/>
                <w:bCs/>
              </w:rPr>
            </w:pPr>
            <w:r w:rsidRPr="00203A64">
              <w:rPr>
                <w:b/>
                <w:bCs/>
              </w:rPr>
              <w:t>-</w:t>
            </w:r>
          </w:p>
        </w:tc>
      </w:tr>
      <w:tr w:rsidR="00860DC6" w:rsidRPr="00203A64">
        <w:trPr>
          <w:trHeight w:val="203"/>
        </w:trPr>
        <w:tc>
          <w:tcPr>
            <w:tcW w:w="7088" w:type="dxa"/>
          </w:tcPr>
          <w:p w:rsidR="00860DC6" w:rsidRPr="00203A64" w:rsidRDefault="00860DC6" w:rsidP="002825DF">
            <w:pPr>
              <w:numPr>
                <w:ilvl w:val="0"/>
                <w:numId w:val="1"/>
              </w:numPr>
              <w:ind w:left="0"/>
              <w:jc w:val="both"/>
            </w:pPr>
            <w:r w:rsidRPr="00203A64">
              <w:t>дано правильних відповідей на тестові запитання від 89 до 75%</w:t>
            </w:r>
          </w:p>
        </w:tc>
        <w:tc>
          <w:tcPr>
            <w:tcW w:w="1276" w:type="dxa"/>
            <w:vAlign w:val="center"/>
          </w:tcPr>
          <w:p w:rsidR="00860DC6" w:rsidRPr="00203A64" w:rsidRDefault="00860DC6" w:rsidP="002F79BF">
            <w:pPr>
              <w:jc w:val="center"/>
              <w:rPr>
                <w:b/>
                <w:bCs/>
              </w:rPr>
            </w:pPr>
            <w:r>
              <w:rPr>
                <w:b/>
                <w:bCs/>
              </w:rPr>
              <w:t>4</w:t>
            </w:r>
          </w:p>
        </w:tc>
        <w:tc>
          <w:tcPr>
            <w:tcW w:w="1275" w:type="dxa"/>
            <w:vAlign w:val="center"/>
          </w:tcPr>
          <w:p w:rsidR="00860DC6" w:rsidRPr="00203A64" w:rsidRDefault="00860DC6" w:rsidP="002F79BF">
            <w:pPr>
              <w:jc w:val="center"/>
              <w:rPr>
                <w:b/>
                <w:bCs/>
              </w:rPr>
            </w:pPr>
            <w:r w:rsidRPr="00203A64">
              <w:rPr>
                <w:b/>
                <w:bCs/>
              </w:rPr>
              <w:t>-</w:t>
            </w:r>
          </w:p>
          <w:p w:rsidR="00860DC6" w:rsidRPr="00203A64" w:rsidRDefault="00860DC6" w:rsidP="002F79BF">
            <w:pPr>
              <w:jc w:val="center"/>
              <w:rPr>
                <w:b/>
                <w:bCs/>
              </w:rPr>
            </w:pPr>
          </w:p>
        </w:tc>
      </w:tr>
      <w:tr w:rsidR="00860DC6" w:rsidRPr="00203A64">
        <w:trPr>
          <w:trHeight w:val="410"/>
        </w:trPr>
        <w:tc>
          <w:tcPr>
            <w:tcW w:w="7088" w:type="dxa"/>
          </w:tcPr>
          <w:p w:rsidR="00860DC6" w:rsidRPr="00203A64" w:rsidRDefault="00860DC6" w:rsidP="002825DF">
            <w:pPr>
              <w:numPr>
                <w:ilvl w:val="0"/>
                <w:numId w:val="1"/>
              </w:numPr>
              <w:ind w:left="0"/>
              <w:jc w:val="both"/>
            </w:pPr>
            <w:r w:rsidRPr="00203A64">
              <w:t>дано правильних відповідей на тестові запитання від 74 до 51%</w:t>
            </w:r>
          </w:p>
        </w:tc>
        <w:tc>
          <w:tcPr>
            <w:tcW w:w="1276" w:type="dxa"/>
            <w:vAlign w:val="center"/>
          </w:tcPr>
          <w:p w:rsidR="00860DC6" w:rsidRPr="00203A64" w:rsidRDefault="00860DC6" w:rsidP="002F79BF">
            <w:pPr>
              <w:jc w:val="center"/>
              <w:rPr>
                <w:b/>
                <w:bCs/>
              </w:rPr>
            </w:pPr>
            <w:r>
              <w:rPr>
                <w:b/>
                <w:bCs/>
              </w:rPr>
              <w:t>3</w:t>
            </w:r>
          </w:p>
          <w:p w:rsidR="00860DC6" w:rsidRPr="00203A64" w:rsidRDefault="00860DC6" w:rsidP="002F79BF">
            <w:pPr>
              <w:jc w:val="center"/>
              <w:rPr>
                <w:b/>
                <w:bCs/>
              </w:rPr>
            </w:pPr>
          </w:p>
        </w:tc>
        <w:tc>
          <w:tcPr>
            <w:tcW w:w="1275" w:type="dxa"/>
            <w:vAlign w:val="center"/>
          </w:tcPr>
          <w:p w:rsidR="00860DC6" w:rsidRPr="00203A64" w:rsidRDefault="00860DC6" w:rsidP="002F79BF">
            <w:pPr>
              <w:jc w:val="center"/>
              <w:rPr>
                <w:b/>
                <w:bCs/>
              </w:rPr>
            </w:pPr>
            <w:r w:rsidRPr="00203A64">
              <w:rPr>
                <w:b/>
                <w:bCs/>
              </w:rPr>
              <w:t>-</w:t>
            </w:r>
          </w:p>
          <w:p w:rsidR="00860DC6" w:rsidRPr="00203A64" w:rsidRDefault="00860DC6" w:rsidP="002F79BF">
            <w:pPr>
              <w:jc w:val="center"/>
              <w:rPr>
                <w:b/>
                <w:bCs/>
              </w:rPr>
            </w:pPr>
          </w:p>
        </w:tc>
      </w:tr>
      <w:tr w:rsidR="00860DC6" w:rsidRPr="00203A64">
        <w:trPr>
          <w:trHeight w:val="404"/>
        </w:trPr>
        <w:tc>
          <w:tcPr>
            <w:tcW w:w="7088" w:type="dxa"/>
          </w:tcPr>
          <w:p w:rsidR="00860DC6" w:rsidRPr="00203A64" w:rsidRDefault="00860DC6" w:rsidP="002825DF">
            <w:pPr>
              <w:numPr>
                <w:ilvl w:val="0"/>
                <w:numId w:val="1"/>
              </w:numPr>
              <w:ind w:left="0"/>
              <w:jc w:val="both"/>
            </w:pPr>
            <w:r w:rsidRPr="00203A64">
              <w:t>Менше 50 % правильних відповідей</w:t>
            </w:r>
          </w:p>
        </w:tc>
        <w:tc>
          <w:tcPr>
            <w:tcW w:w="1276" w:type="dxa"/>
            <w:vAlign w:val="center"/>
          </w:tcPr>
          <w:p w:rsidR="00860DC6" w:rsidRPr="00203A64" w:rsidRDefault="00860DC6" w:rsidP="002F79BF">
            <w:pPr>
              <w:jc w:val="center"/>
              <w:rPr>
                <w:b/>
                <w:bCs/>
              </w:rPr>
            </w:pPr>
            <w:r w:rsidRPr="00203A64">
              <w:rPr>
                <w:b/>
                <w:bCs/>
              </w:rPr>
              <w:t>0</w:t>
            </w:r>
          </w:p>
          <w:p w:rsidR="00860DC6" w:rsidRPr="00203A64" w:rsidRDefault="00860DC6" w:rsidP="002F79BF">
            <w:pPr>
              <w:jc w:val="center"/>
              <w:rPr>
                <w:b/>
                <w:bCs/>
              </w:rPr>
            </w:pPr>
          </w:p>
        </w:tc>
        <w:tc>
          <w:tcPr>
            <w:tcW w:w="1275" w:type="dxa"/>
            <w:vAlign w:val="center"/>
          </w:tcPr>
          <w:p w:rsidR="00860DC6" w:rsidRPr="00203A64" w:rsidRDefault="00860DC6" w:rsidP="002F79BF">
            <w:pPr>
              <w:jc w:val="center"/>
              <w:rPr>
                <w:b/>
                <w:bCs/>
              </w:rPr>
            </w:pPr>
            <w:r w:rsidRPr="00203A64">
              <w:rPr>
                <w:b/>
                <w:bCs/>
              </w:rPr>
              <w:t>-</w:t>
            </w:r>
          </w:p>
          <w:p w:rsidR="00860DC6" w:rsidRPr="00203A64" w:rsidRDefault="00860DC6" w:rsidP="002F79BF">
            <w:pPr>
              <w:jc w:val="center"/>
              <w:rPr>
                <w:b/>
                <w:bCs/>
              </w:rPr>
            </w:pPr>
          </w:p>
        </w:tc>
      </w:tr>
      <w:tr w:rsidR="00860DC6" w:rsidRPr="009006BC">
        <w:trPr>
          <w:trHeight w:val="415"/>
        </w:trPr>
        <w:tc>
          <w:tcPr>
            <w:tcW w:w="9639" w:type="dxa"/>
            <w:gridSpan w:val="3"/>
            <w:vAlign w:val="center"/>
          </w:tcPr>
          <w:p w:rsidR="00860DC6" w:rsidRPr="009006BC" w:rsidRDefault="00860DC6" w:rsidP="002F79BF">
            <w:pPr>
              <w:jc w:val="center"/>
              <w:rPr>
                <w:b/>
                <w:bCs/>
              </w:rPr>
            </w:pPr>
            <w:r w:rsidRPr="009006BC">
              <w:rPr>
                <w:b/>
                <w:bCs/>
              </w:rPr>
              <w:t>3.  Контрольна робота</w:t>
            </w:r>
          </w:p>
        </w:tc>
      </w:tr>
      <w:tr w:rsidR="00860DC6" w:rsidRPr="009006BC">
        <w:trPr>
          <w:trHeight w:val="278"/>
        </w:trPr>
        <w:tc>
          <w:tcPr>
            <w:tcW w:w="7088" w:type="dxa"/>
            <w:vAlign w:val="center"/>
          </w:tcPr>
          <w:p w:rsidR="00860DC6" w:rsidRPr="009006BC" w:rsidRDefault="00860DC6" w:rsidP="002F79BF">
            <w:pPr>
              <w:jc w:val="center"/>
              <w:rPr>
                <w:b/>
                <w:bCs/>
              </w:rPr>
            </w:pPr>
            <w:r w:rsidRPr="009006BC">
              <w:rPr>
                <w:b/>
                <w:bCs/>
              </w:rPr>
              <w:t xml:space="preserve">Критерії оцінювання </w:t>
            </w:r>
          </w:p>
        </w:tc>
        <w:tc>
          <w:tcPr>
            <w:tcW w:w="1276" w:type="dxa"/>
            <w:vAlign w:val="center"/>
          </w:tcPr>
          <w:p w:rsidR="00860DC6" w:rsidRPr="009006BC" w:rsidRDefault="00860DC6" w:rsidP="002F79BF">
            <w:pPr>
              <w:jc w:val="center"/>
              <w:rPr>
                <w:b/>
                <w:bCs/>
              </w:rPr>
            </w:pPr>
          </w:p>
        </w:tc>
        <w:tc>
          <w:tcPr>
            <w:tcW w:w="1275" w:type="dxa"/>
            <w:vAlign w:val="center"/>
          </w:tcPr>
          <w:p w:rsidR="00860DC6" w:rsidRPr="009006BC" w:rsidRDefault="00860DC6" w:rsidP="002F79BF">
            <w:pPr>
              <w:jc w:val="center"/>
              <w:rPr>
                <w:b/>
                <w:bCs/>
              </w:rPr>
            </w:pPr>
            <w:r w:rsidRPr="009006BC">
              <w:rPr>
                <w:b/>
                <w:bCs/>
              </w:rPr>
              <w:t>5</w:t>
            </w:r>
          </w:p>
          <w:p w:rsidR="00860DC6" w:rsidRPr="009006BC" w:rsidRDefault="00860DC6" w:rsidP="002F79BF">
            <w:pPr>
              <w:jc w:val="center"/>
              <w:rPr>
                <w:b/>
                <w:bCs/>
              </w:rPr>
            </w:pPr>
          </w:p>
        </w:tc>
      </w:tr>
      <w:tr w:rsidR="00860DC6" w:rsidRPr="009006BC">
        <w:trPr>
          <w:trHeight w:val="141"/>
        </w:trPr>
        <w:tc>
          <w:tcPr>
            <w:tcW w:w="7088" w:type="dxa"/>
          </w:tcPr>
          <w:p w:rsidR="00860DC6" w:rsidRPr="009006BC" w:rsidRDefault="00860DC6" w:rsidP="002F79BF">
            <w:pPr>
              <w:pStyle w:val="af2"/>
              <w:spacing w:after="0"/>
              <w:ind w:left="0"/>
              <w:rPr>
                <w:b/>
                <w:bCs/>
                <w:sz w:val="24"/>
                <w:szCs w:val="24"/>
                <w:lang w:val="uk-UA"/>
              </w:rPr>
            </w:pPr>
            <w:r w:rsidRPr="009006BC">
              <w:rPr>
                <w:b/>
                <w:bCs/>
                <w:sz w:val="24"/>
                <w:szCs w:val="24"/>
                <w:lang w:val="uk-UA"/>
              </w:rPr>
              <w:t>Перший рівень (завдання 1) – завдання із вибором відповіді – тестові завдання</w:t>
            </w:r>
          </w:p>
          <w:p w:rsidR="00860DC6" w:rsidRPr="009006BC" w:rsidRDefault="00860DC6" w:rsidP="002F79BF">
            <w:pPr>
              <w:pStyle w:val="af2"/>
              <w:spacing w:after="0"/>
              <w:ind w:left="0"/>
              <w:rPr>
                <w:sz w:val="24"/>
                <w:szCs w:val="24"/>
                <w:lang w:val="uk-UA"/>
              </w:rPr>
            </w:pPr>
            <w:r w:rsidRPr="009006BC">
              <w:rPr>
                <w:sz w:val="24"/>
                <w:szCs w:val="24"/>
                <w:lang w:val="uk-UA"/>
              </w:rPr>
              <w:t xml:space="preserve">Завдання з вибором відповіді вважається виконаним правильно, якщо в картці тестування записана правильна відповідь. </w:t>
            </w:r>
          </w:p>
        </w:tc>
        <w:tc>
          <w:tcPr>
            <w:tcW w:w="1276" w:type="dxa"/>
            <w:vAlign w:val="center"/>
          </w:tcPr>
          <w:p w:rsidR="00860DC6" w:rsidRPr="009006BC" w:rsidRDefault="00860DC6" w:rsidP="002F79BF">
            <w:pPr>
              <w:jc w:val="center"/>
              <w:rPr>
                <w:b/>
                <w:bCs/>
              </w:rPr>
            </w:pPr>
            <w:r w:rsidRPr="009006BC">
              <w:rPr>
                <w:b/>
                <w:bCs/>
              </w:rPr>
              <w:t>5х0,2</w:t>
            </w:r>
          </w:p>
          <w:p w:rsidR="00860DC6" w:rsidRPr="009006BC" w:rsidRDefault="00860DC6" w:rsidP="002F79BF">
            <w:pPr>
              <w:jc w:val="center"/>
              <w:rPr>
                <w:b/>
                <w:bCs/>
              </w:rPr>
            </w:pPr>
          </w:p>
        </w:tc>
        <w:tc>
          <w:tcPr>
            <w:tcW w:w="1275" w:type="dxa"/>
            <w:vAlign w:val="center"/>
          </w:tcPr>
          <w:p w:rsidR="00860DC6" w:rsidRPr="009006BC" w:rsidRDefault="00860DC6" w:rsidP="002F79BF">
            <w:pPr>
              <w:jc w:val="center"/>
              <w:rPr>
                <w:b/>
                <w:bCs/>
              </w:rPr>
            </w:pPr>
            <w:r w:rsidRPr="009006BC">
              <w:rPr>
                <w:b/>
                <w:bCs/>
              </w:rPr>
              <w:t>1</w:t>
            </w:r>
          </w:p>
          <w:p w:rsidR="00860DC6" w:rsidRPr="009006BC" w:rsidRDefault="00860DC6" w:rsidP="002F79BF">
            <w:pPr>
              <w:jc w:val="center"/>
              <w:rPr>
                <w:b/>
                <w:bCs/>
              </w:rPr>
            </w:pPr>
          </w:p>
        </w:tc>
      </w:tr>
      <w:tr w:rsidR="00860DC6" w:rsidRPr="009006BC">
        <w:trPr>
          <w:trHeight w:val="137"/>
        </w:trPr>
        <w:tc>
          <w:tcPr>
            <w:tcW w:w="7088" w:type="dxa"/>
          </w:tcPr>
          <w:p w:rsidR="00860DC6" w:rsidRPr="009006BC" w:rsidRDefault="00860DC6" w:rsidP="00285F19">
            <w:pPr>
              <w:pStyle w:val="af2"/>
              <w:spacing w:after="0"/>
              <w:ind w:left="0"/>
              <w:rPr>
                <w:b/>
                <w:bCs/>
                <w:sz w:val="24"/>
                <w:szCs w:val="24"/>
                <w:lang w:val="uk-UA"/>
              </w:rPr>
            </w:pPr>
            <w:r w:rsidRPr="009006BC">
              <w:rPr>
                <w:b/>
                <w:bCs/>
                <w:sz w:val="24"/>
                <w:szCs w:val="24"/>
                <w:lang w:val="uk-UA"/>
              </w:rPr>
              <w:t xml:space="preserve">Другий рівень (завдання 2) – завдання з короткою відповіддю. </w:t>
            </w:r>
          </w:p>
          <w:p w:rsidR="00860DC6" w:rsidRPr="009006BC" w:rsidRDefault="00860DC6" w:rsidP="00285F19">
            <w:pPr>
              <w:pStyle w:val="af2"/>
              <w:spacing w:after="0"/>
              <w:ind w:left="0"/>
              <w:rPr>
                <w:sz w:val="24"/>
                <w:szCs w:val="24"/>
                <w:lang w:val="uk-UA"/>
              </w:rPr>
            </w:pPr>
            <w:r w:rsidRPr="009006BC">
              <w:rPr>
                <w:sz w:val="24"/>
                <w:szCs w:val="24"/>
                <w:lang w:val="uk-UA"/>
              </w:rPr>
              <w:t>Завдання з короткою відповіддю вважається виконаним правильно, якщо студент дав правильні визначення, коментарі тощо.</w:t>
            </w:r>
          </w:p>
        </w:tc>
        <w:tc>
          <w:tcPr>
            <w:tcW w:w="1276" w:type="dxa"/>
            <w:vAlign w:val="center"/>
          </w:tcPr>
          <w:p w:rsidR="00860DC6" w:rsidRPr="009006BC" w:rsidRDefault="00860DC6" w:rsidP="002F79BF">
            <w:pPr>
              <w:jc w:val="center"/>
              <w:rPr>
                <w:b/>
                <w:bCs/>
              </w:rPr>
            </w:pPr>
            <w:r w:rsidRPr="009006BC">
              <w:rPr>
                <w:b/>
                <w:bCs/>
              </w:rPr>
              <w:t>5х0,2</w:t>
            </w:r>
          </w:p>
          <w:p w:rsidR="00860DC6" w:rsidRPr="009006BC" w:rsidRDefault="00860DC6" w:rsidP="002F79BF">
            <w:pPr>
              <w:jc w:val="center"/>
              <w:rPr>
                <w:b/>
                <w:bCs/>
              </w:rPr>
            </w:pPr>
          </w:p>
        </w:tc>
        <w:tc>
          <w:tcPr>
            <w:tcW w:w="1275" w:type="dxa"/>
            <w:vAlign w:val="center"/>
          </w:tcPr>
          <w:p w:rsidR="00860DC6" w:rsidRPr="009006BC" w:rsidRDefault="00860DC6" w:rsidP="002F79BF">
            <w:pPr>
              <w:jc w:val="center"/>
              <w:rPr>
                <w:b/>
                <w:bCs/>
              </w:rPr>
            </w:pPr>
            <w:r w:rsidRPr="009006BC">
              <w:rPr>
                <w:b/>
                <w:bCs/>
              </w:rPr>
              <w:t>1</w:t>
            </w:r>
          </w:p>
          <w:p w:rsidR="00860DC6" w:rsidRPr="009006BC" w:rsidRDefault="00860DC6" w:rsidP="002F79BF">
            <w:pPr>
              <w:jc w:val="center"/>
              <w:rPr>
                <w:b/>
                <w:bCs/>
              </w:rPr>
            </w:pPr>
          </w:p>
        </w:tc>
      </w:tr>
      <w:tr w:rsidR="00860DC6" w:rsidRPr="009006BC">
        <w:trPr>
          <w:trHeight w:val="137"/>
        </w:trPr>
        <w:tc>
          <w:tcPr>
            <w:tcW w:w="7088" w:type="dxa"/>
          </w:tcPr>
          <w:p w:rsidR="00860DC6" w:rsidRPr="009006BC" w:rsidRDefault="00860DC6" w:rsidP="00285F19">
            <w:pPr>
              <w:pStyle w:val="af2"/>
              <w:spacing w:after="0"/>
              <w:ind w:left="0"/>
              <w:rPr>
                <w:b/>
                <w:bCs/>
                <w:sz w:val="24"/>
                <w:szCs w:val="24"/>
                <w:lang w:val="uk-UA"/>
              </w:rPr>
            </w:pPr>
            <w:r w:rsidRPr="009006BC">
              <w:rPr>
                <w:b/>
                <w:bCs/>
                <w:sz w:val="24"/>
                <w:szCs w:val="24"/>
                <w:lang w:val="uk-UA"/>
              </w:rPr>
              <w:t xml:space="preserve">Третій рівень (завдання 3)  - практичне завдання, яке передбачає розв’язок задач, виробничих ситуацій. </w:t>
            </w:r>
          </w:p>
          <w:p w:rsidR="00860DC6" w:rsidRPr="009006BC" w:rsidRDefault="00860DC6" w:rsidP="00285F19">
            <w:pPr>
              <w:pStyle w:val="af2"/>
              <w:spacing w:after="0"/>
              <w:ind w:left="0"/>
              <w:rPr>
                <w:sz w:val="24"/>
                <w:szCs w:val="24"/>
                <w:lang w:val="uk-UA"/>
              </w:rPr>
            </w:pPr>
            <w:r w:rsidRPr="009006BC">
              <w:rPr>
                <w:sz w:val="24"/>
                <w:szCs w:val="24"/>
                <w:lang w:val="uk-UA"/>
              </w:rPr>
              <w:t xml:space="preserve">Розв’язок вважається правильним, якщо зроблені необхідні розрахунки, складені усі бухгалтерські проведення, написано їх </w:t>
            </w:r>
            <w:r w:rsidRPr="009006BC">
              <w:rPr>
                <w:sz w:val="24"/>
                <w:szCs w:val="24"/>
                <w:lang w:val="uk-UA"/>
              </w:rPr>
              <w:lastRenderedPageBreak/>
              <w:t>зміст.</w:t>
            </w:r>
          </w:p>
        </w:tc>
        <w:tc>
          <w:tcPr>
            <w:tcW w:w="1276" w:type="dxa"/>
            <w:vAlign w:val="center"/>
          </w:tcPr>
          <w:p w:rsidR="00860DC6" w:rsidRPr="009006BC" w:rsidRDefault="00860DC6" w:rsidP="002F79BF">
            <w:pPr>
              <w:jc w:val="center"/>
              <w:rPr>
                <w:b/>
                <w:bCs/>
              </w:rPr>
            </w:pPr>
            <w:r w:rsidRPr="009006BC">
              <w:rPr>
                <w:b/>
                <w:bCs/>
              </w:rPr>
              <w:lastRenderedPageBreak/>
              <w:t>1х3</w:t>
            </w:r>
          </w:p>
          <w:p w:rsidR="00860DC6" w:rsidRPr="009006BC" w:rsidRDefault="00860DC6" w:rsidP="002F79BF">
            <w:pPr>
              <w:jc w:val="center"/>
              <w:rPr>
                <w:b/>
                <w:bCs/>
              </w:rPr>
            </w:pPr>
          </w:p>
        </w:tc>
        <w:tc>
          <w:tcPr>
            <w:tcW w:w="1275" w:type="dxa"/>
            <w:vAlign w:val="center"/>
          </w:tcPr>
          <w:p w:rsidR="00860DC6" w:rsidRPr="009006BC" w:rsidRDefault="00860DC6" w:rsidP="002F79BF">
            <w:pPr>
              <w:jc w:val="center"/>
              <w:rPr>
                <w:b/>
                <w:bCs/>
              </w:rPr>
            </w:pPr>
            <w:r w:rsidRPr="009006BC">
              <w:rPr>
                <w:b/>
                <w:bCs/>
              </w:rPr>
              <w:t>3</w:t>
            </w:r>
          </w:p>
          <w:p w:rsidR="00860DC6" w:rsidRPr="009006BC" w:rsidRDefault="00860DC6" w:rsidP="002F79BF">
            <w:pPr>
              <w:jc w:val="center"/>
              <w:rPr>
                <w:b/>
                <w:bCs/>
              </w:rPr>
            </w:pPr>
          </w:p>
        </w:tc>
      </w:tr>
      <w:tr w:rsidR="00860DC6" w:rsidRPr="009006BC">
        <w:trPr>
          <w:trHeight w:val="349"/>
        </w:trPr>
        <w:tc>
          <w:tcPr>
            <w:tcW w:w="9639" w:type="dxa"/>
            <w:gridSpan w:val="3"/>
            <w:vAlign w:val="center"/>
          </w:tcPr>
          <w:p w:rsidR="00860DC6" w:rsidRPr="009006BC" w:rsidRDefault="00860DC6" w:rsidP="002F79BF">
            <w:pPr>
              <w:jc w:val="center"/>
              <w:rPr>
                <w:b/>
                <w:bCs/>
                <w:highlight w:val="yellow"/>
              </w:rPr>
            </w:pPr>
            <w:r w:rsidRPr="009006BC">
              <w:rPr>
                <w:b/>
                <w:bCs/>
              </w:rPr>
              <w:lastRenderedPageBreak/>
              <w:t>4.  Індивідуальна робота студента (ІРС)</w:t>
            </w:r>
          </w:p>
        </w:tc>
      </w:tr>
      <w:tr w:rsidR="00860DC6" w:rsidRPr="009006BC">
        <w:trPr>
          <w:trHeight w:val="417"/>
        </w:trPr>
        <w:tc>
          <w:tcPr>
            <w:tcW w:w="7088" w:type="dxa"/>
            <w:vAlign w:val="center"/>
          </w:tcPr>
          <w:p w:rsidR="00860DC6" w:rsidRPr="009006BC" w:rsidRDefault="00860DC6" w:rsidP="002F79BF">
            <w:pPr>
              <w:jc w:val="center"/>
              <w:rPr>
                <w:b/>
                <w:bCs/>
              </w:rPr>
            </w:pPr>
            <w:r w:rsidRPr="009006BC">
              <w:rPr>
                <w:b/>
                <w:bCs/>
              </w:rPr>
              <w:t>Критерії оцінювання</w:t>
            </w:r>
          </w:p>
        </w:tc>
        <w:tc>
          <w:tcPr>
            <w:tcW w:w="1276" w:type="dxa"/>
            <w:vAlign w:val="center"/>
          </w:tcPr>
          <w:p w:rsidR="00860DC6" w:rsidRPr="009006BC" w:rsidRDefault="00860DC6" w:rsidP="002F79BF">
            <w:pPr>
              <w:jc w:val="center"/>
              <w:rPr>
                <w:b/>
                <w:bCs/>
              </w:rPr>
            </w:pPr>
          </w:p>
        </w:tc>
        <w:tc>
          <w:tcPr>
            <w:tcW w:w="1275" w:type="dxa"/>
            <w:vAlign w:val="center"/>
          </w:tcPr>
          <w:p w:rsidR="00860DC6" w:rsidRPr="009006BC" w:rsidRDefault="00860DC6" w:rsidP="003354CE">
            <w:pPr>
              <w:jc w:val="center"/>
              <w:rPr>
                <w:b/>
                <w:bCs/>
              </w:rPr>
            </w:pPr>
            <w:r w:rsidRPr="009006BC">
              <w:rPr>
                <w:b/>
                <w:bCs/>
              </w:rPr>
              <w:t>5</w:t>
            </w:r>
          </w:p>
          <w:p w:rsidR="00860DC6" w:rsidRPr="009006BC" w:rsidRDefault="00860DC6" w:rsidP="002F79BF">
            <w:pPr>
              <w:jc w:val="center"/>
              <w:rPr>
                <w:b/>
                <w:bCs/>
              </w:rPr>
            </w:pPr>
          </w:p>
        </w:tc>
      </w:tr>
      <w:tr w:rsidR="00860DC6" w:rsidRPr="009006BC">
        <w:trPr>
          <w:trHeight w:val="203"/>
        </w:trPr>
        <w:tc>
          <w:tcPr>
            <w:tcW w:w="7088" w:type="dxa"/>
          </w:tcPr>
          <w:p w:rsidR="00860DC6" w:rsidRPr="009006BC" w:rsidRDefault="00860DC6" w:rsidP="002825DF">
            <w:pPr>
              <w:pStyle w:val="af2"/>
              <w:numPr>
                <w:ilvl w:val="0"/>
                <w:numId w:val="1"/>
              </w:numPr>
              <w:spacing w:after="0"/>
              <w:ind w:left="0"/>
              <w:rPr>
                <w:sz w:val="24"/>
                <w:szCs w:val="24"/>
                <w:lang w:val="uk-UA"/>
              </w:rPr>
            </w:pPr>
            <w:r w:rsidRPr="009006BC">
              <w:rPr>
                <w:sz w:val="24"/>
                <w:szCs w:val="24"/>
                <w:lang w:val="uk-UA"/>
              </w:rPr>
              <w:t xml:space="preserve">- робота виконана своєчасно, без помилок, естетично оформлена, є </w:t>
            </w:r>
            <w:r>
              <w:rPr>
                <w:sz w:val="24"/>
                <w:szCs w:val="24"/>
                <w:lang w:val="uk-UA"/>
              </w:rPr>
              <w:t xml:space="preserve">виробничі ситуації (задачі), </w:t>
            </w:r>
            <w:r w:rsidRPr="009006BC">
              <w:rPr>
                <w:sz w:val="24"/>
                <w:szCs w:val="24"/>
                <w:lang w:val="uk-UA"/>
              </w:rPr>
              <w:t>статистична інформація, рисунки, таблиці, діаграми оформлені з дотриманням вимог, слайдів достатньо для розкриття теми</w:t>
            </w:r>
          </w:p>
        </w:tc>
        <w:tc>
          <w:tcPr>
            <w:tcW w:w="1276" w:type="dxa"/>
            <w:vAlign w:val="center"/>
          </w:tcPr>
          <w:p w:rsidR="00860DC6" w:rsidRPr="009006BC" w:rsidRDefault="00860DC6" w:rsidP="00963E07">
            <w:pPr>
              <w:jc w:val="center"/>
              <w:rPr>
                <w:b/>
                <w:bCs/>
              </w:rPr>
            </w:pPr>
            <w:r w:rsidRPr="009006BC">
              <w:rPr>
                <w:b/>
                <w:bCs/>
              </w:rPr>
              <w:t>5</w:t>
            </w:r>
          </w:p>
          <w:p w:rsidR="00860DC6" w:rsidRPr="009006BC" w:rsidRDefault="00860DC6" w:rsidP="00963E07">
            <w:pPr>
              <w:jc w:val="center"/>
              <w:rPr>
                <w:b/>
                <w:bCs/>
              </w:rPr>
            </w:pPr>
          </w:p>
        </w:tc>
        <w:tc>
          <w:tcPr>
            <w:tcW w:w="1275" w:type="dxa"/>
            <w:vAlign w:val="center"/>
          </w:tcPr>
          <w:p w:rsidR="00860DC6" w:rsidRPr="009006BC" w:rsidRDefault="00860DC6" w:rsidP="00963E07">
            <w:pPr>
              <w:jc w:val="center"/>
              <w:rPr>
                <w:b/>
                <w:bCs/>
              </w:rPr>
            </w:pPr>
          </w:p>
        </w:tc>
      </w:tr>
      <w:tr w:rsidR="00860DC6" w:rsidRPr="009006BC">
        <w:trPr>
          <w:trHeight w:val="203"/>
        </w:trPr>
        <w:tc>
          <w:tcPr>
            <w:tcW w:w="7088" w:type="dxa"/>
          </w:tcPr>
          <w:p w:rsidR="00860DC6" w:rsidRPr="009006BC" w:rsidRDefault="00860DC6" w:rsidP="002825DF">
            <w:pPr>
              <w:pStyle w:val="af2"/>
              <w:numPr>
                <w:ilvl w:val="0"/>
                <w:numId w:val="1"/>
              </w:numPr>
              <w:spacing w:after="0"/>
              <w:ind w:left="0"/>
              <w:rPr>
                <w:sz w:val="24"/>
                <w:szCs w:val="24"/>
                <w:lang w:val="uk-UA"/>
              </w:rPr>
            </w:pPr>
            <w:r w:rsidRPr="009006BC">
              <w:rPr>
                <w:sz w:val="24"/>
                <w:szCs w:val="24"/>
                <w:lang w:val="uk-UA"/>
              </w:rPr>
              <w:t xml:space="preserve">- робота виконана своєчасно із незначними помилками у розрахунках та акуратно оформлена, є </w:t>
            </w:r>
            <w:r>
              <w:rPr>
                <w:sz w:val="24"/>
                <w:szCs w:val="24"/>
                <w:lang w:val="uk-UA"/>
              </w:rPr>
              <w:t xml:space="preserve">виробничі ситуації (задачі), </w:t>
            </w:r>
            <w:r w:rsidRPr="009006BC">
              <w:rPr>
                <w:sz w:val="24"/>
                <w:szCs w:val="24"/>
                <w:lang w:val="uk-UA"/>
              </w:rPr>
              <w:t>рисунки, таблиці, графіки; аналітичної, статистичної інформації та слайдів не достатньо для розкриття теми</w:t>
            </w:r>
          </w:p>
        </w:tc>
        <w:tc>
          <w:tcPr>
            <w:tcW w:w="1276" w:type="dxa"/>
            <w:vAlign w:val="center"/>
          </w:tcPr>
          <w:p w:rsidR="00860DC6" w:rsidRPr="009006BC" w:rsidRDefault="00860DC6" w:rsidP="00963E07">
            <w:pPr>
              <w:jc w:val="center"/>
              <w:rPr>
                <w:b/>
                <w:bCs/>
              </w:rPr>
            </w:pPr>
            <w:r w:rsidRPr="009006BC">
              <w:rPr>
                <w:b/>
                <w:bCs/>
              </w:rPr>
              <w:t>4</w:t>
            </w:r>
          </w:p>
          <w:p w:rsidR="00860DC6" w:rsidRPr="009006BC" w:rsidRDefault="00860DC6" w:rsidP="00963E07">
            <w:pPr>
              <w:jc w:val="center"/>
              <w:rPr>
                <w:b/>
                <w:bCs/>
              </w:rPr>
            </w:pPr>
          </w:p>
        </w:tc>
        <w:tc>
          <w:tcPr>
            <w:tcW w:w="1275" w:type="dxa"/>
            <w:vAlign w:val="center"/>
          </w:tcPr>
          <w:p w:rsidR="00860DC6" w:rsidRPr="009006BC" w:rsidRDefault="00860DC6" w:rsidP="00963E07">
            <w:pPr>
              <w:jc w:val="center"/>
              <w:rPr>
                <w:b/>
                <w:bCs/>
              </w:rPr>
            </w:pPr>
          </w:p>
        </w:tc>
      </w:tr>
      <w:tr w:rsidR="00860DC6" w:rsidRPr="009006BC">
        <w:trPr>
          <w:trHeight w:val="203"/>
        </w:trPr>
        <w:tc>
          <w:tcPr>
            <w:tcW w:w="7088" w:type="dxa"/>
          </w:tcPr>
          <w:p w:rsidR="00860DC6" w:rsidRPr="009006BC" w:rsidRDefault="00860DC6" w:rsidP="002825DF">
            <w:pPr>
              <w:pStyle w:val="af2"/>
              <w:numPr>
                <w:ilvl w:val="0"/>
                <w:numId w:val="1"/>
              </w:numPr>
              <w:spacing w:after="0"/>
              <w:ind w:left="0"/>
              <w:rPr>
                <w:sz w:val="24"/>
                <w:szCs w:val="24"/>
                <w:lang w:val="uk-UA"/>
              </w:rPr>
            </w:pPr>
            <w:r w:rsidRPr="009006BC">
              <w:rPr>
                <w:sz w:val="24"/>
                <w:szCs w:val="24"/>
                <w:lang w:val="uk-UA"/>
              </w:rPr>
              <w:t xml:space="preserve">- робота виконана своєчасно із допущеними значними помилками у розрахунках, </w:t>
            </w:r>
            <w:r>
              <w:rPr>
                <w:sz w:val="24"/>
                <w:szCs w:val="24"/>
                <w:lang w:val="uk-UA"/>
              </w:rPr>
              <w:t xml:space="preserve">задачах, </w:t>
            </w:r>
            <w:r w:rsidRPr="009006BC">
              <w:rPr>
                <w:sz w:val="24"/>
                <w:szCs w:val="24"/>
                <w:lang w:val="uk-UA"/>
              </w:rPr>
              <w:t>оформлена не зовсім естетично, без використання статистичної інформації, рисунків, таблиць, слайди оформлені не акуратно</w:t>
            </w:r>
          </w:p>
        </w:tc>
        <w:tc>
          <w:tcPr>
            <w:tcW w:w="1276" w:type="dxa"/>
            <w:vAlign w:val="center"/>
          </w:tcPr>
          <w:p w:rsidR="00860DC6" w:rsidRPr="009006BC" w:rsidRDefault="00860DC6" w:rsidP="00963E07">
            <w:pPr>
              <w:jc w:val="center"/>
              <w:rPr>
                <w:b/>
                <w:bCs/>
              </w:rPr>
            </w:pPr>
            <w:r w:rsidRPr="009006BC">
              <w:rPr>
                <w:b/>
                <w:bCs/>
              </w:rPr>
              <w:t>3</w:t>
            </w:r>
          </w:p>
          <w:p w:rsidR="00860DC6" w:rsidRPr="009006BC" w:rsidRDefault="00860DC6" w:rsidP="00963E07">
            <w:pPr>
              <w:jc w:val="center"/>
              <w:rPr>
                <w:b/>
                <w:bCs/>
              </w:rPr>
            </w:pPr>
          </w:p>
        </w:tc>
        <w:tc>
          <w:tcPr>
            <w:tcW w:w="1275" w:type="dxa"/>
            <w:vAlign w:val="center"/>
          </w:tcPr>
          <w:p w:rsidR="00860DC6" w:rsidRPr="009006BC" w:rsidRDefault="00860DC6" w:rsidP="00963E07">
            <w:pPr>
              <w:jc w:val="center"/>
              <w:rPr>
                <w:b/>
                <w:bCs/>
              </w:rPr>
            </w:pPr>
          </w:p>
        </w:tc>
      </w:tr>
      <w:tr w:rsidR="00860DC6" w:rsidRPr="009006BC">
        <w:trPr>
          <w:trHeight w:val="203"/>
        </w:trPr>
        <w:tc>
          <w:tcPr>
            <w:tcW w:w="7088" w:type="dxa"/>
          </w:tcPr>
          <w:p w:rsidR="00860DC6" w:rsidRPr="009006BC" w:rsidRDefault="00860DC6" w:rsidP="002825DF">
            <w:pPr>
              <w:pStyle w:val="af2"/>
              <w:numPr>
                <w:ilvl w:val="0"/>
                <w:numId w:val="1"/>
              </w:numPr>
              <w:spacing w:after="0"/>
              <w:ind w:left="0"/>
              <w:rPr>
                <w:b/>
                <w:bCs/>
                <w:sz w:val="24"/>
                <w:szCs w:val="24"/>
                <w:lang w:val="uk-UA"/>
              </w:rPr>
            </w:pPr>
            <w:r w:rsidRPr="009006BC">
              <w:rPr>
                <w:sz w:val="24"/>
                <w:szCs w:val="24"/>
                <w:lang w:val="uk-UA"/>
              </w:rPr>
              <w:t xml:space="preserve">- робота виконана не своєчасно із допущеними значними помилками у розрахунках,  </w:t>
            </w:r>
            <w:r>
              <w:rPr>
                <w:sz w:val="24"/>
                <w:szCs w:val="24"/>
                <w:lang w:val="uk-UA"/>
              </w:rPr>
              <w:t xml:space="preserve">задачах, </w:t>
            </w:r>
            <w:r w:rsidRPr="009006BC">
              <w:rPr>
                <w:sz w:val="24"/>
                <w:szCs w:val="24"/>
                <w:lang w:val="uk-UA"/>
              </w:rPr>
              <w:t>оформлена не зовсім естетично, розрахунки підлягають виправленню, інформація застаріла, слайди та графічний матеріал відсутні тощо</w:t>
            </w:r>
          </w:p>
        </w:tc>
        <w:tc>
          <w:tcPr>
            <w:tcW w:w="1276" w:type="dxa"/>
            <w:vAlign w:val="center"/>
          </w:tcPr>
          <w:p w:rsidR="00860DC6" w:rsidRPr="009006BC" w:rsidRDefault="00860DC6" w:rsidP="00963E07">
            <w:pPr>
              <w:jc w:val="center"/>
              <w:rPr>
                <w:b/>
                <w:bCs/>
              </w:rPr>
            </w:pPr>
            <w:r w:rsidRPr="009006BC">
              <w:rPr>
                <w:b/>
                <w:bCs/>
              </w:rPr>
              <w:t>2</w:t>
            </w:r>
          </w:p>
          <w:p w:rsidR="00860DC6" w:rsidRPr="009006BC" w:rsidRDefault="00860DC6" w:rsidP="00963E07">
            <w:pPr>
              <w:jc w:val="center"/>
              <w:rPr>
                <w:b/>
                <w:bCs/>
              </w:rPr>
            </w:pPr>
          </w:p>
        </w:tc>
        <w:tc>
          <w:tcPr>
            <w:tcW w:w="1275" w:type="dxa"/>
            <w:vAlign w:val="center"/>
          </w:tcPr>
          <w:p w:rsidR="00860DC6" w:rsidRPr="009006BC" w:rsidRDefault="00860DC6" w:rsidP="00963E07">
            <w:pPr>
              <w:jc w:val="center"/>
              <w:rPr>
                <w:b/>
                <w:bCs/>
              </w:rPr>
            </w:pPr>
          </w:p>
        </w:tc>
      </w:tr>
      <w:tr w:rsidR="00860DC6" w:rsidRPr="009006BC">
        <w:trPr>
          <w:trHeight w:val="346"/>
        </w:trPr>
        <w:tc>
          <w:tcPr>
            <w:tcW w:w="7088" w:type="dxa"/>
          </w:tcPr>
          <w:p w:rsidR="00860DC6" w:rsidRPr="009006BC" w:rsidRDefault="00860DC6" w:rsidP="002825DF">
            <w:pPr>
              <w:pStyle w:val="af2"/>
              <w:numPr>
                <w:ilvl w:val="0"/>
                <w:numId w:val="1"/>
              </w:numPr>
              <w:spacing w:after="0"/>
              <w:ind w:left="0"/>
              <w:rPr>
                <w:sz w:val="24"/>
                <w:szCs w:val="24"/>
                <w:lang w:val="uk-UA"/>
              </w:rPr>
            </w:pPr>
            <w:r w:rsidRPr="009006BC">
              <w:rPr>
                <w:sz w:val="24"/>
                <w:szCs w:val="24"/>
                <w:lang w:val="uk-UA"/>
              </w:rPr>
              <w:t xml:space="preserve">- відсутність  роботи, повторне виконання із грубими помилками </w:t>
            </w:r>
          </w:p>
        </w:tc>
        <w:tc>
          <w:tcPr>
            <w:tcW w:w="1276" w:type="dxa"/>
            <w:vAlign w:val="center"/>
          </w:tcPr>
          <w:p w:rsidR="00860DC6" w:rsidRPr="009006BC" w:rsidRDefault="00860DC6" w:rsidP="00694859">
            <w:pPr>
              <w:jc w:val="center"/>
              <w:rPr>
                <w:b/>
                <w:bCs/>
              </w:rPr>
            </w:pPr>
            <w:r w:rsidRPr="009006BC">
              <w:rPr>
                <w:b/>
                <w:bCs/>
              </w:rPr>
              <w:t>0</w:t>
            </w:r>
          </w:p>
        </w:tc>
        <w:tc>
          <w:tcPr>
            <w:tcW w:w="1275" w:type="dxa"/>
            <w:vAlign w:val="center"/>
          </w:tcPr>
          <w:p w:rsidR="00860DC6" w:rsidRPr="009006BC" w:rsidRDefault="00860DC6" w:rsidP="00963E07">
            <w:pPr>
              <w:jc w:val="center"/>
              <w:rPr>
                <w:b/>
                <w:bCs/>
              </w:rPr>
            </w:pPr>
          </w:p>
        </w:tc>
      </w:tr>
      <w:tr w:rsidR="00860DC6" w:rsidRPr="009006BC">
        <w:trPr>
          <w:trHeight w:val="203"/>
        </w:trPr>
        <w:tc>
          <w:tcPr>
            <w:tcW w:w="7088" w:type="dxa"/>
          </w:tcPr>
          <w:p w:rsidR="00860DC6" w:rsidRPr="009006BC" w:rsidRDefault="00860DC6" w:rsidP="005D178B">
            <w:pPr>
              <w:pStyle w:val="af2"/>
              <w:spacing w:after="0"/>
              <w:ind w:left="-360"/>
              <w:jc w:val="center"/>
              <w:rPr>
                <w:sz w:val="24"/>
                <w:szCs w:val="24"/>
                <w:lang w:val="uk-UA"/>
              </w:rPr>
            </w:pPr>
            <w:r w:rsidRPr="005D178B">
              <w:rPr>
                <w:b/>
                <w:bCs/>
                <w:sz w:val="24"/>
                <w:szCs w:val="24"/>
              </w:rPr>
              <w:t>5.</w:t>
            </w:r>
            <w:r w:rsidRPr="005D178B">
              <w:rPr>
                <w:b/>
                <w:bCs/>
                <w:sz w:val="24"/>
                <w:szCs w:val="24"/>
                <w:lang w:val="en-US"/>
              </w:rPr>
              <w:t xml:space="preserve"> </w:t>
            </w:r>
            <w:r w:rsidRPr="005D178B">
              <w:rPr>
                <w:b/>
                <w:bCs/>
                <w:sz w:val="24"/>
                <w:szCs w:val="24"/>
              </w:rPr>
              <w:t xml:space="preserve"> Екзамен</w:t>
            </w:r>
          </w:p>
        </w:tc>
        <w:tc>
          <w:tcPr>
            <w:tcW w:w="1276" w:type="dxa"/>
            <w:vAlign w:val="center"/>
          </w:tcPr>
          <w:p w:rsidR="00860DC6" w:rsidRPr="009006BC" w:rsidRDefault="00860DC6" w:rsidP="00963E07">
            <w:pPr>
              <w:jc w:val="center"/>
              <w:rPr>
                <w:b/>
                <w:bCs/>
              </w:rPr>
            </w:pPr>
          </w:p>
        </w:tc>
        <w:tc>
          <w:tcPr>
            <w:tcW w:w="1275" w:type="dxa"/>
            <w:vAlign w:val="center"/>
          </w:tcPr>
          <w:p w:rsidR="00860DC6" w:rsidRPr="009006BC" w:rsidRDefault="00860DC6" w:rsidP="003354CE">
            <w:pPr>
              <w:jc w:val="center"/>
              <w:rPr>
                <w:b/>
                <w:bCs/>
              </w:rPr>
            </w:pPr>
            <w:r>
              <w:rPr>
                <w:b/>
                <w:bCs/>
              </w:rPr>
              <w:t>50</w:t>
            </w:r>
          </w:p>
        </w:tc>
      </w:tr>
      <w:tr w:rsidR="00860DC6" w:rsidRPr="009006BC">
        <w:trPr>
          <w:trHeight w:val="203"/>
        </w:trPr>
        <w:tc>
          <w:tcPr>
            <w:tcW w:w="7088" w:type="dxa"/>
          </w:tcPr>
          <w:p w:rsidR="00860DC6" w:rsidRPr="005D178B" w:rsidRDefault="00860DC6" w:rsidP="00580D1B">
            <w:pPr>
              <w:pStyle w:val="af2"/>
              <w:spacing w:after="0"/>
              <w:ind w:left="34" w:hanging="34"/>
              <w:rPr>
                <w:sz w:val="24"/>
                <w:szCs w:val="24"/>
                <w:lang w:val="uk-UA"/>
              </w:rPr>
            </w:pPr>
            <w:r w:rsidRPr="005D178B">
              <w:rPr>
                <w:sz w:val="24"/>
                <w:szCs w:val="24"/>
                <w:lang w:val="uk-UA"/>
              </w:rPr>
              <w:t>Встановлено 3 рівні складності завдань.</w:t>
            </w:r>
          </w:p>
          <w:p w:rsidR="00860DC6" w:rsidRPr="005D178B" w:rsidRDefault="00860DC6" w:rsidP="00580D1B">
            <w:pPr>
              <w:pStyle w:val="af2"/>
              <w:spacing w:after="0"/>
              <w:ind w:left="34" w:hanging="34"/>
              <w:rPr>
                <w:b/>
                <w:bCs/>
                <w:sz w:val="24"/>
                <w:szCs w:val="24"/>
                <w:lang w:val="uk-UA"/>
              </w:rPr>
            </w:pPr>
            <w:r w:rsidRPr="005D178B">
              <w:rPr>
                <w:b/>
                <w:bCs/>
                <w:sz w:val="24"/>
                <w:szCs w:val="24"/>
                <w:lang w:val="uk-UA"/>
              </w:rPr>
              <w:t>Перший рівень (завдання 1) – завдання із вибором відповіді – тестові завдання.</w:t>
            </w:r>
          </w:p>
          <w:p w:rsidR="00860DC6" w:rsidRPr="005D178B" w:rsidRDefault="00860DC6" w:rsidP="00580D1B">
            <w:pPr>
              <w:pStyle w:val="af2"/>
              <w:spacing w:after="0"/>
              <w:ind w:left="34" w:hanging="34"/>
              <w:rPr>
                <w:b/>
                <w:bCs/>
                <w:sz w:val="24"/>
                <w:szCs w:val="24"/>
                <w:lang w:val="uk-UA"/>
              </w:rPr>
            </w:pPr>
            <w:r w:rsidRPr="005D178B">
              <w:rPr>
                <w:sz w:val="24"/>
                <w:szCs w:val="24"/>
                <w:lang w:val="uk-UA"/>
              </w:rPr>
              <w:t>Завдання з вибором відповіді вважається виконаним прави</w:t>
            </w:r>
            <w:r>
              <w:rPr>
                <w:sz w:val="24"/>
                <w:szCs w:val="24"/>
                <w:lang w:val="uk-UA"/>
              </w:rPr>
              <w:t>льно, якщо дані</w:t>
            </w:r>
            <w:r w:rsidRPr="005D178B">
              <w:rPr>
                <w:sz w:val="24"/>
                <w:szCs w:val="24"/>
                <w:lang w:val="uk-UA"/>
              </w:rPr>
              <w:t xml:space="preserve"> правильні відповіді.</w:t>
            </w:r>
          </w:p>
        </w:tc>
        <w:tc>
          <w:tcPr>
            <w:tcW w:w="1276" w:type="dxa"/>
            <w:vAlign w:val="center"/>
          </w:tcPr>
          <w:p w:rsidR="00860DC6" w:rsidRPr="009006BC" w:rsidRDefault="00860DC6" w:rsidP="00580D1B">
            <w:pPr>
              <w:jc w:val="center"/>
              <w:rPr>
                <w:b/>
                <w:bCs/>
              </w:rPr>
            </w:pPr>
            <w:r>
              <w:rPr>
                <w:b/>
                <w:bCs/>
              </w:rPr>
              <w:t>5х2</w:t>
            </w:r>
          </w:p>
          <w:p w:rsidR="00860DC6" w:rsidRPr="009006BC" w:rsidRDefault="00860DC6" w:rsidP="00580D1B">
            <w:pPr>
              <w:jc w:val="center"/>
              <w:rPr>
                <w:b/>
                <w:bCs/>
              </w:rPr>
            </w:pPr>
          </w:p>
        </w:tc>
        <w:tc>
          <w:tcPr>
            <w:tcW w:w="1275" w:type="dxa"/>
            <w:vAlign w:val="center"/>
          </w:tcPr>
          <w:p w:rsidR="00860DC6" w:rsidRPr="009006BC" w:rsidRDefault="00860DC6" w:rsidP="00580D1B">
            <w:pPr>
              <w:jc w:val="center"/>
              <w:rPr>
                <w:b/>
                <w:bCs/>
              </w:rPr>
            </w:pPr>
            <w:r>
              <w:rPr>
                <w:b/>
                <w:bCs/>
              </w:rPr>
              <w:t>10</w:t>
            </w:r>
          </w:p>
          <w:p w:rsidR="00860DC6" w:rsidRPr="009006BC" w:rsidRDefault="00860DC6" w:rsidP="00580D1B">
            <w:pPr>
              <w:jc w:val="center"/>
              <w:rPr>
                <w:b/>
                <w:bCs/>
              </w:rPr>
            </w:pPr>
          </w:p>
        </w:tc>
      </w:tr>
      <w:tr w:rsidR="00860DC6" w:rsidRPr="009006BC">
        <w:trPr>
          <w:trHeight w:val="203"/>
        </w:trPr>
        <w:tc>
          <w:tcPr>
            <w:tcW w:w="7088" w:type="dxa"/>
          </w:tcPr>
          <w:p w:rsidR="00860DC6" w:rsidRPr="005D178B" w:rsidRDefault="00860DC6" w:rsidP="00580D1B">
            <w:pPr>
              <w:pStyle w:val="af2"/>
              <w:spacing w:after="0"/>
              <w:ind w:left="34" w:hanging="34"/>
              <w:rPr>
                <w:b/>
                <w:bCs/>
                <w:sz w:val="24"/>
                <w:szCs w:val="24"/>
                <w:lang w:val="uk-UA"/>
              </w:rPr>
            </w:pPr>
            <w:r w:rsidRPr="005D178B">
              <w:rPr>
                <w:b/>
                <w:bCs/>
                <w:sz w:val="24"/>
                <w:szCs w:val="24"/>
                <w:lang w:val="uk-UA"/>
              </w:rPr>
              <w:t>Другий рівень (завдання 2) – завдання з короткою відповіддю.</w:t>
            </w:r>
          </w:p>
          <w:p w:rsidR="00860DC6" w:rsidRPr="005D178B" w:rsidRDefault="00860DC6" w:rsidP="00580D1B">
            <w:pPr>
              <w:pStyle w:val="af2"/>
              <w:spacing w:after="0"/>
              <w:ind w:left="34" w:hanging="34"/>
              <w:rPr>
                <w:b/>
                <w:bCs/>
                <w:sz w:val="24"/>
                <w:szCs w:val="24"/>
                <w:lang w:val="uk-UA"/>
              </w:rPr>
            </w:pPr>
            <w:r w:rsidRPr="005D178B">
              <w:rPr>
                <w:sz w:val="24"/>
                <w:szCs w:val="24"/>
                <w:lang w:val="uk-UA"/>
              </w:rPr>
              <w:t>Завдання з короткою відповіддю вважається виконаним правильно, якщо студент дав вірні визначення, коментарі тощо.</w:t>
            </w:r>
          </w:p>
        </w:tc>
        <w:tc>
          <w:tcPr>
            <w:tcW w:w="1276" w:type="dxa"/>
            <w:vAlign w:val="center"/>
          </w:tcPr>
          <w:p w:rsidR="00860DC6" w:rsidRPr="009006BC" w:rsidRDefault="00860DC6" w:rsidP="00580D1B">
            <w:pPr>
              <w:jc w:val="center"/>
              <w:rPr>
                <w:b/>
                <w:bCs/>
              </w:rPr>
            </w:pPr>
            <w:r>
              <w:rPr>
                <w:b/>
                <w:bCs/>
              </w:rPr>
              <w:t>5х2</w:t>
            </w:r>
          </w:p>
          <w:p w:rsidR="00860DC6" w:rsidRPr="009006BC" w:rsidRDefault="00860DC6" w:rsidP="00580D1B">
            <w:pPr>
              <w:jc w:val="center"/>
              <w:rPr>
                <w:b/>
                <w:bCs/>
              </w:rPr>
            </w:pPr>
          </w:p>
        </w:tc>
        <w:tc>
          <w:tcPr>
            <w:tcW w:w="1275" w:type="dxa"/>
            <w:vAlign w:val="center"/>
          </w:tcPr>
          <w:p w:rsidR="00860DC6" w:rsidRPr="009006BC" w:rsidRDefault="00860DC6" w:rsidP="00580D1B">
            <w:pPr>
              <w:jc w:val="center"/>
              <w:rPr>
                <w:b/>
                <w:bCs/>
              </w:rPr>
            </w:pPr>
            <w:r>
              <w:rPr>
                <w:b/>
                <w:bCs/>
              </w:rPr>
              <w:t>10</w:t>
            </w:r>
          </w:p>
          <w:p w:rsidR="00860DC6" w:rsidRPr="009006BC" w:rsidRDefault="00860DC6" w:rsidP="00580D1B">
            <w:pPr>
              <w:jc w:val="center"/>
              <w:rPr>
                <w:b/>
                <w:bCs/>
              </w:rPr>
            </w:pPr>
          </w:p>
        </w:tc>
      </w:tr>
      <w:tr w:rsidR="00860DC6" w:rsidRPr="009006BC">
        <w:trPr>
          <w:trHeight w:val="203"/>
        </w:trPr>
        <w:tc>
          <w:tcPr>
            <w:tcW w:w="7088" w:type="dxa"/>
          </w:tcPr>
          <w:p w:rsidR="00860DC6" w:rsidRPr="005D178B" w:rsidRDefault="00860DC6" w:rsidP="00580D1B">
            <w:pPr>
              <w:pStyle w:val="af2"/>
              <w:spacing w:after="0"/>
              <w:ind w:left="34" w:hanging="34"/>
              <w:rPr>
                <w:b/>
                <w:bCs/>
                <w:sz w:val="24"/>
                <w:szCs w:val="24"/>
                <w:lang w:val="uk-UA"/>
              </w:rPr>
            </w:pPr>
            <w:r w:rsidRPr="005D178B">
              <w:rPr>
                <w:b/>
                <w:bCs/>
                <w:sz w:val="24"/>
                <w:szCs w:val="24"/>
                <w:lang w:val="uk-UA"/>
              </w:rPr>
              <w:t>Третій рівень (завдання 3)  - практичне завдання, яке передбачає розв’язок задач, виробничих ситуацій.</w:t>
            </w:r>
          </w:p>
          <w:p w:rsidR="00860DC6" w:rsidRPr="005D178B" w:rsidRDefault="00860DC6" w:rsidP="00580D1B">
            <w:pPr>
              <w:pStyle w:val="af2"/>
              <w:spacing w:after="0"/>
              <w:ind w:left="34" w:hanging="34"/>
              <w:rPr>
                <w:b/>
                <w:bCs/>
                <w:sz w:val="24"/>
                <w:szCs w:val="24"/>
                <w:lang w:val="uk-UA"/>
              </w:rPr>
            </w:pPr>
            <w:r w:rsidRPr="005D178B">
              <w:rPr>
                <w:sz w:val="24"/>
                <w:szCs w:val="24"/>
                <w:lang w:val="uk-UA"/>
              </w:rPr>
              <w:t>Розв’язок вважається правильним, якщо зроблені необхідні розрахунки, скл</w:t>
            </w:r>
            <w:r>
              <w:rPr>
                <w:sz w:val="24"/>
                <w:szCs w:val="24"/>
                <w:lang w:val="uk-UA"/>
              </w:rPr>
              <w:t>адені усі бухгалтерські проведення</w:t>
            </w:r>
            <w:r w:rsidRPr="005D178B">
              <w:rPr>
                <w:sz w:val="24"/>
                <w:szCs w:val="24"/>
                <w:lang w:val="uk-UA"/>
              </w:rPr>
              <w:t>, написано їх зміст.</w:t>
            </w:r>
          </w:p>
        </w:tc>
        <w:tc>
          <w:tcPr>
            <w:tcW w:w="1276" w:type="dxa"/>
            <w:vAlign w:val="center"/>
          </w:tcPr>
          <w:p w:rsidR="00860DC6" w:rsidRPr="009006BC" w:rsidRDefault="00860DC6" w:rsidP="00580D1B">
            <w:pPr>
              <w:jc w:val="center"/>
              <w:rPr>
                <w:b/>
                <w:bCs/>
              </w:rPr>
            </w:pPr>
            <w:r>
              <w:rPr>
                <w:b/>
                <w:bCs/>
              </w:rPr>
              <w:t>1х30</w:t>
            </w:r>
          </w:p>
          <w:p w:rsidR="00860DC6" w:rsidRPr="009006BC" w:rsidRDefault="00860DC6" w:rsidP="00580D1B">
            <w:pPr>
              <w:jc w:val="center"/>
              <w:rPr>
                <w:b/>
                <w:bCs/>
              </w:rPr>
            </w:pPr>
          </w:p>
        </w:tc>
        <w:tc>
          <w:tcPr>
            <w:tcW w:w="1275" w:type="dxa"/>
            <w:vAlign w:val="center"/>
          </w:tcPr>
          <w:p w:rsidR="00860DC6" w:rsidRPr="009006BC" w:rsidRDefault="00860DC6" w:rsidP="00580D1B">
            <w:pPr>
              <w:jc w:val="center"/>
              <w:rPr>
                <w:b/>
                <w:bCs/>
              </w:rPr>
            </w:pPr>
            <w:r>
              <w:rPr>
                <w:b/>
                <w:bCs/>
              </w:rPr>
              <w:t>30</w:t>
            </w:r>
          </w:p>
          <w:p w:rsidR="00860DC6" w:rsidRPr="009006BC" w:rsidRDefault="00860DC6" w:rsidP="00580D1B">
            <w:pPr>
              <w:jc w:val="center"/>
              <w:rPr>
                <w:b/>
                <w:bCs/>
              </w:rPr>
            </w:pPr>
          </w:p>
        </w:tc>
      </w:tr>
    </w:tbl>
    <w:p w:rsidR="00860DC6" w:rsidRDefault="00860DC6" w:rsidP="00565F11">
      <w:pPr>
        <w:jc w:val="center"/>
        <w:rPr>
          <w:b/>
          <w:bCs/>
        </w:rPr>
      </w:pPr>
    </w:p>
    <w:p w:rsidR="00860DC6" w:rsidRPr="00203A64" w:rsidRDefault="00860DC6" w:rsidP="00565F11">
      <w:pPr>
        <w:jc w:val="center"/>
        <w:rPr>
          <w:b/>
          <w:bCs/>
        </w:rPr>
      </w:pPr>
      <w:r w:rsidRPr="00203A64">
        <w:rPr>
          <w:b/>
          <w:bCs/>
        </w:rPr>
        <w:t>9.3  Шкала оцінювання успішності студентів</w:t>
      </w:r>
    </w:p>
    <w:p w:rsidR="00860DC6" w:rsidRPr="00203A64" w:rsidRDefault="00860DC6" w:rsidP="00565F11">
      <w:pPr>
        <w:jc w:val="center"/>
        <w:rPr>
          <w:b/>
          <w:bCs/>
        </w:rPr>
      </w:pPr>
      <w:r w:rsidRPr="00203A64">
        <w:rPr>
          <w:b/>
          <w:bCs/>
        </w:rPr>
        <w:t>за результатами підсумкового контролю</w:t>
      </w:r>
    </w:p>
    <w:p w:rsidR="00860DC6" w:rsidRPr="00203A64" w:rsidRDefault="00860DC6" w:rsidP="00565F11">
      <w:pPr>
        <w:jc w:val="center"/>
        <w:rPr>
          <w:b/>
          <w:bCs/>
        </w:rPr>
      </w:pPr>
    </w:p>
    <w:tbl>
      <w:tblPr>
        <w:tblW w:w="963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3"/>
        <w:gridCol w:w="2084"/>
        <w:gridCol w:w="1073"/>
        <w:gridCol w:w="2410"/>
        <w:gridCol w:w="1984"/>
      </w:tblGrid>
      <w:tr w:rsidR="00860DC6" w:rsidRPr="00203A64">
        <w:tc>
          <w:tcPr>
            <w:tcW w:w="2083" w:type="dxa"/>
            <w:vMerge w:val="restart"/>
            <w:vAlign w:val="center"/>
          </w:tcPr>
          <w:p w:rsidR="00860DC6" w:rsidRPr="00203A64" w:rsidRDefault="00860DC6" w:rsidP="00565F11">
            <w:pPr>
              <w:pStyle w:val="af2"/>
              <w:spacing w:after="0"/>
              <w:ind w:left="0" w:firstLine="142"/>
              <w:jc w:val="center"/>
              <w:rPr>
                <w:b/>
                <w:bCs/>
                <w:sz w:val="24"/>
                <w:szCs w:val="24"/>
                <w:lang w:val="uk-UA"/>
              </w:rPr>
            </w:pPr>
            <w:r w:rsidRPr="00203A64">
              <w:rPr>
                <w:b/>
                <w:bCs/>
                <w:sz w:val="24"/>
                <w:szCs w:val="24"/>
                <w:lang w:val="uk-UA"/>
              </w:rPr>
              <w:t>Оцінка за шкалою</w:t>
            </w:r>
          </w:p>
          <w:p w:rsidR="00860DC6" w:rsidRPr="00203A64" w:rsidRDefault="00860DC6" w:rsidP="00565F11">
            <w:pPr>
              <w:pStyle w:val="af2"/>
              <w:spacing w:after="0"/>
              <w:ind w:left="0"/>
              <w:jc w:val="center"/>
              <w:rPr>
                <w:b/>
                <w:bCs/>
                <w:sz w:val="24"/>
                <w:szCs w:val="24"/>
                <w:lang w:val="uk-UA"/>
              </w:rPr>
            </w:pPr>
            <w:r w:rsidRPr="00203A64">
              <w:rPr>
                <w:b/>
                <w:bCs/>
                <w:sz w:val="24"/>
                <w:szCs w:val="24"/>
                <w:lang w:val="uk-UA"/>
              </w:rPr>
              <w:t>ECTS</w:t>
            </w:r>
          </w:p>
        </w:tc>
        <w:tc>
          <w:tcPr>
            <w:tcW w:w="2084" w:type="dxa"/>
            <w:vMerge w:val="restart"/>
            <w:vAlign w:val="center"/>
          </w:tcPr>
          <w:p w:rsidR="00860DC6" w:rsidRPr="00203A64" w:rsidRDefault="00860DC6" w:rsidP="00565F11">
            <w:pPr>
              <w:pStyle w:val="af2"/>
              <w:spacing w:after="0"/>
              <w:ind w:left="0"/>
              <w:jc w:val="center"/>
              <w:rPr>
                <w:b/>
                <w:bCs/>
                <w:sz w:val="24"/>
                <w:szCs w:val="24"/>
                <w:lang w:val="uk-UA"/>
              </w:rPr>
            </w:pPr>
            <w:r w:rsidRPr="00203A64">
              <w:rPr>
                <w:b/>
                <w:bCs/>
                <w:sz w:val="24"/>
                <w:szCs w:val="24"/>
                <w:lang w:val="uk-UA"/>
              </w:rPr>
              <w:t>Оцінка в балах</w:t>
            </w:r>
          </w:p>
        </w:tc>
        <w:tc>
          <w:tcPr>
            <w:tcW w:w="5467" w:type="dxa"/>
            <w:gridSpan w:val="3"/>
            <w:vAlign w:val="center"/>
          </w:tcPr>
          <w:p w:rsidR="00860DC6" w:rsidRPr="00203A64" w:rsidRDefault="00860DC6" w:rsidP="00565F11">
            <w:pPr>
              <w:pStyle w:val="af2"/>
              <w:spacing w:after="0"/>
              <w:ind w:left="0"/>
              <w:jc w:val="center"/>
              <w:rPr>
                <w:b/>
                <w:bCs/>
                <w:sz w:val="24"/>
                <w:szCs w:val="24"/>
                <w:lang w:val="uk-UA"/>
              </w:rPr>
            </w:pPr>
            <w:r w:rsidRPr="00203A64">
              <w:rPr>
                <w:b/>
                <w:bCs/>
                <w:sz w:val="24"/>
                <w:szCs w:val="24"/>
                <w:lang w:val="uk-UA"/>
              </w:rPr>
              <w:t>Оцінка за національною шкалою</w:t>
            </w:r>
          </w:p>
        </w:tc>
      </w:tr>
      <w:tr w:rsidR="00860DC6" w:rsidRPr="00203A64">
        <w:tc>
          <w:tcPr>
            <w:tcW w:w="2083" w:type="dxa"/>
            <w:vMerge/>
            <w:vAlign w:val="center"/>
          </w:tcPr>
          <w:p w:rsidR="00860DC6" w:rsidRPr="00203A64" w:rsidRDefault="00860DC6" w:rsidP="00565F11">
            <w:pPr>
              <w:pStyle w:val="af2"/>
              <w:spacing w:after="0"/>
              <w:ind w:left="0"/>
              <w:jc w:val="center"/>
              <w:rPr>
                <w:b/>
                <w:bCs/>
                <w:sz w:val="24"/>
                <w:szCs w:val="24"/>
                <w:lang w:val="uk-UA"/>
              </w:rPr>
            </w:pPr>
          </w:p>
        </w:tc>
        <w:tc>
          <w:tcPr>
            <w:tcW w:w="2084" w:type="dxa"/>
            <w:vMerge/>
            <w:vAlign w:val="center"/>
          </w:tcPr>
          <w:p w:rsidR="00860DC6" w:rsidRPr="00203A64" w:rsidRDefault="00860DC6" w:rsidP="00565F11">
            <w:pPr>
              <w:pStyle w:val="af2"/>
              <w:spacing w:after="0"/>
              <w:ind w:left="0"/>
              <w:jc w:val="center"/>
              <w:rPr>
                <w:b/>
                <w:bCs/>
                <w:sz w:val="24"/>
                <w:szCs w:val="24"/>
                <w:lang w:val="uk-UA"/>
              </w:rPr>
            </w:pPr>
          </w:p>
        </w:tc>
        <w:tc>
          <w:tcPr>
            <w:tcW w:w="3483" w:type="dxa"/>
            <w:gridSpan w:val="2"/>
            <w:vAlign w:val="center"/>
          </w:tcPr>
          <w:p w:rsidR="00860DC6" w:rsidRPr="00203A64" w:rsidRDefault="00860DC6" w:rsidP="00565F11">
            <w:pPr>
              <w:pStyle w:val="af2"/>
              <w:spacing w:after="0"/>
              <w:ind w:left="0"/>
              <w:jc w:val="center"/>
              <w:rPr>
                <w:b/>
                <w:bCs/>
                <w:sz w:val="24"/>
                <w:szCs w:val="24"/>
                <w:lang w:val="uk-UA"/>
              </w:rPr>
            </w:pPr>
            <w:r w:rsidRPr="00203A64">
              <w:rPr>
                <w:b/>
                <w:bCs/>
                <w:sz w:val="24"/>
                <w:szCs w:val="24"/>
                <w:lang w:val="uk-UA"/>
              </w:rPr>
              <w:t>Екзамен,</w:t>
            </w:r>
          </w:p>
          <w:p w:rsidR="00860DC6" w:rsidRPr="00203A64" w:rsidRDefault="00860DC6" w:rsidP="00565F11">
            <w:pPr>
              <w:pStyle w:val="af2"/>
              <w:spacing w:after="0"/>
              <w:ind w:left="0"/>
              <w:jc w:val="center"/>
              <w:rPr>
                <w:b/>
                <w:bCs/>
                <w:sz w:val="24"/>
                <w:szCs w:val="24"/>
                <w:lang w:val="uk-UA"/>
              </w:rPr>
            </w:pPr>
            <w:r w:rsidRPr="00203A64">
              <w:rPr>
                <w:b/>
                <w:bCs/>
                <w:sz w:val="24"/>
                <w:szCs w:val="24"/>
                <w:lang w:val="uk-UA"/>
              </w:rPr>
              <w:t>диференційований залік</w:t>
            </w:r>
          </w:p>
        </w:tc>
        <w:tc>
          <w:tcPr>
            <w:tcW w:w="1984" w:type="dxa"/>
            <w:vAlign w:val="center"/>
          </w:tcPr>
          <w:p w:rsidR="00860DC6" w:rsidRPr="00203A64" w:rsidRDefault="00860DC6" w:rsidP="00565F11">
            <w:pPr>
              <w:pStyle w:val="af2"/>
              <w:spacing w:after="0"/>
              <w:ind w:left="0"/>
              <w:jc w:val="center"/>
              <w:rPr>
                <w:b/>
                <w:bCs/>
                <w:sz w:val="24"/>
                <w:szCs w:val="24"/>
                <w:lang w:val="uk-UA"/>
              </w:rPr>
            </w:pPr>
            <w:r w:rsidRPr="00203A64">
              <w:rPr>
                <w:b/>
                <w:bCs/>
                <w:sz w:val="24"/>
                <w:szCs w:val="24"/>
                <w:lang w:val="uk-UA"/>
              </w:rPr>
              <w:t>Залік</w:t>
            </w:r>
          </w:p>
        </w:tc>
      </w:tr>
      <w:tr w:rsidR="00860DC6" w:rsidRPr="00203A64">
        <w:tc>
          <w:tcPr>
            <w:tcW w:w="2083" w:type="dxa"/>
            <w:vAlign w:val="center"/>
          </w:tcPr>
          <w:p w:rsidR="00860DC6" w:rsidRPr="00203A64" w:rsidRDefault="00860DC6" w:rsidP="00565F11">
            <w:pPr>
              <w:pStyle w:val="ab"/>
              <w:ind w:left="0" w:right="0"/>
              <w:jc w:val="center"/>
              <w:rPr>
                <w:b/>
                <w:bCs/>
                <w:sz w:val="24"/>
                <w:szCs w:val="24"/>
              </w:rPr>
            </w:pPr>
            <w:r w:rsidRPr="00203A64">
              <w:rPr>
                <w:b/>
                <w:bCs/>
                <w:sz w:val="24"/>
                <w:szCs w:val="24"/>
              </w:rPr>
              <w:t>A</w:t>
            </w:r>
          </w:p>
        </w:tc>
        <w:tc>
          <w:tcPr>
            <w:tcW w:w="2084" w:type="dxa"/>
            <w:vAlign w:val="center"/>
          </w:tcPr>
          <w:p w:rsidR="00860DC6" w:rsidRPr="00203A64" w:rsidRDefault="00860DC6" w:rsidP="00565F11">
            <w:pPr>
              <w:pStyle w:val="ab"/>
              <w:ind w:left="0" w:right="0"/>
              <w:jc w:val="center"/>
              <w:rPr>
                <w:b/>
                <w:bCs/>
                <w:sz w:val="24"/>
                <w:szCs w:val="24"/>
              </w:rPr>
            </w:pPr>
            <w:r w:rsidRPr="00203A64">
              <w:rPr>
                <w:b/>
                <w:bCs/>
                <w:sz w:val="24"/>
                <w:szCs w:val="24"/>
              </w:rPr>
              <w:t>90 – 100</w:t>
            </w:r>
          </w:p>
        </w:tc>
        <w:tc>
          <w:tcPr>
            <w:tcW w:w="1073" w:type="dxa"/>
          </w:tcPr>
          <w:p w:rsidR="00860DC6" w:rsidRPr="00203A64" w:rsidRDefault="00860DC6" w:rsidP="00565F11">
            <w:pPr>
              <w:pStyle w:val="af2"/>
              <w:spacing w:after="0"/>
              <w:ind w:left="0"/>
              <w:jc w:val="center"/>
              <w:rPr>
                <w:b/>
                <w:bCs/>
                <w:sz w:val="24"/>
                <w:szCs w:val="24"/>
                <w:lang w:val="uk-UA"/>
              </w:rPr>
            </w:pPr>
            <w:r w:rsidRPr="00203A64">
              <w:rPr>
                <w:b/>
                <w:bCs/>
                <w:sz w:val="24"/>
                <w:szCs w:val="24"/>
                <w:lang w:val="uk-UA"/>
              </w:rPr>
              <w:t>5</w:t>
            </w:r>
          </w:p>
        </w:tc>
        <w:tc>
          <w:tcPr>
            <w:tcW w:w="2410" w:type="dxa"/>
          </w:tcPr>
          <w:p w:rsidR="00860DC6" w:rsidRPr="00203A64" w:rsidRDefault="00860DC6" w:rsidP="00565F11">
            <w:pPr>
              <w:pStyle w:val="af2"/>
              <w:spacing w:after="0"/>
              <w:ind w:left="0"/>
              <w:jc w:val="center"/>
              <w:rPr>
                <w:sz w:val="24"/>
                <w:szCs w:val="24"/>
                <w:lang w:val="uk-UA"/>
              </w:rPr>
            </w:pPr>
            <w:r w:rsidRPr="00203A64">
              <w:rPr>
                <w:sz w:val="24"/>
                <w:szCs w:val="24"/>
                <w:lang w:val="uk-UA"/>
              </w:rPr>
              <w:t>відмінно</w:t>
            </w:r>
          </w:p>
        </w:tc>
        <w:tc>
          <w:tcPr>
            <w:tcW w:w="1984" w:type="dxa"/>
            <w:vMerge w:val="restart"/>
            <w:vAlign w:val="center"/>
          </w:tcPr>
          <w:p w:rsidR="00860DC6" w:rsidRPr="00203A64" w:rsidRDefault="00860DC6" w:rsidP="00565F11">
            <w:pPr>
              <w:pStyle w:val="af2"/>
              <w:spacing w:after="0"/>
              <w:ind w:left="0"/>
              <w:jc w:val="center"/>
              <w:rPr>
                <w:sz w:val="24"/>
                <w:szCs w:val="24"/>
                <w:lang w:val="uk-UA"/>
              </w:rPr>
            </w:pPr>
            <w:r w:rsidRPr="00203A64">
              <w:rPr>
                <w:sz w:val="24"/>
                <w:szCs w:val="24"/>
                <w:lang w:val="uk-UA"/>
              </w:rPr>
              <w:t>зараховано</w:t>
            </w:r>
          </w:p>
          <w:p w:rsidR="00860DC6" w:rsidRPr="00203A64" w:rsidRDefault="00860DC6" w:rsidP="00565F11">
            <w:pPr>
              <w:pStyle w:val="af2"/>
              <w:spacing w:after="0"/>
              <w:ind w:left="0"/>
              <w:jc w:val="center"/>
              <w:rPr>
                <w:sz w:val="24"/>
                <w:szCs w:val="24"/>
                <w:lang w:val="uk-UA"/>
              </w:rPr>
            </w:pPr>
          </w:p>
        </w:tc>
      </w:tr>
      <w:tr w:rsidR="00860DC6" w:rsidRPr="00203A64">
        <w:tc>
          <w:tcPr>
            <w:tcW w:w="2083" w:type="dxa"/>
            <w:vAlign w:val="center"/>
          </w:tcPr>
          <w:p w:rsidR="00860DC6" w:rsidRPr="00203A64" w:rsidRDefault="00860DC6" w:rsidP="00565F11">
            <w:pPr>
              <w:pStyle w:val="ab"/>
              <w:ind w:left="0" w:right="0"/>
              <w:jc w:val="center"/>
              <w:rPr>
                <w:b/>
                <w:bCs/>
                <w:sz w:val="24"/>
                <w:szCs w:val="24"/>
              </w:rPr>
            </w:pPr>
            <w:r w:rsidRPr="00203A64">
              <w:rPr>
                <w:b/>
                <w:bCs/>
                <w:sz w:val="24"/>
                <w:szCs w:val="24"/>
              </w:rPr>
              <w:t>B</w:t>
            </w:r>
          </w:p>
        </w:tc>
        <w:tc>
          <w:tcPr>
            <w:tcW w:w="2084" w:type="dxa"/>
            <w:vAlign w:val="center"/>
          </w:tcPr>
          <w:p w:rsidR="00860DC6" w:rsidRPr="00203A64" w:rsidRDefault="00860DC6" w:rsidP="00565F11">
            <w:pPr>
              <w:pStyle w:val="ab"/>
              <w:ind w:left="0" w:right="0"/>
              <w:jc w:val="center"/>
              <w:rPr>
                <w:b/>
                <w:bCs/>
                <w:sz w:val="24"/>
                <w:szCs w:val="24"/>
              </w:rPr>
            </w:pPr>
            <w:r w:rsidRPr="00203A64">
              <w:rPr>
                <w:b/>
                <w:bCs/>
                <w:sz w:val="24"/>
                <w:szCs w:val="24"/>
              </w:rPr>
              <w:t>81 – 89</w:t>
            </w:r>
          </w:p>
        </w:tc>
        <w:tc>
          <w:tcPr>
            <w:tcW w:w="1073" w:type="dxa"/>
            <w:vMerge w:val="restart"/>
            <w:vAlign w:val="center"/>
          </w:tcPr>
          <w:p w:rsidR="00860DC6" w:rsidRPr="00203A64" w:rsidRDefault="00860DC6" w:rsidP="00565F11">
            <w:pPr>
              <w:pStyle w:val="af2"/>
              <w:spacing w:after="0"/>
              <w:ind w:left="0"/>
              <w:jc w:val="center"/>
              <w:rPr>
                <w:b/>
                <w:bCs/>
                <w:sz w:val="24"/>
                <w:szCs w:val="24"/>
                <w:lang w:val="uk-UA"/>
              </w:rPr>
            </w:pPr>
            <w:r w:rsidRPr="00203A64">
              <w:rPr>
                <w:b/>
                <w:bCs/>
                <w:sz w:val="24"/>
                <w:szCs w:val="24"/>
                <w:lang w:val="uk-UA"/>
              </w:rPr>
              <w:t>4</w:t>
            </w:r>
          </w:p>
        </w:tc>
        <w:tc>
          <w:tcPr>
            <w:tcW w:w="2410" w:type="dxa"/>
          </w:tcPr>
          <w:p w:rsidR="00860DC6" w:rsidRPr="00203A64" w:rsidRDefault="00860DC6" w:rsidP="00565F11">
            <w:pPr>
              <w:pStyle w:val="af2"/>
              <w:spacing w:after="0"/>
              <w:ind w:left="0"/>
              <w:jc w:val="center"/>
              <w:rPr>
                <w:sz w:val="24"/>
                <w:szCs w:val="24"/>
                <w:lang w:val="uk-UA"/>
              </w:rPr>
            </w:pPr>
            <w:r w:rsidRPr="00203A64">
              <w:rPr>
                <w:sz w:val="24"/>
                <w:szCs w:val="24"/>
                <w:lang w:val="uk-UA"/>
              </w:rPr>
              <w:t>дуже добре</w:t>
            </w:r>
          </w:p>
        </w:tc>
        <w:tc>
          <w:tcPr>
            <w:tcW w:w="1984" w:type="dxa"/>
            <w:vMerge/>
            <w:vAlign w:val="center"/>
          </w:tcPr>
          <w:p w:rsidR="00860DC6" w:rsidRPr="00203A64" w:rsidRDefault="00860DC6" w:rsidP="00565F11">
            <w:pPr>
              <w:pStyle w:val="af2"/>
              <w:spacing w:after="0"/>
              <w:ind w:left="0"/>
              <w:jc w:val="center"/>
              <w:rPr>
                <w:sz w:val="24"/>
                <w:szCs w:val="24"/>
                <w:lang w:val="uk-UA"/>
              </w:rPr>
            </w:pPr>
          </w:p>
        </w:tc>
      </w:tr>
      <w:tr w:rsidR="00860DC6" w:rsidRPr="00203A64">
        <w:tc>
          <w:tcPr>
            <w:tcW w:w="2083" w:type="dxa"/>
            <w:vAlign w:val="center"/>
          </w:tcPr>
          <w:p w:rsidR="00860DC6" w:rsidRPr="00203A64" w:rsidRDefault="00860DC6" w:rsidP="00565F11">
            <w:pPr>
              <w:pStyle w:val="ab"/>
              <w:ind w:left="0" w:right="0"/>
              <w:jc w:val="center"/>
              <w:rPr>
                <w:b/>
                <w:bCs/>
                <w:sz w:val="24"/>
                <w:szCs w:val="24"/>
              </w:rPr>
            </w:pPr>
            <w:r w:rsidRPr="00203A64">
              <w:rPr>
                <w:b/>
                <w:bCs/>
                <w:sz w:val="24"/>
                <w:szCs w:val="24"/>
              </w:rPr>
              <w:t>C</w:t>
            </w:r>
          </w:p>
        </w:tc>
        <w:tc>
          <w:tcPr>
            <w:tcW w:w="2084" w:type="dxa"/>
            <w:vAlign w:val="center"/>
          </w:tcPr>
          <w:p w:rsidR="00860DC6" w:rsidRPr="00203A64" w:rsidRDefault="00860DC6" w:rsidP="00565F11">
            <w:pPr>
              <w:pStyle w:val="ab"/>
              <w:ind w:left="0" w:right="0"/>
              <w:jc w:val="center"/>
              <w:rPr>
                <w:b/>
                <w:bCs/>
                <w:sz w:val="24"/>
                <w:szCs w:val="24"/>
              </w:rPr>
            </w:pPr>
            <w:r w:rsidRPr="00203A64">
              <w:rPr>
                <w:b/>
                <w:bCs/>
                <w:sz w:val="24"/>
                <w:szCs w:val="24"/>
              </w:rPr>
              <w:t>71 – 80</w:t>
            </w:r>
          </w:p>
        </w:tc>
        <w:tc>
          <w:tcPr>
            <w:tcW w:w="1073" w:type="dxa"/>
            <w:vMerge/>
            <w:vAlign w:val="center"/>
          </w:tcPr>
          <w:p w:rsidR="00860DC6" w:rsidRPr="00203A64" w:rsidRDefault="00860DC6" w:rsidP="00565F11">
            <w:pPr>
              <w:pStyle w:val="af2"/>
              <w:spacing w:after="0"/>
              <w:ind w:left="0"/>
              <w:jc w:val="center"/>
              <w:rPr>
                <w:b/>
                <w:bCs/>
                <w:sz w:val="24"/>
                <w:szCs w:val="24"/>
                <w:lang w:val="uk-UA"/>
              </w:rPr>
            </w:pPr>
          </w:p>
        </w:tc>
        <w:tc>
          <w:tcPr>
            <w:tcW w:w="2410" w:type="dxa"/>
          </w:tcPr>
          <w:p w:rsidR="00860DC6" w:rsidRPr="00203A64" w:rsidRDefault="00860DC6" w:rsidP="00565F11">
            <w:pPr>
              <w:pStyle w:val="af2"/>
              <w:spacing w:after="0"/>
              <w:ind w:left="0"/>
              <w:jc w:val="center"/>
              <w:rPr>
                <w:sz w:val="24"/>
                <w:szCs w:val="24"/>
                <w:lang w:val="uk-UA"/>
              </w:rPr>
            </w:pPr>
            <w:r w:rsidRPr="00203A64">
              <w:rPr>
                <w:sz w:val="24"/>
                <w:szCs w:val="24"/>
                <w:lang w:val="uk-UA"/>
              </w:rPr>
              <w:t>добре</w:t>
            </w:r>
          </w:p>
        </w:tc>
        <w:tc>
          <w:tcPr>
            <w:tcW w:w="1984" w:type="dxa"/>
            <w:vMerge/>
            <w:vAlign w:val="center"/>
          </w:tcPr>
          <w:p w:rsidR="00860DC6" w:rsidRPr="00203A64" w:rsidRDefault="00860DC6" w:rsidP="00565F11">
            <w:pPr>
              <w:pStyle w:val="af2"/>
              <w:spacing w:after="0"/>
              <w:ind w:left="0"/>
              <w:jc w:val="center"/>
              <w:rPr>
                <w:sz w:val="24"/>
                <w:szCs w:val="24"/>
                <w:lang w:val="uk-UA"/>
              </w:rPr>
            </w:pPr>
          </w:p>
        </w:tc>
      </w:tr>
      <w:tr w:rsidR="00860DC6" w:rsidRPr="00203A64">
        <w:tc>
          <w:tcPr>
            <w:tcW w:w="2083" w:type="dxa"/>
            <w:vAlign w:val="center"/>
          </w:tcPr>
          <w:p w:rsidR="00860DC6" w:rsidRPr="00203A64" w:rsidRDefault="00860DC6" w:rsidP="00565F11">
            <w:pPr>
              <w:pStyle w:val="ab"/>
              <w:ind w:left="0" w:right="0"/>
              <w:jc w:val="center"/>
              <w:rPr>
                <w:b/>
                <w:bCs/>
                <w:sz w:val="24"/>
                <w:szCs w:val="24"/>
              </w:rPr>
            </w:pPr>
            <w:r w:rsidRPr="00203A64">
              <w:rPr>
                <w:b/>
                <w:bCs/>
                <w:sz w:val="24"/>
                <w:szCs w:val="24"/>
              </w:rPr>
              <w:t>D</w:t>
            </w:r>
          </w:p>
        </w:tc>
        <w:tc>
          <w:tcPr>
            <w:tcW w:w="2084" w:type="dxa"/>
            <w:vAlign w:val="center"/>
          </w:tcPr>
          <w:p w:rsidR="00860DC6" w:rsidRPr="00203A64" w:rsidRDefault="00860DC6" w:rsidP="00565F11">
            <w:pPr>
              <w:pStyle w:val="ab"/>
              <w:ind w:left="0" w:right="0"/>
              <w:jc w:val="center"/>
              <w:rPr>
                <w:b/>
                <w:bCs/>
                <w:sz w:val="24"/>
                <w:szCs w:val="24"/>
              </w:rPr>
            </w:pPr>
            <w:r w:rsidRPr="00203A64">
              <w:rPr>
                <w:b/>
                <w:bCs/>
                <w:sz w:val="24"/>
                <w:szCs w:val="24"/>
              </w:rPr>
              <w:t>61 – 70</w:t>
            </w:r>
          </w:p>
        </w:tc>
        <w:tc>
          <w:tcPr>
            <w:tcW w:w="1073" w:type="dxa"/>
            <w:vMerge w:val="restart"/>
            <w:vAlign w:val="center"/>
          </w:tcPr>
          <w:p w:rsidR="00860DC6" w:rsidRPr="00203A64" w:rsidRDefault="00860DC6" w:rsidP="00565F11">
            <w:pPr>
              <w:pStyle w:val="af2"/>
              <w:spacing w:after="0"/>
              <w:ind w:left="0"/>
              <w:jc w:val="center"/>
              <w:rPr>
                <w:b/>
                <w:bCs/>
                <w:sz w:val="24"/>
                <w:szCs w:val="24"/>
                <w:lang w:val="uk-UA"/>
              </w:rPr>
            </w:pPr>
            <w:r w:rsidRPr="00203A64">
              <w:rPr>
                <w:b/>
                <w:bCs/>
                <w:sz w:val="24"/>
                <w:szCs w:val="24"/>
                <w:lang w:val="uk-UA"/>
              </w:rPr>
              <w:t>3</w:t>
            </w:r>
          </w:p>
        </w:tc>
        <w:tc>
          <w:tcPr>
            <w:tcW w:w="2410" w:type="dxa"/>
          </w:tcPr>
          <w:p w:rsidR="00860DC6" w:rsidRPr="00203A64" w:rsidRDefault="00860DC6" w:rsidP="00565F11">
            <w:pPr>
              <w:pStyle w:val="af2"/>
              <w:spacing w:after="0"/>
              <w:ind w:left="0"/>
              <w:jc w:val="center"/>
              <w:rPr>
                <w:sz w:val="24"/>
                <w:szCs w:val="24"/>
                <w:lang w:val="uk-UA"/>
              </w:rPr>
            </w:pPr>
            <w:r w:rsidRPr="00203A64">
              <w:rPr>
                <w:sz w:val="24"/>
                <w:szCs w:val="24"/>
                <w:lang w:val="uk-UA"/>
              </w:rPr>
              <w:t>задовільно</w:t>
            </w:r>
          </w:p>
        </w:tc>
        <w:tc>
          <w:tcPr>
            <w:tcW w:w="1984" w:type="dxa"/>
            <w:vMerge/>
            <w:vAlign w:val="center"/>
          </w:tcPr>
          <w:p w:rsidR="00860DC6" w:rsidRPr="00203A64" w:rsidRDefault="00860DC6" w:rsidP="00565F11">
            <w:pPr>
              <w:pStyle w:val="af2"/>
              <w:spacing w:after="0"/>
              <w:ind w:left="0"/>
              <w:jc w:val="center"/>
              <w:rPr>
                <w:sz w:val="24"/>
                <w:szCs w:val="24"/>
                <w:lang w:val="uk-UA"/>
              </w:rPr>
            </w:pPr>
          </w:p>
        </w:tc>
      </w:tr>
      <w:tr w:rsidR="00860DC6" w:rsidRPr="00203A64">
        <w:tc>
          <w:tcPr>
            <w:tcW w:w="2083" w:type="dxa"/>
            <w:vAlign w:val="center"/>
          </w:tcPr>
          <w:p w:rsidR="00860DC6" w:rsidRPr="00203A64" w:rsidRDefault="00860DC6" w:rsidP="00565F11">
            <w:pPr>
              <w:pStyle w:val="ab"/>
              <w:ind w:left="0" w:right="0"/>
              <w:jc w:val="center"/>
              <w:rPr>
                <w:b/>
                <w:bCs/>
                <w:sz w:val="24"/>
                <w:szCs w:val="24"/>
              </w:rPr>
            </w:pPr>
            <w:r w:rsidRPr="00203A64">
              <w:rPr>
                <w:b/>
                <w:bCs/>
                <w:sz w:val="24"/>
                <w:szCs w:val="24"/>
              </w:rPr>
              <w:t>E</w:t>
            </w:r>
          </w:p>
        </w:tc>
        <w:tc>
          <w:tcPr>
            <w:tcW w:w="2084" w:type="dxa"/>
            <w:vAlign w:val="center"/>
          </w:tcPr>
          <w:p w:rsidR="00860DC6" w:rsidRPr="00203A64" w:rsidRDefault="00860DC6" w:rsidP="00565F11">
            <w:pPr>
              <w:pStyle w:val="ab"/>
              <w:ind w:left="0" w:right="0"/>
              <w:jc w:val="center"/>
              <w:rPr>
                <w:b/>
                <w:bCs/>
                <w:sz w:val="24"/>
                <w:szCs w:val="24"/>
              </w:rPr>
            </w:pPr>
            <w:r w:rsidRPr="00203A64">
              <w:rPr>
                <w:b/>
                <w:bCs/>
                <w:sz w:val="24"/>
                <w:szCs w:val="24"/>
              </w:rPr>
              <w:t>51 – 60</w:t>
            </w:r>
          </w:p>
        </w:tc>
        <w:tc>
          <w:tcPr>
            <w:tcW w:w="1073" w:type="dxa"/>
            <w:vMerge/>
            <w:vAlign w:val="center"/>
          </w:tcPr>
          <w:p w:rsidR="00860DC6" w:rsidRPr="00203A64" w:rsidRDefault="00860DC6" w:rsidP="00565F11">
            <w:pPr>
              <w:pStyle w:val="af2"/>
              <w:spacing w:after="0"/>
              <w:ind w:left="0"/>
              <w:jc w:val="center"/>
              <w:rPr>
                <w:b/>
                <w:bCs/>
                <w:sz w:val="24"/>
                <w:szCs w:val="24"/>
                <w:lang w:val="uk-UA"/>
              </w:rPr>
            </w:pPr>
          </w:p>
        </w:tc>
        <w:tc>
          <w:tcPr>
            <w:tcW w:w="2410" w:type="dxa"/>
          </w:tcPr>
          <w:p w:rsidR="00860DC6" w:rsidRPr="00203A64" w:rsidRDefault="00860DC6" w:rsidP="00565F11">
            <w:pPr>
              <w:pStyle w:val="af2"/>
              <w:spacing w:after="0"/>
              <w:ind w:left="0"/>
              <w:jc w:val="center"/>
              <w:rPr>
                <w:sz w:val="24"/>
                <w:szCs w:val="24"/>
                <w:lang w:val="uk-UA"/>
              </w:rPr>
            </w:pPr>
            <w:r w:rsidRPr="00203A64">
              <w:rPr>
                <w:sz w:val="24"/>
                <w:szCs w:val="24"/>
                <w:lang w:val="uk-UA"/>
              </w:rPr>
              <w:t>достатньо</w:t>
            </w:r>
          </w:p>
        </w:tc>
        <w:tc>
          <w:tcPr>
            <w:tcW w:w="1984" w:type="dxa"/>
            <w:vMerge/>
            <w:vAlign w:val="center"/>
          </w:tcPr>
          <w:p w:rsidR="00860DC6" w:rsidRPr="00203A64" w:rsidRDefault="00860DC6" w:rsidP="00565F11">
            <w:pPr>
              <w:pStyle w:val="af2"/>
              <w:spacing w:after="0"/>
              <w:ind w:left="0"/>
              <w:jc w:val="center"/>
              <w:rPr>
                <w:sz w:val="24"/>
                <w:szCs w:val="24"/>
                <w:lang w:val="uk-UA"/>
              </w:rPr>
            </w:pPr>
          </w:p>
        </w:tc>
      </w:tr>
      <w:tr w:rsidR="00860DC6" w:rsidRPr="00203A64">
        <w:tc>
          <w:tcPr>
            <w:tcW w:w="2083" w:type="dxa"/>
            <w:vAlign w:val="center"/>
          </w:tcPr>
          <w:p w:rsidR="00860DC6" w:rsidRPr="00203A64" w:rsidRDefault="00860DC6" w:rsidP="00565F11">
            <w:pPr>
              <w:pStyle w:val="ab"/>
              <w:ind w:left="0" w:right="0"/>
              <w:jc w:val="center"/>
              <w:rPr>
                <w:b/>
                <w:bCs/>
                <w:sz w:val="24"/>
                <w:szCs w:val="24"/>
              </w:rPr>
            </w:pPr>
            <w:r w:rsidRPr="00203A64">
              <w:rPr>
                <w:b/>
                <w:bCs/>
                <w:sz w:val="24"/>
                <w:szCs w:val="24"/>
              </w:rPr>
              <w:t>FX</w:t>
            </w:r>
          </w:p>
        </w:tc>
        <w:tc>
          <w:tcPr>
            <w:tcW w:w="2084" w:type="dxa"/>
            <w:vAlign w:val="center"/>
          </w:tcPr>
          <w:p w:rsidR="00860DC6" w:rsidRPr="00203A64" w:rsidRDefault="00860DC6" w:rsidP="00565F11">
            <w:pPr>
              <w:pStyle w:val="ab"/>
              <w:ind w:left="0" w:right="0"/>
              <w:jc w:val="center"/>
              <w:rPr>
                <w:b/>
                <w:bCs/>
                <w:sz w:val="24"/>
                <w:szCs w:val="24"/>
              </w:rPr>
            </w:pPr>
            <w:r w:rsidRPr="00203A64">
              <w:rPr>
                <w:b/>
                <w:bCs/>
                <w:sz w:val="24"/>
                <w:szCs w:val="24"/>
              </w:rPr>
              <w:t>21 – 50</w:t>
            </w:r>
          </w:p>
        </w:tc>
        <w:tc>
          <w:tcPr>
            <w:tcW w:w="1073" w:type="dxa"/>
            <w:vAlign w:val="center"/>
          </w:tcPr>
          <w:p w:rsidR="00860DC6" w:rsidRPr="00203A64" w:rsidRDefault="00860DC6" w:rsidP="00565F11">
            <w:pPr>
              <w:pStyle w:val="af2"/>
              <w:spacing w:after="0"/>
              <w:ind w:left="0"/>
              <w:jc w:val="center"/>
              <w:rPr>
                <w:b/>
                <w:bCs/>
                <w:sz w:val="24"/>
                <w:szCs w:val="24"/>
                <w:lang w:val="uk-UA"/>
              </w:rPr>
            </w:pPr>
            <w:r w:rsidRPr="00203A64">
              <w:rPr>
                <w:b/>
                <w:bCs/>
                <w:sz w:val="24"/>
                <w:szCs w:val="24"/>
                <w:lang w:val="uk-UA"/>
              </w:rPr>
              <w:t>2</w:t>
            </w:r>
          </w:p>
        </w:tc>
        <w:tc>
          <w:tcPr>
            <w:tcW w:w="2410" w:type="dxa"/>
          </w:tcPr>
          <w:p w:rsidR="00860DC6" w:rsidRPr="00203A64" w:rsidRDefault="00860DC6" w:rsidP="00565F11">
            <w:pPr>
              <w:pStyle w:val="af2"/>
              <w:spacing w:after="0"/>
              <w:ind w:left="0"/>
              <w:jc w:val="center"/>
              <w:rPr>
                <w:sz w:val="24"/>
                <w:szCs w:val="24"/>
                <w:lang w:val="uk-UA"/>
              </w:rPr>
            </w:pPr>
            <w:r w:rsidRPr="00203A64">
              <w:rPr>
                <w:sz w:val="24"/>
                <w:szCs w:val="24"/>
                <w:lang w:val="uk-UA"/>
              </w:rPr>
              <w:t>незадовільно</w:t>
            </w:r>
          </w:p>
        </w:tc>
        <w:tc>
          <w:tcPr>
            <w:tcW w:w="1984" w:type="dxa"/>
          </w:tcPr>
          <w:p w:rsidR="00860DC6" w:rsidRPr="00203A64" w:rsidRDefault="00860DC6" w:rsidP="00565F11">
            <w:pPr>
              <w:pStyle w:val="af2"/>
              <w:spacing w:after="0"/>
              <w:ind w:left="0"/>
              <w:jc w:val="center"/>
              <w:rPr>
                <w:sz w:val="24"/>
                <w:szCs w:val="24"/>
                <w:lang w:val="uk-UA"/>
              </w:rPr>
            </w:pPr>
            <w:r>
              <w:rPr>
                <w:sz w:val="24"/>
                <w:szCs w:val="24"/>
                <w:lang w:val="uk-UA"/>
              </w:rPr>
              <w:t>н</w:t>
            </w:r>
            <w:r w:rsidRPr="00203A64">
              <w:rPr>
                <w:sz w:val="24"/>
                <w:szCs w:val="24"/>
                <w:lang w:val="uk-UA"/>
              </w:rPr>
              <w:t>е</w:t>
            </w:r>
            <w:r>
              <w:rPr>
                <w:sz w:val="24"/>
                <w:szCs w:val="24"/>
                <w:lang w:val="uk-UA"/>
              </w:rPr>
              <w:t xml:space="preserve"> </w:t>
            </w:r>
            <w:r w:rsidRPr="00203A64">
              <w:rPr>
                <w:sz w:val="24"/>
                <w:szCs w:val="24"/>
                <w:lang w:val="uk-UA"/>
              </w:rPr>
              <w:t>зараховано</w:t>
            </w:r>
          </w:p>
        </w:tc>
      </w:tr>
      <w:tr w:rsidR="00860DC6" w:rsidRPr="00203A64">
        <w:tc>
          <w:tcPr>
            <w:tcW w:w="2083" w:type="dxa"/>
            <w:vAlign w:val="center"/>
          </w:tcPr>
          <w:p w:rsidR="00860DC6" w:rsidRPr="00203A64" w:rsidRDefault="00860DC6" w:rsidP="00565F11">
            <w:pPr>
              <w:pStyle w:val="ab"/>
              <w:ind w:left="0" w:right="0"/>
              <w:jc w:val="center"/>
              <w:rPr>
                <w:b/>
                <w:bCs/>
                <w:sz w:val="24"/>
                <w:szCs w:val="24"/>
              </w:rPr>
            </w:pPr>
            <w:r w:rsidRPr="00203A64">
              <w:rPr>
                <w:b/>
                <w:bCs/>
                <w:sz w:val="24"/>
                <w:szCs w:val="24"/>
              </w:rPr>
              <w:t>F</w:t>
            </w:r>
          </w:p>
        </w:tc>
        <w:tc>
          <w:tcPr>
            <w:tcW w:w="2084" w:type="dxa"/>
            <w:vAlign w:val="center"/>
          </w:tcPr>
          <w:p w:rsidR="00860DC6" w:rsidRPr="00203A64" w:rsidRDefault="00860DC6" w:rsidP="00565F11">
            <w:pPr>
              <w:pStyle w:val="ab"/>
              <w:ind w:left="0" w:right="0"/>
              <w:jc w:val="center"/>
              <w:rPr>
                <w:b/>
                <w:bCs/>
                <w:sz w:val="24"/>
                <w:szCs w:val="24"/>
              </w:rPr>
            </w:pPr>
            <w:r w:rsidRPr="00203A64">
              <w:rPr>
                <w:b/>
                <w:bCs/>
                <w:sz w:val="24"/>
                <w:szCs w:val="24"/>
              </w:rPr>
              <w:t>0 – 20</w:t>
            </w:r>
          </w:p>
        </w:tc>
        <w:tc>
          <w:tcPr>
            <w:tcW w:w="1073" w:type="dxa"/>
            <w:vAlign w:val="center"/>
          </w:tcPr>
          <w:p w:rsidR="00860DC6" w:rsidRPr="00203A64" w:rsidRDefault="00860DC6" w:rsidP="00565F11">
            <w:pPr>
              <w:pStyle w:val="af2"/>
              <w:spacing w:after="0"/>
              <w:ind w:left="0"/>
              <w:jc w:val="center"/>
              <w:rPr>
                <w:b/>
                <w:bCs/>
                <w:sz w:val="24"/>
                <w:szCs w:val="24"/>
                <w:lang w:val="uk-UA"/>
              </w:rPr>
            </w:pPr>
            <w:r w:rsidRPr="00203A64">
              <w:rPr>
                <w:b/>
                <w:bCs/>
                <w:sz w:val="24"/>
                <w:szCs w:val="24"/>
                <w:lang w:val="uk-UA"/>
              </w:rPr>
              <w:t>2</w:t>
            </w:r>
          </w:p>
        </w:tc>
        <w:tc>
          <w:tcPr>
            <w:tcW w:w="2410" w:type="dxa"/>
          </w:tcPr>
          <w:p w:rsidR="00860DC6" w:rsidRPr="00203A64" w:rsidRDefault="00860DC6" w:rsidP="00565F11">
            <w:pPr>
              <w:pStyle w:val="af2"/>
              <w:spacing w:after="0"/>
              <w:ind w:left="0"/>
              <w:jc w:val="center"/>
              <w:rPr>
                <w:sz w:val="24"/>
                <w:szCs w:val="24"/>
                <w:lang w:val="uk-UA"/>
              </w:rPr>
            </w:pPr>
            <w:r w:rsidRPr="00203A64">
              <w:rPr>
                <w:sz w:val="24"/>
                <w:szCs w:val="24"/>
                <w:lang w:val="uk-UA"/>
              </w:rPr>
              <w:t xml:space="preserve">незадовільно </w:t>
            </w:r>
          </w:p>
          <w:p w:rsidR="00860DC6" w:rsidRPr="00203A64" w:rsidRDefault="00860DC6" w:rsidP="00565F11">
            <w:pPr>
              <w:pStyle w:val="af2"/>
              <w:spacing w:after="0"/>
              <w:ind w:left="0"/>
              <w:jc w:val="center"/>
              <w:rPr>
                <w:sz w:val="24"/>
                <w:szCs w:val="24"/>
                <w:lang w:val="uk-UA"/>
              </w:rPr>
            </w:pPr>
            <w:r w:rsidRPr="00203A64">
              <w:rPr>
                <w:sz w:val="24"/>
                <w:szCs w:val="24"/>
                <w:lang w:val="uk-UA"/>
              </w:rPr>
              <w:t>(без права перездачі)</w:t>
            </w:r>
          </w:p>
        </w:tc>
        <w:tc>
          <w:tcPr>
            <w:tcW w:w="1984" w:type="dxa"/>
          </w:tcPr>
          <w:p w:rsidR="00860DC6" w:rsidRPr="00203A64" w:rsidRDefault="00860DC6" w:rsidP="00565F11">
            <w:pPr>
              <w:pStyle w:val="af2"/>
              <w:spacing w:after="0"/>
              <w:ind w:left="0"/>
              <w:jc w:val="center"/>
              <w:rPr>
                <w:sz w:val="24"/>
                <w:szCs w:val="24"/>
                <w:lang w:val="uk-UA"/>
              </w:rPr>
            </w:pPr>
            <w:r>
              <w:rPr>
                <w:sz w:val="24"/>
                <w:szCs w:val="24"/>
                <w:lang w:val="uk-UA"/>
              </w:rPr>
              <w:t>н</w:t>
            </w:r>
            <w:r w:rsidRPr="00203A64">
              <w:rPr>
                <w:sz w:val="24"/>
                <w:szCs w:val="24"/>
                <w:lang w:val="uk-UA"/>
              </w:rPr>
              <w:t>е</w:t>
            </w:r>
            <w:r>
              <w:rPr>
                <w:sz w:val="24"/>
                <w:szCs w:val="24"/>
                <w:lang w:val="uk-UA"/>
              </w:rPr>
              <w:t xml:space="preserve"> </w:t>
            </w:r>
            <w:r w:rsidRPr="00203A64">
              <w:rPr>
                <w:sz w:val="24"/>
                <w:szCs w:val="24"/>
                <w:lang w:val="uk-UA"/>
              </w:rPr>
              <w:t>зараховано</w:t>
            </w:r>
          </w:p>
          <w:p w:rsidR="00860DC6" w:rsidRPr="00203A64" w:rsidRDefault="00860DC6" w:rsidP="00565F11">
            <w:pPr>
              <w:pStyle w:val="af2"/>
              <w:spacing w:after="0"/>
              <w:ind w:left="0"/>
              <w:jc w:val="center"/>
              <w:rPr>
                <w:sz w:val="24"/>
                <w:szCs w:val="24"/>
                <w:lang w:val="uk-UA"/>
              </w:rPr>
            </w:pPr>
            <w:r w:rsidRPr="00203A64">
              <w:rPr>
                <w:sz w:val="24"/>
                <w:szCs w:val="24"/>
                <w:lang w:val="uk-UA"/>
              </w:rPr>
              <w:t>(без права перездачі)</w:t>
            </w:r>
          </w:p>
        </w:tc>
      </w:tr>
    </w:tbl>
    <w:p w:rsidR="00860DC6" w:rsidRDefault="00860DC6" w:rsidP="00565F11">
      <w:pPr>
        <w:jc w:val="center"/>
        <w:rPr>
          <w:b/>
          <w:bCs/>
        </w:rPr>
      </w:pPr>
      <w:r w:rsidRPr="00203A64">
        <w:rPr>
          <w:b/>
          <w:bCs/>
        </w:rPr>
        <w:lastRenderedPageBreak/>
        <w:t>РОЗДІЛ 10.  МЕТОДИЧНЕ ЗАБЕЗПЕЧЕННЯ НАВЧАЛЬНОЇ ДИСЦИПЛІНИ</w:t>
      </w:r>
    </w:p>
    <w:p w:rsidR="00860DC6" w:rsidRPr="00203A64" w:rsidRDefault="00860DC6" w:rsidP="00565F11">
      <w:pPr>
        <w:jc w:val="center"/>
        <w:rPr>
          <w:b/>
          <w:bCs/>
        </w:rPr>
      </w:pPr>
    </w:p>
    <w:p w:rsidR="00860DC6" w:rsidRPr="00203A64" w:rsidRDefault="00860DC6" w:rsidP="00565F11">
      <w:pPr>
        <w:shd w:val="clear" w:color="auto" w:fill="FFFFFF"/>
        <w:ind w:firstLine="284"/>
        <w:jc w:val="both"/>
      </w:pPr>
      <w:r w:rsidRPr="00203A64">
        <w:t>Навчально-методичне забезпечення кредитної системи організації навчальної дисципліни включає:</w:t>
      </w:r>
    </w:p>
    <w:p w:rsidR="00860DC6" w:rsidRPr="00203A64" w:rsidRDefault="00860DC6" w:rsidP="002825DF">
      <w:pPr>
        <w:numPr>
          <w:ilvl w:val="0"/>
          <w:numId w:val="2"/>
        </w:numPr>
        <w:shd w:val="clear" w:color="auto" w:fill="FFFFFF"/>
        <w:ind w:left="357" w:hanging="357"/>
        <w:jc w:val="both"/>
      </w:pPr>
      <w:r w:rsidRPr="00203A64">
        <w:t>стандарти вищої освіти;</w:t>
      </w:r>
    </w:p>
    <w:p w:rsidR="00860DC6" w:rsidRPr="00203A64" w:rsidRDefault="00860DC6" w:rsidP="002825DF">
      <w:pPr>
        <w:numPr>
          <w:ilvl w:val="0"/>
          <w:numId w:val="2"/>
        </w:numPr>
        <w:shd w:val="clear" w:color="auto" w:fill="FFFFFF"/>
        <w:ind w:left="357" w:hanging="357"/>
        <w:jc w:val="both"/>
      </w:pPr>
      <w:r w:rsidRPr="00203A64">
        <w:t>навчальні та робочі навчальні плани;</w:t>
      </w:r>
    </w:p>
    <w:p w:rsidR="00860DC6" w:rsidRPr="00203A64" w:rsidRDefault="00860DC6" w:rsidP="002825DF">
      <w:pPr>
        <w:numPr>
          <w:ilvl w:val="0"/>
          <w:numId w:val="2"/>
        </w:numPr>
        <w:shd w:val="clear" w:color="auto" w:fill="FFFFFF"/>
        <w:ind w:left="357" w:hanging="357"/>
        <w:jc w:val="both"/>
      </w:pPr>
      <w:r w:rsidRPr="00203A64">
        <w:t>робоча програма;</w:t>
      </w:r>
    </w:p>
    <w:p w:rsidR="00860DC6" w:rsidRPr="00203A64" w:rsidRDefault="00860DC6" w:rsidP="002825DF">
      <w:pPr>
        <w:numPr>
          <w:ilvl w:val="0"/>
          <w:numId w:val="2"/>
        </w:numPr>
        <w:shd w:val="clear" w:color="auto" w:fill="FFFFFF"/>
        <w:ind w:left="357" w:hanging="357"/>
        <w:jc w:val="both"/>
      </w:pPr>
      <w:r w:rsidRPr="00203A64">
        <w:t>навчальна програма;</w:t>
      </w:r>
    </w:p>
    <w:p w:rsidR="00860DC6" w:rsidRPr="00203A64" w:rsidRDefault="00860DC6" w:rsidP="002825DF">
      <w:pPr>
        <w:numPr>
          <w:ilvl w:val="0"/>
          <w:numId w:val="2"/>
        </w:numPr>
        <w:shd w:val="clear" w:color="auto" w:fill="FFFFFF"/>
        <w:ind w:left="357" w:hanging="357"/>
        <w:jc w:val="both"/>
      </w:pPr>
      <w:r w:rsidRPr="00203A64">
        <w:t xml:space="preserve">плани практичних </w:t>
      </w:r>
      <w:r>
        <w:t xml:space="preserve">(семінарських) </w:t>
      </w:r>
      <w:r w:rsidRPr="00203A64">
        <w:t>занять та методичні матеріали їх проведення;</w:t>
      </w:r>
    </w:p>
    <w:p w:rsidR="00860DC6" w:rsidRPr="00203A64" w:rsidRDefault="00860DC6" w:rsidP="002825DF">
      <w:pPr>
        <w:numPr>
          <w:ilvl w:val="0"/>
          <w:numId w:val="2"/>
        </w:numPr>
        <w:shd w:val="clear" w:color="auto" w:fill="FFFFFF"/>
        <w:ind w:left="357" w:hanging="357"/>
        <w:jc w:val="both"/>
      </w:pPr>
      <w:r w:rsidRPr="00203A64">
        <w:t xml:space="preserve"> методичні матеріали  та завдання до виконання самостійної та індивідуальної роботи;</w:t>
      </w:r>
    </w:p>
    <w:p w:rsidR="00860DC6" w:rsidRPr="00203A64" w:rsidRDefault="00860DC6" w:rsidP="002825DF">
      <w:pPr>
        <w:numPr>
          <w:ilvl w:val="0"/>
          <w:numId w:val="2"/>
        </w:numPr>
        <w:shd w:val="clear" w:color="auto" w:fill="FFFFFF"/>
        <w:autoSpaceDE w:val="0"/>
        <w:autoSpaceDN w:val="0"/>
        <w:adjustRightInd w:val="0"/>
        <w:ind w:left="357" w:hanging="357"/>
        <w:jc w:val="both"/>
      </w:pPr>
      <w:r w:rsidRPr="00203A64">
        <w:t xml:space="preserve">засоби діагностики знань студентів з навчальної дисципліни; </w:t>
      </w:r>
    </w:p>
    <w:p w:rsidR="00860DC6" w:rsidRPr="00203A64" w:rsidRDefault="00860DC6" w:rsidP="002825DF">
      <w:pPr>
        <w:numPr>
          <w:ilvl w:val="0"/>
          <w:numId w:val="2"/>
        </w:numPr>
        <w:shd w:val="clear" w:color="auto" w:fill="FFFFFF"/>
        <w:ind w:left="357" w:hanging="357"/>
        <w:jc w:val="both"/>
      </w:pPr>
      <w:r w:rsidRPr="00203A64">
        <w:t>завдання для виконання контрольної роботи;</w:t>
      </w:r>
    </w:p>
    <w:p w:rsidR="00860DC6" w:rsidRPr="00203A64" w:rsidRDefault="00860DC6" w:rsidP="002825DF">
      <w:pPr>
        <w:numPr>
          <w:ilvl w:val="0"/>
          <w:numId w:val="2"/>
        </w:numPr>
        <w:shd w:val="clear" w:color="auto" w:fill="FFFFFF"/>
        <w:ind w:left="357" w:hanging="357"/>
        <w:jc w:val="both"/>
      </w:pPr>
      <w:r w:rsidRPr="00203A64">
        <w:t>законодавчі та нормативно-правові акти;</w:t>
      </w:r>
    </w:p>
    <w:p w:rsidR="00860DC6" w:rsidRPr="00203A64" w:rsidRDefault="00860DC6" w:rsidP="002825DF">
      <w:pPr>
        <w:numPr>
          <w:ilvl w:val="0"/>
          <w:numId w:val="2"/>
        </w:numPr>
        <w:shd w:val="clear" w:color="auto" w:fill="FFFFFF"/>
        <w:ind w:left="357" w:hanging="357"/>
        <w:jc w:val="both"/>
      </w:pPr>
      <w:r w:rsidRPr="00203A64">
        <w:t>навчально-методичні матеріали з вивчення тем навчальної дисципліни.</w:t>
      </w:r>
    </w:p>
    <w:p w:rsidR="00860DC6" w:rsidRDefault="00860DC6" w:rsidP="00565F11">
      <w:pPr>
        <w:jc w:val="center"/>
        <w:rPr>
          <w:b/>
          <w:bCs/>
        </w:rPr>
      </w:pPr>
    </w:p>
    <w:p w:rsidR="00860DC6" w:rsidRPr="003354CE" w:rsidRDefault="00860DC6" w:rsidP="00565F11">
      <w:pPr>
        <w:jc w:val="center"/>
        <w:rPr>
          <w:b/>
          <w:bCs/>
        </w:rPr>
      </w:pPr>
      <w:r w:rsidRPr="003354CE">
        <w:rPr>
          <w:b/>
          <w:bCs/>
        </w:rPr>
        <w:t>РОЗДІЛ 11.  МЕТОДИКИ АКТИВІЗАЦІЇ ПРОЦЕСУ НАВЧАННЯ</w:t>
      </w:r>
    </w:p>
    <w:p w:rsidR="00860DC6" w:rsidRPr="003354CE" w:rsidRDefault="00860DC6" w:rsidP="00565F11">
      <w:pPr>
        <w:jc w:val="center"/>
        <w:rPr>
          <w:b/>
          <w:bCs/>
        </w:rPr>
      </w:pPr>
    </w:p>
    <w:tbl>
      <w:tblPr>
        <w:tblW w:w="9591" w:type="dxa"/>
        <w:tblInd w:w="2" w:type="dxa"/>
        <w:tblLayout w:type="fixed"/>
        <w:tblCellMar>
          <w:left w:w="40" w:type="dxa"/>
          <w:right w:w="40" w:type="dxa"/>
        </w:tblCellMar>
        <w:tblLook w:val="0000" w:firstRow="0" w:lastRow="0" w:firstColumn="0" w:lastColumn="0" w:noHBand="0" w:noVBand="0"/>
      </w:tblPr>
      <w:tblGrid>
        <w:gridCol w:w="3780"/>
        <w:gridCol w:w="5811"/>
      </w:tblGrid>
      <w:tr w:rsidR="00860DC6" w:rsidRPr="00203A64">
        <w:trPr>
          <w:trHeight w:val="518"/>
        </w:trPr>
        <w:tc>
          <w:tcPr>
            <w:tcW w:w="3780" w:type="dxa"/>
            <w:tcBorders>
              <w:top w:val="single" w:sz="6" w:space="0" w:color="auto"/>
              <w:left w:val="single" w:sz="6" w:space="0" w:color="auto"/>
              <w:bottom w:val="single" w:sz="6" w:space="0" w:color="auto"/>
              <w:right w:val="single" w:sz="6" w:space="0" w:color="auto"/>
            </w:tcBorders>
            <w:shd w:val="clear" w:color="auto" w:fill="FFFFFF"/>
          </w:tcPr>
          <w:p w:rsidR="00860DC6" w:rsidRPr="003354CE" w:rsidRDefault="00860DC6" w:rsidP="00565F11">
            <w:pPr>
              <w:shd w:val="clear" w:color="auto" w:fill="FFFFFF"/>
              <w:jc w:val="center"/>
              <w:rPr>
                <w:b/>
                <w:bCs/>
              </w:rPr>
            </w:pPr>
            <w:r w:rsidRPr="003354CE">
              <w:rPr>
                <w:b/>
                <w:bCs/>
              </w:rPr>
              <w:t xml:space="preserve">Методи активізації процесу </w:t>
            </w:r>
          </w:p>
          <w:p w:rsidR="00860DC6" w:rsidRPr="003354CE" w:rsidRDefault="00860DC6" w:rsidP="00565F11">
            <w:pPr>
              <w:shd w:val="clear" w:color="auto" w:fill="FFFFFF"/>
              <w:jc w:val="center"/>
            </w:pPr>
            <w:r w:rsidRPr="003354CE">
              <w:rPr>
                <w:b/>
                <w:bCs/>
              </w:rPr>
              <w:t>навчання</w:t>
            </w:r>
          </w:p>
        </w:tc>
        <w:tc>
          <w:tcPr>
            <w:tcW w:w="5811" w:type="dxa"/>
            <w:tcBorders>
              <w:top w:val="single" w:sz="6" w:space="0" w:color="auto"/>
              <w:left w:val="single" w:sz="6" w:space="0" w:color="auto"/>
              <w:bottom w:val="single" w:sz="6" w:space="0" w:color="auto"/>
              <w:right w:val="single" w:sz="6" w:space="0" w:color="auto"/>
            </w:tcBorders>
            <w:shd w:val="clear" w:color="auto" w:fill="FFFFFF"/>
          </w:tcPr>
          <w:p w:rsidR="00860DC6" w:rsidRPr="003354CE" w:rsidRDefault="00860DC6" w:rsidP="00565F11">
            <w:pPr>
              <w:shd w:val="clear" w:color="auto" w:fill="FFFFFF"/>
              <w:jc w:val="center"/>
              <w:rPr>
                <w:b/>
                <w:bCs/>
              </w:rPr>
            </w:pPr>
            <w:r w:rsidRPr="003354CE">
              <w:rPr>
                <w:b/>
                <w:bCs/>
              </w:rPr>
              <w:t>Практичне застосування навчальних</w:t>
            </w:r>
          </w:p>
          <w:p w:rsidR="00860DC6" w:rsidRPr="00203A64" w:rsidRDefault="00860DC6" w:rsidP="00565F11">
            <w:pPr>
              <w:shd w:val="clear" w:color="auto" w:fill="FFFFFF"/>
              <w:jc w:val="center"/>
            </w:pPr>
            <w:r w:rsidRPr="003354CE">
              <w:rPr>
                <w:b/>
                <w:bCs/>
              </w:rPr>
              <w:t xml:space="preserve"> технологій</w:t>
            </w:r>
          </w:p>
        </w:tc>
      </w:tr>
      <w:tr w:rsidR="00860DC6" w:rsidRPr="00203A64">
        <w:trPr>
          <w:trHeight w:val="389"/>
        </w:trPr>
        <w:tc>
          <w:tcPr>
            <w:tcW w:w="9591" w:type="dxa"/>
            <w:gridSpan w:val="2"/>
            <w:tcBorders>
              <w:top w:val="single" w:sz="6" w:space="0" w:color="auto"/>
              <w:left w:val="single" w:sz="6" w:space="0" w:color="auto"/>
              <w:bottom w:val="single" w:sz="6" w:space="0" w:color="auto"/>
              <w:right w:val="single" w:sz="6" w:space="0" w:color="auto"/>
            </w:tcBorders>
            <w:shd w:val="clear" w:color="auto" w:fill="FFFFFF"/>
          </w:tcPr>
          <w:p w:rsidR="00860DC6" w:rsidRPr="00203A64" w:rsidRDefault="00860DC6" w:rsidP="00565F11">
            <w:pPr>
              <w:shd w:val="clear" w:color="auto" w:fill="FFFFFF"/>
              <w:jc w:val="center"/>
            </w:pPr>
            <w:r w:rsidRPr="00203A64">
              <w:rPr>
                <w:b/>
                <w:bCs/>
              </w:rPr>
              <w:t>Проблемні лекції</w:t>
            </w:r>
          </w:p>
        </w:tc>
      </w:tr>
      <w:tr w:rsidR="00860DC6" w:rsidRPr="00203A64">
        <w:trPr>
          <w:cantSplit/>
          <w:trHeight w:val="3688"/>
        </w:trPr>
        <w:tc>
          <w:tcPr>
            <w:tcW w:w="3780" w:type="dxa"/>
            <w:tcBorders>
              <w:top w:val="single" w:sz="6" w:space="0" w:color="auto"/>
              <w:left w:val="single" w:sz="6" w:space="0" w:color="auto"/>
              <w:right w:val="single" w:sz="6" w:space="0" w:color="auto"/>
            </w:tcBorders>
            <w:shd w:val="clear" w:color="auto" w:fill="FFFFFF"/>
          </w:tcPr>
          <w:p w:rsidR="00860DC6" w:rsidRPr="00203A64" w:rsidRDefault="00860DC6" w:rsidP="00565F11">
            <w:pPr>
              <w:shd w:val="clear" w:color="auto" w:fill="FFFFFF"/>
            </w:pPr>
            <w:r w:rsidRPr="00203A64">
              <w:rPr>
                <w:b/>
                <w:bCs/>
              </w:rPr>
              <w:t xml:space="preserve">Проблемні лекції </w:t>
            </w:r>
            <w:r w:rsidRPr="00203A64">
              <w:t>направлені на розвиток логічного мислення студентів, коло питань теми обмежується двома-трьома ключовими моментами, використовується досвід зарубіжних навчальних закладів. Студентам під час лекцій роздається друкований матеріал, виділяються головні висновки з питань, що розглядаються. При читанні лекцій студентам даються питання для самостійного розмірковування, на які лектор    відповідає сам, не чекаючи відповідей студентів</w:t>
            </w:r>
          </w:p>
        </w:tc>
        <w:tc>
          <w:tcPr>
            <w:tcW w:w="5811" w:type="dxa"/>
            <w:tcBorders>
              <w:top w:val="single" w:sz="6" w:space="0" w:color="auto"/>
              <w:left w:val="single" w:sz="6" w:space="0" w:color="auto"/>
              <w:right w:val="single" w:sz="6" w:space="0" w:color="auto"/>
            </w:tcBorders>
            <w:shd w:val="clear" w:color="auto" w:fill="FFFFFF"/>
          </w:tcPr>
          <w:p w:rsidR="00860DC6" w:rsidRPr="00B31568" w:rsidRDefault="00860DC6" w:rsidP="003354CE">
            <w:pPr>
              <w:shd w:val="clear" w:color="auto" w:fill="FFFFFF"/>
              <w:rPr>
                <w:b/>
                <w:bCs/>
                <w:color w:val="000000"/>
              </w:rPr>
            </w:pPr>
            <w:r>
              <w:rPr>
                <w:b/>
                <w:bCs/>
                <w:color w:val="000000"/>
              </w:rPr>
              <w:t>Тема 2</w:t>
            </w:r>
            <w:r w:rsidRPr="00B31568">
              <w:rPr>
                <w:b/>
                <w:bCs/>
                <w:color w:val="000000"/>
              </w:rPr>
              <w:t xml:space="preserve">. </w:t>
            </w:r>
            <w:r>
              <w:rPr>
                <w:b/>
                <w:bCs/>
              </w:rPr>
              <w:t>«</w:t>
            </w:r>
            <w:r>
              <w:rPr>
                <w:b/>
                <w:bCs/>
                <w:color w:val="000000"/>
              </w:rPr>
              <w:t>Облік необоротних матеріальних та нематеріальних активів</w:t>
            </w:r>
            <w:r>
              <w:rPr>
                <w:b/>
                <w:bCs/>
              </w:rPr>
              <w:t>»</w:t>
            </w:r>
          </w:p>
          <w:p w:rsidR="00860DC6" w:rsidRPr="00B31568" w:rsidRDefault="00860DC6" w:rsidP="003354CE">
            <w:pPr>
              <w:shd w:val="clear" w:color="auto" w:fill="FFFFFF"/>
            </w:pPr>
            <w:r w:rsidRPr="00B31568">
              <w:rPr>
                <w:b/>
                <w:bCs/>
                <w:color w:val="000000"/>
              </w:rPr>
              <w:t>Проблемні питання:</w:t>
            </w:r>
          </w:p>
          <w:p w:rsidR="00860DC6" w:rsidRPr="00B31568" w:rsidRDefault="00860DC6" w:rsidP="003354CE">
            <w:pPr>
              <w:shd w:val="clear" w:color="auto" w:fill="FFFFFF"/>
              <w:rPr>
                <w:color w:val="000000"/>
              </w:rPr>
            </w:pPr>
            <w:r w:rsidRPr="00B31568">
              <w:rPr>
                <w:color w:val="000000"/>
              </w:rPr>
              <w:t>1. Особливості нарахування амортизації інших необоротних нематеріальних активів.</w:t>
            </w:r>
          </w:p>
          <w:p w:rsidR="00860DC6" w:rsidRPr="00B31568" w:rsidRDefault="00860DC6" w:rsidP="003354CE">
            <w:pPr>
              <w:shd w:val="clear" w:color="auto" w:fill="FFFFFF"/>
            </w:pPr>
            <w:r>
              <w:t>2</w:t>
            </w:r>
            <w:r w:rsidRPr="00B31568">
              <w:t>.Негативний гудвіл та коли він виникає.</w:t>
            </w:r>
          </w:p>
          <w:p w:rsidR="00860DC6" w:rsidRDefault="00860DC6" w:rsidP="003354CE">
            <w:pPr>
              <w:shd w:val="clear" w:color="auto" w:fill="FFFFFF"/>
            </w:pPr>
            <w:r>
              <w:t>3</w:t>
            </w:r>
            <w:r w:rsidRPr="00B31568">
              <w:t xml:space="preserve">.Особливості аналітичного обліку та інвентаризації НА. </w:t>
            </w:r>
            <w:r w:rsidRPr="00203A64">
              <w:t xml:space="preserve"> </w:t>
            </w:r>
          </w:p>
          <w:p w:rsidR="00860DC6" w:rsidRPr="001867D2" w:rsidRDefault="00860DC6" w:rsidP="003354CE">
            <w:pPr>
              <w:shd w:val="clear" w:color="auto" w:fill="FFFFFF"/>
              <w:rPr>
                <w:b/>
                <w:bCs/>
                <w:color w:val="000000"/>
              </w:rPr>
            </w:pPr>
            <w:r>
              <w:rPr>
                <w:b/>
                <w:bCs/>
                <w:color w:val="000000"/>
              </w:rPr>
              <w:t>Тема 8</w:t>
            </w:r>
            <w:r w:rsidRPr="001867D2">
              <w:rPr>
                <w:b/>
                <w:bCs/>
                <w:color w:val="000000"/>
              </w:rPr>
              <w:t>. «Облік забезпечення зобов’язань»</w:t>
            </w:r>
          </w:p>
          <w:p w:rsidR="00860DC6" w:rsidRPr="001867D2" w:rsidRDefault="00860DC6" w:rsidP="003354CE">
            <w:pPr>
              <w:shd w:val="clear" w:color="auto" w:fill="FFFFFF"/>
              <w:rPr>
                <w:b/>
                <w:bCs/>
              </w:rPr>
            </w:pPr>
            <w:r w:rsidRPr="001867D2">
              <w:rPr>
                <w:b/>
                <w:bCs/>
                <w:color w:val="000000"/>
              </w:rPr>
              <w:t>Проблемні питання:</w:t>
            </w:r>
          </w:p>
          <w:p w:rsidR="00860DC6" w:rsidRPr="001867D2" w:rsidRDefault="00860DC6" w:rsidP="003354CE">
            <w:pPr>
              <w:shd w:val="clear" w:color="auto" w:fill="FFFFFF"/>
              <w:rPr>
                <w:color w:val="000000"/>
              </w:rPr>
            </w:pPr>
            <w:r w:rsidRPr="001867D2">
              <w:rPr>
                <w:color w:val="000000"/>
              </w:rPr>
              <w:t xml:space="preserve">1) Як нарахувати компенсацію за невикористану відпустку ?.  </w:t>
            </w:r>
          </w:p>
          <w:p w:rsidR="00860DC6" w:rsidRPr="00203A64" w:rsidRDefault="00860DC6" w:rsidP="003354CE">
            <w:pPr>
              <w:shd w:val="clear" w:color="auto" w:fill="FFFFFF"/>
            </w:pPr>
            <w:r w:rsidRPr="001867D2">
              <w:rPr>
                <w:color w:val="000000"/>
              </w:rPr>
              <w:t>2) Як відобразити в обліку перерахунок відпус</w:t>
            </w:r>
            <w:r>
              <w:rPr>
                <w:color w:val="000000"/>
              </w:rPr>
              <w:t>кних коли відпустка перервана ?</w:t>
            </w:r>
          </w:p>
        </w:tc>
      </w:tr>
      <w:tr w:rsidR="00860DC6" w:rsidRPr="00203A64">
        <w:trPr>
          <w:trHeight w:val="345"/>
        </w:trPr>
        <w:tc>
          <w:tcPr>
            <w:tcW w:w="9591" w:type="dxa"/>
            <w:gridSpan w:val="2"/>
            <w:tcBorders>
              <w:top w:val="single" w:sz="6" w:space="0" w:color="auto"/>
              <w:left w:val="single" w:sz="6" w:space="0" w:color="auto"/>
              <w:bottom w:val="single" w:sz="4" w:space="0" w:color="auto"/>
              <w:right w:val="single" w:sz="6" w:space="0" w:color="auto"/>
            </w:tcBorders>
            <w:shd w:val="clear" w:color="auto" w:fill="FFFFFF"/>
          </w:tcPr>
          <w:p w:rsidR="00860DC6" w:rsidRPr="00203A64" w:rsidRDefault="00860DC6" w:rsidP="00565F11">
            <w:pPr>
              <w:shd w:val="clear" w:color="auto" w:fill="FFFFFF"/>
              <w:jc w:val="center"/>
              <w:rPr>
                <w:b/>
                <w:bCs/>
              </w:rPr>
            </w:pPr>
            <w:r w:rsidRPr="00203A64">
              <w:rPr>
                <w:b/>
                <w:bCs/>
              </w:rPr>
              <w:t>Робота в малих групах на практичних заняттях</w:t>
            </w:r>
          </w:p>
        </w:tc>
      </w:tr>
      <w:tr w:rsidR="00860DC6" w:rsidRPr="00203A64">
        <w:trPr>
          <w:trHeight w:val="2336"/>
        </w:trPr>
        <w:tc>
          <w:tcPr>
            <w:tcW w:w="3780" w:type="dxa"/>
            <w:tcBorders>
              <w:top w:val="single" w:sz="4" w:space="0" w:color="auto"/>
              <w:left w:val="single" w:sz="4" w:space="0" w:color="auto"/>
              <w:bottom w:val="single" w:sz="4" w:space="0" w:color="auto"/>
              <w:right w:val="single" w:sz="4" w:space="0" w:color="auto"/>
            </w:tcBorders>
            <w:shd w:val="clear" w:color="auto" w:fill="FFFFFF"/>
          </w:tcPr>
          <w:p w:rsidR="00860DC6" w:rsidRPr="00203A64" w:rsidRDefault="00860DC6" w:rsidP="00565F11">
            <w:pPr>
              <w:shd w:val="clear" w:color="auto" w:fill="FFFFFF"/>
            </w:pPr>
            <w:r w:rsidRPr="00203A64">
              <w:rPr>
                <w:b/>
                <w:bCs/>
              </w:rPr>
              <w:t xml:space="preserve">Робота в малих групах </w:t>
            </w:r>
            <w:r w:rsidRPr="00203A64">
              <w:t>дає</w:t>
            </w:r>
          </w:p>
          <w:p w:rsidR="00860DC6" w:rsidRPr="00203A64" w:rsidRDefault="00860DC6" w:rsidP="00565F11">
            <w:pPr>
              <w:shd w:val="clear" w:color="auto" w:fill="FFFFFF"/>
            </w:pPr>
            <w:r w:rsidRPr="00203A64">
              <w:t>змогу структурувати практичні заняття за формою і змістом, створює можливості для участі кожного студента в роботі за темою заняття, забезпечує формування особистісних якостей та досвіду спілкування</w:t>
            </w:r>
          </w:p>
        </w:tc>
        <w:tc>
          <w:tcPr>
            <w:tcW w:w="5811" w:type="dxa"/>
            <w:tcBorders>
              <w:top w:val="single" w:sz="4" w:space="0" w:color="auto"/>
              <w:left w:val="single" w:sz="4" w:space="0" w:color="auto"/>
              <w:bottom w:val="single" w:sz="4" w:space="0" w:color="auto"/>
              <w:right w:val="single" w:sz="4" w:space="0" w:color="auto"/>
            </w:tcBorders>
            <w:shd w:val="clear" w:color="auto" w:fill="FFFFFF"/>
          </w:tcPr>
          <w:p w:rsidR="00860DC6" w:rsidRPr="00B31568" w:rsidRDefault="00860DC6" w:rsidP="003354CE">
            <w:pPr>
              <w:pBdr>
                <w:top w:val="single" w:sz="4" w:space="1" w:color="auto"/>
                <w:left w:val="single" w:sz="4" w:space="4" w:color="auto"/>
                <w:right w:val="single" w:sz="4" w:space="4" w:color="auto"/>
              </w:pBdr>
              <w:shd w:val="clear" w:color="auto" w:fill="FFFFFF"/>
            </w:pPr>
            <w:r>
              <w:rPr>
                <w:b/>
                <w:bCs/>
                <w:color w:val="000000"/>
              </w:rPr>
              <w:t>Тема №4</w:t>
            </w:r>
            <w:r w:rsidRPr="00B31568">
              <w:rPr>
                <w:b/>
                <w:bCs/>
                <w:color w:val="000000"/>
              </w:rPr>
              <w:t xml:space="preserve">.  </w:t>
            </w:r>
            <w:r>
              <w:rPr>
                <w:b/>
                <w:bCs/>
              </w:rPr>
              <w:t>«</w:t>
            </w:r>
            <w:r w:rsidRPr="00B31568">
              <w:rPr>
                <w:b/>
                <w:bCs/>
                <w:color w:val="000000"/>
              </w:rPr>
              <w:t>Облік грошових коштів</w:t>
            </w:r>
            <w:r>
              <w:rPr>
                <w:b/>
                <w:bCs/>
              </w:rPr>
              <w:t>»</w:t>
            </w:r>
          </w:p>
          <w:p w:rsidR="00860DC6" w:rsidRPr="00B31568" w:rsidRDefault="00860DC6" w:rsidP="003354CE">
            <w:pPr>
              <w:pBdr>
                <w:top w:val="single" w:sz="4" w:space="1" w:color="auto"/>
                <w:left w:val="single" w:sz="4" w:space="4" w:color="auto"/>
                <w:right w:val="single" w:sz="4" w:space="4" w:color="auto"/>
              </w:pBdr>
              <w:shd w:val="clear" w:color="auto" w:fill="FFFFFF"/>
              <w:rPr>
                <w:color w:val="000000"/>
              </w:rPr>
            </w:pPr>
            <w:r w:rsidRPr="00B31568">
              <w:rPr>
                <w:color w:val="000000"/>
              </w:rPr>
              <w:t xml:space="preserve"> Робота в малих групах при вирішенні виробничих ситуацій та розв’язку задач по валютних операціях</w:t>
            </w:r>
            <w:r>
              <w:rPr>
                <w:color w:val="000000"/>
              </w:rPr>
              <w:t>.</w:t>
            </w:r>
            <w:r w:rsidRPr="00B31568">
              <w:rPr>
                <w:color w:val="000000"/>
              </w:rPr>
              <w:t xml:space="preserve"> </w:t>
            </w:r>
          </w:p>
          <w:p w:rsidR="00860DC6" w:rsidRPr="00B31568" w:rsidRDefault="00860DC6" w:rsidP="003354CE">
            <w:pPr>
              <w:shd w:val="clear" w:color="auto" w:fill="FFFFFF"/>
              <w:rPr>
                <w:b/>
                <w:bCs/>
                <w:color w:val="000000"/>
              </w:rPr>
            </w:pPr>
            <w:r>
              <w:rPr>
                <w:b/>
                <w:bCs/>
                <w:color w:val="000000"/>
              </w:rPr>
              <w:t>Тема 3</w:t>
            </w:r>
            <w:r w:rsidRPr="00B31568">
              <w:rPr>
                <w:b/>
                <w:bCs/>
                <w:color w:val="000000"/>
              </w:rPr>
              <w:t xml:space="preserve">. </w:t>
            </w:r>
            <w:r>
              <w:rPr>
                <w:b/>
                <w:bCs/>
              </w:rPr>
              <w:t>«</w:t>
            </w:r>
            <w:r>
              <w:rPr>
                <w:b/>
                <w:bCs/>
                <w:color w:val="000000"/>
              </w:rPr>
              <w:t>Облік</w:t>
            </w:r>
            <w:r w:rsidRPr="00B31568">
              <w:rPr>
                <w:b/>
                <w:bCs/>
                <w:color w:val="000000"/>
              </w:rPr>
              <w:t xml:space="preserve"> запасів</w:t>
            </w:r>
            <w:r>
              <w:rPr>
                <w:b/>
                <w:bCs/>
              </w:rPr>
              <w:t>»</w:t>
            </w:r>
          </w:p>
          <w:p w:rsidR="00860DC6" w:rsidRPr="00203A64" w:rsidRDefault="00860DC6" w:rsidP="003354CE">
            <w:pPr>
              <w:shd w:val="clear" w:color="auto" w:fill="FFFFFF"/>
              <w:rPr>
                <w:b/>
                <w:bCs/>
                <w:lang w:val="ru-RU"/>
              </w:rPr>
            </w:pPr>
            <w:r w:rsidRPr="00B31568">
              <w:rPr>
                <w:color w:val="000000"/>
              </w:rPr>
              <w:t>Робота в малих групах при вирішенні виробничих ситуацій та розв’язку задач пов’язаних з придбанням та реалізацією виробничих запасів на умовах переоплати, після оплати, оплати векселями.</w:t>
            </w:r>
          </w:p>
        </w:tc>
      </w:tr>
      <w:tr w:rsidR="00860DC6" w:rsidRPr="00203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591" w:type="dxa"/>
            <w:gridSpan w:val="2"/>
          </w:tcPr>
          <w:p w:rsidR="00860DC6" w:rsidRPr="00203A64" w:rsidRDefault="00860DC6" w:rsidP="00565F11">
            <w:pPr>
              <w:jc w:val="center"/>
            </w:pPr>
            <w:r w:rsidRPr="00203A64">
              <w:rPr>
                <w:b/>
                <w:bCs/>
              </w:rPr>
              <w:t>Мозкові атаки</w:t>
            </w:r>
          </w:p>
        </w:tc>
      </w:tr>
      <w:tr w:rsidR="00860DC6" w:rsidRPr="00203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699"/>
        </w:trPr>
        <w:tc>
          <w:tcPr>
            <w:tcW w:w="3780" w:type="dxa"/>
          </w:tcPr>
          <w:p w:rsidR="00860DC6" w:rsidRPr="00203A64" w:rsidRDefault="00860DC6" w:rsidP="00405C04">
            <w:pPr>
              <w:shd w:val="clear" w:color="auto" w:fill="FFFFFF"/>
            </w:pPr>
            <w:r w:rsidRPr="00203A64">
              <w:rPr>
                <w:b/>
                <w:bCs/>
              </w:rPr>
              <w:lastRenderedPageBreak/>
              <w:t>Мозкові атаки</w:t>
            </w:r>
            <w:r w:rsidRPr="00203A64">
              <w:t xml:space="preserve"> – метод розв’язання невідкладних завдань, сутність якого полягає в тому, щоб висловити якомога більшу кількість ідей за дуже обмежений проміжок часу, обговорити і здійснити їх селекцію</w:t>
            </w:r>
          </w:p>
        </w:tc>
        <w:tc>
          <w:tcPr>
            <w:tcW w:w="5811" w:type="dxa"/>
          </w:tcPr>
          <w:p w:rsidR="00860DC6" w:rsidRPr="00B31568" w:rsidRDefault="00860DC6" w:rsidP="003354CE">
            <w:pPr>
              <w:shd w:val="clear" w:color="auto" w:fill="FFFFFF"/>
              <w:rPr>
                <w:b/>
                <w:bCs/>
                <w:color w:val="000000"/>
              </w:rPr>
            </w:pPr>
            <w:r>
              <w:rPr>
                <w:b/>
                <w:bCs/>
                <w:color w:val="000000"/>
              </w:rPr>
              <w:t>Тема 13</w:t>
            </w:r>
            <w:r w:rsidRPr="00B31568">
              <w:rPr>
                <w:b/>
                <w:bCs/>
                <w:color w:val="000000"/>
              </w:rPr>
              <w:t xml:space="preserve">. </w:t>
            </w:r>
            <w:r>
              <w:rPr>
                <w:b/>
                <w:bCs/>
              </w:rPr>
              <w:t>«</w:t>
            </w:r>
            <w:r>
              <w:rPr>
                <w:b/>
                <w:bCs/>
                <w:color w:val="000000"/>
              </w:rPr>
              <w:t>Облік витрат діяльності підприємства</w:t>
            </w:r>
            <w:r>
              <w:rPr>
                <w:b/>
                <w:bCs/>
              </w:rPr>
              <w:t>»</w:t>
            </w:r>
          </w:p>
          <w:p w:rsidR="00860DC6" w:rsidRPr="00B31568" w:rsidRDefault="00860DC6" w:rsidP="002825DF">
            <w:pPr>
              <w:numPr>
                <w:ilvl w:val="0"/>
                <w:numId w:val="3"/>
              </w:numPr>
              <w:shd w:val="clear" w:color="auto" w:fill="FFFFFF"/>
              <w:tabs>
                <w:tab w:val="clear" w:pos="432"/>
                <w:tab w:val="num" w:pos="360"/>
              </w:tabs>
              <w:ind w:left="360"/>
              <w:rPr>
                <w:color w:val="000000"/>
              </w:rPr>
            </w:pPr>
            <w:r w:rsidRPr="00B31568">
              <w:rPr>
                <w:color w:val="000000"/>
              </w:rPr>
              <w:t>Мозкова атака щодо структури витрат на виробництво, можливостей зниження собівартості.</w:t>
            </w:r>
          </w:p>
          <w:p w:rsidR="00860DC6" w:rsidRPr="00203A64" w:rsidRDefault="00860DC6" w:rsidP="002825DF">
            <w:pPr>
              <w:pStyle w:val="af4"/>
              <w:numPr>
                <w:ilvl w:val="0"/>
                <w:numId w:val="3"/>
              </w:numPr>
              <w:shd w:val="clear" w:color="auto" w:fill="FFFFFF"/>
            </w:pPr>
            <w:r w:rsidRPr="00405C04">
              <w:rPr>
                <w:color w:val="000000"/>
              </w:rPr>
              <w:t>Структури доходів та витрат діяльності підприємства.</w:t>
            </w:r>
          </w:p>
        </w:tc>
      </w:tr>
      <w:tr w:rsidR="00860DC6" w:rsidRPr="00203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591" w:type="dxa"/>
            <w:gridSpan w:val="2"/>
          </w:tcPr>
          <w:p w:rsidR="00860DC6" w:rsidRPr="00203A64" w:rsidRDefault="00860DC6" w:rsidP="00565F11">
            <w:pPr>
              <w:jc w:val="center"/>
            </w:pPr>
            <w:r w:rsidRPr="00203A64">
              <w:rPr>
                <w:b/>
                <w:bCs/>
              </w:rPr>
              <w:t>Презентації</w:t>
            </w:r>
          </w:p>
        </w:tc>
      </w:tr>
      <w:tr w:rsidR="00860DC6" w:rsidRPr="00203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3780" w:type="dxa"/>
          </w:tcPr>
          <w:p w:rsidR="00860DC6" w:rsidRPr="00203A64" w:rsidRDefault="00860DC6" w:rsidP="00565F11">
            <w:pPr>
              <w:shd w:val="clear" w:color="auto" w:fill="FFFFFF"/>
            </w:pPr>
            <w:r w:rsidRPr="00203A64">
              <w:rPr>
                <w:b/>
                <w:bCs/>
              </w:rPr>
              <w:t>Презентації</w:t>
            </w:r>
            <w:r w:rsidRPr="00203A64">
              <w:t xml:space="preserve"> – виступ перед аудиторією, що використовується для представлення певних досягнень, результатів роботи групи, звіту про виконання індивідуальних завдань</w:t>
            </w:r>
          </w:p>
        </w:tc>
        <w:tc>
          <w:tcPr>
            <w:tcW w:w="5811" w:type="dxa"/>
          </w:tcPr>
          <w:p w:rsidR="00860DC6" w:rsidRPr="00B31568" w:rsidRDefault="00860DC6" w:rsidP="00405C04">
            <w:pPr>
              <w:shd w:val="clear" w:color="auto" w:fill="FFFFFF"/>
              <w:rPr>
                <w:b/>
                <w:bCs/>
                <w:color w:val="000000"/>
              </w:rPr>
            </w:pPr>
            <w:r>
              <w:rPr>
                <w:b/>
                <w:bCs/>
                <w:color w:val="000000"/>
              </w:rPr>
              <w:t>Тема 5</w:t>
            </w:r>
            <w:r w:rsidRPr="00B31568">
              <w:rPr>
                <w:b/>
                <w:bCs/>
                <w:color w:val="000000"/>
              </w:rPr>
              <w:t xml:space="preserve">. </w:t>
            </w:r>
            <w:r>
              <w:rPr>
                <w:b/>
                <w:bCs/>
              </w:rPr>
              <w:t>«</w:t>
            </w:r>
            <w:r>
              <w:rPr>
                <w:b/>
                <w:bCs/>
                <w:color w:val="000000"/>
              </w:rPr>
              <w:t>Облік фінансових інвестицій</w:t>
            </w:r>
            <w:r>
              <w:rPr>
                <w:b/>
                <w:bCs/>
              </w:rPr>
              <w:t>»</w:t>
            </w:r>
            <w:r w:rsidRPr="00B31568">
              <w:rPr>
                <w:b/>
                <w:bCs/>
                <w:color w:val="000000"/>
              </w:rPr>
              <w:t xml:space="preserve"> та</w:t>
            </w:r>
          </w:p>
          <w:p w:rsidR="00860DC6" w:rsidRPr="00B31568" w:rsidRDefault="00860DC6" w:rsidP="00405C04">
            <w:pPr>
              <w:shd w:val="clear" w:color="auto" w:fill="FFFFFF"/>
              <w:rPr>
                <w:b/>
                <w:bCs/>
                <w:color w:val="000000"/>
              </w:rPr>
            </w:pPr>
            <w:r>
              <w:rPr>
                <w:b/>
                <w:bCs/>
                <w:color w:val="000000"/>
              </w:rPr>
              <w:t>Тема 10</w:t>
            </w:r>
            <w:r w:rsidRPr="00B31568">
              <w:rPr>
                <w:b/>
                <w:bCs/>
                <w:color w:val="000000"/>
              </w:rPr>
              <w:t xml:space="preserve">. </w:t>
            </w:r>
            <w:r>
              <w:rPr>
                <w:b/>
                <w:bCs/>
              </w:rPr>
              <w:t>«</w:t>
            </w:r>
            <w:r w:rsidRPr="00B31568">
              <w:rPr>
                <w:b/>
                <w:bCs/>
                <w:color w:val="000000"/>
              </w:rPr>
              <w:t xml:space="preserve">Облік </w:t>
            </w:r>
            <w:r>
              <w:rPr>
                <w:b/>
                <w:bCs/>
                <w:color w:val="000000"/>
              </w:rPr>
              <w:t>орендних операцій</w:t>
            </w:r>
            <w:r>
              <w:rPr>
                <w:b/>
                <w:bCs/>
              </w:rPr>
              <w:t>»</w:t>
            </w:r>
          </w:p>
          <w:p w:rsidR="00860DC6" w:rsidRPr="00203A64" w:rsidRDefault="00860DC6" w:rsidP="00405C04">
            <w:pPr>
              <w:shd w:val="clear" w:color="auto" w:fill="FFFFFF"/>
            </w:pPr>
            <w:r w:rsidRPr="00B31568">
              <w:rPr>
                <w:color w:val="000000"/>
              </w:rPr>
              <w:t>Презентація малими групами домашнього завдання (розв’язку виробничих ситуацій, задач)</w:t>
            </w:r>
          </w:p>
        </w:tc>
      </w:tr>
      <w:tr w:rsidR="00860DC6" w:rsidRPr="00203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591" w:type="dxa"/>
            <w:gridSpan w:val="2"/>
          </w:tcPr>
          <w:p w:rsidR="00860DC6" w:rsidRPr="00203A64" w:rsidRDefault="00860DC6" w:rsidP="00565F11">
            <w:pPr>
              <w:jc w:val="center"/>
            </w:pPr>
            <w:r w:rsidRPr="00203A64">
              <w:rPr>
                <w:b/>
                <w:bCs/>
              </w:rPr>
              <w:t>Кейс метод</w:t>
            </w:r>
          </w:p>
        </w:tc>
      </w:tr>
      <w:tr w:rsidR="00860DC6" w:rsidRPr="00203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3780" w:type="dxa"/>
          </w:tcPr>
          <w:p w:rsidR="00860DC6" w:rsidRPr="00203A64" w:rsidRDefault="00860DC6" w:rsidP="00565F11">
            <w:pPr>
              <w:shd w:val="clear" w:color="auto" w:fill="FFFFFF"/>
            </w:pPr>
            <w:r w:rsidRPr="00203A64">
              <w:rPr>
                <w:b/>
                <w:bCs/>
              </w:rPr>
              <w:t>Кейс метод</w:t>
            </w:r>
            <w:r w:rsidRPr="00203A64">
              <w:t xml:space="preserve"> - метод аналізу конкретних ситуацій, який дає змогу наблизити процес навчання до реальної пр</w:t>
            </w:r>
            <w:r>
              <w:t>актичної діяльності</w:t>
            </w:r>
            <w:r w:rsidRPr="00203A64">
              <w:t xml:space="preserve"> і передбачає розгляд виробничих ситуацій, складних конфліктних випадків, проблемних ситуацій, інцидентів у процесі вивчення навчального матеріалу</w:t>
            </w:r>
          </w:p>
        </w:tc>
        <w:tc>
          <w:tcPr>
            <w:tcW w:w="5811" w:type="dxa"/>
          </w:tcPr>
          <w:p w:rsidR="00860DC6" w:rsidRPr="00B31568" w:rsidRDefault="00860DC6" w:rsidP="00405C04">
            <w:pPr>
              <w:shd w:val="clear" w:color="auto" w:fill="FFFFFF"/>
              <w:ind w:left="119"/>
              <w:rPr>
                <w:b/>
                <w:bCs/>
                <w:color w:val="000000"/>
              </w:rPr>
            </w:pPr>
            <w:r>
              <w:rPr>
                <w:b/>
                <w:bCs/>
                <w:color w:val="000000"/>
              </w:rPr>
              <w:t>Тема 3</w:t>
            </w:r>
            <w:r w:rsidRPr="00B31568">
              <w:rPr>
                <w:b/>
                <w:bCs/>
                <w:color w:val="000000"/>
              </w:rPr>
              <w:t xml:space="preserve"> </w:t>
            </w:r>
            <w:r>
              <w:rPr>
                <w:b/>
                <w:bCs/>
              </w:rPr>
              <w:t>«</w:t>
            </w:r>
            <w:r w:rsidRPr="00B31568">
              <w:rPr>
                <w:b/>
                <w:bCs/>
                <w:color w:val="000000"/>
              </w:rPr>
              <w:t>Облік виробничих запасів</w:t>
            </w:r>
            <w:r>
              <w:rPr>
                <w:b/>
                <w:bCs/>
              </w:rPr>
              <w:t>»</w:t>
            </w:r>
          </w:p>
          <w:p w:rsidR="00860DC6" w:rsidRDefault="00860DC6" w:rsidP="002825DF">
            <w:pPr>
              <w:pStyle w:val="af4"/>
              <w:numPr>
                <w:ilvl w:val="0"/>
                <w:numId w:val="9"/>
              </w:numPr>
              <w:shd w:val="clear" w:color="auto" w:fill="FFFFFF"/>
              <w:rPr>
                <w:color w:val="000000"/>
              </w:rPr>
            </w:pPr>
            <w:r w:rsidRPr="00405C04">
              <w:rPr>
                <w:b/>
                <w:bCs/>
                <w:i/>
                <w:iCs/>
                <w:color w:val="000000"/>
              </w:rPr>
              <w:t>Виробнича ситуація.</w:t>
            </w:r>
            <w:r w:rsidRPr="00405C04">
              <w:rPr>
                <w:color w:val="000000"/>
              </w:rPr>
              <w:t xml:space="preserve"> Підприємство придбало сировину договірною вартістю 24000 грн. у т.ч. ПДВ. Витрати на транспортування 240 грн. у т.ч. ПДВ. Чи включається ПДВ до первісної вартості сировини і чому?</w:t>
            </w:r>
          </w:p>
          <w:p w:rsidR="00860DC6" w:rsidRDefault="00860DC6" w:rsidP="00405C04">
            <w:pPr>
              <w:pStyle w:val="af4"/>
              <w:shd w:val="clear" w:color="auto" w:fill="FFFFFF"/>
              <w:ind w:left="432"/>
              <w:rPr>
                <w:color w:val="000000"/>
              </w:rPr>
            </w:pPr>
            <w:r>
              <w:rPr>
                <w:b/>
                <w:bCs/>
                <w:color w:val="000000"/>
              </w:rPr>
              <w:t>Тема 11. «Облік розрахунків з оплати праці»</w:t>
            </w:r>
          </w:p>
          <w:p w:rsidR="00860DC6" w:rsidRPr="00405C04" w:rsidRDefault="00860DC6" w:rsidP="002825DF">
            <w:pPr>
              <w:pStyle w:val="af4"/>
              <w:numPr>
                <w:ilvl w:val="0"/>
                <w:numId w:val="9"/>
              </w:numPr>
              <w:shd w:val="clear" w:color="auto" w:fill="FFFFFF"/>
              <w:rPr>
                <w:b/>
                <w:bCs/>
              </w:rPr>
            </w:pPr>
            <w:r w:rsidRPr="001867D2">
              <w:rPr>
                <w:b/>
                <w:bCs/>
                <w:i/>
                <w:iCs/>
                <w:color w:val="000000"/>
              </w:rPr>
              <w:t>Виробнича ситуація.</w:t>
            </w:r>
            <w:r>
              <w:rPr>
                <w:color w:val="000000"/>
              </w:rPr>
              <w:t xml:space="preserve"> За березе</w:t>
            </w:r>
            <w:r w:rsidRPr="001867D2">
              <w:rPr>
                <w:color w:val="000000"/>
              </w:rPr>
              <w:t>нь поточного року працівниці підприємст</w:t>
            </w:r>
            <w:r>
              <w:rPr>
                <w:color w:val="000000"/>
              </w:rPr>
              <w:t>ва нарахована зарплата у сумі 38</w:t>
            </w:r>
            <w:r w:rsidRPr="001867D2">
              <w:rPr>
                <w:color w:val="000000"/>
              </w:rPr>
              <w:t>00 грн. Відповідно до поданих документів, на її утриманні знаходиться троє неповнолітніх дітей</w:t>
            </w:r>
            <w:r>
              <w:rPr>
                <w:color w:val="000000"/>
              </w:rPr>
              <w:t>. Чи має вона право на ПСП ,</w:t>
            </w:r>
            <w:r w:rsidRPr="001867D2">
              <w:rPr>
                <w:color w:val="000000"/>
              </w:rPr>
              <w:t xml:space="preserve"> як її порахувати та відобразити за д</w:t>
            </w:r>
            <w:r>
              <w:rPr>
                <w:color w:val="000000"/>
              </w:rPr>
              <w:t>опомогою бухгалтерських проведень</w:t>
            </w:r>
            <w:r w:rsidRPr="001867D2">
              <w:rPr>
                <w:color w:val="000000"/>
              </w:rPr>
              <w:t>?</w:t>
            </w:r>
          </w:p>
        </w:tc>
      </w:tr>
    </w:tbl>
    <w:p w:rsidR="00860DC6" w:rsidRPr="00203A64" w:rsidRDefault="00860DC6" w:rsidP="00565F11">
      <w:pPr>
        <w:jc w:val="center"/>
        <w:rPr>
          <w:sz w:val="22"/>
          <w:szCs w:val="22"/>
        </w:rPr>
      </w:pPr>
    </w:p>
    <w:p w:rsidR="00860DC6" w:rsidRPr="00203A64" w:rsidRDefault="00860DC6" w:rsidP="00565F11">
      <w:pPr>
        <w:jc w:val="center"/>
        <w:rPr>
          <w:b/>
          <w:bCs/>
        </w:rPr>
      </w:pPr>
      <w:r w:rsidRPr="00203A64">
        <w:rPr>
          <w:b/>
          <w:bCs/>
        </w:rPr>
        <w:t>РОЗДІЛ 12.  РЕСУРСИ МЕРЕЖІ ІНТЕРНЕТ</w:t>
      </w:r>
    </w:p>
    <w:p w:rsidR="00860DC6" w:rsidRPr="00203A64" w:rsidRDefault="00860DC6" w:rsidP="00565F11">
      <w:pPr>
        <w:ind w:firstLine="567"/>
        <w:jc w:val="center"/>
        <w:rPr>
          <w:rFonts w:ascii="Garamond" w:hAnsi="Garamond" w:cs="Garamond"/>
          <w:b/>
          <w:bCs/>
        </w:rPr>
      </w:pPr>
    </w:p>
    <w:tbl>
      <w:tblPr>
        <w:tblW w:w="952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9"/>
        <w:gridCol w:w="4677"/>
      </w:tblGrid>
      <w:tr w:rsidR="00860DC6" w:rsidRPr="00203A64">
        <w:tc>
          <w:tcPr>
            <w:tcW w:w="4849" w:type="dxa"/>
            <w:vAlign w:val="center"/>
          </w:tcPr>
          <w:p w:rsidR="00860DC6" w:rsidRPr="00203A64" w:rsidRDefault="00860DC6" w:rsidP="00565F11">
            <w:pPr>
              <w:tabs>
                <w:tab w:val="num" w:pos="719"/>
              </w:tabs>
              <w:jc w:val="center"/>
              <w:rPr>
                <w:b/>
                <w:bCs/>
              </w:rPr>
            </w:pPr>
            <w:r w:rsidRPr="00203A64">
              <w:rPr>
                <w:b/>
                <w:bCs/>
                <w:sz w:val="22"/>
                <w:szCs w:val="22"/>
              </w:rPr>
              <w:t>Ресурси мережі Інтернет</w:t>
            </w:r>
          </w:p>
          <w:p w:rsidR="00860DC6" w:rsidRPr="00203A64" w:rsidRDefault="00860DC6" w:rsidP="00565F11">
            <w:pPr>
              <w:tabs>
                <w:tab w:val="num" w:pos="719"/>
              </w:tabs>
              <w:jc w:val="center"/>
              <w:rPr>
                <w:b/>
                <w:bCs/>
              </w:rPr>
            </w:pPr>
            <w:r w:rsidRPr="00203A64">
              <w:rPr>
                <w:b/>
                <w:bCs/>
                <w:sz w:val="22"/>
                <w:szCs w:val="22"/>
              </w:rPr>
              <w:t xml:space="preserve"> із законодавства України</w:t>
            </w:r>
          </w:p>
        </w:tc>
        <w:tc>
          <w:tcPr>
            <w:tcW w:w="4677" w:type="dxa"/>
            <w:vAlign w:val="center"/>
          </w:tcPr>
          <w:p w:rsidR="00860DC6" w:rsidRPr="00203A64" w:rsidRDefault="00860DC6" w:rsidP="00565F11">
            <w:pPr>
              <w:tabs>
                <w:tab w:val="num" w:pos="719"/>
              </w:tabs>
              <w:jc w:val="center"/>
              <w:rPr>
                <w:b/>
                <w:bCs/>
              </w:rPr>
            </w:pPr>
            <w:r>
              <w:rPr>
                <w:b/>
                <w:bCs/>
                <w:sz w:val="22"/>
                <w:szCs w:val="22"/>
              </w:rPr>
              <w:t>Ресурси мережі ф</w:t>
            </w:r>
            <w:r w:rsidRPr="00203A64">
              <w:rPr>
                <w:b/>
                <w:bCs/>
                <w:sz w:val="22"/>
                <w:szCs w:val="22"/>
              </w:rPr>
              <w:t>акультету</w:t>
            </w:r>
          </w:p>
          <w:p w:rsidR="00860DC6" w:rsidRPr="00203A64" w:rsidRDefault="00860DC6" w:rsidP="00565F11">
            <w:pPr>
              <w:tabs>
                <w:tab w:val="num" w:pos="719"/>
              </w:tabs>
              <w:jc w:val="center"/>
              <w:rPr>
                <w:b/>
                <w:bCs/>
              </w:rPr>
            </w:pPr>
            <w:r w:rsidRPr="00203A64">
              <w:rPr>
                <w:b/>
                <w:bCs/>
                <w:sz w:val="22"/>
                <w:szCs w:val="22"/>
              </w:rPr>
              <w:t xml:space="preserve">з навчальної дисципліни </w:t>
            </w:r>
          </w:p>
        </w:tc>
      </w:tr>
      <w:tr w:rsidR="00860DC6" w:rsidRPr="00203A64">
        <w:trPr>
          <w:trHeight w:val="4852"/>
        </w:trPr>
        <w:tc>
          <w:tcPr>
            <w:tcW w:w="4849" w:type="dxa"/>
          </w:tcPr>
          <w:p w:rsidR="00860DC6" w:rsidRPr="00203A64" w:rsidRDefault="00860DC6" w:rsidP="002825DF">
            <w:pPr>
              <w:numPr>
                <w:ilvl w:val="0"/>
                <w:numId w:val="5"/>
              </w:numPr>
              <w:shd w:val="clear" w:color="auto" w:fill="FFFFFF"/>
              <w:tabs>
                <w:tab w:val="clear" w:pos="360"/>
                <w:tab w:val="num" w:pos="176"/>
              </w:tabs>
              <w:autoSpaceDE w:val="0"/>
              <w:autoSpaceDN w:val="0"/>
              <w:adjustRightInd w:val="0"/>
              <w:ind w:left="0" w:hanging="176"/>
            </w:pPr>
            <w:r w:rsidRPr="00203A64">
              <w:t xml:space="preserve">Сервер Верховної Ради України: </w:t>
            </w:r>
            <w:r w:rsidRPr="00203A64">
              <w:rPr>
                <w:u w:val="single"/>
              </w:rPr>
              <w:t>http://</w:t>
            </w:r>
            <w:hyperlink r:id="rId40" w:history="1">
              <w:r w:rsidRPr="00203A64">
                <w:rPr>
                  <w:u w:val="single"/>
                </w:rPr>
                <w:t>www.rada.gov.ua/</w:t>
              </w:r>
            </w:hyperlink>
          </w:p>
          <w:p w:rsidR="00860DC6" w:rsidRPr="00203A64" w:rsidRDefault="00860DC6" w:rsidP="002825DF">
            <w:pPr>
              <w:numPr>
                <w:ilvl w:val="0"/>
                <w:numId w:val="5"/>
              </w:numPr>
              <w:shd w:val="clear" w:color="auto" w:fill="FFFFFF"/>
              <w:tabs>
                <w:tab w:val="clear" w:pos="360"/>
                <w:tab w:val="num" w:pos="176"/>
              </w:tabs>
              <w:autoSpaceDE w:val="0"/>
              <w:autoSpaceDN w:val="0"/>
              <w:adjustRightInd w:val="0"/>
              <w:ind w:left="0" w:hanging="176"/>
            </w:pPr>
            <w:r w:rsidRPr="00203A64">
              <w:t>Міністерство фінансів України</w:t>
            </w:r>
          </w:p>
          <w:p w:rsidR="00860DC6" w:rsidRPr="00203A64" w:rsidRDefault="00860DC6" w:rsidP="00565F11">
            <w:pPr>
              <w:shd w:val="clear" w:color="auto" w:fill="FFFFFF"/>
              <w:autoSpaceDE w:val="0"/>
              <w:autoSpaceDN w:val="0"/>
              <w:adjustRightInd w:val="0"/>
              <w:ind w:firstLine="176"/>
              <w:rPr>
                <w:u w:val="single"/>
              </w:rPr>
            </w:pPr>
            <w:r w:rsidRPr="00203A64">
              <w:rPr>
                <w:u w:val="single"/>
              </w:rPr>
              <w:t>http://</w:t>
            </w:r>
            <w:hyperlink r:id="rId41" w:history="1">
              <w:r w:rsidRPr="00203A64">
                <w:rPr>
                  <w:u w:val="single"/>
                </w:rPr>
                <w:t>www.minfin.gov.ua/</w:t>
              </w:r>
            </w:hyperlink>
          </w:p>
          <w:p w:rsidR="00860DC6" w:rsidRPr="00203A64" w:rsidRDefault="00860DC6" w:rsidP="002825DF">
            <w:pPr>
              <w:numPr>
                <w:ilvl w:val="0"/>
                <w:numId w:val="5"/>
              </w:numPr>
              <w:shd w:val="clear" w:color="auto" w:fill="FFFFFF"/>
              <w:tabs>
                <w:tab w:val="clear" w:pos="360"/>
                <w:tab w:val="num" w:pos="176"/>
              </w:tabs>
              <w:autoSpaceDE w:val="0"/>
              <w:autoSpaceDN w:val="0"/>
              <w:adjustRightInd w:val="0"/>
              <w:ind w:left="0" w:hanging="176"/>
            </w:pPr>
            <w:r w:rsidRPr="00203A64">
              <w:t>Державна податкова служба України</w:t>
            </w:r>
          </w:p>
          <w:p w:rsidR="00860DC6" w:rsidRPr="00203A64" w:rsidRDefault="00860DC6" w:rsidP="00565F11">
            <w:pPr>
              <w:shd w:val="clear" w:color="auto" w:fill="FFFFFF"/>
              <w:autoSpaceDE w:val="0"/>
              <w:autoSpaceDN w:val="0"/>
              <w:adjustRightInd w:val="0"/>
              <w:ind w:firstLine="176"/>
              <w:rPr>
                <w:u w:val="single"/>
              </w:rPr>
            </w:pPr>
            <w:r w:rsidRPr="00203A64">
              <w:rPr>
                <w:u w:val="single"/>
              </w:rPr>
              <w:t>http://</w:t>
            </w:r>
            <w:hyperlink r:id="rId42" w:history="1">
              <w:r w:rsidRPr="00203A64">
                <w:rPr>
                  <w:u w:val="single"/>
                </w:rPr>
                <w:t>www.sta.gov.ua/</w:t>
              </w:r>
            </w:hyperlink>
          </w:p>
          <w:p w:rsidR="00860DC6" w:rsidRPr="00203A64" w:rsidRDefault="00860DC6" w:rsidP="002825DF">
            <w:pPr>
              <w:numPr>
                <w:ilvl w:val="0"/>
                <w:numId w:val="5"/>
              </w:numPr>
              <w:shd w:val="clear" w:color="auto" w:fill="FFFFFF"/>
              <w:tabs>
                <w:tab w:val="clear" w:pos="360"/>
                <w:tab w:val="num" w:pos="176"/>
              </w:tabs>
              <w:autoSpaceDE w:val="0"/>
              <w:autoSpaceDN w:val="0"/>
              <w:adjustRightInd w:val="0"/>
              <w:ind w:left="0" w:hanging="176"/>
            </w:pPr>
            <w:r w:rsidRPr="00203A64">
              <w:t>Державна митна служба України</w:t>
            </w:r>
          </w:p>
          <w:p w:rsidR="00860DC6" w:rsidRPr="00203A64" w:rsidRDefault="00860DC6" w:rsidP="00565F11">
            <w:pPr>
              <w:shd w:val="clear" w:color="auto" w:fill="FFFFFF"/>
              <w:autoSpaceDE w:val="0"/>
              <w:autoSpaceDN w:val="0"/>
              <w:adjustRightInd w:val="0"/>
              <w:ind w:firstLine="176"/>
              <w:rPr>
                <w:u w:val="single"/>
              </w:rPr>
            </w:pPr>
            <w:r w:rsidRPr="00203A64">
              <w:rPr>
                <w:u w:val="single"/>
              </w:rPr>
              <w:t>http://</w:t>
            </w:r>
            <w:hyperlink r:id="rId43" w:history="1">
              <w:r w:rsidRPr="00203A64">
                <w:rPr>
                  <w:u w:val="single"/>
                </w:rPr>
                <w:t>www.сustoms.gov.ua/</w:t>
              </w:r>
            </w:hyperlink>
          </w:p>
          <w:p w:rsidR="00860DC6" w:rsidRPr="00203A64" w:rsidRDefault="00860DC6" w:rsidP="002825DF">
            <w:pPr>
              <w:numPr>
                <w:ilvl w:val="0"/>
                <w:numId w:val="5"/>
              </w:numPr>
              <w:shd w:val="clear" w:color="auto" w:fill="FFFFFF"/>
              <w:tabs>
                <w:tab w:val="clear" w:pos="360"/>
                <w:tab w:val="num" w:pos="176"/>
              </w:tabs>
              <w:autoSpaceDE w:val="0"/>
              <w:autoSpaceDN w:val="0"/>
              <w:adjustRightInd w:val="0"/>
              <w:ind w:left="0" w:hanging="176"/>
            </w:pPr>
            <w:r w:rsidRPr="00203A64">
              <w:t xml:space="preserve">Державна комісія з цінних паперів та фондового ринку </w:t>
            </w:r>
          </w:p>
          <w:p w:rsidR="00860DC6" w:rsidRPr="00203A64" w:rsidRDefault="00860DC6" w:rsidP="00565F11">
            <w:pPr>
              <w:shd w:val="clear" w:color="auto" w:fill="FFFFFF"/>
              <w:autoSpaceDE w:val="0"/>
              <w:autoSpaceDN w:val="0"/>
              <w:adjustRightInd w:val="0"/>
              <w:ind w:firstLine="176"/>
              <w:rPr>
                <w:u w:val="single"/>
              </w:rPr>
            </w:pPr>
            <w:r w:rsidRPr="00203A64">
              <w:rPr>
                <w:u w:val="single"/>
              </w:rPr>
              <w:t>http://</w:t>
            </w:r>
            <w:hyperlink r:id="rId44" w:history="1">
              <w:r w:rsidRPr="00203A64">
                <w:rPr>
                  <w:u w:val="single"/>
                </w:rPr>
                <w:t>www.ssmsc.gov.ua/</w:t>
              </w:r>
            </w:hyperlink>
          </w:p>
          <w:p w:rsidR="00860DC6" w:rsidRPr="00203A64" w:rsidRDefault="00860DC6" w:rsidP="002825DF">
            <w:pPr>
              <w:numPr>
                <w:ilvl w:val="0"/>
                <w:numId w:val="5"/>
              </w:numPr>
              <w:shd w:val="clear" w:color="auto" w:fill="FFFFFF"/>
              <w:tabs>
                <w:tab w:val="clear" w:pos="360"/>
                <w:tab w:val="num" w:pos="176"/>
              </w:tabs>
              <w:autoSpaceDE w:val="0"/>
              <w:autoSpaceDN w:val="0"/>
              <w:adjustRightInd w:val="0"/>
              <w:ind w:left="0" w:hanging="176"/>
            </w:pPr>
            <w:r w:rsidRPr="00203A64">
              <w:t>Рахункова палата України</w:t>
            </w:r>
          </w:p>
          <w:p w:rsidR="00860DC6" w:rsidRPr="00203A64" w:rsidRDefault="00860DC6" w:rsidP="00565F11">
            <w:pPr>
              <w:shd w:val="clear" w:color="auto" w:fill="FFFFFF"/>
              <w:autoSpaceDE w:val="0"/>
              <w:autoSpaceDN w:val="0"/>
              <w:adjustRightInd w:val="0"/>
              <w:ind w:firstLine="176"/>
              <w:rPr>
                <w:u w:val="single"/>
              </w:rPr>
            </w:pPr>
            <w:r w:rsidRPr="00203A64">
              <w:rPr>
                <w:u w:val="single"/>
              </w:rPr>
              <w:t>http://</w:t>
            </w:r>
            <w:hyperlink r:id="rId45" w:history="1">
              <w:r w:rsidRPr="00203A64">
                <w:rPr>
                  <w:u w:val="single"/>
                </w:rPr>
                <w:t>www.ac-rada.gov.ua/</w:t>
              </w:r>
            </w:hyperlink>
          </w:p>
          <w:p w:rsidR="00860DC6" w:rsidRPr="00203A64" w:rsidRDefault="00860DC6" w:rsidP="002825DF">
            <w:pPr>
              <w:numPr>
                <w:ilvl w:val="0"/>
                <w:numId w:val="5"/>
              </w:numPr>
              <w:shd w:val="clear" w:color="auto" w:fill="FFFFFF"/>
              <w:tabs>
                <w:tab w:val="clear" w:pos="360"/>
                <w:tab w:val="num" w:pos="176"/>
              </w:tabs>
              <w:autoSpaceDE w:val="0"/>
              <w:autoSpaceDN w:val="0"/>
              <w:adjustRightInd w:val="0"/>
              <w:ind w:left="0" w:hanging="176"/>
            </w:pPr>
            <w:r w:rsidRPr="00203A64">
              <w:t xml:space="preserve">Ліга Бізнес Інформ: </w:t>
            </w:r>
            <w:hyperlink r:id="rId46" w:history="1">
              <w:r w:rsidRPr="00203A64">
                <w:rPr>
                  <w:u w:val="single"/>
                </w:rPr>
                <w:t>www.liga.net/</w:t>
              </w:r>
            </w:hyperlink>
          </w:p>
          <w:p w:rsidR="00860DC6" w:rsidRPr="00203A64" w:rsidRDefault="00860DC6" w:rsidP="002825DF">
            <w:pPr>
              <w:numPr>
                <w:ilvl w:val="0"/>
                <w:numId w:val="5"/>
              </w:numPr>
              <w:shd w:val="clear" w:color="auto" w:fill="FFFFFF"/>
              <w:tabs>
                <w:tab w:val="clear" w:pos="360"/>
                <w:tab w:val="num" w:pos="176"/>
              </w:tabs>
              <w:autoSpaceDE w:val="0"/>
              <w:autoSpaceDN w:val="0"/>
              <w:adjustRightInd w:val="0"/>
              <w:ind w:left="0" w:hanging="176"/>
            </w:pPr>
            <w:r w:rsidRPr="00203A64">
              <w:t xml:space="preserve">Нормативні акти України: </w:t>
            </w:r>
            <w:hyperlink r:id="rId47" w:history="1">
              <w:r w:rsidRPr="00203A64">
                <w:rPr>
                  <w:u w:val="single"/>
                </w:rPr>
                <w:t>www.nau.kiev.ua/</w:t>
              </w:r>
            </w:hyperlink>
          </w:p>
          <w:p w:rsidR="00860DC6" w:rsidRPr="00203A64" w:rsidRDefault="00860DC6" w:rsidP="002825DF">
            <w:pPr>
              <w:numPr>
                <w:ilvl w:val="0"/>
                <w:numId w:val="5"/>
              </w:numPr>
              <w:shd w:val="clear" w:color="auto" w:fill="FFFFFF"/>
              <w:tabs>
                <w:tab w:val="clear" w:pos="360"/>
                <w:tab w:val="num" w:pos="176"/>
              </w:tabs>
              <w:autoSpaceDE w:val="0"/>
              <w:autoSpaceDN w:val="0"/>
              <w:adjustRightInd w:val="0"/>
              <w:ind w:left="0" w:hanging="176"/>
            </w:pPr>
            <w:r w:rsidRPr="00203A64">
              <w:t xml:space="preserve">Налоги и бухгалтерский учет: </w:t>
            </w:r>
            <w:hyperlink r:id="rId48" w:history="1">
              <w:r w:rsidRPr="00203A64">
                <w:rPr>
                  <w:u w:val="single"/>
                </w:rPr>
                <w:t>www.basa.tav.kharkov.ua/</w:t>
              </w:r>
            </w:hyperlink>
          </w:p>
        </w:tc>
        <w:tc>
          <w:tcPr>
            <w:tcW w:w="4677" w:type="dxa"/>
          </w:tcPr>
          <w:p w:rsidR="00860DC6" w:rsidRPr="00203A64" w:rsidRDefault="00860DC6" w:rsidP="002825DF">
            <w:pPr>
              <w:numPr>
                <w:ilvl w:val="0"/>
                <w:numId w:val="4"/>
              </w:numPr>
              <w:shd w:val="clear" w:color="auto" w:fill="FFFFFF"/>
              <w:tabs>
                <w:tab w:val="clear" w:pos="360"/>
                <w:tab w:val="num" w:pos="175"/>
              </w:tabs>
              <w:autoSpaceDE w:val="0"/>
              <w:autoSpaceDN w:val="0"/>
              <w:adjustRightInd w:val="0"/>
              <w:ind w:left="0" w:hanging="175"/>
            </w:pPr>
            <w:r w:rsidRPr="00203A64">
              <w:t xml:space="preserve">Програма навчальної дисципліни </w:t>
            </w:r>
          </w:p>
          <w:p w:rsidR="00860DC6" w:rsidRPr="00203A64" w:rsidRDefault="00860DC6" w:rsidP="002825DF">
            <w:pPr>
              <w:numPr>
                <w:ilvl w:val="0"/>
                <w:numId w:val="4"/>
              </w:numPr>
              <w:shd w:val="clear" w:color="auto" w:fill="FFFFFF"/>
              <w:tabs>
                <w:tab w:val="clear" w:pos="360"/>
                <w:tab w:val="num" w:pos="175"/>
              </w:tabs>
              <w:autoSpaceDE w:val="0"/>
              <w:autoSpaceDN w:val="0"/>
              <w:adjustRightInd w:val="0"/>
              <w:ind w:left="0" w:hanging="175"/>
            </w:pPr>
            <w:r w:rsidRPr="00203A64">
              <w:t xml:space="preserve">Робоча програма  навчальної дисципліни </w:t>
            </w:r>
          </w:p>
          <w:p w:rsidR="00860DC6" w:rsidRPr="00203A64" w:rsidRDefault="00860DC6" w:rsidP="002825DF">
            <w:pPr>
              <w:numPr>
                <w:ilvl w:val="0"/>
                <w:numId w:val="4"/>
              </w:numPr>
              <w:shd w:val="clear" w:color="auto" w:fill="FFFFFF"/>
              <w:tabs>
                <w:tab w:val="clear" w:pos="360"/>
                <w:tab w:val="num" w:pos="175"/>
              </w:tabs>
              <w:autoSpaceDE w:val="0"/>
              <w:autoSpaceDN w:val="0"/>
              <w:adjustRightInd w:val="0"/>
              <w:ind w:left="0" w:hanging="175"/>
            </w:pPr>
            <w:r w:rsidRPr="00203A64">
              <w:t xml:space="preserve">Методичні рекомендації з вивчення тем </w:t>
            </w:r>
          </w:p>
          <w:p w:rsidR="00860DC6" w:rsidRDefault="00860DC6" w:rsidP="002825DF">
            <w:pPr>
              <w:numPr>
                <w:ilvl w:val="0"/>
                <w:numId w:val="4"/>
              </w:numPr>
              <w:shd w:val="clear" w:color="auto" w:fill="FFFFFF"/>
              <w:tabs>
                <w:tab w:val="clear" w:pos="360"/>
                <w:tab w:val="num" w:pos="175"/>
              </w:tabs>
              <w:autoSpaceDE w:val="0"/>
              <w:autoSpaceDN w:val="0"/>
              <w:adjustRightInd w:val="0"/>
              <w:ind w:left="0" w:hanging="175"/>
            </w:pPr>
            <w:r>
              <w:t>Плани семінарських занять</w:t>
            </w:r>
          </w:p>
          <w:p w:rsidR="00860DC6" w:rsidRPr="00203A64" w:rsidRDefault="00860DC6" w:rsidP="002825DF">
            <w:pPr>
              <w:numPr>
                <w:ilvl w:val="0"/>
                <w:numId w:val="4"/>
              </w:numPr>
              <w:shd w:val="clear" w:color="auto" w:fill="FFFFFF"/>
              <w:tabs>
                <w:tab w:val="clear" w:pos="360"/>
                <w:tab w:val="num" w:pos="175"/>
              </w:tabs>
              <w:autoSpaceDE w:val="0"/>
              <w:autoSpaceDN w:val="0"/>
              <w:adjustRightInd w:val="0"/>
              <w:ind w:left="0" w:hanging="175"/>
            </w:pPr>
            <w:r>
              <w:t>Завдання для</w:t>
            </w:r>
            <w:r w:rsidRPr="00203A64">
              <w:t xml:space="preserve"> проведення практичних занять</w:t>
            </w:r>
          </w:p>
          <w:p w:rsidR="00860DC6" w:rsidRPr="00203A64" w:rsidRDefault="00860DC6" w:rsidP="002825DF">
            <w:pPr>
              <w:numPr>
                <w:ilvl w:val="0"/>
                <w:numId w:val="4"/>
              </w:numPr>
              <w:shd w:val="clear" w:color="auto" w:fill="FFFFFF"/>
              <w:tabs>
                <w:tab w:val="clear" w:pos="360"/>
                <w:tab w:val="num" w:pos="175"/>
              </w:tabs>
              <w:autoSpaceDE w:val="0"/>
              <w:autoSpaceDN w:val="0"/>
              <w:adjustRightInd w:val="0"/>
              <w:ind w:left="0" w:hanging="175"/>
            </w:pPr>
            <w:r w:rsidRPr="00203A64">
              <w:t>Методичні рекомендації  та завдання з виконання с</w:t>
            </w:r>
            <w:r>
              <w:t xml:space="preserve">амостійної роботи студента </w:t>
            </w:r>
          </w:p>
          <w:p w:rsidR="00860DC6" w:rsidRPr="00203A64" w:rsidRDefault="00860DC6" w:rsidP="002825DF">
            <w:pPr>
              <w:numPr>
                <w:ilvl w:val="0"/>
                <w:numId w:val="4"/>
              </w:numPr>
              <w:shd w:val="clear" w:color="auto" w:fill="FFFFFF"/>
              <w:tabs>
                <w:tab w:val="clear" w:pos="360"/>
                <w:tab w:val="num" w:pos="175"/>
              </w:tabs>
              <w:autoSpaceDE w:val="0"/>
              <w:autoSpaceDN w:val="0"/>
              <w:adjustRightInd w:val="0"/>
              <w:ind w:left="0" w:hanging="175"/>
            </w:pPr>
            <w:r w:rsidRPr="00203A64">
              <w:t xml:space="preserve">Методичні рекомендації  та завдання до виконання індивідуальної роботи студента </w:t>
            </w:r>
          </w:p>
          <w:p w:rsidR="00860DC6" w:rsidRPr="00203A64" w:rsidRDefault="00860DC6" w:rsidP="002825DF">
            <w:pPr>
              <w:numPr>
                <w:ilvl w:val="0"/>
                <w:numId w:val="4"/>
              </w:numPr>
              <w:shd w:val="clear" w:color="auto" w:fill="FFFFFF"/>
              <w:tabs>
                <w:tab w:val="clear" w:pos="360"/>
                <w:tab w:val="num" w:pos="175"/>
              </w:tabs>
              <w:autoSpaceDE w:val="0"/>
              <w:autoSpaceDN w:val="0"/>
              <w:adjustRightInd w:val="0"/>
              <w:ind w:left="0" w:hanging="175"/>
            </w:pPr>
            <w:r w:rsidRPr="00203A64">
              <w:t xml:space="preserve">Засоби діагностики знань студентів з навчальної дисципліни </w:t>
            </w:r>
          </w:p>
          <w:p w:rsidR="00860DC6" w:rsidRPr="00203A64" w:rsidRDefault="00860DC6" w:rsidP="002825DF">
            <w:pPr>
              <w:numPr>
                <w:ilvl w:val="0"/>
                <w:numId w:val="4"/>
              </w:numPr>
              <w:shd w:val="clear" w:color="auto" w:fill="FFFFFF"/>
              <w:tabs>
                <w:tab w:val="clear" w:pos="360"/>
                <w:tab w:val="num" w:pos="175"/>
              </w:tabs>
              <w:autoSpaceDE w:val="0"/>
              <w:autoSpaceDN w:val="0"/>
              <w:adjustRightInd w:val="0"/>
              <w:ind w:left="0" w:hanging="175"/>
            </w:pPr>
            <w:r w:rsidRPr="00203A64">
              <w:t>Навчальні посібники з навчальної дисципліни</w:t>
            </w:r>
          </w:p>
          <w:p w:rsidR="00860DC6" w:rsidRPr="00203A64" w:rsidRDefault="00860DC6" w:rsidP="002825DF">
            <w:pPr>
              <w:numPr>
                <w:ilvl w:val="0"/>
                <w:numId w:val="4"/>
              </w:numPr>
              <w:shd w:val="clear" w:color="auto" w:fill="FFFFFF"/>
              <w:tabs>
                <w:tab w:val="clear" w:pos="360"/>
                <w:tab w:val="num" w:pos="175"/>
              </w:tabs>
              <w:autoSpaceDE w:val="0"/>
              <w:autoSpaceDN w:val="0"/>
              <w:adjustRightInd w:val="0"/>
              <w:ind w:left="0" w:hanging="175"/>
            </w:pPr>
            <w:r w:rsidRPr="00203A64">
              <w:t>інші</w:t>
            </w:r>
          </w:p>
        </w:tc>
      </w:tr>
    </w:tbl>
    <w:p w:rsidR="00860DC6" w:rsidRDefault="00860DC6" w:rsidP="00565F11">
      <w:pPr>
        <w:jc w:val="both"/>
        <w:rPr>
          <w:sz w:val="22"/>
          <w:szCs w:val="22"/>
        </w:rPr>
      </w:pPr>
    </w:p>
    <w:p w:rsidR="00860DC6" w:rsidRDefault="00860DC6" w:rsidP="00565F11">
      <w:pPr>
        <w:pStyle w:val="11"/>
        <w:keepNext w:val="0"/>
        <w:tabs>
          <w:tab w:val="clear" w:pos="2070"/>
        </w:tabs>
        <w:rPr>
          <w:sz w:val="24"/>
          <w:szCs w:val="24"/>
          <w:lang w:val="uk-UA"/>
        </w:rPr>
      </w:pPr>
    </w:p>
    <w:p w:rsidR="00860DC6" w:rsidRDefault="00860DC6" w:rsidP="00565F11">
      <w:pPr>
        <w:pStyle w:val="11"/>
        <w:keepNext w:val="0"/>
        <w:tabs>
          <w:tab w:val="clear" w:pos="2070"/>
        </w:tabs>
        <w:rPr>
          <w:sz w:val="24"/>
          <w:szCs w:val="24"/>
          <w:lang w:val="uk-UA"/>
        </w:rPr>
      </w:pPr>
      <w:r w:rsidRPr="00203A64">
        <w:rPr>
          <w:sz w:val="24"/>
          <w:szCs w:val="24"/>
          <w:lang w:val="uk-UA"/>
        </w:rPr>
        <w:t>РОЗДІЛ 13.  ЗМІНИ  І  ДОПОВНЕННЯ  ДО  РОБОЧОЇ  ПРОГРАМИ</w:t>
      </w:r>
    </w:p>
    <w:p w:rsidR="00860DC6" w:rsidRPr="001951A0" w:rsidRDefault="00860DC6" w:rsidP="001951A0">
      <w:pPr>
        <w:rPr>
          <w:lang w:eastAsia="ru-RU"/>
        </w:rPr>
      </w:pPr>
    </w:p>
    <w:tbl>
      <w:tblPr>
        <w:tblW w:w="92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4541"/>
        <w:gridCol w:w="1842"/>
        <w:gridCol w:w="1985"/>
      </w:tblGrid>
      <w:tr w:rsidR="00860DC6" w:rsidRPr="00203A64">
        <w:trPr>
          <w:trHeight w:val="550"/>
        </w:trPr>
        <w:tc>
          <w:tcPr>
            <w:tcW w:w="846" w:type="dxa"/>
          </w:tcPr>
          <w:p w:rsidR="00860DC6" w:rsidRPr="00203A64" w:rsidRDefault="00860DC6" w:rsidP="00565F11">
            <w:pPr>
              <w:jc w:val="center"/>
              <w:rPr>
                <w:b/>
                <w:bCs/>
              </w:rPr>
            </w:pPr>
            <w:r w:rsidRPr="00203A64">
              <w:rPr>
                <w:b/>
                <w:bCs/>
              </w:rPr>
              <w:t>№</w:t>
            </w:r>
          </w:p>
          <w:p w:rsidR="00860DC6" w:rsidRPr="00203A64" w:rsidRDefault="00860DC6" w:rsidP="00565F11">
            <w:pPr>
              <w:jc w:val="center"/>
              <w:rPr>
                <w:b/>
                <w:bCs/>
              </w:rPr>
            </w:pPr>
            <w:r w:rsidRPr="00203A64">
              <w:rPr>
                <w:b/>
                <w:bCs/>
              </w:rPr>
              <w:t>з /п</w:t>
            </w:r>
          </w:p>
        </w:tc>
        <w:tc>
          <w:tcPr>
            <w:tcW w:w="4541" w:type="dxa"/>
          </w:tcPr>
          <w:p w:rsidR="00860DC6" w:rsidRPr="00203A64" w:rsidRDefault="00860DC6" w:rsidP="00565F11">
            <w:pPr>
              <w:jc w:val="center"/>
              <w:rPr>
                <w:b/>
                <w:bCs/>
              </w:rPr>
            </w:pPr>
            <w:r w:rsidRPr="00203A64">
              <w:rPr>
                <w:b/>
                <w:bCs/>
              </w:rPr>
              <w:t>Зміни і доповнення до робочої прог</w:t>
            </w:r>
            <w:r w:rsidRPr="00203A64">
              <w:rPr>
                <w:b/>
                <w:bCs/>
              </w:rPr>
              <w:softHyphen/>
              <w:t>рами (розділ, тема, зміст  змін і до</w:t>
            </w:r>
            <w:r w:rsidRPr="00203A64">
              <w:rPr>
                <w:b/>
                <w:bCs/>
              </w:rPr>
              <w:softHyphen/>
              <w:t>пов</w:t>
            </w:r>
            <w:r w:rsidRPr="00203A64">
              <w:rPr>
                <w:b/>
                <w:bCs/>
              </w:rPr>
              <w:softHyphen/>
            </w:r>
            <w:r w:rsidRPr="00203A64">
              <w:rPr>
                <w:b/>
                <w:bCs/>
              </w:rPr>
              <w:softHyphen/>
              <w:t>нень)</w:t>
            </w:r>
          </w:p>
        </w:tc>
        <w:tc>
          <w:tcPr>
            <w:tcW w:w="1842" w:type="dxa"/>
          </w:tcPr>
          <w:p w:rsidR="00860DC6" w:rsidRPr="00203A64" w:rsidRDefault="00860DC6" w:rsidP="00565F11">
            <w:pPr>
              <w:jc w:val="center"/>
              <w:rPr>
                <w:b/>
                <w:bCs/>
              </w:rPr>
            </w:pPr>
            <w:r w:rsidRPr="00203A64">
              <w:rPr>
                <w:b/>
                <w:bCs/>
              </w:rPr>
              <w:t>Навчальний</w:t>
            </w:r>
          </w:p>
          <w:p w:rsidR="00860DC6" w:rsidRPr="00203A64" w:rsidRDefault="00860DC6" w:rsidP="00565F11">
            <w:pPr>
              <w:jc w:val="center"/>
              <w:rPr>
                <w:b/>
                <w:bCs/>
              </w:rPr>
            </w:pPr>
            <w:r w:rsidRPr="00203A64">
              <w:rPr>
                <w:b/>
                <w:bCs/>
              </w:rPr>
              <w:t>рік</w:t>
            </w:r>
          </w:p>
        </w:tc>
        <w:tc>
          <w:tcPr>
            <w:tcW w:w="1985" w:type="dxa"/>
          </w:tcPr>
          <w:p w:rsidR="00860DC6" w:rsidRPr="004E0A06" w:rsidRDefault="00860DC6" w:rsidP="00565F11">
            <w:pPr>
              <w:pStyle w:val="2"/>
              <w:spacing w:before="0"/>
              <w:jc w:val="center"/>
              <w:rPr>
                <w:rFonts w:ascii="Times New Roman" w:hAnsi="Times New Roman" w:cs="Times New Roman"/>
                <w:b/>
                <w:bCs/>
                <w:color w:val="auto"/>
                <w:sz w:val="24"/>
                <w:szCs w:val="24"/>
              </w:rPr>
            </w:pPr>
            <w:r w:rsidRPr="004E0A06">
              <w:rPr>
                <w:rFonts w:ascii="Times New Roman" w:hAnsi="Times New Roman" w:cs="Times New Roman"/>
                <w:b/>
                <w:bCs/>
                <w:color w:val="auto"/>
                <w:sz w:val="24"/>
                <w:szCs w:val="24"/>
              </w:rPr>
              <w:t>Підпис</w:t>
            </w:r>
          </w:p>
          <w:p w:rsidR="00860DC6" w:rsidRPr="00203A64" w:rsidRDefault="00860DC6" w:rsidP="00565F11">
            <w:pPr>
              <w:jc w:val="center"/>
              <w:rPr>
                <w:b/>
                <w:bCs/>
              </w:rPr>
            </w:pPr>
            <w:r w:rsidRPr="00203A64">
              <w:rPr>
                <w:b/>
                <w:bCs/>
              </w:rPr>
              <w:t>зав. кафедри</w:t>
            </w:r>
          </w:p>
        </w:tc>
      </w:tr>
      <w:tr w:rsidR="00860DC6" w:rsidRPr="00203A64">
        <w:trPr>
          <w:trHeight w:val="274"/>
        </w:trPr>
        <w:tc>
          <w:tcPr>
            <w:tcW w:w="846" w:type="dxa"/>
          </w:tcPr>
          <w:p w:rsidR="00860DC6" w:rsidRPr="00203A64" w:rsidRDefault="00860DC6" w:rsidP="00565F11">
            <w:pPr>
              <w:jc w:val="center"/>
            </w:pPr>
          </w:p>
        </w:tc>
        <w:tc>
          <w:tcPr>
            <w:tcW w:w="4541" w:type="dxa"/>
          </w:tcPr>
          <w:p w:rsidR="00860DC6" w:rsidRPr="00203A64" w:rsidRDefault="00860DC6" w:rsidP="00565F11">
            <w:pPr>
              <w:jc w:val="center"/>
            </w:pPr>
          </w:p>
        </w:tc>
        <w:tc>
          <w:tcPr>
            <w:tcW w:w="1842" w:type="dxa"/>
          </w:tcPr>
          <w:p w:rsidR="00860DC6" w:rsidRPr="00203A64" w:rsidRDefault="00860DC6" w:rsidP="00565F11">
            <w:pPr>
              <w:jc w:val="center"/>
            </w:pPr>
          </w:p>
        </w:tc>
        <w:tc>
          <w:tcPr>
            <w:tcW w:w="1985" w:type="dxa"/>
          </w:tcPr>
          <w:p w:rsidR="00860DC6" w:rsidRPr="00203A64" w:rsidRDefault="00860DC6" w:rsidP="00565F11">
            <w:pPr>
              <w:jc w:val="center"/>
            </w:pPr>
          </w:p>
        </w:tc>
      </w:tr>
      <w:tr w:rsidR="00860DC6" w:rsidRPr="00203A64">
        <w:trPr>
          <w:trHeight w:val="263"/>
        </w:trPr>
        <w:tc>
          <w:tcPr>
            <w:tcW w:w="846" w:type="dxa"/>
          </w:tcPr>
          <w:p w:rsidR="00860DC6" w:rsidRPr="00203A64" w:rsidRDefault="00860DC6" w:rsidP="00565F11"/>
        </w:tc>
        <w:tc>
          <w:tcPr>
            <w:tcW w:w="4541" w:type="dxa"/>
          </w:tcPr>
          <w:p w:rsidR="00860DC6" w:rsidRPr="00203A64" w:rsidRDefault="00860DC6" w:rsidP="00565F11"/>
        </w:tc>
        <w:tc>
          <w:tcPr>
            <w:tcW w:w="1842" w:type="dxa"/>
          </w:tcPr>
          <w:p w:rsidR="00860DC6" w:rsidRPr="00203A64" w:rsidRDefault="00860DC6" w:rsidP="00565F11"/>
        </w:tc>
        <w:tc>
          <w:tcPr>
            <w:tcW w:w="1985" w:type="dxa"/>
          </w:tcPr>
          <w:p w:rsidR="00860DC6" w:rsidRPr="00203A64" w:rsidRDefault="00860DC6" w:rsidP="00565F11"/>
        </w:tc>
      </w:tr>
      <w:tr w:rsidR="00860DC6" w:rsidRPr="00203A64">
        <w:trPr>
          <w:trHeight w:val="274"/>
        </w:trPr>
        <w:tc>
          <w:tcPr>
            <w:tcW w:w="846" w:type="dxa"/>
          </w:tcPr>
          <w:p w:rsidR="00860DC6" w:rsidRPr="00203A64" w:rsidRDefault="00860DC6" w:rsidP="00565F11"/>
        </w:tc>
        <w:tc>
          <w:tcPr>
            <w:tcW w:w="4541" w:type="dxa"/>
          </w:tcPr>
          <w:p w:rsidR="00860DC6" w:rsidRPr="00203A64" w:rsidRDefault="00860DC6" w:rsidP="00565F11"/>
        </w:tc>
        <w:tc>
          <w:tcPr>
            <w:tcW w:w="1842" w:type="dxa"/>
          </w:tcPr>
          <w:p w:rsidR="00860DC6" w:rsidRPr="00203A64" w:rsidRDefault="00860DC6" w:rsidP="00565F11"/>
        </w:tc>
        <w:tc>
          <w:tcPr>
            <w:tcW w:w="1985" w:type="dxa"/>
          </w:tcPr>
          <w:p w:rsidR="00860DC6" w:rsidRPr="00203A64" w:rsidRDefault="00860DC6" w:rsidP="00565F11"/>
        </w:tc>
      </w:tr>
      <w:tr w:rsidR="00860DC6" w:rsidRPr="00203A64">
        <w:trPr>
          <w:trHeight w:val="274"/>
        </w:trPr>
        <w:tc>
          <w:tcPr>
            <w:tcW w:w="846" w:type="dxa"/>
          </w:tcPr>
          <w:p w:rsidR="00860DC6" w:rsidRPr="00203A64" w:rsidRDefault="00860DC6" w:rsidP="00565F11"/>
        </w:tc>
        <w:tc>
          <w:tcPr>
            <w:tcW w:w="4541" w:type="dxa"/>
          </w:tcPr>
          <w:p w:rsidR="00860DC6" w:rsidRPr="00203A64" w:rsidRDefault="00860DC6" w:rsidP="00565F11"/>
        </w:tc>
        <w:tc>
          <w:tcPr>
            <w:tcW w:w="1842" w:type="dxa"/>
          </w:tcPr>
          <w:p w:rsidR="00860DC6" w:rsidRPr="00203A64" w:rsidRDefault="00860DC6" w:rsidP="00565F11"/>
        </w:tc>
        <w:tc>
          <w:tcPr>
            <w:tcW w:w="1985" w:type="dxa"/>
          </w:tcPr>
          <w:p w:rsidR="00860DC6" w:rsidRPr="00203A64" w:rsidRDefault="00860DC6" w:rsidP="00565F11"/>
        </w:tc>
      </w:tr>
      <w:tr w:rsidR="00860DC6" w:rsidRPr="00203A64">
        <w:trPr>
          <w:trHeight w:val="274"/>
        </w:trPr>
        <w:tc>
          <w:tcPr>
            <w:tcW w:w="846" w:type="dxa"/>
          </w:tcPr>
          <w:p w:rsidR="00860DC6" w:rsidRPr="00203A64" w:rsidRDefault="00860DC6" w:rsidP="00565F11"/>
        </w:tc>
        <w:tc>
          <w:tcPr>
            <w:tcW w:w="4541" w:type="dxa"/>
          </w:tcPr>
          <w:p w:rsidR="00860DC6" w:rsidRPr="00203A64" w:rsidRDefault="00860DC6" w:rsidP="00565F11"/>
        </w:tc>
        <w:tc>
          <w:tcPr>
            <w:tcW w:w="1842" w:type="dxa"/>
          </w:tcPr>
          <w:p w:rsidR="00860DC6" w:rsidRPr="00203A64" w:rsidRDefault="00860DC6" w:rsidP="00565F11"/>
        </w:tc>
        <w:tc>
          <w:tcPr>
            <w:tcW w:w="1985" w:type="dxa"/>
          </w:tcPr>
          <w:p w:rsidR="00860DC6" w:rsidRPr="00203A64" w:rsidRDefault="00860DC6" w:rsidP="00565F11"/>
        </w:tc>
      </w:tr>
      <w:tr w:rsidR="00860DC6" w:rsidRPr="00203A64">
        <w:trPr>
          <w:trHeight w:val="274"/>
        </w:trPr>
        <w:tc>
          <w:tcPr>
            <w:tcW w:w="846" w:type="dxa"/>
          </w:tcPr>
          <w:p w:rsidR="00860DC6" w:rsidRPr="00203A64" w:rsidRDefault="00860DC6" w:rsidP="00565F11"/>
        </w:tc>
        <w:tc>
          <w:tcPr>
            <w:tcW w:w="4541" w:type="dxa"/>
          </w:tcPr>
          <w:p w:rsidR="00860DC6" w:rsidRPr="00203A64" w:rsidRDefault="00860DC6" w:rsidP="00565F11"/>
        </w:tc>
        <w:tc>
          <w:tcPr>
            <w:tcW w:w="1842" w:type="dxa"/>
          </w:tcPr>
          <w:p w:rsidR="00860DC6" w:rsidRPr="00203A64" w:rsidRDefault="00860DC6" w:rsidP="00565F11"/>
        </w:tc>
        <w:tc>
          <w:tcPr>
            <w:tcW w:w="1985" w:type="dxa"/>
          </w:tcPr>
          <w:p w:rsidR="00860DC6" w:rsidRPr="00203A64" w:rsidRDefault="00860DC6" w:rsidP="00565F11"/>
        </w:tc>
      </w:tr>
      <w:tr w:rsidR="00860DC6" w:rsidRPr="00203A64">
        <w:trPr>
          <w:trHeight w:val="274"/>
        </w:trPr>
        <w:tc>
          <w:tcPr>
            <w:tcW w:w="846" w:type="dxa"/>
          </w:tcPr>
          <w:p w:rsidR="00860DC6" w:rsidRPr="00203A64" w:rsidRDefault="00860DC6" w:rsidP="00565F11"/>
        </w:tc>
        <w:tc>
          <w:tcPr>
            <w:tcW w:w="4541" w:type="dxa"/>
          </w:tcPr>
          <w:p w:rsidR="00860DC6" w:rsidRPr="00203A64" w:rsidRDefault="00860DC6" w:rsidP="00565F11"/>
        </w:tc>
        <w:tc>
          <w:tcPr>
            <w:tcW w:w="1842" w:type="dxa"/>
          </w:tcPr>
          <w:p w:rsidR="00860DC6" w:rsidRPr="00203A64" w:rsidRDefault="00860DC6" w:rsidP="00565F11"/>
        </w:tc>
        <w:tc>
          <w:tcPr>
            <w:tcW w:w="1985" w:type="dxa"/>
          </w:tcPr>
          <w:p w:rsidR="00860DC6" w:rsidRPr="00203A64" w:rsidRDefault="00860DC6" w:rsidP="00565F11"/>
        </w:tc>
      </w:tr>
      <w:tr w:rsidR="00860DC6" w:rsidRPr="00203A64">
        <w:trPr>
          <w:trHeight w:val="263"/>
        </w:trPr>
        <w:tc>
          <w:tcPr>
            <w:tcW w:w="846" w:type="dxa"/>
          </w:tcPr>
          <w:p w:rsidR="00860DC6" w:rsidRPr="00203A64" w:rsidRDefault="00860DC6" w:rsidP="00565F11"/>
        </w:tc>
        <w:tc>
          <w:tcPr>
            <w:tcW w:w="4541" w:type="dxa"/>
          </w:tcPr>
          <w:p w:rsidR="00860DC6" w:rsidRPr="00203A64" w:rsidRDefault="00860DC6" w:rsidP="00565F11"/>
        </w:tc>
        <w:tc>
          <w:tcPr>
            <w:tcW w:w="1842" w:type="dxa"/>
          </w:tcPr>
          <w:p w:rsidR="00860DC6" w:rsidRPr="00203A64" w:rsidRDefault="00860DC6" w:rsidP="00565F11"/>
        </w:tc>
        <w:tc>
          <w:tcPr>
            <w:tcW w:w="1985" w:type="dxa"/>
          </w:tcPr>
          <w:p w:rsidR="00860DC6" w:rsidRPr="00203A64" w:rsidRDefault="00860DC6" w:rsidP="00565F11"/>
        </w:tc>
      </w:tr>
      <w:tr w:rsidR="00860DC6" w:rsidRPr="00203A64">
        <w:trPr>
          <w:trHeight w:val="263"/>
        </w:trPr>
        <w:tc>
          <w:tcPr>
            <w:tcW w:w="846" w:type="dxa"/>
          </w:tcPr>
          <w:p w:rsidR="00860DC6" w:rsidRPr="00203A64" w:rsidRDefault="00860DC6" w:rsidP="00055DA0"/>
        </w:tc>
        <w:tc>
          <w:tcPr>
            <w:tcW w:w="4541" w:type="dxa"/>
          </w:tcPr>
          <w:p w:rsidR="00860DC6" w:rsidRPr="00203A64" w:rsidRDefault="00860DC6" w:rsidP="00055DA0"/>
        </w:tc>
        <w:tc>
          <w:tcPr>
            <w:tcW w:w="1842" w:type="dxa"/>
          </w:tcPr>
          <w:p w:rsidR="00860DC6" w:rsidRPr="00203A64" w:rsidRDefault="00860DC6" w:rsidP="00055DA0"/>
        </w:tc>
        <w:tc>
          <w:tcPr>
            <w:tcW w:w="1985" w:type="dxa"/>
          </w:tcPr>
          <w:p w:rsidR="00860DC6" w:rsidRPr="00203A64" w:rsidRDefault="00860DC6" w:rsidP="00055DA0"/>
        </w:tc>
      </w:tr>
      <w:tr w:rsidR="00860DC6" w:rsidRPr="00203A64">
        <w:trPr>
          <w:trHeight w:val="263"/>
        </w:trPr>
        <w:tc>
          <w:tcPr>
            <w:tcW w:w="846" w:type="dxa"/>
          </w:tcPr>
          <w:p w:rsidR="00860DC6" w:rsidRPr="00203A64" w:rsidRDefault="00860DC6" w:rsidP="00055DA0"/>
        </w:tc>
        <w:tc>
          <w:tcPr>
            <w:tcW w:w="4541" w:type="dxa"/>
          </w:tcPr>
          <w:p w:rsidR="00860DC6" w:rsidRPr="00203A64" w:rsidRDefault="00860DC6" w:rsidP="00055DA0"/>
        </w:tc>
        <w:tc>
          <w:tcPr>
            <w:tcW w:w="1842" w:type="dxa"/>
          </w:tcPr>
          <w:p w:rsidR="00860DC6" w:rsidRPr="00203A64" w:rsidRDefault="00860DC6" w:rsidP="00055DA0"/>
        </w:tc>
        <w:tc>
          <w:tcPr>
            <w:tcW w:w="1985" w:type="dxa"/>
          </w:tcPr>
          <w:p w:rsidR="00860DC6" w:rsidRPr="00203A64" w:rsidRDefault="00860DC6" w:rsidP="00055DA0"/>
        </w:tc>
      </w:tr>
      <w:tr w:rsidR="00860DC6" w:rsidRPr="00203A64">
        <w:trPr>
          <w:trHeight w:val="263"/>
        </w:trPr>
        <w:tc>
          <w:tcPr>
            <w:tcW w:w="846" w:type="dxa"/>
          </w:tcPr>
          <w:p w:rsidR="00860DC6" w:rsidRPr="00203A64" w:rsidRDefault="00860DC6" w:rsidP="00055DA0"/>
        </w:tc>
        <w:tc>
          <w:tcPr>
            <w:tcW w:w="4541" w:type="dxa"/>
          </w:tcPr>
          <w:p w:rsidR="00860DC6" w:rsidRPr="00203A64" w:rsidRDefault="00860DC6" w:rsidP="00055DA0"/>
        </w:tc>
        <w:tc>
          <w:tcPr>
            <w:tcW w:w="1842" w:type="dxa"/>
          </w:tcPr>
          <w:p w:rsidR="00860DC6" w:rsidRPr="00203A64" w:rsidRDefault="00860DC6" w:rsidP="00055DA0"/>
        </w:tc>
        <w:tc>
          <w:tcPr>
            <w:tcW w:w="1985" w:type="dxa"/>
          </w:tcPr>
          <w:p w:rsidR="00860DC6" w:rsidRPr="00203A64" w:rsidRDefault="00860DC6" w:rsidP="00055DA0"/>
        </w:tc>
      </w:tr>
      <w:tr w:rsidR="00860DC6" w:rsidRPr="00203A64">
        <w:trPr>
          <w:trHeight w:val="263"/>
        </w:trPr>
        <w:tc>
          <w:tcPr>
            <w:tcW w:w="846" w:type="dxa"/>
          </w:tcPr>
          <w:p w:rsidR="00860DC6" w:rsidRPr="00203A64" w:rsidRDefault="00860DC6" w:rsidP="00055DA0"/>
        </w:tc>
        <w:tc>
          <w:tcPr>
            <w:tcW w:w="4541" w:type="dxa"/>
          </w:tcPr>
          <w:p w:rsidR="00860DC6" w:rsidRPr="00203A64" w:rsidRDefault="00860DC6" w:rsidP="00055DA0"/>
        </w:tc>
        <w:tc>
          <w:tcPr>
            <w:tcW w:w="1842" w:type="dxa"/>
          </w:tcPr>
          <w:p w:rsidR="00860DC6" w:rsidRPr="00203A64" w:rsidRDefault="00860DC6" w:rsidP="00055DA0"/>
        </w:tc>
        <w:tc>
          <w:tcPr>
            <w:tcW w:w="1985" w:type="dxa"/>
          </w:tcPr>
          <w:p w:rsidR="00860DC6" w:rsidRPr="00203A64" w:rsidRDefault="00860DC6" w:rsidP="00055DA0"/>
        </w:tc>
      </w:tr>
      <w:tr w:rsidR="00860DC6" w:rsidRPr="00203A64">
        <w:trPr>
          <w:trHeight w:val="263"/>
        </w:trPr>
        <w:tc>
          <w:tcPr>
            <w:tcW w:w="846" w:type="dxa"/>
          </w:tcPr>
          <w:p w:rsidR="00860DC6" w:rsidRPr="00203A64" w:rsidRDefault="00860DC6" w:rsidP="00055DA0"/>
        </w:tc>
        <w:tc>
          <w:tcPr>
            <w:tcW w:w="4541" w:type="dxa"/>
          </w:tcPr>
          <w:p w:rsidR="00860DC6" w:rsidRPr="00203A64" w:rsidRDefault="00860DC6" w:rsidP="00055DA0"/>
        </w:tc>
        <w:tc>
          <w:tcPr>
            <w:tcW w:w="1842" w:type="dxa"/>
          </w:tcPr>
          <w:p w:rsidR="00860DC6" w:rsidRPr="00203A64" w:rsidRDefault="00860DC6" w:rsidP="00055DA0"/>
        </w:tc>
        <w:tc>
          <w:tcPr>
            <w:tcW w:w="1985" w:type="dxa"/>
          </w:tcPr>
          <w:p w:rsidR="00860DC6" w:rsidRPr="00203A64" w:rsidRDefault="00860DC6" w:rsidP="00055DA0"/>
        </w:tc>
      </w:tr>
      <w:tr w:rsidR="00860DC6" w:rsidRPr="00203A64">
        <w:trPr>
          <w:trHeight w:val="263"/>
        </w:trPr>
        <w:tc>
          <w:tcPr>
            <w:tcW w:w="846" w:type="dxa"/>
          </w:tcPr>
          <w:p w:rsidR="00860DC6" w:rsidRPr="00203A64" w:rsidRDefault="00860DC6" w:rsidP="00055DA0"/>
        </w:tc>
        <w:tc>
          <w:tcPr>
            <w:tcW w:w="4541" w:type="dxa"/>
          </w:tcPr>
          <w:p w:rsidR="00860DC6" w:rsidRPr="00203A64" w:rsidRDefault="00860DC6" w:rsidP="00055DA0"/>
        </w:tc>
        <w:tc>
          <w:tcPr>
            <w:tcW w:w="1842" w:type="dxa"/>
          </w:tcPr>
          <w:p w:rsidR="00860DC6" w:rsidRPr="00203A64" w:rsidRDefault="00860DC6" w:rsidP="00055DA0"/>
        </w:tc>
        <w:tc>
          <w:tcPr>
            <w:tcW w:w="1985" w:type="dxa"/>
          </w:tcPr>
          <w:p w:rsidR="00860DC6" w:rsidRPr="00203A64" w:rsidRDefault="00860DC6" w:rsidP="00055DA0"/>
        </w:tc>
      </w:tr>
      <w:tr w:rsidR="00860DC6" w:rsidRPr="00203A64">
        <w:trPr>
          <w:trHeight w:val="263"/>
        </w:trPr>
        <w:tc>
          <w:tcPr>
            <w:tcW w:w="846" w:type="dxa"/>
          </w:tcPr>
          <w:p w:rsidR="00860DC6" w:rsidRPr="00203A64" w:rsidRDefault="00860DC6" w:rsidP="00055DA0"/>
        </w:tc>
        <w:tc>
          <w:tcPr>
            <w:tcW w:w="4541" w:type="dxa"/>
          </w:tcPr>
          <w:p w:rsidR="00860DC6" w:rsidRPr="00203A64" w:rsidRDefault="00860DC6" w:rsidP="00055DA0"/>
        </w:tc>
        <w:tc>
          <w:tcPr>
            <w:tcW w:w="1842" w:type="dxa"/>
          </w:tcPr>
          <w:p w:rsidR="00860DC6" w:rsidRPr="00203A64" w:rsidRDefault="00860DC6" w:rsidP="00055DA0"/>
        </w:tc>
        <w:tc>
          <w:tcPr>
            <w:tcW w:w="1985" w:type="dxa"/>
          </w:tcPr>
          <w:p w:rsidR="00860DC6" w:rsidRPr="00203A64" w:rsidRDefault="00860DC6" w:rsidP="00055DA0"/>
        </w:tc>
      </w:tr>
      <w:tr w:rsidR="00860DC6" w:rsidRPr="00203A64">
        <w:trPr>
          <w:trHeight w:val="263"/>
        </w:trPr>
        <w:tc>
          <w:tcPr>
            <w:tcW w:w="846" w:type="dxa"/>
          </w:tcPr>
          <w:p w:rsidR="00860DC6" w:rsidRPr="00203A64" w:rsidRDefault="00860DC6" w:rsidP="00055DA0"/>
        </w:tc>
        <w:tc>
          <w:tcPr>
            <w:tcW w:w="4541" w:type="dxa"/>
          </w:tcPr>
          <w:p w:rsidR="00860DC6" w:rsidRPr="00203A64" w:rsidRDefault="00860DC6" w:rsidP="00055DA0"/>
        </w:tc>
        <w:tc>
          <w:tcPr>
            <w:tcW w:w="1842" w:type="dxa"/>
          </w:tcPr>
          <w:p w:rsidR="00860DC6" w:rsidRPr="00203A64" w:rsidRDefault="00860DC6" w:rsidP="00055DA0"/>
        </w:tc>
        <w:tc>
          <w:tcPr>
            <w:tcW w:w="1985" w:type="dxa"/>
          </w:tcPr>
          <w:p w:rsidR="00860DC6" w:rsidRPr="00203A64" w:rsidRDefault="00860DC6" w:rsidP="00055DA0"/>
        </w:tc>
      </w:tr>
      <w:tr w:rsidR="00860DC6" w:rsidRPr="00203A64">
        <w:trPr>
          <w:trHeight w:val="263"/>
        </w:trPr>
        <w:tc>
          <w:tcPr>
            <w:tcW w:w="846" w:type="dxa"/>
          </w:tcPr>
          <w:p w:rsidR="00860DC6" w:rsidRPr="00203A64" w:rsidRDefault="00860DC6" w:rsidP="00055DA0"/>
        </w:tc>
        <w:tc>
          <w:tcPr>
            <w:tcW w:w="4541" w:type="dxa"/>
          </w:tcPr>
          <w:p w:rsidR="00860DC6" w:rsidRPr="00203A64" w:rsidRDefault="00860DC6" w:rsidP="00055DA0"/>
        </w:tc>
        <w:tc>
          <w:tcPr>
            <w:tcW w:w="1842" w:type="dxa"/>
          </w:tcPr>
          <w:p w:rsidR="00860DC6" w:rsidRPr="00203A64" w:rsidRDefault="00860DC6" w:rsidP="00055DA0"/>
        </w:tc>
        <w:tc>
          <w:tcPr>
            <w:tcW w:w="1985" w:type="dxa"/>
          </w:tcPr>
          <w:p w:rsidR="00860DC6" w:rsidRPr="00203A64" w:rsidRDefault="00860DC6" w:rsidP="00055DA0"/>
        </w:tc>
      </w:tr>
      <w:tr w:rsidR="00860DC6" w:rsidRPr="00203A64">
        <w:trPr>
          <w:trHeight w:val="263"/>
        </w:trPr>
        <w:tc>
          <w:tcPr>
            <w:tcW w:w="846" w:type="dxa"/>
          </w:tcPr>
          <w:p w:rsidR="00860DC6" w:rsidRPr="00203A64" w:rsidRDefault="00860DC6" w:rsidP="00055DA0"/>
        </w:tc>
        <w:tc>
          <w:tcPr>
            <w:tcW w:w="4541" w:type="dxa"/>
          </w:tcPr>
          <w:p w:rsidR="00860DC6" w:rsidRPr="00203A64" w:rsidRDefault="00860DC6" w:rsidP="00055DA0"/>
        </w:tc>
        <w:tc>
          <w:tcPr>
            <w:tcW w:w="1842" w:type="dxa"/>
          </w:tcPr>
          <w:p w:rsidR="00860DC6" w:rsidRPr="00203A64" w:rsidRDefault="00860DC6" w:rsidP="00055DA0"/>
        </w:tc>
        <w:tc>
          <w:tcPr>
            <w:tcW w:w="1985" w:type="dxa"/>
          </w:tcPr>
          <w:p w:rsidR="00860DC6" w:rsidRPr="00203A64" w:rsidRDefault="00860DC6" w:rsidP="00055DA0"/>
        </w:tc>
      </w:tr>
      <w:tr w:rsidR="00860DC6" w:rsidRPr="00203A64">
        <w:trPr>
          <w:trHeight w:val="263"/>
        </w:trPr>
        <w:tc>
          <w:tcPr>
            <w:tcW w:w="846" w:type="dxa"/>
          </w:tcPr>
          <w:p w:rsidR="00860DC6" w:rsidRPr="00203A64" w:rsidRDefault="00860DC6" w:rsidP="00055DA0"/>
        </w:tc>
        <w:tc>
          <w:tcPr>
            <w:tcW w:w="4541" w:type="dxa"/>
          </w:tcPr>
          <w:p w:rsidR="00860DC6" w:rsidRPr="00203A64" w:rsidRDefault="00860DC6" w:rsidP="00055DA0"/>
        </w:tc>
        <w:tc>
          <w:tcPr>
            <w:tcW w:w="1842" w:type="dxa"/>
          </w:tcPr>
          <w:p w:rsidR="00860DC6" w:rsidRPr="00203A64" w:rsidRDefault="00860DC6" w:rsidP="00055DA0"/>
        </w:tc>
        <w:tc>
          <w:tcPr>
            <w:tcW w:w="1985" w:type="dxa"/>
          </w:tcPr>
          <w:p w:rsidR="00860DC6" w:rsidRPr="00203A64" w:rsidRDefault="00860DC6" w:rsidP="00055DA0"/>
        </w:tc>
      </w:tr>
      <w:tr w:rsidR="00924B90" w:rsidRPr="00203A64" w:rsidTr="00924B90">
        <w:trPr>
          <w:trHeight w:val="263"/>
        </w:trPr>
        <w:tc>
          <w:tcPr>
            <w:tcW w:w="846" w:type="dxa"/>
            <w:tcBorders>
              <w:top w:val="single" w:sz="4" w:space="0" w:color="auto"/>
              <w:left w:val="single" w:sz="4" w:space="0" w:color="auto"/>
              <w:bottom w:val="single" w:sz="4" w:space="0" w:color="auto"/>
              <w:right w:val="single" w:sz="4" w:space="0" w:color="auto"/>
            </w:tcBorders>
          </w:tcPr>
          <w:p w:rsidR="00924B90" w:rsidRPr="00203A64" w:rsidRDefault="00924B90" w:rsidP="000A52D1"/>
        </w:tc>
        <w:tc>
          <w:tcPr>
            <w:tcW w:w="4541" w:type="dxa"/>
            <w:tcBorders>
              <w:top w:val="single" w:sz="4" w:space="0" w:color="auto"/>
              <w:left w:val="single" w:sz="4" w:space="0" w:color="auto"/>
              <w:bottom w:val="single" w:sz="4" w:space="0" w:color="auto"/>
              <w:right w:val="single" w:sz="4" w:space="0" w:color="auto"/>
            </w:tcBorders>
          </w:tcPr>
          <w:p w:rsidR="00924B90" w:rsidRPr="00203A64" w:rsidRDefault="00924B90" w:rsidP="000A52D1"/>
        </w:tc>
        <w:tc>
          <w:tcPr>
            <w:tcW w:w="1842" w:type="dxa"/>
            <w:tcBorders>
              <w:top w:val="single" w:sz="4" w:space="0" w:color="auto"/>
              <w:left w:val="single" w:sz="4" w:space="0" w:color="auto"/>
              <w:bottom w:val="single" w:sz="4" w:space="0" w:color="auto"/>
              <w:right w:val="single" w:sz="4" w:space="0" w:color="auto"/>
            </w:tcBorders>
          </w:tcPr>
          <w:p w:rsidR="00924B90" w:rsidRPr="00203A64" w:rsidRDefault="00924B90" w:rsidP="000A52D1"/>
        </w:tc>
        <w:tc>
          <w:tcPr>
            <w:tcW w:w="1985" w:type="dxa"/>
            <w:tcBorders>
              <w:top w:val="single" w:sz="4" w:space="0" w:color="auto"/>
              <w:left w:val="single" w:sz="4" w:space="0" w:color="auto"/>
              <w:bottom w:val="single" w:sz="4" w:space="0" w:color="auto"/>
              <w:right w:val="single" w:sz="4" w:space="0" w:color="auto"/>
            </w:tcBorders>
          </w:tcPr>
          <w:p w:rsidR="00924B90" w:rsidRPr="00203A64" w:rsidRDefault="00924B90" w:rsidP="000A52D1"/>
        </w:tc>
      </w:tr>
      <w:tr w:rsidR="00924B90" w:rsidRPr="00203A64" w:rsidTr="00924B90">
        <w:trPr>
          <w:trHeight w:val="263"/>
        </w:trPr>
        <w:tc>
          <w:tcPr>
            <w:tcW w:w="846" w:type="dxa"/>
            <w:tcBorders>
              <w:top w:val="single" w:sz="4" w:space="0" w:color="auto"/>
              <w:left w:val="single" w:sz="4" w:space="0" w:color="auto"/>
              <w:bottom w:val="single" w:sz="4" w:space="0" w:color="auto"/>
              <w:right w:val="single" w:sz="4" w:space="0" w:color="auto"/>
            </w:tcBorders>
          </w:tcPr>
          <w:p w:rsidR="00924B90" w:rsidRPr="00203A64" w:rsidRDefault="00924B90" w:rsidP="000A52D1"/>
        </w:tc>
        <w:tc>
          <w:tcPr>
            <w:tcW w:w="4541" w:type="dxa"/>
            <w:tcBorders>
              <w:top w:val="single" w:sz="4" w:space="0" w:color="auto"/>
              <w:left w:val="single" w:sz="4" w:space="0" w:color="auto"/>
              <w:bottom w:val="single" w:sz="4" w:space="0" w:color="auto"/>
              <w:right w:val="single" w:sz="4" w:space="0" w:color="auto"/>
            </w:tcBorders>
          </w:tcPr>
          <w:p w:rsidR="00924B90" w:rsidRPr="00203A64" w:rsidRDefault="00924B90" w:rsidP="000A52D1"/>
        </w:tc>
        <w:tc>
          <w:tcPr>
            <w:tcW w:w="1842" w:type="dxa"/>
            <w:tcBorders>
              <w:top w:val="single" w:sz="4" w:space="0" w:color="auto"/>
              <w:left w:val="single" w:sz="4" w:space="0" w:color="auto"/>
              <w:bottom w:val="single" w:sz="4" w:space="0" w:color="auto"/>
              <w:right w:val="single" w:sz="4" w:space="0" w:color="auto"/>
            </w:tcBorders>
          </w:tcPr>
          <w:p w:rsidR="00924B90" w:rsidRPr="00203A64" w:rsidRDefault="00924B90" w:rsidP="000A52D1"/>
        </w:tc>
        <w:tc>
          <w:tcPr>
            <w:tcW w:w="1985" w:type="dxa"/>
            <w:tcBorders>
              <w:top w:val="single" w:sz="4" w:space="0" w:color="auto"/>
              <w:left w:val="single" w:sz="4" w:space="0" w:color="auto"/>
              <w:bottom w:val="single" w:sz="4" w:space="0" w:color="auto"/>
              <w:right w:val="single" w:sz="4" w:space="0" w:color="auto"/>
            </w:tcBorders>
          </w:tcPr>
          <w:p w:rsidR="00924B90" w:rsidRPr="00203A64" w:rsidRDefault="00924B90" w:rsidP="000A52D1"/>
        </w:tc>
      </w:tr>
      <w:tr w:rsidR="00924B90" w:rsidRPr="00203A64" w:rsidTr="00924B90">
        <w:trPr>
          <w:trHeight w:val="263"/>
        </w:trPr>
        <w:tc>
          <w:tcPr>
            <w:tcW w:w="846" w:type="dxa"/>
            <w:tcBorders>
              <w:top w:val="single" w:sz="4" w:space="0" w:color="auto"/>
              <w:left w:val="single" w:sz="4" w:space="0" w:color="auto"/>
              <w:bottom w:val="single" w:sz="4" w:space="0" w:color="auto"/>
              <w:right w:val="single" w:sz="4" w:space="0" w:color="auto"/>
            </w:tcBorders>
          </w:tcPr>
          <w:p w:rsidR="00924B90" w:rsidRPr="00203A64" w:rsidRDefault="00924B90" w:rsidP="000A52D1"/>
        </w:tc>
        <w:tc>
          <w:tcPr>
            <w:tcW w:w="4541" w:type="dxa"/>
            <w:tcBorders>
              <w:top w:val="single" w:sz="4" w:space="0" w:color="auto"/>
              <w:left w:val="single" w:sz="4" w:space="0" w:color="auto"/>
              <w:bottom w:val="single" w:sz="4" w:space="0" w:color="auto"/>
              <w:right w:val="single" w:sz="4" w:space="0" w:color="auto"/>
            </w:tcBorders>
          </w:tcPr>
          <w:p w:rsidR="00924B90" w:rsidRPr="00203A64" w:rsidRDefault="00924B90" w:rsidP="000A52D1"/>
        </w:tc>
        <w:tc>
          <w:tcPr>
            <w:tcW w:w="1842" w:type="dxa"/>
            <w:tcBorders>
              <w:top w:val="single" w:sz="4" w:space="0" w:color="auto"/>
              <w:left w:val="single" w:sz="4" w:space="0" w:color="auto"/>
              <w:bottom w:val="single" w:sz="4" w:space="0" w:color="auto"/>
              <w:right w:val="single" w:sz="4" w:space="0" w:color="auto"/>
            </w:tcBorders>
          </w:tcPr>
          <w:p w:rsidR="00924B90" w:rsidRPr="00203A64" w:rsidRDefault="00924B90" w:rsidP="000A52D1"/>
        </w:tc>
        <w:tc>
          <w:tcPr>
            <w:tcW w:w="1985" w:type="dxa"/>
            <w:tcBorders>
              <w:top w:val="single" w:sz="4" w:space="0" w:color="auto"/>
              <w:left w:val="single" w:sz="4" w:space="0" w:color="auto"/>
              <w:bottom w:val="single" w:sz="4" w:space="0" w:color="auto"/>
              <w:right w:val="single" w:sz="4" w:space="0" w:color="auto"/>
            </w:tcBorders>
          </w:tcPr>
          <w:p w:rsidR="00924B90" w:rsidRPr="00203A64" w:rsidRDefault="00924B90" w:rsidP="000A52D1"/>
        </w:tc>
      </w:tr>
      <w:tr w:rsidR="00924B90" w:rsidRPr="00203A64" w:rsidTr="00924B90">
        <w:trPr>
          <w:trHeight w:val="263"/>
        </w:trPr>
        <w:tc>
          <w:tcPr>
            <w:tcW w:w="846" w:type="dxa"/>
            <w:tcBorders>
              <w:top w:val="single" w:sz="4" w:space="0" w:color="auto"/>
              <w:left w:val="single" w:sz="4" w:space="0" w:color="auto"/>
              <w:bottom w:val="single" w:sz="4" w:space="0" w:color="auto"/>
              <w:right w:val="single" w:sz="4" w:space="0" w:color="auto"/>
            </w:tcBorders>
          </w:tcPr>
          <w:p w:rsidR="00924B90" w:rsidRPr="00203A64" w:rsidRDefault="00924B90" w:rsidP="000A52D1"/>
        </w:tc>
        <w:tc>
          <w:tcPr>
            <w:tcW w:w="4541" w:type="dxa"/>
            <w:tcBorders>
              <w:top w:val="single" w:sz="4" w:space="0" w:color="auto"/>
              <w:left w:val="single" w:sz="4" w:space="0" w:color="auto"/>
              <w:bottom w:val="single" w:sz="4" w:space="0" w:color="auto"/>
              <w:right w:val="single" w:sz="4" w:space="0" w:color="auto"/>
            </w:tcBorders>
          </w:tcPr>
          <w:p w:rsidR="00924B90" w:rsidRPr="00203A64" w:rsidRDefault="00924B90" w:rsidP="000A52D1"/>
        </w:tc>
        <w:tc>
          <w:tcPr>
            <w:tcW w:w="1842" w:type="dxa"/>
            <w:tcBorders>
              <w:top w:val="single" w:sz="4" w:space="0" w:color="auto"/>
              <w:left w:val="single" w:sz="4" w:space="0" w:color="auto"/>
              <w:bottom w:val="single" w:sz="4" w:space="0" w:color="auto"/>
              <w:right w:val="single" w:sz="4" w:space="0" w:color="auto"/>
            </w:tcBorders>
          </w:tcPr>
          <w:p w:rsidR="00924B90" w:rsidRPr="00203A64" w:rsidRDefault="00924B90" w:rsidP="000A52D1"/>
        </w:tc>
        <w:tc>
          <w:tcPr>
            <w:tcW w:w="1985" w:type="dxa"/>
            <w:tcBorders>
              <w:top w:val="single" w:sz="4" w:space="0" w:color="auto"/>
              <w:left w:val="single" w:sz="4" w:space="0" w:color="auto"/>
              <w:bottom w:val="single" w:sz="4" w:space="0" w:color="auto"/>
              <w:right w:val="single" w:sz="4" w:space="0" w:color="auto"/>
            </w:tcBorders>
          </w:tcPr>
          <w:p w:rsidR="00924B90" w:rsidRPr="00203A64" w:rsidRDefault="00924B90" w:rsidP="000A52D1"/>
        </w:tc>
      </w:tr>
      <w:tr w:rsidR="00924B90" w:rsidRPr="00203A64" w:rsidTr="00924B90">
        <w:trPr>
          <w:trHeight w:val="263"/>
        </w:trPr>
        <w:tc>
          <w:tcPr>
            <w:tcW w:w="846" w:type="dxa"/>
            <w:tcBorders>
              <w:top w:val="single" w:sz="4" w:space="0" w:color="auto"/>
              <w:left w:val="single" w:sz="4" w:space="0" w:color="auto"/>
              <w:bottom w:val="single" w:sz="4" w:space="0" w:color="auto"/>
              <w:right w:val="single" w:sz="4" w:space="0" w:color="auto"/>
            </w:tcBorders>
          </w:tcPr>
          <w:p w:rsidR="00924B90" w:rsidRPr="00203A64" w:rsidRDefault="00924B90" w:rsidP="000A52D1"/>
        </w:tc>
        <w:tc>
          <w:tcPr>
            <w:tcW w:w="4541" w:type="dxa"/>
            <w:tcBorders>
              <w:top w:val="single" w:sz="4" w:space="0" w:color="auto"/>
              <w:left w:val="single" w:sz="4" w:space="0" w:color="auto"/>
              <w:bottom w:val="single" w:sz="4" w:space="0" w:color="auto"/>
              <w:right w:val="single" w:sz="4" w:space="0" w:color="auto"/>
            </w:tcBorders>
          </w:tcPr>
          <w:p w:rsidR="00924B90" w:rsidRPr="00203A64" w:rsidRDefault="00924B90" w:rsidP="000A52D1"/>
        </w:tc>
        <w:tc>
          <w:tcPr>
            <w:tcW w:w="1842" w:type="dxa"/>
            <w:tcBorders>
              <w:top w:val="single" w:sz="4" w:space="0" w:color="auto"/>
              <w:left w:val="single" w:sz="4" w:space="0" w:color="auto"/>
              <w:bottom w:val="single" w:sz="4" w:space="0" w:color="auto"/>
              <w:right w:val="single" w:sz="4" w:space="0" w:color="auto"/>
            </w:tcBorders>
          </w:tcPr>
          <w:p w:rsidR="00924B90" w:rsidRPr="00203A64" w:rsidRDefault="00924B90" w:rsidP="000A52D1"/>
        </w:tc>
        <w:tc>
          <w:tcPr>
            <w:tcW w:w="1985" w:type="dxa"/>
            <w:tcBorders>
              <w:top w:val="single" w:sz="4" w:space="0" w:color="auto"/>
              <w:left w:val="single" w:sz="4" w:space="0" w:color="auto"/>
              <w:bottom w:val="single" w:sz="4" w:space="0" w:color="auto"/>
              <w:right w:val="single" w:sz="4" w:space="0" w:color="auto"/>
            </w:tcBorders>
          </w:tcPr>
          <w:p w:rsidR="00924B90" w:rsidRPr="00203A64" w:rsidRDefault="00924B90" w:rsidP="000A52D1"/>
        </w:tc>
      </w:tr>
      <w:tr w:rsidR="00924B90" w:rsidRPr="00203A64" w:rsidTr="00924B90">
        <w:trPr>
          <w:trHeight w:val="263"/>
        </w:trPr>
        <w:tc>
          <w:tcPr>
            <w:tcW w:w="846" w:type="dxa"/>
            <w:tcBorders>
              <w:top w:val="single" w:sz="4" w:space="0" w:color="auto"/>
              <w:left w:val="single" w:sz="4" w:space="0" w:color="auto"/>
              <w:bottom w:val="single" w:sz="4" w:space="0" w:color="auto"/>
              <w:right w:val="single" w:sz="4" w:space="0" w:color="auto"/>
            </w:tcBorders>
          </w:tcPr>
          <w:p w:rsidR="00924B90" w:rsidRPr="00203A64" w:rsidRDefault="00924B90" w:rsidP="000A52D1"/>
        </w:tc>
        <w:tc>
          <w:tcPr>
            <w:tcW w:w="4541" w:type="dxa"/>
            <w:tcBorders>
              <w:top w:val="single" w:sz="4" w:space="0" w:color="auto"/>
              <w:left w:val="single" w:sz="4" w:space="0" w:color="auto"/>
              <w:bottom w:val="single" w:sz="4" w:space="0" w:color="auto"/>
              <w:right w:val="single" w:sz="4" w:space="0" w:color="auto"/>
            </w:tcBorders>
          </w:tcPr>
          <w:p w:rsidR="00924B90" w:rsidRPr="00203A64" w:rsidRDefault="00924B90" w:rsidP="000A52D1"/>
        </w:tc>
        <w:tc>
          <w:tcPr>
            <w:tcW w:w="1842" w:type="dxa"/>
            <w:tcBorders>
              <w:top w:val="single" w:sz="4" w:space="0" w:color="auto"/>
              <w:left w:val="single" w:sz="4" w:space="0" w:color="auto"/>
              <w:bottom w:val="single" w:sz="4" w:space="0" w:color="auto"/>
              <w:right w:val="single" w:sz="4" w:space="0" w:color="auto"/>
            </w:tcBorders>
          </w:tcPr>
          <w:p w:rsidR="00924B90" w:rsidRPr="00203A64" w:rsidRDefault="00924B90" w:rsidP="000A52D1"/>
        </w:tc>
        <w:tc>
          <w:tcPr>
            <w:tcW w:w="1985" w:type="dxa"/>
            <w:tcBorders>
              <w:top w:val="single" w:sz="4" w:space="0" w:color="auto"/>
              <w:left w:val="single" w:sz="4" w:space="0" w:color="auto"/>
              <w:bottom w:val="single" w:sz="4" w:space="0" w:color="auto"/>
              <w:right w:val="single" w:sz="4" w:space="0" w:color="auto"/>
            </w:tcBorders>
          </w:tcPr>
          <w:p w:rsidR="00924B90" w:rsidRPr="00203A64" w:rsidRDefault="00924B90" w:rsidP="000A52D1"/>
        </w:tc>
      </w:tr>
      <w:tr w:rsidR="00924B90" w:rsidRPr="00203A64" w:rsidTr="00924B90">
        <w:trPr>
          <w:trHeight w:val="263"/>
        </w:trPr>
        <w:tc>
          <w:tcPr>
            <w:tcW w:w="846" w:type="dxa"/>
            <w:tcBorders>
              <w:top w:val="single" w:sz="4" w:space="0" w:color="auto"/>
              <w:left w:val="single" w:sz="4" w:space="0" w:color="auto"/>
              <w:bottom w:val="single" w:sz="4" w:space="0" w:color="auto"/>
              <w:right w:val="single" w:sz="4" w:space="0" w:color="auto"/>
            </w:tcBorders>
          </w:tcPr>
          <w:p w:rsidR="00924B90" w:rsidRPr="00203A64" w:rsidRDefault="00924B90" w:rsidP="000A52D1"/>
        </w:tc>
        <w:tc>
          <w:tcPr>
            <w:tcW w:w="4541" w:type="dxa"/>
            <w:tcBorders>
              <w:top w:val="single" w:sz="4" w:space="0" w:color="auto"/>
              <w:left w:val="single" w:sz="4" w:space="0" w:color="auto"/>
              <w:bottom w:val="single" w:sz="4" w:space="0" w:color="auto"/>
              <w:right w:val="single" w:sz="4" w:space="0" w:color="auto"/>
            </w:tcBorders>
          </w:tcPr>
          <w:p w:rsidR="00924B90" w:rsidRPr="00203A64" w:rsidRDefault="00924B90" w:rsidP="000A52D1"/>
        </w:tc>
        <w:tc>
          <w:tcPr>
            <w:tcW w:w="1842" w:type="dxa"/>
            <w:tcBorders>
              <w:top w:val="single" w:sz="4" w:space="0" w:color="auto"/>
              <w:left w:val="single" w:sz="4" w:space="0" w:color="auto"/>
              <w:bottom w:val="single" w:sz="4" w:space="0" w:color="auto"/>
              <w:right w:val="single" w:sz="4" w:space="0" w:color="auto"/>
            </w:tcBorders>
          </w:tcPr>
          <w:p w:rsidR="00924B90" w:rsidRPr="00203A64" w:rsidRDefault="00924B90" w:rsidP="000A52D1"/>
        </w:tc>
        <w:tc>
          <w:tcPr>
            <w:tcW w:w="1985" w:type="dxa"/>
            <w:tcBorders>
              <w:top w:val="single" w:sz="4" w:space="0" w:color="auto"/>
              <w:left w:val="single" w:sz="4" w:space="0" w:color="auto"/>
              <w:bottom w:val="single" w:sz="4" w:space="0" w:color="auto"/>
              <w:right w:val="single" w:sz="4" w:space="0" w:color="auto"/>
            </w:tcBorders>
          </w:tcPr>
          <w:p w:rsidR="00924B90" w:rsidRPr="00203A64" w:rsidRDefault="00924B90" w:rsidP="000A52D1"/>
        </w:tc>
      </w:tr>
      <w:tr w:rsidR="00924B90" w:rsidRPr="00203A64" w:rsidTr="00924B90">
        <w:trPr>
          <w:trHeight w:val="263"/>
        </w:trPr>
        <w:tc>
          <w:tcPr>
            <w:tcW w:w="846" w:type="dxa"/>
            <w:tcBorders>
              <w:top w:val="single" w:sz="4" w:space="0" w:color="auto"/>
              <w:left w:val="single" w:sz="4" w:space="0" w:color="auto"/>
              <w:bottom w:val="single" w:sz="4" w:space="0" w:color="auto"/>
              <w:right w:val="single" w:sz="4" w:space="0" w:color="auto"/>
            </w:tcBorders>
          </w:tcPr>
          <w:p w:rsidR="00924B90" w:rsidRPr="00203A64" w:rsidRDefault="00924B90" w:rsidP="000A52D1"/>
        </w:tc>
        <w:tc>
          <w:tcPr>
            <w:tcW w:w="4541" w:type="dxa"/>
            <w:tcBorders>
              <w:top w:val="single" w:sz="4" w:space="0" w:color="auto"/>
              <w:left w:val="single" w:sz="4" w:space="0" w:color="auto"/>
              <w:bottom w:val="single" w:sz="4" w:space="0" w:color="auto"/>
              <w:right w:val="single" w:sz="4" w:space="0" w:color="auto"/>
            </w:tcBorders>
          </w:tcPr>
          <w:p w:rsidR="00924B90" w:rsidRPr="00203A64" w:rsidRDefault="00924B90" w:rsidP="000A52D1"/>
        </w:tc>
        <w:tc>
          <w:tcPr>
            <w:tcW w:w="1842" w:type="dxa"/>
            <w:tcBorders>
              <w:top w:val="single" w:sz="4" w:space="0" w:color="auto"/>
              <w:left w:val="single" w:sz="4" w:space="0" w:color="auto"/>
              <w:bottom w:val="single" w:sz="4" w:space="0" w:color="auto"/>
              <w:right w:val="single" w:sz="4" w:space="0" w:color="auto"/>
            </w:tcBorders>
          </w:tcPr>
          <w:p w:rsidR="00924B90" w:rsidRPr="00203A64" w:rsidRDefault="00924B90" w:rsidP="000A52D1"/>
        </w:tc>
        <w:tc>
          <w:tcPr>
            <w:tcW w:w="1985" w:type="dxa"/>
            <w:tcBorders>
              <w:top w:val="single" w:sz="4" w:space="0" w:color="auto"/>
              <w:left w:val="single" w:sz="4" w:space="0" w:color="auto"/>
              <w:bottom w:val="single" w:sz="4" w:space="0" w:color="auto"/>
              <w:right w:val="single" w:sz="4" w:space="0" w:color="auto"/>
            </w:tcBorders>
          </w:tcPr>
          <w:p w:rsidR="00924B90" w:rsidRPr="00203A64" w:rsidRDefault="00924B90" w:rsidP="000A52D1"/>
        </w:tc>
      </w:tr>
      <w:tr w:rsidR="00924B90" w:rsidRPr="00203A64" w:rsidTr="00924B90">
        <w:trPr>
          <w:trHeight w:val="263"/>
        </w:trPr>
        <w:tc>
          <w:tcPr>
            <w:tcW w:w="846" w:type="dxa"/>
            <w:tcBorders>
              <w:top w:val="single" w:sz="4" w:space="0" w:color="auto"/>
              <w:left w:val="single" w:sz="4" w:space="0" w:color="auto"/>
              <w:bottom w:val="single" w:sz="4" w:space="0" w:color="auto"/>
              <w:right w:val="single" w:sz="4" w:space="0" w:color="auto"/>
            </w:tcBorders>
          </w:tcPr>
          <w:p w:rsidR="00924B90" w:rsidRPr="00203A64" w:rsidRDefault="00924B90" w:rsidP="000A52D1"/>
        </w:tc>
        <w:tc>
          <w:tcPr>
            <w:tcW w:w="4541" w:type="dxa"/>
            <w:tcBorders>
              <w:top w:val="single" w:sz="4" w:space="0" w:color="auto"/>
              <w:left w:val="single" w:sz="4" w:space="0" w:color="auto"/>
              <w:bottom w:val="single" w:sz="4" w:space="0" w:color="auto"/>
              <w:right w:val="single" w:sz="4" w:space="0" w:color="auto"/>
            </w:tcBorders>
          </w:tcPr>
          <w:p w:rsidR="00924B90" w:rsidRPr="00203A64" w:rsidRDefault="00924B90" w:rsidP="000A52D1"/>
        </w:tc>
        <w:tc>
          <w:tcPr>
            <w:tcW w:w="1842" w:type="dxa"/>
            <w:tcBorders>
              <w:top w:val="single" w:sz="4" w:space="0" w:color="auto"/>
              <w:left w:val="single" w:sz="4" w:space="0" w:color="auto"/>
              <w:bottom w:val="single" w:sz="4" w:space="0" w:color="auto"/>
              <w:right w:val="single" w:sz="4" w:space="0" w:color="auto"/>
            </w:tcBorders>
          </w:tcPr>
          <w:p w:rsidR="00924B90" w:rsidRPr="00203A64" w:rsidRDefault="00924B90" w:rsidP="000A52D1"/>
        </w:tc>
        <w:tc>
          <w:tcPr>
            <w:tcW w:w="1985" w:type="dxa"/>
            <w:tcBorders>
              <w:top w:val="single" w:sz="4" w:space="0" w:color="auto"/>
              <w:left w:val="single" w:sz="4" w:space="0" w:color="auto"/>
              <w:bottom w:val="single" w:sz="4" w:space="0" w:color="auto"/>
              <w:right w:val="single" w:sz="4" w:space="0" w:color="auto"/>
            </w:tcBorders>
          </w:tcPr>
          <w:p w:rsidR="00924B90" w:rsidRPr="00203A64" w:rsidRDefault="00924B90" w:rsidP="000A52D1"/>
        </w:tc>
      </w:tr>
      <w:tr w:rsidR="00924B90" w:rsidRPr="00203A64" w:rsidTr="00924B90">
        <w:trPr>
          <w:trHeight w:val="263"/>
        </w:trPr>
        <w:tc>
          <w:tcPr>
            <w:tcW w:w="846" w:type="dxa"/>
            <w:tcBorders>
              <w:top w:val="single" w:sz="4" w:space="0" w:color="auto"/>
              <w:left w:val="single" w:sz="4" w:space="0" w:color="auto"/>
              <w:bottom w:val="single" w:sz="4" w:space="0" w:color="auto"/>
              <w:right w:val="single" w:sz="4" w:space="0" w:color="auto"/>
            </w:tcBorders>
          </w:tcPr>
          <w:p w:rsidR="00924B90" w:rsidRPr="00203A64" w:rsidRDefault="00924B90" w:rsidP="000A52D1"/>
        </w:tc>
        <w:tc>
          <w:tcPr>
            <w:tcW w:w="4541" w:type="dxa"/>
            <w:tcBorders>
              <w:top w:val="single" w:sz="4" w:space="0" w:color="auto"/>
              <w:left w:val="single" w:sz="4" w:space="0" w:color="auto"/>
              <w:bottom w:val="single" w:sz="4" w:space="0" w:color="auto"/>
              <w:right w:val="single" w:sz="4" w:space="0" w:color="auto"/>
            </w:tcBorders>
          </w:tcPr>
          <w:p w:rsidR="00924B90" w:rsidRPr="00203A64" w:rsidRDefault="00924B90" w:rsidP="000A52D1"/>
        </w:tc>
        <w:tc>
          <w:tcPr>
            <w:tcW w:w="1842" w:type="dxa"/>
            <w:tcBorders>
              <w:top w:val="single" w:sz="4" w:space="0" w:color="auto"/>
              <w:left w:val="single" w:sz="4" w:space="0" w:color="auto"/>
              <w:bottom w:val="single" w:sz="4" w:space="0" w:color="auto"/>
              <w:right w:val="single" w:sz="4" w:space="0" w:color="auto"/>
            </w:tcBorders>
          </w:tcPr>
          <w:p w:rsidR="00924B90" w:rsidRPr="00203A64" w:rsidRDefault="00924B90" w:rsidP="000A52D1"/>
        </w:tc>
        <w:tc>
          <w:tcPr>
            <w:tcW w:w="1985" w:type="dxa"/>
            <w:tcBorders>
              <w:top w:val="single" w:sz="4" w:space="0" w:color="auto"/>
              <w:left w:val="single" w:sz="4" w:space="0" w:color="auto"/>
              <w:bottom w:val="single" w:sz="4" w:space="0" w:color="auto"/>
              <w:right w:val="single" w:sz="4" w:space="0" w:color="auto"/>
            </w:tcBorders>
          </w:tcPr>
          <w:p w:rsidR="00924B90" w:rsidRPr="00203A64" w:rsidRDefault="00924B90" w:rsidP="000A52D1"/>
        </w:tc>
      </w:tr>
      <w:tr w:rsidR="00924B90" w:rsidRPr="00203A64" w:rsidTr="00924B90">
        <w:trPr>
          <w:trHeight w:val="263"/>
        </w:trPr>
        <w:tc>
          <w:tcPr>
            <w:tcW w:w="846" w:type="dxa"/>
            <w:tcBorders>
              <w:top w:val="single" w:sz="4" w:space="0" w:color="auto"/>
              <w:left w:val="single" w:sz="4" w:space="0" w:color="auto"/>
              <w:bottom w:val="single" w:sz="4" w:space="0" w:color="auto"/>
              <w:right w:val="single" w:sz="4" w:space="0" w:color="auto"/>
            </w:tcBorders>
          </w:tcPr>
          <w:p w:rsidR="00924B90" w:rsidRPr="00203A64" w:rsidRDefault="00924B90" w:rsidP="000A52D1"/>
        </w:tc>
        <w:tc>
          <w:tcPr>
            <w:tcW w:w="4541" w:type="dxa"/>
            <w:tcBorders>
              <w:top w:val="single" w:sz="4" w:space="0" w:color="auto"/>
              <w:left w:val="single" w:sz="4" w:space="0" w:color="auto"/>
              <w:bottom w:val="single" w:sz="4" w:space="0" w:color="auto"/>
              <w:right w:val="single" w:sz="4" w:space="0" w:color="auto"/>
            </w:tcBorders>
          </w:tcPr>
          <w:p w:rsidR="00924B90" w:rsidRPr="00203A64" w:rsidRDefault="00924B90" w:rsidP="000A52D1"/>
        </w:tc>
        <w:tc>
          <w:tcPr>
            <w:tcW w:w="1842" w:type="dxa"/>
            <w:tcBorders>
              <w:top w:val="single" w:sz="4" w:space="0" w:color="auto"/>
              <w:left w:val="single" w:sz="4" w:space="0" w:color="auto"/>
              <w:bottom w:val="single" w:sz="4" w:space="0" w:color="auto"/>
              <w:right w:val="single" w:sz="4" w:space="0" w:color="auto"/>
            </w:tcBorders>
          </w:tcPr>
          <w:p w:rsidR="00924B90" w:rsidRPr="00203A64" w:rsidRDefault="00924B90" w:rsidP="000A52D1"/>
        </w:tc>
        <w:tc>
          <w:tcPr>
            <w:tcW w:w="1985" w:type="dxa"/>
            <w:tcBorders>
              <w:top w:val="single" w:sz="4" w:space="0" w:color="auto"/>
              <w:left w:val="single" w:sz="4" w:space="0" w:color="auto"/>
              <w:bottom w:val="single" w:sz="4" w:space="0" w:color="auto"/>
              <w:right w:val="single" w:sz="4" w:space="0" w:color="auto"/>
            </w:tcBorders>
          </w:tcPr>
          <w:p w:rsidR="00924B90" w:rsidRPr="00203A64" w:rsidRDefault="00924B90" w:rsidP="000A52D1"/>
        </w:tc>
      </w:tr>
      <w:tr w:rsidR="00924B90" w:rsidRPr="00203A64" w:rsidTr="00924B90">
        <w:trPr>
          <w:trHeight w:val="263"/>
        </w:trPr>
        <w:tc>
          <w:tcPr>
            <w:tcW w:w="846" w:type="dxa"/>
            <w:tcBorders>
              <w:top w:val="single" w:sz="4" w:space="0" w:color="auto"/>
              <w:left w:val="single" w:sz="4" w:space="0" w:color="auto"/>
              <w:bottom w:val="single" w:sz="4" w:space="0" w:color="auto"/>
              <w:right w:val="single" w:sz="4" w:space="0" w:color="auto"/>
            </w:tcBorders>
          </w:tcPr>
          <w:p w:rsidR="00924B90" w:rsidRPr="00203A64" w:rsidRDefault="00924B90" w:rsidP="000A52D1"/>
        </w:tc>
        <w:tc>
          <w:tcPr>
            <w:tcW w:w="4541" w:type="dxa"/>
            <w:tcBorders>
              <w:top w:val="single" w:sz="4" w:space="0" w:color="auto"/>
              <w:left w:val="single" w:sz="4" w:space="0" w:color="auto"/>
              <w:bottom w:val="single" w:sz="4" w:space="0" w:color="auto"/>
              <w:right w:val="single" w:sz="4" w:space="0" w:color="auto"/>
            </w:tcBorders>
          </w:tcPr>
          <w:p w:rsidR="00924B90" w:rsidRPr="00203A64" w:rsidRDefault="00924B90" w:rsidP="000A52D1"/>
        </w:tc>
        <w:tc>
          <w:tcPr>
            <w:tcW w:w="1842" w:type="dxa"/>
            <w:tcBorders>
              <w:top w:val="single" w:sz="4" w:space="0" w:color="auto"/>
              <w:left w:val="single" w:sz="4" w:space="0" w:color="auto"/>
              <w:bottom w:val="single" w:sz="4" w:space="0" w:color="auto"/>
              <w:right w:val="single" w:sz="4" w:space="0" w:color="auto"/>
            </w:tcBorders>
          </w:tcPr>
          <w:p w:rsidR="00924B90" w:rsidRPr="00203A64" w:rsidRDefault="00924B90" w:rsidP="000A52D1"/>
        </w:tc>
        <w:tc>
          <w:tcPr>
            <w:tcW w:w="1985" w:type="dxa"/>
            <w:tcBorders>
              <w:top w:val="single" w:sz="4" w:space="0" w:color="auto"/>
              <w:left w:val="single" w:sz="4" w:space="0" w:color="auto"/>
              <w:bottom w:val="single" w:sz="4" w:space="0" w:color="auto"/>
              <w:right w:val="single" w:sz="4" w:space="0" w:color="auto"/>
            </w:tcBorders>
          </w:tcPr>
          <w:p w:rsidR="00924B90" w:rsidRPr="00203A64" w:rsidRDefault="00924B90" w:rsidP="000A52D1"/>
        </w:tc>
      </w:tr>
      <w:tr w:rsidR="00924B90" w:rsidRPr="00203A64" w:rsidTr="00924B90">
        <w:trPr>
          <w:trHeight w:val="263"/>
        </w:trPr>
        <w:tc>
          <w:tcPr>
            <w:tcW w:w="846" w:type="dxa"/>
            <w:tcBorders>
              <w:top w:val="single" w:sz="4" w:space="0" w:color="auto"/>
              <w:left w:val="single" w:sz="4" w:space="0" w:color="auto"/>
              <w:bottom w:val="single" w:sz="4" w:space="0" w:color="auto"/>
              <w:right w:val="single" w:sz="4" w:space="0" w:color="auto"/>
            </w:tcBorders>
          </w:tcPr>
          <w:p w:rsidR="00924B90" w:rsidRPr="00203A64" w:rsidRDefault="00924B90" w:rsidP="000A52D1"/>
        </w:tc>
        <w:tc>
          <w:tcPr>
            <w:tcW w:w="4541" w:type="dxa"/>
            <w:tcBorders>
              <w:top w:val="single" w:sz="4" w:space="0" w:color="auto"/>
              <w:left w:val="single" w:sz="4" w:space="0" w:color="auto"/>
              <w:bottom w:val="single" w:sz="4" w:space="0" w:color="auto"/>
              <w:right w:val="single" w:sz="4" w:space="0" w:color="auto"/>
            </w:tcBorders>
          </w:tcPr>
          <w:p w:rsidR="00924B90" w:rsidRPr="00203A64" w:rsidRDefault="00924B90" w:rsidP="000A52D1"/>
        </w:tc>
        <w:tc>
          <w:tcPr>
            <w:tcW w:w="1842" w:type="dxa"/>
            <w:tcBorders>
              <w:top w:val="single" w:sz="4" w:space="0" w:color="auto"/>
              <w:left w:val="single" w:sz="4" w:space="0" w:color="auto"/>
              <w:bottom w:val="single" w:sz="4" w:space="0" w:color="auto"/>
              <w:right w:val="single" w:sz="4" w:space="0" w:color="auto"/>
            </w:tcBorders>
          </w:tcPr>
          <w:p w:rsidR="00924B90" w:rsidRPr="00203A64" w:rsidRDefault="00924B90" w:rsidP="000A52D1"/>
        </w:tc>
        <w:tc>
          <w:tcPr>
            <w:tcW w:w="1985" w:type="dxa"/>
            <w:tcBorders>
              <w:top w:val="single" w:sz="4" w:space="0" w:color="auto"/>
              <w:left w:val="single" w:sz="4" w:space="0" w:color="auto"/>
              <w:bottom w:val="single" w:sz="4" w:space="0" w:color="auto"/>
              <w:right w:val="single" w:sz="4" w:space="0" w:color="auto"/>
            </w:tcBorders>
          </w:tcPr>
          <w:p w:rsidR="00924B90" w:rsidRPr="00203A64" w:rsidRDefault="00924B90" w:rsidP="000A52D1"/>
        </w:tc>
      </w:tr>
      <w:tr w:rsidR="00924B90" w:rsidRPr="00203A64" w:rsidTr="00924B90">
        <w:trPr>
          <w:trHeight w:val="263"/>
        </w:trPr>
        <w:tc>
          <w:tcPr>
            <w:tcW w:w="846" w:type="dxa"/>
            <w:tcBorders>
              <w:top w:val="single" w:sz="4" w:space="0" w:color="auto"/>
              <w:left w:val="single" w:sz="4" w:space="0" w:color="auto"/>
              <w:bottom w:val="single" w:sz="4" w:space="0" w:color="auto"/>
              <w:right w:val="single" w:sz="4" w:space="0" w:color="auto"/>
            </w:tcBorders>
          </w:tcPr>
          <w:p w:rsidR="00924B90" w:rsidRPr="00203A64" w:rsidRDefault="00924B90" w:rsidP="000A52D1"/>
        </w:tc>
        <w:tc>
          <w:tcPr>
            <w:tcW w:w="4541" w:type="dxa"/>
            <w:tcBorders>
              <w:top w:val="single" w:sz="4" w:space="0" w:color="auto"/>
              <w:left w:val="single" w:sz="4" w:space="0" w:color="auto"/>
              <w:bottom w:val="single" w:sz="4" w:space="0" w:color="auto"/>
              <w:right w:val="single" w:sz="4" w:space="0" w:color="auto"/>
            </w:tcBorders>
          </w:tcPr>
          <w:p w:rsidR="00924B90" w:rsidRPr="00203A64" w:rsidRDefault="00924B90" w:rsidP="000A52D1"/>
        </w:tc>
        <w:tc>
          <w:tcPr>
            <w:tcW w:w="1842" w:type="dxa"/>
            <w:tcBorders>
              <w:top w:val="single" w:sz="4" w:space="0" w:color="auto"/>
              <w:left w:val="single" w:sz="4" w:space="0" w:color="auto"/>
              <w:bottom w:val="single" w:sz="4" w:space="0" w:color="auto"/>
              <w:right w:val="single" w:sz="4" w:space="0" w:color="auto"/>
            </w:tcBorders>
          </w:tcPr>
          <w:p w:rsidR="00924B90" w:rsidRPr="00203A64" w:rsidRDefault="00924B90" w:rsidP="000A52D1"/>
        </w:tc>
        <w:tc>
          <w:tcPr>
            <w:tcW w:w="1985" w:type="dxa"/>
            <w:tcBorders>
              <w:top w:val="single" w:sz="4" w:space="0" w:color="auto"/>
              <w:left w:val="single" w:sz="4" w:space="0" w:color="auto"/>
              <w:bottom w:val="single" w:sz="4" w:space="0" w:color="auto"/>
              <w:right w:val="single" w:sz="4" w:space="0" w:color="auto"/>
            </w:tcBorders>
          </w:tcPr>
          <w:p w:rsidR="00924B90" w:rsidRPr="00203A64" w:rsidRDefault="00924B90" w:rsidP="000A52D1"/>
        </w:tc>
      </w:tr>
    </w:tbl>
    <w:p w:rsidR="00860DC6" w:rsidRPr="00203A64" w:rsidRDefault="00860DC6" w:rsidP="00F03418">
      <w:pPr>
        <w:jc w:val="both"/>
        <w:rPr>
          <w:sz w:val="22"/>
          <w:szCs w:val="22"/>
        </w:rPr>
      </w:pPr>
    </w:p>
    <w:sectPr w:rsidR="00860DC6" w:rsidRPr="00203A64" w:rsidSect="00C25E1F">
      <w:footerReference w:type="default" r:id="rId49"/>
      <w:type w:val="continuous"/>
      <w:pgSz w:w="11906" w:h="16838"/>
      <w:pgMar w:top="851" w:right="851" w:bottom="953" w:left="1418"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646" w:rsidRDefault="00C85646">
      <w:r>
        <w:separator/>
      </w:r>
    </w:p>
  </w:endnote>
  <w:endnote w:type="continuationSeparator" w:id="0">
    <w:p w:rsidR="00C85646" w:rsidRDefault="00C85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AC3" w:rsidRDefault="00FC6AC3">
    <w:pPr>
      <w:pStyle w:val="a3"/>
      <w:jc w:val="center"/>
    </w:pPr>
    <w:r>
      <w:rPr>
        <w:noProof/>
        <w:lang w:val="ru-RU"/>
      </w:rPr>
      <w:fldChar w:fldCharType="begin"/>
    </w:r>
    <w:r>
      <w:rPr>
        <w:noProof/>
        <w:lang w:val="ru-RU"/>
      </w:rPr>
      <w:instrText>PAGE   \* MERGEFORMAT</w:instrText>
    </w:r>
    <w:r>
      <w:rPr>
        <w:noProof/>
        <w:lang w:val="ru-RU"/>
      </w:rPr>
      <w:fldChar w:fldCharType="separate"/>
    </w:r>
    <w:r w:rsidR="00FA724D">
      <w:rPr>
        <w:noProof/>
        <w:lang w:val="ru-RU"/>
      </w:rPr>
      <w:t>13</w:t>
    </w:r>
    <w:r>
      <w:rPr>
        <w:noProof/>
        <w:lang w:val="ru-RU"/>
      </w:rPr>
      <w:fldChar w:fldCharType="end"/>
    </w:r>
  </w:p>
  <w:p w:rsidR="00FC6AC3" w:rsidRDefault="00FC6AC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646" w:rsidRDefault="00C85646">
      <w:r>
        <w:separator/>
      </w:r>
    </w:p>
  </w:footnote>
  <w:footnote w:type="continuationSeparator" w:id="0">
    <w:p w:rsidR="00C85646" w:rsidRDefault="00C856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C55AB"/>
    <w:multiLevelType w:val="hybridMultilevel"/>
    <w:tmpl w:val="83B2D590"/>
    <w:lvl w:ilvl="0" w:tplc="DB4A5024">
      <w:start w:val="4"/>
      <w:numFmt w:val="bullet"/>
      <w:lvlText w:val="–"/>
      <w:lvlJc w:val="left"/>
      <w:pPr>
        <w:ind w:left="360" w:hanging="360"/>
      </w:pPr>
      <w:rPr>
        <w:rFonts w:ascii="Times New Roman" w:eastAsia="Times New Roman" w:hAnsi="Times New Roman" w:hint="default"/>
      </w:r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cs="Wingdings" w:hint="default"/>
      </w:rPr>
    </w:lvl>
    <w:lvl w:ilvl="3" w:tplc="04220001">
      <w:start w:val="1"/>
      <w:numFmt w:val="bullet"/>
      <w:lvlText w:val=""/>
      <w:lvlJc w:val="left"/>
      <w:pPr>
        <w:ind w:left="2520" w:hanging="360"/>
      </w:pPr>
      <w:rPr>
        <w:rFonts w:ascii="Symbol" w:hAnsi="Symbol" w:cs="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cs="Wingdings" w:hint="default"/>
      </w:rPr>
    </w:lvl>
    <w:lvl w:ilvl="6" w:tplc="04220001">
      <w:start w:val="1"/>
      <w:numFmt w:val="bullet"/>
      <w:lvlText w:val=""/>
      <w:lvlJc w:val="left"/>
      <w:pPr>
        <w:ind w:left="4680" w:hanging="360"/>
      </w:pPr>
      <w:rPr>
        <w:rFonts w:ascii="Symbol" w:hAnsi="Symbol" w:cs="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cs="Wingdings" w:hint="default"/>
      </w:rPr>
    </w:lvl>
  </w:abstractNum>
  <w:abstractNum w:abstractNumId="1">
    <w:nsid w:val="0DA47D2A"/>
    <w:multiLevelType w:val="hybridMultilevel"/>
    <w:tmpl w:val="065C799E"/>
    <w:lvl w:ilvl="0" w:tplc="DB4A5024">
      <w:start w:val="4"/>
      <w:numFmt w:val="bullet"/>
      <w:lvlText w:val="–"/>
      <w:lvlJc w:val="left"/>
      <w:pPr>
        <w:ind w:left="360" w:hanging="360"/>
      </w:pPr>
      <w:rPr>
        <w:rFonts w:ascii="Times New Roman" w:eastAsia="Times New Roman" w:hAnsi="Times New Roman" w:hint="default"/>
      </w:r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cs="Wingdings" w:hint="default"/>
      </w:rPr>
    </w:lvl>
    <w:lvl w:ilvl="3" w:tplc="04220001">
      <w:start w:val="1"/>
      <w:numFmt w:val="bullet"/>
      <w:lvlText w:val=""/>
      <w:lvlJc w:val="left"/>
      <w:pPr>
        <w:ind w:left="2520" w:hanging="360"/>
      </w:pPr>
      <w:rPr>
        <w:rFonts w:ascii="Symbol" w:hAnsi="Symbol" w:cs="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cs="Wingdings" w:hint="default"/>
      </w:rPr>
    </w:lvl>
    <w:lvl w:ilvl="6" w:tplc="04220001">
      <w:start w:val="1"/>
      <w:numFmt w:val="bullet"/>
      <w:lvlText w:val=""/>
      <w:lvlJc w:val="left"/>
      <w:pPr>
        <w:ind w:left="4680" w:hanging="360"/>
      </w:pPr>
      <w:rPr>
        <w:rFonts w:ascii="Symbol" w:hAnsi="Symbol" w:cs="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cs="Wingdings" w:hint="default"/>
      </w:rPr>
    </w:lvl>
  </w:abstractNum>
  <w:abstractNum w:abstractNumId="2">
    <w:nsid w:val="132B0150"/>
    <w:multiLevelType w:val="hybridMultilevel"/>
    <w:tmpl w:val="3244E2A0"/>
    <w:lvl w:ilvl="0" w:tplc="2834979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1F8D236E"/>
    <w:multiLevelType w:val="hybridMultilevel"/>
    <w:tmpl w:val="D278D7C6"/>
    <w:lvl w:ilvl="0" w:tplc="33A6DB94">
      <w:start w:val="1"/>
      <w:numFmt w:val="bullet"/>
      <w:lvlText w:val="▪"/>
      <w:lvlJc w:val="left"/>
      <w:pPr>
        <w:tabs>
          <w:tab w:val="num" w:pos="360"/>
        </w:tabs>
        <w:ind w:left="36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2D990A1E"/>
    <w:multiLevelType w:val="hybridMultilevel"/>
    <w:tmpl w:val="B2FC258A"/>
    <w:lvl w:ilvl="0" w:tplc="0422000F">
      <w:start w:val="1"/>
      <w:numFmt w:val="decimal"/>
      <w:lvlText w:val="%1."/>
      <w:lvlJc w:val="left"/>
      <w:pPr>
        <w:ind w:left="1077" w:hanging="360"/>
      </w:pPr>
    </w:lvl>
    <w:lvl w:ilvl="1" w:tplc="04220019" w:tentative="1">
      <w:start w:val="1"/>
      <w:numFmt w:val="lowerLetter"/>
      <w:lvlText w:val="%2."/>
      <w:lvlJc w:val="left"/>
      <w:pPr>
        <w:ind w:left="1797" w:hanging="360"/>
      </w:pPr>
    </w:lvl>
    <w:lvl w:ilvl="2" w:tplc="0422001B" w:tentative="1">
      <w:start w:val="1"/>
      <w:numFmt w:val="lowerRoman"/>
      <w:lvlText w:val="%3."/>
      <w:lvlJc w:val="right"/>
      <w:pPr>
        <w:ind w:left="2517" w:hanging="180"/>
      </w:pPr>
    </w:lvl>
    <w:lvl w:ilvl="3" w:tplc="0422000F" w:tentative="1">
      <w:start w:val="1"/>
      <w:numFmt w:val="decimal"/>
      <w:lvlText w:val="%4."/>
      <w:lvlJc w:val="left"/>
      <w:pPr>
        <w:ind w:left="3237" w:hanging="360"/>
      </w:pPr>
    </w:lvl>
    <w:lvl w:ilvl="4" w:tplc="04220019" w:tentative="1">
      <w:start w:val="1"/>
      <w:numFmt w:val="lowerLetter"/>
      <w:lvlText w:val="%5."/>
      <w:lvlJc w:val="left"/>
      <w:pPr>
        <w:ind w:left="3957" w:hanging="360"/>
      </w:pPr>
    </w:lvl>
    <w:lvl w:ilvl="5" w:tplc="0422001B" w:tentative="1">
      <w:start w:val="1"/>
      <w:numFmt w:val="lowerRoman"/>
      <w:lvlText w:val="%6."/>
      <w:lvlJc w:val="right"/>
      <w:pPr>
        <w:ind w:left="4677" w:hanging="180"/>
      </w:pPr>
    </w:lvl>
    <w:lvl w:ilvl="6" w:tplc="0422000F" w:tentative="1">
      <w:start w:val="1"/>
      <w:numFmt w:val="decimal"/>
      <w:lvlText w:val="%7."/>
      <w:lvlJc w:val="left"/>
      <w:pPr>
        <w:ind w:left="5397" w:hanging="360"/>
      </w:pPr>
    </w:lvl>
    <w:lvl w:ilvl="7" w:tplc="04220019" w:tentative="1">
      <w:start w:val="1"/>
      <w:numFmt w:val="lowerLetter"/>
      <w:lvlText w:val="%8."/>
      <w:lvlJc w:val="left"/>
      <w:pPr>
        <w:ind w:left="6117" w:hanging="360"/>
      </w:pPr>
    </w:lvl>
    <w:lvl w:ilvl="8" w:tplc="0422001B" w:tentative="1">
      <w:start w:val="1"/>
      <w:numFmt w:val="lowerRoman"/>
      <w:lvlText w:val="%9."/>
      <w:lvlJc w:val="right"/>
      <w:pPr>
        <w:ind w:left="6837" w:hanging="180"/>
      </w:pPr>
    </w:lvl>
  </w:abstractNum>
  <w:abstractNum w:abstractNumId="5">
    <w:nsid w:val="338B12FE"/>
    <w:multiLevelType w:val="singleLevel"/>
    <w:tmpl w:val="04190001"/>
    <w:lvl w:ilvl="0">
      <w:start w:val="1"/>
      <w:numFmt w:val="bullet"/>
      <w:lvlText w:val=""/>
      <w:lvlJc w:val="left"/>
      <w:pPr>
        <w:tabs>
          <w:tab w:val="num" w:pos="720"/>
        </w:tabs>
        <w:ind w:left="720" w:hanging="360"/>
      </w:pPr>
      <w:rPr>
        <w:rFonts w:ascii="Symbol" w:hAnsi="Symbol" w:cs="Symbol" w:hint="default"/>
      </w:rPr>
    </w:lvl>
  </w:abstractNum>
  <w:abstractNum w:abstractNumId="6">
    <w:nsid w:val="3FEF7B56"/>
    <w:multiLevelType w:val="hybridMultilevel"/>
    <w:tmpl w:val="D5966376"/>
    <w:lvl w:ilvl="0" w:tplc="33A6DB94">
      <w:start w:val="1"/>
      <w:numFmt w:val="bullet"/>
      <w:lvlText w:val="▪"/>
      <w:lvlJc w:val="left"/>
      <w:pPr>
        <w:tabs>
          <w:tab w:val="num" w:pos="360"/>
        </w:tabs>
        <w:ind w:left="36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44202FFF"/>
    <w:multiLevelType w:val="hybridMultilevel"/>
    <w:tmpl w:val="287445F4"/>
    <w:lvl w:ilvl="0" w:tplc="DB4A5024">
      <w:start w:val="4"/>
      <w:numFmt w:val="bullet"/>
      <w:lvlText w:val="–"/>
      <w:lvlJc w:val="left"/>
      <w:pPr>
        <w:ind w:left="360" w:hanging="360"/>
      </w:pPr>
      <w:rPr>
        <w:rFonts w:ascii="Times New Roman" w:eastAsia="Times New Roman" w:hAnsi="Times New Roman" w:hint="default"/>
      </w:r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cs="Wingdings" w:hint="default"/>
      </w:rPr>
    </w:lvl>
    <w:lvl w:ilvl="3" w:tplc="04220001">
      <w:start w:val="1"/>
      <w:numFmt w:val="bullet"/>
      <w:lvlText w:val=""/>
      <w:lvlJc w:val="left"/>
      <w:pPr>
        <w:ind w:left="2520" w:hanging="360"/>
      </w:pPr>
      <w:rPr>
        <w:rFonts w:ascii="Symbol" w:hAnsi="Symbol" w:cs="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cs="Wingdings" w:hint="default"/>
      </w:rPr>
    </w:lvl>
    <w:lvl w:ilvl="6" w:tplc="04220001">
      <w:start w:val="1"/>
      <w:numFmt w:val="bullet"/>
      <w:lvlText w:val=""/>
      <w:lvlJc w:val="left"/>
      <w:pPr>
        <w:ind w:left="4680" w:hanging="360"/>
      </w:pPr>
      <w:rPr>
        <w:rFonts w:ascii="Symbol" w:hAnsi="Symbol" w:cs="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cs="Wingdings" w:hint="default"/>
      </w:rPr>
    </w:lvl>
  </w:abstractNum>
  <w:abstractNum w:abstractNumId="8">
    <w:nsid w:val="46EF0C58"/>
    <w:multiLevelType w:val="hybridMultilevel"/>
    <w:tmpl w:val="1602AA18"/>
    <w:lvl w:ilvl="0" w:tplc="CB9EFF28">
      <w:start w:val="1"/>
      <w:numFmt w:val="decimal"/>
      <w:lvlText w:val="%1."/>
      <w:lvlJc w:val="left"/>
      <w:pPr>
        <w:ind w:left="360" w:hanging="360"/>
      </w:pPr>
      <w:rPr>
        <w:b w:val="0"/>
        <w:i w:val="0"/>
        <w:sz w:val="24"/>
        <w:szCs w:val="24"/>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9">
    <w:nsid w:val="5E4551F6"/>
    <w:multiLevelType w:val="hybridMultilevel"/>
    <w:tmpl w:val="1C2ADCE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6392246C"/>
    <w:multiLevelType w:val="hybridMultilevel"/>
    <w:tmpl w:val="12C0CF0E"/>
    <w:lvl w:ilvl="0" w:tplc="DB4A5024">
      <w:start w:val="4"/>
      <w:numFmt w:val="bullet"/>
      <w:lvlText w:val="–"/>
      <w:lvlJc w:val="left"/>
      <w:pPr>
        <w:ind w:left="360" w:hanging="360"/>
      </w:pPr>
      <w:rPr>
        <w:rFonts w:ascii="Times New Roman" w:eastAsia="Times New Roman" w:hAnsi="Times New Roman" w:hint="default"/>
      </w:r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cs="Wingdings" w:hint="default"/>
      </w:rPr>
    </w:lvl>
    <w:lvl w:ilvl="3" w:tplc="04220001">
      <w:start w:val="1"/>
      <w:numFmt w:val="bullet"/>
      <w:lvlText w:val=""/>
      <w:lvlJc w:val="left"/>
      <w:pPr>
        <w:ind w:left="2520" w:hanging="360"/>
      </w:pPr>
      <w:rPr>
        <w:rFonts w:ascii="Symbol" w:hAnsi="Symbol" w:cs="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cs="Wingdings" w:hint="default"/>
      </w:rPr>
    </w:lvl>
    <w:lvl w:ilvl="6" w:tplc="04220001">
      <w:start w:val="1"/>
      <w:numFmt w:val="bullet"/>
      <w:lvlText w:val=""/>
      <w:lvlJc w:val="left"/>
      <w:pPr>
        <w:ind w:left="4680" w:hanging="360"/>
      </w:pPr>
      <w:rPr>
        <w:rFonts w:ascii="Symbol" w:hAnsi="Symbol" w:cs="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cs="Wingdings" w:hint="default"/>
      </w:rPr>
    </w:lvl>
  </w:abstractNum>
  <w:abstractNum w:abstractNumId="11">
    <w:nsid w:val="6E5D410E"/>
    <w:multiLevelType w:val="hybridMultilevel"/>
    <w:tmpl w:val="DCAC5720"/>
    <w:lvl w:ilvl="0" w:tplc="0422000B">
      <w:start w:val="1"/>
      <w:numFmt w:val="bullet"/>
      <w:lvlText w:val=""/>
      <w:lvlJc w:val="left"/>
      <w:pPr>
        <w:tabs>
          <w:tab w:val="num" w:pos="754"/>
        </w:tabs>
        <w:ind w:left="754" w:hanging="360"/>
      </w:pPr>
      <w:rPr>
        <w:rFonts w:ascii="Wingdings" w:hAnsi="Wingdings" w:cs="Wingdings" w:hint="default"/>
      </w:rPr>
    </w:lvl>
    <w:lvl w:ilvl="1" w:tplc="04220003">
      <w:start w:val="1"/>
      <w:numFmt w:val="bullet"/>
      <w:lvlText w:val="o"/>
      <w:lvlJc w:val="left"/>
      <w:pPr>
        <w:tabs>
          <w:tab w:val="num" w:pos="1474"/>
        </w:tabs>
        <w:ind w:left="1474" w:hanging="360"/>
      </w:pPr>
      <w:rPr>
        <w:rFonts w:ascii="Courier New" w:hAnsi="Courier New" w:cs="Courier New" w:hint="default"/>
      </w:rPr>
    </w:lvl>
    <w:lvl w:ilvl="2" w:tplc="04220005">
      <w:start w:val="1"/>
      <w:numFmt w:val="bullet"/>
      <w:lvlText w:val=""/>
      <w:lvlJc w:val="left"/>
      <w:pPr>
        <w:tabs>
          <w:tab w:val="num" w:pos="2194"/>
        </w:tabs>
        <w:ind w:left="2194" w:hanging="360"/>
      </w:pPr>
      <w:rPr>
        <w:rFonts w:ascii="Wingdings" w:hAnsi="Wingdings" w:cs="Wingdings" w:hint="default"/>
      </w:rPr>
    </w:lvl>
    <w:lvl w:ilvl="3" w:tplc="04220001">
      <w:start w:val="1"/>
      <w:numFmt w:val="bullet"/>
      <w:lvlText w:val=""/>
      <w:lvlJc w:val="left"/>
      <w:pPr>
        <w:tabs>
          <w:tab w:val="num" w:pos="2914"/>
        </w:tabs>
        <w:ind w:left="2914" w:hanging="360"/>
      </w:pPr>
      <w:rPr>
        <w:rFonts w:ascii="Symbol" w:hAnsi="Symbol" w:cs="Symbol" w:hint="default"/>
      </w:rPr>
    </w:lvl>
    <w:lvl w:ilvl="4" w:tplc="04220003">
      <w:start w:val="1"/>
      <w:numFmt w:val="bullet"/>
      <w:lvlText w:val="o"/>
      <w:lvlJc w:val="left"/>
      <w:pPr>
        <w:tabs>
          <w:tab w:val="num" w:pos="3634"/>
        </w:tabs>
        <w:ind w:left="3634" w:hanging="360"/>
      </w:pPr>
      <w:rPr>
        <w:rFonts w:ascii="Courier New" w:hAnsi="Courier New" w:cs="Courier New" w:hint="default"/>
      </w:rPr>
    </w:lvl>
    <w:lvl w:ilvl="5" w:tplc="04220005">
      <w:start w:val="1"/>
      <w:numFmt w:val="bullet"/>
      <w:lvlText w:val=""/>
      <w:lvlJc w:val="left"/>
      <w:pPr>
        <w:tabs>
          <w:tab w:val="num" w:pos="4354"/>
        </w:tabs>
        <w:ind w:left="4354" w:hanging="360"/>
      </w:pPr>
      <w:rPr>
        <w:rFonts w:ascii="Wingdings" w:hAnsi="Wingdings" w:cs="Wingdings" w:hint="default"/>
      </w:rPr>
    </w:lvl>
    <w:lvl w:ilvl="6" w:tplc="04220001">
      <w:start w:val="1"/>
      <w:numFmt w:val="bullet"/>
      <w:lvlText w:val=""/>
      <w:lvlJc w:val="left"/>
      <w:pPr>
        <w:tabs>
          <w:tab w:val="num" w:pos="5074"/>
        </w:tabs>
        <w:ind w:left="5074" w:hanging="360"/>
      </w:pPr>
      <w:rPr>
        <w:rFonts w:ascii="Symbol" w:hAnsi="Symbol" w:cs="Symbol" w:hint="default"/>
      </w:rPr>
    </w:lvl>
    <w:lvl w:ilvl="7" w:tplc="04220003">
      <w:start w:val="1"/>
      <w:numFmt w:val="bullet"/>
      <w:lvlText w:val="o"/>
      <w:lvlJc w:val="left"/>
      <w:pPr>
        <w:tabs>
          <w:tab w:val="num" w:pos="5794"/>
        </w:tabs>
        <w:ind w:left="5794" w:hanging="360"/>
      </w:pPr>
      <w:rPr>
        <w:rFonts w:ascii="Courier New" w:hAnsi="Courier New" w:cs="Courier New" w:hint="default"/>
      </w:rPr>
    </w:lvl>
    <w:lvl w:ilvl="8" w:tplc="04220005">
      <w:start w:val="1"/>
      <w:numFmt w:val="bullet"/>
      <w:lvlText w:val=""/>
      <w:lvlJc w:val="left"/>
      <w:pPr>
        <w:tabs>
          <w:tab w:val="num" w:pos="6514"/>
        </w:tabs>
        <w:ind w:left="6514" w:hanging="360"/>
      </w:pPr>
      <w:rPr>
        <w:rFonts w:ascii="Wingdings" w:hAnsi="Wingdings" w:cs="Wingdings" w:hint="default"/>
      </w:rPr>
    </w:lvl>
  </w:abstractNum>
  <w:abstractNum w:abstractNumId="12">
    <w:nsid w:val="70D14276"/>
    <w:multiLevelType w:val="hybridMultilevel"/>
    <w:tmpl w:val="E3CEE3A2"/>
    <w:lvl w:ilvl="0" w:tplc="28349790">
      <w:start w:val="1"/>
      <w:numFmt w:val="bullet"/>
      <w:lvlText w:val=""/>
      <w:lvlJc w:val="left"/>
      <w:pPr>
        <w:tabs>
          <w:tab w:val="num" w:pos="432"/>
        </w:tabs>
        <w:ind w:left="432"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3">
    <w:nsid w:val="7110334F"/>
    <w:multiLevelType w:val="hybridMultilevel"/>
    <w:tmpl w:val="C226C8BA"/>
    <w:lvl w:ilvl="0" w:tplc="28349790">
      <w:start w:val="1"/>
      <w:numFmt w:val="bullet"/>
      <w:lvlText w:val=""/>
      <w:lvlJc w:val="left"/>
      <w:pPr>
        <w:tabs>
          <w:tab w:val="num" w:pos="432"/>
        </w:tabs>
        <w:ind w:left="432" w:hanging="360"/>
      </w:pPr>
      <w:rPr>
        <w:rFonts w:ascii="Symbol" w:hAnsi="Symbol" w:cs="Symbol" w:hint="default"/>
      </w:rPr>
    </w:lvl>
    <w:lvl w:ilvl="1" w:tplc="04190003">
      <w:start w:val="1"/>
      <w:numFmt w:val="bullet"/>
      <w:lvlText w:val="o"/>
      <w:lvlJc w:val="left"/>
      <w:pPr>
        <w:tabs>
          <w:tab w:val="num" w:pos="1152"/>
        </w:tabs>
        <w:ind w:left="1152" w:hanging="360"/>
      </w:pPr>
      <w:rPr>
        <w:rFonts w:ascii="Courier New" w:hAnsi="Courier New" w:cs="Courier New" w:hint="default"/>
      </w:rPr>
    </w:lvl>
    <w:lvl w:ilvl="2" w:tplc="04190005">
      <w:start w:val="1"/>
      <w:numFmt w:val="bullet"/>
      <w:lvlText w:val=""/>
      <w:lvlJc w:val="left"/>
      <w:pPr>
        <w:tabs>
          <w:tab w:val="num" w:pos="1872"/>
        </w:tabs>
        <w:ind w:left="1872" w:hanging="360"/>
      </w:pPr>
      <w:rPr>
        <w:rFonts w:ascii="Wingdings" w:hAnsi="Wingdings" w:cs="Wingdings" w:hint="default"/>
      </w:rPr>
    </w:lvl>
    <w:lvl w:ilvl="3" w:tplc="04190001">
      <w:start w:val="1"/>
      <w:numFmt w:val="bullet"/>
      <w:lvlText w:val=""/>
      <w:lvlJc w:val="left"/>
      <w:pPr>
        <w:tabs>
          <w:tab w:val="num" w:pos="2592"/>
        </w:tabs>
        <w:ind w:left="2592" w:hanging="360"/>
      </w:pPr>
      <w:rPr>
        <w:rFonts w:ascii="Symbol" w:hAnsi="Symbol" w:cs="Symbol" w:hint="default"/>
      </w:rPr>
    </w:lvl>
    <w:lvl w:ilvl="4" w:tplc="04190003">
      <w:start w:val="1"/>
      <w:numFmt w:val="bullet"/>
      <w:lvlText w:val="o"/>
      <w:lvlJc w:val="left"/>
      <w:pPr>
        <w:tabs>
          <w:tab w:val="num" w:pos="3312"/>
        </w:tabs>
        <w:ind w:left="3312" w:hanging="360"/>
      </w:pPr>
      <w:rPr>
        <w:rFonts w:ascii="Courier New" w:hAnsi="Courier New" w:cs="Courier New" w:hint="default"/>
      </w:rPr>
    </w:lvl>
    <w:lvl w:ilvl="5" w:tplc="04190005">
      <w:start w:val="1"/>
      <w:numFmt w:val="bullet"/>
      <w:lvlText w:val=""/>
      <w:lvlJc w:val="left"/>
      <w:pPr>
        <w:tabs>
          <w:tab w:val="num" w:pos="4032"/>
        </w:tabs>
        <w:ind w:left="4032" w:hanging="360"/>
      </w:pPr>
      <w:rPr>
        <w:rFonts w:ascii="Wingdings" w:hAnsi="Wingdings" w:cs="Wingdings" w:hint="default"/>
      </w:rPr>
    </w:lvl>
    <w:lvl w:ilvl="6" w:tplc="04190001">
      <w:start w:val="1"/>
      <w:numFmt w:val="bullet"/>
      <w:lvlText w:val=""/>
      <w:lvlJc w:val="left"/>
      <w:pPr>
        <w:tabs>
          <w:tab w:val="num" w:pos="4752"/>
        </w:tabs>
        <w:ind w:left="4752" w:hanging="360"/>
      </w:pPr>
      <w:rPr>
        <w:rFonts w:ascii="Symbol" w:hAnsi="Symbol" w:cs="Symbol" w:hint="default"/>
      </w:rPr>
    </w:lvl>
    <w:lvl w:ilvl="7" w:tplc="04190003">
      <w:start w:val="1"/>
      <w:numFmt w:val="bullet"/>
      <w:lvlText w:val="o"/>
      <w:lvlJc w:val="left"/>
      <w:pPr>
        <w:tabs>
          <w:tab w:val="num" w:pos="5472"/>
        </w:tabs>
        <w:ind w:left="5472" w:hanging="360"/>
      </w:pPr>
      <w:rPr>
        <w:rFonts w:ascii="Courier New" w:hAnsi="Courier New" w:cs="Courier New" w:hint="default"/>
      </w:rPr>
    </w:lvl>
    <w:lvl w:ilvl="8" w:tplc="04190005">
      <w:start w:val="1"/>
      <w:numFmt w:val="bullet"/>
      <w:lvlText w:val=""/>
      <w:lvlJc w:val="left"/>
      <w:pPr>
        <w:tabs>
          <w:tab w:val="num" w:pos="6192"/>
        </w:tabs>
        <w:ind w:left="6192" w:hanging="360"/>
      </w:pPr>
      <w:rPr>
        <w:rFonts w:ascii="Wingdings" w:hAnsi="Wingdings" w:cs="Wingdings" w:hint="default"/>
      </w:rPr>
    </w:lvl>
  </w:abstractNum>
  <w:abstractNum w:abstractNumId="14">
    <w:nsid w:val="72340061"/>
    <w:multiLevelType w:val="hybridMultilevel"/>
    <w:tmpl w:val="64FCA70C"/>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5">
    <w:nsid w:val="7E386BF0"/>
    <w:multiLevelType w:val="hybridMultilevel"/>
    <w:tmpl w:val="C32C2700"/>
    <w:lvl w:ilvl="0" w:tplc="843454A8">
      <w:start w:val="1"/>
      <w:numFmt w:val="decimal"/>
      <w:lvlText w:val="%1."/>
      <w:lvlJc w:val="left"/>
      <w:pPr>
        <w:ind w:left="360" w:hanging="360"/>
      </w:pPr>
      <w:rPr>
        <w:rFonts w:ascii="Times New Roman" w:hAnsi="Times New Roman" w:cs="Times New Roman" w:hint="default"/>
        <w:b w:val="0"/>
        <w:bCs w:val="0"/>
        <w:i w:val="0"/>
        <w:iCs w:val="0"/>
        <w:sz w:val="24"/>
        <w:szCs w:val="24"/>
      </w:rPr>
    </w:lvl>
    <w:lvl w:ilvl="1" w:tplc="04220019">
      <w:start w:val="1"/>
      <w:numFmt w:val="lowerLetter"/>
      <w:lvlText w:val="%2."/>
      <w:lvlJc w:val="left"/>
      <w:pPr>
        <w:ind w:left="732" w:hanging="360"/>
      </w:pPr>
    </w:lvl>
    <w:lvl w:ilvl="2" w:tplc="0422001B">
      <w:start w:val="1"/>
      <w:numFmt w:val="lowerRoman"/>
      <w:lvlText w:val="%3."/>
      <w:lvlJc w:val="right"/>
      <w:pPr>
        <w:ind w:left="1452" w:hanging="180"/>
      </w:pPr>
    </w:lvl>
    <w:lvl w:ilvl="3" w:tplc="0422000F">
      <w:start w:val="1"/>
      <w:numFmt w:val="decimal"/>
      <w:lvlText w:val="%4."/>
      <w:lvlJc w:val="left"/>
      <w:pPr>
        <w:ind w:left="2172" w:hanging="360"/>
      </w:pPr>
    </w:lvl>
    <w:lvl w:ilvl="4" w:tplc="04220019">
      <w:start w:val="1"/>
      <w:numFmt w:val="lowerLetter"/>
      <w:lvlText w:val="%5."/>
      <w:lvlJc w:val="left"/>
      <w:pPr>
        <w:ind w:left="2892" w:hanging="360"/>
      </w:pPr>
    </w:lvl>
    <w:lvl w:ilvl="5" w:tplc="0422001B">
      <w:start w:val="1"/>
      <w:numFmt w:val="lowerRoman"/>
      <w:lvlText w:val="%6."/>
      <w:lvlJc w:val="right"/>
      <w:pPr>
        <w:ind w:left="3612" w:hanging="180"/>
      </w:pPr>
    </w:lvl>
    <w:lvl w:ilvl="6" w:tplc="0422000F">
      <w:start w:val="1"/>
      <w:numFmt w:val="decimal"/>
      <w:lvlText w:val="%7."/>
      <w:lvlJc w:val="left"/>
      <w:pPr>
        <w:ind w:left="4332" w:hanging="360"/>
      </w:pPr>
    </w:lvl>
    <w:lvl w:ilvl="7" w:tplc="04220019">
      <w:start w:val="1"/>
      <w:numFmt w:val="lowerLetter"/>
      <w:lvlText w:val="%8."/>
      <w:lvlJc w:val="left"/>
      <w:pPr>
        <w:ind w:left="5052" w:hanging="360"/>
      </w:pPr>
    </w:lvl>
    <w:lvl w:ilvl="8" w:tplc="0422001B">
      <w:start w:val="1"/>
      <w:numFmt w:val="lowerRoman"/>
      <w:lvlText w:val="%9."/>
      <w:lvlJc w:val="right"/>
      <w:pPr>
        <w:ind w:left="5772" w:hanging="180"/>
      </w:pPr>
    </w:lvl>
  </w:abstractNum>
  <w:num w:numId="1">
    <w:abstractNumId w:val="14"/>
  </w:num>
  <w:num w:numId="2">
    <w:abstractNumId w:val="11"/>
  </w:num>
  <w:num w:numId="3">
    <w:abstractNumId w:val="13"/>
  </w:num>
  <w:num w:numId="4">
    <w:abstractNumId w:val="6"/>
  </w:num>
  <w:num w:numId="5">
    <w:abstractNumId w:val="3"/>
  </w:num>
  <w:num w:numId="6">
    <w:abstractNumId w:val="15"/>
  </w:num>
  <w:num w:numId="7">
    <w:abstractNumId w:val="5"/>
  </w:num>
  <w:num w:numId="8">
    <w:abstractNumId w:val="2"/>
  </w:num>
  <w:num w:numId="9">
    <w:abstractNumId w:val="12"/>
  </w:num>
  <w:num w:numId="10">
    <w:abstractNumId w:val="7"/>
  </w:num>
  <w:num w:numId="11">
    <w:abstractNumId w:val="1"/>
  </w:num>
  <w:num w:numId="12">
    <w:abstractNumId w:val="10"/>
  </w:num>
  <w:num w:numId="13">
    <w:abstractNumId w:val="0"/>
  </w:num>
  <w:num w:numId="14">
    <w:abstractNumId w:val="9"/>
  </w:num>
  <w:num w:numId="15">
    <w:abstractNumId w:val="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4876"/>
    <w:rsid w:val="00003BB7"/>
    <w:rsid w:val="00004695"/>
    <w:rsid w:val="000148F8"/>
    <w:rsid w:val="00014C20"/>
    <w:rsid w:val="00017235"/>
    <w:rsid w:val="000224F0"/>
    <w:rsid w:val="000263CA"/>
    <w:rsid w:val="0004032A"/>
    <w:rsid w:val="0004410B"/>
    <w:rsid w:val="00047817"/>
    <w:rsid w:val="00047C1F"/>
    <w:rsid w:val="00050EC0"/>
    <w:rsid w:val="0005428F"/>
    <w:rsid w:val="00055DA0"/>
    <w:rsid w:val="00056425"/>
    <w:rsid w:val="00060669"/>
    <w:rsid w:val="00063C4C"/>
    <w:rsid w:val="000671F6"/>
    <w:rsid w:val="00071D32"/>
    <w:rsid w:val="00074C06"/>
    <w:rsid w:val="000762D2"/>
    <w:rsid w:val="00081146"/>
    <w:rsid w:val="00085AD1"/>
    <w:rsid w:val="00094835"/>
    <w:rsid w:val="000A429B"/>
    <w:rsid w:val="000A713C"/>
    <w:rsid w:val="000B408A"/>
    <w:rsid w:val="000B6823"/>
    <w:rsid w:val="000C6033"/>
    <w:rsid w:val="000D1C20"/>
    <w:rsid w:val="000E6BF6"/>
    <w:rsid w:val="000F640A"/>
    <w:rsid w:val="00100F69"/>
    <w:rsid w:val="001047A5"/>
    <w:rsid w:val="00106A6D"/>
    <w:rsid w:val="00111ABF"/>
    <w:rsid w:val="001170B8"/>
    <w:rsid w:val="001179C2"/>
    <w:rsid w:val="00117A49"/>
    <w:rsid w:val="0013371A"/>
    <w:rsid w:val="0014382D"/>
    <w:rsid w:val="0014428A"/>
    <w:rsid w:val="00146480"/>
    <w:rsid w:val="00154F2B"/>
    <w:rsid w:val="0016044D"/>
    <w:rsid w:val="001610D1"/>
    <w:rsid w:val="00164616"/>
    <w:rsid w:val="0017485A"/>
    <w:rsid w:val="00180559"/>
    <w:rsid w:val="001828BE"/>
    <w:rsid w:val="001867D2"/>
    <w:rsid w:val="00190FCD"/>
    <w:rsid w:val="001951A0"/>
    <w:rsid w:val="001A664A"/>
    <w:rsid w:val="001B2D41"/>
    <w:rsid w:val="001B7960"/>
    <w:rsid w:val="001E3074"/>
    <w:rsid w:val="001E5977"/>
    <w:rsid w:val="001E675E"/>
    <w:rsid w:val="001E6D98"/>
    <w:rsid w:val="00203A64"/>
    <w:rsid w:val="002104B2"/>
    <w:rsid w:val="0021413B"/>
    <w:rsid w:val="00222098"/>
    <w:rsid w:val="00222809"/>
    <w:rsid w:val="00223DF6"/>
    <w:rsid w:val="00224D0F"/>
    <w:rsid w:val="00225DE8"/>
    <w:rsid w:val="00242728"/>
    <w:rsid w:val="002427C6"/>
    <w:rsid w:val="002453A1"/>
    <w:rsid w:val="00245DA3"/>
    <w:rsid w:val="0024792C"/>
    <w:rsid w:val="002537B8"/>
    <w:rsid w:val="0025466D"/>
    <w:rsid w:val="00263067"/>
    <w:rsid w:val="002642B5"/>
    <w:rsid w:val="00271982"/>
    <w:rsid w:val="002825DF"/>
    <w:rsid w:val="00285F19"/>
    <w:rsid w:val="002900BD"/>
    <w:rsid w:val="0029078F"/>
    <w:rsid w:val="00292132"/>
    <w:rsid w:val="002A02F6"/>
    <w:rsid w:val="002B04A3"/>
    <w:rsid w:val="002C47FA"/>
    <w:rsid w:val="002D57ED"/>
    <w:rsid w:val="002E412C"/>
    <w:rsid w:val="002E4E91"/>
    <w:rsid w:val="002E7623"/>
    <w:rsid w:val="002F27A8"/>
    <w:rsid w:val="002F79BF"/>
    <w:rsid w:val="003023FF"/>
    <w:rsid w:val="00302D26"/>
    <w:rsid w:val="00303D1D"/>
    <w:rsid w:val="003063CB"/>
    <w:rsid w:val="003153E1"/>
    <w:rsid w:val="00323CCF"/>
    <w:rsid w:val="00326BE9"/>
    <w:rsid w:val="003338F4"/>
    <w:rsid w:val="003354CE"/>
    <w:rsid w:val="00344920"/>
    <w:rsid w:val="00353556"/>
    <w:rsid w:val="00361173"/>
    <w:rsid w:val="003628F1"/>
    <w:rsid w:val="00365EC6"/>
    <w:rsid w:val="00373739"/>
    <w:rsid w:val="00375D99"/>
    <w:rsid w:val="0038371A"/>
    <w:rsid w:val="00386922"/>
    <w:rsid w:val="00386F3E"/>
    <w:rsid w:val="00394F96"/>
    <w:rsid w:val="00395FB3"/>
    <w:rsid w:val="003C1797"/>
    <w:rsid w:val="003C5F5A"/>
    <w:rsid w:val="003D0728"/>
    <w:rsid w:val="003D35CE"/>
    <w:rsid w:val="003D60EE"/>
    <w:rsid w:val="003F2AC6"/>
    <w:rsid w:val="003F33CE"/>
    <w:rsid w:val="003F6EFB"/>
    <w:rsid w:val="004001AF"/>
    <w:rsid w:val="00403269"/>
    <w:rsid w:val="00405C04"/>
    <w:rsid w:val="004149BE"/>
    <w:rsid w:val="00416A60"/>
    <w:rsid w:val="004216A9"/>
    <w:rsid w:val="00425015"/>
    <w:rsid w:val="0042600E"/>
    <w:rsid w:val="00431D0F"/>
    <w:rsid w:val="0043451E"/>
    <w:rsid w:val="0043468B"/>
    <w:rsid w:val="0043666A"/>
    <w:rsid w:val="0045113F"/>
    <w:rsid w:val="00454B84"/>
    <w:rsid w:val="0046478F"/>
    <w:rsid w:val="004854EF"/>
    <w:rsid w:val="004A56E9"/>
    <w:rsid w:val="004C6CF7"/>
    <w:rsid w:val="004C6DAE"/>
    <w:rsid w:val="004D0B12"/>
    <w:rsid w:val="004D2694"/>
    <w:rsid w:val="004E0A06"/>
    <w:rsid w:val="004F3A71"/>
    <w:rsid w:val="004F403B"/>
    <w:rsid w:val="004F6602"/>
    <w:rsid w:val="00501E4E"/>
    <w:rsid w:val="005035BF"/>
    <w:rsid w:val="00511E61"/>
    <w:rsid w:val="00513E8F"/>
    <w:rsid w:val="00515209"/>
    <w:rsid w:val="00522089"/>
    <w:rsid w:val="00527AB5"/>
    <w:rsid w:val="00530796"/>
    <w:rsid w:val="005328F1"/>
    <w:rsid w:val="005329DF"/>
    <w:rsid w:val="00535D2B"/>
    <w:rsid w:val="00537137"/>
    <w:rsid w:val="005415F8"/>
    <w:rsid w:val="005512B1"/>
    <w:rsid w:val="0055496D"/>
    <w:rsid w:val="00561CF6"/>
    <w:rsid w:val="0056407F"/>
    <w:rsid w:val="00565F11"/>
    <w:rsid w:val="00566EE2"/>
    <w:rsid w:val="005713A5"/>
    <w:rsid w:val="005752F5"/>
    <w:rsid w:val="00577043"/>
    <w:rsid w:val="00580D1B"/>
    <w:rsid w:val="00580E12"/>
    <w:rsid w:val="005940E8"/>
    <w:rsid w:val="005A7AE0"/>
    <w:rsid w:val="005B21E1"/>
    <w:rsid w:val="005C07D9"/>
    <w:rsid w:val="005C08A9"/>
    <w:rsid w:val="005D116C"/>
    <w:rsid w:val="005D178B"/>
    <w:rsid w:val="005D48FB"/>
    <w:rsid w:val="005E63EB"/>
    <w:rsid w:val="005E713D"/>
    <w:rsid w:val="005E71E9"/>
    <w:rsid w:val="005E7B6E"/>
    <w:rsid w:val="006143E2"/>
    <w:rsid w:val="00625503"/>
    <w:rsid w:val="00630350"/>
    <w:rsid w:val="006304FA"/>
    <w:rsid w:val="00633A35"/>
    <w:rsid w:val="00635846"/>
    <w:rsid w:val="0063599B"/>
    <w:rsid w:val="006360D2"/>
    <w:rsid w:val="00636EA6"/>
    <w:rsid w:val="006412E2"/>
    <w:rsid w:val="00641A9B"/>
    <w:rsid w:val="00646FA8"/>
    <w:rsid w:val="006516C6"/>
    <w:rsid w:val="00671668"/>
    <w:rsid w:val="006747D1"/>
    <w:rsid w:val="006804CD"/>
    <w:rsid w:val="00686933"/>
    <w:rsid w:val="0069322C"/>
    <w:rsid w:val="00694859"/>
    <w:rsid w:val="006A01D8"/>
    <w:rsid w:val="006A29C5"/>
    <w:rsid w:val="006A353A"/>
    <w:rsid w:val="006A44DC"/>
    <w:rsid w:val="006A4876"/>
    <w:rsid w:val="006A7E4E"/>
    <w:rsid w:val="006B511C"/>
    <w:rsid w:val="006B60CF"/>
    <w:rsid w:val="006C1F65"/>
    <w:rsid w:val="006D2BD4"/>
    <w:rsid w:val="006D6411"/>
    <w:rsid w:val="006E106E"/>
    <w:rsid w:val="006E1D0E"/>
    <w:rsid w:val="006E58BA"/>
    <w:rsid w:val="006E6C69"/>
    <w:rsid w:val="006E7ACB"/>
    <w:rsid w:val="00700749"/>
    <w:rsid w:val="007510CA"/>
    <w:rsid w:val="0075603D"/>
    <w:rsid w:val="007861E6"/>
    <w:rsid w:val="00786A58"/>
    <w:rsid w:val="00796138"/>
    <w:rsid w:val="007B0367"/>
    <w:rsid w:val="007B13AD"/>
    <w:rsid w:val="007B3203"/>
    <w:rsid w:val="007B5C43"/>
    <w:rsid w:val="007B7301"/>
    <w:rsid w:val="007C67DA"/>
    <w:rsid w:val="007D08F3"/>
    <w:rsid w:val="007D43FE"/>
    <w:rsid w:val="007F0906"/>
    <w:rsid w:val="007F4A0D"/>
    <w:rsid w:val="007F4A67"/>
    <w:rsid w:val="007F4B82"/>
    <w:rsid w:val="007F7E19"/>
    <w:rsid w:val="00804E96"/>
    <w:rsid w:val="00805E5B"/>
    <w:rsid w:val="00820586"/>
    <w:rsid w:val="00822ACA"/>
    <w:rsid w:val="00824FD3"/>
    <w:rsid w:val="00825978"/>
    <w:rsid w:val="00833F9E"/>
    <w:rsid w:val="00834A28"/>
    <w:rsid w:val="00842457"/>
    <w:rsid w:val="00847055"/>
    <w:rsid w:val="0086093C"/>
    <w:rsid w:val="00860DC6"/>
    <w:rsid w:val="00860FC5"/>
    <w:rsid w:val="008802A7"/>
    <w:rsid w:val="008808C0"/>
    <w:rsid w:val="00881CBF"/>
    <w:rsid w:val="00895EA1"/>
    <w:rsid w:val="008B0F18"/>
    <w:rsid w:val="008C32D5"/>
    <w:rsid w:val="008C6B96"/>
    <w:rsid w:val="008D3EA9"/>
    <w:rsid w:val="008D5055"/>
    <w:rsid w:val="008D5A27"/>
    <w:rsid w:val="008D78B8"/>
    <w:rsid w:val="008D7F4A"/>
    <w:rsid w:val="008E65AE"/>
    <w:rsid w:val="009006BC"/>
    <w:rsid w:val="0090151F"/>
    <w:rsid w:val="00903523"/>
    <w:rsid w:val="00904D38"/>
    <w:rsid w:val="009153BE"/>
    <w:rsid w:val="009231C9"/>
    <w:rsid w:val="00923465"/>
    <w:rsid w:val="00924B90"/>
    <w:rsid w:val="0093342F"/>
    <w:rsid w:val="00934BF9"/>
    <w:rsid w:val="00937186"/>
    <w:rsid w:val="009446EE"/>
    <w:rsid w:val="0095427A"/>
    <w:rsid w:val="00955BC4"/>
    <w:rsid w:val="00957B16"/>
    <w:rsid w:val="00963E07"/>
    <w:rsid w:val="00964C7B"/>
    <w:rsid w:val="009854A3"/>
    <w:rsid w:val="0099224C"/>
    <w:rsid w:val="009967FA"/>
    <w:rsid w:val="009A0F96"/>
    <w:rsid w:val="009A162B"/>
    <w:rsid w:val="009B1C56"/>
    <w:rsid w:val="009B70EE"/>
    <w:rsid w:val="009D39E4"/>
    <w:rsid w:val="009E16A0"/>
    <w:rsid w:val="009E39B5"/>
    <w:rsid w:val="009E48A7"/>
    <w:rsid w:val="009F09A2"/>
    <w:rsid w:val="009F5BB4"/>
    <w:rsid w:val="00A077EA"/>
    <w:rsid w:val="00A27D58"/>
    <w:rsid w:val="00A5213D"/>
    <w:rsid w:val="00A55D4D"/>
    <w:rsid w:val="00A72131"/>
    <w:rsid w:val="00A72BF6"/>
    <w:rsid w:val="00A77D9D"/>
    <w:rsid w:val="00A811FA"/>
    <w:rsid w:val="00A878DE"/>
    <w:rsid w:val="00A92EC8"/>
    <w:rsid w:val="00AA0F19"/>
    <w:rsid w:val="00AC14F6"/>
    <w:rsid w:val="00AD3A29"/>
    <w:rsid w:val="00AD5A03"/>
    <w:rsid w:val="00AD7C47"/>
    <w:rsid w:val="00AE0E9F"/>
    <w:rsid w:val="00AE3377"/>
    <w:rsid w:val="00AE3CE0"/>
    <w:rsid w:val="00AE4F32"/>
    <w:rsid w:val="00AE5740"/>
    <w:rsid w:val="00AE7568"/>
    <w:rsid w:val="00AF0803"/>
    <w:rsid w:val="00AF28B6"/>
    <w:rsid w:val="00AF2F9D"/>
    <w:rsid w:val="00B06855"/>
    <w:rsid w:val="00B2403B"/>
    <w:rsid w:val="00B24EF6"/>
    <w:rsid w:val="00B31568"/>
    <w:rsid w:val="00B31B1D"/>
    <w:rsid w:val="00B327B4"/>
    <w:rsid w:val="00B4521F"/>
    <w:rsid w:val="00B50875"/>
    <w:rsid w:val="00B53AF0"/>
    <w:rsid w:val="00B54AC2"/>
    <w:rsid w:val="00B61545"/>
    <w:rsid w:val="00B641CF"/>
    <w:rsid w:val="00B6587F"/>
    <w:rsid w:val="00BA6D0A"/>
    <w:rsid w:val="00BA70EC"/>
    <w:rsid w:val="00BC4D36"/>
    <w:rsid w:val="00BC5A30"/>
    <w:rsid w:val="00BC645D"/>
    <w:rsid w:val="00BD151C"/>
    <w:rsid w:val="00BF4F33"/>
    <w:rsid w:val="00C01146"/>
    <w:rsid w:val="00C01F62"/>
    <w:rsid w:val="00C073C8"/>
    <w:rsid w:val="00C23915"/>
    <w:rsid w:val="00C25E1F"/>
    <w:rsid w:val="00C33E5A"/>
    <w:rsid w:val="00C41420"/>
    <w:rsid w:val="00C46784"/>
    <w:rsid w:val="00C51793"/>
    <w:rsid w:val="00C52CE0"/>
    <w:rsid w:val="00C54109"/>
    <w:rsid w:val="00C604F2"/>
    <w:rsid w:val="00C64D0C"/>
    <w:rsid w:val="00C65BDA"/>
    <w:rsid w:val="00C72E51"/>
    <w:rsid w:val="00C745DB"/>
    <w:rsid w:val="00C76B3B"/>
    <w:rsid w:val="00C76F10"/>
    <w:rsid w:val="00C85646"/>
    <w:rsid w:val="00C86BBC"/>
    <w:rsid w:val="00C87CE6"/>
    <w:rsid w:val="00CA540E"/>
    <w:rsid w:val="00CA57B9"/>
    <w:rsid w:val="00CB0F1D"/>
    <w:rsid w:val="00CB1440"/>
    <w:rsid w:val="00CB7F01"/>
    <w:rsid w:val="00CD2B97"/>
    <w:rsid w:val="00CE0398"/>
    <w:rsid w:val="00CE2BAE"/>
    <w:rsid w:val="00CE2CDD"/>
    <w:rsid w:val="00CE4FB8"/>
    <w:rsid w:val="00CE567C"/>
    <w:rsid w:val="00CF2AC0"/>
    <w:rsid w:val="00CF4DF1"/>
    <w:rsid w:val="00D0366F"/>
    <w:rsid w:val="00D11D57"/>
    <w:rsid w:val="00D154ED"/>
    <w:rsid w:val="00D16418"/>
    <w:rsid w:val="00D1688B"/>
    <w:rsid w:val="00D16DA1"/>
    <w:rsid w:val="00D26B5B"/>
    <w:rsid w:val="00D278BC"/>
    <w:rsid w:val="00D36EB6"/>
    <w:rsid w:val="00D40551"/>
    <w:rsid w:val="00D50EDC"/>
    <w:rsid w:val="00D5150A"/>
    <w:rsid w:val="00D613BB"/>
    <w:rsid w:val="00D629D3"/>
    <w:rsid w:val="00D67228"/>
    <w:rsid w:val="00D727E2"/>
    <w:rsid w:val="00D7516B"/>
    <w:rsid w:val="00D778B8"/>
    <w:rsid w:val="00D81FC4"/>
    <w:rsid w:val="00D85102"/>
    <w:rsid w:val="00D90AA9"/>
    <w:rsid w:val="00D91ACB"/>
    <w:rsid w:val="00D936F3"/>
    <w:rsid w:val="00D94649"/>
    <w:rsid w:val="00D94DA8"/>
    <w:rsid w:val="00DA3295"/>
    <w:rsid w:val="00DA3534"/>
    <w:rsid w:val="00DA6A43"/>
    <w:rsid w:val="00DA79CB"/>
    <w:rsid w:val="00DC1E8B"/>
    <w:rsid w:val="00DC5996"/>
    <w:rsid w:val="00DD24D9"/>
    <w:rsid w:val="00DD5422"/>
    <w:rsid w:val="00DD5DFE"/>
    <w:rsid w:val="00DE291C"/>
    <w:rsid w:val="00DE54E5"/>
    <w:rsid w:val="00DF0C56"/>
    <w:rsid w:val="00DF3714"/>
    <w:rsid w:val="00DF6790"/>
    <w:rsid w:val="00E02B50"/>
    <w:rsid w:val="00E04717"/>
    <w:rsid w:val="00E04BFD"/>
    <w:rsid w:val="00E051EB"/>
    <w:rsid w:val="00E067B5"/>
    <w:rsid w:val="00E11A9A"/>
    <w:rsid w:val="00E1223A"/>
    <w:rsid w:val="00E242E1"/>
    <w:rsid w:val="00E34331"/>
    <w:rsid w:val="00E374D6"/>
    <w:rsid w:val="00E40B4F"/>
    <w:rsid w:val="00E47294"/>
    <w:rsid w:val="00E51EDC"/>
    <w:rsid w:val="00E5339A"/>
    <w:rsid w:val="00E54A23"/>
    <w:rsid w:val="00E56922"/>
    <w:rsid w:val="00E61608"/>
    <w:rsid w:val="00E61E2C"/>
    <w:rsid w:val="00E67DD5"/>
    <w:rsid w:val="00E7056A"/>
    <w:rsid w:val="00E71F93"/>
    <w:rsid w:val="00E8008F"/>
    <w:rsid w:val="00E863FE"/>
    <w:rsid w:val="00E86DB3"/>
    <w:rsid w:val="00E90C08"/>
    <w:rsid w:val="00E9604A"/>
    <w:rsid w:val="00E96706"/>
    <w:rsid w:val="00E975C8"/>
    <w:rsid w:val="00EA0C03"/>
    <w:rsid w:val="00EA0E66"/>
    <w:rsid w:val="00EA453F"/>
    <w:rsid w:val="00EB2A20"/>
    <w:rsid w:val="00EC54CE"/>
    <w:rsid w:val="00EE1AF7"/>
    <w:rsid w:val="00EE231F"/>
    <w:rsid w:val="00EF6872"/>
    <w:rsid w:val="00EF6A22"/>
    <w:rsid w:val="00F03418"/>
    <w:rsid w:val="00F05455"/>
    <w:rsid w:val="00F1074E"/>
    <w:rsid w:val="00F122EB"/>
    <w:rsid w:val="00F12B87"/>
    <w:rsid w:val="00F220DB"/>
    <w:rsid w:val="00F255E3"/>
    <w:rsid w:val="00F26532"/>
    <w:rsid w:val="00F277A2"/>
    <w:rsid w:val="00F30CAA"/>
    <w:rsid w:val="00F447A1"/>
    <w:rsid w:val="00F620E7"/>
    <w:rsid w:val="00F62F1B"/>
    <w:rsid w:val="00F72C03"/>
    <w:rsid w:val="00F7727B"/>
    <w:rsid w:val="00F775AA"/>
    <w:rsid w:val="00F96473"/>
    <w:rsid w:val="00F9712C"/>
    <w:rsid w:val="00F9736F"/>
    <w:rsid w:val="00FA724D"/>
    <w:rsid w:val="00FB1BE1"/>
    <w:rsid w:val="00FB3A63"/>
    <w:rsid w:val="00FB4318"/>
    <w:rsid w:val="00FB7E14"/>
    <w:rsid w:val="00FC0E16"/>
    <w:rsid w:val="00FC6293"/>
    <w:rsid w:val="00FC6AC3"/>
    <w:rsid w:val="00FD27CA"/>
    <w:rsid w:val="00FD4C7D"/>
    <w:rsid w:val="00FE03B8"/>
    <w:rsid w:val="00FE72FC"/>
    <w:rsid w:val="00FE7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AB5"/>
    <w:rPr>
      <w:rFonts w:ascii="Times New Roman" w:eastAsia="Times New Roman" w:hAnsi="Times New Roman"/>
      <w:sz w:val="24"/>
      <w:szCs w:val="24"/>
    </w:rPr>
  </w:style>
  <w:style w:type="paragraph" w:styleId="1">
    <w:name w:val="heading 1"/>
    <w:basedOn w:val="a"/>
    <w:next w:val="a"/>
    <w:link w:val="10"/>
    <w:uiPriority w:val="99"/>
    <w:qFormat/>
    <w:rsid w:val="00146480"/>
    <w:pPr>
      <w:keepNext/>
      <w:keepLines/>
      <w:spacing w:before="240"/>
      <w:outlineLvl w:val="0"/>
    </w:pPr>
    <w:rPr>
      <w:rFonts w:ascii="Calibri Light" w:hAnsi="Calibri Light" w:cs="Calibri Light"/>
      <w:color w:val="2E74B5"/>
      <w:sz w:val="32"/>
      <w:szCs w:val="32"/>
    </w:rPr>
  </w:style>
  <w:style w:type="paragraph" w:styleId="2">
    <w:name w:val="heading 2"/>
    <w:basedOn w:val="a"/>
    <w:next w:val="a"/>
    <w:link w:val="20"/>
    <w:uiPriority w:val="99"/>
    <w:qFormat/>
    <w:rsid w:val="00DC1E8B"/>
    <w:pPr>
      <w:keepNext/>
      <w:keepLines/>
      <w:spacing w:before="40"/>
      <w:outlineLvl w:val="1"/>
    </w:pPr>
    <w:rPr>
      <w:rFonts w:ascii="Calibri Light" w:hAnsi="Calibri Light" w:cs="Calibri Light"/>
      <w:color w:val="2E74B5"/>
      <w:sz w:val="26"/>
      <w:szCs w:val="26"/>
    </w:rPr>
  </w:style>
  <w:style w:type="paragraph" w:styleId="3">
    <w:name w:val="heading 3"/>
    <w:basedOn w:val="a"/>
    <w:next w:val="a"/>
    <w:link w:val="30"/>
    <w:uiPriority w:val="99"/>
    <w:qFormat/>
    <w:rsid w:val="00146480"/>
    <w:pPr>
      <w:keepNext/>
      <w:keepLines/>
      <w:spacing w:before="40"/>
      <w:outlineLvl w:val="2"/>
    </w:pPr>
    <w:rPr>
      <w:rFonts w:ascii="Calibri Light" w:hAnsi="Calibri Light" w:cs="Calibri Light"/>
      <w:color w:val="1F4D78"/>
    </w:rPr>
  </w:style>
  <w:style w:type="paragraph" w:styleId="4">
    <w:name w:val="heading 4"/>
    <w:basedOn w:val="a"/>
    <w:next w:val="a"/>
    <w:link w:val="40"/>
    <w:uiPriority w:val="99"/>
    <w:qFormat/>
    <w:rsid w:val="00511E61"/>
    <w:pPr>
      <w:keepNext/>
      <w:spacing w:before="240" w:after="60"/>
      <w:outlineLvl w:val="3"/>
    </w:pPr>
    <w:rPr>
      <w:b/>
      <w:bCs/>
      <w:sz w:val="28"/>
      <w:szCs w:val="28"/>
    </w:rPr>
  </w:style>
  <w:style w:type="paragraph" w:styleId="5">
    <w:name w:val="heading 5"/>
    <w:aliases w:val="Знак6"/>
    <w:basedOn w:val="a"/>
    <w:next w:val="a"/>
    <w:link w:val="50"/>
    <w:uiPriority w:val="99"/>
    <w:qFormat/>
    <w:rsid w:val="00511E61"/>
    <w:pPr>
      <w:keepNext/>
      <w:ind w:right="-1192"/>
      <w:jc w:val="both"/>
      <w:outlineLvl w:val="4"/>
    </w:pPr>
    <w:rPr>
      <w:sz w:val="28"/>
      <w:szCs w:val="28"/>
    </w:rPr>
  </w:style>
  <w:style w:type="paragraph" w:styleId="6">
    <w:name w:val="heading 6"/>
    <w:basedOn w:val="a"/>
    <w:next w:val="a"/>
    <w:link w:val="60"/>
    <w:uiPriority w:val="99"/>
    <w:qFormat/>
    <w:rsid w:val="00511E61"/>
    <w:pPr>
      <w:spacing w:before="240" w:after="60"/>
      <w:outlineLvl w:val="5"/>
    </w:pPr>
    <w:rPr>
      <w:b/>
      <w:bCs/>
      <w:sz w:val="22"/>
      <w:szCs w:val="22"/>
    </w:rPr>
  </w:style>
  <w:style w:type="paragraph" w:styleId="7">
    <w:name w:val="heading 7"/>
    <w:basedOn w:val="a"/>
    <w:next w:val="a"/>
    <w:link w:val="70"/>
    <w:uiPriority w:val="99"/>
    <w:qFormat/>
    <w:rsid w:val="00146480"/>
    <w:pPr>
      <w:keepNext/>
      <w:keepLines/>
      <w:spacing w:before="40"/>
      <w:outlineLvl w:val="6"/>
    </w:pPr>
    <w:rPr>
      <w:rFonts w:ascii="Calibri Light" w:hAnsi="Calibri Light" w:cs="Calibri Light"/>
      <w:i/>
      <w:iCs/>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146480"/>
    <w:rPr>
      <w:rFonts w:ascii="Calibri Light" w:hAnsi="Calibri Light" w:cs="Calibri Light"/>
      <w:color w:val="2E74B5"/>
      <w:sz w:val="32"/>
      <w:szCs w:val="32"/>
      <w:lang w:eastAsia="uk-UA"/>
    </w:rPr>
  </w:style>
  <w:style w:type="character" w:customStyle="1" w:styleId="20">
    <w:name w:val="Заголовок 2 Знак"/>
    <w:link w:val="2"/>
    <w:uiPriority w:val="99"/>
    <w:semiHidden/>
    <w:rsid w:val="00DC1E8B"/>
    <w:rPr>
      <w:rFonts w:ascii="Calibri Light" w:hAnsi="Calibri Light" w:cs="Calibri Light"/>
      <w:color w:val="2E74B5"/>
      <w:sz w:val="26"/>
      <w:szCs w:val="26"/>
      <w:lang w:eastAsia="uk-UA"/>
    </w:rPr>
  </w:style>
  <w:style w:type="character" w:customStyle="1" w:styleId="30">
    <w:name w:val="Заголовок 3 Знак"/>
    <w:link w:val="3"/>
    <w:uiPriority w:val="99"/>
    <w:semiHidden/>
    <w:rsid w:val="00146480"/>
    <w:rPr>
      <w:rFonts w:ascii="Calibri Light" w:hAnsi="Calibri Light" w:cs="Calibri Light"/>
      <w:color w:val="1F4D78"/>
      <w:sz w:val="24"/>
      <w:szCs w:val="24"/>
      <w:lang w:eastAsia="uk-UA"/>
    </w:rPr>
  </w:style>
  <w:style w:type="character" w:customStyle="1" w:styleId="40">
    <w:name w:val="Заголовок 4 Знак"/>
    <w:link w:val="4"/>
    <w:uiPriority w:val="99"/>
    <w:rsid w:val="00511E61"/>
    <w:rPr>
      <w:rFonts w:ascii="Times New Roman" w:hAnsi="Times New Roman" w:cs="Times New Roman"/>
      <w:b/>
      <w:bCs/>
      <w:sz w:val="28"/>
      <w:szCs w:val="28"/>
      <w:lang w:eastAsia="uk-UA"/>
    </w:rPr>
  </w:style>
  <w:style w:type="character" w:customStyle="1" w:styleId="50">
    <w:name w:val="Заголовок 5 Знак"/>
    <w:aliases w:val="Знак6 Знак"/>
    <w:link w:val="5"/>
    <w:uiPriority w:val="99"/>
    <w:rsid w:val="00511E61"/>
    <w:rPr>
      <w:rFonts w:ascii="Times New Roman" w:hAnsi="Times New Roman" w:cs="Times New Roman"/>
      <w:sz w:val="20"/>
      <w:szCs w:val="20"/>
      <w:lang w:eastAsia="uk-UA"/>
    </w:rPr>
  </w:style>
  <w:style w:type="character" w:customStyle="1" w:styleId="60">
    <w:name w:val="Заголовок 6 Знак"/>
    <w:link w:val="6"/>
    <w:uiPriority w:val="99"/>
    <w:rsid w:val="00511E61"/>
    <w:rPr>
      <w:rFonts w:ascii="Times New Roman" w:hAnsi="Times New Roman" w:cs="Times New Roman"/>
      <w:b/>
      <w:bCs/>
      <w:lang w:eastAsia="uk-UA"/>
    </w:rPr>
  </w:style>
  <w:style w:type="character" w:customStyle="1" w:styleId="70">
    <w:name w:val="Заголовок 7 Знак"/>
    <w:link w:val="7"/>
    <w:uiPriority w:val="99"/>
    <w:semiHidden/>
    <w:rsid w:val="00146480"/>
    <w:rPr>
      <w:rFonts w:ascii="Calibri Light" w:hAnsi="Calibri Light" w:cs="Calibri Light"/>
      <w:i/>
      <w:iCs/>
      <w:color w:val="1F4D78"/>
      <w:sz w:val="24"/>
      <w:szCs w:val="24"/>
      <w:lang w:eastAsia="uk-UA"/>
    </w:rPr>
  </w:style>
  <w:style w:type="paragraph" w:styleId="a3">
    <w:name w:val="footer"/>
    <w:basedOn w:val="a"/>
    <w:link w:val="a4"/>
    <w:uiPriority w:val="99"/>
    <w:rsid w:val="00527AB5"/>
    <w:pPr>
      <w:tabs>
        <w:tab w:val="center" w:pos="4819"/>
        <w:tab w:val="right" w:pos="9639"/>
      </w:tabs>
    </w:pPr>
  </w:style>
  <w:style w:type="character" w:customStyle="1" w:styleId="a4">
    <w:name w:val="Нижний колонтитул Знак"/>
    <w:link w:val="a3"/>
    <w:uiPriority w:val="99"/>
    <w:rsid w:val="00527AB5"/>
    <w:rPr>
      <w:rFonts w:ascii="Times New Roman" w:hAnsi="Times New Roman" w:cs="Times New Roman"/>
      <w:sz w:val="24"/>
      <w:szCs w:val="24"/>
      <w:lang w:eastAsia="uk-UA"/>
    </w:rPr>
  </w:style>
  <w:style w:type="paragraph" w:styleId="a5">
    <w:name w:val="Title"/>
    <w:basedOn w:val="a"/>
    <w:link w:val="a6"/>
    <w:uiPriority w:val="99"/>
    <w:qFormat/>
    <w:rsid w:val="00527AB5"/>
    <w:pPr>
      <w:jc w:val="center"/>
    </w:pPr>
    <w:rPr>
      <w:rFonts w:ascii="Courier" w:hAnsi="Courier" w:cs="Courier"/>
      <w:b/>
      <w:bCs/>
      <w:sz w:val="28"/>
      <w:szCs w:val="28"/>
      <w:lang w:eastAsia="ru-RU"/>
    </w:rPr>
  </w:style>
  <w:style w:type="character" w:customStyle="1" w:styleId="a6">
    <w:name w:val="Название Знак"/>
    <w:link w:val="a5"/>
    <w:uiPriority w:val="99"/>
    <w:rsid w:val="00527AB5"/>
    <w:rPr>
      <w:rFonts w:ascii="Courier" w:hAnsi="Courier" w:cs="Courier"/>
      <w:b/>
      <w:bCs/>
      <w:sz w:val="20"/>
      <w:szCs w:val="20"/>
      <w:lang w:eastAsia="ru-RU"/>
    </w:rPr>
  </w:style>
  <w:style w:type="paragraph" w:customStyle="1" w:styleId="11">
    <w:name w:val="заголовок 1"/>
    <w:basedOn w:val="a"/>
    <w:next w:val="a"/>
    <w:uiPriority w:val="99"/>
    <w:rsid w:val="00527AB5"/>
    <w:pPr>
      <w:keepNext/>
      <w:tabs>
        <w:tab w:val="left" w:pos="2070"/>
      </w:tabs>
      <w:jc w:val="center"/>
    </w:pPr>
    <w:rPr>
      <w:b/>
      <w:bCs/>
      <w:sz w:val="20"/>
      <w:szCs w:val="20"/>
      <w:lang w:val="ru-RU" w:eastAsia="ru-RU"/>
    </w:rPr>
  </w:style>
  <w:style w:type="paragraph" w:customStyle="1" w:styleId="71">
    <w:name w:val="заголовок 7"/>
    <w:basedOn w:val="a"/>
    <w:next w:val="a"/>
    <w:uiPriority w:val="99"/>
    <w:rsid w:val="00527AB5"/>
    <w:pPr>
      <w:keepNext/>
      <w:jc w:val="right"/>
    </w:pPr>
    <w:rPr>
      <w:b/>
      <w:bCs/>
      <w:sz w:val="20"/>
      <w:szCs w:val="20"/>
      <w:lang w:val="ru-RU" w:eastAsia="ru-RU"/>
    </w:rPr>
  </w:style>
  <w:style w:type="paragraph" w:styleId="21">
    <w:name w:val="Body Text Indent 2"/>
    <w:basedOn w:val="a"/>
    <w:link w:val="22"/>
    <w:uiPriority w:val="99"/>
    <w:rsid w:val="00511E61"/>
    <w:pPr>
      <w:ind w:firstLine="720"/>
    </w:pPr>
    <w:rPr>
      <w:lang w:val="en-US" w:eastAsia="ru-RU"/>
    </w:rPr>
  </w:style>
  <w:style w:type="character" w:customStyle="1" w:styleId="22">
    <w:name w:val="Основной текст с отступом 2 Знак"/>
    <w:link w:val="21"/>
    <w:uiPriority w:val="99"/>
    <w:rsid w:val="00511E61"/>
    <w:rPr>
      <w:rFonts w:ascii="Times New Roman" w:hAnsi="Times New Roman" w:cs="Times New Roman"/>
      <w:sz w:val="20"/>
      <w:szCs w:val="20"/>
      <w:lang w:val="en-US" w:eastAsia="ru-RU"/>
    </w:rPr>
  </w:style>
  <w:style w:type="paragraph" w:styleId="a7">
    <w:name w:val="Body Text"/>
    <w:basedOn w:val="a"/>
    <w:link w:val="a8"/>
    <w:uiPriority w:val="99"/>
    <w:rsid w:val="00511E61"/>
    <w:pPr>
      <w:spacing w:after="120"/>
    </w:pPr>
  </w:style>
  <w:style w:type="character" w:customStyle="1" w:styleId="a8">
    <w:name w:val="Основной текст Знак"/>
    <w:link w:val="a7"/>
    <w:uiPriority w:val="99"/>
    <w:rsid w:val="00511E61"/>
    <w:rPr>
      <w:rFonts w:ascii="Times New Roman" w:hAnsi="Times New Roman" w:cs="Times New Roman"/>
      <w:sz w:val="24"/>
      <w:szCs w:val="24"/>
      <w:lang w:eastAsia="uk-UA"/>
    </w:rPr>
  </w:style>
  <w:style w:type="paragraph" w:styleId="31">
    <w:name w:val="Body Text 3"/>
    <w:basedOn w:val="a"/>
    <w:link w:val="32"/>
    <w:uiPriority w:val="99"/>
    <w:rsid w:val="00511E61"/>
    <w:pPr>
      <w:spacing w:after="120"/>
    </w:pPr>
    <w:rPr>
      <w:sz w:val="16"/>
      <w:szCs w:val="16"/>
    </w:rPr>
  </w:style>
  <w:style w:type="character" w:customStyle="1" w:styleId="32">
    <w:name w:val="Основной текст 3 Знак"/>
    <w:link w:val="31"/>
    <w:uiPriority w:val="99"/>
    <w:rsid w:val="00511E61"/>
    <w:rPr>
      <w:rFonts w:ascii="Times New Roman" w:hAnsi="Times New Roman" w:cs="Times New Roman"/>
      <w:sz w:val="16"/>
      <w:szCs w:val="16"/>
      <w:lang w:eastAsia="uk-UA"/>
    </w:rPr>
  </w:style>
  <w:style w:type="paragraph" w:styleId="23">
    <w:name w:val="Body Text 2"/>
    <w:basedOn w:val="a"/>
    <w:link w:val="24"/>
    <w:uiPriority w:val="99"/>
    <w:rsid w:val="00511E61"/>
    <w:pPr>
      <w:spacing w:after="120" w:line="480" w:lineRule="auto"/>
    </w:pPr>
  </w:style>
  <w:style w:type="character" w:customStyle="1" w:styleId="24">
    <w:name w:val="Основной текст 2 Знак"/>
    <w:link w:val="23"/>
    <w:uiPriority w:val="99"/>
    <w:rsid w:val="00511E61"/>
    <w:rPr>
      <w:rFonts w:ascii="Times New Roman" w:hAnsi="Times New Roman" w:cs="Times New Roman"/>
      <w:sz w:val="24"/>
      <w:szCs w:val="24"/>
      <w:lang w:eastAsia="uk-UA"/>
    </w:rPr>
  </w:style>
  <w:style w:type="character" w:styleId="a9">
    <w:name w:val="Hyperlink"/>
    <w:uiPriority w:val="99"/>
    <w:rsid w:val="00511E61"/>
    <w:rPr>
      <w:color w:val="0000FF"/>
      <w:u w:val="single"/>
    </w:rPr>
  </w:style>
  <w:style w:type="character" w:styleId="aa">
    <w:name w:val="page number"/>
    <w:basedOn w:val="a0"/>
    <w:uiPriority w:val="99"/>
    <w:rsid w:val="00511E61"/>
  </w:style>
  <w:style w:type="paragraph" w:styleId="ab">
    <w:name w:val="Block Text"/>
    <w:basedOn w:val="a"/>
    <w:uiPriority w:val="99"/>
    <w:rsid w:val="00511E61"/>
    <w:pPr>
      <w:ind w:left="-567" w:right="42"/>
      <w:jc w:val="both"/>
    </w:pPr>
    <w:rPr>
      <w:sz w:val="28"/>
      <w:szCs w:val="28"/>
    </w:rPr>
  </w:style>
  <w:style w:type="paragraph" w:customStyle="1" w:styleId="8">
    <w:name w:val="заголовок 8"/>
    <w:basedOn w:val="a"/>
    <w:next w:val="a"/>
    <w:uiPriority w:val="99"/>
    <w:rsid w:val="00511E61"/>
    <w:pPr>
      <w:keepNext/>
      <w:jc w:val="both"/>
    </w:pPr>
    <w:rPr>
      <w:b/>
      <w:bCs/>
      <w:sz w:val="20"/>
      <w:szCs w:val="20"/>
      <w:lang w:eastAsia="ru-RU"/>
    </w:rPr>
  </w:style>
  <w:style w:type="character" w:customStyle="1" w:styleId="apple-converted-space">
    <w:name w:val="apple-converted-space"/>
    <w:uiPriority w:val="99"/>
    <w:rsid w:val="00511E61"/>
  </w:style>
  <w:style w:type="character" w:styleId="ac">
    <w:name w:val="Strong"/>
    <w:uiPriority w:val="99"/>
    <w:qFormat/>
    <w:rsid w:val="00DC1E8B"/>
    <w:rPr>
      <w:b/>
      <w:bCs/>
    </w:rPr>
  </w:style>
  <w:style w:type="paragraph" w:styleId="ad">
    <w:name w:val="Balloon Text"/>
    <w:basedOn w:val="a"/>
    <w:link w:val="ae"/>
    <w:uiPriority w:val="99"/>
    <w:semiHidden/>
    <w:rsid w:val="002900BD"/>
    <w:rPr>
      <w:rFonts w:ascii="Segoe UI" w:hAnsi="Segoe UI" w:cs="Segoe UI"/>
      <w:sz w:val="18"/>
      <w:szCs w:val="18"/>
    </w:rPr>
  </w:style>
  <w:style w:type="character" w:customStyle="1" w:styleId="ae">
    <w:name w:val="Текст выноски Знак"/>
    <w:link w:val="ad"/>
    <w:uiPriority w:val="99"/>
    <w:semiHidden/>
    <w:rsid w:val="002900BD"/>
    <w:rPr>
      <w:rFonts w:ascii="Segoe UI" w:hAnsi="Segoe UI" w:cs="Segoe UI"/>
      <w:sz w:val="18"/>
      <w:szCs w:val="18"/>
      <w:lang w:eastAsia="uk-UA"/>
    </w:rPr>
  </w:style>
  <w:style w:type="paragraph" w:styleId="af">
    <w:name w:val="header"/>
    <w:basedOn w:val="a"/>
    <w:link w:val="af0"/>
    <w:uiPriority w:val="99"/>
    <w:rsid w:val="00C01F62"/>
    <w:pPr>
      <w:tabs>
        <w:tab w:val="center" w:pos="4819"/>
        <w:tab w:val="right" w:pos="9639"/>
      </w:tabs>
    </w:pPr>
  </w:style>
  <w:style w:type="character" w:customStyle="1" w:styleId="af0">
    <w:name w:val="Верхний колонтитул Знак"/>
    <w:link w:val="af"/>
    <w:uiPriority w:val="99"/>
    <w:rsid w:val="00C01F62"/>
    <w:rPr>
      <w:rFonts w:ascii="Times New Roman" w:hAnsi="Times New Roman" w:cs="Times New Roman"/>
      <w:sz w:val="24"/>
      <w:szCs w:val="24"/>
      <w:lang w:eastAsia="uk-UA"/>
    </w:rPr>
  </w:style>
  <w:style w:type="paragraph" w:customStyle="1" w:styleId="af1">
    <w:name w:val="Знак Знак Знак"/>
    <w:basedOn w:val="a"/>
    <w:uiPriority w:val="99"/>
    <w:rsid w:val="009967FA"/>
    <w:rPr>
      <w:rFonts w:ascii="Verdana" w:hAnsi="Verdana" w:cs="Verdana"/>
      <w:sz w:val="20"/>
      <w:szCs w:val="20"/>
      <w:lang w:val="en-US" w:eastAsia="en-US"/>
    </w:rPr>
  </w:style>
  <w:style w:type="paragraph" w:customStyle="1" w:styleId="41">
    <w:name w:val="заголовок 4"/>
    <w:basedOn w:val="a"/>
    <w:next w:val="a"/>
    <w:uiPriority w:val="99"/>
    <w:rsid w:val="00501E4E"/>
    <w:pPr>
      <w:keepNext/>
    </w:pPr>
    <w:rPr>
      <w:b/>
      <w:bCs/>
      <w:sz w:val="20"/>
      <w:szCs w:val="20"/>
      <w:lang w:val="ru-RU" w:eastAsia="ru-RU"/>
    </w:rPr>
  </w:style>
  <w:style w:type="paragraph" w:styleId="af2">
    <w:name w:val="Body Text Indent"/>
    <w:basedOn w:val="a"/>
    <w:link w:val="af3"/>
    <w:uiPriority w:val="99"/>
    <w:rsid w:val="009E39B5"/>
    <w:pPr>
      <w:spacing w:after="120"/>
      <w:ind w:left="283"/>
    </w:pPr>
    <w:rPr>
      <w:sz w:val="20"/>
      <w:szCs w:val="20"/>
      <w:lang w:val="ru-RU"/>
    </w:rPr>
  </w:style>
  <w:style w:type="character" w:customStyle="1" w:styleId="af3">
    <w:name w:val="Основной текст с отступом Знак"/>
    <w:link w:val="af2"/>
    <w:uiPriority w:val="99"/>
    <w:rsid w:val="009E39B5"/>
    <w:rPr>
      <w:rFonts w:ascii="Times New Roman" w:hAnsi="Times New Roman" w:cs="Times New Roman"/>
      <w:sz w:val="20"/>
      <w:szCs w:val="20"/>
      <w:lang w:val="ru-RU" w:eastAsia="uk-UA"/>
    </w:rPr>
  </w:style>
  <w:style w:type="paragraph" w:styleId="af4">
    <w:name w:val="List Paragraph"/>
    <w:basedOn w:val="a"/>
    <w:uiPriority w:val="99"/>
    <w:qFormat/>
    <w:rsid w:val="00904D38"/>
    <w:pPr>
      <w:ind w:left="720"/>
    </w:pPr>
  </w:style>
  <w:style w:type="paragraph" w:customStyle="1" w:styleId="Default">
    <w:name w:val="Default"/>
    <w:uiPriority w:val="99"/>
    <w:rsid w:val="005B21E1"/>
    <w:pPr>
      <w:autoSpaceDE w:val="0"/>
      <w:autoSpaceDN w:val="0"/>
      <w:adjustRightInd w:val="0"/>
    </w:pPr>
    <w:rPr>
      <w:rFonts w:ascii="Times New Roman" w:hAnsi="Times New Roman"/>
      <w:color w:val="000000"/>
      <w:sz w:val="24"/>
      <w:szCs w:val="24"/>
      <w:lang w:eastAsia="en-US"/>
    </w:rPr>
  </w:style>
  <w:style w:type="paragraph" w:customStyle="1" w:styleId="pst-l">
    <w:name w:val="pst-l"/>
    <w:basedOn w:val="a"/>
    <w:uiPriority w:val="99"/>
    <w:rsid w:val="006A29C5"/>
    <w:pPr>
      <w:spacing w:before="100" w:beforeAutospacing="1" w:after="100" w:afterAutospacing="1"/>
    </w:pPr>
  </w:style>
  <w:style w:type="paragraph" w:customStyle="1" w:styleId="12">
    <w:name w:val="Знак Знак Знак1"/>
    <w:basedOn w:val="a"/>
    <w:uiPriority w:val="99"/>
    <w:rsid w:val="00D40551"/>
    <w:rPr>
      <w:rFonts w:ascii="Verdana" w:hAnsi="Verdana" w:cs="Verdana"/>
      <w:sz w:val="20"/>
      <w:szCs w:val="20"/>
      <w:lang w:val="en-US" w:eastAsia="en-US"/>
    </w:rPr>
  </w:style>
  <w:style w:type="paragraph" w:customStyle="1" w:styleId="af5">
    <w:name w:val="Знак"/>
    <w:basedOn w:val="a"/>
    <w:uiPriority w:val="99"/>
    <w:rsid w:val="005D178B"/>
    <w:rPr>
      <w:rFonts w:ascii="Verdana" w:hAnsi="Verdana" w:cs="Verdana"/>
      <w:sz w:val="20"/>
      <w:szCs w:val="20"/>
      <w:lang w:val="en-US" w:eastAsia="en-US"/>
    </w:rPr>
  </w:style>
  <w:style w:type="paragraph" w:customStyle="1" w:styleId="af6">
    <w:name w:val="з"/>
    <w:basedOn w:val="a"/>
    <w:uiPriority w:val="99"/>
    <w:rsid w:val="00004695"/>
    <w:pPr>
      <w:spacing w:line="233" w:lineRule="exact"/>
      <w:jc w:val="center"/>
    </w:pPr>
    <w:rPr>
      <w:rFonts w:eastAsia="Calibri"/>
      <w:b/>
      <w:bCs/>
      <w:i/>
      <w:iCs/>
      <w:sz w:val="23"/>
      <w:szCs w:val="23"/>
      <w:lang w:eastAsia="ru-RU"/>
    </w:rPr>
  </w:style>
  <w:style w:type="table" w:styleId="af7">
    <w:name w:val="Table Grid"/>
    <w:basedOn w:val="a1"/>
    <w:uiPriority w:val="99"/>
    <w:rsid w:val="0000469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Emphasis"/>
    <w:uiPriority w:val="99"/>
    <w:qFormat/>
    <w:rsid w:val="0099224C"/>
    <w:rPr>
      <w:i/>
      <w:iCs/>
    </w:rPr>
  </w:style>
  <w:style w:type="paragraph" w:styleId="33">
    <w:name w:val="Body Text Indent 3"/>
    <w:basedOn w:val="a"/>
    <w:link w:val="34"/>
    <w:uiPriority w:val="99"/>
    <w:semiHidden/>
    <w:rsid w:val="00805E5B"/>
    <w:pPr>
      <w:spacing w:after="120"/>
      <w:ind w:left="283"/>
    </w:pPr>
    <w:rPr>
      <w:sz w:val="16"/>
      <w:szCs w:val="16"/>
    </w:rPr>
  </w:style>
  <w:style w:type="character" w:customStyle="1" w:styleId="34">
    <w:name w:val="Основной текст с отступом 3 Знак"/>
    <w:link w:val="33"/>
    <w:uiPriority w:val="99"/>
    <w:semiHidden/>
    <w:rsid w:val="00805E5B"/>
    <w:rPr>
      <w:rFonts w:ascii="Times New Roman" w:hAnsi="Times New Roman" w:cs="Times New Roman"/>
      <w:sz w:val="16"/>
      <w:szCs w:val="16"/>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820248">
      <w:marLeft w:val="0"/>
      <w:marRight w:val="0"/>
      <w:marTop w:val="0"/>
      <w:marBottom w:val="0"/>
      <w:divBdr>
        <w:top w:val="none" w:sz="0" w:space="0" w:color="auto"/>
        <w:left w:val="none" w:sz="0" w:space="0" w:color="auto"/>
        <w:bottom w:val="none" w:sz="0" w:space="0" w:color="auto"/>
        <w:right w:val="none" w:sz="0" w:space="0" w:color="auto"/>
      </w:divBdr>
    </w:div>
    <w:div w:id="555820249">
      <w:marLeft w:val="0"/>
      <w:marRight w:val="0"/>
      <w:marTop w:val="0"/>
      <w:marBottom w:val="0"/>
      <w:divBdr>
        <w:top w:val="none" w:sz="0" w:space="0" w:color="auto"/>
        <w:left w:val="none" w:sz="0" w:space="0" w:color="auto"/>
        <w:bottom w:val="none" w:sz="0" w:space="0" w:color="auto"/>
        <w:right w:val="none" w:sz="0" w:space="0" w:color="auto"/>
      </w:divBdr>
    </w:div>
    <w:div w:id="555820250">
      <w:marLeft w:val="0"/>
      <w:marRight w:val="0"/>
      <w:marTop w:val="0"/>
      <w:marBottom w:val="0"/>
      <w:divBdr>
        <w:top w:val="none" w:sz="0" w:space="0" w:color="auto"/>
        <w:left w:val="none" w:sz="0" w:space="0" w:color="auto"/>
        <w:bottom w:val="none" w:sz="0" w:space="0" w:color="auto"/>
        <w:right w:val="none" w:sz="0" w:space="0" w:color="auto"/>
      </w:divBdr>
    </w:div>
    <w:div w:id="555820251">
      <w:marLeft w:val="0"/>
      <w:marRight w:val="0"/>
      <w:marTop w:val="0"/>
      <w:marBottom w:val="0"/>
      <w:divBdr>
        <w:top w:val="none" w:sz="0" w:space="0" w:color="auto"/>
        <w:left w:val="none" w:sz="0" w:space="0" w:color="auto"/>
        <w:bottom w:val="none" w:sz="0" w:space="0" w:color="auto"/>
        <w:right w:val="none" w:sz="0" w:space="0" w:color="auto"/>
      </w:divBdr>
    </w:div>
    <w:div w:id="5558202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435-15" TargetMode="External"/><Relationship Id="rId18" Type="http://schemas.openxmlformats.org/officeDocument/2006/relationships/hyperlink" Target="https://zakon.rada.gov.ua/laws/show/85/96-%D0%B2%D1%80" TargetMode="External"/><Relationship Id="rId26" Type="http://schemas.openxmlformats.org/officeDocument/2006/relationships/hyperlink" Target="https://zakon.rada.gov.ua/laws/show/3480-15" TargetMode="External"/><Relationship Id="rId39"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hyperlink" Target="https://zakon.rada.gov.ua/laws/show/108/95-%D0%B2%D1%80" TargetMode="External"/><Relationship Id="rId34" Type="http://schemas.openxmlformats.org/officeDocument/2006/relationships/hyperlink" Target="https://zakon.rada.gov.ua/laws/show/116-96-%D0%BF" TargetMode="External"/><Relationship Id="rId42" Type="http://schemas.openxmlformats.org/officeDocument/2006/relationships/hyperlink" Target="http://www.rada.gov.ua/" TargetMode="External"/><Relationship Id="rId47" Type="http://schemas.openxmlformats.org/officeDocument/2006/relationships/hyperlink" Target="http://www.nau.kiev.ua/"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4495-17" TargetMode="External"/><Relationship Id="rId17" Type="http://schemas.openxmlformats.org/officeDocument/2006/relationships/hyperlink" Target="https://zakon.rada.gov.ua/%20laws/show/2164-19" TargetMode="External"/><Relationship Id="rId25" Type="http://schemas.openxmlformats.org/officeDocument/2006/relationships/hyperlink" Target="https://zakon.rada.gov.ua/laws/show/3480-15" TargetMode="External"/><Relationship Id="rId33" Type="http://schemas.openxmlformats.org/officeDocument/2006/relationships/hyperlink" Target="https://zakon.rada.gov.ua/laws/show/v0148500-17" TargetMode="External"/><Relationship Id="rId38" Type="http://schemas.openxmlformats.org/officeDocument/2006/relationships/image" Target="media/image2.wmf"/><Relationship Id="rId46" Type="http://schemas.openxmlformats.org/officeDocument/2006/relationships/hyperlink" Target="http://www.liga.net/" TargetMode="External"/><Relationship Id="rId2" Type="http://schemas.openxmlformats.org/officeDocument/2006/relationships/numbering" Target="numbering.xml"/><Relationship Id="rId16" Type="http://schemas.openxmlformats.org/officeDocument/2006/relationships/hyperlink" Target="https://zakon.rada.gov.ua/laws/show/996-14" TargetMode="External"/><Relationship Id="rId20" Type="http://schemas.openxmlformats.org/officeDocument/2006/relationships/hyperlink" Target="https://zakon.rada.gov.ua/laws/show/71-19" TargetMode="External"/><Relationship Id="rId29" Type="http://schemas.openxmlformats.org/officeDocument/2006/relationships/hyperlink" Target="https://zakon.rada.gov.ua/laws/show/439-2015-%D0%BF" TargetMode="External"/><Relationship Id="rId41" Type="http://schemas.openxmlformats.org/officeDocument/2006/relationships/hyperlink" Target="http://www.rada.gov.u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436-15" TargetMode="External"/><Relationship Id="rId24" Type="http://schemas.openxmlformats.org/officeDocument/2006/relationships/hyperlink" Target="http://zakon.rada.gov.ua/go/1105-14" TargetMode="External"/><Relationship Id="rId32" Type="http://schemas.openxmlformats.org/officeDocument/2006/relationships/hyperlink" Target="https://zakon.rada.gov.ua/laws/show/z0893-99" TargetMode="External"/><Relationship Id="rId37" Type="http://schemas.openxmlformats.org/officeDocument/2006/relationships/hyperlink" Target="https://studopedia.info/6-50120.html" TargetMode="External"/><Relationship Id="rId40" Type="http://schemas.openxmlformats.org/officeDocument/2006/relationships/hyperlink" Target="http://www.rada.gov.ua/" TargetMode="External"/><Relationship Id="rId45" Type="http://schemas.openxmlformats.org/officeDocument/2006/relationships/hyperlink" Target="http://www.rada.gov.ua/" TargetMode="External"/><Relationship Id="rId5" Type="http://schemas.openxmlformats.org/officeDocument/2006/relationships/settings" Target="settings.xml"/><Relationship Id="rId15" Type="http://schemas.openxmlformats.org/officeDocument/2006/relationships/hyperlink" Target="https://zakon.rada.gov.ua/laws/show/80731-10" TargetMode="External"/><Relationship Id="rId23" Type="http://schemas.openxmlformats.org/officeDocument/2006/relationships/hyperlink" Target="https://zakon.rada.gov.ua/laws/show/514-17" TargetMode="External"/><Relationship Id="rId28" Type="http://schemas.openxmlformats.org/officeDocument/2006/relationships/hyperlink" Target="https://zakon.rada.gov.ua/laws/show/100-95-%D0%BF" TargetMode="External"/><Relationship Id="rId36" Type="http://schemas.openxmlformats.org/officeDocument/2006/relationships/hyperlink" Target="http://vobu.ua/ukr/documents/accounting/item/natsionalni-polozhennya-standarti-bukhgalterskogo-obliku?app_id=24" TargetMode="External"/><Relationship Id="rId49" Type="http://schemas.openxmlformats.org/officeDocument/2006/relationships/footer" Target="footer1.xml"/><Relationship Id="rId10" Type="http://schemas.openxmlformats.org/officeDocument/2006/relationships/hyperlink" Target="https://zakon.rada.gov.ua/laws/show/2755-17" TargetMode="External"/><Relationship Id="rId19" Type="http://schemas.openxmlformats.org/officeDocument/2006/relationships/hyperlink" Target="http://zakon4.rada.gov.ua/laws/show/71-19" TargetMode="External"/><Relationship Id="rId31" Type="http://schemas.openxmlformats.org/officeDocument/2006/relationships/hyperlink" Target="https://zakon.rada.gov.ua/laws/show/z0218-98" TargetMode="External"/><Relationship Id="rId44" Type="http://schemas.openxmlformats.org/officeDocument/2006/relationships/hyperlink" Target="http://www.rada.gov.u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zakon.rada.gov.ua/laws/show/322-08" TargetMode="External"/><Relationship Id="rId22" Type="http://schemas.openxmlformats.org/officeDocument/2006/relationships/hyperlink" Target="https://zakon2.rada.gov.ua/laws/show/504/96-%D0%B2%D1%80" TargetMode="External"/><Relationship Id="rId27" Type="http://schemas.openxmlformats.org/officeDocument/2006/relationships/hyperlink" Target="https://zakon.rada.gov.ua/laws/show/2464-17" TargetMode="External"/><Relationship Id="rId30" Type="http://schemas.openxmlformats.org/officeDocument/2006/relationships/hyperlink" Target="https://zakon.rada.gov.ua/laws/show/z1172-03" TargetMode="External"/><Relationship Id="rId35" Type="http://schemas.openxmlformats.org/officeDocument/2006/relationships/hyperlink" Target="https://zakon.rada.gov.ua/laws/show/z1365-14" TargetMode="External"/><Relationship Id="rId43" Type="http://schemas.openxmlformats.org/officeDocument/2006/relationships/hyperlink" Target="http://www.rada.gov.ua/" TargetMode="External"/><Relationship Id="rId48" Type="http://schemas.openxmlformats.org/officeDocument/2006/relationships/hyperlink" Target="http://www.basa.tav.kharkov.ua/" TargetMode="Externa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EAD79-A76E-4A43-B5E9-26AC14027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3399</TotalTime>
  <Pages>1</Pages>
  <Words>30101</Words>
  <Characters>17159</Characters>
  <Application>Microsoft Office Word</Application>
  <DocSecurity>0</DocSecurity>
  <Lines>142</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Зоряна</cp:lastModifiedBy>
  <cp:revision>242</cp:revision>
  <cp:lastPrinted>2020-02-10T15:20:00Z</cp:lastPrinted>
  <dcterms:created xsi:type="dcterms:W3CDTF">2016-09-12T07:45:00Z</dcterms:created>
  <dcterms:modified xsi:type="dcterms:W3CDTF">2020-02-11T11:14:00Z</dcterms:modified>
</cp:coreProperties>
</file>