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6" w:type="dxa"/>
        <w:tblLayout w:type="fixed"/>
        <w:tblLook w:val="01E0" w:firstRow="1" w:lastRow="1" w:firstColumn="1" w:lastColumn="1" w:noHBand="0" w:noVBand="0"/>
      </w:tblPr>
      <w:tblGrid>
        <w:gridCol w:w="1103"/>
        <w:gridCol w:w="6533"/>
      </w:tblGrid>
      <w:tr w:rsidR="00F815F9" w:rsidRPr="00952DD0" w:rsidTr="009166DA">
        <w:trPr>
          <w:cantSplit/>
          <w:trHeight w:val="22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550C" w:rsidRPr="00952DD0" w:rsidRDefault="00BD79B5" w:rsidP="0091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2DD0">
              <w:rPr>
                <w:b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683260</wp:posOffset>
                  </wp:positionH>
                  <wp:positionV relativeFrom="margin">
                    <wp:posOffset>22860</wp:posOffset>
                  </wp:positionV>
                  <wp:extent cx="659765" cy="800100"/>
                  <wp:effectExtent l="0" t="0" r="0" b="0"/>
                  <wp:wrapSquare wrapText="bothSides"/>
                  <wp:docPr id="44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952DD0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CB550C" w:rsidRPr="00952DD0" w:rsidRDefault="00CB550C" w:rsidP="009166DA">
            <w:pPr>
              <w:pStyle w:val="7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CB550C" w:rsidRPr="00952DD0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CB550C" w:rsidRPr="00952DD0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952DD0" w:rsidRDefault="00CB550C" w:rsidP="009166D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CB550C" w:rsidRPr="00952DD0" w:rsidRDefault="00CB550C" w:rsidP="00964DAC">
            <w:pPr>
              <w:ind w:right="19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CB550C" w:rsidRPr="00952DD0" w:rsidRDefault="003459B2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CB550C" w:rsidRPr="00952DD0" w:rsidRDefault="00CB550C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CB550C" w:rsidRPr="00952DD0" w:rsidRDefault="00964DAC" w:rsidP="00964DAC">
            <w:pPr>
              <w:ind w:firstLine="272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</w:t>
            </w:r>
            <w:r w:rsidR="00CB550C"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доц. А.В. Стасишин</w:t>
            </w:r>
          </w:p>
          <w:p w:rsidR="00CB550C" w:rsidRPr="00952DD0" w:rsidRDefault="00CB550C" w:rsidP="009166D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CB550C" w:rsidRPr="00952DD0" w:rsidRDefault="00047F20" w:rsidP="009166D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2020</w:t>
            </w:r>
            <w:r w:rsidR="00CB550C"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CB550C" w:rsidRPr="00952DD0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952DD0" w:rsidRDefault="00CB550C" w:rsidP="009166DA">
            <w:pPr>
              <w:rPr>
                <w:rFonts w:ascii="Times New Roman" w:hAnsi="Times New Roman" w:cs="Times New Roman"/>
                <w:lang w:val="uk-UA"/>
              </w:rPr>
            </w:pPr>
          </w:p>
          <w:p w:rsidR="00CB550C" w:rsidRPr="00952DD0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952DD0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952DD0" w:rsidRDefault="00CB550C" w:rsidP="00CB55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РОБОЧА </w:t>
            </w:r>
          </w:p>
          <w:p w:rsidR="00CB550C" w:rsidRPr="00952DD0" w:rsidRDefault="00CB550C" w:rsidP="00CB55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CB550C" w:rsidRPr="00952DD0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952DD0" w:rsidRDefault="003459B2" w:rsidP="009166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F23844"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Моніторинг інформаційних технологій</w:t>
            </w: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CB550C" w:rsidRPr="00952DD0" w:rsidRDefault="00CB550C" w:rsidP="00916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05 “Соціальні та поведінкові науки”</w:t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952DD0" w:rsidRDefault="00CB550C" w:rsidP="009166D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Інформаційні технології в бізнесі</w:t>
            </w:r>
            <w:r w:rsidRPr="00952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CB550C" w:rsidRPr="00952DD0" w:rsidRDefault="00CB550C" w:rsidP="009166D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952D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бакалавр</w:t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952DD0" w:rsidRDefault="00DC06F5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навчання: </w:t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денна</w:t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952D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952DD0" w:rsidRDefault="00DC06F5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(денна, заочна)</w:t>
            </w: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952DD0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952DD0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952DD0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952DD0" w:rsidRDefault="00CB550C" w:rsidP="00047F2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047F20" w:rsidRPr="00952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B550C" w:rsidRPr="00952DD0" w:rsidTr="009166DA">
        <w:trPr>
          <w:cantSplit/>
          <w:trHeight w:val="22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CB550C" w:rsidRPr="00952DD0" w:rsidRDefault="00047F20" w:rsidP="009166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Кафедра цифрової економіки та бізнес-аналітики</w:t>
            </w:r>
          </w:p>
        </w:tc>
        <w:tc>
          <w:tcPr>
            <w:tcW w:w="653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952DD0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</w:tbl>
    <w:p w:rsidR="00F64851" w:rsidRPr="00952DD0" w:rsidRDefault="00F64851" w:rsidP="00F64851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CB550C" w:rsidRPr="00952DD0" w:rsidRDefault="00CB550C" w:rsidP="00CB550C">
      <w:pPr>
        <w:jc w:val="both"/>
        <w:rPr>
          <w:rFonts w:ascii="Times New Roman" w:hAnsi="Times New Roman" w:cs="Times New Roman"/>
          <w:sz w:val="40"/>
          <w:szCs w:val="40"/>
          <w:lang w:val="uk-UA"/>
        </w:rPr>
        <w:sectPr w:rsidR="00CB550C" w:rsidRPr="00952DD0" w:rsidSect="00CB550C">
          <w:footerReference w:type="even" r:id="rId9"/>
          <w:footerReference w:type="default" r:id="rId10"/>
          <w:type w:val="nextColumn"/>
          <w:pgSz w:w="8392" w:h="11907" w:code="11"/>
          <w:pgMar w:top="567" w:right="454" w:bottom="567" w:left="737" w:header="709" w:footer="709" w:gutter="0"/>
          <w:cols w:space="60"/>
          <w:noEndnote/>
          <w:titlePg/>
        </w:sectPr>
      </w:pPr>
    </w:p>
    <w:p w:rsidR="00CB550C" w:rsidRPr="00952DD0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952DD0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Робоча програма навчальної дисципліни </w:t>
      </w:r>
      <w:r w:rsidR="00F23844" w:rsidRPr="00952DD0">
        <w:rPr>
          <w:rFonts w:ascii="Times New Roman" w:hAnsi="Times New Roman" w:cs="Times New Roman"/>
          <w:sz w:val="22"/>
          <w:szCs w:val="22"/>
          <w:lang w:val="uk-UA"/>
        </w:rPr>
        <w:t>“Моніторинг інформаційних технологій”</w:t>
      </w:r>
      <w:r w:rsidR="00B855B6"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>для студентів, які</w:t>
      </w:r>
      <w:r w:rsidR="002B66FE"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 навчаються за галуззю знань 05 </w:t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>“Соціальні та поведінкові науки” спеціальністю 051 “Економіка” спеціалізацією “Інформаційні техно</w:t>
      </w:r>
      <w:r w:rsidR="005D7536" w:rsidRPr="00952DD0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>логії в бізнесі” освітнього ступеня бакалавр.</w:t>
      </w:r>
    </w:p>
    <w:p w:rsidR="00CB550C" w:rsidRPr="00952DD0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2</w:t>
      </w:r>
      <w:r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січня  2020 року – </w:t>
      </w:r>
      <w:r w:rsidRPr="00274E01">
        <w:rPr>
          <w:rFonts w:ascii="Times New Roman" w:hAnsi="Times New Roman" w:cs="Times New Roman"/>
          <w:sz w:val="22"/>
          <w:szCs w:val="22"/>
          <w:lang w:val="uk-UA"/>
        </w:rPr>
        <w:t>20 с.</w:t>
      </w: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Мищишин О.Я.., доцент кафе</w:t>
      </w:r>
      <w:r>
        <w:rPr>
          <w:rFonts w:ascii="Times New Roman" w:hAnsi="Times New Roman" w:cs="Times New Roman"/>
          <w:sz w:val="22"/>
          <w:szCs w:val="22"/>
          <w:lang w:val="uk-UA"/>
        </w:rPr>
        <w:t>дри цифрової економіки та бізнес-аналітики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, к.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ф.-м</w:t>
      </w:r>
      <w:r>
        <w:rPr>
          <w:rFonts w:ascii="Times New Roman" w:hAnsi="Times New Roman" w:cs="Times New Roman"/>
          <w:sz w:val="22"/>
          <w:szCs w:val="22"/>
          <w:lang w:val="uk-UA"/>
        </w:rPr>
        <w:t>. н., доцент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EF63F8" w:rsidRDefault="0046037F" w:rsidP="0046037F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 w:rsidRPr="00EF63F8"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бізнес-аналітик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и</w:t>
      </w:r>
      <w:r w:rsidRPr="00EF63F8">
        <w:rPr>
          <w:rFonts w:ascii="Times New Roman" w:hAnsi="Times New Roman" w:cs="Times New Roman"/>
          <w:b/>
          <w:sz w:val="22"/>
          <w:szCs w:val="22"/>
          <w:lang w:val="uk-UA"/>
        </w:rPr>
        <w:t>,</w:t>
      </w: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Протокол № 6</w:t>
      </w:r>
      <w:r w:rsidRPr="00747B8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від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21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січня 2020 р.</w:t>
      </w: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Завідувач кафедри    _____________         </w:t>
      </w:r>
      <w:r w:rsidRPr="0080211D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 xml:space="preserve">Шевчук І.Б.   </w:t>
      </w:r>
      <w:r w:rsidRPr="0080211D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46037F" w:rsidRPr="0080211D" w:rsidRDefault="0046037F" w:rsidP="0046037F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80211D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</w:t>
      </w:r>
      <w:r w:rsidRPr="0080211D">
        <w:rPr>
          <w:rFonts w:ascii="Times New Roman" w:hAnsi="Times New Roman" w:cs="Times New Roman"/>
          <w:sz w:val="16"/>
          <w:szCs w:val="16"/>
          <w:lang w:val="uk-UA"/>
        </w:rPr>
        <w:t xml:space="preserve"> (підпис)                               (прізвище, ініціали)</w:t>
      </w: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Pr="0080211D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6037F" w:rsidRDefault="0046037F" w:rsidP="0046037F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фінансами та бізнесу</w:t>
      </w:r>
    </w:p>
    <w:p w:rsidR="0046037F" w:rsidRDefault="0046037F" w:rsidP="0046037F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Протокол № 7 від 23 січня 2020 р.</w:t>
      </w:r>
    </w:p>
    <w:p w:rsidR="00CB550C" w:rsidRPr="00952DD0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952DD0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952DD0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952DD0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952DD0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952DD0" w:rsidRDefault="00CB550C" w:rsidP="00CB550C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 w:rsidR="00BD7EF6" w:rsidRPr="00952DD0">
        <w:rPr>
          <w:rFonts w:ascii="Times New Roman" w:hAnsi="Times New Roman" w:cs="Times New Roman"/>
          <w:sz w:val="22"/>
          <w:szCs w:val="22"/>
          <w:lang w:val="uk-UA"/>
        </w:rPr>
        <w:t>Мищишин О.</w:t>
      </w:r>
      <w:r w:rsidR="00047F20" w:rsidRPr="00952DD0">
        <w:rPr>
          <w:rFonts w:ascii="Times New Roman" w:hAnsi="Times New Roman" w:cs="Times New Roman"/>
          <w:sz w:val="22"/>
          <w:szCs w:val="22"/>
          <w:lang w:val="uk-UA"/>
        </w:rPr>
        <w:t>, 2020</w:t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F66054" w:rsidRPr="00952DD0" w:rsidRDefault="00252876" w:rsidP="00CB550C">
      <w:pPr>
        <w:jc w:val="right"/>
        <w:rPr>
          <w:rFonts w:ascii="Times New Roman" w:hAnsi="Times New Roman" w:cs="Times New Roman"/>
          <w:lang w:val="uk-UA"/>
        </w:rPr>
      </w:pPr>
      <w:r w:rsidRPr="00952DD0">
        <w:rPr>
          <w:rFonts w:ascii="Times New Roman" w:hAnsi="Times New Roman" w:cs="Times New Roman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324485</wp:posOffset>
                </wp:positionV>
                <wp:extent cx="733425" cy="257175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774C" id="Rectangle 45" o:spid="_x0000_s1026" style="position:absolute;margin-left:133.8pt;margin-top:25.55pt;width:5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" stroked="f"/>
            </w:pict>
          </mc:Fallback>
        </mc:AlternateContent>
      </w:r>
      <w:r w:rsidR="00047F20" w:rsidRPr="00952DD0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2020</w:t>
      </w:r>
      <w:r w:rsidR="00CB550C"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E2534A" w:rsidRPr="00952DD0" w:rsidRDefault="00E2534A" w:rsidP="006F181D">
      <w:pPr>
        <w:pageBreakBefore/>
        <w:shd w:val="clear" w:color="auto" w:fill="FFFFFF"/>
        <w:jc w:val="center"/>
        <w:rPr>
          <w:rStyle w:val="FontStyle57"/>
          <w:sz w:val="22"/>
          <w:szCs w:val="22"/>
          <w:lang w:val="uk-UA"/>
        </w:rPr>
      </w:pPr>
      <w:r w:rsidRPr="00952DD0">
        <w:rPr>
          <w:rStyle w:val="FontStyle57"/>
          <w:sz w:val="22"/>
          <w:szCs w:val="22"/>
          <w:lang w:val="uk-UA"/>
        </w:rPr>
        <w:lastRenderedPageBreak/>
        <w:t>ЗМІСТ</w:t>
      </w:r>
    </w:p>
    <w:p w:rsidR="00E2534A" w:rsidRPr="00952DD0" w:rsidRDefault="00E2534A" w:rsidP="00E2534A">
      <w:pPr>
        <w:rPr>
          <w:rStyle w:val="FontStyle57"/>
          <w:sz w:val="22"/>
          <w:szCs w:val="22"/>
          <w:lang w:val="uk-UA"/>
        </w:rPr>
      </w:pPr>
    </w:p>
    <w:tbl>
      <w:tblPr>
        <w:tblW w:w="7269" w:type="dxa"/>
        <w:tblLook w:val="01E0" w:firstRow="1" w:lastRow="1" w:firstColumn="1" w:lastColumn="1" w:noHBand="0" w:noVBand="0"/>
      </w:tblPr>
      <w:tblGrid>
        <w:gridCol w:w="6588"/>
        <w:gridCol w:w="681"/>
      </w:tblGrid>
      <w:tr w:rsidR="00E2534A" w:rsidRPr="00952DD0" w:rsidTr="001D2C9A">
        <w:tc>
          <w:tcPr>
            <w:tcW w:w="6588" w:type="dxa"/>
          </w:tcPr>
          <w:p w:rsidR="00E2534A" w:rsidRPr="00952DD0" w:rsidRDefault="00E2534A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1. </w:t>
            </w:r>
            <w:r w:rsidR="00333110"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ПОЯСНЮВАЛЬНА ЗАПИСКА</w:t>
            </w:r>
            <w:r w:rsidR="00BD5B4D" w:rsidRPr="00952DD0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……………………………………</w:t>
            </w:r>
          </w:p>
        </w:tc>
        <w:tc>
          <w:tcPr>
            <w:tcW w:w="681" w:type="dxa"/>
          </w:tcPr>
          <w:p w:rsidR="00E2534A" w:rsidRPr="00952DD0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333110" w:rsidRPr="00952DD0" w:rsidTr="001D2C9A">
        <w:tc>
          <w:tcPr>
            <w:tcW w:w="6588" w:type="dxa"/>
          </w:tcPr>
          <w:p w:rsidR="00333110" w:rsidRPr="00952DD0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:rsidR="00333110" w:rsidRPr="00952DD0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952DD0" w:rsidTr="001D2C9A">
        <w:tc>
          <w:tcPr>
            <w:tcW w:w="6588" w:type="dxa"/>
          </w:tcPr>
          <w:p w:rsidR="00E2534A" w:rsidRPr="00952DD0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="00E2534A"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ТЕМАТИЧНИЙ ПЛАН НАВЧАЛЬНОЇ ДИСЦИПЛІНИ ………...</w:t>
            </w:r>
          </w:p>
        </w:tc>
        <w:tc>
          <w:tcPr>
            <w:tcW w:w="681" w:type="dxa"/>
          </w:tcPr>
          <w:p w:rsidR="00E2534A" w:rsidRPr="00952DD0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952DD0" w:rsidTr="001D2C9A">
        <w:tc>
          <w:tcPr>
            <w:tcW w:w="6588" w:type="dxa"/>
          </w:tcPr>
          <w:p w:rsidR="00E2534A" w:rsidRPr="00952DD0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="00E2534A" w:rsidRPr="00952DD0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ЗМІСТ НАВЧАЛЬНОЇ ДИСЦИПЛІНИ </w:t>
            </w:r>
            <w:r w:rsidR="00E2534A" w:rsidRPr="00952DD0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</w:t>
            </w: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952DD0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952DD0" w:rsidTr="001D2C9A">
        <w:tc>
          <w:tcPr>
            <w:tcW w:w="6588" w:type="dxa"/>
          </w:tcPr>
          <w:p w:rsidR="00E2534A" w:rsidRPr="00952DD0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="00E2534A" w:rsidRPr="00952DD0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СПИСОК РЕКОМЕНДОВАНОЇ ЛІТЕРАТУРИ …………………..</w:t>
            </w:r>
          </w:p>
        </w:tc>
        <w:tc>
          <w:tcPr>
            <w:tcW w:w="681" w:type="dxa"/>
          </w:tcPr>
          <w:p w:rsidR="00E2534A" w:rsidRPr="00952DD0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9</w:t>
            </w:r>
          </w:p>
        </w:tc>
      </w:tr>
      <w:tr w:rsidR="00E2534A" w:rsidRPr="00952DD0" w:rsidTr="001D2C9A">
        <w:tc>
          <w:tcPr>
            <w:tcW w:w="6588" w:type="dxa"/>
          </w:tcPr>
          <w:p w:rsidR="00BD5B4D" w:rsidRPr="00952DD0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>6</w:t>
            </w:r>
            <w:r w:rsidR="00E2534A" w:rsidRPr="00952DD0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952DD0">
              <w:rPr>
                <w:rStyle w:val="FontStyle86"/>
                <w:sz w:val="22"/>
                <w:szCs w:val="22"/>
                <w:lang w:val="uk-UA"/>
              </w:rPr>
              <w:t>ГРАФІК РОЗПОДІЛУ НАВЧАЛЬНОГО ЧАСУ ЗА</w:t>
            </w:r>
          </w:p>
          <w:p w:rsidR="00BD5B4D" w:rsidRPr="00952DD0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ОСВІТНЬОЮ ПРОГРАМОЮ ТА  ВИДАМИ </w:t>
            </w:r>
          </w:p>
          <w:p w:rsidR="00E2534A" w:rsidRPr="00952DD0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НАВЧАЛЬНОЇ РОБОТИ</w:t>
            </w:r>
            <w:r w:rsidR="00E2534A" w:rsidRPr="00952DD0">
              <w:rPr>
                <w:rStyle w:val="FontStyle86"/>
                <w:sz w:val="22"/>
                <w:szCs w:val="22"/>
                <w:lang w:val="uk-UA"/>
              </w:rPr>
              <w:t xml:space="preserve">  ………………...</w:t>
            </w:r>
            <w:r w:rsidRPr="00952DD0">
              <w:rPr>
                <w:rStyle w:val="FontStyle86"/>
                <w:sz w:val="22"/>
                <w:szCs w:val="22"/>
                <w:lang w:val="uk-UA"/>
              </w:rPr>
              <w:t>...............................</w:t>
            </w:r>
            <w:r w:rsidR="003771E0" w:rsidRPr="00952DD0">
              <w:rPr>
                <w:rStyle w:val="FontStyle86"/>
                <w:sz w:val="22"/>
                <w:szCs w:val="22"/>
                <w:lang w:val="uk-UA"/>
              </w:rPr>
              <w:t>......</w:t>
            </w:r>
            <w:r w:rsidRPr="00952DD0">
              <w:rPr>
                <w:rStyle w:val="FontStyle86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952DD0" w:rsidRDefault="00E2534A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D5B4D" w:rsidRPr="00952DD0" w:rsidRDefault="00BD5B4D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2534A" w:rsidRPr="00952DD0" w:rsidRDefault="005243A6" w:rsidP="003D3E0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236BC9" w:rsidRPr="00952DD0" w:rsidTr="001D2C9A">
        <w:tc>
          <w:tcPr>
            <w:tcW w:w="6588" w:type="dxa"/>
          </w:tcPr>
          <w:p w:rsidR="004F6810" w:rsidRPr="00952DD0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E2534A" w:rsidRPr="00952DD0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4F6810" w:rsidRPr="00952DD0">
              <w:rPr>
                <w:rStyle w:val="FontStyle86"/>
                <w:sz w:val="22"/>
                <w:szCs w:val="22"/>
                <w:lang w:val="uk-UA"/>
              </w:rPr>
              <w:t xml:space="preserve">КАЛЕНДАРНО-ТЕМАТИЧНИЙ ПЛАН </w:t>
            </w:r>
          </w:p>
          <w:p w:rsidR="00E2534A" w:rsidRPr="00952DD0" w:rsidRDefault="004F681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АУДИТОРНИХ ЗАНЯТЬ</w:t>
            </w:r>
            <w:r w:rsidR="00E2534A" w:rsidRPr="00952DD0">
              <w:rPr>
                <w:rStyle w:val="FontStyle86"/>
                <w:sz w:val="22"/>
                <w:szCs w:val="22"/>
                <w:lang w:val="uk-UA"/>
              </w:rPr>
              <w:t xml:space="preserve"> ………………</w:t>
            </w:r>
            <w:r w:rsidRPr="00952DD0">
              <w:rPr>
                <w:rStyle w:val="FontStyle86"/>
                <w:sz w:val="22"/>
                <w:szCs w:val="22"/>
                <w:lang w:val="uk-UA"/>
              </w:rPr>
              <w:t>………………………</w:t>
            </w:r>
            <w:r w:rsidR="003771E0" w:rsidRPr="00952DD0">
              <w:rPr>
                <w:rStyle w:val="FontStyle86"/>
                <w:sz w:val="22"/>
                <w:szCs w:val="22"/>
                <w:lang w:val="uk-UA"/>
              </w:rPr>
              <w:t>..</w:t>
            </w:r>
            <w:r w:rsidRPr="00952DD0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56058" w:rsidRPr="00952DD0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952DD0" w:rsidRDefault="00E2534A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5243A6"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236BC9" w:rsidRPr="00952DD0" w:rsidTr="001D2C9A">
        <w:tc>
          <w:tcPr>
            <w:tcW w:w="6588" w:type="dxa"/>
          </w:tcPr>
          <w:p w:rsidR="004327B4" w:rsidRPr="00952DD0" w:rsidRDefault="009429EE" w:rsidP="009429E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952DD0">
              <w:rPr>
                <w:rStyle w:val="FontStyle86"/>
                <w:sz w:val="22"/>
                <w:szCs w:val="22"/>
                <w:lang w:val="uk-UA"/>
              </w:rPr>
              <w:t>.1.Календарно-тематичний план лекційних занять …………...</w:t>
            </w:r>
            <w:r w:rsidR="001D761B" w:rsidRPr="00952DD0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4327B4" w:rsidRPr="00952DD0" w:rsidRDefault="002E12B6" w:rsidP="005243A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5243A6"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236BC9" w:rsidRPr="00952DD0" w:rsidTr="001D2C9A">
        <w:tc>
          <w:tcPr>
            <w:tcW w:w="6588" w:type="dxa"/>
          </w:tcPr>
          <w:p w:rsidR="004327B4" w:rsidRPr="00952DD0" w:rsidRDefault="009429E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952DD0">
              <w:rPr>
                <w:rStyle w:val="FontStyle86"/>
                <w:sz w:val="22"/>
                <w:szCs w:val="22"/>
                <w:lang w:val="uk-UA"/>
              </w:rPr>
              <w:t xml:space="preserve">.2. Календарно-тематичний план </w:t>
            </w:r>
            <w:r w:rsidR="00500B40" w:rsidRPr="00952DD0">
              <w:rPr>
                <w:rStyle w:val="FontStyle86"/>
                <w:sz w:val="22"/>
                <w:szCs w:val="22"/>
                <w:lang w:val="uk-UA"/>
              </w:rPr>
              <w:t>лабораторних</w:t>
            </w:r>
            <w:r w:rsidR="004327B4" w:rsidRPr="00952DD0">
              <w:rPr>
                <w:rStyle w:val="FontStyle86"/>
                <w:sz w:val="22"/>
                <w:szCs w:val="22"/>
                <w:lang w:val="uk-UA"/>
              </w:rPr>
              <w:t xml:space="preserve"> занять</w:t>
            </w:r>
            <w:r w:rsidR="003601F3" w:rsidRPr="00952DD0">
              <w:rPr>
                <w:rStyle w:val="FontStyle86"/>
                <w:sz w:val="22"/>
                <w:szCs w:val="22"/>
                <w:lang w:val="uk-UA"/>
              </w:rPr>
              <w:t>,</w:t>
            </w:r>
          </w:p>
          <w:p w:rsidR="004327B4" w:rsidRPr="00952DD0" w:rsidRDefault="003601F3" w:rsidP="003601F3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заліків по модулях, контрольних робіт </w:t>
            </w:r>
            <w:r w:rsidR="004327B4" w:rsidRPr="00952DD0">
              <w:rPr>
                <w:rStyle w:val="FontStyle86"/>
                <w:sz w:val="22"/>
                <w:szCs w:val="22"/>
                <w:lang w:val="uk-UA"/>
              </w:rPr>
              <w:t>…………………….</w:t>
            </w:r>
            <w:r w:rsidR="00FE2BD2" w:rsidRPr="00952DD0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490D59" w:rsidRPr="00952DD0" w:rsidRDefault="00490D59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27B4" w:rsidRPr="00952DD0" w:rsidRDefault="002E12B6" w:rsidP="005243A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5243A6"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36BC9" w:rsidRPr="00952DD0" w:rsidTr="001D2C9A">
        <w:tc>
          <w:tcPr>
            <w:tcW w:w="6588" w:type="dxa"/>
          </w:tcPr>
          <w:p w:rsidR="004327B4" w:rsidRPr="00952DD0" w:rsidRDefault="009429EE" w:rsidP="005D7A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952DD0">
              <w:rPr>
                <w:rStyle w:val="FontStyle86"/>
                <w:sz w:val="22"/>
                <w:szCs w:val="22"/>
                <w:lang w:val="uk-UA"/>
              </w:rPr>
              <w:t>.3. Графік консультацій …………………………..</w:t>
            </w:r>
            <w:r w:rsidR="00FE2BD2" w:rsidRPr="00952DD0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5D7A2B" w:rsidRPr="00952DD0">
              <w:rPr>
                <w:rStyle w:val="FontStyle86"/>
                <w:sz w:val="22"/>
                <w:szCs w:val="22"/>
                <w:lang w:val="uk-UA"/>
              </w:rPr>
              <w:t>..............</w:t>
            </w:r>
            <w:r w:rsidR="003771E0" w:rsidRPr="00952DD0">
              <w:rPr>
                <w:rStyle w:val="FontStyle86"/>
                <w:sz w:val="22"/>
                <w:szCs w:val="22"/>
                <w:lang w:val="uk-UA"/>
              </w:rPr>
              <w:t>....</w:t>
            </w:r>
            <w:r w:rsidR="005D7A2B" w:rsidRPr="00952DD0">
              <w:rPr>
                <w:rStyle w:val="FontStyle86"/>
                <w:sz w:val="22"/>
                <w:szCs w:val="22"/>
                <w:lang w:val="uk-UA"/>
              </w:rPr>
              <w:t>.....</w:t>
            </w:r>
          </w:p>
        </w:tc>
        <w:tc>
          <w:tcPr>
            <w:tcW w:w="681" w:type="dxa"/>
          </w:tcPr>
          <w:p w:rsidR="004327B4" w:rsidRPr="00952DD0" w:rsidRDefault="002E12B6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5243A6"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236BC9" w:rsidRPr="00952DD0" w:rsidTr="001D2C9A">
        <w:tc>
          <w:tcPr>
            <w:tcW w:w="6588" w:type="dxa"/>
          </w:tcPr>
          <w:p w:rsidR="005D7A2B" w:rsidRPr="00952DD0" w:rsidRDefault="005D7A2B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>8</w:t>
            </w:r>
            <w:r w:rsidR="00222A24" w:rsidRPr="00952DD0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ПЕРЕЛІК ПИТАНЬ, ЩО ВИНОСЯТЬСЯ </w:t>
            </w:r>
          </w:p>
          <w:p w:rsidR="00463DFE" w:rsidRPr="00952DD0" w:rsidRDefault="005D7A2B" w:rsidP="005D7A2B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НА ПІДСУМКОВИЙ КОНТРОЛЬ</w:t>
            </w:r>
            <w:r w:rsidR="00222A24" w:rsidRPr="00952DD0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</w:t>
            </w:r>
            <w:r w:rsidRPr="00952DD0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856058" w:rsidRPr="00952DD0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463DFE" w:rsidRPr="00952DD0" w:rsidRDefault="00672421" w:rsidP="00660A5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660A5C">
              <w:rPr>
                <w:rStyle w:val="FontStyle57"/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236BC9" w:rsidRPr="00952DD0" w:rsidTr="001D2C9A">
        <w:tc>
          <w:tcPr>
            <w:tcW w:w="6588" w:type="dxa"/>
          </w:tcPr>
          <w:p w:rsidR="00E2534A" w:rsidRPr="00952DD0" w:rsidRDefault="00452F89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>9</w:t>
            </w:r>
            <w:r w:rsidR="00E2534A" w:rsidRPr="00952DD0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810D60" w:rsidRPr="00952DD0">
              <w:rPr>
                <w:rStyle w:val="FontStyle86"/>
                <w:sz w:val="22"/>
                <w:szCs w:val="22"/>
                <w:lang w:val="uk-UA"/>
              </w:rPr>
              <w:t xml:space="preserve">МЕТОДИ ОЦІНЮВАННЯ ЗНАНЬ СТУДЕНТІВ </w:t>
            </w:r>
            <w:r w:rsidR="00E2534A" w:rsidRPr="00952DD0">
              <w:rPr>
                <w:rStyle w:val="FontStyle86"/>
                <w:sz w:val="22"/>
                <w:szCs w:val="22"/>
                <w:lang w:val="uk-UA"/>
              </w:rPr>
              <w:t>………………</w:t>
            </w:r>
          </w:p>
        </w:tc>
        <w:tc>
          <w:tcPr>
            <w:tcW w:w="681" w:type="dxa"/>
          </w:tcPr>
          <w:p w:rsidR="00E2534A" w:rsidRPr="00952DD0" w:rsidRDefault="00ED63C7" w:rsidP="00660A5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660A5C">
              <w:rPr>
                <w:rStyle w:val="FontStyle57"/>
                <w:b w:val="0"/>
                <w:sz w:val="22"/>
                <w:szCs w:val="22"/>
                <w:lang w:val="en-US"/>
              </w:rPr>
              <w:t>3</w:t>
            </w:r>
          </w:p>
        </w:tc>
      </w:tr>
      <w:tr w:rsidR="00236BC9" w:rsidRPr="00952DD0" w:rsidTr="001D2C9A">
        <w:tc>
          <w:tcPr>
            <w:tcW w:w="6588" w:type="dxa"/>
          </w:tcPr>
          <w:p w:rsidR="00810D60" w:rsidRPr="00952DD0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9.1. Таблиця оцінювання (визначення рейтингу) </w:t>
            </w:r>
          </w:p>
          <w:p w:rsidR="00810D60" w:rsidRPr="00952DD0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       навчальної діяльності студентів ……………………………</w:t>
            </w:r>
          </w:p>
        </w:tc>
        <w:tc>
          <w:tcPr>
            <w:tcW w:w="681" w:type="dxa"/>
          </w:tcPr>
          <w:p w:rsidR="00810D60" w:rsidRPr="00952DD0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952DD0" w:rsidRDefault="001D2C9A" w:rsidP="00660A5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660A5C">
              <w:rPr>
                <w:rStyle w:val="FontStyle57"/>
                <w:b w:val="0"/>
                <w:sz w:val="22"/>
                <w:szCs w:val="22"/>
                <w:lang w:val="en-US"/>
              </w:rPr>
              <w:t>4</w:t>
            </w:r>
          </w:p>
        </w:tc>
      </w:tr>
      <w:tr w:rsidR="00236BC9" w:rsidRPr="00952DD0" w:rsidTr="001D2C9A">
        <w:tc>
          <w:tcPr>
            <w:tcW w:w="6588" w:type="dxa"/>
          </w:tcPr>
          <w:p w:rsidR="00810D60" w:rsidRPr="00952DD0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9.2. Система нарахування рейтингових балів </w:t>
            </w:r>
          </w:p>
          <w:p w:rsidR="00810D60" w:rsidRPr="00952DD0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       та критерії оцінювання знань студентів ……………………</w:t>
            </w:r>
          </w:p>
        </w:tc>
        <w:tc>
          <w:tcPr>
            <w:tcW w:w="681" w:type="dxa"/>
          </w:tcPr>
          <w:p w:rsidR="00810D60" w:rsidRPr="00952DD0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952DD0" w:rsidRDefault="001D2C9A" w:rsidP="00660A5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660A5C">
              <w:rPr>
                <w:rStyle w:val="FontStyle57"/>
                <w:b w:val="0"/>
                <w:sz w:val="22"/>
                <w:szCs w:val="22"/>
                <w:lang w:val="en-US"/>
              </w:rPr>
              <w:t>4</w:t>
            </w:r>
          </w:p>
        </w:tc>
      </w:tr>
      <w:tr w:rsidR="00810D60" w:rsidRPr="00952DD0" w:rsidTr="002C1178">
        <w:tc>
          <w:tcPr>
            <w:tcW w:w="6588" w:type="dxa"/>
          </w:tcPr>
          <w:p w:rsidR="005B455E" w:rsidRPr="00952DD0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9.3. Шкала оцінювання успішності студентів </w:t>
            </w:r>
          </w:p>
          <w:p w:rsidR="00810D60" w:rsidRPr="00952DD0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       за результатами підсумкового контролю ………………….</w:t>
            </w:r>
          </w:p>
        </w:tc>
        <w:tc>
          <w:tcPr>
            <w:tcW w:w="681" w:type="dxa"/>
          </w:tcPr>
          <w:p w:rsidR="00810D60" w:rsidRPr="00952DD0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952DD0" w:rsidRDefault="005243A6" w:rsidP="00660A5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660A5C">
              <w:rPr>
                <w:rStyle w:val="FontStyle57"/>
                <w:b w:val="0"/>
                <w:sz w:val="22"/>
                <w:szCs w:val="22"/>
                <w:lang w:val="en-US"/>
              </w:rPr>
              <w:t>6</w:t>
            </w:r>
          </w:p>
        </w:tc>
      </w:tr>
      <w:tr w:rsidR="00236BC9" w:rsidRPr="00952DD0" w:rsidTr="002C1178">
        <w:tc>
          <w:tcPr>
            <w:tcW w:w="6588" w:type="dxa"/>
          </w:tcPr>
          <w:p w:rsidR="005B455E" w:rsidRPr="00952DD0" w:rsidRDefault="00E2534A" w:rsidP="00452F89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452F89" w:rsidRPr="00952DD0">
              <w:rPr>
                <w:rStyle w:val="FontStyle86"/>
                <w:sz w:val="22"/>
                <w:szCs w:val="22"/>
                <w:lang w:val="uk-UA"/>
              </w:rPr>
              <w:t>0</w:t>
            </w: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952DD0">
              <w:rPr>
                <w:rStyle w:val="FontStyle86"/>
                <w:sz w:val="22"/>
                <w:szCs w:val="22"/>
                <w:lang w:val="uk-UA"/>
              </w:rPr>
              <w:t xml:space="preserve">МЕТОДИЧНЕ ЗАБЕЗПЕЧЕННЯ </w:t>
            </w:r>
          </w:p>
          <w:p w:rsidR="00E2534A" w:rsidRPr="00952DD0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       НАВЧАЛЬНОЇ ДИСЦИПЛІНИ</w:t>
            </w:r>
            <w:r w:rsidR="00E2534A" w:rsidRPr="00952DD0">
              <w:rPr>
                <w:rStyle w:val="FontStyle86"/>
                <w:sz w:val="22"/>
                <w:szCs w:val="22"/>
                <w:lang w:val="uk-UA"/>
              </w:rPr>
              <w:t>…………………</w:t>
            </w:r>
            <w:r w:rsidR="00431EF4" w:rsidRPr="00952DD0">
              <w:rPr>
                <w:rStyle w:val="FontStyle86"/>
                <w:sz w:val="22"/>
                <w:szCs w:val="22"/>
                <w:lang w:val="uk-UA"/>
              </w:rPr>
              <w:t>…</w:t>
            </w:r>
            <w:r w:rsidR="00292AF9" w:rsidRPr="00952DD0">
              <w:rPr>
                <w:rStyle w:val="FontStyle86"/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681" w:type="dxa"/>
          </w:tcPr>
          <w:p w:rsidR="001D2C9A" w:rsidRPr="00952DD0" w:rsidRDefault="001D2C9A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952DD0" w:rsidRDefault="00611450" w:rsidP="00660A5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660A5C">
              <w:rPr>
                <w:rStyle w:val="FontStyle57"/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236BC9" w:rsidRPr="00952DD0" w:rsidTr="002C1178">
        <w:tc>
          <w:tcPr>
            <w:tcW w:w="6588" w:type="dxa"/>
          </w:tcPr>
          <w:p w:rsidR="00911A22" w:rsidRPr="00952DD0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>11. МЕТОДИКИ АКТИВІЗАЦІЇ ПРОЦЕСУ НАВЧАННЯ</w:t>
            </w:r>
            <w:r w:rsidR="00911A22" w:rsidRPr="00952DD0">
              <w:rPr>
                <w:rStyle w:val="FontStyle86"/>
                <w:sz w:val="22"/>
                <w:szCs w:val="22"/>
                <w:lang w:val="uk-UA"/>
              </w:rPr>
              <w:t xml:space="preserve"> …………</w:t>
            </w:r>
          </w:p>
        </w:tc>
        <w:tc>
          <w:tcPr>
            <w:tcW w:w="681" w:type="dxa"/>
          </w:tcPr>
          <w:p w:rsidR="00911A22" w:rsidRPr="00952DD0" w:rsidRDefault="00611450" w:rsidP="00660A5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660A5C">
              <w:rPr>
                <w:rStyle w:val="FontStyle57"/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E2534A" w:rsidRPr="00952DD0" w:rsidTr="002C1178">
        <w:tc>
          <w:tcPr>
            <w:tcW w:w="6588" w:type="dxa"/>
          </w:tcPr>
          <w:p w:rsidR="00E2534A" w:rsidRPr="00952DD0" w:rsidRDefault="00E2534A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952DD0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5B455E" w:rsidRPr="00952DD0">
              <w:rPr>
                <w:rStyle w:val="FontStyle86"/>
                <w:sz w:val="22"/>
                <w:szCs w:val="22"/>
                <w:lang w:val="uk-UA"/>
              </w:rPr>
              <w:t>2</w:t>
            </w:r>
            <w:r w:rsidRPr="00952DD0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952DD0">
              <w:rPr>
                <w:rStyle w:val="FontStyle86"/>
                <w:sz w:val="22"/>
                <w:szCs w:val="22"/>
                <w:lang w:val="uk-UA"/>
              </w:rPr>
              <w:t xml:space="preserve">РЕСУРСИ МЕРЕЖІ ІНТЕРНЕТ </w:t>
            </w:r>
            <w:r w:rsidRPr="00952DD0">
              <w:rPr>
                <w:rStyle w:val="FontStyle86"/>
                <w:sz w:val="22"/>
                <w:szCs w:val="22"/>
                <w:lang w:val="uk-UA"/>
              </w:rPr>
              <w:t>…………………………………</w:t>
            </w:r>
          </w:p>
        </w:tc>
        <w:tc>
          <w:tcPr>
            <w:tcW w:w="681" w:type="dxa"/>
          </w:tcPr>
          <w:p w:rsidR="002C1178" w:rsidRPr="00952DD0" w:rsidRDefault="00F71709" w:rsidP="002C1178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660A5C">
              <w:rPr>
                <w:rStyle w:val="FontStyle57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2C1178" w:rsidRPr="0080211D" w:rsidTr="002C1178">
        <w:tc>
          <w:tcPr>
            <w:tcW w:w="6588" w:type="dxa"/>
          </w:tcPr>
          <w:p w:rsidR="002C1178" w:rsidRPr="0080211D" w:rsidRDefault="002C1178" w:rsidP="004C0EA3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1</w:t>
            </w:r>
            <w:r w:rsidRPr="002C1178">
              <w:rPr>
                <w:rStyle w:val="FontStyle86"/>
                <w:sz w:val="22"/>
                <w:szCs w:val="22"/>
                <w:lang w:val="uk-UA"/>
              </w:rPr>
              <w:t>3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>
              <w:rPr>
                <w:rStyle w:val="FontStyle86"/>
                <w:sz w:val="22"/>
                <w:szCs w:val="22"/>
                <w:lang w:val="uk-UA"/>
              </w:rPr>
              <w:t>ЗМІНИ ТА ДОПОВНЕННЯ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…………………………………</w:t>
            </w:r>
          </w:p>
        </w:tc>
        <w:tc>
          <w:tcPr>
            <w:tcW w:w="681" w:type="dxa"/>
          </w:tcPr>
          <w:p w:rsidR="002C1178" w:rsidRPr="0080211D" w:rsidRDefault="002C1178" w:rsidP="002C1178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20</w:t>
            </w:r>
          </w:p>
        </w:tc>
      </w:tr>
    </w:tbl>
    <w:p w:rsidR="00E2534A" w:rsidRPr="00952DD0" w:rsidRDefault="00E2534A" w:rsidP="00E2534A">
      <w:pPr>
        <w:pStyle w:val="Style4"/>
        <w:widowControl/>
        <w:jc w:val="center"/>
        <w:rPr>
          <w:rStyle w:val="FontStyle85"/>
          <w:sz w:val="22"/>
          <w:szCs w:val="22"/>
        </w:rPr>
      </w:pPr>
    </w:p>
    <w:p w:rsidR="00E2534A" w:rsidRPr="00952DD0" w:rsidRDefault="00FD1761" w:rsidP="00FD1761">
      <w:pPr>
        <w:pageBreakBefore/>
        <w:shd w:val="clear" w:color="auto" w:fill="FFFFFF"/>
        <w:tabs>
          <w:tab w:val="center" w:pos="3600"/>
        </w:tabs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</w:r>
      <w:r w:rsidR="00E2534A" w:rsidRPr="00952DD0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ПОЯСНЮВАЛЬНА ЗАПИСКА</w:t>
      </w:r>
    </w:p>
    <w:p w:rsidR="00F23844" w:rsidRPr="00952DD0" w:rsidRDefault="00F23844" w:rsidP="00F23844">
      <w:pPr>
        <w:ind w:firstLine="54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Програма вивчення нормативної навчальної дисципліни «Моніторинг інформаційних технологій» складена відповідно до освітньо-професійної програми підготовки бакалавра </w:t>
      </w:r>
      <w:r w:rsidR="004D7E3F">
        <w:rPr>
          <w:rFonts w:ascii="Times New Roman" w:hAnsi="Times New Roman" w:cs="Times New Roman"/>
          <w:sz w:val="22"/>
          <w:szCs w:val="22"/>
          <w:lang w:val="uk-UA"/>
        </w:rPr>
        <w:t>галузі знань</w:t>
      </w:r>
      <w:r w:rsidR="00747B8A">
        <w:rPr>
          <w:rFonts w:ascii="Times New Roman" w:hAnsi="Times New Roman" w:cs="Times New Roman"/>
          <w:sz w:val="22"/>
          <w:szCs w:val="22"/>
          <w:lang w:val="uk-UA"/>
        </w:rPr>
        <w:t xml:space="preserve"> 05</w:t>
      </w:r>
      <w:bookmarkStart w:id="0" w:name="_GoBack"/>
      <w:bookmarkEnd w:id="0"/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 “Соціальні та поведінкові науки”.</w:t>
      </w:r>
    </w:p>
    <w:p w:rsidR="00F23844" w:rsidRPr="00952DD0" w:rsidRDefault="00F23844" w:rsidP="00F2384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sz w:val="22"/>
          <w:szCs w:val="22"/>
          <w:lang w:val="uk-UA"/>
        </w:rPr>
        <w:t>Предмет навчальної дисципліни</w:t>
      </w:r>
    </w:p>
    <w:p w:rsidR="00F23844" w:rsidRPr="00952DD0" w:rsidRDefault="00F23844" w:rsidP="00F2384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Предметом навчальної дисципліни є ІТ-процеси, пов’язані з управлінням інформаційними технологіями, зокрема, з ІТ-моніторингом, а також методи та інструменти ефективного їх здійснення.</w:t>
      </w:r>
    </w:p>
    <w:p w:rsidR="00F23844" w:rsidRPr="00952DD0" w:rsidRDefault="00F23844" w:rsidP="00F2384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sz w:val="22"/>
          <w:szCs w:val="22"/>
          <w:lang w:val="uk-UA"/>
        </w:rPr>
        <w:t>Мета навчальної дисципліни</w:t>
      </w:r>
    </w:p>
    <w:p w:rsidR="00F23844" w:rsidRPr="00952DD0" w:rsidRDefault="00F23844" w:rsidP="00F2384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Метою навчальної дисципліни є формування у студентів необхідних теоретичних знань і практичних навичок з моніторингу інформаційних технологій, опанування відповідного інструментарію для успішного їх здійснення. А також, надбання студентами широких та інтегрованих знань в області сучасних інформаційних технологій, а саме з моделювання, проектування, розробки, впровадження та супроводу інформаційних управляючих систем та технологій, систем управління та моніторингу ІТ-проектами, програмного забезпечення захисту інформації, систем комп’ютерного проектування та дизайну.</w:t>
      </w:r>
    </w:p>
    <w:p w:rsidR="00F23844" w:rsidRPr="00952DD0" w:rsidRDefault="00F23844" w:rsidP="00F2384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sz w:val="22"/>
          <w:szCs w:val="22"/>
          <w:lang w:val="uk-UA"/>
        </w:rPr>
        <w:t>Основні завдання</w:t>
      </w:r>
    </w:p>
    <w:p w:rsidR="00F23844" w:rsidRPr="00952DD0" w:rsidRDefault="00F23844" w:rsidP="00F23844">
      <w:pPr>
        <w:ind w:firstLine="360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Завданнями навчальної дисципліни є:</w:t>
      </w:r>
    </w:p>
    <w:p w:rsidR="00F23844" w:rsidRPr="00952DD0" w:rsidRDefault="00F23844" w:rsidP="00F23844">
      <w:pPr>
        <w:pStyle w:val="af"/>
        <w:numPr>
          <w:ilvl w:val="0"/>
          <w:numId w:val="37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організувати та проводити моніторинг інформаційних технологій на будь-якому об’єкті; </w:t>
      </w:r>
    </w:p>
    <w:p w:rsidR="00F23844" w:rsidRPr="00952DD0" w:rsidRDefault="00F23844" w:rsidP="00F23844">
      <w:pPr>
        <w:pStyle w:val="af"/>
        <w:numPr>
          <w:ilvl w:val="0"/>
          <w:numId w:val="37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створити систему моніторингу ІТ, націлену на отримання інформації, необхідної для ефективного управління інформаційною інфраструктурою об’єкта; </w:t>
      </w:r>
    </w:p>
    <w:p w:rsidR="00F23844" w:rsidRPr="00952DD0" w:rsidRDefault="00F23844" w:rsidP="00F23844">
      <w:pPr>
        <w:pStyle w:val="af"/>
        <w:numPr>
          <w:ilvl w:val="0"/>
          <w:numId w:val="37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виявляти резерви підвищення ефективності використання інформаційних технологій у виробничо-господарської діяльності будь-яких суб’єктів господарювання; </w:t>
      </w:r>
    </w:p>
    <w:p w:rsidR="00F23844" w:rsidRPr="00952DD0" w:rsidRDefault="00F23844" w:rsidP="00F23844">
      <w:pPr>
        <w:pStyle w:val="af"/>
        <w:numPr>
          <w:ilvl w:val="0"/>
          <w:numId w:val="37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мобілізувати потенціал інформаційних технологій на підвищення конкурентоспроможності суб’єктів господарювання. </w:t>
      </w:r>
    </w:p>
    <w:p w:rsidR="00F23844" w:rsidRPr="00952DD0" w:rsidRDefault="00F23844" w:rsidP="00F23844">
      <w:pPr>
        <w:pStyle w:val="af"/>
        <w:numPr>
          <w:ilvl w:val="0"/>
          <w:numId w:val="37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набуття студентами навичок з побудови систем моніторингу різних типів та їх алгоритмів; </w:t>
      </w:r>
    </w:p>
    <w:p w:rsidR="00F23844" w:rsidRPr="00952DD0" w:rsidRDefault="00F23844" w:rsidP="00F23844">
      <w:pPr>
        <w:pStyle w:val="af"/>
        <w:numPr>
          <w:ilvl w:val="0"/>
          <w:numId w:val="37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формування їх інформаційної бази, здійснення аналізу, </w:t>
      </w:r>
      <w:r w:rsidRPr="00952DD0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та діагностики стану об’єктів моніторингу; </w:t>
      </w:r>
    </w:p>
    <w:p w:rsidR="00F23844" w:rsidRPr="00952DD0" w:rsidRDefault="00F23844" w:rsidP="00F23844">
      <w:pPr>
        <w:pStyle w:val="af"/>
        <w:numPr>
          <w:ilvl w:val="0"/>
          <w:numId w:val="37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DD0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якості та ефективності моніторингу, формування інформаційної бази для прийняття управлінських рішень. </w:t>
      </w:r>
    </w:p>
    <w:p w:rsidR="00F23844" w:rsidRPr="00952DD0" w:rsidRDefault="00F23844" w:rsidP="00F23844">
      <w:pPr>
        <w:pStyle w:val="af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DD0">
        <w:rPr>
          <w:rFonts w:ascii="Times New Roman" w:hAnsi="Times New Roman" w:cs="Times New Roman"/>
          <w:b/>
          <w:sz w:val="24"/>
          <w:szCs w:val="24"/>
          <w:lang w:val="uk-UA"/>
        </w:rPr>
        <w:t>Місце навчальної дисципліни в структурно-логічній схемі підготовки бакалаврів</w:t>
      </w:r>
    </w:p>
    <w:p w:rsidR="00F23844" w:rsidRPr="00952DD0" w:rsidRDefault="00F23844" w:rsidP="00F2384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Навчальна дисципліна взаємопов’язана із такими дисциплінами як “Інформатика”, „Вступ до фаху”, „Алгоритмізація та програмування”, “Об’єктно-орієнтоване програмування”, “Технології проектування та адміністрування БД і СД”, “Технології Інтернет”, “Web-дизайн та Web-програмування”, “Управління проектами інформатизації”, “Архітектура ІТ-підприємства”.</w:t>
      </w:r>
    </w:p>
    <w:p w:rsidR="00F23844" w:rsidRPr="00952DD0" w:rsidRDefault="00F23844" w:rsidP="00F238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DD0">
        <w:rPr>
          <w:rFonts w:ascii="Times New Roman" w:hAnsi="Times New Roman" w:cs="Times New Roman"/>
          <w:b/>
          <w:sz w:val="24"/>
          <w:szCs w:val="24"/>
          <w:lang w:val="uk-UA"/>
        </w:rPr>
        <w:t>Вимоги до знань і умінь:</w:t>
      </w:r>
    </w:p>
    <w:p w:rsidR="00F23844" w:rsidRPr="00952DD0" w:rsidRDefault="00F23844" w:rsidP="00F23844">
      <w:pPr>
        <w:ind w:right="859"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Вивчення навчальної дисципліни “Моніторинг IT” передбачає досягнення такого кваліфікаційного рівня підготовки бакалавра, за якого він повинен:</w:t>
      </w:r>
    </w:p>
    <w:p w:rsidR="00F23844" w:rsidRPr="00952DD0" w:rsidRDefault="00F23844" w:rsidP="00F23844">
      <w:pPr>
        <w:ind w:right="859" w:firstLine="70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sz w:val="22"/>
          <w:szCs w:val="22"/>
          <w:lang w:val="uk-UA"/>
        </w:rPr>
        <w:t>а) знати:</w:t>
      </w:r>
    </w:p>
    <w:p w:rsidR="00F23844" w:rsidRPr="00952DD0" w:rsidRDefault="00F23844" w:rsidP="00F23844">
      <w:pPr>
        <w:ind w:right="859"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основні принципи моніторингу ІТ й загальні вимоги до нього;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методологічні аспекти й завдання моніторингу й ІТ- на різних об’єктах;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які задачі стоять перед системою моніторингу ІТ на підприємстві;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основні засоби моніторингу ІТ;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особливості та структура процесу моніторингу ІТ;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етапи (фази) проведення моніторингу ІТ і основні заходи, здійснювані на кожному з них;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структуру системи управління ІТ і місце системи моніторингу в ній;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нормативно-правове й науково-методичне забезпечення процесів моніторингу й аудиту інформаційних технологій;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міжнародні й національні стандарти управління інформаційною інфраструктурою;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теоретичні засади визначення моделі зрілості організації щодо управління інформаційними технологіями;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систему збалансованих ІТ-показників (balanced scorecard), як інструмент оцінювання впливу ІТ</w:t>
      </w:r>
      <w:r w:rsidRPr="00952DD0">
        <w:rPr>
          <w:rFonts w:ascii="Times New Roman" w:hAnsi="Times New Roman" w:cs="Times New Roman"/>
          <w:sz w:val="24"/>
          <w:szCs w:val="24"/>
          <w:lang w:val="uk-UA"/>
        </w:rPr>
        <w:t xml:space="preserve"> на бізнес;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основні (детальні) задачі управління інформаційними технологіями в організації;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принципи, моделі та основні етапи проведення аудиту інформаційних технологій в організації; 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порядок здійснення процедури аудиту та критерії оцінки процесів управління ІТ в організації; </w:t>
      </w:r>
    </w:p>
    <w:p w:rsidR="00F23844" w:rsidRPr="00952DD0" w:rsidRDefault="00F23844" w:rsidP="00AD5F36">
      <w:pPr>
        <w:ind w:left="990" w:right="859" w:hanging="630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sz w:val="22"/>
          <w:szCs w:val="22"/>
          <w:lang w:val="uk-UA"/>
        </w:rPr>
        <w:t>б) уміти: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виконувати розрахунки для визначення собівартості програмного продукту;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оцінювати економічний ефект від розробки програмного продукту;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оцінювати ефективність інвестиційних проектів при залученні фінансових ресурсів для розробки певного проекту;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здійснювати аналіз беззбитковості проекту;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використовувати системний підхід при проектуванні структури організації по виробництву програмних продуктів;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економічно обґрунтувати рішення, щодо організації виробництва, організації праці, організації планування виробництва програмних продуктів;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розрахувати основні показники для характеристики виробничих процесів;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здійснювати експертну оцінку трудомісткості розробки програмного забезпечення;</w:t>
      </w:r>
    </w:p>
    <w:p w:rsidR="00F23844" w:rsidRPr="00952DD0" w:rsidRDefault="00F23844" w:rsidP="00AD5F36">
      <w:pPr>
        <w:pStyle w:val="af"/>
        <w:numPr>
          <w:ilvl w:val="0"/>
          <w:numId w:val="37"/>
        </w:numPr>
        <w:autoSpaceDE/>
        <w:autoSpaceDN/>
        <w:adjustRightInd/>
        <w:ind w:left="990" w:right="859" w:hanging="63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розробити план тактичного маркетингу та збуту ІТ-продукції.</w:t>
      </w:r>
    </w:p>
    <w:p w:rsidR="00F23844" w:rsidRPr="00952DD0" w:rsidRDefault="00F23844" w:rsidP="00FD1761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lang w:val="uk-UA"/>
        </w:rPr>
        <w:tab/>
      </w:r>
      <w:r w:rsidRPr="00952DD0">
        <w:rPr>
          <w:lang w:val="uk-UA"/>
        </w:rPr>
        <w:tab/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3998"/>
      </w:tblGrid>
      <w:tr w:rsidR="00F23844" w:rsidRPr="00952DD0" w:rsidTr="00F23844">
        <w:tc>
          <w:tcPr>
            <w:tcW w:w="2700" w:type="dxa"/>
            <w:vAlign w:val="center"/>
          </w:tcPr>
          <w:p w:rsidR="00F23844" w:rsidRPr="00952DD0" w:rsidRDefault="00F23844" w:rsidP="00F2384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Назва рівня сформованості вміння</w:t>
            </w:r>
          </w:p>
        </w:tc>
        <w:tc>
          <w:tcPr>
            <w:tcW w:w="5239" w:type="dxa"/>
            <w:vAlign w:val="center"/>
          </w:tcPr>
          <w:p w:rsidR="00F23844" w:rsidRPr="00952DD0" w:rsidRDefault="00F23844" w:rsidP="00F2384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Зміст критерію рівня сформованості вміння</w:t>
            </w:r>
          </w:p>
        </w:tc>
      </w:tr>
      <w:tr w:rsidR="00F23844" w:rsidRPr="00952DD0" w:rsidTr="00F23844">
        <w:tc>
          <w:tcPr>
            <w:tcW w:w="2700" w:type="dxa"/>
          </w:tcPr>
          <w:p w:rsidR="00F23844" w:rsidRPr="00952DD0" w:rsidRDefault="00F23844" w:rsidP="00F23844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bCs/>
                <w:lang w:val="uk-UA"/>
              </w:rPr>
              <w:t>1. Репродуктивний</w:t>
            </w:r>
          </w:p>
        </w:tc>
        <w:tc>
          <w:tcPr>
            <w:tcW w:w="5239" w:type="dxa"/>
          </w:tcPr>
          <w:p w:rsidR="00F23844" w:rsidRPr="00952DD0" w:rsidRDefault="00F23844" w:rsidP="00F238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52DD0">
              <w:rPr>
                <w:rFonts w:ascii="Times New Roman" w:hAnsi="Times New Roman" w:cs="Times New Roman"/>
                <w:bCs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F23844" w:rsidRPr="00952DD0" w:rsidTr="00F23844">
        <w:tc>
          <w:tcPr>
            <w:tcW w:w="2700" w:type="dxa"/>
          </w:tcPr>
          <w:p w:rsidR="00F23844" w:rsidRPr="00952DD0" w:rsidRDefault="00F23844" w:rsidP="00F23844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bCs/>
                <w:lang w:val="uk-UA"/>
              </w:rPr>
              <w:t>2. Алгоритмічний</w:t>
            </w:r>
          </w:p>
        </w:tc>
        <w:tc>
          <w:tcPr>
            <w:tcW w:w="5239" w:type="dxa"/>
          </w:tcPr>
          <w:p w:rsidR="00F23844" w:rsidRPr="00952DD0" w:rsidRDefault="00F23844" w:rsidP="00F238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52DD0">
              <w:rPr>
                <w:rFonts w:ascii="Times New Roman" w:hAnsi="Times New Roman" w:cs="Times New Roman"/>
                <w:bCs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F23844" w:rsidRPr="00952DD0" w:rsidTr="00F23844">
        <w:tc>
          <w:tcPr>
            <w:tcW w:w="2700" w:type="dxa"/>
          </w:tcPr>
          <w:p w:rsidR="00F23844" w:rsidRPr="00952DD0" w:rsidRDefault="00F23844" w:rsidP="00F238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52DD0">
              <w:rPr>
                <w:rFonts w:ascii="Times New Roman" w:hAnsi="Times New Roman" w:cs="Times New Roman"/>
                <w:bCs/>
                <w:lang w:val="uk-UA"/>
              </w:rPr>
              <w:t>З. Творчий</w:t>
            </w:r>
          </w:p>
        </w:tc>
        <w:tc>
          <w:tcPr>
            <w:tcW w:w="5239" w:type="dxa"/>
          </w:tcPr>
          <w:p w:rsidR="00F23844" w:rsidRPr="00952DD0" w:rsidRDefault="00F23844" w:rsidP="00F238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52DD0">
              <w:rPr>
                <w:rFonts w:ascii="Times New Roman" w:hAnsi="Times New Roman" w:cs="Times New Roman"/>
                <w:bCs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F23844" w:rsidRPr="00952DD0" w:rsidRDefault="00FD1761" w:rsidP="00F23844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lang w:val="uk-UA"/>
        </w:rPr>
        <w:tab/>
      </w:r>
      <w:r w:rsidR="00F23844" w:rsidRPr="00952DD0">
        <w:rPr>
          <w:lang w:val="uk-UA"/>
        </w:rPr>
        <w:tab/>
      </w:r>
      <w:r w:rsidR="00F23844" w:rsidRPr="00952DD0">
        <w:rPr>
          <w:rFonts w:ascii="Times New Roman" w:hAnsi="Times New Roman" w:cs="Times New Roman"/>
          <w:sz w:val="22"/>
          <w:szCs w:val="22"/>
          <w:lang w:val="uk-UA"/>
        </w:rPr>
        <w:t>У зв’язку із змінами у сфері програмних продуктів необхідно використовувати нові версії програмних продуктів та новостворені пакети прикладних програм.</w:t>
      </w:r>
    </w:p>
    <w:p w:rsidR="00F23844" w:rsidRPr="00952DD0" w:rsidRDefault="00F23844" w:rsidP="00F23844">
      <w:pPr>
        <w:tabs>
          <w:tab w:val="left" w:pos="709"/>
        </w:tabs>
        <w:spacing w:line="240" w:lineRule="atLeast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ab/>
        <w:t>Робоча програма складена на 3 кредитів.</w:t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F23844" w:rsidRPr="00952DD0" w:rsidRDefault="00F23844" w:rsidP="00F23844">
      <w:pPr>
        <w:tabs>
          <w:tab w:val="left" w:pos="709"/>
        </w:tabs>
        <w:spacing w:line="240" w:lineRule="atLeast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ab/>
        <w:t xml:space="preserve">Форми контролю – проміжний модульний контроль, залік. </w:t>
      </w:r>
    </w:p>
    <w:p w:rsidR="00F23844" w:rsidRDefault="00F23844" w:rsidP="0030714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</w:p>
    <w:p w:rsidR="00FD1761" w:rsidRDefault="00FD1761" w:rsidP="0030714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</w:p>
    <w:p w:rsidR="00FD1761" w:rsidRDefault="00FD1761" w:rsidP="0030714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</w:p>
    <w:p w:rsidR="004D7E3F" w:rsidRPr="0080211D" w:rsidRDefault="004D7E3F" w:rsidP="004D7E3F">
      <w:pPr>
        <w:pageBreakBefore/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 xml:space="preserve">2.  ОПИС ПРЕДМЕТА НАВЧАЛЬНОЇ ДИСЦИПЛІНИ </w:t>
      </w:r>
    </w:p>
    <w:p w:rsidR="004D7E3F" w:rsidRPr="00747B8A" w:rsidRDefault="00727A1A" w:rsidP="004D7E3F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747B8A">
        <w:rPr>
          <w:rFonts w:ascii="Times New Roman" w:hAnsi="Times New Roman" w:cs="Times New Roman"/>
          <w:b/>
          <w:caps/>
          <w:sz w:val="22"/>
          <w:szCs w:val="22"/>
        </w:rPr>
        <w:t>“</w:t>
      </w:r>
      <w:r w:rsidR="004D7E3F" w:rsidRPr="004D7E3F">
        <w:rPr>
          <w:rFonts w:ascii="Times New Roman" w:hAnsi="Times New Roman" w:cs="Times New Roman"/>
          <w:b/>
          <w:caps/>
          <w:sz w:val="22"/>
          <w:szCs w:val="22"/>
          <w:lang w:val="uk-UA"/>
        </w:rPr>
        <w:t>Моні</w:t>
      </w:r>
      <w:r>
        <w:rPr>
          <w:rFonts w:ascii="Times New Roman" w:hAnsi="Times New Roman" w:cs="Times New Roman"/>
          <w:b/>
          <w:caps/>
          <w:sz w:val="22"/>
          <w:szCs w:val="22"/>
          <w:lang w:val="uk-UA"/>
        </w:rPr>
        <w:t>торинг інформаційних технологій</w:t>
      </w:r>
      <w:r w:rsidRPr="00747B8A">
        <w:rPr>
          <w:rFonts w:ascii="Times New Roman" w:hAnsi="Times New Roman" w:cs="Times New Roman"/>
          <w:b/>
          <w:caps/>
          <w:sz w:val="22"/>
          <w:szCs w:val="22"/>
        </w:rPr>
        <w:t>”</w:t>
      </w:r>
    </w:p>
    <w:p w:rsidR="00FD1761" w:rsidRPr="004D7E3F" w:rsidRDefault="00FD1761" w:rsidP="004D7E3F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22"/>
          <w:szCs w:val="22"/>
          <w:lang w:val="uk-UA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4D7E3F" w:rsidRPr="0080211D" w:rsidTr="004C0EA3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4D7E3F" w:rsidRPr="0080211D" w:rsidRDefault="004D7E3F" w:rsidP="004C0EA3">
            <w:pPr>
              <w:pStyle w:val="12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80211D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4D7E3F" w:rsidRPr="0080211D" w:rsidTr="004C0EA3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Шифр та найменування галузі знань:</w:t>
            </w:r>
          </w:p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 „Соціальні та поведінкові науки”</w:t>
            </w:r>
          </w:p>
        </w:tc>
        <w:tc>
          <w:tcPr>
            <w:tcW w:w="3686" w:type="dxa"/>
            <w:gridSpan w:val="4"/>
            <w:vAlign w:val="center"/>
          </w:tcPr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Цикл дисциплін за навчальним планом:</w:t>
            </w:r>
          </w:p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Цикл професійної та практичної підготовки</w:t>
            </w:r>
          </w:p>
        </w:tc>
      </w:tr>
      <w:tr w:rsidR="004D7E3F" w:rsidRPr="0080211D" w:rsidTr="004C0EA3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Код та назва спеціальності:</w:t>
            </w:r>
          </w:p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051 „Економіка”</w:t>
            </w:r>
          </w:p>
        </w:tc>
        <w:tc>
          <w:tcPr>
            <w:tcW w:w="3686" w:type="dxa"/>
            <w:gridSpan w:val="4"/>
            <w:vAlign w:val="center"/>
          </w:tcPr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Освітній ступінь:</w:t>
            </w:r>
          </w:p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бакалавр</w:t>
            </w:r>
          </w:p>
        </w:tc>
      </w:tr>
      <w:tr w:rsidR="004D7E3F" w:rsidRPr="0080211D" w:rsidTr="004C0EA3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Спеціалізація:</w:t>
            </w:r>
          </w:p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„Інформаційні технології в бізнесі”</w:t>
            </w:r>
          </w:p>
        </w:tc>
        <w:tc>
          <w:tcPr>
            <w:tcW w:w="3686" w:type="dxa"/>
            <w:gridSpan w:val="4"/>
            <w:vAlign w:val="center"/>
          </w:tcPr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4D7E3F" w:rsidRPr="0080211D" w:rsidTr="004C0EA3">
        <w:trPr>
          <w:trHeight w:val="827"/>
          <w:jc w:val="center"/>
        </w:trPr>
        <w:tc>
          <w:tcPr>
            <w:tcW w:w="3685" w:type="dxa"/>
            <w:gridSpan w:val="4"/>
            <w:vAlign w:val="center"/>
          </w:tcPr>
          <w:p w:rsidR="004D7E3F" w:rsidRPr="0080211D" w:rsidRDefault="004D7E3F" w:rsidP="004C0EA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Курс:</w:t>
            </w:r>
            <w:r w:rsidRPr="0080211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4</w:t>
            </w:r>
            <w:r w:rsidRPr="0080211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_______</w:t>
            </w:r>
          </w:p>
          <w:p w:rsidR="004D7E3F" w:rsidRPr="0080211D" w:rsidRDefault="004D7E3F" w:rsidP="004D7E3F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Семестр:</w:t>
            </w:r>
            <w:r w:rsidRPr="0080211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8</w:t>
            </w:r>
            <w:r w:rsidRPr="0080211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</w:t>
            </w:r>
          </w:p>
        </w:tc>
        <w:tc>
          <w:tcPr>
            <w:tcW w:w="3686" w:type="dxa"/>
            <w:gridSpan w:val="4"/>
            <w:vAlign w:val="center"/>
          </w:tcPr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Методи навчання:</w:t>
            </w:r>
          </w:p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Лекції, лабораторні заняття, самостійна робота.</w:t>
            </w:r>
          </w:p>
        </w:tc>
      </w:tr>
      <w:tr w:rsidR="004D7E3F" w:rsidRPr="0080211D" w:rsidTr="004C0EA3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4D7E3F" w:rsidRPr="0080211D" w:rsidRDefault="004D7E3F" w:rsidP="004C0EA3">
            <w:pPr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4D7E3F" w:rsidRPr="0080211D" w:rsidRDefault="004D7E3F" w:rsidP="004C0EA3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4D7E3F" w:rsidRPr="0080211D" w:rsidTr="004C0EA3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кредитів</w:t>
            </w:r>
          </w:p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Семінарипракти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чні,</w:t>
            </w:r>
          </w:p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Заліки по модулях</w:t>
            </w:r>
          </w:p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(контро-льні</w:t>
            </w:r>
          </w:p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Самостійна робота студента</w:t>
            </w:r>
          </w:p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D7E3F" w:rsidRPr="0080211D" w:rsidRDefault="004D7E3F" w:rsidP="004C0E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D7E3F" w:rsidRPr="0080211D" w:rsidTr="004C0EA3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D7E3F" w:rsidRPr="00952DD0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3F" w:rsidRPr="00952DD0" w:rsidRDefault="004D7E3F" w:rsidP="004D7E3F">
            <w:pPr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3F" w:rsidRPr="00952DD0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D7E3F" w:rsidRPr="00952DD0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D7E3F" w:rsidRPr="00952DD0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3F" w:rsidRPr="00952DD0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3F" w:rsidRPr="00952DD0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D7E3F" w:rsidRPr="00952DD0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7E3F" w:rsidRPr="0080211D" w:rsidTr="004C0EA3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4D7E3F" w:rsidRPr="0080211D" w:rsidRDefault="004D7E3F" w:rsidP="004D7E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4D7E3F" w:rsidRPr="0080211D" w:rsidRDefault="004D7E3F" w:rsidP="004D7E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D7E3F" w:rsidRPr="0080211D" w:rsidRDefault="004D7E3F" w:rsidP="004D7E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D7E3F" w:rsidRPr="0080211D" w:rsidRDefault="004D7E3F" w:rsidP="004D7E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Кількість заліків по модулях/конт-рольних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D7E3F" w:rsidRPr="0080211D" w:rsidRDefault="004D7E3F" w:rsidP="004D7E3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Вид контролю</w:t>
            </w:r>
          </w:p>
        </w:tc>
      </w:tr>
      <w:tr w:rsidR="004D7E3F" w:rsidRPr="0080211D" w:rsidTr="004C0EA3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4D7E3F" w:rsidRPr="00952DD0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D7E3F" w:rsidRPr="00952DD0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D7E3F" w:rsidRPr="0080211D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D7E3F" w:rsidRPr="0080211D" w:rsidRDefault="004D7E3F" w:rsidP="004D7E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 xml:space="preserve">ПМК, </w:t>
            </w: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</w:tbl>
    <w:p w:rsidR="004D7E3F" w:rsidRPr="0080211D" w:rsidRDefault="004D7E3F" w:rsidP="004D7E3F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2C1178" w:rsidRDefault="002C1178" w:rsidP="0030714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</w:p>
    <w:p w:rsidR="00DE052E" w:rsidRPr="00952DD0" w:rsidRDefault="00272734" w:rsidP="00655CD6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="0074401E" w:rsidRPr="00952DD0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ТЕМАТИЧНИЙ ПЛАН НАВЧАЛЬНОЇ ДИСЦИПЛІНИ </w:t>
      </w:r>
    </w:p>
    <w:p w:rsidR="00DE052E" w:rsidRPr="00952DD0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5465"/>
      </w:tblGrid>
      <w:tr w:rsidR="00236BC9" w:rsidRPr="00952DD0" w:rsidTr="00E8785D">
        <w:trPr>
          <w:trHeight w:hRule="exact"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952DD0" w:rsidRDefault="00431EF4" w:rsidP="00E878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 w:rsidR="00811404"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952DD0" w:rsidRDefault="00431EF4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781E28" w:rsidRPr="00952DD0" w:rsidTr="00AC400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E28" w:rsidRPr="00952DD0" w:rsidRDefault="00781E28" w:rsidP="00781E2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28" w:rsidRPr="00952DD0" w:rsidRDefault="00781E28" w:rsidP="00781E2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Систематологія моніторингу</w:t>
            </w:r>
          </w:p>
        </w:tc>
      </w:tr>
      <w:tr w:rsidR="00781E28" w:rsidRPr="00952DD0" w:rsidTr="00AC400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E28" w:rsidRPr="00952DD0" w:rsidRDefault="00781E28" w:rsidP="00781E2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28" w:rsidRPr="00952DD0" w:rsidRDefault="00781E28" w:rsidP="00781E2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Механізм моніторингу. </w:t>
            </w:r>
          </w:p>
        </w:tc>
      </w:tr>
      <w:tr w:rsidR="00781E28" w:rsidRPr="00952DD0" w:rsidTr="00E12213">
        <w:trPr>
          <w:trHeight w:val="27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E28" w:rsidRPr="00952DD0" w:rsidRDefault="00781E28" w:rsidP="00781E2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28" w:rsidRPr="00952DD0" w:rsidRDefault="00781E28" w:rsidP="00781E2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Побудова, функціонування та оцінка моніторингу</w:t>
            </w:r>
          </w:p>
        </w:tc>
      </w:tr>
      <w:tr w:rsidR="00781E28" w:rsidRPr="00952DD0" w:rsidTr="00AC400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E28" w:rsidRPr="00952DD0" w:rsidRDefault="00781E28" w:rsidP="00781E2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28" w:rsidRPr="00952DD0" w:rsidRDefault="00781E28" w:rsidP="00781E2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Соціально-економічний моніторинг</w:t>
            </w:r>
          </w:p>
        </w:tc>
      </w:tr>
      <w:tr w:rsidR="00781E28" w:rsidRPr="00952DD0" w:rsidTr="00E12213">
        <w:trPr>
          <w:trHeight w:val="25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E28" w:rsidRPr="00952DD0" w:rsidRDefault="00781E28" w:rsidP="00781E2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28" w:rsidRPr="00952DD0" w:rsidRDefault="00781E28" w:rsidP="00781E2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Спеціальні системи моніторингу</w:t>
            </w:r>
          </w:p>
        </w:tc>
      </w:tr>
      <w:tr w:rsidR="00781E28" w:rsidRPr="00952DD0" w:rsidTr="00E12213">
        <w:trPr>
          <w:trHeight w:val="287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E28" w:rsidRPr="00952DD0" w:rsidRDefault="00781E28" w:rsidP="00781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28" w:rsidRPr="00727A1A" w:rsidRDefault="00781E28" w:rsidP="00727A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Моніторинг </w:t>
            </w:r>
            <w:r w:rsidR="00727A1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</w:t>
            </w:r>
            <w:r w:rsidR="00727A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IT </w:t>
            </w:r>
            <w:r w:rsidR="00727A1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галузі.</w:t>
            </w:r>
          </w:p>
        </w:tc>
      </w:tr>
    </w:tbl>
    <w:p w:rsidR="006706B5" w:rsidRDefault="006706B5" w:rsidP="007440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FD1761" w:rsidRDefault="00FD1761" w:rsidP="007440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FD1761" w:rsidRPr="00952DD0" w:rsidRDefault="00FD1761" w:rsidP="007440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74401E" w:rsidRPr="00952DD0" w:rsidRDefault="00272734" w:rsidP="00952DD0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="00DE052E" w:rsidRPr="00952DD0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="0074401E" w:rsidRPr="00952DD0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952DD0" w:rsidRPr="00727A1A" w:rsidRDefault="00952DD0" w:rsidP="00727A1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b/>
          <w:bCs/>
          <w:sz w:val="22"/>
          <w:szCs w:val="22"/>
          <w:lang w:val="uk-UA"/>
        </w:rPr>
        <w:t>“МОНІТОРИНГ ІНФОРМАЦІЙНИХ ТЕХНОЛОГІЙ”</w:t>
      </w:r>
    </w:p>
    <w:p w:rsidR="00952DD0" w:rsidRPr="00C50E99" w:rsidRDefault="00952DD0" w:rsidP="00952DD0">
      <w:pPr>
        <w:tabs>
          <w:tab w:val="left" w:pos="-270"/>
          <w:tab w:val="left" w:pos="0"/>
        </w:tabs>
        <w:spacing w:line="240" w:lineRule="atLeast"/>
        <w:jc w:val="center"/>
        <w:rPr>
          <w:b/>
          <w:bCs/>
          <w:i/>
        </w:rPr>
      </w:pPr>
    </w:p>
    <w:p w:rsidR="00952DD0" w:rsidRPr="00952DD0" w:rsidRDefault="00952DD0" w:rsidP="00952DD0">
      <w:pPr>
        <w:pStyle w:val="Default"/>
        <w:jc w:val="center"/>
        <w:rPr>
          <w:b/>
          <w:caps/>
          <w:sz w:val="22"/>
          <w:szCs w:val="22"/>
          <w:lang w:val="uk-UA"/>
        </w:rPr>
      </w:pPr>
      <w:r w:rsidRPr="00952DD0">
        <w:rPr>
          <w:b/>
          <w:bCs/>
          <w:sz w:val="22"/>
          <w:szCs w:val="22"/>
          <w:lang w:val="uk-UA"/>
        </w:rPr>
        <w:t>ТЕМА 1.</w:t>
      </w:r>
      <w:r w:rsidRPr="00952DD0">
        <w:rPr>
          <w:b/>
        </w:rPr>
        <w:t xml:space="preserve"> </w:t>
      </w:r>
      <w:r w:rsidRPr="00952DD0">
        <w:rPr>
          <w:b/>
          <w:caps/>
          <w:sz w:val="22"/>
          <w:szCs w:val="22"/>
          <w:lang w:val="uk-UA"/>
        </w:rPr>
        <w:t xml:space="preserve">Систематологія моніторингу. </w:t>
      </w:r>
    </w:p>
    <w:p w:rsidR="00952DD0" w:rsidRPr="00952DD0" w:rsidRDefault="00952DD0" w:rsidP="00AD5F36">
      <w:pPr>
        <w:ind w:left="360" w:right="229"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Генезис моніторингу. Концептуальні засади моніторингу. Класифікація систем моніторингу. Функції, задачі та принципи організації моніторингу. Інформаційно-аналітичні технології моні</w:t>
      </w:r>
      <w:r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>торингу.</w:t>
      </w:r>
    </w:p>
    <w:p w:rsidR="00562128" w:rsidRPr="00952DD0" w:rsidRDefault="00562128" w:rsidP="00562128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val="uk-UA"/>
        </w:rPr>
      </w:pPr>
    </w:p>
    <w:p w:rsidR="00562128" w:rsidRPr="00952DD0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952DD0">
        <w:rPr>
          <w:b/>
          <w:bCs/>
          <w:caps/>
          <w:sz w:val="22"/>
          <w:szCs w:val="22"/>
          <w:lang w:val="uk-UA"/>
        </w:rPr>
        <w:t xml:space="preserve">Тема 2. </w:t>
      </w:r>
      <w:r w:rsidR="00952DD0" w:rsidRPr="00F60800">
        <w:rPr>
          <w:b/>
          <w:bCs/>
          <w:caps/>
          <w:sz w:val="22"/>
          <w:szCs w:val="22"/>
          <w:lang w:val="uk-UA"/>
        </w:rPr>
        <w:t>Модель механічного моніторингу.</w:t>
      </w:r>
    </w:p>
    <w:p w:rsidR="00562128" w:rsidRPr="00952DD0" w:rsidRDefault="00952DD0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Діагностика в системі моніторингу. Стратегічна діагностика стану об’єкта. Генерування стратегій об’єкта. Ранжування стратегій об’єкта. Діагностика ефективності стратегій об’єкта. Діагностика внутрішнього стану об’єкта. Індикатори у системі моніторингу.</w:t>
      </w:r>
    </w:p>
    <w:p w:rsidR="00562128" w:rsidRPr="00952DD0" w:rsidRDefault="00562128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62128" w:rsidRPr="00F375AD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F375AD">
        <w:rPr>
          <w:b/>
          <w:bCs/>
          <w:caps/>
          <w:sz w:val="22"/>
          <w:szCs w:val="22"/>
          <w:lang w:val="uk-UA"/>
        </w:rPr>
        <w:t xml:space="preserve">Тема 3. </w:t>
      </w:r>
      <w:r w:rsidR="00F375AD" w:rsidRPr="00F375AD">
        <w:rPr>
          <w:b/>
          <w:bCs/>
          <w:caps/>
          <w:sz w:val="22"/>
          <w:szCs w:val="22"/>
          <w:lang w:val="uk-UA"/>
        </w:rPr>
        <w:t>Побудова, функціонування та оцінка моніторингу.</w:t>
      </w:r>
      <w:r w:rsidRPr="00F375AD">
        <w:rPr>
          <w:b/>
          <w:bCs/>
          <w:caps/>
          <w:sz w:val="22"/>
          <w:szCs w:val="22"/>
          <w:lang w:val="uk-UA"/>
        </w:rPr>
        <w:t xml:space="preserve"> </w:t>
      </w:r>
    </w:p>
    <w:p w:rsidR="00F375AD" w:rsidRPr="00F375AD" w:rsidRDefault="00F375AD" w:rsidP="00F375AD">
      <w:pPr>
        <w:ind w:firstLine="709"/>
        <w:jc w:val="both"/>
        <w:rPr>
          <w:lang w:val="uk-UA"/>
        </w:rPr>
      </w:pPr>
      <w:r w:rsidRPr="00F375AD">
        <w:rPr>
          <w:rFonts w:ascii="Times New Roman" w:hAnsi="Times New Roman" w:cs="Times New Roman"/>
          <w:sz w:val="22"/>
          <w:szCs w:val="22"/>
          <w:lang w:val="uk-UA"/>
        </w:rPr>
        <w:t>Технологія побудови системи моніторингу. Управлінський моніторинг. Забезпечення процесу функціонування моніторингу. Оцінювання якості та ефективності моніторингу.</w:t>
      </w:r>
      <w:r w:rsidRPr="00F375AD">
        <w:rPr>
          <w:lang w:val="uk-UA"/>
        </w:rPr>
        <w:t xml:space="preserve"> </w:t>
      </w:r>
    </w:p>
    <w:p w:rsidR="00F375AD" w:rsidRPr="00F375AD" w:rsidRDefault="00F375AD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62128" w:rsidRPr="00952DD0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952DD0">
        <w:rPr>
          <w:b/>
          <w:bCs/>
          <w:caps/>
          <w:sz w:val="22"/>
          <w:szCs w:val="22"/>
          <w:lang w:val="uk-UA"/>
        </w:rPr>
        <w:t xml:space="preserve">Тема 4. </w:t>
      </w:r>
      <w:r w:rsidR="00826D4F" w:rsidRPr="00826D4F">
        <w:rPr>
          <w:b/>
          <w:bCs/>
          <w:caps/>
          <w:sz w:val="22"/>
          <w:szCs w:val="22"/>
          <w:lang w:val="uk-UA"/>
        </w:rPr>
        <w:t>Соціально-економічний моніторинг.</w:t>
      </w:r>
      <w:r w:rsidRPr="00952DD0">
        <w:rPr>
          <w:b/>
          <w:bCs/>
          <w:caps/>
          <w:sz w:val="22"/>
          <w:szCs w:val="22"/>
          <w:lang w:val="uk-UA"/>
        </w:rPr>
        <w:t xml:space="preserve"> </w:t>
      </w:r>
    </w:p>
    <w:p w:rsidR="00562128" w:rsidRDefault="00826D4F" w:rsidP="00826D4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>Управлінський моніторинг соціально-економічної системи. Моніторинг тенденцій розвитку економіки. Моніторинг структури економіки. Індикативний моніторинг структурного розвитку економіки. Моніторинг соціально-економічного розвитку.</w:t>
      </w:r>
    </w:p>
    <w:p w:rsidR="00826D4F" w:rsidRPr="00952DD0" w:rsidRDefault="00826D4F" w:rsidP="00826D4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62128" w:rsidRPr="00952DD0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952DD0">
        <w:rPr>
          <w:b/>
          <w:bCs/>
          <w:caps/>
          <w:sz w:val="22"/>
          <w:szCs w:val="22"/>
          <w:lang w:val="uk-UA"/>
        </w:rPr>
        <w:t xml:space="preserve">Тема 5. </w:t>
      </w:r>
      <w:r w:rsidR="00826D4F" w:rsidRPr="00826D4F">
        <w:rPr>
          <w:b/>
          <w:bCs/>
          <w:caps/>
          <w:sz w:val="22"/>
          <w:szCs w:val="22"/>
          <w:lang w:val="uk-UA"/>
        </w:rPr>
        <w:t>Спеціальні системи моніторингу.</w:t>
      </w:r>
    </w:p>
    <w:p w:rsidR="00562128" w:rsidRDefault="00826D4F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>Моніторинг державної цільової програми. Моніторинг науково-технічного потенціалу. Банківський моніторинг. Моніторинг фінансових ринків.</w:t>
      </w:r>
    </w:p>
    <w:p w:rsidR="00562128" w:rsidRPr="00952DD0" w:rsidRDefault="00562128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26D4F" w:rsidRPr="00826D4F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952DD0">
        <w:rPr>
          <w:b/>
          <w:bCs/>
          <w:caps/>
          <w:sz w:val="22"/>
          <w:szCs w:val="22"/>
          <w:lang w:val="uk-UA"/>
        </w:rPr>
        <w:t xml:space="preserve">Тема 6. </w:t>
      </w:r>
      <w:r w:rsidR="00826D4F" w:rsidRPr="00826D4F">
        <w:rPr>
          <w:b/>
          <w:bCs/>
          <w:caps/>
          <w:sz w:val="22"/>
          <w:szCs w:val="22"/>
          <w:lang w:val="uk-UA"/>
        </w:rPr>
        <w:t xml:space="preserve">Моніторинг </w:t>
      </w:r>
      <w:r w:rsidR="00727A1A">
        <w:rPr>
          <w:b/>
          <w:bCs/>
          <w:caps/>
          <w:sz w:val="22"/>
          <w:szCs w:val="22"/>
          <w:lang w:val="uk-UA"/>
        </w:rPr>
        <w:t xml:space="preserve">в </w:t>
      </w:r>
      <w:r w:rsidR="00826D4F" w:rsidRPr="00826D4F">
        <w:rPr>
          <w:b/>
          <w:bCs/>
          <w:caps/>
          <w:sz w:val="22"/>
          <w:szCs w:val="22"/>
          <w:lang w:val="uk-UA"/>
        </w:rPr>
        <w:t>іт</w:t>
      </w:r>
      <w:r w:rsidR="00727A1A">
        <w:rPr>
          <w:b/>
          <w:bCs/>
          <w:caps/>
          <w:sz w:val="22"/>
          <w:szCs w:val="22"/>
          <w:lang w:val="uk-UA"/>
        </w:rPr>
        <w:t xml:space="preserve"> ГАЛУЗІ</w:t>
      </w:r>
      <w:r w:rsidR="00826D4F" w:rsidRPr="00826D4F">
        <w:rPr>
          <w:b/>
          <w:bCs/>
          <w:caps/>
          <w:sz w:val="22"/>
          <w:szCs w:val="22"/>
          <w:lang w:val="uk-UA"/>
        </w:rPr>
        <w:t>.</w:t>
      </w:r>
    </w:p>
    <w:p w:rsidR="00826D4F" w:rsidRPr="00952DD0" w:rsidRDefault="00826D4F" w:rsidP="00826D4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 xml:space="preserve">Моніторинг у системі управління ІТ. Вимого до системи моніторингу ІТ. Технологія проведення моніторингу ІТ. Засоби підтримки процесу моніторингу </w:t>
      </w:r>
    </w:p>
    <w:p w:rsidR="00562128" w:rsidRDefault="00562128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D1761" w:rsidRPr="00952DD0" w:rsidRDefault="00FD1761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DD6244" w:rsidRPr="00727A1A" w:rsidRDefault="00DD6244" w:rsidP="00727A1A">
      <w:pPr>
        <w:pStyle w:val="1"/>
        <w:jc w:val="center"/>
        <w:rPr>
          <w:rFonts w:ascii="Times New Roman" w:hAnsi="Times New Roman" w:cs="Times New Roman"/>
          <w:b/>
          <w:caps/>
          <w:color w:val="auto"/>
          <w:sz w:val="22"/>
          <w:szCs w:val="22"/>
        </w:rPr>
      </w:pPr>
      <w:bookmarkStart w:id="1" w:name="_Toc493066223"/>
      <w:r w:rsidRPr="00727A1A">
        <w:rPr>
          <w:rFonts w:ascii="Times New Roman" w:hAnsi="Times New Roman" w:cs="Times New Roman"/>
          <w:b/>
          <w:caps/>
          <w:color w:val="auto"/>
          <w:sz w:val="22"/>
          <w:szCs w:val="22"/>
        </w:rPr>
        <w:t>5.Список рекомендованої літератури</w:t>
      </w:r>
      <w:bookmarkEnd w:id="1"/>
    </w:p>
    <w:p w:rsidR="00DD6244" w:rsidRPr="00727A1A" w:rsidRDefault="00DD6244" w:rsidP="00DD6244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>За ред. В. Ф. Ситника Основи інформаційних систем     К.: КНЕУ, 2001.-420с.</w:t>
      </w:r>
    </w:p>
    <w:p w:rsidR="00DD6244" w:rsidRPr="00727A1A" w:rsidRDefault="00DD6244" w:rsidP="00DD6244">
      <w:pPr>
        <w:shd w:val="clear" w:color="auto" w:fill="FFFFFF"/>
        <w:ind w:left="316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>уклад. Троян С.О. Інформаційні системи Умань, 2012,- 125 с-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>Томашевський В.М. Моделювання систем К.: Видавнича група BHV. 2005.-352 с.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>Катренко А.В.    Системний аналіз об’єктів та процесів комп’ютеризації      Львів: Новий світ, 2003.-424 с.     12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>Рамський Ю.С.   Вивчення інформаційно- пошукових систем мережі інтернет           К.: НПУ ім. М.П. Драгоманова, 2004. – 59 с.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>Руденко В.Д. Бази даних в інформаційних системах  К.: Фенікс, 2010,- 235 с.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>Балик Н.Р. Бази даних MySQLТернопіль: Навчальна книга – Богдан, 2010.- 158 с.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ind w:left="316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>Рамський Ю.С.   Проектування й опрацювання баз даних Тернопіль: Навчальна книга— Богдан, 2005.- 115 с.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ind w:left="316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 xml:space="preserve">Project Management Institute (2000), “A Guide to the Project management Body Knowledge. Project Management Institute Standards Committee”, Project Management Institute, available at: http://www.cs.bilkent.edu.tr/~cagatay/cs413/PMBOK.pdf. (Accessed 10 Apr 2018). 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ind w:left="316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 xml:space="preserve">.Mizhnarodna orhanizatsiia zi standartyzatsii ISO (2012), “International Standard for Project Management ISO 21500: 2012”, International Organization for Standardization ISO, , available at: https://www.iso.org/. (Accessed 10 Apr 2018). 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ind w:left="316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 xml:space="preserve"> Bushueva, S.D. (2009), Rukovodstvo po upravleniju innovacionnymi proektami i programmami [Guide to the management of innovative projects and programs] Nauk. Svіt, Kyiv, Ukraine. 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ind w:left="316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 xml:space="preserve">Biliaiev, S. S. (2016), “ Project Approach at an Enterprise: Essence and Specific Characteristics”, Derzhava ta rehiony. Seriia : Ekonomika ta pidpryiemnytstvo, vol. 3, pp. 30–34. 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ind w:left="316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 xml:space="preserve">Vedunh, E. (2003), Otsiniuvannia derzhavnoi polityky i prohram, [Evaluation of state policy and programs], Vseuvyto, Kyiv, Ukraine. 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ind w:left="316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 xml:space="preserve">Shvets', L. P. and Zakharkevych, N. P. (2011), “Components of the life cycle of the project”, Universytets'ki naukovi zapysky, vol. 2, pp. 439–448. 8. </w:t>
      </w:r>
    </w:p>
    <w:p w:rsidR="00DD6244" w:rsidRPr="00727A1A" w:rsidRDefault="00DD6244" w:rsidP="00DD6244">
      <w:pPr>
        <w:widowControl/>
        <w:numPr>
          <w:ilvl w:val="0"/>
          <w:numId w:val="38"/>
        </w:numPr>
        <w:shd w:val="clear" w:color="auto" w:fill="FFFFFF"/>
        <w:ind w:left="316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sz w:val="22"/>
          <w:szCs w:val="22"/>
          <w:lang w:val="uk-UA"/>
        </w:rPr>
        <w:t>Prokop'ev, O. A. (2012), “Comparative analysis of organizational forms of monitoring systems for project implementation”, Vestnik jekonomiki, prava i sociologii, vol. 2, pp. 68–72.</w:t>
      </w:r>
    </w:p>
    <w:p w:rsidR="005226B7" w:rsidRPr="00DD6244" w:rsidRDefault="005226B7" w:rsidP="00224951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pacing w:val="-14"/>
          <w:sz w:val="22"/>
          <w:szCs w:val="22"/>
          <w:lang w:val="uk-UA"/>
        </w:rPr>
      </w:pPr>
    </w:p>
    <w:p w:rsidR="00DD6244" w:rsidRDefault="00DD6244" w:rsidP="00A13B19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27A1A">
        <w:rPr>
          <w:rFonts w:ascii="Times New Roman" w:hAnsi="Times New Roman" w:cs="Times New Roman"/>
          <w:b/>
          <w:sz w:val="22"/>
          <w:szCs w:val="22"/>
          <w:lang w:val="uk-UA"/>
        </w:rPr>
        <w:t>6. ГРАФІК РОЗПОДІЛУ НАВЧАЛЬНОГО ЧАСУ ЗА ОСВІТНЬОЮ ПРОГРАМОЮ ТА ВИДАМИ НАВЧАЛЬНОЇ РОБОТИ</w:t>
      </w:r>
    </w:p>
    <w:p w:rsidR="00727A1A" w:rsidRPr="00727A1A" w:rsidRDefault="00727A1A" w:rsidP="00A13B19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74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4"/>
        <w:gridCol w:w="2160"/>
        <w:gridCol w:w="810"/>
        <w:gridCol w:w="720"/>
        <w:gridCol w:w="810"/>
        <w:gridCol w:w="900"/>
        <w:gridCol w:w="450"/>
        <w:gridCol w:w="810"/>
      </w:tblGrid>
      <w:tr w:rsidR="00DD6244" w:rsidRPr="00F75978" w:rsidTr="00A13B19">
        <w:trPr>
          <w:tblHeader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lang w:val="uk-UA"/>
              </w:rPr>
              <w:t xml:space="preserve">теми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244" w:rsidRPr="00A13B19" w:rsidRDefault="00DD6244" w:rsidP="00691D1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lang w:val="uk-UA"/>
              </w:rPr>
              <w:t>Назва розділу, теми, змістового модуля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lang w:val="uk-UA"/>
              </w:rPr>
              <w:t>за ОПП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244" w:rsidRPr="00A13B19" w:rsidRDefault="00DD6244" w:rsidP="00691D19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lang w:val="uk-UA"/>
              </w:rPr>
              <w:t>Розподіл ауд. годин</w:t>
            </w:r>
          </w:p>
        </w:tc>
      </w:tr>
      <w:tr w:rsidR="00A13B19" w:rsidRPr="00F75978" w:rsidTr="00A13B19">
        <w:trPr>
          <w:trHeight w:val="286"/>
          <w:tblHeader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spacing w:line="136" w:lineRule="exac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spacing w:line="136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6244" w:rsidRPr="00727A1A" w:rsidRDefault="00DD6244" w:rsidP="00691D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7A1A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44" w:rsidRPr="00727A1A" w:rsidRDefault="00DD6244" w:rsidP="00691D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7A1A">
              <w:rPr>
                <w:rFonts w:ascii="Times New Roman" w:hAnsi="Times New Roman" w:cs="Times New Roman"/>
                <w:b/>
                <w:lang w:val="uk-UA"/>
              </w:rPr>
              <w:t>в  т. 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244" w:rsidRPr="00727A1A" w:rsidRDefault="00DD6244" w:rsidP="00691D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7A1A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244" w:rsidRPr="00727A1A" w:rsidRDefault="00DD6244" w:rsidP="00691D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7A1A">
              <w:rPr>
                <w:rFonts w:ascii="Times New Roman" w:hAnsi="Times New Roman" w:cs="Times New Roman"/>
                <w:b/>
                <w:lang w:val="uk-UA"/>
              </w:rPr>
              <w:t>Лабор.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244" w:rsidRPr="00727A1A" w:rsidRDefault="00DD6244" w:rsidP="00691D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7A1A">
              <w:rPr>
                <w:rFonts w:ascii="Times New Roman" w:hAnsi="Times New Roman" w:cs="Times New Roman"/>
                <w:b/>
                <w:lang w:val="uk-UA"/>
              </w:rPr>
              <w:t>Контр. Роб.</w:t>
            </w:r>
          </w:p>
        </w:tc>
      </w:tr>
      <w:tr w:rsidR="00DD6244" w:rsidRPr="00F75978" w:rsidTr="00A13B19">
        <w:trPr>
          <w:cantSplit/>
          <w:trHeight w:val="741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spacing w:line="136" w:lineRule="exact"/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spacing w:line="136" w:lineRule="exact"/>
              <w:jc w:val="center"/>
              <w:rPr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spacing w:line="136" w:lineRule="exact"/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DD6244" w:rsidRPr="00727A1A" w:rsidRDefault="00DD6244" w:rsidP="00691D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7A1A">
              <w:rPr>
                <w:rFonts w:ascii="Times New Roman" w:hAnsi="Times New Roman" w:cs="Times New Roman"/>
                <w:b/>
                <w:lang w:val="uk-UA"/>
              </w:rPr>
              <w:t>СРС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6244" w:rsidRPr="00727A1A" w:rsidRDefault="00DD6244" w:rsidP="00691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7A1A">
              <w:rPr>
                <w:rFonts w:ascii="Times New Roman" w:hAnsi="Times New Roman" w:cs="Times New Roman"/>
                <w:b/>
                <w:lang w:val="uk-UA"/>
              </w:rPr>
              <w:t>Ауд.-</w:t>
            </w:r>
          </w:p>
          <w:p w:rsidR="00DD6244" w:rsidRPr="00727A1A" w:rsidRDefault="00DD6244" w:rsidP="00691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7A1A">
              <w:rPr>
                <w:rFonts w:ascii="Times New Roman" w:hAnsi="Times New Roman" w:cs="Times New Roman"/>
                <w:b/>
                <w:lang w:val="uk-UA"/>
              </w:rPr>
              <w:t>зан.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44" w:rsidRPr="00A13B19" w:rsidRDefault="00DD6244" w:rsidP="00691D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244" w:rsidRPr="00A13B19" w:rsidRDefault="00DD6244" w:rsidP="00691D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244" w:rsidRPr="00A13B19" w:rsidRDefault="00DD6244" w:rsidP="00691D19">
            <w:pPr>
              <w:jc w:val="center"/>
              <w:rPr>
                <w:b/>
                <w:lang w:val="uk-UA"/>
              </w:rPr>
            </w:pPr>
          </w:p>
        </w:tc>
      </w:tr>
      <w:tr w:rsidR="00DD6244" w:rsidRPr="00F75978" w:rsidTr="00A13B19">
        <w:trPr>
          <w:cantSplit/>
          <w:trHeight w:val="441"/>
        </w:trPr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6244" w:rsidRPr="00A13B19" w:rsidRDefault="00DD6244" w:rsidP="00A13B19">
            <w:pPr>
              <w:tabs>
                <w:tab w:val="left" w:pos="555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D6244" w:rsidRPr="00A13B19" w:rsidRDefault="00DD6244" w:rsidP="00691D1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Систематологія моніторингу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D6244" w:rsidRPr="00F75978" w:rsidTr="00A13B19">
        <w:trPr>
          <w:cantSplit/>
          <w:trHeight w:val="517"/>
        </w:trPr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6244" w:rsidRPr="00A13B19" w:rsidRDefault="00DD6244" w:rsidP="00A13B19">
            <w:pPr>
              <w:tabs>
                <w:tab w:val="left" w:pos="555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D6244" w:rsidRPr="00A13B19" w:rsidRDefault="00DD6244" w:rsidP="00691D1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Механізм моніторингу.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22DB0" w:rsidP="00D22D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D6244" w:rsidRPr="00F75978" w:rsidTr="00A13B19">
        <w:trPr>
          <w:cantSplit/>
          <w:trHeight w:val="517"/>
        </w:trPr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6244" w:rsidRPr="00A13B19" w:rsidRDefault="00DD6244" w:rsidP="00A13B19">
            <w:pPr>
              <w:tabs>
                <w:tab w:val="left" w:pos="555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D6244" w:rsidRPr="00A13B19" w:rsidRDefault="00DD6244" w:rsidP="00691D1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Побудова, функціонування та оцінка моніторингу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D6244" w:rsidRPr="00F75978" w:rsidTr="00A13B19">
        <w:trPr>
          <w:cantSplit/>
          <w:trHeight w:val="517"/>
        </w:trPr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6244" w:rsidRPr="00A13B19" w:rsidRDefault="00DD6244" w:rsidP="00A13B19">
            <w:pPr>
              <w:tabs>
                <w:tab w:val="left" w:pos="555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D6244" w:rsidRPr="00A13B19" w:rsidRDefault="00DD6244" w:rsidP="00691D1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Соціально-економічний моніторинг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D6244" w:rsidRPr="00F75978" w:rsidTr="00A13B19">
        <w:trPr>
          <w:cantSplit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6244" w:rsidRPr="00A13B19" w:rsidRDefault="00DD6244" w:rsidP="00A13B19">
            <w:pPr>
              <w:tabs>
                <w:tab w:val="left" w:pos="555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D6244" w:rsidRPr="00A13B19" w:rsidRDefault="00DD6244" w:rsidP="00691D1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Спеціальні системи моніторингу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D6244" w:rsidRPr="00F75978" w:rsidTr="00A13B19">
        <w:trPr>
          <w:cantSplit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6244" w:rsidRPr="00A13B19" w:rsidRDefault="00DD6244" w:rsidP="00A13B19">
            <w:pPr>
              <w:tabs>
                <w:tab w:val="left" w:pos="555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D6244" w:rsidRPr="00A13B19" w:rsidRDefault="00DD6244" w:rsidP="00727A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Моніторинг </w:t>
            </w:r>
            <w:r w:rsidR="00727A1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ІТ галузі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D6244" w:rsidRPr="00F75978" w:rsidTr="00A13B19">
        <w:trPr>
          <w:cantSplit/>
          <w:trHeight w:val="3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D6244" w:rsidRPr="00A13B19" w:rsidRDefault="00DD6244" w:rsidP="00691D1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45</w:t>
            </w:r>
            <w:r w:rsidRPr="00A13B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fldChar w:fldCharType="begin"/>
            </w:r>
            <w:r w:rsidRPr="00A13B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instrText xml:space="preserve"> =SUM(ABOVE) </w:instrText>
            </w:r>
            <w:r w:rsidRPr="00A13B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A13B19" w:rsidRDefault="00DD6244" w:rsidP="00691D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13B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="00130A8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4" w:rsidRPr="00130A86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8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</w:tbl>
    <w:p w:rsidR="00DD6244" w:rsidRDefault="00DD6244" w:rsidP="00DD6244"/>
    <w:p w:rsidR="00DE052E" w:rsidRPr="00952DD0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"/>
          <w:szCs w:val="2"/>
          <w:lang w:val="uk-UA"/>
        </w:rPr>
      </w:pPr>
    </w:p>
    <w:p w:rsidR="00DE052E" w:rsidRPr="00952DD0" w:rsidRDefault="00DE052E" w:rsidP="00A13B19">
      <w:pPr>
        <w:rPr>
          <w:lang w:val="uk-UA"/>
        </w:rPr>
        <w:sectPr w:rsidR="00DE052E" w:rsidRPr="00952DD0" w:rsidSect="00655CD6">
          <w:type w:val="nextColumn"/>
          <w:pgSz w:w="8392" w:h="11907" w:code="11"/>
          <w:pgMar w:top="680" w:right="567" w:bottom="680" w:left="624" w:header="709" w:footer="709" w:gutter="0"/>
          <w:cols w:space="60"/>
          <w:noEndnote/>
        </w:sectPr>
      </w:pPr>
    </w:p>
    <w:p w:rsidR="001A38E8" w:rsidRPr="00952DD0" w:rsidRDefault="00272734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DD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DE052E" w:rsidRPr="00952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КАЛЕНДАРНО-ТЕМАТИЧНИЙ ПЛАН </w:t>
      </w:r>
    </w:p>
    <w:p w:rsidR="00DE052E" w:rsidRPr="00952DD0" w:rsidRDefault="00DE052E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DD0">
        <w:rPr>
          <w:rFonts w:ascii="Times New Roman" w:hAnsi="Times New Roman" w:cs="Times New Roman"/>
          <w:b/>
          <w:sz w:val="24"/>
          <w:szCs w:val="24"/>
          <w:lang w:val="uk-UA"/>
        </w:rPr>
        <w:t>АУДИТОРНИХ</w:t>
      </w:r>
      <w:r w:rsidR="0074401E" w:rsidRPr="00952DD0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</w:p>
    <w:p w:rsidR="00962A3A" w:rsidRPr="00952DD0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62A3A" w:rsidRPr="00952DD0" w:rsidRDefault="00272734" w:rsidP="00962A3A">
      <w:pPr>
        <w:jc w:val="center"/>
        <w:rPr>
          <w:rStyle w:val="FontStyle57"/>
          <w:sz w:val="22"/>
          <w:szCs w:val="22"/>
          <w:lang w:val="uk-UA"/>
        </w:rPr>
      </w:pPr>
      <w:r w:rsidRPr="00952DD0">
        <w:rPr>
          <w:rStyle w:val="FontStyle57"/>
          <w:sz w:val="22"/>
          <w:szCs w:val="22"/>
          <w:lang w:val="uk-UA"/>
        </w:rPr>
        <w:t>7</w:t>
      </w:r>
      <w:r w:rsidR="00962A3A" w:rsidRPr="00952DD0">
        <w:rPr>
          <w:rStyle w:val="FontStyle57"/>
          <w:sz w:val="22"/>
          <w:szCs w:val="22"/>
          <w:lang w:val="uk-UA"/>
        </w:rPr>
        <w:t>.1. Календарно-тематичний план лекційних занять</w:t>
      </w: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582"/>
        <w:gridCol w:w="706"/>
      </w:tblGrid>
      <w:tr w:rsidR="00236BC9" w:rsidRPr="00952DD0" w:rsidTr="00FB0B1B">
        <w:trPr>
          <w:trHeight w:hRule="exact" w:val="792"/>
          <w:jc w:val="center"/>
        </w:trPr>
        <w:tc>
          <w:tcPr>
            <w:tcW w:w="763" w:type="dxa"/>
          </w:tcPr>
          <w:p w:rsidR="007A08FE" w:rsidRPr="00952DD0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  <w:p w:rsidR="00962A3A" w:rsidRPr="00952DD0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582" w:type="dxa"/>
          </w:tcPr>
          <w:p w:rsidR="00962A3A" w:rsidRPr="00952DD0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Style w:val="FontStyle61"/>
                <w:sz w:val="22"/>
                <w:szCs w:val="22"/>
                <w:lang w:val="uk-UA"/>
              </w:rPr>
              <w:t>Тема та короткий зміст заняття</w:t>
            </w:r>
          </w:p>
        </w:tc>
        <w:tc>
          <w:tcPr>
            <w:tcW w:w="706" w:type="dxa"/>
          </w:tcPr>
          <w:p w:rsidR="00962A3A" w:rsidRPr="00952DD0" w:rsidRDefault="00962A3A" w:rsidP="00713845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Style w:val="FontStyle61"/>
                <w:sz w:val="22"/>
                <w:szCs w:val="22"/>
                <w:lang w:val="uk-UA"/>
              </w:rPr>
              <w:t>Кіль</w:t>
            </w:r>
            <w:r w:rsidRPr="00952DD0">
              <w:rPr>
                <w:rStyle w:val="FontStyle61"/>
                <w:sz w:val="22"/>
                <w:szCs w:val="22"/>
                <w:lang w:val="uk-UA"/>
              </w:rPr>
              <w:softHyphen/>
              <w:t>кість годин</w:t>
            </w:r>
          </w:p>
        </w:tc>
      </w:tr>
    </w:tbl>
    <w:p w:rsidR="00F67A7D" w:rsidRPr="00952DD0" w:rsidRDefault="00F67A7D">
      <w:pPr>
        <w:rPr>
          <w:sz w:val="2"/>
          <w:szCs w:val="2"/>
          <w:lang w:val="uk-UA"/>
        </w:rPr>
      </w:pP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532"/>
        <w:gridCol w:w="756"/>
      </w:tblGrid>
      <w:tr w:rsidR="00236BC9" w:rsidRPr="00952DD0" w:rsidTr="002F5020">
        <w:trPr>
          <w:trHeight w:hRule="exact" w:val="227"/>
          <w:tblHeader/>
          <w:jc w:val="center"/>
        </w:trPr>
        <w:tc>
          <w:tcPr>
            <w:tcW w:w="763" w:type="dxa"/>
          </w:tcPr>
          <w:p w:rsidR="00962A3A" w:rsidRPr="00952DD0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532" w:type="dxa"/>
          </w:tcPr>
          <w:p w:rsidR="00962A3A" w:rsidRPr="00952DD0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56" w:type="dxa"/>
          </w:tcPr>
          <w:p w:rsidR="00962A3A" w:rsidRPr="00952DD0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236BC9" w:rsidRPr="00952DD0" w:rsidTr="00FB0B1B">
        <w:trPr>
          <w:trHeight w:hRule="exact" w:val="284"/>
          <w:jc w:val="center"/>
        </w:trPr>
        <w:tc>
          <w:tcPr>
            <w:tcW w:w="7051" w:type="dxa"/>
            <w:gridSpan w:val="3"/>
            <w:shd w:val="clear" w:color="auto" w:fill="D9D9D9" w:themeFill="background1" w:themeFillShade="D9"/>
          </w:tcPr>
          <w:p w:rsidR="007A08FE" w:rsidRPr="00952DD0" w:rsidRDefault="007A08FE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Style w:val="FontStyle83"/>
                <w:b/>
                <w:lang w:val="uk-UA"/>
              </w:rPr>
              <w:t>ЗАЛІКОВИЙ МОДУЛЬ № 1</w:t>
            </w:r>
          </w:p>
        </w:tc>
      </w:tr>
      <w:tr w:rsidR="00236BC9" w:rsidRPr="00952DD0" w:rsidTr="002F5020">
        <w:trPr>
          <w:trHeight w:hRule="exact" w:val="255"/>
          <w:jc w:val="center"/>
        </w:trPr>
        <w:tc>
          <w:tcPr>
            <w:tcW w:w="6295" w:type="dxa"/>
            <w:gridSpan w:val="2"/>
          </w:tcPr>
          <w:p w:rsidR="007C570B" w:rsidRPr="00952DD0" w:rsidRDefault="002757DD" w:rsidP="00275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Тема 1. </w:t>
            </w:r>
            <w:r w:rsidR="00AD5F36" w:rsidRPr="00AD5F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Систематологія моніторингу.</w:t>
            </w:r>
          </w:p>
        </w:tc>
        <w:tc>
          <w:tcPr>
            <w:tcW w:w="756" w:type="dxa"/>
          </w:tcPr>
          <w:p w:rsidR="007C570B" w:rsidRPr="00034DE0" w:rsidRDefault="00034DE0" w:rsidP="00034D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236BC9" w:rsidRPr="00952DD0" w:rsidTr="002F5020">
        <w:trPr>
          <w:trHeight w:val="656"/>
          <w:jc w:val="center"/>
        </w:trPr>
        <w:tc>
          <w:tcPr>
            <w:tcW w:w="763" w:type="dxa"/>
          </w:tcPr>
          <w:p w:rsidR="00E63F3F" w:rsidRPr="00952DD0" w:rsidRDefault="00E63F3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</w:tcPr>
          <w:p w:rsidR="00E63F3F" w:rsidRPr="00952DD0" w:rsidRDefault="00AD5F36" w:rsidP="00AD5F36">
            <w:pPr>
              <w:shd w:val="clear" w:color="auto" w:fill="FFFFFF"/>
              <w:ind w:firstLine="39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Генезис моніторингу. Концептуальні засади моніторингу. Класифікація систем моніторингу. Функції, задачі та принципи організації моніторингу. Інформаційно-аналітичні технології моні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торингу</w:t>
            </w:r>
          </w:p>
        </w:tc>
        <w:tc>
          <w:tcPr>
            <w:tcW w:w="756" w:type="dxa"/>
          </w:tcPr>
          <w:p w:rsidR="00E63F3F" w:rsidRPr="00952DD0" w:rsidRDefault="00034DE0" w:rsidP="00034D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236BC9" w:rsidRPr="00952DD0" w:rsidTr="00790B44">
        <w:trPr>
          <w:trHeight w:hRule="exact" w:val="374"/>
          <w:jc w:val="center"/>
        </w:trPr>
        <w:tc>
          <w:tcPr>
            <w:tcW w:w="6295" w:type="dxa"/>
            <w:gridSpan w:val="2"/>
          </w:tcPr>
          <w:p w:rsidR="00BC0C20" w:rsidRPr="00790B44" w:rsidRDefault="00BC0C20" w:rsidP="00BC0C2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52DD0">
              <w:rPr>
                <w:b/>
                <w:bCs/>
                <w:sz w:val="22"/>
                <w:szCs w:val="22"/>
                <w:lang w:val="uk-UA"/>
              </w:rPr>
              <w:t xml:space="preserve">Тема 2. </w:t>
            </w:r>
            <w:r w:rsidR="00790B44" w:rsidRPr="00790B44">
              <w:rPr>
                <w:b/>
                <w:color w:val="auto"/>
                <w:sz w:val="22"/>
                <w:szCs w:val="22"/>
                <w:lang w:val="uk-UA"/>
              </w:rPr>
              <w:t>Модель механічного моніторингу.</w:t>
            </w:r>
          </w:p>
          <w:p w:rsidR="007C570B" w:rsidRPr="00952DD0" w:rsidRDefault="007C570B" w:rsidP="005226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</w:tcPr>
          <w:p w:rsidR="007C570B" w:rsidRPr="00952DD0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36BC9" w:rsidRPr="00952DD0" w:rsidTr="002F5020">
        <w:trPr>
          <w:trHeight w:val="567"/>
          <w:jc w:val="center"/>
        </w:trPr>
        <w:tc>
          <w:tcPr>
            <w:tcW w:w="763" w:type="dxa"/>
          </w:tcPr>
          <w:p w:rsidR="004A75E9" w:rsidRPr="00952DD0" w:rsidRDefault="004A75E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</w:tcPr>
          <w:p w:rsidR="004A75E9" w:rsidRPr="00952DD0" w:rsidRDefault="00790B44" w:rsidP="00790B44">
            <w:pPr>
              <w:ind w:firstLine="39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Діагностика в системі моніторингу. Стратегічна діагностика стану об’єкта. Генерування стратегій об’єкта. Ранжування стратегій об’єкта. Діагностика ефективності стратегій об’єкта. Діагностика внутрішнього стану об’єкта. Індикатори у системі моніторингу.</w:t>
            </w:r>
          </w:p>
        </w:tc>
        <w:tc>
          <w:tcPr>
            <w:tcW w:w="756" w:type="dxa"/>
          </w:tcPr>
          <w:p w:rsidR="004A75E9" w:rsidRPr="00952DD0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236BC9" w:rsidRPr="00952DD0" w:rsidTr="002F5020">
        <w:trPr>
          <w:trHeight w:hRule="exact" w:val="276"/>
          <w:jc w:val="center"/>
        </w:trPr>
        <w:tc>
          <w:tcPr>
            <w:tcW w:w="6295" w:type="dxa"/>
            <w:gridSpan w:val="2"/>
          </w:tcPr>
          <w:p w:rsidR="007C570B" w:rsidRPr="00952DD0" w:rsidRDefault="001015E8" w:rsidP="00D544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D1F0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Тема 3. </w:t>
            </w:r>
            <w:r w:rsidR="00CD1F02" w:rsidRPr="00CD1F0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Побудова, функціонування та оцінка моніторингу</w:t>
            </w:r>
          </w:p>
        </w:tc>
        <w:tc>
          <w:tcPr>
            <w:tcW w:w="756" w:type="dxa"/>
          </w:tcPr>
          <w:p w:rsidR="007C570B" w:rsidRPr="00034DE0" w:rsidRDefault="00034DE0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236BC9" w:rsidRPr="00952DD0" w:rsidTr="002F5020">
        <w:trPr>
          <w:trHeight w:val="227"/>
          <w:jc w:val="center"/>
        </w:trPr>
        <w:tc>
          <w:tcPr>
            <w:tcW w:w="763" w:type="dxa"/>
          </w:tcPr>
          <w:p w:rsidR="004A75E9" w:rsidRPr="00952DD0" w:rsidRDefault="004A75E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</w:tcPr>
          <w:p w:rsidR="004A75E9" w:rsidRPr="00952DD0" w:rsidRDefault="00CD1F02" w:rsidP="00CD1F02">
            <w:pPr>
              <w:shd w:val="clear" w:color="auto" w:fill="FFFFFF"/>
              <w:ind w:firstLine="391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F375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Технологія побудови системи моніторингу. Управлінський моніторинг. Забезпечення процесу функціонування моніторингу. Оцінювання якості та ефективності моніторингу</w:t>
            </w:r>
            <w:r w:rsidR="001015E8"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56" w:type="dxa"/>
          </w:tcPr>
          <w:p w:rsidR="004A75E9" w:rsidRPr="00034DE0" w:rsidRDefault="00034DE0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236BC9" w:rsidRPr="00952DD0" w:rsidTr="002F5020">
        <w:trPr>
          <w:trHeight w:hRule="exact" w:val="317"/>
          <w:jc w:val="center"/>
        </w:trPr>
        <w:tc>
          <w:tcPr>
            <w:tcW w:w="6295" w:type="dxa"/>
            <w:gridSpan w:val="2"/>
          </w:tcPr>
          <w:p w:rsidR="007C570B" w:rsidRPr="00952DD0" w:rsidRDefault="0009710E" w:rsidP="0088070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8327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Тема 4. </w:t>
            </w:r>
            <w:r w:rsidR="0074144C" w:rsidRPr="0018327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Соціально-економічний моніторинг</w:t>
            </w:r>
          </w:p>
        </w:tc>
        <w:tc>
          <w:tcPr>
            <w:tcW w:w="756" w:type="dxa"/>
          </w:tcPr>
          <w:p w:rsidR="007C570B" w:rsidRPr="00952DD0" w:rsidRDefault="00E81BE2" w:rsidP="00E81B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236BC9" w:rsidRPr="00952DD0" w:rsidTr="002F5020">
        <w:trPr>
          <w:trHeight w:val="698"/>
          <w:jc w:val="center"/>
        </w:trPr>
        <w:tc>
          <w:tcPr>
            <w:tcW w:w="763" w:type="dxa"/>
          </w:tcPr>
          <w:p w:rsidR="00AF0621" w:rsidRPr="00952DD0" w:rsidRDefault="00AF062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</w:tcPr>
          <w:p w:rsidR="00AF0621" w:rsidRPr="00952DD0" w:rsidRDefault="00183276" w:rsidP="00183276">
            <w:pPr>
              <w:shd w:val="clear" w:color="auto" w:fill="FFFFFF"/>
              <w:ind w:firstLine="39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6D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Управлінський моніторинг соціально-економічної системи. Моніторинг тенденцій розвитку економіки. Моніторинг структури економіки. Індикативний моніторинг структурного розвитку економіки. Моніторинг соціально-економічного розвитку.</w:t>
            </w:r>
          </w:p>
        </w:tc>
        <w:tc>
          <w:tcPr>
            <w:tcW w:w="756" w:type="dxa"/>
          </w:tcPr>
          <w:p w:rsidR="00AF0621" w:rsidRPr="00952DD0" w:rsidRDefault="00E81BE2" w:rsidP="00E81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236BC9" w:rsidRPr="00952DD0" w:rsidTr="002F5020">
        <w:trPr>
          <w:trHeight w:hRule="exact" w:val="302"/>
          <w:jc w:val="center"/>
        </w:trPr>
        <w:tc>
          <w:tcPr>
            <w:tcW w:w="6295" w:type="dxa"/>
            <w:gridSpan w:val="2"/>
            <w:tcBorders>
              <w:bottom w:val="single" w:sz="4" w:space="0" w:color="auto"/>
            </w:tcBorders>
          </w:tcPr>
          <w:p w:rsidR="007C570B" w:rsidRPr="00952DD0" w:rsidRDefault="004E7829" w:rsidP="004E78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8327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Тема 5. </w:t>
            </w:r>
            <w:r w:rsidR="00183276" w:rsidRPr="0018327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Спеціальні системи моніторингу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570B" w:rsidRPr="00952DD0" w:rsidRDefault="00E81BE2" w:rsidP="00E81B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236BC9" w:rsidRPr="00952DD0" w:rsidTr="002F5020">
        <w:trPr>
          <w:trHeight w:hRule="exact" w:val="8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952DD0" w:rsidRDefault="007C570B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952DD0" w:rsidRDefault="00183276" w:rsidP="00183276">
            <w:pPr>
              <w:shd w:val="clear" w:color="auto" w:fill="FFFFFF"/>
              <w:ind w:firstLine="481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26D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Моніторинг державної цільової програми. Моніторинг науково-технічного потенціалу. Банківський моніторинг. Моніторинг фінансових ринків</w:t>
            </w:r>
            <w:r w:rsidR="004E7829"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952DD0" w:rsidRDefault="00E81BE2" w:rsidP="00E81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236BC9" w:rsidRPr="00952DD0" w:rsidTr="002F5020">
        <w:trPr>
          <w:trHeight w:hRule="exact" w:val="338"/>
          <w:jc w:val="center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B" w:rsidRPr="00E81BE2" w:rsidRDefault="004E7829" w:rsidP="001D10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E81BE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Тема 6. </w:t>
            </w:r>
            <w:r w:rsidR="00183276" w:rsidRPr="00E81BE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Моніторинг </w:t>
            </w:r>
            <w:r w:rsidR="001D100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ІТ галузі</w:t>
            </w:r>
            <w:r w:rsidRPr="00E81BE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B" w:rsidRPr="00952DD0" w:rsidRDefault="00E81BE2" w:rsidP="00E81B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236BC9" w:rsidRPr="00952DD0" w:rsidTr="002F5020">
        <w:trPr>
          <w:trHeight w:hRule="exact" w:val="7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E" w:rsidRPr="00952DD0" w:rsidRDefault="00A23C0E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E" w:rsidRPr="00952DD0" w:rsidRDefault="00183276" w:rsidP="00183276">
            <w:pPr>
              <w:shd w:val="clear" w:color="auto" w:fill="FFFFFF"/>
              <w:ind w:firstLine="301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26D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Моніторинг у системі управління ІТ. Вимого до системи моніторингу ІТ. Технологія проведення моніторингу ІТ. Засоби підтримки процесу моніторингу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E" w:rsidRPr="00952DD0" w:rsidRDefault="00E81BE2" w:rsidP="00E81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</w:tbl>
    <w:p w:rsidR="002E12B6" w:rsidRPr="00952DD0" w:rsidRDefault="002E12B6" w:rsidP="004327B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A3A" w:rsidRPr="00952DD0" w:rsidRDefault="00272734" w:rsidP="00C249C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DD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4327B4" w:rsidRPr="00952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.2. Календарно-тематичний план </w:t>
      </w:r>
      <w:r w:rsidR="008B6B2E" w:rsidRPr="00952DD0">
        <w:rPr>
          <w:rFonts w:ascii="Times New Roman" w:hAnsi="Times New Roman" w:cs="Times New Roman"/>
          <w:b/>
          <w:sz w:val="24"/>
          <w:szCs w:val="24"/>
          <w:lang w:val="uk-UA"/>
        </w:rPr>
        <w:t>лабораторних</w:t>
      </w:r>
      <w:r w:rsidR="004327B4" w:rsidRPr="00952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</w:t>
      </w:r>
      <w:r w:rsidR="00C249CD" w:rsidRPr="00952DD0">
        <w:rPr>
          <w:rFonts w:ascii="Times New Roman" w:hAnsi="Times New Roman" w:cs="Times New Roman"/>
          <w:b/>
          <w:sz w:val="24"/>
          <w:szCs w:val="24"/>
          <w:lang w:val="uk-UA"/>
        </w:rPr>
        <w:t>, заліків по модулях, контрольних робіт</w:t>
      </w:r>
    </w:p>
    <w:p w:rsidR="00962A3A" w:rsidRPr="00952DD0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E052E" w:rsidRPr="00952DD0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5191"/>
        <w:gridCol w:w="1134"/>
      </w:tblGrid>
      <w:tr w:rsidR="00236BC9" w:rsidRPr="00952DD0" w:rsidTr="001E254B">
        <w:trPr>
          <w:trHeight w:hRule="exact" w:val="7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4327B4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№ </w:t>
            </w:r>
            <w:r w:rsidRPr="00952DD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6A" w:rsidRPr="00952DD0" w:rsidRDefault="00C90A6A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952DD0">
              <w:rPr>
                <w:rStyle w:val="FontStyle61"/>
                <w:b/>
                <w:sz w:val="22"/>
                <w:szCs w:val="22"/>
                <w:lang w:val="uk-UA"/>
              </w:rPr>
              <w:t xml:space="preserve">Тема лабораторного заняття. </w:t>
            </w:r>
          </w:p>
          <w:p w:rsidR="004327B4" w:rsidRPr="00952DD0" w:rsidRDefault="00C90A6A" w:rsidP="00C90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Style w:val="FontStyle61"/>
                <w:b/>
                <w:sz w:val="22"/>
                <w:szCs w:val="22"/>
                <w:lang w:val="uk-UA"/>
              </w:rPr>
              <w:t>Контрольні роботи (заліки по модулях)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07435E" w:rsidP="007749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952DD0">
              <w:rPr>
                <w:rStyle w:val="FontStyle61"/>
                <w:b/>
                <w:sz w:val="22"/>
                <w:szCs w:val="22"/>
                <w:lang w:val="uk-UA"/>
              </w:rPr>
              <w:t>Кіль</w:t>
            </w:r>
            <w:r w:rsidRPr="00952DD0">
              <w:rPr>
                <w:rStyle w:val="FontStyle61"/>
                <w:b/>
                <w:sz w:val="22"/>
                <w:szCs w:val="22"/>
                <w:lang w:val="uk-UA"/>
              </w:rPr>
              <w:softHyphen/>
              <w:t xml:space="preserve">кість годин </w:t>
            </w:r>
          </w:p>
        </w:tc>
      </w:tr>
    </w:tbl>
    <w:p w:rsidR="00503D70" w:rsidRPr="00952DD0" w:rsidRDefault="00503D70">
      <w:pPr>
        <w:rPr>
          <w:sz w:val="2"/>
          <w:szCs w:val="2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5191"/>
        <w:gridCol w:w="1134"/>
      </w:tblGrid>
      <w:tr w:rsidR="00236BC9" w:rsidRPr="00952DD0" w:rsidTr="00503D70">
        <w:trPr>
          <w:trHeight w:hRule="exact" w:val="227"/>
          <w:tblHeader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952DD0" w:rsidRDefault="0073198F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952DD0" w:rsidRDefault="0073198F" w:rsidP="00C90A6A">
            <w:pPr>
              <w:shd w:val="clear" w:color="auto" w:fill="FFFFFF"/>
              <w:jc w:val="center"/>
              <w:rPr>
                <w:rStyle w:val="FontStyle61"/>
                <w:b/>
                <w:sz w:val="18"/>
                <w:szCs w:val="18"/>
                <w:lang w:val="uk-UA"/>
              </w:rPr>
            </w:pPr>
            <w:r w:rsidRPr="00952DD0">
              <w:rPr>
                <w:rStyle w:val="FontStyle61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952DD0" w:rsidRDefault="0073198F" w:rsidP="007749DC">
            <w:pPr>
              <w:shd w:val="clear" w:color="auto" w:fill="FFFFFF"/>
              <w:jc w:val="center"/>
              <w:rPr>
                <w:rStyle w:val="FontStyle61"/>
                <w:b/>
                <w:sz w:val="18"/>
                <w:szCs w:val="18"/>
                <w:lang w:val="uk-UA"/>
              </w:rPr>
            </w:pPr>
            <w:r w:rsidRPr="00952DD0">
              <w:rPr>
                <w:rStyle w:val="FontStyle61"/>
                <w:b/>
                <w:sz w:val="18"/>
                <w:szCs w:val="18"/>
                <w:lang w:val="uk-UA"/>
              </w:rPr>
              <w:t>3</w:t>
            </w:r>
          </w:p>
        </w:tc>
      </w:tr>
      <w:tr w:rsidR="00236BC9" w:rsidRPr="00952DD0" w:rsidTr="001E254B">
        <w:trPr>
          <w:trHeight w:hRule="exact" w:val="280"/>
          <w:jc w:val="center"/>
        </w:trPr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198F" w:rsidRPr="00952DD0" w:rsidRDefault="0073198F" w:rsidP="00816D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ЗАЛІКОВИЙ МОДУЛЬ № 1</w:t>
            </w:r>
          </w:p>
        </w:tc>
      </w:tr>
      <w:tr w:rsidR="00236BC9" w:rsidRPr="00952DD0" w:rsidTr="0062667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4327B4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E81BE2" w:rsidP="009447FE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Тема 1. </w:t>
            </w:r>
            <w:r w:rsidRPr="00AD5F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Систематологія моніторингу.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E81BE2" w:rsidP="00E81BE2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88070A" w:rsidRPr="00952DD0" w:rsidTr="001E254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88070A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88070A" w:rsidP="005226B7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E81BE2" w:rsidP="00E81BE2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9447FE" w:rsidRPr="00952DD0" w:rsidTr="00E81BE2">
        <w:trPr>
          <w:trHeight w:hRule="exact" w:val="307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7FE" w:rsidRPr="00952DD0" w:rsidRDefault="009447FE" w:rsidP="009447FE">
            <w:pPr>
              <w:shd w:val="clear" w:color="auto" w:fill="FFFFFF"/>
              <w:ind w:left="46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7FE" w:rsidRPr="00952DD0" w:rsidRDefault="00E81BE2" w:rsidP="00BD7EF6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E81BE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2. Модель механічного моніторингу.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7FE" w:rsidRPr="00952DD0" w:rsidRDefault="00D22DB0" w:rsidP="00D22DB0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</w:p>
        </w:tc>
      </w:tr>
      <w:tr w:rsidR="0088070A" w:rsidRPr="00952DD0" w:rsidTr="001E254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88070A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E30191" w:rsidP="0088070A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D22DB0" w:rsidP="00D22DB0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236BC9" w:rsidRPr="00952DD0" w:rsidTr="00E30191">
        <w:trPr>
          <w:trHeight w:hRule="exact" w:val="56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4327B4" w:rsidP="00A57A1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E81BE2" w:rsidP="00E30191">
            <w:pPr>
              <w:shd w:val="clear" w:color="auto" w:fill="FFFFFF"/>
              <w:ind w:firstLine="10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D1F0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3. Побудова, функціонування та оцінка моніторингу</w:t>
            </w:r>
            <w:r w:rsidR="00E30191" w:rsidRPr="00952DD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9503F3" w:rsidP="00E30191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  <w:p w:rsidR="009503F3" w:rsidRPr="00952DD0" w:rsidRDefault="009503F3" w:rsidP="00E30191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88070A" w:rsidRPr="00952DD0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88070A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E30191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236BC9" w:rsidRPr="00952DD0" w:rsidTr="00E81BE2">
        <w:trPr>
          <w:trHeight w:hRule="exact" w:val="316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4327B4" w:rsidP="00A57A1C">
            <w:pPr>
              <w:shd w:val="clear" w:color="auto" w:fill="FFFFFF"/>
              <w:ind w:left="46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E81BE2" w:rsidP="00E30191">
            <w:pPr>
              <w:shd w:val="clear" w:color="auto" w:fill="FFFFFF"/>
              <w:ind w:firstLine="10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 w:rsidRPr="0018327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4. Соціально-економічний моніторинг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E81BE2" w:rsidP="00E81BE2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88070A" w:rsidRPr="00952DD0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88070A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E30191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E81BE2" w:rsidRDefault="00E81BE2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236BC9" w:rsidRPr="00952DD0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4327B4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E81BE2" w:rsidP="00237F76">
            <w:pPr>
              <w:shd w:val="clear" w:color="auto" w:fill="FFFFFF"/>
              <w:ind w:firstLine="10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 w:rsidRPr="0018327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5. Спеціальні системи моніторингу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952DD0" w:rsidRDefault="00D22DB0" w:rsidP="00D22DB0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88070A" w:rsidRPr="00952DD0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88070A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88070A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</w:t>
            </w:r>
            <w:r w:rsidR="00E81BE2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952DD0" w:rsidRDefault="00D22DB0" w:rsidP="00D22DB0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236BC9" w:rsidRPr="00952DD0" w:rsidTr="00E81BE2">
        <w:trPr>
          <w:trHeight w:hRule="exact" w:val="316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0" w:rsidRPr="00952DD0" w:rsidRDefault="00503D70" w:rsidP="00503D70">
            <w:pPr>
              <w:shd w:val="clear" w:color="auto" w:fill="FFFFFF"/>
              <w:ind w:left="46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0" w:rsidRPr="00952DD0" w:rsidRDefault="00E81BE2" w:rsidP="00342C31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E81BE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6. Моніторинг інформаційних технологій.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0" w:rsidRPr="00952DD0" w:rsidRDefault="009503F3" w:rsidP="00E30191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BD6489" w:rsidRPr="00952DD0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89" w:rsidRPr="00952DD0" w:rsidRDefault="00BD6489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89" w:rsidRPr="00952DD0" w:rsidRDefault="00AC3FB7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</w:t>
            </w:r>
            <w:r w:rsidR="00E81BE2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89" w:rsidRPr="00952DD0" w:rsidRDefault="009503F3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236BC9" w:rsidRPr="00952DD0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59F0" w:rsidRPr="00952DD0" w:rsidRDefault="008C59F0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59F0" w:rsidRPr="00952DD0" w:rsidRDefault="005B7E2E" w:rsidP="009E1C54">
            <w:pPr>
              <w:ind w:left="113"/>
              <w:rPr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Разом лабораторних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59F0" w:rsidRPr="00E81BE2" w:rsidRDefault="00E81BE2" w:rsidP="00950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130A8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</w:tr>
      <w:tr w:rsidR="00236BC9" w:rsidRPr="00952DD0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7E2E" w:rsidRPr="00952DD0" w:rsidRDefault="005B7E2E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7E2E" w:rsidRPr="00952DD0" w:rsidRDefault="005B7E2E" w:rsidP="008C59F0">
            <w:pPr>
              <w:ind w:left="113"/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Разом контрольні роботи, заліки по модулях (ЗМ)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7E2E" w:rsidRPr="00952DD0" w:rsidRDefault="005B7E2E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36BC9" w:rsidRPr="00952DD0" w:rsidTr="001E254B">
        <w:trPr>
          <w:trHeight w:hRule="exact" w:val="30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1D0" w:rsidRPr="00952DD0" w:rsidRDefault="006D21D0" w:rsidP="00816DEE">
            <w:pPr>
              <w:rPr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1D0" w:rsidRPr="00952DD0" w:rsidRDefault="00131994" w:rsidP="00131994">
            <w:pPr>
              <w:pStyle w:val="Style23"/>
              <w:widowControl/>
              <w:rPr>
                <w:sz w:val="22"/>
                <w:szCs w:val="22"/>
              </w:rPr>
            </w:pPr>
            <w:r w:rsidRPr="00952DD0">
              <w:rPr>
                <w:rStyle w:val="FontStyle61"/>
                <w:b/>
                <w:sz w:val="22"/>
                <w:szCs w:val="22"/>
              </w:rPr>
              <w:t>Разом годин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1D0" w:rsidRPr="00952DD0" w:rsidRDefault="00130A86" w:rsidP="00950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27</w:t>
            </w:r>
          </w:p>
        </w:tc>
      </w:tr>
    </w:tbl>
    <w:p w:rsidR="006D21D0" w:rsidRPr="00952DD0" w:rsidRDefault="006D21D0">
      <w:pPr>
        <w:rPr>
          <w:lang w:val="uk-UA"/>
        </w:rPr>
      </w:pPr>
    </w:p>
    <w:p w:rsidR="00BD6489" w:rsidRPr="00952DD0" w:rsidRDefault="00BD6489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B522AD" w:rsidRPr="00952DD0" w:rsidRDefault="00272734" w:rsidP="00B522AD">
      <w:pPr>
        <w:jc w:val="center"/>
        <w:rPr>
          <w:rStyle w:val="FontStyle57"/>
          <w:sz w:val="22"/>
          <w:szCs w:val="22"/>
          <w:lang w:val="uk-UA"/>
        </w:rPr>
      </w:pPr>
      <w:r w:rsidRPr="00952DD0">
        <w:rPr>
          <w:rStyle w:val="FontStyle57"/>
          <w:sz w:val="22"/>
          <w:szCs w:val="22"/>
          <w:lang w:val="uk-UA"/>
        </w:rPr>
        <w:t>7</w:t>
      </w:r>
      <w:r w:rsidR="00B522AD" w:rsidRPr="00952DD0">
        <w:rPr>
          <w:rStyle w:val="FontStyle57"/>
          <w:sz w:val="22"/>
          <w:szCs w:val="22"/>
          <w:lang w:val="uk-UA"/>
        </w:rPr>
        <w:t>.</w:t>
      </w:r>
      <w:r w:rsidR="004327B4" w:rsidRPr="00952DD0">
        <w:rPr>
          <w:rStyle w:val="FontStyle57"/>
          <w:sz w:val="22"/>
          <w:szCs w:val="22"/>
          <w:lang w:val="uk-UA"/>
        </w:rPr>
        <w:t>3</w:t>
      </w:r>
      <w:r w:rsidR="00B522AD" w:rsidRPr="00952DD0">
        <w:rPr>
          <w:rStyle w:val="FontStyle57"/>
          <w:sz w:val="22"/>
          <w:szCs w:val="22"/>
          <w:lang w:val="uk-UA"/>
        </w:rPr>
        <w:t xml:space="preserve">. </w:t>
      </w:r>
      <w:r w:rsidR="004327B4" w:rsidRPr="00952DD0">
        <w:rPr>
          <w:rStyle w:val="FontStyle57"/>
          <w:sz w:val="22"/>
          <w:szCs w:val="22"/>
          <w:lang w:val="uk-UA"/>
        </w:rPr>
        <w:t>Графік консультацій</w:t>
      </w:r>
    </w:p>
    <w:p w:rsidR="002E12B6" w:rsidRPr="00952DD0" w:rsidRDefault="002E12B6" w:rsidP="00B522AD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1508"/>
      </w:tblGrid>
      <w:tr w:rsidR="00B522AD" w:rsidRPr="00952DD0" w:rsidTr="00A57A1C">
        <w:trPr>
          <w:jc w:val="center"/>
        </w:trPr>
        <w:tc>
          <w:tcPr>
            <w:tcW w:w="828" w:type="dxa"/>
          </w:tcPr>
          <w:p w:rsidR="00B522AD" w:rsidRPr="00952DD0" w:rsidRDefault="00B522AD" w:rsidP="00A57A1C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sz w:val="22"/>
                <w:szCs w:val="22"/>
                <w:lang w:val="uk-UA"/>
              </w:rPr>
              <w:t xml:space="preserve">№ </w:t>
            </w:r>
            <w:r w:rsidR="00A57A1C" w:rsidRPr="00952DD0">
              <w:rPr>
                <w:rStyle w:val="FontStyle57"/>
                <w:sz w:val="22"/>
                <w:szCs w:val="22"/>
                <w:lang w:val="uk-UA"/>
              </w:rPr>
              <w:t>з</w:t>
            </w:r>
            <w:r w:rsidRPr="00952DD0">
              <w:rPr>
                <w:rStyle w:val="FontStyle57"/>
                <w:sz w:val="22"/>
                <w:szCs w:val="22"/>
                <w:lang w:val="uk-UA"/>
              </w:rPr>
              <w:t>/п</w:t>
            </w:r>
          </w:p>
        </w:tc>
        <w:tc>
          <w:tcPr>
            <w:tcW w:w="4860" w:type="dxa"/>
          </w:tcPr>
          <w:p w:rsidR="00B522AD" w:rsidRPr="00952DD0" w:rsidRDefault="00A57A1C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sz w:val="22"/>
                <w:szCs w:val="22"/>
                <w:lang w:val="uk-UA"/>
              </w:rPr>
              <w:t>Назва розділу, теми, зміст консультації</w:t>
            </w:r>
          </w:p>
        </w:tc>
        <w:tc>
          <w:tcPr>
            <w:tcW w:w="1508" w:type="dxa"/>
          </w:tcPr>
          <w:p w:rsidR="00B522AD" w:rsidRPr="00952DD0" w:rsidRDefault="00B522AD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sz w:val="22"/>
                <w:szCs w:val="22"/>
                <w:lang w:val="uk-UA"/>
              </w:rPr>
              <w:t>К-ть годин</w:t>
            </w:r>
          </w:p>
        </w:tc>
      </w:tr>
      <w:tr w:rsidR="00B522AD" w:rsidRPr="00952DD0" w:rsidTr="00A57A1C">
        <w:trPr>
          <w:jc w:val="center"/>
        </w:trPr>
        <w:tc>
          <w:tcPr>
            <w:tcW w:w="828" w:type="dxa"/>
          </w:tcPr>
          <w:p w:rsidR="00B522AD" w:rsidRPr="00952DD0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4860" w:type="dxa"/>
          </w:tcPr>
          <w:p w:rsidR="00B522AD" w:rsidRPr="00952DD0" w:rsidRDefault="00DF275F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до тем 1-</w:t>
            </w:r>
            <w:r w:rsidR="00503D70"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1508" w:type="dxa"/>
          </w:tcPr>
          <w:p w:rsidR="00B522AD" w:rsidRPr="00952DD0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952DD0" w:rsidTr="00A57A1C">
        <w:trPr>
          <w:jc w:val="center"/>
        </w:trPr>
        <w:tc>
          <w:tcPr>
            <w:tcW w:w="828" w:type="dxa"/>
          </w:tcPr>
          <w:p w:rsidR="00B522AD" w:rsidRPr="00952DD0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4860" w:type="dxa"/>
          </w:tcPr>
          <w:p w:rsidR="00B522AD" w:rsidRPr="00952DD0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Консультації по виконанню лабораторних робіт</w:t>
            </w:r>
          </w:p>
        </w:tc>
        <w:tc>
          <w:tcPr>
            <w:tcW w:w="1508" w:type="dxa"/>
          </w:tcPr>
          <w:p w:rsidR="00B522AD" w:rsidRPr="00952DD0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952DD0" w:rsidTr="00A57A1C">
        <w:trPr>
          <w:jc w:val="center"/>
        </w:trPr>
        <w:tc>
          <w:tcPr>
            <w:tcW w:w="828" w:type="dxa"/>
          </w:tcPr>
          <w:p w:rsidR="00B522AD" w:rsidRPr="00952DD0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3.</w:t>
            </w:r>
          </w:p>
        </w:tc>
        <w:tc>
          <w:tcPr>
            <w:tcW w:w="4860" w:type="dxa"/>
          </w:tcPr>
          <w:p w:rsidR="00B522AD" w:rsidRPr="00952DD0" w:rsidRDefault="00D22DB0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виконанню СРС</w:t>
            </w:r>
            <w:r w:rsidR="00B522AD"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1508" w:type="dxa"/>
          </w:tcPr>
          <w:p w:rsidR="00B522AD" w:rsidRPr="00952DD0" w:rsidRDefault="00130A86" w:rsidP="009503F3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B522AD" w:rsidRPr="00952DD0" w:rsidTr="00A57A1C">
        <w:trPr>
          <w:jc w:val="center"/>
        </w:trPr>
        <w:tc>
          <w:tcPr>
            <w:tcW w:w="828" w:type="dxa"/>
          </w:tcPr>
          <w:p w:rsidR="00B522AD" w:rsidRPr="00952DD0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4860" w:type="dxa"/>
          </w:tcPr>
          <w:p w:rsidR="00B522AD" w:rsidRPr="00952DD0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організації та виконанню самостійної роботи студентів</w:t>
            </w:r>
          </w:p>
        </w:tc>
        <w:tc>
          <w:tcPr>
            <w:tcW w:w="1508" w:type="dxa"/>
          </w:tcPr>
          <w:p w:rsidR="00B522AD" w:rsidRPr="00952DD0" w:rsidRDefault="00130A86" w:rsidP="009503F3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712C60" w:rsidRPr="00952DD0" w:rsidTr="00A57A1C">
        <w:trPr>
          <w:jc w:val="center"/>
        </w:trPr>
        <w:tc>
          <w:tcPr>
            <w:tcW w:w="828" w:type="dxa"/>
          </w:tcPr>
          <w:p w:rsidR="00712C60" w:rsidRPr="00952DD0" w:rsidRDefault="00712C60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</w:tcPr>
          <w:p w:rsidR="00712C60" w:rsidRPr="00952DD0" w:rsidRDefault="00712C60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1508" w:type="dxa"/>
          </w:tcPr>
          <w:p w:rsidR="00712C60" w:rsidRPr="00952DD0" w:rsidRDefault="00130A86" w:rsidP="00130A86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en-US"/>
              </w:rPr>
              <w:t>6</w:t>
            </w:r>
          </w:p>
        </w:tc>
      </w:tr>
    </w:tbl>
    <w:p w:rsidR="00712C60" w:rsidRPr="00952DD0" w:rsidRDefault="00712C60" w:rsidP="007808BF">
      <w:pPr>
        <w:rPr>
          <w:sz w:val="16"/>
          <w:szCs w:val="16"/>
          <w:lang w:val="uk-UA"/>
        </w:rPr>
      </w:pPr>
    </w:p>
    <w:p w:rsidR="00463DFE" w:rsidRPr="00952DD0" w:rsidRDefault="00463DFE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8B55B5" w:rsidRPr="00952DD0" w:rsidRDefault="008B55B5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2A5ABE" w:rsidRPr="00952DD0" w:rsidRDefault="001E5CBB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bCs/>
          <w:sz w:val="22"/>
          <w:szCs w:val="22"/>
          <w:lang w:val="uk-UA"/>
        </w:rPr>
        <w:t>8.</w:t>
      </w:r>
      <w:r w:rsidRPr="00952DD0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  <w:t>ПЕРЕЛІК ПИТАНЬ, ЩО ВИНОСЯТЬСЯ НА ПІДСУМКОВИЙ КОНТРОЛЬ</w:t>
      </w:r>
    </w:p>
    <w:p w:rsidR="002A5ABE" w:rsidRPr="00952DD0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30A86" w:rsidRDefault="00130A86" w:rsidP="00130A86">
      <w:pPr>
        <w:pStyle w:val="af"/>
        <w:numPr>
          <w:ilvl w:val="0"/>
          <w:numId w:val="36"/>
        </w:numPr>
        <w:ind w:right="22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30A86">
        <w:rPr>
          <w:rFonts w:ascii="Times New Roman" w:hAnsi="Times New Roman" w:cs="Times New Roman"/>
          <w:sz w:val="22"/>
          <w:szCs w:val="22"/>
          <w:lang w:val="uk-UA"/>
        </w:rPr>
        <w:t xml:space="preserve">Генезис моніторингу. </w:t>
      </w:r>
    </w:p>
    <w:p w:rsidR="00130A86" w:rsidRDefault="00130A86" w:rsidP="00130A86">
      <w:pPr>
        <w:pStyle w:val="af"/>
        <w:numPr>
          <w:ilvl w:val="0"/>
          <w:numId w:val="36"/>
        </w:numPr>
        <w:ind w:right="22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30A86">
        <w:rPr>
          <w:rFonts w:ascii="Times New Roman" w:hAnsi="Times New Roman" w:cs="Times New Roman"/>
          <w:sz w:val="22"/>
          <w:szCs w:val="22"/>
          <w:lang w:val="uk-UA"/>
        </w:rPr>
        <w:t xml:space="preserve">Концептуальні засади моніторингу. </w:t>
      </w:r>
    </w:p>
    <w:p w:rsidR="00130A86" w:rsidRDefault="00130A86" w:rsidP="00130A86">
      <w:pPr>
        <w:pStyle w:val="af"/>
        <w:numPr>
          <w:ilvl w:val="0"/>
          <w:numId w:val="36"/>
        </w:numPr>
        <w:ind w:right="22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30A86">
        <w:rPr>
          <w:rFonts w:ascii="Times New Roman" w:hAnsi="Times New Roman" w:cs="Times New Roman"/>
          <w:sz w:val="22"/>
          <w:szCs w:val="22"/>
          <w:lang w:val="uk-UA"/>
        </w:rPr>
        <w:t xml:space="preserve">Класифікація систем моніторингу. </w:t>
      </w:r>
    </w:p>
    <w:p w:rsidR="00130A86" w:rsidRDefault="00130A86" w:rsidP="00130A86">
      <w:pPr>
        <w:pStyle w:val="af"/>
        <w:numPr>
          <w:ilvl w:val="0"/>
          <w:numId w:val="36"/>
        </w:numPr>
        <w:ind w:right="22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30A86">
        <w:rPr>
          <w:rFonts w:ascii="Times New Roman" w:hAnsi="Times New Roman" w:cs="Times New Roman"/>
          <w:sz w:val="22"/>
          <w:szCs w:val="22"/>
          <w:lang w:val="uk-UA"/>
        </w:rPr>
        <w:t>Функції, задачі та принципи організації моніторингу.</w:t>
      </w:r>
    </w:p>
    <w:p w:rsidR="00130A86" w:rsidRPr="00130A86" w:rsidRDefault="00130A86" w:rsidP="00130A86">
      <w:pPr>
        <w:pStyle w:val="af"/>
        <w:numPr>
          <w:ilvl w:val="0"/>
          <w:numId w:val="36"/>
        </w:numPr>
        <w:ind w:right="22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30A86">
        <w:rPr>
          <w:rFonts w:ascii="Times New Roman" w:hAnsi="Times New Roman" w:cs="Times New Roman"/>
          <w:sz w:val="22"/>
          <w:szCs w:val="22"/>
          <w:lang w:val="uk-UA"/>
        </w:rPr>
        <w:t>Інформаційно-аналітичні технології моні</w:t>
      </w:r>
      <w:r w:rsidRPr="00130A86">
        <w:rPr>
          <w:rFonts w:ascii="Times New Roman" w:hAnsi="Times New Roman" w:cs="Times New Roman"/>
          <w:sz w:val="22"/>
          <w:szCs w:val="22"/>
          <w:lang w:val="uk-UA"/>
        </w:rPr>
        <w:softHyphen/>
        <w:t>торингу.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Діагностика в системі моніторингу.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Стратегічна діагностика стану об’єкта.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Генерування стратегій об’єкта.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Ранжування стратегій об’єкта.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Діагностика ефективності стратегій об’єкта.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 xml:space="preserve">Діагностика внутрішнього стану об’єкта. </w:t>
      </w:r>
    </w:p>
    <w:p w:rsidR="00130A86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Індикатори у системі моніторингу.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F375AD">
        <w:rPr>
          <w:rFonts w:ascii="Times New Roman" w:hAnsi="Times New Roman" w:cs="Times New Roman"/>
          <w:sz w:val="22"/>
          <w:szCs w:val="22"/>
          <w:lang w:val="uk-UA"/>
        </w:rPr>
        <w:t xml:space="preserve">Технологія побудови системи моніторингу.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F375AD">
        <w:rPr>
          <w:rFonts w:ascii="Times New Roman" w:hAnsi="Times New Roman" w:cs="Times New Roman"/>
          <w:sz w:val="22"/>
          <w:szCs w:val="22"/>
          <w:lang w:val="uk-UA"/>
        </w:rPr>
        <w:t xml:space="preserve">Управлінський моніторинг.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F375AD">
        <w:rPr>
          <w:rFonts w:ascii="Times New Roman" w:hAnsi="Times New Roman" w:cs="Times New Roman"/>
          <w:sz w:val="22"/>
          <w:szCs w:val="22"/>
          <w:lang w:val="uk-UA"/>
        </w:rPr>
        <w:t xml:space="preserve">Забезпечення процесу функціонування моніторингу. </w:t>
      </w:r>
    </w:p>
    <w:p w:rsidR="00130A86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F375AD">
        <w:rPr>
          <w:rFonts w:ascii="Times New Roman" w:hAnsi="Times New Roman" w:cs="Times New Roman"/>
          <w:sz w:val="22"/>
          <w:szCs w:val="22"/>
          <w:lang w:val="uk-UA"/>
        </w:rPr>
        <w:t>Оцінювання якості та ефективності моніторингу.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>Управлінський моніторинг соціально-економічної системи.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 xml:space="preserve"> Моніторинг тенденцій розвитку економіки.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 xml:space="preserve">Моніторинг структури економіки.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 xml:space="preserve">Індикативний моніторинг структурного розвитку економіки.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>Моніторинг соціально-економічного розвитку.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 xml:space="preserve">Моніторинг державної цільової програми.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 xml:space="preserve">Моніторинг науково-технічного потенціалу.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 xml:space="preserve">Банківський моніторинг.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>Моніторинг фінансових ринків.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 xml:space="preserve">Моніторинг у системі управління ІТ.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 xml:space="preserve">Вимого до системи моніторингу ІТ. </w:t>
      </w:r>
    </w:p>
    <w:p w:rsid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 xml:space="preserve">Технологія проведення моніторингу ІТ. </w:t>
      </w:r>
    </w:p>
    <w:p w:rsidR="00660A5C" w:rsidRPr="00660A5C" w:rsidRDefault="00660A5C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26D4F">
        <w:rPr>
          <w:rFonts w:ascii="Times New Roman" w:hAnsi="Times New Roman" w:cs="Times New Roman"/>
          <w:sz w:val="22"/>
          <w:szCs w:val="22"/>
          <w:lang w:val="uk-UA"/>
        </w:rPr>
        <w:t>Засоби підтримки процесу моніторингу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60A5C" w:rsidRDefault="00660A5C" w:rsidP="00660A5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en-US"/>
        </w:rPr>
      </w:pPr>
    </w:p>
    <w:p w:rsidR="00660A5C" w:rsidRDefault="00660A5C" w:rsidP="00660A5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</w:p>
    <w:p w:rsidR="00444EF9" w:rsidRPr="00952DD0" w:rsidRDefault="00444EF9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E052E" w:rsidRPr="00952DD0" w:rsidRDefault="00DF275F" w:rsidP="00EB65BD">
      <w:pPr>
        <w:shd w:val="clear" w:color="auto" w:fill="FFFFFF"/>
        <w:ind w:firstLine="284"/>
        <w:jc w:val="center"/>
        <w:rPr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bCs/>
          <w:sz w:val="22"/>
          <w:szCs w:val="22"/>
          <w:lang w:val="uk-UA"/>
        </w:rPr>
        <w:t>9</w:t>
      </w:r>
      <w:r w:rsidR="00DE052E" w:rsidRPr="00952DD0">
        <w:rPr>
          <w:rFonts w:ascii="Times New Roman" w:hAnsi="Times New Roman" w:cs="Times New Roman"/>
          <w:b/>
          <w:bCs/>
          <w:sz w:val="22"/>
          <w:szCs w:val="22"/>
          <w:lang w:val="uk-UA"/>
        </w:rPr>
        <w:t>. МЕТОДИ ОЦІНЮВАННЯ ЗНАНЬ СТУДЕНТІВ</w:t>
      </w:r>
    </w:p>
    <w:p w:rsidR="00F12E23" w:rsidRPr="00952DD0" w:rsidRDefault="00F12E23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C16F47" w:rsidRPr="00952DD0" w:rsidRDefault="00C16F47" w:rsidP="00C16F47">
      <w:pPr>
        <w:shd w:val="clear" w:color="auto" w:fill="FFFFFF"/>
        <w:spacing w:line="23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>Методи оцінювання знань студентів: поточний контроль, оцінка за індивідуальне завдання та виконану самостійну роботу, підсумковий моду</w:t>
      </w:r>
      <w:r w:rsidR="00503D70" w:rsidRPr="00952DD0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>льний контроль.</w:t>
      </w:r>
    </w:p>
    <w:p w:rsidR="00156C9C" w:rsidRPr="00952DD0" w:rsidRDefault="00156C9C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C16F47" w:rsidRPr="00952DD0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952DD0">
        <w:rPr>
          <w:rStyle w:val="FontStyle57"/>
          <w:b w:val="0"/>
          <w:sz w:val="22"/>
          <w:szCs w:val="22"/>
          <w:lang w:val="uk-UA"/>
        </w:rPr>
        <w:t>Бали студентам нараховуються за:</w:t>
      </w:r>
    </w:p>
    <w:p w:rsidR="00C16F47" w:rsidRPr="00952DD0" w:rsidRDefault="00C16F47" w:rsidP="00C16F47">
      <w:pPr>
        <w:numPr>
          <w:ilvl w:val="0"/>
          <w:numId w:val="29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952DD0">
        <w:rPr>
          <w:rStyle w:val="FontStyle57"/>
          <w:b w:val="0"/>
          <w:sz w:val="22"/>
          <w:szCs w:val="22"/>
          <w:lang w:val="uk-UA"/>
        </w:rPr>
        <w:t>здачу лабораторних робіт,</w:t>
      </w:r>
    </w:p>
    <w:p w:rsidR="00C16F47" w:rsidRPr="00952DD0" w:rsidRDefault="00277847" w:rsidP="00C16F47">
      <w:pPr>
        <w:numPr>
          <w:ilvl w:val="0"/>
          <w:numId w:val="29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>
        <w:rPr>
          <w:rStyle w:val="FontStyle57"/>
          <w:b w:val="0"/>
          <w:sz w:val="22"/>
          <w:szCs w:val="22"/>
          <w:lang w:val="uk-UA"/>
        </w:rPr>
        <w:t>виконання самостійних робіт</w:t>
      </w:r>
      <w:r w:rsidR="00C16F47" w:rsidRPr="00952DD0">
        <w:rPr>
          <w:rStyle w:val="FontStyle57"/>
          <w:b w:val="0"/>
          <w:sz w:val="22"/>
          <w:szCs w:val="22"/>
          <w:lang w:val="uk-UA"/>
        </w:rPr>
        <w:t>,</w:t>
      </w:r>
    </w:p>
    <w:p w:rsidR="00C16F47" w:rsidRPr="00952DD0" w:rsidRDefault="00C16F47" w:rsidP="00C16F47">
      <w:pPr>
        <w:numPr>
          <w:ilvl w:val="0"/>
          <w:numId w:val="29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952DD0">
        <w:rPr>
          <w:rStyle w:val="FontStyle57"/>
          <w:b w:val="0"/>
          <w:sz w:val="22"/>
          <w:szCs w:val="22"/>
          <w:lang w:val="uk-UA"/>
        </w:rPr>
        <w:t>написання контрольної модульної роботи.</w:t>
      </w:r>
    </w:p>
    <w:p w:rsidR="00C16F47" w:rsidRPr="00952DD0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952DD0">
        <w:rPr>
          <w:rStyle w:val="FontStyle57"/>
          <w:b w:val="0"/>
          <w:sz w:val="22"/>
          <w:szCs w:val="22"/>
          <w:lang w:val="uk-UA"/>
        </w:rPr>
        <w:t>Оцінювання рівня знань студентів на лабораторних заняттях прово</w:t>
      </w:r>
      <w:r w:rsidR="00503D70" w:rsidRPr="00952DD0">
        <w:rPr>
          <w:rStyle w:val="FontStyle57"/>
          <w:b w:val="0"/>
          <w:sz w:val="22"/>
          <w:szCs w:val="22"/>
          <w:lang w:val="uk-UA"/>
        </w:rPr>
        <w:softHyphen/>
      </w:r>
      <w:r w:rsidRPr="00952DD0">
        <w:rPr>
          <w:rStyle w:val="FontStyle57"/>
          <w:b w:val="0"/>
          <w:sz w:val="22"/>
          <w:szCs w:val="22"/>
          <w:lang w:val="uk-UA"/>
        </w:rPr>
        <w:t xml:space="preserve">диться за </w:t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>5-ти бальною шкалою (від 1 до 5 балів)</w:t>
      </w:r>
      <w:r w:rsidRPr="00952DD0">
        <w:rPr>
          <w:rStyle w:val="FontStyle57"/>
          <w:sz w:val="22"/>
          <w:szCs w:val="22"/>
          <w:lang w:val="uk-UA"/>
        </w:rPr>
        <w:t>.</w:t>
      </w:r>
    </w:p>
    <w:p w:rsidR="00C16F47" w:rsidRPr="00952DD0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952DD0">
        <w:rPr>
          <w:rStyle w:val="FontStyle57"/>
          <w:b w:val="0"/>
          <w:sz w:val="22"/>
          <w:szCs w:val="22"/>
          <w:lang w:val="uk-UA"/>
        </w:rPr>
        <w:t>Порядок вивчення та оцінювання дисципліни доводиться до відома студентів протягом семестру.</w:t>
      </w:r>
    </w:p>
    <w:p w:rsidR="004A50A5" w:rsidRPr="00952DD0" w:rsidRDefault="004A50A5" w:rsidP="004A50A5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671EAF" w:rsidRPr="00952DD0" w:rsidRDefault="00671EAF" w:rsidP="008B6B2E">
      <w:pPr>
        <w:jc w:val="center"/>
        <w:rPr>
          <w:rStyle w:val="FontStyle57"/>
          <w:sz w:val="22"/>
          <w:szCs w:val="22"/>
          <w:lang w:val="uk-UA"/>
        </w:rPr>
      </w:pPr>
      <w:r w:rsidRPr="00952DD0">
        <w:rPr>
          <w:rStyle w:val="FontStyle57"/>
          <w:sz w:val="22"/>
          <w:szCs w:val="22"/>
          <w:lang w:val="uk-UA"/>
        </w:rPr>
        <w:t>9.</w:t>
      </w:r>
      <w:r w:rsidR="00EA1CB1" w:rsidRPr="00952DD0">
        <w:rPr>
          <w:rStyle w:val="FontStyle57"/>
          <w:sz w:val="22"/>
          <w:szCs w:val="22"/>
          <w:lang w:val="uk-UA"/>
        </w:rPr>
        <w:t>1</w:t>
      </w:r>
      <w:r w:rsidRPr="00952DD0">
        <w:rPr>
          <w:rStyle w:val="FontStyle57"/>
          <w:sz w:val="22"/>
          <w:szCs w:val="22"/>
          <w:lang w:val="uk-UA"/>
        </w:rPr>
        <w:t xml:space="preserve">. </w:t>
      </w:r>
      <w:r w:rsidR="0025066D" w:rsidRPr="00952DD0">
        <w:rPr>
          <w:rStyle w:val="FontStyle57"/>
          <w:sz w:val="22"/>
          <w:szCs w:val="22"/>
          <w:lang w:val="uk-UA"/>
        </w:rPr>
        <w:t xml:space="preserve">Таблиця оцінювання (визначення рейтингу) </w:t>
      </w:r>
    </w:p>
    <w:p w:rsidR="00403F15" w:rsidRPr="00952DD0" w:rsidRDefault="0025066D" w:rsidP="008B6B2E">
      <w:pPr>
        <w:jc w:val="center"/>
        <w:rPr>
          <w:rStyle w:val="FontStyle57"/>
          <w:sz w:val="22"/>
          <w:szCs w:val="22"/>
          <w:lang w:val="uk-UA"/>
        </w:rPr>
      </w:pPr>
      <w:r w:rsidRPr="00952DD0">
        <w:rPr>
          <w:rStyle w:val="FontStyle57"/>
          <w:sz w:val="22"/>
          <w:szCs w:val="22"/>
          <w:lang w:val="uk-UA"/>
        </w:rPr>
        <w:t>навчальної діяльності студентів</w:t>
      </w:r>
    </w:p>
    <w:p w:rsidR="00403F15" w:rsidRPr="00952DD0" w:rsidRDefault="00403F15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6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938"/>
        <w:gridCol w:w="669"/>
        <w:gridCol w:w="1381"/>
      </w:tblGrid>
      <w:tr w:rsidR="00444EF9" w:rsidRPr="00952DD0" w:rsidTr="00444EF9">
        <w:trPr>
          <w:trHeight w:val="516"/>
          <w:jc w:val="center"/>
        </w:trPr>
        <w:tc>
          <w:tcPr>
            <w:tcW w:w="4688" w:type="dxa"/>
            <w:gridSpan w:val="2"/>
          </w:tcPr>
          <w:p w:rsidR="00444EF9" w:rsidRPr="00952DD0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sz w:val="22"/>
                <w:szCs w:val="22"/>
                <w:lang w:val="uk-UA"/>
              </w:rPr>
              <w:t>Поточний та модульний контроль</w:t>
            </w:r>
          </w:p>
          <w:p w:rsidR="00444EF9" w:rsidRPr="00952DD0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sz w:val="22"/>
                <w:szCs w:val="22"/>
                <w:lang w:val="uk-UA"/>
              </w:rPr>
              <w:t>Заліковий модуль № 1</w:t>
            </w:r>
          </w:p>
        </w:tc>
        <w:tc>
          <w:tcPr>
            <w:tcW w:w="669" w:type="dxa"/>
            <w:vMerge w:val="restart"/>
            <w:vAlign w:val="center"/>
          </w:tcPr>
          <w:p w:rsidR="00444EF9" w:rsidRPr="00952DD0" w:rsidRDefault="00444EF9" w:rsidP="000842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1381" w:type="dxa"/>
            <w:vMerge w:val="restart"/>
            <w:vAlign w:val="center"/>
          </w:tcPr>
          <w:p w:rsidR="00444EF9" w:rsidRPr="00952DD0" w:rsidRDefault="00444EF9" w:rsidP="002778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РАЗОМ – </w:t>
            </w:r>
            <w:r w:rsidR="0027784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100</w:t>
            </w: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444EF9" w:rsidRPr="00952DD0" w:rsidTr="00444EF9">
        <w:trPr>
          <w:jc w:val="center"/>
        </w:trPr>
        <w:tc>
          <w:tcPr>
            <w:tcW w:w="3750" w:type="dxa"/>
          </w:tcPr>
          <w:p w:rsidR="00444EF9" w:rsidRPr="00952DD0" w:rsidRDefault="00444EF9" w:rsidP="004B6EA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Лабораторні роботи</w:t>
            </w:r>
          </w:p>
        </w:tc>
        <w:tc>
          <w:tcPr>
            <w:tcW w:w="938" w:type="dxa"/>
          </w:tcPr>
          <w:p w:rsidR="00444EF9" w:rsidRPr="00952DD0" w:rsidRDefault="00444EF9" w:rsidP="004B6EA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Style w:val="FontStyle57"/>
                <w:b w:val="0"/>
                <w:sz w:val="22"/>
                <w:szCs w:val="22"/>
                <w:lang w:val="uk-UA"/>
              </w:rPr>
              <w:t>КМР</w:t>
            </w:r>
          </w:p>
        </w:tc>
        <w:tc>
          <w:tcPr>
            <w:tcW w:w="669" w:type="dxa"/>
            <w:vMerge/>
          </w:tcPr>
          <w:p w:rsidR="00444EF9" w:rsidRPr="00952DD0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Merge/>
          </w:tcPr>
          <w:p w:rsidR="00444EF9" w:rsidRPr="00952DD0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444EF9" w:rsidRPr="00952DD0" w:rsidTr="00444EF9">
        <w:trPr>
          <w:jc w:val="center"/>
        </w:trPr>
        <w:tc>
          <w:tcPr>
            <w:tcW w:w="3750" w:type="dxa"/>
          </w:tcPr>
          <w:p w:rsidR="00444EF9" w:rsidRPr="00952DD0" w:rsidRDefault="00277847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9</w:t>
            </w:r>
            <w:r w:rsidR="00F75676"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38" w:type="dxa"/>
          </w:tcPr>
          <w:p w:rsidR="00444EF9" w:rsidRPr="00952DD0" w:rsidRDefault="00444EF9" w:rsidP="00B667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69" w:type="dxa"/>
          </w:tcPr>
          <w:p w:rsidR="00444EF9" w:rsidRPr="00952DD0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381" w:type="dxa"/>
            <w:vMerge/>
          </w:tcPr>
          <w:p w:rsidR="00444EF9" w:rsidRPr="00952DD0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156C9C" w:rsidRPr="00952DD0" w:rsidRDefault="00156C9C" w:rsidP="00156C9C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56C9C" w:rsidRPr="00952DD0" w:rsidRDefault="00156C9C" w:rsidP="00156C9C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5CBB" w:rsidRPr="00952DD0" w:rsidRDefault="00671EAF" w:rsidP="00156C9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DD0">
        <w:rPr>
          <w:rFonts w:ascii="Times New Roman" w:hAnsi="Times New Roman" w:cs="Times New Roman"/>
          <w:b/>
          <w:sz w:val="22"/>
          <w:szCs w:val="22"/>
          <w:lang w:val="uk-UA"/>
        </w:rPr>
        <w:t xml:space="preserve">9.2. </w:t>
      </w:r>
      <w:r w:rsidR="001E5CBB" w:rsidRPr="00952DD0">
        <w:rPr>
          <w:rFonts w:ascii="Times New Roman" w:hAnsi="Times New Roman" w:cs="Times New Roman"/>
          <w:b/>
          <w:sz w:val="22"/>
          <w:szCs w:val="22"/>
          <w:lang w:val="uk-UA"/>
        </w:rPr>
        <w:t>Система нарахування рейтингових балів та критерії оцінювання знань студентів</w:t>
      </w:r>
    </w:p>
    <w:p w:rsidR="001E5CBB" w:rsidRPr="00952DD0" w:rsidRDefault="001E5CBB" w:rsidP="00EC33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4"/>
        <w:gridCol w:w="567"/>
        <w:gridCol w:w="851"/>
      </w:tblGrid>
      <w:tr w:rsidR="009166DA" w:rsidRPr="00952DD0" w:rsidTr="002125F1">
        <w:trPr>
          <w:cantSplit/>
          <w:trHeight w:val="1474"/>
          <w:jc w:val="center"/>
        </w:trPr>
        <w:tc>
          <w:tcPr>
            <w:tcW w:w="540" w:type="dxa"/>
            <w:vAlign w:val="center"/>
          </w:tcPr>
          <w:p w:rsidR="009166DA" w:rsidRPr="00952DD0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24" w:type="dxa"/>
            <w:vAlign w:val="center"/>
          </w:tcPr>
          <w:p w:rsidR="009166DA" w:rsidRPr="00952DD0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Види робіт.</w:t>
            </w:r>
          </w:p>
          <w:p w:rsidR="009166DA" w:rsidRPr="00952DD0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Критерії оцінювання знань студентів</w:t>
            </w:r>
          </w:p>
          <w:p w:rsidR="009166DA" w:rsidRPr="00952DD0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66DA" w:rsidRPr="00952DD0" w:rsidRDefault="009166DA" w:rsidP="002125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Бали рейтингу</w:t>
            </w:r>
          </w:p>
        </w:tc>
        <w:tc>
          <w:tcPr>
            <w:tcW w:w="851" w:type="dxa"/>
            <w:textDirection w:val="btLr"/>
            <w:vAlign w:val="center"/>
          </w:tcPr>
          <w:p w:rsidR="009166DA" w:rsidRPr="00952DD0" w:rsidRDefault="009166DA" w:rsidP="009166D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9166DA" w:rsidRPr="00952DD0" w:rsidTr="009B163B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952DD0" w:rsidRDefault="009166DA" w:rsidP="009B16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1.   Бали поточної успішності за участь у лабораторних заняттях</w:t>
            </w:r>
          </w:p>
        </w:tc>
      </w:tr>
      <w:tr w:rsidR="009166DA" w:rsidRPr="00952DD0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952DD0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952DD0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952DD0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952DD0" w:rsidRDefault="009B163B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лабораторна робота виконана у зазначений термін, у повному обсязі,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952DD0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952DD0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952DD0" w:rsidRDefault="009B163B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лабораторна робота виконана у зазначений термін, у повному обсязі, але є незначні помилки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952DD0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952DD0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952DD0" w:rsidRDefault="009B163B" w:rsidP="00CD4E5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лабораторна 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952DD0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952DD0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952DD0" w:rsidRDefault="002C7161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виконання пропущеної без поважних причин лабораторної роботи або повторне виконання незарахованої лабораторної роботи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952DD0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952DD0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952DD0" w:rsidRDefault="00743E17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лабораторна робота не виконана або не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952DD0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952DD0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952DD0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2.  Самостійна робота студентів (СРС)</w:t>
            </w:r>
          </w:p>
        </w:tc>
      </w:tr>
      <w:tr w:rsidR="009166DA" w:rsidRPr="00952DD0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952DD0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952DD0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952DD0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952DD0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завдання зроблене повністю та здане вчасно, якісно оформлено звіт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952DD0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952DD0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952DD0" w:rsidRDefault="00CB4A4B" w:rsidP="00CB4A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завдання зроблене, але є незначні помилки в процесі побудови коду програми або неналежно оформлений звіт;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952DD0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952DD0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952DD0" w:rsidRDefault="00A05FBD" w:rsidP="002021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952DD0">
              <w:rPr>
                <w:rFonts w:ascii="Times New Roman" w:hAnsi="Times New Roman" w:cs="Times New Roman"/>
                <w:lang w:val="uk-UA"/>
              </w:rPr>
              <w:t>є незначні помилки в процесі побудови коду програми</w:t>
            </w:r>
            <w:r w:rsidR="00202176" w:rsidRPr="00952DD0">
              <w:rPr>
                <w:rFonts w:ascii="Times New Roman" w:hAnsi="Times New Roman" w:cs="Times New Roman"/>
                <w:lang w:val="uk-UA"/>
              </w:rPr>
              <w:t>та</w:t>
            </w:r>
            <w:r w:rsidRPr="00952DD0">
              <w:rPr>
                <w:rFonts w:ascii="Times New Roman" w:hAnsi="Times New Roman" w:cs="Times New Roman"/>
                <w:lang w:val="uk-UA"/>
              </w:rPr>
              <w:t xml:space="preserve"> немає звіту;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952DD0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952DD0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952DD0" w:rsidRDefault="00A05FBD" w:rsidP="00A05F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952DD0">
              <w:rPr>
                <w:rFonts w:ascii="Times New Roman" w:hAnsi="Times New Roman" w:cs="Times New Roman"/>
                <w:lang w:val="uk-UA"/>
              </w:rPr>
              <w:t>є суттєві помилки в процесі побудови коду програми</w:t>
            </w:r>
            <w:r w:rsidRPr="00952DD0">
              <w:rPr>
                <w:rFonts w:ascii="Times New Roman" w:hAnsi="Times New Roman" w:cs="Times New Roman"/>
                <w:lang w:val="uk-UA"/>
              </w:rPr>
              <w:t xml:space="preserve"> та немає звіту</w:t>
            </w:r>
            <w:r w:rsidR="002C3C88" w:rsidRPr="00952DD0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952DD0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952DD0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952DD0" w:rsidRDefault="008262A1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2DD0">
              <w:rPr>
                <w:rFonts w:ascii="Times New Roman" w:hAnsi="Times New Roman" w:cs="Times New Roman"/>
                <w:lang w:val="uk-UA"/>
              </w:rPr>
              <w:t>завдання не виконане</w:t>
            </w:r>
            <w:r w:rsidR="002C3C88" w:rsidRPr="00952DD0">
              <w:rPr>
                <w:rFonts w:ascii="Times New Roman" w:hAnsi="Times New Roman" w:cs="Times New Roman"/>
                <w:lang w:val="uk-UA"/>
              </w:rPr>
              <w:t xml:space="preserve"> або тільки розпочато процес побудови коду програми.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952DD0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952DD0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952DD0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3.  Залік по модулю, контрольна робота</w:t>
            </w:r>
          </w:p>
        </w:tc>
      </w:tr>
      <w:tr w:rsidR="009166DA" w:rsidRPr="00952DD0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952DD0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 xml:space="preserve">Критерії оцінювання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952DD0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952DD0" w:rsidTr="00817930">
        <w:trPr>
          <w:trHeight w:val="350"/>
          <w:jc w:val="center"/>
        </w:trPr>
        <w:tc>
          <w:tcPr>
            <w:tcW w:w="5764" w:type="dxa"/>
            <w:gridSpan w:val="2"/>
            <w:vAlign w:val="center"/>
          </w:tcPr>
          <w:p w:rsidR="00817930" w:rsidRPr="00952DD0" w:rsidRDefault="00817930" w:rsidP="008179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 xml:space="preserve">Встановлено 2 рівні складності завдань. </w:t>
            </w:r>
          </w:p>
          <w:p w:rsidR="009166DA" w:rsidRPr="00952DD0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 xml:space="preserve">1. Перший рівень (завдання 1) – завдання із вибором відповіді – тестові завдання. </w:t>
            </w:r>
            <w:r w:rsidRPr="00952DD0">
              <w:rPr>
                <w:rFonts w:ascii="Times New Roman" w:hAnsi="Times New Roman" w:cs="Times New Roman"/>
                <w:lang w:val="uk-UA"/>
              </w:rPr>
              <w:t>Завдання з вибором відповіді  на теоретичне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952DD0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10*0,2=</w:t>
            </w:r>
            <w:r w:rsidR="00817930" w:rsidRPr="00952DD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817930" w:rsidRPr="00952DD0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817930" w:rsidRPr="00952DD0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 xml:space="preserve">2. Другий рівень (завдання 2) – </w:t>
            </w:r>
            <w:r w:rsidR="00102C1E" w:rsidRPr="00952DD0">
              <w:rPr>
                <w:rFonts w:ascii="Times New Roman" w:hAnsi="Times New Roman" w:cs="Times New Roman"/>
                <w:b/>
                <w:lang w:val="uk-UA"/>
              </w:rPr>
              <w:t>завдання з короткою відповіддю</w:t>
            </w:r>
            <w:r w:rsidRPr="00952DD0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102C1E" w:rsidRPr="00952DD0">
              <w:rPr>
                <w:rFonts w:ascii="Times New Roman" w:hAnsi="Times New Roman" w:cs="Times New Roman"/>
                <w:lang w:val="uk-UA"/>
              </w:rPr>
              <w:t>Завдання з короткою відповіддю вважається виконаним правильно, якщо студент дав вірні визначення, посилання, тлумачення, короткі коментарі</w:t>
            </w:r>
            <w:r w:rsidRPr="00952D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817930" w:rsidRPr="00952DD0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2*0,5=1</w:t>
            </w:r>
          </w:p>
        </w:tc>
      </w:tr>
      <w:tr w:rsidR="0043767B" w:rsidRPr="00952DD0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43767B" w:rsidRPr="00952DD0" w:rsidRDefault="0043767B" w:rsidP="0043767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 xml:space="preserve">3. Третій рівень (завдання 3) – завдання із вибором відповіді – </w:t>
            </w:r>
            <w:r w:rsidR="00102C1E" w:rsidRPr="00952DD0">
              <w:rPr>
                <w:rFonts w:ascii="Times New Roman" w:hAnsi="Times New Roman" w:cs="Times New Roman"/>
                <w:b/>
                <w:lang w:val="uk-UA"/>
              </w:rPr>
              <w:t>тестові завдання практичної направленості</w:t>
            </w:r>
            <w:r w:rsidRPr="00952DD0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952DD0">
              <w:rPr>
                <w:rFonts w:ascii="Times New Roman" w:hAnsi="Times New Roman" w:cs="Times New Roman"/>
                <w:lang w:val="uk-UA"/>
              </w:rPr>
              <w:t>Завдання з вибором відповіді  на практичне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43767B" w:rsidRPr="00952DD0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lang w:val="uk-UA"/>
              </w:rPr>
              <w:t>4*0,5=2</w:t>
            </w:r>
          </w:p>
        </w:tc>
      </w:tr>
    </w:tbl>
    <w:p w:rsidR="00444EF9" w:rsidRPr="00952DD0" w:rsidRDefault="00444EF9" w:rsidP="00EC33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706C" w:rsidRPr="00952DD0" w:rsidRDefault="00FE706C" w:rsidP="00FE706C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Style w:val="FontStyle57"/>
          <w:b w:val="0"/>
          <w:sz w:val="22"/>
          <w:szCs w:val="22"/>
          <w:lang w:val="uk-UA"/>
        </w:rPr>
        <w:t>Підсумкова оцінка за р</w:t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>езультатами поточного контролю освітньої діяльності студентів (РПК) за семестр визначається як середня арифметична з поточних балів за 5-ти бальною шкалою, відображених у журналі обліку відвідування та успішності студентів, помножена на встановлений кое</w:t>
      </w:r>
      <w:r w:rsidR="00156C9C" w:rsidRPr="00952DD0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952DD0">
        <w:rPr>
          <w:rFonts w:ascii="Times New Roman" w:hAnsi="Times New Roman" w:cs="Times New Roman"/>
          <w:sz w:val="22"/>
          <w:szCs w:val="22"/>
          <w:lang w:val="uk-UA"/>
        </w:rPr>
        <w:t>фіцієнт:</w:t>
      </w:r>
    </w:p>
    <w:p w:rsidR="00FE706C" w:rsidRPr="00952DD0" w:rsidRDefault="000B6B58" w:rsidP="00FE706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position w:val="-30"/>
          <w:sz w:val="22"/>
          <w:szCs w:val="22"/>
          <w:lang w:val="uk-UA"/>
        </w:rPr>
        <w:object w:dxaOrig="7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5pt;height:28.5pt" o:ole="">
            <v:imagedata r:id="rId11" o:title=""/>
          </v:shape>
          <o:OLEObject Type="Embed" ProgID="Equation.3" ShapeID="_x0000_i1025" DrawAspect="Content" ObjectID="_1645869659" r:id="rId12"/>
        </w:object>
      </w:r>
    </w:p>
    <w:p w:rsidR="00FE706C" w:rsidRPr="00952DD0" w:rsidRDefault="00FE706C" w:rsidP="00FE706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sz w:val="22"/>
          <w:szCs w:val="22"/>
          <w:lang w:val="uk-UA"/>
        </w:rPr>
        <w:tab/>
        <w:t xml:space="preserve">Максимальна кількість балів за результатами поточного контролю становить 100. </w:t>
      </w:r>
    </w:p>
    <w:p w:rsidR="00FE706C" w:rsidRPr="00952DD0" w:rsidRDefault="00FE706C" w:rsidP="00FE706C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952DD0">
        <w:rPr>
          <w:rStyle w:val="FontStyle57"/>
          <w:b w:val="0"/>
          <w:sz w:val="22"/>
          <w:szCs w:val="22"/>
          <w:lang w:val="uk-UA"/>
        </w:rPr>
        <w:t>Успішність навчання студентів оцінюється за шкалою: зараховано/незараховано. Для отримання “зараховано” студент повинен під час семестру набрати 51 чи більше балів із 100 можливих. “Зараховано” заслуговує студент, який під час семестру продемонстрував знання навчального матеріалу в обсязі, потрібному для подальшого навчання та майбутньої професійної діяльності. “Незараховано” виставляється у тому випадку, коли він під час семестру набрав менше 51 балу із 100. Оцінка “незараховано” означає, що студент не достатньо повно вивчив основний теоретичний матеріал, допускає грубі помилки у відповідях, не набув необхідних вмінь та знань, передбачених програмою дисципліни.</w:t>
      </w:r>
    </w:p>
    <w:p w:rsidR="00156C9C" w:rsidRPr="00952DD0" w:rsidRDefault="00156C9C" w:rsidP="00FE706C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130A86" w:rsidRPr="00236BC9" w:rsidRDefault="00130A86" w:rsidP="00130A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 xml:space="preserve">9.3. Шкала оцінювання успішності студентів за результатами підсумкового контролю </w:t>
      </w:r>
    </w:p>
    <w:p w:rsidR="00130A86" w:rsidRPr="00236BC9" w:rsidRDefault="00130A86" w:rsidP="00130A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45"/>
        <w:gridCol w:w="3053"/>
      </w:tblGrid>
      <w:tr w:rsidR="00130A86" w:rsidRPr="00236BC9" w:rsidTr="00691D19">
        <w:trPr>
          <w:jc w:val="center"/>
        </w:trPr>
        <w:tc>
          <w:tcPr>
            <w:tcW w:w="1526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шкалою ECTS</w:t>
            </w:r>
          </w:p>
        </w:tc>
        <w:tc>
          <w:tcPr>
            <w:tcW w:w="1545" w:type="dxa"/>
            <w:vAlign w:val="center"/>
          </w:tcPr>
          <w:p w:rsidR="00130A86" w:rsidRPr="00236BC9" w:rsidRDefault="00130A86" w:rsidP="00691D1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в балах</w:t>
            </w:r>
          </w:p>
        </w:tc>
        <w:tc>
          <w:tcPr>
            <w:tcW w:w="3053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130A86" w:rsidRPr="00236BC9" w:rsidTr="00691D19">
        <w:trPr>
          <w:jc w:val="center"/>
        </w:trPr>
        <w:tc>
          <w:tcPr>
            <w:tcW w:w="1526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</w:tc>
        <w:tc>
          <w:tcPr>
            <w:tcW w:w="1545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3053" w:type="dxa"/>
            <w:vMerge w:val="restart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Зараховано</w:t>
            </w:r>
          </w:p>
        </w:tc>
      </w:tr>
      <w:tr w:rsidR="00130A86" w:rsidRPr="00236BC9" w:rsidTr="00691D19">
        <w:trPr>
          <w:jc w:val="center"/>
        </w:trPr>
        <w:tc>
          <w:tcPr>
            <w:tcW w:w="1526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</w:p>
        </w:tc>
        <w:tc>
          <w:tcPr>
            <w:tcW w:w="1545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81-89</w:t>
            </w:r>
          </w:p>
        </w:tc>
        <w:tc>
          <w:tcPr>
            <w:tcW w:w="3053" w:type="dxa"/>
            <w:vMerge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30A86" w:rsidRPr="00236BC9" w:rsidTr="00691D19">
        <w:trPr>
          <w:jc w:val="center"/>
        </w:trPr>
        <w:tc>
          <w:tcPr>
            <w:tcW w:w="1526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</w:p>
        </w:tc>
        <w:tc>
          <w:tcPr>
            <w:tcW w:w="1545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71-80</w:t>
            </w:r>
          </w:p>
        </w:tc>
        <w:tc>
          <w:tcPr>
            <w:tcW w:w="3053" w:type="dxa"/>
            <w:vMerge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30A86" w:rsidRPr="00236BC9" w:rsidTr="00691D19">
        <w:trPr>
          <w:jc w:val="center"/>
        </w:trPr>
        <w:tc>
          <w:tcPr>
            <w:tcW w:w="1526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D</w:t>
            </w:r>
          </w:p>
        </w:tc>
        <w:tc>
          <w:tcPr>
            <w:tcW w:w="1545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61-70</w:t>
            </w:r>
          </w:p>
        </w:tc>
        <w:tc>
          <w:tcPr>
            <w:tcW w:w="3053" w:type="dxa"/>
            <w:vMerge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30A86" w:rsidRPr="00236BC9" w:rsidTr="00691D19">
        <w:trPr>
          <w:jc w:val="center"/>
        </w:trPr>
        <w:tc>
          <w:tcPr>
            <w:tcW w:w="1526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</w:p>
        </w:tc>
        <w:tc>
          <w:tcPr>
            <w:tcW w:w="1545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51-60</w:t>
            </w:r>
          </w:p>
        </w:tc>
        <w:tc>
          <w:tcPr>
            <w:tcW w:w="3053" w:type="dxa"/>
            <w:vMerge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30A86" w:rsidRPr="00236BC9" w:rsidTr="00691D19">
        <w:trPr>
          <w:jc w:val="center"/>
        </w:trPr>
        <w:tc>
          <w:tcPr>
            <w:tcW w:w="1526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FX</w:t>
            </w:r>
          </w:p>
        </w:tc>
        <w:tc>
          <w:tcPr>
            <w:tcW w:w="1545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21-50</w:t>
            </w:r>
          </w:p>
        </w:tc>
        <w:tc>
          <w:tcPr>
            <w:tcW w:w="3053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</w:t>
            </w:r>
          </w:p>
        </w:tc>
      </w:tr>
      <w:tr w:rsidR="00130A86" w:rsidRPr="00236BC9" w:rsidTr="00691D19">
        <w:trPr>
          <w:jc w:val="center"/>
        </w:trPr>
        <w:tc>
          <w:tcPr>
            <w:tcW w:w="1526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</w:t>
            </w:r>
          </w:p>
        </w:tc>
        <w:tc>
          <w:tcPr>
            <w:tcW w:w="1545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0-20</w:t>
            </w:r>
          </w:p>
        </w:tc>
        <w:tc>
          <w:tcPr>
            <w:tcW w:w="3053" w:type="dxa"/>
            <w:vAlign w:val="center"/>
          </w:tcPr>
          <w:p w:rsidR="00130A86" w:rsidRPr="00236BC9" w:rsidRDefault="00130A86" w:rsidP="00691D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 (без права перездачі)</w:t>
            </w:r>
          </w:p>
        </w:tc>
      </w:tr>
    </w:tbl>
    <w:p w:rsidR="00130A86" w:rsidRPr="00236BC9" w:rsidRDefault="00130A86" w:rsidP="00130A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p w:rsidR="00130A86" w:rsidRPr="00236BC9" w:rsidRDefault="00130A86" w:rsidP="00130A86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:rsidR="00130A86" w:rsidRPr="00236BC9" w:rsidRDefault="00130A86" w:rsidP="00130A86">
      <w:pPr>
        <w:ind w:firstLine="426"/>
        <w:jc w:val="both"/>
        <w:rPr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Студенти, що отримали сумарний бал в межах від 21 до 50 за націо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softHyphen/>
        <w:t>нальною шкалою, отримують оцінку FX за шкалою ECTS та скеро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softHyphen/>
        <w:t>вуються на повторне складання заліку.</w:t>
      </w:r>
    </w:p>
    <w:p w:rsidR="00156C9C" w:rsidRPr="00952DD0" w:rsidRDefault="00156C9C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93541F" w:rsidRPr="00952DD0" w:rsidRDefault="0093541F" w:rsidP="008B55B5">
      <w:pPr>
        <w:jc w:val="center"/>
        <w:rPr>
          <w:rStyle w:val="FontStyle57"/>
          <w:sz w:val="22"/>
          <w:szCs w:val="22"/>
          <w:lang w:val="uk-UA"/>
        </w:rPr>
      </w:pPr>
      <w:r w:rsidRPr="00952DD0">
        <w:rPr>
          <w:rStyle w:val="FontStyle57"/>
          <w:sz w:val="22"/>
          <w:szCs w:val="22"/>
          <w:lang w:val="uk-UA"/>
        </w:rPr>
        <w:t>1</w:t>
      </w:r>
      <w:r w:rsidR="00704AE3" w:rsidRPr="00952DD0">
        <w:rPr>
          <w:rStyle w:val="FontStyle57"/>
          <w:sz w:val="22"/>
          <w:szCs w:val="22"/>
          <w:lang w:val="uk-UA"/>
        </w:rPr>
        <w:t>0</w:t>
      </w:r>
      <w:r w:rsidRPr="00952DD0">
        <w:rPr>
          <w:rStyle w:val="FontStyle57"/>
          <w:sz w:val="22"/>
          <w:szCs w:val="22"/>
          <w:lang w:val="uk-UA"/>
        </w:rPr>
        <w:t xml:space="preserve">. МЕТОДИЧНЕ ЗАБЕЗПЕЧЕННЯ </w:t>
      </w:r>
      <w:r w:rsidR="008E7231" w:rsidRPr="00952DD0">
        <w:rPr>
          <w:rStyle w:val="FontStyle57"/>
          <w:sz w:val="22"/>
          <w:szCs w:val="22"/>
          <w:lang w:val="uk-UA"/>
        </w:rPr>
        <w:t>НАВЧАЛЬНОЇ ДИСЦИПЛІНИ</w:t>
      </w:r>
    </w:p>
    <w:p w:rsidR="00ED6C3D" w:rsidRPr="00952DD0" w:rsidRDefault="00ED6C3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952DD0" w:rsidRDefault="00ED6C3D" w:rsidP="002722A7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>Навчально-методичне та наукове забезпечення кредитно-модульної сис</w:t>
      </w:r>
      <w:r w:rsidR="00156C9C" w:rsidRPr="00952DD0">
        <w:rPr>
          <w:rFonts w:ascii="Times New Roman" w:hAnsi="Times New Roman"/>
          <w:sz w:val="22"/>
          <w:szCs w:val="22"/>
          <w:lang w:val="uk-UA"/>
        </w:rPr>
        <w:softHyphen/>
      </w:r>
      <w:r w:rsidRPr="00952DD0">
        <w:rPr>
          <w:rFonts w:ascii="Times New Roman" w:hAnsi="Times New Roman"/>
          <w:sz w:val="22"/>
          <w:szCs w:val="22"/>
          <w:lang w:val="uk-UA"/>
        </w:rPr>
        <w:t xml:space="preserve">теми організації навчального процесу з навчальної дисципліни </w:t>
      </w:r>
      <w:r w:rsidR="005D72BD" w:rsidRPr="00952DD0">
        <w:rPr>
          <w:rFonts w:ascii="Times New Roman" w:hAnsi="Times New Roman"/>
          <w:sz w:val="22"/>
          <w:szCs w:val="22"/>
          <w:lang w:val="uk-UA"/>
        </w:rPr>
        <w:t>“</w:t>
      </w:r>
      <w:r w:rsidR="00F30182">
        <w:rPr>
          <w:rFonts w:ascii="Times New Roman" w:hAnsi="Times New Roman"/>
          <w:sz w:val="22"/>
          <w:szCs w:val="22"/>
          <w:lang w:val="uk-UA"/>
        </w:rPr>
        <w:t>Моніторинг інформаційних технологій</w:t>
      </w:r>
      <w:r w:rsidR="005D72BD" w:rsidRPr="00952DD0">
        <w:rPr>
          <w:rFonts w:ascii="Times New Roman" w:hAnsi="Times New Roman"/>
          <w:sz w:val="22"/>
          <w:szCs w:val="22"/>
          <w:lang w:val="uk-UA"/>
        </w:rPr>
        <w:t>”</w:t>
      </w:r>
      <w:r w:rsidRPr="00952DD0">
        <w:rPr>
          <w:rFonts w:ascii="Times New Roman" w:hAnsi="Times New Roman"/>
          <w:sz w:val="22"/>
          <w:szCs w:val="22"/>
          <w:lang w:val="uk-UA"/>
        </w:rPr>
        <w:t xml:space="preserve"> включає:</w:t>
      </w:r>
    </w:p>
    <w:p w:rsidR="00ED6C3D" w:rsidRPr="00952DD0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 xml:space="preserve">державні стандарти освіти; </w:t>
      </w:r>
    </w:p>
    <w:p w:rsidR="00ED6C3D" w:rsidRPr="00952DD0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>навчальні та робочі навчальні плани;</w:t>
      </w:r>
    </w:p>
    <w:p w:rsidR="00ED6C3D" w:rsidRPr="00952DD0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>навчальну програму;</w:t>
      </w:r>
    </w:p>
    <w:p w:rsidR="00ED6C3D" w:rsidRPr="00952DD0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>робочу програму;</w:t>
      </w:r>
    </w:p>
    <w:p w:rsidR="00ED6C3D" w:rsidRPr="00952DD0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 xml:space="preserve">плани лабораторних робіт та методичні матеріали з їх проведення; </w:t>
      </w:r>
    </w:p>
    <w:p w:rsidR="00ED6C3D" w:rsidRPr="00952DD0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 xml:space="preserve">методичні матеріали до виконання самостійної </w:t>
      </w:r>
      <w:r w:rsidR="00B66741" w:rsidRPr="00952DD0">
        <w:rPr>
          <w:rFonts w:ascii="Times New Roman" w:hAnsi="Times New Roman"/>
          <w:sz w:val="22"/>
          <w:szCs w:val="22"/>
          <w:lang w:val="uk-UA"/>
        </w:rPr>
        <w:t>роботи</w:t>
      </w:r>
      <w:r w:rsidRPr="00952DD0">
        <w:rPr>
          <w:rFonts w:ascii="Times New Roman" w:hAnsi="Times New Roman"/>
          <w:sz w:val="22"/>
          <w:szCs w:val="22"/>
          <w:lang w:val="uk-UA"/>
        </w:rPr>
        <w:t>;</w:t>
      </w:r>
    </w:p>
    <w:p w:rsidR="00ED6C3D" w:rsidRPr="00952DD0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 xml:space="preserve">індивідуальні завдання; </w:t>
      </w:r>
    </w:p>
    <w:p w:rsidR="00ED6C3D" w:rsidRPr="00952DD0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 xml:space="preserve">завдання для підсумкового </w:t>
      </w:r>
      <w:r w:rsidR="00B66741" w:rsidRPr="00952DD0">
        <w:rPr>
          <w:rFonts w:ascii="Times New Roman" w:hAnsi="Times New Roman"/>
          <w:sz w:val="22"/>
          <w:szCs w:val="22"/>
          <w:lang w:val="uk-UA"/>
        </w:rPr>
        <w:t xml:space="preserve">модульного </w:t>
      </w:r>
      <w:r w:rsidRPr="00952DD0">
        <w:rPr>
          <w:rFonts w:ascii="Times New Roman" w:hAnsi="Times New Roman"/>
          <w:sz w:val="22"/>
          <w:szCs w:val="22"/>
          <w:lang w:val="uk-UA"/>
        </w:rPr>
        <w:t>контролю;</w:t>
      </w:r>
    </w:p>
    <w:p w:rsidR="00ED6C3D" w:rsidRPr="00952DD0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>законодавчі та інструктивно-методичні матеріали;</w:t>
      </w:r>
    </w:p>
    <w:p w:rsidR="00ED6C3D" w:rsidRPr="00952DD0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>підручники і навчальні посібники.</w:t>
      </w:r>
    </w:p>
    <w:p w:rsidR="00801A0E" w:rsidRPr="00952DD0" w:rsidRDefault="00801A0E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952DD0" w:rsidRDefault="00EA0A97" w:rsidP="00ED6C3D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sz w:val="22"/>
          <w:szCs w:val="22"/>
          <w:lang w:val="uk-UA"/>
        </w:rPr>
        <w:t>11. МЕТОДИКИ АКТИВІЗАЦІЇ ПРОЦЕСУ НАВЧАННЯ</w:t>
      </w:r>
    </w:p>
    <w:p w:rsidR="00ED6C3D" w:rsidRPr="00952DD0" w:rsidRDefault="00ED6C3D" w:rsidP="00127925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127925" w:rsidRPr="00952DD0" w:rsidRDefault="00127925" w:rsidP="004F039A">
      <w:pPr>
        <w:tabs>
          <w:tab w:val="num" w:pos="567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b/>
          <w:sz w:val="22"/>
          <w:szCs w:val="22"/>
          <w:lang w:val="uk-UA"/>
        </w:rPr>
        <w:t>Проблемні лекції</w:t>
      </w:r>
      <w:r w:rsidRPr="00952DD0">
        <w:rPr>
          <w:rFonts w:ascii="Times New Roman" w:hAnsi="Times New Roman"/>
          <w:sz w:val="22"/>
          <w:szCs w:val="22"/>
          <w:lang w:val="uk-UA"/>
        </w:rPr>
        <w:t xml:space="preserve"> направлені на розвиток логічного мислення сту</w:t>
      </w:r>
      <w:r w:rsidR="00156C9C" w:rsidRPr="00952DD0">
        <w:rPr>
          <w:rFonts w:ascii="Times New Roman" w:hAnsi="Times New Roman"/>
          <w:sz w:val="22"/>
          <w:szCs w:val="22"/>
          <w:lang w:val="uk-UA"/>
        </w:rPr>
        <w:softHyphen/>
      </w:r>
      <w:r w:rsidRPr="00952DD0">
        <w:rPr>
          <w:rFonts w:ascii="Times New Roman" w:hAnsi="Times New Roman"/>
          <w:sz w:val="22"/>
          <w:szCs w:val="22"/>
          <w:lang w:val="uk-UA"/>
        </w:rPr>
        <w:t>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:rsidR="00127925" w:rsidRPr="00952DD0" w:rsidRDefault="00127925" w:rsidP="004F039A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b/>
          <w:sz w:val="22"/>
          <w:szCs w:val="22"/>
          <w:lang w:val="uk-UA"/>
        </w:rPr>
        <w:t>Робота в малих групах</w:t>
      </w:r>
      <w:r w:rsidRPr="00952DD0">
        <w:rPr>
          <w:rFonts w:ascii="Times New Roman" w:hAnsi="Times New Roman"/>
          <w:sz w:val="22"/>
          <w:szCs w:val="22"/>
          <w:lang w:val="uk-UA"/>
        </w:rPr>
        <w:t xml:space="preserve"> дає змогу структурувати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:rsidR="00127925" w:rsidRPr="00952DD0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b/>
          <w:sz w:val="22"/>
          <w:szCs w:val="22"/>
          <w:lang w:val="uk-UA"/>
        </w:rPr>
        <w:t>Мозкові атаки</w:t>
      </w:r>
      <w:r w:rsidRPr="00952DD0">
        <w:rPr>
          <w:rFonts w:ascii="Times New Roman" w:hAnsi="Times New Roman"/>
          <w:sz w:val="22"/>
          <w:szCs w:val="22"/>
          <w:lang w:val="uk-UA"/>
        </w:rPr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:rsidR="00127925" w:rsidRPr="00952DD0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b/>
          <w:sz w:val="22"/>
          <w:szCs w:val="22"/>
          <w:lang w:val="uk-UA"/>
        </w:rPr>
        <w:t xml:space="preserve">Кейс-метод </w:t>
      </w:r>
      <w:r w:rsidRPr="00952DD0">
        <w:rPr>
          <w:rFonts w:ascii="Times New Roman" w:hAnsi="Times New Roman"/>
          <w:sz w:val="22"/>
          <w:szCs w:val="22"/>
          <w:lang w:val="uk-UA"/>
        </w:rPr>
        <w:t>– розгляд, аналіз конкретних ситуацій, який дає змогу наблизити процес навчання до реальної практичної діяльності.</w:t>
      </w:r>
    </w:p>
    <w:p w:rsidR="00127925" w:rsidRPr="00952DD0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b/>
          <w:sz w:val="22"/>
          <w:szCs w:val="22"/>
          <w:lang w:val="uk-UA"/>
        </w:rPr>
        <w:t>Презентації</w:t>
      </w:r>
      <w:r w:rsidRPr="00952DD0">
        <w:rPr>
          <w:rFonts w:ascii="Times New Roman" w:hAnsi="Times New Roman"/>
          <w:sz w:val="22"/>
          <w:szCs w:val="22"/>
          <w:lang w:val="uk-UA"/>
        </w:rPr>
        <w:t xml:space="preserve"> 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 тощо.</w:t>
      </w:r>
    </w:p>
    <w:p w:rsidR="00127925" w:rsidRPr="00952DD0" w:rsidRDefault="00127925" w:rsidP="004F039A">
      <w:pPr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952DD0">
        <w:rPr>
          <w:rFonts w:ascii="Times New Roman" w:hAnsi="Times New Roman"/>
          <w:b/>
          <w:sz w:val="22"/>
          <w:szCs w:val="22"/>
          <w:lang w:val="uk-UA"/>
        </w:rPr>
        <w:t xml:space="preserve">Банки візуального супроводження </w:t>
      </w:r>
      <w:r w:rsidRPr="00952DD0">
        <w:rPr>
          <w:rFonts w:ascii="Times New Roman" w:hAnsi="Times New Roman"/>
          <w:sz w:val="22"/>
          <w:szCs w:val="22"/>
          <w:lang w:val="uk-UA"/>
        </w:rPr>
        <w:t xml:space="preserve">– сприяють активізації творчого сприйняття змісту дисципліни </w:t>
      </w:r>
      <w:r w:rsidRPr="00952DD0">
        <w:rPr>
          <w:rFonts w:ascii="Times New Roman" w:hAnsi="Times New Roman"/>
          <w:bCs/>
          <w:sz w:val="22"/>
          <w:szCs w:val="22"/>
          <w:lang w:val="uk-UA"/>
        </w:rPr>
        <w:t>за</w:t>
      </w:r>
      <w:r w:rsidR="006270D2" w:rsidRPr="00952DD0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Pr="00952DD0">
        <w:rPr>
          <w:rFonts w:ascii="Times New Roman" w:hAnsi="Times New Roman"/>
          <w:sz w:val="22"/>
          <w:szCs w:val="22"/>
          <w:lang w:val="uk-UA"/>
        </w:rPr>
        <w:t>допомогою наочності:</w:t>
      </w:r>
    </w:p>
    <w:p w:rsidR="00B6439B" w:rsidRPr="00952DD0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>Навчально-методичні матеріали з вивчення навчальної дисципліни.</w:t>
      </w:r>
    </w:p>
    <w:p w:rsidR="00B6439B" w:rsidRPr="00952DD0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>Інтерактивні посібники, підручники .</w:t>
      </w:r>
    </w:p>
    <w:p w:rsidR="00127925" w:rsidRPr="00952DD0" w:rsidRDefault="00801A0E" w:rsidP="00127925">
      <w:pPr>
        <w:widowControl/>
        <w:numPr>
          <w:ilvl w:val="0"/>
          <w:numId w:val="25"/>
        </w:numPr>
        <w:shd w:val="clear" w:color="auto" w:fill="FFFFFF"/>
        <w:jc w:val="both"/>
        <w:rPr>
          <w:rStyle w:val="FontStyle57"/>
          <w:sz w:val="22"/>
          <w:szCs w:val="22"/>
          <w:lang w:val="uk-UA"/>
        </w:rPr>
      </w:pPr>
      <w:r w:rsidRPr="00952DD0">
        <w:rPr>
          <w:rFonts w:ascii="Times New Roman" w:hAnsi="Times New Roman"/>
          <w:sz w:val="22"/>
          <w:szCs w:val="22"/>
          <w:lang w:val="uk-UA"/>
        </w:rPr>
        <w:t xml:space="preserve">Лабораторний практикум </w:t>
      </w:r>
    </w:p>
    <w:p w:rsidR="00944C2B" w:rsidRPr="00952DD0" w:rsidRDefault="00944C2B" w:rsidP="00127925">
      <w:pPr>
        <w:rPr>
          <w:rStyle w:val="FontStyle57"/>
          <w:sz w:val="22"/>
          <w:szCs w:val="22"/>
          <w:lang w:val="uk-UA"/>
        </w:rPr>
      </w:pPr>
    </w:p>
    <w:p w:rsidR="004B2860" w:rsidRPr="00952DD0" w:rsidRDefault="004B2860">
      <w:pPr>
        <w:rPr>
          <w:sz w:val="2"/>
          <w:szCs w:val="2"/>
          <w:lang w:val="uk-UA"/>
        </w:rPr>
      </w:pPr>
    </w:p>
    <w:p w:rsidR="0093541F" w:rsidRPr="00952DD0" w:rsidRDefault="0093541F" w:rsidP="00316320">
      <w:pPr>
        <w:jc w:val="center"/>
        <w:rPr>
          <w:rStyle w:val="FontStyle57"/>
          <w:sz w:val="22"/>
          <w:szCs w:val="22"/>
          <w:lang w:val="uk-UA"/>
        </w:rPr>
      </w:pPr>
      <w:r w:rsidRPr="00952DD0">
        <w:rPr>
          <w:rStyle w:val="FontStyle57"/>
          <w:sz w:val="22"/>
          <w:szCs w:val="22"/>
          <w:lang w:val="uk-UA"/>
        </w:rPr>
        <w:t>1</w:t>
      </w:r>
      <w:r w:rsidR="000F753D" w:rsidRPr="00952DD0">
        <w:rPr>
          <w:rStyle w:val="FontStyle57"/>
          <w:sz w:val="22"/>
          <w:szCs w:val="22"/>
          <w:lang w:val="uk-UA"/>
        </w:rPr>
        <w:t>2</w:t>
      </w:r>
      <w:r w:rsidRPr="00952DD0">
        <w:rPr>
          <w:rStyle w:val="FontStyle57"/>
          <w:sz w:val="22"/>
          <w:szCs w:val="22"/>
          <w:lang w:val="uk-UA"/>
        </w:rPr>
        <w:t>. РЕСУРСИ МЕРЕЖІ ІНТЕРНЕТ</w:t>
      </w:r>
    </w:p>
    <w:tbl>
      <w:tblPr>
        <w:tblW w:w="7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85"/>
      </w:tblGrid>
      <w:tr w:rsidR="00415395" w:rsidRPr="00952DD0" w:rsidTr="000D2BC2">
        <w:trPr>
          <w:jc w:val="center"/>
        </w:trPr>
        <w:tc>
          <w:tcPr>
            <w:tcW w:w="4253" w:type="dxa"/>
            <w:vAlign w:val="center"/>
          </w:tcPr>
          <w:p w:rsidR="00415395" w:rsidRPr="00952DD0" w:rsidRDefault="00415395" w:rsidP="000D2BC2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Інтернет</w:t>
            </w:r>
          </w:p>
          <w:p w:rsidR="00415395" w:rsidRPr="00952DD0" w:rsidRDefault="00415395" w:rsidP="000D2BC2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885" w:type="dxa"/>
            <w:vAlign w:val="center"/>
          </w:tcPr>
          <w:p w:rsidR="00415395" w:rsidRPr="00952DD0" w:rsidRDefault="00415395" w:rsidP="000D2BC2">
            <w:pPr>
              <w:tabs>
                <w:tab w:val="num" w:pos="719"/>
              </w:tabs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Факультету</w:t>
            </w:r>
          </w:p>
          <w:p w:rsidR="00415395" w:rsidRPr="00952DD0" w:rsidRDefault="00415395" w:rsidP="000D2BC2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 навчальної дисципліни </w:t>
            </w:r>
          </w:p>
        </w:tc>
      </w:tr>
      <w:tr w:rsidR="00415395" w:rsidRPr="00952DD0" w:rsidTr="000D2BC2">
        <w:trPr>
          <w:trHeight w:val="563"/>
          <w:jc w:val="center"/>
        </w:trPr>
        <w:tc>
          <w:tcPr>
            <w:tcW w:w="4253" w:type="dxa"/>
          </w:tcPr>
          <w:p w:rsidR="00B3644D" w:rsidRPr="00952DD0" w:rsidRDefault="00747B8A" w:rsidP="000D2BC2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13" w:history="1">
              <w:r w:rsidR="00B3644D" w:rsidRPr="00952DD0">
                <w:rPr>
                  <w:rStyle w:val="a8"/>
                  <w:lang w:val="uk-UA"/>
                </w:rPr>
                <w:t>http://ecat.diit.edu.ua/ft/Optimization1.pdf</w:t>
              </w:r>
            </w:hyperlink>
          </w:p>
          <w:p w:rsidR="00415395" w:rsidRPr="00952DD0" w:rsidRDefault="00747B8A" w:rsidP="000D2BC2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14" w:history="1">
              <w:r w:rsidR="00B3644D" w:rsidRPr="00952DD0">
                <w:rPr>
                  <w:rStyle w:val="a8"/>
                  <w:lang w:val="uk-UA"/>
                </w:rPr>
                <w:t>http://ecat.diit.edu.ua/ft/Optimization2_1.pdf</w:t>
              </w:r>
            </w:hyperlink>
          </w:p>
        </w:tc>
        <w:tc>
          <w:tcPr>
            <w:tcW w:w="2885" w:type="dxa"/>
          </w:tcPr>
          <w:p w:rsidR="00415395" w:rsidRPr="00952DD0" w:rsidRDefault="00415395" w:rsidP="000D2B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−  Навчальна програма з навчальної дисципліни </w:t>
            </w:r>
            <w:r w:rsidR="00F3018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Моніторинг інформаційних технологій</w:t>
            </w: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"</w:t>
            </w:r>
          </w:p>
          <w:p w:rsidR="00415395" w:rsidRPr="00952DD0" w:rsidRDefault="00415395" w:rsidP="000D2B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Робоча програма з навчальної дисципліни „</w:t>
            </w:r>
            <w:r w:rsidR="00F3018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Моніторинг інформаційних технологій</w:t>
            </w: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" </w:t>
            </w:r>
          </w:p>
          <w:p w:rsidR="00415395" w:rsidRPr="00952DD0" w:rsidRDefault="00415395" w:rsidP="000D2B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Підручники</w:t>
            </w:r>
          </w:p>
          <w:p w:rsidR="00415395" w:rsidRPr="00952DD0" w:rsidRDefault="00415395" w:rsidP="000D2B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Методичні   рекомендації   з виконання самостійної роботи (СРС)</w:t>
            </w:r>
          </w:p>
          <w:p w:rsidR="00415395" w:rsidRPr="00952DD0" w:rsidRDefault="00415395" w:rsidP="000D2B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Засоби діагностики знань студентів з навчальної дисципліни</w:t>
            </w:r>
          </w:p>
          <w:p w:rsidR="00415395" w:rsidRPr="00952DD0" w:rsidRDefault="00415395" w:rsidP="000D2BC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52D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Практикум для проведення  лабораторних занять дисципліни</w:t>
            </w:r>
          </w:p>
        </w:tc>
      </w:tr>
    </w:tbl>
    <w:p w:rsidR="00415395" w:rsidRPr="00952DD0" w:rsidRDefault="00415395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p w:rsidR="0015172C" w:rsidRPr="00952DD0" w:rsidRDefault="0015172C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p w:rsidR="0015172C" w:rsidRPr="00952DD0" w:rsidRDefault="0015172C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p w:rsidR="0015172C" w:rsidRPr="00952DD0" w:rsidRDefault="0015172C" w:rsidP="0015172C">
      <w:pPr>
        <w:pageBreakBefore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52DD0">
        <w:rPr>
          <w:rFonts w:ascii="Times New Roman" w:hAnsi="Times New Roman" w:cs="Times New Roman"/>
          <w:b/>
          <w:sz w:val="22"/>
          <w:szCs w:val="22"/>
          <w:lang w:val="uk-UA"/>
        </w:rPr>
        <w:t>13. ЗМІНИ І ДОПОВНЕННЯ ДО РОБОЧОЇ ПРОГРАМИ</w:t>
      </w:r>
    </w:p>
    <w:p w:rsidR="0015172C" w:rsidRPr="00952DD0" w:rsidRDefault="0015172C" w:rsidP="0015172C">
      <w:pPr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571"/>
        <w:gridCol w:w="1328"/>
        <w:gridCol w:w="1632"/>
      </w:tblGrid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952DD0">
              <w:rPr>
                <w:rStyle w:val="FontStyle61"/>
              </w:rPr>
              <w:t>№</w:t>
            </w:r>
          </w:p>
          <w:p w:rsidR="0015172C" w:rsidRPr="00952DD0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952DD0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952DD0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952DD0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952DD0">
              <w:rPr>
                <w:rStyle w:val="FontStyle61"/>
              </w:rPr>
              <w:t>Підпис завідувача кафедри</w:t>
            </w: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952DD0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952DD0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952DD0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952DD0">
              <w:rPr>
                <w:rStyle w:val="FontStyle61"/>
              </w:rPr>
              <w:t>4</w:t>
            </w: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  <w:tr w:rsidR="0015172C" w:rsidRPr="00952DD0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952DD0" w:rsidRDefault="0015172C" w:rsidP="00AC4002">
            <w:pPr>
              <w:pStyle w:val="Style11"/>
              <w:widowControl/>
            </w:pPr>
          </w:p>
        </w:tc>
      </w:tr>
    </w:tbl>
    <w:p w:rsidR="0015172C" w:rsidRDefault="0015172C" w:rsidP="0015172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277847" w:rsidRPr="00952DD0" w:rsidRDefault="00277847" w:rsidP="0015172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15172C" w:rsidRPr="00952DD0" w:rsidRDefault="0015172C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sectPr w:rsidR="0015172C" w:rsidRPr="00952DD0" w:rsidSect="008E7231">
      <w:type w:val="nextColumn"/>
      <w:pgSz w:w="8392" w:h="11907" w:code="11"/>
      <w:pgMar w:top="680" w:right="567" w:bottom="680" w:left="62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5A" w:rsidRDefault="00793A5A">
      <w:r>
        <w:separator/>
      </w:r>
    </w:p>
  </w:endnote>
  <w:endnote w:type="continuationSeparator" w:id="0">
    <w:p w:rsidR="00793A5A" w:rsidRDefault="0079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44" w:rsidRDefault="00F23844" w:rsidP="007D65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F23844" w:rsidRDefault="00F23844" w:rsidP="007D654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44" w:rsidRPr="005F2841" w:rsidRDefault="00F23844" w:rsidP="007D654F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5F2841">
      <w:rPr>
        <w:rStyle w:val="a6"/>
        <w:rFonts w:ascii="Times New Roman" w:hAnsi="Times New Roman" w:cs="Times New Roman"/>
      </w:rPr>
      <w:fldChar w:fldCharType="begin"/>
    </w:r>
    <w:r w:rsidRPr="005F2841">
      <w:rPr>
        <w:rStyle w:val="a6"/>
        <w:rFonts w:ascii="Times New Roman" w:hAnsi="Times New Roman" w:cs="Times New Roman"/>
      </w:rPr>
      <w:instrText xml:space="preserve">PAGE  </w:instrText>
    </w:r>
    <w:r w:rsidRPr="005F2841">
      <w:rPr>
        <w:rStyle w:val="a6"/>
        <w:rFonts w:ascii="Times New Roman" w:hAnsi="Times New Roman" w:cs="Times New Roman"/>
      </w:rPr>
      <w:fldChar w:fldCharType="separate"/>
    </w:r>
    <w:r w:rsidR="00747B8A">
      <w:rPr>
        <w:rStyle w:val="a6"/>
        <w:rFonts w:ascii="Times New Roman" w:hAnsi="Times New Roman" w:cs="Times New Roman"/>
        <w:noProof/>
      </w:rPr>
      <w:t>20</w:t>
    </w:r>
    <w:r w:rsidRPr="005F2841">
      <w:rPr>
        <w:rStyle w:val="a6"/>
        <w:rFonts w:ascii="Times New Roman" w:hAnsi="Times New Roman" w:cs="Times New Roman"/>
      </w:rPr>
      <w:fldChar w:fldCharType="end"/>
    </w:r>
  </w:p>
  <w:p w:rsidR="00F23844" w:rsidRDefault="00F23844" w:rsidP="007D654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5A" w:rsidRDefault="00793A5A">
      <w:r>
        <w:separator/>
      </w:r>
    </w:p>
  </w:footnote>
  <w:footnote w:type="continuationSeparator" w:id="0">
    <w:p w:rsidR="00793A5A" w:rsidRDefault="0079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D6"/>
    <w:multiLevelType w:val="hybridMultilevel"/>
    <w:tmpl w:val="D3A609C2"/>
    <w:lvl w:ilvl="0" w:tplc="B692AEF2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5163EB"/>
    <w:multiLevelType w:val="multilevel"/>
    <w:tmpl w:val="5786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DE0AF7"/>
    <w:multiLevelType w:val="hybridMultilevel"/>
    <w:tmpl w:val="B546D44C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052E"/>
    <w:multiLevelType w:val="hybridMultilevel"/>
    <w:tmpl w:val="BF92E988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1585"/>
        </w:tabs>
        <w:ind w:left="15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5"/>
        </w:tabs>
        <w:ind w:left="2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5"/>
        </w:tabs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5"/>
        </w:tabs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5"/>
        </w:tabs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5"/>
        </w:tabs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5"/>
        </w:tabs>
        <w:ind w:left="7705" w:hanging="360"/>
      </w:pPr>
      <w:rPr>
        <w:rFonts w:ascii="Wingdings" w:hAnsi="Wingdings" w:hint="default"/>
      </w:rPr>
    </w:lvl>
  </w:abstractNum>
  <w:abstractNum w:abstractNumId="7" w15:restartNumberingAfterBreak="0">
    <w:nsid w:val="1E196974"/>
    <w:multiLevelType w:val="hybridMultilevel"/>
    <w:tmpl w:val="8FECED40"/>
    <w:lvl w:ilvl="0" w:tplc="27C65D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0457"/>
    <w:multiLevelType w:val="hybridMultilevel"/>
    <w:tmpl w:val="77CC6C6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1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CDD55E7"/>
    <w:multiLevelType w:val="hybridMultilevel"/>
    <w:tmpl w:val="3A52E634"/>
    <w:lvl w:ilvl="0" w:tplc="DC52B3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2B0"/>
    <w:multiLevelType w:val="hybridMultilevel"/>
    <w:tmpl w:val="28E8B21C"/>
    <w:lvl w:ilvl="0" w:tplc="89AC13CA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4" w15:restartNumberingAfterBreak="0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8D0E2F"/>
    <w:multiLevelType w:val="hybridMultilevel"/>
    <w:tmpl w:val="CA465396"/>
    <w:lvl w:ilvl="0" w:tplc="67F0F7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01CC"/>
    <w:multiLevelType w:val="hybridMultilevel"/>
    <w:tmpl w:val="C4684D96"/>
    <w:lvl w:ilvl="0" w:tplc="848200BE">
      <w:start w:val="34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16E91"/>
    <w:multiLevelType w:val="hybridMultilevel"/>
    <w:tmpl w:val="BE8814D8"/>
    <w:lvl w:ilvl="0" w:tplc="E52EA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2AEF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465C996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A323456"/>
    <w:multiLevelType w:val="hybridMultilevel"/>
    <w:tmpl w:val="089A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AE00D8"/>
    <w:multiLevelType w:val="hybridMultilevel"/>
    <w:tmpl w:val="096CEF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84660"/>
    <w:multiLevelType w:val="singleLevel"/>
    <w:tmpl w:val="BF025880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0E377E"/>
    <w:multiLevelType w:val="hybridMultilevel"/>
    <w:tmpl w:val="21B46A74"/>
    <w:lvl w:ilvl="0" w:tplc="82768A54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430AEC"/>
    <w:multiLevelType w:val="singleLevel"/>
    <w:tmpl w:val="BC2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26" w15:restartNumberingAfterBreak="0">
    <w:nsid w:val="587B2C12"/>
    <w:multiLevelType w:val="hybridMultilevel"/>
    <w:tmpl w:val="4E1292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27" w15:restartNumberingAfterBreak="0">
    <w:nsid w:val="59DC1F34"/>
    <w:multiLevelType w:val="hybridMultilevel"/>
    <w:tmpl w:val="7B562E92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24ED5"/>
    <w:multiLevelType w:val="hybridMultilevel"/>
    <w:tmpl w:val="2E4A3F00"/>
    <w:lvl w:ilvl="0" w:tplc="18082B1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5DF787D"/>
    <w:multiLevelType w:val="multilevel"/>
    <w:tmpl w:val="5D44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0355C"/>
    <w:multiLevelType w:val="hybridMultilevel"/>
    <w:tmpl w:val="B3E4AAA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847AD"/>
    <w:multiLevelType w:val="singleLevel"/>
    <w:tmpl w:val="E28009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428DE"/>
    <w:multiLevelType w:val="hybridMultilevel"/>
    <w:tmpl w:val="DFDA5350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177C"/>
    <w:multiLevelType w:val="singleLevel"/>
    <w:tmpl w:val="6616DC6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CDE15AF"/>
    <w:multiLevelType w:val="hybridMultilevel"/>
    <w:tmpl w:val="50C62F5E"/>
    <w:lvl w:ilvl="0" w:tplc="DECE0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2"/>
  </w:num>
  <w:num w:numId="4">
    <w:abstractNumId w:val="36"/>
  </w:num>
  <w:num w:numId="5">
    <w:abstractNumId w:val="17"/>
  </w:num>
  <w:num w:numId="6">
    <w:abstractNumId w:val="10"/>
  </w:num>
  <w:num w:numId="7">
    <w:abstractNumId w:val="5"/>
  </w:num>
  <w:num w:numId="8">
    <w:abstractNumId w:val="34"/>
  </w:num>
  <w:num w:numId="9">
    <w:abstractNumId w:val="26"/>
  </w:num>
  <w:num w:numId="10">
    <w:abstractNumId w:val="13"/>
  </w:num>
  <w:num w:numId="11">
    <w:abstractNumId w:val="16"/>
  </w:num>
  <w:num w:numId="12">
    <w:abstractNumId w:val="11"/>
  </w:num>
  <w:num w:numId="13">
    <w:abstractNumId w:val="35"/>
  </w:num>
  <w:num w:numId="14">
    <w:abstractNumId w:val="19"/>
  </w:num>
  <w:num w:numId="15">
    <w:abstractNumId w:val="9"/>
  </w:num>
  <w:num w:numId="16">
    <w:abstractNumId w:val="31"/>
  </w:num>
  <w:num w:numId="17">
    <w:abstractNumId w:val="4"/>
  </w:num>
  <w:num w:numId="18">
    <w:abstractNumId w:val="27"/>
  </w:num>
  <w:num w:numId="19">
    <w:abstractNumId w:val="24"/>
  </w:num>
  <w:num w:numId="20">
    <w:abstractNumId w:val="0"/>
  </w:num>
  <w:num w:numId="21">
    <w:abstractNumId w:val="3"/>
  </w:num>
  <w:num w:numId="22">
    <w:abstractNumId w:val="6"/>
  </w:num>
  <w:num w:numId="23">
    <w:abstractNumId w:val="33"/>
  </w:num>
  <w:num w:numId="24">
    <w:abstractNumId w:val="12"/>
  </w:num>
  <w:num w:numId="25">
    <w:abstractNumId w:val="2"/>
  </w:num>
  <w:num w:numId="26">
    <w:abstractNumId w:val="28"/>
  </w:num>
  <w:num w:numId="27">
    <w:abstractNumId w:val="30"/>
  </w:num>
  <w:num w:numId="28">
    <w:abstractNumId w:val="14"/>
  </w:num>
  <w:num w:numId="29">
    <w:abstractNumId w:val="21"/>
  </w:num>
  <w:num w:numId="30">
    <w:abstractNumId w:val="8"/>
  </w:num>
  <w:num w:numId="31">
    <w:abstractNumId w:val="18"/>
  </w:num>
  <w:num w:numId="32">
    <w:abstractNumId w:val="23"/>
  </w:num>
  <w:num w:numId="33">
    <w:abstractNumId w:val="1"/>
  </w:num>
  <w:num w:numId="34">
    <w:abstractNumId w:val="37"/>
  </w:num>
  <w:num w:numId="35">
    <w:abstractNumId w:val="20"/>
  </w:num>
  <w:num w:numId="36">
    <w:abstractNumId w:val="7"/>
  </w:num>
  <w:num w:numId="37">
    <w:abstractNumId w:val="15"/>
  </w:num>
  <w:num w:numId="38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E"/>
    <w:rsid w:val="00010EE4"/>
    <w:rsid w:val="00011313"/>
    <w:rsid w:val="00013953"/>
    <w:rsid w:val="000141B7"/>
    <w:rsid w:val="00014ABA"/>
    <w:rsid w:val="00014CF8"/>
    <w:rsid w:val="00017726"/>
    <w:rsid w:val="00020B29"/>
    <w:rsid w:val="000212BE"/>
    <w:rsid w:val="00021A66"/>
    <w:rsid w:val="0002762F"/>
    <w:rsid w:val="000301E0"/>
    <w:rsid w:val="00031F06"/>
    <w:rsid w:val="00034DE0"/>
    <w:rsid w:val="00037E0A"/>
    <w:rsid w:val="00044DB5"/>
    <w:rsid w:val="00045F15"/>
    <w:rsid w:val="00047F20"/>
    <w:rsid w:val="00052247"/>
    <w:rsid w:val="00061CC2"/>
    <w:rsid w:val="00067596"/>
    <w:rsid w:val="0007022C"/>
    <w:rsid w:val="000721EC"/>
    <w:rsid w:val="0007435E"/>
    <w:rsid w:val="00074C59"/>
    <w:rsid w:val="00075ECC"/>
    <w:rsid w:val="00075F6B"/>
    <w:rsid w:val="0008429A"/>
    <w:rsid w:val="00084508"/>
    <w:rsid w:val="00097001"/>
    <w:rsid w:val="0009710E"/>
    <w:rsid w:val="000A20B3"/>
    <w:rsid w:val="000A40B7"/>
    <w:rsid w:val="000A5EE2"/>
    <w:rsid w:val="000A6C72"/>
    <w:rsid w:val="000A6EA1"/>
    <w:rsid w:val="000B05EC"/>
    <w:rsid w:val="000B08A7"/>
    <w:rsid w:val="000B34AC"/>
    <w:rsid w:val="000B677C"/>
    <w:rsid w:val="000B6A74"/>
    <w:rsid w:val="000B6B58"/>
    <w:rsid w:val="000C0A43"/>
    <w:rsid w:val="000C1232"/>
    <w:rsid w:val="000C1A36"/>
    <w:rsid w:val="000C66CC"/>
    <w:rsid w:val="000C7C9B"/>
    <w:rsid w:val="000D2B80"/>
    <w:rsid w:val="000D2BC2"/>
    <w:rsid w:val="000D7263"/>
    <w:rsid w:val="000E4266"/>
    <w:rsid w:val="000E4529"/>
    <w:rsid w:val="000F008A"/>
    <w:rsid w:val="000F18B2"/>
    <w:rsid w:val="000F753D"/>
    <w:rsid w:val="001015E8"/>
    <w:rsid w:val="00102C1E"/>
    <w:rsid w:val="00111FBD"/>
    <w:rsid w:val="0011224A"/>
    <w:rsid w:val="00113F7C"/>
    <w:rsid w:val="0011414F"/>
    <w:rsid w:val="001170BB"/>
    <w:rsid w:val="00117810"/>
    <w:rsid w:val="001204A0"/>
    <w:rsid w:val="00122FE8"/>
    <w:rsid w:val="0012720B"/>
    <w:rsid w:val="00127925"/>
    <w:rsid w:val="00130A86"/>
    <w:rsid w:val="00131994"/>
    <w:rsid w:val="00132F67"/>
    <w:rsid w:val="00134D62"/>
    <w:rsid w:val="00136124"/>
    <w:rsid w:val="00136B84"/>
    <w:rsid w:val="00140FD9"/>
    <w:rsid w:val="0014153C"/>
    <w:rsid w:val="00142C28"/>
    <w:rsid w:val="00145051"/>
    <w:rsid w:val="001458E0"/>
    <w:rsid w:val="00147C9C"/>
    <w:rsid w:val="0015172C"/>
    <w:rsid w:val="00153471"/>
    <w:rsid w:val="0015385E"/>
    <w:rsid w:val="00155C5F"/>
    <w:rsid w:val="00156C9C"/>
    <w:rsid w:val="00156E44"/>
    <w:rsid w:val="00167D0E"/>
    <w:rsid w:val="0017758F"/>
    <w:rsid w:val="00183276"/>
    <w:rsid w:val="00184AB2"/>
    <w:rsid w:val="00186F03"/>
    <w:rsid w:val="00187AA2"/>
    <w:rsid w:val="001926B3"/>
    <w:rsid w:val="001937F4"/>
    <w:rsid w:val="001967B3"/>
    <w:rsid w:val="001A38E8"/>
    <w:rsid w:val="001A62C9"/>
    <w:rsid w:val="001B0E18"/>
    <w:rsid w:val="001B3C04"/>
    <w:rsid w:val="001C2147"/>
    <w:rsid w:val="001C2C5F"/>
    <w:rsid w:val="001C62FA"/>
    <w:rsid w:val="001C7D6F"/>
    <w:rsid w:val="001D019C"/>
    <w:rsid w:val="001D100B"/>
    <w:rsid w:val="001D25A8"/>
    <w:rsid w:val="001D2C9A"/>
    <w:rsid w:val="001D4928"/>
    <w:rsid w:val="001D5B45"/>
    <w:rsid w:val="001D67B3"/>
    <w:rsid w:val="001D761B"/>
    <w:rsid w:val="001E1012"/>
    <w:rsid w:val="001E22D4"/>
    <w:rsid w:val="001E254B"/>
    <w:rsid w:val="001E5CBB"/>
    <w:rsid w:val="001F0B16"/>
    <w:rsid w:val="001F158B"/>
    <w:rsid w:val="001F1F38"/>
    <w:rsid w:val="001F2792"/>
    <w:rsid w:val="001F345C"/>
    <w:rsid w:val="001F42E4"/>
    <w:rsid w:val="001F5931"/>
    <w:rsid w:val="001F6CFD"/>
    <w:rsid w:val="001F6EBB"/>
    <w:rsid w:val="00201493"/>
    <w:rsid w:val="00201D87"/>
    <w:rsid w:val="00202176"/>
    <w:rsid w:val="00202ECA"/>
    <w:rsid w:val="00205ABE"/>
    <w:rsid w:val="00207EB1"/>
    <w:rsid w:val="002109C5"/>
    <w:rsid w:val="00210C71"/>
    <w:rsid w:val="002125F1"/>
    <w:rsid w:val="00214FB3"/>
    <w:rsid w:val="00216DF2"/>
    <w:rsid w:val="00222A24"/>
    <w:rsid w:val="002234F7"/>
    <w:rsid w:val="00224951"/>
    <w:rsid w:val="002265B2"/>
    <w:rsid w:val="0023149C"/>
    <w:rsid w:val="002336C2"/>
    <w:rsid w:val="002344CF"/>
    <w:rsid w:val="00236BC9"/>
    <w:rsid w:val="00237F76"/>
    <w:rsid w:val="0024657C"/>
    <w:rsid w:val="00246776"/>
    <w:rsid w:val="0025066D"/>
    <w:rsid w:val="00252876"/>
    <w:rsid w:val="00261797"/>
    <w:rsid w:val="00263E12"/>
    <w:rsid w:val="00264854"/>
    <w:rsid w:val="00267438"/>
    <w:rsid w:val="0026757D"/>
    <w:rsid w:val="00271B0D"/>
    <w:rsid w:val="00271EB6"/>
    <w:rsid w:val="002722A7"/>
    <w:rsid w:val="00272713"/>
    <w:rsid w:val="00272734"/>
    <w:rsid w:val="00273DE2"/>
    <w:rsid w:val="00273E37"/>
    <w:rsid w:val="00274E01"/>
    <w:rsid w:val="002757DD"/>
    <w:rsid w:val="00277847"/>
    <w:rsid w:val="002809AD"/>
    <w:rsid w:val="00282A13"/>
    <w:rsid w:val="002873BE"/>
    <w:rsid w:val="00290A12"/>
    <w:rsid w:val="00291BAC"/>
    <w:rsid w:val="002929DF"/>
    <w:rsid w:val="00292AF9"/>
    <w:rsid w:val="00294476"/>
    <w:rsid w:val="00294F59"/>
    <w:rsid w:val="00294FBC"/>
    <w:rsid w:val="00296B56"/>
    <w:rsid w:val="00296C6A"/>
    <w:rsid w:val="00296FDB"/>
    <w:rsid w:val="002A15D2"/>
    <w:rsid w:val="002A32B6"/>
    <w:rsid w:val="002A3501"/>
    <w:rsid w:val="002A440F"/>
    <w:rsid w:val="002A4516"/>
    <w:rsid w:val="002A5ABE"/>
    <w:rsid w:val="002A6550"/>
    <w:rsid w:val="002A67D3"/>
    <w:rsid w:val="002B1A89"/>
    <w:rsid w:val="002B436C"/>
    <w:rsid w:val="002B4463"/>
    <w:rsid w:val="002B66FE"/>
    <w:rsid w:val="002B79B9"/>
    <w:rsid w:val="002C0097"/>
    <w:rsid w:val="002C1178"/>
    <w:rsid w:val="002C2C1E"/>
    <w:rsid w:val="002C3C88"/>
    <w:rsid w:val="002C6F28"/>
    <w:rsid w:val="002C7161"/>
    <w:rsid w:val="002D3919"/>
    <w:rsid w:val="002D3BA9"/>
    <w:rsid w:val="002E12B6"/>
    <w:rsid w:val="002E4D49"/>
    <w:rsid w:val="002E540E"/>
    <w:rsid w:val="002E7A54"/>
    <w:rsid w:val="002F5020"/>
    <w:rsid w:val="002F56A7"/>
    <w:rsid w:val="002F60D1"/>
    <w:rsid w:val="002F7B1A"/>
    <w:rsid w:val="00301B79"/>
    <w:rsid w:val="003037F3"/>
    <w:rsid w:val="003067AE"/>
    <w:rsid w:val="00307149"/>
    <w:rsid w:val="003111F3"/>
    <w:rsid w:val="00312004"/>
    <w:rsid w:val="00315395"/>
    <w:rsid w:val="00315EF1"/>
    <w:rsid w:val="00316320"/>
    <w:rsid w:val="00316ACD"/>
    <w:rsid w:val="00322B3C"/>
    <w:rsid w:val="00323D1C"/>
    <w:rsid w:val="0032498E"/>
    <w:rsid w:val="003255E7"/>
    <w:rsid w:val="00327441"/>
    <w:rsid w:val="00333110"/>
    <w:rsid w:val="00333746"/>
    <w:rsid w:val="003365CE"/>
    <w:rsid w:val="0034066E"/>
    <w:rsid w:val="00342C31"/>
    <w:rsid w:val="0034305D"/>
    <w:rsid w:val="00344D79"/>
    <w:rsid w:val="003459B2"/>
    <w:rsid w:val="00345BB4"/>
    <w:rsid w:val="003531F0"/>
    <w:rsid w:val="00353BA0"/>
    <w:rsid w:val="003601F3"/>
    <w:rsid w:val="0036199B"/>
    <w:rsid w:val="0037041D"/>
    <w:rsid w:val="00371E97"/>
    <w:rsid w:val="00372A97"/>
    <w:rsid w:val="003771E0"/>
    <w:rsid w:val="003773DA"/>
    <w:rsid w:val="0038085E"/>
    <w:rsid w:val="00383F79"/>
    <w:rsid w:val="00390D2F"/>
    <w:rsid w:val="00390FAC"/>
    <w:rsid w:val="00394D4E"/>
    <w:rsid w:val="003954AC"/>
    <w:rsid w:val="003959DE"/>
    <w:rsid w:val="003A038D"/>
    <w:rsid w:val="003A1E3F"/>
    <w:rsid w:val="003A3774"/>
    <w:rsid w:val="003A5F5F"/>
    <w:rsid w:val="003A7CEE"/>
    <w:rsid w:val="003B02CE"/>
    <w:rsid w:val="003B4466"/>
    <w:rsid w:val="003C563E"/>
    <w:rsid w:val="003C6B06"/>
    <w:rsid w:val="003C76B8"/>
    <w:rsid w:val="003D14F1"/>
    <w:rsid w:val="003D19BB"/>
    <w:rsid w:val="003D2755"/>
    <w:rsid w:val="003D3E0F"/>
    <w:rsid w:val="003D688B"/>
    <w:rsid w:val="003E1EF8"/>
    <w:rsid w:val="003E7567"/>
    <w:rsid w:val="003F1869"/>
    <w:rsid w:val="00402727"/>
    <w:rsid w:val="004029E7"/>
    <w:rsid w:val="00403F15"/>
    <w:rsid w:val="004044AA"/>
    <w:rsid w:val="00404AC5"/>
    <w:rsid w:val="0040555F"/>
    <w:rsid w:val="00405781"/>
    <w:rsid w:val="00406D48"/>
    <w:rsid w:val="00406F45"/>
    <w:rsid w:val="00415395"/>
    <w:rsid w:val="00417095"/>
    <w:rsid w:val="00424A44"/>
    <w:rsid w:val="004313F0"/>
    <w:rsid w:val="00431EF4"/>
    <w:rsid w:val="004327B4"/>
    <w:rsid w:val="0043767B"/>
    <w:rsid w:val="004412B4"/>
    <w:rsid w:val="00444EF9"/>
    <w:rsid w:val="00445F51"/>
    <w:rsid w:val="00447AD7"/>
    <w:rsid w:val="0045133A"/>
    <w:rsid w:val="00452F89"/>
    <w:rsid w:val="00456492"/>
    <w:rsid w:val="004576CD"/>
    <w:rsid w:val="0046037F"/>
    <w:rsid w:val="00460803"/>
    <w:rsid w:val="00460BAA"/>
    <w:rsid w:val="0046191F"/>
    <w:rsid w:val="004628EF"/>
    <w:rsid w:val="00463DFE"/>
    <w:rsid w:val="00464DB0"/>
    <w:rsid w:val="0047055A"/>
    <w:rsid w:val="00471162"/>
    <w:rsid w:val="00472C68"/>
    <w:rsid w:val="0047325A"/>
    <w:rsid w:val="00481B16"/>
    <w:rsid w:val="0048336B"/>
    <w:rsid w:val="004837E3"/>
    <w:rsid w:val="004902FE"/>
    <w:rsid w:val="0049033F"/>
    <w:rsid w:val="00490D59"/>
    <w:rsid w:val="004931E6"/>
    <w:rsid w:val="004949FC"/>
    <w:rsid w:val="00495075"/>
    <w:rsid w:val="004958AB"/>
    <w:rsid w:val="004976F2"/>
    <w:rsid w:val="004A4D7A"/>
    <w:rsid w:val="004A50A5"/>
    <w:rsid w:val="004A688D"/>
    <w:rsid w:val="004A75E9"/>
    <w:rsid w:val="004B0C51"/>
    <w:rsid w:val="004B1884"/>
    <w:rsid w:val="004B223A"/>
    <w:rsid w:val="004B2860"/>
    <w:rsid w:val="004B3CFE"/>
    <w:rsid w:val="004B5706"/>
    <w:rsid w:val="004B629E"/>
    <w:rsid w:val="004B6A70"/>
    <w:rsid w:val="004B6EA5"/>
    <w:rsid w:val="004B7442"/>
    <w:rsid w:val="004C2D16"/>
    <w:rsid w:val="004C50F3"/>
    <w:rsid w:val="004D3117"/>
    <w:rsid w:val="004D4F66"/>
    <w:rsid w:val="004D6EC5"/>
    <w:rsid w:val="004D7E3F"/>
    <w:rsid w:val="004E3741"/>
    <w:rsid w:val="004E4BDB"/>
    <w:rsid w:val="004E7614"/>
    <w:rsid w:val="004E7829"/>
    <w:rsid w:val="004F039A"/>
    <w:rsid w:val="004F6547"/>
    <w:rsid w:val="004F6810"/>
    <w:rsid w:val="00500B40"/>
    <w:rsid w:val="00503D70"/>
    <w:rsid w:val="00506EE7"/>
    <w:rsid w:val="005106C5"/>
    <w:rsid w:val="00517C50"/>
    <w:rsid w:val="005226B7"/>
    <w:rsid w:val="005243A6"/>
    <w:rsid w:val="00526330"/>
    <w:rsid w:val="005303CD"/>
    <w:rsid w:val="00532C07"/>
    <w:rsid w:val="00535718"/>
    <w:rsid w:val="005423D5"/>
    <w:rsid w:val="00542E96"/>
    <w:rsid w:val="005440AF"/>
    <w:rsid w:val="0054544F"/>
    <w:rsid w:val="00546FDD"/>
    <w:rsid w:val="00547061"/>
    <w:rsid w:val="00547716"/>
    <w:rsid w:val="0055311F"/>
    <w:rsid w:val="00554D1A"/>
    <w:rsid w:val="005571CE"/>
    <w:rsid w:val="00562128"/>
    <w:rsid w:val="00566318"/>
    <w:rsid w:val="005670C0"/>
    <w:rsid w:val="00570F8F"/>
    <w:rsid w:val="00571809"/>
    <w:rsid w:val="005755A4"/>
    <w:rsid w:val="0057732E"/>
    <w:rsid w:val="005777BD"/>
    <w:rsid w:val="00585A16"/>
    <w:rsid w:val="00585BF5"/>
    <w:rsid w:val="00586B22"/>
    <w:rsid w:val="00586D1D"/>
    <w:rsid w:val="005875A0"/>
    <w:rsid w:val="005914EA"/>
    <w:rsid w:val="00595503"/>
    <w:rsid w:val="00595770"/>
    <w:rsid w:val="00595FD9"/>
    <w:rsid w:val="0059792E"/>
    <w:rsid w:val="005A669D"/>
    <w:rsid w:val="005A7FF6"/>
    <w:rsid w:val="005B2347"/>
    <w:rsid w:val="005B455E"/>
    <w:rsid w:val="005B6A60"/>
    <w:rsid w:val="005B7E2E"/>
    <w:rsid w:val="005C0F02"/>
    <w:rsid w:val="005C1E7B"/>
    <w:rsid w:val="005C22E2"/>
    <w:rsid w:val="005C3D4A"/>
    <w:rsid w:val="005C6B19"/>
    <w:rsid w:val="005D72BD"/>
    <w:rsid w:val="005D7536"/>
    <w:rsid w:val="005D7A2B"/>
    <w:rsid w:val="005E2395"/>
    <w:rsid w:val="005F0B2C"/>
    <w:rsid w:val="005F2841"/>
    <w:rsid w:val="005F2CB6"/>
    <w:rsid w:val="00602125"/>
    <w:rsid w:val="006054E5"/>
    <w:rsid w:val="00611450"/>
    <w:rsid w:val="00611F5A"/>
    <w:rsid w:val="00614F8F"/>
    <w:rsid w:val="006218FA"/>
    <w:rsid w:val="00624365"/>
    <w:rsid w:val="006259F9"/>
    <w:rsid w:val="0062667B"/>
    <w:rsid w:val="006270D2"/>
    <w:rsid w:val="006270E9"/>
    <w:rsid w:val="00627F9A"/>
    <w:rsid w:val="00630CA4"/>
    <w:rsid w:val="006326B7"/>
    <w:rsid w:val="00635F43"/>
    <w:rsid w:val="006366F7"/>
    <w:rsid w:val="00636F9B"/>
    <w:rsid w:val="0064065B"/>
    <w:rsid w:val="00642A38"/>
    <w:rsid w:val="006433BE"/>
    <w:rsid w:val="006517FE"/>
    <w:rsid w:val="00652C71"/>
    <w:rsid w:val="00654CDA"/>
    <w:rsid w:val="00655CD6"/>
    <w:rsid w:val="00656A08"/>
    <w:rsid w:val="00660A5C"/>
    <w:rsid w:val="00661399"/>
    <w:rsid w:val="006656F6"/>
    <w:rsid w:val="00665976"/>
    <w:rsid w:val="00667E1E"/>
    <w:rsid w:val="006706B5"/>
    <w:rsid w:val="00671EAF"/>
    <w:rsid w:val="00672421"/>
    <w:rsid w:val="00673882"/>
    <w:rsid w:val="00673C3E"/>
    <w:rsid w:val="00677994"/>
    <w:rsid w:val="00680C5E"/>
    <w:rsid w:val="00684E5D"/>
    <w:rsid w:val="0068598E"/>
    <w:rsid w:val="00685D89"/>
    <w:rsid w:val="00687C08"/>
    <w:rsid w:val="00694FC2"/>
    <w:rsid w:val="006A04A9"/>
    <w:rsid w:val="006A0C9E"/>
    <w:rsid w:val="006B1E79"/>
    <w:rsid w:val="006B3811"/>
    <w:rsid w:val="006B6BD2"/>
    <w:rsid w:val="006D21D0"/>
    <w:rsid w:val="006D3BE6"/>
    <w:rsid w:val="006D6F8B"/>
    <w:rsid w:val="006E2099"/>
    <w:rsid w:val="006E6D8C"/>
    <w:rsid w:val="006E6F99"/>
    <w:rsid w:val="006F15B1"/>
    <w:rsid w:val="006F181D"/>
    <w:rsid w:val="006F3558"/>
    <w:rsid w:val="006F53BA"/>
    <w:rsid w:val="007040EA"/>
    <w:rsid w:val="00704AE3"/>
    <w:rsid w:val="00706745"/>
    <w:rsid w:val="00706B9C"/>
    <w:rsid w:val="00707004"/>
    <w:rsid w:val="007070D2"/>
    <w:rsid w:val="007078E0"/>
    <w:rsid w:val="007107F2"/>
    <w:rsid w:val="00712C60"/>
    <w:rsid w:val="00713845"/>
    <w:rsid w:val="00714BBB"/>
    <w:rsid w:val="00716D70"/>
    <w:rsid w:val="00720264"/>
    <w:rsid w:val="007210A3"/>
    <w:rsid w:val="00721213"/>
    <w:rsid w:val="00725DCA"/>
    <w:rsid w:val="00727A1A"/>
    <w:rsid w:val="0073198F"/>
    <w:rsid w:val="00733406"/>
    <w:rsid w:val="00734C08"/>
    <w:rsid w:val="00736067"/>
    <w:rsid w:val="0073711C"/>
    <w:rsid w:val="00737182"/>
    <w:rsid w:val="0074144C"/>
    <w:rsid w:val="0074241A"/>
    <w:rsid w:val="007426CD"/>
    <w:rsid w:val="00743E17"/>
    <w:rsid w:val="0074401E"/>
    <w:rsid w:val="007460F0"/>
    <w:rsid w:val="0074724D"/>
    <w:rsid w:val="00747B8A"/>
    <w:rsid w:val="00755A50"/>
    <w:rsid w:val="007568FF"/>
    <w:rsid w:val="00757551"/>
    <w:rsid w:val="007575B9"/>
    <w:rsid w:val="00766D22"/>
    <w:rsid w:val="00767F97"/>
    <w:rsid w:val="00770BF3"/>
    <w:rsid w:val="007714B0"/>
    <w:rsid w:val="00771BCC"/>
    <w:rsid w:val="0077322A"/>
    <w:rsid w:val="007749DC"/>
    <w:rsid w:val="0077578C"/>
    <w:rsid w:val="007805D0"/>
    <w:rsid w:val="007808BF"/>
    <w:rsid w:val="00780D67"/>
    <w:rsid w:val="00781E28"/>
    <w:rsid w:val="00785A4D"/>
    <w:rsid w:val="00786267"/>
    <w:rsid w:val="00790101"/>
    <w:rsid w:val="00790B44"/>
    <w:rsid w:val="00793A5A"/>
    <w:rsid w:val="007A06F4"/>
    <w:rsid w:val="007A08FE"/>
    <w:rsid w:val="007A18C0"/>
    <w:rsid w:val="007A7DE4"/>
    <w:rsid w:val="007A7E1E"/>
    <w:rsid w:val="007B1AFE"/>
    <w:rsid w:val="007B2858"/>
    <w:rsid w:val="007C21B6"/>
    <w:rsid w:val="007C46F3"/>
    <w:rsid w:val="007C46F5"/>
    <w:rsid w:val="007C55D3"/>
    <w:rsid w:val="007C570B"/>
    <w:rsid w:val="007C7834"/>
    <w:rsid w:val="007D169F"/>
    <w:rsid w:val="007D654F"/>
    <w:rsid w:val="007E02DE"/>
    <w:rsid w:val="007E211F"/>
    <w:rsid w:val="007E3527"/>
    <w:rsid w:val="007E3D65"/>
    <w:rsid w:val="007E50F3"/>
    <w:rsid w:val="007E5BB8"/>
    <w:rsid w:val="007F2BE0"/>
    <w:rsid w:val="007F4349"/>
    <w:rsid w:val="007F46F2"/>
    <w:rsid w:val="007F6318"/>
    <w:rsid w:val="008007E5"/>
    <w:rsid w:val="00801A0E"/>
    <w:rsid w:val="0080211D"/>
    <w:rsid w:val="00805AA2"/>
    <w:rsid w:val="00805E06"/>
    <w:rsid w:val="00806674"/>
    <w:rsid w:val="00810D60"/>
    <w:rsid w:val="00811404"/>
    <w:rsid w:val="00813E4F"/>
    <w:rsid w:val="00814B1A"/>
    <w:rsid w:val="008155D4"/>
    <w:rsid w:val="00816C81"/>
    <w:rsid w:val="00816DEE"/>
    <w:rsid w:val="00817930"/>
    <w:rsid w:val="00820A8F"/>
    <w:rsid w:val="008219B7"/>
    <w:rsid w:val="00821B55"/>
    <w:rsid w:val="008262A1"/>
    <w:rsid w:val="00826D4F"/>
    <w:rsid w:val="00833123"/>
    <w:rsid w:val="00833138"/>
    <w:rsid w:val="00833BFF"/>
    <w:rsid w:val="00840D69"/>
    <w:rsid w:val="00844485"/>
    <w:rsid w:val="00846BEC"/>
    <w:rsid w:val="0085067B"/>
    <w:rsid w:val="008542AF"/>
    <w:rsid w:val="00856058"/>
    <w:rsid w:val="00861C65"/>
    <w:rsid w:val="00863044"/>
    <w:rsid w:val="00870988"/>
    <w:rsid w:val="00873735"/>
    <w:rsid w:val="0087634D"/>
    <w:rsid w:val="0087762C"/>
    <w:rsid w:val="008776DA"/>
    <w:rsid w:val="0088070A"/>
    <w:rsid w:val="008821B8"/>
    <w:rsid w:val="008827FE"/>
    <w:rsid w:val="0088309C"/>
    <w:rsid w:val="008878EC"/>
    <w:rsid w:val="00887C74"/>
    <w:rsid w:val="008919C8"/>
    <w:rsid w:val="008938DE"/>
    <w:rsid w:val="0089425E"/>
    <w:rsid w:val="00897FDD"/>
    <w:rsid w:val="008A49F5"/>
    <w:rsid w:val="008A4F35"/>
    <w:rsid w:val="008A588E"/>
    <w:rsid w:val="008A5AF4"/>
    <w:rsid w:val="008A6E07"/>
    <w:rsid w:val="008B1A97"/>
    <w:rsid w:val="008B41DC"/>
    <w:rsid w:val="008B55B5"/>
    <w:rsid w:val="008B66D6"/>
    <w:rsid w:val="008B6B2E"/>
    <w:rsid w:val="008B6C05"/>
    <w:rsid w:val="008C09FB"/>
    <w:rsid w:val="008C317C"/>
    <w:rsid w:val="008C59F0"/>
    <w:rsid w:val="008C602D"/>
    <w:rsid w:val="008C672C"/>
    <w:rsid w:val="008C7162"/>
    <w:rsid w:val="008D0ECC"/>
    <w:rsid w:val="008D1AAD"/>
    <w:rsid w:val="008D2ED9"/>
    <w:rsid w:val="008D3ED9"/>
    <w:rsid w:val="008D4307"/>
    <w:rsid w:val="008D5344"/>
    <w:rsid w:val="008E1923"/>
    <w:rsid w:val="008E1EDE"/>
    <w:rsid w:val="008E7231"/>
    <w:rsid w:val="008F3204"/>
    <w:rsid w:val="008F3E61"/>
    <w:rsid w:val="008F5C9A"/>
    <w:rsid w:val="008F6611"/>
    <w:rsid w:val="009017DB"/>
    <w:rsid w:val="0090361C"/>
    <w:rsid w:val="00907674"/>
    <w:rsid w:val="00911A22"/>
    <w:rsid w:val="00913D9F"/>
    <w:rsid w:val="00915C10"/>
    <w:rsid w:val="009166DA"/>
    <w:rsid w:val="00921B9D"/>
    <w:rsid w:val="00921E85"/>
    <w:rsid w:val="00922A75"/>
    <w:rsid w:val="0092389C"/>
    <w:rsid w:val="00925F89"/>
    <w:rsid w:val="00930968"/>
    <w:rsid w:val="00931BB8"/>
    <w:rsid w:val="0093541F"/>
    <w:rsid w:val="00937E3B"/>
    <w:rsid w:val="00941015"/>
    <w:rsid w:val="009429EE"/>
    <w:rsid w:val="0094403D"/>
    <w:rsid w:val="009447FE"/>
    <w:rsid w:val="00944C2B"/>
    <w:rsid w:val="00944FF9"/>
    <w:rsid w:val="009463C0"/>
    <w:rsid w:val="00947FB4"/>
    <w:rsid w:val="009503F3"/>
    <w:rsid w:val="0095294D"/>
    <w:rsid w:val="00952DD0"/>
    <w:rsid w:val="0095400F"/>
    <w:rsid w:val="009544E8"/>
    <w:rsid w:val="00956642"/>
    <w:rsid w:val="009602AA"/>
    <w:rsid w:val="009615EC"/>
    <w:rsid w:val="00962A3A"/>
    <w:rsid w:val="00962EF6"/>
    <w:rsid w:val="0096394E"/>
    <w:rsid w:val="00964DAC"/>
    <w:rsid w:val="00965C01"/>
    <w:rsid w:val="00967771"/>
    <w:rsid w:val="00971EB1"/>
    <w:rsid w:val="009730B6"/>
    <w:rsid w:val="009745C7"/>
    <w:rsid w:val="00975F70"/>
    <w:rsid w:val="00980F84"/>
    <w:rsid w:val="0098382E"/>
    <w:rsid w:val="0098581A"/>
    <w:rsid w:val="0099237A"/>
    <w:rsid w:val="009A3FAA"/>
    <w:rsid w:val="009A46A3"/>
    <w:rsid w:val="009A4F30"/>
    <w:rsid w:val="009A6A64"/>
    <w:rsid w:val="009B0FFD"/>
    <w:rsid w:val="009B163B"/>
    <w:rsid w:val="009B41B5"/>
    <w:rsid w:val="009B4526"/>
    <w:rsid w:val="009B602E"/>
    <w:rsid w:val="009C145F"/>
    <w:rsid w:val="009C2897"/>
    <w:rsid w:val="009C6977"/>
    <w:rsid w:val="009C6DA1"/>
    <w:rsid w:val="009D154E"/>
    <w:rsid w:val="009D24C2"/>
    <w:rsid w:val="009D2BA3"/>
    <w:rsid w:val="009D450F"/>
    <w:rsid w:val="009D486D"/>
    <w:rsid w:val="009D7A9E"/>
    <w:rsid w:val="009E1C54"/>
    <w:rsid w:val="009E4507"/>
    <w:rsid w:val="009F4418"/>
    <w:rsid w:val="009F508B"/>
    <w:rsid w:val="009F5796"/>
    <w:rsid w:val="00A01725"/>
    <w:rsid w:val="00A04F8A"/>
    <w:rsid w:val="00A05FBD"/>
    <w:rsid w:val="00A06CE3"/>
    <w:rsid w:val="00A0727E"/>
    <w:rsid w:val="00A07337"/>
    <w:rsid w:val="00A11DE9"/>
    <w:rsid w:val="00A13B19"/>
    <w:rsid w:val="00A14CA6"/>
    <w:rsid w:val="00A17082"/>
    <w:rsid w:val="00A2232B"/>
    <w:rsid w:val="00A22DFB"/>
    <w:rsid w:val="00A23C0E"/>
    <w:rsid w:val="00A251AC"/>
    <w:rsid w:val="00A26F8A"/>
    <w:rsid w:val="00A478C4"/>
    <w:rsid w:val="00A5006E"/>
    <w:rsid w:val="00A5270A"/>
    <w:rsid w:val="00A52DC1"/>
    <w:rsid w:val="00A53F13"/>
    <w:rsid w:val="00A540FC"/>
    <w:rsid w:val="00A57A1C"/>
    <w:rsid w:val="00A57BF9"/>
    <w:rsid w:val="00A64BD0"/>
    <w:rsid w:val="00A736D6"/>
    <w:rsid w:val="00A73F54"/>
    <w:rsid w:val="00A80CC0"/>
    <w:rsid w:val="00A84F80"/>
    <w:rsid w:val="00A8707B"/>
    <w:rsid w:val="00A92D15"/>
    <w:rsid w:val="00A94CC8"/>
    <w:rsid w:val="00A963D3"/>
    <w:rsid w:val="00A97340"/>
    <w:rsid w:val="00A97AFE"/>
    <w:rsid w:val="00AA2A48"/>
    <w:rsid w:val="00AA62AB"/>
    <w:rsid w:val="00AA7385"/>
    <w:rsid w:val="00AB030F"/>
    <w:rsid w:val="00AB123B"/>
    <w:rsid w:val="00AB2F65"/>
    <w:rsid w:val="00AB5F9A"/>
    <w:rsid w:val="00AB606A"/>
    <w:rsid w:val="00AC1296"/>
    <w:rsid w:val="00AC14C2"/>
    <w:rsid w:val="00AC3FB7"/>
    <w:rsid w:val="00AC4002"/>
    <w:rsid w:val="00AC4A12"/>
    <w:rsid w:val="00AC4BB9"/>
    <w:rsid w:val="00AD2127"/>
    <w:rsid w:val="00AD41A2"/>
    <w:rsid w:val="00AD5451"/>
    <w:rsid w:val="00AD57C9"/>
    <w:rsid w:val="00AD5F36"/>
    <w:rsid w:val="00AE4B6D"/>
    <w:rsid w:val="00AF0621"/>
    <w:rsid w:val="00AF165C"/>
    <w:rsid w:val="00AF3AB7"/>
    <w:rsid w:val="00AF67A8"/>
    <w:rsid w:val="00AF685A"/>
    <w:rsid w:val="00B04571"/>
    <w:rsid w:val="00B05234"/>
    <w:rsid w:val="00B07286"/>
    <w:rsid w:val="00B1292E"/>
    <w:rsid w:val="00B17432"/>
    <w:rsid w:val="00B2157D"/>
    <w:rsid w:val="00B23C8E"/>
    <w:rsid w:val="00B23EA1"/>
    <w:rsid w:val="00B247F0"/>
    <w:rsid w:val="00B278E2"/>
    <w:rsid w:val="00B30692"/>
    <w:rsid w:val="00B328BB"/>
    <w:rsid w:val="00B3644D"/>
    <w:rsid w:val="00B36524"/>
    <w:rsid w:val="00B369D0"/>
    <w:rsid w:val="00B43288"/>
    <w:rsid w:val="00B4683B"/>
    <w:rsid w:val="00B478EC"/>
    <w:rsid w:val="00B522AD"/>
    <w:rsid w:val="00B52EB0"/>
    <w:rsid w:val="00B53D7D"/>
    <w:rsid w:val="00B544DE"/>
    <w:rsid w:val="00B62AEE"/>
    <w:rsid w:val="00B6439B"/>
    <w:rsid w:val="00B66741"/>
    <w:rsid w:val="00B706CF"/>
    <w:rsid w:val="00B74710"/>
    <w:rsid w:val="00B7718B"/>
    <w:rsid w:val="00B7731B"/>
    <w:rsid w:val="00B81D90"/>
    <w:rsid w:val="00B855B6"/>
    <w:rsid w:val="00B864B7"/>
    <w:rsid w:val="00B86550"/>
    <w:rsid w:val="00B86849"/>
    <w:rsid w:val="00B871A3"/>
    <w:rsid w:val="00B91964"/>
    <w:rsid w:val="00B94124"/>
    <w:rsid w:val="00B97CDC"/>
    <w:rsid w:val="00BA7B55"/>
    <w:rsid w:val="00BB1292"/>
    <w:rsid w:val="00BB2D6B"/>
    <w:rsid w:val="00BB3A1E"/>
    <w:rsid w:val="00BB752E"/>
    <w:rsid w:val="00BB7726"/>
    <w:rsid w:val="00BC0C20"/>
    <w:rsid w:val="00BC2013"/>
    <w:rsid w:val="00BC3771"/>
    <w:rsid w:val="00BC6D5C"/>
    <w:rsid w:val="00BD16EB"/>
    <w:rsid w:val="00BD27A2"/>
    <w:rsid w:val="00BD5B4D"/>
    <w:rsid w:val="00BD6489"/>
    <w:rsid w:val="00BD713A"/>
    <w:rsid w:val="00BD79B5"/>
    <w:rsid w:val="00BD7EF6"/>
    <w:rsid w:val="00BE0532"/>
    <w:rsid w:val="00BE7A9B"/>
    <w:rsid w:val="00C00672"/>
    <w:rsid w:val="00C0751B"/>
    <w:rsid w:val="00C11CB1"/>
    <w:rsid w:val="00C134FD"/>
    <w:rsid w:val="00C16F47"/>
    <w:rsid w:val="00C1727B"/>
    <w:rsid w:val="00C1769B"/>
    <w:rsid w:val="00C17F82"/>
    <w:rsid w:val="00C214D8"/>
    <w:rsid w:val="00C22162"/>
    <w:rsid w:val="00C2252C"/>
    <w:rsid w:val="00C2385F"/>
    <w:rsid w:val="00C249CD"/>
    <w:rsid w:val="00C31415"/>
    <w:rsid w:val="00C3297E"/>
    <w:rsid w:val="00C37B5C"/>
    <w:rsid w:val="00C45AAA"/>
    <w:rsid w:val="00C521A3"/>
    <w:rsid w:val="00C54019"/>
    <w:rsid w:val="00C61B4F"/>
    <w:rsid w:val="00C6582D"/>
    <w:rsid w:val="00C67708"/>
    <w:rsid w:val="00C7013C"/>
    <w:rsid w:val="00C751B7"/>
    <w:rsid w:val="00C755E2"/>
    <w:rsid w:val="00C805EA"/>
    <w:rsid w:val="00C8081D"/>
    <w:rsid w:val="00C83904"/>
    <w:rsid w:val="00C90A6A"/>
    <w:rsid w:val="00C9783E"/>
    <w:rsid w:val="00CA0533"/>
    <w:rsid w:val="00CA146F"/>
    <w:rsid w:val="00CA2B52"/>
    <w:rsid w:val="00CB46B9"/>
    <w:rsid w:val="00CB4976"/>
    <w:rsid w:val="00CB4A4B"/>
    <w:rsid w:val="00CB550C"/>
    <w:rsid w:val="00CC22F1"/>
    <w:rsid w:val="00CC2847"/>
    <w:rsid w:val="00CC2F29"/>
    <w:rsid w:val="00CC49DD"/>
    <w:rsid w:val="00CC4B2D"/>
    <w:rsid w:val="00CD0F3D"/>
    <w:rsid w:val="00CD143B"/>
    <w:rsid w:val="00CD1A9A"/>
    <w:rsid w:val="00CD1BC1"/>
    <w:rsid w:val="00CD1F02"/>
    <w:rsid w:val="00CD34AC"/>
    <w:rsid w:val="00CD4E58"/>
    <w:rsid w:val="00CE3479"/>
    <w:rsid w:val="00CE5D73"/>
    <w:rsid w:val="00CF50D1"/>
    <w:rsid w:val="00CF60DE"/>
    <w:rsid w:val="00CF69FE"/>
    <w:rsid w:val="00CF6EF6"/>
    <w:rsid w:val="00CF7BC8"/>
    <w:rsid w:val="00D01974"/>
    <w:rsid w:val="00D12B3E"/>
    <w:rsid w:val="00D15821"/>
    <w:rsid w:val="00D22307"/>
    <w:rsid w:val="00D223F6"/>
    <w:rsid w:val="00D22DB0"/>
    <w:rsid w:val="00D23599"/>
    <w:rsid w:val="00D239B7"/>
    <w:rsid w:val="00D26D96"/>
    <w:rsid w:val="00D2766A"/>
    <w:rsid w:val="00D301DC"/>
    <w:rsid w:val="00D30482"/>
    <w:rsid w:val="00D41C5E"/>
    <w:rsid w:val="00D458C2"/>
    <w:rsid w:val="00D46359"/>
    <w:rsid w:val="00D52734"/>
    <w:rsid w:val="00D544E4"/>
    <w:rsid w:val="00D61539"/>
    <w:rsid w:val="00D636CC"/>
    <w:rsid w:val="00D64B89"/>
    <w:rsid w:val="00D66F42"/>
    <w:rsid w:val="00D725B7"/>
    <w:rsid w:val="00D74EB1"/>
    <w:rsid w:val="00D779A6"/>
    <w:rsid w:val="00D8093F"/>
    <w:rsid w:val="00D83018"/>
    <w:rsid w:val="00D902C6"/>
    <w:rsid w:val="00D90E32"/>
    <w:rsid w:val="00D95464"/>
    <w:rsid w:val="00D96A11"/>
    <w:rsid w:val="00D9765B"/>
    <w:rsid w:val="00DA0820"/>
    <w:rsid w:val="00DA0D08"/>
    <w:rsid w:val="00DB22DF"/>
    <w:rsid w:val="00DB34A6"/>
    <w:rsid w:val="00DB570B"/>
    <w:rsid w:val="00DB5EDA"/>
    <w:rsid w:val="00DB6476"/>
    <w:rsid w:val="00DB6AB7"/>
    <w:rsid w:val="00DB7678"/>
    <w:rsid w:val="00DC06F5"/>
    <w:rsid w:val="00DC1EF4"/>
    <w:rsid w:val="00DC2308"/>
    <w:rsid w:val="00DC48E4"/>
    <w:rsid w:val="00DC59E4"/>
    <w:rsid w:val="00DD1473"/>
    <w:rsid w:val="00DD3BBB"/>
    <w:rsid w:val="00DD3E00"/>
    <w:rsid w:val="00DD3E98"/>
    <w:rsid w:val="00DD6244"/>
    <w:rsid w:val="00DE052E"/>
    <w:rsid w:val="00DE25DD"/>
    <w:rsid w:val="00DE4CEB"/>
    <w:rsid w:val="00DF2415"/>
    <w:rsid w:val="00DF275F"/>
    <w:rsid w:val="00DF4FF5"/>
    <w:rsid w:val="00E00E10"/>
    <w:rsid w:val="00E02711"/>
    <w:rsid w:val="00E02ABC"/>
    <w:rsid w:val="00E0549C"/>
    <w:rsid w:val="00E05FAC"/>
    <w:rsid w:val="00E079F6"/>
    <w:rsid w:val="00E116A8"/>
    <w:rsid w:val="00E12213"/>
    <w:rsid w:val="00E131DF"/>
    <w:rsid w:val="00E20CA2"/>
    <w:rsid w:val="00E21FAC"/>
    <w:rsid w:val="00E2383E"/>
    <w:rsid w:val="00E2534A"/>
    <w:rsid w:val="00E30191"/>
    <w:rsid w:val="00E308C8"/>
    <w:rsid w:val="00E32FE6"/>
    <w:rsid w:val="00E40B0C"/>
    <w:rsid w:val="00E41CAB"/>
    <w:rsid w:val="00E43440"/>
    <w:rsid w:val="00E4728B"/>
    <w:rsid w:val="00E51552"/>
    <w:rsid w:val="00E56ED4"/>
    <w:rsid w:val="00E60718"/>
    <w:rsid w:val="00E612CA"/>
    <w:rsid w:val="00E61627"/>
    <w:rsid w:val="00E62060"/>
    <w:rsid w:val="00E63F3F"/>
    <w:rsid w:val="00E70107"/>
    <w:rsid w:val="00E7049D"/>
    <w:rsid w:val="00E80631"/>
    <w:rsid w:val="00E80E39"/>
    <w:rsid w:val="00E81BE2"/>
    <w:rsid w:val="00E86CAC"/>
    <w:rsid w:val="00E8785D"/>
    <w:rsid w:val="00E87A1F"/>
    <w:rsid w:val="00E93BD2"/>
    <w:rsid w:val="00E93E59"/>
    <w:rsid w:val="00E9482E"/>
    <w:rsid w:val="00EA0A97"/>
    <w:rsid w:val="00EA1CB1"/>
    <w:rsid w:val="00EA6602"/>
    <w:rsid w:val="00EA6A20"/>
    <w:rsid w:val="00EA6DBE"/>
    <w:rsid w:val="00EB0BA5"/>
    <w:rsid w:val="00EB28AD"/>
    <w:rsid w:val="00EB3FA0"/>
    <w:rsid w:val="00EB5139"/>
    <w:rsid w:val="00EB549D"/>
    <w:rsid w:val="00EB65BD"/>
    <w:rsid w:val="00EB6AFB"/>
    <w:rsid w:val="00EB7090"/>
    <w:rsid w:val="00EB763C"/>
    <w:rsid w:val="00EC161C"/>
    <w:rsid w:val="00EC337D"/>
    <w:rsid w:val="00EC40A0"/>
    <w:rsid w:val="00EC6448"/>
    <w:rsid w:val="00ED2846"/>
    <w:rsid w:val="00ED2B35"/>
    <w:rsid w:val="00ED4B87"/>
    <w:rsid w:val="00ED63C7"/>
    <w:rsid w:val="00ED6569"/>
    <w:rsid w:val="00ED6C3D"/>
    <w:rsid w:val="00EE0DA2"/>
    <w:rsid w:val="00EE149B"/>
    <w:rsid w:val="00EE3720"/>
    <w:rsid w:val="00EF324D"/>
    <w:rsid w:val="00EF4E81"/>
    <w:rsid w:val="00EF57CA"/>
    <w:rsid w:val="00EF67C1"/>
    <w:rsid w:val="00EF6DF1"/>
    <w:rsid w:val="00F01EAC"/>
    <w:rsid w:val="00F035F0"/>
    <w:rsid w:val="00F12C0E"/>
    <w:rsid w:val="00F12E23"/>
    <w:rsid w:val="00F13595"/>
    <w:rsid w:val="00F2352B"/>
    <w:rsid w:val="00F23844"/>
    <w:rsid w:val="00F27013"/>
    <w:rsid w:val="00F30182"/>
    <w:rsid w:val="00F303D5"/>
    <w:rsid w:val="00F316D0"/>
    <w:rsid w:val="00F375AD"/>
    <w:rsid w:val="00F42F10"/>
    <w:rsid w:val="00F4604F"/>
    <w:rsid w:val="00F46813"/>
    <w:rsid w:val="00F50590"/>
    <w:rsid w:val="00F51452"/>
    <w:rsid w:val="00F543F8"/>
    <w:rsid w:val="00F55A14"/>
    <w:rsid w:val="00F5793F"/>
    <w:rsid w:val="00F60800"/>
    <w:rsid w:val="00F64851"/>
    <w:rsid w:val="00F6504C"/>
    <w:rsid w:val="00F66054"/>
    <w:rsid w:val="00F67A61"/>
    <w:rsid w:val="00F67A7D"/>
    <w:rsid w:val="00F716C2"/>
    <w:rsid w:val="00F71709"/>
    <w:rsid w:val="00F724A0"/>
    <w:rsid w:val="00F744EA"/>
    <w:rsid w:val="00F74F92"/>
    <w:rsid w:val="00F75676"/>
    <w:rsid w:val="00F75DD9"/>
    <w:rsid w:val="00F77A4C"/>
    <w:rsid w:val="00F815F9"/>
    <w:rsid w:val="00F8400D"/>
    <w:rsid w:val="00F9230C"/>
    <w:rsid w:val="00F940C3"/>
    <w:rsid w:val="00F95399"/>
    <w:rsid w:val="00F96D92"/>
    <w:rsid w:val="00F97017"/>
    <w:rsid w:val="00FA2416"/>
    <w:rsid w:val="00FA2AD6"/>
    <w:rsid w:val="00FB0064"/>
    <w:rsid w:val="00FB0B1B"/>
    <w:rsid w:val="00FB0DA2"/>
    <w:rsid w:val="00FB1BF4"/>
    <w:rsid w:val="00FB2EB4"/>
    <w:rsid w:val="00FB3ADE"/>
    <w:rsid w:val="00FB544B"/>
    <w:rsid w:val="00FB6DB3"/>
    <w:rsid w:val="00FC4467"/>
    <w:rsid w:val="00FC5F65"/>
    <w:rsid w:val="00FC64B4"/>
    <w:rsid w:val="00FC71E1"/>
    <w:rsid w:val="00FC78CC"/>
    <w:rsid w:val="00FD1761"/>
    <w:rsid w:val="00FD2C52"/>
    <w:rsid w:val="00FD478F"/>
    <w:rsid w:val="00FD5AF3"/>
    <w:rsid w:val="00FE2BD2"/>
    <w:rsid w:val="00FE48E3"/>
    <w:rsid w:val="00FE706C"/>
    <w:rsid w:val="00FE7214"/>
    <w:rsid w:val="00FF0792"/>
    <w:rsid w:val="00FF6E1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0DFD53"/>
  <w15:docId w15:val="{6B246CCA-DA27-4CF9-B61C-8E7F5B85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DD6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rsid w:val="006326B7"/>
    <w:rPr>
      <w:color w:val="0000FF"/>
      <w:u w:val="single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4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и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57732E"/>
    <w:pPr>
      <w:ind w:left="720"/>
      <w:contextualSpacing/>
    </w:pPr>
  </w:style>
  <w:style w:type="paragraph" w:customStyle="1" w:styleId="Default">
    <w:name w:val="Default"/>
    <w:rsid w:val="00755A5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DD62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at.diit.edu.ua/ft/Optimization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cat.diit.edu.ua/ft/Optimization2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129B-95F1-402F-87D2-9211FE34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2936</Words>
  <Characters>21684</Characters>
  <Application>Microsoft Office Word</Application>
  <DocSecurity>0</DocSecurity>
  <Lines>180</Lines>
  <Paragraphs>49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МІНІСТЕРСТВО ФІНАНСІВ УКРАЇНИ</vt:lpstr>
      <vt:lpstr>МІНІСТЕРСТВО ФІНАНСІВ УКРАЇНИ</vt:lpstr>
      <vt:lpstr>МІНІСТЕРСТВО ФІНАНСІВ УКРАЇНИ</vt:lpstr>
    </vt:vector>
  </TitlesOfParts>
  <Company>ЛДФА</Company>
  <LinksUpToDate>false</LinksUpToDate>
  <CharactersWithSpaces>24571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admin</dc:creator>
  <cp:lastModifiedBy>Irynka</cp:lastModifiedBy>
  <cp:revision>2</cp:revision>
  <cp:lastPrinted>2019-03-12T10:49:00Z</cp:lastPrinted>
  <dcterms:created xsi:type="dcterms:W3CDTF">2020-03-16T11:15:00Z</dcterms:created>
  <dcterms:modified xsi:type="dcterms:W3CDTF">2020-03-16T11:15:00Z</dcterms:modified>
</cp:coreProperties>
</file>